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0A3B6" w14:textId="77777777" w:rsidR="00B4473F" w:rsidRPr="00D94013" w:rsidRDefault="00B4473F" w:rsidP="00AB1A8B">
      <w:pPr>
        <w:jc w:val="center"/>
        <w:rPr>
          <w:rFonts w:ascii="Verdana" w:hAnsi="Verdana"/>
          <w:color w:val="FF0000"/>
          <w:sz w:val="56"/>
        </w:rPr>
      </w:pPr>
    </w:p>
    <w:p w14:paraId="6A252A39" w14:textId="77777777" w:rsidR="00D81736" w:rsidRPr="00AB1A8B" w:rsidRDefault="001041A9" w:rsidP="00AB1A8B">
      <w:pPr>
        <w:jc w:val="center"/>
        <w:rPr>
          <w:rFonts w:ascii="Verdana" w:hAnsi="Verdana"/>
          <w:sz w:val="56"/>
        </w:rPr>
      </w:pPr>
      <w:r w:rsidRPr="00AB1A8B">
        <w:rPr>
          <w:rFonts w:ascii="Verdana" w:hAnsi="Verdana"/>
          <w:sz w:val="56"/>
        </w:rPr>
        <w:t>Miljøgodkendelse</w:t>
      </w:r>
    </w:p>
    <w:p w14:paraId="2ED1B3E2" w14:textId="77777777" w:rsidR="001041A9" w:rsidRDefault="001041A9">
      <w:pPr>
        <w:rPr>
          <w:rFonts w:ascii="Verdana" w:hAnsi="Verdana"/>
        </w:rPr>
      </w:pPr>
    </w:p>
    <w:p w14:paraId="3DEEC383" w14:textId="77777777" w:rsidR="001041A9" w:rsidRDefault="00AB1A8B">
      <w:pPr>
        <w:rPr>
          <w:rFonts w:ascii="Verdana" w:hAnsi="Verdana"/>
        </w:rPr>
      </w:pPr>
      <w:r>
        <w:rPr>
          <w:noProof/>
        </w:rPr>
        <w:drawing>
          <wp:anchor distT="0" distB="0" distL="114300" distR="114300" simplePos="0" relativeHeight="251657216" behindDoc="0" locked="0" layoutInCell="1" allowOverlap="1" wp14:anchorId="6D55CA13">
            <wp:simplePos x="0" y="0"/>
            <wp:positionH relativeFrom="margin">
              <wp:align>center</wp:align>
            </wp:positionH>
            <wp:positionV relativeFrom="paragraph">
              <wp:posOffset>9525</wp:posOffset>
            </wp:positionV>
            <wp:extent cx="4720590" cy="3552825"/>
            <wp:effectExtent l="0" t="0" r="3810" b="9525"/>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720590" cy="3552825"/>
                    </a:xfrm>
                    <a:prstGeom prst="rect">
                      <a:avLst/>
                    </a:prstGeom>
                  </pic:spPr>
                </pic:pic>
              </a:graphicData>
            </a:graphic>
            <wp14:sizeRelH relativeFrom="page">
              <wp14:pctWidth>0</wp14:pctWidth>
            </wp14:sizeRelH>
            <wp14:sizeRelV relativeFrom="page">
              <wp14:pctHeight>0</wp14:pctHeight>
            </wp14:sizeRelV>
          </wp:anchor>
        </w:drawing>
      </w:r>
    </w:p>
    <w:p w14:paraId="0BCF4D56" w14:textId="77777777" w:rsidR="001041A9" w:rsidRDefault="001041A9">
      <w:pPr>
        <w:rPr>
          <w:rFonts w:ascii="Verdana" w:hAnsi="Verdana"/>
        </w:rPr>
      </w:pPr>
    </w:p>
    <w:p w14:paraId="2AD6A06E" w14:textId="77777777" w:rsidR="001041A9" w:rsidRDefault="001041A9">
      <w:pPr>
        <w:rPr>
          <w:rFonts w:ascii="Verdana" w:hAnsi="Verdana"/>
        </w:rPr>
      </w:pPr>
    </w:p>
    <w:p w14:paraId="06D55AAE" w14:textId="77777777" w:rsidR="001041A9" w:rsidRDefault="001041A9">
      <w:pPr>
        <w:rPr>
          <w:rFonts w:ascii="Verdana" w:hAnsi="Verdana"/>
        </w:rPr>
      </w:pPr>
    </w:p>
    <w:p w14:paraId="420479F6" w14:textId="77777777" w:rsidR="001041A9" w:rsidRDefault="001041A9">
      <w:pPr>
        <w:rPr>
          <w:rFonts w:ascii="Verdana" w:hAnsi="Verdana"/>
        </w:rPr>
      </w:pPr>
    </w:p>
    <w:p w14:paraId="40C7A769" w14:textId="77777777" w:rsidR="001041A9" w:rsidRDefault="001041A9">
      <w:pPr>
        <w:rPr>
          <w:rFonts w:ascii="Verdana" w:hAnsi="Verdana"/>
        </w:rPr>
      </w:pPr>
    </w:p>
    <w:p w14:paraId="466E4734" w14:textId="77777777" w:rsidR="001041A9" w:rsidRDefault="001041A9">
      <w:pPr>
        <w:rPr>
          <w:rFonts w:ascii="Verdana" w:hAnsi="Verdana"/>
        </w:rPr>
      </w:pPr>
    </w:p>
    <w:p w14:paraId="0FAE6A7D" w14:textId="77777777" w:rsidR="0058398A" w:rsidRDefault="0058398A">
      <w:pPr>
        <w:rPr>
          <w:rFonts w:ascii="Verdana" w:hAnsi="Verdana"/>
        </w:rPr>
      </w:pPr>
    </w:p>
    <w:p w14:paraId="3137F3A9" w14:textId="77777777" w:rsidR="0058398A" w:rsidRDefault="0058398A">
      <w:pPr>
        <w:rPr>
          <w:rFonts w:ascii="Verdana" w:hAnsi="Verdana"/>
        </w:rPr>
      </w:pPr>
    </w:p>
    <w:p w14:paraId="4A8B615A" w14:textId="77777777" w:rsidR="0058398A" w:rsidRDefault="0058398A">
      <w:pPr>
        <w:rPr>
          <w:rFonts w:ascii="Verdana" w:hAnsi="Verdana"/>
        </w:rPr>
      </w:pPr>
    </w:p>
    <w:p w14:paraId="6022940F" w14:textId="77777777" w:rsidR="0058398A" w:rsidRDefault="0058398A">
      <w:pPr>
        <w:rPr>
          <w:rFonts w:ascii="Verdana" w:hAnsi="Verdana"/>
        </w:rPr>
      </w:pPr>
    </w:p>
    <w:p w14:paraId="2996DF8A" w14:textId="77777777" w:rsidR="0058398A" w:rsidRDefault="0058398A">
      <w:pPr>
        <w:rPr>
          <w:rFonts w:ascii="Verdana" w:hAnsi="Verdana"/>
        </w:rPr>
      </w:pPr>
    </w:p>
    <w:p w14:paraId="1C0A6DAD" w14:textId="77777777" w:rsidR="0058398A" w:rsidRDefault="0058398A">
      <w:pPr>
        <w:rPr>
          <w:rFonts w:ascii="Verdana" w:hAnsi="Verdana"/>
        </w:rPr>
      </w:pPr>
    </w:p>
    <w:p w14:paraId="571E56B2" w14:textId="77777777" w:rsidR="00D916F2" w:rsidRDefault="00D916F2" w:rsidP="00AB1A8B">
      <w:pPr>
        <w:jc w:val="center"/>
        <w:rPr>
          <w:rFonts w:ascii="Verdana" w:hAnsi="Verdana"/>
        </w:rPr>
      </w:pPr>
    </w:p>
    <w:p w14:paraId="41F0C421" w14:textId="77777777" w:rsidR="0058398A" w:rsidRDefault="00AB1A8B" w:rsidP="00AB1A8B">
      <w:pPr>
        <w:jc w:val="center"/>
        <w:rPr>
          <w:rFonts w:ascii="Verdana" w:hAnsi="Verdana"/>
        </w:rPr>
      </w:pPr>
      <w:r>
        <w:rPr>
          <w:rFonts w:ascii="Verdana" w:hAnsi="Verdana"/>
        </w:rPr>
        <w:t>Godkendelse i medfør af Miljøbeskyttelseslovens kapitel 5</w:t>
      </w:r>
    </w:p>
    <w:p w14:paraId="4CA0FB2E" w14:textId="77777777" w:rsidR="00AB1A8B" w:rsidRPr="00AB7ADE" w:rsidRDefault="00AB1A8B" w:rsidP="00AB1A8B">
      <w:pPr>
        <w:jc w:val="center"/>
        <w:rPr>
          <w:rFonts w:ascii="Verdana" w:hAnsi="Verdana"/>
          <w:lang w:val="en-US"/>
        </w:rPr>
      </w:pPr>
      <w:r w:rsidRPr="00AB7ADE">
        <w:rPr>
          <w:rFonts w:ascii="Verdana" w:hAnsi="Verdana"/>
          <w:lang w:val="en-US"/>
        </w:rPr>
        <w:t>til</w:t>
      </w:r>
    </w:p>
    <w:p w14:paraId="56D101B4" w14:textId="77777777" w:rsidR="0058398A" w:rsidRPr="00AB7ADE" w:rsidRDefault="00AB1A8B" w:rsidP="00AB1A8B">
      <w:pPr>
        <w:jc w:val="center"/>
        <w:rPr>
          <w:rFonts w:ascii="Verdana" w:hAnsi="Verdana"/>
          <w:sz w:val="40"/>
          <w:lang w:val="en-US"/>
        </w:rPr>
      </w:pPr>
      <w:proofErr w:type="spellStart"/>
      <w:r w:rsidRPr="00AB7ADE">
        <w:rPr>
          <w:rFonts w:ascii="Verdana" w:hAnsi="Verdana"/>
          <w:sz w:val="40"/>
          <w:lang w:val="en-US"/>
        </w:rPr>
        <w:t>Idé</w:t>
      </w:r>
      <w:proofErr w:type="spellEnd"/>
      <w:r w:rsidRPr="00AB7ADE">
        <w:rPr>
          <w:rFonts w:ascii="Verdana" w:hAnsi="Verdana"/>
          <w:sz w:val="40"/>
          <w:lang w:val="en-US"/>
        </w:rPr>
        <w:t>-Pro Skive A/S</w:t>
      </w:r>
    </w:p>
    <w:p w14:paraId="2B3B491C" w14:textId="77777777" w:rsidR="00AB1A8B" w:rsidRPr="00D916F2" w:rsidRDefault="00AB1A8B" w:rsidP="00AB1A8B">
      <w:pPr>
        <w:jc w:val="center"/>
        <w:rPr>
          <w:rFonts w:ascii="Verdana" w:hAnsi="Verdana"/>
          <w:sz w:val="40"/>
        </w:rPr>
      </w:pPr>
      <w:r w:rsidRPr="00D916F2">
        <w:rPr>
          <w:rFonts w:ascii="Verdana" w:hAnsi="Verdana"/>
          <w:sz w:val="40"/>
        </w:rPr>
        <w:t xml:space="preserve">Hedelund 10 </w:t>
      </w:r>
      <w:r w:rsidR="00E106DD">
        <w:rPr>
          <w:rFonts w:ascii="Verdana" w:hAnsi="Verdana"/>
          <w:sz w:val="40"/>
        </w:rPr>
        <w:t>- 12</w:t>
      </w:r>
    </w:p>
    <w:p w14:paraId="1C706E2C" w14:textId="77777777" w:rsidR="00AB1A8B" w:rsidRPr="00D916F2" w:rsidRDefault="00AB1A8B" w:rsidP="00AB1A8B">
      <w:pPr>
        <w:jc w:val="center"/>
        <w:rPr>
          <w:rFonts w:ascii="Verdana" w:hAnsi="Verdana"/>
          <w:sz w:val="40"/>
        </w:rPr>
      </w:pPr>
      <w:r w:rsidRPr="00D916F2">
        <w:rPr>
          <w:rFonts w:ascii="Verdana" w:hAnsi="Verdana"/>
          <w:sz w:val="40"/>
        </w:rPr>
        <w:t>7870 Roslev</w:t>
      </w:r>
    </w:p>
    <w:p w14:paraId="203F4DE7" w14:textId="77777777" w:rsidR="0058398A" w:rsidRDefault="0058398A">
      <w:pPr>
        <w:rPr>
          <w:rFonts w:ascii="Verdana" w:hAnsi="Verdana"/>
        </w:rPr>
      </w:pPr>
    </w:p>
    <w:p w14:paraId="379C4812" w14:textId="77777777" w:rsidR="00524782" w:rsidRDefault="00524782">
      <w:pPr>
        <w:rPr>
          <w:rFonts w:ascii="Verdana" w:hAnsi="Verdana"/>
        </w:rPr>
      </w:pPr>
    </w:p>
    <w:p w14:paraId="0185BA60" w14:textId="77777777" w:rsidR="00D71BA4" w:rsidRDefault="00AB1A8B" w:rsidP="00524782">
      <w:pPr>
        <w:spacing w:after="0" w:line="240" w:lineRule="auto"/>
        <w:rPr>
          <w:rFonts w:ascii="Verdana" w:hAnsi="Verdana"/>
          <w:sz w:val="18"/>
        </w:rPr>
      </w:pPr>
      <w:r w:rsidRPr="00AB1A8B">
        <w:rPr>
          <w:rFonts w:ascii="Verdana" w:hAnsi="Verdana"/>
          <w:sz w:val="18"/>
        </w:rPr>
        <w:t>Skive Kommune</w:t>
      </w:r>
    </w:p>
    <w:p w14:paraId="024BB491" w14:textId="77777777" w:rsidR="00AB1A8B" w:rsidRDefault="00AB1A8B" w:rsidP="00524782">
      <w:pPr>
        <w:spacing w:after="0" w:line="240" w:lineRule="auto"/>
        <w:rPr>
          <w:rFonts w:ascii="Verdana" w:hAnsi="Verdana"/>
          <w:sz w:val="18"/>
        </w:rPr>
      </w:pPr>
      <w:r>
        <w:rPr>
          <w:rFonts w:ascii="Verdana" w:hAnsi="Verdana"/>
          <w:sz w:val="18"/>
        </w:rPr>
        <w:t>Forvaltningen for Teknik, Miljø &amp; Udvikling</w:t>
      </w:r>
    </w:p>
    <w:p w14:paraId="2D5AE14A" w14:textId="77777777" w:rsidR="00AB1A8B" w:rsidRDefault="00AB1A8B" w:rsidP="00524782">
      <w:pPr>
        <w:spacing w:after="0" w:line="240" w:lineRule="auto"/>
        <w:rPr>
          <w:rFonts w:ascii="Verdana" w:hAnsi="Verdana"/>
          <w:sz w:val="18"/>
        </w:rPr>
      </w:pPr>
      <w:r>
        <w:rPr>
          <w:rFonts w:ascii="Verdana" w:hAnsi="Verdana"/>
          <w:sz w:val="18"/>
        </w:rPr>
        <w:t>Rådhuspladsen 2</w:t>
      </w:r>
    </w:p>
    <w:p w14:paraId="1281A538" w14:textId="77777777" w:rsidR="00D71BA4" w:rsidRDefault="00AB1A8B" w:rsidP="00524782">
      <w:pPr>
        <w:spacing w:after="0" w:line="240" w:lineRule="auto"/>
        <w:rPr>
          <w:rFonts w:ascii="Verdana" w:hAnsi="Verdana"/>
          <w:sz w:val="18"/>
        </w:rPr>
      </w:pPr>
      <w:r>
        <w:rPr>
          <w:rFonts w:ascii="Verdana" w:hAnsi="Verdana"/>
          <w:sz w:val="18"/>
        </w:rPr>
        <w:t xml:space="preserve">7800 Skive                                                                                                </w:t>
      </w:r>
      <w:r w:rsidR="0061499C">
        <w:rPr>
          <w:rFonts w:ascii="Verdana" w:hAnsi="Verdana"/>
          <w:sz w:val="18"/>
        </w:rPr>
        <w:t>3. d</w:t>
      </w:r>
      <w:r>
        <w:rPr>
          <w:rFonts w:ascii="Verdana" w:hAnsi="Verdana"/>
          <w:sz w:val="18"/>
        </w:rPr>
        <w:t>ecember 2019</w:t>
      </w:r>
    </w:p>
    <w:p w14:paraId="12AC0B8F" w14:textId="77777777" w:rsidR="00D71BA4" w:rsidRDefault="00D71BA4">
      <w:pPr>
        <w:rPr>
          <w:rFonts w:ascii="Verdana" w:hAnsi="Verdana"/>
        </w:rPr>
      </w:pPr>
      <w:r>
        <w:rPr>
          <w:rFonts w:ascii="Verdana" w:hAnsi="Verdana"/>
        </w:rPr>
        <w:lastRenderedPageBreak/>
        <w:t>Stam</w:t>
      </w:r>
      <w:r w:rsidR="00E77574">
        <w:rPr>
          <w:rFonts w:ascii="Verdana" w:hAnsi="Verdana"/>
        </w:rPr>
        <w:t>blad for virksomheden</w:t>
      </w:r>
    </w:p>
    <w:p w14:paraId="6D441D3D" w14:textId="77777777" w:rsidR="00D71BA4" w:rsidRDefault="00D71BA4">
      <w:pPr>
        <w:rPr>
          <w:rFonts w:ascii="Verdana" w:hAnsi="Verdana"/>
        </w:rPr>
      </w:pPr>
    </w:p>
    <w:p w14:paraId="69229CC3" w14:textId="77777777" w:rsidR="00524782" w:rsidRDefault="00524782">
      <w:pPr>
        <w:rPr>
          <w:rFonts w:ascii="Verdana" w:hAnsi="Verdana"/>
        </w:rPr>
      </w:pPr>
    </w:p>
    <w:tbl>
      <w:tblPr>
        <w:tblStyle w:val="Tabel-Gitter"/>
        <w:tblW w:w="0" w:type="auto"/>
        <w:tblLook w:val="04A0" w:firstRow="1" w:lastRow="0" w:firstColumn="1" w:lastColumn="0" w:noHBand="0" w:noVBand="1"/>
      </w:tblPr>
      <w:tblGrid>
        <w:gridCol w:w="4814"/>
        <w:gridCol w:w="4814"/>
      </w:tblGrid>
      <w:tr w:rsidR="00E77574" w:rsidRPr="00AB7ADE" w14:paraId="0105D23D" w14:textId="77777777" w:rsidTr="00E77574">
        <w:tc>
          <w:tcPr>
            <w:tcW w:w="4814" w:type="dxa"/>
          </w:tcPr>
          <w:p w14:paraId="6FE4E723" w14:textId="77777777" w:rsidR="00E77574" w:rsidRPr="00E77574" w:rsidRDefault="00E77574">
            <w:pPr>
              <w:rPr>
                <w:rFonts w:ascii="Verdana" w:hAnsi="Verdana"/>
                <w:sz w:val="18"/>
                <w:szCs w:val="18"/>
              </w:rPr>
            </w:pPr>
            <w:r w:rsidRPr="00E77574">
              <w:rPr>
                <w:rFonts w:ascii="Verdana" w:hAnsi="Verdana"/>
                <w:sz w:val="18"/>
                <w:szCs w:val="18"/>
              </w:rPr>
              <w:t>Virksomhedens navn:</w:t>
            </w:r>
          </w:p>
          <w:p w14:paraId="3B84250C" w14:textId="77777777" w:rsidR="00E77574" w:rsidRPr="00E77574" w:rsidRDefault="00E77574">
            <w:pPr>
              <w:rPr>
                <w:rFonts w:ascii="Verdana" w:hAnsi="Verdana"/>
                <w:sz w:val="18"/>
                <w:szCs w:val="18"/>
              </w:rPr>
            </w:pPr>
          </w:p>
        </w:tc>
        <w:tc>
          <w:tcPr>
            <w:tcW w:w="4814" w:type="dxa"/>
          </w:tcPr>
          <w:p w14:paraId="578E1699" w14:textId="77777777" w:rsidR="00E77574" w:rsidRPr="00AB7ADE" w:rsidRDefault="00BF5250">
            <w:pPr>
              <w:rPr>
                <w:rFonts w:ascii="Verdana" w:hAnsi="Verdana"/>
                <w:lang w:val="en-US"/>
              </w:rPr>
            </w:pPr>
            <w:proofErr w:type="spellStart"/>
            <w:r w:rsidRPr="00AB7ADE">
              <w:rPr>
                <w:rFonts w:ascii="Verdana" w:hAnsi="Verdana"/>
                <w:sz w:val="18"/>
                <w:lang w:val="en-US"/>
              </w:rPr>
              <w:t>Id</w:t>
            </w:r>
            <w:r w:rsidR="00524782" w:rsidRPr="00AB7ADE">
              <w:rPr>
                <w:rFonts w:ascii="Verdana" w:hAnsi="Verdana"/>
                <w:sz w:val="18"/>
                <w:lang w:val="en-US"/>
              </w:rPr>
              <w:t>é</w:t>
            </w:r>
            <w:proofErr w:type="spellEnd"/>
            <w:r w:rsidRPr="00AB7ADE">
              <w:rPr>
                <w:rFonts w:ascii="Verdana" w:hAnsi="Verdana"/>
                <w:sz w:val="18"/>
                <w:lang w:val="en-US"/>
              </w:rPr>
              <w:t xml:space="preserve">-Pro </w:t>
            </w:r>
            <w:r w:rsidR="00C65D7A" w:rsidRPr="00AB7ADE">
              <w:rPr>
                <w:rFonts w:ascii="Verdana" w:hAnsi="Verdana"/>
                <w:sz w:val="18"/>
                <w:lang w:val="en-US"/>
              </w:rPr>
              <w:t xml:space="preserve">Skive </w:t>
            </w:r>
            <w:r w:rsidRPr="00AB7ADE">
              <w:rPr>
                <w:rFonts w:ascii="Verdana" w:hAnsi="Verdana"/>
                <w:sz w:val="18"/>
                <w:lang w:val="en-US"/>
              </w:rPr>
              <w:t>A/S</w:t>
            </w:r>
          </w:p>
        </w:tc>
      </w:tr>
      <w:tr w:rsidR="00E77574" w14:paraId="3B20982F" w14:textId="77777777" w:rsidTr="00E77574">
        <w:tc>
          <w:tcPr>
            <w:tcW w:w="4814" w:type="dxa"/>
          </w:tcPr>
          <w:p w14:paraId="575F1BCA" w14:textId="77777777" w:rsidR="00E77574" w:rsidRPr="00E77574" w:rsidRDefault="00E77574">
            <w:pPr>
              <w:rPr>
                <w:rFonts w:ascii="Verdana" w:hAnsi="Verdana"/>
                <w:sz w:val="18"/>
                <w:szCs w:val="18"/>
              </w:rPr>
            </w:pPr>
            <w:r w:rsidRPr="00E77574">
              <w:rPr>
                <w:rFonts w:ascii="Verdana" w:hAnsi="Verdana"/>
                <w:sz w:val="18"/>
                <w:szCs w:val="18"/>
              </w:rPr>
              <w:t>Skive Kommunes sagsn</w:t>
            </w:r>
            <w:r w:rsidR="00BF5250">
              <w:rPr>
                <w:rFonts w:ascii="Verdana" w:hAnsi="Verdana"/>
                <w:sz w:val="18"/>
                <w:szCs w:val="18"/>
              </w:rPr>
              <w:t>ummer</w:t>
            </w:r>
            <w:r w:rsidRPr="00E77574">
              <w:rPr>
                <w:rFonts w:ascii="Verdana" w:hAnsi="Verdana"/>
                <w:sz w:val="18"/>
                <w:szCs w:val="18"/>
              </w:rPr>
              <w:t>:</w:t>
            </w:r>
          </w:p>
          <w:p w14:paraId="76BA05F9" w14:textId="77777777" w:rsidR="00E77574" w:rsidRPr="00E77574" w:rsidRDefault="00E77574">
            <w:pPr>
              <w:rPr>
                <w:rFonts w:ascii="Verdana" w:hAnsi="Verdana"/>
                <w:sz w:val="18"/>
                <w:szCs w:val="18"/>
              </w:rPr>
            </w:pPr>
          </w:p>
        </w:tc>
        <w:tc>
          <w:tcPr>
            <w:tcW w:w="4814" w:type="dxa"/>
          </w:tcPr>
          <w:p w14:paraId="598414D8" w14:textId="77777777" w:rsidR="00E77574" w:rsidRDefault="00884655">
            <w:pPr>
              <w:rPr>
                <w:rFonts w:ascii="Verdana" w:hAnsi="Verdana"/>
              </w:rPr>
            </w:pPr>
            <w:r w:rsidRPr="00884655">
              <w:rPr>
                <w:rFonts w:ascii="Verdana" w:hAnsi="Verdana"/>
                <w:sz w:val="18"/>
              </w:rPr>
              <w:t>779-2019-17639</w:t>
            </w:r>
          </w:p>
        </w:tc>
      </w:tr>
      <w:tr w:rsidR="00E77574" w14:paraId="254AB13B" w14:textId="77777777" w:rsidTr="00E77574">
        <w:tc>
          <w:tcPr>
            <w:tcW w:w="4814" w:type="dxa"/>
          </w:tcPr>
          <w:p w14:paraId="6C7B0442" w14:textId="77777777" w:rsidR="00E77574" w:rsidRPr="00E77574" w:rsidRDefault="00E77574">
            <w:pPr>
              <w:rPr>
                <w:rFonts w:ascii="Verdana" w:hAnsi="Verdana"/>
                <w:sz w:val="18"/>
                <w:szCs w:val="18"/>
              </w:rPr>
            </w:pPr>
            <w:r w:rsidRPr="00E77574">
              <w:rPr>
                <w:rFonts w:ascii="Verdana" w:hAnsi="Verdana"/>
                <w:sz w:val="18"/>
                <w:szCs w:val="18"/>
              </w:rPr>
              <w:t>Listebetegnelse:</w:t>
            </w:r>
          </w:p>
          <w:p w14:paraId="465F593A" w14:textId="77777777" w:rsidR="00E77574" w:rsidRPr="00E77574" w:rsidRDefault="00E77574">
            <w:pPr>
              <w:rPr>
                <w:rFonts w:ascii="Verdana" w:hAnsi="Verdana"/>
                <w:sz w:val="18"/>
                <w:szCs w:val="18"/>
              </w:rPr>
            </w:pPr>
          </w:p>
        </w:tc>
        <w:tc>
          <w:tcPr>
            <w:tcW w:w="4814" w:type="dxa"/>
          </w:tcPr>
          <w:p w14:paraId="52EEECA5" w14:textId="77777777" w:rsidR="00E77574" w:rsidRDefault="00884655">
            <w:pPr>
              <w:rPr>
                <w:rFonts w:ascii="Verdana" w:hAnsi="Verdana"/>
                <w:sz w:val="18"/>
                <w:szCs w:val="18"/>
              </w:rPr>
            </w:pPr>
            <w:r w:rsidRPr="00884655">
              <w:rPr>
                <w:rFonts w:ascii="Verdana" w:hAnsi="Verdana"/>
                <w:sz w:val="18"/>
                <w:szCs w:val="18"/>
              </w:rPr>
              <w:t>D208</w:t>
            </w:r>
            <w:r>
              <w:rPr>
                <w:rFonts w:ascii="Verdana" w:hAnsi="Verdana"/>
                <w:sz w:val="18"/>
                <w:szCs w:val="18"/>
              </w:rPr>
              <w:t xml:space="preserve"> </w:t>
            </w:r>
            <w:r w:rsidRPr="00884655">
              <w:rPr>
                <w:rFonts w:ascii="Verdana" w:hAnsi="Verdana"/>
                <w:sz w:val="18"/>
                <w:szCs w:val="18"/>
              </w:rPr>
              <w:t>”Virksomheder, der fremstiller plastprodukter ved sprøjtestøbning, ekstrudering, herunder kalandrering, eller ved termoformning med et forbrug af plastmaterialer på mere end 5 tons pr. dag”.</w:t>
            </w:r>
          </w:p>
          <w:p w14:paraId="32F96955" w14:textId="77777777" w:rsidR="004C7CFE" w:rsidRPr="00884655" w:rsidRDefault="004C7CFE">
            <w:pPr>
              <w:rPr>
                <w:rFonts w:ascii="Verdana" w:hAnsi="Verdana"/>
                <w:sz w:val="18"/>
                <w:szCs w:val="18"/>
              </w:rPr>
            </w:pPr>
          </w:p>
        </w:tc>
      </w:tr>
      <w:tr w:rsidR="00E77574" w14:paraId="16E8D043" w14:textId="77777777" w:rsidTr="00884655">
        <w:trPr>
          <w:trHeight w:val="334"/>
        </w:trPr>
        <w:tc>
          <w:tcPr>
            <w:tcW w:w="4814" w:type="dxa"/>
          </w:tcPr>
          <w:p w14:paraId="3D7DE59F" w14:textId="77777777" w:rsidR="00E77574" w:rsidRPr="00E77574" w:rsidRDefault="00E77574">
            <w:pPr>
              <w:rPr>
                <w:rFonts w:ascii="Verdana" w:hAnsi="Verdana"/>
                <w:sz w:val="18"/>
                <w:szCs w:val="18"/>
              </w:rPr>
            </w:pPr>
            <w:r w:rsidRPr="00E77574">
              <w:rPr>
                <w:rFonts w:ascii="Verdana" w:hAnsi="Verdana"/>
                <w:sz w:val="18"/>
                <w:szCs w:val="18"/>
              </w:rPr>
              <w:t>CVR-nr.:</w:t>
            </w:r>
          </w:p>
          <w:p w14:paraId="21DEDFA7" w14:textId="77777777" w:rsidR="00E77574" w:rsidRPr="00E77574" w:rsidRDefault="00E77574">
            <w:pPr>
              <w:rPr>
                <w:rFonts w:ascii="Verdana" w:hAnsi="Verdana"/>
                <w:sz w:val="18"/>
                <w:szCs w:val="18"/>
              </w:rPr>
            </w:pPr>
          </w:p>
        </w:tc>
        <w:tc>
          <w:tcPr>
            <w:tcW w:w="4814" w:type="dxa"/>
          </w:tcPr>
          <w:p w14:paraId="7E36C9CE" w14:textId="77777777" w:rsidR="00E77574" w:rsidRDefault="00884655">
            <w:pPr>
              <w:rPr>
                <w:rFonts w:ascii="Verdana" w:hAnsi="Verdana"/>
              </w:rPr>
            </w:pPr>
            <w:r w:rsidRPr="00884655">
              <w:rPr>
                <w:rFonts w:ascii="Verdana" w:hAnsi="Verdana"/>
                <w:sz w:val="18"/>
              </w:rPr>
              <w:t>17607839</w:t>
            </w:r>
          </w:p>
        </w:tc>
      </w:tr>
      <w:tr w:rsidR="00884655" w14:paraId="2EB3344F" w14:textId="77777777" w:rsidTr="00E77574">
        <w:trPr>
          <w:trHeight w:val="311"/>
        </w:trPr>
        <w:tc>
          <w:tcPr>
            <w:tcW w:w="4814" w:type="dxa"/>
          </w:tcPr>
          <w:p w14:paraId="7C8A4785" w14:textId="77777777" w:rsidR="00884655" w:rsidRPr="00E77574" w:rsidRDefault="00884655" w:rsidP="00884655">
            <w:pPr>
              <w:rPr>
                <w:rFonts w:ascii="Verdana" w:hAnsi="Verdana"/>
                <w:sz w:val="18"/>
                <w:szCs w:val="18"/>
              </w:rPr>
            </w:pPr>
            <w:r w:rsidRPr="00E77574">
              <w:rPr>
                <w:rFonts w:ascii="Verdana" w:hAnsi="Verdana"/>
                <w:sz w:val="18"/>
                <w:szCs w:val="18"/>
              </w:rPr>
              <w:t xml:space="preserve">P-nummer: </w:t>
            </w:r>
          </w:p>
        </w:tc>
        <w:tc>
          <w:tcPr>
            <w:tcW w:w="4814" w:type="dxa"/>
          </w:tcPr>
          <w:p w14:paraId="5FE6A776" w14:textId="77777777" w:rsidR="00884655" w:rsidRDefault="00884655">
            <w:pPr>
              <w:rPr>
                <w:rFonts w:ascii="Verdana" w:hAnsi="Verdana"/>
              </w:rPr>
            </w:pPr>
            <w:r w:rsidRPr="00884655">
              <w:rPr>
                <w:rFonts w:ascii="Verdana" w:hAnsi="Verdana"/>
                <w:sz w:val="18"/>
              </w:rPr>
              <w:t>1024272903</w:t>
            </w:r>
          </w:p>
        </w:tc>
      </w:tr>
      <w:tr w:rsidR="00E77574" w14:paraId="5896136B" w14:textId="77777777" w:rsidTr="00E77574">
        <w:tc>
          <w:tcPr>
            <w:tcW w:w="4814" w:type="dxa"/>
          </w:tcPr>
          <w:p w14:paraId="2BEA7765" w14:textId="77777777" w:rsidR="00E77574" w:rsidRPr="00E77574" w:rsidRDefault="00E77574">
            <w:pPr>
              <w:rPr>
                <w:rFonts w:ascii="Verdana" w:hAnsi="Verdana"/>
                <w:sz w:val="18"/>
                <w:szCs w:val="18"/>
              </w:rPr>
            </w:pPr>
            <w:r w:rsidRPr="00E77574">
              <w:rPr>
                <w:rFonts w:ascii="Verdana" w:hAnsi="Verdana"/>
                <w:sz w:val="18"/>
                <w:szCs w:val="18"/>
              </w:rPr>
              <w:t>Adresse og telefonnummer:</w:t>
            </w:r>
          </w:p>
          <w:p w14:paraId="5CF3161C" w14:textId="77777777" w:rsidR="00E77574" w:rsidRPr="00E77574" w:rsidRDefault="00E77574">
            <w:pPr>
              <w:rPr>
                <w:rFonts w:ascii="Verdana" w:hAnsi="Verdana"/>
                <w:sz w:val="18"/>
                <w:szCs w:val="18"/>
              </w:rPr>
            </w:pPr>
          </w:p>
        </w:tc>
        <w:tc>
          <w:tcPr>
            <w:tcW w:w="4814" w:type="dxa"/>
          </w:tcPr>
          <w:p w14:paraId="74A427C1" w14:textId="77777777" w:rsidR="00E77574" w:rsidRDefault="00884655">
            <w:pPr>
              <w:rPr>
                <w:rFonts w:ascii="Verdana" w:hAnsi="Verdana"/>
              </w:rPr>
            </w:pPr>
            <w:r w:rsidRPr="00884655">
              <w:rPr>
                <w:rFonts w:ascii="Verdana" w:hAnsi="Verdana"/>
                <w:sz w:val="18"/>
              </w:rPr>
              <w:t>Hedelund 10</w:t>
            </w:r>
            <w:r w:rsidR="00977F86">
              <w:rPr>
                <w:rFonts w:ascii="Verdana" w:hAnsi="Verdana"/>
                <w:sz w:val="18"/>
              </w:rPr>
              <w:t xml:space="preserve"> - 12</w:t>
            </w:r>
            <w:r w:rsidRPr="00884655">
              <w:rPr>
                <w:rFonts w:ascii="Verdana" w:hAnsi="Verdana"/>
                <w:sz w:val="18"/>
              </w:rPr>
              <w:t>, 7870 Roslev</w:t>
            </w:r>
          </w:p>
        </w:tc>
      </w:tr>
      <w:tr w:rsidR="00E77574" w14:paraId="2B7F7FD8" w14:textId="77777777" w:rsidTr="00E77574">
        <w:tc>
          <w:tcPr>
            <w:tcW w:w="4814" w:type="dxa"/>
          </w:tcPr>
          <w:p w14:paraId="1073D6E7" w14:textId="77777777" w:rsidR="00E77574" w:rsidRPr="00E77574" w:rsidRDefault="00E77574">
            <w:pPr>
              <w:rPr>
                <w:rFonts w:ascii="Verdana" w:hAnsi="Verdana"/>
                <w:sz w:val="18"/>
                <w:szCs w:val="18"/>
              </w:rPr>
            </w:pPr>
            <w:r w:rsidRPr="00E77574">
              <w:rPr>
                <w:rFonts w:ascii="Verdana" w:hAnsi="Verdana"/>
                <w:sz w:val="18"/>
                <w:szCs w:val="18"/>
              </w:rPr>
              <w:t>Matr. Nr. og Ejerlav:</w:t>
            </w:r>
          </w:p>
          <w:p w14:paraId="47080607" w14:textId="77777777" w:rsidR="00E77574" w:rsidRPr="00E77574" w:rsidRDefault="00E77574">
            <w:pPr>
              <w:rPr>
                <w:rFonts w:ascii="Verdana" w:hAnsi="Verdana"/>
                <w:sz w:val="18"/>
                <w:szCs w:val="18"/>
              </w:rPr>
            </w:pPr>
          </w:p>
        </w:tc>
        <w:tc>
          <w:tcPr>
            <w:tcW w:w="4814" w:type="dxa"/>
          </w:tcPr>
          <w:p w14:paraId="19DC1788" w14:textId="77777777" w:rsidR="00E77574" w:rsidRPr="00884655" w:rsidRDefault="00884655">
            <w:pPr>
              <w:rPr>
                <w:rFonts w:ascii="Verdana" w:hAnsi="Verdana"/>
                <w:sz w:val="18"/>
              </w:rPr>
            </w:pPr>
            <w:r>
              <w:rPr>
                <w:rFonts w:ascii="Verdana" w:hAnsi="Verdana"/>
                <w:sz w:val="18"/>
              </w:rPr>
              <w:t>15</w:t>
            </w:r>
            <w:r w:rsidR="00640046">
              <w:rPr>
                <w:rFonts w:ascii="Verdana" w:hAnsi="Verdana"/>
                <w:sz w:val="18"/>
              </w:rPr>
              <w:t xml:space="preserve"> </w:t>
            </w:r>
            <w:r>
              <w:rPr>
                <w:rFonts w:ascii="Verdana" w:hAnsi="Verdana"/>
                <w:sz w:val="18"/>
              </w:rPr>
              <w:t>al, Nautrup By, Glyngøre</w:t>
            </w:r>
          </w:p>
        </w:tc>
      </w:tr>
      <w:tr w:rsidR="00E77574" w14:paraId="0A75C5CE" w14:textId="77777777" w:rsidTr="00E77574">
        <w:tc>
          <w:tcPr>
            <w:tcW w:w="4814" w:type="dxa"/>
          </w:tcPr>
          <w:p w14:paraId="5558473A" w14:textId="77777777" w:rsidR="00E77574" w:rsidRPr="00E77574" w:rsidRDefault="00E77574">
            <w:pPr>
              <w:rPr>
                <w:rFonts w:ascii="Verdana" w:hAnsi="Verdana"/>
                <w:sz w:val="18"/>
                <w:szCs w:val="18"/>
              </w:rPr>
            </w:pPr>
            <w:r w:rsidRPr="00E77574">
              <w:rPr>
                <w:rFonts w:ascii="Verdana" w:hAnsi="Verdana"/>
                <w:sz w:val="18"/>
                <w:szCs w:val="18"/>
              </w:rPr>
              <w:t>Virksomhedens ejer:</w:t>
            </w:r>
          </w:p>
          <w:p w14:paraId="36B15A08" w14:textId="77777777" w:rsidR="00E77574" w:rsidRPr="00E77574" w:rsidRDefault="00E77574">
            <w:pPr>
              <w:rPr>
                <w:rFonts w:ascii="Verdana" w:hAnsi="Verdana"/>
                <w:sz w:val="18"/>
                <w:szCs w:val="18"/>
              </w:rPr>
            </w:pPr>
          </w:p>
        </w:tc>
        <w:tc>
          <w:tcPr>
            <w:tcW w:w="4814" w:type="dxa"/>
          </w:tcPr>
          <w:p w14:paraId="4CD7B634" w14:textId="77777777" w:rsidR="00E77574" w:rsidRPr="00884655" w:rsidRDefault="00884655">
            <w:pPr>
              <w:rPr>
                <w:rFonts w:ascii="Verdana" w:hAnsi="Verdana"/>
                <w:sz w:val="18"/>
              </w:rPr>
            </w:pPr>
            <w:r>
              <w:rPr>
                <w:rFonts w:ascii="Verdana" w:hAnsi="Verdana"/>
                <w:sz w:val="18"/>
              </w:rPr>
              <w:t>Morten Nors</w:t>
            </w:r>
          </w:p>
        </w:tc>
      </w:tr>
      <w:tr w:rsidR="00E77574" w14:paraId="4504C2D7" w14:textId="77777777" w:rsidTr="00E77574">
        <w:tc>
          <w:tcPr>
            <w:tcW w:w="4814" w:type="dxa"/>
          </w:tcPr>
          <w:p w14:paraId="63322C4D" w14:textId="77777777" w:rsidR="00E77574" w:rsidRPr="00E77574" w:rsidRDefault="00E77574">
            <w:pPr>
              <w:rPr>
                <w:rFonts w:ascii="Verdana" w:hAnsi="Verdana"/>
                <w:sz w:val="18"/>
                <w:szCs w:val="18"/>
              </w:rPr>
            </w:pPr>
            <w:r w:rsidRPr="00E77574">
              <w:rPr>
                <w:rFonts w:ascii="Verdana" w:hAnsi="Verdana"/>
                <w:sz w:val="18"/>
                <w:szCs w:val="18"/>
              </w:rPr>
              <w:t>Kontaktperson og ansøger:</w:t>
            </w:r>
          </w:p>
          <w:p w14:paraId="16DA7638" w14:textId="77777777" w:rsidR="00E77574" w:rsidRPr="00E77574" w:rsidRDefault="00E77574">
            <w:pPr>
              <w:rPr>
                <w:rFonts w:ascii="Verdana" w:hAnsi="Verdana"/>
                <w:sz w:val="18"/>
                <w:szCs w:val="18"/>
              </w:rPr>
            </w:pPr>
          </w:p>
        </w:tc>
        <w:tc>
          <w:tcPr>
            <w:tcW w:w="4814" w:type="dxa"/>
          </w:tcPr>
          <w:p w14:paraId="55F5F991" w14:textId="77777777" w:rsidR="00E77574" w:rsidRDefault="00884655">
            <w:pPr>
              <w:rPr>
                <w:rFonts w:ascii="Verdana" w:hAnsi="Verdana"/>
                <w:sz w:val="18"/>
              </w:rPr>
            </w:pPr>
            <w:r>
              <w:rPr>
                <w:rFonts w:ascii="Verdana" w:hAnsi="Verdana"/>
                <w:sz w:val="18"/>
              </w:rPr>
              <w:t>Torben Andersen</w:t>
            </w:r>
          </w:p>
          <w:p w14:paraId="5874047E" w14:textId="77777777" w:rsidR="00884655" w:rsidRDefault="00884655">
            <w:pPr>
              <w:rPr>
                <w:rFonts w:ascii="Verdana" w:hAnsi="Verdana"/>
                <w:sz w:val="18"/>
              </w:rPr>
            </w:pPr>
            <w:r>
              <w:rPr>
                <w:rFonts w:ascii="Verdana" w:hAnsi="Verdana"/>
                <w:sz w:val="18"/>
              </w:rPr>
              <w:t xml:space="preserve">Tlf. </w:t>
            </w:r>
            <w:r w:rsidRPr="00884655">
              <w:rPr>
                <w:rFonts w:ascii="Verdana" w:hAnsi="Verdana"/>
                <w:sz w:val="18"/>
              </w:rPr>
              <w:t>52146818</w:t>
            </w:r>
          </w:p>
          <w:p w14:paraId="75DD4749" w14:textId="77777777" w:rsidR="004C7CFE" w:rsidRPr="00884655" w:rsidRDefault="004C7CFE">
            <w:pPr>
              <w:rPr>
                <w:rFonts w:ascii="Verdana" w:hAnsi="Verdana"/>
                <w:sz w:val="18"/>
              </w:rPr>
            </w:pPr>
          </w:p>
        </w:tc>
      </w:tr>
      <w:tr w:rsidR="00E77574" w14:paraId="726C81CC" w14:textId="77777777" w:rsidTr="00E77574">
        <w:tc>
          <w:tcPr>
            <w:tcW w:w="4814" w:type="dxa"/>
          </w:tcPr>
          <w:p w14:paraId="62B38DBE" w14:textId="77777777" w:rsidR="00E77574" w:rsidRDefault="004C7CFE">
            <w:pPr>
              <w:rPr>
                <w:rFonts w:ascii="Verdana" w:hAnsi="Verdana"/>
                <w:sz w:val="18"/>
                <w:szCs w:val="18"/>
              </w:rPr>
            </w:pPr>
            <w:r>
              <w:rPr>
                <w:rFonts w:ascii="Verdana" w:hAnsi="Verdana"/>
                <w:sz w:val="18"/>
                <w:szCs w:val="18"/>
              </w:rPr>
              <w:t>Ejendommens ejer:</w:t>
            </w:r>
          </w:p>
          <w:p w14:paraId="1D51917C" w14:textId="77777777" w:rsidR="004C7CFE" w:rsidRPr="00E77574" w:rsidRDefault="004C7CFE">
            <w:pPr>
              <w:rPr>
                <w:rFonts w:ascii="Verdana" w:hAnsi="Verdana"/>
                <w:sz w:val="18"/>
                <w:szCs w:val="18"/>
              </w:rPr>
            </w:pPr>
          </w:p>
        </w:tc>
        <w:tc>
          <w:tcPr>
            <w:tcW w:w="4814" w:type="dxa"/>
          </w:tcPr>
          <w:p w14:paraId="5D470542" w14:textId="77777777" w:rsidR="00E77574" w:rsidRDefault="004C7CFE">
            <w:pPr>
              <w:rPr>
                <w:rFonts w:ascii="Verdana" w:hAnsi="Verdana"/>
                <w:sz w:val="18"/>
              </w:rPr>
            </w:pPr>
            <w:r>
              <w:rPr>
                <w:rFonts w:ascii="Verdana" w:hAnsi="Verdana"/>
                <w:sz w:val="18"/>
              </w:rPr>
              <w:t>By Nors ApS</w:t>
            </w:r>
          </w:p>
          <w:p w14:paraId="08A18C32" w14:textId="77777777" w:rsidR="004C7CFE" w:rsidRDefault="004C7CFE">
            <w:pPr>
              <w:rPr>
                <w:rFonts w:ascii="Verdana" w:hAnsi="Verdana"/>
                <w:sz w:val="18"/>
              </w:rPr>
            </w:pPr>
            <w:r>
              <w:rPr>
                <w:rFonts w:ascii="Verdana" w:hAnsi="Verdana"/>
                <w:sz w:val="18"/>
              </w:rPr>
              <w:t>Hedelund 10, 78070 Roslev</w:t>
            </w:r>
          </w:p>
          <w:p w14:paraId="388C1E20" w14:textId="77777777" w:rsidR="004C7CFE" w:rsidRPr="00884655" w:rsidRDefault="004C7CFE">
            <w:pPr>
              <w:rPr>
                <w:rFonts w:ascii="Verdana" w:hAnsi="Verdana"/>
                <w:sz w:val="18"/>
              </w:rPr>
            </w:pPr>
          </w:p>
        </w:tc>
      </w:tr>
      <w:tr w:rsidR="00E77574" w14:paraId="20A8EF25" w14:textId="77777777" w:rsidTr="00E77574">
        <w:tc>
          <w:tcPr>
            <w:tcW w:w="4814" w:type="dxa"/>
          </w:tcPr>
          <w:p w14:paraId="47BC5696" w14:textId="77777777" w:rsidR="00E77574" w:rsidRPr="00E77574" w:rsidRDefault="00E77574">
            <w:pPr>
              <w:rPr>
                <w:rFonts w:ascii="Verdana" w:hAnsi="Verdana"/>
                <w:sz w:val="18"/>
                <w:szCs w:val="18"/>
              </w:rPr>
            </w:pPr>
            <w:r w:rsidRPr="00E77574">
              <w:rPr>
                <w:rFonts w:ascii="Verdana" w:hAnsi="Verdana"/>
                <w:sz w:val="18"/>
                <w:szCs w:val="18"/>
              </w:rPr>
              <w:t xml:space="preserve">Annonceres på </w:t>
            </w:r>
            <w:hyperlink r:id="rId12" w:history="1">
              <w:r w:rsidRPr="00E77574">
                <w:rPr>
                  <w:rStyle w:val="Hyperlink"/>
                  <w:rFonts w:ascii="Verdana" w:hAnsi="Verdana"/>
                  <w:sz w:val="18"/>
                  <w:szCs w:val="18"/>
                </w:rPr>
                <w:t>www.skive.dk</w:t>
              </w:r>
            </w:hyperlink>
            <w:r w:rsidRPr="00E77574">
              <w:rPr>
                <w:rFonts w:ascii="Verdana" w:hAnsi="Verdana"/>
                <w:sz w:val="18"/>
                <w:szCs w:val="18"/>
              </w:rPr>
              <w:t>:</w:t>
            </w:r>
          </w:p>
          <w:p w14:paraId="1F528C7D" w14:textId="77777777" w:rsidR="00E77574" w:rsidRPr="00E77574" w:rsidRDefault="00E77574">
            <w:pPr>
              <w:rPr>
                <w:rFonts w:ascii="Verdana" w:hAnsi="Verdana"/>
                <w:sz w:val="18"/>
                <w:szCs w:val="18"/>
              </w:rPr>
            </w:pPr>
          </w:p>
        </w:tc>
        <w:tc>
          <w:tcPr>
            <w:tcW w:w="4814" w:type="dxa"/>
          </w:tcPr>
          <w:p w14:paraId="3CE462A4" w14:textId="77777777" w:rsidR="00E77574" w:rsidRPr="00D00FC0" w:rsidRDefault="00977F86">
            <w:pPr>
              <w:rPr>
                <w:rFonts w:ascii="Verdana" w:hAnsi="Verdana"/>
                <w:sz w:val="18"/>
                <w:highlight w:val="yellow"/>
              </w:rPr>
            </w:pPr>
            <w:r w:rsidRPr="00977F86">
              <w:rPr>
                <w:rFonts w:ascii="Verdana" w:hAnsi="Verdana"/>
                <w:sz w:val="18"/>
              </w:rPr>
              <w:t xml:space="preserve">3 </w:t>
            </w:r>
            <w:r w:rsidR="00D00FC0" w:rsidRPr="00977F86">
              <w:rPr>
                <w:rFonts w:ascii="Verdana" w:hAnsi="Verdana"/>
                <w:sz w:val="18"/>
              </w:rPr>
              <w:t>december</w:t>
            </w:r>
            <w:r w:rsidR="00D00FC0" w:rsidRPr="00782C86">
              <w:rPr>
                <w:rFonts w:ascii="Verdana" w:hAnsi="Verdana"/>
                <w:sz w:val="18"/>
              </w:rPr>
              <w:t xml:space="preserve"> 2019</w:t>
            </w:r>
          </w:p>
        </w:tc>
      </w:tr>
      <w:tr w:rsidR="00E77574" w14:paraId="139ED680" w14:textId="77777777" w:rsidTr="00E77574">
        <w:tc>
          <w:tcPr>
            <w:tcW w:w="4814" w:type="dxa"/>
          </w:tcPr>
          <w:p w14:paraId="0BEB0F73" w14:textId="77777777" w:rsidR="00E77574" w:rsidRPr="00E77574" w:rsidRDefault="00E77574">
            <w:pPr>
              <w:rPr>
                <w:rFonts w:ascii="Verdana" w:hAnsi="Verdana"/>
                <w:sz w:val="18"/>
                <w:szCs w:val="18"/>
              </w:rPr>
            </w:pPr>
            <w:r w:rsidRPr="00E77574">
              <w:rPr>
                <w:rFonts w:ascii="Verdana" w:hAnsi="Verdana"/>
                <w:sz w:val="18"/>
                <w:szCs w:val="18"/>
              </w:rPr>
              <w:t>Klagefristen udløber den:</w:t>
            </w:r>
          </w:p>
          <w:p w14:paraId="53BC5A4F" w14:textId="77777777" w:rsidR="00E77574" w:rsidRPr="00E77574" w:rsidRDefault="00E77574">
            <w:pPr>
              <w:rPr>
                <w:rFonts w:ascii="Verdana" w:hAnsi="Verdana"/>
                <w:sz w:val="18"/>
                <w:szCs w:val="18"/>
              </w:rPr>
            </w:pPr>
          </w:p>
        </w:tc>
        <w:tc>
          <w:tcPr>
            <w:tcW w:w="4814" w:type="dxa"/>
          </w:tcPr>
          <w:p w14:paraId="7BE176FE" w14:textId="77777777" w:rsidR="00E77574" w:rsidRPr="00884655" w:rsidRDefault="00977F86">
            <w:pPr>
              <w:rPr>
                <w:rFonts w:ascii="Verdana" w:hAnsi="Verdana"/>
                <w:sz w:val="18"/>
              </w:rPr>
            </w:pPr>
            <w:r w:rsidRPr="00977F86">
              <w:rPr>
                <w:rFonts w:ascii="Verdana" w:hAnsi="Verdana"/>
                <w:sz w:val="18"/>
              </w:rPr>
              <w:t>31. december 2019</w:t>
            </w:r>
          </w:p>
        </w:tc>
      </w:tr>
      <w:tr w:rsidR="00E77574" w14:paraId="4D87306C" w14:textId="77777777" w:rsidTr="00E77574">
        <w:tc>
          <w:tcPr>
            <w:tcW w:w="4814" w:type="dxa"/>
          </w:tcPr>
          <w:p w14:paraId="4F97B973" w14:textId="77777777" w:rsidR="00E77574" w:rsidRPr="00E77574" w:rsidRDefault="00E77574">
            <w:pPr>
              <w:rPr>
                <w:rFonts w:ascii="Verdana" w:hAnsi="Verdana"/>
                <w:sz w:val="18"/>
                <w:szCs w:val="18"/>
              </w:rPr>
            </w:pPr>
            <w:r w:rsidRPr="00E77574">
              <w:rPr>
                <w:rFonts w:ascii="Verdana" w:hAnsi="Verdana"/>
                <w:sz w:val="18"/>
                <w:szCs w:val="18"/>
              </w:rPr>
              <w:t>Søgsmålsfristen udløber den:</w:t>
            </w:r>
          </w:p>
          <w:p w14:paraId="0AB25F86" w14:textId="77777777" w:rsidR="00E77574" w:rsidRPr="00E77574" w:rsidRDefault="00E77574">
            <w:pPr>
              <w:rPr>
                <w:rFonts w:ascii="Verdana" w:hAnsi="Verdana"/>
                <w:sz w:val="18"/>
                <w:szCs w:val="18"/>
              </w:rPr>
            </w:pPr>
          </w:p>
        </w:tc>
        <w:tc>
          <w:tcPr>
            <w:tcW w:w="4814" w:type="dxa"/>
          </w:tcPr>
          <w:p w14:paraId="78075CFC" w14:textId="77777777" w:rsidR="00E77574" w:rsidRPr="00D00FC0" w:rsidRDefault="00977F86">
            <w:pPr>
              <w:rPr>
                <w:rFonts w:ascii="Verdana" w:hAnsi="Verdana"/>
                <w:sz w:val="18"/>
                <w:highlight w:val="yellow"/>
              </w:rPr>
            </w:pPr>
            <w:r w:rsidRPr="00977F86">
              <w:rPr>
                <w:rFonts w:ascii="Verdana" w:hAnsi="Verdana"/>
                <w:sz w:val="18"/>
              </w:rPr>
              <w:t xml:space="preserve">3. juni </w:t>
            </w:r>
            <w:r w:rsidR="00D00FC0" w:rsidRPr="00977F86">
              <w:rPr>
                <w:rFonts w:ascii="Verdana" w:hAnsi="Verdana"/>
                <w:sz w:val="18"/>
              </w:rPr>
              <w:t>2020</w:t>
            </w:r>
          </w:p>
        </w:tc>
      </w:tr>
      <w:tr w:rsidR="00E77574" w14:paraId="63901CC4" w14:textId="77777777" w:rsidTr="00E77574">
        <w:tc>
          <w:tcPr>
            <w:tcW w:w="4814" w:type="dxa"/>
          </w:tcPr>
          <w:p w14:paraId="56598942" w14:textId="77777777" w:rsidR="00E77574" w:rsidRPr="00E77574" w:rsidRDefault="00E77574">
            <w:pPr>
              <w:rPr>
                <w:rFonts w:ascii="Verdana" w:hAnsi="Verdana"/>
                <w:sz w:val="18"/>
                <w:szCs w:val="18"/>
              </w:rPr>
            </w:pPr>
            <w:r w:rsidRPr="00E77574">
              <w:rPr>
                <w:rFonts w:ascii="Verdana" w:hAnsi="Verdana"/>
                <w:sz w:val="18"/>
                <w:szCs w:val="18"/>
              </w:rPr>
              <w:t>Udarbejdet af:</w:t>
            </w:r>
          </w:p>
          <w:p w14:paraId="43F383A4" w14:textId="77777777" w:rsidR="00E77574" w:rsidRPr="00E77574" w:rsidRDefault="00E77574">
            <w:pPr>
              <w:rPr>
                <w:rFonts w:ascii="Verdana" w:hAnsi="Verdana"/>
                <w:sz w:val="18"/>
                <w:szCs w:val="18"/>
              </w:rPr>
            </w:pPr>
          </w:p>
        </w:tc>
        <w:tc>
          <w:tcPr>
            <w:tcW w:w="4814" w:type="dxa"/>
          </w:tcPr>
          <w:p w14:paraId="700DFC2C" w14:textId="77777777" w:rsidR="00E77574" w:rsidRPr="00884655" w:rsidRDefault="00884655">
            <w:pPr>
              <w:rPr>
                <w:rFonts w:ascii="Verdana" w:hAnsi="Verdana"/>
                <w:sz w:val="18"/>
              </w:rPr>
            </w:pPr>
            <w:r>
              <w:rPr>
                <w:rFonts w:ascii="Verdana" w:hAnsi="Verdana"/>
                <w:sz w:val="18"/>
              </w:rPr>
              <w:t>Merete Møller</w:t>
            </w:r>
          </w:p>
        </w:tc>
      </w:tr>
    </w:tbl>
    <w:p w14:paraId="2AAC83EA" w14:textId="77777777" w:rsidR="00D71BA4" w:rsidRDefault="00D71BA4">
      <w:pPr>
        <w:rPr>
          <w:rFonts w:ascii="Verdana" w:hAnsi="Verdana"/>
        </w:rPr>
      </w:pPr>
    </w:p>
    <w:p w14:paraId="374D7363" w14:textId="77777777" w:rsidR="00D71BA4" w:rsidRDefault="00D71BA4">
      <w:pPr>
        <w:rPr>
          <w:rFonts w:ascii="Verdana" w:hAnsi="Verdana"/>
        </w:rPr>
      </w:pPr>
    </w:p>
    <w:p w14:paraId="31506C77" w14:textId="77777777" w:rsidR="00D71BA4" w:rsidRDefault="00D71BA4">
      <w:pPr>
        <w:rPr>
          <w:rFonts w:ascii="Verdana" w:hAnsi="Verdana"/>
        </w:rPr>
      </w:pPr>
    </w:p>
    <w:p w14:paraId="755DE05A" w14:textId="77777777" w:rsidR="00D71BA4" w:rsidRDefault="00D71BA4">
      <w:pPr>
        <w:rPr>
          <w:rFonts w:ascii="Verdana" w:hAnsi="Verdana"/>
        </w:rPr>
      </w:pPr>
    </w:p>
    <w:p w14:paraId="2D74D5B5" w14:textId="77777777" w:rsidR="00D71BA4" w:rsidRDefault="00D71BA4">
      <w:pPr>
        <w:rPr>
          <w:rFonts w:ascii="Verdana" w:hAnsi="Verdana"/>
        </w:rPr>
      </w:pPr>
    </w:p>
    <w:p w14:paraId="763741B7" w14:textId="77777777" w:rsidR="00D71BA4" w:rsidRDefault="00D71BA4">
      <w:pPr>
        <w:rPr>
          <w:rFonts w:ascii="Verdana" w:hAnsi="Verdana"/>
        </w:rPr>
      </w:pPr>
    </w:p>
    <w:p w14:paraId="40E0F5D4" w14:textId="77777777" w:rsidR="00D71BA4" w:rsidRDefault="00D71BA4">
      <w:pPr>
        <w:rPr>
          <w:rFonts w:ascii="Verdana" w:hAnsi="Verdana"/>
        </w:rPr>
      </w:pPr>
    </w:p>
    <w:p w14:paraId="114392AC" w14:textId="77777777" w:rsidR="00D71BA4" w:rsidRDefault="00D71BA4">
      <w:pPr>
        <w:rPr>
          <w:rFonts w:ascii="Verdana" w:hAnsi="Verdana"/>
        </w:rPr>
      </w:pPr>
    </w:p>
    <w:p w14:paraId="685E7CFD" w14:textId="77777777" w:rsidR="00D71BA4" w:rsidRDefault="00D71BA4">
      <w:pPr>
        <w:rPr>
          <w:rFonts w:ascii="Verdana" w:hAnsi="Verdana"/>
        </w:rPr>
      </w:pPr>
    </w:p>
    <w:p w14:paraId="0BEDF212" w14:textId="77777777" w:rsidR="00D71BA4" w:rsidRDefault="00D71BA4">
      <w:pPr>
        <w:rPr>
          <w:rFonts w:ascii="Verdana" w:hAnsi="Verdana"/>
        </w:rPr>
      </w:pPr>
    </w:p>
    <w:p w14:paraId="426C4F31" w14:textId="77777777" w:rsidR="00D71BA4" w:rsidRDefault="00D71BA4">
      <w:pPr>
        <w:rPr>
          <w:rFonts w:ascii="Verdana" w:hAnsi="Verdana"/>
        </w:rPr>
      </w:pPr>
    </w:p>
    <w:sdt>
      <w:sdtPr>
        <w:rPr>
          <w:rFonts w:asciiTheme="minorHAnsi" w:eastAsiaTheme="minorHAnsi" w:hAnsiTheme="minorHAnsi" w:cstheme="minorBidi"/>
          <w:color w:val="auto"/>
          <w:sz w:val="22"/>
          <w:szCs w:val="22"/>
          <w:lang w:eastAsia="en-US"/>
        </w:rPr>
        <w:id w:val="854467927"/>
        <w:docPartObj>
          <w:docPartGallery w:val="Table of Contents"/>
          <w:docPartUnique/>
        </w:docPartObj>
      </w:sdtPr>
      <w:sdtEndPr>
        <w:rPr>
          <w:b/>
          <w:bCs/>
          <w:sz w:val="16"/>
        </w:rPr>
      </w:sdtEndPr>
      <w:sdtContent>
        <w:p w14:paraId="5026DC8C" w14:textId="77777777" w:rsidR="0058398A" w:rsidRDefault="0058398A">
          <w:pPr>
            <w:pStyle w:val="Overskrift"/>
          </w:pPr>
          <w:r>
            <w:t>Indhold</w:t>
          </w:r>
          <w:r w:rsidR="008213C5">
            <w:t>sfortegnelse</w:t>
          </w:r>
        </w:p>
        <w:p w14:paraId="7DE7C737" w14:textId="2411DBCA" w:rsidR="00824AFA" w:rsidRPr="00824AFA" w:rsidRDefault="0058398A">
          <w:pPr>
            <w:pStyle w:val="Indholdsfortegnelse1"/>
            <w:tabs>
              <w:tab w:val="right" w:leader="dot" w:pos="9628"/>
            </w:tabs>
            <w:rPr>
              <w:rFonts w:cstheme="minorBidi"/>
              <w:noProof/>
              <w:sz w:val="20"/>
            </w:rPr>
          </w:pPr>
          <w:r w:rsidRPr="006D2DB4">
            <w:rPr>
              <w:b/>
              <w:bCs/>
              <w:sz w:val="16"/>
            </w:rPr>
            <w:fldChar w:fldCharType="begin"/>
          </w:r>
          <w:r w:rsidRPr="006D2DB4">
            <w:rPr>
              <w:b/>
              <w:bCs/>
              <w:sz w:val="16"/>
            </w:rPr>
            <w:instrText xml:space="preserve"> TOC \o "1-3" \h \z \u </w:instrText>
          </w:r>
          <w:r w:rsidRPr="006D2DB4">
            <w:rPr>
              <w:b/>
              <w:bCs/>
              <w:sz w:val="16"/>
            </w:rPr>
            <w:fldChar w:fldCharType="separate"/>
          </w:r>
          <w:hyperlink w:anchor="_Toc26188934" w:history="1">
            <w:r w:rsidR="00824AFA" w:rsidRPr="00824AFA">
              <w:rPr>
                <w:rStyle w:val="Hyperlink"/>
                <w:rFonts w:ascii="Verdana" w:hAnsi="Verdana"/>
                <w:noProof/>
                <w:sz w:val="20"/>
              </w:rPr>
              <w:t>1. Miljøgodkendelse</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_Toc26188934 \h </w:instrText>
            </w:r>
            <w:r w:rsidR="00824AFA" w:rsidRPr="00824AFA">
              <w:rPr>
                <w:noProof/>
                <w:webHidden/>
                <w:sz w:val="20"/>
              </w:rPr>
            </w:r>
            <w:r w:rsidR="00824AFA" w:rsidRPr="00824AFA">
              <w:rPr>
                <w:noProof/>
                <w:webHidden/>
                <w:sz w:val="20"/>
              </w:rPr>
              <w:fldChar w:fldCharType="separate"/>
            </w:r>
            <w:r w:rsidR="00AB7ADE">
              <w:rPr>
                <w:noProof/>
                <w:webHidden/>
                <w:sz w:val="20"/>
              </w:rPr>
              <w:t>4</w:t>
            </w:r>
            <w:r w:rsidR="00824AFA" w:rsidRPr="00824AFA">
              <w:rPr>
                <w:noProof/>
                <w:webHidden/>
                <w:sz w:val="20"/>
              </w:rPr>
              <w:fldChar w:fldCharType="end"/>
            </w:r>
          </w:hyperlink>
        </w:p>
        <w:p w14:paraId="3FD27973" w14:textId="735ACD55" w:rsidR="00824AFA" w:rsidRPr="00824AFA" w:rsidRDefault="00AB7ADE">
          <w:pPr>
            <w:pStyle w:val="Indholdsfortegnelse1"/>
            <w:tabs>
              <w:tab w:val="right" w:leader="dot" w:pos="9628"/>
            </w:tabs>
            <w:rPr>
              <w:rFonts w:cstheme="minorBidi"/>
              <w:noProof/>
              <w:sz w:val="20"/>
            </w:rPr>
          </w:pPr>
          <w:hyperlink w:anchor="_Toc26188935" w:history="1">
            <w:r w:rsidR="00824AFA" w:rsidRPr="00824AFA">
              <w:rPr>
                <w:rStyle w:val="Hyperlink"/>
                <w:rFonts w:ascii="Verdana" w:hAnsi="Verdana"/>
                <w:noProof/>
                <w:sz w:val="20"/>
              </w:rPr>
              <w:t>2. Vilkår</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_Toc26188935 \h </w:instrText>
            </w:r>
            <w:r w:rsidR="00824AFA" w:rsidRPr="00824AFA">
              <w:rPr>
                <w:noProof/>
                <w:webHidden/>
                <w:sz w:val="20"/>
              </w:rPr>
            </w:r>
            <w:r w:rsidR="00824AFA" w:rsidRPr="00824AFA">
              <w:rPr>
                <w:noProof/>
                <w:webHidden/>
                <w:sz w:val="20"/>
              </w:rPr>
              <w:fldChar w:fldCharType="separate"/>
            </w:r>
            <w:r>
              <w:rPr>
                <w:noProof/>
                <w:webHidden/>
                <w:sz w:val="20"/>
              </w:rPr>
              <w:t>4</w:t>
            </w:r>
            <w:r w:rsidR="00824AFA" w:rsidRPr="00824AFA">
              <w:rPr>
                <w:noProof/>
                <w:webHidden/>
                <w:sz w:val="20"/>
              </w:rPr>
              <w:fldChar w:fldCharType="end"/>
            </w:r>
          </w:hyperlink>
        </w:p>
        <w:p w14:paraId="0889FCFC" w14:textId="5343FF00" w:rsidR="00824AFA" w:rsidRPr="00824AFA" w:rsidRDefault="00AB7ADE">
          <w:pPr>
            <w:pStyle w:val="Indholdsfortegnelse1"/>
            <w:tabs>
              <w:tab w:val="right" w:leader="dot" w:pos="9628"/>
            </w:tabs>
            <w:rPr>
              <w:rFonts w:cstheme="minorBidi"/>
              <w:noProof/>
              <w:sz w:val="20"/>
            </w:rPr>
          </w:pPr>
          <w:hyperlink w:anchor="_Toc26188936" w:history="1">
            <w:r w:rsidR="00824AFA" w:rsidRPr="00824AFA">
              <w:rPr>
                <w:rStyle w:val="Hyperlink"/>
                <w:rFonts w:ascii="Verdana" w:hAnsi="Verdana"/>
                <w:noProof/>
                <w:sz w:val="20"/>
              </w:rPr>
              <w:t>3. Miljøgodkendelsen gyldighed og retsvirkning</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_Toc26188936 \h </w:instrText>
            </w:r>
            <w:r w:rsidR="00824AFA" w:rsidRPr="00824AFA">
              <w:rPr>
                <w:noProof/>
                <w:webHidden/>
                <w:sz w:val="20"/>
              </w:rPr>
            </w:r>
            <w:r w:rsidR="00824AFA" w:rsidRPr="00824AFA">
              <w:rPr>
                <w:noProof/>
                <w:webHidden/>
                <w:sz w:val="20"/>
              </w:rPr>
              <w:fldChar w:fldCharType="separate"/>
            </w:r>
            <w:r>
              <w:rPr>
                <w:noProof/>
                <w:webHidden/>
                <w:sz w:val="20"/>
              </w:rPr>
              <w:t>8</w:t>
            </w:r>
            <w:r w:rsidR="00824AFA" w:rsidRPr="00824AFA">
              <w:rPr>
                <w:noProof/>
                <w:webHidden/>
                <w:sz w:val="20"/>
              </w:rPr>
              <w:fldChar w:fldCharType="end"/>
            </w:r>
          </w:hyperlink>
        </w:p>
        <w:p w14:paraId="30BAF89C" w14:textId="2BF912AD" w:rsidR="00824AFA" w:rsidRPr="00824AFA" w:rsidRDefault="00AB7ADE">
          <w:pPr>
            <w:pStyle w:val="Indholdsfortegnelse1"/>
            <w:tabs>
              <w:tab w:val="right" w:leader="dot" w:pos="9628"/>
            </w:tabs>
            <w:rPr>
              <w:rFonts w:cstheme="minorBidi"/>
              <w:noProof/>
              <w:sz w:val="20"/>
            </w:rPr>
          </w:pPr>
          <w:hyperlink w:anchor="_Toc26188937" w:history="1">
            <w:r w:rsidR="00824AFA" w:rsidRPr="00824AFA">
              <w:rPr>
                <w:rStyle w:val="Hyperlink"/>
                <w:rFonts w:ascii="Verdana" w:hAnsi="Verdana"/>
                <w:noProof/>
                <w:sz w:val="20"/>
              </w:rPr>
              <w:t>4. Klagevejledning</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_Toc26188937 \h </w:instrText>
            </w:r>
            <w:r w:rsidR="00824AFA" w:rsidRPr="00824AFA">
              <w:rPr>
                <w:noProof/>
                <w:webHidden/>
                <w:sz w:val="20"/>
              </w:rPr>
            </w:r>
            <w:r w:rsidR="00824AFA" w:rsidRPr="00824AFA">
              <w:rPr>
                <w:noProof/>
                <w:webHidden/>
                <w:sz w:val="20"/>
              </w:rPr>
              <w:fldChar w:fldCharType="separate"/>
            </w:r>
            <w:r>
              <w:rPr>
                <w:noProof/>
                <w:webHidden/>
                <w:sz w:val="20"/>
              </w:rPr>
              <w:t>8</w:t>
            </w:r>
            <w:r w:rsidR="00824AFA" w:rsidRPr="00824AFA">
              <w:rPr>
                <w:noProof/>
                <w:webHidden/>
                <w:sz w:val="20"/>
              </w:rPr>
              <w:fldChar w:fldCharType="end"/>
            </w:r>
          </w:hyperlink>
        </w:p>
        <w:p w14:paraId="0FE040D5" w14:textId="0D1BE869" w:rsidR="00824AFA" w:rsidRPr="00824AFA" w:rsidRDefault="00AB7ADE">
          <w:pPr>
            <w:pStyle w:val="Indholdsfortegnelse1"/>
            <w:tabs>
              <w:tab w:val="right" w:leader="dot" w:pos="9628"/>
            </w:tabs>
            <w:rPr>
              <w:rFonts w:cstheme="minorBidi"/>
              <w:noProof/>
              <w:sz w:val="20"/>
            </w:rPr>
          </w:pPr>
          <w:hyperlink w:anchor="_Toc26188938" w:history="1">
            <w:r w:rsidR="00824AFA" w:rsidRPr="00824AFA">
              <w:rPr>
                <w:rStyle w:val="Hyperlink"/>
                <w:rFonts w:ascii="Verdana" w:hAnsi="Verdana"/>
                <w:noProof/>
                <w:sz w:val="20"/>
              </w:rPr>
              <w:t>5. Baggrund for godkendelse</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_Toc26188938 \h </w:instrText>
            </w:r>
            <w:r w:rsidR="00824AFA" w:rsidRPr="00824AFA">
              <w:rPr>
                <w:noProof/>
                <w:webHidden/>
                <w:sz w:val="20"/>
              </w:rPr>
            </w:r>
            <w:r w:rsidR="00824AFA" w:rsidRPr="00824AFA">
              <w:rPr>
                <w:noProof/>
                <w:webHidden/>
                <w:sz w:val="20"/>
              </w:rPr>
              <w:fldChar w:fldCharType="separate"/>
            </w:r>
            <w:r>
              <w:rPr>
                <w:noProof/>
                <w:webHidden/>
                <w:sz w:val="20"/>
              </w:rPr>
              <w:t>9</w:t>
            </w:r>
            <w:r w:rsidR="00824AFA" w:rsidRPr="00824AFA">
              <w:rPr>
                <w:noProof/>
                <w:webHidden/>
                <w:sz w:val="20"/>
              </w:rPr>
              <w:fldChar w:fldCharType="end"/>
            </w:r>
          </w:hyperlink>
        </w:p>
        <w:p w14:paraId="2923DBC9" w14:textId="2B605236" w:rsidR="00824AFA" w:rsidRPr="00824AFA" w:rsidRDefault="00AB7ADE">
          <w:pPr>
            <w:pStyle w:val="Indholdsfortegnelse1"/>
            <w:tabs>
              <w:tab w:val="right" w:leader="dot" w:pos="9628"/>
            </w:tabs>
            <w:rPr>
              <w:rFonts w:cstheme="minorBidi"/>
              <w:noProof/>
              <w:sz w:val="20"/>
            </w:rPr>
          </w:pPr>
          <w:hyperlink w:anchor="_Toc26188939" w:history="1">
            <w:r w:rsidR="00824AFA" w:rsidRPr="00824AFA">
              <w:rPr>
                <w:rStyle w:val="Hyperlink"/>
                <w:rFonts w:ascii="Verdana" w:hAnsi="Verdana"/>
                <w:noProof/>
                <w:sz w:val="20"/>
              </w:rPr>
              <w:t>6. Udtalelser i sagen</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_Toc26188939 \h </w:instrText>
            </w:r>
            <w:r w:rsidR="00824AFA" w:rsidRPr="00824AFA">
              <w:rPr>
                <w:noProof/>
                <w:webHidden/>
                <w:sz w:val="20"/>
              </w:rPr>
            </w:r>
            <w:r w:rsidR="00824AFA" w:rsidRPr="00824AFA">
              <w:rPr>
                <w:noProof/>
                <w:webHidden/>
                <w:sz w:val="20"/>
              </w:rPr>
              <w:fldChar w:fldCharType="separate"/>
            </w:r>
            <w:r>
              <w:rPr>
                <w:noProof/>
                <w:webHidden/>
                <w:sz w:val="20"/>
              </w:rPr>
              <w:t>9</w:t>
            </w:r>
            <w:r w:rsidR="00824AFA" w:rsidRPr="00824AFA">
              <w:rPr>
                <w:noProof/>
                <w:webHidden/>
                <w:sz w:val="20"/>
              </w:rPr>
              <w:fldChar w:fldCharType="end"/>
            </w:r>
          </w:hyperlink>
        </w:p>
        <w:p w14:paraId="5FB36E88" w14:textId="61E79703" w:rsidR="00824AFA" w:rsidRPr="00824AFA" w:rsidRDefault="00AB7ADE">
          <w:pPr>
            <w:pStyle w:val="Indholdsfortegnelse1"/>
            <w:tabs>
              <w:tab w:val="right" w:leader="dot" w:pos="9628"/>
            </w:tabs>
            <w:rPr>
              <w:rFonts w:cstheme="minorBidi"/>
              <w:noProof/>
              <w:sz w:val="20"/>
            </w:rPr>
          </w:pPr>
          <w:hyperlink w:anchor="_Toc26188940" w:history="1">
            <w:r w:rsidR="00824AFA" w:rsidRPr="00824AFA">
              <w:rPr>
                <w:rStyle w:val="Hyperlink"/>
                <w:rFonts w:ascii="Verdana" w:hAnsi="Verdana"/>
                <w:noProof/>
                <w:sz w:val="20"/>
              </w:rPr>
              <w:t>7. Miljøteknisk vurdering</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_Toc26188940 \h </w:instrText>
            </w:r>
            <w:r w:rsidR="00824AFA" w:rsidRPr="00824AFA">
              <w:rPr>
                <w:noProof/>
                <w:webHidden/>
                <w:sz w:val="20"/>
              </w:rPr>
            </w:r>
            <w:r w:rsidR="00824AFA" w:rsidRPr="00824AFA">
              <w:rPr>
                <w:noProof/>
                <w:webHidden/>
                <w:sz w:val="20"/>
              </w:rPr>
              <w:fldChar w:fldCharType="separate"/>
            </w:r>
            <w:r>
              <w:rPr>
                <w:noProof/>
                <w:webHidden/>
                <w:sz w:val="20"/>
              </w:rPr>
              <w:t>9</w:t>
            </w:r>
            <w:r w:rsidR="00824AFA" w:rsidRPr="00824AFA">
              <w:rPr>
                <w:noProof/>
                <w:webHidden/>
                <w:sz w:val="20"/>
              </w:rPr>
              <w:fldChar w:fldCharType="end"/>
            </w:r>
          </w:hyperlink>
        </w:p>
        <w:p w14:paraId="01A4404F" w14:textId="6C557358" w:rsidR="00824AFA" w:rsidRPr="00824AFA" w:rsidRDefault="00AB7ADE">
          <w:pPr>
            <w:pStyle w:val="Indholdsfortegnelse1"/>
            <w:tabs>
              <w:tab w:val="right" w:leader="dot" w:pos="9628"/>
            </w:tabs>
            <w:rPr>
              <w:rFonts w:cstheme="minorBidi"/>
              <w:noProof/>
              <w:sz w:val="20"/>
            </w:rPr>
          </w:pPr>
          <w:hyperlink w:anchor="_Toc26188941" w:history="1">
            <w:r w:rsidR="00824AFA" w:rsidRPr="00824AFA">
              <w:rPr>
                <w:rStyle w:val="Hyperlink"/>
                <w:rFonts w:ascii="Verdana" w:hAnsi="Verdana"/>
                <w:noProof/>
                <w:sz w:val="20"/>
              </w:rPr>
              <w:t>8. Konklusion</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_Toc26188941 \h </w:instrText>
            </w:r>
            <w:r w:rsidR="00824AFA" w:rsidRPr="00824AFA">
              <w:rPr>
                <w:noProof/>
                <w:webHidden/>
                <w:sz w:val="20"/>
              </w:rPr>
            </w:r>
            <w:r w:rsidR="00824AFA" w:rsidRPr="00824AFA">
              <w:rPr>
                <w:noProof/>
                <w:webHidden/>
                <w:sz w:val="20"/>
              </w:rPr>
              <w:fldChar w:fldCharType="separate"/>
            </w:r>
            <w:r>
              <w:rPr>
                <w:noProof/>
                <w:webHidden/>
                <w:sz w:val="20"/>
              </w:rPr>
              <w:t>11</w:t>
            </w:r>
            <w:r w:rsidR="00824AFA" w:rsidRPr="00824AFA">
              <w:rPr>
                <w:noProof/>
                <w:webHidden/>
                <w:sz w:val="20"/>
              </w:rPr>
              <w:fldChar w:fldCharType="end"/>
            </w:r>
          </w:hyperlink>
        </w:p>
        <w:p w14:paraId="1543D591" w14:textId="4622E26C" w:rsidR="00824AFA" w:rsidRPr="00824AFA" w:rsidRDefault="00AB7ADE">
          <w:pPr>
            <w:pStyle w:val="Indholdsfortegnelse1"/>
            <w:tabs>
              <w:tab w:val="right" w:leader="dot" w:pos="9628"/>
            </w:tabs>
            <w:rPr>
              <w:rFonts w:cstheme="minorBidi"/>
              <w:noProof/>
              <w:sz w:val="20"/>
            </w:rPr>
          </w:pPr>
          <w:hyperlink w:anchor="_Toc26188942" w:history="1">
            <w:r w:rsidR="00824AFA" w:rsidRPr="00824AFA">
              <w:rPr>
                <w:rStyle w:val="Hyperlink"/>
                <w:rFonts w:ascii="Verdana" w:hAnsi="Verdana"/>
                <w:noProof/>
                <w:sz w:val="20"/>
              </w:rPr>
              <w:t>9. Bilagsliste</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_Toc26188942 \h </w:instrText>
            </w:r>
            <w:r w:rsidR="00824AFA" w:rsidRPr="00824AFA">
              <w:rPr>
                <w:noProof/>
                <w:webHidden/>
                <w:sz w:val="20"/>
              </w:rPr>
            </w:r>
            <w:r w:rsidR="00824AFA" w:rsidRPr="00824AFA">
              <w:rPr>
                <w:noProof/>
                <w:webHidden/>
                <w:sz w:val="20"/>
              </w:rPr>
              <w:fldChar w:fldCharType="separate"/>
            </w:r>
            <w:r>
              <w:rPr>
                <w:noProof/>
                <w:webHidden/>
                <w:sz w:val="20"/>
              </w:rPr>
              <w:t>11</w:t>
            </w:r>
            <w:r w:rsidR="00824AFA" w:rsidRPr="00824AFA">
              <w:rPr>
                <w:noProof/>
                <w:webHidden/>
                <w:sz w:val="20"/>
              </w:rPr>
              <w:fldChar w:fldCharType="end"/>
            </w:r>
          </w:hyperlink>
        </w:p>
        <w:p w14:paraId="6664DE5C" w14:textId="33E784CF" w:rsidR="00824AFA" w:rsidRDefault="00AB7ADE">
          <w:pPr>
            <w:pStyle w:val="Indholdsfortegnelse1"/>
            <w:tabs>
              <w:tab w:val="right" w:leader="dot" w:pos="9628"/>
            </w:tabs>
            <w:rPr>
              <w:rFonts w:cstheme="minorBidi"/>
              <w:noProof/>
            </w:rPr>
          </w:pPr>
          <w:hyperlink w:anchor="_Toc26188943" w:history="1">
            <w:r w:rsidR="00824AFA" w:rsidRPr="00824AFA">
              <w:rPr>
                <w:rStyle w:val="Hyperlink"/>
                <w:rFonts w:ascii="Verdana" w:hAnsi="Verdana"/>
                <w:noProof/>
                <w:sz w:val="20"/>
              </w:rPr>
              <w:t>10. Bilag A Kort over virksomhedens placering og indretning</w:t>
            </w:r>
            <w:r w:rsidR="00824AFA" w:rsidRPr="00824AFA">
              <w:rPr>
                <w:noProof/>
                <w:webHidden/>
                <w:sz w:val="20"/>
              </w:rPr>
              <w:tab/>
            </w:r>
            <w:r w:rsidR="00824AFA" w:rsidRPr="00824AFA">
              <w:rPr>
                <w:noProof/>
                <w:webHidden/>
                <w:sz w:val="20"/>
              </w:rPr>
              <w:fldChar w:fldCharType="begin"/>
            </w:r>
            <w:r w:rsidR="00824AFA" w:rsidRPr="00824AFA">
              <w:rPr>
                <w:noProof/>
                <w:webHidden/>
                <w:sz w:val="20"/>
              </w:rPr>
              <w:instrText xml:space="preserve"> PAGEREF _Toc26188943 \h </w:instrText>
            </w:r>
            <w:r w:rsidR="00824AFA" w:rsidRPr="00824AFA">
              <w:rPr>
                <w:noProof/>
                <w:webHidden/>
                <w:sz w:val="20"/>
              </w:rPr>
            </w:r>
            <w:r w:rsidR="00824AFA" w:rsidRPr="00824AFA">
              <w:rPr>
                <w:noProof/>
                <w:webHidden/>
                <w:sz w:val="20"/>
              </w:rPr>
              <w:fldChar w:fldCharType="separate"/>
            </w:r>
            <w:r>
              <w:rPr>
                <w:noProof/>
                <w:webHidden/>
                <w:sz w:val="20"/>
              </w:rPr>
              <w:t>12</w:t>
            </w:r>
            <w:r w:rsidR="00824AFA" w:rsidRPr="00824AFA">
              <w:rPr>
                <w:noProof/>
                <w:webHidden/>
                <w:sz w:val="20"/>
              </w:rPr>
              <w:fldChar w:fldCharType="end"/>
            </w:r>
          </w:hyperlink>
        </w:p>
        <w:p w14:paraId="46B36E17" w14:textId="77777777" w:rsidR="0058398A" w:rsidRPr="006D2DB4" w:rsidRDefault="0058398A">
          <w:pPr>
            <w:rPr>
              <w:sz w:val="16"/>
            </w:rPr>
          </w:pPr>
          <w:r w:rsidRPr="006D2DB4">
            <w:rPr>
              <w:b/>
              <w:bCs/>
              <w:sz w:val="16"/>
            </w:rPr>
            <w:fldChar w:fldCharType="end"/>
          </w:r>
        </w:p>
      </w:sdtContent>
    </w:sdt>
    <w:p w14:paraId="6C93317C" w14:textId="77777777" w:rsidR="0058398A" w:rsidRDefault="0058398A">
      <w:pPr>
        <w:rPr>
          <w:rFonts w:ascii="Verdana" w:hAnsi="Verdana"/>
        </w:rPr>
      </w:pPr>
    </w:p>
    <w:p w14:paraId="65DE46AC" w14:textId="77777777" w:rsidR="008F2DB3" w:rsidRDefault="008F2DB3">
      <w:pPr>
        <w:rPr>
          <w:rFonts w:ascii="Verdana" w:hAnsi="Verdana"/>
        </w:rPr>
      </w:pPr>
    </w:p>
    <w:p w14:paraId="1B4A3297" w14:textId="77777777" w:rsidR="008F2DB3" w:rsidRDefault="008F2DB3">
      <w:pPr>
        <w:rPr>
          <w:rFonts w:ascii="Verdana" w:hAnsi="Verdana"/>
        </w:rPr>
      </w:pPr>
    </w:p>
    <w:p w14:paraId="0883993C" w14:textId="77777777" w:rsidR="008F2DB3" w:rsidRDefault="008F2DB3">
      <w:pPr>
        <w:rPr>
          <w:rFonts w:ascii="Verdana" w:hAnsi="Verdana"/>
        </w:rPr>
      </w:pPr>
    </w:p>
    <w:p w14:paraId="3B9A4620" w14:textId="77777777" w:rsidR="008F2DB3" w:rsidRDefault="008F2DB3">
      <w:pPr>
        <w:rPr>
          <w:rFonts w:ascii="Verdana" w:hAnsi="Verdana"/>
        </w:rPr>
      </w:pPr>
    </w:p>
    <w:p w14:paraId="2880FD5D" w14:textId="77777777" w:rsidR="008F2DB3" w:rsidRDefault="008F2DB3">
      <w:pPr>
        <w:rPr>
          <w:rFonts w:ascii="Verdana" w:hAnsi="Verdana"/>
        </w:rPr>
      </w:pPr>
    </w:p>
    <w:p w14:paraId="7784940D" w14:textId="77777777" w:rsidR="008F2DB3" w:rsidRDefault="008F2DB3">
      <w:pPr>
        <w:rPr>
          <w:rFonts w:ascii="Verdana" w:hAnsi="Verdana"/>
        </w:rPr>
      </w:pPr>
    </w:p>
    <w:p w14:paraId="3430AA90" w14:textId="77777777" w:rsidR="008F2DB3" w:rsidRDefault="008F2DB3">
      <w:pPr>
        <w:rPr>
          <w:rFonts w:ascii="Verdana" w:hAnsi="Verdana"/>
        </w:rPr>
      </w:pPr>
    </w:p>
    <w:p w14:paraId="4A0C2942" w14:textId="77777777" w:rsidR="008F2DB3" w:rsidRDefault="008F2DB3">
      <w:pPr>
        <w:rPr>
          <w:rFonts w:ascii="Verdana" w:hAnsi="Verdana"/>
        </w:rPr>
      </w:pPr>
    </w:p>
    <w:p w14:paraId="4F97A5BD" w14:textId="77777777" w:rsidR="008F2DB3" w:rsidRDefault="008F2DB3">
      <w:pPr>
        <w:rPr>
          <w:rFonts w:ascii="Verdana" w:hAnsi="Verdana"/>
        </w:rPr>
      </w:pPr>
    </w:p>
    <w:p w14:paraId="07BE188F" w14:textId="77777777" w:rsidR="008F2DB3" w:rsidRDefault="008F2DB3">
      <w:pPr>
        <w:rPr>
          <w:rFonts w:ascii="Verdana" w:hAnsi="Verdana"/>
        </w:rPr>
      </w:pPr>
    </w:p>
    <w:p w14:paraId="22C0D1B6" w14:textId="77777777" w:rsidR="008F2DB3" w:rsidRDefault="008F2DB3">
      <w:pPr>
        <w:rPr>
          <w:rFonts w:ascii="Verdana" w:hAnsi="Verdana"/>
        </w:rPr>
      </w:pPr>
    </w:p>
    <w:p w14:paraId="5A39E997" w14:textId="77777777" w:rsidR="008F2DB3" w:rsidRDefault="008F2DB3">
      <w:pPr>
        <w:rPr>
          <w:rFonts w:ascii="Verdana" w:hAnsi="Verdana"/>
        </w:rPr>
      </w:pPr>
    </w:p>
    <w:p w14:paraId="7AC321B7" w14:textId="77777777" w:rsidR="008F2DB3" w:rsidRDefault="008F2DB3">
      <w:pPr>
        <w:rPr>
          <w:rFonts w:ascii="Verdana" w:hAnsi="Verdana"/>
        </w:rPr>
      </w:pPr>
    </w:p>
    <w:p w14:paraId="2AF15DD9" w14:textId="77777777" w:rsidR="008F2DB3" w:rsidRDefault="008F2DB3">
      <w:pPr>
        <w:rPr>
          <w:rFonts w:ascii="Verdana" w:hAnsi="Verdana"/>
        </w:rPr>
      </w:pPr>
    </w:p>
    <w:p w14:paraId="08AA04C2" w14:textId="77777777" w:rsidR="006350E2" w:rsidRDefault="006350E2">
      <w:pPr>
        <w:rPr>
          <w:rFonts w:ascii="Verdana" w:hAnsi="Verdana"/>
        </w:rPr>
      </w:pPr>
    </w:p>
    <w:p w14:paraId="7D853F6B" w14:textId="77777777" w:rsidR="008F2DB3" w:rsidRDefault="008F2DB3">
      <w:pPr>
        <w:rPr>
          <w:rFonts w:ascii="Verdana" w:hAnsi="Verdana"/>
        </w:rPr>
      </w:pPr>
    </w:p>
    <w:p w14:paraId="7BDEEDDE" w14:textId="77777777" w:rsidR="008F2DB3" w:rsidRDefault="008F2DB3">
      <w:pPr>
        <w:rPr>
          <w:rFonts w:ascii="Verdana" w:hAnsi="Verdana"/>
        </w:rPr>
      </w:pPr>
    </w:p>
    <w:p w14:paraId="3258638C" w14:textId="77777777" w:rsidR="001041A9" w:rsidRPr="00D71BA4" w:rsidRDefault="0058398A" w:rsidP="0058398A">
      <w:pPr>
        <w:pStyle w:val="Overskrift1"/>
        <w:rPr>
          <w:rFonts w:ascii="Verdana" w:hAnsi="Verdana"/>
          <w:color w:val="auto"/>
          <w:sz w:val="24"/>
        </w:rPr>
      </w:pPr>
      <w:bookmarkStart w:id="0" w:name="_Toc26188934"/>
      <w:r w:rsidRPr="00D71BA4">
        <w:rPr>
          <w:rFonts w:ascii="Verdana" w:hAnsi="Verdana"/>
          <w:color w:val="auto"/>
          <w:sz w:val="24"/>
        </w:rPr>
        <w:lastRenderedPageBreak/>
        <w:t>1</w:t>
      </w:r>
      <w:r w:rsidR="00440DE3">
        <w:rPr>
          <w:rFonts w:ascii="Verdana" w:hAnsi="Verdana"/>
          <w:color w:val="auto"/>
          <w:sz w:val="24"/>
        </w:rPr>
        <w:t>.</w:t>
      </w:r>
      <w:r w:rsidRPr="00D71BA4">
        <w:rPr>
          <w:rFonts w:ascii="Verdana" w:hAnsi="Verdana"/>
          <w:color w:val="auto"/>
          <w:sz w:val="24"/>
        </w:rPr>
        <w:t xml:space="preserve"> </w:t>
      </w:r>
      <w:r w:rsidR="00D71BA4" w:rsidRPr="00D71BA4">
        <w:rPr>
          <w:rFonts w:ascii="Verdana" w:hAnsi="Verdana"/>
          <w:color w:val="auto"/>
          <w:sz w:val="24"/>
        </w:rPr>
        <w:t>Miljøgodkendelse</w:t>
      </w:r>
      <w:bookmarkEnd w:id="0"/>
    </w:p>
    <w:p w14:paraId="03EFBC1E" w14:textId="77777777" w:rsidR="0058398A" w:rsidRPr="001D5A18" w:rsidRDefault="00BF5250" w:rsidP="0058398A">
      <w:pPr>
        <w:rPr>
          <w:rFonts w:ascii="Verdana" w:hAnsi="Verdana"/>
          <w:sz w:val="18"/>
          <w:szCs w:val="18"/>
        </w:rPr>
      </w:pPr>
      <w:r w:rsidRPr="001D5A18">
        <w:rPr>
          <w:rFonts w:ascii="Verdana" w:hAnsi="Verdana"/>
          <w:sz w:val="18"/>
          <w:szCs w:val="18"/>
        </w:rPr>
        <w:t>Skive Kommune meddeler hermed miljøgodkendelse til Ide-Pro A/S, Hedelund 10</w:t>
      </w:r>
      <w:r w:rsidR="00977F86">
        <w:rPr>
          <w:rFonts w:ascii="Verdana" w:hAnsi="Verdana"/>
          <w:sz w:val="18"/>
          <w:szCs w:val="18"/>
        </w:rPr>
        <w:t xml:space="preserve"> - 12</w:t>
      </w:r>
      <w:r w:rsidRPr="001D5A18">
        <w:rPr>
          <w:rFonts w:ascii="Verdana" w:hAnsi="Verdana"/>
          <w:sz w:val="18"/>
          <w:szCs w:val="18"/>
        </w:rPr>
        <w:t>, 7870 Roslev, til produktion af plastemner.</w:t>
      </w:r>
    </w:p>
    <w:p w14:paraId="1F107E9A" w14:textId="77777777" w:rsidR="00BF5250" w:rsidRDefault="005241E9" w:rsidP="0058398A">
      <w:pPr>
        <w:rPr>
          <w:rFonts w:ascii="Verdana" w:hAnsi="Verdana"/>
          <w:sz w:val="18"/>
          <w:szCs w:val="18"/>
        </w:rPr>
      </w:pPr>
      <w:r w:rsidRPr="005241E9">
        <w:rPr>
          <w:rFonts w:ascii="Verdana" w:hAnsi="Verdana"/>
          <w:sz w:val="18"/>
          <w:szCs w:val="18"/>
        </w:rPr>
        <w:t xml:space="preserve">Idé-Pro A/S </w:t>
      </w:r>
      <w:r>
        <w:rPr>
          <w:rFonts w:ascii="Verdana" w:hAnsi="Verdana"/>
          <w:sz w:val="18"/>
          <w:szCs w:val="18"/>
        </w:rPr>
        <w:t>S</w:t>
      </w:r>
      <w:r w:rsidRPr="005241E9">
        <w:rPr>
          <w:rFonts w:ascii="Verdana" w:hAnsi="Verdana"/>
          <w:sz w:val="18"/>
          <w:szCs w:val="18"/>
        </w:rPr>
        <w:t>kive</w:t>
      </w:r>
      <w:r>
        <w:rPr>
          <w:rFonts w:ascii="Verdana" w:hAnsi="Verdana"/>
          <w:sz w:val="18"/>
          <w:szCs w:val="18"/>
        </w:rPr>
        <w:t xml:space="preserve"> v/Torben Andersen har ansøgt om miljøgodkendelse til en plaststøbe produktion.</w:t>
      </w:r>
      <w:r w:rsidR="00523591">
        <w:rPr>
          <w:rFonts w:ascii="Verdana" w:hAnsi="Verdana"/>
          <w:sz w:val="18"/>
          <w:szCs w:val="18"/>
        </w:rPr>
        <w:t xml:space="preserve"> Virksomheden er grundlagt i 1994 og driver en produktionsvirksomhed på Skyttevej 15</w:t>
      </w:r>
      <w:r w:rsidR="008C43F4">
        <w:rPr>
          <w:rFonts w:ascii="Verdana" w:hAnsi="Verdana"/>
          <w:sz w:val="18"/>
          <w:szCs w:val="18"/>
        </w:rPr>
        <w:t>, 7800</w:t>
      </w:r>
      <w:r w:rsidR="00523591">
        <w:rPr>
          <w:rFonts w:ascii="Verdana" w:hAnsi="Verdana"/>
          <w:sz w:val="18"/>
          <w:szCs w:val="18"/>
        </w:rPr>
        <w:t xml:space="preserve"> Skive.</w:t>
      </w:r>
    </w:p>
    <w:p w14:paraId="56D59A28" w14:textId="77777777" w:rsidR="00BF5250" w:rsidRPr="001D5A18" w:rsidRDefault="00523591" w:rsidP="0058398A">
      <w:pPr>
        <w:rPr>
          <w:rFonts w:ascii="Verdnana" w:hAnsi="Verdnana"/>
          <w:sz w:val="18"/>
          <w:szCs w:val="18"/>
        </w:rPr>
      </w:pPr>
      <w:r>
        <w:rPr>
          <w:rFonts w:ascii="Verdana" w:hAnsi="Verdana"/>
          <w:sz w:val="18"/>
          <w:szCs w:val="18"/>
        </w:rPr>
        <w:t>Virksomheden etableres i eksisterende produktionsbygninger på Hedelund 10,</w:t>
      </w:r>
      <w:r w:rsidR="00977F86">
        <w:rPr>
          <w:rFonts w:ascii="Verdana" w:hAnsi="Verdana"/>
          <w:sz w:val="18"/>
          <w:szCs w:val="18"/>
        </w:rPr>
        <w:t xml:space="preserve"> - 12</w:t>
      </w:r>
      <w:r>
        <w:rPr>
          <w:rFonts w:ascii="Verdana" w:hAnsi="Verdana"/>
          <w:sz w:val="18"/>
          <w:szCs w:val="18"/>
        </w:rPr>
        <w:t xml:space="preserve"> 7870 Roslev, </w:t>
      </w:r>
      <w:r>
        <w:rPr>
          <w:rFonts w:ascii="Verdana" w:hAnsi="Verdana"/>
          <w:sz w:val="18"/>
        </w:rPr>
        <w:t>15</w:t>
      </w:r>
      <w:r w:rsidR="00640046">
        <w:rPr>
          <w:rFonts w:ascii="Verdana" w:hAnsi="Verdana"/>
          <w:sz w:val="18"/>
        </w:rPr>
        <w:t xml:space="preserve"> </w:t>
      </w:r>
      <w:r>
        <w:rPr>
          <w:rFonts w:ascii="Verdana" w:hAnsi="Verdana"/>
          <w:sz w:val="18"/>
        </w:rPr>
        <w:t>al, Nautrup By, Glyngøre.</w:t>
      </w:r>
    </w:p>
    <w:p w14:paraId="5B87E3EB" w14:textId="77777777" w:rsidR="00BF5250" w:rsidRPr="001D5A18" w:rsidRDefault="00BF5250" w:rsidP="0058398A">
      <w:pPr>
        <w:rPr>
          <w:rFonts w:ascii="Verdana" w:hAnsi="Verdana"/>
          <w:sz w:val="18"/>
          <w:szCs w:val="18"/>
        </w:rPr>
      </w:pPr>
      <w:r w:rsidRPr="001D5A18">
        <w:rPr>
          <w:rFonts w:ascii="Verdana" w:hAnsi="Verdana"/>
          <w:sz w:val="18"/>
          <w:szCs w:val="18"/>
        </w:rPr>
        <w:t xml:space="preserve">Miljøgodkendelsen gives efter kapitel 5 i </w:t>
      </w:r>
      <w:r w:rsidR="00630837">
        <w:rPr>
          <w:rFonts w:ascii="Verdana" w:hAnsi="Verdana"/>
          <w:sz w:val="18"/>
          <w:szCs w:val="18"/>
        </w:rPr>
        <w:t>L</w:t>
      </w:r>
      <w:r w:rsidRPr="001D5A18">
        <w:rPr>
          <w:rFonts w:ascii="Verdana" w:hAnsi="Verdana"/>
          <w:sz w:val="18"/>
          <w:szCs w:val="18"/>
        </w:rPr>
        <w:t>ovbekendtgørelse om miljøbeskyttelse (</w:t>
      </w:r>
      <w:r w:rsidR="005241E9">
        <w:rPr>
          <w:rFonts w:ascii="Verdana" w:hAnsi="Verdana"/>
          <w:sz w:val="18"/>
          <w:szCs w:val="18"/>
        </w:rPr>
        <w:t>M</w:t>
      </w:r>
      <w:r w:rsidR="005241E9" w:rsidRPr="001D5A18">
        <w:rPr>
          <w:rFonts w:ascii="Verdana" w:hAnsi="Verdana"/>
          <w:sz w:val="18"/>
          <w:szCs w:val="18"/>
        </w:rPr>
        <w:t xml:space="preserve">iljøbeskyttelsesloven) </w:t>
      </w:r>
      <w:r w:rsidR="005241E9">
        <w:rPr>
          <w:rFonts w:ascii="Verdana" w:hAnsi="Verdana"/>
          <w:sz w:val="18"/>
          <w:szCs w:val="18"/>
        </w:rPr>
        <w:t>LBK</w:t>
      </w:r>
      <w:r w:rsidR="00630837">
        <w:rPr>
          <w:rFonts w:ascii="Verdana" w:hAnsi="Verdana"/>
          <w:sz w:val="18"/>
          <w:szCs w:val="18"/>
        </w:rPr>
        <w:t xml:space="preserve"> 681 af 02/07/2019 </w:t>
      </w:r>
      <w:r w:rsidRPr="001D5A18">
        <w:rPr>
          <w:rFonts w:ascii="Verdana" w:hAnsi="Verdana"/>
          <w:sz w:val="18"/>
          <w:szCs w:val="18"/>
        </w:rPr>
        <w:t>og efter bekendtgørelse om godkendelse af listevirksomhed (</w:t>
      </w:r>
      <w:r w:rsidR="00630837">
        <w:rPr>
          <w:rFonts w:ascii="Verdana" w:hAnsi="Verdana"/>
          <w:sz w:val="18"/>
          <w:szCs w:val="18"/>
        </w:rPr>
        <w:t>G</w:t>
      </w:r>
      <w:r w:rsidRPr="001D5A18">
        <w:rPr>
          <w:rFonts w:ascii="Verdana" w:hAnsi="Verdana"/>
          <w:sz w:val="18"/>
          <w:szCs w:val="18"/>
        </w:rPr>
        <w:t>odkendelsesbekendtgørelsen</w:t>
      </w:r>
      <w:r w:rsidR="00630837">
        <w:rPr>
          <w:rFonts w:ascii="Verdana" w:hAnsi="Verdana"/>
          <w:sz w:val="18"/>
          <w:szCs w:val="18"/>
        </w:rPr>
        <w:t>, Bek. nr. 1317 af 20/11/2018)</w:t>
      </w:r>
      <w:r w:rsidRPr="001D5A18">
        <w:rPr>
          <w:rFonts w:ascii="Verdana" w:hAnsi="Verdana"/>
          <w:sz w:val="18"/>
          <w:szCs w:val="18"/>
        </w:rPr>
        <w:t>.</w:t>
      </w:r>
    </w:p>
    <w:p w14:paraId="073FA416" w14:textId="77777777" w:rsidR="008A7B4A" w:rsidRDefault="00BF5250" w:rsidP="008A7B4A">
      <w:pPr>
        <w:autoSpaceDE w:val="0"/>
        <w:autoSpaceDN w:val="0"/>
        <w:adjustRightInd w:val="0"/>
        <w:spacing w:after="0" w:line="240" w:lineRule="auto"/>
        <w:rPr>
          <w:rFonts w:ascii="Verdana,Italic" w:hAnsi="Verdana,Italic" w:cs="Verdana,Italic"/>
          <w:i/>
          <w:iCs/>
          <w:sz w:val="20"/>
          <w:szCs w:val="20"/>
        </w:rPr>
      </w:pPr>
      <w:r w:rsidRPr="001D5A18">
        <w:rPr>
          <w:rFonts w:ascii="Verdana" w:hAnsi="Verdana"/>
          <w:sz w:val="18"/>
          <w:szCs w:val="18"/>
        </w:rPr>
        <w:t>Virksomheden godkendes under listepunkt D208 i Godkendelsesbekendtgørelsen</w:t>
      </w:r>
      <w:r w:rsidR="008A7B4A">
        <w:rPr>
          <w:rFonts w:ascii="Verdana" w:hAnsi="Verdana"/>
          <w:sz w:val="18"/>
          <w:szCs w:val="18"/>
        </w:rPr>
        <w:t>:</w:t>
      </w:r>
    </w:p>
    <w:p w14:paraId="2F86A12E" w14:textId="77777777" w:rsidR="00630837" w:rsidRDefault="00630837" w:rsidP="008A7B4A">
      <w:pPr>
        <w:autoSpaceDE w:val="0"/>
        <w:autoSpaceDN w:val="0"/>
        <w:adjustRightInd w:val="0"/>
        <w:spacing w:after="0" w:line="240" w:lineRule="auto"/>
        <w:rPr>
          <w:rFonts w:ascii="Verdana,Italic" w:hAnsi="Verdana,Italic" w:cs="Verdana,Italic"/>
          <w:i/>
          <w:iCs/>
          <w:sz w:val="18"/>
          <w:szCs w:val="18"/>
        </w:rPr>
      </w:pPr>
    </w:p>
    <w:p w14:paraId="5AE23C99" w14:textId="77777777" w:rsidR="008A7B4A" w:rsidRPr="008A7B4A" w:rsidRDefault="008A7B4A" w:rsidP="008A7B4A">
      <w:pPr>
        <w:autoSpaceDE w:val="0"/>
        <w:autoSpaceDN w:val="0"/>
        <w:adjustRightInd w:val="0"/>
        <w:spacing w:after="0" w:line="240" w:lineRule="auto"/>
        <w:rPr>
          <w:rFonts w:ascii="Verdana,Italic" w:hAnsi="Verdana,Italic" w:cs="Verdana,Italic"/>
          <w:i/>
          <w:iCs/>
          <w:sz w:val="18"/>
          <w:szCs w:val="18"/>
        </w:rPr>
      </w:pPr>
      <w:r w:rsidRPr="008A7B4A">
        <w:rPr>
          <w:rFonts w:ascii="Verdana,Italic" w:hAnsi="Verdana,Italic" w:cs="Verdana,Italic"/>
          <w:i/>
          <w:iCs/>
          <w:sz w:val="18"/>
          <w:szCs w:val="18"/>
        </w:rPr>
        <w:t>”Virksomheder der fremstiller plastproduktion ved sprøjtestøbning, ekstrudering</w:t>
      </w:r>
      <w:r w:rsidR="00630837">
        <w:rPr>
          <w:rFonts w:ascii="Verdana,Italic" w:hAnsi="Verdana,Italic" w:cs="Verdana,Italic"/>
          <w:i/>
          <w:iCs/>
          <w:sz w:val="18"/>
          <w:szCs w:val="18"/>
        </w:rPr>
        <w:t xml:space="preserve"> </w:t>
      </w:r>
      <w:r w:rsidRPr="008A7B4A">
        <w:rPr>
          <w:rFonts w:ascii="Verdana,Italic" w:hAnsi="Verdana,Italic" w:cs="Verdana,Italic"/>
          <w:i/>
          <w:iCs/>
          <w:sz w:val="18"/>
          <w:szCs w:val="18"/>
        </w:rPr>
        <w:t>erunder kalandrering, eller ved termoformning med et forbrug af plastmaterialer</w:t>
      </w:r>
      <w:r w:rsidR="00630837">
        <w:rPr>
          <w:rFonts w:ascii="Verdana,Italic" w:hAnsi="Verdana,Italic" w:cs="Verdana,Italic"/>
          <w:i/>
          <w:iCs/>
          <w:sz w:val="18"/>
          <w:szCs w:val="18"/>
        </w:rPr>
        <w:t xml:space="preserve"> </w:t>
      </w:r>
      <w:r w:rsidRPr="008A7B4A">
        <w:rPr>
          <w:rFonts w:ascii="Verdana,Italic" w:hAnsi="Verdana,Italic" w:cs="Verdana,Italic"/>
          <w:i/>
          <w:iCs/>
          <w:sz w:val="18"/>
          <w:szCs w:val="18"/>
        </w:rPr>
        <w:t>på mere end 5 tons pr. dag. Virksomheder, der fremstiller produkter</w:t>
      </w:r>
      <w:r w:rsidR="00630837">
        <w:rPr>
          <w:rFonts w:ascii="Verdana,Italic" w:hAnsi="Verdana,Italic" w:cs="Verdana,Italic"/>
          <w:i/>
          <w:iCs/>
          <w:sz w:val="18"/>
          <w:szCs w:val="18"/>
        </w:rPr>
        <w:t xml:space="preserve"> </w:t>
      </w:r>
      <w:r w:rsidRPr="008A7B4A">
        <w:rPr>
          <w:rFonts w:ascii="Verdana,Italic" w:hAnsi="Verdana,Italic" w:cs="Verdana,Italic"/>
          <w:i/>
          <w:iCs/>
          <w:sz w:val="18"/>
          <w:szCs w:val="18"/>
        </w:rPr>
        <w:t>ekspanderet polystyren med et forbrug af polystyren på mere end 5 tons pr.</w:t>
      </w:r>
    </w:p>
    <w:p w14:paraId="343BA016" w14:textId="77777777" w:rsidR="00BF5250" w:rsidRPr="008A7B4A" w:rsidRDefault="008A7B4A" w:rsidP="008A7B4A">
      <w:pPr>
        <w:rPr>
          <w:rFonts w:ascii="Verdana" w:hAnsi="Verdana"/>
          <w:sz w:val="18"/>
          <w:szCs w:val="18"/>
        </w:rPr>
      </w:pPr>
      <w:r w:rsidRPr="008A7B4A">
        <w:rPr>
          <w:rFonts w:ascii="Verdana,Italic" w:hAnsi="Verdana,Italic" w:cs="Verdana,Italic"/>
          <w:i/>
          <w:iCs/>
          <w:sz w:val="18"/>
          <w:szCs w:val="18"/>
        </w:rPr>
        <w:t>dag”</w:t>
      </w:r>
      <w:r w:rsidR="00630837">
        <w:rPr>
          <w:rFonts w:ascii="Verdana" w:hAnsi="Verdana" w:cs="Verdana"/>
          <w:sz w:val="18"/>
          <w:szCs w:val="18"/>
        </w:rPr>
        <w:t>.</w:t>
      </w:r>
    </w:p>
    <w:p w14:paraId="6E79320C" w14:textId="77777777" w:rsidR="00307031" w:rsidRDefault="00BF5250" w:rsidP="00307031">
      <w:pPr>
        <w:rPr>
          <w:rFonts w:ascii="Verdana" w:hAnsi="Verdana"/>
          <w:sz w:val="18"/>
          <w:szCs w:val="18"/>
        </w:rPr>
      </w:pPr>
      <w:r w:rsidRPr="001D5A18">
        <w:rPr>
          <w:rFonts w:ascii="Verdana" w:hAnsi="Verdana"/>
          <w:sz w:val="18"/>
          <w:szCs w:val="18"/>
        </w:rPr>
        <w:t xml:space="preserve">Virksomheden er </w:t>
      </w:r>
      <w:r w:rsidR="002521FE">
        <w:rPr>
          <w:rFonts w:ascii="Verdana" w:hAnsi="Verdana"/>
          <w:sz w:val="18"/>
          <w:szCs w:val="18"/>
        </w:rPr>
        <w:t>ligeledes</w:t>
      </w:r>
      <w:r w:rsidR="00630837">
        <w:rPr>
          <w:rFonts w:ascii="Verdana" w:hAnsi="Verdana"/>
          <w:sz w:val="18"/>
          <w:szCs w:val="18"/>
        </w:rPr>
        <w:t xml:space="preserve"> </w:t>
      </w:r>
      <w:r w:rsidRPr="001D5A18">
        <w:rPr>
          <w:rFonts w:ascii="Verdana" w:hAnsi="Verdana"/>
          <w:sz w:val="18"/>
          <w:szCs w:val="18"/>
        </w:rPr>
        <w:t>omfattet af Bekendtgørelse om standardvilk</w:t>
      </w:r>
      <w:r w:rsidRPr="00630837">
        <w:rPr>
          <w:rFonts w:ascii="Verdana" w:hAnsi="Verdana"/>
          <w:sz w:val="18"/>
          <w:szCs w:val="18"/>
        </w:rPr>
        <w:t>år</w:t>
      </w:r>
      <w:r w:rsidR="00630837">
        <w:rPr>
          <w:rFonts w:ascii="Verdana" w:hAnsi="Verdana"/>
          <w:sz w:val="18"/>
          <w:szCs w:val="18"/>
        </w:rPr>
        <w:t xml:space="preserve"> i godkendelse af </w:t>
      </w:r>
      <w:r w:rsidR="007C26BF">
        <w:rPr>
          <w:rFonts w:ascii="Verdana" w:hAnsi="Verdana"/>
          <w:sz w:val="18"/>
          <w:szCs w:val="18"/>
        </w:rPr>
        <w:t>listevirksomhed (</w:t>
      </w:r>
      <w:r w:rsidR="00630837">
        <w:rPr>
          <w:rFonts w:ascii="Verdana" w:hAnsi="Verdana"/>
          <w:sz w:val="18"/>
          <w:szCs w:val="18"/>
        </w:rPr>
        <w:t>Standardvilkårsbekendtgørelsen, Bek</w:t>
      </w:r>
      <w:r w:rsidR="007C26BF">
        <w:rPr>
          <w:rFonts w:ascii="Verdana" w:hAnsi="Verdana"/>
          <w:sz w:val="18"/>
          <w:szCs w:val="18"/>
        </w:rPr>
        <w:t>.</w:t>
      </w:r>
      <w:r w:rsidR="00630837">
        <w:rPr>
          <w:rFonts w:ascii="Verdana" w:hAnsi="Verdana"/>
          <w:sz w:val="18"/>
          <w:szCs w:val="18"/>
        </w:rPr>
        <w:t xml:space="preserve">  nr. 1474 af 12/12/2017).</w:t>
      </w:r>
      <w:r w:rsidR="00630837" w:rsidRPr="00630837">
        <w:rPr>
          <w:rFonts w:ascii="Verdana" w:hAnsi="Verdana"/>
          <w:sz w:val="18"/>
          <w:szCs w:val="18"/>
        </w:rPr>
        <w:t xml:space="preserve"> </w:t>
      </w:r>
      <w:r w:rsidR="00BA3B8C">
        <w:rPr>
          <w:rFonts w:ascii="Verdana" w:hAnsi="Verdana"/>
          <w:sz w:val="18"/>
          <w:szCs w:val="18"/>
        </w:rPr>
        <w:t>Supplerende vilkår til standardvilkårene er markeret med [s].</w:t>
      </w:r>
    </w:p>
    <w:p w14:paraId="3A81F032" w14:textId="77777777" w:rsidR="00307031" w:rsidRDefault="00307031" w:rsidP="00307031">
      <w:pPr>
        <w:rPr>
          <w:rFonts w:ascii="Verdana" w:hAnsi="Verdana"/>
          <w:sz w:val="18"/>
          <w:szCs w:val="18"/>
        </w:rPr>
      </w:pPr>
      <w:r>
        <w:rPr>
          <w:rFonts w:ascii="Verdana" w:hAnsi="Verdana"/>
          <w:sz w:val="18"/>
          <w:szCs w:val="18"/>
        </w:rPr>
        <w:t xml:space="preserve">Da virksomheden er omfattet af standardvilkår, er BAT (Best </w:t>
      </w:r>
      <w:proofErr w:type="spellStart"/>
      <w:r>
        <w:rPr>
          <w:rFonts w:ascii="Verdana" w:hAnsi="Verdana"/>
          <w:sz w:val="18"/>
          <w:szCs w:val="18"/>
        </w:rPr>
        <w:t>Available</w:t>
      </w:r>
      <w:proofErr w:type="spellEnd"/>
      <w:r>
        <w:rPr>
          <w:rFonts w:ascii="Verdana" w:hAnsi="Verdana"/>
          <w:sz w:val="18"/>
          <w:szCs w:val="18"/>
        </w:rPr>
        <w:t xml:space="preserve"> </w:t>
      </w:r>
      <w:proofErr w:type="spellStart"/>
      <w:r>
        <w:rPr>
          <w:rFonts w:ascii="Verdana" w:hAnsi="Verdana"/>
          <w:sz w:val="18"/>
          <w:szCs w:val="18"/>
        </w:rPr>
        <w:t>Techniques</w:t>
      </w:r>
      <w:proofErr w:type="spellEnd"/>
      <w:r>
        <w:rPr>
          <w:rFonts w:ascii="Verdana" w:hAnsi="Verdana"/>
          <w:sz w:val="18"/>
          <w:szCs w:val="18"/>
        </w:rPr>
        <w:t>) som udgangspunkt allerede indarbejdet i standardvilkårene. Godkendelsesmyndigheden skal derfor ikke fastlægge BAT ud fra godkendelsesbekendtgørelsens bilag 5.</w:t>
      </w:r>
    </w:p>
    <w:p w14:paraId="25E86F21" w14:textId="77777777" w:rsidR="00BF5250" w:rsidRPr="001D5A18" w:rsidRDefault="00BA3B8C" w:rsidP="0058398A">
      <w:pPr>
        <w:rPr>
          <w:rFonts w:ascii="Verdana" w:hAnsi="Verdana"/>
          <w:sz w:val="18"/>
          <w:szCs w:val="18"/>
        </w:rPr>
      </w:pPr>
      <w:r>
        <w:rPr>
          <w:rFonts w:ascii="Verdana" w:hAnsi="Verdana"/>
          <w:sz w:val="18"/>
          <w:szCs w:val="18"/>
        </w:rPr>
        <w:t>V</w:t>
      </w:r>
      <w:r w:rsidR="00BF5250" w:rsidRPr="001D5A18">
        <w:rPr>
          <w:rFonts w:ascii="Verdana" w:hAnsi="Verdana"/>
          <w:sz w:val="18"/>
          <w:szCs w:val="18"/>
        </w:rPr>
        <w:t xml:space="preserve">irksomheden er ikke omfattet af </w:t>
      </w:r>
      <w:r w:rsidR="00630837">
        <w:rPr>
          <w:rFonts w:ascii="Verdana" w:hAnsi="Verdana"/>
          <w:sz w:val="18"/>
          <w:szCs w:val="18"/>
        </w:rPr>
        <w:t>B</w:t>
      </w:r>
      <w:r w:rsidR="00BF5250" w:rsidRPr="001D5A18">
        <w:rPr>
          <w:rFonts w:ascii="Verdana" w:hAnsi="Verdana"/>
          <w:sz w:val="18"/>
          <w:szCs w:val="18"/>
        </w:rPr>
        <w:t>ekendtgørelsen af lov om miljøvurdering af planer og programmer.</w:t>
      </w:r>
    </w:p>
    <w:p w14:paraId="60FC0AF8" w14:textId="77777777" w:rsidR="00BF5250" w:rsidRDefault="00BF5250" w:rsidP="0058398A">
      <w:pPr>
        <w:rPr>
          <w:rFonts w:ascii="Verdana" w:hAnsi="Verdana"/>
          <w:sz w:val="18"/>
          <w:szCs w:val="18"/>
        </w:rPr>
      </w:pPr>
      <w:r w:rsidRPr="001D5A18">
        <w:rPr>
          <w:rFonts w:ascii="Verdana" w:hAnsi="Verdana"/>
          <w:sz w:val="18"/>
          <w:szCs w:val="18"/>
        </w:rPr>
        <w:t xml:space="preserve">Der kan klages over Skive Kommunes afgørelse om miljøgodkendelse, se klagevejledning i afsnit </w:t>
      </w:r>
      <w:r w:rsidR="007C26BF">
        <w:rPr>
          <w:rFonts w:ascii="Verdana" w:hAnsi="Verdana"/>
          <w:sz w:val="18"/>
          <w:szCs w:val="18"/>
        </w:rPr>
        <w:t>4.</w:t>
      </w:r>
    </w:p>
    <w:p w14:paraId="403DBEF6" w14:textId="77777777" w:rsidR="00BA3B8C" w:rsidRDefault="00BA3B8C" w:rsidP="0058398A">
      <w:pPr>
        <w:rPr>
          <w:rFonts w:ascii="Verdana" w:hAnsi="Verdana"/>
          <w:sz w:val="18"/>
          <w:szCs w:val="18"/>
        </w:rPr>
      </w:pPr>
    </w:p>
    <w:p w14:paraId="1BD3A84E" w14:textId="77777777" w:rsidR="0058398A" w:rsidRPr="00D71BA4" w:rsidRDefault="0058398A" w:rsidP="00D71BA4">
      <w:pPr>
        <w:pStyle w:val="Overskrift1"/>
        <w:rPr>
          <w:rFonts w:ascii="Verdana" w:hAnsi="Verdana"/>
          <w:color w:val="auto"/>
          <w:sz w:val="24"/>
        </w:rPr>
      </w:pPr>
      <w:bookmarkStart w:id="1" w:name="_Toc26188935"/>
      <w:r w:rsidRPr="00D71BA4">
        <w:rPr>
          <w:rFonts w:ascii="Verdana" w:hAnsi="Verdana"/>
          <w:color w:val="auto"/>
          <w:sz w:val="24"/>
        </w:rPr>
        <w:t>2</w:t>
      </w:r>
      <w:r w:rsidR="00440DE3">
        <w:rPr>
          <w:rFonts w:ascii="Verdana" w:hAnsi="Verdana"/>
          <w:color w:val="auto"/>
          <w:sz w:val="24"/>
        </w:rPr>
        <w:t>.</w:t>
      </w:r>
      <w:r w:rsidRPr="00D71BA4">
        <w:rPr>
          <w:rFonts w:ascii="Verdana" w:hAnsi="Verdana"/>
          <w:color w:val="auto"/>
          <w:sz w:val="24"/>
        </w:rPr>
        <w:t xml:space="preserve"> </w:t>
      </w:r>
      <w:r w:rsidR="00D71BA4" w:rsidRPr="00D71BA4">
        <w:rPr>
          <w:rFonts w:ascii="Verdana" w:hAnsi="Verdana"/>
          <w:color w:val="auto"/>
          <w:sz w:val="24"/>
        </w:rPr>
        <w:t>Vilkår</w:t>
      </w:r>
      <w:bookmarkEnd w:id="1"/>
    </w:p>
    <w:p w14:paraId="21EC7003" w14:textId="77777777" w:rsidR="001041A9" w:rsidRPr="003B1572" w:rsidRDefault="00BF5250">
      <w:pPr>
        <w:rPr>
          <w:rFonts w:ascii="Verdana" w:hAnsi="Verdana"/>
          <w:sz w:val="18"/>
          <w:szCs w:val="18"/>
        </w:rPr>
      </w:pPr>
      <w:r w:rsidRPr="003B1572">
        <w:rPr>
          <w:rFonts w:ascii="Verdana" w:hAnsi="Verdana"/>
          <w:sz w:val="18"/>
          <w:szCs w:val="18"/>
        </w:rPr>
        <w:t>Miljøgodkendelsen meddeles på følgende vilkår:</w:t>
      </w:r>
    </w:p>
    <w:p w14:paraId="0691D4FF" w14:textId="77777777" w:rsidR="00BF5250" w:rsidRDefault="00BF5250" w:rsidP="00B7546D">
      <w:pPr>
        <w:spacing w:after="0" w:line="240" w:lineRule="auto"/>
        <w:rPr>
          <w:rFonts w:ascii="Verdana" w:hAnsi="Verdana"/>
          <w:i/>
        </w:rPr>
      </w:pPr>
      <w:r w:rsidRPr="00A6546D">
        <w:rPr>
          <w:rFonts w:ascii="Verdana" w:hAnsi="Verdana"/>
          <w:i/>
        </w:rPr>
        <w:t>Generelt</w:t>
      </w:r>
    </w:p>
    <w:p w14:paraId="23A4ED11" w14:textId="77777777" w:rsidR="00B7546D" w:rsidRPr="00A6546D" w:rsidRDefault="00B7546D" w:rsidP="00B7546D">
      <w:pPr>
        <w:spacing w:after="0" w:line="240" w:lineRule="auto"/>
        <w:rPr>
          <w:rFonts w:ascii="Verdana" w:hAnsi="Verdana"/>
          <w:i/>
        </w:rPr>
      </w:pPr>
    </w:p>
    <w:p w14:paraId="09276205" w14:textId="77777777" w:rsidR="003B1572" w:rsidRPr="001D5A18" w:rsidRDefault="003B1572" w:rsidP="00B7546D">
      <w:pPr>
        <w:pStyle w:val="Listeafsnit"/>
        <w:numPr>
          <w:ilvl w:val="0"/>
          <w:numId w:val="1"/>
        </w:numPr>
        <w:spacing w:after="0" w:line="240" w:lineRule="auto"/>
        <w:ind w:left="714" w:hanging="357"/>
        <w:rPr>
          <w:rFonts w:ascii="Verdana" w:hAnsi="Verdana"/>
          <w:sz w:val="18"/>
          <w:szCs w:val="18"/>
        </w:rPr>
      </w:pPr>
      <w:r w:rsidRPr="001D5A18">
        <w:rPr>
          <w:rFonts w:ascii="Verdana" w:hAnsi="Verdana"/>
          <w:sz w:val="18"/>
          <w:szCs w:val="18"/>
        </w:rPr>
        <w:t xml:space="preserve">Et eksemplar af miljøgodkendelsen skal til enhver tid være tilgængeligt på virksomheden. </w:t>
      </w:r>
      <w:r w:rsidR="00BA3B8C">
        <w:rPr>
          <w:rFonts w:ascii="Verdana" w:hAnsi="Verdana"/>
          <w:sz w:val="18"/>
          <w:szCs w:val="18"/>
        </w:rPr>
        <w:t>[s]</w:t>
      </w:r>
    </w:p>
    <w:p w14:paraId="46E8202D" w14:textId="77777777" w:rsidR="00125B5F" w:rsidRPr="001D5A18" w:rsidRDefault="00125B5F" w:rsidP="00B7546D">
      <w:pPr>
        <w:spacing w:after="0" w:line="240" w:lineRule="auto"/>
        <w:ind w:left="360"/>
        <w:rPr>
          <w:rFonts w:ascii="Verdana" w:hAnsi="Verdana"/>
          <w:sz w:val="18"/>
          <w:szCs w:val="18"/>
        </w:rPr>
      </w:pPr>
    </w:p>
    <w:p w14:paraId="52272754" w14:textId="77777777" w:rsidR="00125B5F" w:rsidRPr="001D5A18" w:rsidRDefault="00125B5F" w:rsidP="003233B7">
      <w:pPr>
        <w:pStyle w:val="Listeafsnit"/>
        <w:numPr>
          <w:ilvl w:val="0"/>
          <w:numId w:val="1"/>
        </w:numPr>
        <w:spacing w:line="240" w:lineRule="auto"/>
        <w:rPr>
          <w:rFonts w:ascii="Verdana" w:hAnsi="Verdana"/>
          <w:sz w:val="18"/>
          <w:szCs w:val="18"/>
        </w:rPr>
      </w:pPr>
      <w:r w:rsidRPr="001D5A18">
        <w:rPr>
          <w:rFonts w:ascii="Verdana" w:hAnsi="Verdana"/>
          <w:sz w:val="18"/>
          <w:szCs w:val="18"/>
        </w:rPr>
        <w:t>Virksomheden må ikke udvide produktionen eller ændres bygningsmæssigt eller driftsmæssigt på en måde, som medfører forøget forurening, før udvidelsen eller ændringen er godkendt af Skive Kommune.</w:t>
      </w:r>
      <w:r w:rsidR="00BA3B8C">
        <w:rPr>
          <w:rFonts w:ascii="Verdana" w:hAnsi="Verdana"/>
          <w:sz w:val="18"/>
          <w:szCs w:val="18"/>
        </w:rPr>
        <w:t xml:space="preserve"> [s]</w:t>
      </w:r>
    </w:p>
    <w:p w14:paraId="431C9835" w14:textId="77777777" w:rsidR="00125B5F" w:rsidRPr="001D5A18" w:rsidRDefault="00125B5F" w:rsidP="00125B5F">
      <w:pPr>
        <w:pStyle w:val="Listeafsnit"/>
        <w:rPr>
          <w:rFonts w:ascii="Verdana" w:hAnsi="Verdana"/>
          <w:sz w:val="18"/>
          <w:szCs w:val="18"/>
        </w:rPr>
      </w:pPr>
    </w:p>
    <w:p w14:paraId="3B08092A" w14:textId="77777777" w:rsidR="00125B5F" w:rsidRPr="001D5A18" w:rsidRDefault="003D6DAD" w:rsidP="003233B7">
      <w:pPr>
        <w:pStyle w:val="Listeafsnit"/>
        <w:numPr>
          <w:ilvl w:val="0"/>
          <w:numId w:val="1"/>
        </w:numPr>
        <w:spacing w:line="240" w:lineRule="auto"/>
        <w:rPr>
          <w:rFonts w:ascii="Verdana" w:hAnsi="Verdana"/>
          <w:sz w:val="18"/>
          <w:szCs w:val="18"/>
        </w:rPr>
      </w:pPr>
      <w:r>
        <w:rPr>
          <w:rFonts w:ascii="Verdana" w:hAnsi="Verdana"/>
          <w:sz w:val="18"/>
          <w:szCs w:val="18"/>
        </w:rPr>
        <w:t>Ved driftsophør skal virksomheden forinden orientere tilsynsmyndigheden herom og træffe de nødvendige foranstaltninger for at undgå forureningsfare og for at efterlade stedet i tilfredsstillende tilstand.</w:t>
      </w:r>
    </w:p>
    <w:p w14:paraId="3E5456EA" w14:textId="77777777" w:rsidR="00CD0B54" w:rsidRPr="001D5A18" w:rsidRDefault="00CD0B54" w:rsidP="00CD0B54">
      <w:pPr>
        <w:pStyle w:val="Listeafsnit"/>
        <w:rPr>
          <w:rFonts w:ascii="Verdana" w:hAnsi="Verdana"/>
          <w:sz w:val="18"/>
          <w:szCs w:val="18"/>
        </w:rPr>
      </w:pPr>
    </w:p>
    <w:p w14:paraId="449733DD" w14:textId="77777777" w:rsidR="00CD0B54" w:rsidRPr="001D5A18" w:rsidRDefault="00CD0B54" w:rsidP="003233B7">
      <w:pPr>
        <w:pStyle w:val="Listeafsnit"/>
        <w:numPr>
          <w:ilvl w:val="0"/>
          <w:numId w:val="1"/>
        </w:numPr>
        <w:spacing w:line="240" w:lineRule="auto"/>
        <w:rPr>
          <w:rFonts w:ascii="Verdana" w:hAnsi="Verdana"/>
          <w:sz w:val="18"/>
          <w:szCs w:val="18"/>
        </w:rPr>
      </w:pPr>
      <w:r w:rsidRPr="001D5A18">
        <w:rPr>
          <w:rFonts w:ascii="Verdana" w:hAnsi="Verdana"/>
          <w:sz w:val="18"/>
          <w:szCs w:val="18"/>
        </w:rPr>
        <w:t>Miljøgodkendelsen bortfalder, hvis virksomhedens drift permanent indstilles.</w:t>
      </w:r>
      <w:r w:rsidR="0010603D">
        <w:rPr>
          <w:rFonts w:ascii="Verdana" w:hAnsi="Verdana"/>
          <w:sz w:val="18"/>
          <w:szCs w:val="18"/>
        </w:rPr>
        <w:t xml:space="preserve"> </w:t>
      </w:r>
      <w:r w:rsidR="00BA3B8C">
        <w:rPr>
          <w:rFonts w:ascii="Verdana" w:hAnsi="Verdana"/>
          <w:sz w:val="18"/>
          <w:szCs w:val="18"/>
        </w:rPr>
        <w:t>[s]</w:t>
      </w:r>
    </w:p>
    <w:p w14:paraId="77AD6B7D" w14:textId="77777777" w:rsidR="003233B7" w:rsidRPr="001D5A18" w:rsidRDefault="003233B7" w:rsidP="003233B7">
      <w:pPr>
        <w:pStyle w:val="Listeafsnit"/>
        <w:rPr>
          <w:rFonts w:ascii="Verdana" w:hAnsi="Verdana"/>
          <w:sz w:val="18"/>
          <w:szCs w:val="18"/>
        </w:rPr>
      </w:pPr>
    </w:p>
    <w:p w14:paraId="5301A22E" w14:textId="77777777" w:rsidR="003B1572" w:rsidRPr="001D5A18" w:rsidRDefault="003B15C0" w:rsidP="003233B7">
      <w:pPr>
        <w:pStyle w:val="Listeafsnit"/>
        <w:numPr>
          <w:ilvl w:val="0"/>
          <w:numId w:val="1"/>
        </w:numPr>
        <w:spacing w:after="0" w:line="240" w:lineRule="auto"/>
        <w:ind w:left="714" w:hanging="357"/>
        <w:rPr>
          <w:rFonts w:ascii="Verdana" w:hAnsi="Verdana"/>
          <w:sz w:val="18"/>
          <w:szCs w:val="18"/>
        </w:rPr>
      </w:pPr>
      <w:r w:rsidRPr="001D5A18">
        <w:rPr>
          <w:rFonts w:ascii="Verdana" w:hAnsi="Verdana"/>
          <w:sz w:val="18"/>
          <w:szCs w:val="18"/>
        </w:rPr>
        <w:t>Hvor der i vilkårene anvendes betegnelsen ”befæstet areal”</w:t>
      </w:r>
      <w:r w:rsidR="003233B7" w:rsidRPr="001D5A18">
        <w:rPr>
          <w:rFonts w:ascii="Verdana" w:hAnsi="Verdana"/>
          <w:sz w:val="18"/>
          <w:szCs w:val="18"/>
        </w:rPr>
        <w:t xml:space="preserve"> menes en fast belægning, der giver mulighed for opsamling af spild og kontrolleret afledning af nedbør. Hvor der i vilkårene anvendes betegnelsen ”tæt belægning” menes en fast belægning, der i løbet af påvirkningstiden er uigennemtrængelig for forurenede stoffer, der håndteres på arealet.</w:t>
      </w:r>
    </w:p>
    <w:p w14:paraId="00B79DA6" w14:textId="77777777" w:rsidR="00AA6F30" w:rsidRDefault="00AA6F30" w:rsidP="00836499">
      <w:pPr>
        <w:spacing w:after="0" w:line="240" w:lineRule="auto"/>
        <w:rPr>
          <w:rFonts w:ascii="Verdana" w:hAnsi="Verdana"/>
          <w:i/>
        </w:rPr>
      </w:pPr>
    </w:p>
    <w:p w14:paraId="1F27A21A" w14:textId="77777777" w:rsidR="00307031" w:rsidRDefault="00307031" w:rsidP="00836499">
      <w:pPr>
        <w:spacing w:after="0" w:line="240" w:lineRule="auto"/>
        <w:rPr>
          <w:rFonts w:ascii="Verdana" w:hAnsi="Verdana"/>
          <w:i/>
        </w:rPr>
      </w:pPr>
    </w:p>
    <w:p w14:paraId="4E828D26" w14:textId="77777777" w:rsidR="00307031" w:rsidRDefault="00307031" w:rsidP="00836499">
      <w:pPr>
        <w:spacing w:after="0" w:line="240" w:lineRule="auto"/>
        <w:rPr>
          <w:rFonts w:ascii="Verdana" w:hAnsi="Verdana"/>
          <w:i/>
        </w:rPr>
      </w:pPr>
    </w:p>
    <w:p w14:paraId="016DB7A6" w14:textId="77777777" w:rsidR="00307031" w:rsidRDefault="00307031" w:rsidP="00836499">
      <w:pPr>
        <w:spacing w:after="0" w:line="240" w:lineRule="auto"/>
        <w:rPr>
          <w:rFonts w:ascii="Verdana" w:hAnsi="Verdana"/>
          <w:i/>
        </w:rPr>
      </w:pPr>
    </w:p>
    <w:p w14:paraId="692B0603" w14:textId="77777777" w:rsidR="00A6546D" w:rsidRPr="00A6546D" w:rsidRDefault="008E16C2" w:rsidP="00836499">
      <w:pPr>
        <w:spacing w:after="0" w:line="240" w:lineRule="auto"/>
        <w:rPr>
          <w:rFonts w:ascii="Verdana" w:hAnsi="Verdana"/>
          <w:i/>
        </w:rPr>
      </w:pPr>
      <w:r>
        <w:rPr>
          <w:rFonts w:ascii="Verdana" w:hAnsi="Verdana"/>
          <w:i/>
        </w:rPr>
        <w:lastRenderedPageBreak/>
        <w:t>I</w:t>
      </w:r>
      <w:r w:rsidR="00A6546D" w:rsidRPr="00A6546D">
        <w:rPr>
          <w:rFonts w:ascii="Verdana" w:hAnsi="Verdana"/>
          <w:i/>
        </w:rPr>
        <w:t>ndretning og drift</w:t>
      </w:r>
    </w:p>
    <w:p w14:paraId="32928F76" w14:textId="77777777" w:rsidR="00A6546D" w:rsidRDefault="00A6546D" w:rsidP="00836499">
      <w:pPr>
        <w:pStyle w:val="Listeafsnit"/>
        <w:spacing w:after="0" w:line="240" w:lineRule="auto"/>
      </w:pPr>
    </w:p>
    <w:p w14:paraId="3B96762A" w14:textId="77777777" w:rsidR="00A6546D" w:rsidRPr="001D5A18" w:rsidRDefault="00125B5F" w:rsidP="003233B7">
      <w:pPr>
        <w:pStyle w:val="Listeafsnit"/>
        <w:numPr>
          <w:ilvl w:val="0"/>
          <w:numId w:val="1"/>
        </w:numPr>
        <w:spacing w:after="0" w:line="240" w:lineRule="auto"/>
        <w:ind w:left="714" w:hanging="357"/>
        <w:rPr>
          <w:rFonts w:ascii="Verdana" w:hAnsi="Verdana"/>
          <w:sz w:val="18"/>
          <w:szCs w:val="18"/>
        </w:rPr>
      </w:pPr>
      <w:proofErr w:type="gramStart"/>
      <w:r w:rsidRPr="001D5A18">
        <w:rPr>
          <w:rFonts w:ascii="Verdana" w:hAnsi="Verdana"/>
          <w:sz w:val="18"/>
          <w:szCs w:val="18"/>
        </w:rPr>
        <w:t>Med mindre</w:t>
      </w:r>
      <w:proofErr w:type="gramEnd"/>
      <w:r w:rsidRPr="001D5A18">
        <w:rPr>
          <w:rFonts w:ascii="Verdana" w:hAnsi="Verdana"/>
          <w:sz w:val="18"/>
          <w:szCs w:val="18"/>
        </w:rPr>
        <w:t xml:space="preserve"> andet fremgår af vilkårene i denne godkendelse, skal virksomheden indrettes og drives i overensstemmelse med de oplysninger, der er givet i ansøgningsmaterialet.</w:t>
      </w:r>
      <w:r w:rsidR="00BA3B8C">
        <w:rPr>
          <w:rFonts w:ascii="Verdana" w:hAnsi="Verdana"/>
          <w:sz w:val="18"/>
          <w:szCs w:val="18"/>
        </w:rPr>
        <w:t xml:space="preserve"> [s]</w:t>
      </w:r>
    </w:p>
    <w:p w14:paraId="163FEA00" w14:textId="77777777" w:rsidR="00AA6F30" w:rsidRPr="001D5A18" w:rsidRDefault="00AA6F30" w:rsidP="00A6546D">
      <w:pPr>
        <w:pStyle w:val="Listeafsnit"/>
        <w:rPr>
          <w:rFonts w:ascii="Verdana" w:hAnsi="Verdana"/>
          <w:sz w:val="18"/>
          <w:szCs w:val="18"/>
        </w:rPr>
      </w:pPr>
    </w:p>
    <w:p w14:paraId="2D00B314" w14:textId="77777777" w:rsidR="00974518" w:rsidRPr="00D07DF0" w:rsidRDefault="002E3C77" w:rsidP="00D07DF0">
      <w:pPr>
        <w:pStyle w:val="Listeafsnit"/>
        <w:numPr>
          <w:ilvl w:val="0"/>
          <w:numId w:val="1"/>
        </w:numPr>
        <w:spacing w:after="0" w:line="240" w:lineRule="auto"/>
        <w:ind w:left="714" w:hanging="357"/>
        <w:rPr>
          <w:rFonts w:ascii="Verdana" w:hAnsi="Verdana"/>
          <w:sz w:val="18"/>
          <w:szCs w:val="18"/>
        </w:rPr>
      </w:pPr>
      <w:r w:rsidRPr="001D5A18">
        <w:rPr>
          <w:rFonts w:ascii="Verdana" w:hAnsi="Verdana"/>
          <w:sz w:val="18"/>
          <w:szCs w:val="18"/>
        </w:rPr>
        <w:t>Virksomheden skal arbejde for lukkede vinduer, døre og porte.</w:t>
      </w:r>
      <w:r w:rsidR="00BA3B8C">
        <w:rPr>
          <w:rFonts w:ascii="Verdana" w:hAnsi="Verdana"/>
          <w:sz w:val="18"/>
          <w:szCs w:val="18"/>
        </w:rPr>
        <w:t xml:space="preserve"> [s]</w:t>
      </w:r>
    </w:p>
    <w:p w14:paraId="0EE2DF22" w14:textId="77777777" w:rsidR="002E3C77" w:rsidRPr="001D5A18" w:rsidRDefault="002E3C77" w:rsidP="002E3C77">
      <w:pPr>
        <w:pStyle w:val="Listeafsnit"/>
        <w:rPr>
          <w:rFonts w:ascii="Verdana" w:hAnsi="Verdana"/>
          <w:sz w:val="18"/>
          <w:szCs w:val="18"/>
        </w:rPr>
      </w:pPr>
    </w:p>
    <w:p w14:paraId="3096DF2A" w14:textId="77777777" w:rsidR="002E3C77" w:rsidRPr="001D5A18" w:rsidRDefault="002E3C77" w:rsidP="003233B7">
      <w:pPr>
        <w:pStyle w:val="Listeafsnit"/>
        <w:numPr>
          <w:ilvl w:val="0"/>
          <w:numId w:val="1"/>
        </w:numPr>
        <w:spacing w:after="0" w:line="240" w:lineRule="auto"/>
        <w:ind w:left="714" w:hanging="357"/>
        <w:rPr>
          <w:rFonts w:ascii="Verdana" w:hAnsi="Verdana"/>
          <w:sz w:val="18"/>
          <w:szCs w:val="18"/>
        </w:rPr>
      </w:pPr>
      <w:r w:rsidRPr="001D5A18">
        <w:rPr>
          <w:rFonts w:ascii="Verdana" w:hAnsi="Verdana"/>
          <w:sz w:val="18"/>
          <w:szCs w:val="18"/>
        </w:rPr>
        <w:t>Råvarer- og hjælpestoffer i produktionen skal opbevares indendørs eller i lukkede containere eller lignende på en måde, som ikke medfører forurening af omgivelserne.</w:t>
      </w:r>
      <w:r w:rsidR="00BA3B8C">
        <w:rPr>
          <w:rFonts w:ascii="Verdana" w:hAnsi="Verdana"/>
          <w:sz w:val="18"/>
          <w:szCs w:val="18"/>
        </w:rPr>
        <w:t xml:space="preserve"> [s]</w:t>
      </w:r>
    </w:p>
    <w:p w14:paraId="26FC107F" w14:textId="77777777" w:rsidR="00A6546D" w:rsidRPr="001D5A18" w:rsidRDefault="00A6546D" w:rsidP="00A6546D">
      <w:pPr>
        <w:pStyle w:val="Listeafsnit"/>
        <w:rPr>
          <w:rFonts w:ascii="Verdana" w:hAnsi="Verdana"/>
          <w:sz w:val="18"/>
          <w:szCs w:val="18"/>
        </w:rPr>
      </w:pPr>
    </w:p>
    <w:p w14:paraId="2F11A17E" w14:textId="77777777" w:rsidR="00A6546D" w:rsidRDefault="002E3C77" w:rsidP="003233B7">
      <w:pPr>
        <w:pStyle w:val="Listeafsnit"/>
        <w:numPr>
          <w:ilvl w:val="0"/>
          <w:numId w:val="1"/>
        </w:numPr>
        <w:spacing w:after="0" w:line="240" w:lineRule="auto"/>
        <w:ind w:left="714" w:hanging="357"/>
        <w:rPr>
          <w:rFonts w:ascii="Verdana" w:hAnsi="Verdana"/>
          <w:sz w:val="18"/>
          <w:szCs w:val="18"/>
        </w:rPr>
      </w:pPr>
      <w:r w:rsidRPr="00E00C11">
        <w:rPr>
          <w:rFonts w:ascii="Verdana" w:hAnsi="Verdana"/>
          <w:sz w:val="18"/>
          <w:szCs w:val="18"/>
        </w:rPr>
        <w:t>Oplag af plastgranulat</w:t>
      </w:r>
      <w:r w:rsidR="00FC398A" w:rsidRPr="00E00C11">
        <w:rPr>
          <w:rFonts w:ascii="Verdana" w:hAnsi="Verdana"/>
          <w:sz w:val="18"/>
          <w:szCs w:val="18"/>
        </w:rPr>
        <w:t xml:space="preserve"> i siloer skal godkendes af Brandmyndighederne.</w:t>
      </w:r>
      <w:r w:rsidR="00BA3B8C">
        <w:rPr>
          <w:rFonts w:ascii="Verdana" w:hAnsi="Verdana"/>
          <w:sz w:val="18"/>
          <w:szCs w:val="18"/>
        </w:rPr>
        <w:t xml:space="preserve"> [s]</w:t>
      </w:r>
    </w:p>
    <w:p w14:paraId="526D31F1" w14:textId="77777777" w:rsidR="00D00FC0" w:rsidRPr="00D00FC0" w:rsidRDefault="00D00FC0" w:rsidP="00D00FC0">
      <w:pPr>
        <w:spacing w:after="0" w:line="240" w:lineRule="auto"/>
        <w:rPr>
          <w:rFonts w:ascii="Verdana" w:hAnsi="Verdana"/>
          <w:sz w:val="18"/>
          <w:szCs w:val="18"/>
        </w:rPr>
      </w:pPr>
    </w:p>
    <w:p w14:paraId="4221DC38" w14:textId="77777777" w:rsidR="00A6546D" w:rsidRPr="00974518" w:rsidRDefault="00A6546D" w:rsidP="00836499">
      <w:pPr>
        <w:spacing w:after="0" w:line="240" w:lineRule="auto"/>
        <w:rPr>
          <w:rFonts w:ascii="Verdana" w:hAnsi="Verdana"/>
          <w:sz w:val="18"/>
          <w:szCs w:val="18"/>
          <w:highlight w:val="yellow"/>
        </w:rPr>
      </w:pPr>
    </w:p>
    <w:p w14:paraId="280A18E0" w14:textId="77777777" w:rsidR="00A6546D" w:rsidRPr="00A6546D" w:rsidRDefault="00A6546D" w:rsidP="00836499">
      <w:pPr>
        <w:spacing w:after="0" w:line="240" w:lineRule="auto"/>
        <w:rPr>
          <w:rFonts w:ascii="Verdana" w:hAnsi="Verdana"/>
          <w:i/>
        </w:rPr>
      </w:pPr>
      <w:r w:rsidRPr="00A6546D">
        <w:rPr>
          <w:rFonts w:ascii="Verdana" w:hAnsi="Verdana"/>
          <w:i/>
        </w:rPr>
        <w:t>Luftforurening</w:t>
      </w:r>
    </w:p>
    <w:p w14:paraId="26691C9F" w14:textId="77777777" w:rsidR="00A6546D" w:rsidRDefault="00A6546D" w:rsidP="00836499">
      <w:pPr>
        <w:pStyle w:val="Listeafsnit"/>
        <w:spacing w:after="0" w:line="240" w:lineRule="auto"/>
      </w:pPr>
    </w:p>
    <w:p w14:paraId="297BD209" w14:textId="77777777" w:rsidR="00A6546D" w:rsidRPr="001D5A18" w:rsidRDefault="00FC398A" w:rsidP="00A6546D">
      <w:pPr>
        <w:pStyle w:val="Listeafsnit"/>
        <w:numPr>
          <w:ilvl w:val="0"/>
          <w:numId w:val="1"/>
        </w:numPr>
        <w:spacing w:after="0" w:line="240" w:lineRule="auto"/>
        <w:ind w:left="714" w:hanging="357"/>
        <w:rPr>
          <w:rFonts w:ascii="Verdana" w:hAnsi="Verdana"/>
          <w:sz w:val="18"/>
          <w:szCs w:val="18"/>
        </w:rPr>
      </w:pPr>
      <w:r w:rsidRPr="001D5A18">
        <w:rPr>
          <w:rFonts w:ascii="Verdana" w:hAnsi="Verdana"/>
          <w:sz w:val="18"/>
          <w:szCs w:val="18"/>
        </w:rPr>
        <w:t>Driften af virksomheden må ikke give anledning til lugtgener uden for virksomhedens område</w:t>
      </w:r>
      <w:r w:rsidR="00BE1FF5" w:rsidRPr="001D5A18">
        <w:rPr>
          <w:rFonts w:ascii="Verdana" w:hAnsi="Verdana"/>
          <w:sz w:val="18"/>
          <w:szCs w:val="18"/>
        </w:rPr>
        <w:t>, som efter tilsynsmyndighedens vurdering er væsentlig for omgivelserne.</w:t>
      </w:r>
    </w:p>
    <w:p w14:paraId="0E3567AF" w14:textId="77777777" w:rsidR="00FC398A" w:rsidRPr="001D5A18" w:rsidRDefault="00FC398A" w:rsidP="00FC398A">
      <w:pPr>
        <w:pStyle w:val="Listeafsnit"/>
        <w:spacing w:after="0" w:line="240" w:lineRule="auto"/>
        <w:ind w:left="714"/>
        <w:rPr>
          <w:rFonts w:ascii="Verdana" w:hAnsi="Verdana"/>
          <w:sz w:val="18"/>
          <w:szCs w:val="18"/>
        </w:rPr>
      </w:pPr>
    </w:p>
    <w:p w14:paraId="31D751D5" w14:textId="77777777" w:rsidR="00FC398A" w:rsidRDefault="00FC398A" w:rsidP="00FC398A">
      <w:pPr>
        <w:pStyle w:val="Listeafsnit"/>
        <w:numPr>
          <w:ilvl w:val="0"/>
          <w:numId w:val="1"/>
        </w:numPr>
        <w:rPr>
          <w:rFonts w:ascii="Verdana" w:hAnsi="Verdana"/>
          <w:sz w:val="18"/>
          <w:szCs w:val="18"/>
        </w:rPr>
      </w:pPr>
      <w:r w:rsidRPr="001D5A18">
        <w:rPr>
          <w:rFonts w:ascii="Verdana" w:hAnsi="Verdana"/>
          <w:sz w:val="18"/>
          <w:szCs w:val="18"/>
        </w:rPr>
        <w:t xml:space="preserve">I procesafkast skal der indrettes målesteder med indretning og placering som anført i punkterne 8.2.3.2 – 8.2.3.4 i Miljøstyrelsens vejledning nr. 2/2001, Luftvejledningen. Målestederne skal være placeret inden procesluften blandes med andre luftstrømme, </w:t>
      </w:r>
      <w:r w:rsidR="00E00C11" w:rsidRPr="001D5A18">
        <w:rPr>
          <w:rFonts w:ascii="Verdana" w:hAnsi="Verdana"/>
          <w:sz w:val="18"/>
          <w:szCs w:val="18"/>
        </w:rPr>
        <w:t>f.eks.</w:t>
      </w:r>
      <w:r w:rsidRPr="001D5A18">
        <w:rPr>
          <w:rFonts w:ascii="Verdana" w:hAnsi="Verdana"/>
          <w:sz w:val="18"/>
          <w:szCs w:val="18"/>
        </w:rPr>
        <w:t xml:space="preserve"> </w:t>
      </w:r>
      <w:r w:rsidR="00E00C11">
        <w:rPr>
          <w:rFonts w:ascii="Verdana" w:hAnsi="Verdana"/>
          <w:sz w:val="18"/>
          <w:szCs w:val="18"/>
        </w:rPr>
        <w:t>r</w:t>
      </w:r>
      <w:r w:rsidRPr="001D5A18">
        <w:rPr>
          <w:rFonts w:ascii="Verdana" w:hAnsi="Verdana"/>
          <w:sz w:val="18"/>
          <w:szCs w:val="18"/>
        </w:rPr>
        <w:t>umluft og afkastluft.</w:t>
      </w:r>
    </w:p>
    <w:p w14:paraId="2C6B2721" w14:textId="77777777" w:rsidR="00B74849" w:rsidRPr="00B74849" w:rsidRDefault="00B74849" w:rsidP="00B74849">
      <w:pPr>
        <w:pStyle w:val="Listeafsnit"/>
        <w:rPr>
          <w:rFonts w:ascii="Verdana" w:hAnsi="Verdana"/>
          <w:sz w:val="18"/>
          <w:szCs w:val="18"/>
        </w:rPr>
      </w:pPr>
    </w:p>
    <w:p w14:paraId="25C8F328" w14:textId="77777777" w:rsidR="00B74849" w:rsidRDefault="00B74849" w:rsidP="00FC398A">
      <w:pPr>
        <w:pStyle w:val="Listeafsnit"/>
        <w:numPr>
          <w:ilvl w:val="0"/>
          <w:numId w:val="1"/>
        </w:numPr>
        <w:rPr>
          <w:rFonts w:ascii="Verdana" w:hAnsi="Verdana"/>
          <w:sz w:val="18"/>
          <w:szCs w:val="18"/>
        </w:rPr>
      </w:pPr>
      <w:r>
        <w:rPr>
          <w:rFonts w:ascii="Verdana" w:hAnsi="Verdana"/>
          <w:sz w:val="18"/>
          <w:szCs w:val="18"/>
        </w:rPr>
        <w:t>Afkast fra virksomhedens produktionsanlæg skal være opadrettet og ført mindst én meter over tag.</w:t>
      </w:r>
    </w:p>
    <w:p w14:paraId="29251B07" w14:textId="77777777" w:rsidR="00B74849" w:rsidRPr="00B74849" w:rsidRDefault="00B74849" w:rsidP="00B74849">
      <w:pPr>
        <w:pStyle w:val="Listeafsnit"/>
        <w:rPr>
          <w:rFonts w:ascii="Verdana" w:hAnsi="Verdana"/>
          <w:sz w:val="18"/>
          <w:szCs w:val="18"/>
        </w:rPr>
      </w:pPr>
    </w:p>
    <w:p w14:paraId="0F8A98B0" w14:textId="77777777" w:rsidR="00B74849" w:rsidRDefault="00B74849" w:rsidP="00FC398A">
      <w:pPr>
        <w:pStyle w:val="Listeafsnit"/>
        <w:numPr>
          <w:ilvl w:val="0"/>
          <w:numId w:val="1"/>
        </w:numPr>
        <w:rPr>
          <w:rFonts w:ascii="Verdana" w:hAnsi="Verdana"/>
          <w:sz w:val="18"/>
          <w:szCs w:val="18"/>
        </w:rPr>
      </w:pPr>
      <w:r>
        <w:rPr>
          <w:rFonts w:ascii="Verdana" w:hAnsi="Verdana"/>
          <w:sz w:val="18"/>
          <w:szCs w:val="18"/>
        </w:rPr>
        <w:t>Afkast fra støvfrembringende processer skal være forsynet med filter</w:t>
      </w:r>
      <w:r w:rsidR="00800D7D">
        <w:rPr>
          <w:rFonts w:ascii="Verdana" w:hAnsi="Verdana"/>
          <w:sz w:val="18"/>
          <w:szCs w:val="18"/>
        </w:rPr>
        <w:t xml:space="preserve">. </w:t>
      </w:r>
    </w:p>
    <w:p w14:paraId="531053CE" w14:textId="77777777" w:rsidR="00E71754" w:rsidRPr="00E71754" w:rsidRDefault="00E71754" w:rsidP="00E71754">
      <w:pPr>
        <w:pStyle w:val="Listeafsnit"/>
        <w:rPr>
          <w:rFonts w:ascii="Verdana" w:hAnsi="Verdana"/>
          <w:sz w:val="18"/>
          <w:szCs w:val="18"/>
        </w:rPr>
      </w:pPr>
    </w:p>
    <w:p w14:paraId="346BE4B2" w14:textId="77777777" w:rsidR="00E71754" w:rsidRDefault="00E71754" w:rsidP="00FC398A">
      <w:pPr>
        <w:pStyle w:val="Listeafsnit"/>
        <w:numPr>
          <w:ilvl w:val="0"/>
          <w:numId w:val="1"/>
        </w:numPr>
        <w:rPr>
          <w:rFonts w:ascii="Verdana" w:hAnsi="Verdana"/>
          <w:sz w:val="18"/>
          <w:szCs w:val="18"/>
        </w:rPr>
      </w:pPr>
      <w:r>
        <w:rPr>
          <w:rFonts w:ascii="Verdana" w:hAnsi="Verdana"/>
          <w:sz w:val="18"/>
          <w:szCs w:val="18"/>
        </w:rPr>
        <w:t xml:space="preserve">Hvis massestrømsgrænsen er </w:t>
      </w:r>
      <w:r w:rsidR="00800D7D">
        <w:rPr>
          <w:rFonts w:ascii="Verdana" w:hAnsi="Verdana"/>
          <w:sz w:val="18"/>
          <w:szCs w:val="18"/>
        </w:rPr>
        <w:t>overskredet</w:t>
      </w:r>
      <w:r>
        <w:rPr>
          <w:rFonts w:ascii="Verdana" w:hAnsi="Verdana"/>
          <w:sz w:val="18"/>
          <w:szCs w:val="18"/>
        </w:rPr>
        <w:t>, ska</w:t>
      </w:r>
      <w:r w:rsidR="00800D7D">
        <w:rPr>
          <w:rFonts w:ascii="Verdana" w:hAnsi="Verdana"/>
          <w:sz w:val="18"/>
          <w:szCs w:val="18"/>
        </w:rPr>
        <w:t>l</w:t>
      </w:r>
      <w:r>
        <w:rPr>
          <w:rFonts w:ascii="Verdana" w:hAnsi="Verdana"/>
          <w:sz w:val="18"/>
          <w:szCs w:val="18"/>
        </w:rPr>
        <w:t xml:space="preserve"> emissionsgrænseværdien </w:t>
      </w:r>
      <w:r w:rsidR="00800D7D">
        <w:rPr>
          <w:rFonts w:ascii="Verdana" w:hAnsi="Verdana"/>
          <w:sz w:val="18"/>
          <w:szCs w:val="18"/>
        </w:rPr>
        <w:t>i nedenstående tabel 1 være overholdt:</w:t>
      </w:r>
    </w:p>
    <w:p w14:paraId="2A3158DB" w14:textId="77777777" w:rsidR="00800D7D" w:rsidRDefault="00800D7D" w:rsidP="00800D7D">
      <w:pPr>
        <w:pStyle w:val="Listeafsnit"/>
        <w:rPr>
          <w:rFonts w:ascii="Verdana" w:hAnsi="Verdana"/>
          <w:sz w:val="18"/>
          <w:szCs w:val="18"/>
        </w:rPr>
      </w:pPr>
    </w:p>
    <w:p w14:paraId="422A9B61" w14:textId="77777777" w:rsidR="00800D7D" w:rsidRPr="008970D8" w:rsidRDefault="00800D7D" w:rsidP="00800D7D">
      <w:pPr>
        <w:pStyle w:val="Listeafsnit"/>
        <w:rPr>
          <w:rFonts w:ascii="Verdana" w:hAnsi="Verdana"/>
          <w:sz w:val="18"/>
          <w:szCs w:val="18"/>
        </w:rPr>
      </w:pPr>
      <w:r w:rsidRPr="008970D8">
        <w:rPr>
          <w:rFonts w:ascii="Verdana" w:hAnsi="Verdana"/>
          <w:sz w:val="18"/>
          <w:szCs w:val="18"/>
        </w:rPr>
        <w:t>Tabel 1: Emissionsgrænseværdier</w:t>
      </w:r>
    </w:p>
    <w:tbl>
      <w:tblPr>
        <w:tblStyle w:val="Tabel-Gitter"/>
        <w:tblW w:w="0" w:type="auto"/>
        <w:tblInd w:w="720" w:type="dxa"/>
        <w:tblLook w:val="04A0" w:firstRow="1" w:lastRow="0" w:firstColumn="1" w:lastColumn="0" w:noHBand="0" w:noVBand="1"/>
      </w:tblPr>
      <w:tblGrid>
        <w:gridCol w:w="2923"/>
        <w:gridCol w:w="4149"/>
        <w:gridCol w:w="1836"/>
      </w:tblGrid>
      <w:tr w:rsidR="00800D7D" w14:paraId="7DF6FF39" w14:textId="77777777" w:rsidTr="00836499">
        <w:tc>
          <w:tcPr>
            <w:tcW w:w="2923" w:type="dxa"/>
            <w:shd w:val="clear" w:color="auto" w:fill="D9D9D9" w:themeFill="background1" w:themeFillShade="D9"/>
          </w:tcPr>
          <w:p w14:paraId="7797BF90" w14:textId="77777777" w:rsidR="00800D7D" w:rsidRDefault="00800D7D" w:rsidP="00800D7D">
            <w:pPr>
              <w:pStyle w:val="Listeafsnit"/>
              <w:ind w:left="0"/>
              <w:rPr>
                <w:rFonts w:ascii="Verdana" w:hAnsi="Verdana"/>
                <w:sz w:val="18"/>
                <w:szCs w:val="18"/>
              </w:rPr>
            </w:pPr>
            <w:r>
              <w:rPr>
                <w:rFonts w:ascii="Verdana" w:hAnsi="Verdana"/>
                <w:sz w:val="18"/>
                <w:szCs w:val="18"/>
              </w:rPr>
              <w:t>Parameter</w:t>
            </w:r>
          </w:p>
          <w:p w14:paraId="139CE3A9" w14:textId="77777777" w:rsidR="00800D7D" w:rsidRDefault="00800D7D" w:rsidP="00800D7D">
            <w:pPr>
              <w:pStyle w:val="Listeafsnit"/>
              <w:ind w:left="0"/>
              <w:rPr>
                <w:rFonts w:ascii="Verdana" w:hAnsi="Verdana"/>
                <w:sz w:val="18"/>
                <w:szCs w:val="18"/>
              </w:rPr>
            </w:pPr>
          </w:p>
        </w:tc>
        <w:tc>
          <w:tcPr>
            <w:tcW w:w="4149" w:type="dxa"/>
            <w:shd w:val="clear" w:color="auto" w:fill="D9D9D9" w:themeFill="background1" w:themeFillShade="D9"/>
          </w:tcPr>
          <w:p w14:paraId="04D6970D" w14:textId="77777777" w:rsidR="00800D7D" w:rsidRPr="00800D7D" w:rsidRDefault="00800D7D" w:rsidP="00800D7D">
            <w:pPr>
              <w:pStyle w:val="Listeafsnit"/>
              <w:ind w:left="0"/>
              <w:rPr>
                <w:rFonts w:ascii="Verdana" w:hAnsi="Verdana"/>
                <w:sz w:val="18"/>
                <w:szCs w:val="18"/>
              </w:rPr>
            </w:pPr>
            <w:r>
              <w:rPr>
                <w:rFonts w:ascii="Verdana" w:hAnsi="Verdana"/>
                <w:sz w:val="18"/>
                <w:szCs w:val="18"/>
              </w:rPr>
              <w:t>Emissionsgrænseværdi (mg/normal m</w:t>
            </w:r>
            <w:r w:rsidRPr="00800D7D">
              <w:rPr>
                <w:rFonts w:ascii="Verdana" w:hAnsi="Verdana"/>
                <w:sz w:val="18"/>
                <w:szCs w:val="18"/>
                <w:vertAlign w:val="superscript"/>
              </w:rPr>
              <w:t>3</w:t>
            </w:r>
            <w:r>
              <w:rPr>
                <w:rFonts w:ascii="Verdana" w:hAnsi="Verdana"/>
                <w:sz w:val="18"/>
                <w:szCs w:val="18"/>
              </w:rPr>
              <w:t>)</w:t>
            </w:r>
          </w:p>
        </w:tc>
        <w:tc>
          <w:tcPr>
            <w:tcW w:w="1836" w:type="dxa"/>
            <w:shd w:val="clear" w:color="auto" w:fill="D9D9D9" w:themeFill="background1" w:themeFillShade="D9"/>
          </w:tcPr>
          <w:p w14:paraId="376D7A3B" w14:textId="77777777" w:rsidR="00800D7D" w:rsidRPr="00800D7D" w:rsidRDefault="00800D7D" w:rsidP="00800D7D">
            <w:pPr>
              <w:pStyle w:val="Listeafsnit"/>
              <w:ind w:left="0"/>
              <w:rPr>
                <w:rFonts w:ascii="Verdana" w:hAnsi="Verdana"/>
                <w:sz w:val="18"/>
                <w:szCs w:val="18"/>
              </w:rPr>
            </w:pPr>
            <w:r>
              <w:rPr>
                <w:rFonts w:ascii="Verdana" w:hAnsi="Verdana"/>
                <w:sz w:val="18"/>
                <w:szCs w:val="18"/>
              </w:rPr>
              <w:t>B-værdi (mg/m</w:t>
            </w:r>
            <w:r w:rsidRPr="00800D7D">
              <w:rPr>
                <w:rFonts w:ascii="Verdana" w:hAnsi="Verdana"/>
                <w:sz w:val="18"/>
                <w:szCs w:val="18"/>
                <w:vertAlign w:val="superscript"/>
              </w:rPr>
              <w:t>3</w:t>
            </w:r>
            <w:r>
              <w:rPr>
                <w:rFonts w:ascii="Verdana" w:hAnsi="Verdana"/>
                <w:sz w:val="18"/>
                <w:szCs w:val="18"/>
              </w:rPr>
              <w:t>)</w:t>
            </w:r>
          </w:p>
        </w:tc>
      </w:tr>
      <w:tr w:rsidR="00800D7D" w14:paraId="1B7347DD" w14:textId="77777777" w:rsidTr="00800D7D">
        <w:tc>
          <w:tcPr>
            <w:tcW w:w="2923" w:type="dxa"/>
          </w:tcPr>
          <w:p w14:paraId="07AA2D17" w14:textId="77777777" w:rsidR="00800D7D" w:rsidRDefault="00800D7D" w:rsidP="00800D7D">
            <w:pPr>
              <w:pStyle w:val="Listeafsnit"/>
              <w:ind w:left="0"/>
              <w:rPr>
                <w:rFonts w:ascii="Verdana" w:hAnsi="Verdana"/>
                <w:sz w:val="18"/>
                <w:szCs w:val="18"/>
              </w:rPr>
            </w:pPr>
            <w:proofErr w:type="gramStart"/>
            <w:r>
              <w:rPr>
                <w:rFonts w:ascii="Verdana" w:hAnsi="Verdana"/>
                <w:sz w:val="18"/>
                <w:szCs w:val="18"/>
              </w:rPr>
              <w:t>Total støv</w:t>
            </w:r>
            <w:proofErr w:type="gramEnd"/>
          </w:p>
          <w:p w14:paraId="269076BE" w14:textId="77777777" w:rsidR="00800D7D" w:rsidRDefault="00800D7D" w:rsidP="00800D7D">
            <w:pPr>
              <w:pStyle w:val="Listeafsnit"/>
              <w:ind w:left="0"/>
              <w:rPr>
                <w:rFonts w:ascii="Verdana" w:hAnsi="Verdana"/>
                <w:sz w:val="18"/>
                <w:szCs w:val="18"/>
              </w:rPr>
            </w:pPr>
          </w:p>
        </w:tc>
        <w:tc>
          <w:tcPr>
            <w:tcW w:w="4149" w:type="dxa"/>
          </w:tcPr>
          <w:p w14:paraId="0F281105" w14:textId="77777777" w:rsidR="00800D7D" w:rsidRDefault="006E36D7" w:rsidP="00800D7D">
            <w:pPr>
              <w:pStyle w:val="Listeafsnit"/>
              <w:ind w:left="0"/>
              <w:rPr>
                <w:rFonts w:ascii="Verdana" w:hAnsi="Verdana"/>
                <w:sz w:val="18"/>
                <w:szCs w:val="18"/>
              </w:rPr>
            </w:pPr>
            <w:r>
              <w:rPr>
                <w:rFonts w:ascii="Verdana" w:hAnsi="Verdana"/>
                <w:sz w:val="18"/>
                <w:szCs w:val="18"/>
              </w:rPr>
              <w:t>10</w:t>
            </w:r>
          </w:p>
        </w:tc>
        <w:tc>
          <w:tcPr>
            <w:tcW w:w="1836" w:type="dxa"/>
          </w:tcPr>
          <w:p w14:paraId="0F21B6EC" w14:textId="77777777" w:rsidR="00800D7D" w:rsidRDefault="00800D7D" w:rsidP="00800D7D">
            <w:pPr>
              <w:pStyle w:val="Listeafsnit"/>
              <w:ind w:left="0"/>
              <w:rPr>
                <w:rFonts w:ascii="Verdana" w:hAnsi="Verdana"/>
                <w:sz w:val="18"/>
                <w:szCs w:val="18"/>
              </w:rPr>
            </w:pPr>
            <w:r>
              <w:rPr>
                <w:rFonts w:ascii="Verdana" w:hAnsi="Verdana"/>
                <w:sz w:val="18"/>
                <w:szCs w:val="18"/>
              </w:rPr>
              <w:t>-</w:t>
            </w:r>
          </w:p>
        </w:tc>
      </w:tr>
      <w:tr w:rsidR="00800D7D" w14:paraId="35CD2E16" w14:textId="77777777" w:rsidTr="00800D7D">
        <w:tc>
          <w:tcPr>
            <w:tcW w:w="2923" w:type="dxa"/>
          </w:tcPr>
          <w:p w14:paraId="3098B1BE" w14:textId="77777777" w:rsidR="00800D7D" w:rsidRDefault="00800D7D" w:rsidP="00800D7D">
            <w:pPr>
              <w:pStyle w:val="Listeafsnit"/>
              <w:ind w:left="0"/>
              <w:rPr>
                <w:rFonts w:ascii="Verdana" w:hAnsi="Verdana"/>
                <w:sz w:val="18"/>
                <w:szCs w:val="18"/>
              </w:rPr>
            </w:pPr>
            <w:r>
              <w:rPr>
                <w:rFonts w:ascii="Verdana" w:hAnsi="Verdana"/>
                <w:sz w:val="18"/>
                <w:szCs w:val="18"/>
              </w:rPr>
              <w:t>Ozon (Coronaanlæg)</w:t>
            </w:r>
          </w:p>
          <w:p w14:paraId="6CE7924C" w14:textId="77777777" w:rsidR="00800D7D" w:rsidRDefault="00800D7D" w:rsidP="00800D7D">
            <w:pPr>
              <w:pStyle w:val="Listeafsnit"/>
              <w:ind w:left="0"/>
              <w:rPr>
                <w:rFonts w:ascii="Verdana" w:hAnsi="Verdana"/>
                <w:sz w:val="18"/>
                <w:szCs w:val="18"/>
              </w:rPr>
            </w:pPr>
          </w:p>
        </w:tc>
        <w:tc>
          <w:tcPr>
            <w:tcW w:w="4149" w:type="dxa"/>
          </w:tcPr>
          <w:p w14:paraId="0AE46A5E" w14:textId="77777777" w:rsidR="00800D7D" w:rsidRDefault="00800D7D" w:rsidP="00800D7D">
            <w:pPr>
              <w:pStyle w:val="Listeafsnit"/>
              <w:ind w:left="0"/>
              <w:rPr>
                <w:rFonts w:ascii="Verdana" w:hAnsi="Verdana"/>
                <w:sz w:val="18"/>
                <w:szCs w:val="18"/>
              </w:rPr>
            </w:pPr>
            <w:r>
              <w:rPr>
                <w:rFonts w:ascii="Verdana" w:hAnsi="Verdana"/>
                <w:sz w:val="18"/>
                <w:szCs w:val="18"/>
              </w:rPr>
              <w:t>5</w:t>
            </w:r>
          </w:p>
        </w:tc>
        <w:tc>
          <w:tcPr>
            <w:tcW w:w="1836" w:type="dxa"/>
          </w:tcPr>
          <w:p w14:paraId="77D15C41" w14:textId="77777777" w:rsidR="00800D7D" w:rsidRDefault="00800D7D" w:rsidP="00800D7D">
            <w:pPr>
              <w:pStyle w:val="Listeafsnit"/>
              <w:ind w:left="0"/>
              <w:rPr>
                <w:rFonts w:ascii="Verdana" w:hAnsi="Verdana"/>
                <w:sz w:val="18"/>
                <w:szCs w:val="18"/>
              </w:rPr>
            </w:pPr>
            <w:r>
              <w:rPr>
                <w:rFonts w:ascii="Verdana" w:hAnsi="Verdana"/>
                <w:sz w:val="18"/>
                <w:szCs w:val="18"/>
              </w:rPr>
              <w:t>0,01</w:t>
            </w:r>
          </w:p>
        </w:tc>
      </w:tr>
    </w:tbl>
    <w:p w14:paraId="1B6DE13B" w14:textId="77777777" w:rsidR="00800D7D" w:rsidRDefault="00800D7D" w:rsidP="00800D7D">
      <w:pPr>
        <w:pStyle w:val="Listeafsnit"/>
        <w:rPr>
          <w:rFonts w:ascii="Verdana" w:hAnsi="Verdana"/>
          <w:sz w:val="16"/>
          <w:szCs w:val="18"/>
        </w:rPr>
      </w:pPr>
      <w:r w:rsidRPr="00800D7D">
        <w:rPr>
          <w:rFonts w:ascii="Verdana" w:hAnsi="Verdana"/>
          <w:sz w:val="16"/>
          <w:szCs w:val="18"/>
        </w:rPr>
        <w:t>Kilde: Miljøstyrelsen, Luftvejledningen nr. 2/2001</w:t>
      </w:r>
    </w:p>
    <w:p w14:paraId="616642BD" w14:textId="77777777" w:rsidR="00AA6F30" w:rsidRPr="00800D7D" w:rsidRDefault="00AA6F30" w:rsidP="00800D7D">
      <w:pPr>
        <w:pStyle w:val="Listeafsnit"/>
        <w:rPr>
          <w:rFonts w:ascii="Verdana" w:hAnsi="Verdana"/>
          <w:sz w:val="16"/>
          <w:szCs w:val="18"/>
        </w:rPr>
      </w:pPr>
    </w:p>
    <w:p w14:paraId="2B1B303E" w14:textId="77777777" w:rsidR="00BA3B8C" w:rsidRDefault="00BA3B8C" w:rsidP="00BA3B8C">
      <w:pPr>
        <w:pStyle w:val="Listeafsnit"/>
        <w:rPr>
          <w:rFonts w:ascii="Verdana" w:hAnsi="Verdana"/>
          <w:sz w:val="18"/>
          <w:szCs w:val="18"/>
        </w:rPr>
      </w:pPr>
    </w:p>
    <w:p w14:paraId="4D167D5C" w14:textId="77777777" w:rsidR="00FC398A" w:rsidRDefault="00B74849" w:rsidP="00FC398A">
      <w:pPr>
        <w:pStyle w:val="Listeafsnit"/>
        <w:numPr>
          <w:ilvl w:val="0"/>
          <w:numId w:val="1"/>
        </w:numPr>
        <w:rPr>
          <w:rFonts w:ascii="Verdana" w:hAnsi="Verdana"/>
          <w:sz w:val="18"/>
          <w:szCs w:val="18"/>
        </w:rPr>
      </w:pPr>
      <w:r>
        <w:rPr>
          <w:rFonts w:ascii="Verdana" w:hAnsi="Verdana"/>
          <w:sz w:val="18"/>
          <w:szCs w:val="18"/>
        </w:rPr>
        <w:t>For gasfyrede fyringsanlæg med en samlet indfyret effekt på 120 kW og derover, men mindre en</w:t>
      </w:r>
      <w:r w:rsidR="00957AD3">
        <w:rPr>
          <w:rFonts w:ascii="Verdana" w:hAnsi="Verdana"/>
          <w:sz w:val="18"/>
          <w:szCs w:val="18"/>
        </w:rPr>
        <w:t>d</w:t>
      </w:r>
      <w:r>
        <w:rPr>
          <w:rFonts w:ascii="Verdana" w:hAnsi="Verdana"/>
          <w:sz w:val="18"/>
          <w:szCs w:val="18"/>
        </w:rPr>
        <w:t xml:space="preserve"> 5MW, skal følgende emissionsgrænseværdier være overholdt, jf. Luftvejledningen:</w:t>
      </w:r>
    </w:p>
    <w:p w14:paraId="72D40D28" w14:textId="77777777" w:rsidR="00B74849" w:rsidRPr="00B74849" w:rsidRDefault="00B74849" w:rsidP="00B74849">
      <w:pPr>
        <w:pStyle w:val="Listeafsnit"/>
        <w:rPr>
          <w:rFonts w:ascii="Verdana" w:hAnsi="Verdana"/>
          <w:sz w:val="18"/>
          <w:szCs w:val="18"/>
        </w:rPr>
      </w:pPr>
    </w:p>
    <w:p w14:paraId="4C09B676" w14:textId="77777777" w:rsidR="00B74849" w:rsidRDefault="00B74849" w:rsidP="00B74849">
      <w:pPr>
        <w:pStyle w:val="Listeafsnit"/>
        <w:rPr>
          <w:rFonts w:ascii="Verdana" w:hAnsi="Verdana"/>
          <w:sz w:val="18"/>
          <w:szCs w:val="18"/>
        </w:rPr>
      </w:pPr>
      <w:r>
        <w:rPr>
          <w:rFonts w:ascii="Verdana" w:hAnsi="Verdana"/>
          <w:sz w:val="18"/>
          <w:szCs w:val="18"/>
        </w:rPr>
        <w:t xml:space="preserve">        NO</w:t>
      </w:r>
      <w:r w:rsidRPr="00D00FC0">
        <w:rPr>
          <w:rFonts w:ascii="Verdana" w:hAnsi="Verdana"/>
          <w:sz w:val="18"/>
          <w:szCs w:val="18"/>
          <w:vertAlign w:val="subscript"/>
        </w:rPr>
        <w:t>x</w:t>
      </w:r>
      <w:r>
        <w:rPr>
          <w:rFonts w:ascii="Verdana" w:hAnsi="Verdana"/>
          <w:sz w:val="18"/>
          <w:szCs w:val="18"/>
        </w:rPr>
        <w:t xml:space="preserve"> regnet som NO</w:t>
      </w:r>
      <w:r w:rsidRPr="00B74849">
        <w:rPr>
          <w:rFonts w:ascii="Verdana" w:hAnsi="Verdana"/>
          <w:sz w:val="18"/>
          <w:szCs w:val="18"/>
          <w:vertAlign w:val="subscript"/>
        </w:rPr>
        <w:t>2</w:t>
      </w:r>
      <w:r>
        <w:rPr>
          <w:rFonts w:ascii="Verdana" w:hAnsi="Verdana"/>
          <w:sz w:val="18"/>
          <w:szCs w:val="18"/>
        </w:rPr>
        <w:t xml:space="preserve"> = 65 tør røggas ved 10 % O</w:t>
      </w:r>
      <w:r w:rsidRPr="00B74849">
        <w:rPr>
          <w:rFonts w:ascii="Verdana" w:hAnsi="Verdana"/>
          <w:sz w:val="18"/>
          <w:szCs w:val="18"/>
          <w:vertAlign w:val="subscript"/>
        </w:rPr>
        <w:t>2</w:t>
      </w:r>
    </w:p>
    <w:p w14:paraId="2BA99B52" w14:textId="77777777" w:rsidR="00A6546D" w:rsidRPr="00B74849" w:rsidRDefault="00B74849" w:rsidP="00B74849">
      <w:pPr>
        <w:pStyle w:val="Listeafsnit"/>
        <w:rPr>
          <w:rFonts w:ascii="Verdana" w:hAnsi="Verdana"/>
          <w:sz w:val="18"/>
          <w:szCs w:val="18"/>
        </w:rPr>
      </w:pPr>
      <w:r>
        <w:rPr>
          <w:rFonts w:ascii="Verdana" w:hAnsi="Verdana"/>
          <w:sz w:val="18"/>
          <w:szCs w:val="18"/>
        </w:rPr>
        <w:t xml:space="preserve">        CO                          = 75 tør røggas ved 10% O</w:t>
      </w:r>
      <w:r w:rsidRPr="00B74849">
        <w:rPr>
          <w:rFonts w:ascii="Verdana" w:hAnsi="Verdana"/>
          <w:sz w:val="18"/>
          <w:szCs w:val="18"/>
          <w:vertAlign w:val="subscript"/>
        </w:rPr>
        <w:t>2</w:t>
      </w:r>
      <w:r>
        <w:rPr>
          <w:rFonts w:ascii="Verdana" w:hAnsi="Verdana"/>
          <w:sz w:val="18"/>
          <w:szCs w:val="18"/>
        </w:rPr>
        <w:t xml:space="preserve">        </w:t>
      </w:r>
    </w:p>
    <w:p w14:paraId="24B85316" w14:textId="77777777" w:rsidR="00A6546D" w:rsidRDefault="00A6546D" w:rsidP="00A6546D">
      <w:pPr>
        <w:pStyle w:val="Listeafsnit"/>
        <w:spacing w:after="0" w:line="240" w:lineRule="auto"/>
        <w:ind w:left="714"/>
      </w:pPr>
    </w:p>
    <w:p w14:paraId="4E58329B" w14:textId="77777777" w:rsidR="00BA3B8C" w:rsidRDefault="00BA3B8C" w:rsidP="00A6546D">
      <w:pPr>
        <w:pStyle w:val="Listeafsnit"/>
        <w:spacing w:after="0" w:line="240" w:lineRule="auto"/>
        <w:ind w:left="714"/>
      </w:pPr>
    </w:p>
    <w:p w14:paraId="289A4651" w14:textId="77777777" w:rsidR="00A6546D" w:rsidRDefault="00BA3B8C" w:rsidP="00A6546D">
      <w:pPr>
        <w:spacing w:after="0" w:line="240" w:lineRule="auto"/>
        <w:rPr>
          <w:rFonts w:ascii="Verdana" w:hAnsi="Verdana"/>
          <w:i/>
        </w:rPr>
      </w:pPr>
      <w:r>
        <w:rPr>
          <w:rFonts w:ascii="Verdana" w:hAnsi="Verdana"/>
          <w:i/>
        </w:rPr>
        <w:t>S</w:t>
      </w:r>
      <w:r w:rsidR="00A6546D" w:rsidRPr="00A6546D">
        <w:rPr>
          <w:rFonts w:ascii="Verdana" w:hAnsi="Verdana"/>
          <w:i/>
        </w:rPr>
        <w:t>tøj</w:t>
      </w:r>
    </w:p>
    <w:p w14:paraId="41885B61" w14:textId="77777777" w:rsidR="00A6546D" w:rsidRPr="00A6546D" w:rsidRDefault="00A6546D" w:rsidP="00836499">
      <w:pPr>
        <w:spacing w:after="0" w:line="240" w:lineRule="auto"/>
        <w:rPr>
          <w:rFonts w:ascii="Verdana" w:hAnsi="Verdana"/>
          <w:i/>
        </w:rPr>
      </w:pPr>
    </w:p>
    <w:p w14:paraId="27267CCB" w14:textId="77777777" w:rsidR="00A6546D" w:rsidRDefault="00011659" w:rsidP="00836499">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Virksomhedens samlede støjemission, angivet som det ækvivalente korrige</w:t>
      </w:r>
      <w:r w:rsidR="00D00FC0">
        <w:rPr>
          <w:rFonts w:ascii="Verdana" w:hAnsi="Verdana"/>
          <w:sz w:val="18"/>
          <w:szCs w:val="18"/>
        </w:rPr>
        <w:t>re</w:t>
      </w:r>
      <w:r>
        <w:rPr>
          <w:rFonts w:ascii="Verdana" w:hAnsi="Verdana"/>
          <w:sz w:val="18"/>
          <w:szCs w:val="18"/>
        </w:rPr>
        <w:t>de lydtryksniveau målt i dB(A)</w:t>
      </w:r>
      <w:r w:rsidR="004C23A0">
        <w:rPr>
          <w:rFonts w:ascii="Verdana" w:hAnsi="Verdana"/>
          <w:sz w:val="18"/>
          <w:szCs w:val="18"/>
        </w:rPr>
        <w:t>,</w:t>
      </w:r>
      <w:r>
        <w:rPr>
          <w:rFonts w:ascii="Verdana" w:hAnsi="Verdana"/>
          <w:sz w:val="18"/>
          <w:szCs w:val="18"/>
        </w:rPr>
        <w:t xml:space="preserve"> må </w:t>
      </w:r>
      <w:r w:rsidR="00961797">
        <w:rPr>
          <w:rFonts w:ascii="Verdana" w:hAnsi="Verdana"/>
          <w:sz w:val="18"/>
          <w:szCs w:val="18"/>
        </w:rPr>
        <w:t>ikke overstige grænseværdier ved omliggende beboelsers opholdsarealer</w:t>
      </w:r>
      <w:r w:rsidR="006D2DB4">
        <w:rPr>
          <w:rFonts w:ascii="Verdana" w:hAnsi="Verdana"/>
          <w:sz w:val="18"/>
          <w:szCs w:val="18"/>
        </w:rPr>
        <w:t>. Se tabel 2 på næste side.</w:t>
      </w:r>
      <w:r w:rsidR="00BA3B8C">
        <w:rPr>
          <w:rFonts w:ascii="Verdana" w:hAnsi="Verdana"/>
          <w:sz w:val="18"/>
          <w:szCs w:val="18"/>
        </w:rPr>
        <w:t xml:space="preserve"> [s]</w:t>
      </w:r>
    </w:p>
    <w:p w14:paraId="0A8E4873" w14:textId="77777777" w:rsidR="008970D8" w:rsidRDefault="008970D8" w:rsidP="00AA6F30">
      <w:pPr>
        <w:pStyle w:val="Listeafsnit"/>
        <w:spacing w:after="0" w:line="240" w:lineRule="auto"/>
        <w:ind w:left="714"/>
        <w:rPr>
          <w:rFonts w:ascii="Verdana" w:hAnsi="Verdana"/>
          <w:sz w:val="18"/>
          <w:szCs w:val="18"/>
        </w:rPr>
      </w:pPr>
    </w:p>
    <w:p w14:paraId="0F7E08F2" w14:textId="77777777" w:rsidR="006D2DB4" w:rsidRDefault="006D2DB4" w:rsidP="00AA6F30">
      <w:pPr>
        <w:pStyle w:val="Listeafsnit"/>
        <w:spacing w:after="0" w:line="240" w:lineRule="auto"/>
        <w:ind w:left="714"/>
        <w:rPr>
          <w:rFonts w:ascii="Verdana" w:hAnsi="Verdana"/>
          <w:sz w:val="18"/>
          <w:szCs w:val="18"/>
        </w:rPr>
      </w:pPr>
    </w:p>
    <w:p w14:paraId="7129E2FC" w14:textId="77777777" w:rsidR="006D2DB4" w:rsidRDefault="006D2DB4" w:rsidP="00AA6F30">
      <w:pPr>
        <w:pStyle w:val="Listeafsnit"/>
        <w:spacing w:after="0" w:line="240" w:lineRule="auto"/>
        <w:ind w:left="714"/>
        <w:rPr>
          <w:rFonts w:ascii="Verdana" w:hAnsi="Verdana"/>
          <w:sz w:val="18"/>
          <w:szCs w:val="18"/>
        </w:rPr>
      </w:pPr>
    </w:p>
    <w:p w14:paraId="6EF5CACA" w14:textId="77777777" w:rsidR="006D2DB4" w:rsidRDefault="006D2DB4" w:rsidP="00AA6F30">
      <w:pPr>
        <w:pStyle w:val="Listeafsnit"/>
        <w:spacing w:after="0" w:line="240" w:lineRule="auto"/>
        <w:ind w:left="714"/>
        <w:rPr>
          <w:rFonts w:ascii="Verdana" w:hAnsi="Verdana"/>
          <w:sz w:val="18"/>
          <w:szCs w:val="18"/>
        </w:rPr>
      </w:pPr>
    </w:p>
    <w:p w14:paraId="6671A14A" w14:textId="77777777" w:rsidR="006D2DB4" w:rsidRDefault="006D2DB4" w:rsidP="00AA6F30">
      <w:pPr>
        <w:pStyle w:val="Listeafsnit"/>
        <w:spacing w:after="0" w:line="240" w:lineRule="auto"/>
        <w:ind w:left="714"/>
        <w:rPr>
          <w:rFonts w:ascii="Verdana" w:hAnsi="Verdana"/>
          <w:sz w:val="18"/>
          <w:szCs w:val="18"/>
        </w:rPr>
      </w:pPr>
    </w:p>
    <w:p w14:paraId="3045821B" w14:textId="77777777" w:rsidR="006D2DB4" w:rsidRDefault="006D2DB4" w:rsidP="00AA6F30">
      <w:pPr>
        <w:pStyle w:val="Listeafsnit"/>
        <w:spacing w:after="0" w:line="240" w:lineRule="auto"/>
        <w:ind w:left="714"/>
        <w:rPr>
          <w:rFonts w:ascii="Verdana" w:hAnsi="Verdana"/>
          <w:sz w:val="18"/>
          <w:szCs w:val="18"/>
        </w:rPr>
      </w:pPr>
    </w:p>
    <w:p w14:paraId="759D00B3" w14:textId="77777777" w:rsidR="00961797" w:rsidRPr="008970D8" w:rsidRDefault="008970D8" w:rsidP="00961797">
      <w:pPr>
        <w:pStyle w:val="Listeafsnit"/>
        <w:spacing w:after="0" w:line="240" w:lineRule="auto"/>
        <w:ind w:left="714"/>
        <w:rPr>
          <w:rFonts w:ascii="Verdana" w:hAnsi="Verdana"/>
          <w:sz w:val="18"/>
          <w:szCs w:val="18"/>
        </w:rPr>
      </w:pPr>
      <w:r w:rsidRPr="008970D8">
        <w:rPr>
          <w:rFonts w:ascii="Verdana" w:hAnsi="Verdana"/>
          <w:sz w:val="18"/>
          <w:szCs w:val="18"/>
        </w:rPr>
        <w:lastRenderedPageBreak/>
        <w:t>Tabel 2: Støjgrænser:</w:t>
      </w:r>
    </w:p>
    <w:tbl>
      <w:tblPr>
        <w:tblStyle w:val="Tabel-Gitter"/>
        <w:tblW w:w="0" w:type="auto"/>
        <w:tblInd w:w="714" w:type="dxa"/>
        <w:tblLook w:val="04A0" w:firstRow="1" w:lastRow="0" w:firstColumn="1" w:lastColumn="0" w:noHBand="0" w:noVBand="1"/>
      </w:tblPr>
      <w:tblGrid>
        <w:gridCol w:w="1975"/>
        <w:gridCol w:w="1559"/>
        <w:gridCol w:w="1686"/>
        <w:gridCol w:w="1847"/>
        <w:gridCol w:w="1847"/>
      </w:tblGrid>
      <w:tr w:rsidR="00961797" w14:paraId="1310C824" w14:textId="77777777" w:rsidTr="00836499">
        <w:tc>
          <w:tcPr>
            <w:tcW w:w="1975" w:type="dxa"/>
            <w:shd w:val="clear" w:color="auto" w:fill="D9D9D9" w:themeFill="background1" w:themeFillShade="D9"/>
          </w:tcPr>
          <w:p w14:paraId="2330CA64" w14:textId="77777777" w:rsidR="00961797" w:rsidRDefault="00961797" w:rsidP="00056527">
            <w:pPr>
              <w:pStyle w:val="Listeafsnit"/>
              <w:ind w:left="0"/>
              <w:rPr>
                <w:rFonts w:ascii="Verdana" w:hAnsi="Verdana"/>
                <w:sz w:val="18"/>
                <w:szCs w:val="18"/>
              </w:rPr>
            </w:pPr>
            <w:r>
              <w:rPr>
                <w:rFonts w:ascii="Verdana" w:hAnsi="Verdana"/>
                <w:sz w:val="18"/>
                <w:szCs w:val="18"/>
              </w:rPr>
              <w:t>Dag</w:t>
            </w:r>
          </w:p>
        </w:tc>
        <w:tc>
          <w:tcPr>
            <w:tcW w:w="1559" w:type="dxa"/>
            <w:shd w:val="clear" w:color="auto" w:fill="D9D9D9" w:themeFill="background1" w:themeFillShade="D9"/>
          </w:tcPr>
          <w:p w14:paraId="21D11F71" w14:textId="77777777" w:rsidR="00961797" w:rsidRDefault="00961797" w:rsidP="00056527">
            <w:pPr>
              <w:pStyle w:val="Listeafsnit"/>
              <w:ind w:left="0"/>
              <w:rPr>
                <w:rFonts w:ascii="Verdana" w:hAnsi="Verdana"/>
                <w:sz w:val="18"/>
                <w:szCs w:val="18"/>
              </w:rPr>
            </w:pPr>
            <w:r>
              <w:rPr>
                <w:rFonts w:ascii="Verdana" w:hAnsi="Verdana"/>
                <w:sz w:val="18"/>
                <w:szCs w:val="18"/>
              </w:rPr>
              <w:t>Periode</w:t>
            </w:r>
          </w:p>
        </w:tc>
        <w:tc>
          <w:tcPr>
            <w:tcW w:w="1686" w:type="dxa"/>
            <w:shd w:val="clear" w:color="auto" w:fill="D9D9D9" w:themeFill="background1" w:themeFillShade="D9"/>
          </w:tcPr>
          <w:p w14:paraId="6EB005F8" w14:textId="77777777" w:rsidR="00961797" w:rsidRDefault="00961797" w:rsidP="00056527">
            <w:pPr>
              <w:pStyle w:val="Listeafsnit"/>
              <w:ind w:left="0"/>
              <w:rPr>
                <w:rFonts w:ascii="Verdana" w:hAnsi="Verdana"/>
                <w:sz w:val="18"/>
                <w:szCs w:val="18"/>
              </w:rPr>
            </w:pPr>
            <w:r>
              <w:rPr>
                <w:rFonts w:ascii="Verdana" w:hAnsi="Verdana"/>
                <w:sz w:val="18"/>
                <w:szCs w:val="18"/>
              </w:rPr>
              <w:t>Reference-</w:t>
            </w:r>
          </w:p>
          <w:p w14:paraId="71E1E5B7" w14:textId="77777777" w:rsidR="00961797" w:rsidRDefault="00961797" w:rsidP="00056527">
            <w:pPr>
              <w:pStyle w:val="Listeafsnit"/>
              <w:ind w:left="0"/>
              <w:rPr>
                <w:rFonts w:ascii="Verdana" w:hAnsi="Verdana"/>
                <w:sz w:val="18"/>
                <w:szCs w:val="18"/>
              </w:rPr>
            </w:pPr>
            <w:r>
              <w:rPr>
                <w:rFonts w:ascii="Verdana" w:hAnsi="Verdana"/>
                <w:sz w:val="18"/>
                <w:szCs w:val="18"/>
              </w:rPr>
              <w:t>tidsrum</w:t>
            </w:r>
          </w:p>
        </w:tc>
        <w:tc>
          <w:tcPr>
            <w:tcW w:w="1847" w:type="dxa"/>
            <w:shd w:val="clear" w:color="auto" w:fill="D9D9D9" w:themeFill="background1" w:themeFillShade="D9"/>
          </w:tcPr>
          <w:p w14:paraId="0236899B" w14:textId="77777777" w:rsidR="00961797" w:rsidRDefault="00961797" w:rsidP="00056527">
            <w:pPr>
              <w:pStyle w:val="Listeafsnit"/>
              <w:ind w:left="0"/>
              <w:rPr>
                <w:rFonts w:ascii="Verdana" w:hAnsi="Verdana"/>
                <w:sz w:val="18"/>
                <w:szCs w:val="18"/>
              </w:rPr>
            </w:pPr>
            <w:r>
              <w:rPr>
                <w:rFonts w:ascii="Verdana" w:hAnsi="Verdana"/>
                <w:sz w:val="18"/>
                <w:szCs w:val="18"/>
              </w:rPr>
              <w:t>2</w:t>
            </w:r>
          </w:p>
          <w:p w14:paraId="0149B6FC" w14:textId="77777777" w:rsidR="00961797" w:rsidRDefault="00961797" w:rsidP="00056527">
            <w:pPr>
              <w:pStyle w:val="Listeafsnit"/>
              <w:ind w:left="0"/>
              <w:rPr>
                <w:rFonts w:ascii="Verdana" w:hAnsi="Verdana"/>
                <w:sz w:val="18"/>
                <w:szCs w:val="18"/>
              </w:rPr>
            </w:pPr>
            <w:r>
              <w:rPr>
                <w:rFonts w:ascii="Verdana" w:hAnsi="Verdana"/>
                <w:sz w:val="18"/>
                <w:szCs w:val="18"/>
              </w:rPr>
              <w:t>Grænseværdier dB(A)</w:t>
            </w:r>
          </w:p>
        </w:tc>
        <w:tc>
          <w:tcPr>
            <w:tcW w:w="1847" w:type="dxa"/>
            <w:shd w:val="clear" w:color="auto" w:fill="D9D9D9" w:themeFill="background1" w:themeFillShade="D9"/>
          </w:tcPr>
          <w:p w14:paraId="03FD9375" w14:textId="77777777" w:rsidR="00961797" w:rsidRDefault="00AA6F30" w:rsidP="00056527">
            <w:pPr>
              <w:pStyle w:val="Listeafsnit"/>
              <w:ind w:left="0"/>
              <w:rPr>
                <w:rFonts w:ascii="Verdana" w:hAnsi="Verdana"/>
                <w:sz w:val="18"/>
                <w:szCs w:val="18"/>
              </w:rPr>
            </w:pPr>
            <w:r>
              <w:rPr>
                <w:rFonts w:ascii="Verdana" w:hAnsi="Verdana"/>
                <w:sz w:val="18"/>
                <w:szCs w:val="18"/>
              </w:rPr>
              <w:t>8</w:t>
            </w:r>
          </w:p>
          <w:p w14:paraId="320E9291" w14:textId="77777777" w:rsidR="00961797" w:rsidRDefault="00961797" w:rsidP="00056527">
            <w:pPr>
              <w:pStyle w:val="Listeafsnit"/>
              <w:ind w:left="0"/>
              <w:rPr>
                <w:rFonts w:ascii="Verdana" w:hAnsi="Verdana"/>
                <w:sz w:val="18"/>
                <w:szCs w:val="18"/>
              </w:rPr>
            </w:pPr>
            <w:r>
              <w:rPr>
                <w:rFonts w:ascii="Verdana" w:hAnsi="Verdana"/>
                <w:sz w:val="18"/>
                <w:szCs w:val="18"/>
              </w:rPr>
              <w:t>Grænseværdier</w:t>
            </w:r>
          </w:p>
          <w:p w14:paraId="74198BB0" w14:textId="77777777" w:rsidR="00961797" w:rsidRDefault="00961797" w:rsidP="00056527">
            <w:pPr>
              <w:pStyle w:val="Listeafsnit"/>
              <w:ind w:left="0"/>
              <w:rPr>
                <w:rFonts w:ascii="Verdana" w:hAnsi="Verdana"/>
                <w:sz w:val="18"/>
                <w:szCs w:val="18"/>
              </w:rPr>
            </w:pPr>
            <w:r>
              <w:rPr>
                <w:rFonts w:ascii="Verdana" w:hAnsi="Verdana"/>
                <w:sz w:val="18"/>
                <w:szCs w:val="18"/>
              </w:rPr>
              <w:t>dB(A)</w:t>
            </w:r>
          </w:p>
        </w:tc>
      </w:tr>
      <w:tr w:rsidR="00961797" w14:paraId="4197A358" w14:textId="77777777" w:rsidTr="00056527">
        <w:tc>
          <w:tcPr>
            <w:tcW w:w="1975" w:type="dxa"/>
          </w:tcPr>
          <w:p w14:paraId="05DAC175" w14:textId="77777777" w:rsidR="00961797" w:rsidRDefault="00961797" w:rsidP="00056527">
            <w:pPr>
              <w:pStyle w:val="Listeafsnit"/>
              <w:ind w:left="0"/>
              <w:rPr>
                <w:rFonts w:ascii="Verdana" w:hAnsi="Verdana"/>
                <w:sz w:val="18"/>
                <w:szCs w:val="18"/>
              </w:rPr>
            </w:pPr>
            <w:r>
              <w:rPr>
                <w:rFonts w:ascii="Verdana" w:hAnsi="Verdana"/>
                <w:sz w:val="18"/>
                <w:szCs w:val="18"/>
              </w:rPr>
              <w:t>Mandag - fredag</w:t>
            </w:r>
          </w:p>
        </w:tc>
        <w:tc>
          <w:tcPr>
            <w:tcW w:w="1559" w:type="dxa"/>
          </w:tcPr>
          <w:p w14:paraId="343C57B5" w14:textId="77777777" w:rsidR="00961797" w:rsidRDefault="00961797" w:rsidP="00056527">
            <w:pPr>
              <w:pStyle w:val="Listeafsnit"/>
              <w:ind w:left="0"/>
              <w:rPr>
                <w:rFonts w:ascii="Verdana" w:hAnsi="Verdana"/>
                <w:sz w:val="18"/>
                <w:szCs w:val="18"/>
              </w:rPr>
            </w:pPr>
            <w:r>
              <w:rPr>
                <w:rFonts w:ascii="Verdana" w:hAnsi="Verdana"/>
                <w:sz w:val="18"/>
                <w:szCs w:val="18"/>
              </w:rPr>
              <w:t>07:00</w:t>
            </w:r>
            <w:r w:rsidR="008970D8">
              <w:rPr>
                <w:rFonts w:ascii="Verdana" w:hAnsi="Verdana"/>
                <w:sz w:val="18"/>
                <w:szCs w:val="18"/>
              </w:rPr>
              <w:t xml:space="preserve"> - </w:t>
            </w:r>
            <w:r>
              <w:rPr>
                <w:rFonts w:ascii="Verdana" w:hAnsi="Verdana"/>
                <w:sz w:val="18"/>
                <w:szCs w:val="18"/>
              </w:rPr>
              <w:t>18:00</w:t>
            </w:r>
          </w:p>
        </w:tc>
        <w:tc>
          <w:tcPr>
            <w:tcW w:w="1686" w:type="dxa"/>
          </w:tcPr>
          <w:p w14:paraId="09FD890F" w14:textId="77777777" w:rsidR="00961797" w:rsidRDefault="00961797" w:rsidP="00056527">
            <w:pPr>
              <w:pStyle w:val="Listeafsnit"/>
              <w:ind w:left="0"/>
              <w:rPr>
                <w:rFonts w:ascii="Verdana" w:hAnsi="Verdana"/>
                <w:sz w:val="18"/>
                <w:szCs w:val="18"/>
              </w:rPr>
            </w:pPr>
            <w:r>
              <w:rPr>
                <w:rFonts w:ascii="Verdana" w:hAnsi="Verdana"/>
                <w:sz w:val="18"/>
                <w:szCs w:val="18"/>
              </w:rPr>
              <w:t>8 timer</w:t>
            </w:r>
          </w:p>
        </w:tc>
        <w:tc>
          <w:tcPr>
            <w:tcW w:w="1847" w:type="dxa"/>
          </w:tcPr>
          <w:p w14:paraId="5E7FB0CE" w14:textId="77777777" w:rsidR="00961797" w:rsidRDefault="00961797" w:rsidP="00056527">
            <w:pPr>
              <w:pStyle w:val="Listeafsnit"/>
              <w:ind w:left="0"/>
              <w:rPr>
                <w:rFonts w:ascii="Verdana" w:hAnsi="Verdana"/>
                <w:sz w:val="18"/>
                <w:szCs w:val="18"/>
              </w:rPr>
            </w:pPr>
            <w:r>
              <w:rPr>
                <w:rFonts w:ascii="Verdana" w:hAnsi="Verdana"/>
                <w:sz w:val="18"/>
                <w:szCs w:val="18"/>
              </w:rPr>
              <w:t>60</w:t>
            </w:r>
          </w:p>
        </w:tc>
        <w:tc>
          <w:tcPr>
            <w:tcW w:w="1847" w:type="dxa"/>
          </w:tcPr>
          <w:p w14:paraId="63AEBD0E" w14:textId="77777777" w:rsidR="00961797" w:rsidRDefault="00227268" w:rsidP="00056527">
            <w:pPr>
              <w:pStyle w:val="Listeafsnit"/>
              <w:ind w:left="0"/>
              <w:rPr>
                <w:rFonts w:ascii="Verdana" w:hAnsi="Verdana"/>
                <w:sz w:val="18"/>
                <w:szCs w:val="18"/>
              </w:rPr>
            </w:pPr>
            <w:r>
              <w:rPr>
                <w:rFonts w:ascii="Verdana" w:hAnsi="Verdana"/>
                <w:sz w:val="18"/>
                <w:szCs w:val="18"/>
              </w:rPr>
              <w:t>55</w:t>
            </w:r>
          </w:p>
        </w:tc>
      </w:tr>
      <w:tr w:rsidR="006D7800" w14:paraId="397EE16C" w14:textId="77777777" w:rsidTr="00056527">
        <w:tc>
          <w:tcPr>
            <w:tcW w:w="1975" w:type="dxa"/>
          </w:tcPr>
          <w:p w14:paraId="716237F7" w14:textId="77777777" w:rsidR="006D7800" w:rsidRDefault="006D7800" w:rsidP="00056527">
            <w:pPr>
              <w:pStyle w:val="Listeafsnit"/>
              <w:ind w:left="0"/>
              <w:rPr>
                <w:rFonts w:ascii="Verdana" w:hAnsi="Verdana"/>
                <w:sz w:val="18"/>
                <w:szCs w:val="18"/>
              </w:rPr>
            </w:pPr>
            <w:r>
              <w:rPr>
                <w:rFonts w:ascii="Verdana" w:hAnsi="Verdana"/>
                <w:sz w:val="18"/>
                <w:szCs w:val="18"/>
              </w:rPr>
              <w:t>Mandag - fredag</w:t>
            </w:r>
          </w:p>
        </w:tc>
        <w:tc>
          <w:tcPr>
            <w:tcW w:w="1559" w:type="dxa"/>
          </w:tcPr>
          <w:p w14:paraId="6009E621" w14:textId="77777777" w:rsidR="006D7800" w:rsidRDefault="006D7800" w:rsidP="00056527">
            <w:pPr>
              <w:pStyle w:val="Listeafsnit"/>
              <w:ind w:left="0"/>
              <w:rPr>
                <w:rFonts w:ascii="Verdana" w:hAnsi="Verdana"/>
                <w:sz w:val="18"/>
                <w:szCs w:val="18"/>
              </w:rPr>
            </w:pPr>
            <w:r>
              <w:rPr>
                <w:rFonts w:ascii="Verdana" w:hAnsi="Verdana"/>
                <w:sz w:val="18"/>
                <w:szCs w:val="18"/>
              </w:rPr>
              <w:t>18:00 – 22:00</w:t>
            </w:r>
          </w:p>
        </w:tc>
        <w:tc>
          <w:tcPr>
            <w:tcW w:w="1686" w:type="dxa"/>
          </w:tcPr>
          <w:p w14:paraId="76CE734D" w14:textId="77777777" w:rsidR="006D7800" w:rsidRDefault="006D7800" w:rsidP="00056527">
            <w:pPr>
              <w:pStyle w:val="Listeafsnit"/>
              <w:ind w:left="0"/>
              <w:rPr>
                <w:rFonts w:ascii="Verdana" w:hAnsi="Verdana"/>
                <w:sz w:val="18"/>
                <w:szCs w:val="18"/>
              </w:rPr>
            </w:pPr>
            <w:r>
              <w:rPr>
                <w:rFonts w:ascii="Verdana" w:hAnsi="Verdana"/>
                <w:sz w:val="18"/>
                <w:szCs w:val="18"/>
              </w:rPr>
              <w:t>1 time</w:t>
            </w:r>
          </w:p>
        </w:tc>
        <w:tc>
          <w:tcPr>
            <w:tcW w:w="1847" w:type="dxa"/>
          </w:tcPr>
          <w:p w14:paraId="692A3FB7" w14:textId="77777777" w:rsidR="006D7800" w:rsidRDefault="006D7800" w:rsidP="00056527">
            <w:pPr>
              <w:pStyle w:val="Listeafsnit"/>
              <w:ind w:left="0"/>
              <w:rPr>
                <w:rFonts w:ascii="Verdana" w:hAnsi="Verdana"/>
                <w:sz w:val="18"/>
                <w:szCs w:val="18"/>
              </w:rPr>
            </w:pPr>
            <w:r>
              <w:rPr>
                <w:rFonts w:ascii="Verdana" w:hAnsi="Verdana"/>
                <w:sz w:val="18"/>
                <w:szCs w:val="18"/>
              </w:rPr>
              <w:t>60</w:t>
            </w:r>
          </w:p>
        </w:tc>
        <w:tc>
          <w:tcPr>
            <w:tcW w:w="1847" w:type="dxa"/>
          </w:tcPr>
          <w:p w14:paraId="14DB3B4E" w14:textId="77777777" w:rsidR="006D7800" w:rsidRDefault="006D7800" w:rsidP="00056527">
            <w:pPr>
              <w:pStyle w:val="Listeafsnit"/>
              <w:ind w:left="0"/>
              <w:rPr>
                <w:rFonts w:ascii="Verdana" w:hAnsi="Verdana"/>
                <w:sz w:val="18"/>
                <w:szCs w:val="18"/>
              </w:rPr>
            </w:pPr>
            <w:r>
              <w:rPr>
                <w:rFonts w:ascii="Verdana" w:hAnsi="Verdana"/>
                <w:sz w:val="18"/>
                <w:szCs w:val="18"/>
              </w:rPr>
              <w:t>45</w:t>
            </w:r>
          </w:p>
        </w:tc>
      </w:tr>
      <w:tr w:rsidR="00961797" w14:paraId="49A36691" w14:textId="77777777" w:rsidTr="00056527">
        <w:tc>
          <w:tcPr>
            <w:tcW w:w="1975" w:type="dxa"/>
          </w:tcPr>
          <w:p w14:paraId="539ACE04" w14:textId="77777777" w:rsidR="00961797" w:rsidRDefault="00961797" w:rsidP="00056527">
            <w:pPr>
              <w:pStyle w:val="Listeafsnit"/>
              <w:ind w:left="0"/>
              <w:rPr>
                <w:rFonts w:ascii="Verdana" w:hAnsi="Verdana"/>
                <w:sz w:val="18"/>
                <w:szCs w:val="18"/>
              </w:rPr>
            </w:pPr>
            <w:r>
              <w:rPr>
                <w:rFonts w:ascii="Verdana" w:hAnsi="Verdana"/>
                <w:sz w:val="18"/>
                <w:szCs w:val="18"/>
              </w:rPr>
              <w:t>Lørdag</w:t>
            </w:r>
          </w:p>
        </w:tc>
        <w:tc>
          <w:tcPr>
            <w:tcW w:w="1559" w:type="dxa"/>
          </w:tcPr>
          <w:p w14:paraId="74DE4ADD" w14:textId="77777777" w:rsidR="00961797" w:rsidRDefault="00961797" w:rsidP="00056527">
            <w:pPr>
              <w:pStyle w:val="Listeafsnit"/>
              <w:ind w:left="0"/>
              <w:rPr>
                <w:rFonts w:ascii="Verdana" w:hAnsi="Verdana"/>
                <w:sz w:val="18"/>
                <w:szCs w:val="18"/>
              </w:rPr>
            </w:pPr>
            <w:r>
              <w:rPr>
                <w:rFonts w:ascii="Verdana" w:hAnsi="Verdana"/>
                <w:sz w:val="18"/>
                <w:szCs w:val="18"/>
              </w:rPr>
              <w:t>07:00</w:t>
            </w:r>
            <w:r w:rsidR="008970D8">
              <w:rPr>
                <w:rFonts w:ascii="Verdana" w:hAnsi="Verdana"/>
                <w:sz w:val="18"/>
                <w:szCs w:val="18"/>
              </w:rPr>
              <w:t xml:space="preserve"> - </w:t>
            </w:r>
            <w:r>
              <w:rPr>
                <w:rFonts w:ascii="Verdana" w:hAnsi="Verdana"/>
                <w:sz w:val="18"/>
                <w:szCs w:val="18"/>
              </w:rPr>
              <w:t>14:00</w:t>
            </w:r>
          </w:p>
        </w:tc>
        <w:tc>
          <w:tcPr>
            <w:tcW w:w="1686" w:type="dxa"/>
          </w:tcPr>
          <w:p w14:paraId="0EEAF135" w14:textId="77777777" w:rsidR="00961797" w:rsidRDefault="00961797" w:rsidP="00056527">
            <w:pPr>
              <w:pStyle w:val="Listeafsnit"/>
              <w:ind w:left="0"/>
              <w:rPr>
                <w:rFonts w:ascii="Verdana" w:hAnsi="Verdana"/>
                <w:sz w:val="18"/>
                <w:szCs w:val="18"/>
              </w:rPr>
            </w:pPr>
            <w:r>
              <w:rPr>
                <w:rFonts w:ascii="Verdana" w:hAnsi="Verdana"/>
                <w:sz w:val="18"/>
                <w:szCs w:val="18"/>
              </w:rPr>
              <w:t>7 timer</w:t>
            </w:r>
          </w:p>
        </w:tc>
        <w:tc>
          <w:tcPr>
            <w:tcW w:w="1847" w:type="dxa"/>
          </w:tcPr>
          <w:p w14:paraId="6634278A" w14:textId="77777777" w:rsidR="00961797" w:rsidRDefault="00961797" w:rsidP="00056527">
            <w:pPr>
              <w:pStyle w:val="Listeafsnit"/>
              <w:ind w:left="0"/>
              <w:rPr>
                <w:rFonts w:ascii="Verdana" w:hAnsi="Verdana"/>
                <w:sz w:val="18"/>
                <w:szCs w:val="18"/>
              </w:rPr>
            </w:pPr>
            <w:r>
              <w:rPr>
                <w:rFonts w:ascii="Verdana" w:hAnsi="Verdana"/>
                <w:sz w:val="18"/>
                <w:szCs w:val="18"/>
              </w:rPr>
              <w:t>60</w:t>
            </w:r>
          </w:p>
        </w:tc>
        <w:tc>
          <w:tcPr>
            <w:tcW w:w="1847" w:type="dxa"/>
          </w:tcPr>
          <w:p w14:paraId="79DDB631" w14:textId="77777777" w:rsidR="00961797" w:rsidRDefault="006D65FF" w:rsidP="00056527">
            <w:pPr>
              <w:pStyle w:val="Listeafsnit"/>
              <w:ind w:left="0"/>
              <w:rPr>
                <w:rFonts w:ascii="Verdana" w:hAnsi="Verdana"/>
                <w:sz w:val="18"/>
                <w:szCs w:val="18"/>
              </w:rPr>
            </w:pPr>
            <w:r>
              <w:rPr>
                <w:rFonts w:ascii="Verdana" w:hAnsi="Verdana"/>
                <w:sz w:val="18"/>
                <w:szCs w:val="18"/>
              </w:rPr>
              <w:t>55</w:t>
            </w:r>
          </w:p>
        </w:tc>
      </w:tr>
      <w:tr w:rsidR="00961797" w14:paraId="04E3016F" w14:textId="77777777" w:rsidTr="00056527">
        <w:tc>
          <w:tcPr>
            <w:tcW w:w="1975" w:type="dxa"/>
          </w:tcPr>
          <w:p w14:paraId="1CA2B0C1" w14:textId="77777777" w:rsidR="00961797" w:rsidRDefault="00961797" w:rsidP="00056527">
            <w:pPr>
              <w:pStyle w:val="Listeafsnit"/>
              <w:ind w:left="0"/>
              <w:rPr>
                <w:rFonts w:ascii="Verdana" w:hAnsi="Verdana"/>
                <w:sz w:val="18"/>
                <w:szCs w:val="18"/>
              </w:rPr>
            </w:pPr>
            <w:r>
              <w:rPr>
                <w:rFonts w:ascii="Verdana" w:hAnsi="Verdana"/>
                <w:sz w:val="18"/>
                <w:szCs w:val="18"/>
              </w:rPr>
              <w:t>Lørdag</w:t>
            </w:r>
          </w:p>
        </w:tc>
        <w:tc>
          <w:tcPr>
            <w:tcW w:w="1559" w:type="dxa"/>
          </w:tcPr>
          <w:p w14:paraId="28639B0E" w14:textId="77777777" w:rsidR="00961797" w:rsidRDefault="00961797" w:rsidP="00056527">
            <w:pPr>
              <w:pStyle w:val="Listeafsnit"/>
              <w:ind w:left="0"/>
              <w:rPr>
                <w:rFonts w:ascii="Verdana" w:hAnsi="Verdana"/>
                <w:sz w:val="18"/>
                <w:szCs w:val="18"/>
              </w:rPr>
            </w:pPr>
            <w:r>
              <w:rPr>
                <w:rFonts w:ascii="Verdana" w:hAnsi="Verdana"/>
                <w:sz w:val="18"/>
                <w:szCs w:val="18"/>
              </w:rPr>
              <w:t>14:00</w:t>
            </w:r>
            <w:r w:rsidR="008970D8">
              <w:rPr>
                <w:rFonts w:ascii="Verdana" w:hAnsi="Verdana"/>
                <w:sz w:val="18"/>
                <w:szCs w:val="18"/>
              </w:rPr>
              <w:t xml:space="preserve"> - </w:t>
            </w:r>
            <w:r>
              <w:rPr>
                <w:rFonts w:ascii="Verdana" w:hAnsi="Verdana"/>
                <w:sz w:val="18"/>
                <w:szCs w:val="18"/>
              </w:rPr>
              <w:t>22:00</w:t>
            </w:r>
          </w:p>
        </w:tc>
        <w:tc>
          <w:tcPr>
            <w:tcW w:w="1686" w:type="dxa"/>
          </w:tcPr>
          <w:p w14:paraId="104031BE" w14:textId="77777777" w:rsidR="00961797" w:rsidRDefault="006D7800" w:rsidP="00056527">
            <w:pPr>
              <w:pStyle w:val="Listeafsnit"/>
              <w:ind w:left="0"/>
              <w:rPr>
                <w:rFonts w:ascii="Verdana" w:hAnsi="Verdana"/>
                <w:sz w:val="18"/>
                <w:szCs w:val="18"/>
              </w:rPr>
            </w:pPr>
            <w:r>
              <w:rPr>
                <w:rFonts w:ascii="Verdana" w:hAnsi="Verdana"/>
                <w:sz w:val="18"/>
                <w:szCs w:val="18"/>
              </w:rPr>
              <w:t>1</w:t>
            </w:r>
            <w:r w:rsidR="00961797">
              <w:rPr>
                <w:rFonts w:ascii="Verdana" w:hAnsi="Verdana"/>
                <w:sz w:val="18"/>
                <w:szCs w:val="18"/>
              </w:rPr>
              <w:t xml:space="preserve"> timer</w:t>
            </w:r>
          </w:p>
        </w:tc>
        <w:tc>
          <w:tcPr>
            <w:tcW w:w="1847" w:type="dxa"/>
          </w:tcPr>
          <w:p w14:paraId="09C10EB5" w14:textId="77777777" w:rsidR="00961797" w:rsidRDefault="00961797" w:rsidP="00056527">
            <w:pPr>
              <w:pStyle w:val="Listeafsnit"/>
              <w:ind w:left="0"/>
              <w:rPr>
                <w:rFonts w:ascii="Verdana" w:hAnsi="Verdana"/>
                <w:sz w:val="18"/>
                <w:szCs w:val="18"/>
              </w:rPr>
            </w:pPr>
            <w:r>
              <w:rPr>
                <w:rFonts w:ascii="Verdana" w:hAnsi="Verdana"/>
                <w:sz w:val="18"/>
                <w:szCs w:val="18"/>
              </w:rPr>
              <w:t>60</w:t>
            </w:r>
          </w:p>
        </w:tc>
        <w:tc>
          <w:tcPr>
            <w:tcW w:w="1847" w:type="dxa"/>
          </w:tcPr>
          <w:p w14:paraId="4E5DF092" w14:textId="77777777" w:rsidR="00961797" w:rsidRDefault="00961797" w:rsidP="00056527">
            <w:pPr>
              <w:pStyle w:val="Listeafsnit"/>
              <w:ind w:left="0"/>
              <w:rPr>
                <w:rFonts w:ascii="Verdana" w:hAnsi="Verdana"/>
                <w:sz w:val="18"/>
                <w:szCs w:val="18"/>
              </w:rPr>
            </w:pPr>
            <w:r>
              <w:rPr>
                <w:rFonts w:ascii="Verdana" w:hAnsi="Verdana"/>
                <w:sz w:val="18"/>
                <w:szCs w:val="18"/>
              </w:rPr>
              <w:t>4</w:t>
            </w:r>
            <w:r w:rsidR="006D65FF">
              <w:rPr>
                <w:rFonts w:ascii="Verdana" w:hAnsi="Verdana"/>
                <w:sz w:val="18"/>
                <w:szCs w:val="18"/>
              </w:rPr>
              <w:t>5</w:t>
            </w:r>
          </w:p>
        </w:tc>
      </w:tr>
      <w:tr w:rsidR="00961797" w14:paraId="7D642099" w14:textId="77777777" w:rsidTr="00056527">
        <w:tc>
          <w:tcPr>
            <w:tcW w:w="1975" w:type="dxa"/>
          </w:tcPr>
          <w:p w14:paraId="13BAC47C" w14:textId="77777777" w:rsidR="00961797" w:rsidRDefault="00961797" w:rsidP="00056527">
            <w:pPr>
              <w:pStyle w:val="Listeafsnit"/>
              <w:ind w:left="0"/>
              <w:rPr>
                <w:rFonts w:ascii="Verdana" w:hAnsi="Verdana"/>
                <w:sz w:val="18"/>
                <w:szCs w:val="18"/>
              </w:rPr>
            </w:pPr>
            <w:r>
              <w:rPr>
                <w:rFonts w:ascii="Verdana" w:hAnsi="Verdana"/>
                <w:sz w:val="18"/>
                <w:szCs w:val="18"/>
              </w:rPr>
              <w:t>Søn- og helligdage</w:t>
            </w:r>
          </w:p>
        </w:tc>
        <w:tc>
          <w:tcPr>
            <w:tcW w:w="1559" w:type="dxa"/>
          </w:tcPr>
          <w:p w14:paraId="7F10959F" w14:textId="77777777" w:rsidR="00961797" w:rsidRDefault="00961797" w:rsidP="00056527">
            <w:pPr>
              <w:pStyle w:val="Listeafsnit"/>
              <w:ind w:left="0"/>
              <w:rPr>
                <w:rFonts w:ascii="Verdana" w:hAnsi="Verdana"/>
                <w:sz w:val="18"/>
                <w:szCs w:val="18"/>
              </w:rPr>
            </w:pPr>
            <w:r>
              <w:rPr>
                <w:rFonts w:ascii="Verdana" w:hAnsi="Verdana"/>
                <w:sz w:val="18"/>
                <w:szCs w:val="18"/>
              </w:rPr>
              <w:t>07:00</w:t>
            </w:r>
            <w:r w:rsidR="008970D8">
              <w:rPr>
                <w:rFonts w:ascii="Verdana" w:hAnsi="Verdana"/>
                <w:sz w:val="18"/>
                <w:szCs w:val="18"/>
              </w:rPr>
              <w:t xml:space="preserve"> - </w:t>
            </w:r>
            <w:r>
              <w:rPr>
                <w:rFonts w:ascii="Verdana" w:hAnsi="Verdana"/>
                <w:sz w:val="18"/>
                <w:szCs w:val="18"/>
              </w:rPr>
              <w:t>22:00</w:t>
            </w:r>
          </w:p>
        </w:tc>
        <w:tc>
          <w:tcPr>
            <w:tcW w:w="1686" w:type="dxa"/>
          </w:tcPr>
          <w:p w14:paraId="3A48E707" w14:textId="77777777" w:rsidR="00961797" w:rsidRDefault="00961797" w:rsidP="00056527">
            <w:pPr>
              <w:pStyle w:val="Listeafsnit"/>
              <w:ind w:left="0"/>
              <w:rPr>
                <w:rFonts w:ascii="Verdana" w:hAnsi="Verdana"/>
                <w:sz w:val="18"/>
                <w:szCs w:val="18"/>
              </w:rPr>
            </w:pPr>
            <w:r>
              <w:rPr>
                <w:rFonts w:ascii="Verdana" w:hAnsi="Verdana"/>
                <w:sz w:val="18"/>
                <w:szCs w:val="18"/>
              </w:rPr>
              <w:t>8 timer</w:t>
            </w:r>
          </w:p>
        </w:tc>
        <w:tc>
          <w:tcPr>
            <w:tcW w:w="1847" w:type="dxa"/>
          </w:tcPr>
          <w:p w14:paraId="19D3D189" w14:textId="77777777" w:rsidR="00961797" w:rsidRDefault="00961797" w:rsidP="00056527">
            <w:pPr>
              <w:pStyle w:val="Listeafsnit"/>
              <w:ind w:left="0"/>
              <w:rPr>
                <w:rFonts w:ascii="Verdana" w:hAnsi="Verdana"/>
                <w:sz w:val="18"/>
                <w:szCs w:val="18"/>
              </w:rPr>
            </w:pPr>
            <w:r>
              <w:rPr>
                <w:rFonts w:ascii="Verdana" w:hAnsi="Verdana"/>
                <w:sz w:val="18"/>
                <w:szCs w:val="18"/>
              </w:rPr>
              <w:t>60</w:t>
            </w:r>
          </w:p>
        </w:tc>
        <w:tc>
          <w:tcPr>
            <w:tcW w:w="1847" w:type="dxa"/>
          </w:tcPr>
          <w:p w14:paraId="6E1A2E03" w14:textId="77777777" w:rsidR="00961797" w:rsidRDefault="00961797" w:rsidP="00056527">
            <w:pPr>
              <w:pStyle w:val="Listeafsnit"/>
              <w:ind w:left="0"/>
              <w:rPr>
                <w:rFonts w:ascii="Verdana" w:hAnsi="Verdana"/>
                <w:sz w:val="18"/>
                <w:szCs w:val="18"/>
              </w:rPr>
            </w:pPr>
            <w:r>
              <w:rPr>
                <w:rFonts w:ascii="Verdana" w:hAnsi="Verdana"/>
                <w:sz w:val="18"/>
                <w:szCs w:val="18"/>
              </w:rPr>
              <w:t>4</w:t>
            </w:r>
            <w:r w:rsidR="00227268">
              <w:rPr>
                <w:rFonts w:ascii="Verdana" w:hAnsi="Verdana"/>
                <w:sz w:val="18"/>
                <w:szCs w:val="18"/>
              </w:rPr>
              <w:t>5</w:t>
            </w:r>
          </w:p>
        </w:tc>
      </w:tr>
      <w:tr w:rsidR="00961797" w14:paraId="0DBF08EE" w14:textId="77777777" w:rsidTr="00056527">
        <w:tc>
          <w:tcPr>
            <w:tcW w:w="1975" w:type="dxa"/>
          </w:tcPr>
          <w:p w14:paraId="05438300" w14:textId="77777777" w:rsidR="00961797" w:rsidRDefault="00961797" w:rsidP="00056527">
            <w:pPr>
              <w:pStyle w:val="Listeafsnit"/>
              <w:ind w:left="0"/>
              <w:rPr>
                <w:rFonts w:ascii="Verdana" w:hAnsi="Verdana"/>
                <w:sz w:val="18"/>
                <w:szCs w:val="18"/>
              </w:rPr>
            </w:pPr>
            <w:r>
              <w:rPr>
                <w:rFonts w:ascii="Verdana" w:hAnsi="Verdana"/>
                <w:sz w:val="18"/>
                <w:szCs w:val="18"/>
              </w:rPr>
              <w:t>Alle dage</w:t>
            </w:r>
          </w:p>
        </w:tc>
        <w:tc>
          <w:tcPr>
            <w:tcW w:w="1559" w:type="dxa"/>
          </w:tcPr>
          <w:p w14:paraId="0A053C65" w14:textId="77777777" w:rsidR="00961797" w:rsidRDefault="00961797" w:rsidP="00056527">
            <w:pPr>
              <w:pStyle w:val="Listeafsnit"/>
              <w:ind w:left="0"/>
              <w:rPr>
                <w:rFonts w:ascii="Verdana" w:hAnsi="Verdana"/>
                <w:sz w:val="18"/>
                <w:szCs w:val="18"/>
              </w:rPr>
            </w:pPr>
            <w:r>
              <w:rPr>
                <w:rFonts w:ascii="Verdana" w:hAnsi="Verdana"/>
                <w:sz w:val="18"/>
                <w:szCs w:val="18"/>
              </w:rPr>
              <w:t>22:00</w:t>
            </w:r>
            <w:r w:rsidR="008970D8">
              <w:rPr>
                <w:rFonts w:ascii="Verdana" w:hAnsi="Verdana"/>
                <w:sz w:val="18"/>
                <w:szCs w:val="18"/>
              </w:rPr>
              <w:t xml:space="preserve"> - </w:t>
            </w:r>
            <w:r>
              <w:rPr>
                <w:rFonts w:ascii="Verdana" w:hAnsi="Verdana"/>
                <w:sz w:val="18"/>
                <w:szCs w:val="18"/>
              </w:rPr>
              <w:t>07:00</w:t>
            </w:r>
          </w:p>
        </w:tc>
        <w:tc>
          <w:tcPr>
            <w:tcW w:w="1686" w:type="dxa"/>
          </w:tcPr>
          <w:p w14:paraId="05EA944F" w14:textId="77777777" w:rsidR="00961797" w:rsidRDefault="00961797" w:rsidP="00056527">
            <w:pPr>
              <w:pStyle w:val="Listeafsnit"/>
              <w:ind w:left="0"/>
              <w:rPr>
                <w:rFonts w:ascii="Verdana" w:hAnsi="Verdana"/>
                <w:sz w:val="18"/>
                <w:szCs w:val="18"/>
              </w:rPr>
            </w:pPr>
            <w:r>
              <w:rPr>
                <w:rFonts w:ascii="Verdana" w:hAnsi="Verdana"/>
                <w:sz w:val="18"/>
                <w:szCs w:val="18"/>
              </w:rPr>
              <w:t>½ time</w:t>
            </w:r>
          </w:p>
        </w:tc>
        <w:tc>
          <w:tcPr>
            <w:tcW w:w="1847" w:type="dxa"/>
          </w:tcPr>
          <w:p w14:paraId="13485539" w14:textId="77777777" w:rsidR="00961797" w:rsidRDefault="00961797" w:rsidP="00056527">
            <w:pPr>
              <w:pStyle w:val="Listeafsnit"/>
              <w:ind w:left="0"/>
              <w:rPr>
                <w:rFonts w:ascii="Verdana" w:hAnsi="Verdana"/>
                <w:sz w:val="18"/>
                <w:szCs w:val="18"/>
              </w:rPr>
            </w:pPr>
            <w:r>
              <w:rPr>
                <w:rFonts w:ascii="Verdana" w:hAnsi="Verdana"/>
                <w:sz w:val="18"/>
                <w:szCs w:val="18"/>
              </w:rPr>
              <w:t>60</w:t>
            </w:r>
          </w:p>
        </w:tc>
        <w:tc>
          <w:tcPr>
            <w:tcW w:w="1847" w:type="dxa"/>
          </w:tcPr>
          <w:p w14:paraId="58FA19DD" w14:textId="77777777" w:rsidR="00961797" w:rsidRDefault="00227268" w:rsidP="00056527">
            <w:pPr>
              <w:pStyle w:val="Listeafsnit"/>
              <w:ind w:left="0"/>
              <w:rPr>
                <w:rFonts w:ascii="Verdana" w:hAnsi="Verdana"/>
                <w:sz w:val="18"/>
                <w:szCs w:val="18"/>
              </w:rPr>
            </w:pPr>
            <w:r>
              <w:rPr>
                <w:rFonts w:ascii="Verdana" w:hAnsi="Verdana"/>
                <w:sz w:val="18"/>
                <w:szCs w:val="18"/>
              </w:rPr>
              <w:t>40</w:t>
            </w:r>
          </w:p>
        </w:tc>
      </w:tr>
      <w:tr w:rsidR="00961797" w14:paraId="088942B5" w14:textId="77777777" w:rsidTr="00056527">
        <w:tblPrEx>
          <w:tblCellMar>
            <w:left w:w="70" w:type="dxa"/>
            <w:right w:w="70" w:type="dxa"/>
          </w:tblCellMar>
          <w:tblLook w:val="0000" w:firstRow="0" w:lastRow="0" w:firstColumn="0" w:lastColumn="0" w:noHBand="0" w:noVBand="0"/>
        </w:tblPrEx>
        <w:trPr>
          <w:trHeight w:val="645"/>
        </w:trPr>
        <w:tc>
          <w:tcPr>
            <w:tcW w:w="8914" w:type="dxa"/>
            <w:gridSpan w:val="5"/>
          </w:tcPr>
          <w:p w14:paraId="74C65D89" w14:textId="77777777" w:rsidR="006E181E" w:rsidRDefault="006E181E" w:rsidP="006E181E">
            <w:pPr>
              <w:pStyle w:val="Listeafsnit"/>
              <w:ind w:left="0"/>
              <w:rPr>
                <w:rFonts w:ascii="Verdana" w:hAnsi="Verdana"/>
                <w:sz w:val="16"/>
                <w:szCs w:val="18"/>
              </w:rPr>
            </w:pPr>
            <w:r w:rsidRPr="00AA6F30">
              <w:rPr>
                <w:rFonts w:ascii="Verdana" w:hAnsi="Verdana"/>
                <w:sz w:val="16"/>
                <w:szCs w:val="18"/>
              </w:rPr>
              <w:t>De angivne støjgrænser er de</w:t>
            </w:r>
            <w:r>
              <w:rPr>
                <w:rFonts w:ascii="Verdana" w:hAnsi="Verdana"/>
                <w:sz w:val="16"/>
                <w:szCs w:val="18"/>
              </w:rPr>
              <w:t xml:space="preserve">t A-vægtede korrigerede </w:t>
            </w:r>
            <w:r w:rsidRPr="00AA6F30">
              <w:rPr>
                <w:rFonts w:ascii="Verdana" w:hAnsi="Verdana"/>
                <w:sz w:val="16"/>
                <w:szCs w:val="18"/>
              </w:rPr>
              <w:t xml:space="preserve">ækvivalente </w:t>
            </w:r>
            <w:r>
              <w:rPr>
                <w:rFonts w:ascii="Verdana" w:hAnsi="Verdana"/>
                <w:sz w:val="16"/>
                <w:szCs w:val="18"/>
              </w:rPr>
              <w:t>støj</w:t>
            </w:r>
            <w:r w:rsidRPr="00AA6F30">
              <w:rPr>
                <w:rFonts w:ascii="Verdana" w:hAnsi="Verdana"/>
                <w:sz w:val="16"/>
                <w:szCs w:val="18"/>
              </w:rPr>
              <w:t>niveau</w:t>
            </w:r>
            <w:r>
              <w:rPr>
                <w:rFonts w:ascii="Verdana" w:hAnsi="Verdana"/>
                <w:sz w:val="16"/>
                <w:szCs w:val="18"/>
              </w:rPr>
              <w:t>, støjbelastningen</w:t>
            </w:r>
            <w:r w:rsidRPr="00AA6F30">
              <w:rPr>
                <w:rFonts w:ascii="Verdana" w:hAnsi="Verdana"/>
                <w:sz w:val="16"/>
                <w:szCs w:val="18"/>
              </w:rPr>
              <w:t>.</w:t>
            </w:r>
            <w:r>
              <w:rPr>
                <w:rFonts w:ascii="Verdana" w:hAnsi="Verdana"/>
                <w:sz w:val="16"/>
                <w:szCs w:val="18"/>
              </w:rPr>
              <w:t xml:space="preserve"> Det ækvivalente støjniveau er støjens middelværdi over et længere tidsrum (om dagen 8 timer, om aftenen 1 time og om natten ½ time).</w:t>
            </w:r>
          </w:p>
          <w:p w14:paraId="78FF511E" w14:textId="77777777" w:rsidR="00961797" w:rsidRPr="00AA6F30" w:rsidRDefault="00056527" w:rsidP="00056527">
            <w:pPr>
              <w:pStyle w:val="Listeafsnit"/>
              <w:ind w:left="0"/>
              <w:rPr>
                <w:rFonts w:ascii="Verdana" w:hAnsi="Verdana"/>
                <w:sz w:val="16"/>
                <w:szCs w:val="18"/>
              </w:rPr>
            </w:pPr>
            <w:r w:rsidRPr="00AA6F30">
              <w:rPr>
                <w:rFonts w:ascii="Verdana" w:hAnsi="Verdana"/>
                <w:sz w:val="16"/>
                <w:szCs w:val="18"/>
              </w:rPr>
              <w:t>Herudover gælder, at den maksimale øjebliksværdi af støjbidraget om natten (kl. 22:00 – 07:00 alle dage) ikke må overskride de nævnte grænseværdier med mere end 15 dB(A).</w:t>
            </w:r>
          </w:p>
          <w:p w14:paraId="75D7F1F1" w14:textId="77777777" w:rsidR="00AA6F30" w:rsidRPr="00AA6F30" w:rsidRDefault="00AA6F30" w:rsidP="00AA6F30">
            <w:pPr>
              <w:pStyle w:val="Listeafsnit"/>
              <w:ind w:left="0"/>
              <w:rPr>
                <w:rFonts w:ascii="Verdana" w:hAnsi="Verdana"/>
                <w:sz w:val="16"/>
                <w:szCs w:val="18"/>
              </w:rPr>
            </w:pPr>
            <w:r w:rsidRPr="00AA6F30">
              <w:rPr>
                <w:rFonts w:ascii="Verdana" w:hAnsi="Verdana"/>
                <w:sz w:val="16"/>
                <w:szCs w:val="18"/>
              </w:rPr>
              <w:t>2 Erhvervs- og industriområde med forbud mod stærkt støjende aktiviteter</w:t>
            </w:r>
          </w:p>
          <w:p w14:paraId="7869A91A" w14:textId="77777777" w:rsidR="00AA6F30" w:rsidRDefault="00AA6F30" w:rsidP="00AA6F30">
            <w:pPr>
              <w:pStyle w:val="Listeafsnit"/>
              <w:ind w:left="0"/>
              <w:rPr>
                <w:rFonts w:ascii="Verdana" w:hAnsi="Verdana"/>
                <w:sz w:val="18"/>
                <w:szCs w:val="18"/>
              </w:rPr>
            </w:pPr>
            <w:r w:rsidRPr="00AA6F30">
              <w:rPr>
                <w:rFonts w:ascii="Verdana" w:hAnsi="Verdana"/>
                <w:sz w:val="16"/>
                <w:szCs w:val="18"/>
              </w:rPr>
              <w:t>8 Det åbne land – ved boliger og dennes udendørs opholdsarealer</w:t>
            </w:r>
          </w:p>
        </w:tc>
      </w:tr>
    </w:tbl>
    <w:p w14:paraId="14D0E1C3" w14:textId="77777777" w:rsidR="00961797" w:rsidRDefault="008970D8" w:rsidP="00961797">
      <w:pPr>
        <w:pStyle w:val="Listeafsnit"/>
        <w:spacing w:after="0" w:line="240" w:lineRule="auto"/>
        <w:ind w:left="714"/>
        <w:rPr>
          <w:rFonts w:ascii="Verdana" w:hAnsi="Verdana"/>
          <w:sz w:val="18"/>
          <w:szCs w:val="18"/>
        </w:rPr>
      </w:pPr>
      <w:r w:rsidRPr="008970D8">
        <w:rPr>
          <w:rFonts w:ascii="Verdana" w:hAnsi="Verdana"/>
          <w:sz w:val="16"/>
          <w:szCs w:val="18"/>
        </w:rPr>
        <w:t xml:space="preserve">Kilde: Vejledning </w:t>
      </w:r>
      <w:r w:rsidR="009E50B1">
        <w:rPr>
          <w:rFonts w:ascii="Verdana" w:hAnsi="Verdana"/>
          <w:sz w:val="16"/>
          <w:szCs w:val="18"/>
        </w:rPr>
        <w:t xml:space="preserve">5/1984 Miljøstyrelsen </w:t>
      </w:r>
      <w:r w:rsidRPr="008970D8">
        <w:rPr>
          <w:rFonts w:ascii="Verdana" w:hAnsi="Verdana"/>
          <w:sz w:val="16"/>
          <w:szCs w:val="18"/>
        </w:rPr>
        <w:t xml:space="preserve">om ekstern støj fra </w:t>
      </w:r>
      <w:r w:rsidRPr="009E50B1">
        <w:rPr>
          <w:rFonts w:ascii="Verdana" w:hAnsi="Verdana"/>
          <w:sz w:val="16"/>
          <w:szCs w:val="18"/>
        </w:rPr>
        <w:t xml:space="preserve">virksomheder </w:t>
      </w:r>
    </w:p>
    <w:p w14:paraId="2C71BEAC" w14:textId="77777777" w:rsidR="00A6546D" w:rsidRDefault="00011659" w:rsidP="00011659">
      <w:pPr>
        <w:spacing w:after="0" w:line="240" w:lineRule="auto"/>
        <w:rPr>
          <w:rFonts w:ascii="Verdana" w:hAnsi="Verdana"/>
          <w:sz w:val="18"/>
          <w:szCs w:val="18"/>
        </w:rPr>
      </w:pPr>
      <w:r>
        <w:rPr>
          <w:rFonts w:ascii="Verdana" w:hAnsi="Verdana"/>
          <w:sz w:val="18"/>
          <w:szCs w:val="18"/>
        </w:rPr>
        <w:t xml:space="preserve"> </w:t>
      </w:r>
    </w:p>
    <w:p w14:paraId="22AC953E" w14:textId="77777777" w:rsidR="00D00FC0" w:rsidRDefault="00D00FC0" w:rsidP="00455C1F">
      <w:pPr>
        <w:spacing w:after="0" w:line="240" w:lineRule="auto"/>
        <w:ind w:left="714"/>
        <w:rPr>
          <w:rFonts w:ascii="Verdana" w:hAnsi="Verdana"/>
          <w:sz w:val="18"/>
          <w:szCs w:val="18"/>
        </w:rPr>
      </w:pPr>
      <w:r>
        <w:rPr>
          <w:rFonts w:ascii="Verdana" w:hAnsi="Verdana"/>
          <w:sz w:val="18"/>
          <w:szCs w:val="18"/>
        </w:rPr>
        <w:t>Virksomheden er beliggende i et erhvervsområde, 6.E2 i Kommuneplanrammen. Virksomhedens produktion er inden for bestemmelserne for lokalplanen for området, lokalplan 45 for et område til erhvervsbebyggelse ved Hedevej, syd for Glyngøre.</w:t>
      </w:r>
    </w:p>
    <w:p w14:paraId="51E62D4F" w14:textId="77777777" w:rsidR="000C6844" w:rsidRPr="00011659" w:rsidRDefault="000C6844" w:rsidP="000C6844">
      <w:pPr>
        <w:spacing w:after="0" w:line="240" w:lineRule="auto"/>
        <w:ind w:left="357"/>
        <w:rPr>
          <w:rFonts w:ascii="Verdana" w:hAnsi="Verdana"/>
          <w:sz w:val="18"/>
          <w:szCs w:val="18"/>
        </w:rPr>
      </w:pPr>
    </w:p>
    <w:p w14:paraId="06651BF9" w14:textId="77777777" w:rsidR="00A6546D" w:rsidRDefault="000C6844"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 xml:space="preserve">Lastbiltransport og påfyldning af silo må kun forekomme på </w:t>
      </w:r>
      <w:r w:rsidR="00800D7D">
        <w:rPr>
          <w:rFonts w:ascii="Verdana" w:hAnsi="Verdana"/>
          <w:sz w:val="18"/>
          <w:szCs w:val="18"/>
        </w:rPr>
        <w:t>hverdage</w:t>
      </w:r>
      <w:r>
        <w:rPr>
          <w:rFonts w:ascii="Verdana" w:hAnsi="Verdana"/>
          <w:sz w:val="18"/>
          <w:szCs w:val="18"/>
        </w:rPr>
        <w:t xml:space="preserve"> i tidsrummet 07:00 – 18:00.</w:t>
      </w:r>
      <w:r w:rsidR="006D2DB4">
        <w:rPr>
          <w:rFonts w:ascii="Verdana" w:hAnsi="Verdana"/>
          <w:sz w:val="18"/>
          <w:szCs w:val="18"/>
        </w:rPr>
        <w:t xml:space="preserve"> [s]</w:t>
      </w:r>
    </w:p>
    <w:p w14:paraId="6FEEE4FD" w14:textId="77777777" w:rsidR="000C6844" w:rsidRDefault="000C6844" w:rsidP="000C6844">
      <w:pPr>
        <w:pStyle w:val="Listeafsnit"/>
        <w:spacing w:after="0" w:line="240" w:lineRule="auto"/>
        <w:ind w:left="714"/>
        <w:rPr>
          <w:rFonts w:ascii="Verdana" w:hAnsi="Verdana"/>
          <w:sz w:val="18"/>
          <w:szCs w:val="18"/>
        </w:rPr>
      </w:pPr>
    </w:p>
    <w:p w14:paraId="3AD3AD54" w14:textId="77777777" w:rsidR="000C6844" w:rsidRDefault="000C6844"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 xml:space="preserve">Tilsynsmyndigheden kan stille krav om at virksomheden for egen regning dokumenterer, at de stillede krav vedrørende støj, er overholdt, </w:t>
      </w:r>
      <w:proofErr w:type="gramStart"/>
      <w:r>
        <w:rPr>
          <w:rFonts w:ascii="Verdana" w:hAnsi="Verdana"/>
          <w:sz w:val="18"/>
          <w:szCs w:val="18"/>
        </w:rPr>
        <w:t>såfremt</w:t>
      </w:r>
      <w:proofErr w:type="gramEnd"/>
      <w:r>
        <w:rPr>
          <w:rFonts w:ascii="Verdana" w:hAnsi="Verdana"/>
          <w:sz w:val="18"/>
          <w:szCs w:val="18"/>
        </w:rPr>
        <w:t xml:space="preserve"> tilsynsmyndigheden skønner, dette er nødvendigt. Dette kan dog maksimalt kræves en gang årligt medmindre, der er tale om en overskridelse af støjgrænserne.</w:t>
      </w:r>
      <w:r w:rsidR="006D2DB4">
        <w:rPr>
          <w:rFonts w:ascii="Verdana" w:hAnsi="Verdana"/>
          <w:sz w:val="18"/>
          <w:szCs w:val="18"/>
        </w:rPr>
        <w:t xml:space="preserve"> [s]</w:t>
      </w:r>
    </w:p>
    <w:p w14:paraId="65AD4D40" w14:textId="77777777" w:rsidR="000C6844" w:rsidRPr="000C6844" w:rsidRDefault="000C6844" w:rsidP="000C6844">
      <w:pPr>
        <w:pStyle w:val="Listeafsnit"/>
        <w:rPr>
          <w:rFonts w:ascii="Verdana" w:hAnsi="Verdana"/>
          <w:sz w:val="18"/>
          <w:szCs w:val="18"/>
        </w:rPr>
      </w:pPr>
    </w:p>
    <w:p w14:paraId="44797301" w14:textId="77777777" w:rsidR="000C6844" w:rsidRDefault="000C6844" w:rsidP="000C6844">
      <w:pPr>
        <w:pStyle w:val="Listeafsnit"/>
        <w:spacing w:after="0" w:line="240" w:lineRule="auto"/>
        <w:ind w:left="714"/>
        <w:rPr>
          <w:rFonts w:ascii="Verdana" w:hAnsi="Verdana"/>
          <w:sz w:val="18"/>
          <w:szCs w:val="18"/>
        </w:rPr>
      </w:pPr>
      <w:r>
        <w:rPr>
          <w:rFonts w:ascii="Verdana" w:hAnsi="Verdana"/>
          <w:sz w:val="18"/>
          <w:szCs w:val="18"/>
        </w:rPr>
        <w:t>Målinger/beregninger for støj skal foretages, når virksomhedens støjemission er maksimal under normale driftsforhold og foretages efter de retningslinjer, der er fastsat i Miljøstyrelsens vejledning nr. 5 og 6 fra 1984 om ekstern støj fra virksomheder og Miljøstyrelsens vejledning nr. 5 fra 1993 om beregning af støj fra virksomheder.</w:t>
      </w:r>
    </w:p>
    <w:p w14:paraId="023DD6A4" w14:textId="77777777" w:rsidR="000C6844" w:rsidRDefault="000C6844" w:rsidP="000C6844">
      <w:pPr>
        <w:pStyle w:val="Listeafsnit"/>
        <w:spacing w:after="0" w:line="240" w:lineRule="auto"/>
        <w:ind w:left="714"/>
        <w:rPr>
          <w:rFonts w:ascii="Verdana" w:hAnsi="Verdana"/>
          <w:sz w:val="18"/>
          <w:szCs w:val="18"/>
        </w:rPr>
      </w:pPr>
    </w:p>
    <w:p w14:paraId="19600CED" w14:textId="77777777" w:rsidR="000C6844" w:rsidRDefault="000C6844" w:rsidP="000C6844">
      <w:pPr>
        <w:pStyle w:val="Listeafsnit"/>
        <w:spacing w:after="0" w:line="240" w:lineRule="auto"/>
        <w:ind w:left="714"/>
        <w:rPr>
          <w:rFonts w:ascii="Verdana" w:hAnsi="Verdana"/>
          <w:sz w:val="18"/>
          <w:szCs w:val="18"/>
        </w:rPr>
      </w:pPr>
      <w:r>
        <w:rPr>
          <w:rFonts w:ascii="Verdana" w:hAnsi="Verdana"/>
          <w:sz w:val="18"/>
          <w:szCs w:val="18"/>
        </w:rPr>
        <w:t>Målinger/beregninger skal foretages af et laboratorium, der er akkrediteret af DANAK, SWEDAC eller andre akkrediterede organer godkendt af EAL (European Cooperation for Accredation of laboratoriums) til at udføre ”Miljømåling – ekstern støj” eller laborat</w:t>
      </w:r>
      <w:r w:rsidR="00982855">
        <w:rPr>
          <w:rFonts w:ascii="Verdana" w:hAnsi="Verdana"/>
          <w:sz w:val="18"/>
          <w:szCs w:val="18"/>
        </w:rPr>
        <w:t>orier, der beskæftiger personer, som er certificeret af DELTA til at udføre disse målinger.</w:t>
      </w:r>
    </w:p>
    <w:p w14:paraId="14DC8E2F" w14:textId="77777777" w:rsidR="00982855" w:rsidRDefault="00982855" w:rsidP="000C6844">
      <w:pPr>
        <w:pStyle w:val="Listeafsnit"/>
        <w:spacing w:after="0" w:line="240" w:lineRule="auto"/>
        <w:ind w:left="714"/>
        <w:rPr>
          <w:rFonts w:ascii="Verdana" w:hAnsi="Verdana"/>
          <w:sz w:val="18"/>
          <w:szCs w:val="18"/>
        </w:rPr>
      </w:pPr>
    </w:p>
    <w:p w14:paraId="6C476063" w14:textId="77777777" w:rsidR="00982855" w:rsidRDefault="00982855" w:rsidP="000C6844">
      <w:pPr>
        <w:pStyle w:val="Listeafsnit"/>
        <w:spacing w:after="0" w:line="240" w:lineRule="auto"/>
        <w:ind w:left="714"/>
        <w:rPr>
          <w:rFonts w:ascii="Verdana" w:hAnsi="Verdana"/>
          <w:sz w:val="18"/>
          <w:szCs w:val="18"/>
        </w:rPr>
      </w:pPr>
      <w:r>
        <w:rPr>
          <w:rFonts w:ascii="Verdana" w:hAnsi="Verdana"/>
          <w:sz w:val="18"/>
          <w:szCs w:val="18"/>
        </w:rPr>
        <w:t>Resultaterne skal umiddelbart efter målingerne fremsendes til tilsynsmyndigheden og være ledsaget af oplysninger om driftsomstændigheder/forudsætninger, hvor under de er fremkommet.</w:t>
      </w:r>
    </w:p>
    <w:p w14:paraId="0949A277" w14:textId="77777777" w:rsidR="00982855" w:rsidRDefault="00982855" w:rsidP="000C6844">
      <w:pPr>
        <w:pStyle w:val="Listeafsnit"/>
        <w:spacing w:after="0" w:line="240" w:lineRule="auto"/>
        <w:ind w:left="714"/>
        <w:rPr>
          <w:rFonts w:ascii="Verdana" w:hAnsi="Verdana"/>
          <w:sz w:val="18"/>
          <w:szCs w:val="18"/>
        </w:rPr>
      </w:pPr>
    </w:p>
    <w:p w14:paraId="68EA634E" w14:textId="77777777" w:rsidR="00982855" w:rsidRDefault="00982855" w:rsidP="000C6844">
      <w:pPr>
        <w:pStyle w:val="Listeafsnit"/>
        <w:spacing w:after="0" w:line="240" w:lineRule="auto"/>
        <w:ind w:left="714"/>
        <w:rPr>
          <w:rFonts w:ascii="Verdana" w:hAnsi="Verdana"/>
          <w:sz w:val="18"/>
          <w:szCs w:val="18"/>
        </w:rPr>
      </w:pPr>
      <w:r>
        <w:rPr>
          <w:rFonts w:ascii="Verdana" w:hAnsi="Verdana"/>
          <w:sz w:val="18"/>
          <w:szCs w:val="18"/>
        </w:rPr>
        <w:t>Måle-/beregningspunkter skal forinden målingernes/beregningers gennemførelse godkendes af tilsynsmyndigheden.</w:t>
      </w:r>
    </w:p>
    <w:p w14:paraId="02F08A65" w14:textId="77777777" w:rsidR="00982855" w:rsidRDefault="00982855" w:rsidP="000C6844">
      <w:pPr>
        <w:pStyle w:val="Listeafsnit"/>
        <w:spacing w:after="0" w:line="240" w:lineRule="auto"/>
        <w:ind w:left="714"/>
        <w:rPr>
          <w:rFonts w:ascii="Verdana" w:hAnsi="Verdana"/>
          <w:sz w:val="18"/>
          <w:szCs w:val="18"/>
        </w:rPr>
      </w:pPr>
    </w:p>
    <w:p w14:paraId="60F9FD1C" w14:textId="77777777" w:rsidR="00982855" w:rsidRPr="001D5A18" w:rsidRDefault="00982855" w:rsidP="000C6844">
      <w:pPr>
        <w:pStyle w:val="Listeafsnit"/>
        <w:spacing w:after="0" w:line="240" w:lineRule="auto"/>
        <w:ind w:left="714"/>
        <w:rPr>
          <w:rFonts w:ascii="Verdana" w:hAnsi="Verdana"/>
          <w:sz w:val="18"/>
          <w:szCs w:val="18"/>
        </w:rPr>
      </w:pPr>
      <w:proofErr w:type="gramStart"/>
      <w:r>
        <w:rPr>
          <w:rFonts w:ascii="Verdana" w:hAnsi="Verdana"/>
          <w:sz w:val="18"/>
          <w:szCs w:val="18"/>
        </w:rPr>
        <w:t>Såfremt</w:t>
      </w:r>
      <w:proofErr w:type="gramEnd"/>
      <w:r>
        <w:rPr>
          <w:rFonts w:ascii="Verdana" w:hAnsi="Verdana"/>
          <w:sz w:val="18"/>
          <w:szCs w:val="18"/>
        </w:rPr>
        <w:t xml:space="preserve"> målinger/beregninger viser overskridelse af grænseværdierne, skal virksomheden lade foretage afhjælpende foranstaltninger og ved fornyede målinger/beregninger dokumenterer, at grænseværdierne overholdes.</w:t>
      </w:r>
    </w:p>
    <w:p w14:paraId="717012C2" w14:textId="77777777" w:rsidR="00A6546D" w:rsidRDefault="00A6546D" w:rsidP="00A6546D">
      <w:pPr>
        <w:pStyle w:val="Listeafsnit"/>
        <w:spacing w:after="0" w:line="240" w:lineRule="auto"/>
        <w:ind w:left="714"/>
      </w:pPr>
    </w:p>
    <w:p w14:paraId="738C896B" w14:textId="77777777" w:rsidR="00A6546D" w:rsidRDefault="00A6546D" w:rsidP="00A6546D">
      <w:pPr>
        <w:spacing w:after="0" w:line="240" w:lineRule="auto"/>
        <w:rPr>
          <w:rFonts w:ascii="Verdana" w:hAnsi="Verdana"/>
          <w:i/>
        </w:rPr>
      </w:pPr>
      <w:r w:rsidRPr="0047054C">
        <w:rPr>
          <w:rFonts w:ascii="Verdana" w:hAnsi="Verdana"/>
          <w:i/>
        </w:rPr>
        <w:t>Spildevand</w:t>
      </w:r>
    </w:p>
    <w:p w14:paraId="7180D244" w14:textId="77777777" w:rsidR="0047054C" w:rsidRPr="0047054C" w:rsidRDefault="0047054C" w:rsidP="00A6546D">
      <w:pPr>
        <w:spacing w:after="0" w:line="240" w:lineRule="auto"/>
        <w:rPr>
          <w:rFonts w:ascii="Verdana" w:hAnsi="Verdana"/>
          <w:i/>
        </w:rPr>
      </w:pPr>
    </w:p>
    <w:p w14:paraId="760F7967" w14:textId="77777777" w:rsidR="00A6546D" w:rsidRPr="001D5A18" w:rsidRDefault="00011659"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 xml:space="preserve">Virksomheden må kun udlede regnvand og sanitært spildevand til Forsyningsselskabets kloaksystem, </w:t>
      </w:r>
      <w:proofErr w:type="gramStart"/>
      <w:r>
        <w:rPr>
          <w:rFonts w:ascii="Verdana" w:hAnsi="Verdana"/>
          <w:sz w:val="18"/>
          <w:szCs w:val="18"/>
        </w:rPr>
        <w:t>med mindre</w:t>
      </w:r>
      <w:proofErr w:type="gramEnd"/>
      <w:r>
        <w:rPr>
          <w:rFonts w:ascii="Verdana" w:hAnsi="Verdana"/>
          <w:sz w:val="18"/>
          <w:szCs w:val="18"/>
        </w:rPr>
        <w:t xml:space="preserve"> virksomheden søger og får tilladelse til at tilslutte processpildevand til Forsyningsselskabets kloaksystem.</w:t>
      </w:r>
      <w:r w:rsidR="006D2DB4">
        <w:rPr>
          <w:rFonts w:ascii="Verdana" w:hAnsi="Verdana"/>
          <w:sz w:val="18"/>
          <w:szCs w:val="18"/>
        </w:rPr>
        <w:t xml:space="preserve"> [s]</w:t>
      </w:r>
    </w:p>
    <w:p w14:paraId="4AB16A9D" w14:textId="77777777" w:rsidR="0047054C" w:rsidRDefault="0047054C" w:rsidP="0047054C">
      <w:pPr>
        <w:pStyle w:val="Listeafsnit"/>
        <w:spacing w:after="0" w:line="240" w:lineRule="auto"/>
        <w:ind w:left="714"/>
      </w:pPr>
    </w:p>
    <w:p w14:paraId="1353EF2A" w14:textId="77777777" w:rsidR="006D2DB4" w:rsidRDefault="006D2DB4" w:rsidP="0047054C">
      <w:pPr>
        <w:pStyle w:val="Listeafsnit"/>
        <w:spacing w:after="0" w:line="240" w:lineRule="auto"/>
        <w:ind w:left="714"/>
      </w:pPr>
    </w:p>
    <w:p w14:paraId="160AE7D7" w14:textId="77777777" w:rsidR="006D2DB4" w:rsidRDefault="006D2DB4" w:rsidP="0047054C">
      <w:pPr>
        <w:pStyle w:val="Listeafsnit"/>
        <w:spacing w:after="0" w:line="240" w:lineRule="auto"/>
        <w:ind w:left="714"/>
      </w:pPr>
    </w:p>
    <w:p w14:paraId="3B6CE4D1" w14:textId="77777777" w:rsidR="00307031" w:rsidRDefault="00307031" w:rsidP="0047054C">
      <w:pPr>
        <w:pStyle w:val="Listeafsnit"/>
        <w:spacing w:after="0" w:line="240" w:lineRule="auto"/>
        <w:ind w:left="714"/>
      </w:pPr>
    </w:p>
    <w:p w14:paraId="5B930B3A" w14:textId="77777777" w:rsidR="0047054C" w:rsidRPr="0047054C" w:rsidRDefault="0047054C" w:rsidP="0047054C">
      <w:pPr>
        <w:spacing w:after="0" w:line="240" w:lineRule="auto"/>
        <w:rPr>
          <w:rFonts w:ascii="Verdana" w:hAnsi="Verdana"/>
          <w:i/>
        </w:rPr>
      </w:pPr>
      <w:r w:rsidRPr="0047054C">
        <w:rPr>
          <w:rFonts w:ascii="Verdana" w:hAnsi="Verdana"/>
          <w:i/>
        </w:rPr>
        <w:lastRenderedPageBreak/>
        <w:t>Beskyttelse af jord og grundvand</w:t>
      </w:r>
    </w:p>
    <w:p w14:paraId="3322A017" w14:textId="77777777" w:rsidR="0047054C" w:rsidRPr="001D5A18" w:rsidRDefault="0047054C" w:rsidP="0047054C">
      <w:pPr>
        <w:spacing w:after="0" w:line="240" w:lineRule="auto"/>
        <w:rPr>
          <w:rFonts w:ascii="Verdana" w:hAnsi="Verdana"/>
          <w:sz w:val="18"/>
          <w:szCs w:val="18"/>
        </w:rPr>
      </w:pPr>
    </w:p>
    <w:p w14:paraId="52645B09" w14:textId="77777777" w:rsidR="0047054C" w:rsidRDefault="00487531"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 xml:space="preserve">Produktion på </w:t>
      </w:r>
      <w:r w:rsidR="00BE33B7">
        <w:rPr>
          <w:rFonts w:ascii="Verdana" w:hAnsi="Verdana"/>
          <w:sz w:val="18"/>
          <w:szCs w:val="18"/>
        </w:rPr>
        <w:t>maskiner</w:t>
      </w:r>
      <w:r>
        <w:rPr>
          <w:rFonts w:ascii="Verdana" w:hAnsi="Verdana"/>
          <w:sz w:val="18"/>
          <w:szCs w:val="18"/>
        </w:rPr>
        <w:t>, hvorfra der kan ske spild af smøremiddel, skal foregå på impermeabel belægning med mulighed for opsamling af spild.</w:t>
      </w:r>
      <w:r w:rsidR="006D2DB4">
        <w:rPr>
          <w:rFonts w:ascii="Verdana" w:hAnsi="Verdana"/>
          <w:sz w:val="18"/>
          <w:szCs w:val="18"/>
        </w:rPr>
        <w:t xml:space="preserve"> [s]</w:t>
      </w:r>
    </w:p>
    <w:p w14:paraId="6F054973" w14:textId="77777777" w:rsidR="00487531" w:rsidRPr="001D5A18" w:rsidRDefault="00487531" w:rsidP="00487531">
      <w:pPr>
        <w:pStyle w:val="Listeafsnit"/>
        <w:spacing w:after="0" w:line="240" w:lineRule="auto"/>
        <w:ind w:left="714"/>
        <w:rPr>
          <w:rFonts w:ascii="Verdana" w:hAnsi="Verdana"/>
          <w:sz w:val="18"/>
          <w:szCs w:val="18"/>
        </w:rPr>
      </w:pPr>
    </w:p>
    <w:p w14:paraId="38DFB12C" w14:textId="77777777" w:rsidR="00487531" w:rsidRPr="001D5A18" w:rsidRDefault="00D23180"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O</w:t>
      </w:r>
      <w:r w:rsidR="00487531">
        <w:rPr>
          <w:rFonts w:ascii="Verdana" w:hAnsi="Verdana"/>
          <w:sz w:val="18"/>
          <w:szCs w:val="18"/>
        </w:rPr>
        <w:t>lieprodukter, såvel nyt som brugt, skal opbevares i tætte lukkede beholdere, der skal stå u</w:t>
      </w:r>
      <w:r w:rsidR="00BF099D">
        <w:rPr>
          <w:rFonts w:ascii="Verdana" w:hAnsi="Verdana"/>
          <w:sz w:val="18"/>
          <w:szCs w:val="18"/>
        </w:rPr>
        <w:t>nder</w:t>
      </w:r>
      <w:r w:rsidR="00487531">
        <w:rPr>
          <w:rFonts w:ascii="Verdana" w:hAnsi="Verdana"/>
          <w:sz w:val="18"/>
          <w:szCs w:val="18"/>
        </w:rPr>
        <w:t xml:space="preserve"> t</w:t>
      </w:r>
      <w:r w:rsidR="00BF099D">
        <w:rPr>
          <w:rFonts w:ascii="Verdana" w:hAnsi="Verdana"/>
          <w:sz w:val="18"/>
          <w:szCs w:val="18"/>
        </w:rPr>
        <w:t>a</w:t>
      </w:r>
      <w:r w:rsidR="00487531">
        <w:rPr>
          <w:rFonts w:ascii="Verdana" w:hAnsi="Verdana"/>
          <w:sz w:val="18"/>
          <w:szCs w:val="18"/>
        </w:rPr>
        <w:t>g på oplagsplads med impermeabel belægning med opkant eller med en egnet spildbakke. Oplagspladsen skal være indrettet således, at spild svarende til volumen af den største beholder kan opsamles.</w:t>
      </w:r>
    </w:p>
    <w:p w14:paraId="789CAA24" w14:textId="77777777" w:rsidR="00320A34" w:rsidRDefault="00320A34" w:rsidP="00320A34">
      <w:pPr>
        <w:pStyle w:val="Listeafsnit"/>
        <w:spacing w:after="0" w:line="240" w:lineRule="auto"/>
        <w:ind w:left="714"/>
      </w:pPr>
    </w:p>
    <w:p w14:paraId="2D381A05" w14:textId="77777777" w:rsidR="00320A34" w:rsidRDefault="00320A34" w:rsidP="00320A34">
      <w:pPr>
        <w:spacing w:after="0" w:line="240" w:lineRule="auto"/>
        <w:rPr>
          <w:rFonts w:ascii="Verdana" w:hAnsi="Verdana"/>
          <w:i/>
        </w:rPr>
      </w:pPr>
      <w:r w:rsidRPr="00320A34">
        <w:rPr>
          <w:rFonts w:ascii="Verdana" w:hAnsi="Verdana"/>
          <w:i/>
        </w:rPr>
        <w:t>Affald</w:t>
      </w:r>
    </w:p>
    <w:p w14:paraId="5C4AFDDE" w14:textId="77777777" w:rsidR="00320A34" w:rsidRPr="00320A34" w:rsidRDefault="00320A34" w:rsidP="00320A34">
      <w:pPr>
        <w:spacing w:after="0" w:line="240" w:lineRule="auto"/>
        <w:rPr>
          <w:rFonts w:ascii="Verdana" w:hAnsi="Verdana"/>
          <w:i/>
        </w:rPr>
      </w:pPr>
    </w:p>
    <w:p w14:paraId="43FA1580" w14:textId="77777777" w:rsidR="00487531" w:rsidRPr="001F56CE" w:rsidRDefault="001F56CE" w:rsidP="001F56CE">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A</w:t>
      </w:r>
      <w:r w:rsidR="00487531">
        <w:rPr>
          <w:rFonts w:ascii="Verdana" w:hAnsi="Verdana"/>
          <w:sz w:val="18"/>
          <w:szCs w:val="18"/>
        </w:rPr>
        <w:t xml:space="preserve">ffald skal sorteres, opbevares og bortskaffes i overensstemmelse med de til enhver tid gældende affaldsregulativer for Skive </w:t>
      </w:r>
      <w:r w:rsidR="00824BAB">
        <w:rPr>
          <w:rFonts w:ascii="Verdana" w:hAnsi="Verdana"/>
          <w:sz w:val="18"/>
          <w:szCs w:val="18"/>
        </w:rPr>
        <w:t>K</w:t>
      </w:r>
      <w:r w:rsidR="00487531">
        <w:rPr>
          <w:rFonts w:ascii="Verdana" w:hAnsi="Verdana"/>
          <w:sz w:val="18"/>
          <w:szCs w:val="18"/>
        </w:rPr>
        <w:t>ommune</w:t>
      </w:r>
      <w:r>
        <w:rPr>
          <w:rFonts w:ascii="Verdana" w:hAnsi="Verdana"/>
          <w:sz w:val="18"/>
          <w:szCs w:val="18"/>
        </w:rPr>
        <w:t>.</w:t>
      </w:r>
      <w:r w:rsidR="006D2DB4">
        <w:rPr>
          <w:rFonts w:ascii="Verdana" w:hAnsi="Verdana"/>
          <w:sz w:val="18"/>
          <w:szCs w:val="18"/>
        </w:rPr>
        <w:t xml:space="preserve"> [s]</w:t>
      </w:r>
    </w:p>
    <w:p w14:paraId="6C179FE5" w14:textId="77777777" w:rsidR="00487531" w:rsidRPr="001D5A18" w:rsidRDefault="00487531" w:rsidP="001F56CE">
      <w:pPr>
        <w:pStyle w:val="Listeafsnit"/>
        <w:spacing w:after="0" w:line="240" w:lineRule="auto"/>
        <w:ind w:left="714"/>
        <w:rPr>
          <w:rFonts w:ascii="Verdana" w:hAnsi="Verdana"/>
          <w:sz w:val="18"/>
          <w:szCs w:val="18"/>
        </w:rPr>
      </w:pPr>
    </w:p>
    <w:p w14:paraId="615E1092" w14:textId="77777777" w:rsidR="00320A34" w:rsidRDefault="001F56CE"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 xml:space="preserve">Filterstøv skal opsamles og opbevares </w:t>
      </w:r>
      <w:r w:rsidR="00694716">
        <w:rPr>
          <w:rFonts w:ascii="Verdana" w:hAnsi="Verdana"/>
          <w:sz w:val="18"/>
          <w:szCs w:val="18"/>
        </w:rPr>
        <w:t>egnede</w:t>
      </w:r>
      <w:r>
        <w:rPr>
          <w:rFonts w:ascii="Verdana" w:hAnsi="Verdana"/>
          <w:sz w:val="18"/>
          <w:szCs w:val="18"/>
        </w:rPr>
        <w:t xml:space="preserve"> tætte, lukkede beholdere, containere, big bags eller lignede og mærket med indhold.</w:t>
      </w:r>
    </w:p>
    <w:p w14:paraId="70AE9EF5" w14:textId="77777777" w:rsidR="001F56CE" w:rsidRPr="001F56CE" w:rsidRDefault="001F56CE" w:rsidP="001F56CE">
      <w:pPr>
        <w:pStyle w:val="Listeafsnit"/>
        <w:rPr>
          <w:rFonts w:ascii="Verdana" w:hAnsi="Verdana"/>
          <w:sz w:val="18"/>
          <w:szCs w:val="18"/>
        </w:rPr>
      </w:pPr>
    </w:p>
    <w:p w14:paraId="761508BF" w14:textId="77777777" w:rsidR="001F56CE" w:rsidRPr="00694716" w:rsidRDefault="00694716" w:rsidP="00694716">
      <w:pPr>
        <w:pStyle w:val="Listeafsnit"/>
        <w:numPr>
          <w:ilvl w:val="0"/>
          <w:numId w:val="1"/>
        </w:numPr>
        <w:rPr>
          <w:rFonts w:ascii="Verdana" w:hAnsi="Verdana"/>
          <w:sz w:val="18"/>
          <w:szCs w:val="18"/>
        </w:rPr>
      </w:pPr>
      <w:r>
        <w:rPr>
          <w:rFonts w:ascii="Verdana" w:hAnsi="Verdana"/>
          <w:sz w:val="18"/>
          <w:szCs w:val="18"/>
        </w:rPr>
        <w:t>Brugt olie og andet f</w:t>
      </w:r>
      <w:r w:rsidR="00487531" w:rsidRPr="00487531">
        <w:rPr>
          <w:rFonts w:ascii="Verdana" w:hAnsi="Verdana"/>
          <w:sz w:val="18"/>
          <w:szCs w:val="18"/>
        </w:rPr>
        <w:t>arligt affald skal opbevares i egnede, tætte og lukkede beholdere</w:t>
      </w:r>
      <w:r w:rsidR="001F56CE">
        <w:rPr>
          <w:rFonts w:ascii="Verdana" w:hAnsi="Verdana"/>
          <w:sz w:val="18"/>
          <w:szCs w:val="18"/>
        </w:rPr>
        <w:t>, der er mærket, så det tydeligt fremgår, hvad beholderen indeholder.</w:t>
      </w:r>
      <w:r>
        <w:rPr>
          <w:rFonts w:ascii="Verdana" w:hAnsi="Verdana"/>
          <w:sz w:val="18"/>
          <w:szCs w:val="18"/>
        </w:rPr>
        <w:t xml:space="preserve"> Det farlige affald skal opbevares aflåst og der skal være en form for spildbakke som kan tilbageholde et spild svarende til indholdet i den største beholder der opbevares på arealet. Foregår oplaget udendørs, skal oplaget være under tag.</w:t>
      </w:r>
    </w:p>
    <w:p w14:paraId="1FFD8F62" w14:textId="77777777" w:rsidR="00320A34" w:rsidRDefault="00320A34" w:rsidP="00320A34">
      <w:pPr>
        <w:pStyle w:val="Listeafsnit"/>
        <w:spacing w:after="0" w:line="240" w:lineRule="auto"/>
        <w:ind w:left="714"/>
      </w:pPr>
    </w:p>
    <w:p w14:paraId="5D727027" w14:textId="77777777" w:rsidR="00320A34" w:rsidRDefault="00320A34" w:rsidP="00320A34">
      <w:pPr>
        <w:spacing w:after="0" w:line="240" w:lineRule="auto"/>
        <w:rPr>
          <w:rFonts w:ascii="Verdana" w:hAnsi="Verdana"/>
          <w:i/>
        </w:rPr>
      </w:pPr>
      <w:r w:rsidRPr="00320A34">
        <w:rPr>
          <w:rFonts w:ascii="Verdana" w:hAnsi="Verdana"/>
          <w:i/>
        </w:rPr>
        <w:t>Egenkontrol</w:t>
      </w:r>
    </w:p>
    <w:p w14:paraId="0A4561F0" w14:textId="77777777" w:rsidR="00320A34" w:rsidRPr="00320A34" w:rsidRDefault="00320A34" w:rsidP="00320A34">
      <w:pPr>
        <w:spacing w:after="0" w:line="240" w:lineRule="auto"/>
        <w:rPr>
          <w:rFonts w:ascii="Verdana" w:hAnsi="Verdana"/>
          <w:i/>
        </w:rPr>
      </w:pPr>
    </w:p>
    <w:p w14:paraId="22CAD888" w14:textId="77777777" w:rsidR="00320A34" w:rsidRPr="00320A34" w:rsidRDefault="00320A34" w:rsidP="00320A34">
      <w:pPr>
        <w:spacing w:after="0" w:line="240" w:lineRule="auto"/>
        <w:rPr>
          <w:rFonts w:ascii="Verdana" w:hAnsi="Verdana"/>
          <w:sz w:val="20"/>
          <w:szCs w:val="20"/>
        </w:rPr>
      </w:pPr>
      <w:r w:rsidRPr="00320A34">
        <w:rPr>
          <w:rFonts w:ascii="Verdana" w:hAnsi="Verdana"/>
          <w:sz w:val="20"/>
          <w:szCs w:val="20"/>
        </w:rPr>
        <w:t>Luftforurening</w:t>
      </w:r>
    </w:p>
    <w:p w14:paraId="5AE1908D" w14:textId="77777777" w:rsidR="00320A34" w:rsidRDefault="00BE33B7"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Filtre skal drives, serviceres og vedligeholdes efter filterleverandørens anvisninger, så normal renseeffektivitet er opretholdt løbende. Eftersyn skal dog ske mindst en gang om året. Driftsinstruktion for filtre skal være tilgængelig i umiddelbar nærhed af filtrene. Renluftsiden af posefilter og lignende skal efterse visuelt mindst en gang om ugen for kontrol af utætheder. Andre filtre skal kontrolleres visuelt mindst en gang om måneden for utætheder. Kontrol skal foretages på renluftsiden eller i afkastkanalen efter filter. Renluftsiden eller afkastkanal skal efterfølgende rengøres for støvaflejringer af hensyn til kommende inspektioner.</w:t>
      </w:r>
    </w:p>
    <w:p w14:paraId="1A736570" w14:textId="77777777" w:rsidR="00BE33B7" w:rsidRPr="001D5A18" w:rsidRDefault="00BE33B7" w:rsidP="004C5786">
      <w:pPr>
        <w:pStyle w:val="Listeafsnit"/>
        <w:spacing w:after="0" w:line="240" w:lineRule="auto"/>
        <w:ind w:left="714"/>
        <w:rPr>
          <w:rFonts w:ascii="Verdana" w:hAnsi="Verdana"/>
          <w:sz w:val="18"/>
          <w:szCs w:val="18"/>
        </w:rPr>
      </w:pPr>
    </w:p>
    <w:p w14:paraId="580748F6" w14:textId="77777777" w:rsidR="00320A34" w:rsidRDefault="00BE33B7"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Tilsynsmyndigheden kan bestemme, at virksomheden skal dokumentere</w:t>
      </w:r>
      <w:r w:rsidR="004C5786">
        <w:rPr>
          <w:rFonts w:ascii="Verdana" w:hAnsi="Verdana"/>
          <w:sz w:val="18"/>
          <w:szCs w:val="18"/>
        </w:rPr>
        <w:t xml:space="preserve">, at kravene i vilkår </w:t>
      </w:r>
      <w:r w:rsidR="004C5786" w:rsidRPr="00AA6F30">
        <w:rPr>
          <w:rFonts w:ascii="Verdana" w:hAnsi="Verdana"/>
          <w:sz w:val="18"/>
          <w:szCs w:val="18"/>
        </w:rPr>
        <w:t xml:space="preserve">14 </w:t>
      </w:r>
      <w:r w:rsidR="004C5786" w:rsidRPr="004C5786">
        <w:rPr>
          <w:rFonts w:ascii="Verdana" w:hAnsi="Verdana"/>
          <w:sz w:val="18"/>
          <w:szCs w:val="18"/>
        </w:rPr>
        <w:t>kan overholdes</w:t>
      </w:r>
      <w:r w:rsidR="004C5786">
        <w:rPr>
          <w:rFonts w:ascii="Verdana" w:hAnsi="Verdana"/>
          <w:sz w:val="18"/>
          <w:szCs w:val="18"/>
        </w:rPr>
        <w:t>. Hvis emissionsvilkårene er overholdt, kan der kun kræves én årlig måling. Udgifterne hertil afholdes af virksomheden. Målingerne skal foretages som præstationsmålinger.</w:t>
      </w:r>
      <w:r w:rsidR="006D2DB4">
        <w:rPr>
          <w:rFonts w:ascii="Verdana" w:hAnsi="Verdana"/>
          <w:sz w:val="18"/>
          <w:szCs w:val="18"/>
        </w:rPr>
        <w:t xml:space="preserve"> [s]</w:t>
      </w:r>
    </w:p>
    <w:p w14:paraId="2A86E5F4" w14:textId="77777777" w:rsidR="004C5786" w:rsidRPr="004C5786" w:rsidRDefault="004C5786" w:rsidP="004C5786">
      <w:pPr>
        <w:pStyle w:val="Listeafsnit"/>
        <w:rPr>
          <w:rFonts w:ascii="Verdana" w:hAnsi="Verdana"/>
          <w:sz w:val="18"/>
          <w:szCs w:val="18"/>
        </w:rPr>
      </w:pPr>
    </w:p>
    <w:p w14:paraId="14307A4A" w14:textId="77777777" w:rsidR="004C5786" w:rsidRDefault="004C5786" w:rsidP="004C5786">
      <w:pPr>
        <w:pStyle w:val="Listeafsnit"/>
        <w:spacing w:after="0" w:line="240" w:lineRule="auto"/>
        <w:ind w:left="714"/>
        <w:rPr>
          <w:rFonts w:ascii="Verdana" w:hAnsi="Verdana"/>
          <w:sz w:val="18"/>
          <w:szCs w:val="18"/>
        </w:rPr>
      </w:pPr>
      <w:r>
        <w:rPr>
          <w:rFonts w:ascii="Verdana" w:hAnsi="Verdana"/>
          <w:sz w:val="18"/>
          <w:szCs w:val="18"/>
        </w:rPr>
        <w:t>Dokumentationen skal finde sted ved måling og beregning i overensstemmelse med gældende vejledning fra Miljøstyrelsen (på tiden nr.2/2001, Begrænsning af luftforurening fra virksomheder)</w:t>
      </w:r>
      <w:r w:rsidRPr="004C5786">
        <w:t xml:space="preserve"> </w:t>
      </w:r>
      <w:r w:rsidRPr="004C5786">
        <w:rPr>
          <w:rFonts w:ascii="Verdana" w:hAnsi="Verdana"/>
          <w:sz w:val="18"/>
          <w:szCs w:val="18"/>
        </w:rPr>
        <w:t xml:space="preserve">og de skal </w:t>
      </w:r>
      <w:proofErr w:type="gramStart"/>
      <w:r w:rsidRPr="004C5786">
        <w:rPr>
          <w:rFonts w:ascii="Verdana" w:hAnsi="Verdana"/>
          <w:sz w:val="18"/>
          <w:szCs w:val="18"/>
        </w:rPr>
        <w:t>endvidere</w:t>
      </w:r>
      <w:proofErr w:type="gramEnd"/>
      <w:r w:rsidRPr="004C5786">
        <w:rPr>
          <w:rFonts w:ascii="Verdana" w:hAnsi="Verdana"/>
          <w:sz w:val="18"/>
          <w:szCs w:val="18"/>
        </w:rPr>
        <w:t xml:space="preserve"> udføres i overensstemmelse med gældende Danske Standarder eller relevante</w:t>
      </w:r>
      <w:r>
        <w:rPr>
          <w:rFonts w:ascii="Verdana" w:hAnsi="Verdana"/>
          <w:sz w:val="18"/>
          <w:szCs w:val="18"/>
        </w:rPr>
        <w:t xml:space="preserve"> CEN-standarder.</w:t>
      </w:r>
    </w:p>
    <w:p w14:paraId="22D028A6" w14:textId="77777777" w:rsidR="004C5786" w:rsidRDefault="004C5786" w:rsidP="004C5786">
      <w:pPr>
        <w:pStyle w:val="Listeafsnit"/>
        <w:spacing w:after="0" w:line="240" w:lineRule="auto"/>
        <w:ind w:left="714"/>
        <w:rPr>
          <w:rFonts w:ascii="Verdana" w:hAnsi="Verdana"/>
          <w:sz w:val="18"/>
          <w:szCs w:val="18"/>
        </w:rPr>
      </w:pPr>
    </w:p>
    <w:p w14:paraId="26B431E3" w14:textId="77777777" w:rsidR="004C5786" w:rsidRDefault="004C5786" w:rsidP="004C5786">
      <w:pPr>
        <w:pStyle w:val="Listeafsnit"/>
        <w:spacing w:after="0" w:line="240" w:lineRule="auto"/>
        <w:ind w:left="714"/>
        <w:rPr>
          <w:rFonts w:ascii="Verdana" w:hAnsi="Verdana"/>
          <w:sz w:val="18"/>
          <w:szCs w:val="18"/>
        </w:rPr>
      </w:pPr>
      <w:r>
        <w:rPr>
          <w:rFonts w:ascii="Verdana" w:hAnsi="Verdana"/>
          <w:sz w:val="18"/>
          <w:szCs w:val="18"/>
        </w:rPr>
        <w:t>Måling skal foretages, når virksomheden er i fuld drift eller efter anden aftale med tilsynsmyndigheden. Målingerne skal omfatte de relevante driftsparametre for iltindhold, temperatur, tryk og vanddampindhold.</w:t>
      </w:r>
    </w:p>
    <w:p w14:paraId="69EA932D" w14:textId="77777777" w:rsidR="004C5786" w:rsidRDefault="004C5786" w:rsidP="004C5786">
      <w:pPr>
        <w:pStyle w:val="Listeafsnit"/>
        <w:spacing w:after="0" w:line="240" w:lineRule="auto"/>
        <w:ind w:left="714"/>
        <w:rPr>
          <w:rFonts w:ascii="Verdana" w:hAnsi="Verdana"/>
          <w:sz w:val="18"/>
          <w:szCs w:val="18"/>
        </w:rPr>
      </w:pPr>
    </w:p>
    <w:p w14:paraId="671D0AA6" w14:textId="77777777" w:rsidR="004C5786" w:rsidRDefault="00E1103B" w:rsidP="004C5786">
      <w:pPr>
        <w:pStyle w:val="Listeafsnit"/>
        <w:spacing w:after="0" w:line="240" w:lineRule="auto"/>
        <w:ind w:left="714"/>
        <w:rPr>
          <w:rFonts w:ascii="Verdana" w:hAnsi="Verdana"/>
          <w:sz w:val="18"/>
          <w:szCs w:val="18"/>
        </w:rPr>
      </w:pPr>
      <w:r>
        <w:rPr>
          <w:rFonts w:ascii="Verdana" w:hAnsi="Verdana"/>
          <w:sz w:val="18"/>
          <w:szCs w:val="18"/>
        </w:rPr>
        <w:t>Dokumentationen</w:t>
      </w:r>
      <w:r w:rsidR="004C5786">
        <w:rPr>
          <w:rFonts w:ascii="Verdana" w:hAnsi="Verdana"/>
          <w:sz w:val="18"/>
          <w:szCs w:val="18"/>
        </w:rPr>
        <w:t xml:space="preserve"> skal udføres at et målefirma, som er akkrediteret af DANAK til at udføre de konkrete lu</w:t>
      </w:r>
      <w:r>
        <w:rPr>
          <w:rFonts w:ascii="Verdana" w:hAnsi="Verdana"/>
          <w:sz w:val="18"/>
          <w:szCs w:val="18"/>
        </w:rPr>
        <w:t>ft</w:t>
      </w:r>
      <w:r w:rsidR="004C5786">
        <w:rPr>
          <w:rFonts w:ascii="Verdana" w:hAnsi="Verdana"/>
          <w:sz w:val="18"/>
          <w:szCs w:val="18"/>
        </w:rPr>
        <w:t>kontrolmålinger. Der skal foretages 3 målinger af mindst 1 times varighed.</w:t>
      </w:r>
    </w:p>
    <w:p w14:paraId="602E7252" w14:textId="77777777" w:rsidR="00E1103B" w:rsidRDefault="00E1103B" w:rsidP="004C5786">
      <w:pPr>
        <w:pStyle w:val="Listeafsnit"/>
        <w:spacing w:after="0" w:line="240" w:lineRule="auto"/>
        <w:ind w:left="714"/>
        <w:rPr>
          <w:rFonts w:ascii="Verdana" w:hAnsi="Verdana"/>
          <w:sz w:val="18"/>
          <w:szCs w:val="18"/>
        </w:rPr>
      </w:pPr>
    </w:p>
    <w:p w14:paraId="70E4A2D5" w14:textId="77777777" w:rsidR="00E1103B" w:rsidRDefault="00E1103B" w:rsidP="004C5786">
      <w:pPr>
        <w:pStyle w:val="Listeafsnit"/>
        <w:spacing w:after="0" w:line="240" w:lineRule="auto"/>
        <w:ind w:left="714"/>
        <w:rPr>
          <w:rFonts w:ascii="Verdana" w:hAnsi="Verdana"/>
          <w:sz w:val="18"/>
          <w:szCs w:val="18"/>
        </w:rPr>
      </w:pPr>
      <w:r>
        <w:rPr>
          <w:rFonts w:ascii="Verdana" w:hAnsi="Verdana"/>
          <w:sz w:val="18"/>
          <w:szCs w:val="18"/>
        </w:rPr>
        <w:t>Emissionsgrænseværdierne anses for overholdt, når de aritmetiske gennemsnit af de 3 målinger er mindre end eller lig med grænseværdien.</w:t>
      </w:r>
    </w:p>
    <w:p w14:paraId="0E47A690" w14:textId="77777777" w:rsidR="00E1103B" w:rsidRDefault="00E1103B" w:rsidP="004C5786">
      <w:pPr>
        <w:pStyle w:val="Listeafsnit"/>
        <w:spacing w:after="0" w:line="240" w:lineRule="auto"/>
        <w:ind w:left="714"/>
        <w:rPr>
          <w:rFonts w:ascii="Verdana" w:hAnsi="Verdana"/>
          <w:sz w:val="18"/>
          <w:szCs w:val="18"/>
        </w:rPr>
      </w:pPr>
    </w:p>
    <w:p w14:paraId="6DCDAC6A" w14:textId="77777777" w:rsidR="00E1103B" w:rsidRPr="001D5A18" w:rsidRDefault="00E1103B" w:rsidP="004C5786">
      <w:pPr>
        <w:pStyle w:val="Listeafsnit"/>
        <w:spacing w:after="0" w:line="240" w:lineRule="auto"/>
        <w:ind w:left="714"/>
        <w:rPr>
          <w:rFonts w:ascii="Verdana" w:hAnsi="Verdana"/>
          <w:sz w:val="18"/>
          <w:szCs w:val="18"/>
        </w:rPr>
      </w:pPr>
      <w:r>
        <w:rPr>
          <w:rFonts w:ascii="Verdana" w:hAnsi="Verdana"/>
          <w:sz w:val="18"/>
          <w:szCs w:val="18"/>
        </w:rPr>
        <w:t>Resultaterne af præstationsmålingerne skal sendes til tilsynsmyndigheden sammen med oplysninger om driftsforholdene senest 3 måneder efter, at målingerne er gennemført. Beregninger af immissionskoncentrationsbidraget skal ske ved OML-metoden. B-værdien anses for overholdt, når den højeste 99 % fraktil er mindre end eller lig med B-værdien.</w:t>
      </w:r>
    </w:p>
    <w:p w14:paraId="065C5101" w14:textId="77777777" w:rsidR="00320A34" w:rsidRPr="001D5A18" w:rsidRDefault="00320A34" w:rsidP="004C5786">
      <w:pPr>
        <w:pStyle w:val="Listeafsnit"/>
        <w:spacing w:after="0" w:line="240" w:lineRule="auto"/>
        <w:ind w:left="714"/>
        <w:rPr>
          <w:rFonts w:ascii="Verdana" w:hAnsi="Verdana"/>
          <w:sz w:val="18"/>
          <w:szCs w:val="18"/>
        </w:rPr>
      </w:pPr>
    </w:p>
    <w:p w14:paraId="1E9C3575" w14:textId="77777777" w:rsidR="00320A34" w:rsidRDefault="00882FC7"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Prøvetagning og analyse skal ske efter de i tabellen nedenfor nævnte metoder eller efter internationale standarder af mindst samme analysepræcision og usikkerhedsniveau.</w:t>
      </w:r>
      <w:r w:rsidR="006D2DB4">
        <w:rPr>
          <w:rFonts w:ascii="Verdana" w:hAnsi="Verdana"/>
          <w:sz w:val="18"/>
          <w:szCs w:val="18"/>
        </w:rPr>
        <w:t xml:space="preserve"> [s]</w:t>
      </w:r>
    </w:p>
    <w:p w14:paraId="69BB95C7" w14:textId="77777777" w:rsidR="00882FC7" w:rsidRDefault="00882FC7" w:rsidP="00882FC7">
      <w:pPr>
        <w:pStyle w:val="Listeafsnit"/>
        <w:spacing w:after="0" w:line="240" w:lineRule="auto"/>
        <w:ind w:left="714"/>
        <w:rPr>
          <w:rFonts w:ascii="Verdana" w:hAnsi="Verdana"/>
          <w:sz w:val="18"/>
          <w:szCs w:val="18"/>
        </w:rPr>
      </w:pPr>
    </w:p>
    <w:p w14:paraId="5C6DF00C" w14:textId="77777777" w:rsidR="00882FC7" w:rsidRPr="008970D8" w:rsidRDefault="008970D8" w:rsidP="00882FC7">
      <w:pPr>
        <w:pStyle w:val="Listeafsnit"/>
        <w:spacing w:after="0" w:line="240" w:lineRule="auto"/>
        <w:ind w:left="714"/>
        <w:rPr>
          <w:rFonts w:ascii="Verdana" w:hAnsi="Verdana"/>
          <w:sz w:val="18"/>
          <w:szCs w:val="18"/>
        </w:rPr>
      </w:pPr>
      <w:r w:rsidRPr="008970D8">
        <w:rPr>
          <w:rFonts w:ascii="Verdana" w:hAnsi="Verdana"/>
          <w:sz w:val="18"/>
          <w:szCs w:val="18"/>
        </w:rPr>
        <w:t xml:space="preserve">Tabel 3: </w:t>
      </w:r>
      <w:r w:rsidR="00882FC7" w:rsidRPr="008970D8">
        <w:rPr>
          <w:rFonts w:ascii="Verdana" w:hAnsi="Verdana"/>
          <w:sz w:val="18"/>
          <w:szCs w:val="18"/>
        </w:rPr>
        <w:t>Prøvetagnings- og analysemetode</w:t>
      </w:r>
      <w:r w:rsidRPr="008970D8">
        <w:rPr>
          <w:rFonts w:ascii="Verdana" w:hAnsi="Verdana"/>
          <w:sz w:val="18"/>
          <w:szCs w:val="18"/>
        </w:rPr>
        <w:t>:</w:t>
      </w:r>
    </w:p>
    <w:tbl>
      <w:tblPr>
        <w:tblStyle w:val="Tabel-Gitter"/>
        <w:tblW w:w="0" w:type="auto"/>
        <w:tblInd w:w="714" w:type="dxa"/>
        <w:tblLook w:val="04A0" w:firstRow="1" w:lastRow="0" w:firstColumn="1" w:lastColumn="0" w:noHBand="0" w:noVBand="1"/>
      </w:tblPr>
      <w:tblGrid>
        <w:gridCol w:w="4810"/>
        <w:gridCol w:w="2268"/>
        <w:gridCol w:w="1701"/>
      </w:tblGrid>
      <w:tr w:rsidR="00882FC7" w14:paraId="6CA44BF7" w14:textId="77777777" w:rsidTr="00440DE3">
        <w:tc>
          <w:tcPr>
            <w:tcW w:w="4810" w:type="dxa"/>
            <w:shd w:val="clear" w:color="auto" w:fill="D9D9D9" w:themeFill="background1" w:themeFillShade="D9"/>
          </w:tcPr>
          <w:p w14:paraId="009EE6C3" w14:textId="77777777" w:rsidR="00882FC7" w:rsidRDefault="00882FC7" w:rsidP="00882FC7">
            <w:pPr>
              <w:pStyle w:val="Listeafsnit"/>
              <w:ind w:left="0"/>
              <w:rPr>
                <w:rFonts w:ascii="Verdana" w:hAnsi="Verdana"/>
                <w:sz w:val="18"/>
                <w:szCs w:val="18"/>
              </w:rPr>
            </w:pPr>
            <w:r>
              <w:rPr>
                <w:rFonts w:ascii="Verdana" w:hAnsi="Verdana"/>
                <w:sz w:val="18"/>
                <w:szCs w:val="18"/>
              </w:rPr>
              <w:t>Navn</w:t>
            </w:r>
          </w:p>
          <w:p w14:paraId="6B07779E" w14:textId="77777777" w:rsidR="00F52044" w:rsidRDefault="00F52044" w:rsidP="00882FC7">
            <w:pPr>
              <w:pStyle w:val="Listeafsnit"/>
              <w:ind w:left="0"/>
              <w:rPr>
                <w:rFonts w:ascii="Verdana" w:hAnsi="Verdana"/>
                <w:sz w:val="18"/>
                <w:szCs w:val="18"/>
              </w:rPr>
            </w:pPr>
          </w:p>
        </w:tc>
        <w:tc>
          <w:tcPr>
            <w:tcW w:w="2268" w:type="dxa"/>
            <w:shd w:val="clear" w:color="auto" w:fill="D9D9D9" w:themeFill="background1" w:themeFillShade="D9"/>
          </w:tcPr>
          <w:p w14:paraId="1884CBC2" w14:textId="77777777" w:rsidR="00882FC7" w:rsidRDefault="00882FC7" w:rsidP="00882FC7">
            <w:pPr>
              <w:pStyle w:val="Listeafsnit"/>
              <w:ind w:left="0"/>
              <w:rPr>
                <w:rFonts w:ascii="Verdana" w:hAnsi="Verdana"/>
                <w:sz w:val="18"/>
                <w:szCs w:val="18"/>
              </w:rPr>
            </w:pPr>
            <w:r>
              <w:rPr>
                <w:rFonts w:ascii="Verdana" w:hAnsi="Verdana"/>
                <w:sz w:val="18"/>
                <w:szCs w:val="18"/>
              </w:rPr>
              <w:t>Parameter</w:t>
            </w:r>
          </w:p>
        </w:tc>
        <w:tc>
          <w:tcPr>
            <w:tcW w:w="1701" w:type="dxa"/>
            <w:shd w:val="clear" w:color="auto" w:fill="D9D9D9" w:themeFill="background1" w:themeFillShade="D9"/>
          </w:tcPr>
          <w:p w14:paraId="39898AF3" w14:textId="77777777" w:rsidR="00882FC7" w:rsidRDefault="00882FC7" w:rsidP="00882FC7">
            <w:pPr>
              <w:pStyle w:val="Listeafsnit"/>
              <w:ind w:left="0"/>
              <w:rPr>
                <w:rFonts w:ascii="Verdana" w:hAnsi="Verdana"/>
                <w:sz w:val="18"/>
                <w:szCs w:val="18"/>
              </w:rPr>
            </w:pPr>
            <w:r>
              <w:rPr>
                <w:rFonts w:ascii="Verdana" w:hAnsi="Verdana"/>
                <w:sz w:val="18"/>
                <w:szCs w:val="18"/>
              </w:rPr>
              <w:t xml:space="preserve">Metodeblad </w:t>
            </w:r>
            <w:r w:rsidR="00B74849">
              <w:rPr>
                <w:rFonts w:ascii="Verdana" w:hAnsi="Verdana"/>
                <w:sz w:val="18"/>
                <w:szCs w:val="18"/>
              </w:rPr>
              <w:t>a)</w:t>
            </w:r>
          </w:p>
        </w:tc>
      </w:tr>
      <w:tr w:rsidR="00882FC7" w14:paraId="7F656D3E" w14:textId="77777777" w:rsidTr="00440DE3">
        <w:tc>
          <w:tcPr>
            <w:tcW w:w="4810" w:type="dxa"/>
          </w:tcPr>
          <w:p w14:paraId="76032BB4" w14:textId="77777777" w:rsidR="00882FC7" w:rsidRDefault="00882FC7" w:rsidP="00882FC7">
            <w:pPr>
              <w:pStyle w:val="Listeafsnit"/>
              <w:ind w:left="0"/>
              <w:rPr>
                <w:rFonts w:ascii="Verdana" w:hAnsi="Verdana"/>
                <w:sz w:val="18"/>
                <w:szCs w:val="18"/>
              </w:rPr>
            </w:pPr>
            <w:r>
              <w:rPr>
                <w:rFonts w:ascii="Verdana" w:hAnsi="Verdana"/>
                <w:sz w:val="18"/>
                <w:szCs w:val="18"/>
              </w:rPr>
              <w:t>Bestemmelse af koncentrationen af totalt par</w:t>
            </w:r>
            <w:r w:rsidR="00F52044">
              <w:rPr>
                <w:rFonts w:ascii="Verdana" w:hAnsi="Verdana"/>
                <w:sz w:val="18"/>
                <w:szCs w:val="18"/>
              </w:rPr>
              <w:t>tikulært materiale i strømmende gas</w:t>
            </w:r>
          </w:p>
        </w:tc>
        <w:tc>
          <w:tcPr>
            <w:tcW w:w="2268" w:type="dxa"/>
          </w:tcPr>
          <w:p w14:paraId="72B084A9" w14:textId="77777777" w:rsidR="00882FC7" w:rsidRDefault="00F52044" w:rsidP="00882FC7">
            <w:pPr>
              <w:pStyle w:val="Listeafsnit"/>
              <w:ind w:left="0"/>
              <w:rPr>
                <w:rFonts w:ascii="Verdana" w:hAnsi="Verdana"/>
                <w:sz w:val="18"/>
                <w:szCs w:val="18"/>
              </w:rPr>
            </w:pPr>
            <w:r>
              <w:rPr>
                <w:rFonts w:ascii="Verdana" w:hAnsi="Verdana"/>
                <w:sz w:val="18"/>
                <w:szCs w:val="18"/>
              </w:rPr>
              <w:t>Støv</w:t>
            </w:r>
          </w:p>
        </w:tc>
        <w:tc>
          <w:tcPr>
            <w:tcW w:w="1701" w:type="dxa"/>
          </w:tcPr>
          <w:p w14:paraId="78DE335D" w14:textId="77777777" w:rsidR="00882FC7" w:rsidRDefault="00F52044" w:rsidP="00882FC7">
            <w:pPr>
              <w:pStyle w:val="Listeafsnit"/>
              <w:ind w:left="0"/>
              <w:rPr>
                <w:rFonts w:ascii="Verdana" w:hAnsi="Verdana"/>
                <w:sz w:val="18"/>
                <w:szCs w:val="18"/>
              </w:rPr>
            </w:pPr>
            <w:r>
              <w:rPr>
                <w:rFonts w:ascii="Verdana" w:hAnsi="Verdana"/>
                <w:sz w:val="18"/>
                <w:szCs w:val="18"/>
              </w:rPr>
              <w:t>MEL 02</w:t>
            </w:r>
          </w:p>
        </w:tc>
      </w:tr>
      <w:tr w:rsidR="00882FC7" w14:paraId="1F127A52" w14:textId="77777777" w:rsidTr="00440DE3">
        <w:tc>
          <w:tcPr>
            <w:tcW w:w="4810" w:type="dxa"/>
          </w:tcPr>
          <w:p w14:paraId="711CEA77" w14:textId="77777777" w:rsidR="00882FC7" w:rsidRDefault="00F52044" w:rsidP="00882FC7">
            <w:pPr>
              <w:pStyle w:val="Listeafsnit"/>
              <w:ind w:left="0"/>
              <w:rPr>
                <w:rFonts w:ascii="Verdana" w:hAnsi="Verdana"/>
                <w:sz w:val="18"/>
                <w:szCs w:val="18"/>
              </w:rPr>
            </w:pPr>
            <w:proofErr w:type="spellStart"/>
            <w:r>
              <w:rPr>
                <w:rFonts w:ascii="Verdana" w:hAnsi="Verdana"/>
                <w:sz w:val="18"/>
                <w:szCs w:val="18"/>
              </w:rPr>
              <w:t>Bestemmese</w:t>
            </w:r>
            <w:proofErr w:type="spellEnd"/>
            <w:r>
              <w:rPr>
                <w:rFonts w:ascii="Verdana" w:hAnsi="Verdana"/>
                <w:sz w:val="18"/>
                <w:szCs w:val="18"/>
              </w:rPr>
              <w:t xml:space="preserve"> af koncentrationen af kvælstof (NO</w:t>
            </w:r>
            <w:r w:rsidRPr="00586E6B">
              <w:rPr>
                <w:rFonts w:ascii="Verdana" w:hAnsi="Verdana"/>
                <w:sz w:val="18"/>
                <w:szCs w:val="18"/>
                <w:vertAlign w:val="subscript"/>
              </w:rPr>
              <w:t>x</w:t>
            </w:r>
            <w:r>
              <w:rPr>
                <w:rFonts w:ascii="Verdana" w:hAnsi="Verdana"/>
                <w:sz w:val="18"/>
                <w:szCs w:val="18"/>
              </w:rPr>
              <w:t>) i strømmende gas</w:t>
            </w:r>
          </w:p>
        </w:tc>
        <w:tc>
          <w:tcPr>
            <w:tcW w:w="2268" w:type="dxa"/>
          </w:tcPr>
          <w:p w14:paraId="7D5BDCAD" w14:textId="77777777" w:rsidR="00882FC7" w:rsidRDefault="00F52044" w:rsidP="00882FC7">
            <w:pPr>
              <w:pStyle w:val="Listeafsnit"/>
              <w:ind w:left="0"/>
              <w:rPr>
                <w:rFonts w:ascii="Verdana" w:hAnsi="Verdana"/>
                <w:sz w:val="18"/>
                <w:szCs w:val="18"/>
              </w:rPr>
            </w:pPr>
            <w:r>
              <w:rPr>
                <w:rFonts w:ascii="Verdana" w:hAnsi="Verdana"/>
                <w:sz w:val="18"/>
                <w:szCs w:val="18"/>
              </w:rPr>
              <w:t>N</w:t>
            </w:r>
            <w:r w:rsidR="00B74849">
              <w:rPr>
                <w:rFonts w:ascii="Verdana" w:hAnsi="Verdana"/>
                <w:sz w:val="18"/>
                <w:szCs w:val="18"/>
              </w:rPr>
              <w:t>O</w:t>
            </w:r>
            <w:r w:rsidRPr="00B74849">
              <w:rPr>
                <w:rFonts w:ascii="Verdana" w:hAnsi="Verdana"/>
                <w:sz w:val="18"/>
                <w:szCs w:val="18"/>
                <w:vertAlign w:val="subscript"/>
              </w:rPr>
              <w:t>x</w:t>
            </w:r>
          </w:p>
        </w:tc>
        <w:tc>
          <w:tcPr>
            <w:tcW w:w="1701" w:type="dxa"/>
          </w:tcPr>
          <w:p w14:paraId="482DC605" w14:textId="77777777" w:rsidR="00882FC7" w:rsidRDefault="00F52044" w:rsidP="00882FC7">
            <w:pPr>
              <w:pStyle w:val="Listeafsnit"/>
              <w:ind w:left="0"/>
              <w:rPr>
                <w:rFonts w:ascii="Verdana" w:hAnsi="Verdana"/>
                <w:sz w:val="18"/>
                <w:szCs w:val="18"/>
              </w:rPr>
            </w:pPr>
            <w:r>
              <w:rPr>
                <w:rFonts w:ascii="Verdana" w:hAnsi="Verdana"/>
                <w:sz w:val="18"/>
                <w:szCs w:val="18"/>
              </w:rPr>
              <w:t>MEL 03</w:t>
            </w:r>
          </w:p>
        </w:tc>
      </w:tr>
      <w:tr w:rsidR="00882FC7" w14:paraId="6033E72C" w14:textId="77777777" w:rsidTr="00440DE3">
        <w:tc>
          <w:tcPr>
            <w:tcW w:w="4810" w:type="dxa"/>
          </w:tcPr>
          <w:p w14:paraId="22EB60BA" w14:textId="77777777" w:rsidR="00882FC7" w:rsidRDefault="00F52044" w:rsidP="00882FC7">
            <w:pPr>
              <w:pStyle w:val="Listeafsnit"/>
              <w:ind w:left="0"/>
              <w:rPr>
                <w:rFonts w:ascii="Verdana" w:hAnsi="Verdana"/>
                <w:sz w:val="18"/>
                <w:szCs w:val="18"/>
              </w:rPr>
            </w:pPr>
            <w:r>
              <w:rPr>
                <w:rFonts w:ascii="Verdana" w:hAnsi="Verdana"/>
                <w:sz w:val="18"/>
                <w:szCs w:val="18"/>
              </w:rPr>
              <w:t xml:space="preserve">Bestemmelse af </w:t>
            </w:r>
            <w:proofErr w:type="spellStart"/>
            <w:r>
              <w:rPr>
                <w:rFonts w:ascii="Verdana" w:hAnsi="Verdana"/>
                <w:sz w:val="18"/>
                <w:szCs w:val="18"/>
              </w:rPr>
              <w:t>carbonmonoxid</w:t>
            </w:r>
            <w:proofErr w:type="spellEnd"/>
            <w:r>
              <w:rPr>
                <w:rFonts w:ascii="Verdana" w:hAnsi="Verdana"/>
                <w:sz w:val="18"/>
                <w:szCs w:val="18"/>
              </w:rPr>
              <w:t xml:space="preserve"> (CO) i strømmende gas</w:t>
            </w:r>
          </w:p>
        </w:tc>
        <w:tc>
          <w:tcPr>
            <w:tcW w:w="2268" w:type="dxa"/>
          </w:tcPr>
          <w:p w14:paraId="3AEA773E" w14:textId="77777777" w:rsidR="00882FC7" w:rsidRDefault="00F52044" w:rsidP="00882FC7">
            <w:pPr>
              <w:pStyle w:val="Listeafsnit"/>
              <w:ind w:left="0"/>
              <w:rPr>
                <w:rFonts w:ascii="Verdana" w:hAnsi="Verdana"/>
                <w:sz w:val="18"/>
                <w:szCs w:val="18"/>
              </w:rPr>
            </w:pPr>
            <w:r>
              <w:rPr>
                <w:rFonts w:ascii="Verdana" w:hAnsi="Verdana"/>
                <w:sz w:val="18"/>
                <w:szCs w:val="18"/>
              </w:rPr>
              <w:t>CO</w:t>
            </w:r>
          </w:p>
        </w:tc>
        <w:tc>
          <w:tcPr>
            <w:tcW w:w="1701" w:type="dxa"/>
          </w:tcPr>
          <w:p w14:paraId="4FED5DCA" w14:textId="77777777" w:rsidR="00882FC7" w:rsidRDefault="00F52044" w:rsidP="00882FC7">
            <w:pPr>
              <w:pStyle w:val="Listeafsnit"/>
              <w:ind w:left="0"/>
              <w:rPr>
                <w:rFonts w:ascii="Verdana" w:hAnsi="Verdana"/>
                <w:sz w:val="18"/>
                <w:szCs w:val="18"/>
              </w:rPr>
            </w:pPr>
            <w:r>
              <w:rPr>
                <w:rFonts w:ascii="Verdana" w:hAnsi="Verdana"/>
                <w:sz w:val="18"/>
                <w:szCs w:val="18"/>
              </w:rPr>
              <w:t>MEL 06</w:t>
            </w:r>
          </w:p>
        </w:tc>
      </w:tr>
    </w:tbl>
    <w:p w14:paraId="42386631" w14:textId="77777777" w:rsidR="00882FC7" w:rsidRPr="00586E6B" w:rsidRDefault="00B74849" w:rsidP="00B74849">
      <w:pPr>
        <w:pStyle w:val="Listeafsnit"/>
        <w:numPr>
          <w:ilvl w:val="0"/>
          <w:numId w:val="5"/>
        </w:numPr>
        <w:spacing w:after="0" w:line="240" w:lineRule="auto"/>
        <w:rPr>
          <w:rFonts w:ascii="Verdana" w:hAnsi="Verdana"/>
          <w:sz w:val="16"/>
          <w:szCs w:val="16"/>
        </w:rPr>
      </w:pPr>
      <w:r w:rsidRPr="00586E6B">
        <w:rPr>
          <w:rFonts w:ascii="Verdana" w:hAnsi="Verdana"/>
          <w:sz w:val="16"/>
          <w:szCs w:val="16"/>
        </w:rPr>
        <w:t xml:space="preserve">Miljøstyrelsens Referencelaboratorium for måling af emissioner til luften: </w:t>
      </w:r>
      <w:hyperlink r:id="rId13" w:history="1">
        <w:r w:rsidRPr="00586E6B">
          <w:rPr>
            <w:rStyle w:val="Hyperlink"/>
            <w:rFonts w:ascii="Verdana" w:hAnsi="Verdana"/>
            <w:color w:val="auto"/>
            <w:sz w:val="16"/>
            <w:szCs w:val="16"/>
          </w:rPr>
          <w:t>www.ref-lab.dk</w:t>
        </w:r>
      </w:hyperlink>
    </w:p>
    <w:p w14:paraId="08B52C2A" w14:textId="77777777" w:rsidR="00B74849" w:rsidRDefault="00B74849" w:rsidP="00B74849">
      <w:pPr>
        <w:pStyle w:val="Listeafsnit"/>
        <w:spacing w:after="0" w:line="240" w:lineRule="auto"/>
        <w:ind w:left="1074"/>
        <w:rPr>
          <w:rFonts w:ascii="Verdana" w:hAnsi="Verdana"/>
          <w:sz w:val="18"/>
          <w:szCs w:val="18"/>
        </w:rPr>
      </w:pPr>
    </w:p>
    <w:p w14:paraId="296BE9E0" w14:textId="77777777" w:rsidR="004C5786" w:rsidRDefault="00F52044"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Virksomheden skal løbende og mindst én gang årligt foretage visuel kontrol for utætheder, revnedannelser og vedligeholdelsesstand af befæstede arealer og tætte belægninger. Utætheder skal udbedres så hurtigt som muligt efter de er konstateret.</w:t>
      </w:r>
      <w:r w:rsidR="006D2DB4">
        <w:rPr>
          <w:rFonts w:ascii="Verdana" w:hAnsi="Verdana"/>
          <w:sz w:val="18"/>
          <w:szCs w:val="18"/>
        </w:rPr>
        <w:t xml:space="preserve"> </w:t>
      </w:r>
    </w:p>
    <w:p w14:paraId="2BF80D12" w14:textId="77777777" w:rsidR="00F52044" w:rsidRDefault="00F52044" w:rsidP="00F52044">
      <w:pPr>
        <w:pStyle w:val="Listeafsnit"/>
        <w:spacing w:after="0" w:line="240" w:lineRule="auto"/>
        <w:ind w:left="714"/>
        <w:rPr>
          <w:rFonts w:ascii="Verdana" w:hAnsi="Verdana"/>
          <w:sz w:val="18"/>
          <w:szCs w:val="18"/>
        </w:rPr>
      </w:pPr>
      <w:bookmarkStart w:id="2" w:name="_Hlk26248784"/>
    </w:p>
    <w:p w14:paraId="661A2515" w14:textId="77777777" w:rsidR="004C5786" w:rsidRDefault="00F52044" w:rsidP="00A6546D">
      <w:pPr>
        <w:pStyle w:val="Listeafsnit"/>
        <w:numPr>
          <w:ilvl w:val="0"/>
          <w:numId w:val="1"/>
        </w:numPr>
        <w:spacing w:after="0" w:line="240" w:lineRule="auto"/>
        <w:ind w:left="714" w:hanging="357"/>
        <w:rPr>
          <w:rFonts w:ascii="Verdana" w:hAnsi="Verdana"/>
          <w:sz w:val="18"/>
          <w:szCs w:val="18"/>
        </w:rPr>
      </w:pPr>
      <w:r>
        <w:rPr>
          <w:rFonts w:ascii="Verdana" w:hAnsi="Verdana"/>
          <w:sz w:val="18"/>
          <w:szCs w:val="18"/>
        </w:rPr>
        <w:t>Der skal føres driftsjournal over:</w:t>
      </w:r>
    </w:p>
    <w:p w14:paraId="140D83A7" w14:textId="77777777" w:rsidR="00F52044" w:rsidRDefault="00F52044" w:rsidP="00F52044">
      <w:pPr>
        <w:spacing w:after="0" w:line="240" w:lineRule="auto"/>
        <w:rPr>
          <w:rFonts w:ascii="Verdana" w:hAnsi="Verdana"/>
          <w:sz w:val="18"/>
          <w:szCs w:val="18"/>
        </w:rPr>
      </w:pPr>
      <w:r>
        <w:rPr>
          <w:rFonts w:ascii="Verdana" w:hAnsi="Verdana"/>
          <w:sz w:val="18"/>
          <w:szCs w:val="18"/>
        </w:rPr>
        <w:t xml:space="preserve">              </w:t>
      </w:r>
    </w:p>
    <w:p w14:paraId="65805C28" w14:textId="77777777" w:rsidR="00F52044" w:rsidRPr="00F52044" w:rsidRDefault="00F52044" w:rsidP="00F52044">
      <w:pPr>
        <w:pStyle w:val="Listeafsnit"/>
        <w:numPr>
          <w:ilvl w:val="0"/>
          <w:numId w:val="4"/>
        </w:numPr>
        <w:spacing w:after="0" w:line="240" w:lineRule="auto"/>
        <w:rPr>
          <w:rFonts w:ascii="Verdana" w:hAnsi="Verdana"/>
          <w:sz w:val="18"/>
          <w:szCs w:val="18"/>
        </w:rPr>
      </w:pPr>
      <w:r>
        <w:rPr>
          <w:rFonts w:ascii="Verdana" w:hAnsi="Verdana"/>
          <w:sz w:val="18"/>
          <w:szCs w:val="18"/>
        </w:rPr>
        <w:t>Dato for og art af eftersyn af filtre, herunder reparationer og udskiftning af filterposer, se vilkår</w:t>
      </w:r>
      <w:r w:rsidR="00AA6F30">
        <w:rPr>
          <w:rFonts w:ascii="Verdana" w:hAnsi="Verdana"/>
          <w:sz w:val="18"/>
          <w:szCs w:val="18"/>
        </w:rPr>
        <w:t xml:space="preserve"> 2</w:t>
      </w:r>
      <w:r w:rsidR="00312923">
        <w:rPr>
          <w:rFonts w:ascii="Verdana" w:hAnsi="Verdana"/>
          <w:sz w:val="18"/>
          <w:szCs w:val="18"/>
        </w:rPr>
        <w:t>5</w:t>
      </w:r>
      <w:r w:rsidR="00AA6F30">
        <w:rPr>
          <w:rFonts w:ascii="Verdana" w:hAnsi="Verdana"/>
          <w:sz w:val="18"/>
          <w:szCs w:val="18"/>
        </w:rPr>
        <w:t>.</w:t>
      </w:r>
    </w:p>
    <w:p w14:paraId="085C571B" w14:textId="77777777" w:rsidR="00F52044" w:rsidRDefault="00F52044" w:rsidP="00F52044">
      <w:pPr>
        <w:pStyle w:val="Listeafsnit"/>
        <w:numPr>
          <w:ilvl w:val="0"/>
          <w:numId w:val="4"/>
        </w:numPr>
        <w:spacing w:after="0" w:line="240" w:lineRule="auto"/>
        <w:rPr>
          <w:rFonts w:ascii="Verdana" w:hAnsi="Verdana"/>
          <w:sz w:val="18"/>
          <w:szCs w:val="18"/>
        </w:rPr>
      </w:pPr>
      <w:r>
        <w:rPr>
          <w:rFonts w:ascii="Verdana" w:hAnsi="Verdana"/>
          <w:sz w:val="18"/>
          <w:szCs w:val="18"/>
        </w:rPr>
        <w:t xml:space="preserve">Dato for </w:t>
      </w:r>
      <w:r w:rsidR="00592B29">
        <w:rPr>
          <w:rFonts w:ascii="Verdana" w:hAnsi="Verdana"/>
          <w:sz w:val="18"/>
          <w:szCs w:val="18"/>
        </w:rPr>
        <w:t xml:space="preserve">og kontrollen af befæstede arealer, tætte belægninger med videre og eventuelt foretagne udbedringer, se </w:t>
      </w:r>
      <w:r w:rsidR="00592B29" w:rsidRPr="00AA6F30">
        <w:rPr>
          <w:rFonts w:ascii="Verdana" w:hAnsi="Verdana"/>
          <w:sz w:val="18"/>
          <w:szCs w:val="18"/>
        </w:rPr>
        <w:t xml:space="preserve">vilkår </w:t>
      </w:r>
      <w:r w:rsidR="00AA6F30">
        <w:rPr>
          <w:rFonts w:ascii="Verdana" w:hAnsi="Verdana"/>
          <w:sz w:val="18"/>
          <w:szCs w:val="18"/>
        </w:rPr>
        <w:t>2</w:t>
      </w:r>
      <w:r w:rsidR="00312923">
        <w:rPr>
          <w:rFonts w:ascii="Verdana" w:hAnsi="Verdana"/>
          <w:sz w:val="18"/>
          <w:szCs w:val="18"/>
        </w:rPr>
        <w:t>8</w:t>
      </w:r>
      <w:r w:rsidR="00592B29" w:rsidRPr="00AA6F30">
        <w:rPr>
          <w:rFonts w:ascii="Verdana" w:hAnsi="Verdana"/>
          <w:sz w:val="18"/>
          <w:szCs w:val="18"/>
        </w:rPr>
        <w:t>.</w:t>
      </w:r>
    </w:p>
    <w:p w14:paraId="598661DA" w14:textId="77777777" w:rsidR="00BA3B8C" w:rsidRPr="00592B29" w:rsidRDefault="00BA3B8C" w:rsidP="00F52044">
      <w:pPr>
        <w:pStyle w:val="Listeafsnit"/>
        <w:numPr>
          <w:ilvl w:val="0"/>
          <w:numId w:val="4"/>
        </w:numPr>
        <w:spacing w:after="0" w:line="240" w:lineRule="auto"/>
        <w:rPr>
          <w:rFonts w:ascii="Verdana" w:hAnsi="Verdana"/>
          <w:sz w:val="18"/>
          <w:szCs w:val="18"/>
        </w:rPr>
      </w:pPr>
      <w:r>
        <w:rPr>
          <w:rFonts w:ascii="Verdana" w:hAnsi="Verdana"/>
          <w:sz w:val="18"/>
          <w:szCs w:val="18"/>
        </w:rPr>
        <w:t>Affaldsmængder og genbrugsprocent</w:t>
      </w:r>
    </w:p>
    <w:p w14:paraId="1364C722" w14:textId="77777777" w:rsidR="00592B29" w:rsidRDefault="00592B29" w:rsidP="00592B29">
      <w:pPr>
        <w:spacing w:after="0" w:line="240" w:lineRule="auto"/>
        <w:ind w:left="765"/>
        <w:rPr>
          <w:rFonts w:ascii="Verdana" w:hAnsi="Verdana"/>
          <w:sz w:val="18"/>
          <w:szCs w:val="18"/>
        </w:rPr>
      </w:pPr>
    </w:p>
    <w:p w14:paraId="1C381C26" w14:textId="77777777" w:rsidR="00592B29" w:rsidRPr="00592B29" w:rsidRDefault="00592B29" w:rsidP="00592B29">
      <w:pPr>
        <w:spacing w:after="0" w:line="240" w:lineRule="auto"/>
        <w:ind w:left="765"/>
        <w:rPr>
          <w:rFonts w:ascii="Verdana" w:hAnsi="Verdana"/>
          <w:sz w:val="18"/>
          <w:szCs w:val="18"/>
        </w:rPr>
      </w:pPr>
      <w:r>
        <w:rPr>
          <w:rFonts w:ascii="Verdana" w:hAnsi="Verdana"/>
          <w:sz w:val="18"/>
          <w:szCs w:val="18"/>
        </w:rPr>
        <w:t>Driftsjournalen skal opbevares på virksomheden i mindst 5 år og skal være tilgængelig for tilsynsmyndigheden.</w:t>
      </w:r>
    </w:p>
    <w:bookmarkEnd w:id="2"/>
    <w:p w14:paraId="2F9CAB82" w14:textId="77777777" w:rsidR="00320A34" w:rsidRPr="001D5A18" w:rsidRDefault="00320A34" w:rsidP="00320A34">
      <w:pPr>
        <w:pStyle w:val="Listeafsnit"/>
        <w:spacing w:after="0" w:line="240" w:lineRule="auto"/>
        <w:ind w:left="714"/>
        <w:rPr>
          <w:rFonts w:ascii="Verdana" w:hAnsi="Verdana"/>
          <w:sz w:val="18"/>
          <w:szCs w:val="18"/>
        </w:rPr>
      </w:pPr>
    </w:p>
    <w:p w14:paraId="286C5B91" w14:textId="77777777" w:rsidR="001041A9" w:rsidRPr="00D71BA4" w:rsidRDefault="00D71BA4" w:rsidP="00D71BA4">
      <w:pPr>
        <w:pStyle w:val="Overskrift1"/>
        <w:rPr>
          <w:rFonts w:ascii="Verdana" w:hAnsi="Verdana"/>
          <w:color w:val="auto"/>
          <w:sz w:val="24"/>
        </w:rPr>
      </w:pPr>
      <w:bookmarkStart w:id="3" w:name="_Toc26188936"/>
      <w:r w:rsidRPr="00D71BA4">
        <w:rPr>
          <w:rFonts w:ascii="Verdana" w:hAnsi="Verdana"/>
          <w:color w:val="auto"/>
          <w:sz w:val="24"/>
        </w:rPr>
        <w:t>3. Miljøgodkendelsen gyldighed og retsvirkning</w:t>
      </w:r>
      <w:bookmarkEnd w:id="3"/>
    </w:p>
    <w:p w14:paraId="60018C23" w14:textId="77777777" w:rsidR="00E1103B" w:rsidRDefault="00320A34" w:rsidP="00E1103B">
      <w:pPr>
        <w:rPr>
          <w:rFonts w:ascii="Verdana" w:hAnsi="Verdana"/>
          <w:sz w:val="18"/>
          <w:szCs w:val="18"/>
        </w:rPr>
      </w:pPr>
      <w:r w:rsidRPr="00320A34">
        <w:rPr>
          <w:rFonts w:ascii="Verdana" w:hAnsi="Verdana"/>
          <w:sz w:val="18"/>
          <w:szCs w:val="18"/>
        </w:rPr>
        <w:t>Miljøgodkendelsen vedrør</w:t>
      </w:r>
      <w:r>
        <w:rPr>
          <w:rFonts w:ascii="Verdana" w:hAnsi="Verdana"/>
          <w:sz w:val="18"/>
          <w:szCs w:val="18"/>
        </w:rPr>
        <w:t>er alene virksomhedens forhold til Miljøbeskyttelseslovens bestemmelser og fritager derfor ikke virksomheden for at indhente eventuelle nødvendige tilladelser efter anden lovgivning.</w:t>
      </w:r>
    </w:p>
    <w:p w14:paraId="3669F8FA" w14:textId="77777777" w:rsidR="00320A34" w:rsidRPr="00E1103B" w:rsidRDefault="00E1103B" w:rsidP="000F72C9">
      <w:pPr>
        <w:ind w:firstLine="315"/>
        <w:rPr>
          <w:rFonts w:ascii="Verdana" w:hAnsi="Verdana"/>
          <w:sz w:val="18"/>
          <w:szCs w:val="18"/>
        </w:rPr>
      </w:pPr>
      <w:r>
        <w:rPr>
          <w:rFonts w:ascii="Verdana" w:hAnsi="Verdana"/>
          <w:sz w:val="20"/>
          <w:szCs w:val="20"/>
        </w:rPr>
        <w:t xml:space="preserve">3.1 </w:t>
      </w:r>
      <w:r w:rsidR="00320A34" w:rsidRPr="00320A34">
        <w:rPr>
          <w:rFonts w:ascii="Verdana" w:hAnsi="Verdana"/>
          <w:sz w:val="20"/>
          <w:szCs w:val="20"/>
        </w:rPr>
        <w:t>Gyldighed</w:t>
      </w:r>
    </w:p>
    <w:p w14:paraId="1A8155A1" w14:textId="77777777" w:rsidR="001041A9" w:rsidRDefault="00320A34" w:rsidP="00320A34">
      <w:pPr>
        <w:ind w:left="315"/>
        <w:rPr>
          <w:rFonts w:ascii="Verdana" w:hAnsi="Verdana"/>
          <w:sz w:val="18"/>
          <w:szCs w:val="18"/>
        </w:rPr>
      </w:pPr>
      <w:r w:rsidRPr="00320A34">
        <w:rPr>
          <w:rFonts w:ascii="Verdana" w:hAnsi="Verdana"/>
          <w:sz w:val="18"/>
          <w:szCs w:val="18"/>
        </w:rPr>
        <w:t xml:space="preserve">Virksomheden kan </w:t>
      </w:r>
      <w:r>
        <w:rPr>
          <w:rFonts w:ascii="Verdana" w:hAnsi="Verdana"/>
          <w:sz w:val="18"/>
          <w:szCs w:val="18"/>
        </w:rPr>
        <w:t>udnytte miljøgodkendelsen straks efter at virksomheden har modtaget den. Hvis der kommer en klage, kan Miljø- og Fødevareklagenævnet dog bestemme, at miljøgodkendelsen ikke må udnyttes, før klagen er behandlet. Bliver miljøgodkendelsen udnyttet i klageperioden, og mens en eventuel klage bliver behandlet, sker det på virksomhedens eget ansvar.</w:t>
      </w:r>
    </w:p>
    <w:p w14:paraId="6EBECDEA" w14:textId="77777777" w:rsidR="008A6F4D" w:rsidRPr="008A6F4D" w:rsidRDefault="008A6F4D" w:rsidP="008A6F4D">
      <w:pPr>
        <w:spacing w:after="0" w:line="240" w:lineRule="auto"/>
        <w:ind w:left="318"/>
        <w:rPr>
          <w:rFonts w:ascii="Verdana" w:hAnsi="Verdana"/>
          <w:sz w:val="20"/>
          <w:szCs w:val="20"/>
        </w:rPr>
      </w:pPr>
      <w:r w:rsidRPr="008A6F4D">
        <w:rPr>
          <w:rFonts w:ascii="Verdana" w:hAnsi="Verdana"/>
          <w:sz w:val="20"/>
          <w:szCs w:val="20"/>
        </w:rPr>
        <w:t>3.2 Retsbeskyttelse</w:t>
      </w:r>
    </w:p>
    <w:p w14:paraId="28EE6E57" w14:textId="77777777" w:rsidR="00320A34" w:rsidRDefault="008A6F4D" w:rsidP="008A6F4D">
      <w:pPr>
        <w:spacing w:after="0" w:line="240" w:lineRule="auto"/>
        <w:ind w:left="318"/>
        <w:rPr>
          <w:rFonts w:ascii="Verdana" w:hAnsi="Verdana"/>
          <w:sz w:val="18"/>
          <w:szCs w:val="18"/>
        </w:rPr>
      </w:pPr>
      <w:r w:rsidRPr="001D5A18">
        <w:rPr>
          <w:rFonts w:ascii="Verdana" w:hAnsi="Verdana"/>
          <w:sz w:val="18"/>
          <w:szCs w:val="18"/>
        </w:rPr>
        <w:t>Miljøbeskyttelseslovens §33 er der 8 års retsbeskyttelse fra godkendelsesdatoen. Under visse omstændigheder (blandt andet ved uforudset forurening og uforudsete skadevirkninger) kan tilsynsmyndigheden dog ændre godkendelsen ved påbud eller forbud inden udløbet af 8-års perioden (§41 og 41a i Miljøbeskyttelsesloven).</w:t>
      </w:r>
    </w:p>
    <w:p w14:paraId="5E0BBB79" w14:textId="77777777" w:rsidR="006350E2" w:rsidRPr="001D5A18" w:rsidRDefault="006350E2" w:rsidP="008A6F4D">
      <w:pPr>
        <w:spacing w:after="0" w:line="240" w:lineRule="auto"/>
        <w:ind w:left="318"/>
        <w:rPr>
          <w:rFonts w:ascii="Verdana" w:hAnsi="Verdana"/>
          <w:sz w:val="18"/>
          <w:szCs w:val="18"/>
        </w:rPr>
      </w:pPr>
    </w:p>
    <w:p w14:paraId="0323EFD2" w14:textId="77777777" w:rsidR="00C00CEE" w:rsidRPr="001D5A18" w:rsidRDefault="00C00CEE" w:rsidP="008A6F4D">
      <w:pPr>
        <w:spacing w:after="0" w:line="240" w:lineRule="auto"/>
        <w:ind w:left="318"/>
        <w:rPr>
          <w:rFonts w:ascii="Verdana" w:hAnsi="Verdana"/>
          <w:sz w:val="18"/>
          <w:szCs w:val="18"/>
        </w:rPr>
      </w:pPr>
      <w:r w:rsidRPr="001D5A18">
        <w:rPr>
          <w:rFonts w:ascii="Verdana" w:hAnsi="Verdana"/>
          <w:sz w:val="18"/>
          <w:szCs w:val="18"/>
        </w:rPr>
        <w:t>Tilsynsmyndigheden kan tage godkendelsen op til revurdering og om nødvendigt meddele forbud elle</w:t>
      </w:r>
      <w:r w:rsidR="004C2D9C">
        <w:rPr>
          <w:rFonts w:ascii="Verdana" w:hAnsi="Verdana"/>
          <w:sz w:val="18"/>
          <w:szCs w:val="18"/>
        </w:rPr>
        <w:t>r</w:t>
      </w:r>
      <w:r w:rsidRPr="001D5A18">
        <w:rPr>
          <w:rFonts w:ascii="Verdana" w:hAnsi="Verdana"/>
          <w:sz w:val="18"/>
          <w:szCs w:val="18"/>
        </w:rPr>
        <w:t xml:space="preserve"> påbud, hvis der fremkommer nye oplysninger om skadevirkninger ved forurening og dette ikke kunne forudses ved godkendelsens meddelelse, eller hvis forureningen er væsentlig større, end det er forudsat i godkendelsen jævnfør lovens §41.</w:t>
      </w:r>
    </w:p>
    <w:p w14:paraId="14B3FD1F" w14:textId="77777777" w:rsidR="00320A34" w:rsidRPr="00320A34" w:rsidRDefault="00320A34" w:rsidP="00320A34">
      <w:pPr>
        <w:spacing w:after="0" w:line="240" w:lineRule="auto"/>
        <w:ind w:left="318"/>
        <w:rPr>
          <w:rFonts w:ascii="Verdana" w:hAnsi="Verdana"/>
          <w:sz w:val="20"/>
          <w:szCs w:val="20"/>
        </w:rPr>
      </w:pPr>
    </w:p>
    <w:p w14:paraId="580239B9" w14:textId="77777777" w:rsidR="001041A9" w:rsidRDefault="00D71BA4" w:rsidP="00D71BA4">
      <w:pPr>
        <w:pStyle w:val="Overskrift1"/>
        <w:rPr>
          <w:rFonts w:ascii="Verdana" w:hAnsi="Verdana"/>
          <w:color w:val="auto"/>
          <w:sz w:val="24"/>
        </w:rPr>
      </w:pPr>
      <w:bookmarkStart w:id="4" w:name="_Toc26188937"/>
      <w:r w:rsidRPr="00D71BA4">
        <w:rPr>
          <w:rFonts w:ascii="Verdana" w:hAnsi="Verdana"/>
          <w:color w:val="auto"/>
          <w:sz w:val="24"/>
        </w:rPr>
        <w:t>4. Klagevejledning</w:t>
      </w:r>
      <w:bookmarkEnd w:id="4"/>
    </w:p>
    <w:p w14:paraId="686D462C" w14:textId="77777777" w:rsidR="00D71BA4" w:rsidRPr="001D5A18" w:rsidRDefault="00930DCD" w:rsidP="00D71BA4">
      <w:pPr>
        <w:rPr>
          <w:rFonts w:ascii="Verdana" w:hAnsi="Verdana"/>
          <w:sz w:val="18"/>
          <w:szCs w:val="18"/>
        </w:rPr>
      </w:pPr>
      <w:r w:rsidRPr="001D5A18">
        <w:rPr>
          <w:rFonts w:ascii="Verdana" w:hAnsi="Verdana"/>
          <w:sz w:val="18"/>
          <w:szCs w:val="18"/>
        </w:rPr>
        <w:t>Denne afgørelse er truffet efter Miljøbeskyttelseslovens §33 og kan ifølge lovens §91 påklages til Miljø- og Fødevareklagenævnet. Klageberettiget er: Virksomheden, Styrelsen for Patientsikkerhed, enhver, der har individuel eller væsentlig interesse i sagens udfald samt visse landsdækkende og lokale organisatione</w:t>
      </w:r>
      <w:r w:rsidR="008C3ADB" w:rsidRPr="001D5A18">
        <w:rPr>
          <w:rFonts w:ascii="Verdana" w:hAnsi="Verdana"/>
          <w:sz w:val="18"/>
          <w:szCs w:val="18"/>
        </w:rPr>
        <w:t>r (Miljøbeskyttelseslovens kapitel 11).</w:t>
      </w:r>
    </w:p>
    <w:p w14:paraId="4329E944" w14:textId="77777777" w:rsidR="008C3ADB" w:rsidRPr="00586E6B" w:rsidRDefault="008C3ADB" w:rsidP="00D71BA4">
      <w:pPr>
        <w:rPr>
          <w:rFonts w:ascii="Verdana" w:hAnsi="Verdana"/>
          <w:sz w:val="18"/>
          <w:szCs w:val="18"/>
        </w:rPr>
      </w:pPr>
      <w:r w:rsidRPr="001D5A18">
        <w:rPr>
          <w:rFonts w:ascii="Verdana" w:hAnsi="Verdana"/>
          <w:sz w:val="18"/>
          <w:szCs w:val="18"/>
        </w:rPr>
        <w:lastRenderedPageBreak/>
        <w:t xml:space="preserve">En klage over afgørelsen skal ske til Miljø- og Fødevareklagenævnet via Klageportalen, som der findes et link til på forsiden af Nævnenes Hus hjemmeside: </w:t>
      </w:r>
      <w:hyperlink r:id="rId14" w:history="1">
        <w:r w:rsidRPr="00586E6B">
          <w:rPr>
            <w:rStyle w:val="Hyperlink"/>
            <w:rFonts w:ascii="Verdana" w:hAnsi="Verdana"/>
            <w:color w:val="auto"/>
            <w:sz w:val="18"/>
            <w:szCs w:val="18"/>
          </w:rPr>
          <w:t>www.naevneneshus.dk</w:t>
        </w:r>
      </w:hyperlink>
      <w:r w:rsidRPr="00586E6B">
        <w:rPr>
          <w:rFonts w:ascii="Verdana" w:hAnsi="Verdana"/>
          <w:sz w:val="18"/>
          <w:szCs w:val="18"/>
        </w:rPr>
        <w:t xml:space="preserve"> . Der er også link til klageportalen fra </w:t>
      </w:r>
      <w:hyperlink r:id="rId15" w:history="1">
        <w:r w:rsidRPr="00586E6B">
          <w:rPr>
            <w:rStyle w:val="Hyperlink"/>
            <w:rFonts w:ascii="Verdana" w:hAnsi="Verdana"/>
            <w:color w:val="auto"/>
            <w:sz w:val="18"/>
            <w:szCs w:val="18"/>
          </w:rPr>
          <w:t>www.borger.dk</w:t>
        </w:r>
      </w:hyperlink>
      <w:r w:rsidRPr="00586E6B">
        <w:rPr>
          <w:rFonts w:ascii="Verdana" w:hAnsi="Verdana"/>
          <w:sz w:val="18"/>
          <w:szCs w:val="18"/>
        </w:rPr>
        <w:t xml:space="preserve"> eller </w:t>
      </w:r>
      <w:hyperlink r:id="rId16" w:history="1">
        <w:r w:rsidRPr="00586E6B">
          <w:rPr>
            <w:rStyle w:val="Hyperlink"/>
            <w:rFonts w:ascii="Verdana" w:hAnsi="Verdana"/>
            <w:color w:val="auto"/>
            <w:sz w:val="18"/>
            <w:szCs w:val="18"/>
          </w:rPr>
          <w:t>www.virk.dk</w:t>
        </w:r>
      </w:hyperlink>
      <w:r w:rsidRPr="00586E6B">
        <w:rPr>
          <w:rFonts w:ascii="Verdana" w:hAnsi="Verdana"/>
          <w:sz w:val="18"/>
          <w:szCs w:val="18"/>
        </w:rPr>
        <w:t xml:space="preserve">. </w:t>
      </w:r>
    </w:p>
    <w:p w14:paraId="39E6A308" w14:textId="77777777" w:rsidR="008C3ADB" w:rsidRPr="001D5A18" w:rsidRDefault="008C3ADB" w:rsidP="00D71BA4">
      <w:pPr>
        <w:rPr>
          <w:rFonts w:ascii="Verdana" w:hAnsi="Verdana"/>
          <w:sz w:val="18"/>
          <w:szCs w:val="18"/>
        </w:rPr>
      </w:pPr>
      <w:r w:rsidRPr="001D5A18">
        <w:rPr>
          <w:rFonts w:ascii="Verdana" w:hAnsi="Verdana"/>
          <w:sz w:val="18"/>
          <w:szCs w:val="18"/>
        </w:rPr>
        <w:t xml:space="preserve">Miljø- og Fødevareklagenævnet skal som udgangspunkt afvise en klage, der kommer uden om klageportalen, hvis der ikke er særlige grunde til det. </w:t>
      </w:r>
    </w:p>
    <w:p w14:paraId="60092EC4" w14:textId="77777777" w:rsidR="008C3ADB" w:rsidRPr="001D5A18" w:rsidRDefault="008C3ADB" w:rsidP="00D71BA4">
      <w:pPr>
        <w:rPr>
          <w:rFonts w:ascii="Verdana" w:hAnsi="Verdana"/>
          <w:sz w:val="18"/>
          <w:szCs w:val="18"/>
        </w:rPr>
      </w:pPr>
      <w:r w:rsidRPr="001D5A18">
        <w:rPr>
          <w:rFonts w:ascii="Verdana" w:hAnsi="Verdana"/>
          <w:sz w:val="18"/>
          <w:szCs w:val="18"/>
        </w:rPr>
        <w:t>En klage er indgivet, når den er tilgængelig for Skive Kommune i Klageportalen. Der er et gebyr for at indgive en klage på 900 kr. for private og 1.800 kr. for virksomheder og organisationer. Gebyret tilbagebetales, hvis der gives helt eller delvist medhold i klagen.</w:t>
      </w:r>
    </w:p>
    <w:p w14:paraId="5B53EC45" w14:textId="77777777" w:rsidR="008C3ADB" w:rsidRPr="00586E6B" w:rsidRDefault="008C3ADB" w:rsidP="00D71BA4">
      <w:pPr>
        <w:rPr>
          <w:rFonts w:ascii="Verdana" w:hAnsi="Verdana"/>
          <w:sz w:val="18"/>
          <w:szCs w:val="18"/>
        </w:rPr>
      </w:pPr>
      <w:r w:rsidRPr="001D5A18">
        <w:rPr>
          <w:rFonts w:ascii="Verdana" w:hAnsi="Verdana"/>
          <w:sz w:val="18"/>
          <w:szCs w:val="18"/>
        </w:rPr>
        <w:t xml:space="preserve">Klagefristen udløber 4 uger efter, at afgørelsen er meddelt. Hvis afgørelsen er offentligt annonceret, regnes klagefristen dog altid fra dette tidspunkt. Offentliggørelsen sker udelukkende på </w:t>
      </w:r>
      <w:hyperlink r:id="rId17" w:history="1">
        <w:r w:rsidRPr="00586E6B">
          <w:rPr>
            <w:rStyle w:val="Hyperlink"/>
            <w:rFonts w:ascii="Verdana" w:hAnsi="Verdana"/>
            <w:color w:val="auto"/>
            <w:sz w:val="18"/>
            <w:szCs w:val="18"/>
          </w:rPr>
          <w:t>www.skive.dk</w:t>
        </w:r>
      </w:hyperlink>
      <w:r w:rsidRPr="00586E6B">
        <w:rPr>
          <w:rFonts w:ascii="Verdana" w:hAnsi="Verdana"/>
          <w:sz w:val="18"/>
          <w:szCs w:val="18"/>
        </w:rPr>
        <w:t>.</w:t>
      </w:r>
    </w:p>
    <w:p w14:paraId="3D9BEF74" w14:textId="77777777" w:rsidR="008C3ADB" w:rsidRPr="001D5A18" w:rsidRDefault="008C3ADB" w:rsidP="00D71BA4">
      <w:pPr>
        <w:rPr>
          <w:rFonts w:ascii="Verdana" w:hAnsi="Verdana"/>
          <w:sz w:val="18"/>
          <w:szCs w:val="18"/>
        </w:rPr>
      </w:pPr>
      <w:r w:rsidRPr="001D5A18">
        <w:rPr>
          <w:rFonts w:ascii="Verdana" w:hAnsi="Verdana"/>
          <w:sz w:val="18"/>
          <w:szCs w:val="18"/>
        </w:rPr>
        <w:t>Miljøgodkendelsen kan indbringes for domstolene inden 6 måneder efter, at tilladelsen er meddelt (Miljøbeskyttelseslovens § 101, stk.1).</w:t>
      </w:r>
    </w:p>
    <w:p w14:paraId="223E0D8F" w14:textId="77777777" w:rsidR="00D71BA4" w:rsidRDefault="00D71BA4" w:rsidP="00D71BA4">
      <w:pPr>
        <w:pStyle w:val="Overskrift1"/>
        <w:rPr>
          <w:rFonts w:ascii="Verdana" w:hAnsi="Verdana"/>
          <w:color w:val="auto"/>
          <w:sz w:val="24"/>
        </w:rPr>
      </w:pPr>
      <w:bookmarkStart w:id="5" w:name="_Toc26188938"/>
      <w:r w:rsidRPr="00D71BA4">
        <w:rPr>
          <w:rFonts w:ascii="Verdana" w:hAnsi="Verdana"/>
          <w:color w:val="auto"/>
          <w:sz w:val="24"/>
        </w:rPr>
        <w:t>5. Baggrund for godkendelse</w:t>
      </w:r>
      <w:bookmarkEnd w:id="5"/>
    </w:p>
    <w:p w14:paraId="419AE750" w14:textId="77777777" w:rsidR="00D71BA4" w:rsidRPr="008A7B4A" w:rsidRDefault="008A7B4A" w:rsidP="00D71BA4">
      <w:pPr>
        <w:rPr>
          <w:rFonts w:ascii="Verdana" w:hAnsi="Verdana"/>
          <w:sz w:val="18"/>
          <w:szCs w:val="18"/>
        </w:rPr>
      </w:pPr>
      <w:r w:rsidRPr="008A7B4A">
        <w:rPr>
          <w:rFonts w:ascii="Verdana" w:hAnsi="Verdana"/>
          <w:sz w:val="18"/>
          <w:szCs w:val="18"/>
        </w:rPr>
        <w:t xml:space="preserve">Idé-Pro Skive A/S </w:t>
      </w:r>
      <w:r w:rsidR="00603E07">
        <w:rPr>
          <w:rFonts w:ascii="Verdana" w:hAnsi="Verdana"/>
          <w:sz w:val="18"/>
          <w:szCs w:val="18"/>
        </w:rPr>
        <w:t xml:space="preserve">har i juni 2019 </w:t>
      </w:r>
      <w:r w:rsidRPr="008A7B4A">
        <w:rPr>
          <w:rFonts w:ascii="Verdana" w:hAnsi="Verdana"/>
          <w:sz w:val="18"/>
          <w:szCs w:val="18"/>
        </w:rPr>
        <w:t>ansøgt om miljøgodkendelse til etablering af virksomhed på adressen Hedelund 10</w:t>
      </w:r>
      <w:r w:rsidR="00977F86">
        <w:rPr>
          <w:rFonts w:ascii="Verdana" w:hAnsi="Verdana"/>
          <w:sz w:val="18"/>
          <w:szCs w:val="18"/>
        </w:rPr>
        <w:t xml:space="preserve"> - 12</w:t>
      </w:r>
      <w:r w:rsidRPr="008A7B4A">
        <w:rPr>
          <w:rFonts w:ascii="Verdana" w:hAnsi="Verdana"/>
          <w:sz w:val="18"/>
          <w:szCs w:val="18"/>
        </w:rPr>
        <w:t>, 7870 Roslev.</w:t>
      </w:r>
    </w:p>
    <w:p w14:paraId="6EA8C306" w14:textId="77777777" w:rsidR="008A7B4A" w:rsidRDefault="008A7B4A" w:rsidP="001F5AEC">
      <w:pPr>
        <w:spacing w:after="0" w:line="240" w:lineRule="auto"/>
        <w:rPr>
          <w:rFonts w:ascii="Verdana" w:hAnsi="Verdana"/>
          <w:sz w:val="18"/>
          <w:szCs w:val="18"/>
        </w:rPr>
      </w:pPr>
      <w:r w:rsidRPr="008A7B4A">
        <w:rPr>
          <w:rFonts w:ascii="Verdana" w:hAnsi="Verdana"/>
          <w:sz w:val="18"/>
          <w:szCs w:val="18"/>
        </w:rPr>
        <w:t>Virksomheden etableres i allerede eksisterende bygninger.</w:t>
      </w:r>
      <w:r w:rsidR="001F5AEC">
        <w:rPr>
          <w:rFonts w:ascii="Verdana" w:hAnsi="Verdana"/>
          <w:sz w:val="18"/>
          <w:szCs w:val="18"/>
        </w:rPr>
        <w:t xml:space="preserve"> </w:t>
      </w:r>
      <w:r w:rsidR="001F5AEC" w:rsidRPr="008A7B4A">
        <w:rPr>
          <w:rFonts w:ascii="Verdana" w:hAnsi="Verdana"/>
          <w:sz w:val="18"/>
          <w:szCs w:val="18"/>
        </w:rPr>
        <w:t xml:space="preserve">Idé-Pro Skive A/S </w:t>
      </w:r>
      <w:r w:rsidR="001F5AEC" w:rsidRPr="001F5AEC">
        <w:rPr>
          <w:rFonts w:ascii="Verdana" w:hAnsi="Verdana"/>
          <w:sz w:val="18"/>
          <w:szCs w:val="18"/>
        </w:rPr>
        <w:t>producerer plastemner</w:t>
      </w:r>
      <w:r w:rsidR="001F5AEC">
        <w:rPr>
          <w:rFonts w:ascii="Verdana" w:hAnsi="Verdana"/>
          <w:sz w:val="18"/>
          <w:szCs w:val="18"/>
        </w:rPr>
        <w:t xml:space="preserve"> og har </w:t>
      </w:r>
      <w:r w:rsidRPr="008A7B4A">
        <w:rPr>
          <w:rFonts w:ascii="Verdana" w:hAnsi="Verdana"/>
          <w:sz w:val="18"/>
          <w:szCs w:val="18"/>
        </w:rPr>
        <w:t xml:space="preserve">tilsvarende </w:t>
      </w:r>
      <w:r w:rsidR="001F5AEC">
        <w:rPr>
          <w:rFonts w:ascii="Verdana" w:hAnsi="Verdana"/>
          <w:sz w:val="18"/>
          <w:szCs w:val="18"/>
        </w:rPr>
        <w:t xml:space="preserve">miljøgodkendte </w:t>
      </w:r>
      <w:r w:rsidRPr="008A7B4A">
        <w:rPr>
          <w:rFonts w:ascii="Verdana" w:hAnsi="Verdana"/>
          <w:sz w:val="18"/>
          <w:szCs w:val="18"/>
        </w:rPr>
        <w:t>aktiviteter på Skyttevej 15</w:t>
      </w:r>
      <w:r w:rsidR="00F668C3">
        <w:rPr>
          <w:rFonts w:ascii="Verdana" w:hAnsi="Verdana"/>
          <w:sz w:val="18"/>
          <w:szCs w:val="18"/>
        </w:rPr>
        <w:t xml:space="preserve">, 7800 </w:t>
      </w:r>
      <w:r w:rsidRPr="008A7B4A">
        <w:rPr>
          <w:rFonts w:ascii="Verdana" w:hAnsi="Verdana"/>
          <w:sz w:val="18"/>
          <w:szCs w:val="18"/>
        </w:rPr>
        <w:t>Skive.</w:t>
      </w:r>
    </w:p>
    <w:p w14:paraId="5B4EAAA6" w14:textId="77777777" w:rsidR="001F5AEC" w:rsidRPr="008A7B4A" w:rsidRDefault="001F5AEC" w:rsidP="001F5AEC">
      <w:pPr>
        <w:spacing w:after="0" w:line="240" w:lineRule="auto"/>
        <w:rPr>
          <w:rFonts w:ascii="Verdana" w:hAnsi="Verdana"/>
          <w:sz w:val="18"/>
          <w:szCs w:val="18"/>
        </w:rPr>
      </w:pPr>
    </w:p>
    <w:p w14:paraId="73F58AAD" w14:textId="77777777" w:rsidR="008A7B4A" w:rsidRPr="008A7B4A" w:rsidRDefault="0010603D" w:rsidP="006350E2">
      <w:pPr>
        <w:spacing w:after="0" w:line="240" w:lineRule="auto"/>
        <w:rPr>
          <w:rFonts w:ascii="Verdana" w:hAnsi="Verdana"/>
          <w:sz w:val="18"/>
          <w:szCs w:val="18"/>
        </w:rPr>
      </w:pPr>
      <w:r>
        <w:rPr>
          <w:rFonts w:ascii="Verdana" w:hAnsi="Verdana"/>
          <w:sz w:val="18"/>
          <w:szCs w:val="18"/>
        </w:rPr>
        <w:t xml:space="preserve">Fabrikken opbygges til </w:t>
      </w:r>
      <w:r w:rsidR="008A7B4A" w:rsidRPr="008A7B4A">
        <w:rPr>
          <w:rFonts w:ascii="Verdana" w:hAnsi="Verdana"/>
          <w:sz w:val="18"/>
          <w:szCs w:val="18"/>
        </w:rPr>
        <w:t>en produktionskapacitet på</w:t>
      </w:r>
      <w:r w:rsidR="001F5AEC">
        <w:rPr>
          <w:rFonts w:ascii="Verdana" w:hAnsi="Verdana"/>
          <w:sz w:val="18"/>
          <w:szCs w:val="18"/>
        </w:rPr>
        <w:t xml:space="preserve"> op til 35 ton/dag</w:t>
      </w:r>
      <w:r w:rsidR="008A7B4A" w:rsidRPr="008A7B4A">
        <w:rPr>
          <w:rFonts w:ascii="Verdana" w:hAnsi="Verdana"/>
          <w:sz w:val="18"/>
          <w:szCs w:val="18"/>
        </w:rPr>
        <w:t>.</w:t>
      </w:r>
    </w:p>
    <w:p w14:paraId="2DD61007" w14:textId="77777777" w:rsidR="00D71BA4" w:rsidRDefault="00D71BA4" w:rsidP="006350E2">
      <w:pPr>
        <w:pStyle w:val="Overskrift1"/>
        <w:spacing w:line="240" w:lineRule="auto"/>
        <w:rPr>
          <w:rFonts w:ascii="Verdana" w:hAnsi="Verdana"/>
          <w:color w:val="auto"/>
          <w:sz w:val="24"/>
          <w:szCs w:val="24"/>
        </w:rPr>
      </w:pPr>
      <w:bookmarkStart w:id="6" w:name="_Toc26188939"/>
      <w:r>
        <w:rPr>
          <w:rFonts w:ascii="Verdana" w:hAnsi="Verdana"/>
          <w:color w:val="auto"/>
          <w:sz w:val="24"/>
          <w:szCs w:val="24"/>
        </w:rPr>
        <w:t>6. Udtalelser i sagen</w:t>
      </w:r>
      <w:bookmarkEnd w:id="6"/>
    </w:p>
    <w:p w14:paraId="083195B8" w14:textId="77777777" w:rsidR="008A7B4A" w:rsidRDefault="008A7B4A" w:rsidP="008A7B4A">
      <w:pPr>
        <w:spacing w:after="0" w:line="240" w:lineRule="auto"/>
        <w:ind w:left="227"/>
      </w:pPr>
    </w:p>
    <w:p w14:paraId="714957A8" w14:textId="77777777" w:rsidR="00D71BA4" w:rsidRPr="008A7B4A" w:rsidRDefault="00B252D0" w:rsidP="008A7B4A">
      <w:pPr>
        <w:spacing w:after="0" w:line="240" w:lineRule="auto"/>
        <w:ind w:left="227"/>
        <w:rPr>
          <w:rFonts w:ascii="Verdana" w:hAnsi="Verdana"/>
          <w:sz w:val="18"/>
          <w:szCs w:val="18"/>
        </w:rPr>
      </w:pPr>
      <w:r w:rsidRPr="008A7B4A">
        <w:rPr>
          <w:rFonts w:ascii="Verdana" w:hAnsi="Verdana"/>
          <w:sz w:val="18"/>
          <w:szCs w:val="18"/>
        </w:rPr>
        <w:t>6.1 Ansøgers bemærkninger</w:t>
      </w:r>
    </w:p>
    <w:p w14:paraId="25B4C17E" w14:textId="77777777" w:rsidR="00B252D0" w:rsidRPr="0061499C" w:rsidRDefault="00977F86" w:rsidP="00B252D0">
      <w:pPr>
        <w:ind w:left="227"/>
        <w:rPr>
          <w:rFonts w:ascii="Verdana" w:hAnsi="Verdana"/>
          <w:sz w:val="18"/>
          <w:szCs w:val="18"/>
        </w:rPr>
      </w:pPr>
      <w:r w:rsidRPr="0061499C">
        <w:rPr>
          <w:rFonts w:ascii="Verdana" w:hAnsi="Verdana"/>
          <w:sz w:val="18"/>
          <w:szCs w:val="18"/>
        </w:rPr>
        <w:t xml:space="preserve">Virksomheden har gjort opmærksom på adressen </w:t>
      </w:r>
      <w:r w:rsidR="0061499C" w:rsidRPr="0061499C">
        <w:rPr>
          <w:rFonts w:ascii="Verdana" w:hAnsi="Verdana"/>
          <w:sz w:val="18"/>
          <w:szCs w:val="18"/>
        </w:rPr>
        <w:t xml:space="preserve">korrekt hedder </w:t>
      </w:r>
      <w:r w:rsidRPr="0061499C">
        <w:rPr>
          <w:rFonts w:ascii="Verdana" w:hAnsi="Verdana"/>
          <w:sz w:val="18"/>
          <w:szCs w:val="18"/>
        </w:rPr>
        <w:t>Hedelund 10 – 12, 7870 Roslev</w:t>
      </w:r>
      <w:r w:rsidR="0061499C" w:rsidRPr="0061499C">
        <w:rPr>
          <w:rFonts w:ascii="Verdana" w:hAnsi="Verdana"/>
          <w:sz w:val="18"/>
          <w:szCs w:val="18"/>
        </w:rPr>
        <w:t>, fremfor Hedelund 10. Dette er rettet.</w:t>
      </w:r>
    </w:p>
    <w:p w14:paraId="226FC32F" w14:textId="77777777" w:rsidR="00B252D0" w:rsidRPr="008A7B4A" w:rsidRDefault="00B252D0" w:rsidP="00C76EBD">
      <w:pPr>
        <w:spacing w:after="0" w:line="240" w:lineRule="auto"/>
        <w:ind w:left="227"/>
        <w:rPr>
          <w:rFonts w:ascii="Verdana" w:hAnsi="Verdana"/>
          <w:sz w:val="18"/>
          <w:szCs w:val="18"/>
        </w:rPr>
      </w:pPr>
      <w:r w:rsidRPr="008A7B4A">
        <w:rPr>
          <w:rFonts w:ascii="Verdana" w:hAnsi="Verdana"/>
          <w:sz w:val="18"/>
          <w:szCs w:val="18"/>
        </w:rPr>
        <w:t>6.2. Nabohøring</w:t>
      </w:r>
    </w:p>
    <w:p w14:paraId="349FB5B2" w14:textId="77777777" w:rsidR="00B252D0" w:rsidRPr="008A7B4A" w:rsidRDefault="00B252D0" w:rsidP="00C76EBD">
      <w:pPr>
        <w:spacing w:after="0" w:line="240" w:lineRule="auto"/>
        <w:ind w:left="227"/>
        <w:rPr>
          <w:rFonts w:ascii="Verdana" w:hAnsi="Verdana"/>
          <w:sz w:val="18"/>
          <w:szCs w:val="18"/>
        </w:rPr>
      </w:pPr>
      <w:r w:rsidRPr="008A7B4A">
        <w:rPr>
          <w:rFonts w:ascii="Verdana" w:hAnsi="Verdana"/>
          <w:sz w:val="18"/>
          <w:szCs w:val="18"/>
        </w:rPr>
        <w:t>Der er ikke foretaget partshøring eller nabohøring i forbindelse med denne miljøgodkendelse, da afgørelsen vil berøre en videre, ubestemt kreds af personer med videre.</w:t>
      </w:r>
    </w:p>
    <w:p w14:paraId="6E0A3C69" w14:textId="77777777" w:rsidR="00B252D0" w:rsidRDefault="00B252D0" w:rsidP="006350E2">
      <w:pPr>
        <w:spacing w:line="240" w:lineRule="auto"/>
      </w:pPr>
    </w:p>
    <w:p w14:paraId="19BC84AE" w14:textId="77777777" w:rsidR="00D71BA4" w:rsidRDefault="00D71BA4" w:rsidP="006350E2">
      <w:pPr>
        <w:pStyle w:val="Overskrift1"/>
        <w:spacing w:line="240" w:lineRule="auto"/>
        <w:rPr>
          <w:rFonts w:ascii="Verdana" w:hAnsi="Verdana"/>
          <w:color w:val="auto"/>
          <w:sz w:val="24"/>
        </w:rPr>
      </w:pPr>
      <w:bookmarkStart w:id="7" w:name="_Toc26188940"/>
      <w:r>
        <w:rPr>
          <w:rFonts w:ascii="Verdana" w:hAnsi="Verdana"/>
          <w:color w:val="auto"/>
          <w:sz w:val="24"/>
        </w:rPr>
        <w:t>7. Miljøteknisk vurdering</w:t>
      </w:r>
      <w:bookmarkEnd w:id="7"/>
    </w:p>
    <w:p w14:paraId="703AB67D" w14:textId="77777777" w:rsidR="008A7B4A" w:rsidRDefault="008A7B4A" w:rsidP="00002FD9">
      <w:pPr>
        <w:spacing w:after="0" w:line="240" w:lineRule="auto"/>
        <w:ind w:left="227"/>
      </w:pPr>
    </w:p>
    <w:p w14:paraId="1777CADB" w14:textId="77777777" w:rsidR="008A7B4A" w:rsidRPr="008A7B4A" w:rsidRDefault="008A7B4A" w:rsidP="00002FD9">
      <w:pPr>
        <w:spacing w:after="0" w:line="240" w:lineRule="auto"/>
        <w:ind w:left="227"/>
        <w:rPr>
          <w:rFonts w:ascii="Verdana" w:hAnsi="Verdana"/>
          <w:sz w:val="18"/>
          <w:szCs w:val="18"/>
        </w:rPr>
      </w:pPr>
      <w:bookmarkStart w:id="8" w:name="_Hlk25509849"/>
      <w:r w:rsidRPr="008A7B4A">
        <w:rPr>
          <w:rFonts w:ascii="Verdana" w:hAnsi="Verdana"/>
          <w:sz w:val="18"/>
          <w:szCs w:val="18"/>
        </w:rPr>
        <w:t xml:space="preserve">7.1 </w:t>
      </w:r>
      <w:r w:rsidR="00BA46EA">
        <w:rPr>
          <w:rFonts w:ascii="Verdana" w:hAnsi="Verdana"/>
          <w:sz w:val="18"/>
          <w:szCs w:val="18"/>
        </w:rPr>
        <w:t>Listepunkt</w:t>
      </w:r>
    </w:p>
    <w:bookmarkEnd w:id="8"/>
    <w:p w14:paraId="69ADE755" w14:textId="77777777" w:rsidR="008A7B4A" w:rsidRPr="00002FD9" w:rsidRDefault="008A7B4A" w:rsidP="00002FD9">
      <w:pPr>
        <w:ind w:left="227"/>
        <w:rPr>
          <w:rFonts w:ascii="Verdana,Italic" w:hAnsi="Verdana,Italic" w:cs="Verdana,Italic"/>
          <w:i/>
          <w:iCs/>
          <w:sz w:val="18"/>
          <w:szCs w:val="18"/>
        </w:rPr>
      </w:pPr>
      <w:r w:rsidRPr="008A7B4A">
        <w:rPr>
          <w:rFonts w:ascii="Verdana" w:hAnsi="Verdana"/>
          <w:sz w:val="18"/>
          <w:szCs w:val="18"/>
        </w:rPr>
        <w:t xml:space="preserve">Idé-Pro Skive A/S </w:t>
      </w:r>
      <w:r>
        <w:rPr>
          <w:rFonts w:ascii="Verdana" w:hAnsi="Verdana"/>
          <w:sz w:val="18"/>
          <w:szCs w:val="18"/>
        </w:rPr>
        <w:t xml:space="preserve">miljøgodkendes under listepunkt D 208:  </w:t>
      </w:r>
      <w:r w:rsidRPr="008A7B4A">
        <w:rPr>
          <w:rFonts w:ascii="Verdana,Italic" w:hAnsi="Verdana,Italic" w:cs="Verdana,Italic"/>
          <w:i/>
          <w:iCs/>
          <w:sz w:val="18"/>
          <w:szCs w:val="18"/>
        </w:rPr>
        <w:t>”Virksomheder der fremstiller</w:t>
      </w:r>
      <w:r w:rsidR="00002FD9">
        <w:rPr>
          <w:rFonts w:ascii="Verdana,Italic" w:hAnsi="Verdana,Italic" w:cs="Verdana,Italic"/>
          <w:i/>
          <w:iCs/>
          <w:sz w:val="18"/>
          <w:szCs w:val="18"/>
        </w:rPr>
        <w:t xml:space="preserve"> </w:t>
      </w:r>
      <w:r w:rsidRPr="008A7B4A">
        <w:rPr>
          <w:rFonts w:ascii="Verdana,Italic" w:hAnsi="Verdana,Italic" w:cs="Verdana,Italic"/>
          <w:i/>
          <w:iCs/>
          <w:sz w:val="18"/>
          <w:szCs w:val="18"/>
        </w:rPr>
        <w:t>plastproduktion ved sprøjtestøbning, ekstrudering</w:t>
      </w:r>
      <w:r>
        <w:rPr>
          <w:rFonts w:ascii="Verdana,Italic" w:hAnsi="Verdana,Italic" w:cs="Verdana,Italic"/>
          <w:i/>
          <w:iCs/>
          <w:sz w:val="18"/>
          <w:szCs w:val="18"/>
        </w:rPr>
        <w:t xml:space="preserve"> </w:t>
      </w:r>
      <w:r w:rsidRPr="008A7B4A">
        <w:rPr>
          <w:rFonts w:ascii="Verdana,Italic" w:hAnsi="Verdana,Italic" w:cs="Verdana,Italic"/>
          <w:i/>
          <w:iCs/>
          <w:sz w:val="18"/>
          <w:szCs w:val="18"/>
        </w:rPr>
        <w:t>herunder kalandrering, eller ved termoformning</w:t>
      </w:r>
      <w:r w:rsidR="00BA46EA">
        <w:rPr>
          <w:rFonts w:ascii="Verdana,Italic" w:hAnsi="Verdana,Italic" w:cs="Verdana,Italic"/>
          <w:i/>
          <w:iCs/>
          <w:sz w:val="18"/>
          <w:szCs w:val="18"/>
        </w:rPr>
        <w:t xml:space="preserve"> </w:t>
      </w:r>
      <w:r w:rsidRPr="008A7B4A">
        <w:rPr>
          <w:rFonts w:ascii="Verdana,Italic" w:hAnsi="Verdana,Italic" w:cs="Verdana,Italic"/>
          <w:i/>
          <w:iCs/>
          <w:sz w:val="18"/>
          <w:szCs w:val="18"/>
        </w:rPr>
        <w:t>med et forbrug af plastmaterialer</w:t>
      </w:r>
      <w:r w:rsidR="00BA46EA">
        <w:rPr>
          <w:rFonts w:ascii="Verdana,Italic" w:hAnsi="Verdana,Italic" w:cs="Verdana,Italic"/>
          <w:i/>
          <w:iCs/>
          <w:sz w:val="18"/>
          <w:szCs w:val="18"/>
        </w:rPr>
        <w:t xml:space="preserve"> </w:t>
      </w:r>
      <w:r w:rsidRPr="008A7B4A">
        <w:rPr>
          <w:rFonts w:ascii="Verdana,Italic" w:hAnsi="Verdana,Italic" w:cs="Verdana,Italic"/>
          <w:i/>
          <w:iCs/>
          <w:sz w:val="18"/>
          <w:szCs w:val="18"/>
        </w:rPr>
        <w:t>på mere end 5 tons pr. dag. Virksomheder, der fremstiller produkter</w:t>
      </w:r>
      <w:r w:rsidR="00BA46EA">
        <w:rPr>
          <w:rFonts w:ascii="Verdana,Italic" w:hAnsi="Verdana,Italic" w:cs="Verdana,Italic"/>
          <w:i/>
          <w:iCs/>
          <w:sz w:val="18"/>
          <w:szCs w:val="18"/>
        </w:rPr>
        <w:t xml:space="preserve"> </w:t>
      </w:r>
      <w:r w:rsidRPr="008A7B4A">
        <w:rPr>
          <w:rFonts w:ascii="Verdana,Italic" w:hAnsi="Verdana,Italic" w:cs="Verdana,Italic"/>
          <w:i/>
          <w:iCs/>
          <w:sz w:val="18"/>
          <w:szCs w:val="18"/>
        </w:rPr>
        <w:t>i ekspanderet polystyren med et forbrug af polystyren på mere end 5 tons pr.</w:t>
      </w:r>
      <w:r w:rsidR="00BA46EA">
        <w:rPr>
          <w:rFonts w:ascii="Verdana,Italic" w:hAnsi="Verdana,Italic" w:cs="Verdana,Italic"/>
          <w:i/>
          <w:iCs/>
          <w:sz w:val="18"/>
          <w:szCs w:val="18"/>
        </w:rPr>
        <w:t xml:space="preserve"> </w:t>
      </w:r>
      <w:r w:rsidRPr="008A7B4A">
        <w:rPr>
          <w:rFonts w:ascii="Verdana,Italic" w:hAnsi="Verdana,Italic" w:cs="Verdana,Italic"/>
          <w:i/>
          <w:iCs/>
          <w:sz w:val="18"/>
          <w:szCs w:val="18"/>
        </w:rPr>
        <w:t>dag”</w:t>
      </w:r>
      <w:r w:rsidRPr="008A7B4A">
        <w:rPr>
          <w:rFonts w:ascii="Verdana" w:hAnsi="Verdana" w:cs="Verdana"/>
          <w:sz w:val="18"/>
          <w:szCs w:val="18"/>
        </w:rPr>
        <w:t>.</w:t>
      </w:r>
    </w:p>
    <w:p w14:paraId="4F90956C" w14:textId="77777777" w:rsidR="00002FD9" w:rsidRDefault="00BA46EA" w:rsidP="00002FD9">
      <w:pPr>
        <w:spacing w:after="0" w:line="240" w:lineRule="auto"/>
        <w:ind w:left="227"/>
        <w:rPr>
          <w:rFonts w:ascii="Verdana" w:eastAsia="Times New Roman" w:hAnsi="Verdana" w:cs="Times New Roman"/>
          <w:color w:val="000000"/>
          <w:sz w:val="18"/>
          <w:szCs w:val="24"/>
          <w:u w:color="000000"/>
          <w:lang w:eastAsia="da-DK"/>
        </w:rPr>
      </w:pPr>
      <w:r>
        <w:rPr>
          <w:rFonts w:ascii="Verdana" w:eastAsia="Times New Roman" w:hAnsi="Verdana" w:cs="Times New Roman"/>
          <w:color w:val="000000"/>
          <w:sz w:val="18"/>
          <w:szCs w:val="24"/>
          <w:u w:color="000000"/>
          <w:lang w:eastAsia="da-DK"/>
        </w:rPr>
        <w:t xml:space="preserve">På godkendelsestidspunktet findes der standardvilkår for listepunkt D 208. I denne afgørelse er </w:t>
      </w:r>
      <w:r w:rsidR="00002FD9">
        <w:rPr>
          <w:rFonts w:ascii="Verdana" w:eastAsia="Times New Roman" w:hAnsi="Verdana" w:cs="Times New Roman"/>
          <w:color w:val="000000"/>
          <w:sz w:val="18"/>
          <w:szCs w:val="24"/>
          <w:u w:color="000000"/>
          <w:lang w:eastAsia="da-DK"/>
        </w:rPr>
        <w:t>s</w:t>
      </w:r>
      <w:r>
        <w:rPr>
          <w:rFonts w:ascii="Verdana" w:eastAsia="Times New Roman" w:hAnsi="Verdana" w:cs="Times New Roman"/>
          <w:color w:val="000000"/>
          <w:sz w:val="18"/>
          <w:szCs w:val="24"/>
          <w:u w:color="000000"/>
          <w:lang w:eastAsia="da-DK"/>
        </w:rPr>
        <w:t>tandardvilkårene (</w:t>
      </w:r>
      <w:r w:rsidR="004C23A0">
        <w:rPr>
          <w:rFonts w:ascii="Verdana" w:eastAsia="Times New Roman" w:hAnsi="Verdana" w:cs="Times New Roman"/>
          <w:color w:val="000000"/>
          <w:sz w:val="18"/>
          <w:szCs w:val="24"/>
          <w:u w:color="000000"/>
          <w:lang w:eastAsia="da-DK"/>
        </w:rPr>
        <w:t>standardvilkårs</w:t>
      </w:r>
      <w:r>
        <w:rPr>
          <w:rFonts w:ascii="Verdana" w:eastAsia="Times New Roman" w:hAnsi="Verdana" w:cs="Times New Roman"/>
          <w:color w:val="000000"/>
          <w:sz w:val="18"/>
          <w:szCs w:val="24"/>
          <w:u w:color="000000"/>
          <w:lang w:eastAsia="da-DK"/>
        </w:rPr>
        <w:t xml:space="preserve">bekendtgørelsens afsnit </w:t>
      </w:r>
      <w:r w:rsidR="004C23A0">
        <w:rPr>
          <w:rFonts w:ascii="Verdana" w:eastAsia="Times New Roman" w:hAnsi="Verdana" w:cs="Times New Roman"/>
          <w:color w:val="000000"/>
          <w:sz w:val="18"/>
          <w:szCs w:val="24"/>
          <w:u w:color="000000"/>
          <w:lang w:eastAsia="da-DK"/>
        </w:rPr>
        <w:t>6</w:t>
      </w:r>
      <w:r>
        <w:rPr>
          <w:rFonts w:ascii="Verdana" w:eastAsia="Times New Roman" w:hAnsi="Verdana" w:cs="Times New Roman"/>
          <w:color w:val="000000"/>
          <w:sz w:val="18"/>
          <w:szCs w:val="24"/>
          <w:u w:color="000000"/>
          <w:lang w:eastAsia="da-DK"/>
        </w:rPr>
        <w:t>) anvendt. Herudover er der stillet generelle vilkår om drift, støj, affald og vilkår ved ophør af virksomheden.</w:t>
      </w:r>
    </w:p>
    <w:p w14:paraId="78C13F80" w14:textId="77777777" w:rsidR="00002FD9" w:rsidRDefault="00002FD9" w:rsidP="00BA46EA">
      <w:pPr>
        <w:spacing w:after="0" w:line="240" w:lineRule="auto"/>
        <w:rPr>
          <w:rFonts w:ascii="Verdana" w:eastAsia="Times New Roman" w:hAnsi="Verdana" w:cs="Times New Roman"/>
          <w:color w:val="000000"/>
          <w:sz w:val="18"/>
          <w:szCs w:val="24"/>
          <w:u w:color="000000"/>
          <w:lang w:eastAsia="da-DK"/>
        </w:rPr>
      </w:pPr>
    </w:p>
    <w:p w14:paraId="28AE0797" w14:textId="77777777" w:rsidR="00BA46EA" w:rsidRDefault="00BA46EA" w:rsidP="00002FD9">
      <w:pPr>
        <w:spacing w:after="0" w:line="240" w:lineRule="auto"/>
        <w:ind w:left="227"/>
        <w:rPr>
          <w:rFonts w:ascii="Verdana" w:eastAsia="Times New Roman" w:hAnsi="Verdana" w:cs="Times New Roman"/>
          <w:color w:val="000000"/>
          <w:sz w:val="18"/>
          <w:szCs w:val="24"/>
          <w:u w:color="000000"/>
          <w:lang w:eastAsia="da-DK"/>
        </w:rPr>
      </w:pPr>
      <w:r>
        <w:rPr>
          <w:rFonts w:ascii="Verdana" w:eastAsia="Times New Roman" w:hAnsi="Verdana" w:cs="Times New Roman"/>
          <w:color w:val="000000"/>
          <w:sz w:val="18"/>
          <w:szCs w:val="24"/>
          <w:u w:color="000000"/>
          <w:lang w:eastAsia="da-DK"/>
        </w:rPr>
        <w:t>Miljøgodkendelsen kan tages i brug straks den er meddelt.</w:t>
      </w:r>
    </w:p>
    <w:p w14:paraId="3765E986" w14:textId="77777777" w:rsidR="00586E6B" w:rsidRDefault="00586E6B" w:rsidP="00586E6B">
      <w:pPr>
        <w:spacing w:after="0" w:line="240" w:lineRule="auto"/>
        <w:rPr>
          <w:rFonts w:ascii="Verdana" w:eastAsia="Times New Roman" w:hAnsi="Verdana" w:cs="Times New Roman"/>
          <w:color w:val="000000"/>
          <w:sz w:val="18"/>
          <w:szCs w:val="24"/>
          <w:u w:color="000000"/>
          <w:lang w:eastAsia="da-DK"/>
        </w:rPr>
      </w:pPr>
    </w:p>
    <w:p w14:paraId="5BBC7FF6" w14:textId="77777777" w:rsidR="00BA46EA" w:rsidRDefault="00BA46EA" w:rsidP="00002FD9">
      <w:pPr>
        <w:spacing w:after="0" w:line="240" w:lineRule="auto"/>
        <w:ind w:left="227"/>
        <w:rPr>
          <w:rFonts w:ascii="Verdana" w:hAnsi="Verdana"/>
          <w:sz w:val="18"/>
          <w:szCs w:val="18"/>
        </w:rPr>
      </w:pPr>
      <w:r w:rsidRPr="008A7B4A">
        <w:rPr>
          <w:rFonts w:ascii="Verdana" w:hAnsi="Verdana"/>
          <w:sz w:val="18"/>
          <w:szCs w:val="18"/>
        </w:rPr>
        <w:t>7.</w:t>
      </w:r>
      <w:r>
        <w:rPr>
          <w:rFonts w:ascii="Verdana" w:hAnsi="Verdana"/>
          <w:sz w:val="18"/>
          <w:szCs w:val="18"/>
        </w:rPr>
        <w:t>2</w:t>
      </w:r>
      <w:r w:rsidRPr="008A7B4A">
        <w:rPr>
          <w:rFonts w:ascii="Verdana" w:hAnsi="Verdana"/>
          <w:sz w:val="18"/>
          <w:szCs w:val="18"/>
        </w:rPr>
        <w:t xml:space="preserve"> </w:t>
      </w:r>
      <w:r>
        <w:rPr>
          <w:rFonts w:ascii="Verdana" w:hAnsi="Verdana"/>
          <w:sz w:val="18"/>
          <w:szCs w:val="18"/>
        </w:rPr>
        <w:t>Lokalisering</w:t>
      </w:r>
    </w:p>
    <w:p w14:paraId="6985E8BD" w14:textId="77777777" w:rsidR="00002FD9" w:rsidRDefault="00002FD9" w:rsidP="00002FD9">
      <w:pPr>
        <w:spacing w:after="0" w:line="240" w:lineRule="auto"/>
        <w:ind w:left="227"/>
        <w:rPr>
          <w:rFonts w:ascii="Verdana" w:hAnsi="Verdana"/>
          <w:sz w:val="18"/>
          <w:szCs w:val="18"/>
        </w:rPr>
      </w:pPr>
      <w:r>
        <w:rPr>
          <w:rFonts w:ascii="Verdana" w:hAnsi="Verdana"/>
          <w:sz w:val="18"/>
          <w:szCs w:val="18"/>
        </w:rPr>
        <w:t>Virksomheden etableres i allerede eksisterende produktionsbygninger på Hedelun</w:t>
      </w:r>
      <w:r w:rsidR="00586E6B">
        <w:rPr>
          <w:rFonts w:ascii="Verdana" w:hAnsi="Verdana"/>
          <w:sz w:val="18"/>
          <w:szCs w:val="18"/>
        </w:rPr>
        <w:t>d</w:t>
      </w:r>
      <w:r>
        <w:rPr>
          <w:rFonts w:ascii="Verdana" w:hAnsi="Verdana"/>
          <w:sz w:val="18"/>
          <w:szCs w:val="18"/>
        </w:rPr>
        <w:t xml:space="preserve"> 10, 7870 Roslev. Virksomheden er beliggende i et erhvervsområde</w:t>
      </w:r>
      <w:r w:rsidR="004C7CFE">
        <w:rPr>
          <w:rFonts w:ascii="Verdana" w:hAnsi="Verdana"/>
          <w:sz w:val="18"/>
          <w:szCs w:val="18"/>
        </w:rPr>
        <w:t>, 6.E2 i Kommuneplanrammen</w:t>
      </w:r>
      <w:r>
        <w:rPr>
          <w:rFonts w:ascii="Verdana" w:hAnsi="Verdana"/>
          <w:sz w:val="18"/>
          <w:szCs w:val="18"/>
        </w:rPr>
        <w:t>. Virksomhedens produktion er inden for bestemmelserne for lokalplanen for området</w:t>
      </w:r>
      <w:r w:rsidR="004C7CFE">
        <w:rPr>
          <w:rFonts w:ascii="Verdana" w:hAnsi="Verdana"/>
          <w:sz w:val="18"/>
          <w:szCs w:val="18"/>
        </w:rPr>
        <w:t>, lokalplan 45 for et område til erhvervsbebyggelse ved Hedevej, syd for Glyngøre.</w:t>
      </w:r>
    </w:p>
    <w:p w14:paraId="513E9BD6" w14:textId="77777777" w:rsidR="00195027" w:rsidRDefault="00195027" w:rsidP="00002FD9">
      <w:pPr>
        <w:spacing w:after="0" w:line="240" w:lineRule="auto"/>
        <w:ind w:left="227"/>
        <w:rPr>
          <w:rFonts w:ascii="Verdana" w:hAnsi="Verdana"/>
          <w:sz w:val="18"/>
          <w:szCs w:val="18"/>
        </w:rPr>
      </w:pPr>
    </w:p>
    <w:p w14:paraId="69ED4046" w14:textId="77777777" w:rsidR="00195027" w:rsidRDefault="00195027" w:rsidP="00002FD9">
      <w:pPr>
        <w:spacing w:after="0" w:line="240" w:lineRule="auto"/>
        <w:ind w:left="227"/>
        <w:rPr>
          <w:rFonts w:ascii="Verdana" w:hAnsi="Verdana"/>
          <w:sz w:val="18"/>
          <w:szCs w:val="18"/>
        </w:rPr>
      </w:pPr>
    </w:p>
    <w:p w14:paraId="4DC7ADF9" w14:textId="77777777" w:rsidR="0010603D" w:rsidRDefault="0010603D" w:rsidP="00002FD9">
      <w:pPr>
        <w:spacing w:after="0" w:line="240" w:lineRule="auto"/>
        <w:ind w:left="227"/>
        <w:rPr>
          <w:rFonts w:ascii="Verdana" w:hAnsi="Verdana"/>
          <w:sz w:val="18"/>
          <w:szCs w:val="18"/>
        </w:rPr>
      </w:pPr>
    </w:p>
    <w:p w14:paraId="0069FC8F" w14:textId="77777777" w:rsidR="00002FD9" w:rsidRDefault="00002FD9" w:rsidP="00002FD9">
      <w:pPr>
        <w:spacing w:after="0" w:line="240" w:lineRule="auto"/>
        <w:ind w:left="227"/>
        <w:rPr>
          <w:rFonts w:ascii="Verdana" w:hAnsi="Verdana"/>
          <w:sz w:val="18"/>
          <w:szCs w:val="18"/>
        </w:rPr>
      </w:pPr>
    </w:p>
    <w:p w14:paraId="7D0A97EB" w14:textId="77777777" w:rsidR="00BA46EA" w:rsidRDefault="00BA46EA" w:rsidP="00002FD9">
      <w:pPr>
        <w:spacing w:after="0" w:line="240" w:lineRule="auto"/>
        <w:ind w:left="227"/>
        <w:rPr>
          <w:rFonts w:ascii="Verdana" w:hAnsi="Verdana"/>
          <w:sz w:val="18"/>
          <w:szCs w:val="18"/>
        </w:rPr>
      </w:pPr>
      <w:r w:rsidRPr="008A7B4A">
        <w:rPr>
          <w:rFonts w:ascii="Verdana" w:hAnsi="Verdana"/>
          <w:sz w:val="18"/>
          <w:szCs w:val="18"/>
        </w:rPr>
        <w:t>7.</w:t>
      </w:r>
      <w:r w:rsidR="00002FD9">
        <w:rPr>
          <w:rFonts w:ascii="Verdana" w:hAnsi="Verdana"/>
          <w:sz w:val="18"/>
          <w:szCs w:val="18"/>
        </w:rPr>
        <w:t>3</w:t>
      </w:r>
      <w:r w:rsidRPr="008A7B4A">
        <w:rPr>
          <w:rFonts w:ascii="Verdana" w:hAnsi="Verdana"/>
          <w:sz w:val="18"/>
          <w:szCs w:val="18"/>
        </w:rPr>
        <w:t xml:space="preserve"> </w:t>
      </w:r>
      <w:r w:rsidR="00002FD9">
        <w:rPr>
          <w:rFonts w:ascii="Verdana" w:hAnsi="Verdana"/>
          <w:sz w:val="18"/>
          <w:szCs w:val="18"/>
        </w:rPr>
        <w:t>Habitatsvurdering</w:t>
      </w:r>
    </w:p>
    <w:p w14:paraId="1A730564"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 xml:space="preserve">Listepunkt D208 </w:t>
      </w:r>
      <w:r w:rsidR="009D6F32">
        <w:rPr>
          <w:rFonts w:ascii="Verdana" w:hAnsi="Verdana"/>
          <w:sz w:val="18"/>
          <w:szCs w:val="18"/>
        </w:rPr>
        <w:t>er ikke</w:t>
      </w:r>
      <w:r>
        <w:rPr>
          <w:rFonts w:ascii="Verdana" w:hAnsi="Verdana"/>
          <w:sz w:val="18"/>
          <w:szCs w:val="18"/>
        </w:rPr>
        <w:t xml:space="preserve"> af krav om </w:t>
      </w:r>
      <w:r w:rsidR="00736397">
        <w:rPr>
          <w:rFonts w:ascii="Verdana" w:hAnsi="Verdana"/>
          <w:sz w:val="18"/>
          <w:szCs w:val="18"/>
        </w:rPr>
        <w:t>VVM-screening</w:t>
      </w:r>
      <w:r>
        <w:rPr>
          <w:rFonts w:ascii="Verdana" w:hAnsi="Verdana"/>
          <w:sz w:val="18"/>
          <w:szCs w:val="18"/>
        </w:rPr>
        <w:t xml:space="preserve">. Der er </w:t>
      </w:r>
      <w:r w:rsidR="00FE6168">
        <w:rPr>
          <w:rFonts w:ascii="Verdana" w:hAnsi="Verdana"/>
          <w:sz w:val="18"/>
          <w:szCs w:val="18"/>
        </w:rPr>
        <w:t xml:space="preserve">foretaget en </w:t>
      </w:r>
      <w:r w:rsidR="004C7CFE">
        <w:rPr>
          <w:rFonts w:ascii="Verdana" w:hAnsi="Verdana"/>
          <w:sz w:val="18"/>
          <w:szCs w:val="18"/>
        </w:rPr>
        <w:t>habitatsvurdering</w:t>
      </w:r>
      <w:r w:rsidR="00FE6168">
        <w:rPr>
          <w:rFonts w:ascii="Verdana" w:hAnsi="Verdana"/>
          <w:sz w:val="18"/>
          <w:szCs w:val="18"/>
        </w:rPr>
        <w:t>.</w:t>
      </w:r>
    </w:p>
    <w:p w14:paraId="49A2884C" w14:textId="77777777" w:rsidR="00FE6168" w:rsidRDefault="00FE6168" w:rsidP="00002FD9">
      <w:pPr>
        <w:spacing w:after="0" w:line="240" w:lineRule="auto"/>
        <w:ind w:left="227"/>
        <w:rPr>
          <w:rFonts w:ascii="Verdana" w:hAnsi="Verdana"/>
          <w:sz w:val="18"/>
          <w:szCs w:val="18"/>
        </w:rPr>
      </w:pPr>
    </w:p>
    <w:p w14:paraId="7B53A392" w14:textId="77777777" w:rsidR="00F90FA7" w:rsidRPr="00F90FA7" w:rsidRDefault="00F90FA7" w:rsidP="00F90FA7">
      <w:pPr>
        <w:spacing w:after="0" w:line="240" w:lineRule="auto"/>
        <w:ind w:left="227"/>
        <w:rPr>
          <w:rFonts w:ascii="Verdana" w:eastAsia="Times New Roman" w:hAnsi="Verdana" w:cs="Times New Roman"/>
          <w:i/>
          <w:color w:val="000000"/>
          <w:sz w:val="18"/>
          <w:szCs w:val="24"/>
          <w:u w:color="000000"/>
          <w:lang w:eastAsia="da-DK"/>
        </w:rPr>
      </w:pPr>
      <w:r w:rsidRPr="00F90FA7">
        <w:rPr>
          <w:rFonts w:ascii="Verdana" w:eastAsia="Times New Roman" w:hAnsi="Verdana" w:cs="Times New Roman"/>
          <w:i/>
          <w:color w:val="000000"/>
          <w:sz w:val="18"/>
          <w:szCs w:val="24"/>
          <w:u w:color="000000"/>
          <w:lang w:eastAsia="da-DK"/>
        </w:rPr>
        <w:t>Vurdering i forhold til Natura 2000-områder</w:t>
      </w:r>
    </w:p>
    <w:p w14:paraId="52B721AE" w14:textId="77777777" w:rsidR="00F90FA7" w:rsidRPr="00196765" w:rsidRDefault="00F90FA7" w:rsidP="008970D8">
      <w:pPr>
        <w:spacing w:after="0" w:line="240" w:lineRule="auto"/>
        <w:ind w:left="227"/>
        <w:rPr>
          <w:rFonts w:ascii="Verdana" w:eastAsia="Times New Roman" w:hAnsi="Verdana" w:cs="Times New Roman"/>
          <w:color w:val="000000"/>
          <w:sz w:val="18"/>
          <w:szCs w:val="24"/>
          <w:u w:color="000000"/>
          <w:lang w:eastAsia="da-DK"/>
        </w:rPr>
      </w:pPr>
      <w:r w:rsidRPr="00196765">
        <w:rPr>
          <w:rFonts w:ascii="Verdana" w:eastAsia="Times New Roman" w:hAnsi="Verdana" w:cs="Times New Roman"/>
          <w:color w:val="000000"/>
          <w:sz w:val="18"/>
          <w:szCs w:val="24"/>
          <w:u w:color="000000"/>
          <w:lang w:eastAsia="da-DK"/>
        </w:rPr>
        <w:t xml:space="preserve">Der er foretaget en vurdering af, om projektet i sig selv, eller i forbindelse med andre planer og projekter, har en væsentlig påvirkning af Natura 2000-områder. Natura 2000 områder er et netværk af beskyttede naturområder i EU. Områderne skal bevare og beskytte naturtyper og vilde dyre- og plantearter, som er sjældne, truede eller karakteristiske er EU-landene.  </w:t>
      </w:r>
    </w:p>
    <w:p w14:paraId="569403F9" w14:textId="77777777" w:rsidR="00F90FA7" w:rsidRPr="00196765" w:rsidRDefault="00F90FA7" w:rsidP="008970D8">
      <w:pPr>
        <w:spacing w:after="0" w:line="240" w:lineRule="auto"/>
        <w:rPr>
          <w:rFonts w:ascii="Verdana" w:eastAsia="Times New Roman" w:hAnsi="Verdana" w:cs="Times New Roman"/>
          <w:color w:val="000000"/>
          <w:sz w:val="18"/>
          <w:szCs w:val="24"/>
          <w:u w:color="000000"/>
          <w:lang w:eastAsia="da-DK"/>
        </w:rPr>
      </w:pPr>
    </w:p>
    <w:p w14:paraId="076959A7" w14:textId="77777777" w:rsidR="00F90FA7" w:rsidRPr="00196765" w:rsidRDefault="00F90FA7" w:rsidP="008970D8">
      <w:pPr>
        <w:spacing w:after="0" w:line="240" w:lineRule="auto"/>
        <w:ind w:left="227"/>
        <w:rPr>
          <w:rFonts w:ascii="Verdana" w:eastAsia="Times New Roman" w:hAnsi="Verdana" w:cs="Times New Roman"/>
          <w:color w:val="000000"/>
          <w:sz w:val="18"/>
          <w:szCs w:val="24"/>
          <w:u w:color="000000"/>
          <w:lang w:eastAsia="da-DK"/>
        </w:rPr>
      </w:pPr>
      <w:r w:rsidRPr="00196765">
        <w:rPr>
          <w:rFonts w:ascii="Verdana" w:eastAsia="Times New Roman" w:hAnsi="Verdana" w:cs="Times New Roman"/>
          <w:color w:val="000000"/>
          <w:sz w:val="18"/>
          <w:szCs w:val="24"/>
          <w:u w:color="000000"/>
          <w:lang w:eastAsia="da-DK"/>
        </w:rPr>
        <w:t xml:space="preserve">Nærmeste Natura 2000-område er Risum Enge og Selde Vig der findes ca. 8 km mod nordøst for virksomheden. </w:t>
      </w:r>
    </w:p>
    <w:p w14:paraId="6FA1083F" w14:textId="77777777" w:rsidR="00F90FA7" w:rsidRPr="00196765" w:rsidRDefault="00F90FA7" w:rsidP="008970D8">
      <w:pPr>
        <w:spacing w:after="0" w:line="240" w:lineRule="auto"/>
        <w:ind w:left="227"/>
        <w:rPr>
          <w:rFonts w:ascii="Verdana" w:eastAsia="Times New Roman" w:hAnsi="Verdana" w:cs="Times New Roman"/>
          <w:color w:val="000000"/>
          <w:sz w:val="18"/>
          <w:szCs w:val="24"/>
          <w:u w:color="000000"/>
          <w:lang w:eastAsia="da-DK"/>
        </w:rPr>
      </w:pPr>
    </w:p>
    <w:p w14:paraId="0FC65C04" w14:textId="77777777" w:rsidR="00F90FA7" w:rsidRPr="00196765" w:rsidRDefault="00F90FA7" w:rsidP="008970D8">
      <w:pPr>
        <w:spacing w:after="0" w:line="240" w:lineRule="auto"/>
        <w:ind w:left="227"/>
        <w:rPr>
          <w:rFonts w:ascii="Verdana" w:eastAsia="Times New Roman" w:hAnsi="Verdana" w:cs="Times New Roman"/>
          <w:color w:val="000000"/>
          <w:sz w:val="18"/>
          <w:szCs w:val="24"/>
          <w:u w:color="000000"/>
          <w:lang w:eastAsia="da-DK"/>
        </w:rPr>
      </w:pPr>
      <w:r w:rsidRPr="00196765">
        <w:rPr>
          <w:rFonts w:ascii="Verdana" w:eastAsia="Times New Roman" w:hAnsi="Verdana" w:cs="Times New Roman"/>
          <w:color w:val="000000"/>
          <w:sz w:val="18"/>
          <w:szCs w:val="24"/>
          <w:u w:color="000000"/>
          <w:lang w:eastAsia="da-DK"/>
        </w:rPr>
        <w:t>Skive Kommune vurderer, at projektet ikke påvirker/påvirker Natura 2000-området væsentligt, da der ikke sker ydre ændringer på de allerede eksisterende bygninger. Der ændres således kun på produktionen indendør</w:t>
      </w:r>
      <w:r w:rsidR="008970D8">
        <w:rPr>
          <w:rFonts w:ascii="Verdana" w:eastAsia="Times New Roman" w:hAnsi="Verdana" w:cs="Times New Roman"/>
          <w:color w:val="000000"/>
          <w:sz w:val="18"/>
          <w:szCs w:val="24"/>
          <w:u w:color="000000"/>
          <w:lang w:eastAsia="da-DK"/>
        </w:rPr>
        <w:t>s</w:t>
      </w:r>
      <w:r w:rsidRPr="00196765">
        <w:rPr>
          <w:rFonts w:ascii="Verdana" w:eastAsia="Times New Roman" w:hAnsi="Verdana" w:cs="Times New Roman"/>
          <w:color w:val="000000"/>
          <w:sz w:val="18"/>
          <w:szCs w:val="24"/>
          <w:u w:color="000000"/>
          <w:lang w:eastAsia="da-DK"/>
        </w:rPr>
        <w:t xml:space="preserve">, og der er ikke afledte forhold fra produktionen som kan påvirke Natura 2000 området. </w:t>
      </w:r>
    </w:p>
    <w:p w14:paraId="47C4B422" w14:textId="77777777" w:rsidR="00F90FA7" w:rsidRPr="00F90FA7" w:rsidRDefault="00F90FA7" w:rsidP="00660669">
      <w:pPr>
        <w:spacing w:after="0" w:line="360" w:lineRule="auto"/>
        <w:ind w:left="227"/>
        <w:rPr>
          <w:rFonts w:ascii="Verdana" w:eastAsia="Times New Roman" w:hAnsi="Verdana" w:cs="Times New Roman"/>
          <w:i/>
          <w:color w:val="000000"/>
          <w:sz w:val="18"/>
          <w:szCs w:val="24"/>
          <w:u w:color="000000"/>
          <w:lang w:eastAsia="da-DK"/>
        </w:rPr>
      </w:pPr>
      <w:r w:rsidRPr="00F90FA7">
        <w:rPr>
          <w:rFonts w:ascii="Verdana" w:eastAsia="Times New Roman" w:hAnsi="Verdana" w:cs="Times New Roman"/>
          <w:i/>
          <w:color w:val="000000"/>
          <w:sz w:val="18"/>
          <w:szCs w:val="24"/>
          <w:u w:color="000000"/>
          <w:lang w:eastAsia="da-DK"/>
        </w:rPr>
        <w:t>Vurdering i forhold til habitatdirektivets bilag IV arter</w:t>
      </w:r>
    </w:p>
    <w:p w14:paraId="603F5C68" w14:textId="77777777" w:rsidR="00F90FA7" w:rsidRDefault="00F90FA7" w:rsidP="00660669">
      <w:pPr>
        <w:spacing w:after="0" w:line="240" w:lineRule="auto"/>
        <w:ind w:left="227"/>
        <w:rPr>
          <w:rFonts w:ascii="Verdana" w:eastAsia="Times New Roman" w:hAnsi="Verdana" w:cs="Times New Roman"/>
          <w:color w:val="000000"/>
          <w:sz w:val="18"/>
          <w:szCs w:val="24"/>
          <w:u w:color="000000"/>
          <w:lang w:eastAsia="da-DK"/>
        </w:rPr>
      </w:pPr>
      <w:r w:rsidRPr="00196765">
        <w:rPr>
          <w:rFonts w:ascii="Verdana" w:eastAsia="Times New Roman" w:hAnsi="Verdana" w:cs="Times New Roman"/>
          <w:color w:val="000000"/>
          <w:sz w:val="18"/>
          <w:szCs w:val="24"/>
          <w:u w:color="000000"/>
          <w:lang w:eastAsia="da-DK"/>
        </w:rPr>
        <w:t>Arter beskyttet ifølge habitatdirektivets bilag IV må ikke indfanges, slås ihjel eller forstyrres med vilje, deres yngle- og rasteområder må ikke beskadiges eller forstyrres.</w:t>
      </w:r>
    </w:p>
    <w:p w14:paraId="79C8FCBC" w14:textId="77777777" w:rsidR="00736397" w:rsidRPr="00196765" w:rsidRDefault="00736397" w:rsidP="00660669">
      <w:pPr>
        <w:spacing w:after="0" w:line="240" w:lineRule="auto"/>
        <w:ind w:left="227"/>
        <w:rPr>
          <w:rFonts w:ascii="Verdana" w:eastAsia="Times New Roman" w:hAnsi="Verdana" w:cs="Times New Roman"/>
          <w:color w:val="000000"/>
          <w:sz w:val="18"/>
          <w:szCs w:val="24"/>
          <w:u w:color="000000"/>
          <w:lang w:eastAsia="da-DK"/>
        </w:rPr>
      </w:pPr>
    </w:p>
    <w:p w14:paraId="2E94BB46" w14:textId="77777777" w:rsidR="00F90FA7" w:rsidRPr="00196765" w:rsidRDefault="00F90FA7" w:rsidP="00660669">
      <w:pPr>
        <w:spacing w:after="0" w:line="240" w:lineRule="auto"/>
        <w:ind w:left="227"/>
        <w:rPr>
          <w:rFonts w:ascii="Verdana" w:eastAsia="Times New Roman" w:hAnsi="Verdana" w:cs="Times New Roman"/>
          <w:color w:val="000000"/>
          <w:sz w:val="18"/>
          <w:szCs w:val="18"/>
          <w:u w:color="000000"/>
          <w:lang w:eastAsia="da-DK"/>
        </w:rPr>
      </w:pPr>
      <w:r w:rsidRPr="00196765">
        <w:rPr>
          <w:rFonts w:ascii="Verdana" w:eastAsia="Times New Roman" w:hAnsi="Verdana" w:cs="Times New Roman"/>
          <w:color w:val="000000"/>
          <w:sz w:val="18"/>
          <w:szCs w:val="24"/>
          <w:u w:color="000000"/>
          <w:lang w:eastAsia="da-DK"/>
        </w:rPr>
        <w:t xml:space="preserve">Der er ifølge Faglig rapport fra DMU nr. 635, 2007, Håndbog om dyrearter på habitatdirektivets bilag IV registreret følgende bilag IV-arter i området </w:t>
      </w:r>
      <w:r w:rsidRPr="00196765">
        <w:rPr>
          <w:rFonts w:ascii="Verdana" w:eastAsia="Times New Roman" w:hAnsi="Verdana" w:cs="Times New Roman"/>
          <w:color w:val="000000"/>
          <w:sz w:val="18"/>
          <w:szCs w:val="18"/>
          <w:u w:color="000000"/>
          <w:lang w:eastAsia="da-DK"/>
        </w:rPr>
        <w:t xml:space="preserve">omkring projektet:  </w:t>
      </w:r>
    </w:p>
    <w:p w14:paraId="1AE13364"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r w:rsidRPr="000F72C9">
        <w:rPr>
          <w:rFonts w:ascii="Verdana" w:eastAsia="Times New Roman" w:hAnsi="Verdana" w:cs="Times New Roman"/>
          <w:sz w:val="18"/>
          <w:szCs w:val="18"/>
          <w:u w:color="000000"/>
          <w:lang w:eastAsia="da-DK"/>
        </w:rPr>
        <w:t>Vandflagermus</w:t>
      </w:r>
    </w:p>
    <w:p w14:paraId="4C7D3754"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proofErr w:type="spellStart"/>
      <w:r w:rsidRPr="000F72C9">
        <w:rPr>
          <w:rFonts w:ascii="Verdana" w:eastAsia="Times New Roman" w:hAnsi="Verdana" w:cs="Times New Roman"/>
          <w:sz w:val="18"/>
          <w:szCs w:val="18"/>
          <w:u w:color="000000"/>
          <w:lang w:eastAsia="da-DK"/>
        </w:rPr>
        <w:t>Sydflagermus</w:t>
      </w:r>
      <w:proofErr w:type="spellEnd"/>
    </w:p>
    <w:p w14:paraId="7AC06D99"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r w:rsidRPr="000F72C9">
        <w:rPr>
          <w:rFonts w:ascii="Verdana" w:eastAsia="Times New Roman" w:hAnsi="Verdana" w:cs="Times New Roman"/>
          <w:sz w:val="18"/>
          <w:szCs w:val="18"/>
          <w:u w:color="000000"/>
          <w:lang w:eastAsia="da-DK"/>
        </w:rPr>
        <w:t>Odder</w:t>
      </w:r>
    </w:p>
    <w:p w14:paraId="43398FDA"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r w:rsidRPr="000F72C9">
        <w:rPr>
          <w:rFonts w:ascii="Verdana" w:eastAsia="Times New Roman" w:hAnsi="Verdana" w:cs="Times New Roman"/>
          <w:sz w:val="18"/>
          <w:szCs w:val="18"/>
          <w:u w:color="000000"/>
          <w:lang w:eastAsia="da-DK"/>
        </w:rPr>
        <w:t>Markfirben</w:t>
      </w:r>
    </w:p>
    <w:p w14:paraId="12506F0C"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r w:rsidRPr="000F72C9">
        <w:rPr>
          <w:rFonts w:ascii="Verdana" w:eastAsia="Times New Roman" w:hAnsi="Verdana" w:cs="Times New Roman"/>
          <w:sz w:val="18"/>
          <w:szCs w:val="18"/>
          <w:u w:color="000000"/>
          <w:lang w:eastAsia="da-DK"/>
        </w:rPr>
        <w:t>Stor Vandsalamander</w:t>
      </w:r>
    </w:p>
    <w:p w14:paraId="32C0D276"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r w:rsidRPr="000F72C9">
        <w:rPr>
          <w:rFonts w:ascii="Verdana" w:eastAsia="Times New Roman" w:hAnsi="Verdana" w:cs="Times New Roman"/>
          <w:sz w:val="18"/>
          <w:szCs w:val="18"/>
          <w:u w:color="000000"/>
          <w:lang w:eastAsia="da-DK"/>
        </w:rPr>
        <w:t>Spidssnudet frø</w:t>
      </w:r>
    </w:p>
    <w:p w14:paraId="2A56CE10" w14:textId="77777777" w:rsidR="00F90FA7" w:rsidRPr="000F72C9" w:rsidRDefault="00F90FA7" w:rsidP="00660669">
      <w:pPr>
        <w:pStyle w:val="Listeafsnit"/>
        <w:numPr>
          <w:ilvl w:val="0"/>
          <w:numId w:val="3"/>
        </w:numPr>
        <w:spacing w:after="0" w:line="240" w:lineRule="auto"/>
        <w:ind w:left="453" w:hanging="113"/>
        <w:rPr>
          <w:rFonts w:ascii="Verdana" w:eastAsia="Times New Roman" w:hAnsi="Verdana" w:cs="Times New Roman"/>
          <w:u w:color="000000"/>
          <w:lang w:eastAsia="da-DK"/>
        </w:rPr>
      </w:pPr>
      <w:r w:rsidRPr="000F72C9">
        <w:rPr>
          <w:rFonts w:ascii="Verdana" w:eastAsia="Times New Roman" w:hAnsi="Verdana" w:cs="Times New Roman"/>
          <w:sz w:val="18"/>
          <w:szCs w:val="18"/>
          <w:u w:color="000000"/>
          <w:lang w:eastAsia="da-DK"/>
        </w:rPr>
        <w:t>Strandtudse</w:t>
      </w:r>
    </w:p>
    <w:p w14:paraId="5F2C0371" w14:textId="77777777" w:rsidR="00F90FA7" w:rsidRPr="00196765" w:rsidRDefault="00F90FA7" w:rsidP="00660669">
      <w:pPr>
        <w:spacing w:after="0" w:line="240" w:lineRule="auto"/>
        <w:rPr>
          <w:rFonts w:ascii="Verdana" w:eastAsia="Times New Roman" w:hAnsi="Verdana" w:cs="Times New Roman"/>
          <w:sz w:val="18"/>
          <w:szCs w:val="18"/>
          <w:highlight w:val="lightGray"/>
          <w:u w:color="000000"/>
          <w:lang w:eastAsia="da-DK"/>
        </w:rPr>
      </w:pPr>
    </w:p>
    <w:p w14:paraId="368CF8C4" w14:textId="77777777" w:rsidR="00F90FA7" w:rsidRPr="00196765" w:rsidRDefault="00F90FA7" w:rsidP="00660669">
      <w:pPr>
        <w:spacing w:after="0" w:line="240" w:lineRule="auto"/>
        <w:ind w:left="227"/>
        <w:rPr>
          <w:rFonts w:ascii="Verdana" w:eastAsia="Times New Roman" w:hAnsi="Verdana" w:cs="Times New Roman"/>
          <w:color w:val="000000"/>
          <w:sz w:val="18"/>
          <w:szCs w:val="24"/>
          <w:u w:color="000000"/>
          <w:lang w:eastAsia="da-DK"/>
        </w:rPr>
      </w:pPr>
      <w:r w:rsidRPr="00196765">
        <w:rPr>
          <w:rFonts w:ascii="Verdana" w:eastAsia="Times New Roman" w:hAnsi="Verdana" w:cs="Times New Roman"/>
          <w:color w:val="000000"/>
          <w:sz w:val="18"/>
          <w:szCs w:val="24"/>
          <w:u w:color="000000"/>
          <w:lang w:eastAsia="da-DK"/>
        </w:rPr>
        <w:t>Skive Kommune har ikke kendskab til andre bilag IV arter i området.</w:t>
      </w:r>
    </w:p>
    <w:p w14:paraId="59305490" w14:textId="77777777" w:rsidR="00F90FA7" w:rsidRPr="00196765" w:rsidRDefault="00F90FA7" w:rsidP="00660669">
      <w:pPr>
        <w:spacing w:after="0" w:line="240" w:lineRule="auto"/>
        <w:ind w:left="227"/>
        <w:rPr>
          <w:rFonts w:ascii="Verdana" w:eastAsia="Times New Roman" w:hAnsi="Verdana" w:cs="Times New Roman"/>
          <w:color w:val="000000"/>
          <w:sz w:val="18"/>
          <w:szCs w:val="24"/>
          <w:u w:color="000000"/>
          <w:lang w:eastAsia="da-DK"/>
        </w:rPr>
      </w:pPr>
    </w:p>
    <w:p w14:paraId="2E28FE97" w14:textId="77777777" w:rsidR="00F90FA7" w:rsidRPr="00196765" w:rsidRDefault="00F90FA7" w:rsidP="00660669">
      <w:pPr>
        <w:spacing w:after="0" w:line="240" w:lineRule="auto"/>
        <w:ind w:left="227"/>
        <w:rPr>
          <w:rFonts w:ascii="Verdana" w:eastAsia="Times New Roman" w:hAnsi="Verdana" w:cs="Times New Roman"/>
          <w:color w:val="000000"/>
          <w:sz w:val="18"/>
          <w:szCs w:val="24"/>
          <w:u w:color="000000"/>
          <w:lang w:eastAsia="da-DK"/>
        </w:rPr>
      </w:pPr>
      <w:r w:rsidRPr="00196765">
        <w:rPr>
          <w:rFonts w:ascii="Verdana" w:eastAsia="Times New Roman" w:hAnsi="Verdana" w:cs="Times New Roman"/>
          <w:color w:val="000000"/>
          <w:sz w:val="18"/>
          <w:szCs w:val="24"/>
          <w:u w:color="000000"/>
          <w:lang w:eastAsia="da-DK"/>
        </w:rPr>
        <w:t xml:space="preserve">Det vurderes, at hverken yngle- eller rasteområder for bilag IV-arter påvirkes væsentligt af virksomheden. Fordi der ikke ændres på de udvendige forhold omkring produktionsbygningen. </w:t>
      </w:r>
    </w:p>
    <w:p w14:paraId="75BBBE5E" w14:textId="77777777" w:rsidR="00002FD9" w:rsidRDefault="00002FD9" w:rsidP="00660669">
      <w:pPr>
        <w:spacing w:after="0" w:line="240" w:lineRule="auto"/>
        <w:ind w:left="227"/>
        <w:rPr>
          <w:rFonts w:ascii="Verdana" w:hAnsi="Verdana"/>
          <w:sz w:val="18"/>
          <w:szCs w:val="18"/>
        </w:rPr>
      </w:pPr>
    </w:p>
    <w:p w14:paraId="3E832258" w14:textId="77777777" w:rsidR="00BA46EA" w:rsidRDefault="00BA46EA" w:rsidP="00002FD9">
      <w:pPr>
        <w:spacing w:after="0" w:line="240" w:lineRule="auto"/>
        <w:ind w:left="227"/>
        <w:rPr>
          <w:rFonts w:ascii="Verdana" w:hAnsi="Verdana"/>
          <w:sz w:val="18"/>
          <w:szCs w:val="18"/>
        </w:rPr>
      </w:pPr>
      <w:r w:rsidRPr="008A7B4A">
        <w:rPr>
          <w:rFonts w:ascii="Verdana" w:hAnsi="Verdana"/>
          <w:sz w:val="18"/>
          <w:szCs w:val="18"/>
        </w:rPr>
        <w:t>7.</w:t>
      </w:r>
      <w:r w:rsidR="00002FD9">
        <w:rPr>
          <w:rFonts w:ascii="Verdana" w:hAnsi="Verdana"/>
          <w:sz w:val="18"/>
          <w:szCs w:val="18"/>
        </w:rPr>
        <w:t>4</w:t>
      </w:r>
      <w:r w:rsidRPr="008A7B4A">
        <w:rPr>
          <w:rFonts w:ascii="Verdana" w:hAnsi="Verdana"/>
          <w:sz w:val="18"/>
          <w:szCs w:val="18"/>
        </w:rPr>
        <w:t xml:space="preserve"> </w:t>
      </w:r>
      <w:r w:rsidR="00586E6B">
        <w:rPr>
          <w:rFonts w:ascii="Verdana" w:hAnsi="Verdana"/>
          <w:sz w:val="18"/>
          <w:szCs w:val="18"/>
        </w:rPr>
        <w:t>Ophør af virksomhed</w:t>
      </w:r>
    </w:p>
    <w:p w14:paraId="47C97019"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Virksomhedens er ikke omfattet af krav om sikkerhedsstillelse. Der er stillet et generelt vilkår om orientering af tilsynsmyndigheden og oprydning.</w:t>
      </w:r>
    </w:p>
    <w:p w14:paraId="15DE38AA" w14:textId="77777777" w:rsidR="00586E6B" w:rsidRPr="008A7B4A" w:rsidRDefault="00586E6B" w:rsidP="00002FD9">
      <w:pPr>
        <w:spacing w:after="0" w:line="240" w:lineRule="auto"/>
        <w:ind w:left="227"/>
        <w:rPr>
          <w:rFonts w:ascii="Verdana" w:hAnsi="Verdana"/>
          <w:sz w:val="18"/>
          <w:szCs w:val="18"/>
        </w:rPr>
      </w:pPr>
      <w:r>
        <w:rPr>
          <w:rFonts w:ascii="Verdana" w:hAnsi="Verdana"/>
          <w:sz w:val="18"/>
          <w:szCs w:val="18"/>
        </w:rPr>
        <w:t xml:space="preserve">      </w:t>
      </w:r>
    </w:p>
    <w:p w14:paraId="09309379" w14:textId="77777777" w:rsidR="00BA46EA" w:rsidRDefault="00BA46EA" w:rsidP="00002FD9">
      <w:pPr>
        <w:spacing w:after="0" w:line="240" w:lineRule="auto"/>
        <w:ind w:left="227"/>
        <w:rPr>
          <w:rFonts w:ascii="Verdana" w:hAnsi="Verdana"/>
          <w:sz w:val="18"/>
          <w:szCs w:val="18"/>
        </w:rPr>
      </w:pPr>
      <w:r w:rsidRPr="008A7B4A">
        <w:rPr>
          <w:rFonts w:ascii="Verdana" w:hAnsi="Verdana"/>
          <w:sz w:val="18"/>
          <w:szCs w:val="18"/>
        </w:rPr>
        <w:t>7.</w:t>
      </w:r>
      <w:r w:rsidR="00002FD9">
        <w:rPr>
          <w:rFonts w:ascii="Verdana" w:hAnsi="Verdana"/>
          <w:sz w:val="18"/>
          <w:szCs w:val="18"/>
        </w:rPr>
        <w:t>5</w:t>
      </w:r>
      <w:r w:rsidRPr="008A7B4A">
        <w:rPr>
          <w:rFonts w:ascii="Verdana" w:hAnsi="Verdana"/>
          <w:sz w:val="18"/>
          <w:szCs w:val="18"/>
        </w:rPr>
        <w:t xml:space="preserve"> </w:t>
      </w:r>
      <w:r w:rsidR="00586E6B">
        <w:rPr>
          <w:rFonts w:ascii="Verdana" w:hAnsi="Verdana"/>
          <w:sz w:val="18"/>
          <w:szCs w:val="18"/>
        </w:rPr>
        <w:t>Indretning og drift</w:t>
      </w:r>
    </w:p>
    <w:p w14:paraId="279647E6" w14:textId="77777777" w:rsidR="00586E6B" w:rsidRPr="008A7B4A" w:rsidRDefault="00BB28C9" w:rsidP="00002FD9">
      <w:pPr>
        <w:spacing w:after="0" w:line="240" w:lineRule="auto"/>
        <w:ind w:left="227"/>
        <w:rPr>
          <w:rFonts w:ascii="Verdana" w:hAnsi="Verdana"/>
          <w:sz w:val="18"/>
          <w:szCs w:val="18"/>
        </w:rPr>
      </w:pPr>
      <w:r>
        <w:rPr>
          <w:rFonts w:ascii="Verdana" w:hAnsi="Verdana"/>
          <w:sz w:val="18"/>
          <w:szCs w:val="18"/>
        </w:rPr>
        <w:t>Der opvarmes ved Naturgasfyr</w:t>
      </w:r>
      <w:r w:rsidR="00974518">
        <w:rPr>
          <w:rFonts w:ascii="Verdana" w:hAnsi="Verdana"/>
          <w:sz w:val="18"/>
          <w:szCs w:val="18"/>
        </w:rPr>
        <w:t xml:space="preserve"> </w:t>
      </w:r>
      <w:r w:rsidR="00D07DF0">
        <w:rPr>
          <w:rFonts w:ascii="Verdana" w:hAnsi="Verdana"/>
          <w:sz w:val="18"/>
          <w:szCs w:val="18"/>
        </w:rPr>
        <w:t>(</w:t>
      </w:r>
      <w:r w:rsidR="00974518">
        <w:rPr>
          <w:rFonts w:ascii="Verdana" w:hAnsi="Verdana"/>
          <w:sz w:val="18"/>
          <w:szCs w:val="18"/>
        </w:rPr>
        <w:t>620 kW</w:t>
      </w:r>
      <w:r w:rsidR="00D07DF0">
        <w:rPr>
          <w:rFonts w:ascii="Verdana" w:hAnsi="Verdana"/>
          <w:sz w:val="18"/>
          <w:szCs w:val="18"/>
        </w:rPr>
        <w:t>)</w:t>
      </w:r>
      <w:r>
        <w:rPr>
          <w:rFonts w:ascii="Verdana" w:hAnsi="Verdana"/>
          <w:sz w:val="18"/>
          <w:szCs w:val="18"/>
        </w:rPr>
        <w:t xml:space="preserve">. </w:t>
      </w:r>
      <w:r w:rsidR="00586E6B">
        <w:rPr>
          <w:rFonts w:ascii="Verdana" w:hAnsi="Verdana"/>
          <w:sz w:val="18"/>
          <w:szCs w:val="18"/>
        </w:rPr>
        <w:t>Der er stillet vilkår om</w:t>
      </w:r>
      <w:r w:rsidR="00974518">
        <w:rPr>
          <w:rFonts w:ascii="Verdana" w:hAnsi="Verdana"/>
          <w:sz w:val="18"/>
          <w:szCs w:val="18"/>
        </w:rPr>
        <w:t xml:space="preserve"> emissioner fra afkast.</w:t>
      </w:r>
    </w:p>
    <w:p w14:paraId="4B510C35" w14:textId="77777777" w:rsidR="00586E6B" w:rsidRDefault="00586E6B" w:rsidP="00002FD9">
      <w:pPr>
        <w:spacing w:after="0" w:line="240" w:lineRule="auto"/>
        <w:ind w:left="227"/>
        <w:rPr>
          <w:rFonts w:ascii="Verdana" w:hAnsi="Verdana"/>
          <w:sz w:val="18"/>
          <w:szCs w:val="18"/>
        </w:rPr>
      </w:pPr>
    </w:p>
    <w:p w14:paraId="7F4E3C4B" w14:textId="77777777" w:rsidR="00BB28C9" w:rsidRDefault="00BB28C9" w:rsidP="00002FD9">
      <w:pPr>
        <w:spacing w:after="0" w:line="240" w:lineRule="auto"/>
        <w:ind w:left="227"/>
        <w:rPr>
          <w:rFonts w:ascii="Verdana" w:hAnsi="Verdana"/>
          <w:sz w:val="18"/>
          <w:szCs w:val="18"/>
        </w:rPr>
      </w:pPr>
      <w:r>
        <w:rPr>
          <w:rFonts w:ascii="Verdana" w:hAnsi="Verdana"/>
          <w:sz w:val="18"/>
          <w:szCs w:val="18"/>
        </w:rPr>
        <w:t>Der er planer om at benytte følgende råvarer:</w:t>
      </w:r>
    </w:p>
    <w:p w14:paraId="776C10CA" w14:textId="77777777" w:rsidR="00BB28C9" w:rsidRDefault="00BB28C9" w:rsidP="00002FD9">
      <w:pPr>
        <w:spacing w:after="0" w:line="240" w:lineRule="auto"/>
        <w:ind w:left="227"/>
        <w:rPr>
          <w:rFonts w:ascii="Verdana" w:hAnsi="Verdana"/>
          <w:sz w:val="18"/>
          <w:szCs w:val="18"/>
        </w:rPr>
      </w:pPr>
    </w:p>
    <w:tbl>
      <w:tblPr>
        <w:tblStyle w:val="Tabel-Gitter"/>
        <w:tblW w:w="0" w:type="auto"/>
        <w:tblInd w:w="227" w:type="dxa"/>
        <w:tblLook w:val="04A0" w:firstRow="1" w:lastRow="0" w:firstColumn="1" w:lastColumn="0" w:noHBand="0" w:noVBand="1"/>
      </w:tblPr>
      <w:tblGrid>
        <w:gridCol w:w="5438"/>
        <w:gridCol w:w="2552"/>
      </w:tblGrid>
      <w:tr w:rsidR="00BB28C9" w14:paraId="425A76D7" w14:textId="77777777" w:rsidTr="00836499">
        <w:tc>
          <w:tcPr>
            <w:tcW w:w="5438" w:type="dxa"/>
            <w:shd w:val="clear" w:color="auto" w:fill="D9D9D9" w:themeFill="background1" w:themeFillShade="D9"/>
          </w:tcPr>
          <w:p w14:paraId="07CD05DB" w14:textId="77777777" w:rsidR="00BB28C9" w:rsidRDefault="00BB28C9" w:rsidP="00002FD9">
            <w:pPr>
              <w:rPr>
                <w:rFonts w:ascii="Verdana" w:hAnsi="Verdana"/>
                <w:sz w:val="18"/>
                <w:szCs w:val="18"/>
              </w:rPr>
            </w:pPr>
            <w:r>
              <w:rPr>
                <w:rFonts w:ascii="Verdana" w:hAnsi="Verdana"/>
                <w:sz w:val="18"/>
                <w:szCs w:val="18"/>
              </w:rPr>
              <w:t>Råvare</w:t>
            </w:r>
          </w:p>
          <w:p w14:paraId="5F664865" w14:textId="77777777" w:rsidR="00B7546D" w:rsidRDefault="00B7546D" w:rsidP="00002FD9">
            <w:pPr>
              <w:rPr>
                <w:rFonts w:ascii="Verdana" w:hAnsi="Verdana"/>
                <w:sz w:val="18"/>
                <w:szCs w:val="18"/>
              </w:rPr>
            </w:pPr>
          </w:p>
        </w:tc>
        <w:tc>
          <w:tcPr>
            <w:tcW w:w="2552" w:type="dxa"/>
            <w:shd w:val="clear" w:color="auto" w:fill="D9D9D9" w:themeFill="background1" w:themeFillShade="D9"/>
          </w:tcPr>
          <w:p w14:paraId="71F4407A" w14:textId="77777777" w:rsidR="00BB28C9" w:rsidRDefault="00BB28C9" w:rsidP="00002FD9">
            <w:pPr>
              <w:rPr>
                <w:rFonts w:ascii="Verdana" w:hAnsi="Verdana"/>
                <w:sz w:val="18"/>
                <w:szCs w:val="18"/>
              </w:rPr>
            </w:pPr>
            <w:r>
              <w:rPr>
                <w:rFonts w:ascii="Verdana" w:hAnsi="Verdana"/>
                <w:sz w:val="18"/>
                <w:szCs w:val="18"/>
              </w:rPr>
              <w:t xml:space="preserve">Forventet årligt forbrug </w:t>
            </w:r>
          </w:p>
        </w:tc>
      </w:tr>
      <w:tr w:rsidR="00BB28C9" w14:paraId="0EF91042" w14:textId="77777777" w:rsidTr="00B7546D">
        <w:tc>
          <w:tcPr>
            <w:tcW w:w="5438" w:type="dxa"/>
          </w:tcPr>
          <w:p w14:paraId="238DECF3" w14:textId="77777777" w:rsidR="00BB28C9" w:rsidRDefault="00BB28C9" w:rsidP="00002FD9">
            <w:pPr>
              <w:rPr>
                <w:rFonts w:ascii="Verdana" w:hAnsi="Verdana"/>
                <w:sz w:val="18"/>
                <w:szCs w:val="18"/>
              </w:rPr>
            </w:pPr>
            <w:proofErr w:type="spellStart"/>
            <w:r>
              <w:rPr>
                <w:rFonts w:ascii="Verdana" w:hAnsi="Verdana"/>
                <w:sz w:val="18"/>
                <w:szCs w:val="18"/>
              </w:rPr>
              <w:t>Polypropylene</w:t>
            </w:r>
            <w:proofErr w:type="spellEnd"/>
            <w:r>
              <w:rPr>
                <w:rFonts w:ascii="Verdana" w:hAnsi="Verdana"/>
                <w:sz w:val="18"/>
                <w:szCs w:val="18"/>
              </w:rPr>
              <w:t xml:space="preserve"> (PP)</w:t>
            </w:r>
          </w:p>
        </w:tc>
        <w:tc>
          <w:tcPr>
            <w:tcW w:w="2552" w:type="dxa"/>
          </w:tcPr>
          <w:p w14:paraId="16C7EDC3" w14:textId="77777777" w:rsidR="00BB28C9" w:rsidRPr="006C41A5" w:rsidRDefault="006C41A5" w:rsidP="00002FD9">
            <w:pPr>
              <w:rPr>
                <w:rFonts w:ascii="Verdana" w:hAnsi="Verdana"/>
                <w:sz w:val="18"/>
                <w:szCs w:val="18"/>
              </w:rPr>
            </w:pPr>
            <w:r w:rsidRPr="006C41A5">
              <w:rPr>
                <w:rFonts w:ascii="Verdana" w:hAnsi="Verdana"/>
                <w:sz w:val="18"/>
                <w:szCs w:val="18"/>
              </w:rPr>
              <w:t>Ca. 1.350</w:t>
            </w:r>
            <w:r>
              <w:rPr>
                <w:rFonts w:ascii="Verdana" w:hAnsi="Verdana"/>
                <w:sz w:val="18"/>
                <w:szCs w:val="18"/>
              </w:rPr>
              <w:t xml:space="preserve"> tons</w:t>
            </w:r>
          </w:p>
        </w:tc>
      </w:tr>
      <w:tr w:rsidR="00BB28C9" w14:paraId="3C7A5BC9" w14:textId="77777777" w:rsidTr="00B7546D">
        <w:tc>
          <w:tcPr>
            <w:tcW w:w="5438" w:type="dxa"/>
          </w:tcPr>
          <w:p w14:paraId="03F17338" w14:textId="77777777" w:rsidR="00BB28C9" w:rsidRPr="00AB7ADE" w:rsidRDefault="00BB28C9" w:rsidP="00002FD9">
            <w:pPr>
              <w:rPr>
                <w:rFonts w:ascii="Verdana" w:hAnsi="Verdana"/>
                <w:sz w:val="18"/>
                <w:szCs w:val="18"/>
                <w:lang w:val="en-US"/>
              </w:rPr>
            </w:pPr>
            <w:proofErr w:type="spellStart"/>
            <w:r w:rsidRPr="00AB7ADE">
              <w:rPr>
                <w:rFonts w:ascii="Verdana" w:hAnsi="Verdana"/>
                <w:sz w:val="18"/>
                <w:szCs w:val="18"/>
                <w:lang w:val="en-US"/>
              </w:rPr>
              <w:t>Polystyren</w:t>
            </w:r>
            <w:proofErr w:type="spellEnd"/>
            <w:r w:rsidRPr="00AB7ADE">
              <w:rPr>
                <w:rFonts w:ascii="Verdana" w:hAnsi="Verdana"/>
                <w:sz w:val="18"/>
                <w:szCs w:val="18"/>
                <w:lang w:val="en-US"/>
              </w:rPr>
              <w:t xml:space="preserve"> (PS) - High Impact Poly </w:t>
            </w:r>
            <w:proofErr w:type="spellStart"/>
            <w:r w:rsidRPr="00AB7ADE">
              <w:rPr>
                <w:rFonts w:ascii="Verdana" w:hAnsi="Verdana"/>
                <w:sz w:val="18"/>
                <w:szCs w:val="18"/>
                <w:lang w:val="en-US"/>
              </w:rPr>
              <w:t>Styren</w:t>
            </w:r>
            <w:proofErr w:type="spellEnd"/>
            <w:r w:rsidRPr="00AB7ADE">
              <w:rPr>
                <w:rFonts w:ascii="Verdana" w:hAnsi="Verdana"/>
                <w:sz w:val="18"/>
                <w:szCs w:val="18"/>
                <w:lang w:val="en-US"/>
              </w:rPr>
              <w:t xml:space="preserve"> (Hips)</w:t>
            </w:r>
          </w:p>
        </w:tc>
        <w:tc>
          <w:tcPr>
            <w:tcW w:w="2552" w:type="dxa"/>
          </w:tcPr>
          <w:p w14:paraId="60DDEA82" w14:textId="77777777" w:rsidR="00BB28C9" w:rsidRPr="006C41A5" w:rsidRDefault="006C41A5" w:rsidP="00002FD9">
            <w:pPr>
              <w:rPr>
                <w:rFonts w:ascii="Verdana" w:hAnsi="Verdana"/>
                <w:sz w:val="18"/>
                <w:szCs w:val="18"/>
              </w:rPr>
            </w:pPr>
            <w:r w:rsidRPr="006C41A5">
              <w:rPr>
                <w:rFonts w:ascii="Verdana" w:hAnsi="Verdana"/>
                <w:sz w:val="18"/>
                <w:szCs w:val="18"/>
              </w:rPr>
              <w:t>Ca. 1.3</w:t>
            </w:r>
            <w:r w:rsidR="008D3EAD" w:rsidRPr="006C41A5">
              <w:rPr>
                <w:rFonts w:ascii="Verdana" w:hAnsi="Verdana"/>
                <w:sz w:val="18"/>
                <w:szCs w:val="18"/>
              </w:rPr>
              <w:t xml:space="preserve">50 </w:t>
            </w:r>
            <w:r>
              <w:rPr>
                <w:rFonts w:ascii="Verdana" w:hAnsi="Verdana"/>
                <w:sz w:val="18"/>
                <w:szCs w:val="18"/>
              </w:rPr>
              <w:t>tons</w:t>
            </w:r>
          </w:p>
        </w:tc>
      </w:tr>
      <w:tr w:rsidR="00BB28C9" w14:paraId="7760F3B4" w14:textId="77777777" w:rsidTr="00B7546D">
        <w:tc>
          <w:tcPr>
            <w:tcW w:w="5438" w:type="dxa"/>
          </w:tcPr>
          <w:p w14:paraId="3D2010B3" w14:textId="77777777" w:rsidR="00BB28C9" w:rsidRDefault="00BB28C9" w:rsidP="00002FD9">
            <w:pPr>
              <w:rPr>
                <w:rFonts w:ascii="Verdana" w:hAnsi="Verdana"/>
                <w:sz w:val="18"/>
                <w:szCs w:val="18"/>
              </w:rPr>
            </w:pPr>
            <w:r w:rsidRPr="00C871F3">
              <w:rPr>
                <w:rFonts w:ascii="Verdana" w:hAnsi="Verdana"/>
                <w:sz w:val="18"/>
                <w:szCs w:val="18"/>
              </w:rPr>
              <w:t>Talkum</w:t>
            </w:r>
          </w:p>
        </w:tc>
        <w:tc>
          <w:tcPr>
            <w:tcW w:w="2552" w:type="dxa"/>
          </w:tcPr>
          <w:p w14:paraId="122D8556" w14:textId="77777777" w:rsidR="00BB28C9" w:rsidRPr="006C41A5" w:rsidRDefault="006C41A5" w:rsidP="00002FD9">
            <w:pPr>
              <w:rPr>
                <w:rFonts w:ascii="Verdana" w:hAnsi="Verdana"/>
                <w:sz w:val="18"/>
                <w:szCs w:val="18"/>
              </w:rPr>
            </w:pPr>
            <w:r w:rsidRPr="006C41A5">
              <w:rPr>
                <w:rFonts w:ascii="Verdana" w:hAnsi="Verdana"/>
                <w:sz w:val="18"/>
                <w:szCs w:val="18"/>
              </w:rPr>
              <w:t xml:space="preserve">Ca. </w:t>
            </w:r>
            <w:r>
              <w:rPr>
                <w:rFonts w:ascii="Verdana" w:hAnsi="Verdana"/>
                <w:sz w:val="18"/>
                <w:szCs w:val="18"/>
              </w:rPr>
              <w:t>600 tons</w:t>
            </w:r>
          </w:p>
        </w:tc>
      </w:tr>
      <w:tr w:rsidR="00BB28C9" w14:paraId="0C796262" w14:textId="77777777" w:rsidTr="00B7546D">
        <w:tc>
          <w:tcPr>
            <w:tcW w:w="5438" w:type="dxa"/>
          </w:tcPr>
          <w:p w14:paraId="5D723AD2" w14:textId="77777777" w:rsidR="00BB28C9" w:rsidRDefault="00BB28C9" w:rsidP="00002FD9">
            <w:pPr>
              <w:rPr>
                <w:rFonts w:ascii="Verdana" w:hAnsi="Verdana"/>
                <w:sz w:val="18"/>
                <w:szCs w:val="18"/>
              </w:rPr>
            </w:pPr>
            <w:r w:rsidRPr="006C41A5">
              <w:rPr>
                <w:rFonts w:ascii="Verdana" w:hAnsi="Verdana"/>
                <w:sz w:val="18"/>
                <w:szCs w:val="18"/>
              </w:rPr>
              <w:t xml:space="preserve">Farve </w:t>
            </w:r>
          </w:p>
        </w:tc>
        <w:tc>
          <w:tcPr>
            <w:tcW w:w="2552" w:type="dxa"/>
          </w:tcPr>
          <w:p w14:paraId="02478301" w14:textId="77777777" w:rsidR="00BB28C9" w:rsidRPr="006C41A5" w:rsidRDefault="006C41A5" w:rsidP="00002FD9">
            <w:pPr>
              <w:rPr>
                <w:rFonts w:ascii="Verdana" w:hAnsi="Verdana"/>
                <w:sz w:val="18"/>
                <w:szCs w:val="18"/>
              </w:rPr>
            </w:pPr>
            <w:r>
              <w:rPr>
                <w:rFonts w:ascii="Verdana" w:hAnsi="Verdana"/>
                <w:sz w:val="18"/>
                <w:szCs w:val="18"/>
              </w:rPr>
              <w:t>Ca. 90 tons</w:t>
            </w:r>
          </w:p>
        </w:tc>
      </w:tr>
      <w:tr w:rsidR="006C41A5" w14:paraId="10D30CFE" w14:textId="77777777" w:rsidTr="00B7546D">
        <w:tc>
          <w:tcPr>
            <w:tcW w:w="5438" w:type="dxa"/>
          </w:tcPr>
          <w:p w14:paraId="27BFF2BE" w14:textId="77777777" w:rsidR="006C41A5" w:rsidRPr="006C41A5" w:rsidRDefault="006C41A5" w:rsidP="00002FD9">
            <w:pPr>
              <w:rPr>
                <w:rFonts w:ascii="Verdana" w:hAnsi="Verdana"/>
                <w:sz w:val="18"/>
                <w:szCs w:val="18"/>
              </w:rPr>
            </w:pPr>
            <w:r>
              <w:rPr>
                <w:rFonts w:ascii="Verdana" w:hAnsi="Verdana"/>
                <w:sz w:val="18"/>
                <w:szCs w:val="18"/>
              </w:rPr>
              <w:t>Hydraulikolie</w:t>
            </w:r>
          </w:p>
        </w:tc>
        <w:tc>
          <w:tcPr>
            <w:tcW w:w="2552" w:type="dxa"/>
          </w:tcPr>
          <w:p w14:paraId="09D022C8" w14:textId="77777777" w:rsidR="006C41A5" w:rsidRDefault="006C41A5" w:rsidP="00002FD9">
            <w:pPr>
              <w:rPr>
                <w:rFonts w:ascii="Verdana" w:hAnsi="Verdana"/>
                <w:sz w:val="18"/>
                <w:szCs w:val="18"/>
              </w:rPr>
            </w:pPr>
            <w:r>
              <w:rPr>
                <w:rFonts w:ascii="Verdana" w:hAnsi="Verdana"/>
                <w:sz w:val="18"/>
                <w:szCs w:val="18"/>
              </w:rPr>
              <w:t>Ca. 3.000 liter</w:t>
            </w:r>
          </w:p>
        </w:tc>
      </w:tr>
    </w:tbl>
    <w:p w14:paraId="0BA61C32" w14:textId="77777777" w:rsidR="008D3EAD" w:rsidRDefault="008D3EAD" w:rsidP="00002FD9">
      <w:pPr>
        <w:spacing w:after="0" w:line="240" w:lineRule="auto"/>
        <w:ind w:left="227"/>
        <w:rPr>
          <w:rFonts w:ascii="Verdana" w:hAnsi="Verdana"/>
          <w:sz w:val="18"/>
          <w:szCs w:val="18"/>
        </w:rPr>
      </w:pPr>
    </w:p>
    <w:p w14:paraId="7E945090" w14:textId="77777777" w:rsidR="00BB28C9" w:rsidRDefault="008D3EAD" w:rsidP="00002FD9">
      <w:pPr>
        <w:spacing w:after="0" w:line="240" w:lineRule="auto"/>
        <w:ind w:left="227"/>
        <w:rPr>
          <w:rFonts w:ascii="Verdana" w:hAnsi="Verdana"/>
          <w:sz w:val="18"/>
          <w:szCs w:val="18"/>
        </w:rPr>
      </w:pPr>
      <w:r>
        <w:rPr>
          <w:rFonts w:ascii="Verdana" w:hAnsi="Verdana"/>
          <w:sz w:val="18"/>
          <w:szCs w:val="18"/>
        </w:rPr>
        <w:t xml:space="preserve">Der er stillet vilkår </w:t>
      </w:r>
      <w:r w:rsidR="00974518">
        <w:rPr>
          <w:rFonts w:ascii="Verdana" w:hAnsi="Verdana"/>
          <w:sz w:val="18"/>
          <w:szCs w:val="18"/>
        </w:rPr>
        <w:t>til</w:t>
      </w:r>
      <w:r>
        <w:rPr>
          <w:rFonts w:ascii="Verdana" w:hAnsi="Verdana"/>
          <w:sz w:val="18"/>
          <w:szCs w:val="18"/>
        </w:rPr>
        <w:t xml:space="preserve"> opbevaring af råvarer. </w:t>
      </w:r>
    </w:p>
    <w:p w14:paraId="1AE394D2" w14:textId="77777777" w:rsidR="00BB28C9" w:rsidRDefault="00BB28C9" w:rsidP="00002FD9">
      <w:pPr>
        <w:spacing w:after="0" w:line="240" w:lineRule="auto"/>
        <w:ind w:left="227"/>
        <w:rPr>
          <w:rFonts w:ascii="Verdana" w:hAnsi="Verdana"/>
          <w:sz w:val="18"/>
          <w:szCs w:val="18"/>
        </w:rPr>
      </w:pPr>
    </w:p>
    <w:p w14:paraId="27D0F8C2" w14:textId="77777777" w:rsidR="00BA46EA" w:rsidRDefault="00BA46EA" w:rsidP="00002FD9">
      <w:pPr>
        <w:spacing w:after="0" w:line="240" w:lineRule="auto"/>
        <w:ind w:left="227"/>
        <w:rPr>
          <w:rFonts w:ascii="Verdana" w:hAnsi="Verdana"/>
          <w:sz w:val="18"/>
          <w:szCs w:val="18"/>
        </w:rPr>
      </w:pPr>
      <w:r w:rsidRPr="008A7B4A">
        <w:rPr>
          <w:rFonts w:ascii="Verdana" w:hAnsi="Verdana"/>
          <w:sz w:val="18"/>
          <w:szCs w:val="18"/>
        </w:rPr>
        <w:t>7.</w:t>
      </w:r>
      <w:r w:rsidR="00002FD9">
        <w:rPr>
          <w:rFonts w:ascii="Verdana" w:hAnsi="Verdana"/>
          <w:sz w:val="18"/>
          <w:szCs w:val="18"/>
        </w:rPr>
        <w:t>6</w:t>
      </w:r>
      <w:r w:rsidRPr="008A7B4A">
        <w:rPr>
          <w:rFonts w:ascii="Verdana" w:hAnsi="Verdana"/>
          <w:sz w:val="18"/>
          <w:szCs w:val="18"/>
        </w:rPr>
        <w:t xml:space="preserve"> </w:t>
      </w:r>
      <w:r w:rsidR="00586E6B">
        <w:rPr>
          <w:rFonts w:ascii="Verdana" w:hAnsi="Verdana"/>
          <w:sz w:val="18"/>
          <w:szCs w:val="18"/>
        </w:rPr>
        <w:t>Støj</w:t>
      </w:r>
    </w:p>
    <w:p w14:paraId="16E3F45C" w14:textId="77777777" w:rsidR="00586E6B" w:rsidRDefault="008D3EAD" w:rsidP="00002FD9">
      <w:pPr>
        <w:spacing w:after="0" w:line="240" w:lineRule="auto"/>
        <w:ind w:left="227"/>
        <w:rPr>
          <w:rFonts w:ascii="Verdana" w:hAnsi="Verdana"/>
          <w:sz w:val="18"/>
          <w:szCs w:val="18"/>
        </w:rPr>
      </w:pPr>
      <w:r>
        <w:rPr>
          <w:rFonts w:ascii="Verdana" w:hAnsi="Verdana"/>
          <w:sz w:val="18"/>
          <w:szCs w:val="18"/>
        </w:rPr>
        <w:t>Virksomheden etableres i et erhvervsområde, hvor de vejledende støjgrænser for erhvervsområder med forbud mod generende virksomheder er 60 dB(A)</w:t>
      </w:r>
      <w:r w:rsidR="00227268">
        <w:rPr>
          <w:rFonts w:ascii="Verdana" w:hAnsi="Verdana"/>
          <w:sz w:val="18"/>
          <w:szCs w:val="18"/>
        </w:rPr>
        <w:t xml:space="preserve"> døgnet rundt.</w:t>
      </w:r>
    </w:p>
    <w:p w14:paraId="422224A5" w14:textId="77777777" w:rsidR="00227268" w:rsidRDefault="00227268" w:rsidP="00002FD9">
      <w:pPr>
        <w:spacing w:after="0" w:line="240" w:lineRule="auto"/>
        <w:ind w:left="227"/>
        <w:rPr>
          <w:rFonts w:ascii="Verdana" w:hAnsi="Verdana"/>
          <w:sz w:val="18"/>
          <w:szCs w:val="18"/>
        </w:rPr>
      </w:pPr>
    </w:p>
    <w:p w14:paraId="32E4A2C3" w14:textId="77777777" w:rsidR="008D3EAD" w:rsidRDefault="00227268" w:rsidP="00002FD9">
      <w:pPr>
        <w:spacing w:after="0" w:line="240" w:lineRule="auto"/>
        <w:ind w:left="227"/>
        <w:rPr>
          <w:rFonts w:ascii="Verdana" w:hAnsi="Verdana"/>
          <w:sz w:val="18"/>
          <w:szCs w:val="18"/>
        </w:rPr>
      </w:pPr>
      <w:r>
        <w:rPr>
          <w:rFonts w:ascii="Verdana" w:hAnsi="Verdana"/>
          <w:sz w:val="18"/>
          <w:szCs w:val="18"/>
        </w:rPr>
        <w:lastRenderedPageBreak/>
        <w:t xml:space="preserve">Der </w:t>
      </w:r>
      <w:r w:rsidR="008C632F">
        <w:rPr>
          <w:rFonts w:ascii="Verdana" w:hAnsi="Verdana"/>
          <w:sz w:val="18"/>
          <w:szCs w:val="18"/>
        </w:rPr>
        <w:t>ligger</w:t>
      </w:r>
      <w:r>
        <w:rPr>
          <w:rFonts w:ascii="Verdana" w:hAnsi="Verdana"/>
          <w:sz w:val="18"/>
          <w:szCs w:val="18"/>
        </w:rPr>
        <w:t xml:space="preserve"> ca. </w:t>
      </w:r>
      <w:r w:rsidR="00974518">
        <w:rPr>
          <w:rFonts w:ascii="Verdana" w:hAnsi="Verdana"/>
          <w:sz w:val="18"/>
          <w:szCs w:val="18"/>
        </w:rPr>
        <w:t>260</w:t>
      </w:r>
      <w:r>
        <w:rPr>
          <w:rFonts w:ascii="Verdana" w:hAnsi="Verdana"/>
          <w:sz w:val="18"/>
          <w:szCs w:val="18"/>
        </w:rPr>
        <w:t xml:space="preserve"> meter</w:t>
      </w:r>
      <w:r w:rsidR="00E250D9">
        <w:rPr>
          <w:rFonts w:ascii="Verdana" w:hAnsi="Verdana"/>
          <w:sz w:val="18"/>
          <w:szCs w:val="18"/>
        </w:rPr>
        <w:t xml:space="preserve"> sydøst for</w:t>
      </w:r>
      <w:r>
        <w:rPr>
          <w:rFonts w:ascii="Verdana" w:hAnsi="Verdana"/>
          <w:sz w:val="18"/>
          <w:szCs w:val="18"/>
        </w:rPr>
        <w:t xml:space="preserve"> virksomheden</w:t>
      </w:r>
      <w:r w:rsidR="00E250D9">
        <w:rPr>
          <w:rFonts w:ascii="Verdana" w:hAnsi="Verdana"/>
          <w:sz w:val="18"/>
          <w:szCs w:val="18"/>
        </w:rPr>
        <w:t xml:space="preserve"> </w:t>
      </w:r>
      <w:r w:rsidR="00974518">
        <w:rPr>
          <w:rFonts w:ascii="Verdana" w:hAnsi="Verdana"/>
          <w:sz w:val="18"/>
          <w:szCs w:val="18"/>
        </w:rPr>
        <w:t>en bolig i det åbne land</w:t>
      </w:r>
      <w:r w:rsidR="00E250D9">
        <w:rPr>
          <w:rFonts w:ascii="Verdana" w:hAnsi="Verdana"/>
          <w:sz w:val="18"/>
          <w:szCs w:val="18"/>
        </w:rPr>
        <w:t xml:space="preserve">. </w:t>
      </w:r>
      <w:r w:rsidR="00455C1F">
        <w:rPr>
          <w:rFonts w:ascii="Verdana" w:hAnsi="Verdana"/>
          <w:sz w:val="18"/>
          <w:szCs w:val="18"/>
        </w:rPr>
        <w:t>Virksomheden har mindre støjkilder i form af afkast samt af- og pålæsning af lastbiler. Skive Kommune forventer, at virksomheden kan overholde støjgrænserne.</w:t>
      </w:r>
    </w:p>
    <w:p w14:paraId="0844DDFF" w14:textId="77777777" w:rsidR="00455C1F" w:rsidRDefault="00455C1F" w:rsidP="00002FD9">
      <w:pPr>
        <w:spacing w:after="0" w:line="240" w:lineRule="auto"/>
        <w:ind w:left="227"/>
        <w:rPr>
          <w:rFonts w:ascii="Verdana" w:hAnsi="Verdana"/>
          <w:sz w:val="18"/>
          <w:szCs w:val="18"/>
        </w:rPr>
      </w:pPr>
    </w:p>
    <w:p w14:paraId="55053A3B" w14:textId="77777777" w:rsidR="00455C1F" w:rsidRDefault="00455C1F" w:rsidP="00002FD9">
      <w:pPr>
        <w:spacing w:after="0" w:line="240" w:lineRule="auto"/>
        <w:ind w:left="227"/>
        <w:rPr>
          <w:rFonts w:ascii="Verdana" w:hAnsi="Verdana"/>
          <w:sz w:val="18"/>
          <w:szCs w:val="18"/>
        </w:rPr>
      </w:pPr>
      <w:r>
        <w:rPr>
          <w:rFonts w:ascii="Verdana" w:hAnsi="Verdana"/>
          <w:sz w:val="18"/>
          <w:szCs w:val="18"/>
        </w:rPr>
        <w:t>Til kontrol af støjgrænserne er der stillet vilkår</w:t>
      </w:r>
      <w:r w:rsidR="003E094D">
        <w:rPr>
          <w:rFonts w:ascii="Verdana" w:hAnsi="Verdana"/>
          <w:sz w:val="18"/>
          <w:szCs w:val="18"/>
        </w:rPr>
        <w:t xml:space="preserve"> </w:t>
      </w:r>
      <w:r w:rsidR="008C632F">
        <w:rPr>
          <w:rFonts w:ascii="Verdana" w:hAnsi="Verdana"/>
          <w:sz w:val="18"/>
          <w:szCs w:val="18"/>
        </w:rPr>
        <w:t>om</w:t>
      </w:r>
      <w:r>
        <w:rPr>
          <w:rFonts w:ascii="Verdana" w:hAnsi="Verdana"/>
          <w:sz w:val="18"/>
          <w:szCs w:val="18"/>
        </w:rPr>
        <w:t xml:space="preserve"> at Skive Kommune kan kræve støjmåling på virksomhedens regning.</w:t>
      </w:r>
    </w:p>
    <w:p w14:paraId="4497C4EC" w14:textId="77777777" w:rsidR="008D3EAD" w:rsidRDefault="008D3EAD" w:rsidP="00002FD9">
      <w:pPr>
        <w:spacing w:after="0" w:line="240" w:lineRule="auto"/>
        <w:ind w:left="227"/>
        <w:rPr>
          <w:rFonts w:ascii="Verdana" w:hAnsi="Verdana"/>
          <w:sz w:val="18"/>
          <w:szCs w:val="18"/>
        </w:rPr>
      </w:pPr>
    </w:p>
    <w:p w14:paraId="0D6A6343"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7.7 Luftforurening</w:t>
      </w:r>
    </w:p>
    <w:p w14:paraId="456EA66E" w14:textId="77777777" w:rsidR="00C65D7A" w:rsidRDefault="00B76F71" w:rsidP="00C65D7A">
      <w:pPr>
        <w:spacing w:after="0" w:line="240" w:lineRule="auto"/>
        <w:ind w:left="227"/>
        <w:rPr>
          <w:rFonts w:ascii="Verdana" w:hAnsi="Verdana"/>
          <w:sz w:val="18"/>
          <w:szCs w:val="18"/>
        </w:rPr>
      </w:pPr>
      <w:r>
        <w:rPr>
          <w:rFonts w:ascii="Verdana" w:hAnsi="Verdana"/>
          <w:sz w:val="18"/>
          <w:szCs w:val="18"/>
        </w:rPr>
        <w:t xml:space="preserve">Der er stillet vilkår om for maksimal emission af </w:t>
      </w:r>
      <w:proofErr w:type="gramStart"/>
      <w:r>
        <w:rPr>
          <w:rFonts w:ascii="Verdana" w:hAnsi="Verdana"/>
          <w:sz w:val="18"/>
          <w:szCs w:val="18"/>
        </w:rPr>
        <w:t>total støv</w:t>
      </w:r>
      <w:proofErr w:type="gramEnd"/>
      <w:r w:rsidR="008C632F">
        <w:rPr>
          <w:rFonts w:ascii="Verdana" w:hAnsi="Verdana"/>
          <w:sz w:val="18"/>
          <w:szCs w:val="18"/>
        </w:rPr>
        <w:t>, NO</w:t>
      </w:r>
      <w:r w:rsidR="008C632F" w:rsidRPr="008C632F">
        <w:rPr>
          <w:rFonts w:ascii="Verdana" w:hAnsi="Verdana"/>
          <w:sz w:val="18"/>
          <w:szCs w:val="18"/>
          <w:vertAlign w:val="subscript"/>
        </w:rPr>
        <w:t>x</w:t>
      </w:r>
      <w:r w:rsidR="008C632F">
        <w:rPr>
          <w:rFonts w:ascii="Verdana" w:hAnsi="Verdana"/>
          <w:sz w:val="18"/>
          <w:szCs w:val="18"/>
        </w:rPr>
        <w:t xml:space="preserve"> og CO</w:t>
      </w:r>
      <w:r>
        <w:rPr>
          <w:rFonts w:ascii="Verdana" w:hAnsi="Verdana"/>
          <w:sz w:val="18"/>
          <w:szCs w:val="18"/>
        </w:rPr>
        <w:t>. Til kontrol af emissionsgrænseværdierne er der stillet vilkår om</w:t>
      </w:r>
      <w:r w:rsidR="008C632F">
        <w:rPr>
          <w:rFonts w:ascii="Verdana" w:hAnsi="Verdana"/>
          <w:sz w:val="18"/>
          <w:szCs w:val="18"/>
        </w:rPr>
        <w:t>,</w:t>
      </w:r>
      <w:r>
        <w:rPr>
          <w:rFonts w:ascii="Verdana" w:hAnsi="Verdana"/>
          <w:sz w:val="18"/>
          <w:szCs w:val="18"/>
        </w:rPr>
        <w:t xml:space="preserve"> at Skive Kommune kan kræve emissionsmåling på virksomhedens regning.</w:t>
      </w:r>
      <w:r w:rsidR="00C65D7A" w:rsidRPr="00C65D7A">
        <w:rPr>
          <w:rFonts w:ascii="Verdana" w:hAnsi="Verdana"/>
          <w:sz w:val="18"/>
          <w:szCs w:val="18"/>
        </w:rPr>
        <w:t xml:space="preserve"> </w:t>
      </w:r>
    </w:p>
    <w:p w14:paraId="40F3A06E" w14:textId="77777777" w:rsidR="007573C3" w:rsidRDefault="007573C3" w:rsidP="00002FD9">
      <w:pPr>
        <w:spacing w:after="0" w:line="240" w:lineRule="auto"/>
        <w:ind w:left="227"/>
        <w:rPr>
          <w:rFonts w:ascii="Verdana" w:hAnsi="Verdana"/>
          <w:sz w:val="18"/>
          <w:szCs w:val="18"/>
        </w:rPr>
      </w:pPr>
    </w:p>
    <w:p w14:paraId="5D5E66F6"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7.8 Lugt</w:t>
      </w:r>
    </w:p>
    <w:p w14:paraId="09A0E4C1" w14:textId="77777777" w:rsidR="00586E6B" w:rsidRDefault="00B76F71" w:rsidP="00002FD9">
      <w:pPr>
        <w:spacing w:after="0" w:line="240" w:lineRule="auto"/>
        <w:ind w:left="227"/>
        <w:rPr>
          <w:rFonts w:ascii="Verdana" w:hAnsi="Verdana"/>
          <w:sz w:val="18"/>
          <w:szCs w:val="18"/>
        </w:rPr>
      </w:pPr>
      <w:r>
        <w:rPr>
          <w:rFonts w:ascii="Verdana" w:hAnsi="Verdana"/>
          <w:sz w:val="18"/>
          <w:szCs w:val="18"/>
        </w:rPr>
        <w:t xml:space="preserve">Der er stillet vilkår om, at virksomheden ikke må give </w:t>
      </w:r>
      <w:r w:rsidR="008C632F">
        <w:rPr>
          <w:rFonts w:ascii="Verdana" w:hAnsi="Verdana"/>
          <w:sz w:val="18"/>
          <w:szCs w:val="18"/>
        </w:rPr>
        <w:t xml:space="preserve">anledning til </w:t>
      </w:r>
      <w:r>
        <w:rPr>
          <w:rFonts w:ascii="Verdana" w:hAnsi="Verdana"/>
          <w:sz w:val="18"/>
          <w:szCs w:val="18"/>
        </w:rPr>
        <w:t>lugtgener, som efter tilsynsmyndighedens vurdering er væsentlige. Der forventes ikke væsentlige lugtgener fra virksomheden.</w:t>
      </w:r>
    </w:p>
    <w:p w14:paraId="7C747D7A" w14:textId="77777777" w:rsidR="00524782" w:rsidRDefault="00524782" w:rsidP="00002FD9">
      <w:pPr>
        <w:spacing w:after="0" w:line="240" w:lineRule="auto"/>
        <w:ind w:left="227"/>
        <w:rPr>
          <w:rFonts w:ascii="Verdana" w:hAnsi="Verdana"/>
          <w:sz w:val="18"/>
          <w:szCs w:val="18"/>
        </w:rPr>
      </w:pPr>
    </w:p>
    <w:p w14:paraId="1BFEA875"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7.9 Spildevand</w:t>
      </w:r>
    </w:p>
    <w:p w14:paraId="13916327" w14:textId="77777777" w:rsidR="00586E6B" w:rsidRDefault="00736397" w:rsidP="00002FD9">
      <w:pPr>
        <w:spacing w:after="0" w:line="240" w:lineRule="auto"/>
        <w:ind w:left="227"/>
        <w:rPr>
          <w:rFonts w:ascii="Verdana" w:hAnsi="Verdana"/>
          <w:sz w:val="18"/>
          <w:szCs w:val="18"/>
        </w:rPr>
      </w:pPr>
      <w:r>
        <w:rPr>
          <w:rFonts w:ascii="Verdana" w:hAnsi="Verdana"/>
          <w:sz w:val="18"/>
          <w:szCs w:val="18"/>
        </w:rPr>
        <w:t>Virksomheden oplyser, at der ikke udledes procesvand. Virksomheden udleder sanitært spildevand til Forsyningsselskabet spildevandsanlæg.</w:t>
      </w:r>
    </w:p>
    <w:p w14:paraId="4B95900E" w14:textId="77777777" w:rsidR="00736397" w:rsidRDefault="00736397" w:rsidP="00002FD9">
      <w:pPr>
        <w:spacing w:after="0" w:line="240" w:lineRule="auto"/>
        <w:ind w:left="227"/>
        <w:rPr>
          <w:rFonts w:ascii="Verdana" w:hAnsi="Verdana"/>
          <w:sz w:val="18"/>
          <w:szCs w:val="18"/>
        </w:rPr>
      </w:pPr>
    </w:p>
    <w:p w14:paraId="43C44E77"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7.10 Beskyttelse af jord og grundvand</w:t>
      </w:r>
    </w:p>
    <w:p w14:paraId="5D02FBDA" w14:textId="77777777" w:rsidR="00586E6B" w:rsidRDefault="009D6F32" w:rsidP="00002FD9">
      <w:pPr>
        <w:spacing w:after="0" w:line="240" w:lineRule="auto"/>
        <w:ind w:left="227"/>
        <w:rPr>
          <w:rFonts w:ascii="Verdana" w:hAnsi="Verdana"/>
          <w:sz w:val="18"/>
          <w:szCs w:val="18"/>
        </w:rPr>
      </w:pPr>
      <w:r>
        <w:rPr>
          <w:rFonts w:ascii="Verdana" w:hAnsi="Verdana"/>
          <w:sz w:val="18"/>
          <w:szCs w:val="18"/>
        </w:rPr>
        <w:t>Standardvilkår er stillet for opbevaring af farligt affald, råvarer, samt håndtering af spild. Virksomheden har oplyst vilkårene kan overholdes. Olietanke er reguleret af olietanksbekendtgørelsen. Nye olietanke skal anmeldes til Skive Kommune.</w:t>
      </w:r>
    </w:p>
    <w:p w14:paraId="5684C51E" w14:textId="77777777" w:rsidR="009D6F32" w:rsidRDefault="009D6F32" w:rsidP="00002FD9">
      <w:pPr>
        <w:spacing w:after="0" w:line="240" w:lineRule="auto"/>
        <w:ind w:left="227"/>
        <w:rPr>
          <w:rFonts w:ascii="Verdana" w:hAnsi="Verdana"/>
          <w:sz w:val="18"/>
          <w:szCs w:val="18"/>
        </w:rPr>
      </w:pPr>
    </w:p>
    <w:p w14:paraId="3E8AF175" w14:textId="77777777" w:rsidR="00586E6B" w:rsidRDefault="00586E6B" w:rsidP="009D6F32">
      <w:pPr>
        <w:spacing w:after="0" w:line="240" w:lineRule="auto"/>
        <w:ind w:left="227"/>
        <w:rPr>
          <w:rFonts w:ascii="Verdana" w:hAnsi="Verdana"/>
          <w:sz w:val="18"/>
          <w:szCs w:val="18"/>
        </w:rPr>
      </w:pPr>
      <w:r>
        <w:rPr>
          <w:rFonts w:ascii="Verdana" w:hAnsi="Verdana"/>
          <w:sz w:val="18"/>
          <w:szCs w:val="18"/>
        </w:rPr>
        <w:t xml:space="preserve">7.11 </w:t>
      </w:r>
      <w:r w:rsidR="00C65D7A">
        <w:rPr>
          <w:rFonts w:ascii="Verdana" w:hAnsi="Verdana"/>
          <w:sz w:val="18"/>
          <w:szCs w:val="18"/>
        </w:rPr>
        <w:t xml:space="preserve">Affald / </w:t>
      </w:r>
      <w:r>
        <w:rPr>
          <w:rFonts w:ascii="Verdana" w:hAnsi="Verdana"/>
          <w:sz w:val="18"/>
          <w:szCs w:val="18"/>
        </w:rPr>
        <w:t>Farligt affald</w:t>
      </w:r>
    </w:p>
    <w:p w14:paraId="735DDC02" w14:textId="77777777" w:rsidR="009D6F32" w:rsidRDefault="009D6F32" w:rsidP="009D6F32">
      <w:pPr>
        <w:spacing w:after="0" w:line="240" w:lineRule="auto"/>
        <w:ind w:left="227"/>
        <w:rPr>
          <w:rFonts w:ascii="Verdana" w:hAnsi="Verdana"/>
          <w:sz w:val="18"/>
          <w:szCs w:val="18"/>
        </w:rPr>
      </w:pPr>
      <w:r>
        <w:rPr>
          <w:rFonts w:ascii="Verdana" w:hAnsi="Verdana"/>
          <w:sz w:val="18"/>
          <w:szCs w:val="18"/>
        </w:rPr>
        <w:t xml:space="preserve">Der er </w:t>
      </w:r>
      <w:r w:rsidR="00836499">
        <w:rPr>
          <w:rFonts w:ascii="Verdana" w:hAnsi="Verdana"/>
          <w:sz w:val="18"/>
          <w:szCs w:val="18"/>
        </w:rPr>
        <w:t>anvendt</w:t>
      </w:r>
      <w:r>
        <w:rPr>
          <w:rFonts w:ascii="Verdana" w:hAnsi="Verdana"/>
          <w:sz w:val="18"/>
          <w:szCs w:val="18"/>
        </w:rPr>
        <w:t xml:space="preserve"> standardvilkår for opbevaring af farligt affald</w:t>
      </w:r>
      <w:r w:rsidR="00836499">
        <w:rPr>
          <w:rFonts w:ascii="Verdana" w:hAnsi="Verdana"/>
          <w:sz w:val="18"/>
          <w:szCs w:val="18"/>
        </w:rPr>
        <w:t xml:space="preserve"> og støvende affald. </w:t>
      </w:r>
      <w:r>
        <w:rPr>
          <w:rFonts w:ascii="Verdana" w:hAnsi="Verdana"/>
          <w:sz w:val="18"/>
          <w:szCs w:val="18"/>
        </w:rPr>
        <w:t>Virksomheden oplyser vilkårene kan overholdes.</w:t>
      </w:r>
    </w:p>
    <w:p w14:paraId="72CE3601" w14:textId="77777777" w:rsidR="00586E6B" w:rsidRDefault="00586E6B" w:rsidP="00002FD9">
      <w:pPr>
        <w:spacing w:after="0" w:line="240" w:lineRule="auto"/>
        <w:ind w:left="227"/>
        <w:rPr>
          <w:rFonts w:ascii="Verdana" w:hAnsi="Verdana"/>
          <w:sz w:val="18"/>
          <w:szCs w:val="18"/>
        </w:rPr>
      </w:pPr>
    </w:p>
    <w:p w14:paraId="6BFAB92D" w14:textId="77777777" w:rsidR="00586E6B" w:rsidRDefault="00586E6B" w:rsidP="00002FD9">
      <w:pPr>
        <w:spacing w:after="0" w:line="240" w:lineRule="auto"/>
        <w:ind w:left="227"/>
        <w:rPr>
          <w:rFonts w:ascii="Verdana" w:hAnsi="Verdana"/>
          <w:sz w:val="18"/>
          <w:szCs w:val="18"/>
        </w:rPr>
      </w:pPr>
      <w:r>
        <w:rPr>
          <w:rFonts w:ascii="Verdana" w:hAnsi="Verdana"/>
          <w:sz w:val="18"/>
          <w:szCs w:val="18"/>
        </w:rPr>
        <w:t>7.14 Driftsforstyrrelser og uheld</w:t>
      </w:r>
    </w:p>
    <w:p w14:paraId="0C9ED415" w14:textId="77777777" w:rsidR="00586E6B" w:rsidRDefault="00836499" w:rsidP="00002FD9">
      <w:pPr>
        <w:spacing w:after="0" w:line="240" w:lineRule="auto"/>
        <w:ind w:left="227"/>
        <w:rPr>
          <w:rFonts w:ascii="Verdana" w:hAnsi="Verdana"/>
          <w:sz w:val="18"/>
          <w:szCs w:val="18"/>
        </w:rPr>
      </w:pPr>
      <w:r>
        <w:rPr>
          <w:rFonts w:ascii="Verdana" w:hAnsi="Verdana"/>
          <w:sz w:val="18"/>
          <w:szCs w:val="18"/>
        </w:rPr>
        <w:t>Virksomheden har redegjort for håndtering af driftsforstyrrelser og uheld</w:t>
      </w:r>
      <w:r w:rsidR="001F5AEC">
        <w:rPr>
          <w:rFonts w:ascii="Verdana" w:hAnsi="Verdana"/>
          <w:sz w:val="18"/>
          <w:szCs w:val="18"/>
        </w:rPr>
        <w:t xml:space="preserve">. Der </w:t>
      </w:r>
      <w:r>
        <w:rPr>
          <w:rFonts w:ascii="Verdana" w:hAnsi="Verdana"/>
          <w:sz w:val="18"/>
          <w:szCs w:val="18"/>
        </w:rPr>
        <w:t xml:space="preserve">er </w:t>
      </w:r>
      <w:r w:rsidR="001F5AEC">
        <w:rPr>
          <w:rFonts w:ascii="Verdana" w:hAnsi="Verdana"/>
          <w:sz w:val="18"/>
          <w:szCs w:val="18"/>
        </w:rPr>
        <w:t>s</w:t>
      </w:r>
      <w:r w:rsidR="009D6F32">
        <w:rPr>
          <w:rFonts w:ascii="Verdana" w:hAnsi="Verdana"/>
          <w:sz w:val="18"/>
          <w:szCs w:val="18"/>
        </w:rPr>
        <w:t>tillet vilkår om, at de nødvendige foranstaltninger skal træffes for at undgå forurening.</w:t>
      </w:r>
    </w:p>
    <w:p w14:paraId="443AF049" w14:textId="77777777" w:rsidR="00D71BA4" w:rsidRDefault="00D71BA4" w:rsidP="00D71BA4">
      <w:pPr>
        <w:pStyle w:val="Overskrift1"/>
        <w:rPr>
          <w:rFonts w:ascii="Verdana" w:hAnsi="Verdana"/>
          <w:color w:val="auto"/>
          <w:sz w:val="24"/>
          <w:szCs w:val="24"/>
        </w:rPr>
      </w:pPr>
      <w:bookmarkStart w:id="9" w:name="_Toc26188941"/>
      <w:r w:rsidRPr="00D71BA4">
        <w:rPr>
          <w:rFonts w:ascii="Verdana" w:hAnsi="Verdana"/>
          <w:color w:val="auto"/>
          <w:sz w:val="24"/>
          <w:szCs w:val="24"/>
        </w:rPr>
        <w:t>8. Konklusion</w:t>
      </w:r>
      <w:bookmarkEnd w:id="9"/>
    </w:p>
    <w:p w14:paraId="24210560" w14:textId="77777777" w:rsidR="00D71BA4" w:rsidRDefault="00B252D0" w:rsidP="00736397">
      <w:pPr>
        <w:spacing w:after="0" w:line="240" w:lineRule="auto"/>
      </w:pPr>
      <w:r>
        <w:t xml:space="preserve">Skive </w:t>
      </w:r>
      <w:r w:rsidR="00836499">
        <w:t>K</w:t>
      </w:r>
      <w:r>
        <w:t xml:space="preserve">ommune </w:t>
      </w:r>
      <w:r w:rsidR="00836499">
        <w:t>vurderer</w:t>
      </w:r>
      <w:r>
        <w:t>, at virksomheden har truffet de nødvendige foranstaltninger til at forebygge og begrænse forureningen</w:t>
      </w:r>
      <w:r w:rsidR="00836499">
        <w:t>. Det vurderes, at v</w:t>
      </w:r>
      <w:r>
        <w:t>irksomheden</w:t>
      </w:r>
      <w:r w:rsidR="00836499">
        <w:t xml:space="preserve"> kan drives uden væsentlige gener for omgivelserne med virksomhedens </w:t>
      </w:r>
      <w:r>
        <w:t xml:space="preserve">placering, indretning og drift </w:t>
      </w:r>
      <w:r w:rsidR="00836499">
        <w:t xml:space="preserve">samt </w:t>
      </w:r>
      <w:r>
        <w:t>de stillede vilkår</w:t>
      </w:r>
      <w:r w:rsidR="00836499">
        <w:t>.</w:t>
      </w:r>
    </w:p>
    <w:p w14:paraId="21D7FA16" w14:textId="77777777" w:rsidR="00836499" w:rsidRDefault="00836499" w:rsidP="00736397">
      <w:pPr>
        <w:spacing w:after="0" w:line="240" w:lineRule="auto"/>
      </w:pPr>
    </w:p>
    <w:p w14:paraId="75A1D908" w14:textId="77777777" w:rsidR="00660669" w:rsidRDefault="00B252D0" w:rsidP="00807590">
      <w:pPr>
        <w:spacing w:after="0" w:line="240" w:lineRule="auto"/>
      </w:pPr>
      <w:r>
        <w:t>Kopi af miljøgodkendelsen er sendt pr. mail til:</w:t>
      </w:r>
    </w:p>
    <w:p w14:paraId="5D100D34" w14:textId="77777777" w:rsidR="00807590" w:rsidRDefault="00807590" w:rsidP="00807590">
      <w:pPr>
        <w:spacing w:after="0" w:line="240" w:lineRule="auto"/>
      </w:pPr>
    </w:p>
    <w:p w14:paraId="4BD76320" w14:textId="77777777" w:rsidR="00603E07" w:rsidRDefault="00807590" w:rsidP="00603E07">
      <w:pPr>
        <w:pStyle w:val="Listeafsnit"/>
        <w:numPr>
          <w:ilvl w:val="0"/>
          <w:numId w:val="6"/>
        </w:numPr>
        <w:spacing w:after="0" w:line="240" w:lineRule="auto"/>
      </w:pPr>
      <w:r>
        <w:t>Miljøstyrelsen</w:t>
      </w:r>
      <w:r w:rsidR="00603E07">
        <w:t xml:space="preserve"> Århus</w:t>
      </w:r>
      <w:r>
        <w:t>:</w:t>
      </w:r>
      <w:r w:rsidR="00603E07">
        <w:t xml:space="preserve"> </w:t>
      </w:r>
      <w:hyperlink r:id="rId18" w:history="1">
        <w:r w:rsidR="00603E07" w:rsidRPr="00A44266">
          <w:rPr>
            <w:rStyle w:val="Hyperlink"/>
          </w:rPr>
          <w:t>aar@mst.dk</w:t>
        </w:r>
      </w:hyperlink>
    </w:p>
    <w:p w14:paraId="2102974C" w14:textId="77777777" w:rsidR="00B252D0" w:rsidRDefault="00B252D0" w:rsidP="00603E07">
      <w:pPr>
        <w:pStyle w:val="Listeafsnit"/>
        <w:numPr>
          <w:ilvl w:val="0"/>
          <w:numId w:val="6"/>
        </w:numPr>
      </w:pPr>
      <w:r>
        <w:t>D</w:t>
      </w:r>
      <w:r w:rsidR="00807590">
        <w:t xml:space="preserve">anmarks Naturfredningsforening: </w:t>
      </w:r>
      <w:hyperlink r:id="rId19" w:history="1">
        <w:r w:rsidR="00807590" w:rsidRPr="00A745CF">
          <w:rPr>
            <w:rStyle w:val="Hyperlink"/>
          </w:rPr>
          <w:t>dnskive_sager@dn.dk</w:t>
        </w:r>
      </w:hyperlink>
    </w:p>
    <w:p w14:paraId="7B72FBD3" w14:textId="77777777" w:rsidR="00D71BA4" w:rsidRDefault="00D71BA4" w:rsidP="00D71BA4">
      <w:pPr>
        <w:pStyle w:val="Overskrift1"/>
        <w:rPr>
          <w:rFonts w:ascii="Verdana" w:hAnsi="Verdana"/>
          <w:color w:val="auto"/>
          <w:sz w:val="24"/>
        </w:rPr>
      </w:pPr>
      <w:bookmarkStart w:id="10" w:name="_Toc26188942"/>
      <w:r w:rsidRPr="00D71BA4">
        <w:rPr>
          <w:rFonts w:ascii="Verdana" w:hAnsi="Verdana"/>
          <w:color w:val="auto"/>
          <w:sz w:val="24"/>
        </w:rPr>
        <w:t>9. Bilagsliste</w:t>
      </w:r>
      <w:bookmarkEnd w:id="10"/>
    </w:p>
    <w:p w14:paraId="0533B6DB" w14:textId="77777777" w:rsidR="00B252D0" w:rsidRDefault="0029198D" w:rsidP="00E77574">
      <w:r>
        <w:t>A:</w:t>
      </w:r>
      <w:r w:rsidR="00B252D0">
        <w:t xml:space="preserve"> Kort over virksomhedens placering</w:t>
      </w:r>
      <w:r w:rsidR="00660669">
        <w:t xml:space="preserve"> og indretning</w:t>
      </w:r>
    </w:p>
    <w:p w14:paraId="2BFAA3EF" w14:textId="77777777" w:rsidR="00603E07" w:rsidRDefault="00603E07" w:rsidP="00E77574"/>
    <w:p w14:paraId="496FE064" w14:textId="77777777" w:rsidR="006D2DB4" w:rsidRDefault="006D2DB4" w:rsidP="00E77574"/>
    <w:p w14:paraId="64002AA0" w14:textId="77777777" w:rsidR="00977F86" w:rsidRDefault="00977F86" w:rsidP="00E77574"/>
    <w:p w14:paraId="75703535" w14:textId="77777777" w:rsidR="0010603D" w:rsidRDefault="0010603D" w:rsidP="00E77574"/>
    <w:p w14:paraId="6CB62079" w14:textId="77777777" w:rsidR="006D2DB4" w:rsidRDefault="006D2DB4" w:rsidP="00E77574"/>
    <w:p w14:paraId="2208A34B" w14:textId="77777777" w:rsidR="00E77574" w:rsidRDefault="00E77574" w:rsidP="00E77574">
      <w:pPr>
        <w:pStyle w:val="Overskrift1"/>
        <w:rPr>
          <w:rFonts w:ascii="Verdana" w:hAnsi="Verdana"/>
          <w:color w:val="auto"/>
          <w:sz w:val="24"/>
          <w:szCs w:val="24"/>
        </w:rPr>
      </w:pPr>
      <w:bookmarkStart w:id="11" w:name="_Toc26188943"/>
      <w:r w:rsidRPr="00E77574">
        <w:rPr>
          <w:rFonts w:ascii="Verdana" w:hAnsi="Verdana"/>
          <w:color w:val="auto"/>
          <w:sz w:val="24"/>
          <w:szCs w:val="24"/>
        </w:rPr>
        <w:lastRenderedPageBreak/>
        <w:t>10. Bilag</w:t>
      </w:r>
      <w:r w:rsidR="00B252D0">
        <w:rPr>
          <w:rFonts w:ascii="Verdana" w:hAnsi="Verdana"/>
          <w:color w:val="auto"/>
          <w:sz w:val="24"/>
          <w:szCs w:val="24"/>
        </w:rPr>
        <w:t xml:space="preserve"> A Kort over virksomhedens placering og indretning</w:t>
      </w:r>
      <w:bookmarkEnd w:id="11"/>
    </w:p>
    <w:p w14:paraId="406D25ED" w14:textId="77777777" w:rsidR="006350E2" w:rsidRDefault="006350E2" w:rsidP="006350E2"/>
    <w:p w14:paraId="3654B8FC" w14:textId="77777777" w:rsidR="006350E2" w:rsidRDefault="006350E2" w:rsidP="006350E2">
      <w:r>
        <w:rPr>
          <w:noProof/>
        </w:rPr>
        <w:drawing>
          <wp:anchor distT="0" distB="0" distL="114300" distR="114300" simplePos="0" relativeHeight="251660288" behindDoc="1" locked="0" layoutInCell="1" allowOverlap="1" wp14:anchorId="2313AFEB">
            <wp:simplePos x="0" y="0"/>
            <wp:positionH relativeFrom="margin">
              <wp:align>left</wp:align>
            </wp:positionH>
            <wp:positionV relativeFrom="paragraph">
              <wp:posOffset>5715</wp:posOffset>
            </wp:positionV>
            <wp:extent cx="5057775" cy="3504565"/>
            <wp:effectExtent l="0" t="0" r="9525" b="635"/>
            <wp:wrapTight wrapText="bothSides">
              <wp:wrapPolygon edited="0">
                <wp:start x="0" y="0"/>
                <wp:lineTo x="0" y="21487"/>
                <wp:lineTo x="21559" y="21487"/>
                <wp:lineTo x="21559"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057775" cy="3504565"/>
                    </a:xfrm>
                    <a:prstGeom prst="rect">
                      <a:avLst/>
                    </a:prstGeom>
                  </pic:spPr>
                </pic:pic>
              </a:graphicData>
            </a:graphic>
            <wp14:sizeRelH relativeFrom="margin">
              <wp14:pctWidth>0</wp14:pctWidth>
            </wp14:sizeRelH>
            <wp14:sizeRelV relativeFrom="margin">
              <wp14:pctHeight>0</wp14:pctHeight>
            </wp14:sizeRelV>
          </wp:anchor>
        </w:drawing>
      </w:r>
    </w:p>
    <w:p w14:paraId="6B4964C0" w14:textId="77777777" w:rsidR="006350E2" w:rsidRDefault="006350E2" w:rsidP="006350E2"/>
    <w:p w14:paraId="79AB0558" w14:textId="77777777" w:rsidR="006350E2" w:rsidRDefault="006350E2" w:rsidP="006350E2"/>
    <w:p w14:paraId="30F8FAE1" w14:textId="77777777" w:rsidR="006350E2" w:rsidRDefault="006350E2" w:rsidP="006350E2"/>
    <w:p w14:paraId="5ABD5198" w14:textId="77777777" w:rsidR="006350E2" w:rsidRDefault="006350E2" w:rsidP="006350E2"/>
    <w:p w14:paraId="2BF0157A" w14:textId="77777777" w:rsidR="006350E2" w:rsidRDefault="006350E2" w:rsidP="006350E2"/>
    <w:p w14:paraId="3474BA52" w14:textId="77777777" w:rsidR="006350E2" w:rsidRDefault="006350E2" w:rsidP="006350E2"/>
    <w:p w14:paraId="7D1C9CD3" w14:textId="77777777" w:rsidR="006350E2" w:rsidRDefault="006350E2" w:rsidP="006350E2"/>
    <w:p w14:paraId="4DB93DF7" w14:textId="77777777" w:rsidR="006350E2" w:rsidRDefault="006350E2" w:rsidP="006350E2"/>
    <w:p w14:paraId="568B1B8C" w14:textId="77777777" w:rsidR="006350E2" w:rsidRDefault="006350E2" w:rsidP="006350E2"/>
    <w:p w14:paraId="31ACBC80" w14:textId="77777777" w:rsidR="006350E2" w:rsidRDefault="006350E2" w:rsidP="006350E2"/>
    <w:p w14:paraId="4AC850E4" w14:textId="77777777" w:rsidR="006350E2" w:rsidRDefault="006350E2" w:rsidP="006350E2"/>
    <w:p w14:paraId="01D4253B" w14:textId="77777777" w:rsidR="006350E2" w:rsidRPr="006350E2" w:rsidRDefault="006350E2" w:rsidP="006350E2">
      <w:r>
        <w:rPr>
          <w:noProof/>
        </w:rPr>
        <w:drawing>
          <wp:anchor distT="0" distB="0" distL="114300" distR="114300" simplePos="0" relativeHeight="251659264" behindDoc="1" locked="0" layoutInCell="1" allowOverlap="1" wp14:anchorId="49368464">
            <wp:simplePos x="0" y="0"/>
            <wp:positionH relativeFrom="column">
              <wp:posOffset>-348615</wp:posOffset>
            </wp:positionH>
            <wp:positionV relativeFrom="paragraph">
              <wp:posOffset>-146685</wp:posOffset>
            </wp:positionV>
            <wp:extent cx="5800725" cy="4762500"/>
            <wp:effectExtent l="0" t="0" r="9525" b="0"/>
            <wp:wrapTight wrapText="bothSides">
              <wp:wrapPolygon edited="0">
                <wp:start x="0" y="0"/>
                <wp:lineTo x="0" y="21514"/>
                <wp:lineTo x="21565" y="21514"/>
                <wp:lineTo x="21565"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00725" cy="4762500"/>
                    </a:xfrm>
                    <a:prstGeom prst="rect">
                      <a:avLst/>
                    </a:prstGeom>
                  </pic:spPr>
                </pic:pic>
              </a:graphicData>
            </a:graphic>
          </wp:anchor>
        </w:drawing>
      </w:r>
    </w:p>
    <w:sectPr w:rsidR="006350E2" w:rsidRPr="006350E2" w:rsidSect="006E181E">
      <w:headerReference w:type="even" r:id="rId22"/>
      <w:headerReference w:type="default" r:id="rId23"/>
      <w:footerReference w:type="even" r:id="rId24"/>
      <w:footerReference w:type="default" r:id="rId25"/>
      <w:headerReference w:type="first" r:id="rId26"/>
      <w:footerReference w:type="first" r:id="rId27"/>
      <w:pgSz w:w="11906" w:h="16838"/>
      <w:pgMar w:top="1701" w:right="1134" w:bottom="164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F6DA" w14:textId="77777777" w:rsidR="006D2DB4" w:rsidRDefault="006D2DB4" w:rsidP="00AB1A8B">
      <w:pPr>
        <w:spacing w:after="0" w:line="240" w:lineRule="auto"/>
      </w:pPr>
      <w:r>
        <w:separator/>
      </w:r>
    </w:p>
  </w:endnote>
  <w:endnote w:type="continuationSeparator" w:id="0">
    <w:p w14:paraId="7228F0D2" w14:textId="77777777" w:rsidR="006D2DB4" w:rsidRDefault="006D2DB4" w:rsidP="00AB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nana">
    <w:altName w:val="Cambria"/>
    <w:panose1 w:val="00000000000000000000"/>
    <w:charset w:val="00"/>
    <w:family w:val="roman"/>
    <w:notTrueType/>
    <w:pitch w:val="default"/>
  </w:font>
  <w:font w:name="Verdana,Italic">
    <w:altName w:val="Verda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ED33" w14:textId="77777777" w:rsidR="006D2DB4" w:rsidRDefault="006D2DB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895147"/>
      <w:docPartObj>
        <w:docPartGallery w:val="Page Numbers (Bottom of Page)"/>
        <w:docPartUnique/>
      </w:docPartObj>
    </w:sdtPr>
    <w:sdtEndPr/>
    <w:sdtContent>
      <w:p w14:paraId="486FF9C4" w14:textId="77777777" w:rsidR="006D2DB4" w:rsidRDefault="006D2DB4">
        <w:pPr>
          <w:pStyle w:val="Sidefod"/>
          <w:jc w:val="right"/>
        </w:pPr>
        <w:r>
          <w:fldChar w:fldCharType="begin"/>
        </w:r>
        <w:r>
          <w:instrText>PAGE   \* MERGEFORMAT</w:instrText>
        </w:r>
        <w:r>
          <w:fldChar w:fldCharType="separate"/>
        </w:r>
        <w:r>
          <w:t>2</w:t>
        </w:r>
        <w:r>
          <w:fldChar w:fldCharType="end"/>
        </w:r>
      </w:p>
    </w:sdtContent>
  </w:sdt>
  <w:p w14:paraId="0ACDC007" w14:textId="77777777" w:rsidR="006D2DB4" w:rsidRDefault="006D2DB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BB3D" w14:textId="77777777" w:rsidR="006D2DB4" w:rsidRDefault="006D2DB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E2BB" w14:textId="77777777" w:rsidR="006D2DB4" w:rsidRDefault="006D2DB4" w:rsidP="00AB1A8B">
      <w:pPr>
        <w:spacing w:after="0" w:line="240" w:lineRule="auto"/>
      </w:pPr>
      <w:r>
        <w:separator/>
      </w:r>
    </w:p>
  </w:footnote>
  <w:footnote w:type="continuationSeparator" w:id="0">
    <w:p w14:paraId="6A7D1C63" w14:textId="77777777" w:rsidR="006D2DB4" w:rsidRDefault="006D2DB4" w:rsidP="00AB1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6FF9" w14:textId="77777777" w:rsidR="006D2DB4" w:rsidRDefault="006D2DB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6027" w14:textId="77777777" w:rsidR="006D2DB4" w:rsidRDefault="006D2DB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9846" w14:textId="77777777" w:rsidR="006D2DB4" w:rsidRDefault="006D2DB4">
    <w:pPr>
      <w:pStyle w:val="Sidehoved"/>
    </w:pPr>
    <w:r>
      <w:rPr>
        <w:noProof/>
      </w:rPr>
      <w:drawing>
        <wp:anchor distT="0" distB="0" distL="114300" distR="114300" simplePos="0" relativeHeight="251657216" behindDoc="0" locked="0" layoutInCell="1" allowOverlap="1">
          <wp:simplePos x="0" y="0"/>
          <wp:positionH relativeFrom="column">
            <wp:posOffset>4318314</wp:posOffset>
          </wp:positionH>
          <wp:positionV relativeFrom="paragraph">
            <wp:posOffset>-297403</wp:posOffset>
          </wp:positionV>
          <wp:extent cx="2076450" cy="733425"/>
          <wp:effectExtent l="0" t="0" r="0"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26886"/>
                  <a:stretch>
                    <a:fillRect/>
                  </a:stretch>
                </pic:blipFill>
                <pic:spPr bwMode="auto">
                  <a:xfrm>
                    <a:off x="0" y="0"/>
                    <a:ext cx="2076450"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E07A8"/>
    <w:multiLevelType w:val="hybridMultilevel"/>
    <w:tmpl w:val="134A4314"/>
    <w:lvl w:ilvl="0" w:tplc="CB98359C">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 w15:restartNumberingAfterBreak="0">
    <w:nsid w:val="5B993510"/>
    <w:multiLevelType w:val="hybridMultilevel"/>
    <w:tmpl w:val="6AF6E608"/>
    <w:lvl w:ilvl="0" w:tplc="12965BD4">
      <w:start w:val="1"/>
      <w:numFmt w:val="lowerLetter"/>
      <w:lvlText w:val="%1."/>
      <w:lvlJc w:val="left"/>
      <w:pPr>
        <w:ind w:left="1125" w:hanging="360"/>
      </w:pPr>
      <w:rPr>
        <w:rFonts w:hint="default"/>
      </w:rPr>
    </w:lvl>
    <w:lvl w:ilvl="1" w:tplc="04060019" w:tentative="1">
      <w:start w:val="1"/>
      <w:numFmt w:val="lowerLetter"/>
      <w:lvlText w:val="%2."/>
      <w:lvlJc w:val="left"/>
      <w:pPr>
        <w:ind w:left="1845" w:hanging="360"/>
      </w:pPr>
    </w:lvl>
    <w:lvl w:ilvl="2" w:tplc="0406001B" w:tentative="1">
      <w:start w:val="1"/>
      <w:numFmt w:val="lowerRoman"/>
      <w:lvlText w:val="%3."/>
      <w:lvlJc w:val="right"/>
      <w:pPr>
        <w:ind w:left="2565" w:hanging="180"/>
      </w:pPr>
    </w:lvl>
    <w:lvl w:ilvl="3" w:tplc="0406000F" w:tentative="1">
      <w:start w:val="1"/>
      <w:numFmt w:val="decimal"/>
      <w:lvlText w:val="%4."/>
      <w:lvlJc w:val="left"/>
      <w:pPr>
        <w:ind w:left="3285" w:hanging="360"/>
      </w:pPr>
    </w:lvl>
    <w:lvl w:ilvl="4" w:tplc="04060019" w:tentative="1">
      <w:start w:val="1"/>
      <w:numFmt w:val="lowerLetter"/>
      <w:lvlText w:val="%5."/>
      <w:lvlJc w:val="left"/>
      <w:pPr>
        <w:ind w:left="4005" w:hanging="360"/>
      </w:pPr>
    </w:lvl>
    <w:lvl w:ilvl="5" w:tplc="0406001B" w:tentative="1">
      <w:start w:val="1"/>
      <w:numFmt w:val="lowerRoman"/>
      <w:lvlText w:val="%6."/>
      <w:lvlJc w:val="right"/>
      <w:pPr>
        <w:ind w:left="4725" w:hanging="180"/>
      </w:pPr>
    </w:lvl>
    <w:lvl w:ilvl="6" w:tplc="0406000F" w:tentative="1">
      <w:start w:val="1"/>
      <w:numFmt w:val="decimal"/>
      <w:lvlText w:val="%7."/>
      <w:lvlJc w:val="left"/>
      <w:pPr>
        <w:ind w:left="5445" w:hanging="360"/>
      </w:pPr>
    </w:lvl>
    <w:lvl w:ilvl="7" w:tplc="04060019" w:tentative="1">
      <w:start w:val="1"/>
      <w:numFmt w:val="lowerLetter"/>
      <w:lvlText w:val="%8."/>
      <w:lvlJc w:val="left"/>
      <w:pPr>
        <w:ind w:left="6165" w:hanging="360"/>
      </w:pPr>
    </w:lvl>
    <w:lvl w:ilvl="8" w:tplc="0406001B" w:tentative="1">
      <w:start w:val="1"/>
      <w:numFmt w:val="lowerRoman"/>
      <w:lvlText w:val="%9."/>
      <w:lvlJc w:val="right"/>
      <w:pPr>
        <w:ind w:left="6885" w:hanging="180"/>
      </w:pPr>
    </w:lvl>
  </w:abstractNum>
  <w:abstractNum w:abstractNumId="2" w15:restartNumberingAfterBreak="0">
    <w:nsid w:val="5C42169A"/>
    <w:multiLevelType w:val="hybridMultilevel"/>
    <w:tmpl w:val="88469092"/>
    <w:lvl w:ilvl="0" w:tplc="6DDE3556">
      <w:start w:val="1"/>
      <w:numFmt w:val="lowerLetter"/>
      <w:lvlText w:val="%1)"/>
      <w:lvlJc w:val="left"/>
      <w:pPr>
        <w:ind w:left="1074" w:hanging="360"/>
      </w:pPr>
      <w:rPr>
        <w:rFonts w:hint="default"/>
      </w:rPr>
    </w:lvl>
    <w:lvl w:ilvl="1" w:tplc="04060019" w:tentative="1">
      <w:start w:val="1"/>
      <w:numFmt w:val="lowerLetter"/>
      <w:lvlText w:val="%2."/>
      <w:lvlJc w:val="left"/>
      <w:pPr>
        <w:ind w:left="1794" w:hanging="360"/>
      </w:pPr>
    </w:lvl>
    <w:lvl w:ilvl="2" w:tplc="0406001B" w:tentative="1">
      <w:start w:val="1"/>
      <w:numFmt w:val="lowerRoman"/>
      <w:lvlText w:val="%3."/>
      <w:lvlJc w:val="right"/>
      <w:pPr>
        <w:ind w:left="2514" w:hanging="180"/>
      </w:pPr>
    </w:lvl>
    <w:lvl w:ilvl="3" w:tplc="0406000F" w:tentative="1">
      <w:start w:val="1"/>
      <w:numFmt w:val="decimal"/>
      <w:lvlText w:val="%4."/>
      <w:lvlJc w:val="left"/>
      <w:pPr>
        <w:ind w:left="3234" w:hanging="360"/>
      </w:pPr>
    </w:lvl>
    <w:lvl w:ilvl="4" w:tplc="04060019" w:tentative="1">
      <w:start w:val="1"/>
      <w:numFmt w:val="lowerLetter"/>
      <w:lvlText w:val="%5."/>
      <w:lvlJc w:val="left"/>
      <w:pPr>
        <w:ind w:left="3954" w:hanging="360"/>
      </w:pPr>
    </w:lvl>
    <w:lvl w:ilvl="5" w:tplc="0406001B" w:tentative="1">
      <w:start w:val="1"/>
      <w:numFmt w:val="lowerRoman"/>
      <w:lvlText w:val="%6."/>
      <w:lvlJc w:val="right"/>
      <w:pPr>
        <w:ind w:left="4674" w:hanging="180"/>
      </w:pPr>
    </w:lvl>
    <w:lvl w:ilvl="6" w:tplc="0406000F" w:tentative="1">
      <w:start w:val="1"/>
      <w:numFmt w:val="decimal"/>
      <w:lvlText w:val="%7."/>
      <w:lvlJc w:val="left"/>
      <w:pPr>
        <w:ind w:left="5394" w:hanging="360"/>
      </w:pPr>
    </w:lvl>
    <w:lvl w:ilvl="7" w:tplc="04060019" w:tentative="1">
      <w:start w:val="1"/>
      <w:numFmt w:val="lowerLetter"/>
      <w:lvlText w:val="%8."/>
      <w:lvlJc w:val="left"/>
      <w:pPr>
        <w:ind w:left="6114" w:hanging="360"/>
      </w:pPr>
    </w:lvl>
    <w:lvl w:ilvl="8" w:tplc="0406001B" w:tentative="1">
      <w:start w:val="1"/>
      <w:numFmt w:val="lowerRoman"/>
      <w:lvlText w:val="%9."/>
      <w:lvlJc w:val="right"/>
      <w:pPr>
        <w:ind w:left="6834" w:hanging="180"/>
      </w:pPr>
    </w:lvl>
  </w:abstractNum>
  <w:abstractNum w:abstractNumId="3" w15:restartNumberingAfterBreak="0">
    <w:nsid w:val="64BE1CB4"/>
    <w:multiLevelType w:val="hybridMultilevel"/>
    <w:tmpl w:val="02B6720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65456146"/>
    <w:multiLevelType w:val="hybridMultilevel"/>
    <w:tmpl w:val="985A54B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FFC4D5A"/>
    <w:multiLevelType w:val="hybridMultilevel"/>
    <w:tmpl w:val="73761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4352193">
    <w:abstractNumId w:val="4"/>
  </w:num>
  <w:num w:numId="2" w16cid:durableId="1620330338">
    <w:abstractNumId w:val="0"/>
  </w:num>
  <w:num w:numId="3" w16cid:durableId="993416689">
    <w:abstractNumId w:val="3"/>
  </w:num>
  <w:num w:numId="4" w16cid:durableId="887837244">
    <w:abstractNumId w:val="1"/>
  </w:num>
  <w:num w:numId="5" w16cid:durableId="93744252">
    <w:abstractNumId w:val="2"/>
  </w:num>
  <w:num w:numId="6" w16cid:durableId="979073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A9"/>
    <w:rsid w:val="00002FD9"/>
    <w:rsid w:val="00002FE5"/>
    <w:rsid w:val="00006E93"/>
    <w:rsid w:val="0000702F"/>
    <w:rsid w:val="00011659"/>
    <w:rsid w:val="00012C58"/>
    <w:rsid w:val="00013BC1"/>
    <w:rsid w:val="000170F4"/>
    <w:rsid w:val="00022C91"/>
    <w:rsid w:val="00035685"/>
    <w:rsid w:val="00056527"/>
    <w:rsid w:val="000735E4"/>
    <w:rsid w:val="00082311"/>
    <w:rsid w:val="00091794"/>
    <w:rsid w:val="000B4B64"/>
    <w:rsid w:val="000B4DB5"/>
    <w:rsid w:val="000C4121"/>
    <w:rsid w:val="000C675B"/>
    <w:rsid w:val="000C6844"/>
    <w:rsid w:val="000D6AD9"/>
    <w:rsid w:val="000E3EEF"/>
    <w:rsid w:val="000F72C9"/>
    <w:rsid w:val="001041A9"/>
    <w:rsid w:val="0010603D"/>
    <w:rsid w:val="00123FF5"/>
    <w:rsid w:val="001246E9"/>
    <w:rsid w:val="001250FF"/>
    <w:rsid w:val="00125B5F"/>
    <w:rsid w:val="0014572F"/>
    <w:rsid w:val="00146970"/>
    <w:rsid w:val="00186116"/>
    <w:rsid w:val="00194F70"/>
    <w:rsid w:val="00195027"/>
    <w:rsid w:val="00196765"/>
    <w:rsid w:val="001A1F99"/>
    <w:rsid w:val="001D12C0"/>
    <w:rsid w:val="001D2F3B"/>
    <w:rsid w:val="001D5A18"/>
    <w:rsid w:val="001E1A4C"/>
    <w:rsid w:val="001F1D37"/>
    <w:rsid w:val="001F56CE"/>
    <w:rsid w:val="001F5AEC"/>
    <w:rsid w:val="00201840"/>
    <w:rsid w:val="00205CB9"/>
    <w:rsid w:val="00227268"/>
    <w:rsid w:val="002330D1"/>
    <w:rsid w:val="0023785F"/>
    <w:rsid w:val="00251899"/>
    <w:rsid w:val="002521FE"/>
    <w:rsid w:val="002574B0"/>
    <w:rsid w:val="002612A7"/>
    <w:rsid w:val="00271B1C"/>
    <w:rsid w:val="00276184"/>
    <w:rsid w:val="0027671A"/>
    <w:rsid w:val="002771B0"/>
    <w:rsid w:val="00287EF5"/>
    <w:rsid w:val="0029198D"/>
    <w:rsid w:val="002B5C1B"/>
    <w:rsid w:val="002C5953"/>
    <w:rsid w:val="002E3C77"/>
    <w:rsid w:val="002F517E"/>
    <w:rsid w:val="003006D7"/>
    <w:rsid w:val="00307031"/>
    <w:rsid w:val="00310C5B"/>
    <w:rsid w:val="00312923"/>
    <w:rsid w:val="00320A34"/>
    <w:rsid w:val="003233B7"/>
    <w:rsid w:val="0033401E"/>
    <w:rsid w:val="00335D12"/>
    <w:rsid w:val="003513F9"/>
    <w:rsid w:val="00352CF3"/>
    <w:rsid w:val="00362988"/>
    <w:rsid w:val="00363049"/>
    <w:rsid w:val="0036766B"/>
    <w:rsid w:val="00371FE3"/>
    <w:rsid w:val="00373C63"/>
    <w:rsid w:val="00376629"/>
    <w:rsid w:val="003837EF"/>
    <w:rsid w:val="0038473A"/>
    <w:rsid w:val="0039334B"/>
    <w:rsid w:val="003B1572"/>
    <w:rsid w:val="003B15C0"/>
    <w:rsid w:val="003B76AA"/>
    <w:rsid w:val="003C0C47"/>
    <w:rsid w:val="003C585E"/>
    <w:rsid w:val="003D6DAD"/>
    <w:rsid w:val="003E094D"/>
    <w:rsid w:val="003E4C4D"/>
    <w:rsid w:val="003F29E1"/>
    <w:rsid w:val="00403049"/>
    <w:rsid w:val="0040332A"/>
    <w:rsid w:val="004043D4"/>
    <w:rsid w:val="00407D3C"/>
    <w:rsid w:val="0043730C"/>
    <w:rsid w:val="00440DE3"/>
    <w:rsid w:val="004446B5"/>
    <w:rsid w:val="00455C1F"/>
    <w:rsid w:val="004573A8"/>
    <w:rsid w:val="00461F75"/>
    <w:rsid w:val="00464BD4"/>
    <w:rsid w:val="00465C71"/>
    <w:rsid w:val="0047054C"/>
    <w:rsid w:val="0048562A"/>
    <w:rsid w:val="00487531"/>
    <w:rsid w:val="004A6F3C"/>
    <w:rsid w:val="004B155D"/>
    <w:rsid w:val="004B3B52"/>
    <w:rsid w:val="004C23A0"/>
    <w:rsid w:val="004C2D9C"/>
    <w:rsid w:val="004C4974"/>
    <w:rsid w:val="004C5786"/>
    <w:rsid w:val="004C61AC"/>
    <w:rsid w:val="004C7CFE"/>
    <w:rsid w:val="004D4A02"/>
    <w:rsid w:val="004E7FA2"/>
    <w:rsid w:val="00504584"/>
    <w:rsid w:val="0051126E"/>
    <w:rsid w:val="00517554"/>
    <w:rsid w:val="00523591"/>
    <w:rsid w:val="005241E9"/>
    <w:rsid w:val="00524782"/>
    <w:rsid w:val="00524BF5"/>
    <w:rsid w:val="00544D80"/>
    <w:rsid w:val="00555CF0"/>
    <w:rsid w:val="00557309"/>
    <w:rsid w:val="0057366A"/>
    <w:rsid w:val="0057628B"/>
    <w:rsid w:val="00582090"/>
    <w:rsid w:val="0058398A"/>
    <w:rsid w:val="005859EC"/>
    <w:rsid w:val="00586E6B"/>
    <w:rsid w:val="00592B29"/>
    <w:rsid w:val="00594D7B"/>
    <w:rsid w:val="005A6475"/>
    <w:rsid w:val="005A71ED"/>
    <w:rsid w:val="005B0950"/>
    <w:rsid w:val="005B6FAE"/>
    <w:rsid w:val="005B789F"/>
    <w:rsid w:val="005C710A"/>
    <w:rsid w:val="005E12DC"/>
    <w:rsid w:val="005E3E9D"/>
    <w:rsid w:val="005F04E1"/>
    <w:rsid w:val="005F59AB"/>
    <w:rsid w:val="00603E07"/>
    <w:rsid w:val="00611EC8"/>
    <w:rsid w:val="00612EBE"/>
    <w:rsid w:val="0061499C"/>
    <w:rsid w:val="006234AC"/>
    <w:rsid w:val="00630837"/>
    <w:rsid w:val="00634F21"/>
    <w:rsid w:val="006350E2"/>
    <w:rsid w:val="00640046"/>
    <w:rsid w:val="00660669"/>
    <w:rsid w:val="00681A18"/>
    <w:rsid w:val="00694716"/>
    <w:rsid w:val="00697686"/>
    <w:rsid w:val="00697F14"/>
    <w:rsid w:val="006A5691"/>
    <w:rsid w:val="006B548D"/>
    <w:rsid w:val="006C41A5"/>
    <w:rsid w:val="006D2DB4"/>
    <w:rsid w:val="006D65FF"/>
    <w:rsid w:val="006D7800"/>
    <w:rsid w:val="006E181E"/>
    <w:rsid w:val="006E36D7"/>
    <w:rsid w:val="006F0671"/>
    <w:rsid w:val="006F5FDB"/>
    <w:rsid w:val="007015A7"/>
    <w:rsid w:val="00720592"/>
    <w:rsid w:val="007344A7"/>
    <w:rsid w:val="00736397"/>
    <w:rsid w:val="00736BD5"/>
    <w:rsid w:val="00737896"/>
    <w:rsid w:val="007573C3"/>
    <w:rsid w:val="007671A0"/>
    <w:rsid w:val="0077421C"/>
    <w:rsid w:val="00782C86"/>
    <w:rsid w:val="007860F2"/>
    <w:rsid w:val="00786DCB"/>
    <w:rsid w:val="007A620A"/>
    <w:rsid w:val="007B4C50"/>
    <w:rsid w:val="007C26BF"/>
    <w:rsid w:val="007C3F7E"/>
    <w:rsid w:val="007D43FD"/>
    <w:rsid w:val="007E2E1A"/>
    <w:rsid w:val="007F0137"/>
    <w:rsid w:val="007F280B"/>
    <w:rsid w:val="007F36E8"/>
    <w:rsid w:val="00800D7D"/>
    <w:rsid w:val="008013EE"/>
    <w:rsid w:val="00806B48"/>
    <w:rsid w:val="00806F91"/>
    <w:rsid w:val="00807590"/>
    <w:rsid w:val="008213C5"/>
    <w:rsid w:val="00824AFA"/>
    <w:rsid w:val="00824BAB"/>
    <w:rsid w:val="008255AD"/>
    <w:rsid w:val="00830370"/>
    <w:rsid w:val="00833377"/>
    <w:rsid w:val="00834298"/>
    <w:rsid w:val="0083536E"/>
    <w:rsid w:val="00836499"/>
    <w:rsid w:val="008465D8"/>
    <w:rsid w:val="00851622"/>
    <w:rsid w:val="00854688"/>
    <w:rsid w:val="00856029"/>
    <w:rsid w:val="0086423C"/>
    <w:rsid w:val="00865F4A"/>
    <w:rsid w:val="00874033"/>
    <w:rsid w:val="008823D1"/>
    <w:rsid w:val="00882FC7"/>
    <w:rsid w:val="00884655"/>
    <w:rsid w:val="008867C0"/>
    <w:rsid w:val="008970D8"/>
    <w:rsid w:val="008A038C"/>
    <w:rsid w:val="008A6F4D"/>
    <w:rsid w:val="008A7211"/>
    <w:rsid w:val="008A7B4A"/>
    <w:rsid w:val="008C3ADB"/>
    <w:rsid w:val="008C43F4"/>
    <w:rsid w:val="008C632F"/>
    <w:rsid w:val="008D3EAD"/>
    <w:rsid w:val="008E16C2"/>
    <w:rsid w:val="008E434F"/>
    <w:rsid w:val="008E78B7"/>
    <w:rsid w:val="008F2DB3"/>
    <w:rsid w:val="00906C5F"/>
    <w:rsid w:val="00930DCD"/>
    <w:rsid w:val="00957AD3"/>
    <w:rsid w:val="00961797"/>
    <w:rsid w:val="009657E2"/>
    <w:rsid w:val="00970A57"/>
    <w:rsid w:val="009732CA"/>
    <w:rsid w:val="00974518"/>
    <w:rsid w:val="00977F86"/>
    <w:rsid w:val="00980FED"/>
    <w:rsid w:val="00982855"/>
    <w:rsid w:val="009861E0"/>
    <w:rsid w:val="00991404"/>
    <w:rsid w:val="00991D1F"/>
    <w:rsid w:val="009B5885"/>
    <w:rsid w:val="009C2E6A"/>
    <w:rsid w:val="009D3B15"/>
    <w:rsid w:val="009D6F32"/>
    <w:rsid w:val="009E11B0"/>
    <w:rsid w:val="009E2C0D"/>
    <w:rsid w:val="009E3A7C"/>
    <w:rsid w:val="009E3DF9"/>
    <w:rsid w:val="009E4397"/>
    <w:rsid w:val="009E50B1"/>
    <w:rsid w:val="009E7B58"/>
    <w:rsid w:val="00A17C3C"/>
    <w:rsid w:val="00A2081C"/>
    <w:rsid w:val="00A37BB6"/>
    <w:rsid w:val="00A5103F"/>
    <w:rsid w:val="00A513BB"/>
    <w:rsid w:val="00A519CE"/>
    <w:rsid w:val="00A6546D"/>
    <w:rsid w:val="00A66A6F"/>
    <w:rsid w:val="00A8379E"/>
    <w:rsid w:val="00A90BE0"/>
    <w:rsid w:val="00A93629"/>
    <w:rsid w:val="00AA4C8F"/>
    <w:rsid w:val="00AA6F30"/>
    <w:rsid w:val="00AA75B2"/>
    <w:rsid w:val="00AB0258"/>
    <w:rsid w:val="00AB1A8B"/>
    <w:rsid w:val="00AB60C1"/>
    <w:rsid w:val="00AB7ADE"/>
    <w:rsid w:val="00AC296D"/>
    <w:rsid w:val="00AC7B18"/>
    <w:rsid w:val="00AF04A4"/>
    <w:rsid w:val="00B0092D"/>
    <w:rsid w:val="00B04009"/>
    <w:rsid w:val="00B1247E"/>
    <w:rsid w:val="00B252D0"/>
    <w:rsid w:val="00B25D7D"/>
    <w:rsid w:val="00B4473F"/>
    <w:rsid w:val="00B53D0D"/>
    <w:rsid w:val="00B74849"/>
    <w:rsid w:val="00B7546D"/>
    <w:rsid w:val="00B76F71"/>
    <w:rsid w:val="00B80CF5"/>
    <w:rsid w:val="00B87D60"/>
    <w:rsid w:val="00B933B5"/>
    <w:rsid w:val="00BA14F9"/>
    <w:rsid w:val="00BA3775"/>
    <w:rsid w:val="00BA3B8C"/>
    <w:rsid w:val="00BA46EA"/>
    <w:rsid w:val="00BA7CA7"/>
    <w:rsid w:val="00BB0D9E"/>
    <w:rsid w:val="00BB28C9"/>
    <w:rsid w:val="00BB7ABE"/>
    <w:rsid w:val="00BD4A12"/>
    <w:rsid w:val="00BD4CF6"/>
    <w:rsid w:val="00BE1DD3"/>
    <w:rsid w:val="00BE1FF5"/>
    <w:rsid w:val="00BE33B7"/>
    <w:rsid w:val="00BF099D"/>
    <w:rsid w:val="00BF5250"/>
    <w:rsid w:val="00BF78F4"/>
    <w:rsid w:val="00C00CEE"/>
    <w:rsid w:val="00C02511"/>
    <w:rsid w:val="00C1287C"/>
    <w:rsid w:val="00C17104"/>
    <w:rsid w:val="00C24834"/>
    <w:rsid w:val="00C41B8D"/>
    <w:rsid w:val="00C42766"/>
    <w:rsid w:val="00C44AED"/>
    <w:rsid w:val="00C45847"/>
    <w:rsid w:val="00C46FD5"/>
    <w:rsid w:val="00C65D7A"/>
    <w:rsid w:val="00C74856"/>
    <w:rsid w:val="00C76803"/>
    <w:rsid w:val="00C76EBD"/>
    <w:rsid w:val="00C81528"/>
    <w:rsid w:val="00C83585"/>
    <w:rsid w:val="00C84F71"/>
    <w:rsid w:val="00C859CB"/>
    <w:rsid w:val="00C871F3"/>
    <w:rsid w:val="00C96F67"/>
    <w:rsid w:val="00C9761D"/>
    <w:rsid w:val="00CA1651"/>
    <w:rsid w:val="00CA68E1"/>
    <w:rsid w:val="00CC33AD"/>
    <w:rsid w:val="00CD0B54"/>
    <w:rsid w:val="00CD3C70"/>
    <w:rsid w:val="00CF494E"/>
    <w:rsid w:val="00D00FC0"/>
    <w:rsid w:val="00D07DF0"/>
    <w:rsid w:val="00D1028B"/>
    <w:rsid w:val="00D23180"/>
    <w:rsid w:val="00D47490"/>
    <w:rsid w:val="00D51B9C"/>
    <w:rsid w:val="00D5327C"/>
    <w:rsid w:val="00D66A01"/>
    <w:rsid w:val="00D71BA4"/>
    <w:rsid w:val="00D74075"/>
    <w:rsid w:val="00D81736"/>
    <w:rsid w:val="00D916F2"/>
    <w:rsid w:val="00D94013"/>
    <w:rsid w:val="00D94D81"/>
    <w:rsid w:val="00DA64AB"/>
    <w:rsid w:val="00DB3E77"/>
    <w:rsid w:val="00DC033D"/>
    <w:rsid w:val="00DC21F7"/>
    <w:rsid w:val="00DD14B3"/>
    <w:rsid w:val="00DD2611"/>
    <w:rsid w:val="00DE1945"/>
    <w:rsid w:val="00DE39F1"/>
    <w:rsid w:val="00DE3ED0"/>
    <w:rsid w:val="00E00C11"/>
    <w:rsid w:val="00E0299B"/>
    <w:rsid w:val="00E06DB6"/>
    <w:rsid w:val="00E106DD"/>
    <w:rsid w:val="00E1103B"/>
    <w:rsid w:val="00E17927"/>
    <w:rsid w:val="00E250D9"/>
    <w:rsid w:val="00E27A42"/>
    <w:rsid w:val="00E35F96"/>
    <w:rsid w:val="00E46AAB"/>
    <w:rsid w:val="00E657AD"/>
    <w:rsid w:val="00E71754"/>
    <w:rsid w:val="00E74A6D"/>
    <w:rsid w:val="00E77574"/>
    <w:rsid w:val="00E84638"/>
    <w:rsid w:val="00E875B8"/>
    <w:rsid w:val="00E9280A"/>
    <w:rsid w:val="00E95588"/>
    <w:rsid w:val="00E963D8"/>
    <w:rsid w:val="00EA58CC"/>
    <w:rsid w:val="00EB3906"/>
    <w:rsid w:val="00ED271E"/>
    <w:rsid w:val="00ED61EE"/>
    <w:rsid w:val="00EF0F5E"/>
    <w:rsid w:val="00F07C20"/>
    <w:rsid w:val="00F46676"/>
    <w:rsid w:val="00F52044"/>
    <w:rsid w:val="00F55255"/>
    <w:rsid w:val="00F63CFA"/>
    <w:rsid w:val="00F668C3"/>
    <w:rsid w:val="00F770CC"/>
    <w:rsid w:val="00F816F7"/>
    <w:rsid w:val="00F90FA7"/>
    <w:rsid w:val="00F97B07"/>
    <w:rsid w:val="00FA1D9E"/>
    <w:rsid w:val="00FC398A"/>
    <w:rsid w:val="00FE6168"/>
    <w:rsid w:val="00FF4B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7088F50"/>
  <w15:chartTrackingRefBased/>
  <w15:docId w15:val="{E8F514C6-1B23-43CD-96D9-98B259E6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839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semiHidden/>
    <w:unhideWhenUsed/>
    <w:qFormat/>
    <w:rsid w:val="00320A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8398A"/>
    <w:rPr>
      <w:rFonts w:asciiTheme="majorHAnsi" w:eastAsiaTheme="majorEastAsia" w:hAnsiTheme="majorHAnsi" w:cstheme="majorBidi"/>
      <w:color w:val="2F5496" w:themeColor="accent1" w:themeShade="BF"/>
      <w:sz w:val="32"/>
      <w:szCs w:val="32"/>
    </w:rPr>
  </w:style>
  <w:style w:type="paragraph" w:styleId="Overskrift">
    <w:name w:val="TOC Heading"/>
    <w:basedOn w:val="Overskrift1"/>
    <w:next w:val="Normal"/>
    <w:uiPriority w:val="39"/>
    <w:unhideWhenUsed/>
    <w:qFormat/>
    <w:rsid w:val="0058398A"/>
    <w:pPr>
      <w:outlineLvl w:val="9"/>
    </w:pPr>
    <w:rPr>
      <w:lang w:eastAsia="da-DK"/>
    </w:rPr>
  </w:style>
  <w:style w:type="paragraph" w:styleId="Indholdsfortegnelse2">
    <w:name w:val="toc 2"/>
    <w:basedOn w:val="Normal"/>
    <w:next w:val="Normal"/>
    <w:autoRedefine/>
    <w:uiPriority w:val="39"/>
    <w:unhideWhenUsed/>
    <w:rsid w:val="0058398A"/>
    <w:pPr>
      <w:spacing w:after="100"/>
      <w:ind w:left="220"/>
    </w:pPr>
    <w:rPr>
      <w:rFonts w:eastAsiaTheme="minorEastAsia" w:cs="Times New Roman"/>
      <w:lang w:eastAsia="da-DK"/>
    </w:rPr>
  </w:style>
  <w:style w:type="paragraph" w:styleId="Indholdsfortegnelse1">
    <w:name w:val="toc 1"/>
    <w:basedOn w:val="Normal"/>
    <w:next w:val="Normal"/>
    <w:autoRedefine/>
    <w:uiPriority w:val="39"/>
    <w:unhideWhenUsed/>
    <w:rsid w:val="0058398A"/>
    <w:pPr>
      <w:spacing w:after="100"/>
    </w:pPr>
    <w:rPr>
      <w:rFonts w:eastAsiaTheme="minorEastAsia" w:cs="Times New Roman"/>
      <w:lang w:eastAsia="da-DK"/>
    </w:rPr>
  </w:style>
  <w:style w:type="paragraph" w:styleId="Indholdsfortegnelse3">
    <w:name w:val="toc 3"/>
    <w:basedOn w:val="Normal"/>
    <w:next w:val="Normal"/>
    <w:autoRedefine/>
    <w:uiPriority w:val="39"/>
    <w:unhideWhenUsed/>
    <w:rsid w:val="0058398A"/>
    <w:pPr>
      <w:spacing w:after="100"/>
      <w:ind w:left="440"/>
    </w:pPr>
    <w:rPr>
      <w:rFonts w:eastAsiaTheme="minorEastAsia" w:cs="Times New Roman"/>
      <w:lang w:eastAsia="da-DK"/>
    </w:rPr>
  </w:style>
  <w:style w:type="character" w:styleId="Hyperlink">
    <w:name w:val="Hyperlink"/>
    <w:basedOn w:val="Standardskrifttypeiafsnit"/>
    <w:uiPriority w:val="99"/>
    <w:unhideWhenUsed/>
    <w:rsid w:val="0058398A"/>
    <w:rPr>
      <w:color w:val="0563C1" w:themeColor="hyperlink"/>
      <w:u w:val="single"/>
    </w:rPr>
  </w:style>
  <w:style w:type="table" w:styleId="Tabel-Gitter">
    <w:name w:val="Table Grid"/>
    <w:basedOn w:val="Tabel-Normal"/>
    <w:uiPriority w:val="39"/>
    <w:rsid w:val="00E77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E77574"/>
    <w:rPr>
      <w:color w:val="605E5C"/>
      <w:shd w:val="clear" w:color="auto" w:fill="E1DFDD"/>
    </w:rPr>
  </w:style>
  <w:style w:type="paragraph" w:styleId="Listeafsnit">
    <w:name w:val="List Paragraph"/>
    <w:basedOn w:val="Normal"/>
    <w:uiPriority w:val="34"/>
    <w:qFormat/>
    <w:rsid w:val="003B1572"/>
    <w:pPr>
      <w:ind w:left="720"/>
      <w:contextualSpacing/>
    </w:pPr>
  </w:style>
  <w:style w:type="character" w:customStyle="1" w:styleId="Overskrift2Tegn">
    <w:name w:val="Overskrift 2 Tegn"/>
    <w:basedOn w:val="Standardskrifttypeiafsnit"/>
    <w:link w:val="Overskrift2"/>
    <w:uiPriority w:val="9"/>
    <w:semiHidden/>
    <w:rsid w:val="00320A34"/>
    <w:rPr>
      <w:rFonts w:asciiTheme="majorHAnsi" w:eastAsiaTheme="majorEastAsia" w:hAnsiTheme="majorHAnsi" w:cstheme="majorBidi"/>
      <w:color w:val="2F5496" w:themeColor="accent1" w:themeShade="BF"/>
      <w:sz w:val="26"/>
      <w:szCs w:val="26"/>
    </w:rPr>
  </w:style>
  <w:style w:type="paragraph" w:styleId="Sidehoved">
    <w:name w:val="header"/>
    <w:basedOn w:val="Normal"/>
    <w:link w:val="SidehovedTegn"/>
    <w:uiPriority w:val="99"/>
    <w:unhideWhenUsed/>
    <w:rsid w:val="00AB1A8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B1A8B"/>
  </w:style>
  <w:style w:type="paragraph" w:styleId="Sidefod">
    <w:name w:val="footer"/>
    <w:basedOn w:val="Normal"/>
    <w:link w:val="SidefodTegn"/>
    <w:uiPriority w:val="99"/>
    <w:unhideWhenUsed/>
    <w:rsid w:val="00AB1A8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B1A8B"/>
  </w:style>
  <w:style w:type="character" w:styleId="BesgtLink">
    <w:name w:val="FollowedHyperlink"/>
    <w:basedOn w:val="Standardskrifttypeiafsnit"/>
    <w:uiPriority w:val="99"/>
    <w:semiHidden/>
    <w:unhideWhenUsed/>
    <w:rsid w:val="00AA6F30"/>
    <w:rPr>
      <w:color w:val="954F72" w:themeColor="followedHyperlink"/>
      <w:u w:val="single"/>
    </w:rPr>
  </w:style>
  <w:style w:type="paragraph" w:styleId="Markeringsbobletekst">
    <w:name w:val="Balloon Text"/>
    <w:basedOn w:val="Normal"/>
    <w:link w:val="MarkeringsbobletekstTegn"/>
    <w:uiPriority w:val="99"/>
    <w:semiHidden/>
    <w:unhideWhenUsed/>
    <w:rsid w:val="00824BA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24B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f-lab.dk" TargetMode="External"/><Relationship Id="rId18" Type="http://schemas.openxmlformats.org/officeDocument/2006/relationships/hyperlink" Target="mailto:aar@mst.d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www.skive.dk" TargetMode="External"/><Relationship Id="rId17" Type="http://schemas.openxmlformats.org/officeDocument/2006/relationships/hyperlink" Target="http://www.skive.d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virk.dk"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borger.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nskive_sager@dn.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evneneshus.dk"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7d7b564e6ab40d3aa4d6f9dfb78478c xmlns="ff038efd-60d5-4198-a271-1b789e3e63e2">
      <Terms xmlns="http://schemas.microsoft.com/office/infopath/2007/PartnerControls"/>
    </h7d7b564e6ab40d3aa4d6f9dfb78478c>
    <BOMOriginalTitel xmlns="FBC575F3-2E44-4322-8B0F-79A5B0B00E85" xsi:nil="true"/>
    <SentToBOM xmlns="FBC575F3-2E44-4322-8B0F-79A5B0B00E85">false</SentToBOM>
    <CCMCognitiveType xmlns="http://schemas.microsoft.com/sharepoint/v3">0</CCMCognitiveType>
    <Frist xmlns="FBC575F3-2E44-4322-8B0F-79A5B0B00E85" xsi:nil="true"/>
    <BOMDocument xmlns="FBC575F3-2E44-4322-8B0F-79A5B0B00E85">false</BOMDocument>
    <Modtagere xmlns="FBC575F3-2E44-4322-8B0F-79A5B0B00E85"/>
    <CCMAgendaDocumentStatus xmlns="FBC575F3-2E44-4322-8B0F-79A5B0B00E85" xsi:nil="true"/>
    <IsBomSkrivelse xmlns="FBC575F3-2E44-4322-8B0F-79A5B0B00E85">false</IsBomSkrivelse>
    <TaxCatchAll xmlns="fcb1fb72-515c-43a9-839f-cfdbde23527b"/>
    <Part xmlns="FBC575F3-2E44-4322-8B0F-79A5B0B00E85"/>
    <CaseOwner xmlns="ff038efd-60d5-4198-a271-1b789e3e63e2">
      <UserInfo>
        <DisplayName>skive_dom\merm</DisplayName>
        <AccountId>15</AccountId>
        <AccountType/>
      </UserInfo>
    </CaseOwner>
    <SvarPaa xmlns="FBC575F3-2E44-4322-8B0F-79A5B0B00E85"/>
    <CCMMeetingCaseLink xmlns="FBC575F3-2E44-4322-8B0F-79A5B0B00E85">
      <Url xsi:nil="true"/>
      <Description xsi:nil="true"/>
    </CCMMeetingCaseLink>
    <Beskrivelse xmlns="ff038efd-60d5-4198-a271-1b789e3e63e2" xsi:nil="true"/>
    <ErBesvaret xmlns="FBC575F3-2E44-4322-8B0F-79A5B0B00E85">false</ErBesvaret>
    <CCMMeetingCaseId xmlns="FBC575F3-2E44-4322-8B0F-79A5B0B00E85" xsi:nil="true"/>
    <Classification xmlns="ff038efd-60d5-4198-a271-1b789e3e63e2">Offentlig</Classification>
    <Aktindsigt xmlns="FBC575F3-2E44-4322-8B0F-79A5B0B00E85">true</Aktindsigt>
    <Korrespondance xmlns="ff038efd-60d5-4198-a271-1b789e3e63e2">Udgående</Korrespondance>
    <Dato xmlns="ff038efd-60d5-4198-a271-1b789e3e63e2">2019-11-16T23:00:00+00:00</Dato>
    <SendToWeblager xmlns="FBC575F3-2E44-4322-8B0F-79A5B0B00E85">false</SendToWeblager>
    <CCMAgendaStatus xmlns="FBC575F3-2E44-4322-8B0F-79A5B0B00E85" xsi:nil="true"/>
    <Afsender xmlns="FBC575F3-2E44-4322-8B0F-79A5B0B00E85" xsi:nil="true"/>
    <IOMStatus xmlns="FBC575F3-2E44-4322-8B0F-79A5B0B00E85" xsi:nil="true"/>
    <CCMAgendaItemId xmlns="FBC575F3-2E44-4322-8B0F-79A5B0B00E85" xsi:nil="true"/>
    <DokVedr xmlns="FBC575F3-2E44-4322-8B0F-79A5B0B00E85">Ide-Pro A/S</DokVedr>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VisualId xmlns="http://schemas.microsoft.com/sharepoint/v3">GEO-2019-17639</CCMVisualId>
    <Finalized xmlns="http://schemas.microsoft.com/sharepoint/v3">true</Finalized>
    <CCMSystemID xmlns="http://schemas.microsoft.com/sharepoint/v3">3eef596c-36d8-465c-a81c-1657ad3e9633</CCMSystemID>
    <DocID xmlns="http://schemas.microsoft.com/sharepoint/v3">994346</DocID>
    <CaseRecordNumber xmlns="http://schemas.microsoft.com/sharepoint/v3">12</CaseRecordNumber>
    <CaseID xmlns="http://schemas.microsoft.com/sharepoint/v3">GEO-2019-17639</CaseID>
    <RegistrationDate xmlns="http://schemas.microsoft.com/sharepoint/v3">2019-11-17T00:00:00+00:00</Registration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4A8CE20ADCDC334AB7F8AF76B841E10A" ma:contentTypeVersion="2" ma:contentTypeDescription="GetOrganized dokument" ma:contentTypeScope="" ma:versionID="816e5ae2722f46bbd6d5d762dfc6aa26">
  <xsd:schema xmlns:xsd="http://www.w3.org/2001/XMLSchema" xmlns:xs="http://www.w3.org/2001/XMLSchema" xmlns:p="http://schemas.microsoft.com/office/2006/metadata/properties" xmlns:ns1="http://schemas.microsoft.com/sharepoint/v3" xmlns:ns2="FBC575F3-2E44-4322-8B0F-79A5B0B00E85" xmlns:ns3="ff038efd-60d5-4198-a271-1b789e3e63e2" xmlns:ns4="fcb1fb72-515c-43a9-839f-cfdbde23527b" targetNamespace="http://schemas.microsoft.com/office/2006/metadata/properties" ma:root="true" ma:fieldsID="9d9a80cf0331d7f265d3c6e70d291d65" ns1:_="" ns2:_="" ns3:_="" ns4:_="">
    <xsd:import namespace="http://schemas.microsoft.com/sharepoint/v3"/>
    <xsd:import namespace="FBC575F3-2E44-4322-8B0F-79A5B0B00E85"/>
    <xsd:import namespace="ff038efd-60d5-4198-a271-1b789e3e63e2"/>
    <xsd:import namespace="fcb1fb72-515c-43a9-839f-cfdbde23527b"/>
    <xsd:element name="properties">
      <xsd:complexType>
        <xsd:sequence>
          <xsd:element name="documentManagement">
            <xsd:complexType>
              <xsd:all>
                <xsd:element ref="ns2:DokVedr" minOccurs="0"/>
                <xsd:element ref="ns1:CCMCognitiveType" minOccurs="0"/>
                <xsd:element ref="ns3:Classification" minOccurs="0"/>
                <xsd:element ref="ns3:Beskrivelse" minOccurs="0"/>
                <xsd:element ref="ns3:CaseOwner" minOccurs="0"/>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C575F3-2E44-4322-8B0F-79A5B0B00E85"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FBC575F3-2E44-4322-8B0F-79A5B0B00E85}"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0" ma:internalName="SendToWeblager">
      <xsd:simpleType>
        <xsd:restriction base="dms:Boolean"/>
      </xsd:simpleType>
    </xsd:element>
    <xsd:element name="Modtagere" ma:index="57" nillable="true" ma:displayName="Modtagere" ma:list="{D76DF8B3-157C-4F3F-9D62-EF158A429DF6}"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D76DF8B3-157C-4F3F-9D62-EF158A429DF6}"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D76DF8B3-157C-4F3F-9D62-EF158A429DF6}" ma:internalName="Afsender" ma:showField="VisNav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nillable="true" ma:displayName="Klassifikation" ma:default="Offentlig" ma:internalName="Classification">
      <xsd:simpleType>
        <xsd:restriction base="dms:Choice">
          <xsd:enumeration value="Offentlig"/>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nillable="true" ma:displayName="Dokumentansvarlig" ma:default=""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32224561-ae9f-4114-8e53-c1b9b1969f2f"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1fb72-515c-43a9-839f-cfdbde23527b"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040f7ae9-c6a8-4122-bdc3-db1a8c8a5bfc}" ma:internalName="TaxCatchAll" ma:showField="CatchAllData" ma:web="fcb1fb72-515c-43a9-839f-cfdbde2352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1DA23-61ED-4277-96D2-8424ABE3CB80}">
  <ds:schemaRefs>
    <ds:schemaRef ds:uri="http://purl.org/dc/elements/1.1/"/>
    <ds:schemaRef ds:uri="http://schemas.microsoft.com/office/2006/metadata/properties"/>
    <ds:schemaRef ds:uri="http://schemas.microsoft.com/office/infopath/2007/PartnerControls"/>
    <ds:schemaRef ds:uri="fcb1fb72-515c-43a9-839f-cfdbde23527b"/>
    <ds:schemaRef ds:uri="http://schemas.microsoft.com/sharepoint/v3"/>
    <ds:schemaRef ds:uri="FBC575F3-2E44-4322-8B0F-79A5B0B00E85"/>
    <ds:schemaRef ds:uri="http://purl.org/dc/terms/"/>
    <ds:schemaRef ds:uri="http://purl.org/dc/dcmitype/"/>
    <ds:schemaRef ds:uri="ff038efd-60d5-4198-a271-1b789e3e63e2"/>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DDC72F4-321E-45BA-8EB2-375BFF569C53}">
  <ds:schemaRefs>
    <ds:schemaRef ds:uri="http://schemas.openxmlformats.org/officeDocument/2006/bibliography"/>
  </ds:schemaRefs>
</ds:datastoreItem>
</file>

<file path=customXml/itemProps3.xml><?xml version="1.0" encoding="utf-8"?>
<ds:datastoreItem xmlns:ds="http://schemas.openxmlformats.org/officeDocument/2006/customXml" ds:itemID="{FDFCF3DF-6187-49D2-8356-716BD66C6982}">
  <ds:schemaRefs>
    <ds:schemaRef ds:uri="http://schemas.microsoft.com/sharepoint/v3/contenttype/forms"/>
  </ds:schemaRefs>
</ds:datastoreItem>
</file>

<file path=customXml/itemProps4.xml><?xml version="1.0" encoding="utf-8"?>
<ds:datastoreItem xmlns:ds="http://schemas.openxmlformats.org/officeDocument/2006/customXml" ds:itemID="{17F44955-59E8-4A01-A02E-CD45E934A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C575F3-2E44-4322-8B0F-79A5B0B00E85"/>
    <ds:schemaRef ds:uri="ff038efd-60d5-4198-a271-1b789e3e63e2"/>
    <ds:schemaRef ds:uri="fcb1fb72-515c-43a9-839f-cfdbde235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3275</Words>
  <Characters>20569</Characters>
  <Application>Microsoft Office Word</Application>
  <DocSecurity>4</DocSecurity>
  <Lines>663</Lines>
  <Paragraphs>340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Hedelund 10-12 - Miljøgodkendelse 2019 Gældende</dc:title>
  <dc:subject/>
  <dc:creator>Merete Møller</dc:creator>
  <cp:keywords/>
  <dc:description/>
  <cp:lastModifiedBy>Stine Styrup Bang</cp:lastModifiedBy>
  <cp:revision>2</cp:revision>
  <cp:lastPrinted>2024-07-18T07:39:00Z</cp:lastPrinted>
  <dcterms:created xsi:type="dcterms:W3CDTF">2024-07-18T07:39:00Z</dcterms:created>
  <dcterms:modified xsi:type="dcterms:W3CDTF">2024-07-18T07:39:00Z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0x010100AC085CFC53BC46CEA2EADE194AD9D482004A8CE20ADCDC334AB7F8AF76B841E10A</vt:lpwstr>
  </property>
  <property fmtid="{D5CDD505-2E9C-101B-9397-08002B2CF9AE}" pid="3" name="Created">
    <vt:filetime>2019-11-16T23:00:00Z</vt:filetime>
  </property>
  <property fmtid="{D5CDD505-2E9C-101B-9397-08002B2CF9AE}" pid="4" name="Dokumenttype">
    <vt:lpwstr/>
  </property>
</Properties>
</file>