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09B" w:rsidRDefault="00354A5C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Mona </w:t>
      </w:r>
      <w:proofErr w:type="spellStart"/>
      <w:r>
        <w:rPr>
          <w:sz w:val="20"/>
          <w:szCs w:val="20"/>
        </w:rPr>
        <w:t>Export</w:t>
      </w:r>
      <w:proofErr w:type="spellEnd"/>
      <w:r>
        <w:rPr>
          <w:sz w:val="20"/>
          <w:szCs w:val="20"/>
        </w:rPr>
        <w:t xml:space="preserve"> Biler </w:t>
      </w:r>
    </w:p>
    <w:p w:rsidR="00354A5C" w:rsidRDefault="00354A5C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r>
        <w:rPr>
          <w:sz w:val="20"/>
          <w:szCs w:val="20"/>
        </w:rPr>
        <w:t xml:space="preserve">Roskildevej 24 </w:t>
      </w:r>
    </w:p>
    <w:p w:rsidR="00354A5C" w:rsidRPr="0032273A" w:rsidRDefault="00354A5C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r>
        <w:rPr>
          <w:sz w:val="20"/>
          <w:szCs w:val="20"/>
        </w:rPr>
        <w:t xml:space="preserve">3650 Ølstykke </w:t>
      </w:r>
    </w:p>
    <w:p w:rsidR="00A6068A" w:rsidRDefault="00A6068A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</w:p>
    <w:p w:rsidR="004D16F8" w:rsidRPr="0032273A" w:rsidRDefault="00F10965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hyperlink r:id="rId9" w:history="1">
        <w:r w:rsidR="004D16F8" w:rsidRPr="00173368">
          <w:rPr>
            <w:rStyle w:val="Hyperlink"/>
            <w:sz w:val="20"/>
            <w:szCs w:val="20"/>
          </w:rPr>
          <w:t>info@monaexport.com</w:t>
        </w:r>
      </w:hyperlink>
      <w:r w:rsidR="004D16F8">
        <w:rPr>
          <w:sz w:val="20"/>
          <w:szCs w:val="20"/>
        </w:rPr>
        <w:t xml:space="preserve"> </w:t>
      </w:r>
    </w:p>
    <w:p w:rsidR="008C467D" w:rsidRDefault="008C467D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</w:p>
    <w:p w:rsidR="00A37F14" w:rsidRDefault="00A37F14" w:rsidP="00757E72">
      <w:pPr>
        <w:framePr w:w="7501" w:h="2268" w:hRule="exact" w:hSpace="181" w:wrap="around" w:vAnchor="page" w:hAnchor="text" w:y="2269"/>
        <w:shd w:val="solid" w:color="FFFFFF" w:fill="FFFFFF"/>
        <w:rPr>
          <w:sz w:val="20"/>
          <w:szCs w:val="20"/>
        </w:rPr>
      </w:pPr>
    </w:p>
    <w:p w:rsidR="00A37F14" w:rsidRDefault="00A37F14" w:rsidP="00757E72">
      <w:pPr>
        <w:framePr w:w="7501" w:h="2268" w:hRule="exact" w:hSpace="181" w:wrap="around" w:vAnchor="page" w:hAnchor="text" w:y="2269"/>
        <w:shd w:val="solid" w:color="FFFFFF" w:fill="FFFFFF"/>
      </w:pPr>
      <w:r>
        <w:rPr>
          <w:sz w:val="20"/>
          <w:szCs w:val="20"/>
        </w:rPr>
        <w:t xml:space="preserve"> </w:t>
      </w:r>
    </w:p>
    <w:p w:rsidR="00A14E99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Den</w:t>
      </w:r>
      <w:r w:rsidR="00982340">
        <w:rPr>
          <w:sz w:val="14"/>
          <w:szCs w:val="16"/>
        </w:rPr>
        <w:t xml:space="preserve"> </w:t>
      </w:r>
      <w:r w:rsidR="00B941FD">
        <w:rPr>
          <w:sz w:val="14"/>
          <w:szCs w:val="16"/>
        </w:rPr>
        <w:t>9</w:t>
      </w:r>
      <w:r w:rsidR="00354A5C">
        <w:rPr>
          <w:sz w:val="14"/>
          <w:szCs w:val="16"/>
        </w:rPr>
        <w:t>. september</w:t>
      </w:r>
      <w:r w:rsidR="00982340">
        <w:rPr>
          <w:sz w:val="14"/>
          <w:szCs w:val="16"/>
        </w:rPr>
        <w:t xml:space="preserve"> </w:t>
      </w:r>
      <w:r w:rsidR="000351BD">
        <w:rPr>
          <w:sz w:val="14"/>
          <w:szCs w:val="16"/>
        </w:rPr>
        <w:t>20</w:t>
      </w:r>
      <w:r w:rsidR="00A37F14">
        <w:rPr>
          <w:sz w:val="14"/>
          <w:szCs w:val="16"/>
        </w:rPr>
        <w:t>1</w:t>
      </w:r>
      <w:r w:rsidR="006A2A83">
        <w:rPr>
          <w:sz w:val="14"/>
          <w:szCs w:val="16"/>
        </w:rPr>
        <w:t>6</w:t>
      </w:r>
    </w:p>
    <w:p w:rsidR="00A14E99" w:rsidRPr="00E91CCA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 xml:space="preserve">Sagsnr.: </w:t>
      </w:r>
      <w:r w:rsidR="00A37F14">
        <w:rPr>
          <w:sz w:val="14"/>
          <w:szCs w:val="16"/>
        </w:rPr>
        <w:t>1</w:t>
      </w:r>
      <w:r w:rsidR="006A2A83">
        <w:rPr>
          <w:sz w:val="14"/>
          <w:szCs w:val="16"/>
        </w:rPr>
        <w:t>6</w:t>
      </w:r>
      <w:r w:rsidR="00A37F14">
        <w:rPr>
          <w:sz w:val="14"/>
          <w:szCs w:val="16"/>
        </w:rPr>
        <w:t>/</w:t>
      </w:r>
      <w:r w:rsidR="00354A5C">
        <w:rPr>
          <w:sz w:val="14"/>
          <w:szCs w:val="16"/>
        </w:rPr>
        <w:t>11531</w:t>
      </w:r>
    </w:p>
    <w:p w:rsidR="00A14E99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Dok.nr.:</w:t>
      </w:r>
      <w:r w:rsidR="00354A5C">
        <w:rPr>
          <w:sz w:val="14"/>
          <w:szCs w:val="16"/>
        </w:rPr>
        <w:t xml:space="preserve"> 4</w:t>
      </w:r>
    </w:p>
    <w:p w:rsidR="0032273A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Sagsbehandler:</w:t>
      </w:r>
      <w:r w:rsidR="0032273A">
        <w:rPr>
          <w:sz w:val="14"/>
          <w:szCs w:val="16"/>
        </w:rPr>
        <w:t xml:space="preserve"> Carsten Nøhr </w:t>
      </w:r>
      <w:r w:rsidR="00A6068A">
        <w:rPr>
          <w:sz w:val="14"/>
          <w:szCs w:val="16"/>
        </w:rPr>
        <w:t xml:space="preserve"> </w:t>
      </w:r>
      <w:r w:rsidRPr="00E91CCA">
        <w:rPr>
          <w:sz w:val="14"/>
          <w:szCs w:val="16"/>
        </w:rPr>
        <w:t xml:space="preserve"> </w:t>
      </w:r>
      <w:r w:rsidRPr="00E91CCA">
        <w:rPr>
          <w:sz w:val="14"/>
          <w:szCs w:val="16"/>
        </w:rPr>
        <w:br/>
        <w:t>Direkte tlf.:</w:t>
      </w:r>
      <w:r w:rsidR="0032273A">
        <w:rPr>
          <w:sz w:val="14"/>
          <w:szCs w:val="16"/>
        </w:rPr>
        <w:t xml:space="preserve"> 72597238 </w:t>
      </w:r>
    </w:p>
    <w:p w:rsidR="00A14E99" w:rsidRDefault="0032273A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>
        <w:rPr>
          <w:sz w:val="14"/>
          <w:szCs w:val="16"/>
        </w:rPr>
        <w:t>M</w:t>
      </w:r>
      <w:r w:rsidR="00A14E99" w:rsidRPr="00E91CCA">
        <w:rPr>
          <w:sz w:val="14"/>
          <w:szCs w:val="16"/>
        </w:rPr>
        <w:t>ail:</w:t>
      </w:r>
      <w:r>
        <w:rPr>
          <w:sz w:val="14"/>
          <w:szCs w:val="16"/>
        </w:rPr>
        <w:t xml:space="preserve">Carsten.Nohr@egekom.dk </w:t>
      </w:r>
    </w:p>
    <w:p w:rsidR="00100320" w:rsidRPr="005A1C45" w:rsidRDefault="00757E72" w:rsidP="001B3AC2">
      <w:pPr>
        <w:framePr w:w="7371" w:h="284" w:hRule="exact" w:hSpace="181" w:wrap="notBeside" w:vAnchor="page" w:hAnchor="page" w:x="1141" w:y="4541" w:anchorLock="1"/>
        <w:shd w:val="solid" w:color="FFFFFF" w:fill="FFFFFF"/>
        <w:spacing w:after="120"/>
        <w:rPr>
          <w:b/>
          <w:szCs w:val="18"/>
        </w:rPr>
      </w:pPr>
      <w:r w:rsidRPr="005A1C45">
        <w:rPr>
          <w:b/>
          <w:szCs w:val="18"/>
        </w:rPr>
        <w:t>Miljøtilsynsrapport</w:t>
      </w:r>
    </w:p>
    <w:p w:rsidR="0039115A" w:rsidRPr="005A1C45" w:rsidRDefault="0039115A" w:rsidP="0039115A">
      <w:pPr>
        <w:spacing w:line="276" w:lineRule="auto"/>
        <w:rPr>
          <w:rFonts w:eastAsia="Calibri" w:cs="Arial"/>
          <w:szCs w:val="18"/>
          <w:lang w:eastAsia="en-US"/>
        </w:rPr>
      </w:pPr>
    </w:p>
    <w:p w:rsidR="0039115A" w:rsidRPr="005A1C45" w:rsidRDefault="00882882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>
        <w:rPr>
          <w:rFonts w:eastAsia="Calibri" w:cs="Arial"/>
          <w:szCs w:val="18"/>
          <w:lang w:eastAsia="en-US"/>
        </w:rPr>
        <w:t xml:space="preserve">Hermed </w:t>
      </w:r>
      <w:r w:rsidR="0039115A" w:rsidRPr="005A1C45">
        <w:rPr>
          <w:rFonts w:eastAsia="Calibri" w:cs="Arial"/>
          <w:szCs w:val="18"/>
          <w:lang w:eastAsia="en-US"/>
        </w:rPr>
        <w:t>fremsendes miljøtilsynsrapport</w:t>
      </w:r>
      <w:r w:rsidR="001B3AC2" w:rsidRPr="005A1C45">
        <w:rPr>
          <w:rFonts w:eastAsia="Calibri" w:cs="Arial"/>
          <w:szCs w:val="18"/>
          <w:lang w:eastAsia="en-US"/>
        </w:rPr>
        <w:t>en</w:t>
      </w:r>
      <w:r>
        <w:rPr>
          <w:rFonts w:eastAsia="Calibri" w:cs="Arial"/>
          <w:szCs w:val="18"/>
          <w:lang w:eastAsia="en-US"/>
        </w:rPr>
        <w:t xml:space="preserve"> for </w:t>
      </w:r>
      <w:r w:rsidR="001B3AC2" w:rsidRPr="005A1C45">
        <w:rPr>
          <w:rFonts w:eastAsia="Calibri" w:cs="Arial"/>
          <w:szCs w:val="18"/>
          <w:lang w:eastAsia="en-US"/>
        </w:rPr>
        <w:t xml:space="preserve">det gennemførte </w:t>
      </w:r>
      <w:r>
        <w:rPr>
          <w:rFonts w:eastAsia="Calibri" w:cs="Arial"/>
          <w:szCs w:val="18"/>
          <w:lang w:eastAsia="en-US"/>
        </w:rPr>
        <w:t>miljø</w:t>
      </w:r>
      <w:r w:rsidR="0039115A" w:rsidRPr="005A1C45">
        <w:rPr>
          <w:rFonts w:eastAsia="Calibri" w:cs="Arial"/>
          <w:szCs w:val="18"/>
          <w:lang w:eastAsia="en-US"/>
        </w:rPr>
        <w:t>tilsyn den</w:t>
      </w:r>
      <w:r w:rsidR="00354A5C">
        <w:rPr>
          <w:rFonts w:eastAsia="Calibri" w:cs="Arial"/>
          <w:szCs w:val="18"/>
          <w:lang w:eastAsia="en-US"/>
        </w:rPr>
        <w:t xml:space="preserve"> 6. september</w:t>
      </w:r>
      <w:r w:rsidR="008C467D" w:rsidRPr="008C467D">
        <w:rPr>
          <w:rFonts w:eastAsia="Calibri" w:cs="Arial"/>
          <w:szCs w:val="18"/>
          <w:lang w:eastAsia="en-US"/>
        </w:rPr>
        <w:t xml:space="preserve"> </w:t>
      </w:r>
      <w:r w:rsidR="0039115A" w:rsidRPr="005A1C45">
        <w:rPr>
          <w:rFonts w:eastAsia="Calibri" w:cs="Arial"/>
          <w:szCs w:val="18"/>
          <w:lang w:eastAsia="en-US"/>
        </w:rPr>
        <w:t>201</w:t>
      </w:r>
      <w:r w:rsidR="006A2A83">
        <w:rPr>
          <w:rFonts w:eastAsia="Calibri" w:cs="Arial"/>
          <w:szCs w:val="18"/>
          <w:lang w:eastAsia="en-US"/>
        </w:rPr>
        <w:t>6</w:t>
      </w:r>
      <w:r w:rsidR="0039115A" w:rsidRPr="005A1C45">
        <w:rPr>
          <w:rFonts w:eastAsia="Calibri" w:cs="Arial"/>
          <w:szCs w:val="18"/>
          <w:lang w:eastAsia="en-US"/>
        </w:rPr>
        <w:t xml:space="preserve">. </w:t>
      </w: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607E85" w:rsidRPr="005A1C45" w:rsidRDefault="00607E85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Miljøtilsynsrapporten beskriver om virksomheden overholder de love, regler og afgørelser, der er genstand for miljøtilsynet.</w:t>
      </w:r>
    </w:p>
    <w:p w:rsidR="00607E85" w:rsidRPr="005A1C45" w:rsidRDefault="00607E85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39115A" w:rsidRPr="005A1C45" w:rsidRDefault="0039115A" w:rsidP="006A2A83">
      <w:pPr>
        <w:spacing w:line="276" w:lineRule="auto"/>
        <w:ind w:right="1985"/>
        <w:rPr>
          <w:rFonts w:eastAsia="Calibri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Miljøtilsynsrapporten blive</w:t>
      </w:r>
      <w:r w:rsidR="00C1020E">
        <w:rPr>
          <w:rFonts w:eastAsia="Calibri" w:cs="Arial"/>
          <w:szCs w:val="18"/>
          <w:lang w:eastAsia="en-US"/>
        </w:rPr>
        <w:t>r</w:t>
      </w:r>
      <w:r w:rsidRPr="005A1C45">
        <w:rPr>
          <w:rFonts w:eastAsia="Calibri" w:cs="Arial"/>
          <w:szCs w:val="18"/>
          <w:lang w:eastAsia="en-US"/>
        </w:rPr>
        <w:t xml:space="preserve"> offentliggjort digitalt i henhold til </w:t>
      </w:r>
      <w:r w:rsidRPr="005A1C45">
        <w:rPr>
          <w:rFonts w:eastAsia="Calibri"/>
          <w:szCs w:val="18"/>
          <w:lang w:eastAsia="en-US"/>
        </w:rPr>
        <w:t xml:space="preserve">bekendtgørelse </w:t>
      </w:r>
      <w:r w:rsidR="006A2A83">
        <w:rPr>
          <w:rFonts w:eastAsia="Calibri"/>
          <w:szCs w:val="18"/>
          <w:lang w:eastAsia="en-US"/>
        </w:rPr>
        <w:t>518</w:t>
      </w:r>
      <w:r w:rsidR="006535BA">
        <w:rPr>
          <w:rFonts w:eastAsia="Calibri"/>
          <w:szCs w:val="18"/>
          <w:lang w:eastAsia="en-US"/>
        </w:rPr>
        <w:t xml:space="preserve"> </w:t>
      </w:r>
      <w:r w:rsidR="006535BA" w:rsidRPr="00E665E8">
        <w:rPr>
          <w:rFonts w:eastAsia="Calibri"/>
          <w:szCs w:val="18"/>
          <w:lang w:eastAsia="en-US"/>
        </w:rPr>
        <w:t xml:space="preserve">af </w:t>
      </w:r>
      <w:r w:rsidR="006A2A83">
        <w:rPr>
          <w:rFonts w:eastAsia="Calibri"/>
          <w:szCs w:val="18"/>
          <w:lang w:eastAsia="en-US"/>
        </w:rPr>
        <w:t>27</w:t>
      </w:r>
      <w:r w:rsidR="006535BA">
        <w:rPr>
          <w:rFonts w:eastAsia="Calibri"/>
          <w:szCs w:val="18"/>
          <w:lang w:eastAsia="en-US"/>
        </w:rPr>
        <w:t>/</w:t>
      </w:r>
      <w:r w:rsidR="006A2A83">
        <w:rPr>
          <w:rFonts w:eastAsia="Calibri"/>
          <w:szCs w:val="18"/>
          <w:lang w:eastAsia="en-US"/>
        </w:rPr>
        <w:t>05</w:t>
      </w:r>
      <w:r w:rsidR="006535BA">
        <w:rPr>
          <w:rFonts w:eastAsia="Calibri"/>
          <w:szCs w:val="18"/>
          <w:lang w:eastAsia="en-US"/>
        </w:rPr>
        <w:t>/201</w:t>
      </w:r>
      <w:r w:rsidR="006A2A83">
        <w:rPr>
          <w:rFonts w:eastAsia="Calibri"/>
          <w:szCs w:val="18"/>
          <w:lang w:eastAsia="en-US"/>
        </w:rPr>
        <w:t>6</w:t>
      </w:r>
      <w:r w:rsidR="00543873">
        <w:rPr>
          <w:rFonts w:eastAsia="Calibri"/>
          <w:szCs w:val="18"/>
          <w:lang w:eastAsia="en-US"/>
        </w:rPr>
        <w:t xml:space="preserve"> om miljøtilsyn. B</w:t>
      </w:r>
      <w:r w:rsidRPr="005A1C45">
        <w:rPr>
          <w:rFonts w:eastAsia="Calibri"/>
          <w:szCs w:val="18"/>
          <w:lang w:eastAsia="en-US"/>
        </w:rPr>
        <w:t>emærkninger</w:t>
      </w:r>
      <w:r w:rsidR="00543873">
        <w:rPr>
          <w:rFonts w:eastAsia="Calibri"/>
          <w:szCs w:val="18"/>
          <w:lang w:eastAsia="en-US"/>
        </w:rPr>
        <w:t xml:space="preserve"> bedes fremsendt i løbet af </w:t>
      </w:r>
      <w:r w:rsidRPr="005A1C45">
        <w:rPr>
          <w:rFonts w:eastAsia="Calibri"/>
          <w:szCs w:val="18"/>
          <w:lang w:eastAsia="en-US"/>
        </w:rPr>
        <w:t>14 dage</w:t>
      </w:r>
      <w:r w:rsidR="00543873">
        <w:rPr>
          <w:rFonts w:eastAsia="Calibri"/>
          <w:szCs w:val="18"/>
          <w:lang w:eastAsia="en-US"/>
        </w:rPr>
        <w:t xml:space="preserve">. </w:t>
      </w:r>
    </w:p>
    <w:p w:rsidR="0039115A" w:rsidRPr="005A1C45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rFonts w:eastAsia="Calibri"/>
          <w:szCs w:val="18"/>
          <w:lang w:eastAsia="en-US"/>
        </w:rPr>
      </w:pPr>
    </w:p>
    <w:p w:rsidR="0039115A" w:rsidRPr="00882882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rFonts w:eastAsia="Calibri"/>
          <w:szCs w:val="18"/>
          <w:lang w:eastAsia="en-US"/>
        </w:rPr>
      </w:pPr>
      <w:r w:rsidRPr="005A1C45">
        <w:rPr>
          <w:rFonts w:eastAsia="Calibri"/>
          <w:szCs w:val="18"/>
          <w:lang w:eastAsia="en-US"/>
        </w:rPr>
        <w:t xml:space="preserve">Inden offentliggørelsen vurderer Egedal Kommune, om der forekommer </w:t>
      </w:r>
      <w:r w:rsidRPr="005A1C45">
        <w:rPr>
          <w:szCs w:val="18"/>
        </w:rPr>
        <w:t>o</w:t>
      </w:r>
      <w:r w:rsidRPr="005A1C45">
        <w:rPr>
          <w:szCs w:val="18"/>
        </w:rPr>
        <w:t>p</w:t>
      </w:r>
      <w:r w:rsidRPr="005A1C45">
        <w:rPr>
          <w:szCs w:val="18"/>
        </w:rPr>
        <w:t>lysninger, der ikke kan offentliggøres i henhold til §§ 6-8 i</w:t>
      </w:r>
      <w:r w:rsidRPr="00882882">
        <w:rPr>
          <w:szCs w:val="18"/>
        </w:rPr>
        <w:t xml:space="preserve"> </w:t>
      </w:r>
      <w:hyperlink r:id="rId10" w:tooltip="lov om behandling af personoplysninger" w:history="1">
        <w:r w:rsidRPr="00882882">
          <w:rPr>
            <w:szCs w:val="18"/>
          </w:rPr>
          <w:t>Lov om behandling af personoplysninger</w:t>
        </w:r>
      </w:hyperlink>
      <w:r w:rsidRPr="00882882">
        <w:rPr>
          <w:szCs w:val="18"/>
          <w:vertAlign w:val="superscript"/>
        </w:rPr>
        <w:footnoteReference w:id="1"/>
      </w:r>
      <w:r w:rsidRPr="00882882">
        <w:rPr>
          <w:szCs w:val="18"/>
        </w:rPr>
        <w:t xml:space="preserve"> eller § 27 i </w:t>
      </w:r>
      <w:hyperlink r:id="rId11" w:tooltip="lov om offentlighed i forvaltningen" w:history="1">
        <w:r w:rsidRPr="00882882">
          <w:rPr>
            <w:szCs w:val="18"/>
          </w:rPr>
          <w:t>Lov om offentlighed i forvaltningen</w:t>
        </w:r>
      </w:hyperlink>
      <w:r w:rsidRPr="00882882">
        <w:rPr>
          <w:szCs w:val="18"/>
          <w:vertAlign w:val="superscript"/>
        </w:rPr>
        <w:footnoteReference w:id="2"/>
      </w:r>
      <w:r w:rsidRPr="00882882">
        <w:rPr>
          <w:szCs w:val="18"/>
        </w:rPr>
        <w:t xml:space="preserve"> eller </w:t>
      </w:r>
      <w:hyperlink r:id="rId12" w:tooltip="bekendtgørelse af lov om aktindsigt i miljøoplysninger" w:history="1">
        <w:r w:rsidRPr="00C1020E">
          <w:rPr>
            <w:szCs w:val="18"/>
          </w:rPr>
          <w:t>Lovbekendtgørelse om aktindsigt i miljøoplysninger</w:t>
        </w:r>
      </w:hyperlink>
      <w:r w:rsidRPr="00882882">
        <w:rPr>
          <w:szCs w:val="18"/>
          <w:vertAlign w:val="superscript"/>
        </w:rPr>
        <w:footnoteReference w:id="3"/>
      </w:r>
      <w:r w:rsidRPr="00882882">
        <w:rPr>
          <w:szCs w:val="18"/>
        </w:rPr>
        <w:t>.</w:t>
      </w:r>
    </w:p>
    <w:p w:rsidR="0039115A" w:rsidRPr="005A1C45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szCs w:val="18"/>
        </w:rPr>
      </w:pPr>
    </w:p>
    <w:p w:rsidR="0039115A" w:rsidRPr="005A1C45" w:rsidRDefault="00510214" w:rsidP="006A2A83">
      <w:pPr>
        <w:autoSpaceDE w:val="0"/>
        <w:autoSpaceDN w:val="0"/>
        <w:adjustRightInd w:val="0"/>
        <w:spacing w:line="276" w:lineRule="auto"/>
        <w:ind w:right="1985"/>
        <w:rPr>
          <w:szCs w:val="18"/>
        </w:rPr>
      </w:pPr>
      <w:r w:rsidRPr="005A1C45">
        <w:rPr>
          <w:szCs w:val="18"/>
        </w:rPr>
        <w:t>Egedal Kommune</w:t>
      </w:r>
      <w:r w:rsidR="00543873">
        <w:rPr>
          <w:szCs w:val="18"/>
        </w:rPr>
        <w:t xml:space="preserve"> vil </w:t>
      </w:r>
      <w:r w:rsidRPr="005A1C45">
        <w:rPr>
          <w:szCs w:val="18"/>
        </w:rPr>
        <w:t>s</w:t>
      </w:r>
      <w:r w:rsidR="0039115A" w:rsidRPr="005A1C45">
        <w:rPr>
          <w:szCs w:val="18"/>
        </w:rPr>
        <w:t>enest 4 måneder efter tilsynsbesøget</w:t>
      </w:r>
      <w:r w:rsidRPr="005A1C45">
        <w:rPr>
          <w:szCs w:val="18"/>
        </w:rPr>
        <w:t>,</w:t>
      </w:r>
      <w:r w:rsidR="0039115A" w:rsidRPr="005A1C45">
        <w:rPr>
          <w:szCs w:val="18"/>
        </w:rPr>
        <w:t xml:space="preserve"> offentliggør</w:t>
      </w:r>
      <w:r w:rsidRPr="005A1C45">
        <w:rPr>
          <w:szCs w:val="18"/>
        </w:rPr>
        <w:t>e</w:t>
      </w:r>
      <w:r w:rsidR="0039115A" w:rsidRPr="005A1C45">
        <w:rPr>
          <w:szCs w:val="18"/>
        </w:rPr>
        <w:t xml:space="preserve"> miljøtilsynsrapporten digitalt og oplyse om, at enhver har ret til aktindsigt i kommunens øvrige oplysninger </w:t>
      </w:r>
      <w:r w:rsidR="00472236" w:rsidRPr="005A1C45">
        <w:rPr>
          <w:szCs w:val="18"/>
        </w:rPr>
        <w:t xml:space="preserve">som tilsynsmyndigheden er i besiddelse af, med de begrænsninger </w:t>
      </w:r>
      <w:r w:rsidR="0039115A" w:rsidRPr="005A1C45">
        <w:rPr>
          <w:szCs w:val="18"/>
        </w:rPr>
        <w:t xml:space="preserve">som </w:t>
      </w:r>
      <w:r w:rsidR="00472236" w:rsidRPr="005A1C45">
        <w:rPr>
          <w:szCs w:val="18"/>
        </w:rPr>
        <w:t xml:space="preserve">følger af ovenstående love. </w:t>
      </w: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Tilsynet er omfattet af Brugerbetalingsbekendtgørelsen</w:t>
      </w:r>
      <w:r w:rsidRPr="005A1C45">
        <w:rPr>
          <w:rFonts w:eastAsia="Calibri" w:cs="Arial"/>
          <w:szCs w:val="18"/>
          <w:vertAlign w:val="superscript"/>
          <w:lang w:eastAsia="en-US"/>
        </w:rPr>
        <w:footnoteReference w:id="4"/>
      </w:r>
      <w:r w:rsidRPr="005A1C45">
        <w:rPr>
          <w:rFonts w:eastAsia="Calibri" w:cs="Arial"/>
          <w:szCs w:val="18"/>
          <w:lang w:eastAsia="en-US"/>
        </w:rPr>
        <w:t xml:space="preserve">, og virksomheden faktureres derfor for tidsforbruget i forbindelse med tilsynet. </w:t>
      </w:r>
    </w:p>
    <w:p w:rsidR="00757E72" w:rsidRDefault="00757E72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43873" w:rsidRPr="005A1C45" w:rsidRDefault="0054387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757E72" w:rsidRDefault="00FF0C02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Med venlig hilsen</w:t>
      </w:r>
      <w:r w:rsidR="00A6068A">
        <w:rPr>
          <w:rFonts w:eastAsia="Calibri" w:cs="Arial"/>
          <w:szCs w:val="18"/>
          <w:lang w:eastAsia="en-US"/>
        </w:rPr>
        <w:t xml:space="preserve"> </w:t>
      </w:r>
    </w:p>
    <w:p w:rsidR="00A6068A" w:rsidRDefault="00A6068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32273A" w:rsidRDefault="0032273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A6068A" w:rsidRDefault="0032273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  <w:r>
        <w:rPr>
          <w:rFonts w:eastAsia="Calibri" w:cs="Arial"/>
          <w:szCs w:val="18"/>
          <w:lang w:eastAsia="en-US"/>
        </w:rPr>
        <w:t xml:space="preserve">Carsten Nøhr </w:t>
      </w:r>
    </w:p>
    <w:p w:rsidR="00543873" w:rsidRDefault="0054387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A6068A" w:rsidRDefault="00A6068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9142C3" w:rsidRPr="005A1C45" w:rsidRDefault="009142C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10214" w:rsidRDefault="00510214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A1C45" w:rsidRDefault="005A1C45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A1C45" w:rsidRDefault="005A1C45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236165" w:rsidRDefault="00236165" w:rsidP="009142C3">
      <w:pPr>
        <w:pStyle w:val="Listeafsnit"/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9142C3" w:rsidRPr="00B941FD" w:rsidRDefault="009142C3" w:rsidP="00B941FD">
      <w:pPr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  <w:r w:rsidRPr="00236165">
        <w:rPr>
          <w:rFonts w:eastAsia="Calibri" w:cs="Arial"/>
          <w:b/>
          <w:szCs w:val="18"/>
          <w:lang w:eastAsia="en-US"/>
        </w:rPr>
        <w:lastRenderedPageBreak/>
        <w:t>Miljøtilsynsrappo</w:t>
      </w:r>
      <w:r w:rsidR="00236165" w:rsidRPr="00236165">
        <w:rPr>
          <w:rFonts w:eastAsia="Calibri" w:cs="Arial"/>
          <w:b/>
          <w:szCs w:val="18"/>
          <w:lang w:eastAsia="en-US"/>
        </w:rPr>
        <w:t>rt til digital offentliggørelse</w:t>
      </w:r>
      <w:r w:rsidR="009142C3">
        <w:rPr>
          <w:rFonts w:eastAsia="Calibri" w:cs="Arial"/>
          <w:b/>
          <w:szCs w:val="18"/>
          <w:lang w:eastAsia="en-US"/>
        </w:rPr>
        <w:t xml:space="preserve"> </w:t>
      </w: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7"/>
        <w:gridCol w:w="2667"/>
        <w:gridCol w:w="2668"/>
      </w:tblGrid>
      <w:tr w:rsidR="00207A55" w:rsidRPr="00236165" w:rsidTr="008442A1">
        <w:trPr>
          <w:trHeight w:val="120"/>
        </w:trPr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Baggrunden for tilsynet </w:t>
            </w:r>
          </w:p>
          <w:p w:rsidR="005E043E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(rutinetilsyn, </w:t>
            </w:r>
            <w:proofErr w:type="spellStart"/>
            <w:r w:rsidRPr="00236165">
              <w:rPr>
                <w:rFonts w:eastAsia="Calibri" w:cs="Arial"/>
                <w:szCs w:val="18"/>
                <w:lang w:eastAsia="en-US"/>
              </w:rPr>
              <w:t>opfølgende</w:t>
            </w:r>
            <w:proofErr w:type="spellEnd"/>
            <w:r w:rsidRPr="00236165">
              <w:rPr>
                <w:rFonts w:eastAsia="Calibri" w:cs="Arial"/>
                <w:szCs w:val="18"/>
                <w:lang w:eastAsia="en-US"/>
              </w:rPr>
              <w:t xml:space="preserve"> tilsyn,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tematilsyn etc.):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B941FD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1. gangstilsyn </w:t>
            </w:r>
          </w:p>
        </w:tc>
      </w:tr>
      <w:tr w:rsidR="00207A55" w:rsidRPr="00236165" w:rsidTr="008442A1">
        <w:trPr>
          <w:trHeight w:val="120"/>
        </w:trPr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navn: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354A5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Mona Eksport Biler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adresse: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982340" w:rsidRDefault="00354A5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Roskildevej 24 </w:t>
            </w:r>
          </w:p>
          <w:p w:rsidR="00354A5C" w:rsidRPr="00236165" w:rsidRDefault="00354A5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3650 Ølstykke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CVR nummer: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982340" w:rsidRPr="00982340" w:rsidRDefault="00354A5C" w:rsidP="00982340">
            <w:pPr>
              <w:autoSpaceDE w:val="0"/>
              <w:autoSpaceDN w:val="0"/>
              <w:adjustRightInd w:val="0"/>
              <w:spacing w:before="100" w:after="100" w:line="240" w:lineRule="auto"/>
              <w:rPr>
                <w:szCs w:val="18"/>
              </w:rPr>
            </w:pPr>
            <w:r>
              <w:rPr>
                <w:szCs w:val="18"/>
              </w:rPr>
              <w:t xml:space="preserve">26022584 </w:t>
            </w:r>
            <w:r w:rsidR="0047309B">
              <w:rPr>
                <w:szCs w:val="18"/>
              </w:rPr>
              <w:t xml:space="preserve"> 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Karakteren af virksomheden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(kort beskrivelse af virksomheden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evt. med angivelse af listepunkt):</w:t>
            </w:r>
          </w:p>
          <w:p w:rsidR="000F337C" w:rsidRPr="00236165" w:rsidRDefault="000F337C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Default="00615A6F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K209 </w:t>
            </w:r>
            <w:r w:rsidR="0047309B">
              <w:rPr>
                <w:rFonts w:eastAsia="Calibri" w:cs="Arial"/>
                <w:szCs w:val="18"/>
                <w:lang w:eastAsia="en-US"/>
              </w:rPr>
              <w:t>Autoophug</w:t>
            </w:r>
            <w:r>
              <w:rPr>
                <w:rFonts w:eastAsia="Calibri" w:cs="Arial"/>
                <w:szCs w:val="18"/>
                <w:lang w:eastAsia="en-US"/>
              </w:rPr>
              <w:t xml:space="preserve">ning (autogenbrug). </w:t>
            </w:r>
          </w:p>
          <w:p w:rsidR="00B941FD" w:rsidRDefault="00B941FD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Der foretages</w:t>
            </w:r>
            <w:r w:rsidR="001D5878">
              <w:rPr>
                <w:rFonts w:eastAsia="Calibri" w:cs="Arial"/>
                <w:szCs w:val="18"/>
                <w:lang w:eastAsia="en-US"/>
              </w:rPr>
              <w:t xml:space="preserve"> endnu</w:t>
            </w:r>
            <w:r>
              <w:rPr>
                <w:rFonts w:eastAsia="Calibri" w:cs="Arial"/>
                <w:szCs w:val="18"/>
                <w:lang w:eastAsia="en-US"/>
              </w:rPr>
              <w:t xml:space="preserve"> ikke miljøbehandling af biler da</w:t>
            </w:r>
          </w:p>
          <w:p w:rsidR="00B941FD" w:rsidRPr="00236165" w:rsidRDefault="00B941FD" w:rsidP="001D587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virksomheden ikke er certificeret, og ikke opført på Miljøstyrelsens liste over autoophuggere.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Dato for tilsyn</w:t>
            </w:r>
            <w:r w:rsidR="006D70D2" w:rsidRPr="00236165">
              <w:rPr>
                <w:rFonts w:eastAsia="Calibri" w:cs="Arial"/>
                <w:szCs w:val="18"/>
                <w:lang w:eastAsia="en-US"/>
              </w:rPr>
              <w:t>et</w:t>
            </w:r>
            <w:r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354A5C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6. september</w:t>
            </w:r>
            <w:r w:rsidR="0047309B">
              <w:rPr>
                <w:rFonts w:eastAsia="Calibri" w:cs="Arial"/>
                <w:szCs w:val="18"/>
                <w:lang w:eastAsia="en-US"/>
              </w:rPr>
              <w:t xml:space="preserve"> 2016 </w:t>
            </w:r>
          </w:p>
        </w:tc>
      </w:tr>
      <w:tr w:rsidR="0097005B" w:rsidRPr="00236165" w:rsidTr="008442A1">
        <w:tc>
          <w:tcPr>
            <w:tcW w:w="3737" w:type="dxa"/>
            <w:shd w:val="clear" w:color="auto" w:fill="auto"/>
          </w:tcPr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Hvem deltog ved tilsynet:</w:t>
            </w:r>
          </w:p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Pr="00236165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97005B" w:rsidRPr="00B941FD" w:rsidRDefault="00B941FD" w:rsidP="00757E72">
            <w:pPr>
              <w:spacing w:line="240" w:lineRule="auto"/>
              <w:rPr>
                <w:rFonts w:eastAsia="Calibri" w:cs="Arial"/>
                <w:szCs w:val="18"/>
                <w:lang w:val="en-US" w:eastAsia="en-US"/>
              </w:rPr>
            </w:pPr>
            <w:proofErr w:type="spellStart"/>
            <w:r w:rsidRPr="00B941FD">
              <w:rPr>
                <w:rFonts w:eastAsia="Calibri" w:cs="Arial"/>
                <w:szCs w:val="18"/>
                <w:lang w:val="en-US" w:eastAsia="en-US"/>
              </w:rPr>
              <w:t>Samih</w:t>
            </w:r>
            <w:proofErr w:type="spellEnd"/>
            <w:r w:rsidRPr="00B941FD">
              <w:rPr>
                <w:rFonts w:eastAsia="Calibri" w:cs="Arial"/>
                <w:szCs w:val="18"/>
                <w:lang w:val="en-US" w:eastAsia="en-US"/>
              </w:rPr>
              <w:t xml:space="preserve"> </w:t>
            </w:r>
            <w:proofErr w:type="spellStart"/>
            <w:r w:rsidRPr="00B941FD">
              <w:rPr>
                <w:rFonts w:eastAsia="Calibri" w:cs="Arial"/>
                <w:szCs w:val="18"/>
                <w:lang w:val="en-US" w:eastAsia="en-US"/>
              </w:rPr>
              <w:t>Madued</w:t>
            </w:r>
            <w:proofErr w:type="spellEnd"/>
            <w:r w:rsidRPr="00B941FD">
              <w:rPr>
                <w:rFonts w:eastAsia="Calibri" w:cs="Arial"/>
                <w:szCs w:val="18"/>
                <w:lang w:val="en-US" w:eastAsia="en-US"/>
              </w:rPr>
              <w:t xml:space="preserve"> </w:t>
            </w:r>
            <w:proofErr w:type="spellStart"/>
            <w:r w:rsidRPr="00B941FD">
              <w:rPr>
                <w:rFonts w:eastAsia="Calibri" w:cs="Arial"/>
                <w:szCs w:val="18"/>
                <w:lang w:val="en-US" w:eastAsia="en-US"/>
              </w:rPr>
              <w:t>Maoued</w:t>
            </w:r>
            <w:proofErr w:type="spellEnd"/>
            <w:r w:rsidRPr="00B941FD">
              <w:rPr>
                <w:rFonts w:eastAsia="Calibri" w:cs="Arial"/>
                <w:szCs w:val="18"/>
                <w:lang w:val="en-US" w:eastAsia="en-US"/>
              </w:rPr>
              <w:t xml:space="preserve">     Mona Export </w:t>
            </w:r>
            <w:proofErr w:type="spellStart"/>
            <w:r w:rsidRPr="00B941FD">
              <w:rPr>
                <w:rFonts w:eastAsia="Calibri" w:cs="Arial"/>
                <w:szCs w:val="18"/>
                <w:lang w:val="en-US" w:eastAsia="en-US"/>
              </w:rPr>
              <w:t>Biler</w:t>
            </w:r>
            <w:proofErr w:type="spellEnd"/>
            <w:r>
              <w:rPr>
                <w:rFonts w:eastAsia="Calibri" w:cs="Arial"/>
                <w:szCs w:val="18"/>
                <w:lang w:val="en-US" w:eastAsia="en-US"/>
              </w:rPr>
              <w:t xml:space="preserve">  </w:t>
            </w:r>
            <w:r w:rsidRPr="00B941FD">
              <w:rPr>
                <w:rFonts w:eastAsia="Calibri" w:cs="Arial"/>
                <w:szCs w:val="18"/>
                <w:lang w:val="en-US" w:eastAsia="en-US"/>
              </w:rPr>
              <w:t xml:space="preserve"> </w:t>
            </w:r>
          </w:p>
          <w:p w:rsidR="00B941FD" w:rsidRDefault="00B941F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Kamal Ahmad                      -         -      -     </w:t>
            </w:r>
          </w:p>
          <w:p w:rsidR="00B941FD" w:rsidRPr="00236165" w:rsidRDefault="00B941F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Carsten Nøhr                   Egedal Kommune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Hvad der er ført tilsyn med:</w:t>
            </w:r>
          </w:p>
          <w:p w:rsidR="000F337C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Pr="00236165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B941F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Hele virksomheden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konstateret jordforurening:</w:t>
            </w:r>
          </w:p>
          <w:p w:rsidR="00236165" w:rsidRPr="00236165" w:rsidRDefault="0023616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(synligt ved tilsynet)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B941F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Nej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meddelt påbud, forbud eller indskærpelser til virksomheden:</w:t>
            </w: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B941F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Nej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Konklusioner på virksomhedens sen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ste indberetninger om egenkontrol, herunder om indberetningen har givet anledning til håndhævelser i form af påbud, forbud eller indskærpelser:</w:t>
            </w:r>
          </w:p>
          <w:p w:rsidR="00207A55" w:rsidRPr="00236165" w:rsidRDefault="00207A55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B941F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Der foretages endnu ikke miljøbehandling af biler. 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2F6598" w:rsidRPr="00236165" w:rsidTr="0008688C">
        <w:tc>
          <w:tcPr>
            <w:tcW w:w="3737" w:type="dxa"/>
            <w:vMerge w:val="restart"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dette tilsyn en opfølgning på tidl</w:t>
            </w:r>
            <w:r w:rsidRPr="00236165">
              <w:rPr>
                <w:rFonts w:eastAsia="Calibri" w:cs="Arial"/>
                <w:szCs w:val="18"/>
                <w:lang w:eastAsia="en-US"/>
              </w:rPr>
              <w:t>i</w:t>
            </w:r>
            <w:r w:rsidRPr="00236165">
              <w:rPr>
                <w:rFonts w:eastAsia="Calibri" w:cs="Arial"/>
                <w:szCs w:val="18"/>
                <w:lang w:eastAsia="en-US"/>
              </w:rPr>
              <w:t>gere meddelte påbud, forbud eller indskærpelser:</w:t>
            </w:r>
          </w:p>
        </w:tc>
        <w:tc>
          <w:tcPr>
            <w:tcW w:w="2667" w:type="dxa"/>
            <w:shd w:val="clear" w:color="auto" w:fill="auto"/>
          </w:tcPr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  <w:r w:rsidRPr="00236165">
              <w:rPr>
                <w:rFonts w:eastAsia="Calibri" w:cs="Arial"/>
                <w:noProof/>
                <w:szCs w:val="18"/>
              </w:rPr>
              <w:t xml:space="preserve">Ja </w:t>
            </w:r>
          </w:p>
        </w:tc>
        <w:tc>
          <w:tcPr>
            <w:tcW w:w="2668" w:type="dxa"/>
            <w:shd w:val="clear" w:color="auto" w:fill="auto"/>
          </w:tcPr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  <w:r w:rsidRPr="00236165">
              <w:rPr>
                <w:rFonts w:eastAsia="Calibri" w:cs="Arial"/>
                <w:noProof/>
                <w:szCs w:val="18"/>
              </w:rPr>
              <w:t>Nej</w:t>
            </w:r>
            <w:r w:rsidR="00B941FD">
              <w:rPr>
                <w:rFonts w:eastAsia="Calibri" w:cs="Arial"/>
                <w:noProof/>
                <w:szCs w:val="18"/>
              </w:rPr>
              <w:t xml:space="preserve">  X</w:t>
            </w:r>
          </w:p>
        </w:tc>
      </w:tr>
      <w:tr w:rsidR="002F6598" w:rsidRPr="00236165" w:rsidTr="008442A1">
        <w:tc>
          <w:tcPr>
            <w:tcW w:w="3737" w:type="dxa"/>
            <w:vMerge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 konklusionen:</w:t>
            </w: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</w:p>
        </w:tc>
      </w:tr>
      <w:tr w:rsidR="002F6598" w:rsidRPr="00236165" w:rsidTr="00DD013E">
        <w:tc>
          <w:tcPr>
            <w:tcW w:w="3737" w:type="dxa"/>
            <w:vMerge w:val="restart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afgørelsen påklaget:</w:t>
            </w:r>
          </w:p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667" w:type="dxa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</w:tc>
        <w:tc>
          <w:tcPr>
            <w:tcW w:w="2668" w:type="dxa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B941FD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</w:tc>
      </w:tr>
      <w:tr w:rsidR="002F6598" w:rsidRPr="00236165" w:rsidTr="008442A1">
        <w:tc>
          <w:tcPr>
            <w:tcW w:w="3737" w:type="dxa"/>
            <w:vMerge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 hvilken afgørelse:</w:t>
            </w: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757E72" w:rsidRPr="00236165" w:rsidRDefault="00EC2689" w:rsidP="00236165">
      <w:pPr>
        <w:spacing w:line="276" w:lineRule="auto"/>
        <w:jc w:val="both"/>
        <w:rPr>
          <w:rFonts w:eastAsia="Calibri" w:cs="Arial"/>
          <w:szCs w:val="18"/>
          <w:lang w:eastAsia="en-US"/>
        </w:rPr>
      </w:pPr>
      <w:r w:rsidRPr="00236165">
        <w:rPr>
          <w:rFonts w:eastAsia="Calibri" w:cs="Arial"/>
          <w:szCs w:val="18"/>
          <w:lang w:eastAsia="en-US"/>
        </w:rPr>
        <w:t>Ovenstående oplysningerne skal som minimum vedrøre de seneste 2 tilsyns</w:t>
      </w:r>
      <w:r w:rsidR="00236165">
        <w:rPr>
          <w:rFonts w:eastAsia="Calibri" w:cs="Arial"/>
          <w:szCs w:val="18"/>
          <w:lang w:eastAsia="en-US"/>
        </w:rPr>
        <w:t>be</w:t>
      </w:r>
      <w:r w:rsidRPr="00236165">
        <w:rPr>
          <w:rFonts w:eastAsia="Calibri" w:cs="Arial"/>
          <w:szCs w:val="18"/>
          <w:lang w:eastAsia="en-US"/>
        </w:rPr>
        <w:t>søg !</w:t>
      </w:r>
    </w:p>
    <w:p w:rsidR="00EC2689" w:rsidRPr="00236165" w:rsidRDefault="00EC2689" w:rsidP="00EC2689">
      <w:pPr>
        <w:spacing w:line="276" w:lineRule="auto"/>
        <w:rPr>
          <w:rFonts w:eastAsia="Calibri" w:cs="Arial"/>
          <w:b/>
          <w:szCs w:val="18"/>
          <w:lang w:eastAsia="en-US"/>
        </w:rPr>
      </w:pPr>
      <w:r w:rsidRPr="00236165">
        <w:rPr>
          <w:rFonts w:eastAsia="Calibri" w:cs="Arial"/>
          <w:b/>
          <w:szCs w:val="18"/>
          <w:lang w:eastAsia="en-US"/>
        </w:rPr>
        <w:lastRenderedPageBreak/>
        <w:t xml:space="preserve">Miljøtilsynsrapport </w:t>
      </w:r>
      <w:r w:rsidR="00627189" w:rsidRPr="00236165">
        <w:rPr>
          <w:rFonts w:eastAsia="Calibri" w:cs="Arial"/>
          <w:b/>
          <w:szCs w:val="18"/>
          <w:lang w:eastAsia="en-US"/>
        </w:rPr>
        <w:t>uddybende – offentliggøres</w:t>
      </w:r>
      <w:r w:rsidR="0009463B">
        <w:rPr>
          <w:rFonts w:eastAsia="Calibri" w:cs="Arial"/>
          <w:b/>
          <w:szCs w:val="18"/>
          <w:lang w:eastAsia="en-US"/>
        </w:rPr>
        <w:t xml:space="preserve"> </w:t>
      </w:r>
      <w:r w:rsidR="00236165" w:rsidRPr="00236165">
        <w:rPr>
          <w:rFonts w:eastAsia="Calibri" w:cs="Arial"/>
          <w:b/>
          <w:szCs w:val="18"/>
          <w:lang w:eastAsia="en-US"/>
        </w:rPr>
        <w:t>digitalt</w:t>
      </w:r>
      <w:r w:rsidR="0009463B">
        <w:rPr>
          <w:rFonts w:eastAsia="Calibri" w:cs="Arial"/>
          <w:b/>
          <w:szCs w:val="18"/>
          <w:lang w:eastAsia="en-US"/>
        </w:rPr>
        <w:t xml:space="preserve"> </w:t>
      </w: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76"/>
        <w:gridCol w:w="2977"/>
      </w:tblGrid>
      <w:tr w:rsidR="00757E72" w:rsidRPr="00236165" w:rsidTr="00236165">
        <w:tc>
          <w:tcPr>
            <w:tcW w:w="3261" w:type="dxa"/>
            <w:shd w:val="clear" w:color="auto" w:fill="92D050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b/>
                <w:szCs w:val="18"/>
                <w:lang w:eastAsia="en-US"/>
              </w:rPr>
            </w:pPr>
            <w:r w:rsidRPr="00236165">
              <w:rPr>
                <w:rFonts w:eastAsia="Calibri" w:cs="Arial"/>
                <w:b/>
                <w:szCs w:val="18"/>
                <w:lang w:eastAsia="en-US"/>
              </w:rPr>
              <w:t>Vilkår der ikke er overholdt:</w:t>
            </w:r>
          </w:p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92D050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Beskrivelse af mangler:</w:t>
            </w:r>
          </w:p>
        </w:tc>
        <w:tc>
          <w:tcPr>
            <w:tcW w:w="2977" w:type="dxa"/>
            <w:shd w:val="clear" w:color="auto" w:fill="92D050"/>
          </w:tcPr>
          <w:p w:rsidR="00757E72" w:rsidRPr="00236165" w:rsidRDefault="00236165" w:rsidP="0023616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Bemærkning og tidsfrist</w:t>
            </w:r>
            <w:r w:rsidR="00757E72"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B941F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Ingen bemærkninger. </w:t>
            </w: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B941FD" w:rsidRDefault="00B941F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B941FD" w:rsidRPr="00236165" w:rsidRDefault="00B941F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Næste miljøtilsyn foretages i foråret 2017. </w:t>
            </w: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757E72" w:rsidRPr="00236165" w:rsidRDefault="00757E72" w:rsidP="00757E72">
      <w:pPr>
        <w:spacing w:line="276" w:lineRule="auto"/>
        <w:rPr>
          <w:rFonts w:eastAsia="Calibri" w:cs="Arial"/>
          <w:szCs w:val="18"/>
          <w:lang w:eastAsia="en-US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771"/>
        <w:gridCol w:w="1772"/>
        <w:gridCol w:w="2977"/>
      </w:tblGrid>
      <w:tr w:rsidR="00EC7730" w:rsidRPr="00236165" w:rsidTr="00EC7730">
        <w:tc>
          <w:tcPr>
            <w:tcW w:w="6237" w:type="dxa"/>
            <w:gridSpan w:val="3"/>
            <w:shd w:val="clear" w:color="auto" w:fill="92D050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b/>
                <w:szCs w:val="18"/>
                <w:lang w:eastAsia="en-US"/>
              </w:rPr>
            </w:pPr>
            <w:r w:rsidRPr="00236165">
              <w:rPr>
                <w:rFonts w:eastAsia="Calibri" w:cs="Arial"/>
                <w:b/>
                <w:szCs w:val="18"/>
                <w:lang w:eastAsia="en-US"/>
              </w:rPr>
              <w:t>Andre forhold: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92D050"/>
          </w:tcPr>
          <w:p w:rsidR="00EC7730" w:rsidRPr="00236165" w:rsidRDefault="0023616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Bemærkning og tidsfrist</w:t>
            </w:r>
            <w:r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</w:tc>
      </w:tr>
      <w:tr w:rsidR="00EC7730" w:rsidRPr="00236165" w:rsidTr="00644324">
        <w:tc>
          <w:tcPr>
            <w:tcW w:w="2694" w:type="dxa"/>
            <w:vMerge w:val="restart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nye aktivit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ter/indretninger som er godkendelsespligtige vedr.: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Støj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Affald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Kemikal</w:t>
            </w:r>
            <w:r w:rsidRPr="00236165">
              <w:rPr>
                <w:rFonts w:eastAsia="Calibri" w:cs="Arial"/>
                <w:szCs w:val="18"/>
                <w:lang w:eastAsia="en-US"/>
              </w:rPr>
              <w:t>i</w:t>
            </w:r>
            <w:r w:rsidRPr="00236165">
              <w:rPr>
                <w:rFonts w:eastAsia="Calibri" w:cs="Arial"/>
                <w:szCs w:val="18"/>
                <w:lang w:eastAsia="en-US"/>
              </w:rPr>
              <w:t>er/olie/råvarer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Luftforurening</w:t>
            </w:r>
          </w:p>
          <w:p w:rsidR="00EC7730" w:rsidRPr="00236165" w:rsidRDefault="00EC7730" w:rsidP="00757E72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Spildevand</w:t>
            </w:r>
          </w:p>
        </w:tc>
        <w:tc>
          <w:tcPr>
            <w:tcW w:w="1771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B941FD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vMerge w:val="restart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EC7730" w:rsidRPr="00236165" w:rsidTr="00C505F3">
        <w:tc>
          <w:tcPr>
            <w:tcW w:w="2694" w:type="dxa"/>
            <w:vMerge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C7730" w:rsidRPr="00236165" w:rsidRDefault="00EC7730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Hvis ja anføres hvilke: </w:t>
            </w:r>
          </w:p>
        </w:tc>
        <w:tc>
          <w:tcPr>
            <w:tcW w:w="2977" w:type="dxa"/>
            <w:vMerge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EC7730" w:rsidRPr="00236165" w:rsidTr="00B5564E">
        <w:tc>
          <w:tcPr>
            <w:tcW w:w="2694" w:type="dxa"/>
            <w:vMerge w:val="restart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en lovlig olie- og/eller brændstoftank på virksomheden – og har vi oplysninger om: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Tank nr. 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G. nr.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Fabrikations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 </w:t>
            </w:r>
            <w:r w:rsidRPr="00236165">
              <w:rPr>
                <w:rFonts w:eastAsia="Calibri" w:cs="Arial"/>
                <w:szCs w:val="18"/>
                <w:lang w:eastAsia="en-US"/>
              </w:rPr>
              <w:t>år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Tankattest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Nedgravet/</w:t>
            </w:r>
          </w:p>
          <w:p w:rsidR="00EC7730" w:rsidRPr="00236165" w:rsidRDefault="00EC7730" w:rsidP="00627189">
            <w:pPr>
              <w:pStyle w:val="Listeafsnit"/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overjordisk</w:t>
            </w:r>
          </w:p>
        </w:tc>
        <w:tc>
          <w:tcPr>
            <w:tcW w:w="1771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  <w:r w:rsidR="00B941FD">
              <w:rPr>
                <w:rFonts w:eastAsia="Calibri" w:cs="Arial"/>
                <w:szCs w:val="18"/>
                <w:lang w:eastAsia="en-US"/>
              </w:rPr>
              <w:t xml:space="preserve">  </w:t>
            </w:r>
            <w:r w:rsidR="00A403EE">
              <w:rPr>
                <w:rFonts w:eastAsia="Calibri" w:cs="Arial"/>
                <w:szCs w:val="18"/>
                <w:lang w:eastAsia="en-US"/>
              </w:rPr>
              <w:t>X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</w:p>
        </w:tc>
        <w:tc>
          <w:tcPr>
            <w:tcW w:w="2977" w:type="dxa"/>
            <w:vMerge w:val="restart"/>
          </w:tcPr>
          <w:p w:rsidR="00EC7730" w:rsidRPr="00236165" w:rsidRDefault="00A403EE" w:rsidP="00A403EE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Overdækket spildolietank i  sump. </w:t>
            </w:r>
          </w:p>
        </w:tc>
      </w:tr>
      <w:tr w:rsidR="00EC7730" w:rsidRPr="00236165" w:rsidTr="00C505F3">
        <w:tc>
          <w:tcPr>
            <w:tcW w:w="2694" w:type="dxa"/>
            <w:vMerge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C7730" w:rsidRPr="00236165" w:rsidRDefault="00EC7730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nej anføres hvorfor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 og oply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>s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>ningerne anføres evt. her i tilsynsnotatet</w:t>
            </w:r>
            <w:r w:rsidRPr="00236165">
              <w:rPr>
                <w:rFonts w:eastAsia="Calibri" w:cs="Arial"/>
                <w:szCs w:val="18"/>
                <w:lang w:eastAsia="en-US"/>
              </w:rPr>
              <w:t xml:space="preserve">: </w:t>
            </w:r>
          </w:p>
        </w:tc>
        <w:tc>
          <w:tcPr>
            <w:tcW w:w="2977" w:type="dxa"/>
            <w:vMerge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523"/>
        </w:trPr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Har virksomheden en ti</w:t>
            </w:r>
            <w:r w:rsidRPr="00236165">
              <w:rPr>
                <w:rFonts w:eastAsia="Calibri" w:cs="Arial"/>
                <w:szCs w:val="18"/>
                <w:lang w:eastAsia="en-US"/>
              </w:rPr>
              <w:t>l</w:t>
            </w:r>
            <w:r w:rsidRPr="00236165">
              <w:rPr>
                <w:rFonts w:eastAsia="Calibri" w:cs="Arial"/>
                <w:szCs w:val="18"/>
                <w:lang w:eastAsia="en-US"/>
              </w:rPr>
              <w:t>slutningstilladelse til et renseanlæg eller en udle</w:t>
            </w:r>
            <w:r w:rsidRPr="00236165">
              <w:rPr>
                <w:rFonts w:eastAsia="Calibri" w:cs="Arial"/>
                <w:szCs w:val="18"/>
                <w:lang w:eastAsia="en-US"/>
              </w:rPr>
              <w:t>d</w:t>
            </w:r>
            <w:r w:rsidRPr="00236165">
              <w:rPr>
                <w:rFonts w:eastAsia="Calibri" w:cs="Arial"/>
                <w:szCs w:val="18"/>
                <w:lang w:eastAsia="en-US"/>
              </w:rPr>
              <w:t>ningstilladelse til recipient:</w:t>
            </w: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A403EE">
              <w:rPr>
                <w:rFonts w:eastAsia="Calibri" w:cs="Arial"/>
                <w:szCs w:val="18"/>
                <w:lang w:eastAsia="en-US"/>
              </w:rPr>
              <w:t xml:space="preserve">   X</w:t>
            </w:r>
          </w:p>
        </w:tc>
        <w:tc>
          <w:tcPr>
            <w:tcW w:w="2977" w:type="dxa"/>
            <w:vMerge w:val="restart"/>
          </w:tcPr>
          <w:p w:rsidR="00995A36" w:rsidRPr="00236165" w:rsidRDefault="00A403EE" w:rsidP="00A403EE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Overfladevand fra oplagsplads ledes gennem sandfang med olieudskiller.  </w:t>
            </w:r>
          </w:p>
        </w:tc>
      </w:tr>
      <w:tr w:rsidR="00995A36" w:rsidRPr="00236165" w:rsidTr="00995A36">
        <w:trPr>
          <w:trHeight w:val="786"/>
        </w:trPr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anføres hvilken:</w:t>
            </w: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487"/>
        </w:trPr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Har virksomheden spild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vand som afviger fra husspildevand:</w:t>
            </w: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A403EE">
              <w:rPr>
                <w:rFonts w:eastAsia="Calibri" w:cs="Arial"/>
                <w:szCs w:val="18"/>
                <w:lang w:eastAsia="en-US"/>
              </w:rPr>
              <w:t xml:space="preserve">   X</w:t>
            </w:r>
          </w:p>
        </w:tc>
        <w:tc>
          <w:tcPr>
            <w:tcW w:w="2977" w:type="dxa"/>
            <w:vMerge w:val="restart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B16D07">
        <w:trPr>
          <w:trHeight w:val="734"/>
        </w:trPr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anføres hvilken tilladelse der burde foreligge:</w:t>
            </w:r>
          </w:p>
          <w:p w:rsidR="00755C97" w:rsidRPr="00236165" w:rsidRDefault="00755C97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5C97" w:rsidRPr="00236165" w:rsidRDefault="00755C97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21BE2"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Eventuelle klager over virksomheden: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A403EE">
              <w:rPr>
                <w:rFonts w:eastAsia="Calibri" w:cs="Arial"/>
                <w:szCs w:val="18"/>
                <w:lang w:eastAsia="en-US"/>
              </w:rPr>
              <w:t xml:space="preserve">   X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vMerge w:val="restart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C514FF"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Hvis 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ja </w:t>
            </w:r>
            <w:r w:rsidRPr="00236165">
              <w:rPr>
                <w:rFonts w:eastAsia="Calibri" w:cs="Arial"/>
                <w:szCs w:val="18"/>
                <w:lang w:eastAsia="en-US"/>
              </w:rPr>
              <w:t>anføres hvilken klage:</w:t>
            </w: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E51278" w:rsidRDefault="00E51278" w:rsidP="00995A36">
      <w:pPr>
        <w:spacing w:line="276" w:lineRule="auto"/>
        <w:rPr>
          <w:szCs w:val="18"/>
        </w:rPr>
      </w:pPr>
    </w:p>
    <w:p w:rsidR="00236165" w:rsidRPr="00236165" w:rsidRDefault="00236165" w:rsidP="00995A36">
      <w:pPr>
        <w:spacing w:line="276" w:lineRule="auto"/>
        <w:rPr>
          <w:szCs w:val="18"/>
        </w:rPr>
      </w:pPr>
    </w:p>
    <w:sectPr w:rsidR="00236165" w:rsidRPr="00236165" w:rsidSect="00236165">
      <w:footerReference w:type="default" r:id="rId13"/>
      <w:headerReference w:type="first" r:id="rId14"/>
      <w:pgSz w:w="11906" w:h="16838" w:code="9"/>
      <w:pgMar w:top="2268" w:right="1700" w:bottom="851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B71" w:rsidRDefault="002E4B71">
      <w:r>
        <w:separator/>
      </w:r>
    </w:p>
  </w:endnote>
  <w:endnote w:type="continuationSeparator" w:id="0">
    <w:p w:rsidR="002E4B71" w:rsidRDefault="002E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67D" w:rsidRPr="00EC3024" w:rsidRDefault="008B667D" w:rsidP="006928D8">
    <w:pPr>
      <w:pStyle w:val="Sidefod"/>
      <w:jc w:val="center"/>
      <w:rPr>
        <w:rStyle w:val="Sidetal"/>
        <w:sz w:val="16"/>
        <w:szCs w:val="16"/>
      </w:rPr>
    </w:pPr>
    <w:r w:rsidRPr="00EC3024">
      <w:rPr>
        <w:rStyle w:val="Sidetal"/>
        <w:sz w:val="16"/>
        <w:szCs w:val="16"/>
      </w:rPr>
      <w:fldChar w:fldCharType="begin"/>
    </w:r>
    <w:r w:rsidRPr="00EC3024">
      <w:rPr>
        <w:rStyle w:val="Sidetal"/>
        <w:sz w:val="16"/>
        <w:szCs w:val="16"/>
      </w:rPr>
      <w:instrText xml:space="preserve"> PAGE </w:instrText>
    </w:r>
    <w:r w:rsidRPr="00EC3024">
      <w:rPr>
        <w:rStyle w:val="Sidetal"/>
        <w:sz w:val="16"/>
        <w:szCs w:val="16"/>
      </w:rPr>
      <w:fldChar w:fldCharType="separate"/>
    </w:r>
    <w:r w:rsidR="00F10965">
      <w:rPr>
        <w:rStyle w:val="Sidetal"/>
        <w:noProof/>
        <w:sz w:val="16"/>
        <w:szCs w:val="16"/>
      </w:rPr>
      <w:t>2</w:t>
    </w:r>
    <w:r w:rsidRPr="00EC3024">
      <w:rPr>
        <w:rStyle w:val="Sidetal"/>
        <w:sz w:val="16"/>
        <w:szCs w:val="16"/>
      </w:rPr>
      <w:fldChar w:fldCharType="end"/>
    </w:r>
    <w:r w:rsidRPr="00EC3024">
      <w:rPr>
        <w:rStyle w:val="Sidetal"/>
        <w:sz w:val="16"/>
        <w:szCs w:val="16"/>
      </w:rPr>
      <w:t xml:space="preserve"> af </w:t>
    </w:r>
    <w:r w:rsidR="00A403EE">
      <w:rPr>
        <w:rStyle w:val="Sidetal"/>
        <w:sz w:val="16"/>
        <w:szCs w:val="16"/>
      </w:rPr>
      <w:t>2</w:t>
    </w:r>
  </w:p>
  <w:p w:rsidR="00EC3024" w:rsidRPr="00EC3024" w:rsidRDefault="00EC3024" w:rsidP="006928D8">
    <w:pPr>
      <w:pStyle w:val="Sidefod"/>
      <w:jc w:val="center"/>
      <w:rPr>
        <w:sz w:val="16"/>
        <w:szCs w:val="16"/>
      </w:rPr>
    </w:pPr>
    <w:r w:rsidRPr="00EC3024">
      <w:rPr>
        <w:rStyle w:val="Sidetal"/>
        <w:sz w:val="16"/>
        <w:szCs w:val="16"/>
      </w:rPr>
      <w:t>Godkendelsespligtige virksomheder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B71" w:rsidRDefault="002E4B71">
      <w:r>
        <w:separator/>
      </w:r>
    </w:p>
  </w:footnote>
  <w:footnote w:type="continuationSeparator" w:id="0">
    <w:p w:rsidR="002E4B71" w:rsidRDefault="002E4B71">
      <w:r>
        <w:continuationSeparator/>
      </w:r>
    </w:p>
  </w:footnote>
  <w:footnote w:id="1">
    <w:p w:rsidR="0039115A" w:rsidRPr="00257E9F" w:rsidRDefault="0039115A" w:rsidP="006A2A83">
      <w:pPr>
        <w:pStyle w:val="Fodnotetekst"/>
        <w:ind w:right="1985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Lov nr. 429 af 31/05/2000 om behandling af personoplysninger.</w:t>
      </w:r>
    </w:p>
  </w:footnote>
  <w:footnote w:id="2">
    <w:p w:rsidR="0039115A" w:rsidRPr="00257E9F" w:rsidRDefault="0039115A" w:rsidP="006A2A83">
      <w:pPr>
        <w:pStyle w:val="Fodnotetekst"/>
        <w:ind w:right="1985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Lov nr. 606 af 12/06/2013 om offentlighed i forvaltningen.</w:t>
      </w:r>
    </w:p>
  </w:footnote>
  <w:footnote w:id="3">
    <w:p w:rsidR="0039115A" w:rsidRPr="00257E9F" w:rsidRDefault="0039115A" w:rsidP="006A2A83">
      <w:pPr>
        <w:pStyle w:val="Fodnotetekst"/>
        <w:ind w:right="1985"/>
        <w:rPr>
          <w:rFonts w:cstheme="minorHAnsi"/>
          <w:color w:val="000000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 xml:space="preserve">Lovbekendtgørelse nr. </w:t>
      </w:r>
      <w:r w:rsidR="00F964E4">
        <w:rPr>
          <w:rStyle w:val="kortnavn2"/>
          <w:rFonts w:ascii="Verdana" w:hAnsi="Verdana" w:cstheme="minorHAnsi"/>
          <w:sz w:val="16"/>
          <w:szCs w:val="16"/>
        </w:rPr>
        <w:t>1036 af 18/08/2015</w:t>
      </w:r>
      <w:r w:rsidR="00F964E4" w:rsidRPr="00257E9F">
        <w:rPr>
          <w:rStyle w:val="kortnavn2"/>
          <w:rFonts w:ascii="Verdana" w:hAnsi="Verdana"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om aktindsigt i miljøoplysninger.</w:t>
      </w:r>
    </w:p>
  </w:footnote>
  <w:footnote w:id="4">
    <w:p w:rsidR="0039115A" w:rsidRPr="00257E9F" w:rsidRDefault="0039115A" w:rsidP="006A2A83">
      <w:pPr>
        <w:spacing w:line="240" w:lineRule="auto"/>
        <w:ind w:left="142" w:right="1985" w:hanging="142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Bekendtgørelse nr. </w:t>
      </w:r>
      <w:r w:rsidR="006A2A83">
        <w:rPr>
          <w:rFonts w:cstheme="minorHAnsi"/>
          <w:sz w:val="16"/>
          <w:szCs w:val="16"/>
        </w:rPr>
        <w:t>515 af</w:t>
      </w:r>
      <w:r w:rsidR="00F964E4">
        <w:rPr>
          <w:rFonts w:cstheme="minorHAnsi"/>
          <w:sz w:val="16"/>
          <w:szCs w:val="16"/>
        </w:rPr>
        <w:t xml:space="preserve"> </w:t>
      </w:r>
      <w:r w:rsidR="006A2A83">
        <w:rPr>
          <w:rFonts w:cstheme="minorHAnsi"/>
          <w:sz w:val="16"/>
          <w:szCs w:val="16"/>
        </w:rPr>
        <w:t>27</w:t>
      </w:r>
      <w:r w:rsidR="00F964E4">
        <w:rPr>
          <w:rFonts w:cstheme="minorHAnsi"/>
          <w:sz w:val="16"/>
          <w:szCs w:val="16"/>
        </w:rPr>
        <w:t>/</w:t>
      </w:r>
      <w:r w:rsidR="006A2A83">
        <w:rPr>
          <w:rFonts w:cstheme="minorHAnsi"/>
          <w:sz w:val="16"/>
          <w:szCs w:val="16"/>
        </w:rPr>
        <w:t>05</w:t>
      </w:r>
      <w:r w:rsidR="00F964E4">
        <w:rPr>
          <w:rFonts w:cstheme="minorHAnsi"/>
          <w:sz w:val="16"/>
          <w:szCs w:val="16"/>
        </w:rPr>
        <w:t>/201</w:t>
      </w:r>
      <w:r w:rsidR="006A2A83">
        <w:rPr>
          <w:rFonts w:cstheme="minorHAnsi"/>
          <w:sz w:val="16"/>
          <w:szCs w:val="16"/>
        </w:rPr>
        <w:t>6</w:t>
      </w:r>
      <w:r w:rsidR="00F964E4" w:rsidRPr="00257E9F">
        <w:rPr>
          <w:rFonts w:cstheme="minorHAnsi"/>
          <w:sz w:val="16"/>
          <w:szCs w:val="16"/>
        </w:rPr>
        <w:t xml:space="preserve"> </w:t>
      </w:r>
      <w:r w:rsidRPr="00257E9F">
        <w:rPr>
          <w:rFonts w:cstheme="minorHAnsi"/>
          <w:sz w:val="16"/>
          <w:szCs w:val="16"/>
        </w:rPr>
        <w:t>om brugerbetaling for godkendelse og tilsyn efter lov om miljøbeskyttelse og lov om milj</w:t>
      </w:r>
      <w:r w:rsidR="0097005B">
        <w:rPr>
          <w:rFonts w:cstheme="minorHAnsi"/>
          <w:sz w:val="16"/>
          <w:szCs w:val="16"/>
        </w:rPr>
        <w:t>øgodkendelse m.v. af husdyrbrug.</w:t>
      </w:r>
    </w:p>
    <w:p w:rsidR="0039115A" w:rsidRDefault="0039115A" w:rsidP="0039115A">
      <w:pPr>
        <w:pStyle w:val="Slutnotetekst"/>
      </w:pPr>
    </w:p>
    <w:p w:rsidR="0039115A" w:rsidRDefault="0039115A" w:rsidP="0039115A">
      <w:pPr>
        <w:pStyle w:val="Fodnoteteks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67D" w:rsidRDefault="00790B4E">
    <w:pPr>
      <w:pStyle w:val="Sidehoved"/>
    </w:pPr>
    <w:r>
      <w:rPr>
        <w:rFonts w:ascii="Times New Roman" w:hAnsi="Times New Roman"/>
        <w:noProof/>
        <w:sz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page">
                <wp:posOffset>5534025</wp:posOffset>
              </wp:positionH>
              <wp:positionV relativeFrom="page">
                <wp:posOffset>5981700</wp:posOffset>
              </wp:positionV>
              <wp:extent cx="1714500" cy="3228975"/>
              <wp:effectExtent l="0" t="0" r="0" b="9525"/>
              <wp:wrapNone/>
              <wp:docPr id="2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3228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90B4E" w:rsidRDefault="00790B4E" w:rsidP="00790B4E">
                          <w:pPr>
                            <w:pStyle w:val="Kolofon"/>
                            <w:rPr>
                              <w:b/>
                              <w:noProof/>
                              <w:sz w:val="14"/>
                              <w:szCs w:val="14"/>
                            </w:rPr>
                          </w:pPr>
                          <w:bookmarkStart w:id="1" w:name="Tjenestested"/>
                          <w:r>
                            <w:rPr>
                              <w:b/>
                              <w:noProof/>
                              <w:sz w:val="14"/>
                              <w:szCs w:val="14"/>
                            </w:rPr>
                            <w:t>Egedal Rådhus</w:t>
                          </w:r>
                          <w:bookmarkEnd w:id="1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2" w:name="VejnavnNr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Dronning Dagmars Vej 200</w:t>
                          </w:r>
                          <w:bookmarkEnd w:id="2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  <w:bookmarkStart w:id="3" w:name="PostnrBy"/>
                          <w:r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  <w:t>3650 Ølstykke</w:t>
                          </w:r>
                          <w:bookmarkEnd w:id="3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tbl>
                          <w:tblPr>
                            <w:tblW w:w="0" w:type="auto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555"/>
                          </w:tblGrid>
                          <w:tr w:rsidR="00790B4E">
                            <w:tc>
                              <w:tcPr>
                                <w:tcW w:w="2555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4" w:name="Aabningstider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Åbningstid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Mandag - onsdag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10.00-14.00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Torsdag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10.00-17.30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Fredag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10.00-12.00</w:t>
                                </w:r>
                                <w:bookmarkEnd w:id="4"/>
                              </w:p>
                            </w:tc>
                          </w:tr>
                        </w:tbl>
                        <w:p w:rsidR="00790B4E" w:rsidRDefault="00790B4E" w:rsidP="00790B4E">
                          <w:pPr>
                            <w:pStyle w:val="Kolofon"/>
                            <w:spacing w:before="140"/>
                            <w:rPr>
                              <w:noProof/>
                              <w:sz w:val="14"/>
                              <w:szCs w:val="14"/>
                            </w:rPr>
                          </w:pPr>
                        </w:p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102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31"/>
                            <w:gridCol w:w="245"/>
                            <w:gridCol w:w="1879"/>
                          </w:tblGrid>
                          <w:tr w:rsidR="00790B4E">
                            <w:tc>
                              <w:tcPr>
                                <w:tcW w:w="676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Telefon</w:t>
                                </w:r>
                              </w:p>
                            </w:tc>
                            <w:tc>
                              <w:tcPr>
                                <w:tcW w:w="1879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5" w:name="StedTelefon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7259  6000</w:t>
                                </w:r>
                                <w:bookmarkEnd w:id="5"/>
                              </w:p>
                            </w:tc>
                          </w:tr>
                          <w:tr w:rsidR="00790B4E">
                            <w:tc>
                              <w:tcPr>
                                <w:tcW w:w="431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Mail</w:t>
                                </w:r>
                              </w:p>
                            </w:tc>
                            <w:tc>
                              <w:tcPr>
                                <w:tcW w:w="2124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6" w:name="StedMail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kommune@egekom.dk</w:t>
                                </w:r>
                                <w:bookmarkEnd w:id="6"/>
                              </w:p>
                            </w:tc>
                          </w:tr>
                          <w:tr w:rsidR="00790B4E">
                            <w:tc>
                              <w:tcPr>
                                <w:tcW w:w="431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Web</w:t>
                                </w:r>
                              </w:p>
                            </w:tc>
                            <w:tc>
                              <w:tcPr>
                                <w:tcW w:w="2124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7" w:name="StedWeb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egedalkommune.dk</w:t>
                                </w:r>
                                <w:bookmarkEnd w:id="7"/>
                              </w:p>
                            </w:tc>
                          </w:tr>
                        </w:tbl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style="position:absolute;margin-left:435.75pt;margin-top:471pt;width:135pt;height:254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" filled="f" stroked="f">
              <v:textbox inset="0,0">
                <w:txbxContent>
                  <w:p w:rsidR="00790B4E" w:rsidRDefault="00790B4E" w:rsidP="00790B4E">
                    <w:pPr>
                      <w:pStyle w:val="Kolofon"/>
                      <w:rPr>
                        <w:b/>
                        <w:noProof/>
                        <w:sz w:val="14"/>
                        <w:szCs w:val="14"/>
                      </w:rPr>
                    </w:pPr>
                    <w:bookmarkStart w:id="8" w:name="Tjenestested"/>
                    <w:r>
                      <w:rPr>
                        <w:b/>
                        <w:noProof/>
                        <w:sz w:val="14"/>
                        <w:szCs w:val="14"/>
                      </w:rPr>
                      <w:t>Egedal Rådhus</w:t>
                    </w:r>
                    <w:bookmarkEnd w:id="8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</w:rPr>
                    </w:pPr>
                    <w:bookmarkStart w:id="9" w:name="VejnavnNr"/>
                    <w:r>
                      <w:rPr>
                        <w:noProof/>
                        <w:sz w:val="14"/>
                        <w:szCs w:val="14"/>
                      </w:rPr>
                      <w:t>Dronning Dagmars Vej 200</w:t>
                    </w:r>
                    <w:bookmarkEnd w:id="9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  <w:bookmarkStart w:id="10" w:name="PostnrBy"/>
                    <w:r>
                      <w:rPr>
                        <w:noProof/>
                        <w:sz w:val="14"/>
                        <w:szCs w:val="14"/>
                        <w:lang w:val="fr-FR"/>
                      </w:rPr>
                      <w:t>3650 Ølstykke</w:t>
                    </w:r>
                    <w:bookmarkEnd w:id="10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</w:p>
                  <w:tbl>
                    <w:tblPr>
                      <w:tblW w:w="0" w:type="auto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555"/>
                    </w:tblGrid>
                    <w:tr w:rsidR="00790B4E">
                      <w:tc>
                        <w:tcPr>
                          <w:tcW w:w="2555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1" w:name="Aabningstider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Åbningstid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Mandag - onsdag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10.00-14.00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Torsdag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10.00-17.30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Fredag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10.00-12.00</w:t>
                          </w:r>
                          <w:bookmarkEnd w:id="11"/>
                        </w:p>
                      </w:tc>
                    </w:tr>
                  </w:tbl>
                  <w:p w:rsidR="00790B4E" w:rsidRDefault="00790B4E" w:rsidP="00790B4E">
                    <w:pPr>
                      <w:pStyle w:val="Kolofon"/>
                      <w:spacing w:before="140"/>
                      <w:rPr>
                        <w:noProof/>
                        <w:sz w:val="14"/>
                        <w:szCs w:val="14"/>
                      </w:rPr>
                    </w:pPr>
                  </w:p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102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431"/>
                      <w:gridCol w:w="245"/>
                      <w:gridCol w:w="1879"/>
                    </w:tblGrid>
                    <w:tr w:rsidR="00790B4E">
                      <w:tc>
                        <w:tcPr>
                          <w:tcW w:w="676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Telefon</w:t>
                          </w:r>
                        </w:p>
                      </w:tc>
                      <w:tc>
                        <w:tcPr>
                          <w:tcW w:w="1879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2" w:name="StedTelefon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7259  6000</w:t>
                          </w:r>
                          <w:bookmarkEnd w:id="12"/>
                        </w:p>
                      </w:tc>
                    </w:tr>
                    <w:tr w:rsidR="00790B4E">
                      <w:tc>
                        <w:tcPr>
                          <w:tcW w:w="431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Mail</w:t>
                          </w:r>
                        </w:p>
                      </w:tc>
                      <w:tc>
                        <w:tcPr>
                          <w:tcW w:w="2124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3" w:name="StedMail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kommune@egekom.dk</w:t>
                          </w:r>
                          <w:bookmarkEnd w:id="13"/>
                        </w:p>
                      </w:tc>
                    </w:tr>
                    <w:tr w:rsidR="00790B4E">
                      <w:tc>
                        <w:tcPr>
                          <w:tcW w:w="431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Web</w:t>
                          </w:r>
                        </w:p>
                      </w:tc>
                      <w:tc>
                        <w:tcPr>
                          <w:tcW w:w="2124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4" w:name="StedWeb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egedalkommune.dk</w:t>
                          </w:r>
                          <w:bookmarkEnd w:id="14"/>
                        </w:p>
                      </w:tc>
                    </w:tr>
                  </w:tbl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B667D">
      <w:rPr>
        <w:noProof/>
      </w:rPr>
      <w:drawing>
        <wp:anchor distT="0" distB="0" distL="114300" distR="114300" simplePos="0" relativeHeight="251657728" behindDoc="0" locked="0" layoutInCell="1" allowOverlap="1" wp14:anchorId="438E011F" wp14:editId="39CDCB78">
          <wp:simplePos x="0" y="0"/>
          <wp:positionH relativeFrom="column">
            <wp:posOffset>4066540</wp:posOffset>
          </wp:positionH>
          <wp:positionV relativeFrom="paragraph">
            <wp:posOffset>-169545</wp:posOffset>
          </wp:positionV>
          <wp:extent cx="2514600" cy="1348105"/>
          <wp:effectExtent l="0" t="0" r="0" b="4445"/>
          <wp:wrapSquare wrapText="bothSides"/>
          <wp:docPr id="5" name="Billede 5" descr="Far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Farv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348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667D">
      <w:rPr>
        <w:noProof/>
      </w:rPr>
      <mc:AlternateContent>
        <mc:Choice Requires="wpc">
          <w:drawing>
            <wp:inline distT="0" distB="0" distL="0" distR="0" wp14:anchorId="27037FD4" wp14:editId="4C4BBB8F">
              <wp:extent cx="4572000" cy="2743200"/>
              <wp:effectExtent l="0" t="0" r="0" b="0"/>
              <wp:docPr id="7" name="Lærred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Lærred 7" o:spid="_x0000_s1026" editas="canvas" style="width:5in;height:3in;mso-position-horizontal-relative:char;mso-position-vertical-relative:line" coordsize="45720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lkKAndAAAABQEAAA8AAABkcnMv&#10;ZG93bnJldi54bWxMj09Lw0AQxe+C32EZwYvYTf/YlphNEUEQwUNbCz1usmM2ujsbsps2fntHL3p5&#10;MLzhvd8rNqN34oR9bAMpmE4yEEh1MC01Ct72T7drEDFpMtoFQgVfGGFTXl4UOjfhTFs87VIjOIRi&#10;rhXYlLpcylhb9DpOQofE3nvovU589o00vT5zuHdylmVL6XVL3GB1h48W68/d4BW81Mubj2k1HP36&#10;9WDnd+74nPYLpa6vxod7EAnH9PcMP/iMDiUzVWEgE4VTwEPSr7K34ioQlYLFfJaBLAv5n778Bg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JlkKAndAAAABQ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45720;height:27432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26A"/>
    <w:multiLevelType w:val="hybridMultilevel"/>
    <w:tmpl w:val="5E0436F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75B7E"/>
    <w:multiLevelType w:val="hybridMultilevel"/>
    <w:tmpl w:val="5FB625E2"/>
    <w:lvl w:ilvl="0" w:tplc="040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>
    <w:nsid w:val="040E4833"/>
    <w:multiLevelType w:val="hybridMultilevel"/>
    <w:tmpl w:val="1FE296A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835E09"/>
    <w:multiLevelType w:val="hybridMultilevel"/>
    <w:tmpl w:val="86E4528C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574D93"/>
    <w:multiLevelType w:val="hybridMultilevel"/>
    <w:tmpl w:val="8CE6C930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9F3FA7"/>
    <w:multiLevelType w:val="hybridMultilevel"/>
    <w:tmpl w:val="2FAE856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5424E9"/>
    <w:multiLevelType w:val="hybridMultilevel"/>
    <w:tmpl w:val="508EC4D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653F01"/>
    <w:multiLevelType w:val="hybridMultilevel"/>
    <w:tmpl w:val="E75C3A8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D83948"/>
    <w:multiLevelType w:val="hybridMultilevel"/>
    <w:tmpl w:val="A7A2640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69C3BCE"/>
    <w:multiLevelType w:val="hybridMultilevel"/>
    <w:tmpl w:val="899A827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2571A8"/>
    <w:multiLevelType w:val="hybridMultilevel"/>
    <w:tmpl w:val="FCF85A78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354D54"/>
    <w:multiLevelType w:val="hybridMultilevel"/>
    <w:tmpl w:val="86D2976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16731"/>
    <w:multiLevelType w:val="hybridMultilevel"/>
    <w:tmpl w:val="4096468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FE2A47"/>
    <w:multiLevelType w:val="multilevel"/>
    <w:tmpl w:val="312CBFC6"/>
    <w:lvl w:ilvl="0">
      <w:start w:val="1"/>
      <w:numFmt w:val="upperLetter"/>
      <w:pStyle w:val="Overskrift1"/>
      <w:lvlText w:val="Del %1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1">
      <w:start w:val="1"/>
      <w:numFmt w:val="decimal"/>
      <w:pStyle w:val="Overskrift2"/>
      <w:lvlText w:val="%2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2">
      <w:start w:val="1"/>
      <w:numFmt w:val="decimal"/>
      <w:pStyle w:val="Overskrift3"/>
      <w:lvlText w:val="%2.%3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1985"/>
        </w:tabs>
        <w:ind w:left="1985" w:hanging="1701"/>
      </w:pPr>
      <w:rPr>
        <w:rFonts w:hint="default"/>
      </w:rPr>
    </w:lvl>
    <w:lvl w:ilvl="4">
      <w:start w:val="1"/>
      <w:numFmt w:val="decimal"/>
      <w:pStyle w:val="Overskrift5"/>
      <w:lvlText w:val="%2.%3.%4.%5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678A6BA6"/>
    <w:multiLevelType w:val="hybridMultilevel"/>
    <w:tmpl w:val="0E901E7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13"/>
  </w:num>
  <w:num w:numId="8">
    <w:abstractNumId w:val="13"/>
  </w:num>
  <w:num w:numId="9">
    <w:abstractNumId w:val="13"/>
  </w:num>
  <w:num w:numId="10">
    <w:abstractNumId w:val="13"/>
  </w:num>
  <w:num w:numId="11">
    <w:abstractNumId w:val="13"/>
  </w:num>
  <w:num w:numId="12">
    <w:abstractNumId w:val="4"/>
  </w:num>
  <w:num w:numId="13">
    <w:abstractNumId w:val="8"/>
  </w:num>
  <w:num w:numId="14">
    <w:abstractNumId w:val="6"/>
  </w:num>
  <w:num w:numId="15">
    <w:abstractNumId w:val="5"/>
  </w:num>
  <w:num w:numId="16">
    <w:abstractNumId w:val="2"/>
  </w:num>
  <w:num w:numId="17">
    <w:abstractNumId w:val="10"/>
  </w:num>
  <w:num w:numId="18">
    <w:abstractNumId w:val="9"/>
  </w:num>
  <w:num w:numId="19">
    <w:abstractNumId w:val="3"/>
  </w:num>
  <w:num w:numId="20">
    <w:abstractNumId w:val="7"/>
  </w:num>
  <w:num w:numId="21">
    <w:abstractNumId w:val="0"/>
  </w:num>
  <w:num w:numId="22">
    <w:abstractNumId w:val="14"/>
  </w:num>
  <w:num w:numId="23">
    <w:abstractNumId w:val="12"/>
  </w:num>
  <w:num w:numId="24">
    <w:abstractNumId w:val="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consecutiveHyphenLimit w:val="1"/>
  <w:hyphenationZone w:val="425"/>
  <w:characterSpacingControl w:val="doNotCompress"/>
  <w:hdrShapeDefaults>
    <o:shapedefaults v:ext="edit" spidmax="88065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edFrom" w:val="AcadreAddIn"/>
    <w:docVar w:name="SaveInTemplateCenterEnabled" w:val="False"/>
  </w:docVars>
  <w:rsids>
    <w:rsidRoot w:val="002E4B71"/>
    <w:rsid w:val="00001216"/>
    <w:rsid w:val="000306AF"/>
    <w:rsid w:val="000351BD"/>
    <w:rsid w:val="000437E6"/>
    <w:rsid w:val="00063BB0"/>
    <w:rsid w:val="00067531"/>
    <w:rsid w:val="000774C6"/>
    <w:rsid w:val="0007769D"/>
    <w:rsid w:val="000816CE"/>
    <w:rsid w:val="00083B0C"/>
    <w:rsid w:val="000902DD"/>
    <w:rsid w:val="0009463B"/>
    <w:rsid w:val="000D55E2"/>
    <w:rsid w:val="000D5FA6"/>
    <w:rsid w:val="000E59FB"/>
    <w:rsid w:val="000F0B21"/>
    <w:rsid w:val="000F2A07"/>
    <w:rsid w:val="000F337C"/>
    <w:rsid w:val="00100320"/>
    <w:rsid w:val="00103C9D"/>
    <w:rsid w:val="00103DC5"/>
    <w:rsid w:val="00113BE8"/>
    <w:rsid w:val="00120B89"/>
    <w:rsid w:val="001533E3"/>
    <w:rsid w:val="001645AD"/>
    <w:rsid w:val="0018304B"/>
    <w:rsid w:val="00187A2B"/>
    <w:rsid w:val="00191B50"/>
    <w:rsid w:val="001B3AC2"/>
    <w:rsid w:val="001B7C83"/>
    <w:rsid w:val="001D26FF"/>
    <w:rsid w:val="001D5878"/>
    <w:rsid w:val="001E1750"/>
    <w:rsid w:val="001E5961"/>
    <w:rsid w:val="00203944"/>
    <w:rsid w:val="00207A55"/>
    <w:rsid w:val="00236165"/>
    <w:rsid w:val="0024096F"/>
    <w:rsid w:val="0024530A"/>
    <w:rsid w:val="0025463A"/>
    <w:rsid w:val="00270D57"/>
    <w:rsid w:val="00272A70"/>
    <w:rsid w:val="002905B6"/>
    <w:rsid w:val="00295074"/>
    <w:rsid w:val="002A5B4C"/>
    <w:rsid w:val="002C6A90"/>
    <w:rsid w:val="002E4B71"/>
    <w:rsid w:val="002F4274"/>
    <w:rsid w:val="002F6598"/>
    <w:rsid w:val="003039B2"/>
    <w:rsid w:val="00304C20"/>
    <w:rsid w:val="00315A01"/>
    <w:rsid w:val="0032273A"/>
    <w:rsid w:val="003439F6"/>
    <w:rsid w:val="00346E92"/>
    <w:rsid w:val="00354A5C"/>
    <w:rsid w:val="0038105A"/>
    <w:rsid w:val="0039115A"/>
    <w:rsid w:val="00392566"/>
    <w:rsid w:val="00392975"/>
    <w:rsid w:val="003A1EDB"/>
    <w:rsid w:val="003A3447"/>
    <w:rsid w:val="003B65AA"/>
    <w:rsid w:val="003D5DB6"/>
    <w:rsid w:val="003F0200"/>
    <w:rsid w:val="003F4773"/>
    <w:rsid w:val="003F6916"/>
    <w:rsid w:val="00410B15"/>
    <w:rsid w:val="00427DA4"/>
    <w:rsid w:val="00434244"/>
    <w:rsid w:val="00435CC9"/>
    <w:rsid w:val="00445BC6"/>
    <w:rsid w:val="00447DEB"/>
    <w:rsid w:val="004608EB"/>
    <w:rsid w:val="0046643B"/>
    <w:rsid w:val="00472236"/>
    <w:rsid w:val="0047309B"/>
    <w:rsid w:val="004A6703"/>
    <w:rsid w:val="004B5648"/>
    <w:rsid w:val="004C033D"/>
    <w:rsid w:val="004C320A"/>
    <w:rsid w:val="004D16F8"/>
    <w:rsid w:val="004D33F8"/>
    <w:rsid w:val="004D7D76"/>
    <w:rsid w:val="005035AE"/>
    <w:rsid w:val="00510214"/>
    <w:rsid w:val="00525DA4"/>
    <w:rsid w:val="00543873"/>
    <w:rsid w:val="005467B8"/>
    <w:rsid w:val="00554354"/>
    <w:rsid w:val="00567006"/>
    <w:rsid w:val="0058125A"/>
    <w:rsid w:val="00584C1D"/>
    <w:rsid w:val="005A1C45"/>
    <w:rsid w:val="005A2D15"/>
    <w:rsid w:val="005A56E6"/>
    <w:rsid w:val="005B0B6E"/>
    <w:rsid w:val="005C3E30"/>
    <w:rsid w:val="005E043E"/>
    <w:rsid w:val="005E7718"/>
    <w:rsid w:val="00607E85"/>
    <w:rsid w:val="00615A6F"/>
    <w:rsid w:val="00627189"/>
    <w:rsid w:val="00637384"/>
    <w:rsid w:val="006426E1"/>
    <w:rsid w:val="00643BD8"/>
    <w:rsid w:val="00652A54"/>
    <w:rsid w:val="006535BA"/>
    <w:rsid w:val="006665B9"/>
    <w:rsid w:val="006724EB"/>
    <w:rsid w:val="006925F2"/>
    <w:rsid w:val="006928D8"/>
    <w:rsid w:val="00693F2B"/>
    <w:rsid w:val="00696441"/>
    <w:rsid w:val="006A2A83"/>
    <w:rsid w:val="006A5E41"/>
    <w:rsid w:val="006A7C52"/>
    <w:rsid w:val="006B3E9C"/>
    <w:rsid w:val="006C5FB0"/>
    <w:rsid w:val="006D70D2"/>
    <w:rsid w:val="006E62C3"/>
    <w:rsid w:val="006E644E"/>
    <w:rsid w:val="006F5B28"/>
    <w:rsid w:val="006F77A8"/>
    <w:rsid w:val="0073062A"/>
    <w:rsid w:val="007361D6"/>
    <w:rsid w:val="00755C97"/>
    <w:rsid w:val="00757E72"/>
    <w:rsid w:val="00772680"/>
    <w:rsid w:val="0078441F"/>
    <w:rsid w:val="00786D90"/>
    <w:rsid w:val="00790B4E"/>
    <w:rsid w:val="007925A7"/>
    <w:rsid w:val="007A3F14"/>
    <w:rsid w:val="007C5E0D"/>
    <w:rsid w:val="007D2AEE"/>
    <w:rsid w:val="007E27F7"/>
    <w:rsid w:val="0080185B"/>
    <w:rsid w:val="00812214"/>
    <w:rsid w:val="00812DAE"/>
    <w:rsid w:val="00813807"/>
    <w:rsid w:val="00831F5A"/>
    <w:rsid w:val="00863DE6"/>
    <w:rsid w:val="00870A92"/>
    <w:rsid w:val="00882882"/>
    <w:rsid w:val="008966C3"/>
    <w:rsid w:val="008A68EC"/>
    <w:rsid w:val="008B0F41"/>
    <w:rsid w:val="008B4214"/>
    <w:rsid w:val="008B544A"/>
    <w:rsid w:val="008B667D"/>
    <w:rsid w:val="008B67AB"/>
    <w:rsid w:val="008C21DB"/>
    <w:rsid w:val="008C467D"/>
    <w:rsid w:val="008E32D4"/>
    <w:rsid w:val="0090647F"/>
    <w:rsid w:val="009142C3"/>
    <w:rsid w:val="00921BF5"/>
    <w:rsid w:val="00923901"/>
    <w:rsid w:val="00930E6C"/>
    <w:rsid w:val="00947829"/>
    <w:rsid w:val="0095119B"/>
    <w:rsid w:val="00960C7A"/>
    <w:rsid w:val="00967E13"/>
    <w:rsid w:val="0097005B"/>
    <w:rsid w:val="00982340"/>
    <w:rsid w:val="00984BC3"/>
    <w:rsid w:val="00985F22"/>
    <w:rsid w:val="00995245"/>
    <w:rsid w:val="00995A36"/>
    <w:rsid w:val="009A0446"/>
    <w:rsid w:val="009C339D"/>
    <w:rsid w:val="009E51AA"/>
    <w:rsid w:val="009F15AB"/>
    <w:rsid w:val="009F7096"/>
    <w:rsid w:val="00A00CEA"/>
    <w:rsid w:val="00A040C0"/>
    <w:rsid w:val="00A102DB"/>
    <w:rsid w:val="00A14E99"/>
    <w:rsid w:val="00A21B27"/>
    <w:rsid w:val="00A22CD1"/>
    <w:rsid w:val="00A31394"/>
    <w:rsid w:val="00A37F14"/>
    <w:rsid w:val="00A403EE"/>
    <w:rsid w:val="00A44FE8"/>
    <w:rsid w:val="00A6017A"/>
    <w:rsid w:val="00A6068A"/>
    <w:rsid w:val="00A63F21"/>
    <w:rsid w:val="00AA2AD6"/>
    <w:rsid w:val="00AB3A4D"/>
    <w:rsid w:val="00AB4D65"/>
    <w:rsid w:val="00AC2A5F"/>
    <w:rsid w:val="00AD4529"/>
    <w:rsid w:val="00AD70A0"/>
    <w:rsid w:val="00AE344F"/>
    <w:rsid w:val="00AF0E27"/>
    <w:rsid w:val="00B2030B"/>
    <w:rsid w:val="00B2098F"/>
    <w:rsid w:val="00B23FFD"/>
    <w:rsid w:val="00B30139"/>
    <w:rsid w:val="00B463B4"/>
    <w:rsid w:val="00B5430B"/>
    <w:rsid w:val="00B55F18"/>
    <w:rsid w:val="00B7384A"/>
    <w:rsid w:val="00B9093E"/>
    <w:rsid w:val="00B941FD"/>
    <w:rsid w:val="00B94B03"/>
    <w:rsid w:val="00BE28AF"/>
    <w:rsid w:val="00BF35A2"/>
    <w:rsid w:val="00BF4B7F"/>
    <w:rsid w:val="00C1020E"/>
    <w:rsid w:val="00C244F5"/>
    <w:rsid w:val="00C3579D"/>
    <w:rsid w:val="00C505F3"/>
    <w:rsid w:val="00C61304"/>
    <w:rsid w:val="00C707C3"/>
    <w:rsid w:val="00C76BB8"/>
    <w:rsid w:val="00C86B61"/>
    <w:rsid w:val="00C9239A"/>
    <w:rsid w:val="00CA7872"/>
    <w:rsid w:val="00CC711E"/>
    <w:rsid w:val="00CD4AA6"/>
    <w:rsid w:val="00CE554B"/>
    <w:rsid w:val="00CE79F3"/>
    <w:rsid w:val="00D2002B"/>
    <w:rsid w:val="00D26A53"/>
    <w:rsid w:val="00D40FE2"/>
    <w:rsid w:val="00D53599"/>
    <w:rsid w:val="00D5766B"/>
    <w:rsid w:val="00D6130E"/>
    <w:rsid w:val="00D62ED9"/>
    <w:rsid w:val="00D66BFC"/>
    <w:rsid w:val="00D815E1"/>
    <w:rsid w:val="00D858FD"/>
    <w:rsid w:val="00D85F50"/>
    <w:rsid w:val="00D9358C"/>
    <w:rsid w:val="00DB10D1"/>
    <w:rsid w:val="00DB343A"/>
    <w:rsid w:val="00DC2AD8"/>
    <w:rsid w:val="00DD5E27"/>
    <w:rsid w:val="00DE5599"/>
    <w:rsid w:val="00DE66B0"/>
    <w:rsid w:val="00DF2DD4"/>
    <w:rsid w:val="00DF3ABD"/>
    <w:rsid w:val="00E01F94"/>
    <w:rsid w:val="00E051A9"/>
    <w:rsid w:val="00E10DB4"/>
    <w:rsid w:val="00E35B4B"/>
    <w:rsid w:val="00E51278"/>
    <w:rsid w:val="00E61889"/>
    <w:rsid w:val="00E90C9E"/>
    <w:rsid w:val="00E91CCA"/>
    <w:rsid w:val="00EA00A8"/>
    <w:rsid w:val="00EA155C"/>
    <w:rsid w:val="00EA5266"/>
    <w:rsid w:val="00EA5EDF"/>
    <w:rsid w:val="00EA6D3E"/>
    <w:rsid w:val="00EC2689"/>
    <w:rsid w:val="00EC3024"/>
    <w:rsid w:val="00EC7236"/>
    <w:rsid w:val="00EC7730"/>
    <w:rsid w:val="00ED7C7B"/>
    <w:rsid w:val="00EE0404"/>
    <w:rsid w:val="00EE166D"/>
    <w:rsid w:val="00EF762E"/>
    <w:rsid w:val="00EF78B6"/>
    <w:rsid w:val="00F06D32"/>
    <w:rsid w:val="00F10965"/>
    <w:rsid w:val="00F269EA"/>
    <w:rsid w:val="00F37FE9"/>
    <w:rsid w:val="00F53141"/>
    <w:rsid w:val="00F575DD"/>
    <w:rsid w:val="00F626DD"/>
    <w:rsid w:val="00F62E1A"/>
    <w:rsid w:val="00F830D3"/>
    <w:rsid w:val="00F964E4"/>
    <w:rsid w:val="00F96AB5"/>
    <w:rsid w:val="00FA6A72"/>
    <w:rsid w:val="00FB5CDD"/>
    <w:rsid w:val="00FB5D55"/>
    <w:rsid w:val="00FC60D0"/>
    <w:rsid w:val="00FE1DA0"/>
    <w:rsid w:val="00FE7A0E"/>
    <w:rsid w:val="00FF0C02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DEB"/>
    <w:pPr>
      <w:spacing w:line="240" w:lineRule="exact"/>
    </w:pPr>
    <w:rPr>
      <w:rFonts w:ascii="Verdana" w:hAnsi="Verdana"/>
      <w:sz w:val="18"/>
      <w:szCs w:val="24"/>
    </w:rPr>
  </w:style>
  <w:style w:type="paragraph" w:styleId="Overskrift1">
    <w:name w:val="heading 1"/>
    <w:basedOn w:val="Normal"/>
    <w:next w:val="Normal"/>
    <w:qFormat/>
    <w:rsid w:val="000F2A07"/>
    <w:pPr>
      <w:keepNext/>
      <w:pageBreakBefore/>
      <w:numPr>
        <w:numId w:val="11"/>
      </w:numPr>
      <w:spacing w:before="240"/>
      <w:contextualSpacing/>
      <w:outlineLvl w:val="0"/>
    </w:pPr>
  </w:style>
  <w:style w:type="paragraph" w:styleId="Overskrift2">
    <w:name w:val="heading 2"/>
    <w:basedOn w:val="Normal"/>
    <w:next w:val="Normal"/>
    <w:autoRedefine/>
    <w:qFormat/>
    <w:rsid w:val="000F2A07"/>
    <w:pPr>
      <w:keepNext/>
      <w:numPr>
        <w:ilvl w:val="1"/>
        <w:numId w:val="11"/>
      </w:numPr>
      <w:spacing w:before="480" w:after="120"/>
      <w:contextualSpacing/>
      <w:outlineLvl w:val="1"/>
    </w:pPr>
  </w:style>
  <w:style w:type="paragraph" w:styleId="Overskrift3">
    <w:name w:val="heading 3"/>
    <w:basedOn w:val="Normal"/>
    <w:next w:val="Normal"/>
    <w:autoRedefine/>
    <w:qFormat/>
    <w:rsid w:val="000F2A07"/>
    <w:pPr>
      <w:keepNext/>
      <w:numPr>
        <w:ilvl w:val="2"/>
        <w:numId w:val="11"/>
      </w:numPr>
      <w:spacing w:before="360"/>
      <w:contextualSpacing/>
      <w:outlineLvl w:val="2"/>
    </w:pPr>
    <w:rPr>
      <w:iCs/>
    </w:rPr>
  </w:style>
  <w:style w:type="paragraph" w:styleId="Overskrift5">
    <w:name w:val="heading 5"/>
    <w:basedOn w:val="Normal"/>
    <w:next w:val="Normal"/>
    <w:autoRedefine/>
    <w:qFormat/>
    <w:rsid w:val="000F2A07"/>
    <w:pPr>
      <w:keepNext/>
      <w:numPr>
        <w:ilvl w:val="4"/>
        <w:numId w:val="11"/>
      </w:numPr>
      <w:spacing w:before="240" w:after="120"/>
      <w:outlineLvl w:val="4"/>
    </w:pPr>
    <w:rPr>
      <w:bCs/>
      <w:i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dholdsfortegnelse2">
    <w:name w:val="toc 2"/>
    <w:basedOn w:val="Normal"/>
    <w:next w:val="Normal"/>
    <w:autoRedefine/>
    <w:semiHidden/>
    <w:rsid w:val="00923901"/>
    <w:pPr>
      <w:spacing w:before="120"/>
    </w:pPr>
  </w:style>
  <w:style w:type="paragraph" w:styleId="Indholdsfortegnelse3">
    <w:name w:val="toc 3"/>
    <w:basedOn w:val="Normal"/>
    <w:next w:val="Normal"/>
    <w:autoRedefine/>
    <w:semiHidden/>
    <w:rsid w:val="00923901"/>
    <w:pPr>
      <w:spacing w:before="120"/>
    </w:pPr>
  </w:style>
  <w:style w:type="paragraph" w:styleId="Indholdsfortegnelse4">
    <w:name w:val="toc 4"/>
    <w:basedOn w:val="Normal"/>
    <w:next w:val="Normal"/>
    <w:autoRedefine/>
    <w:semiHidden/>
    <w:rsid w:val="00CD4AA6"/>
    <w:pPr>
      <w:spacing w:before="120"/>
    </w:pPr>
  </w:style>
  <w:style w:type="paragraph" w:styleId="Indholdsfortegnelse5">
    <w:name w:val="toc 5"/>
    <w:basedOn w:val="Normal"/>
    <w:next w:val="Normal"/>
    <w:autoRedefine/>
    <w:semiHidden/>
    <w:rsid w:val="00CD4AA6"/>
    <w:pPr>
      <w:spacing w:before="120"/>
    </w:pPr>
  </w:style>
  <w:style w:type="paragraph" w:styleId="Indholdsfortegnelse6">
    <w:name w:val="toc 6"/>
    <w:basedOn w:val="Normal"/>
    <w:next w:val="Normal"/>
    <w:autoRedefine/>
    <w:semiHidden/>
    <w:rsid w:val="00CD4AA6"/>
    <w:pPr>
      <w:spacing w:before="120"/>
    </w:pPr>
  </w:style>
  <w:style w:type="paragraph" w:styleId="Sidehoved">
    <w:name w:val="header"/>
    <w:basedOn w:val="Normal"/>
    <w:rsid w:val="00D40FE2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D40FE2"/>
    <w:pPr>
      <w:tabs>
        <w:tab w:val="center" w:pos="4819"/>
        <w:tab w:val="right" w:pos="9638"/>
      </w:tabs>
    </w:pPr>
  </w:style>
  <w:style w:type="character" w:styleId="Hyperlink">
    <w:name w:val="Hyperlink"/>
    <w:rsid w:val="00D40FE2"/>
    <w:rPr>
      <w:color w:val="0000FF"/>
      <w:u w:val="single"/>
    </w:rPr>
  </w:style>
  <w:style w:type="paragraph" w:styleId="Markeringsbobletekst">
    <w:name w:val="Balloon Text"/>
    <w:basedOn w:val="Normal"/>
    <w:semiHidden/>
    <w:rsid w:val="00B9093E"/>
    <w:rPr>
      <w:rFonts w:ascii="Tahoma" w:hAnsi="Tahoma" w:cs="Tahoma"/>
      <w:sz w:val="16"/>
      <w:szCs w:val="16"/>
    </w:rPr>
  </w:style>
  <w:style w:type="character" w:styleId="Sidetal">
    <w:name w:val="page number"/>
    <w:basedOn w:val="Standardskrifttypeiafsnit"/>
    <w:rsid w:val="007361D6"/>
  </w:style>
  <w:style w:type="paragraph" w:styleId="NormalWeb">
    <w:name w:val="Normal (Web)"/>
    <w:basedOn w:val="Normal"/>
    <w:rsid w:val="00AC2A5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el-Gitter">
    <w:name w:val="Table Grid"/>
    <w:basedOn w:val="Tabel-Normal"/>
    <w:rsid w:val="00EA0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757E72"/>
    <w:pPr>
      <w:ind w:left="720"/>
      <w:contextualSpacing/>
    </w:pPr>
  </w:style>
  <w:style w:type="paragraph" w:styleId="Fodnotetekst">
    <w:name w:val="footnote text"/>
    <w:basedOn w:val="Normal"/>
    <w:link w:val="FodnotetekstTegn"/>
    <w:rsid w:val="00A44FE8"/>
    <w:pPr>
      <w:spacing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A44FE8"/>
    <w:rPr>
      <w:rFonts w:ascii="Verdana" w:hAnsi="Verdana"/>
    </w:rPr>
  </w:style>
  <w:style w:type="character" w:styleId="Fodnotehenvisning">
    <w:name w:val="footnote reference"/>
    <w:basedOn w:val="Standardskrifttypeiafsnit"/>
    <w:rsid w:val="00A44FE8"/>
    <w:rPr>
      <w:vertAlign w:val="superscript"/>
    </w:rPr>
  </w:style>
  <w:style w:type="character" w:customStyle="1" w:styleId="kortnavn2">
    <w:name w:val="kortnavn2"/>
    <w:basedOn w:val="Standardskrifttypeiafsnit"/>
    <w:rsid w:val="00A44FE8"/>
    <w:rPr>
      <w:rFonts w:ascii="Tahoma" w:hAnsi="Tahoma" w:cs="Tahoma" w:hint="default"/>
      <w:color w:val="000000"/>
      <w:sz w:val="24"/>
      <w:szCs w:val="24"/>
      <w:shd w:val="clear" w:color="auto" w:fill="auto"/>
    </w:rPr>
  </w:style>
  <w:style w:type="paragraph" w:styleId="Slutnotetekst">
    <w:name w:val="endnote text"/>
    <w:basedOn w:val="Normal"/>
    <w:link w:val="SlutnotetekstTegn"/>
    <w:unhideWhenUsed/>
    <w:rsid w:val="0039115A"/>
    <w:pPr>
      <w:spacing w:line="240" w:lineRule="auto"/>
    </w:pPr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39115A"/>
    <w:rPr>
      <w:rFonts w:ascii="Verdana" w:hAnsi="Verdana"/>
    </w:rPr>
  </w:style>
  <w:style w:type="paragraph" w:customStyle="1" w:styleId="Kolofon">
    <w:name w:val="Kolofon"/>
    <w:basedOn w:val="Normal"/>
    <w:semiHidden/>
    <w:rsid w:val="00790B4E"/>
    <w:pPr>
      <w:spacing w:line="240" w:lineRule="atLeast"/>
    </w:pPr>
    <w:rPr>
      <w:sz w:val="16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DEB"/>
    <w:pPr>
      <w:spacing w:line="240" w:lineRule="exact"/>
    </w:pPr>
    <w:rPr>
      <w:rFonts w:ascii="Verdana" w:hAnsi="Verdana"/>
      <w:sz w:val="18"/>
      <w:szCs w:val="24"/>
    </w:rPr>
  </w:style>
  <w:style w:type="paragraph" w:styleId="Overskrift1">
    <w:name w:val="heading 1"/>
    <w:basedOn w:val="Normal"/>
    <w:next w:val="Normal"/>
    <w:qFormat/>
    <w:rsid w:val="000F2A07"/>
    <w:pPr>
      <w:keepNext/>
      <w:pageBreakBefore/>
      <w:numPr>
        <w:numId w:val="11"/>
      </w:numPr>
      <w:spacing w:before="240"/>
      <w:contextualSpacing/>
      <w:outlineLvl w:val="0"/>
    </w:pPr>
  </w:style>
  <w:style w:type="paragraph" w:styleId="Overskrift2">
    <w:name w:val="heading 2"/>
    <w:basedOn w:val="Normal"/>
    <w:next w:val="Normal"/>
    <w:autoRedefine/>
    <w:qFormat/>
    <w:rsid w:val="000F2A07"/>
    <w:pPr>
      <w:keepNext/>
      <w:numPr>
        <w:ilvl w:val="1"/>
        <w:numId w:val="11"/>
      </w:numPr>
      <w:spacing w:before="480" w:after="120"/>
      <w:contextualSpacing/>
      <w:outlineLvl w:val="1"/>
    </w:pPr>
  </w:style>
  <w:style w:type="paragraph" w:styleId="Overskrift3">
    <w:name w:val="heading 3"/>
    <w:basedOn w:val="Normal"/>
    <w:next w:val="Normal"/>
    <w:autoRedefine/>
    <w:qFormat/>
    <w:rsid w:val="000F2A07"/>
    <w:pPr>
      <w:keepNext/>
      <w:numPr>
        <w:ilvl w:val="2"/>
        <w:numId w:val="11"/>
      </w:numPr>
      <w:spacing w:before="360"/>
      <w:contextualSpacing/>
      <w:outlineLvl w:val="2"/>
    </w:pPr>
    <w:rPr>
      <w:iCs/>
    </w:rPr>
  </w:style>
  <w:style w:type="paragraph" w:styleId="Overskrift5">
    <w:name w:val="heading 5"/>
    <w:basedOn w:val="Normal"/>
    <w:next w:val="Normal"/>
    <w:autoRedefine/>
    <w:qFormat/>
    <w:rsid w:val="000F2A07"/>
    <w:pPr>
      <w:keepNext/>
      <w:numPr>
        <w:ilvl w:val="4"/>
        <w:numId w:val="11"/>
      </w:numPr>
      <w:spacing w:before="240" w:after="120"/>
      <w:outlineLvl w:val="4"/>
    </w:pPr>
    <w:rPr>
      <w:bCs/>
      <w:i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dholdsfortegnelse2">
    <w:name w:val="toc 2"/>
    <w:basedOn w:val="Normal"/>
    <w:next w:val="Normal"/>
    <w:autoRedefine/>
    <w:semiHidden/>
    <w:rsid w:val="00923901"/>
    <w:pPr>
      <w:spacing w:before="120"/>
    </w:pPr>
  </w:style>
  <w:style w:type="paragraph" w:styleId="Indholdsfortegnelse3">
    <w:name w:val="toc 3"/>
    <w:basedOn w:val="Normal"/>
    <w:next w:val="Normal"/>
    <w:autoRedefine/>
    <w:semiHidden/>
    <w:rsid w:val="00923901"/>
    <w:pPr>
      <w:spacing w:before="120"/>
    </w:pPr>
  </w:style>
  <w:style w:type="paragraph" w:styleId="Indholdsfortegnelse4">
    <w:name w:val="toc 4"/>
    <w:basedOn w:val="Normal"/>
    <w:next w:val="Normal"/>
    <w:autoRedefine/>
    <w:semiHidden/>
    <w:rsid w:val="00CD4AA6"/>
    <w:pPr>
      <w:spacing w:before="120"/>
    </w:pPr>
  </w:style>
  <w:style w:type="paragraph" w:styleId="Indholdsfortegnelse5">
    <w:name w:val="toc 5"/>
    <w:basedOn w:val="Normal"/>
    <w:next w:val="Normal"/>
    <w:autoRedefine/>
    <w:semiHidden/>
    <w:rsid w:val="00CD4AA6"/>
    <w:pPr>
      <w:spacing w:before="120"/>
    </w:pPr>
  </w:style>
  <w:style w:type="paragraph" w:styleId="Indholdsfortegnelse6">
    <w:name w:val="toc 6"/>
    <w:basedOn w:val="Normal"/>
    <w:next w:val="Normal"/>
    <w:autoRedefine/>
    <w:semiHidden/>
    <w:rsid w:val="00CD4AA6"/>
    <w:pPr>
      <w:spacing w:before="120"/>
    </w:pPr>
  </w:style>
  <w:style w:type="paragraph" w:styleId="Sidehoved">
    <w:name w:val="header"/>
    <w:basedOn w:val="Normal"/>
    <w:rsid w:val="00D40FE2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D40FE2"/>
    <w:pPr>
      <w:tabs>
        <w:tab w:val="center" w:pos="4819"/>
        <w:tab w:val="right" w:pos="9638"/>
      </w:tabs>
    </w:pPr>
  </w:style>
  <w:style w:type="character" w:styleId="Hyperlink">
    <w:name w:val="Hyperlink"/>
    <w:rsid w:val="00D40FE2"/>
    <w:rPr>
      <w:color w:val="0000FF"/>
      <w:u w:val="single"/>
    </w:rPr>
  </w:style>
  <w:style w:type="paragraph" w:styleId="Markeringsbobletekst">
    <w:name w:val="Balloon Text"/>
    <w:basedOn w:val="Normal"/>
    <w:semiHidden/>
    <w:rsid w:val="00B9093E"/>
    <w:rPr>
      <w:rFonts w:ascii="Tahoma" w:hAnsi="Tahoma" w:cs="Tahoma"/>
      <w:sz w:val="16"/>
      <w:szCs w:val="16"/>
    </w:rPr>
  </w:style>
  <w:style w:type="character" w:styleId="Sidetal">
    <w:name w:val="page number"/>
    <w:basedOn w:val="Standardskrifttypeiafsnit"/>
    <w:rsid w:val="007361D6"/>
  </w:style>
  <w:style w:type="paragraph" w:styleId="NormalWeb">
    <w:name w:val="Normal (Web)"/>
    <w:basedOn w:val="Normal"/>
    <w:rsid w:val="00AC2A5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el-Gitter">
    <w:name w:val="Table Grid"/>
    <w:basedOn w:val="Tabel-Normal"/>
    <w:rsid w:val="00EA0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757E72"/>
    <w:pPr>
      <w:ind w:left="720"/>
      <w:contextualSpacing/>
    </w:pPr>
  </w:style>
  <w:style w:type="paragraph" w:styleId="Fodnotetekst">
    <w:name w:val="footnote text"/>
    <w:basedOn w:val="Normal"/>
    <w:link w:val="FodnotetekstTegn"/>
    <w:rsid w:val="00A44FE8"/>
    <w:pPr>
      <w:spacing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A44FE8"/>
    <w:rPr>
      <w:rFonts w:ascii="Verdana" w:hAnsi="Verdana"/>
    </w:rPr>
  </w:style>
  <w:style w:type="character" w:styleId="Fodnotehenvisning">
    <w:name w:val="footnote reference"/>
    <w:basedOn w:val="Standardskrifttypeiafsnit"/>
    <w:rsid w:val="00A44FE8"/>
    <w:rPr>
      <w:vertAlign w:val="superscript"/>
    </w:rPr>
  </w:style>
  <w:style w:type="character" w:customStyle="1" w:styleId="kortnavn2">
    <w:name w:val="kortnavn2"/>
    <w:basedOn w:val="Standardskrifttypeiafsnit"/>
    <w:rsid w:val="00A44FE8"/>
    <w:rPr>
      <w:rFonts w:ascii="Tahoma" w:hAnsi="Tahoma" w:cs="Tahoma" w:hint="default"/>
      <w:color w:val="000000"/>
      <w:sz w:val="24"/>
      <w:szCs w:val="24"/>
      <w:shd w:val="clear" w:color="auto" w:fill="auto"/>
    </w:rPr>
  </w:style>
  <w:style w:type="paragraph" w:styleId="Slutnotetekst">
    <w:name w:val="endnote text"/>
    <w:basedOn w:val="Normal"/>
    <w:link w:val="SlutnotetekstTegn"/>
    <w:unhideWhenUsed/>
    <w:rsid w:val="0039115A"/>
    <w:pPr>
      <w:spacing w:line="240" w:lineRule="auto"/>
    </w:pPr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39115A"/>
    <w:rPr>
      <w:rFonts w:ascii="Verdana" w:hAnsi="Verdana"/>
    </w:rPr>
  </w:style>
  <w:style w:type="paragraph" w:customStyle="1" w:styleId="Kolofon">
    <w:name w:val="Kolofon"/>
    <w:basedOn w:val="Normal"/>
    <w:semiHidden/>
    <w:rsid w:val="00790B4E"/>
    <w:pPr>
      <w:spacing w:line="240" w:lineRule="atLeast"/>
    </w:pPr>
    <w:rPr>
      <w:sz w:val="16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59153">
      <w:bodyDiv w:val="1"/>
      <w:marLeft w:val="152"/>
      <w:marRight w:val="15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51092">
          <w:marLeft w:val="3346"/>
          <w:marRight w:val="1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64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9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9238">
                      <w:marLeft w:val="0"/>
                      <w:marRight w:val="0"/>
                      <w:marTop w:val="0"/>
                      <w:marBottom w:val="15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1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028">
      <w:bodyDiv w:val="1"/>
      <w:marLeft w:val="152"/>
      <w:marRight w:val="15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8350">
          <w:marLeft w:val="3346"/>
          <w:marRight w:val="1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4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2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42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29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15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13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3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77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1" w:color="FFFFFF"/>
                <w:bottom w:val="none" w:sz="0" w:space="0" w:color="auto"/>
                <w:right w:val="single" w:sz="4" w:space="1" w:color="FFFFFF"/>
              </w:divBdr>
              <w:divsChild>
                <w:div w:id="99195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22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35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24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retsinformation.dk/Forms/R0710.aspx?id=1291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tsinformation.dk/Forms/R0710.aspx?id=152299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retsinformation.dk/Forms/R0710.aspx?id=828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monaexport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1D65E-7CD4-4797-B7D5-272322D88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A8E41BA9</Template>
  <TotalTime>0</TotalTime>
  <Pages>3</Pages>
  <Words>627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4450</CharactersWithSpaces>
  <SharedDoc>false</SharedDoc>
  <HLinks>
    <vt:vector size="6" baseType="variant">
      <vt:variant>
        <vt:i4>6684687</vt:i4>
      </vt:variant>
      <vt:variant>
        <vt:i4>0</vt:i4>
      </vt:variant>
      <vt:variant>
        <vt:i4>0</vt:i4>
      </vt:variant>
      <vt:variant>
        <vt:i4>5</vt:i4>
      </vt:variant>
      <vt:variant>
        <vt:lpwstr>mailto:XXXX.@egekom.dk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2016-10-18T12:19:00Z</dcterms:created>
  <dcterms:modified xsi:type="dcterms:W3CDTF">2016-10-18T12:19:00Z</dcterms:modified>
</cp:coreProperties>
</file>