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D0322D" w:rsidRPr="006B3D69" w14:paraId="7A1D6392" w14:textId="77777777">
        <w:trPr>
          <w:trHeight w:val="675"/>
        </w:trPr>
        <w:tc>
          <w:tcPr>
            <w:tcW w:w="3629" w:type="dxa"/>
            <w:tcMar>
              <w:left w:w="0" w:type="dxa"/>
              <w:right w:w="0" w:type="dxa"/>
            </w:tcMar>
          </w:tcPr>
          <w:p w14:paraId="65975825" w14:textId="77777777" w:rsidR="00D0322D" w:rsidRPr="006B3D69" w:rsidRDefault="00D0322D" w:rsidP="005A0B29">
            <w:pPr>
              <w:pStyle w:val="SidefodSidehoved"/>
              <w:framePr w:wrap="auto" w:vAnchor="margin" w:hAnchor="text" w:xAlign="left" w:yAlign="inline"/>
            </w:pPr>
          </w:p>
        </w:tc>
      </w:tr>
      <w:tr w:rsidR="00D0322D" w:rsidRPr="006B3D69" w14:paraId="6B8A24CD" w14:textId="77777777">
        <w:trPr>
          <w:trHeight w:val="1533"/>
        </w:trPr>
        <w:tc>
          <w:tcPr>
            <w:tcW w:w="3629" w:type="dxa"/>
            <w:tcMar>
              <w:left w:w="0" w:type="dxa"/>
              <w:right w:w="0" w:type="dxa"/>
            </w:tcMar>
          </w:tcPr>
          <w:p w14:paraId="5481D9F7" w14:textId="77777777" w:rsidR="00D0322D" w:rsidRPr="006B3D69" w:rsidRDefault="00D0322D" w:rsidP="006B3D69">
            <w:pPr>
              <w:rPr>
                <w:szCs w:val="20"/>
              </w:rPr>
            </w:pPr>
            <w:bookmarkStart w:id="0" w:name="Modtagerblok"/>
            <w:bookmarkEnd w:id="0"/>
            <w:r w:rsidRPr="006B3D69">
              <w:rPr>
                <w:szCs w:val="20"/>
              </w:rPr>
              <w:t>FINN JOHANSEN</w:t>
            </w:r>
          </w:p>
          <w:p w14:paraId="1493B139" w14:textId="77777777" w:rsidR="00D0322D" w:rsidRPr="006B3D69" w:rsidRDefault="00D0322D" w:rsidP="006B3D69">
            <w:pPr>
              <w:rPr>
                <w:szCs w:val="20"/>
              </w:rPr>
            </w:pPr>
            <w:r w:rsidRPr="006B3D69">
              <w:rPr>
                <w:szCs w:val="20"/>
              </w:rPr>
              <w:t>Klarborgvej 1</w:t>
            </w:r>
          </w:p>
          <w:p w14:paraId="01029F0B" w14:textId="77777777" w:rsidR="00D0322D" w:rsidRPr="006B3D69" w:rsidRDefault="00D0322D" w:rsidP="006B3D69">
            <w:pPr>
              <w:rPr>
                <w:szCs w:val="20"/>
              </w:rPr>
            </w:pPr>
            <w:r w:rsidRPr="006B3D69">
              <w:rPr>
                <w:szCs w:val="20"/>
              </w:rPr>
              <w:t>Sjørslev</w:t>
            </w:r>
          </w:p>
          <w:p w14:paraId="5C9C1979" w14:textId="77777777" w:rsidR="00D0322D" w:rsidRPr="006B3D69" w:rsidRDefault="00D0322D" w:rsidP="006B3D69">
            <w:pPr>
              <w:rPr>
                <w:sz w:val="20"/>
                <w:szCs w:val="20"/>
              </w:rPr>
            </w:pPr>
            <w:r w:rsidRPr="006B3D69">
              <w:rPr>
                <w:szCs w:val="20"/>
              </w:rPr>
              <w:t xml:space="preserve">8620 Kjellerup           </w:t>
            </w:r>
          </w:p>
        </w:tc>
      </w:tr>
    </w:tbl>
    <w:p w14:paraId="2DB2BCB7" w14:textId="77777777" w:rsidR="00D0322D" w:rsidRPr="006B3D69" w:rsidRDefault="00D0322D"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D0322D" w:rsidRPr="006B3D69" w14:paraId="0DCFDEFF" w14:textId="77777777">
        <w:trPr>
          <w:trHeight w:val="567"/>
        </w:trPr>
        <w:tc>
          <w:tcPr>
            <w:tcW w:w="2098" w:type="dxa"/>
          </w:tcPr>
          <w:p w14:paraId="3CFE9611" w14:textId="2206E91C" w:rsidR="00D0322D" w:rsidRPr="006B3D69" w:rsidRDefault="002E24AA" w:rsidP="006B3D69">
            <w:pPr>
              <w:rPr>
                <w:sz w:val="20"/>
                <w:szCs w:val="20"/>
              </w:rPr>
            </w:pPr>
            <w:bookmarkStart w:id="1" w:name="Dato"/>
            <w:bookmarkEnd w:id="1"/>
            <w:r>
              <w:rPr>
                <w:szCs w:val="20"/>
              </w:rPr>
              <w:t>30</w:t>
            </w:r>
            <w:r w:rsidR="00D0322D" w:rsidRPr="006B3D69">
              <w:rPr>
                <w:szCs w:val="20"/>
              </w:rPr>
              <w:t>. august 2016</w:t>
            </w:r>
          </w:p>
        </w:tc>
      </w:tr>
    </w:tbl>
    <w:p w14:paraId="7AAAA7C9" w14:textId="77777777" w:rsidR="00D0322D" w:rsidRPr="006B3D69" w:rsidRDefault="00D0322D" w:rsidP="004120F8">
      <w:pPr>
        <w:rPr>
          <w:b/>
          <w:bCs/>
          <w:sz w:val="22"/>
          <w:szCs w:val="22"/>
        </w:rPr>
      </w:pPr>
      <w:bookmarkStart w:id="2" w:name="Overskrift"/>
      <w:bookmarkEnd w:id="2"/>
    </w:p>
    <w:p w14:paraId="7FF3D156" w14:textId="77777777" w:rsidR="00D0322D" w:rsidRPr="006B3D69" w:rsidRDefault="00D0322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D0322D" w:rsidRPr="009F48A7" w14:paraId="3232B451" w14:textId="77777777" w:rsidTr="00977607">
        <w:tc>
          <w:tcPr>
            <w:tcW w:w="9362" w:type="dxa"/>
            <w:gridSpan w:val="6"/>
            <w:tcBorders>
              <w:bottom w:val="single" w:sz="4" w:space="0" w:color="auto"/>
            </w:tcBorders>
            <w:shd w:val="clear" w:color="auto" w:fill="auto"/>
          </w:tcPr>
          <w:p w14:paraId="47B2D218" w14:textId="77777777" w:rsidR="00D0322D" w:rsidRPr="009F48A7" w:rsidRDefault="00D0322D" w:rsidP="00977607">
            <w:pPr>
              <w:rPr>
                <w:b/>
                <w:szCs w:val="20"/>
              </w:rPr>
            </w:pPr>
            <w:r w:rsidRPr="009F48A7">
              <w:rPr>
                <w:b/>
                <w:szCs w:val="20"/>
              </w:rPr>
              <w:t xml:space="preserve">Miljøtilsyn          </w:t>
            </w:r>
          </w:p>
        </w:tc>
      </w:tr>
      <w:tr w:rsidR="00D0322D" w:rsidRPr="009F48A7" w14:paraId="750EC9AE" w14:textId="77777777" w:rsidTr="00977607">
        <w:tc>
          <w:tcPr>
            <w:tcW w:w="1323" w:type="dxa"/>
            <w:shd w:val="clear" w:color="auto" w:fill="auto"/>
          </w:tcPr>
          <w:p w14:paraId="5E3C59D8" w14:textId="77777777" w:rsidR="00D0322D" w:rsidRPr="009F48A7" w:rsidRDefault="00D0322D" w:rsidP="00977607">
            <w:pPr>
              <w:rPr>
                <w:b/>
                <w:szCs w:val="20"/>
              </w:rPr>
            </w:pPr>
            <w:r w:rsidRPr="009F48A7">
              <w:rPr>
                <w:b/>
                <w:szCs w:val="20"/>
              </w:rPr>
              <w:t>Adresse:</w:t>
            </w:r>
          </w:p>
        </w:tc>
        <w:tc>
          <w:tcPr>
            <w:tcW w:w="4327" w:type="dxa"/>
            <w:gridSpan w:val="3"/>
            <w:shd w:val="clear" w:color="auto" w:fill="auto"/>
          </w:tcPr>
          <w:p w14:paraId="4C4FAC2E" w14:textId="2FD685E3" w:rsidR="00D0322D" w:rsidRPr="009F48A7" w:rsidRDefault="00D0322D" w:rsidP="00977607">
            <w:pPr>
              <w:rPr>
                <w:color w:val="000000"/>
                <w:szCs w:val="20"/>
              </w:rPr>
            </w:pPr>
            <w:r>
              <w:rPr>
                <w:color w:val="000000"/>
                <w:szCs w:val="20"/>
              </w:rPr>
              <w:t>Klarborgvej 1</w:t>
            </w:r>
            <w:r w:rsidR="002E24AA">
              <w:rPr>
                <w:color w:val="000000"/>
                <w:szCs w:val="20"/>
              </w:rPr>
              <w:t>, 8620 Kjellerup</w:t>
            </w:r>
            <w:r>
              <w:rPr>
                <w:color w:val="000000"/>
                <w:szCs w:val="20"/>
              </w:rPr>
              <w:br/>
            </w:r>
          </w:p>
        </w:tc>
        <w:tc>
          <w:tcPr>
            <w:tcW w:w="1440" w:type="dxa"/>
            <w:shd w:val="clear" w:color="auto" w:fill="auto"/>
          </w:tcPr>
          <w:p w14:paraId="278D2C17" w14:textId="237A14C8" w:rsidR="00D0322D" w:rsidRPr="009F48A7" w:rsidRDefault="00D0322D" w:rsidP="00977607">
            <w:pPr>
              <w:rPr>
                <w:b/>
                <w:szCs w:val="20"/>
              </w:rPr>
            </w:pPr>
            <w:r w:rsidRPr="009F48A7">
              <w:rPr>
                <w:b/>
                <w:szCs w:val="20"/>
              </w:rPr>
              <w:t>E-mail:</w:t>
            </w:r>
            <w:r>
              <w:t xml:space="preserve"> </w:t>
            </w:r>
            <w:r w:rsidRPr="00D0322D">
              <w:rPr>
                <w:szCs w:val="20"/>
              </w:rPr>
              <w:t>hellelyngsoe@mail.dk</w:t>
            </w:r>
          </w:p>
        </w:tc>
        <w:tc>
          <w:tcPr>
            <w:tcW w:w="2272" w:type="dxa"/>
            <w:shd w:val="clear" w:color="auto" w:fill="auto"/>
          </w:tcPr>
          <w:p w14:paraId="6DE13DDA" w14:textId="77777777" w:rsidR="00D0322D" w:rsidRPr="009F48A7" w:rsidRDefault="00D0322D" w:rsidP="00977607">
            <w:pPr>
              <w:rPr>
                <w:color w:val="000000"/>
                <w:szCs w:val="20"/>
              </w:rPr>
            </w:pPr>
          </w:p>
        </w:tc>
      </w:tr>
      <w:tr w:rsidR="00D0322D" w:rsidRPr="009F48A7" w14:paraId="6B57BEC0" w14:textId="77777777" w:rsidTr="00977607">
        <w:tc>
          <w:tcPr>
            <w:tcW w:w="1323" w:type="dxa"/>
            <w:shd w:val="clear" w:color="auto" w:fill="auto"/>
          </w:tcPr>
          <w:p w14:paraId="535C1138" w14:textId="77777777" w:rsidR="00D0322D" w:rsidRPr="009F48A7" w:rsidRDefault="00D0322D" w:rsidP="00977607">
            <w:pPr>
              <w:rPr>
                <w:b/>
                <w:szCs w:val="20"/>
              </w:rPr>
            </w:pPr>
            <w:r w:rsidRPr="009F48A7">
              <w:rPr>
                <w:b/>
                <w:szCs w:val="20"/>
              </w:rPr>
              <w:t xml:space="preserve">CVR-nr.: </w:t>
            </w:r>
          </w:p>
        </w:tc>
        <w:tc>
          <w:tcPr>
            <w:tcW w:w="1720" w:type="dxa"/>
            <w:shd w:val="clear" w:color="auto" w:fill="auto"/>
          </w:tcPr>
          <w:p w14:paraId="0E0D78AC" w14:textId="77777777" w:rsidR="00D0322D" w:rsidRPr="009F48A7" w:rsidRDefault="00D0322D" w:rsidP="00977607">
            <w:pPr>
              <w:rPr>
                <w:rFonts w:cs="Arial"/>
                <w:color w:val="000000"/>
                <w:szCs w:val="20"/>
              </w:rPr>
            </w:pPr>
            <w:r>
              <w:rPr>
                <w:rFonts w:cs="Arial"/>
                <w:color w:val="000000"/>
                <w:szCs w:val="20"/>
              </w:rPr>
              <w:t>14416943</w:t>
            </w:r>
          </w:p>
        </w:tc>
        <w:tc>
          <w:tcPr>
            <w:tcW w:w="1236" w:type="dxa"/>
            <w:shd w:val="clear" w:color="auto" w:fill="auto"/>
          </w:tcPr>
          <w:p w14:paraId="35DB2478" w14:textId="7FBD6C86" w:rsidR="00D0322D" w:rsidRPr="009F48A7" w:rsidRDefault="00D0322D" w:rsidP="00977607">
            <w:pPr>
              <w:rPr>
                <w:b/>
                <w:szCs w:val="20"/>
              </w:rPr>
            </w:pPr>
            <w:r w:rsidRPr="009F48A7">
              <w:rPr>
                <w:b/>
                <w:szCs w:val="20"/>
              </w:rPr>
              <w:t>CHR-nr.:</w:t>
            </w:r>
            <w:r>
              <w:t xml:space="preserve"> </w:t>
            </w:r>
            <w:r w:rsidRPr="00D0322D">
              <w:rPr>
                <w:szCs w:val="20"/>
              </w:rPr>
              <w:t>65825</w:t>
            </w:r>
          </w:p>
        </w:tc>
        <w:tc>
          <w:tcPr>
            <w:tcW w:w="1371" w:type="dxa"/>
            <w:shd w:val="clear" w:color="auto" w:fill="auto"/>
          </w:tcPr>
          <w:p w14:paraId="3312DC19" w14:textId="77777777" w:rsidR="00D0322D" w:rsidRPr="009F48A7" w:rsidRDefault="00D0322D" w:rsidP="00977607">
            <w:pPr>
              <w:rPr>
                <w:rFonts w:cs="Arial"/>
                <w:color w:val="000000"/>
                <w:szCs w:val="20"/>
              </w:rPr>
            </w:pPr>
          </w:p>
        </w:tc>
        <w:tc>
          <w:tcPr>
            <w:tcW w:w="1440" w:type="dxa"/>
            <w:shd w:val="clear" w:color="auto" w:fill="auto"/>
          </w:tcPr>
          <w:p w14:paraId="75927003" w14:textId="4F2FD850" w:rsidR="00D0322D" w:rsidRPr="009F48A7" w:rsidRDefault="00D0322D" w:rsidP="00977607">
            <w:pPr>
              <w:rPr>
                <w:b/>
                <w:szCs w:val="20"/>
              </w:rPr>
            </w:pPr>
            <w:r w:rsidRPr="009F48A7">
              <w:rPr>
                <w:b/>
                <w:szCs w:val="20"/>
              </w:rPr>
              <w:t>Telefonnr.</w:t>
            </w:r>
            <w:r>
              <w:t xml:space="preserve"> </w:t>
            </w:r>
            <w:r w:rsidRPr="00D0322D">
              <w:rPr>
                <w:szCs w:val="20"/>
              </w:rPr>
              <w:t>20273270</w:t>
            </w:r>
          </w:p>
        </w:tc>
        <w:tc>
          <w:tcPr>
            <w:tcW w:w="2272" w:type="dxa"/>
            <w:shd w:val="clear" w:color="auto" w:fill="auto"/>
          </w:tcPr>
          <w:p w14:paraId="0DE0277E" w14:textId="77777777" w:rsidR="00D0322D" w:rsidRPr="009F48A7" w:rsidRDefault="00D0322D" w:rsidP="00977607">
            <w:pPr>
              <w:rPr>
                <w:rFonts w:cs="Arial"/>
                <w:color w:val="000000"/>
                <w:szCs w:val="20"/>
              </w:rPr>
            </w:pPr>
          </w:p>
        </w:tc>
      </w:tr>
    </w:tbl>
    <w:p w14:paraId="203DAB83" w14:textId="39F5794C" w:rsidR="00D0322D" w:rsidRDefault="00D0322D" w:rsidP="00C54187">
      <w:pPr>
        <w:spacing w:before="240"/>
        <w:rPr>
          <w:szCs w:val="20"/>
        </w:rPr>
      </w:pPr>
      <w:r w:rsidRPr="00C54187">
        <w:rPr>
          <w:szCs w:val="20"/>
        </w:rPr>
        <w:t xml:space="preserve">Silkeborg Kommune udførte den </w:t>
      </w:r>
      <w:sdt>
        <w:sdtPr>
          <w:rPr>
            <w:szCs w:val="20"/>
          </w:rPr>
          <w:id w:val="2080547177"/>
          <w:placeholder>
            <w:docPart w:val="B99B79159AE34643BCCEAF25F5E730A4"/>
          </w:placeholder>
          <w:date w:fullDate="2016-08-04T00:00:00Z">
            <w:dateFormat w:val="dd-MM-yyyy"/>
            <w:lid w:val="da-DK"/>
            <w:storeMappedDataAs w:val="dateTime"/>
            <w:calendar w:val="gregorian"/>
          </w:date>
        </w:sdtPr>
        <w:sdtEndPr/>
        <w:sdtContent>
          <w:r>
            <w:rPr>
              <w:szCs w:val="20"/>
            </w:rPr>
            <w:t>04-08-2016</w:t>
          </w:r>
        </w:sdtContent>
      </w:sdt>
      <w:r w:rsidRPr="00C54187">
        <w:rPr>
          <w:szCs w:val="20"/>
        </w:rPr>
        <w:t xml:space="preserve"> </w:t>
      </w:r>
      <w:r>
        <w:rPr>
          <w:szCs w:val="20"/>
        </w:rPr>
        <w:t xml:space="preserve">et uanmeldt prioriteret </w:t>
      </w:r>
      <w:r w:rsidRPr="00C54187">
        <w:rPr>
          <w:szCs w:val="20"/>
        </w:rPr>
        <w:t xml:space="preserve">miljøtilsyn på din ejendom. Ved </w:t>
      </w:r>
      <w:r>
        <w:rPr>
          <w:szCs w:val="20"/>
        </w:rPr>
        <w:t>tilsynet blev følgende forhold tilset:</w:t>
      </w:r>
    </w:p>
    <w:p w14:paraId="6CEC2287" w14:textId="4673CA4D" w:rsidR="00D0322D" w:rsidRPr="00D0322D" w:rsidRDefault="00D0322D" w:rsidP="00D0322D">
      <w:pPr>
        <w:pStyle w:val="Listeafsnit"/>
        <w:numPr>
          <w:ilvl w:val="0"/>
          <w:numId w:val="17"/>
        </w:numPr>
        <w:spacing w:before="240"/>
        <w:rPr>
          <w:szCs w:val="20"/>
        </w:rPr>
      </w:pPr>
      <w:r>
        <w:rPr>
          <w:szCs w:val="20"/>
        </w:rPr>
        <w:t>Håndtering og opbevaring af husdyrgødning</w:t>
      </w:r>
    </w:p>
    <w:p w14:paraId="6985CE07" w14:textId="77777777" w:rsidR="00F960E5" w:rsidRDefault="00F960E5" w:rsidP="009F539D">
      <w:pPr>
        <w:rPr>
          <w:szCs w:val="20"/>
        </w:rPr>
      </w:pPr>
    </w:p>
    <w:p w14:paraId="724AB620" w14:textId="490053FD" w:rsidR="00D0322D" w:rsidRPr="00C54187" w:rsidRDefault="00D0322D" w:rsidP="009F539D">
      <w:pPr>
        <w:rPr>
          <w:szCs w:val="20"/>
        </w:rPr>
      </w:pPr>
      <w:r w:rsidRPr="00D0322D">
        <w:rPr>
          <w:szCs w:val="20"/>
        </w:rPr>
        <w:t xml:space="preserve">Miljøforholdet blev </w:t>
      </w:r>
      <w:r w:rsidR="002E24AA" w:rsidRPr="00D0322D">
        <w:rPr>
          <w:szCs w:val="20"/>
        </w:rPr>
        <w:t>gennemgået</w:t>
      </w:r>
      <w:r w:rsidR="002E24AA">
        <w:rPr>
          <w:szCs w:val="20"/>
        </w:rPr>
        <w:t xml:space="preserve"> </w:t>
      </w:r>
      <w:r w:rsidR="002E24AA" w:rsidRPr="00D0322D">
        <w:rPr>
          <w:szCs w:val="20"/>
        </w:rPr>
        <w:t>jf</w:t>
      </w:r>
      <w:r w:rsidRPr="00D0322D">
        <w:rPr>
          <w:szCs w:val="20"/>
        </w:rPr>
        <w:t>. vedlagte tilsynsrapport, og gav ikke anledning til bemærkninger.</w:t>
      </w:r>
    </w:p>
    <w:p w14:paraId="45E74538" w14:textId="77777777" w:rsidR="00D0322D" w:rsidRDefault="00D0322D" w:rsidP="009F539D">
      <w:pPr>
        <w:rPr>
          <w:szCs w:val="20"/>
        </w:rPr>
      </w:pPr>
    </w:p>
    <w:p w14:paraId="15CDFD30" w14:textId="77777777" w:rsidR="00D0322D" w:rsidRPr="006A0F79" w:rsidRDefault="00D0322D" w:rsidP="006A0F79">
      <w:pPr>
        <w:rPr>
          <w:b/>
          <w:szCs w:val="20"/>
        </w:rPr>
      </w:pPr>
      <w:r w:rsidRPr="006A0F79">
        <w:rPr>
          <w:b/>
          <w:szCs w:val="20"/>
        </w:rPr>
        <w:t>Tilladt dyrehold</w:t>
      </w:r>
    </w:p>
    <w:p w14:paraId="4D1DA13F" w14:textId="77777777" w:rsidR="00A44076" w:rsidRDefault="00D0322D" w:rsidP="006A0F79">
      <w:pPr>
        <w:rPr>
          <w:szCs w:val="20"/>
        </w:rPr>
      </w:pPr>
      <w:r w:rsidRPr="006A0F79">
        <w:rPr>
          <w:szCs w:val="20"/>
        </w:rPr>
        <w:t xml:space="preserve">På din ejendom er der </w:t>
      </w:r>
      <w:r w:rsidR="00A44076">
        <w:rPr>
          <w:szCs w:val="20"/>
        </w:rPr>
        <w:t xml:space="preserve">ved det sidste tilsyn givet lov til at producere 19 ammekøer med opdræt. Se sammensætning af dyr herunder: </w:t>
      </w:r>
    </w:p>
    <w:p w14:paraId="4F2C9BE9" w14:textId="77777777" w:rsidR="00A44076" w:rsidRDefault="00A44076" w:rsidP="006A0F79">
      <w:pPr>
        <w:rPr>
          <w:szCs w:val="20"/>
        </w:rPr>
      </w:pPr>
    </w:p>
    <w:p w14:paraId="7D661893" w14:textId="38D7C516" w:rsidR="00A44076" w:rsidRDefault="00A44076" w:rsidP="006A0F79">
      <w:pPr>
        <w:rPr>
          <w:szCs w:val="20"/>
        </w:rPr>
      </w:pPr>
      <w:r>
        <w:rPr>
          <w:noProof/>
          <w:lang w:eastAsia="da-DK"/>
        </w:rPr>
        <w:lastRenderedPageBreak/>
        <w:drawing>
          <wp:inline distT="0" distB="0" distL="0" distR="0" wp14:anchorId="1A3DC88E" wp14:editId="4AD4DF09">
            <wp:extent cx="5832475" cy="3176511"/>
            <wp:effectExtent l="0" t="0" r="0" b="508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2475" cy="3176511"/>
                    </a:xfrm>
                    <a:prstGeom prst="rect">
                      <a:avLst/>
                    </a:prstGeom>
                  </pic:spPr>
                </pic:pic>
              </a:graphicData>
            </a:graphic>
          </wp:inline>
        </w:drawing>
      </w:r>
      <w:r>
        <w:rPr>
          <w:szCs w:val="20"/>
        </w:rPr>
        <w:t xml:space="preserve">, hvilket svarer til 24,18 DE. </w:t>
      </w:r>
    </w:p>
    <w:p w14:paraId="586BC0FE" w14:textId="48B0BDA6" w:rsidR="00A44076" w:rsidRDefault="00A44076" w:rsidP="006A0F79">
      <w:pPr>
        <w:rPr>
          <w:szCs w:val="20"/>
        </w:rPr>
      </w:pPr>
      <w:r>
        <w:rPr>
          <w:szCs w:val="20"/>
        </w:rPr>
        <w:t xml:space="preserve">CHR registret blev gennemgået inden tilsyn, dyreholdet bliver holdt indenfor det tilladte niveau. </w:t>
      </w:r>
    </w:p>
    <w:p w14:paraId="50C9C4ED" w14:textId="77777777" w:rsidR="00A44076" w:rsidRDefault="00A44076" w:rsidP="006A0F79">
      <w:pPr>
        <w:rPr>
          <w:szCs w:val="20"/>
        </w:rPr>
      </w:pPr>
    </w:p>
    <w:p w14:paraId="3C68C79D" w14:textId="2A26B837" w:rsidR="00D0322D" w:rsidRPr="00A44076" w:rsidRDefault="00A44076">
      <w:pPr>
        <w:rPr>
          <w:b/>
        </w:rPr>
      </w:pPr>
      <w:r w:rsidRPr="00A44076">
        <w:rPr>
          <w:b/>
        </w:rPr>
        <w:t>Håndtering og opbevaring af husdyrgødning</w:t>
      </w:r>
    </w:p>
    <w:p w14:paraId="5C705926" w14:textId="251BA675" w:rsidR="00D0322D" w:rsidRDefault="00A44076" w:rsidP="007F4E07">
      <w:pPr>
        <w:spacing w:after="240"/>
        <w:rPr>
          <w:rFonts w:cs="Arial"/>
          <w:szCs w:val="20"/>
        </w:rPr>
      </w:pPr>
      <w:r w:rsidRPr="00A44076">
        <w:rPr>
          <w:rFonts w:cs="Arial"/>
          <w:szCs w:val="20"/>
        </w:rPr>
        <w:t>På ejendommen er der ingen møddingsplads eller gyllebeholder. Alt fast gødning opbevares i stalde</w:t>
      </w:r>
      <w:r>
        <w:rPr>
          <w:rFonts w:cs="Arial"/>
          <w:szCs w:val="20"/>
        </w:rPr>
        <w:t>n</w:t>
      </w:r>
      <w:r w:rsidR="00F960E5">
        <w:rPr>
          <w:rFonts w:cs="Arial"/>
          <w:szCs w:val="20"/>
        </w:rPr>
        <w:t>- dybstrøelse med spalter.</w:t>
      </w:r>
    </w:p>
    <w:p w14:paraId="01B558C8" w14:textId="7FF4BD5E" w:rsidR="00F960E5" w:rsidRDefault="00F960E5" w:rsidP="007F4E07">
      <w:pPr>
        <w:spacing w:after="240"/>
        <w:rPr>
          <w:rFonts w:cs="Arial"/>
          <w:szCs w:val="20"/>
        </w:rPr>
      </w:pPr>
      <w:r>
        <w:rPr>
          <w:rFonts w:cs="Arial"/>
          <w:szCs w:val="20"/>
        </w:rPr>
        <w:t>Flyende husdyrgødning fra staden opbevares i en ajlebeholder. Den er på 20 m</w:t>
      </w:r>
      <w:r w:rsidRPr="00F960E5">
        <w:rPr>
          <w:rFonts w:cs="Arial"/>
          <w:szCs w:val="20"/>
          <w:vertAlign w:val="superscript"/>
        </w:rPr>
        <w:t>3</w:t>
      </w:r>
      <w:r>
        <w:rPr>
          <w:rFonts w:cs="Arial"/>
          <w:szCs w:val="20"/>
        </w:rPr>
        <w:t xml:space="preserve">. </w:t>
      </w:r>
    </w:p>
    <w:p w14:paraId="0ABFED06" w14:textId="77AD784F" w:rsidR="00F960E5" w:rsidRPr="00A44076" w:rsidRDefault="00F960E5" w:rsidP="007F4E07">
      <w:pPr>
        <w:spacing w:after="240"/>
        <w:rPr>
          <w:rFonts w:cs="Arial"/>
          <w:szCs w:val="20"/>
        </w:rPr>
      </w:pPr>
      <w:r>
        <w:rPr>
          <w:rFonts w:cs="Arial"/>
          <w:szCs w:val="20"/>
        </w:rPr>
        <w:t xml:space="preserve">Efter behov opbevares flydende husdyrgødning på Æghøjvej 4. </w:t>
      </w:r>
    </w:p>
    <w:p w14:paraId="5D18FFD0" w14:textId="2643D13F" w:rsidR="00D0322D" w:rsidRPr="0086798A" w:rsidRDefault="00A44076">
      <w:pPr>
        <w:rPr>
          <w:szCs w:val="20"/>
        </w:rPr>
      </w:pPr>
      <w:r>
        <w:rPr>
          <w:szCs w:val="20"/>
        </w:rPr>
        <w:t xml:space="preserve">Ved tilsynet var der ikke synlige tegn på spild af husdyrgødning omkring gården. Der var heller ikke markstak ved ejendommen. </w:t>
      </w:r>
    </w:p>
    <w:p w14:paraId="28651357" w14:textId="77777777" w:rsidR="00A44076" w:rsidRDefault="00A44076" w:rsidP="00FA5C83">
      <w:pPr>
        <w:outlineLvl w:val="1"/>
        <w:rPr>
          <w:rFonts w:asciiTheme="minorHAnsi" w:hAnsiTheme="minorHAnsi" w:cs="Arial"/>
          <w:b/>
          <w:sz w:val="22"/>
          <w:szCs w:val="20"/>
        </w:rPr>
      </w:pPr>
      <w:bookmarkStart w:id="3" w:name="_Toc328731885"/>
    </w:p>
    <w:p w14:paraId="062114FB" w14:textId="77777777" w:rsidR="00D0322D" w:rsidRPr="00A44076" w:rsidRDefault="00D0322D" w:rsidP="00FA5C83">
      <w:pPr>
        <w:outlineLvl w:val="1"/>
        <w:rPr>
          <w:rFonts w:asciiTheme="minorHAnsi" w:hAnsiTheme="minorHAnsi" w:cs="Arial"/>
          <w:b/>
        </w:rPr>
      </w:pPr>
      <w:r w:rsidRPr="00A44076">
        <w:rPr>
          <w:rFonts w:asciiTheme="minorHAnsi" w:hAnsiTheme="minorHAnsi" w:cs="Arial"/>
          <w:b/>
        </w:rPr>
        <w:t>Opbevaringskapacitet</w:t>
      </w:r>
      <w:bookmarkEnd w:id="3"/>
    </w:p>
    <w:p w14:paraId="04E038DE" w14:textId="71674854" w:rsidR="00D0322D" w:rsidRPr="002E24AA" w:rsidRDefault="00D0322D" w:rsidP="00A44076">
      <w:pPr>
        <w:tabs>
          <w:tab w:val="left" w:pos="5220"/>
          <w:tab w:val="right" w:pos="7371"/>
        </w:tabs>
        <w:spacing w:after="240"/>
        <w:rPr>
          <w:rFonts w:asciiTheme="minorHAnsi" w:hAnsiTheme="minorHAnsi" w:cs="Arial"/>
          <w:sz w:val="20"/>
          <w:szCs w:val="20"/>
        </w:rPr>
      </w:pPr>
      <w:r w:rsidRPr="00FA5C83">
        <w:rPr>
          <w:rFonts w:asciiTheme="minorHAnsi" w:hAnsiTheme="minorHAnsi" w:cs="Arial"/>
          <w:sz w:val="20"/>
          <w:szCs w:val="20"/>
        </w:rPr>
        <w:t>Ifølge tilsynsrapporten fremgår det, at ka</w:t>
      </w:r>
      <w:r>
        <w:rPr>
          <w:rFonts w:asciiTheme="minorHAnsi" w:hAnsiTheme="minorHAnsi" w:cs="Arial"/>
          <w:sz w:val="20"/>
          <w:szCs w:val="20"/>
        </w:rPr>
        <w:t xml:space="preserve">paciteten til opbevaring af </w:t>
      </w:r>
      <w:r w:rsidR="00A44076">
        <w:rPr>
          <w:rFonts w:asciiTheme="minorHAnsi" w:hAnsiTheme="minorHAnsi" w:cs="Arial"/>
          <w:sz w:val="20"/>
          <w:szCs w:val="20"/>
        </w:rPr>
        <w:t>husdyrgødning</w:t>
      </w:r>
      <w:r w:rsidRPr="00FA5C83">
        <w:rPr>
          <w:rFonts w:asciiTheme="minorHAnsi" w:hAnsiTheme="minorHAnsi" w:cs="Arial"/>
          <w:sz w:val="20"/>
          <w:szCs w:val="20"/>
        </w:rPr>
        <w:t xml:space="preserve"> er tilstrækkelig</w:t>
      </w:r>
      <w:r w:rsidR="002E24AA">
        <w:rPr>
          <w:rFonts w:asciiTheme="minorHAnsi" w:hAnsiTheme="minorHAnsi" w:cs="Arial"/>
          <w:sz w:val="20"/>
          <w:szCs w:val="20"/>
        </w:rPr>
        <w:t xml:space="preserve"> i øjeblikket. </w:t>
      </w:r>
      <w:r w:rsidRPr="00FA5C83">
        <w:rPr>
          <w:rFonts w:asciiTheme="minorHAnsi" w:hAnsiTheme="minorHAnsi" w:cs="Arial"/>
          <w:sz w:val="20"/>
          <w:szCs w:val="20"/>
        </w:rPr>
        <w:t xml:space="preserve"> </w:t>
      </w:r>
    </w:p>
    <w:p w14:paraId="28F25213" w14:textId="77777777" w:rsidR="00D0322D" w:rsidRPr="00A44076" w:rsidRDefault="00D0322D" w:rsidP="00927001">
      <w:pPr>
        <w:rPr>
          <w:b/>
        </w:rPr>
      </w:pPr>
      <w:r w:rsidRPr="00A44076">
        <w:rPr>
          <w:b/>
        </w:rPr>
        <w:t>Vildtfodringspladser</w:t>
      </w:r>
    </w:p>
    <w:p w14:paraId="734369EE" w14:textId="77777777" w:rsidR="00D0322D" w:rsidRPr="00927001" w:rsidRDefault="00D0322D"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C43D727" w14:textId="77777777" w:rsidR="00D0322D" w:rsidRPr="004D72FD" w:rsidRDefault="00D0322D" w:rsidP="00927001">
      <w:pPr>
        <w:spacing w:after="240"/>
        <w:rPr>
          <w:sz w:val="20"/>
          <w:szCs w:val="20"/>
          <w:u w:val="single"/>
        </w:rPr>
      </w:pPr>
      <w:r w:rsidRPr="004D72FD">
        <w:rPr>
          <w:sz w:val="20"/>
          <w:szCs w:val="20"/>
          <w:u w:val="single"/>
        </w:rPr>
        <w:t>Gode råd til at undgå rotter ved fodring af vildt:</w:t>
      </w:r>
    </w:p>
    <w:p w14:paraId="51A1F192" w14:textId="77777777" w:rsidR="00D0322D" w:rsidRPr="00927001" w:rsidRDefault="00D0322D" w:rsidP="006B3D69">
      <w:pPr>
        <w:pStyle w:val="Listeafsnit"/>
        <w:numPr>
          <w:ilvl w:val="0"/>
          <w:numId w:val="6"/>
        </w:numPr>
        <w:rPr>
          <w:sz w:val="20"/>
          <w:szCs w:val="20"/>
        </w:rPr>
      </w:pPr>
      <w:r w:rsidRPr="00927001">
        <w:rPr>
          <w:sz w:val="20"/>
          <w:szCs w:val="20"/>
        </w:rPr>
        <w:t>Opbevar foderet i en tæt, rottesikret beholder, så rotterne ikke kan komme til det.</w:t>
      </w:r>
    </w:p>
    <w:p w14:paraId="4CBD585D" w14:textId="77777777" w:rsidR="00D0322D" w:rsidRPr="00927001" w:rsidRDefault="00D0322D" w:rsidP="006B3D69">
      <w:pPr>
        <w:pStyle w:val="Listeafsnit"/>
        <w:numPr>
          <w:ilvl w:val="0"/>
          <w:numId w:val="6"/>
        </w:numPr>
        <w:rPr>
          <w:sz w:val="20"/>
          <w:szCs w:val="20"/>
        </w:rPr>
      </w:pPr>
      <w:r w:rsidRPr="00927001">
        <w:rPr>
          <w:sz w:val="20"/>
          <w:szCs w:val="20"/>
        </w:rPr>
        <w:lastRenderedPageBreak/>
        <w:t>Tilpas fodermængden til det, dyrene æder på en dag, så der ikke ligger overskydende korn, der er tilgængeligt for rotter på jorden.</w:t>
      </w:r>
    </w:p>
    <w:p w14:paraId="16F3B7F6" w14:textId="77777777" w:rsidR="00D0322D" w:rsidRPr="00927001" w:rsidRDefault="00D0322D" w:rsidP="006B3D69">
      <w:pPr>
        <w:pStyle w:val="Listeafsnit"/>
        <w:numPr>
          <w:ilvl w:val="0"/>
          <w:numId w:val="6"/>
        </w:numPr>
        <w:rPr>
          <w:sz w:val="20"/>
          <w:szCs w:val="20"/>
        </w:rPr>
      </w:pPr>
      <w:r w:rsidRPr="00927001">
        <w:rPr>
          <w:sz w:val="20"/>
          <w:szCs w:val="20"/>
        </w:rPr>
        <w:t>Anvend foderautomater eller lignende.</w:t>
      </w:r>
    </w:p>
    <w:p w14:paraId="1EE5197B" w14:textId="77777777" w:rsidR="00D0322D" w:rsidRPr="00927001" w:rsidRDefault="00D0322D" w:rsidP="006B3D69">
      <w:pPr>
        <w:pStyle w:val="Listeafsnit"/>
        <w:numPr>
          <w:ilvl w:val="0"/>
          <w:numId w:val="6"/>
        </w:numPr>
        <w:rPr>
          <w:sz w:val="20"/>
          <w:szCs w:val="20"/>
        </w:rPr>
      </w:pPr>
      <w:r w:rsidRPr="00927001">
        <w:rPr>
          <w:sz w:val="20"/>
          <w:szCs w:val="20"/>
        </w:rPr>
        <w:t>Sørg for et åbent areal omkring foderautomaten, så rotterne ikke kan skjule sig og kravle op af beplantningen.</w:t>
      </w:r>
    </w:p>
    <w:p w14:paraId="560F579A" w14:textId="77777777" w:rsidR="00D0322D" w:rsidRPr="00927001" w:rsidRDefault="00D0322D" w:rsidP="006B3D69">
      <w:pPr>
        <w:pStyle w:val="Listeafsnit"/>
        <w:numPr>
          <w:ilvl w:val="0"/>
          <w:numId w:val="6"/>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25A09992" w14:textId="77777777" w:rsidR="00D0322D" w:rsidRPr="004D72FD" w:rsidRDefault="00D0322D"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099E1CF3" w14:textId="77777777" w:rsidR="00D0322D" w:rsidRPr="004D72FD" w:rsidRDefault="00D0322D" w:rsidP="00927001">
      <w:pPr>
        <w:spacing w:after="240"/>
        <w:rPr>
          <w:sz w:val="20"/>
          <w:szCs w:val="20"/>
        </w:rPr>
      </w:pPr>
      <w:r w:rsidRPr="004D72FD">
        <w:rPr>
          <w:sz w:val="20"/>
          <w:szCs w:val="20"/>
        </w:rPr>
        <w:t xml:space="preserve">Du har pligt til at anmelde rotter jf. rottebekendtgørelse. </w:t>
      </w:r>
    </w:p>
    <w:p w14:paraId="11C94C74" w14:textId="77777777" w:rsidR="00D0322D" w:rsidRDefault="00D0322D" w:rsidP="006F44BB">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7286BE20" w14:textId="77777777" w:rsidR="00D0322D" w:rsidRPr="00430225" w:rsidRDefault="00D0322D" w:rsidP="00430225">
      <w:pPr>
        <w:rPr>
          <w:sz w:val="20"/>
          <w:szCs w:val="20"/>
        </w:rPr>
      </w:pPr>
    </w:p>
    <w:p w14:paraId="3638D679" w14:textId="77777777" w:rsidR="00D0322D" w:rsidRPr="00A44076" w:rsidRDefault="00D0322D" w:rsidP="003D666F">
      <w:pPr>
        <w:rPr>
          <w:b/>
        </w:rPr>
      </w:pPr>
      <w:r w:rsidRPr="00A44076">
        <w:rPr>
          <w:b/>
        </w:rPr>
        <w:t>Offentliggørelse af uddrag af tilsynsrapport</w:t>
      </w:r>
    </w:p>
    <w:p w14:paraId="3D88BBBF" w14:textId="77777777" w:rsidR="00D0322D" w:rsidRPr="003D666F" w:rsidRDefault="00D0322D"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4197556B" w14:textId="77777777" w:rsidR="00D0322D" w:rsidRDefault="00D0322D"/>
    <w:p w14:paraId="65B4CB33" w14:textId="77777777" w:rsidR="00D0322D" w:rsidRPr="009E75BA" w:rsidRDefault="00D0322D" w:rsidP="009E75BA">
      <w:pPr>
        <w:rPr>
          <w:b/>
        </w:rPr>
      </w:pPr>
      <w:r w:rsidRPr="009E75BA">
        <w:rPr>
          <w:b/>
        </w:rPr>
        <w:t>Klagevejledning</w:t>
      </w:r>
    </w:p>
    <w:p w14:paraId="63E461DB" w14:textId="77777777" w:rsidR="00D0322D" w:rsidRPr="009E75BA" w:rsidRDefault="00D0322D" w:rsidP="009E75BA">
      <w:r w:rsidRPr="009E75BA">
        <w:t>I følge husdyrgødningsbekendtgørelsens § 37 kan afgørelser efter denne bekendtgørelse ikke påklages til anden administrativ myndighed.</w:t>
      </w:r>
    </w:p>
    <w:p w14:paraId="4B8AF1D7" w14:textId="77777777" w:rsidR="00D0322D" w:rsidRPr="009E75BA" w:rsidRDefault="00D0322D"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2C6C926F" w14:textId="77777777" w:rsidR="00D0322D" w:rsidRPr="009E75BA" w:rsidRDefault="00D0322D" w:rsidP="009E75BA"/>
    <w:p w14:paraId="5C3A712F" w14:textId="77777777" w:rsidR="00D0322D" w:rsidRPr="00A44076" w:rsidRDefault="00D0322D" w:rsidP="00AF1357">
      <w:pPr>
        <w:rPr>
          <w:b/>
        </w:rPr>
      </w:pPr>
      <w:r w:rsidRPr="00A44076">
        <w:rPr>
          <w:b/>
        </w:rPr>
        <w:t>Brugerbetaling</w:t>
      </w:r>
    </w:p>
    <w:p w14:paraId="4914EF24" w14:textId="77777777" w:rsidR="00D0322D" w:rsidRDefault="00D0322D"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43271477" w14:textId="77777777" w:rsidR="00D0322D" w:rsidRPr="00A44076" w:rsidRDefault="00D0322D" w:rsidP="00E223B1">
      <w:pPr>
        <w:spacing w:before="240"/>
        <w:rPr>
          <w:b/>
        </w:rPr>
      </w:pPr>
      <w:r w:rsidRPr="00A44076">
        <w:rPr>
          <w:b/>
        </w:rPr>
        <w:t>Godkendelse af rapport</w:t>
      </w:r>
    </w:p>
    <w:p w14:paraId="4D48F1A5" w14:textId="77777777" w:rsidR="00D0322D" w:rsidRPr="00AF1357" w:rsidRDefault="00D0322D"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026B2DAC" w14:textId="77777777" w:rsidR="00D0322D" w:rsidRDefault="00D0322D" w:rsidP="00AF1357">
      <w:r w:rsidRPr="00AF1357">
        <w:t>Såfremt eventuelle bemærkninger/rettelser til tilsynsrapporten ikke er meddelt til Silkeborg Kommune inden 14 dage fra d.d., betragtes rapporten som godkendt af dig.</w:t>
      </w:r>
    </w:p>
    <w:p w14:paraId="64C3D415" w14:textId="77777777" w:rsidR="00D0322D" w:rsidRDefault="00D0322D" w:rsidP="00AF1357"/>
    <w:p w14:paraId="47AC171A" w14:textId="77777777" w:rsidR="00D0322D" w:rsidRPr="00A44076" w:rsidRDefault="00D0322D" w:rsidP="00A13FB2">
      <w:pPr>
        <w:rPr>
          <w:b/>
        </w:rPr>
      </w:pPr>
      <w:r w:rsidRPr="00A44076">
        <w:rPr>
          <w:b/>
        </w:rPr>
        <w:t>Ved besøget var følgende personer tilstede:</w:t>
      </w:r>
    </w:p>
    <w:p w14:paraId="687DB5BE" w14:textId="6920D24B" w:rsidR="00D0322D" w:rsidRPr="00A13FB2" w:rsidRDefault="00A44076" w:rsidP="006B3D69">
      <w:pPr>
        <w:numPr>
          <w:ilvl w:val="0"/>
          <w:numId w:val="7"/>
        </w:numPr>
        <w:spacing w:after="200" w:line="276" w:lineRule="auto"/>
      </w:pPr>
      <w:r>
        <w:lastRenderedPageBreak/>
        <w:t>Baiba Vestergaard</w:t>
      </w:r>
      <w:r w:rsidR="00D0322D" w:rsidRPr="00A13FB2">
        <w:t>, Silkeborg Kommune</w:t>
      </w:r>
    </w:p>
    <w:p w14:paraId="39B21E81" w14:textId="77777777" w:rsidR="00D0322D" w:rsidRDefault="00D0322D"/>
    <w:p w14:paraId="300BF2FC" w14:textId="77777777" w:rsidR="00D0322D" w:rsidRDefault="00D0322D"/>
    <w:p w14:paraId="55758D87" w14:textId="77777777" w:rsidR="00D0322D" w:rsidRPr="006B3D69" w:rsidRDefault="00D0322D" w:rsidP="00B6586D">
      <w:pPr>
        <w:pStyle w:val="Underskrifter"/>
      </w:pPr>
    </w:p>
    <w:p w14:paraId="19C36809" w14:textId="77777777" w:rsidR="00D0322D" w:rsidRPr="006B3D69" w:rsidRDefault="00D0322D" w:rsidP="004120F8">
      <w:pPr>
        <w:rPr>
          <w:sz w:val="20"/>
          <w:szCs w:val="20"/>
        </w:rPr>
      </w:pPr>
    </w:p>
    <w:p w14:paraId="787ADBA3" w14:textId="77777777" w:rsidR="00D0322D" w:rsidRPr="006B3D69" w:rsidRDefault="00D0322D" w:rsidP="004120F8">
      <w:pPr>
        <w:rPr>
          <w:sz w:val="20"/>
          <w:szCs w:val="20"/>
        </w:rPr>
      </w:pPr>
    </w:p>
    <w:p w14:paraId="1C48E92A" w14:textId="77777777" w:rsidR="00D0322D" w:rsidRPr="006B3D69" w:rsidRDefault="00D0322D"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D0322D" w:rsidRPr="006B3D69" w14:paraId="0DDC19AE" w14:textId="77777777" w:rsidTr="006B3D69">
        <w:tc>
          <w:tcPr>
            <w:tcW w:w="3630" w:type="dxa"/>
          </w:tcPr>
          <w:p w14:paraId="3425A7C8" w14:textId="77777777" w:rsidR="00D0322D" w:rsidRPr="006B3D69" w:rsidRDefault="00D0322D" w:rsidP="004120F8">
            <w:pPr>
              <w:rPr>
                <w:sz w:val="20"/>
                <w:szCs w:val="20"/>
              </w:rPr>
            </w:pPr>
            <w:r w:rsidRPr="006B3D69">
              <w:rPr>
                <w:sz w:val="20"/>
                <w:szCs w:val="20"/>
              </w:rPr>
              <w:t>Venlig hilsen</w:t>
            </w:r>
          </w:p>
          <w:p w14:paraId="23A26DFD" w14:textId="77777777" w:rsidR="00D0322D" w:rsidRPr="006B3D69" w:rsidRDefault="00D0322D" w:rsidP="004120F8">
            <w:pPr>
              <w:rPr>
                <w:sz w:val="20"/>
                <w:szCs w:val="20"/>
              </w:rPr>
            </w:pPr>
          </w:p>
          <w:p w14:paraId="29623D95" w14:textId="1C89BB96" w:rsidR="00D0322D" w:rsidRPr="006B3D69" w:rsidRDefault="00D0322D" w:rsidP="006B3D69">
            <w:pPr>
              <w:rPr>
                <w:szCs w:val="20"/>
              </w:rPr>
            </w:pPr>
            <w:bookmarkStart w:id="4" w:name="underskriftsbillede"/>
            <w:bookmarkEnd w:id="4"/>
            <w:r w:rsidRPr="006B3D69">
              <w:rPr>
                <w:sz w:val="20"/>
                <w:szCs w:val="20"/>
              </w:rPr>
              <w:t>Baiba Vesterga</w:t>
            </w:r>
            <w:r w:rsidR="00A44076">
              <w:rPr>
                <w:sz w:val="20"/>
                <w:szCs w:val="20"/>
              </w:rPr>
              <w:t xml:space="preserve">ard </w:t>
            </w:r>
          </w:p>
          <w:p w14:paraId="38E13939" w14:textId="77777777" w:rsidR="00D0322D" w:rsidRPr="006B3D69" w:rsidRDefault="00D0322D" w:rsidP="006B3D69">
            <w:pPr>
              <w:rPr>
                <w:sz w:val="20"/>
                <w:szCs w:val="20"/>
              </w:rPr>
            </w:pPr>
            <w:r w:rsidRPr="006B3D69">
              <w:rPr>
                <w:sz w:val="20"/>
                <w:szCs w:val="20"/>
              </w:rPr>
              <w:t>Jordbrugsteknolog</w:t>
            </w:r>
          </w:p>
        </w:tc>
        <w:tc>
          <w:tcPr>
            <w:tcW w:w="5554" w:type="dxa"/>
          </w:tcPr>
          <w:p w14:paraId="335D0D1C" w14:textId="77777777" w:rsidR="00D0322D" w:rsidRPr="006B3D69" w:rsidRDefault="00D0322D" w:rsidP="001A0684">
            <w:pPr>
              <w:rPr>
                <w:sz w:val="20"/>
                <w:szCs w:val="20"/>
              </w:rPr>
            </w:pPr>
          </w:p>
          <w:p w14:paraId="13CCB701" w14:textId="77777777" w:rsidR="00D0322D" w:rsidRPr="006B3D69" w:rsidRDefault="00D0322D" w:rsidP="001A0684">
            <w:pPr>
              <w:rPr>
                <w:sz w:val="20"/>
                <w:szCs w:val="20"/>
              </w:rPr>
            </w:pPr>
          </w:p>
          <w:p w14:paraId="2F954DF2" w14:textId="77777777" w:rsidR="00D0322D" w:rsidRPr="006B3D69" w:rsidRDefault="00D0322D" w:rsidP="001A0684">
            <w:pPr>
              <w:rPr>
                <w:sz w:val="20"/>
                <w:szCs w:val="20"/>
              </w:rPr>
            </w:pPr>
            <w:bookmarkStart w:id="5" w:name="underskriftsbillede2"/>
            <w:bookmarkEnd w:id="5"/>
          </w:p>
        </w:tc>
      </w:tr>
    </w:tbl>
    <w:p w14:paraId="4FD1D6BE" w14:textId="77777777" w:rsidR="00D0322D" w:rsidRPr="006B3D69" w:rsidRDefault="00D0322D" w:rsidP="004120F8">
      <w:pPr>
        <w:rPr>
          <w:sz w:val="20"/>
          <w:szCs w:val="20"/>
        </w:rPr>
      </w:pPr>
    </w:p>
    <w:p w14:paraId="40280925" w14:textId="77777777" w:rsidR="00D0322D" w:rsidRDefault="00D0322D" w:rsidP="004120F8">
      <w:pPr>
        <w:rPr>
          <w:sz w:val="20"/>
          <w:szCs w:val="20"/>
        </w:rPr>
        <w:sectPr w:rsidR="00D0322D" w:rsidSect="00D0322D">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5AF3AD47" w14:textId="77777777" w:rsidR="00D0322D" w:rsidRPr="006B3D69" w:rsidRDefault="00D0322D" w:rsidP="006B3D69">
      <w:pPr>
        <w:spacing w:line="276" w:lineRule="auto"/>
        <w:rPr>
          <w:rFonts w:eastAsia="Verdana"/>
          <w:b/>
          <w:sz w:val="20"/>
          <w:szCs w:val="22"/>
        </w:rPr>
      </w:pPr>
      <w:r w:rsidRPr="006B3D69">
        <w:rPr>
          <w:rFonts w:eastAsia="Verdana"/>
          <w:b/>
          <w:sz w:val="22"/>
          <w:szCs w:val="22"/>
        </w:rPr>
        <w:lastRenderedPageBreak/>
        <w:t>Bilag - Offentliggørelse af uddrag af tilsynsrapport</w:t>
      </w:r>
    </w:p>
    <w:p w14:paraId="514B58A8" w14:textId="77777777" w:rsidR="00D0322D" w:rsidRPr="006B3D69" w:rsidRDefault="00D0322D" w:rsidP="006B3D69">
      <w:pPr>
        <w:spacing w:after="200" w:line="276" w:lineRule="auto"/>
        <w:rPr>
          <w:rFonts w:eastAsia="Verdana"/>
          <w:sz w:val="20"/>
          <w:szCs w:val="22"/>
          <w:u w:val="single"/>
        </w:rPr>
      </w:pPr>
      <w:r w:rsidRPr="006B3D69">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24"/>
      </w:tblGrid>
      <w:tr w:rsidR="00D0322D" w:rsidRPr="006B3D69" w14:paraId="35677234" w14:textId="77777777" w:rsidTr="006B3D69">
        <w:tc>
          <w:tcPr>
            <w:tcW w:w="4889" w:type="dxa"/>
            <w:tcBorders>
              <w:top w:val="single" w:sz="4" w:space="0" w:color="auto"/>
              <w:left w:val="single" w:sz="4" w:space="0" w:color="auto"/>
              <w:bottom w:val="single" w:sz="4" w:space="0" w:color="auto"/>
              <w:right w:val="single" w:sz="4" w:space="0" w:color="auto"/>
            </w:tcBorders>
            <w:hideMark/>
          </w:tcPr>
          <w:p w14:paraId="5294F308"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Baggrund for tilsynet</w:t>
            </w:r>
          </w:p>
          <w:p w14:paraId="373C571E"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20E6F23E"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Rutinetilsyn på husdyrbruget</w:t>
            </w:r>
          </w:p>
          <w:p w14:paraId="6DA32CD9" w14:textId="77777777" w:rsidR="00D0322D" w:rsidRPr="006B3D69" w:rsidRDefault="00D0322D" w:rsidP="006B3D69">
            <w:pPr>
              <w:spacing w:line="276" w:lineRule="auto"/>
              <w:rPr>
                <w:rFonts w:eastAsia="Verdana"/>
                <w:sz w:val="20"/>
                <w:szCs w:val="22"/>
              </w:rPr>
            </w:pPr>
            <w:r w:rsidRPr="006B3D69">
              <w:rPr>
                <w:rFonts w:eastAsia="Verdana"/>
                <w:sz w:val="20"/>
                <w:szCs w:val="22"/>
              </w:rPr>
              <w:t>Type: Prioriteret tilsyn</w:t>
            </w:r>
          </w:p>
          <w:p w14:paraId="185FFC86" w14:textId="6AEE3DDD" w:rsidR="00D0322D" w:rsidRPr="006B3D69" w:rsidRDefault="00D0322D" w:rsidP="006B3D69">
            <w:pPr>
              <w:spacing w:line="276" w:lineRule="auto"/>
              <w:rPr>
                <w:rFonts w:eastAsia="Verdana"/>
                <w:sz w:val="20"/>
                <w:szCs w:val="22"/>
              </w:rPr>
            </w:pPr>
          </w:p>
        </w:tc>
      </w:tr>
      <w:tr w:rsidR="00D0322D" w:rsidRPr="006B3D69" w14:paraId="31626736" w14:textId="77777777" w:rsidTr="006B3D69">
        <w:tc>
          <w:tcPr>
            <w:tcW w:w="4889" w:type="dxa"/>
            <w:tcBorders>
              <w:top w:val="single" w:sz="4" w:space="0" w:color="auto"/>
              <w:left w:val="single" w:sz="4" w:space="0" w:color="auto"/>
              <w:bottom w:val="single" w:sz="4" w:space="0" w:color="auto"/>
              <w:right w:val="single" w:sz="4" w:space="0" w:color="auto"/>
            </w:tcBorders>
          </w:tcPr>
          <w:p w14:paraId="5C950058"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Der er ført tilsyn med</w:t>
            </w:r>
          </w:p>
          <w:p w14:paraId="5B3B066F" w14:textId="77777777" w:rsidR="00D0322D" w:rsidRPr="006B3D69" w:rsidRDefault="00D0322D" w:rsidP="006B3D69">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3310B85" w14:textId="31F35A92" w:rsidR="00D0322D" w:rsidRPr="006B3D69" w:rsidRDefault="00D0322D" w:rsidP="006B3D69">
            <w:pPr>
              <w:spacing w:line="276" w:lineRule="auto"/>
              <w:rPr>
                <w:rFonts w:eastAsia="Verdana"/>
                <w:sz w:val="20"/>
                <w:szCs w:val="22"/>
              </w:rPr>
            </w:pPr>
            <w:r w:rsidRPr="006B3D69">
              <w:rPr>
                <w:rFonts w:eastAsia="Verdana"/>
                <w:sz w:val="20"/>
                <w:szCs w:val="22"/>
              </w:rPr>
              <w:t>V</w:t>
            </w:r>
            <w:r w:rsidR="00A44076">
              <w:rPr>
                <w:rFonts w:eastAsia="Verdana"/>
                <w:sz w:val="20"/>
                <w:szCs w:val="22"/>
              </w:rPr>
              <w:t xml:space="preserve">ed prioriteret </w:t>
            </w:r>
            <w:r w:rsidRPr="006B3D69">
              <w:rPr>
                <w:rFonts w:eastAsia="Verdana"/>
                <w:sz w:val="20"/>
                <w:szCs w:val="22"/>
              </w:rPr>
              <w:t>tilsyn</w:t>
            </w:r>
            <w:r w:rsidR="00A44076">
              <w:rPr>
                <w:rFonts w:eastAsia="Verdana"/>
                <w:sz w:val="20"/>
                <w:szCs w:val="22"/>
              </w:rPr>
              <w:t xml:space="preserve"> blev følgende forhold kontrolleret</w:t>
            </w:r>
            <w:r w:rsidRPr="006B3D69">
              <w:rPr>
                <w:rFonts w:eastAsia="Verdana"/>
                <w:sz w:val="20"/>
                <w:szCs w:val="22"/>
              </w:rPr>
              <w:t>:</w:t>
            </w:r>
          </w:p>
          <w:p w14:paraId="3B93D515" w14:textId="6C23C520" w:rsidR="00D0322D" w:rsidRPr="00A44076" w:rsidRDefault="00A44076" w:rsidP="00A44076">
            <w:pPr>
              <w:pStyle w:val="Listeafsnit"/>
              <w:numPr>
                <w:ilvl w:val="0"/>
                <w:numId w:val="17"/>
              </w:numPr>
              <w:spacing w:line="276" w:lineRule="auto"/>
              <w:rPr>
                <w:rFonts w:eastAsia="Verdana"/>
                <w:sz w:val="20"/>
                <w:szCs w:val="22"/>
              </w:rPr>
            </w:pPr>
            <w:r>
              <w:rPr>
                <w:rFonts w:eastAsia="Verdana"/>
                <w:sz w:val="20"/>
                <w:szCs w:val="22"/>
              </w:rPr>
              <w:t>Håndtering og opbevaring af husdyrgødning</w:t>
            </w:r>
          </w:p>
        </w:tc>
      </w:tr>
      <w:tr w:rsidR="00D0322D" w:rsidRPr="006B3D69" w14:paraId="74331031" w14:textId="77777777" w:rsidTr="006B3D69">
        <w:tc>
          <w:tcPr>
            <w:tcW w:w="4889" w:type="dxa"/>
            <w:tcBorders>
              <w:top w:val="single" w:sz="4" w:space="0" w:color="auto"/>
              <w:left w:val="single" w:sz="4" w:space="0" w:color="auto"/>
              <w:bottom w:val="single" w:sz="4" w:space="0" w:color="auto"/>
              <w:right w:val="single" w:sz="4" w:space="0" w:color="auto"/>
            </w:tcBorders>
            <w:hideMark/>
          </w:tcPr>
          <w:p w14:paraId="271E61A1"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53941D40"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Der er ikke konstateret nogen synlig jordforurening på tilsynet</w:t>
            </w:r>
          </w:p>
        </w:tc>
      </w:tr>
      <w:tr w:rsidR="00D0322D" w:rsidRPr="006B3D69" w14:paraId="0D80494D" w14:textId="77777777" w:rsidTr="006B3D69">
        <w:tc>
          <w:tcPr>
            <w:tcW w:w="4889" w:type="dxa"/>
            <w:tcBorders>
              <w:top w:val="single" w:sz="4" w:space="0" w:color="auto"/>
              <w:left w:val="single" w:sz="4" w:space="0" w:color="auto"/>
              <w:bottom w:val="single" w:sz="4" w:space="0" w:color="auto"/>
              <w:right w:val="single" w:sz="4" w:space="0" w:color="auto"/>
            </w:tcBorders>
          </w:tcPr>
          <w:p w14:paraId="66010FE0"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Forbud, påbud eller indskærpelser</w:t>
            </w:r>
          </w:p>
          <w:p w14:paraId="51CAE9C1" w14:textId="77777777" w:rsidR="00D0322D" w:rsidRPr="006B3D69" w:rsidRDefault="00D0322D" w:rsidP="006B3D69">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07661BC" w14:textId="77777777" w:rsidR="00D0322D" w:rsidRPr="006B3D69" w:rsidRDefault="00D0322D" w:rsidP="006B3D69">
            <w:pPr>
              <w:spacing w:line="276" w:lineRule="auto"/>
              <w:rPr>
                <w:rFonts w:eastAsia="Verdana"/>
                <w:sz w:val="20"/>
                <w:szCs w:val="22"/>
              </w:rPr>
            </w:pPr>
            <w:r w:rsidRPr="006B3D69">
              <w:rPr>
                <w:rFonts w:eastAsia="Verdana"/>
                <w:sz w:val="20"/>
                <w:szCs w:val="22"/>
              </w:rPr>
              <w:t>Der er ikke meddelt forbud, påbud eller indskærpelser</w:t>
            </w:r>
          </w:p>
          <w:p w14:paraId="23FBC9FA" w14:textId="365C25FA" w:rsidR="00D0322D" w:rsidRPr="006B3D69" w:rsidRDefault="00D0322D" w:rsidP="006B3D69">
            <w:pPr>
              <w:spacing w:line="276" w:lineRule="auto"/>
              <w:rPr>
                <w:rFonts w:eastAsia="Verdana"/>
                <w:sz w:val="20"/>
                <w:szCs w:val="22"/>
              </w:rPr>
            </w:pPr>
          </w:p>
        </w:tc>
      </w:tr>
      <w:tr w:rsidR="00D0322D" w:rsidRPr="006B3D69" w14:paraId="64866CC9" w14:textId="77777777" w:rsidTr="006B3D69">
        <w:tc>
          <w:tcPr>
            <w:tcW w:w="4889" w:type="dxa"/>
            <w:tcBorders>
              <w:top w:val="single" w:sz="4" w:space="0" w:color="auto"/>
              <w:left w:val="single" w:sz="4" w:space="0" w:color="auto"/>
              <w:bottom w:val="single" w:sz="4" w:space="0" w:color="auto"/>
              <w:right w:val="single" w:sz="4" w:space="0" w:color="auto"/>
            </w:tcBorders>
            <w:hideMark/>
          </w:tcPr>
          <w:p w14:paraId="0D88BB69"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518A539B"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Virksomhedens egenkontrol har ikke medført forbud, påbud eller indskærpelser.</w:t>
            </w:r>
          </w:p>
          <w:p w14:paraId="42B63E72" w14:textId="0829BEF7" w:rsidR="00D0322D" w:rsidRPr="006B3D69" w:rsidRDefault="00D0322D" w:rsidP="006B3D69">
            <w:pPr>
              <w:spacing w:after="200" w:line="276" w:lineRule="auto"/>
              <w:rPr>
                <w:rFonts w:eastAsia="Verdana"/>
                <w:sz w:val="20"/>
                <w:szCs w:val="22"/>
              </w:rPr>
            </w:pPr>
          </w:p>
        </w:tc>
      </w:tr>
      <w:tr w:rsidR="00D0322D" w:rsidRPr="006B3D69" w14:paraId="0103CBE2" w14:textId="77777777" w:rsidTr="006B3D69">
        <w:tc>
          <w:tcPr>
            <w:tcW w:w="4889" w:type="dxa"/>
            <w:tcBorders>
              <w:top w:val="single" w:sz="4" w:space="0" w:color="auto"/>
              <w:left w:val="single" w:sz="4" w:space="0" w:color="auto"/>
              <w:bottom w:val="single" w:sz="4" w:space="0" w:color="auto"/>
              <w:right w:val="single" w:sz="4" w:space="0" w:color="auto"/>
            </w:tcBorders>
            <w:hideMark/>
          </w:tcPr>
          <w:p w14:paraId="14083EE7"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B61DC44" w14:textId="77777777" w:rsidR="00D0322D" w:rsidRPr="006B3D69" w:rsidRDefault="00D0322D" w:rsidP="006B3D69">
            <w:pPr>
              <w:spacing w:line="276" w:lineRule="auto"/>
              <w:rPr>
                <w:rFonts w:eastAsia="Verdana"/>
                <w:sz w:val="20"/>
                <w:szCs w:val="22"/>
              </w:rPr>
            </w:pPr>
            <w:r w:rsidRPr="006B3D69">
              <w:rPr>
                <w:rFonts w:eastAsia="Verdana"/>
                <w:sz w:val="20"/>
                <w:szCs w:val="22"/>
              </w:rPr>
              <w:t>Tilsynet har ikke givet anledning til opfølgning.</w:t>
            </w:r>
          </w:p>
          <w:p w14:paraId="38E9EBB2" w14:textId="448FC6B9" w:rsidR="00D0322D" w:rsidRPr="006B3D69" w:rsidRDefault="00D0322D" w:rsidP="006B3D69">
            <w:pPr>
              <w:spacing w:line="276" w:lineRule="auto"/>
              <w:rPr>
                <w:rFonts w:eastAsia="Verdana"/>
                <w:sz w:val="20"/>
                <w:szCs w:val="22"/>
              </w:rPr>
            </w:pPr>
            <w:r w:rsidRPr="006B3D69">
              <w:rPr>
                <w:rFonts w:eastAsia="Verdana"/>
                <w:sz w:val="20"/>
                <w:szCs w:val="22"/>
              </w:rPr>
              <w:t xml:space="preserve"> </w:t>
            </w:r>
          </w:p>
        </w:tc>
      </w:tr>
    </w:tbl>
    <w:p w14:paraId="09B143C5" w14:textId="77777777" w:rsidR="00D0322D" w:rsidRPr="006B3D69" w:rsidRDefault="00D0322D" w:rsidP="006B3D69">
      <w:pPr>
        <w:spacing w:after="200" w:line="276" w:lineRule="auto"/>
        <w:rPr>
          <w:rFonts w:eastAsia="Verdana"/>
          <w:b/>
          <w:bCs/>
          <w:sz w:val="20"/>
          <w:szCs w:val="22"/>
        </w:rPr>
      </w:pPr>
    </w:p>
    <w:p w14:paraId="7081858D" w14:textId="77777777" w:rsidR="00D0322D" w:rsidRPr="006B3D69" w:rsidRDefault="00D0322D" w:rsidP="006B3D69">
      <w:pPr>
        <w:spacing w:after="200" w:line="276" w:lineRule="auto"/>
        <w:rPr>
          <w:rFonts w:eastAsia="Verdana"/>
          <w:sz w:val="20"/>
          <w:szCs w:val="22"/>
        </w:rPr>
      </w:pPr>
    </w:p>
    <w:p w14:paraId="33ED6547" w14:textId="77777777" w:rsidR="00D0322D" w:rsidRPr="006B3D69" w:rsidRDefault="00D0322D" w:rsidP="006B3D69">
      <w:pPr>
        <w:spacing w:after="200" w:line="276" w:lineRule="auto"/>
        <w:rPr>
          <w:rFonts w:eastAsia="Verdana"/>
          <w:sz w:val="20"/>
          <w:szCs w:val="22"/>
        </w:rPr>
      </w:pPr>
    </w:p>
    <w:p w14:paraId="35531801" w14:textId="77777777" w:rsidR="00D0322D" w:rsidRDefault="00D0322D" w:rsidP="004120F8">
      <w:pPr>
        <w:rPr>
          <w:sz w:val="20"/>
          <w:szCs w:val="20"/>
        </w:rPr>
        <w:sectPr w:rsidR="00D0322D" w:rsidSect="00D0322D">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168592ED" w14:textId="77777777" w:rsidR="00D0322D" w:rsidRPr="006B3D69" w:rsidRDefault="00D0322D" w:rsidP="006B3D69">
      <w:pPr>
        <w:spacing w:after="200" w:line="276" w:lineRule="auto"/>
        <w:rPr>
          <w:rFonts w:eastAsia="Verdana"/>
          <w:b/>
          <w:sz w:val="22"/>
          <w:szCs w:val="22"/>
        </w:rPr>
      </w:pPr>
      <w:r w:rsidRPr="006B3D69">
        <w:rPr>
          <w:rFonts w:eastAsia="Verdana"/>
          <w:b/>
          <w:sz w:val="22"/>
          <w:szCs w:val="22"/>
        </w:rPr>
        <w:lastRenderedPageBreak/>
        <w:t>Bilag - Tilsyn med erhvervsmæssigt dyrehold</w:t>
      </w:r>
    </w:p>
    <w:p w14:paraId="1D623C1B" w14:textId="77777777" w:rsidR="00D0322D" w:rsidRPr="006B3D69" w:rsidRDefault="00D0322D" w:rsidP="006B3D69">
      <w:pPr>
        <w:spacing w:after="240" w:line="276" w:lineRule="auto"/>
        <w:rPr>
          <w:rFonts w:eastAsia="Verdana"/>
          <w:sz w:val="20"/>
          <w:szCs w:val="22"/>
        </w:rPr>
      </w:pPr>
      <w:r w:rsidRPr="006B3D69">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5CA89F83" w14:textId="77777777" w:rsidR="00D0322D" w:rsidRPr="006B3D69" w:rsidRDefault="00D0322D" w:rsidP="006B3D69">
      <w:pPr>
        <w:spacing w:after="240" w:line="276" w:lineRule="auto"/>
        <w:rPr>
          <w:rFonts w:eastAsia="Verdana"/>
          <w:sz w:val="20"/>
          <w:szCs w:val="22"/>
        </w:rPr>
      </w:pPr>
      <w:r w:rsidRPr="006B3D69">
        <w:rPr>
          <w:rFonts w:eastAsia="Verdana"/>
          <w:sz w:val="20"/>
          <w:szCs w:val="22"/>
        </w:rPr>
        <w:t>Risikovurderingen bruges til at planlægge, hvor ofte kommunen besøger de enkelte husdyrbrug. En lav score medfører færre besøg og omvendt.</w:t>
      </w:r>
    </w:p>
    <w:p w14:paraId="4BFC5E46" w14:textId="1A345CC4" w:rsidR="00D0322D" w:rsidRPr="006B3D69" w:rsidRDefault="00D0322D" w:rsidP="006B3D69">
      <w:pPr>
        <w:spacing w:after="240" w:line="276" w:lineRule="auto"/>
        <w:rPr>
          <w:rFonts w:eastAsia="Verdana"/>
          <w:sz w:val="20"/>
          <w:szCs w:val="22"/>
        </w:rPr>
      </w:pPr>
      <w:r w:rsidRPr="006B3D69">
        <w:rPr>
          <w:rFonts w:eastAsia="Verdana"/>
          <w:sz w:val="20"/>
          <w:szCs w:val="22"/>
        </w:rPr>
        <w:t xml:space="preserve">Den samlede score for </w:t>
      </w:r>
      <w:r w:rsidR="00256256">
        <w:rPr>
          <w:rFonts w:eastAsia="Verdana"/>
          <w:sz w:val="20"/>
          <w:szCs w:val="22"/>
        </w:rPr>
        <w:t xml:space="preserve">Klarborgvej 1 er </w:t>
      </w:r>
      <w:r w:rsidR="00256256" w:rsidRPr="00256256">
        <w:rPr>
          <w:rFonts w:eastAsia="Verdana"/>
          <w:b/>
          <w:sz w:val="20"/>
          <w:szCs w:val="22"/>
        </w:rPr>
        <w:t xml:space="preserve">3,68. </w:t>
      </w:r>
      <w:r w:rsidRPr="00256256">
        <w:rPr>
          <w:rFonts w:eastAsia="Verdana"/>
          <w:b/>
          <w:sz w:val="20"/>
          <w:szCs w:val="22"/>
        </w:rPr>
        <w:t xml:space="preserve"> </w:t>
      </w:r>
    </w:p>
    <w:p w14:paraId="2BB97CAC"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Miljørisikovurderingen laves ud fra 5 parametre:</w:t>
      </w:r>
    </w:p>
    <w:p w14:paraId="05F092C7" w14:textId="77777777" w:rsidR="00D0322D" w:rsidRPr="006B3D69" w:rsidRDefault="00D0322D" w:rsidP="006B3D69">
      <w:pPr>
        <w:numPr>
          <w:ilvl w:val="0"/>
          <w:numId w:val="9"/>
        </w:numPr>
        <w:spacing w:before="120" w:after="120" w:line="276" w:lineRule="auto"/>
        <w:contextualSpacing/>
        <w:rPr>
          <w:rFonts w:eastAsia="Verdana"/>
          <w:sz w:val="20"/>
          <w:szCs w:val="22"/>
        </w:rPr>
      </w:pPr>
      <w:r w:rsidRPr="006B3D69">
        <w:rPr>
          <w:rFonts w:eastAsia="Verdana"/>
          <w:sz w:val="20"/>
          <w:szCs w:val="22"/>
        </w:rPr>
        <w:t>Miljøledelse, systematik og miljøforbedringer</w:t>
      </w:r>
    </w:p>
    <w:p w14:paraId="793B89EC" w14:textId="77777777" w:rsidR="00D0322D" w:rsidRPr="006B3D69" w:rsidRDefault="00D0322D" w:rsidP="006B3D69">
      <w:pPr>
        <w:numPr>
          <w:ilvl w:val="0"/>
          <w:numId w:val="9"/>
        </w:numPr>
        <w:spacing w:before="120" w:after="120" w:line="276" w:lineRule="auto"/>
        <w:contextualSpacing/>
        <w:rPr>
          <w:rFonts w:eastAsia="Verdana"/>
          <w:sz w:val="20"/>
          <w:szCs w:val="22"/>
        </w:rPr>
      </w:pPr>
      <w:r w:rsidRPr="006B3D69">
        <w:rPr>
          <w:rFonts w:eastAsia="Verdana"/>
          <w:sz w:val="20"/>
          <w:szCs w:val="22"/>
        </w:rPr>
        <w:t>Regelefterlevelse (sum af håndhævelser siden sidste basistilsyn)</w:t>
      </w:r>
    </w:p>
    <w:p w14:paraId="7C271453" w14:textId="77777777" w:rsidR="00D0322D" w:rsidRPr="006B3D69" w:rsidRDefault="00D0322D" w:rsidP="006B3D69">
      <w:pPr>
        <w:numPr>
          <w:ilvl w:val="0"/>
          <w:numId w:val="9"/>
        </w:numPr>
        <w:spacing w:before="120" w:after="120" w:line="276" w:lineRule="auto"/>
        <w:contextualSpacing/>
        <w:rPr>
          <w:rFonts w:eastAsia="Verdana"/>
          <w:sz w:val="20"/>
          <w:szCs w:val="22"/>
        </w:rPr>
      </w:pPr>
      <w:r w:rsidRPr="006B3D69">
        <w:rPr>
          <w:rFonts w:eastAsia="Verdana"/>
          <w:sz w:val="20"/>
          <w:szCs w:val="22"/>
        </w:rPr>
        <w:t>Forhold, der har betydning for at forebygge uheld med husdyrgødning</w:t>
      </w:r>
    </w:p>
    <w:p w14:paraId="02439C15" w14:textId="77777777" w:rsidR="00D0322D" w:rsidRPr="006B3D69" w:rsidRDefault="00D0322D" w:rsidP="006B3D69">
      <w:pPr>
        <w:numPr>
          <w:ilvl w:val="0"/>
          <w:numId w:val="9"/>
        </w:numPr>
        <w:spacing w:before="120" w:after="120" w:line="276" w:lineRule="auto"/>
        <w:contextualSpacing/>
        <w:rPr>
          <w:rFonts w:eastAsia="Verdana"/>
          <w:sz w:val="20"/>
          <w:szCs w:val="22"/>
        </w:rPr>
      </w:pPr>
      <w:r w:rsidRPr="006B3D69">
        <w:rPr>
          <w:rFonts w:eastAsia="Verdana"/>
          <w:sz w:val="20"/>
          <w:szCs w:val="22"/>
        </w:rPr>
        <w:t>Husdyrbrugets størrelse</w:t>
      </w:r>
    </w:p>
    <w:p w14:paraId="76C782B4" w14:textId="77777777" w:rsidR="00D0322D" w:rsidRPr="006B3D69" w:rsidRDefault="00D0322D" w:rsidP="006B3D69">
      <w:pPr>
        <w:numPr>
          <w:ilvl w:val="0"/>
          <w:numId w:val="9"/>
        </w:numPr>
        <w:spacing w:before="120" w:after="120" w:line="276" w:lineRule="auto"/>
        <w:contextualSpacing/>
        <w:rPr>
          <w:rFonts w:eastAsia="Verdana"/>
          <w:sz w:val="20"/>
          <w:szCs w:val="22"/>
        </w:rPr>
      </w:pPr>
      <w:r w:rsidRPr="006B3D69">
        <w:rPr>
          <w:rFonts w:eastAsia="Verdana"/>
          <w:sz w:val="20"/>
          <w:szCs w:val="22"/>
        </w:rPr>
        <w:t>Sårbarhed opgjort som afstand til følsomme områder og/eller om virksomheden eller husdyrbruget er placeret i områder med drikkevandsinteresser af forskellig værdi</w:t>
      </w:r>
    </w:p>
    <w:p w14:paraId="5EEE329F" w14:textId="77777777" w:rsidR="00D0322D" w:rsidRPr="006B3D69" w:rsidRDefault="00D0322D" w:rsidP="006B3D69">
      <w:pPr>
        <w:spacing w:after="240" w:line="276" w:lineRule="auto"/>
        <w:rPr>
          <w:rFonts w:eastAsia="Verdana"/>
          <w:sz w:val="20"/>
          <w:szCs w:val="22"/>
        </w:rPr>
      </w:pPr>
      <w:r w:rsidRPr="006B3D69">
        <w:rPr>
          <w:rFonts w:eastAsia="Verdana"/>
          <w:sz w:val="20"/>
          <w:szCs w:val="22"/>
        </w:rPr>
        <w:t>Der kan gives en score på 1, 3 eller 5, hvor 1 er lav risiko og 5 er høj risiko.</w:t>
      </w:r>
    </w:p>
    <w:p w14:paraId="7318D87F"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Du kan læse mere om miljørisikoscoring på miljøstyrelsens hjemmeside:</w:t>
      </w:r>
    </w:p>
    <w:p w14:paraId="1B367F11" w14:textId="77777777" w:rsidR="00D0322D" w:rsidRPr="006B3D69" w:rsidRDefault="00A2455A" w:rsidP="006B3D69">
      <w:pPr>
        <w:spacing w:after="200" w:line="276" w:lineRule="auto"/>
        <w:rPr>
          <w:rFonts w:eastAsia="Verdana"/>
          <w:sz w:val="20"/>
          <w:szCs w:val="22"/>
        </w:rPr>
      </w:pPr>
      <w:hyperlink r:id="rId21" w:history="1">
        <w:r w:rsidR="00D0322D" w:rsidRPr="006B3D69">
          <w:rPr>
            <w:rFonts w:eastAsia="Verdana"/>
            <w:color w:val="0000FF"/>
            <w:sz w:val="20"/>
            <w:szCs w:val="22"/>
            <w:u w:val="single"/>
          </w:rPr>
          <w:t>http://www2.mst.dk/wiki/Tilsyn.Default.aspx</w:t>
        </w:r>
      </w:hyperlink>
      <w:r w:rsidR="00D0322D" w:rsidRPr="006B3D69">
        <w:rPr>
          <w:rFonts w:eastAsia="Verdana"/>
          <w:sz w:val="20"/>
          <w:szCs w:val="22"/>
        </w:rPr>
        <w:t xml:space="preserve">  </w:t>
      </w:r>
    </w:p>
    <w:p w14:paraId="14B57D7B" w14:textId="77777777" w:rsidR="00D0322D" w:rsidRPr="006B3D69" w:rsidRDefault="00D0322D" w:rsidP="006B3D69">
      <w:pPr>
        <w:spacing w:line="276" w:lineRule="auto"/>
        <w:rPr>
          <w:rFonts w:eastAsia="Verdana"/>
          <w:b/>
          <w:sz w:val="20"/>
          <w:szCs w:val="22"/>
        </w:rPr>
      </w:pPr>
      <w:r w:rsidRPr="006B3D69">
        <w:rPr>
          <w:rFonts w:eastAsia="Verdana"/>
          <w:b/>
          <w:sz w:val="20"/>
          <w:szCs w:val="22"/>
        </w:rPr>
        <w:t>Tilsynstyper</w:t>
      </w:r>
    </w:p>
    <w:p w14:paraId="119B840B" w14:textId="77777777" w:rsidR="00D0322D" w:rsidRPr="006B3D69" w:rsidRDefault="00D0322D" w:rsidP="006B3D69">
      <w:pPr>
        <w:spacing w:after="240" w:line="276" w:lineRule="auto"/>
        <w:rPr>
          <w:rFonts w:eastAsia="Verdana"/>
          <w:sz w:val="20"/>
          <w:szCs w:val="22"/>
        </w:rPr>
      </w:pPr>
      <w:r w:rsidRPr="006B3D69">
        <w:rPr>
          <w:rFonts w:eastAsia="Verdana"/>
          <w:sz w:val="20"/>
          <w:szCs w:val="22"/>
        </w:rPr>
        <w:t>Silkeborg Kommune fører 3 typer af tilsyn. Basis tilsyn, prioriteret tilsyn og kampagnetilsyn.</w:t>
      </w:r>
    </w:p>
    <w:p w14:paraId="162561DB" w14:textId="77777777" w:rsidR="00D0322D" w:rsidRPr="006B3D69" w:rsidRDefault="00D0322D" w:rsidP="006B3D69">
      <w:pPr>
        <w:spacing w:line="276" w:lineRule="auto"/>
        <w:rPr>
          <w:rFonts w:eastAsia="Verdana"/>
          <w:sz w:val="20"/>
          <w:szCs w:val="22"/>
        </w:rPr>
      </w:pPr>
      <w:r w:rsidRPr="006B3D69">
        <w:rPr>
          <w:rFonts w:eastAsia="Verdana"/>
          <w:i/>
          <w:sz w:val="20"/>
          <w:szCs w:val="22"/>
        </w:rPr>
        <w:t>Basistilsyn</w:t>
      </w:r>
      <w:r w:rsidRPr="006B3D69">
        <w:rPr>
          <w:rFonts w:eastAsia="Verdana"/>
          <w:sz w:val="20"/>
          <w:szCs w:val="22"/>
        </w:rPr>
        <w:t xml:space="preserve"> </w:t>
      </w:r>
    </w:p>
    <w:p w14:paraId="3327C974"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18683824" w14:textId="77777777" w:rsidR="00D0322D" w:rsidRPr="006B3D69" w:rsidRDefault="00D0322D" w:rsidP="006B3D69">
      <w:pPr>
        <w:spacing w:line="276" w:lineRule="auto"/>
        <w:rPr>
          <w:rFonts w:eastAsia="Verdana"/>
          <w:i/>
          <w:sz w:val="20"/>
          <w:szCs w:val="22"/>
        </w:rPr>
      </w:pPr>
      <w:r w:rsidRPr="006B3D69">
        <w:rPr>
          <w:rFonts w:eastAsia="Verdana"/>
          <w:i/>
          <w:sz w:val="20"/>
          <w:szCs w:val="22"/>
        </w:rPr>
        <w:t>Prioriteret tilsyn</w:t>
      </w:r>
    </w:p>
    <w:p w14:paraId="713E7E1D"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 xml:space="preserve">I perioden mellem basistilsynene kan kommunen udføre et eller flere </w:t>
      </w:r>
      <w:r w:rsidRPr="006B3D69">
        <w:rPr>
          <w:rFonts w:eastAsia="Verdana"/>
          <w:i/>
          <w:sz w:val="20"/>
          <w:szCs w:val="22"/>
        </w:rPr>
        <w:t>prioriterede tilsyn</w:t>
      </w:r>
      <w:r w:rsidRPr="006B3D69">
        <w:rPr>
          <w:rFonts w:eastAsia="Verdana"/>
          <w:sz w:val="20"/>
          <w:szCs w:val="22"/>
        </w:rPr>
        <w:t>. Der føres oftest prioriteret tilsyn med landbrug med en høj risikoscore.</w:t>
      </w:r>
    </w:p>
    <w:p w14:paraId="057911DB" w14:textId="77777777" w:rsidR="00D0322D" w:rsidRPr="006B3D69" w:rsidRDefault="00D0322D" w:rsidP="006B3D69">
      <w:pPr>
        <w:spacing w:line="276" w:lineRule="auto"/>
        <w:rPr>
          <w:rFonts w:eastAsia="Verdana"/>
          <w:sz w:val="20"/>
          <w:szCs w:val="22"/>
        </w:rPr>
      </w:pPr>
      <w:r w:rsidRPr="006B3D69">
        <w:rPr>
          <w:rFonts w:eastAsia="Verdana"/>
          <w:i/>
          <w:sz w:val="20"/>
          <w:szCs w:val="22"/>
        </w:rPr>
        <w:t>Kampagnetilsyn</w:t>
      </w:r>
    </w:p>
    <w:p w14:paraId="10AEA0A7"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1655F2F3" w14:textId="77777777" w:rsidR="00D0322D" w:rsidRPr="006B3D69" w:rsidRDefault="00D0322D" w:rsidP="006B3D69">
      <w:pPr>
        <w:spacing w:after="200" w:line="276" w:lineRule="auto"/>
        <w:rPr>
          <w:rFonts w:eastAsia="Verdana"/>
          <w:sz w:val="20"/>
          <w:szCs w:val="22"/>
        </w:rPr>
      </w:pPr>
    </w:p>
    <w:p w14:paraId="7A56044E" w14:textId="77777777" w:rsidR="00D0322D" w:rsidRDefault="00D0322D" w:rsidP="004120F8">
      <w:pPr>
        <w:rPr>
          <w:sz w:val="20"/>
          <w:szCs w:val="20"/>
        </w:rPr>
        <w:sectPr w:rsidR="00D0322D" w:rsidSect="00D0322D">
          <w:headerReference w:type="default" r:id="rId22"/>
          <w:footerReference w:type="default" r:id="rId23"/>
          <w:pgSz w:w="11907" w:h="16839" w:code="9"/>
          <w:pgMar w:top="1701" w:right="1134" w:bottom="1701" w:left="1134" w:header="708" w:footer="708" w:gutter="0"/>
          <w:cols w:space="720"/>
          <w:docGrid w:linePitch="360"/>
        </w:sectPr>
      </w:pPr>
    </w:p>
    <w:p w14:paraId="50F00EBC" w14:textId="77777777" w:rsidR="00D0322D" w:rsidRPr="006B3D69" w:rsidRDefault="00D0322D" w:rsidP="006B3D69">
      <w:pPr>
        <w:spacing w:after="200" w:line="276" w:lineRule="auto"/>
        <w:rPr>
          <w:rFonts w:eastAsia="Verdana"/>
          <w:b/>
          <w:sz w:val="22"/>
          <w:szCs w:val="22"/>
        </w:rPr>
      </w:pPr>
      <w:r w:rsidRPr="006B3D69">
        <w:rPr>
          <w:rFonts w:eastAsia="Verdana"/>
          <w:b/>
          <w:sz w:val="22"/>
          <w:szCs w:val="22"/>
        </w:rPr>
        <w:lastRenderedPageBreak/>
        <w:t>Bilag - Aflevering af affald på genbrugspladsen</w:t>
      </w:r>
    </w:p>
    <w:p w14:paraId="24721971"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 xml:space="preserve">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4846C10B" w14:textId="77777777" w:rsidR="00D0322D" w:rsidRPr="006B3D69" w:rsidRDefault="00D0322D" w:rsidP="006B3D69">
      <w:pPr>
        <w:spacing w:after="200" w:line="276" w:lineRule="auto"/>
        <w:rPr>
          <w:rFonts w:eastAsia="Verdana"/>
          <w:sz w:val="20"/>
          <w:szCs w:val="22"/>
        </w:rPr>
      </w:pPr>
      <w:r w:rsidRPr="006B3D69">
        <w:rPr>
          <w:rFonts w:eastAsia="Verdana"/>
          <w:noProof/>
          <w:sz w:val="20"/>
          <w:szCs w:val="22"/>
          <w:lang w:eastAsia="da-DK"/>
        </w:rPr>
        <w:drawing>
          <wp:inline distT="0" distB="0" distL="0" distR="0" wp14:anchorId="2C46F80C" wp14:editId="39A6ADB7">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5D68974A" w14:textId="77777777" w:rsidR="00D0322D" w:rsidRPr="006B3D69" w:rsidRDefault="00D0322D" w:rsidP="006B3D69">
      <w:pPr>
        <w:spacing w:line="276" w:lineRule="auto"/>
        <w:rPr>
          <w:rFonts w:eastAsia="Verdana"/>
          <w:sz w:val="20"/>
          <w:szCs w:val="22"/>
          <w:u w:val="single"/>
        </w:rPr>
      </w:pPr>
      <w:r w:rsidRPr="006B3D69">
        <w:rPr>
          <w:rFonts w:eastAsia="Verdana"/>
          <w:sz w:val="20"/>
          <w:szCs w:val="22"/>
        </w:rPr>
        <w:t xml:space="preserve">For virksomheder er det også muligt, at bortskaffe affaldet efter behov ved at betale pr. besøg på genbrugspladsen. Se i tabelen ovenfor. </w:t>
      </w:r>
      <w:r w:rsidRPr="006B3D69">
        <w:rPr>
          <w:rFonts w:eastAsia="Verdana"/>
          <w:sz w:val="20"/>
          <w:szCs w:val="22"/>
        </w:rPr>
        <w:br/>
      </w:r>
      <w:r w:rsidRPr="006B3D69">
        <w:rPr>
          <w:rFonts w:eastAsia="Verdana"/>
          <w:sz w:val="20"/>
          <w:szCs w:val="22"/>
          <w:u w:val="single"/>
        </w:rPr>
        <w:br/>
      </w:r>
      <w:r w:rsidRPr="006B3D69">
        <w:rPr>
          <w:rFonts w:eastAsia="Verdana"/>
          <w:b/>
          <w:sz w:val="20"/>
          <w:szCs w:val="22"/>
        </w:rPr>
        <w:t>Særligt for dokumentation af aflevering af farligt affald</w:t>
      </w:r>
    </w:p>
    <w:p w14:paraId="1080D8FD" w14:textId="77777777" w:rsidR="00D0322D" w:rsidRPr="006B3D69" w:rsidRDefault="00D0322D" w:rsidP="006B3D69">
      <w:pPr>
        <w:spacing w:line="276" w:lineRule="auto"/>
        <w:rPr>
          <w:rFonts w:eastAsia="Verdana"/>
          <w:b/>
          <w:bCs/>
          <w:sz w:val="20"/>
          <w:szCs w:val="22"/>
        </w:rPr>
      </w:pPr>
      <w:r w:rsidRPr="006B3D69">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6B3D69">
        <w:rPr>
          <w:rFonts w:eastAsia="Verdana"/>
          <w:sz w:val="20"/>
          <w:szCs w:val="22"/>
        </w:rPr>
        <w:br/>
      </w:r>
      <w:r w:rsidRPr="006B3D69">
        <w:rPr>
          <w:rFonts w:eastAsia="Verdana"/>
          <w:sz w:val="20"/>
          <w:szCs w:val="22"/>
          <w:u w:val="single"/>
        </w:rPr>
        <w:br/>
      </w:r>
      <w:r w:rsidRPr="006B3D69">
        <w:rPr>
          <w:rFonts w:eastAsia="Verdana"/>
          <w:b/>
          <w:sz w:val="20"/>
          <w:szCs w:val="22"/>
        </w:rPr>
        <w:t>Tilmelding</w:t>
      </w:r>
    </w:p>
    <w:p w14:paraId="3A1112FD" w14:textId="77777777" w:rsidR="00D0322D" w:rsidRPr="006B3D69" w:rsidRDefault="00D0322D" w:rsidP="006B3D69">
      <w:pPr>
        <w:spacing w:after="200" w:line="276" w:lineRule="auto"/>
        <w:rPr>
          <w:rFonts w:eastAsia="Verdana"/>
          <w:sz w:val="20"/>
          <w:szCs w:val="22"/>
        </w:rPr>
      </w:pPr>
      <w:r w:rsidRPr="006B3D69">
        <w:rPr>
          <w:rFonts w:eastAsia="Verdana"/>
          <w:sz w:val="20"/>
          <w:szCs w:val="22"/>
        </w:rPr>
        <w:t>Virksomheden kan tilmeldes sig til Silkeborg Forsyning A/S på telefon 89 20 64 00.</w:t>
      </w:r>
    </w:p>
    <w:p w14:paraId="3C124CC7" w14:textId="77777777" w:rsidR="00D0322D" w:rsidRPr="006B3D69" w:rsidRDefault="00D0322D" w:rsidP="006B3D69">
      <w:pPr>
        <w:spacing w:after="200" w:line="276" w:lineRule="auto"/>
        <w:rPr>
          <w:rFonts w:eastAsia="Verdana"/>
          <w:sz w:val="20"/>
          <w:szCs w:val="22"/>
        </w:rPr>
      </w:pPr>
    </w:p>
    <w:p w14:paraId="2518321B" w14:textId="77777777" w:rsidR="00D0322D" w:rsidRPr="006B3D69" w:rsidRDefault="00D0322D" w:rsidP="004120F8">
      <w:pPr>
        <w:rPr>
          <w:sz w:val="20"/>
          <w:szCs w:val="20"/>
        </w:rPr>
      </w:pPr>
    </w:p>
    <w:sectPr w:rsidR="00D0322D" w:rsidRPr="006B3D69" w:rsidSect="00D0322D">
      <w:headerReference w:type="default" r:id="rId25"/>
      <w:footerReference w:type="default" r:id="rId26"/>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037CE" w14:textId="77777777" w:rsidR="00E265DA" w:rsidRDefault="002E24AA">
      <w:pPr>
        <w:spacing w:line="240" w:lineRule="auto"/>
      </w:pPr>
      <w:r>
        <w:separator/>
      </w:r>
    </w:p>
  </w:endnote>
  <w:endnote w:type="continuationSeparator" w:id="0">
    <w:p w14:paraId="6F65B53D" w14:textId="77777777" w:rsidR="00E265DA" w:rsidRDefault="002E24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6B3D69" w14:paraId="1EFF4498" w14:textId="77777777">
      <w:trPr>
        <w:trHeight w:val="357"/>
      </w:trPr>
      <w:tc>
        <w:tcPr>
          <w:tcW w:w="772" w:type="dxa"/>
          <w:tcMar>
            <w:left w:w="0" w:type="dxa"/>
            <w:right w:w="0" w:type="dxa"/>
          </w:tcMar>
        </w:tcPr>
        <w:p w14:paraId="1328CAF8" w14:textId="77777777" w:rsidR="00A2455A" w:rsidRPr="006B3D69" w:rsidRDefault="008B737A" w:rsidP="008D74AF">
          <w:pPr>
            <w:pStyle w:val="Sidefod"/>
            <w:rPr>
              <w:sz w:val="14"/>
              <w:szCs w:val="14"/>
            </w:rPr>
          </w:pPr>
          <w:r w:rsidRPr="006B3D69">
            <w:rPr>
              <w:sz w:val="14"/>
              <w:szCs w:val="14"/>
            </w:rPr>
            <w:t xml:space="preserve">Side </w:t>
          </w:r>
          <w:r w:rsidRPr="006B3D69">
            <w:rPr>
              <w:sz w:val="14"/>
              <w:szCs w:val="14"/>
            </w:rPr>
            <w:fldChar w:fldCharType="begin"/>
          </w:r>
          <w:r w:rsidRPr="006B3D69">
            <w:rPr>
              <w:sz w:val="14"/>
              <w:szCs w:val="14"/>
            </w:rPr>
            <w:instrText xml:space="preserve"> PAGE </w:instrText>
          </w:r>
          <w:r w:rsidRPr="006B3D69">
            <w:rPr>
              <w:sz w:val="14"/>
              <w:szCs w:val="14"/>
            </w:rPr>
            <w:fldChar w:fldCharType="separate"/>
          </w:r>
          <w:r w:rsidR="002E24AA">
            <w:rPr>
              <w:noProof/>
              <w:sz w:val="14"/>
              <w:szCs w:val="14"/>
            </w:rPr>
            <w:t>2</w:t>
          </w:r>
          <w:r w:rsidRPr="006B3D69">
            <w:rPr>
              <w:sz w:val="14"/>
              <w:szCs w:val="14"/>
            </w:rPr>
            <w:fldChar w:fldCharType="end"/>
          </w:r>
        </w:p>
      </w:tc>
    </w:tr>
  </w:tbl>
  <w:p w14:paraId="41F72D0C" w14:textId="77777777" w:rsidR="00A2455A" w:rsidRPr="006B3D69" w:rsidRDefault="008B737A" w:rsidP="005C35B8">
    <w:pPr>
      <w:pStyle w:val="Sidefod"/>
      <w:rPr>
        <w:sz w:val="14"/>
        <w:szCs w:val="14"/>
      </w:rPr>
    </w:pPr>
    <w:r w:rsidRPr="006B3D69">
      <w:rPr>
        <w:noProof/>
        <w:sz w:val="14"/>
        <w:szCs w:val="14"/>
        <w:lang w:eastAsia="da-DK"/>
      </w:rPr>
      <mc:AlternateContent>
        <mc:Choice Requires="wps">
          <w:drawing>
            <wp:anchor distT="0" distB="0" distL="114300" distR="114300" simplePos="0" relativeHeight="251659264" behindDoc="0" locked="0" layoutInCell="1" allowOverlap="1" wp14:anchorId="53532EE9" wp14:editId="393B93A9">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99215A"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6B3D69" w14:paraId="7EDA545C" w14:textId="77777777" w:rsidTr="008D248B">
      <w:trPr>
        <w:trHeight w:val="1134"/>
      </w:trPr>
      <w:tc>
        <w:tcPr>
          <w:tcW w:w="3629" w:type="dxa"/>
        </w:tcPr>
        <w:p w14:paraId="0E1712E0" w14:textId="77777777" w:rsidR="00A2455A" w:rsidRPr="006B3D69" w:rsidRDefault="008B737A" w:rsidP="006B3D69">
          <w:pPr>
            <w:pStyle w:val="Sidefod"/>
            <w:rPr>
              <w:szCs w:val="14"/>
            </w:rPr>
          </w:pPr>
          <w:bookmarkStart w:id="6" w:name="AfsenderblokVenstre"/>
          <w:bookmarkEnd w:id="6"/>
          <w:r w:rsidRPr="006B3D69">
            <w:rPr>
              <w:sz w:val="14"/>
              <w:szCs w:val="14"/>
            </w:rPr>
            <w:t>Baiba Vestergaard (24352)</w:t>
          </w:r>
        </w:p>
        <w:p w14:paraId="263BD48C" w14:textId="77777777" w:rsidR="00A2455A" w:rsidRPr="006B3D69" w:rsidRDefault="008B737A" w:rsidP="006B3D69">
          <w:pPr>
            <w:pStyle w:val="Sidefod"/>
            <w:rPr>
              <w:szCs w:val="14"/>
            </w:rPr>
          </w:pPr>
          <w:r w:rsidRPr="006B3D69">
            <w:rPr>
              <w:sz w:val="14"/>
              <w:szCs w:val="14"/>
            </w:rPr>
            <w:t>Direkte telefon: 89702099</w:t>
          </w:r>
        </w:p>
        <w:p w14:paraId="6055C909" w14:textId="77777777" w:rsidR="00A2455A" w:rsidRPr="006B3D69" w:rsidRDefault="008B737A" w:rsidP="006B3D69">
          <w:pPr>
            <w:pStyle w:val="Sidefod"/>
            <w:tabs>
              <w:tab w:val="clear" w:pos="4819"/>
              <w:tab w:val="clear" w:pos="9638"/>
            </w:tabs>
            <w:spacing w:line="200" w:lineRule="atLeast"/>
            <w:rPr>
              <w:sz w:val="14"/>
              <w:szCs w:val="14"/>
            </w:rPr>
          </w:pPr>
          <w:r w:rsidRPr="006B3D69">
            <w:rPr>
              <w:sz w:val="14"/>
              <w:szCs w:val="14"/>
            </w:rPr>
            <w:t>Baiba.Vestergaard@silkeborg.dk</w:t>
          </w:r>
        </w:p>
      </w:tc>
      <w:tc>
        <w:tcPr>
          <w:tcW w:w="3459" w:type="dxa"/>
        </w:tcPr>
        <w:p w14:paraId="560E57BA" w14:textId="77777777" w:rsidR="00A2455A" w:rsidRPr="006B3D69" w:rsidRDefault="008B737A" w:rsidP="006B3D69">
          <w:pPr>
            <w:pStyle w:val="Sidefod"/>
            <w:rPr>
              <w:szCs w:val="14"/>
            </w:rPr>
          </w:pPr>
          <w:bookmarkStart w:id="7" w:name="AfsenderblokCenter"/>
          <w:bookmarkEnd w:id="7"/>
          <w:r w:rsidRPr="006B3D69">
            <w:rPr>
              <w:sz w:val="14"/>
              <w:szCs w:val="14"/>
            </w:rPr>
            <w:t>Teknisk afdeling</w:t>
          </w:r>
        </w:p>
        <w:p w14:paraId="7F486544" w14:textId="77777777" w:rsidR="00A2455A" w:rsidRPr="006B3D69" w:rsidRDefault="008B737A" w:rsidP="006B3D69">
          <w:pPr>
            <w:pStyle w:val="Sidefod"/>
            <w:tabs>
              <w:tab w:val="clear" w:pos="4819"/>
              <w:tab w:val="clear" w:pos="9638"/>
            </w:tabs>
            <w:spacing w:line="200" w:lineRule="atLeast"/>
            <w:rPr>
              <w:sz w:val="14"/>
              <w:szCs w:val="14"/>
            </w:rPr>
          </w:pPr>
          <w:r w:rsidRPr="006B3D69">
            <w:rPr>
              <w:sz w:val="14"/>
              <w:szCs w:val="14"/>
            </w:rPr>
            <w:t>Søvej 1 - 3</w:t>
          </w:r>
        </w:p>
      </w:tc>
      <w:tc>
        <w:tcPr>
          <w:tcW w:w="2098" w:type="dxa"/>
        </w:tcPr>
        <w:p w14:paraId="1761D4B9" w14:textId="77777777" w:rsidR="00A2455A" w:rsidRPr="006B3D69" w:rsidRDefault="008B737A" w:rsidP="008D248B">
          <w:pPr>
            <w:pStyle w:val="Sidefod"/>
            <w:spacing w:line="200" w:lineRule="atLeast"/>
            <w:rPr>
              <w:sz w:val="14"/>
              <w:szCs w:val="14"/>
            </w:rPr>
          </w:pPr>
          <w:r w:rsidRPr="006B3D69">
            <w:rPr>
              <w:noProof/>
              <w:sz w:val="14"/>
              <w:szCs w:val="14"/>
              <w:lang w:eastAsia="da-DK"/>
            </w:rPr>
            <w:drawing>
              <wp:inline distT="0" distB="0" distL="0" distR="0" wp14:anchorId="0464C428" wp14:editId="28C5DDEB">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1F2A69CB" w14:textId="77777777" w:rsidR="00A2455A" w:rsidRPr="006B3D69" w:rsidRDefault="008B737A" w:rsidP="008D248B">
          <w:pPr>
            <w:pStyle w:val="Sidefod"/>
            <w:spacing w:line="200" w:lineRule="atLeast"/>
            <w:rPr>
              <w:sz w:val="14"/>
              <w:szCs w:val="14"/>
            </w:rPr>
          </w:pPr>
          <w:r w:rsidRPr="006B3D69">
            <w:rPr>
              <w:sz w:val="14"/>
              <w:szCs w:val="14"/>
            </w:rPr>
            <w:t>Søvej 1 · 8600 Silkeborg</w:t>
          </w:r>
        </w:p>
        <w:p w14:paraId="39294725" w14:textId="77777777" w:rsidR="00A2455A" w:rsidRPr="006B3D69" w:rsidRDefault="008B737A" w:rsidP="008D248B">
          <w:pPr>
            <w:pStyle w:val="Sidefod"/>
            <w:spacing w:line="200" w:lineRule="atLeast"/>
            <w:rPr>
              <w:sz w:val="14"/>
              <w:szCs w:val="14"/>
            </w:rPr>
          </w:pPr>
          <w:r w:rsidRPr="006B3D69">
            <w:rPr>
              <w:sz w:val="14"/>
              <w:szCs w:val="14"/>
            </w:rPr>
            <w:t>Tlf.: 8970 1000</w:t>
          </w:r>
        </w:p>
        <w:p w14:paraId="7F9B2B55" w14:textId="77777777" w:rsidR="00A2455A" w:rsidRPr="006B3D69" w:rsidRDefault="008B737A" w:rsidP="008D248B">
          <w:pPr>
            <w:pStyle w:val="Sidefod"/>
            <w:spacing w:line="200" w:lineRule="atLeast"/>
            <w:rPr>
              <w:sz w:val="14"/>
              <w:szCs w:val="14"/>
            </w:rPr>
          </w:pPr>
          <w:r w:rsidRPr="006B3D69">
            <w:rPr>
              <w:sz w:val="14"/>
              <w:szCs w:val="14"/>
            </w:rPr>
            <w:t>www.silkeborgkommune.dk</w:t>
          </w:r>
        </w:p>
      </w:tc>
    </w:tr>
  </w:tbl>
  <w:p w14:paraId="18E350A0" w14:textId="77777777" w:rsidR="00A2455A" w:rsidRPr="006B3D69" w:rsidRDefault="008B737A" w:rsidP="006433C2">
    <w:pPr>
      <w:pStyle w:val="Sidefod"/>
      <w:tabs>
        <w:tab w:val="clear" w:pos="4819"/>
        <w:tab w:val="clear" w:pos="9638"/>
      </w:tabs>
      <w:spacing w:line="200" w:lineRule="atLeast"/>
      <w:rPr>
        <w:szCs w:val="14"/>
      </w:rPr>
    </w:pPr>
    <w:r w:rsidRPr="006B3D69">
      <w:rPr>
        <w:noProof/>
        <w:lang w:eastAsia="da-DK"/>
      </w:rPr>
      <mc:AlternateContent>
        <mc:Choice Requires="wps">
          <w:drawing>
            <wp:anchor distT="0" distB="0" distL="114300" distR="114300" simplePos="0" relativeHeight="251660288" behindDoc="0" locked="0" layoutInCell="1" allowOverlap="1" wp14:anchorId="49DF3A5E" wp14:editId="13CEF241">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DE317"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398BFB2" w14:textId="77777777" w:rsidR="00A2455A" w:rsidRPr="006B3D69" w:rsidRDefault="00A2455A"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7DA1" w14:textId="77777777" w:rsidR="00A2455A" w:rsidRPr="006B3D69" w:rsidRDefault="00A2455A" w:rsidP="006B3D6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5785" w14:textId="77777777" w:rsidR="00A2455A" w:rsidRPr="006B3D69" w:rsidRDefault="00A2455A" w:rsidP="006B3D6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3407" w14:textId="77777777" w:rsidR="00A2455A" w:rsidRPr="006B3D69" w:rsidRDefault="00A2455A" w:rsidP="006B3D69">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22F6" w14:textId="77777777" w:rsidR="00A2455A" w:rsidRPr="006B3D69" w:rsidRDefault="00A2455A" w:rsidP="006B3D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BF00C" w14:textId="77777777" w:rsidR="00E265DA" w:rsidRDefault="002E24AA">
      <w:pPr>
        <w:spacing w:line="240" w:lineRule="auto"/>
      </w:pPr>
      <w:r>
        <w:separator/>
      </w:r>
    </w:p>
  </w:footnote>
  <w:footnote w:type="continuationSeparator" w:id="0">
    <w:p w14:paraId="342DC02D" w14:textId="77777777" w:rsidR="00E265DA" w:rsidRDefault="002E24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EEFA" w14:textId="77777777" w:rsidR="00A2455A" w:rsidRPr="006B3D69" w:rsidRDefault="00A2455A"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8709" w14:textId="77777777" w:rsidR="00A2455A" w:rsidRPr="006B3D69" w:rsidRDefault="008B737A" w:rsidP="00E835DF">
    <w:pPr>
      <w:pStyle w:val="Sidehoved"/>
      <w:tabs>
        <w:tab w:val="clear" w:pos="4819"/>
        <w:tab w:val="clear" w:pos="9638"/>
      </w:tabs>
      <w:spacing w:line="280" w:lineRule="atLeast"/>
      <w:jc w:val="right"/>
    </w:pPr>
    <w:r>
      <w:rPr>
        <w:noProof/>
        <w:lang w:eastAsia="da-DK"/>
      </w:rPr>
      <w:drawing>
        <wp:inline distT="0" distB="0" distL="0" distR="0" wp14:anchorId="3D9C8D44" wp14:editId="39E43F7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48A3509E" w14:textId="77777777" w:rsidR="00A2455A" w:rsidRPr="006B3D69" w:rsidRDefault="00A2455A" w:rsidP="00E835DF">
    <w:pPr>
      <w:pStyle w:val="Sidehoved"/>
      <w:spacing w:line="280" w:lineRule="atLeast"/>
    </w:pPr>
  </w:p>
  <w:p w14:paraId="3C5889E7" w14:textId="77777777" w:rsidR="00A2455A" w:rsidRPr="006B3D69" w:rsidRDefault="00A2455A" w:rsidP="00E835DF">
    <w:pPr>
      <w:pStyle w:val="Sidehoved"/>
      <w:spacing w:line="280" w:lineRule="atLeast"/>
    </w:pPr>
  </w:p>
  <w:p w14:paraId="2BAF27DB" w14:textId="77777777" w:rsidR="00A2455A" w:rsidRPr="006B3D69" w:rsidRDefault="00A2455A" w:rsidP="00E835DF">
    <w:pPr>
      <w:pStyle w:val="Sidehoved"/>
      <w:spacing w:line="280" w:lineRule="atLeast"/>
    </w:pPr>
  </w:p>
  <w:p w14:paraId="7998B43A" w14:textId="77777777" w:rsidR="00A2455A" w:rsidRPr="006B3D69" w:rsidRDefault="00A2455A" w:rsidP="00E835DF">
    <w:pPr>
      <w:pStyle w:val="Sidehoved"/>
      <w:spacing w:line="280" w:lineRule="atLeast"/>
    </w:pPr>
  </w:p>
  <w:p w14:paraId="724713B2" w14:textId="77777777" w:rsidR="00A2455A" w:rsidRPr="006B3D69" w:rsidRDefault="00A2455A" w:rsidP="00E835DF">
    <w:pPr>
      <w:pStyle w:val="Sidehoved"/>
      <w:spacing w:line="280" w:lineRule="atLeast"/>
    </w:pPr>
  </w:p>
  <w:p w14:paraId="2BCB92D2" w14:textId="77777777" w:rsidR="00A2455A" w:rsidRPr="006B3D69" w:rsidRDefault="00A2455A" w:rsidP="00E835DF">
    <w:pPr>
      <w:pStyle w:val="Sidehoved"/>
      <w:spacing w:line="280" w:lineRule="atLeast"/>
    </w:pPr>
  </w:p>
  <w:p w14:paraId="3BCC3F35" w14:textId="77777777" w:rsidR="00A2455A" w:rsidRPr="006B3D69" w:rsidRDefault="00A2455A" w:rsidP="00E835DF">
    <w:pPr>
      <w:pStyle w:val="Sidehoved"/>
      <w:spacing w:line="280" w:lineRule="atLeast"/>
    </w:pPr>
  </w:p>
  <w:p w14:paraId="25A1A195" w14:textId="77777777" w:rsidR="00A2455A" w:rsidRPr="006B3D69" w:rsidRDefault="00A2455A" w:rsidP="00E835DF">
    <w:pPr>
      <w:pStyle w:val="Sidehoved"/>
      <w:spacing w:line="280" w:lineRule="atLeast"/>
    </w:pPr>
  </w:p>
  <w:p w14:paraId="44C095FD" w14:textId="77777777" w:rsidR="00A2455A" w:rsidRPr="006B3D69" w:rsidRDefault="00A2455A" w:rsidP="00E835DF">
    <w:pPr>
      <w:pStyle w:val="Sidehoved"/>
      <w:spacing w:line="280" w:lineRule="atLeast"/>
    </w:pPr>
  </w:p>
  <w:p w14:paraId="2B46E1FA" w14:textId="77777777" w:rsidR="00A2455A" w:rsidRPr="006B3D69" w:rsidRDefault="00A2455A" w:rsidP="00E835DF">
    <w:pPr>
      <w:pStyle w:val="Sidehoved"/>
      <w:spacing w:line="280" w:lineRule="atLeast"/>
    </w:pPr>
  </w:p>
  <w:p w14:paraId="59581035" w14:textId="77777777" w:rsidR="00A2455A" w:rsidRPr="006B3D69" w:rsidRDefault="00A2455A" w:rsidP="00E835DF">
    <w:pPr>
      <w:pStyle w:val="Sidehoved"/>
      <w:spacing w:line="280" w:lineRule="atLeast"/>
    </w:pPr>
  </w:p>
  <w:p w14:paraId="227299AC" w14:textId="77777777" w:rsidR="00A2455A" w:rsidRPr="006B3D69" w:rsidRDefault="00A2455A" w:rsidP="00E835DF">
    <w:pPr>
      <w:pStyle w:val="Sidehoved"/>
      <w:spacing w:line="280" w:lineRule="atLeast"/>
    </w:pPr>
  </w:p>
  <w:p w14:paraId="217E1BDA" w14:textId="77777777" w:rsidR="00A2455A" w:rsidRPr="006B3D69" w:rsidRDefault="00A2455A" w:rsidP="00E835DF">
    <w:pPr>
      <w:pStyle w:val="Sidehoved"/>
      <w:spacing w:line="280" w:lineRule="atLeast"/>
    </w:pPr>
  </w:p>
  <w:p w14:paraId="7DFF2ECB" w14:textId="77777777" w:rsidR="00A2455A" w:rsidRPr="006B3D69" w:rsidRDefault="00A2455A" w:rsidP="00E835DF">
    <w:pPr>
      <w:pStyle w:val="Sidehoved"/>
      <w:spacing w:line="280" w:lineRule="atLeast"/>
    </w:pPr>
  </w:p>
  <w:p w14:paraId="41B30F37" w14:textId="77777777" w:rsidR="00A2455A" w:rsidRPr="006B3D69" w:rsidRDefault="00A2455A"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B1BA" w14:textId="77777777" w:rsidR="00A2455A" w:rsidRPr="006B3D69" w:rsidRDefault="00A2455A" w:rsidP="006B3D6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00D0" w14:textId="77777777" w:rsidR="00A2455A" w:rsidRPr="006B3D69" w:rsidRDefault="00A2455A" w:rsidP="006B3D6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E075" w14:textId="77777777" w:rsidR="00A2455A" w:rsidRPr="006B3D69" w:rsidRDefault="00A2455A" w:rsidP="006B3D69">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73BF" w14:textId="77777777" w:rsidR="00A2455A" w:rsidRPr="006B3D69" w:rsidRDefault="00A2455A" w:rsidP="006B3D6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E6574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80847C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441C3AB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9CC894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764BFC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0B26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858D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927" w:hanging="360"/>
      </w:pPr>
      <w:rPr>
        <w:rFonts w:ascii="Verdana" w:eastAsia="Calibri" w:hAnsi="Verdana" w:cs="Times New Roman" w:hint="default"/>
      </w:rPr>
    </w:lvl>
    <w:lvl w:ilvl="1" w:tplc="04060003">
      <w:start w:val="1"/>
      <w:numFmt w:val="bullet"/>
      <w:lvlText w:val="o"/>
      <w:lvlJc w:val="left"/>
      <w:pPr>
        <w:ind w:left="1647" w:hanging="360"/>
      </w:pPr>
      <w:rPr>
        <w:rFonts w:ascii="Courier New" w:hAnsi="Courier New" w:cs="Courier New" w:hint="default"/>
      </w:rPr>
    </w:lvl>
    <w:lvl w:ilvl="2" w:tplc="04060005">
      <w:start w:val="1"/>
      <w:numFmt w:val="bullet"/>
      <w:lvlText w:val=""/>
      <w:lvlJc w:val="left"/>
      <w:pPr>
        <w:ind w:left="2367" w:hanging="360"/>
      </w:pPr>
      <w:rPr>
        <w:rFonts w:ascii="Wingdings" w:hAnsi="Wingdings" w:hint="default"/>
      </w:rPr>
    </w:lvl>
    <w:lvl w:ilvl="3" w:tplc="04060001">
      <w:start w:val="1"/>
      <w:numFmt w:val="bullet"/>
      <w:lvlText w:val=""/>
      <w:lvlJc w:val="left"/>
      <w:pPr>
        <w:ind w:left="3087" w:hanging="360"/>
      </w:pPr>
      <w:rPr>
        <w:rFonts w:ascii="Symbol" w:hAnsi="Symbol" w:hint="default"/>
      </w:rPr>
    </w:lvl>
    <w:lvl w:ilvl="4" w:tplc="04060003">
      <w:start w:val="1"/>
      <w:numFmt w:val="bullet"/>
      <w:lvlText w:val="o"/>
      <w:lvlJc w:val="left"/>
      <w:pPr>
        <w:ind w:left="3807" w:hanging="360"/>
      </w:pPr>
      <w:rPr>
        <w:rFonts w:ascii="Courier New" w:hAnsi="Courier New" w:cs="Courier New" w:hint="default"/>
      </w:rPr>
    </w:lvl>
    <w:lvl w:ilvl="5" w:tplc="04060005">
      <w:start w:val="1"/>
      <w:numFmt w:val="bullet"/>
      <w:lvlText w:val=""/>
      <w:lvlJc w:val="left"/>
      <w:pPr>
        <w:ind w:left="4527" w:hanging="360"/>
      </w:pPr>
      <w:rPr>
        <w:rFonts w:ascii="Wingdings" w:hAnsi="Wingdings" w:hint="default"/>
      </w:rPr>
    </w:lvl>
    <w:lvl w:ilvl="6" w:tplc="04060001">
      <w:start w:val="1"/>
      <w:numFmt w:val="bullet"/>
      <w:lvlText w:val=""/>
      <w:lvlJc w:val="left"/>
      <w:pPr>
        <w:ind w:left="5247" w:hanging="360"/>
      </w:pPr>
      <w:rPr>
        <w:rFonts w:ascii="Symbol" w:hAnsi="Symbol" w:hint="default"/>
      </w:rPr>
    </w:lvl>
    <w:lvl w:ilvl="7" w:tplc="04060003">
      <w:start w:val="1"/>
      <w:numFmt w:val="bullet"/>
      <w:lvlText w:val="o"/>
      <w:lvlJc w:val="left"/>
      <w:pPr>
        <w:ind w:left="5967" w:hanging="360"/>
      </w:pPr>
      <w:rPr>
        <w:rFonts w:ascii="Courier New" w:hAnsi="Courier New" w:cs="Courier New" w:hint="default"/>
      </w:rPr>
    </w:lvl>
    <w:lvl w:ilvl="8" w:tplc="04060005">
      <w:start w:val="1"/>
      <w:numFmt w:val="bullet"/>
      <w:lvlText w:val=""/>
      <w:lvlJc w:val="left"/>
      <w:pPr>
        <w:ind w:left="6687"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52234690"/>
    <w:multiLevelType w:val="hybridMultilevel"/>
    <w:tmpl w:val="A3628854"/>
    <w:lvl w:ilvl="0" w:tplc="D8B08F3E">
      <w:start w:val="5"/>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423943">
    <w:abstractNumId w:val="10"/>
  </w:num>
  <w:num w:numId="2" w16cid:durableId="94910020">
    <w:abstractNumId w:val="9"/>
  </w:num>
  <w:num w:numId="3" w16cid:durableId="794057692">
    <w:abstractNumId w:val="7"/>
  </w:num>
  <w:num w:numId="4" w16cid:durableId="1091465219">
    <w:abstractNumId w:val="8"/>
  </w:num>
  <w:num w:numId="5" w16cid:durableId="446972594">
    <w:abstractNumId w:val="16"/>
  </w:num>
  <w:num w:numId="6" w16cid:durableId="1159610340">
    <w:abstractNumId w:val="11"/>
  </w:num>
  <w:num w:numId="7" w16cid:durableId="1634557229">
    <w:abstractNumId w:val="12"/>
  </w:num>
  <w:num w:numId="8" w16cid:durableId="120929150">
    <w:abstractNumId w:val="13"/>
  </w:num>
  <w:num w:numId="9" w16cid:durableId="315108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139281">
    <w:abstractNumId w:val="6"/>
  </w:num>
  <w:num w:numId="11" w16cid:durableId="229654972">
    <w:abstractNumId w:val="5"/>
  </w:num>
  <w:num w:numId="12" w16cid:durableId="2125726628">
    <w:abstractNumId w:val="4"/>
  </w:num>
  <w:num w:numId="13" w16cid:durableId="1089960935">
    <w:abstractNumId w:val="3"/>
  </w:num>
  <w:num w:numId="14" w16cid:durableId="448816701">
    <w:abstractNumId w:val="2"/>
  </w:num>
  <w:num w:numId="15" w16cid:durableId="102000439">
    <w:abstractNumId w:val="1"/>
  </w:num>
  <w:num w:numId="16" w16cid:durableId="964507152">
    <w:abstractNumId w:val="0"/>
  </w:num>
  <w:num w:numId="17" w16cid:durableId="7470724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4416943"/>
    <w:docVar w:name="DocCVR_ColumnName" w:val="CprCvr"/>
    <w:docVar w:name="DocRecipientAddress" w:val="Klarborgvej 1_x000d__x000a_Sjørslev"/>
    <w:docVar w:name="DocRecipientAddress_ColumnName" w:val="Adresse"/>
    <w:docVar w:name="DocRecipientCity" w:val="Kjellerup           "/>
    <w:docVar w:name="DocRecipientCity_ColumnName" w:val="By"/>
    <w:docVar w:name="DocRecipientName" w:val="FINN JOHANSEN"/>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D0322D"/>
    <w:rsid w:val="00256256"/>
    <w:rsid w:val="002E24AA"/>
    <w:rsid w:val="008B737A"/>
    <w:rsid w:val="00A2455A"/>
    <w:rsid w:val="00A44076"/>
    <w:rsid w:val="00D0322D"/>
    <w:rsid w:val="00E265DA"/>
    <w:rsid w:val="00F960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EA7B"/>
  <w15:docId w15:val="{51AA81B5-84A1-4F7C-9D8E-3C539821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22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D0322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D0322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D0322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D0322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D0322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D0322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D0322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0322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032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D0322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D0322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D0322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0322D"/>
    <w:rPr>
      <w:rFonts w:ascii="Verdana" w:eastAsia="Calibri" w:hAnsi="Verdana" w:cs="Times New Roman"/>
      <w:sz w:val="18"/>
      <w:szCs w:val="18"/>
    </w:rPr>
  </w:style>
  <w:style w:type="paragraph" w:styleId="Sidefod">
    <w:name w:val="footer"/>
    <w:basedOn w:val="Normal"/>
    <w:link w:val="SidefodTegn"/>
    <w:uiPriority w:val="99"/>
    <w:unhideWhenUsed/>
    <w:rsid w:val="00D0322D"/>
    <w:pPr>
      <w:tabs>
        <w:tab w:val="center" w:pos="4819"/>
        <w:tab w:val="right" w:pos="9638"/>
      </w:tabs>
      <w:spacing w:line="240" w:lineRule="auto"/>
    </w:pPr>
  </w:style>
  <w:style w:type="character" w:customStyle="1" w:styleId="SidefodTegn">
    <w:name w:val="Sidefod Tegn"/>
    <w:basedOn w:val="Standardskrifttypeiafsnit"/>
    <w:link w:val="Sidefod"/>
    <w:uiPriority w:val="99"/>
    <w:rsid w:val="00D0322D"/>
    <w:rPr>
      <w:rFonts w:ascii="Verdana" w:eastAsia="Calibri" w:hAnsi="Verdana" w:cs="Times New Roman"/>
      <w:sz w:val="18"/>
      <w:szCs w:val="18"/>
    </w:rPr>
  </w:style>
  <w:style w:type="paragraph" w:styleId="Listeafsnit">
    <w:name w:val="List Paragraph"/>
    <w:basedOn w:val="Normal"/>
    <w:uiPriority w:val="34"/>
    <w:rsid w:val="00D0322D"/>
    <w:pPr>
      <w:ind w:left="720"/>
      <w:contextualSpacing/>
    </w:pPr>
  </w:style>
  <w:style w:type="paragraph" w:styleId="Markeringsbobletekst">
    <w:name w:val="Balloon Text"/>
    <w:basedOn w:val="Normal"/>
    <w:link w:val="MarkeringsbobletekstTegn"/>
    <w:rsid w:val="00D0322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D0322D"/>
    <w:rPr>
      <w:rFonts w:ascii="Tahoma" w:eastAsia="Calibri" w:hAnsi="Tahoma" w:cs="Tahoma"/>
      <w:sz w:val="16"/>
      <w:szCs w:val="16"/>
    </w:rPr>
  </w:style>
  <w:style w:type="paragraph" w:customStyle="1" w:styleId="SidefodSidehoved">
    <w:name w:val="SidefodSidehoved"/>
    <w:basedOn w:val="Normal"/>
    <w:rsid w:val="00D0322D"/>
    <w:pPr>
      <w:framePr w:wrap="around" w:vAnchor="page" w:hAnchor="page" w:x="1589" w:y="1589"/>
      <w:spacing w:line="200" w:lineRule="atLeast"/>
    </w:pPr>
    <w:rPr>
      <w:sz w:val="14"/>
      <w:szCs w:val="20"/>
    </w:rPr>
  </w:style>
  <w:style w:type="paragraph" w:customStyle="1" w:styleId="Underskrifter">
    <w:name w:val="Underskrifter"/>
    <w:basedOn w:val="Normal"/>
    <w:rsid w:val="00D0322D"/>
    <w:rPr>
      <w:sz w:val="20"/>
      <w:szCs w:val="20"/>
    </w:rPr>
  </w:style>
  <w:style w:type="character" w:styleId="Pladsholdertekst">
    <w:name w:val="Placeholder Text"/>
    <w:basedOn w:val="Standardskrifttypeiafsnit"/>
    <w:uiPriority w:val="99"/>
    <w:semiHidden/>
    <w:rsid w:val="00D0322D"/>
    <w:rPr>
      <w:color w:val="808080"/>
    </w:rPr>
  </w:style>
  <w:style w:type="character" w:styleId="Kommentarhenvisning">
    <w:name w:val="annotation reference"/>
    <w:rsid w:val="00D0322D"/>
    <w:rPr>
      <w:sz w:val="16"/>
      <w:szCs w:val="16"/>
    </w:rPr>
  </w:style>
  <w:style w:type="paragraph" w:styleId="Kommentartekst">
    <w:name w:val="annotation text"/>
    <w:basedOn w:val="Normal"/>
    <w:link w:val="KommentartekstTegn"/>
    <w:rsid w:val="00D0322D"/>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D0322D"/>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D0322D"/>
    <w:rPr>
      <w:color w:val="0000FF" w:themeColor="hyperlink"/>
      <w:u w:val="single"/>
    </w:rPr>
  </w:style>
  <w:style w:type="paragraph" w:styleId="Afsenderadresse">
    <w:name w:val="envelope return"/>
    <w:basedOn w:val="Normal"/>
    <w:uiPriority w:val="99"/>
    <w:semiHidden/>
    <w:unhideWhenUsed/>
    <w:rsid w:val="00D0322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0322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0322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D0322D"/>
    <w:rPr>
      <w:color w:val="800080" w:themeColor="followedHyperlink"/>
      <w:u w:val="single"/>
    </w:rPr>
  </w:style>
  <w:style w:type="paragraph" w:styleId="Bibliografi">
    <w:name w:val="Bibliography"/>
    <w:basedOn w:val="Normal"/>
    <w:next w:val="Normal"/>
    <w:uiPriority w:val="37"/>
    <w:semiHidden/>
    <w:unhideWhenUsed/>
    <w:rsid w:val="00D0322D"/>
  </w:style>
  <w:style w:type="paragraph" w:styleId="Billedtekst">
    <w:name w:val="caption"/>
    <w:basedOn w:val="Normal"/>
    <w:next w:val="Normal"/>
    <w:uiPriority w:val="35"/>
    <w:semiHidden/>
    <w:unhideWhenUsed/>
    <w:rsid w:val="00D0322D"/>
    <w:pPr>
      <w:spacing w:after="200" w:line="240" w:lineRule="auto"/>
    </w:pPr>
    <w:rPr>
      <w:b/>
      <w:bCs/>
      <w:color w:val="000000" w:themeColor="accent1"/>
    </w:rPr>
  </w:style>
  <w:style w:type="paragraph" w:styleId="Bloktekst">
    <w:name w:val="Block Text"/>
    <w:basedOn w:val="Normal"/>
    <w:uiPriority w:val="99"/>
    <w:semiHidden/>
    <w:unhideWhenUsed/>
    <w:rsid w:val="00D0322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D0322D"/>
    <w:rPr>
      <w:b/>
      <w:bCs/>
      <w:smallCaps/>
      <w:spacing w:val="5"/>
    </w:rPr>
  </w:style>
  <w:style w:type="paragraph" w:styleId="Brevhoved">
    <w:name w:val="Message Header"/>
    <w:basedOn w:val="Normal"/>
    <w:link w:val="BrevhovedTegn"/>
    <w:uiPriority w:val="99"/>
    <w:semiHidden/>
    <w:unhideWhenUsed/>
    <w:rsid w:val="00D0322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0322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0322D"/>
    <w:pPr>
      <w:spacing w:after="120"/>
    </w:pPr>
  </w:style>
  <w:style w:type="character" w:customStyle="1" w:styleId="BrdtekstTegn">
    <w:name w:val="Brødtekst Tegn"/>
    <w:basedOn w:val="Standardskrifttypeiafsnit"/>
    <w:link w:val="Brdtekst"/>
    <w:uiPriority w:val="99"/>
    <w:semiHidden/>
    <w:rsid w:val="00D0322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D0322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0322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D0322D"/>
    <w:pPr>
      <w:spacing w:after="120"/>
      <w:ind w:left="283"/>
    </w:pPr>
  </w:style>
  <w:style w:type="character" w:customStyle="1" w:styleId="BrdtekstindrykningTegn">
    <w:name w:val="Brødtekstindrykning Tegn"/>
    <w:basedOn w:val="Standardskrifttypeiafsnit"/>
    <w:link w:val="Brdtekstindrykning"/>
    <w:uiPriority w:val="99"/>
    <w:semiHidden/>
    <w:rsid w:val="00D0322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D0322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0322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D0322D"/>
    <w:pPr>
      <w:spacing w:after="120" w:line="480" w:lineRule="auto"/>
    </w:pPr>
  </w:style>
  <w:style w:type="character" w:customStyle="1" w:styleId="Brdtekst2Tegn">
    <w:name w:val="Brødtekst 2 Tegn"/>
    <w:basedOn w:val="Standardskrifttypeiafsnit"/>
    <w:link w:val="Brdtekst2"/>
    <w:uiPriority w:val="99"/>
    <w:semiHidden/>
    <w:rsid w:val="00D0322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D0322D"/>
    <w:pPr>
      <w:spacing w:after="120"/>
    </w:pPr>
    <w:rPr>
      <w:sz w:val="16"/>
      <w:szCs w:val="16"/>
    </w:rPr>
  </w:style>
  <w:style w:type="character" w:customStyle="1" w:styleId="Brdtekst3Tegn">
    <w:name w:val="Brødtekst 3 Tegn"/>
    <w:basedOn w:val="Standardskrifttypeiafsnit"/>
    <w:link w:val="Brdtekst3"/>
    <w:uiPriority w:val="99"/>
    <w:semiHidden/>
    <w:rsid w:val="00D0322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D0322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0322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D0322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0322D"/>
    <w:rPr>
      <w:rFonts w:ascii="Verdana" w:eastAsia="Calibri" w:hAnsi="Verdana" w:cs="Times New Roman"/>
      <w:sz w:val="16"/>
      <w:szCs w:val="16"/>
    </w:rPr>
  </w:style>
  <w:style w:type="paragraph" w:styleId="Citat">
    <w:name w:val="Quote"/>
    <w:basedOn w:val="Normal"/>
    <w:next w:val="Normal"/>
    <w:link w:val="CitatTegn"/>
    <w:uiPriority w:val="29"/>
    <w:rsid w:val="00D0322D"/>
    <w:rPr>
      <w:i/>
      <w:iCs/>
      <w:color w:val="000000" w:themeColor="text1"/>
    </w:rPr>
  </w:style>
  <w:style w:type="character" w:customStyle="1" w:styleId="CitatTegn">
    <w:name w:val="Citat Tegn"/>
    <w:basedOn w:val="Standardskrifttypeiafsnit"/>
    <w:link w:val="Citat"/>
    <w:uiPriority w:val="29"/>
    <w:rsid w:val="00D0322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D0322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0322D"/>
    <w:pPr>
      <w:ind w:left="180" w:hanging="180"/>
    </w:pPr>
  </w:style>
  <w:style w:type="paragraph" w:styleId="Dato">
    <w:name w:val="Date"/>
    <w:basedOn w:val="Normal"/>
    <w:next w:val="Normal"/>
    <w:link w:val="DatoTegn"/>
    <w:uiPriority w:val="99"/>
    <w:semiHidden/>
    <w:unhideWhenUsed/>
    <w:rsid w:val="00D0322D"/>
  </w:style>
  <w:style w:type="character" w:customStyle="1" w:styleId="DatoTegn">
    <w:name w:val="Dato Tegn"/>
    <w:basedOn w:val="Standardskrifttypeiafsnit"/>
    <w:link w:val="Dato"/>
    <w:uiPriority w:val="99"/>
    <w:semiHidden/>
    <w:rsid w:val="00D0322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D0322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0322D"/>
    <w:rPr>
      <w:rFonts w:ascii="Tahoma" w:eastAsia="Calibri" w:hAnsi="Tahoma" w:cs="Tahoma"/>
      <w:sz w:val="16"/>
      <w:szCs w:val="16"/>
    </w:rPr>
  </w:style>
  <w:style w:type="paragraph" w:styleId="Mailsignatur">
    <w:name w:val="E-mail Signature"/>
    <w:basedOn w:val="Normal"/>
    <w:link w:val="MailsignaturTegn"/>
    <w:uiPriority w:val="99"/>
    <w:semiHidden/>
    <w:unhideWhenUsed/>
    <w:rsid w:val="00D0322D"/>
    <w:pPr>
      <w:spacing w:line="240" w:lineRule="auto"/>
    </w:pPr>
  </w:style>
  <w:style w:type="character" w:customStyle="1" w:styleId="MailsignaturTegn">
    <w:name w:val="Mailsignatur Tegn"/>
    <w:basedOn w:val="Standardskrifttypeiafsnit"/>
    <w:link w:val="Mailsignatur"/>
    <w:uiPriority w:val="99"/>
    <w:semiHidden/>
    <w:rsid w:val="00D0322D"/>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D0322D"/>
    <w:rPr>
      <w:vertAlign w:val="superscript"/>
    </w:rPr>
  </w:style>
  <w:style w:type="paragraph" w:styleId="Fodnotetekst">
    <w:name w:val="footnote text"/>
    <w:basedOn w:val="Normal"/>
    <w:link w:val="FodnotetekstTegn"/>
    <w:uiPriority w:val="99"/>
    <w:semiHidden/>
    <w:unhideWhenUsed/>
    <w:rsid w:val="00D0322D"/>
    <w:pPr>
      <w:spacing w:line="240" w:lineRule="auto"/>
    </w:pPr>
    <w:rPr>
      <w:sz w:val="20"/>
      <w:szCs w:val="20"/>
    </w:rPr>
  </w:style>
  <w:style w:type="character" w:customStyle="1" w:styleId="FodnotetekstTegn">
    <w:name w:val="Fodnotetekst Tegn"/>
    <w:basedOn w:val="Standardskrifttypeiafsnit"/>
    <w:link w:val="Fodnotetekst"/>
    <w:uiPriority w:val="99"/>
    <w:semiHidden/>
    <w:rsid w:val="00D0322D"/>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D0322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0322D"/>
    <w:rPr>
      <w:rFonts w:ascii="Consolas" w:eastAsia="Calibri" w:hAnsi="Consolas" w:cs="Times New Roman"/>
      <w:sz w:val="20"/>
      <w:szCs w:val="20"/>
    </w:rPr>
  </w:style>
  <w:style w:type="character" w:styleId="Fremhv">
    <w:name w:val="Emphasis"/>
    <w:basedOn w:val="Standardskrifttypeiafsnit"/>
    <w:uiPriority w:val="20"/>
    <w:rsid w:val="00D0322D"/>
    <w:rPr>
      <w:i/>
      <w:iCs/>
    </w:rPr>
  </w:style>
  <w:style w:type="paragraph" w:styleId="HTML-adresse">
    <w:name w:val="HTML Address"/>
    <w:basedOn w:val="Normal"/>
    <w:link w:val="HTML-adresseTegn"/>
    <w:uiPriority w:val="99"/>
    <w:semiHidden/>
    <w:unhideWhenUsed/>
    <w:rsid w:val="00D0322D"/>
    <w:pPr>
      <w:spacing w:line="240" w:lineRule="auto"/>
    </w:pPr>
    <w:rPr>
      <w:i/>
      <w:iCs/>
    </w:rPr>
  </w:style>
  <w:style w:type="character" w:customStyle="1" w:styleId="HTML-adresseTegn">
    <w:name w:val="HTML-adresse Tegn"/>
    <w:basedOn w:val="Standardskrifttypeiafsnit"/>
    <w:link w:val="HTML-adresse"/>
    <w:uiPriority w:val="99"/>
    <w:semiHidden/>
    <w:rsid w:val="00D0322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D0322D"/>
  </w:style>
  <w:style w:type="character" w:styleId="HTML-citat">
    <w:name w:val="HTML Cite"/>
    <w:basedOn w:val="Standardskrifttypeiafsnit"/>
    <w:uiPriority w:val="99"/>
    <w:semiHidden/>
    <w:unhideWhenUsed/>
    <w:rsid w:val="00D0322D"/>
    <w:rPr>
      <w:i/>
      <w:iCs/>
    </w:rPr>
  </w:style>
  <w:style w:type="character" w:styleId="HTML-definition">
    <w:name w:val="HTML Definition"/>
    <w:basedOn w:val="Standardskrifttypeiafsnit"/>
    <w:uiPriority w:val="99"/>
    <w:semiHidden/>
    <w:unhideWhenUsed/>
    <w:rsid w:val="00D0322D"/>
    <w:rPr>
      <w:i/>
      <w:iCs/>
    </w:rPr>
  </w:style>
  <w:style w:type="character" w:styleId="HTML-eksempel">
    <w:name w:val="HTML Sample"/>
    <w:basedOn w:val="Standardskrifttypeiafsnit"/>
    <w:uiPriority w:val="99"/>
    <w:semiHidden/>
    <w:unhideWhenUsed/>
    <w:rsid w:val="00D0322D"/>
    <w:rPr>
      <w:rFonts w:ascii="Consolas" w:hAnsi="Consolas"/>
      <w:sz w:val="24"/>
      <w:szCs w:val="24"/>
    </w:rPr>
  </w:style>
  <w:style w:type="character" w:styleId="HTML-kode">
    <w:name w:val="HTML Code"/>
    <w:basedOn w:val="Standardskrifttypeiafsnit"/>
    <w:uiPriority w:val="99"/>
    <w:semiHidden/>
    <w:unhideWhenUsed/>
    <w:rsid w:val="00D0322D"/>
    <w:rPr>
      <w:rFonts w:ascii="Consolas" w:hAnsi="Consolas"/>
      <w:sz w:val="20"/>
      <w:szCs w:val="20"/>
    </w:rPr>
  </w:style>
  <w:style w:type="character" w:styleId="HTML-skrivemaskine">
    <w:name w:val="HTML Typewriter"/>
    <w:basedOn w:val="Standardskrifttypeiafsnit"/>
    <w:uiPriority w:val="99"/>
    <w:semiHidden/>
    <w:unhideWhenUsed/>
    <w:rsid w:val="00D0322D"/>
    <w:rPr>
      <w:rFonts w:ascii="Consolas" w:hAnsi="Consolas"/>
      <w:sz w:val="20"/>
      <w:szCs w:val="20"/>
    </w:rPr>
  </w:style>
  <w:style w:type="character" w:styleId="HTML-tastatur">
    <w:name w:val="HTML Keyboard"/>
    <w:basedOn w:val="Standardskrifttypeiafsnit"/>
    <w:uiPriority w:val="99"/>
    <w:semiHidden/>
    <w:unhideWhenUsed/>
    <w:rsid w:val="00D0322D"/>
    <w:rPr>
      <w:rFonts w:ascii="Consolas" w:hAnsi="Consolas"/>
      <w:sz w:val="20"/>
      <w:szCs w:val="20"/>
    </w:rPr>
  </w:style>
  <w:style w:type="character" w:styleId="HTML-variabel">
    <w:name w:val="HTML Variable"/>
    <w:basedOn w:val="Standardskrifttypeiafsnit"/>
    <w:uiPriority w:val="99"/>
    <w:semiHidden/>
    <w:unhideWhenUsed/>
    <w:rsid w:val="00D0322D"/>
    <w:rPr>
      <w:i/>
      <w:iCs/>
    </w:rPr>
  </w:style>
  <w:style w:type="paragraph" w:styleId="Indeks1">
    <w:name w:val="index 1"/>
    <w:basedOn w:val="Normal"/>
    <w:next w:val="Normal"/>
    <w:autoRedefine/>
    <w:uiPriority w:val="99"/>
    <w:semiHidden/>
    <w:unhideWhenUsed/>
    <w:rsid w:val="00D0322D"/>
    <w:pPr>
      <w:spacing w:line="240" w:lineRule="auto"/>
      <w:ind w:left="180" w:hanging="180"/>
    </w:pPr>
  </w:style>
  <w:style w:type="paragraph" w:styleId="Indeks2">
    <w:name w:val="index 2"/>
    <w:basedOn w:val="Normal"/>
    <w:next w:val="Normal"/>
    <w:autoRedefine/>
    <w:uiPriority w:val="99"/>
    <w:semiHidden/>
    <w:unhideWhenUsed/>
    <w:rsid w:val="00D0322D"/>
    <w:pPr>
      <w:spacing w:line="240" w:lineRule="auto"/>
      <w:ind w:left="360" w:hanging="180"/>
    </w:pPr>
  </w:style>
  <w:style w:type="paragraph" w:styleId="Indeks3">
    <w:name w:val="index 3"/>
    <w:basedOn w:val="Normal"/>
    <w:next w:val="Normal"/>
    <w:autoRedefine/>
    <w:uiPriority w:val="99"/>
    <w:semiHidden/>
    <w:unhideWhenUsed/>
    <w:rsid w:val="00D0322D"/>
    <w:pPr>
      <w:spacing w:line="240" w:lineRule="auto"/>
      <w:ind w:left="540" w:hanging="180"/>
    </w:pPr>
  </w:style>
  <w:style w:type="paragraph" w:styleId="Indeks4">
    <w:name w:val="index 4"/>
    <w:basedOn w:val="Normal"/>
    <w:next w:val="Normal"/>
    <w:autoRedefine/>
    <w:uiPriority w:val="99"/>
    <w:semiHidden/>
    <w:unhideWhenUsed/>
    <w:rsid w:val="00D0322D"/>
    <w:pPr>
      <w:spacing w:line="240" w:lineRule="auto"/>
      <w:ind w:left="720" w:hanging="180"/>
    </w:pPr>
  </w:style>
  <w:style w:type="paragraph" w:styleId="Indeks5">
    <w:name w:val="index 5"/>
    <w:basedOn w:val="Normal"/>
    <w:next w:val="Normal"/>
    <w:autoRedefine/>
    <w:uiPriority w:val="99"/>
    <w:semiHidden/>
    <w:unhideWhenUsed/>
    <w:rsid w:val="00D0322D"/>
    <w:pPr>
      <w:spacing w:line="240" w:lineRule="auto"/>
      <w:ind w:left="900" w:hanging="180"/>
    </w:pPr>
  </w:style>
  <w:style w:type="paragraph" w:styleId="Indeks6">
    <w:name w:val="index 6"/>
    <w:basedOn w:val="Normal"/>
    <w:next w:val="Normal"/>
    <w:autoRedefine/>
    <w:uiPriority w:val="99"/>
    <w:semiHidden/>
    <w:unhideWhenUsed/>
    <w:rsid w:val="00D0322D"/>
    <w:pPr>
      <w:spacing w:line="240" w:lineRule="auto"/>
      <w:ind w:left="1080" w:hanging="180"/>
    </w:pPr>
  </w:style>
  <w:style w:type="paragraph" w:styleId="Indeks7">
    <w:name w:val="index 7"/>
    <w:basedOn w:val="Normal"/>
    <w:next w:val="Normal"/>
    <w:autoRedefine/>
    <w:uiPriority w:val="99"/>
    <w:semiHidden/>
    <w:unhideWhenUsed/>
    <w:rsid w:val="00D0322D"/>
    <w:pPr>
      <w:spacing w:line="240" w:lineRule="auto"/>
      <w:ind w:left="1260" w:hanging="180"/>
    </w:pPr>
  </w:style>
  <w:style w:type="paragraph" w:styleId="Indeks8">
    <w:name w:val="index 8"/>
    <w:basedOn w:val="Normal"/>
    <w:next w:val="Normal"/>
    <w:autoRedefine/>
    <w:uiPriority w:val="99"/>
    <w:semiHidden/>
    <w:unhideWhenUsed/>
    <w:rsid w:val="00D0322D"/>
    <w:pPr>
      <w:spacing w:line="240" w:lineRule="auto"/>
      <w:ind w:left="1440" w:hanging="180"/>
    </w:pPr>
  </w:style>
  <w:style w:type="paragraph" w:styleId="Indeks9">
    <w:name w:val="index 9"/>
    <w:basedOn w:val="Normal"/>
    <w:next w:val="Normal"/>
    <w:autoRedefine/>
    <w:uiPriority w:val="99"/>
    <w:semiHidden/>
    <w:unhideWhenUsed/>
    <w:rsid w:val="00D0322D"/>
    <w:pPr>
      <w:spacing w:line="240" w:lineRule="auto"/>
      <w:ind w:left="1620" w:hanging="180"/>
    </w:pPr>
  </w:style>
  <w:style w:type="paragraph" w:styleId="Indeksoverskrift">
    <w:name w:val="index heading"/>
    <w:basedOn w:val="Normal"/>
    <w:next w:val="Indeks1"/>
    <w:uiPriority w:val="99"/>
    <w:semiHidden/>
    <w:unhideWhenUsed/>
    <w:rsid w:val="00D0322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0322D"/>
    <w:pPr>
      <w:spacing w:after="100"/>
    </w:pPr>
  </w:style>
  <w:style w:type="paragraph" w:styleId="Indholdsfortegnelse2">
    <w:name w:val="toc 2"/>
    <w:basedOn w:val="Normal"/>
    <w:next w:val="Normal"/>
    <w:autoRedefine/>
    <w:uiPriority w:val="39"/>
    <w:semiHidden/>
    <w:unhideWhenUsed/>
    <w:rsid w:val="00D0322D"/>
    <w:pPr>
      <w:spacing w:after="100"/>
      <w:ind w:left="180"/>
    </w:pPr>
  </w:style>
  <w:style w:type="paragraph" w:styleId="Indholdsfortegnelse3">
    <w:name w:val="toc 3"/>
    <w:basedOn w:val="Normal"/>
    <w:next w:val="Normal"/>
    <w:autoRedefine/>
    <w:uiPriority w:val="39"/>
    <w:semiHidden/>
    <w:unhideWhenUsed/>
    <w:rsid w:val="00D0322D"/>
    <w:pPr>
      <w:spacing w:after="100"/>
      <w:ind w:left="360"/>
    </w:pPr>
  </w:style>
  <w:style w:type="paragraph" w:styleId="Indholdsfortegnelse4">
    <w:name w:val="toc 4"/>
    <w:basedOn w:val="Normal"/>
    <w:next w:val="Normal"/>
    <w:autoRedefine/>
    <w:uiPriority w:val="39"/>
    <w:semiHidden/>
    <w:unhideWhenUsed/>
    <w:rsid w:val="00D0322D"/>
    <w:pPr>
      <w:spacing w:after="100"/>
      <w:ind w:left="540"/>
    </w:pPr>
  </w:style>
  <w:style w:type="paragraph" w:styleId="Indholdsfortegnelse5">
    <w:name w:val="toc 5"/>
    <w:basedOn w:val="Normal"/>
    <w:next w:val="Normal"/>
    <w:autoRedefine/>
    <w:uiPriority w:val="39"/>
    <w:semiHidden/>
    <w:unhideWhenUsed/>
    <w:rsid w:val="00D0322D"/>
    <w:pPr>
      <w:spacing w:after="100"/>
      <w:ind w:left="720"/>
    </w:pPr>
  </w:style>
  <w:style w:type="paragraph" w:styleId="Indholdsfortegnelse6">
    <w:name w:val="toc 6"/>
    <w:basedOn w:val="Normal"/>
    <w:next w:val="Normal"/>
    <w:autoRedefine/>
    <w:uiPriority w:val="39"/>
    <w:semiHidden/>
    <w:unhideWhenUsed/>
    <w:rsid w:val="00D0322D"/>
    <w:pPr>
      <w:spacing w:after="100"/>
      <w:ind w:left="900"/>
    </w:pPr>
  </w:style>
  <w:style w:type="paragraph" w:styleId="Indholdsfortegnelse7">
    <w:name w:val="toc 7"/>
    <w:basedOn w:val="Normal"/>
    <w:next w:val="Normal"/>
    <w:autoRedefine/>
    <w:uiPriority w:val="39"/>
    <w:semiHidden/>
    <w:unhideWhenUsed/>
    <w:rsid w:val="00D0322D"/>
    <w:pPr>
      <w:spacing w:after="100"/>
      <w:ind w:left="1080"/>
    </w:pPr>
  </w:style>
  <w:style w:type="paragraph" w:styleId="Indholdsfortegnelse8">
    <w:name w:val="toc 8"/>
    <w:basedOn w:val="Normal"/>
    <w:next w:val="Normal"/>
    <w:autoRedefine/>
    <w:uiPriority w:val="39"/>
    <w:semiHidden/>
    <w:unhideWhenUsed/>
    <w:rsid w:val="00D0322D"/>
    <w:pPr>
      <w:spacing w:after="100"/>
      <w:ind w:left="1260"/>
    </w:pPr>
  </w:style>
  <w:style w:type="paragraph" w:styleId="Indholdsfortegnelse9">
    <w:name w:val="toc 9"/>
    <w:basedOn w:val="Normal"/>
    <w:next w:val="Normal"/>
    <w:autoRedefine/>
    <w:uiPriority w:val="39"/>
    <w:semiHidden/>
    <w:unhideWhenUsed/>
    <w:rsid w:val="00D0322D"/>
    <w:pPr>
      <w:spacing w:after="100"/>
      <w:ind w:left="1440"/>
    </w:pPr>
  </w:style>
  <w:style w:type="paragraph" w:styleId="Ingenafstand">
    <w:name w:val="No Spacing"/>
    <w:uiPriority w:val="1"/>
    <w:rsid w:val="00D0322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D0322D"/>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D0322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D0322D"/>
    <w:rPr>
      <w:b/>
      <w:bCs/>
      <w:i/>
      <w:iCs/>
      <w:color w:val="000000" w:themeColor="accent1"/>
    </w:rPr>
  </w:style>
  <w:style w:type="character" w:styleId="Kraftighenvisning">
    <w:name w:val="Intense Reference"/>
    <w:basedOn w:val="Standardskrifttypeiafsnit"/>
    <w:uiPriority w:val="32"/>
    <w:rsid w:val="00D0322D"/>
    <w:rPr>
      <w:b/>
      <w:bCs/>
      <w:smallCaps/>
      <w:color w:val="004B8D" w:themeColor="accent2"/>
      <w:spacing w:val="5"/>
      <w:u w:val="single"/>
    </w:rPr>
  </w:style>
  <w:style w:type="character" w:styleId="Linjenummer">
    <w:name w:val="line number"/>
    <w:basedOn w:val="Standardskrifttypeiafsnit"/>
    <w:uiPriority w:val="99"/>
    <w:semiHidden/>
    <w:unhideWhenUsed/>
    <w:rsid w:val="00D0322D"/>
  </w:style>
  <w:style w:type="paragraph" w:styleId="Listeoverfigurer">
    <w:name w:val="table of figures"/>
    <w:basedOn w:val="Normal"/>
    <w:next w:val="Normal"/>
    <w:uiPriority w:val="99"/>
    <w:semiHidden/>
    <w:unhideWhenUsed/>
    <w:rsid w:val="00D0322D"/>
  </w:style>
  <w:style w:type="paragraph" w:styleId="Makrotekst">
    <w:name w:val="macro"/>
    <w:link w:val="MakrotekstTegn"/>
    <w:uiPriority w:val="99"/>
    <w:semiHidden/>
    <w:unhideWhenUsed/>
    <w:rsid w:val="00D0322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D0322D"/>
    <w:rPr>
      <w:rFonts w:ascii="Consolas" w:eastAsia="Calibri" w:hAnsi="Consolas" w:cs="Times New Roman"/>
      <w:sz w:val="20"/>
      <w:szCs w:val="20"/>
    </w:rPr>
  </w:style>
  <w:style w:type="paragraph" w:styleId="Modtageradresse">
    <w:name w:val="envelope address"/>
    <w:basedOn w:val="Normal"/>
    <w:uiPriority w:val="99"/>
    <w:semiHidden/>
    <w:unhideWhenUsed/>
    <w:rsid w:val="00D0322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0322D"/>
    <w:rPr>
      <w:rFonts w:ascii="Times New Roman" w:hAnsi="Times New Roman"/>
      <w:sz w:val="24"/>
      <w:szCs w:val="24"/>
    </w:rPr>
  </w:style>
  <w:style w:type="paragraph" w:styleId="Normalindrykning">
    <w:name w:val="Normal Indent"/>
    <w:basedOn w:val="Normal"/>
    <w:uiPriority w:val="99"/>
    <w:semiHidden/>
    <w:unhideWhenUsed/>
    <w:rsid w:val="00D0322D"/>
    <w:pPr>
      <w:ind w:left="1304"/>
    </w:pPr>
  </w:style>
  <w:style w:type="paragraph" w:styleId="Noteoverskrift">
    <w:name w:val="Note Heading"/>
    <w:basedOn w:val="Normal"/>
    <w:next w:val="Normal"/>
    <w:link w:val="NoteoverskriftTegn"/>
    <w:uiPriority w:val="99"/>
    <w:semiHidden/>
    <w:unhideWhenUsed/>
    <w:rsid w:val="00D0322D"/>
    <w:pPr>
      <w:spacing w:line="240" w:lineRule="auto"/>
    </w:pPr>
  </w:style>
  <w:style w:type="character" w:customStyle="1" w:styleId="NoteoverskriftTegn">
    <w:name w:val="Noteoverskrift Tegn"/>
    <w:basedOn w:val="Standardskrifttypeiafsnit"/>
    <w:link w:val="Noteoverskrift"/>
    <w:uiPriority w:val="99"/>
    <w:semiHidden/>
    <w:rsid w:val="00D0322D"/>
    <w:rPr>
      <w:rFonts w:ascii="Verdana" w:eastAsia="Calibri" w:hAnsi="Verdana" w:cs="Times New Roman"/>
      <w:sz w:val="18"/>
      <w:szCs w:val="18"/>
    </w:rPr>
  </w:style>
  <w:style w:type="paragraph" w:styleId="Liste">
    <w:name w:val="List"/>
    <w:basedOn w:val="Normal"/>
    <w:uiPriority w:val="99"/>
    <w:semiHidden/>
    <w:unhideWhenUsed/>
    <w:rsid w:val="00D0322D"/>
    <w:pPr>
      <w:ind w:left="283" w:hanging="283"/>
      <w:contextualSpacing/>
    </w:pPr>
  </w:style>
  <w:style w:type="paragraph" w:styleId="Opstilling-forts">
    <w:name w:val="List Continue"/>
    <w:basedOn w:val="Normal"/>
    <w:uiPriority w:val="99"/>
    <w:semiHidden/>
    <w:unhideWhenUsed/>
    <w:rsid w:val="00D0322D"/>
    <w:pPr>
      <w:spacing w:after="120"/>
      <w:ind w:left="283"/>
      <w:contextualSpacing/>
    </w:pPr>
  </w:style>
  <w:style w:type="paragraph" w:styleId="Opstilling-forts2">
    <w:name w:val="List Continue 2"/>
    <w:basedOn w:val="Normal"/>
    <w:uiPriority w:val="99"/>
    <w:semiHidden/>
    <w:unhideWhenUsed/>
    <w:rsid w:val="00D0322D"/>
    <w:pPr>
      <w:spacing w:after="120"/>
      <w:ind w:left="566"/>
      <w:contextualSpacing/>
    </w:pPr>
  </w:style>
  <w:style w:type="paragraph" w:styleId="Opstilling-forts3">
    <w:name w:val="List Continue 3"/>
    <w:basedOn w:val="Normal"/>
    <w:uiPriority w:val="99"/>
    <w:semiHidden/>
    <w:unhideWhenUsed/>
    <w:rsid w:val="00D0322D"/>
    <w:pPr>
      <w:spacing w:after="120"/>
      <w:ind w:left="849"/>
      <w:contextualSpacing/>
    </w:pPr>
  </w:style>
  <w:style w:type="paragraph" w:styleId="Opstilling-forts4">
    <w:name w:val="List Continue 4"/>
    <w:basedOn w:val="Normal"/>
    <w:uiPriority w:val="99"/>
    <w:semiHidden/>
    <w:unhideWhenUsed/>
    <w:rsid w:val="00D0322D"/>
    <w:pPr>
      <w:spacing w:after="120"/>
      <w:ind w:left="1132"/>
      <w:contextualSpacing/>
    </w:pPr>
  </w:style>
  <w:style w:type="paragraph" w:styleId="Opstilling-forts5">
    <w:name w:val="List Continue 5"/>
    <w:basedOn w:val="Normal"/>
    <w:uiPriority w:val="99"/>
    <w:semiHidden/>
    <w:unhideWhenUsed/>
    <w:rsid w:val="00D0322D"/>
    <w:pPr>
      <w:spacing w:after="120"/>
      <w:ind w:left="1415"/>
      <w:contextualSpacing/>
    </w:pPr>
  </w:style>
  <w:style w:type="paragraph" w:styleId="Opstilling-punkttegn">
    <w:name w:val="List Bullet"/>
    <w:basedOn w:val="Normal"/>
    <w:uiPriority w:val="99"/>
    <w:semiHidden/>
    <w:unhideWhenUsed/>
    <w:rsid w:val="00D0322D"/>
    <w:pPr>
      <w:numPr>
        <w:numId w:val="2"/>
      </w:numPr>
      <w:contextualSpacing/>
    </w:pPr>
  </w:style>
  <w:style w:type="paragraph" w:styleId="Opstilling-punkttegn2">
    <w:name w:val="List Bullet 2"/>
    <w:basedOn w:val="Normal"/>
    <w:uiPriority w:val="99"/>
    <w:semiHidden/>
    <w:unhideWhenUsed/>
    <w:rsid w:val="00D0322D"/>
    <w:pPr>
      <w:numPr>
        <w:numId w:val="3"/>
      </w:numPr>
      <w:contextualSpacing/>
    </w:pPr>
  </w:style>
  <w:style w:type="paragraph" w:styleId="Opstilling-punkttegn3">
    <w:name w:val="List Bullet 3"/>
    <w:basedOn w:val="Normal"/>
    <w:uiPriority w:val="99"/>
    <w:semiHidden/>
    <w:unhideWhenUsed/>
    <w:rsid w:val="00D0322D"/>
    <w:pPr>
      <w:numPr>
        <w:numId w:val="10"/>
      </w:numPr>
      <w:contextualSpacing/>
    </w:pPr>
  </w:style>
  <w:style w:type="paragraph" w:styleId="Opstilling-punkttegn4">
    <w:name w:val="List Bullet 4"/>
    <w:basedOn w:val="Normal"/>
    <w:uiPriority w:val="99"/>
    <w:semiHidden/>
    <w:unhideWhenUsed/>
    <w:rsid w:val="00D0322D"/>
    <w:pPr>
      <w:numPr>
        <w:numId w:val="11"/>
      </w:numPr>
      <w:contextualSpacing/>
    </w:pPr>
  </w:style>
  <w:style w:type="paragraph" w:styleId="Opstilling-punkttegn5">
    <w:name w:val="List Bullet 5"/>
    <w:basedOn w:val="Normal"/>
    <w:uiPriority w:val="99"/>
    <w:semiHidden/>
    <w:unhideWhenUsed/>
    <w:rsid w:val="00D0322D"/>
    <w:pPr>
      <w:numPr>
        <w:numId w:val="12"/>
      </w:numPr>
      <w:contextualSpacing/>
    </w:pPr>
  </w:style>
  <w:style w:type="paragraph" w:styleId="Opstilling-talellerbogst">
    <w:name w:val="List Number"/>
    <w:basedOn w:val="Normal"/>
    <w:uiPriority w:val="99"/>
    <w:semiHidden/>
    <w:unhideWhenUsed/>
    <w:rsid w:val="00D0322D"/>
    <w:pPr>
      <w:numPr>
        <w:numId w:val="4"/>
      </w:numPr>
      <w:contextualSpacing/>
    </w:pPr>
  </w:style>
  <w:style w:type="paragraph" w:styleId="Opstilling-talellerbogst2">
    <w:name w:val="List Number 2"/>
    <w:basedOn w:val="Normal"/>
    <w:uiPriority w:val="99"/>
    <w:semiHidden/>
    <w:unhideWhenUsed/>
    <w:rsid w:val="00D0322D"/>
    <w:pPr>
      <w:numPr>
        <w:numId w:val="13"/>
      </w:numPr>
      <w:contextualSpacing/>
    </w:pPr>
  </w:style>
  <w:style w:type="paragraph" w:styleId="Opstilling-talellerbogst3">
    <w:name w:val="List Number 3"/>
    <w:basedOn w:val="Normal"/>
    <w:uiPriority w:val="99"/>
    <w:semiHidden/>
    <w:unhideWhenUsed/>
    <w:rsid w:val="00D0322D"/>
    <w:pPr>
      <w:numPr>
        <w:numId w:val="14"/>
      </w:numPr>
      <w:contextualSpacing/>
    </w:pPr>
  </w:style>
  <w:style w:type="paragraph" w:styleId="Opstilling-talellerbogst4">
    <w:name w:val="List Number 4"/>
    <w:basedOn w:val="Normal"/>
    <w:uiPriority w:val="99"/>
    <w:semiHidden/>
    <w:unhideWhenUsed/>
    <w:rsid w:val="00D0322D"/>
    <w:pPr>
      <w:numPr>
        <w:numId w:val="15"/>
      </w:numPr>
      <w:contextualSpacing/>
    </w:pPr>
  </w:style>
  <w:style w:type="paragraph" w:styleId="Opstilling-talellerbogst5">
    <w:name w:val="List Number 5"/>
    <w:basedOn w:val="Normal"/>
    <w:uiPriority w:val="99"/>
    <w:semiHidden/>
    <w:unhideWhenUsed/>
    <w:rsid w:val="00D0322D"/>
    <w:pPr>
      <w:numPr>
        <w:numId w:val="16"/>
      </w:numPr>
      <w:contextualSpacing/>
    </w:pPr>
  </w:style>
  <w:style w:type="paragraph" w:styleId="Liste2">
    <w:name w:val="List 2"/>
    <w:basedOn w:val="Normal"/>
    <w:uiPriority w:val="99"/>
    <w:semiHidden/>
    <w:unhideWhenUsed/>
    <w:rsid w:val="00D0322D"/>
    <w:pPr>
      <w:ind w:left="566" w:hanging="283"/>
      <w:contextualSpacing/>
    </w:pPr>
  </w:style>
  <w:style w:type="paragraph" w:styleId="Liste3">
    <w:name w:val="List 3"/>
    <w:basedOn w:val="Normal"/>
    <w:uiPriority w:val="99"/>
    <w:semiHidden/>
    <w:unhideWhenUsed/>
    <w:rsid w:val="00D0322D"/>
    <w:pPr>
      <w:ind w:left="849" w:hanging="283"/>
      <w:contextualSpacing/>
    </w:pPr>
  </w:style>
  <w:style w:type="paragraph" w:styleId="Liste4">
    <w:name w:val="List 4"/>
    <w:basedOn w:val="Normal"/>
    <w:uiPriority w:val="99"/>
    <w:semiHidden/>
    <w:unhideWhenUsed/>
    <w:rsid w:val="00D0322D"/>
    <w:pPr>
      <w:ind w:left="1132" w:hanging="283"/>
      <w:contextualSpacing/>
    </w:pPr>
  </w:style>
  <w:style w:type="paragraph" w:styleId="Liste5">
    <w:name w:val="List 5"/>
    <w:basedOn w:val="Normal"/>
    <w:uiPriority w:val="99"/>
    <w:semiHidden/>
    <w:unhideWhenUsed/>
    <w:rsid w:val="00D0322D"/>
    <w:pPr>
      <w:ind w:left="1415" w:hanging="283"/>
      <w:contextualSpacing/>
    </w:pPr>
  </w:style>
  <w:style w:type="paragraph" w:styleId="Overskrift">
    <w:name w:val="TOC Heading"/>
    <w:basedOn w:val="Overskrift1"/>
    <w:next w:val="Normal"/>
    <w:uiPriority w:val="39"/>
    <w:semiHidden/>
    <w:unhideWhenUsed/>
    <w:rsid w:val="00D0322D"/>
    <w:pPr>
      <w:outlineLvl w:val="9"/>
    </w:pPr>
  </w:style>
  <w:style w:type="character" w:customStyle="1" w:styleId="Overskrift2Tegn">
    <w:name w:val="Overskrift 2 Tegn"/>
    <w:basedOn w:val="Standardskrifttypeiafsnit"/>
    <w:link w:val="Overskrift2"/>
    <w:uiPriority w:val="9"/>
    <w:semiHidden/>
    <w:rsid w:val="00D0322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D0322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D0322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D0322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D0322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D0322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D0322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0322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0322D"/>
  </w:style>
  <w:style w:type="paragraph" w:styleId="Sluthilsen">
    <w:name w:val="Closing"/>
    <w:basedOn w:val="Normal"/>
    <w:link w:val="SluthilsenTegn"/>
    <w:uiPriority w:val="99"/>
    <w:semiHidden/>
    <w:unhideWhenUsed/>
    <w:rsid w:val="00D0322D"/>
    <w:pPr>
      <w:spacing w:line="240" w:lineRule="auto"/>
      <w:ind w:left="4252"/>
    </w:pPr>
  </w:style>
  <w:style w:type="character" w:customStyle="1" w:styleId="SluthilsenTegn">
    <w:name w:val="Sluthilsen Tegn"/>
    <w:basedOn w:val="Standardskrifttypeiafsnit"/>
    <w:link w:val="Sluthilsen"/>
    <w:uiPriority w:val="99"/>
    <w:semiHidden/>
    <w:rsid w:val="00D0322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D0322D"/>
    <w:rPr>
      <w:vertAlign w:val="superscript"/>
    </w:rPr>
  </w:style>
  <w:style w:type="paragraph" w:styleId="Slutnotetekst">
    <w:name w:val="endnote text"/>
    <w:basedOn w:val="Normal"/>
    <w:link w:val="SlutnotetekstTegn"/>
    <w:uiPriority w:val="99"/>
    <w:semiHidden/>
    <w:unhideWhenUsed/>
    <w:rsid w:val="00D0322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0322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D0322D"/>
  </w:style>
  <w:style w:type="character" w:customStyle="1" w:styleId="StarthilsenTegn">
    <w:name w:val="Starthilsen Tegn"/>
    <w:basedOn w:val="Standardskrifttypeiafsnit"/>
    <w:link w:val="Starthilsen"/>
    <w:uiPriority w:val="99"/>
    <w:semiHidden/>
    <w:rsid w:val="00D0322D"/>
    <w:rPr>
      <w:rFonts w:ascii="Verdana" w:eastAsia="Calibri" w:hAnsi="Verdana" w:cs="Times New Roman"/>
      <w:sz w:val="18"/>
      <w:szCs w:val="18"/>
    </w:rPr>
  </w:style>
  <w:style w:type="character" w:styleId="Strk">
    <w:name w:val="Strong"/>
    <w:basedOn w:val="Standardskrifttypeiafsnit"/>
    <w:uiPriority w:val="22"/>
    <w:rsid w:val="00D0322D"/>
    <w:rPr>
      <w:b/>
      <w:bCs/>
    </w:rPr>
  </w:style>
  <w:style w:type="paragraph" w:styleId="Strktcitat">
    <w:name w:val="Intense Quote"/>
    <w:basedOn w:val="Normal"/>
    <w:next w:val="Normal"/>
    <w:link w:val="StrktcitatTegn"/>
    <w:uiPriority w:val="30"/>
    <w:rsid w:val="00D0322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D0322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D0322D"/>
    <w:rPr>
      <w:i/>
      <w:iCs/>
      <w:color w:val="808080" w:themeColor="text1" w:themeTint="7F"/>
    </w:rPr>
  </w:style>
  <w:style w:type="character" w:styleId="Svaghenvisning">
    <w:name w:val="Subtle Reference"/>
    <w:basedOn w:val="Standardskrifttypeiafsnit"/>
    <w:uiPriority w:val="31"/>
    <w:rsid w:val="00D0322D"/>
    <w:rPr>
      <w:smallCaps/>
      <w:color w:val="004B8D" w:themeColor="accent2"/>
      <w:u w:val="single"/>
    </w:rPr>
  </w:style>
  <w:style w:type="paragraph" w:styleId="Titel">
    <w:name w:val="Title"/>
    <w:basedOn w:val="Normal"/>
    <w:next w:val="Normal"/>
    <w:link w:val="TitelTegn"/>
    <w:uiPriority w:val="10"/>
    <w:rsid w:val="00D0322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D0322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D0322D"/>
    <w:pPr>
      <w:spacing w:line="240" w:lineRule="auto"/>
      <w:ind w:left="4252"/>
    </w:pPr>
  </w:style>
  <w:style w:type="character" w:customStyle="1" w:styleId="UnderskriftTegn">
    <w:name w:val="Underskrift Tegn"/>
    <w:basedOn w:val="Standardskrifttypeiafsnit"/>
    <w:link w:val="Underskrift"/>
    <w:uiPriority w:val="99"/>
    <w:semiHidden/>
    <w:rsid w:val="00D0322D"/>
    <w:rPr>
      <w:rFonts w:ascii="Verdana" w:eastAsia="Calibri" w:hAnsi="Verdana" w:cs="Times New Roman"/>
      <w:sz w:val="18"/>
      <w:szCs w:val="18"/>
    </w:rPr>
  </w:style>
  <w:style w:type="paragraph" w:styleId="Undertitel">
    <w:name w:val="Subtitle"/>
    <w:basedOn w:val="Normal"/>
    <w:next w:val="Normal"/>
    <w:link w:val="UndertitelTegn"/>
    <w:uiPriority w:val="11"/>
    <w:rsid w:val="00D0322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D0322D"/>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2.mst.dk/wiki/Tilsyn.Default.aspx"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9B79159AE34643BCCEAF25F5E730A4"/>
        <w:category>
          <w:name w:val="Generelt"/>
          <w:gallery w:val="placeholder"/>
        </w:category>
        <w:types>
          <w:type w:val="bbPlcHdr"/>
        </w:types>
        <w:behaviors>
          <w:behavior w:val="content"/>
        </w:behaviors>
        <w:guid w:val="{15B1570E-B578-4333-ACB3-3E1601540F35}"/>
      </w:docPartPr>
      <w:docPartBody>
        <w:p w:rsidR="00BA4711" w:rsidRDefault="00ED429A" w:rsidP="00ED429A">
          <w:pPr>
            <w:pStyle w:val="B99B79159AE34643BCCEAF25F5E730A4"/>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429A"/>
    <w:rsid w:val="00BA4711"/>
    <w:rsid w:val="00ED42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B23568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D429A"/>
    <w:rPr>
      <w:color w:val="808080"/>
    </w:rPr>
  </w:style>
  <w:style w:type="paragraph" w:customStyle="1" w:styleId="B99B79159AE34643BCCEAF25F5E730A4">
    <w:name w:val="B99B79159AE34643BCCEAF25F5E730A4"/>
    <w:rsid w:val="00ED4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eae5297c-5112-445b-9a2d-74d620386133"/>
    <CCMAgendaDocumentStatus xmlns="AEF85C81-83F4-485C-B18F-A0089015C3A1" xsi:nil="true"/>
    <Preview xmlns="AEF85C81-83F4-485C-B18F-A0089015C3A1" xsi:nil="true"/>
    <ha269fc39020493c99371b9d90245c7d xmlns="AEF85C81-83F4-485C-B18F-A0089015C3A1">
      <Terms xmlns="http://schemas.microsoft.com/office/infopath/2007/PartnerControls"/>
    </ha269fc39020493c99371b9d90245c7d>
    <Classification xmlns="AEF85C81-83F4-485C-B18F-A0089015C3A1" xsi:nil="true"/>
    <Afsender xmlns="AEF85C81-83F4-485C-B18F-A0089015C3A1" xsi:nil="true"/>
    <Korrespondance xmlns="5d101e91-6daa-4d36-bb28-aa85acad1d98">Udgående</Korrespondance>
    <CCMAgendaStatus xmlns="AEF85C81-83F4-485C-B18F-A0089015C3A1" xsi:nil="true"/>
    <IsEDeliveryNote xmlns="AEF85C81-83F4-485C-B18F-A0089015C3A1">false</IsEDeliveryNote>
    <CCMMeetingCaseId xmlns="AEF85C81-83F4-485C-B18F-A0089015C3A1" xsi:nil="true"/>
    <Dato xmlns="5d101e91-6daa-4d36-bb28-aa85acad1d98">2016-08-28T22:00:00+00:00</Dato>
    <CaseOwner xmlns="http://schemas.microsoft.com/sharepoint/v3">
      <UserInfo>
        <DisplayName>Baiba Vestergaard (24352)</DisplayName>
        <AccountId>32</AccountId>
        <AccountType/>
      </UserInfo>
    </CaseOwner>
    <CCMMeetingCaseLink xmlns="AEF85C81-83F4-485C-B18F-A0089015C3A1">
      <Url xsi:nil="true"/>
      <Description xsi:nil="true"/>
    </CCMMeetingCaseLink>
    <CCMAgendaItemId xmlns="AEF85C81-83F4-485C-B18F-A0089015C3A1" xsi:nil="true"/>
    <ScannetAf xmlns="AEF85C81-83F4-485C-B18F-A0089015C3A1" xsi:nil="true"/>
    <Modtager xmlns="AEF85C81-83F4-485C-B18F-A0089015C3A1"/>
    <Registreringsdato xmlns="5d101e91-6daa-4d36-bb28-aa85acad1d98">2016-08-28T22:00:00+00:00</Registreringsdato>
    <CCMMeetingCaseInstanceId xmlns="AEF85C81-83F4-485C-B18F-A0089015C3A1" xsi:nil="true"/>
    <Postliste xmlns="AEF85C81-83F4-485C-B18F-A0089015C3A1">false</Postlis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EJD-2016-03963</CCMVisualId>
    <DocID xmlns="http://schemas.microsoft.com/sharepoint/v3">5642043</DocID>
    <RegistrationDate xmlns="http://schemas.microsoft.com/sharepoint/v3">2016-08-30T12:25:53+00:00</RegistrationDate>
    <CaseRecordNumber xmlns="http://schemas.microsoft.com/sharepoint/v3">4</CaseRecordNumber>
    <CaseID xmlns="http://schemas.microsoft.com/sharepoint/v3">EJD-2016-03963</CaseID>
    <CCMTemplateID xmlns="http://schemas.microsoft.com/sharepoint/v3">0</CCMTemplateID>
    <SkannetAf xmlns="aef85c81-83f4-485c-b18f-a0089015c3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E2C000A3FD07A4FA4E617CDBB2184CF" ma:contentTypeVersion="3" ma:contentTypeDescription="GetOrganized dokument" ma:contentTypeScope="" ma:versionID="f0477b32a37d9b5ce51cc2aecb5eff68">
  <xsd:schema xmlns:xsd="http://www.w3.org/2001/XMLSchema" xmlns:xs="http://www.w3.org/2001/XMLSchema" xmlns:p="http://schemas.microsoft.com/office/2006/metadata/properties" xmlns:ns1="http://schemas.microsoft.com/sharepoint/v3" xmlns:ns2="5d101e91-6daa-4d36-bb28-aa85acad1d98" xmlns:ns3="AEF85C81-83F4-485C-B18F-A0089015C3A1" xmlns:ns4="aef85c81-83f4-485c-b18f-a0089015c3a1" xmlns:ns5="eae5297c-5112-445b-9a2d-74d620386133" targetNamespace="http://schemas.microsoft.com/office/2006/metadata/properties" ma:root="true" ma:fieldsID="1b979afefac246bdb2c4b9224c1c9b2e" ns1:_="" ns2:_="" ns3:_="" ns4:_="" ns5:_="">
    <xsd:import namespace="http://schemas.microsoft.com/sharepoint/v3"/>
    <xsd:import namespace="5d101e91-6daa-4d36-bb28-aa85acad1d98"/>
    <xsd:import namespace="AEF85C81-83F4-485C-B18F-A0089015C3A1"/>
    <xsd:import namespace="aef85c81-83f4-485c-b18f-a0089015c3a1"/>
    <xsd:import namespace="eae5297c-5112-445b-9a2d-74d620386133"/>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32;#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EF85C81-83F4-485C-B18F-A0089015C3A1" elementFormDefault="qualified">
    <xsd:import namespace="http://schemas.microsoft.com/office/2006/documentManagement/types"/>
    <xsd:import namespace="http://schemas.microsoft.com/office/infopath/2007/PartnerControls"/>
    <xsd:element name="Modtager" ma:index="4" nillable="true" ma:displayName="Modtager" ma:list="{E7D24D15-CC78-4064-91A8-6DD90B91B8B8}"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E7D24D15-CC78-4064-91A8-6DD90B91B8B8}"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E7D24D15-CC78-4064-91A8-6DD90B91B8B8}" ma:internalName="Afsender_x003a_Id" ma:readOnly="true" ma:showField="ID" ma:web="">
      <xsd:simpleType>
        <xsd:restriction base="dms:Lookup"/>
      </xsd:simpleType>
    </xsd:element>
    <xsd:element name="Modtager_x003a_Id" ma:index="40" nillable="true" ma:displayName="Modtager:Id" ma:list="{E7D24D15-CC78-4064-91A8-6DD90B91B8B8}"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f85c81-83f4-485c-b18f-a0089015c3a1"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e5297c-5112-445b-9a2d-74d620386133"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315d1aa6-dd96-4208-94ab-5869376f09f0}" ma:internalName="TaxCatchAll" ma:showField="CatchAllData" ma:web="eae5297c-5112-445b-9a2d-74d620386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eae5297c-5112-445b-9a2d-74d620386133"/>
    <ds:schemaRef ds:uri="AEF85C81-83F4-485C-B18F-A0089015C3A1"/>
    <ds:schemaRef ds:uri="aef85c81-83f4-485c-b18f-a0089015c3a1"/>
  </ds:schemaRefs>
</ds:datastoreItem>
</file>

<file path=customXml/itemProps2.xml><?xml version="1.0" encoding="utf-8"?>
<ds:datastoreItem xmlns:ds="http://schemas.openxmlformats.org/officeDocument/2006/customXml" ds:itemID="{63EAD32F-7C98-4629-9CDF-47762532D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AEF85C81-83F4-485C-B18F-A0089015C3A1"/>
    <ds:schemaRef ds:uri="aef85c81-83f4-485c-b18f-a0089015c3a1"/>
    <ds:schemaRef ds:uri="eae5297c-5112-445b-9a2d-74d620386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223F8-230D-49C4-B032-125B9B6C4010}">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1148</Words>
  <Characters>6998</Characters>
  <Application>Microsoft Office Word</Application>
  <DocSecurity>4</DocSecurity>
  <Lines>205</Lines>
  <Paragraphs>113</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2024-09-13T08:51:00Z</dcterms:created>
  <dcterms:modified xsi:type="dcterms:W3CDTF">2024-09-13T08:51:00Z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0x010100AC085CFC53BC46CEA2EADE194AD9D482008E2C000A3FD07A4FA4E617CDBB2184CF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18953027-451c-4da5-ae12-d1d8f74fe536</vt:lpwstr>
  </property>
  <property fmtid="{D5CDD505-2E9C-101B-9397-08002B2CF9AE}" pid="17" name="Microsoft Theme">
    <vt:lpwstr>C:\Users\mg\AppData\Roaming\Microsoft\Skabeloner\Document Themes\dynamicbranding.thmx 011</vt:lpwstr>
  </property>
  <property fmtid="{D5CDD505-2E9C-101B-9397-08002B2CF9AE}" pid="18" name="Dok ID">
    <vt:lpwstr>5642043</vt:lpwstr>
  </property>
  <property fmtid="{D5CDD505-2E9C-101B-9397-08002B2CF9AE}" pid="19" name="AktindsigtOffentlig">
    <vt:lpwstr>Ja</vt:lpwstr>
  </property>
  <property fmtid="{D5CDD505-2E9C-101B-9397-08002B2CF9AE}" pid="20" name="AcadreDocumentId">
    <vt:i4>1171398</vt:i4>
  </property>
  <property fmtid="{D5CDD505-2E9C-101B-9397-08002B2CF9AE}" pid="21" name="AcadreCaseId">
    <vt:i4>177244</vt:i4>
  </property>
</Properties>
</file>