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560" w:rsidRDefault="00307560" w:rsidP="001201DB">
      <w:pPr>
        <w:rPr>
          <w:noProof/>
          <w:lang w:eastAsia="da-DK"/>
        </w:rPr>
      </w:pPr>
      <w:bookmarkStart w:id="0" w:name="_GoBack"/>
      <w:bookmarkEnd w:id="0"/>
    </w:p>
    <w:p w:rsidR="00307560" w:rsidRDefault="00307560" w:rsidP="001201DB">
      <w:pPr>
        <w:rPr>
          <w:noProof/>
          <w:lang w:eastAsia="da-DK"/>
        </w:rPr>
      </w:pPr>
    </w:p>
    <w:p w:rsidR="00307560" w:rsidRDefault="00307560" w:rsidP="001201DB">
      <w:pPr>
        <w:rPr>
          <w:noProof/>
          <w:lang w:eastAsia="da-DK"/>
        </w:rPr>
      </w:pPr>
    </w:p>
    <w:p w:rsidR="00307560" w:rsidRDefault="00307560" w:rsidP="001201DB">
      <w:r>
        <w:rPr>
          <w:noProof/>
          <w:lang w:eastAsia="da-DK"/>
        </w:rPr>
        <mc:AlternateContent>
          <mc:Choice Requires="wps">
            <w:drawing>
              <wp:anchor distT="0" distB="0" distL="114300" distR="114300" simplePos="0" relativeHeight="251659264" behindDoc="1" locked="1" layoutInCell="1" allowOverlap="1" wp14:anchorId="6EA3ABEB" wp14:editId="18073FF3">
                <wp:simplePos x="0" y="0"/>
                <wp:positionH relativeFrom="page">
                  <wp:posOffset>142875</wp:posOffset>
                </wp:positionH>
                <wp:positionV relativeFrom="page">
                  <wp:posOffset>142875</wp:posOffset>
                </wp:positionV>
                <wp:extent cx="7271385" cy="9324975"/>
                <wp:effectExtent l="0" t="0" r="5715" b="9525"/>
                <wp:wrapNone/>
                <wp:docPr id="6" name="BilledPladsholder"/>
                <wp:cNvGraphicFramePr/>
                <a:graphic xmlns:a="http://schemas.openxmlformats.org/drawingml/2006/main">
                  <a:graphicData uri="http://schemas.microsoft.com/office/word/2010/wordprocessingShape">
                    <wps:wsp>
                      <wps:cNvSpPr/>
                      <wps:spPr>
                        <a:xfrm>
                          <a:off x="0" y="0"/>
                          <a:ext cx="7271385" cy="93249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Gitter"/>
                              <w:tblW w:w="11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72"/>
                            </w:tblGrid>
                            <w:tr w:rsidR="00307560" w:rsidTr="003033BB">
                              <w:trPr>
                                <w:trHeight w:hRule="exact" w:val="16607"/>
                              </w:trPr>
                              <w:tc>
                                <w:tcPr>
                                  <w:tcW w:w="11672" w:type="dxa"/>
                                  <w:shd w:val="clear" w:color="auto" w:fill="auto"/>
                                </w:tcPr>
                                <w:p w:rsidR="00307560" w:rsidRPr="003033BB" w:rsidRDefault="00307560" w:rsidP="00011EE5">
                                  <w:r>
                                    <w:t>-l</w:t>
                                  </w:r>
                                </w:p>
                              </w:tc>
                            </w:tr>
                          </w:tbl>
                          <w:p w:rsidR="00307560" w:rsidRDefault="00307560" w:rsidP="007E4F6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illedPladsholder" o:spid="_x0000_s1026" style="position:absolute;margin-left:11.25pt;margin-top:11.25pt;width:572.55pt;height:73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" filled="f" stroked="f" strokeweight="2pt">
                <v:textbox inset="0,0,0,0">
                  <w:txbxContent>
                    <w:tbl>
                      <w:tblPr>
                        <w:tblStyle w:val="Tabel-Gitter"/>
                        <w:tblW w:w="11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72"/>
                      </w:tblGrid>
                      <w:tr w:rsidR="00307560" w:rsidTr="003033BB">
                        <w:trPr>
                          <w:trHeight w:hRule="exact" w:val="16607"/>
                        </w:trPr>
                        <w:tc>
                          <w:tcPr>
                            <w:tcW w:w="11672" w:type="dxa"/>
                            <w:shd w:val="clear" w:color="auto" w:fill="auto"/>
                          </w:tcPr>
                          <w:p w:rsidR="00307560" w:rsidRPr="003033BB" w:rsidRDefault="00307560" w:rsidP="00011EE5">
                            <w:r>
                              <w:t>-l</w:t>
                            </w:r>
                          </w:p>
                        </w:tc>
                      </w:tr>
                    </w:tbl>
                    <w:p w:rsidR="00307560" w:rsidRDefault="00307560" w:rsidP="007E4F64"/>
                  </w:txbxContent>
                </v:textbox>
                <w10:wrap anchorx="page" anchory="page"/>
                <w10:anchorlock/>
              </v:rect>
            </w:pict>
          </mc:Fallback>
        </mc:AlternateContent>
      </w:r>
    </w:p>
    <w:p w:rsidR="00307560" w:rsidRDefault="00307560" w:rsidP="00011EE5">
      <w:r>
        <w:rPr>
          <w:noProof/>
          <w:lang w:eastAsia="da-DK"/>
        </w:rPr>
        <mc:AlternateContent>
          <mc:Choice Requires="wps">
            <w:drawing>
              <wp:anchor distT="0" distB="0" distL="114300" distR="114300" simplePos="0" relativeHeight="251660288" behindDoc="0" locked="0" layoutInCell="1" allowOverlap="1" wp14:anchorId="61796465" wp14:editId="090D53E8">
                <wp:simplePos x="0" y="0"/>
                <wp:positionH relativeFrom="page">
                  <wp:posOffset>0</wp:posOffset>
                </wp:positionH>
                <wp:positionV relativeFrom="page">
                  <wp:posOffset>3551274</wp:posOffset>
                </wp:positionV>
                <wp:extent cx="7559675" cy="5634090"/>
                <wp:effectExtent l="0" t="0" r="0" b="5080"/>
                <wp:wrapNone/>
                <wp:docPr id="7" name="FrontText"/>
                <wp:cNvGraphicFramePr/>
                <a:graphic xmlns:a="http://schemas.openxmlformats.org/drawingml/2006/main">
                  <a:graphicData uri="http://schemas.microsoft.com/office/word/2010/wordprocessingShape">
                    <wps:wsp>
                      <wps:cNvSpPr/>
                      <wps:spPr>
                        <a:xfrm>
                          <a:off x="0" y="0"/>
                          <a:ext cx="7559675" cy="56340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Git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307560" w:rsidTr="00A4755B">
                              <w:trPr>
                                <w:trHeight w:hRule="exact" w:val="10546"/>
                                <w:jc w:val="center"/>
                              </w:trPr>
                              <w:tc>
                                <w:tcPr>
                                  <w:tcW w:w="9638" w:type="dxa"/>
                                  <w:shd w:val="clear" w:color="auto" w:fill="auto"/>
                                </w:tcPr>
                                <w:p w:rsidR="00307560" w:rsidRPr="00BF0976" w:rsidRDefault="00307560" w:rsidP="00A4755B">
                                  <w:pPr>
                                    <w:pStyle w:val="Titel"/>
                                    <w:rPr>
                                      <w:b w:val="0"/>
                                      <w:sz w:val="44"/>
                                    </w:rPr>
                                  </w:pPr>
                                  <w:r w:rsidRPr="00BF0976">
                                    <w:rPr>
                                      <w:b w:val="0"/>
                                      <w:sz w:val="44"/>
                                    </w:rPr>
                                    <w:t>Tilsynsrapport</w:t>
                                  </w:r>
                                  <w:r>
                                    <w:rPr>
                                      <w:b w:val="0"/>
                                      <w:sz w:val="44"/>
                                    </w:rPr>
                                    <w:br/>
                                  </w:r>
                                </w:p>
                                <w:p w:rsidR="00307560" w:rsidRPr="00872402" w:rsidRDefault="00307560" w:rsidP="00A4755B">
                                  <w:pPr>
                                    <w:pStyle w:val="Undertitel"/>
                                    <w:rPr>
                                      <w:b w:val="0"/>
                                      <w:sz w:val="22"/>
                                      <w:szCs w:val="22"/>
                                    </w:rPr>
                                  </w:pPr>
                                </w:p>
                                <w:p w:rsidR="00307560" w:rsidRPr="00872402" w:rsidRDefault="00307560" w:rsidP="00A4755B">
                                  <w:pPr>
                                    <w:pStyle w:val="FPTekst"/>
                                    <w:rPr>
                                      <w:sz w:val="22"/>
                                      <w:szCs w:val="22"/>
                                    </w:rPr>
                                  </w:pPr>
                                </w:p>
                                <w:p w:rsidR="00307560" w:rsidRDefault="00307560" w:rsidP="00A4755B">
                                  <w:pPr>
                                    <w:pStyle w:val="FPTekst"/>
                                    <w:rPr>
                                      <w:sz w:val="22"/>
                                      <w:szCs w:val="22"/>
                                    </w:rPr>
                                  </w:pPr>
                                </w:p>
                                <w:tbl>
                                  <w:tblPr>
                                    <w:tblStyle w:val="Tabel-Gitt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5675"/>
                                  </w:tblGrid>
                                  <w:tr w:rsidR="00307560" w:rsidRPr="00BF0976" w:rsidTr="006B0EE4">
                                    <w:trPr>
                                      <w:trHeight w:hRule="exact" w:val="567"/>
                                    </w:trPr>
                                    <w:tc>
                                      <w:tcPr>
                                        <w:tcW w:w="7371" w:type="dxa"/>
                                        <w:gridSpan w:val="2"/>
                                      </w:tcPr>
                                      <w:p w:rsidR="00307560" w:rsidRDefault="00613FBD" w:rsidP="006B0EE4">
                                        <w:pPr>
                                          <w:pStyle w:val="Undertitel"/>
                                          <w:ind w:right="-2665"/>
                                          <w:rPr>
                                            <w:rFonts w:eastAsiaTheme="minorHAnsi" w:cstheme="minorBidi"/>
                                            <w:b w:val="0"/>
                                            <w:iCs w:val="0"/>
                                            <w:color w:val="auto"/>
                                            <w:spacing w:val="0"/>
                                            <w:sz w:val="22"/>
                                            <w:szCs w:val="22"/>
                                          </w:rPr>
                                        </w:pPr>
                                        <w:sdt>
                                          <w:sdtPr>
                                            <w:rPr>
                                              <w:sz w:val="22"/>
                                              <w:szCs w:val="22"/>
                                            </w:rPr>
                                            <w:id w:val="112641988"/>
                                            <w:placeholder>
                                              <w:docPart w:val="1F02028E730A4F0BB4C7B748E4859493"/>
                                            </w:placeholder>
                                            <w:text/>
                                          </w:sdtPr>
                                          <w:sdtEndPr>
                                            <w:rPr>
                                              <w:b w:val="0"/>
                                            </w:rPr>
                                          </w:sdtEndPr>
                                          <w:sdtContent>
                                            <w:r w:rsidR="00935AAA">
                                              <w:rPr>
                                                <w:sz w:val="22"/>
                                                <w:szCs w:val="22"/>
                                              </w:rPr>
                                              <w:t>Davidoff Maskinfabrik ApS</w:t>
                                            </w:r>
                                          </w:sdtContent>
                                        </w:sdt>
                                      </w:p>
                                      <w:p w:rsidR="00307560" w:rsidRPr="00872402" w:rsidRDefault="00307560" w:rsidP="00A4755B">
                                        <w:pPr>
                                          <w:pStyle w:val="FPTekst"/>
                                          <w:rPr>
                                            <w:sz w:val="22"/>
                                            <w:szCs w:val="22"/>
                                            <w:lang w:val="en-US"/>
                                          </w:rPr>
                                        </w:pPr>
                                      </w:p>
                                    </w:tc>
                                  </w:tr>
                                  <w:tr w:rsidR="00307560" w:rsidRPr="00BF0976" w:rsidTr="006B0EE4">
                                    <w:trPr>
                                      <w:trHeight w:hRule="exact" w:val="567"/>
                                    </w:trPr>
                                    <w:tc>
                                      <w:tcPr>
                                        <w:tcW w:w="7371" w:type="dxa"/>
                                        <w:gridSpan w:val="2"/>
                                      </w:tcPr>
                                      <w:p w:rsidR="00307560" w:rsidRDefault="00613FBD" w:rsidP="002F5B11">
                                        <w:pPr>
                                          <w:pStyle w:val="FPTekst"/>
                                          <w:rPr>
                                            <w:lang w:val="en-US"/>
                                          </w:rPr>
                                        </w:pPr>
                                        <w:sdt>
                                          <w:sdtPr>
                                            <w:rPr>
                                              <w:sz w:val="22"/>
                                              <w:szCs w:val="22"/>
                                              <w:lang w:val="en-US"/>
                                            </w:rPr>
                                            <w:id w:val="-8450787"/>
                                            <w:placeholder>
                                              <w:docPart w:val="75FDDEA6C8104C5C9A3D4268D0BB01C3"/>
                                            </w:placeholder>
                                            <w:text/>
                                          </w:sdtPr>
                                          <w:sdtEndPr/>
                                          <w:sdtContent>
                                            <w:r w:rsidR="00935AAA">
                                              <w:rPr>
                                                <w:sz w:val="22"/>
                                                <w:szCs w:val="22"/>
                                                <w:lang w:val="en-US"/>
                                              </w:rPr>
                                              <w:t>Victor Kolbyesvej 13, 4930 Maribo</w:t>
                                            </w:r>
                                          </w:sdtContent>
                                        </w:sdt>
                                      </w:p>
                                      <w:p w:rsidR="00307560" w:rsidRPr="00872402" w:rsidRDefault="00307560" w:rsidP="00A4755B">
                                        <w:pPr>
                                          <w:pStyle w:val="FPTekst"/>
                                          <w:rPr>
                                            <w:sz w:val="22"/>
                                            <w:szCs w:val="22"/>
                                            <w:lang w:val="en-US"/>
                                          </w:rPr>
                                        </w:pPr>
                                      </w:p>
                                    </w:tc>
                                  </w:tr>
                                  <w:tr w:rsidR="00307560" w:rsidRPr="00BF0976" w:rsidTr="006B0EE4">
                                    <w:trPr>
                                      <w:trHeight w:hRule="exact" w:val="567"/>
                                    </w:trPr>
                                    <w:tc>
                                      <w:tcPr>
                                        <w:tcW w:w="1696" w:type="dxa"/>
                                      </w:tcPr>
                                      <w:p w:rsidR="00307560" w:rsidRPr="00872402" w:rsidRDefault="00307560" w:rsidP="00A4755B">
                                        <w:pPr>
                                          <w:pStyle w:val="FPTekst"/>
                                          <w:rPr>
                                            <w:sz w:val="22"/>
                                            <w:szCs w:val="22"/>
                                          </w:rPr>
                                        </w:pPr>
                                        <w:r>
                                          <w:rPr>
                                            <w:sz w:val="22"/>
                                            <w:szCs w:val="22"/>
                                          </w:rPr>
                                          <w:t xml:space="preserve">CVR-nr.: </w:t>
                                        </w:r>
                                      </w:p>
                                    </w:tc>
                                    <w:tc>
                                      <w:tcPr>
                                        <w:tcW w:w="5675" w:type="dxa"/>
                                      </w:tcPr>
                                      <w:sdt>
                                        <w:sdtPr>
                                          <w:rPr>
                                            <w:sz w:val="22"/>
                                            <w:szCs w:val="22"/>
                                            <w:lang w:val="en-US"/>
                                          </w:rPr>
                                          <w:id w:val="-1246109095"/>
                                          <w:placeholder>
                                            <w:docPart w:val="6446888BA4474B8BAAC7EAB3A2EAA646"/>
                                          </w:placeholder>
                                          <w:text/>
                                        </w:sdtPr>
                                        <w:sdtEndPr/>
                                        <w:sdtContent>
                                          <w:p w:rsidR="00307560" w:rsidRPr="002F5B11" w:rsidRDefault="00935AAA" w:rsidP="00935AAA">
                                            <w:pPr>
                                              <w:pStyle w:val="FPTekst"/>
                                              <w:rPr>
                                                <w:color w:val="auto"/>
                                                <w:sz w:val="22"/>
                                                <w:szCs w:val="22"/>
                                              </w:rPr>
                                            </w:pPr>
                                            <w:r>
                                              <w:rPr>
                                                <w:sz w:val="22"/>
                                                <w:szCs w:val="22"/>
                                                <w:lang w:val="en-US"/>
                                              </w:rPr>
                                              <w:t>15924292</w:t>
                                            </w:r>
                                          </w:p>
                                        </w:sdtContent>
                                      </w:sdt>
                                    </w:tc>
                                  </w:tr>
                                  <w:tr w:rsidR="00307560" w:rsidRPr="00BF0976" w:rsidTr="006B0EE4">
                                    <w:trPr>
                                      <w:trHeight w:hRule="exact" w:val="567"/>
                                    </w:trPr>
                                    <w:tc>
                                      <w:tcPr>
                                        <w:tcW w:w="1696" w:type="dxa"/>
                                      </w:tcPr>
                                      <w:p w:rsidR="00307560" w:rsidRDefault="00307560" w:rsidP="00A4755B">
                                        <w:pPr>
                                          <w:pStyle w:val="FPTekst"/>
                                          <w:rPr>
                                            <w:sz w:val="22"/>
                                            <w:szCs w:val="22"/>
                                          </w:rPr>
                                        </w:pPr>
                                        <w:r>
                                          <w:rPr>
                                            <w:sz w:val="22"/>
                                            <w:szCs w:val="22"/>
                                          </w:rPr>
                                          <w:t xml:space="preserve">P-nr.: </w:t>
                                        </w:r>
                                      </w:p>
                                    </w:tc>
                                    <w:tc>
                                      <w:tcPr>
                                        <w:tcW w:w="5675" w:type="dxa"/>
                                      </w:tcPr>
                                      <w:sdt>
                                        <w:sdtPr>
                                          <w:rPr>
                                            <w:sz w:val="22"/>
                                            <w:szCs w:val="22"/>
                                            <w:lang w:val="en-US"/>
                                          </w:rPr>
                                          <w:id w:val="81804556"/>
                                          <w:placeholder>
                                            <w:docPart w:val="8146F19E6A1A4E4A923C93C042E1355C"/>
                                          </w:placeholder>
                                          <w:text/>
                                        </w:sdtPr>
                                        <w:sdtEndPr/>
                                        <w:sdtContent>
                                          <w:p w:rsidR="00307560" w:rsidRPr="002F5B11" w:rsidRDefault="00910CE2" w:rsidP="00910CE2">
                                            <w:pPr>
                                              <w:pStyle w:val="FPTekst"/>
                                              <w:rPr>
                                                <w:color w:val="auto"/>
                                                <w:sz w:val="22"/>
                                                <w:szCs w:val="22"/>
                                              </w:rPr>
                                            </w:pPr>
                                            <w:r>
                                              <w:rPr>
                                                <w:sz w:val="22"/>
                                                <w:szCs w:val="22"/>
                                                <w:lang w:val="en-US"/>
                                              </w:rPr>
                                              <w:t>1001001849</w:t>
                                            </w:r>
                                          </w:p>
                                        </w:sdtContent>
                                      </w:sdt>
                                    </w:tc>
                                  </w:tr>
                                  <w:tr w:rsidR="00307560" w:rsidRPr="00BF0976" w:rsidTr="006B0EE4">
                                    <w:trPr>
                                      <w:trHeight w:hRule="exact" w:val="567"/>
                                    </w:trPr>
                                    <w:tc>
                                      <w:tcPr>
                                        <w:tcW w:w="1696" w:type="dxa"/>
                                      </w:tcPr>
                                      <w:p w:rsidR="00307560" w:rsidRDefault="00307560" w:rsidP="003A692F">
                                        <w:pPr>
                                          <w:pStyle w:val="FPTekst"/>
                                          <w:rPr>
                                            <w:sz w:val="22"/>
                                            <w:szCs w:val="22"/>
                                          </w:rPr>
                                        </w:pPr>
                                        <w:r>
                                          <w:rPr>
                                            <w:sz w:val="22"/>
                                            <w:szCs w:val="22"/>
                                          </w:rPr>
                                          <w:t xml:space="preserve">Tilsynsdato: </w:t>
                                        </w:r>
                                      </w:p>
                                    </w:tc>
                                    <w:tc>
                                      <w:tcPr>
                                        <w:tcW w:w="5675" w:type="dxa"/>
                                      </w:tcPr>
                                      <w:p w:rsidR="00307560" w:rsidRDefault="00613FBD" w:rsidP="00910CE2">
                                        <w:pPr>
                                          <w:pStyle w:val="FPTekst"/>
                                          <w:rPr>
                                            <w:sz w:val="22"/>
                                            <w:szCs w:val="22"/>
                                          </w:rPr>
                                        </w:pPr>
                                        <w:sdt>
                                          <w:sdtPr>
                                            <w:rPr>
                                              <w:sz w:val="22"/>
                                              <w:szCs w:val="22"/>
                                            </w:rPr>
                                            <w:id w:val="88585132"/>
                                            <w:placeholder>
                                              <w:docPart w:val="B3219241C26149A1B5ADB8FE7D115F70"/>
                                            </w:placeholder>
                                            <w:date w:fullDate="2017-10-26T00:00:00Z">
                                              <w:dateFormat w:val="d. MMMM yyyy"/>
                                              <w:lid w:val="da-DK"/>
                                              <w:storeMappedDataAs w:val="dateTime"/>
                                              <w:calendar w:val="gregorian"/>
                                            </w:date>
                                          </w:sdtPr>
                                          <w:sdtEndPr/>
                                          <w:sdtContent>
                                            <w:r w:rsidR="00910CE2">
                                              <w:rPr>
                                                <w:sz w:val="22"/>
                                                <w:szCs w:val="22"/>
                                              </w:rPr>
                                              <w:t>26. oktober 2017</w:t>
                                            </w:r>
                                          </w:sdtContent>
                                        </w:sdt>
                                      </w:p>
                                    </w:tc>
                                  </w:tr>
                                </w:tbl>
                                <w:p w:rsidR="00307560" w:rsidRPr="00AE7663" w:rsidRDefault="00307560" w:rsidP="00A4755B">
                                  <w:pPr>
                                    <w:pStyle w:val="FPTekst"/>
                                  </w:pPr>
                                </w:p>
                              </w:tc>
                            </w:tr>
                          </w:tbl>
                          <w:p w:rsidR="00307560" w:rsidRDefault="00307560" w:rsidP="00226E61"/>
                        </w:txbxContent>
                      </wps:txbx>
                      <wps:bodyPr rot="0" spcFirstLastPara="0" vertOverflow="overflow" horzOverflow="overflow" vert="horz" wrap="square" lIns="720000" tIns="97200" rIns="72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FrontText" o:spid="_x0000_s1027" style="position:absolute;margin-left:0;margin-top:279.65pt;width:595.25pt;height:443.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" filled="f" stroked="f" strokeweight="2pt">
                <v:textbox inset="20mm,2.7mm,20mm,0">
                  <w:txbxContent>
                    <w:tbl>
                      <w:tblPr>
                        <w:tblStyle w:val="Tabel-Git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307560" w:rsidTr="00A4755B">
                        <w:trPr>
                          <w:trHeight w:hRule="exact" w:val="10546"/>
                          <w:jc w:val="center"/>
                        </w:trPr>
                        <w:tc>
                          <w:tcPr>
                            <w:tcW w:w="9638" w:type="dxa"/>
                            <w:shd w:val="clear" w:color="auto" w:fill="auto"/>
                          </w:tcPr>
                          <w:p w:rsidR="00307560" w:rsidRPr="00BF0976" w:rsidRDefault="00307560" w:rsidP="00A4755B">
                            <w:pPr>
                              <w:pStyle w:val="Titel"/>
                              <w:rPr>
                                <w:b w:val="0"/>
                                <w:sz w:val="44"/>
                              </w:rPr>
                            </w:pPr>
                            <w:r w:rsidRPr="00BF0976">
                              <w:rPr>
                                <w:b w:val="0"/>
                                <w:sz w:val="44"/>
                              </w:rPr>
                              <w:t>Tilsynsrapport</w:t>
                            </w:r>
                            <w:r>
                              <w:rPr>
                                <w:b w:val="0"/>
                                <w:sz w:val="44"/>
                              </w:rPr>
                              <w:br/>
                            </w:r>
                          </w:p>
                          <w:p w:rsidR="00307560" w:rsidRPr="00872402" w:rsidRDefault="00307560" w:rsidP="00A4755B">
                            <w:pPr>
                              <w:pStyle w:val="Undertitel"/>
                              <w:rPr>
                                <w:b w:val="0"/>
                                <w:sz w:val="22"/>
                                <w:szCs w:val="22"/>
                              </w:rPr>
                            </w:pPr>
                          </w:p>
                          <w:p w:rsidR="00307560" w:rsidRPr="00872402" w:rsidRDefault="00307560" w:rsidP="00A4755B">
                            <w:pPr>
                              <w:pStyle w:val="FPTekst"/>
                              <w:rPr>
                                <w:sz w:val="22"/>
                                <w:szCs w:val="22"/>
                              </w:rPr>
                            </w:pPr>
                          </w:p>
                          <w:p w:rsidR="00307560" w:rsidRDefault="00307560" w:rsidP="00A4755B">
                            <w:pPr>
                              <w:pStyle w:val="FPTekst"/>
                              <w:rPr>
                                <w:sz w:val="22"/>
                                <w:szCs w:val="22"/>
                              </w:rPr>
                            </w:pPr>
                          </w:p>
                          <w:tbl>
                            <w:tblPr>
                              <w:tblStyle w:val="Tabel-Gitt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5675"/>
                            </w:tblGrid>
                            <w:tr w:rsidR="00307560" w:rsidRPr="00BF0976" w:rsidTr="006B0EE4">
                              <w:trPr>
                                <w:trHeight w:hRule="exact" w:val="567"/>
                              </w:trPr>
                              <w:tc>
                                <w:tcPr>
                                  <w:tcW w:w="7371" w:type="dxa"/>
                                  <w:gridSpan w:val="2"/>
                                </w:tcPr>
                                <w:p w:rsidR="00307560" w:rsidRDefault="00613FBD" w:rsidP="006B0EE4">
                                  <w:pPr>
                                    <w:pStyle w:val="Undertitel"/>
                                    <w:ind w:right="-2665"/>
                                    <w:rPr>
                                      <w:rFonts w:eastAsiaTheme="minorHAnsi" w:cstheme="minorBidi"/>
                                      <w:b w:val="0"/>
                                      <w:iCs w:val="0"/>
                                      <w:color w:val="auto"/>
                                      <w:spacing w:val="0"/>
                                      <w:sz w:val="22"/>
                                      <w:szCs w:val="22"/>
                                    </w:rPr>
                                  </w:pPr>
                                  <w:sdt>
                                    <w:sdtPr>
                                      <w:rPr>
                                        <w:sz w:val="22"/>
                                        <w:szCs w:val="22"/>
                                      </w:rPr>
                                      <w:id w:val="112641988"/>
                                      <w:placeholder>
                                        <w:docPart w:val="1F02028E730A4F0BB4C7B748E4859493"/>
                                      </w:placeholder>
                                      <w:text/>
                                    </w:sdtPr>
                                    <w:sdtEndPr>
                                      <w:rPr>
                                        <w:b w:val="0"/>
                                      </w:rPr>
                                    </w:sdtEndPr>
                                    <w:sdtContent>
                                      <w:r w:rsidR="00935AAA">
                                        <w:rPr>
                                          <w:sz w:val="22"/>
                                          <w:szCs w:val="22"/>
                                        </w:rPr>
                                        <w:t>Davidoff Maskinfabrik ApS</w:t>
                                      </w:r>
                                    </w:sdtContent>
                                  </w:sdt>
                                </w:p>
                                <w:p w:rsidR="00307560" w:rsidRPr="00872402" w:rsidRDefault="00307560" w:rsidP="00A4755B">
                                  <w:pPr>
                                    <w:pStyle w:val="FPTekst"/>
                                    <w:rPr>
                                      <w:sz w:val="22"/>
                                      <w:szCs w:val="22"/>
                                      <w:lang w:val="en-US"/>
                                    </w:rPr>
                                  </w:pPr>
                                </w:p>
                              </w:tc>
                            </w:tr>
                            <w:tr w:rsidR="00307560" w:rsidRPr="00BF0976" w:rsidTr="006B0EE4">
                              <w:trPr>
                                <w:trHeight w:hRule="exact" w:val="567"/>
                              </w:trPr>
                              <w:tc>
                                <w:tcPr>
                                  <w:tcW w:w="7371" w:type="dxa"/>
                                  <w:gridSpan w:val="2"/>
                                </w:tcPr>
                                <w:p w:rsidR="00307560" w:rsidRDefault="00613FBD" w:rsidP="002F5B11">
                                  <w:pPr>
                                    <w:pStyle w:val="FPTekst"/>
                                    <w:rPr>
                                      <w:lang w:val="en-US"/>
                                    </w:rPr>
                                  </w:pPr>
                                  <w:sdt>
                                    <w:sdtPr>
                                      <w:rPr>
                                        <w:sz w:val="22"/>
                                        <w:szCs w:val="22"/>
                                        <w:lang w:val="en-US"/>
                                      </w:rPr>
                                      <w:id w:val="-8450787"/>
                                      <w:placeholder>
                                        <w:docPart w:val="75FDDEA6C8104C5C9A3D4268D0BB01C3"/>
                                      </w:placeholder>
                                      <w:text/>
                                    </w:sdtPr>
                                    <w:sdtEndPr/>
                                    <w:sdtContent>
                                      <w:r w:rsidR="00935AAA">
                                        <w:rPr>
                                          <w:sz w:val="22"/>
                                          <w:szCs w:val="22"/>
                                          <w:lang w:val="en-US"/>
                                        </w:rPr>
                                        <w:t>Victor Kolbyesvej 13, 4930 Maribo</w:t>
                                      </w:r>
                                    </w:sdtContent>
                                  </w:sdt>
                                </w:p>
                                <w:p w:rsidR="00307560" w:rsidRPr="00872402" w:rsidRDefault="00307560" w:rsidP="00A4755B">
                                  <w:pPr>
                                    <w:pStyle w:val="FPTekst"/>
                                    <w:rPr>
                                      <w:sz w:val="22"/>
                                      <w:szCs w:val="22"/>
                                      <w:lang w:val="en-US"/>
                                    </w:rPr>
                                  </w:pPr>
                                </w:p>
                              </w:tc>
                            </w:tr>
                            <w:tr w:rsidR="00307560" w:rsidRPr="00BF0976" w:rsidTr="006B0EE4">
                              <w:trPr>
                                <w:trHeight w:hRule="exact" w:val="567"/>
                              </w:trPr>
                              <w:tc>
                                <w:tcPr>
                                  <w:tcW w:w="1696" w:type="dxa"/>
                                </w:tcPr>
                                <w:p w:rsidR="00307560" w:rsidRPr="00872402" w:rsidRDefault="00307560" w:rsidP="00A4755B">
                                  <w:pPr>
                                    <w:pStyle w:val="FPTekst"/>
                                    <w:rPr>
                                      <w:sz w:val="22"/>
                                      <w:szCs w:val="22"/>
                                    </w:rPr>
                                  </w:pPr>
                                  <w:r>
                                    <w:rPr>
                                      <w:sz w:val="22"/>
                                      <w:szCs w:val="22"/>
                                    </w:rPr>
                                    <w:t xml:space="preserve">CVR-nr.: </w:t>
                                  </w:r>
                                </w:p>
                              </w:tc>
                              <w:tc>
                                <w:tcPr>
                                  <w:tcW w:w="5675" w:type="dxa"/>
                                </w:tcPr>
                                <w:sdt>
                                  <w:sdtPr>
                                    <w:rPr>
                                      <w:sz w:val="22"/>
                                      <w:szCs w:val="22"/>
                                      <w:lang w:val="en-US"/>
                                    </w:rPr>
                                    <w:id w:val="-1246109095"/>
                                    <w:placeholder>
                                      <w:docPart w:val="6446888BA4474B8BAAC7EAB3A2EAA646"/>
                                    </w:placeholder>
                                    <w:text/>
                                  </w:sdtPr>
                                  <w:sdtEndPr/>
                                  <w:sdtContent>
                                    <w:p w:rsidR="00307560" w:rsidRPr="002F5B11" w:rsidRDefault="00935AAA" w:rsidP="00935AAA">
                                      <w:pPr>
                                        <w:pStyle w:val="FPTekst"/>
                                        <w:rPr>
                                          <w:color w:val="auto"/>
                                          <w:sz w:val="22"/>
                                          <w:szCs w:val="22"/>
                                        </w:rPr>
                                      </w:pPr>
                                      <w:r>
                                        <w:rPr>
                                          <w:sz w:val="22"/>
                                          <w:szCs w:val="22"/>
                                          <w:lang w:val="en-US"/>
                                        </w:rPr>
                                        <w:t>15924292</w:t>
                                      </w:r>
                                    </w:p>
                                  </w:sdtContent>
                                </w:sdt>
                              </w:tc>
                            </w:tr>
                            <w:tr w:rsidR="00307560" w:rsidRPr="00BF0976" w:rsidTr="006B0EE4">
                              <w:trPr>
                                <w:trHeight w:hRule="exact" w:val="567"/>
                              </w:trPr>
                              <w:tc>
                                <w:tcPr>
                                  <w:tcW w:w="1696" w:type="dxa"/>
                                </w:tcPr>
                                <w:p w:rsidR="00307560" w:rsidRDefault="00307560" w:rsidP="00A4755B">
                                  <w:pPr>
                                    <w:pStyle w:val="FPTekst"/>
                                    <w:rPr>
                                      <w:sz w:val="22"/>
                                      <w:szCs w:val="22"/>
                                    </w:rPr>
                                  </w:pPr>
                                  <w:r>
                                    <w:rPr>
                                      <w:sz w:val="22"/>
                                      <w:szCs w:val="22"/>
                                    </w:rPr>
                                    <w:t xml:space="preserve">P-nr.: </w:t>
                                  </w:r>
                                </w:p>
                              </w:tc>
                              <w:tc>
                                <w:tcPr>
                                  <w:tcW w:w="5675" w:type="dxa"/>
                                </w:tcPr>
                                <w:sdt>
                                  <w:sdtPr>
                                    <w:rPr>
                                      <w:sz w:val="22"/>
                                      <w:szCs w:val="22"/>
                                      <w:lang w:val="en-US"/>
                                    </w:rPr>
                                    <w:id w:val="81804556"/>
                                    <w:placeholder>
                                      <w:docPart w:val="8146F19E6A1A4E4A923C93C042E1355C"/>
                                    </w:placeholder>
                                    <w:text/>
                                  </w:sdtPr>
                                  <w:sdtEndPr/>
                                  <w:sdtContent>
                                    <w:p w:rsidR="00307560" w:rsidRPr="002F5B11" w:rsidRDefault="00910CE2" w:rsidP="00910CE2">
                                      <w:pPr>
                                        <w:pStyle w:val="FPTekst"/>
                                        <w:rPr>
                                          <w:color w:val="auto"/>
                                          <w:sz w:val="22"/>
                                          <w:szCs w:val="22"/>
                                        </w:rPr>
                                      </w:pPr>
                                      <w:r>
                                        <w:rPr>
                                          <w:sz w:val="22"/>
                                          <w:szCs w:val="22"/>
                                          <w:lang w:val="en-US"/>
                                        </w:rPr>
                                        <w:t>1001001849</w:t>
                                      </w:r>
                                    </w:p>
                                  </w:sdtContent>
                                </w:sdt>
                              </w:tc>
                            </w:tr>
                            <w:tr w:rsidR="00307560" w:rsidRPr="00BF0976" w:rsidTr="006B0EE4">
                              <w:trPr>
                                <w:trHeight w:hRule="exact" w:val="567"/>
                              </w:trPr>
                              <w:tc>
                                <w:tcPr>
                                  <w:tcW w:w="1696" w:type="dxa"/>
                                </w:tcPr>
                                <w:p w:rsidR="00307560" w:rsidRDefault="00307560" w:rsidP="003A692F">
                                  <w:pPr>
                                    <w:pStyle w:val="FPTekst"/>
                                    <w:rPr>
                                      <w:sz w:val="22"/>
                                      <w:szCs w:val="22"/>
                                    </w:rPr>
                                  </w:pPr>
                                  <w:r>
                                    <w:rPr>
                                      <w:sz w:val="22"/>
                                      <w:szCs w:val="22"/>
                                    </w:rPr>
                                    <w:t xml:space="preserve">Tilsynsdato: </w:t>
                                  </w:r>
                                </w:p>
                              </w:tc>
                              <w:tc>
                                <w:tcPr>
                                  <w:tcW w:w="5675" w:type="dxa"/>
                                </w:tcPr>
                                <w:p w:rsidR="00307560" w:rsidRDefault="00613FBD" w:rsidP="00910CE2">
                                  <w:pPr>
                                    <w:pStyle w:val="FPTekst"/>
                                    <w:rPr>
                                      <w:sz w:val="22"/>
                                      <w:szCs w:val="22"/>
                                    </w:rPr>
                                  </w:pPr>
                                  <w:sdt>
                                    <w:sdtPr>
                                      <w:rPr>
                                        <w:sz w:val="22"/>
                                        <w:szCs w:val="22"/>
                                      </w:rPr>
                                      <w:id w:val="88585132"/>
                                      <w:placeholder>
                                        <w:docPart w:val="B3219241C26149A1B5ADB8FE7D115F70"/>
                                      </w:placeholder>
                                      <w:date w:fullDate="2017-10-26T00:00:00Z">
                                        <w:dateFormat w:val="d. MMMM yyyy"/>
                                        <w:lid w:val="da-DK"/>
                                        <w:storeMappedDataAs w:val="dateTime"/>
                                        <w:calendar w:val="gregorian"/>
                                      </w:date>
                                    </w:sdtPr>
                                    <w:sdtEndPr/>
                                    <w:sdtContent>
                                      <w:r w:rsidR="00910CE2">
                                        <w:rPr>
                                          <w:sz w:val="22"/>
                                          <w:szCs w:val="22"/>
                                        </w:rPr>
                                        <w:t>26. oktober 2017</w:t>
                                      </w:r>
                                    </w:sdtContent>
                                  </w:sdt>
                                </w:p>
                              </w:tc>
                            </w:tr>
                          </w:tbl>
                          <w:p w:rsidR="00307560" w:rsidRPr="00AE7663" w:rsidRDefault="00307560" w:rsidP="00A4755B">
                            <w:pPr>
                              <w:pStyle w:val="FPTekst"/>
                            </w:pPr>
                          </w:p>
                        </w:tc>
                      </w:tr>
                    </w:tbl>
                    <w:p w:rsidR="00307560" w:rsidRDefault="00307560" w:rsidP="00226E61"/>
                  </w:txbxContent>
                </v:textbox>
                <w10:wrap anchorx="page" anchory="page"/>
              </v:rect>
            </w:pict>
          </mc:Fallback>
        </mc:AlternateContent>
      </w:r>
      <w:r>
        <w:rPr>
          <w:noProof/>
          <w:lang w:eastAsia="da-DK"/>
        </w:rPr>
        <mc:AlternateContent>
          <mc:Choice Requires="wps">
            <w:drawing>
              <wp:anchor distT="0" distB="0" distL="114300" distR="114300" simplePos="0" relativeHeight="251662336" behindDoc="0" locked="0" layoutInCell="1" allowOverlap="1" wp14:anchorId="2280F68B" wp14:editId="487F049E">
                <wp:simplePos x="0" y="0"/>
                <wp:positionH relativeFrom="column">
                  <wp:posOffset>11430</wp:posOffset>
                </wp:positionH>
                <wp:positionV relativeFrom="paragraph">
                  <wp:posOffset>7975438</wp:posOffset>
                </wp:positionV>
                <wp:extent cx="6840000" cy="647198"/>
                <wp:effectExtent l="0" t="0" r="0" b="0"/>
                <wp:wrapNone/>
                <wp:docPr id="25" name="Rektangel 25"/>
                <wp:cNvGraphicFramePr/>
                <a:graphic xmlns:a="http://schemas.openxmlformats.org/drawingml/2006/main">
                  <a:graphicData uri="http://schemas.microsoft.com/office/word/2010/wordprocessingShape">
                    <wps:wsp>
                      <wps:cNvSpPr/>
                      <wps:spPr>
                        <a:xfrm>
                          <a:off x="0" y="0"/>
                          <a:ext cx="6840000" cy="64719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07560" w:rsidRDefault="00307560" w:rsidP="003A750E">
                            <w:pPr>
                              <w:pStyle w:val="FPTekst"/>
                              <w:spacing w:after="120"/>
                              <w:jc w:val="center"/>
                              <w:rPr>
                                <w:sz w:val="22"/>
                                <w:szCs w:val="22"/>
                              </w:rPr>
                            </w:pPr>
                            <w:r w:rsidRPr="00872402">
                              <w:rPr>
                                <w:sz w:val="22"/>
                                <w:szCs w:val="22"/>
                              </w:rPr>
                              <w:t>Lolland Kommune</w:t>
                            </w:r>
                            <w:r>
                              <w:rPr>
                                <w:sz w:val="22"/>
                                <w:szCs w:val="22"/>
                              </w:rPr>
                              <w:t xml:space="preserve">, </w:t>
                            </w:r>
                            <w:r w:rsidRPr="00872402">
                              <w:rPr>
                                <w:sz w:val="22"/>
                                <w:szCs w:val="22"/>
                              </w:rPr>
                              <w:t>Teknik- og Miljømyndighed</w:t>
                            </w:r>
                            <w:r>
                              <w:rPr>
                                <w:sz w:val="22"/>
                                <w:szCs w:val="22"/>
                              </w:rPr>
                              <w:t xml:space="preserve">, </w:t>
                            </w:r>
                            <w:r w:rsidRPr="00872402">
                              <w:rPr>
                                <w:sz w:val="22"/>
                                <w:szCs w:val="22"/>
                              </w:rPr>
                              <w:t>Jernbanegade 7</w:t>
                            </w:r>
                            <w:r>
                              <w:rPr>
                                <w:sz w:val="22"/>
                                <w:szCs w:val="22"/>
                              </w:rPr>
                              <w:t xml:space="preserve">, </w:t>
                            </w:r>
                            <w:r w:rsidRPr="00872402">
                              <w:rPr>
                                <w:sz w:val="22"/>
                                <w:szCs w:val="22"/>
                              </w:rPr>
                              <w:t>4930 Maribo</w:t>
                            </w:r>
                          </w:p>
                          <w:p w:rsidR="00307560" w:rsidRPr="00872402" w:rsidRDefault="00307560" w:rsidP="00A4755B">
                            <w:pPr>
                              <w:pStyle w:val="FPTekst"/>
                              <w:jc w:val="center"/>
                            </w:pPr>
                            <w:r>
                              <w:rPr>
                                <w:sz w:val="22"/>
                                <w:szCs w:val="22"/>
                              </w:rPr>
                              <w:t xml:space="preserve">Telefon 5467 6767, </w:t>
                            </w:r>
                            <w:r w:rsidRPr="00A4755B">
                              <w:rPr>
                                <w:sz w:val="22"/>
                                <w:szCs w:val="22"/>
                              </w:rPr>
                              <w:t>tmm@lolland.dk</w:t>
                            </w:r>
                            <w:r>
                              <w:rPr>
                                <w:sz w:val="22"/>
                                <w:szCs w:val="22"/>
                              </w:rPr>
                              <w:t>, www.lolland.dk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25" o:spid="_x0000_s1028" style="position:absolute;margin-left:.9pt;margin-top:628pt;width:538.6pt;height:5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" filled="f" stroked="f" strokeweight="2pt">
                <v:textbox>
                  <w:txbxContent>
                    <w:p w:rsidR="00307560" w:rsidRDefault="00307560" w:rsidP="003A750E">
                      <w:pPr>
                        <w:pStyle w:val="FPTekst"/>
                        <w:spacing w:after="120"/>
                        <w:jc w:val="center"/>
                        <w:rPr>
                          <w:sz w:val="22"/>
                          <w:szCs w:val="22"/>
                        </w:rPr>
                      </w:pPr>
                      <w:r w:rsidRPr="00872402">
                        <w:rPr>
                          <w:sz w:val="22"/>
                          <w:szCs w:val="22"/>
                        </w:rPr>
                        <w:t>Lolland Kommune</w:t>
                      </w:r>
                      <w:r>
                        <w:rPr>
                          <w:sz w:val="22"/>
                          <w:szCs w:val="22"/>
                        </w:rPr>
                        <w:t xml:space="preserve">, </w:t>
                      </w:r>
                      <w:r w:rsidRPr="00872402">
                        <w:rPr>
                          <w:sz w:val="22"/>
                          <w:szCs w:val="22"/>
                        </w:rPr>
                        <w:t>Teknik- og Miljømyndighed</w:t>
                      </w:r>
                      <w:r>
                        <w:rPr>
                          <w:sz w:val="22"/>
                          <w:szCs w:val="22"/>
                        </w:rPr>
                        <w:t xml:space="preserve">, </w:t>
                      </w:r>
                      <w:r w:rsidRPr="00872402">
                        <w:rPr>
                          <w:sz w:val="22"/>
                          <w:szCs w:val="22"/>
                        </w:rPr>
                        <w:t>Jernbanegade 7</w:t>
                      </w:r>
                      <w:r>
                        <w:rPr>
                          <w:sz w:val="22"/>
                          <w:szCs w:val="22"/>
                        </w:rPr>
                        <w:t xml:space="preserve">, </w:t>
                      </w:r>
                      <w:r w:rsidRPr="00872402">
                        <w:rPr>
                          <w:sz w:val="22"/>
                          <w:szCs w:val="22"/>
                        </w:rPr>
                        <w:t>4930 Maribo</w:t>
                      </w:r>
                    </w:p>
                    <w:p w:rsidR="00307560" w:rsidRPr="00872402" w:rsidRDefault="00307560" w:rsidP="00A4755B">
                      <w:pPr>
                        <w:pStyle w:val="FPTekst"/>
                        <w:jc w:val="center"/>
                      </w:pPr>
                      <w:proofErr w:type="gramStart"/>
                      <w:r>
                        <w:rPr>
                          <w:sz w:val="22"/>
                          <w:szCs w:val="22"/>
                        </w:rPr>
                        <w:t>Telefon 5467 6767</w:t>
                      </w:r>
                      <w:proofErr w:type="gramEnd"/>
                      <w:r>
                        <w:rPr>
                          <w:sz w:val="22"/>
                          <w:szCs w:val="22"/>
                        </w:rPr>
                        <w:t xml:space="preserve">, </w:t>
                      </w:r>
                      <w:r w:rsidRPr="00A4755B">
                        <w:rPr>
                          <w:sz w:val="22"/>
                          <w:szCs w:val="22"/>
                        </w:rPr>
                        <w:t>tmm@lolland.dk</w:t>
                      </w:r>
                      <w:r>
                        <w:rPr>
                          <w:sz w:val="22"/>
                          <w:szCs w:val="22"/>
                        </w:rPr>
                        <w:t>, www.lolland.dk</w:t>
                      </w:r>
                    </w:p>
                  </w:txbxContent>
                </v:textbox>
              </v:rect>
            </w:pict>
          </mc:Fallback>
        </mc:AlternateContent>
      </w:r>
      <w:r>
        <w:rPr>
          <w:noProof/>
          <w:lang w:eastAsia="da-DK"/>
        </w:rPr>
        <w:drawing>
          <wp:inline distT="0" distB="0" distL="0" distR="0" wp14:anchorId="4BE0FE3C" wp14:editId="11861FAA">
            <wp:extent cx="6840000" cy="8634097"/>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0000" cy="8634097"/>
                    </a:xfrm>
                    <a:prstGeom prst="rect">
                      <a:avLst/>
                    </a:prstGeom>
                    <a:noFill/>
                    <a:ln>
                      <a:noFill/>
                    </a:ln>
                  </pic:spPr>
                </pic:pic>
              </a:graphicData>
            </a:graphic>
          </wp:inline>
        </w:drawing>
      </w:r>
      <w:r>
        <w:rPr>
          <w:noProof/>
          <w:lang w:eastAsia="da-DK"/>
        </w:rPr>
        <w:drawing>
          <wp:anchor distT="0" distB="0" distL="114300" distR="114300" simplePos="0" relativeHeight="251661312" behindDoc="0" locked="1" layoutInCell="1" allowOverlap="1" wp14:anchorId="6F680BEA" wp14:editId="059DF098">
            <wp:simplePos x="0" y="0"/>
            <wp:positionH relativeFrom="page">
              <wp:posOffset>540385</wp:posOffset>
            </wp:positionH>
            <wp:positionV relativeFrom="page">
              <wp:posOffset>978535</wp:posOffset>
            </wp:positionV>
            <wp:extent cx="2656205" cy="467995"/>
            <wp:effectExtent l="0" t="0" r="0" b="8255"/>
            <wp:wrapNone/>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lland_bred_rgb_original.emf"/>
                    <pic:cNvPicPr/>
                  </pic:nvPicPr>
                  <pic:blipFill>
                    <a:blip r:embed="rId10">
                      <a:extLst>
                        <a:ext uri="{28A0092B-C50C-407E-A947-70E740481C1C}">
                          <a14:useLocalDpi xmlns:a14="http://schemas.microsoft.com/office/drawing/2010/main" val="0"/>
                        </a:ext>
                      </a:extLst>
                    </a:blip>
                    <a:stretch>
                      <a:fillRect/>
                    </a:stretch>
                  </pic:blipFill>
                  <pic:spPr>
                    <a:xfrm>
                      <a:off x="0" y="0"/>
                      <a:ext cx="2656205" cy="467995"/>
                    </a:xfrm>
                    <a:prstGeom prst="rect">
                      <a:avLst/>
                    </a:prstGeom>
                  </pic:spPr>
                </pic:pic>
              </a:graphicData>
            </a:graphic>
            <wp14:sizeRelH relativeFrom="margin">
              <wp14:pctWidth>0</wp14:pctWidth>
            </wp14:sizeRelH>
            <wp14:sizeRelV relativeFrom="margin">
              <wp14:pctHeight>0</wp14:pctHeight>
            </wp14:sizeRelV>
          </wp:anchor>
        </w:drawing>
      </w:r>
    </w:p>
    <w:p w:rsidR="00307560" w:rsidRDefault="00307560" w:rsidP="001201DB">
      <w:pPr>
        <w:sectPr w:rsidR="00307560" w:rsidSect="00011EE5">
          <w:footerReference w:type="even" r:id="rId11"/>
          <w:footerReference w:type="default" r:id="rId12"/>
          <w:pgSz w:w="11907" w:h="16840" w:code="9"/>
          <w:pgMar w:top="567" w:right="567" w:bottom="426" w:left="567" w:header="567" w:footer="584" w:gutter="0"/>
          <w:pgNumType w:start="1"/>
          <w:cols w:space="567"/>
          <w:titlePg/>
          <w:docGrid w:linePitch="360"/>
        </w:sectPr>
      </w:pPr>
    </w:p>
    <w:p w:rsidR="00307560" w:rsidRPr="007B48A8" w:rsidRDefault="00307560" w:rsidP="00906669">
      <w:pPr>
        <w:rPr>
          <w:color w:val="000000"/>
        </w:rPr>
      </w:pPr>
      <w:r w:rsidRPr="007B48A8">
        <w:rPr>
          <w:color w:val="000000"/>
        </w:rPr>
        <w:lastRenderedPageBreak/>
        <w:t>Lolland Kommune er tilsynsmyndighed for landbrug og virksomheder i kommunen. Tilsynet føres efter reglerne i miljøtilsyn</w:t>
      </w:r>
      <w:r>
        <w:rPr>
          <w:color w:val="000000"/>
        </w:rPr>
        <w:t>sbekendtgørelsen</w:t>
      </w:r>
      <w:r>
        <w:rPr>
          <w:rStyle w:val="Fodnotehenvisning"/>
          <w:color w:val="000000"/>
        </w:rPr>
        <w:footnoteReference w:id="1"/>
      </w:r>
      <w:r w:rsidRPr="007B48A8">
        <w:rPr>
          <w:color w:val="000000"/>
        </w:rPr>
        <w:t>, samt brugerbetaling</w:t>
      </w:r>
      <w:r>
        <w:rPr>
          <w:color w:val="000000"/>
        </w:rPr>
        <w:t>sbekendtgørelsen</w:t>
      </w:r>
      <w:r>
        <w:rPr>
          <w:rStyle w:val="Fodnotehenvisning"/>
          <w:color w:val="000000"/>
        </w:rPr>
        <w:footnoteReference w:id="2"/>
      </w:r>
      <w:r w:rsidRPr="007B48A8">
        <w:rPr>
          <w:color w:val="000000"/>
        </w:rPr>
        <w:t>. En nærmere beskrivelse af hvilke typer landbrug og virksomheder der føres tilsyn med, forefindes i kommunens miljøtilsynsplan.</w:t>
      </w:r>
    </w:p>
    <w:p w:rsidR="00307560" w:rsidRDefault="00307560" w:rsidP="00906669">
      <w:pPr>
        <w:autoSpaceDE w:val="0"/>
        <w:autoSpaceDN w:val="0"/>
        <w:adjustRightInd w:val="0"/>
        <w:spacing w:after="0"/>
        <w:jc w:val="both"/>
        <w:rPr>
          <w:rFonts w:cs="Verdana"/>
        </w:rPr>
      </w:pPr>
      <w:r>
        <w:t>T</w:t>
      </w:r>
      <w:r w:rsidRPr="000D2832">
        <w:t>ilsynsrapporter offe</w:t>
      </w:r>
      <w:r>
        <w:t xml:space="preserve">ntliggøres inden 4 måneder </w:t>
      </w:r>
      <w:r>
        <w:rPr>
          <w:rFonts w:cs="Verdana"/>
        </w:rPr>
        <w:t>på www.dma.mst.dk (Miljøstyrelsens database for Digital Miljøadministration). Virksomheden har modtaget tilsynsrapport senest 2 måneder fra ti</w:t>
      </w:r>
      <w:r>
        <w:rPr>
          <w:rFonts w:cs="Verdana"/>
        </w:rPr>
        <w:t>l</w:t>
      </w:r>
      <w:r>
        <w:rPr>
          <w:rFonts w:cs="Verdana"/>
        </w:rPr>
        <w:t>synsdatoen. Enhver har ret til aktindsigt i de øvrige oplysninger i sagen, som tilsynsmyndigheden er i besiddelse af, med de begrænsninger, der følger af offentlighedsloven, forvaltningsloven og lov om aktindsigt i miljøoplysninger.</w:t>
      </w:r>
    </w:p>
    <w:p w:rsidR="00307560" w:rsidRDefault="00307560" w:rsidP="0034474D">
      <w:pPr>
        <w:autoSpaceDE w:val="0"/>
        <w:autoSpaceDN w:val="0"/>
        <w:adjustRightInd w:val="0"/>
        <w:spacing w:after="0"/>
        <w:jc w:val="both"/>
        <w:rPr>
          <w:rFonts w:cs="Verdana"/>
        </w:rPr>
      </w:pPr>
    </w:p>
    <w:p w:rsidR="00307560" w:rsidRDefault="00307560" w:rsidP="0034474D">
      <w:pPr>
        <w:pStyle w:val="Overskrift1"/>
        <w:numPr>
          <w:ilvl w:val="0"/>
          <w:numId w:val="29"/>
        </w:numPr>
        <w:spacing w:before="0" w:after="0"/>
        <w:ind w:left="284" w:hanging="284"/>
        <w:rPr>
          <w:color w:val="auto"/>
          <w:sz w:val="20"/>
          <w:szCs w:val="22"/>
        </w:rPr>
      </w:pPr>
      <w:r w:rsidRPr="0084709B">
        <w:rPr>
          <w:color w:val="auto"/>
          <w:sz w:val="20"/>
          <w:szCs w:val="22"/>
        </w:rPr>
        <w:t>Deltagere:</w:t>
      </w:r>
    </w:p>
    <w:p w:rsidR="00935AAA" w:rsidRPr="00935AAA" w:rsidRDefault="00935AAA" w:rsidP="00935AAA">
      <w:r>
        <w:t>Mads Davidoff, som ejer virksomheden og tilsynsførende Marlene Blak Nielsen, Lolland Kommune</w:t>
      </w:r>
    </w:p>
    <w:p w:rsidR="00307560" w:rsidRPr="0084709B" w:rsidRDefault="00307560" w:rsidP="003F61F4">
      <w:pPr>
        <w:spacing w:after="0"/>
        <w:rPr>
          <w:szCs w:val="22"/>
        </w:rPr>
      </w:pPr>
    </w:p>
    <w:p w:rsidR="00307560" w:rsidRDefault="00307560" w:rsidP="0034474D">
      <w:pPr>
        <w:pStyle w:val="Overskrift1"/>
        <w:numPr>
          <w:ilvl w:val="0"/>
          <w:numId w:val="29"/>
        </w:numPr>
        <w:spacing w:before="0" w:after="0"/>
        <w:ind w:left="284" w:hanging="284"/>
        <w:rPr>
          <w:color w:val="auto"/>
          <w:sz w:val="20"/>
          <w:szCs w:val="22"/>
        </w:rPr>
      </w:pPr>
      <w:r w:rsidRPr="0084709B">
        <w:rPr>
          <w:color w:val="auto"/>
          <w:sz w:val="20"/>
          <w:szCs w:val="22"/>
        </w:rPr>
        <w:t>Virksomhedstype:</w:t>
      </w:r>
    </w:p>
    <w:p w:rsidR="003134BA" w:rsidRDefault="00ED2397" w:rsidP="00ED2397">
      <w:r>
        <w:t>Virksomheden er miljøgodkendt og er placeret under det tidligere listepunkt A 205</w:t>
      </w:r>
      <w:r w:rsidR="003134BA">
        <w:t>, som omfatter maskinfabrikker med et produktionsareal på over 1000 m2</w:t>
      </w:r>
      <w:r>
        <w:t>.</w:t>
      </w:r>
      <w:r w:rsidR="00B83E6F">
        <w:t xml:space="preserve"> Derudover er</w:t>
      </w:r>
      <w:r w:rsidR="003134BA">
        <w:t xml:space="preserve"> virksomheden omfattet af listepunkt A203, da der foretages pulverlakering.</w:t>
      </w:r>
    </w:p>
    <w:p w:rsidR="00307560" w:rsidRDefault="003134BA" w:rsidP="00ED2397">
      <w:r>
        <w:t>P</w:t>
      </w:r>
      <w:r w:rsidR="00ED2397">
        <w:t xml:space="preserve">unkt </w:t>
      </w:r>
      <w:r>
        <w:t xml:space="preserve">A 205 </w:t>
      </w:r>
      <w:r w:rsidR="00ED2397">
        <w:t>er dog udgået, og virksomhedens aktivite</w:t>
      </w:r>
      <w:r>
        <w:t>ter bliver</w:t>
      </w:r>
      <w:r w:rsidR="00ED2397">
        <w:t xml:space="preserve"> derfor omfattet af maskinvær</w:t>
      </w:r>
      <w:r w:rsidR="00ED2397">
        <w:t>k</w:t>
      </w:r>
      <w:r w:rsidR="00ED2397">
        <w:t>stedsbekendtgørelsen</w:t>
      </w:r>
      <w:r>
        <w:t>, hvis f.eks. produktionen ændres eller hvis kommunen afgør, at virksomh</w:t>
      </w:r>
      <w:r>
        <w:t>e</w:t>
      </w:r>
      <w:r>
        <w:t>dens</w:t>
      </w:r>
      <w:r w:rsidR="00ED2397">
        <w:t xml:space="preserve"> miljøgodkendelse </w:t>
      </w:r>
      <w:r>
        <w:t xml:space="preserve">ikke længere </w:t>
      </w:r>
      <w:r w:rsidR="00ED2397">
        <w:t>er gældende.</w:t>
      </w:r>
    </w:p>
    <w:p w:rsidR="004C555E" w:rsidRDefault="003134BA" w:rsidP="00ED2397">
      <w:r>
        <w:t>Ved tilsynet blev det oplyst, at der miljøgodkendelsen skulle revurderes i 2018. Dette er ikke ko</w:t>
      </w:r>
      <w:r>
        <w:t>r</w:t>
      </w:r>
      <w:r>
        <w:t>rekt</w:t>
      </w:r>
      <w:r w:rsidR="004C555E">
        <w:t>, virksomheden overgår til maskinværkstedsbekendtgørelsen</w:t>
      </w:r>
      <w:r>
        <w:t xml:space="preserve">. </w:t>
      </w:r>
    </w:p>
    <w:p w:rsidR="003134BA" w:rsidRDefault="003134BA" w:rsidP="00ED2397">
      <w:r>
        <w:t>Lolland Kommune vil i 2018 afgøre, at miljøgodkendelsen ikke længere er gældende. Det medfører så</w:t>
      </w:r>
      <w:r w:rsidR="00B83E6F">
        <w:t>,</w:t>
      </w:r>
      <w:r>
        <w:t xml:space="preserve"> at virksomheden vil blive omfattet af maskinværkstedsbekendtgørelsen. Når en virksomhed bl</w:t>
      </w:r>
      <w:r>
        <w:t>i</w:t>
      </w:r>
      <w:r>
        <w:t>ver omfattet af denne bekendtgørelsen, skal virksomheden anmelde hele virksomheden i systemet Byg og Miljø. Når først virksomheden er registreret i Byg og Miljø kan virksomheden herefter nøjes med at anmelde kommende ændringer og udvidelser.</w:t>
      </w:r>
    </w:p>
    <w:p w:rsidR="00B83E6F" w:rsidRDefault="00B83E6F" w:rsidP="00ED2397">
      <w:r>
        <w:t>Det er desuden min vurdering, at I heller ikke længere er omfattet af listepunkt A203, da disse akt</w:t>
      </w:r>
      <w:r>
        <w:t>i</w:t>
      </w:r>
      <w:r>
        <w:t>viteter også er omfattet at maskinværkstedsbekendtgørelsen.</w:t>
      </w:r>
    </w:p>
    <w:p w:rsidR="007D2E0E" w:rsidRDefault="007D2E0E" w:rsidP="00ED2397">
      <w:r>
        <w:t>I vil dog modtage et brev i begyndelse af 2018, hvor ovennævnte er nærmere beskrevet. I skal de</w:t>
      </w:r>
      <w:r>
        <w:t>r</w:t>
      </w:r>
      <w:r>
        <w:t>for intet foretage jer for nuværende.</w:t>
      </w:r>
    </w:p>
    <w:p w:rsidR="004C555E" w:rsidRPr="00ED2397" w:rsidRDefault="004C555E" w:rsidP="00ED2397">
      <w:r>
        <w:t xml:space="preserve">Virksomhedens spildevandstilladelse er dog fortsat gældende, og vil også blive revurderet i 2018. </w:t>
      </w:r>
    </w:p>
    <w:p w:rsidR="00307560" w:rsidRPr="0084709B" w:rsidRDefault="00307560" w:rsidP="003F61F4">
      <w:pPr>
        <w:spacing w:after="0"/>
        <w:rPr>
          <w:szCs w:val="22"/>
        </w:rPr>
      </w:pPr>
    </w:p>
    <w:p w:rsidR="00307560" w:rsidRPr="0084709B" w:rsidRDefault="00307560" w:rsidP="0034474D">
      <w:pPr>
        <w:pStyle w:val="Overskrift1"/>
        <w:numPr>
          <w:ilvl w:val="0"/>
          <w:numId w:val="29"/>
        </w:numPr>
        <w:spacing w:before="0" w:after="0"/>
        <w:ind w:left="284" w:hanging="284"/>
        <w:rPr>
          <w:color w:val="auto"/>
          <w:sz w:val="20"/>
          <w:szCs w:val="22"/>
        </w:rPr>
      </w:pPr>
      <w:r w:rsidRPr="0084709B">
        <w:rPr>
          <w:color w:val="auto"/>
          <w:sz w:val="20"/>
          <w:szCs w:val="22"/>
        </w:rPr>
        <w:t>Baggrund for tilsynet:</w:t>
      </w:r>
    </w:p>
    <w:p w:rsidR="00307560" w:rsidRDefault="00307560" w:rsidP="0084709B">
      <w:pPr>
        <w:spacing w:after="0"/>
        <w:rPr>
          <w:szCs w:val="22"/>
        </w:rPr>
      </w:pPr>
      <w:r>
        <w:rPr>
          <w:szCs w:val="22"/>
        </w:rPr>
        <w:t xml:space="preserve">Tilsynet var et varslet basistilsyn. Seneste tilsyn var </w:t>
      </w:r>
      <w:sdt>
        <w:sdtPr>
          <w:rPr>
            <w:szCs w:val="22"/>
          </w:rPr>
          <w:id w:val="-1717117916"/>
          <w:placeholder>
            <w:docPart w:val="96B831418DE44B07910EE640A359300F"/>
          </w:placeholder>
        </w:sdtPr>
        <w:sdtEndPr/>
        <w:sdtContent>
          <w:r w:rsidR="00067781">
            <w:rPr>
              <w:szCs w:val="22"/>
            </w:rPr>
            <w:t>den 15. oktober 2014</w:t>
          </w:r>
        </w:sdtContent>
      </w:sdt>
      <w:r>
        <w:rPr>
          <w:szCs w:val="22"/>
        </w:rPr>
        <w:t>.</w:t>
      </w:r>
    </w:p>
    <w:p w:rsidR="00307560" w:rsidRPr="0084709B" w:rsidRDefault="00307560" w:rsidP="0084709B">
      <w:pPr>
        <w:spacing w:after="0"/>
        <w:rPr>
          <w:szCs w:val="22"/>
        </w:rPr>
      </w:pPr>
    </w:p>
    <w:p w:rsidR="00307560" w:rsidRPr="0084709B" w:rsidRDefault="00307560" w:rsidP="00910362">
      <w:pPr>
        <w:pStyle w:val="Overskrift1"/>
        <w:numPr>
          <w:ilvl w:val="0"/>
          <w:numId w:val="29"/>
        </w:numPr>
        <w:spacing w:before="0" w:after="0"/>
        <w:ind w:left="284" w:hanging="284"/>
        <w:rPr>
          <w:color w:val="auto"/>
          <w:sz w:val="20"/>
          <w:szCs w:val="22"/>
        </w:rPr>
      </w:pPr>
      <w:r w:rsidRPr="0084709B">
        <w:rPr>
          <w:color w:val="auto"/>
          <w:sz w:val="20"/>
          <w:szCs w:val="22"/>
        </w:rPr>
        <w:t>Håndhævelser medført af tilsynet:</w:t>
      </w:r>
    </w:p>
    <w:p w:rsidR="004C555E" w:rsidRPr="00824276" w:rsidRDefault="00837454" w:rsidP="00910362">
      <w:pPr>
        <w:spacing w:after="0"/>
        <w:rPr>
          <w:i/>
          <w:szCs w:val="22"/>
        </w:rPr>
      </w:pPr>
      <w:r>
        <w:rPr>
          <w:i/>
          <w:szCs w:val="22"/>
        </w:rPr>
        <w:t xml:space="preserve">Indskærpelse om sortering af pap, </w:t>
      </w:r>
      <w:r w:rsidR="004C555E" w:rsidRPr="00824276">
        <w:rPr>
          <w:i/>
          <w:szCs w:val="22"/>
        </w:rPr>
        <w:t>papir</w:t>
      </w:r>
      <w:r>
        <w:rPr>
          <w:i/>
          <w:szCs w:val="22"/>
        </w:rPr>
        <w:t xml:space="preserve"> og plast</w:t>
      </w:r>
    </w:p>
    <w:p w:rsidR="00824276" w:rsidRDefault="00824276" w:rsidP="00910362">
      <w:pPr>
        <w:spacing w:after="0"/>
        <w:rPr>
          <w:szCs w:val="22"/>
        </w:rPr>
      </w:pPr>
    </w:p>
    <w:p w:rsidR="00837454" w:rsidRDefault="00837454" w:rsidP="00910362">
      <w:pPr>
        <w:spacing w:after="0"/>
        <w:rPr>
          <w:szCs w:val="22"/>
        </w:rPr>
      </w:pPr>
      <w:r>
        <w:rPr>
          <w:szCs w:val="22"/>
        </w:rPr>
        <w:t xml:space="preserve">Det indskærpes, at vilkår 3.6 i virksomhedens miljøgodkendelse overholdes. </w:t>
      </w:r>
    </w:p>
    <w:p w:rsidR="00837454" w:rsidRDefault="00837454" w:rsidP="00910362">
      <w:pPr>
        <w:spacing w:after="0"/>
        <w:rPr>
          <w:szCs w:val="22"/>
        </w:rPr>
      </w:pPr>
    </w:p>
    <w:p w:rsidR="00824276" w:rsidRDefault="00837454" w:rsidP="00910362">
      <w:pPr>
        <w:spacing w:after="0"/>
        <w:rPr>
          <w:szCs w:val="22"/>
        </w:rPr>
      </w:pPr>
      <w:r>
        <w:rPr>
          <w:szCs w:val="22"/>
        </w:rPr>
        <w:t>Af vilkår 3.6 fremgår det</w:t>
      </w:r>
      <w:r w:rsidR="004C555E">
        <w:rPr>
          <w:szCs w:val="22"/>
        </w:rPr>
        <w:t>, at pap</w:t>
      </w:r>
      <w:r>
        <w:rPr>
          <w:szCs w:val="22"/>
        </w:rPr>
        <w:t>, plast</w:t>
      </w:r>
      <w:r w:rsidR="004C555E">
        <w:rPr>
          <w:szCs w:val="22"/>
        </w:rPr>
        <w:t xml:space="preserve"> og papir</w:t>
      </w:r>
      <w:r w:rsidR="00824276">
        <w:rPr>
          <w:szCs w:val="22"/>
        </w:rPr>
        <w:t xml:space="preserve"> </w:t>
      </w:r>
      <w:r>
        <w:rPr>
          <w:szCs w:val="22"/>
        </w:rPr>
        <w:t xml:space="preserve">skal </w:t>
      </w:r>
      <w:r w:rsidR="00824276">
        <w:rPr>
          <w:szCs w:val="22"/>
        </w:rPr>
        <w:t>sorteres særskilt</w:t>
      </w:r>
      <w:r>
        <w:rPr>
          <w:szCs w:val="22"/>
        </w:rPr>
        <w:t xml:space="preserve"> og køres til godkendt modt</w:t>
      </w:r>
      <w:r>
        <w:rPr>
          <w:szCs w:val="22"/>
        </w:rPr>
        <w:t>a</w:t>
      </w:r>
      <w:r>
        <w:rPr>
          <w:szCs w:val="22"/>
        </w:rPr>
        <w:t>ger. Pap, Papir og plast må ikke</w:t>
      </w:r>
      <w:r w:rsidR="00824276">
        <w:rPr>
          <w:szCs w:val="22"/>
        </w:rPr>
        <w:t xml:space="preserve"> kom</w:t>
      </w:r>
      <w:r>
        <w:rPr>
          <w:szCs w:val="22"/>
        </w:rPr>
        <w:t>me</w:t>
      </w:r>
      <w:r w:rsidR="00824276">
        <w:rPr>
          <w:szCs w:val="22"/>
        </w:rPr>
        <w:t xml:space="preserve"> i container til småt brændbart</w:t>
      </w:r>
      <w:r>
        <w:rPr>
          <w:szCs w:val="22"/>
        </w:rPr>
        <w:t>, som det gør i dag</w:t>
      </w:r>
      <w:r w:rsidR="00824276">
        <w:rPr>
          <w:szCs w:val="22"/>
        </w:rPr>
        <w:t>.</w:t>
      </w:r>
    </w:p>
    <w:p w:rsidR="004E3197" w:rsidRDefault="004E3197" w:rsidP="00910362">
      <w:pPr>
        <w:spacing w:after="0"/>
        <w:rPr>
          <w:szCs w:val="22"/>
        </w:rPr>
      </w:pPr>
    </w:p>
    <w:p w:rsidR="004E3197" w:rsidRDefault="004E3197" w:rsidP="00910362">
      <w:pPr>
        <w:spacing w:after="0"/>
        <w:rPr>
          <w:szCs w:val="22"/>
        </w:rPr>
      </w:pPr>
      <w:r>
        <w:rPr>
          <w:szCs w:val="22"/>
        </w:rPr>
        <w:lastRenderedPageBreak/>
        <w:t>Det skal bemærkes, at når miljøgodkendelsen på et tidspunkt bliver ophævet, vil det fortsat være et krav, at pap, papir og plast skal sorteres særskilt, da det også fremgår af affaldsbekendtgørelsen, at der skal ske sortering.</w:t>
      </w:r>
    </w:p>
    <w:p w:rsidR="00837454" w:rsidRDefault="00837454" w:rsidP="00824276">
      <w:pPr>
        <w:spacing w:after="0"/>
        <w:rPr>
          <w:i/>
          <w:szCs w:val="22"/>
        </w:rPr>
      </w:pPr>
    </w:p>
    <w:p w:rsidR="00824276" w:rsidRDefault="00837454" w:rsidP="00824276">
      <w:pPr>
        <w:spacing w:after="0"/>
        <w:rPr>
          <w:i/>
          <w:szCs w:val="22"/>
        </w:rPr>
      </w:pPr>
      <w:r>
        <w:rPr>
          <w:i/>
          <w:szCs w:val="22"/>
        </w:rPr>
        <w:t>Indskærpelse om f</w:t>
      </w:r>
      <w:r w:rsidR="00824276" w:rsidRPr="00824276">
        <w:rPr>
          <w:i/>
          <w:szCs w:val="22"/>
        </w:rPr>
        <w:t>arligt affald</w:t>
      </w:r>
    </w:p>
    <w:p w:rsidR="00824276" w:rsidRPr="00824276" w:rsidRDefault="00824276" w:rsidP="00824276">
      <w:pPr>
        <w:spacing w:after="0"/>
        <w:rPr>
          <w:i/>
          <w:szCs w:val="22"/>
        </w:rPr>
      </w:pPr>
    </w:p>
    <w:p w:rsidR="00837454" w:rsidRDefault="00837454" w:rsidP="00837454">
      <w:pPr>
        <w:spacing w:after="0"/>
        <w:rPr>
          <w:szCs w:val="22"/>
        </w:rPr>
      </w:pPr>
      <w:r>
        <w:rPr>
          <w:szCs w:val="22"/>
        </w:rPr>
        <w:t>Det er oplyst, at opfej</w:t>
      </w:r>
      <w:r w:rsidRPr="004D23CB">
        <w:rPr>
          <w:szCs w:val="22"/>
        </w:rPr>
        <w:t xml:space="preserve"> fra gulve og borde mv. i produktionen, herunder opsamlet støv via industr</w:t>
      </w:r>
      <w:r w:rsidRPr="004D23CB">
        <w:rPr>
          <w:szCs w:val="22"/>
        </w:rPr>
        <w:t>i</w:t>
      </w:r>
      <w:r w:rsidRPr="004D23CB">
        <w:rPr>
          <w:szCs w:val="22"/>
        </w:rPr>
        <w:t>støvsuger bortskaffes sammen med jern- og metalskrot.</w:t>
      </w:r>
    </w:p>
    <w:p w:rsidR="00837454" w:rsidRDefault="00837454" w:rsidP="00824276">
      <w:pPr>
        <w:spacing w:after="0"/>
        <w:rPr>
          <w:szCs w:val="22"/>
        </w:rPr>
      </w:pPr>
    </w:p>
    <w:p w:rsidR="00824276" w:rsidRDefault="00824276" w:rsidP="00824276">
      <w:pPr>
        <w:spacing w:after="0"/>
        <w:rPr>
          <w:szCs w:val="22"/>
        </w:rPr>
      </w:pPr>
      <w:r w:rsidRPr="004D23CB">
        <w:rPr>
          <w:szCs w:val="22"/>
        </w:rPr>
        <w:t xml:space="preserve">Ifølge § 12 Lolland Kommunes Regulativ for erhvervsaffald skal farligt affald, som ikke er egnet til genbrug, i dette tilfælde tungmetalholdigt støv, emballeres og bortskaffes i overensstemmelse med regulativets bestemmelser. Affaldet anvises til ALFA Specialaffald. </w:t>
      </w:r>
    </w:p>
    <w:p w:rsidR="00824276" w:rsidRDefault="00824276" w:rsidP="00910362">
      <w:pPr>
        <w:spacing w:after="0"/>
        <w:rPr>
          <w:szCs w:val="22"/>
        </w:rPr>
      </w:pPr>
    </w:p>
    <w:p w:rsidR="00307560" w:rsidRDefault="004C555E" w:rsidP="00910362">
      <w:pPr>
        <w:spacing w:after="0"/>
        <w:rPr>
          <w:szCs w:val="22"/>
        </w:rPr>
      </w:pPr>
      <w:r>
        <w:rPr>
          <w:szCs w:val="22"/>
        </w:rPr>
        <w:t xml:space="preserve"> </w:t>
      </w:r>
      <w:r w:rsidR="00837454">
        <w:rPr>
          <w:szCs w:val="22"/>
        </w:rPr>
        <w:t xml:space="preserve">Det indskærpes derfor med hjemmel i § 12 i regulativet, at </w:t>
      </w:r>
      <w:r w:rsidR="00D90BFF">
        <w:rPr>
          <w:szCs w:val="22"/>
        </w:rPr>
        <w:t>tungmetalholdigt støv opbevares og bortskaffes korrekt.</w:t>
      </w:r>
    </w:p>
    <w:p w:rsidR="00D90BFF" w:rsidRPr="0084709B" w:rsidRDefault="00D90BFF" w:rsidP="00910362">
      <w:pPr>
        <w:spacing w:after="0"/>
        <w:rPr>
          <w:szCs w:val="22"/>
        </w:rPr>
      </w:pPr>
    </w:p>
    <w:p w:rsidR="00307560" w:rsidRDefault="00307560" w:rsidP="00910362">
      <w:pPr>
        <w:spacing w:after="0"/>
        <w:rPr>
          <w:szCs w:val="22"/>
          <w:u w:val="single"/>
        </w:rPr>
      </w:pPr>
      <w:r w:rsidRPr="00910362">
        <w:rPr>
          <w:szCs w:val="22"/>
          <w:u w:val="single"/>
        </w:rPr>
        <w:t>Frist for efterkommelse</w:t>
      </w:r>
      <w:r w:rsidR="00D90BFF">
        <w:rPr>
          <w:szCs w:val="22"/>
          <w:u w:val="single"/>
        </w:rPr>
        <w:t xml:space="preserve"> af indskærpelser</w:t>
      </w:r>
    </w:p>
    <w:p w:rsidR="00824276" w:rsidRDefault="00824276" w:rsidP="00910362">
      <w:pPr>
        <w:spacing w:after="0"/>
        <w:rPr>
          <w:szCs w:val="22"/>
        </w:rPr>
      </w:pPr>
      <w:r>
        <w:rPr>
          <w:szCs w:val="22"/>
        </w:rPr>
        <w:t>Senest 1. januar 2018 skal der være opstillet beholder/container til pap og pair.</w:t>
      </w:r>
    </w:p>
    <w:p w:rsidR="00824276" w:rsidRDefault="00824276" w:rsidP="00910362">
      <w:pPr>
        <w:spacing w:after="0"/>
        <w:rPr>
          <w:szCs w:val="22"/>
        </w:rPr>
      </w:pPr>
    </w:p>
    <w:p w:rsidR="00824276" w:rsidRPr="00824276" w:rsidRDefault="00824276" w:rsidP="00910362">
      <w:pPr>
        <w:spacing w:after="0"/>
        <w:rPr>
          <w:szCs w:val="22"/>
        </w:rPr>
      </w:pPr>
      <w:r>
        <w:rPr>
          <w:szCs w:val="22"/>
        </w:rPr>
        <w:t xml:space="preserve">Bortskaffelse af tungmetalholdigt støv senest den 1. januar 2018 og anvises til ALFA. </w:t>
      </w:r>
    </w:p>
    <w:p w:rsidR="00307560" w:rsidRDefault="00307560" w:rsidP="00910362">
      <w:pPr>
        <w:spacing w:after="0"/>
        <w:rPr>
          <w:szCs w:val="22"/>
          <w:u w:val="single"/>
        </w:rPr>
      </w:pPr>
    </w:p>
    <w:p w:rsidR="00307560" w:rsidRPr="00910362" w:rsidRDefault="00307560" w:rsidP="00910362">
      <w:pPr>
        <w:spacing w:after="0"/>
        <w:rPr>
          <w:szCs w:val="22"/>
          <w:u w:val="single"/>
        </w:rPr>
      </w:pPr>
      <w:r w:rsidRPr="00910362">
        <w:rPr>
          <w:szCs w:val="22"/>
          <w:u w:val="single"/>
        </w:rPr>
        <w:t>Klagevejledning</w:t>
      </w:r>
    </w:p>
    <w:p w:rsidR="00307560" w:rsidRDefault="00307560" w:rsidP="00910362">
      <w:pPr>
        <w:spacing w:after="0"/>
        <w:rPr>
          <w:szCs w:val="22"/>
        </w:rPr>
      </w:pPr>
      <w:r>
        <w:rPr>
          <w:szCs w:val="22"/>
        </w:rPr>
        <w:t>Indskærpelser af overtrædelser af miljøbeskyttelsesloven eller vilkår fastsat i medfør af denne kan ikke påklages til anden administrativ myndighed.</w:t>
      </w:r>
    </w:p>
    <w:p w:rsidR="00307560" w:rsidRPr="0084709B" w:rsidRDefault="00307560" w:rsidP="003F61F4">
      <w:pPr>
        <w:spacing w:after="0"/>
        <w:rPr>
          <w:szCs w:val="22"/>
        </w:rPr>
      </w:pPr>
    </w:p>
    <w:p w:rsidR="004D23CB" w:rsidRPr="00B83E6F" w:rsidRDefault="00307560" w:rsidP="004D23CB">
      <w:pPr>
        <w:pStyle w:val="Overskrift1"/>
        <w:numPr>
          <w:ilvl w:val="0"/>
          <w:numId w:val="29"/>
        </w:numPr>
        <w:spacing w:before="0" w:after="0"/>
        <w:ind w:left="284" w:hanging="284"/>
        <w:rPr>
          <w:color w:val="auto"/>
          <w:sz w:val="20"/>
          <w:szCs w:val="22"/>
        </w:rPr>
      </w:pPr>
      <w:r w:rsidRPr="0084709B">
        <w:rPr>
          <w:color w:val="auto"/>
          <w:sz w:val="20"/>
          <w:szCs w:val="22"/>
        </w:rPr>
        <w:t>Punkter der er ført tilsyn med:</w:t>
      </w:r>
    </w:p>
    <w:p w:rsidR="00D90BFF" w:rsidRPr="00D90BFF" w:rsidRDefault="00D90BFF" w:rsidP="00643DFB">
      <w:pPr>
        <w:spacing w:after="0"/>
        <w:rPr>
          <w:i/>
          <w:szCs w:val="22"/>
        </w:rPr>
      </w:pPr>
      <w:r w:rsidRPr="00D90BFF">
        <w:rPr>
          <w:i/>
          <w:szCs w:val="22"/>
        </w:rPr>
        <w:t>Drift</w:t>
      </w:r>
    </w:p>
    <w:p w:rsidR="00D90BFF" w:rsidRDefault="00824276" w:rsidP="00643DFB">
      <w:pPr>
        <w:spacing w:after="0"/>
        <w:rPr>
          <w:szCs w:val="22"/>
        </w:rPr>
      </w:pPr>
      <w:r>
        <w:rPr>
          <w:szCs w:val="22"/>
        </w:rPr>
        <w:t>Virksomheden er en maskinfabri</w:t>
      </w:r>
      <w:r w:rsidR="00D90BFF">
        <w:rPr>
          <w:szCs w:val="22"/>
        </w:rPr>
        <w:t>k</w:t>
      </w:r>
      <w:r>
        <w:rPr>
          <w:szCs w:val="22"/>
        </w:rPr>
        <w:t xml:space="preserve"> og </w:t>
      </w:r>
      <w:r w:rsidR="00643DFB" w:rsidRPr="00643DFB">
        <w:rPr>
          <w:szCs w:val="22"/>
        </w:rPr>
        <w:t>hovedaktivitet</w:t>
      </w:r>
      <w:r>
        <w:rPr>
          <w:szCs w:val="22"/>
        </w:rPr>
        <w:t>en</w:t>
      </w:r>
      <w:r w:rsidR="00643DFB" w:rsidRPr="00643DFB">
        <w:rPr>
          <w:szCs w:val="22"/>
        </w:rPr>
        <w:t xml:space="preserve"> er bearbejdning af metalemner, herunder overfladebehandling samt produktion af</w:t>
      </w:r>
      <w:r w:rsidR="00B83E6F">
        <w:rPr>
          <w:szCs w:val="22"/>
        </w:rPr>
        <w:t xml:space="preserve"> stå/metal-møbler og andre </w:t>
      </w:r>
      <w:r w:rsidR="00643DFB" w:rsidRPr="00643DFB">
        <w:rPr>
          <w:szCs w:val="22"/>
        </w:rPr>
        <w:t xml:space="preserve">elementer, skærme plader mv. </w:t>
      </w:r>
    </w:p>
    <w:p w:rsidR="00D90BFF" w:rsidRDefault="00D90BFF" w:rsidP="00643DFB">
      <w:pPr>
        <w:spacing w:after="0"/>
        <w:rPr>
          <w:szCs w:val="22"/>
        </w:rPr>
      </w:pPr>
    </w:p>
    <w:p w:rsidR="00643DFB" w:rsidRPr="00643DFB" w:rsidRDefault="00643DFB" w:rsidP="00643DFB">
      <w:pPr>
        <w:spacing w:after="0"/>
        <w:rPr>
          <w:szCs w:val="22"/>
        </w:rPr>
      </w:pPr>
      <w:r w:rsidRPr="00643DFB">
        <w:rPr>
          <w:szCs w:val="22"/>
        </w:rPr>
        <w:t xml:space="preserve">Der indgår således arbejdspladser for </w:t>
      </w:r>
      <w:r w:rsidR="00D90BFF">
        <w:rPr>
          <w:szCs w:val="22"/>
        </w:rPr>
        <w:t>skæring, svejsning- og slibning</w:t>
      </w:r>
      <w:r w:rsidRPr="00643DFB">
        <w:rPr>
          <w:szCs w:val="22"/>
        </w:rPr>
        <w:t xml:space="preserve"> s</w:t>
      </w:r>
      <w:r w:rsidR="00D90BFF">
        <w:rPr>
          <w:szCs w:val="22"/>
        </w:rPr>
        <w:t xml:space="preserve">amt </w:t>
      </w:r>
      <w:r>
        <w:rPr>
          <w:szCs w:val="22"/>
        </w:rPr>
        <w:t>pulverla</w:t>
      </w:r>
      <w:r w:rsidRPr="00643DFB">
        <w:rPr>
          <w:szCs w:val="22"/>
        </w:rPr>
        <w:t xml:space="preserve">keringsanlæg.  </w:t>
      </w:r>
    </w:p>
    <w:p w:rsidR="00824276" w:rsidRDefault="00824276" w:rsidP="00643DFB">
      <w:pPr>
        <w:autoSpaceDE w:val="0"/>
        <w:autoSpaceDN w:val="0"/>
        <w:adjustRightInd w:val="0"/>
        <w:spacing w:after="0"/>
        <w:jc w:val="both"/>
      </w:pPr>
    </w:p>
    <w:p w:rsidR="00B83E6F" w:rsidRDefault="00B83E6F" w:rsidP="00643DFB">
      <w:pPr>
        <w:autoSpaceDE w:val="0"/>
        <w:autoSpaceDN w:val="0"/>
        <w:adjustRightInd w:val="0"/>
        <w:spacing w:after="0"/>
        <w:jc w:val="both"/>
      </w:pPr>
      <w:r>
        <w:t>På tilsynet blev det oplyst, at produktionen ikke er så stor som tidligere. Der er et-holdsdrift</w:t>
      </w:r>
      <w:r w:rsidR="00D5663C">
        <w:t>,</w:t>
      </w:r>
      <w:r>
        <w:t xml:space="preserve"> og der er ca. 10-12 ansatte.</w:t>
      </w:r>
    </w:p>
    <w:p w:rsidR="00B83E6F" w:rsidRDefault="00B83E6F" w:rsidP="00643DFB">
      <w:pPr>
        <w:autoSpaceDE w:val="0"/>
        <w:autoSpaceDN w:val="0"/>
        <w:adjustRightInd w:val="0"/>
        <w:spacing w:after="0"/>
        <w:jc w:val="both"/>
      </w:pPr>
    </w:p>
    <w:p w:rsidR="00B83E6F" w:rsidRDefault="00D90BFF" w:rsidP="00643DFB">
      <w:pPr>
        <w:autoSpaceDE w:val="0"/>
        <w:autoSpaceDN w:val="0"/>
        <w:adjustRightInd w:val="0"/>
        <w:spacing w:after="0"/>
        <w:jc w:val="both"/>
      </w:pPr>
      <w:r>
        <w:t>D</w:t>
      </w:r>
      <w:r w:rsidR="00A35910">
        <w:t>e forskellige produktionshaller</w:t>
      </w:r>
      <w:r>
        <w:t xml:space="preserve"> blev</w:t>
      </w:r>
      <w:r w:rsidR="00A35910">
        <w:t xml:space="preserve"> gennemgået</w:t>
      </w:r>
      <w:r>
        <w:t xml:space="preserve"> ved tilsynet</w:t>
      </w:r>
      <w:r w:rsidR="00B83E6F">
        <w:t xml:space="preserve">. </w:t>
      </w:r>
    </w:p>
    <w:p w:rsidR="00191E75" w:rsidRDefault="00191E75" w:rsidP="00643DFB">
      <w:pPr>
        <w:autoSpaceDE w:val="0"/>
        <w:autoSpaceDN w:val="0"/>
        <w:adjustRightInd w:val="0"/>
        <w:spacing w:after="0"/>
        <w:jc w:val="both"/>
        <w:rPr>
          <w:b/>
        </w:rPr>
      </w:pPr>
    </w:p>
    <w:p w:rsidR="006F46C0" w:rsidRPr="00191E75" w:rsidRDefault="00191E75" w:rsidP="00643DFB">
      <w:pPr>
        <w:autoSpaceDE w:val="0"/>
        <w:autoSpaceDN w:val="0"/>
        <w:adjustRightInd w:val="0"/>
        <w:spacing w:after="0"/>
        <w:jc w:val="both"/>
        <w:rPr>
          <w:i/>
        </w:rPr>
      </w:pPr>
      <w:r w:rsidRPr="00191E75">
        <w:rPr>
          <w:i/>
        </w:rPr>
        <w:t>Spild</w:t>
      </w:r>
    </w:p>
    <w:p w:rsidR="00F110C7" w:rsidRDefault="00F110C7" w:rsidP="00643DFB">
      <w:pPr>
        <w:autoSpaceDE w:val="0"/>
        <w:autoSpaceDN w:val="0"/>
        <w:adjustRightInd w:val="0"/>
        <w:spacing w:after="0"/>
        <w:jc w:val="both"/>
      </w:pPr>
      <w:r>
        <w:t>I hallen, hvor der foregår opskæring og rørbukning, var der en utæt ledning på rørbukkemaskinen. Der stod en opsamlingsbakke nedenunder.  Det blev aftalt</w:t>
      </w:r>
      <w:r w:rsidR="00824276">
        <w:t>,</w:t>
      </w:r>
      <w:r>
        <w:t xml:space="preserve"> at ledningen snart ville blive repareret.</w:t>
      </w:r>
    </w:p>
    <w:p w:rsidR="00523DB8" w:rsidRDefault="00523DB8" w:rsidP="00643DFB">
      <w:pPr>
        <w:autoSpaceDE w:val="0"/>
        <w:autoSpaceDN w:val="0"/>
        <w:adjustRightInd w:val="0"/>
        <w:spacing w:after="0"/>
        <w:jc w:val="both"/>
      </w:pPr>
    </w:p>
    <w:p w:rsidR="00523DB8" w:rsidRDefault="00523DB8" w:rsidP="00643DFB">
      <w:pPr>
        <w:autoSpaceDE w:val="0"/>
        <w:autoSpaceDN w:val="0"/>
        <w:adjustRightInd w:val="0"/>
        <w:spacing w:after="0"/>
        <w:jc w:val="both"/>
      </w:pPr>
      <w:r>
        <w:t>Ved automatsaven var der spild af olie. Det blev aftalt, at der udlægges kattegrus på spildet.</w:t>
      </w:r>
      <w:r w:rsidR="00824276">
        <w:t xml:space="preserve"> Der er ikke afløb i nærheden, så der vurderes ikke at være sket forurening til kloak eller jord.</w:t>
      </w:r>
    </w:p>
    <w:p w:rsidR="00523DB8" w:rsidRDefault="00523DB8" w:rsidP="00643DFB">
      <w:pPr>
        <w:autoSpaceDE w:val="0"/>
        <w:autoSpaceDN w:val="0"/>
        <w:adjustRightInd w:val="0"/>
        <w:spacing w:after="0"/>
        <w:jc w:val="both"/>
      </w:pPr>
    </w:p>
    <w:p w:rsidR="00F110C7" w:rsidRDefault="00F110C7" w:rsidP="00643DFB">
      <w:pPr>
        <w:autoSpaceDE w:val="0"/>
        <w:autoSpaceDN w:val="0"/>
        <w:adjustRightInd w:val="0"/>
        <w:spacing w:after="0"/>
        <w:jc w:val="both"/>
      </w:pPr>
      <w:r>
        <w:t xml:space="preserve">Gulvet i hallen bærer </w:t>
      </w:r>
      <w:r w:rsidR="00523DB8">
        <w:t xml:space="preserve">generelt </w:t>
      </w:r>
      <w:r>
        <w:t xml:space="preserve">præg af </w:t>
      </w:r>
      <w:r w:rsidR="00523DB8">
        <w:t>mindre smådryp</w:t>
      </w:r>
      <w:r>
        <w:t xml:space="preserve"> med olier. Det vurderes dog, at dette ikke helt kan undgås. Der var ikke afløb i hallen, hvorfor der ikke skal foretages yderligere. Større spil</w:t>
      </w:r>
      <w:r>
        <w:t>d</w:t>
      </w:r>
      <w:r>
        <w:t xml:space="preserve">mængder bør dog opsamles </w:t>
      </w:r>
      <w:r w:rsidR="00523DB8">
        <w:t xml:space="preserve">straks </w:t>
      </w:r>
      <w:r>
        <w:t>med kattegrus.</w:t>
      </w:r>
      <w:r w:rsidR="004E3197">
        <w:t xml:space="preserve"> Bemærk at kattegrus indeholdende olie betragtes som farligt affald, og skal håndteres i forhold til regler om farligt affald.</w:t>
      </w:r>
    </w:p>
    <w:p w:rsidR="00F110C7" w:rsidRDefault="00F110C7" w:rsidP="00643DFB">
      <w:pPr>
        <w:autoSpaceDE w:val="0"/>
        <w:autoSpaceDN w:val="0"/>
        <w:adjustRightInd w:val="0"/>
        <w:spacing w:after="0"/>
        <w:jc w:val="both"/>
      </w:pPr>
    </w:p>
    <w:p w:rsidR="00523DB8" w:rsidRDefault="00523DB8" w:rsidP="00643DFB">
      <w:pPr>
        <w:autoSpaceDE w:val="0"/>
        <w:autoSpaceDN w:val="0"/>
        <w:adjustRightInd w:val="0"/>
        <w:spacing w:after="0"/>
        <w:jc w:val="both"/>
      </w:pPr>
      <w:r>
        <w:t xml:space="preserve">Ved indgangen til opskæringshallen var </w:t>
      </w:r>
      <w:r w:rsidR="00824276">
        <w:t xml:space="preserve">der </w:t>
      </w:r>
      <w:r>
        <w:t>opmagasineret diverse materialer. Oplag af materialerne vurderes ikke at udgøre en miljømæssig risiko.</w:t>
      </w:r>
    </w:p>
    <w:p w:rsidR="00523DB8" w:rsidRDefault="00523DB8" w:rsidP="00643DFB">
      <w:pPr>
        <w:autoSpaceDE w:val="0"/>
        <w:autoSpaceDN w:val="0"/>
        <w:adjustRightInd w:val="0"/>
        <w:spacing w:after="0"/>
        <w:jc w:val="both"/>
      </w:pPr>
    </w:p>
    <w:p w:rsidR="00191E75" w:rsidRPr="00191E75" w:rsidRDefault="00191E75" w:rsidP="00523DB8">
      <w:pPr>
        <w:autoSpaceDE w:val="0"/>
        <w:autoSpaceDN w:val="0"/>
        <w:adjustRightInd w:val="0"/>
        <w:spacing w:after="0"/>
        <w:jc w:val="both"/>
        <w:rPr>
          <w:i/>
        </w:rPr>
      </w:pPr>
      <w:r w:rsidRPr="00191E75">
        <w:rPr>
          <w:i/>
        </w:rPr>
        <w:t>Malerkabine</w:t>
      </w:r>
    </w:p>
    <w:p w:rsidR="00523DB8" w:rsidRDefault="00523DB8" w:rsidP="00523DB8">
      <w:pPr>
        <w:autoSpaceDE w:val="0"/>
        <w:autoSpaceDN w:val="0"/>
        <w:adjustRightInd w:val="0"/>
        <w:spacing w:after="0"/>
        <w:jc w:val="both"/>
      </w:pPr>
      <w:r>
        <w:t>I hallen som rummer pulverlakering og affedtningsafdeling er der opsat nyt maleanlæg/sprøjteboks. Der har tidligere været korrespondance med Teknik- og Miljømyndighed om dette, og det er vurd</w:t>
      </w:r>
      <w:r>
        <w:t>e</w:t>
      </w:r>
      <w:r>
        <w:t>ret</w:t>
      </w:r>
      <w:r w:rsidR="00824276">
        <w:t>,</w:t>
      </w:r>
      <w:r w:rsidR="00D90BFF">
        <w:t xml:space="preserve"> at </w:t>
      </w:r>
      <w:r>
        <w:t>maleanlæg</w:t>
      </w:r>
      <w:r w:rsidR="00D90BFF">
        <w:t>get</w:t>
      </w:r>
      <w:r>
        <w:t xml:space="preserve"> kunne rummes i den eksisterende miljøgodkendelse.</w:t>
      </w:r>
    </w:p>
    <w:p w:rsidR="00523DB8" w:rsidRDefault="00523DB8" w:rsidP="00523DB8">
      <w:pPr>
        <w:autoSpaceDE w:val="0"/>
        <w:autoSpaceDN w:val="0"/>
        <w:adjustRightInd w:val="0"/>
        <w:spacing w:after="0"/>
        <w:jc w:val="both"/>
      </w:pPr>
    </w:p>
    <w:p w:rsidR="00A510A7" w:rsidRDefault="00A510A7" w:rsidP="00643DFB">
      <w:pPr>
        <w:autoSpaceDE w:val="0"/>
        <w:autoSpaceDN w:val="0"/>
        <w:adjustRightInd w:val="0"/>
        <w:spacing w:after="0"/>
        <w:jc w:val="both"/>
        <w:rPr>
          <w:rFonts w:cs="Verdana"/>
          <w:i/>
          <w:color w:val="000000"/>
        </w:rPr>
      </w:pPr>
    </w:p>
    <w:p w:rsidR="00A510A7" w:rsidRDefault="00A510A7" w:rsidP="00643DFB">
      <w:pPr>
        <w:autoSpaceDE w:val="0"/>
        <w:autoSpaceDN w:val="0"/>
        <w:adjustRightInd w:val="0"/>
        <w:spacing w:after="0"/>
        <w:jc w:val="both"/>
        <w:rPr>
          <w:rFonts w:cs="Verdana"/>
          <w:i/>
          <w:color w:val="000000"/>
        </w:rPr>
      </w:pPr>
    </w:p>
    <w:p w:rsidR="00191E75" w:rsidRPr="00191E75" w:rsidRDefault="00191E75" w:rsidP="00643DFB">
      <w:pPr>
        <w:autoSpaceDE w:val="0"/>
        <w:autoSpaceDN w:val="0"/>
        <w:adjustRightInd w:val="0"/>
        <w:spacing w:after="0"/>
        <w:jc w:val="both"/>
        <w:rPr>
          <w:rFonts w:cs="Verdana"/>
          <w:i/>
          <w:color w:val="000000"/>
        </w:rPr>
      </w:pPr>
      <w:r w:rsidRPr="00191E75">
        <w:rPr>
          <w:rFonts w:cs="Verdana"/>
          <w:i/>
          <w:color w:val="000000"/>
        </w:rPr>
        <w:lastRenderedPageBreak/>
        <w:t>Spildevand</w:t>
      </w:r>
    </w:p>
    <w:p w:rsidR="00523DB8" w:rsidRDefault="00643DFB" w:rsidP="00643DFB">
      <w:pPr>
        <w:autoSpaceDE w:val="0"/>
        <w:autoSpaceDN w:val="0"/>
        <w:adjustRightInd w:val="0"/>
        <w:spacing w:after="0"/>
        <w:jc w:val="both"/>
        <w:rPr>
          <w:rFonts w:cs="Verdana"/>
          <w:color w:val="000000"/>
        </w:rPr>
      </w:pPr>
      <w:r>
        <w:rPr>
          <w:rFonts w:cs="Verdana"/>
          <w:color w:val="000000"/>
        </w:rPr>
        <w:t>Ved tilsynet</w:t>
      </w:r>
      <w:r w:rsidR="00523DB8">
        <w:rPr>
          <w:rFonts w:cs="Verdana"/>
          <w:color w:val="000000"/>
        </w:rPr>
        <w:t xml:space="preserve"> blev det </w:t>
      </w:r>
      <w:r>
        <w:rPr>
          <w:rFonts w:cs="Verdana"/>
          <w:color w:val="000000"/>
        </w:rPr>
        <w:t>oplyst, at der ved overl</w:t>
      </w:r>
      <w:r w:rsidR="00A35910">
        <w:rPr>
          <w:rFonts w:cs="Verdana"/>
          <w:color w:val="000000"/>
        </w:rPr>
        <w:t xml:space="preserve">øb fra skyllekarret skete udledning til kloak. Mængden var ifølge Mads Davidoff begrænset, da virksomhedens samlede årlige vandforbrug var på 300-400 m3 årligt. </w:t>
      </w:r>
    </w:p>
    <w:p w:rsidR="00824276" w:rsidRDefault="00824276" w:rsidP="00643DFB">
      <w:pPr>
        <w:autoSpaceDE w:val="0"/>
        <w:autoSpaceDN w:val="0"/>
        <w:adjustRightInd w:val="0"/>
        <w:spacing w:after="0"/>
        <w:jc w:val="both"/>
        <w:rPr>
          <w:rFonts w:cs="Verdana"/>
          <w:color w:val="000000"/>
        </w:rPr>
      </w:pPr>
    </w:p>
    <w:p w:rsidR="00191E75" w:rsidRPr="00191E75" w:rsidRDefault="00191E75" w:rsidP="00643DFB">
      <w:pPr>
        <w:autoSpaceDE w:val="0"/>
        <w:autoSpaceDN w:val="0"/>
        <w:adjustRightInd w:val="0"/>
        <w:spacing w:after="0"/>
        <w:jc w:val="both"/>
        <w:rPr>
          <w:rFonts w:cs="Verdana"/>
          <w:i/>
          <w:color w:val="000000"/>
        </w:rPr>
      </w:pPr>
      <w:r w:rsidRPr="00191E75">
        <w:rPr>
          <w:rFonts w:cs="Verdana"/>
          <w:i/>
          <w:color w:val="000000"/>
        </w:rPr>
        <w:t>Energi</w:t>
      </w:r>
    </w:p>
    <w:p w:rsidR="00523DB8" w:rsidRDefault="00523DB8" w:rsidP="00643DFB">
      <w:pPr>
        <w:autoSpaceDE w:val="0"/>
        <w:autoSpaceDN w:val="0"/>
        <w:adjustRightInd w:val="0"/>
        <w:spacing w:after="0"/>
        <w:jc w:val="both"/>
        <w:rPr>
          <w:rFonts w:cs="Verdana"/>
          <w:color w:val="000000"/>
        </w:rPr>
      </w:pPr>
      <w:r>
        <w:rPr>
          <w:rFonts w:cs="Verdana"/>
          <w:color w:val="000000"/>
        </w:rPr>
        <w:t>I den store produktionshal er der et centralfyr, som ikke længere kører på rapsolie.</w:t>
      </w:r>
    </w:p>
    <w:p w:rsidR="00546614" w:rsidRPr="004D23CB" w:rsidRDefault="00546614" w:rsidP="004D23CB"/>
    <w:p w:rsidR="00191E75" w:rsidRDefault="00191E75" w:rsidP="004D23CB">
      <w:pPr>
        <w:spacing w:after="0"/>
        <w:rPr>
          <w:i/>
          <w:szCs w:val="22"/>
        </w:rPr>
      </w:pPr>
      <w:r>
        <w:rPr>
          <w:i/>
          <w:szCs w:val="22"/>
        </w:rPr>
        <w:t>Luftforurening</w:t>
      </w:r>
    </w:p>
    <w:p w:rsidR="00191E75" w:rsidRPr="00191E75" w:rsidRDefault="00191E75" w:rsidP="004D23CB">
      <w:pPr>
        <w:spacing w:after="0"/>
        <w:rPr>
          <w:szCs w:val="22"/>
        </w:rPr>
      </w:pPr>
      <w:r>
        <w:rPr>
          <w:szCs w:val="22"/>
        </w:rPr>
        <w:t>Der er ikke sket ændringer med betydning for luftforurening. I egenkontrollen er der stillet vilkår om kontrol af filtre. Virksomheden er blevet bedt om, at sende egenkontrolrapport.</w:t>
      </w:r>
    </w:p>
    <w:p w:rsidR="00191E75" w:rsidRDefault="00191E75" w:rsidP="004D23CB">
      <w:pPr>
        <w:spacing w:after="0"/>
        <w:rPr>
          <w:i/>
          <w:szCs w:val="22"/>
        </w:rPr>
      </w:pPr>
    </w:p>
    <w:p w:rsidR="004D23CB" w:rsidRPr="00F110C7" w:rsidRDefault="004D23CB" w:rsidP="004D23CB">
      <w:pPr>
        <w:spacing w:after="0"/>
        <w:rPr>
          <w:i/>
          <w:szCs w:val="22"/>
        </w:rPr>
      </w:pPr>
      <w:r w:rsidRPr="00F110C7">
        <w:rPr>
          <w:i/>
          <w:szCs w:val="22"/>
        </w:rPr>
        <w:t>Affald</w:t>
      </w:r>
    </w:p>
    <w:p w:rsidR="004D23CB" w:rsidRPr="004D23CB" w:rsidRDefault="004D23CB" w:rsidP="004D23CB">
      <w:pPr>
        <w:spacing w:after="0"/>
        <w:rPr>
          <w:szCs w:val="22"/>
        </w:rPr>
      </w:pPr>
    </w:p>
    <w:p w:rsidR="004D23CB" w:rsidRDefault="004B31B5" w:rsidP="004D23CB">
      <w:pPr>
        <w:spacing w:after="0"/>
        <w:rPr>
          <w:szCs w:val="22"/>
        </w:rPr>
      </w:pPr>
      <w:r>
        <w:rPr>
          <w:szCs w:val="22"/>
        </w:rPr>
        <w:t>Virksomheden</w:t>
      </w:r>
      <w:r w:rsidR="00824276">
        <w:rPr>
          <w:szCs w:val="22"/>
        </w:rPr>
        <w:t xml:space="preserve"> har </w:t>
      </w:r>
      <w:r>
        <w:rPr>
          <w:szCs w:val="22"/>
        </w:rPr>
        <w:t xml:space="preserve">en </w:t>
      </w:r>
      <w:r w:rsidRPr="004D23CB">
        <w:rPr>
          <w:szCs w:val="22"/>
        </w:rPr>
        <w:t>cont</w:t>
      </w:r>
      <w:r>
        <w:rPr>
          <w:szCs w:val="22"/>
        </w:rPr>
        <w:t>ainer til jern- og metalskrot, samt en container til småt brændbart.</w:t>
      </w:r>
    </w:p>
    <w:p w:rsidR="00B83E6F" w:rsidRPr="004D23CB" w:rsidRDefault="00B83E6F" w:rsidP="004D23CB">
      <w:pPr>
        <w:spacing w:after="0"/>
        <w:rPr>
          <w:szCs w:val="22"/>
        </w:rPr>
      </w:pPr>
    </w:p>
    <w:p w:rsidR="00B83E6F" w:rsidRDefault="004B31B5" w:rsidP="004D23CB">
      <w:pPr>
        <w:spacing w:after="0"/>
        <w:rPr>
          <w:szCs w:val="22"/>
        </w:rPr>
      </w:pPr>
      <w:r>
        <w:rPr>
          <w:szCs w:val="22"/>
        </w:rPr>
        <w:t>Opfej</w:t>
      </w:r>
      <w:r w:rsidR="004D23CB" w:rsidRPr="004D23CB">
        <w:rPr>
          <w:szCs w:val="22"/>
        </w:rPr>
        <w:t xml:space="preserve"> fra gulve og borde mv. i produktionen, herunder opsamlet støv via industristøvsuger bortska</w:t>
      </w:r>
      <w:r w:rsidR="004D23CB" w:rsidRPr="004D23CB">
        <w:rPr>
          <w:szCs w:val="22"/>
        </w:rPr>
        <w:t>f</w:t>
      </w:r>
      <w:r w:rsidR="004D23CB" w:rsidRPr="004D23CB">
        <w:rPr>
          <w:szCs w:val="22"/>
        </w:rPr>
        <w:t>fes sammen med jern- og metalskrot.</w:t>
      </w:r>
      <w:r w:rsidR="00D90BFF">
        <w:rPr>
          <w:szCs w:val="22"/>
        </w:rPr>
        <w:t xml:space="preserve"> Da</w:t>
      </w:r>
      <w:r w:rsidR="00824276">
        <w:rPr>
          <w:szCs w:val="22"/>
        </w:rPr>
        <w:t xml:space="preserve"> </w:t>
      </w:r>
      <w:r w:rsidR="00D90BFF">
        <w:rPr>
          <w:szCs w:val="22"/>
        </w:rPr>
        <w:t xml:space="preserve">der bearbejdes en del rustfrit stål </w:t>
      </w:r>
      <w:r w:rsidR="004D23CB" w:rsidRPr="004D23CB">
        <w:rPr>
          <w:szCs w:val="22"/>
        </w:rPr>
        <w:t xml:space="preserve">vurderes </w:t>
      </w:r>
      <w:r w:rsidR="00D90BFF">
        <w:rPr>
          <w:szCs w:val="22"/>
        </w:rPr>
        <w:t xml:space="preserve">det, </w:t>
      </w:r>
      <w:r w:rsidR="004D23CB" w:rsidRPr="004D23CB">
        <w:rPr>
          <w:szCs w:val="22"/>
        </w:rPr>
        <w:t>at det støv der opf</w:t>
      </w:r>
      <w:r>
        <w:rPr>
          <w:szCs w:val="22"/>
        </w:rPr>
        <w:t>ejes/støvsuges indeholder tungmeta</w:t>
      </w:r>
      <w:r w:rsidR="004D23CB" w:rsidRPr="004D23CB">
        <w:rPr>
          <w:szCs w:val="22"/>
        </w:rPr>
        <w:t>ller – bl.a. krom og nikkel. Det</w:t>
      </w:r>
      <w:r w:rsidR="00D90BFF">
        <w:rPr>
          <w:szCs w:val="22"/>
        </w:rPr>
        <w:t>te</w:t>
      </w:r>
      <w:r w:rsidR="004D23CB" w:rsidRPr="004D23CB">
        <w:rPr>
          <w:szCs w:val="22"/>
        </w:rPr>
        <w:t xml:space="preserve"> affald klassificeres som farligt affald. </w:t>
      </w:r>
    </w:p>
    <w:p w:rsidR="00B83E6F" w:rsidRDefault="00B83E6F" w:rsidP="004D23CB">
      <w:pPr>
        <w:spacing w:after="0"/>
        <w:rPr>
          <w:szCs w:val="22"/>
        </w:rPr>
      </w:pPr>
    </w:p>
    <w:p w:rsidR="00824276" w:rsidRDefault="004D23CB" w:rsidP="004D23CB">
      <w:pPr>
        <w:spacing w:after="0"/>
        <w:rPr>
          <w:szCs w:val="22"/>
        </w:rPr>
      </w:pPr>
      <w:r w:rsidRPr="004D23CB">
        <w:rPr>
          <w:szCs w:val="22"/>
        </w:rPr>
        <w:t xml:space="preserve">Ifølge § 12 Lolland Kommunes Regulativ for erhvervsaffald skal farligt affald, som ikke er egnet til genbrug, i dette tilfælde tungmetalholdigt støv, emballeres og bortskaffes i overensstemmelse med regulativets bestemmelser. Affaldet anvises til ALFA Specialaffald. </w:t>
      </w:r>
    </w:p>
    <w:p w:rsidR="00837454" w:rsidRDefault="00837454" w:rsidP="00837454">
      <w:pPr>
        <w:autoSpaceDE w:val="0"/>
        <w:autoSpaceDN w:val="0"/>
        <w:adjustRightInd w:val="0"/>
        <w:spacing w:after="0"/>
        <w:jc w:val="both"/>
      </w:pPr>
    </w:p>
    <w:p w:rsidR="00837454" w:rsidRDefault="00837454" w:rsidP="00837454">
      <w:pPr>
        <w:autoSpaceDE w:val="0"/>
        <w:autoSpaceDN w:val="0"/>
        <w:adjustRightInd w:val="0"/>
        <w:spacing w:after="0"/>
        <w:jc w:val="both"/>
      </w:pPr>
      <w:r>
        <w:t xml:space="preserve">Spåner fra maskiner bliver afleveret til skrot. Der gøres opmærksom på, at spåner, der </w:t>
      </w:r>
      <w:r w:rsidR="00D90BFF">
        <w:t>indeholder</w:t>
      </w:r>
      <w:r>
        <w:t xml:space="preserve"> olie, skal bortskaffes som farligt affald.</w:t>
      </w:r>
    </w:p>
    <w:p w:rsidR="00837454" w:rsidRDefault="00837454" w:rsidP="004D23CB">
      <w:pPr>
        <w:spacing w:after="0"/>
        <w:rPr>
          <w:szCs w:val="22"/>
        </w:rPr>
      </w:pPr>
    </w:p>
    <w:p w:rsidR="004D23CB" w:rsidRDefault="004D23CB" w:rsidP="004D23CB">
      <w:pPr>
        <w:spacing w:after="0"/>
        <w:rPr>
          <w:szCs w:val="22"/>
        </w:rPr>
      </w:pPr>
      <w:r w:rsidRPr="004D23CB">
        <w:rPr>
          <w:szCs w:val="22"/>
        </w:rPr>
        <w:t>Er mængderne begrænsede  (max 200 kg/år) kan virksomheden ved at benytte betalingsordningen vis REFA’s hjemmeside bortskaffe dette affald til den lokalen genbrugsplads.</w:t>
      </w:r>
    </w:p>
    <w:p w:rsidR="00440853" w:rsidRDefault="00440853" w:rsidP="004D23CB">
      <w:pPr>
        <w:spacing w:after="0"/>
        <w:rPr>
          <w:szCs w:val="22"/>
        </w:rPr>
      </w:pPr>
    </w:p>
    <w:p w:rsidR="00440853" w:rsidRDefault="00440853" w:rsidP="004D23CB">
      <w:pPr>
        <w:spacing w:after="0"/>
        <w:rPr>
          <w:szCs w:val="22"/>
        </w:rPr>
      </w:pPr>
      <w:r>
        <w:rPr>
          <w:szCs w:val="22"/>
        </w:rPr>
        <w:t xml:space="preserve">Jern- og Metalaffald afhentes af Munks Produkt. </w:t>
      </w:r>
    </w:p>
    <w:p w:rsidR="00440853" w:rsidRDefault="00440853" w:rsidP="004D23CB">
      <w:pPr>
        <w:spacing w:after="0"/>
        <w:rPr>
          <w:szCs w:val="22"/>
        </w:rPr>
      </w:pPr>
    </w:p>
    <w:p w:rsidR="00440853" w:rsidRDefault="00440853" w:rsidP="004D23CB">
      <w:pPr>
        <w:spacing w:after="0"/>
        <w:rPr>
          <w:szCs w:val="22"/>
        </w:rPr>
      </w:pPr>
      <w:r>
        <w:rPr>
          <w:szCs w:val="22"/>
        </w:rPr>
        <w:t>Småt brændbart afleveres til Marius Pedersen.</w:t>
      </w:r>
    </w:p>
    <w:p w:rsidR="0004456F" w:rsidRDefault="0004456F" w:rsidP="004D23CB">
      <w:pPr>
        <w:spacing w:after="0"/>
        <w:rPr>
          <w:i/>
          <w:szCs w:val="22"/>
        </w:rPr>
      </w:pPr>
    </w:p>
    <w:p w:rsidR="0004456F" w:rsidRDefault="0004456F" w:rsidP="004D23CB">
      <w:pPr>
        <w:spacing w:after="0"/>
        <w:rPr>
          <w:i/>
          <w:szCs w:val="22"/>
        </w:rPr>
      </w:pPr>
      <w:r w:rsidRPr="0004456F">
        <w:rPr>
          <w:i/>
          <w:szCs w:val="22"/>
        </w:rPr>
        <w:t>Vilkår i miljøgodkendelse</w:t>
      </w:r>
    </w:p>
    <w:p w:rsidR="0004456F" w:rsidRDefault="0004456F" w:rsidP="004D23CB">
      <w:pPr>
        <w:spacing w:after="0"/>
        <w:rPr>
          <w:szCs w:val="22"/>
        </w:rPr>
      </w:pPr>
      <w:r>
        <w:rPr>
          <w:szCs w:val="22"/>
        </w:rPr>
        <w:t>Virksomhedens miljøgodkendelse blev gennemgået ved tilsynet</w:t>
      </w:r>
      <w:r w:rsidR="00440853">
        <w:rPr>
          <w:szCs w:val="22"/>
        </w:rPr>
        <w:t>. Der var bemærkninger til følgende vilkår:</w:t>
      </w:r>
    </w:p>
    <w:p w:rsidR="00440853" w:rsidRDefault="00440853" w:rsidP="004D23CB">
      <w:pPr>
        <w:spacing w:after="0"/>
        <w:rPr>
          <w:szCs w:val="22"/>
        </w:rPr>
      </w:pPr>
    </w:p>
    <w:p w:rsidR="00440853" w:rsidRDefault="00D565D2" w:rsidP="004D23CB">
      <w:pPr>
        <w:spacing w:after="0"/>
        <w:rPr>
          <w:szCs w:val="22"/>
        </w:rPr>
      </w:pPr>
      <w:r>
        <w:rPr>
          <w:szCs w:val="22"/>
        </w:rPr>
        <w:t>Vilkår 3.6</w:t>
      </w:r>
    </w:p>
    <w:p w:rsidR="00D565D2" w:rsidRDefault="00D565D2" w:rsidP="004D23CB">
      <w:pPr>
        <w:spacing w:after="0"/>
        <w:rPr>
          <w:szCs w:val="22"/>
        </w:rPr>
      </w:pPr>
      <w:r>
        <w:rPr>
          <w:szCs w:val="22"/>
        </w:rPr>
        <w:t>Det er oplyst, at pap blandes sammen med forbrændingsegnet affald. Jf. vilkår 3.6 skal affald i form af pap, papir og plast opbevares i lukket container og bortskaffes til genbrugsvirksomhed.</w:t>
      </w:r>
    </w:p>
    <w:p w:rsidR="00D565D2" w:rsidRDefault="00D565D2" w:rsidP="004D23CB">
      <w:pPr>
        <w:spacing w:after="0"/>
        <w:rPr>
          <w:szCs w:val="22"/>
        </w:rPr>
      </w:pPr>
    </w:p>
    <w:p w:rsidR="00D565D2" w:rsidRDefault="00D565D2" w:rsidP="004D23CB">
      <w:pPr>
        <w:spacing w:after="0"/>
        <w:rPr>
          <w:szCs w:val="22"/>
        </w:rPr>
      </w:pPr>
      <w:r>
        <w:rPr>
          <w:szCs w:val="22"/>
        </w:rPr>
        <w:t>Vilkår 4.3</w:t>
      </w:r>
    </w:p>
    <w:p w:rsidR="00D565D2" w:rsidRDefault="00D565D2" w:rsidP="004D23CB">
      <w:pPr>
        <w:spacing w:after="0"/>
        <w:rPr>
          <w:szCs w:val="22"/>
        </w:rPr>
      </w:pPr>
    </w:p>
    <w:p w:rsidR="00B83E6F" w:rsidRDefault="00D565D2" w:rsidP="004D23CB">
      <w:pPr>
        <w:spacing w:after="0"/>
        <w:rPr>
          <w:szCs w:val="22"/>
        </w:rPr>
      </w:pPr>
      <w:r>
        <w:rPr>
          <w:szCs w:val="22"/>
        </w:rPr>
        <w:t>Driftsjournal jf. vilkår 4.3 bedes fremsendt senest den 5. januar 2018.</w:t>
      </w:r>
    </w:p>
    <w:p w:rsidR="00307560" w:rsidRPr="0084709B" w:rsidRDefault="00307560" w:rsidP="0084709B">
      <w:pPr>
        <w:spacing w:after="0"/>
        <w:rPr>
          <w:szCs w:val="22"/>
        </w:rPr>
      </w:pPr>
    </w:p>
    <w:p w:rsidR="00307560" w:rsidRDefault="00307560" w:rsidP="0034474D">
      <w:pPr>
        <w:pStyle w:val="Overskrift1"/>
        <w:numPr>
          <w:ilvl w:val="0"/>
          <w:numId w:val="29"/>
        </w:numPr>
        <w:spacing w:before="0" w:after="0"/>
        <w:ind w:left="284" w:hanging="284"/>
        <w:rPr>
          <w:color w:val="auto"/>
          <w:sz w:val="20"/>
          <w:szCs w:val="22"/>
        </w:rPr>
      </w:pPr>
      <w:r w:rsidRPr="0084709B">
        <w:rPr>
          <w:color w:val="auto"/>
          <w:sz w:val="20"/>
          <w:szCs w:val="22"/>
        </w:rPr>
        <w:t>Jordforurening konstateret ved tilsynet:</w:t>
      </w:r>
    </w:p>
    <w:p w:rsidR="00307560" w:rsidRPr="00D90BFF" w:rsidRDefault="00D90BFF" w:rsidP="00D90BFF">
      <w:r>
        <w:t>Ingen</w:t>
      </w:r>
    </w:p>
    <w:p w:rsidR="00307560" w:rsidRPr="0084709B" w:rsidRDefault="00307560" w:rsidP="003F61F4">
      <w:pPr>
        <w:spacing w:after="0"/>
        <w:rPr>
          <w:szCs w:val="22"/>
        </w:rPr>
      </w:pPr>
    </w:p>
    <w:p w:rsidR="00307560" w:rsidRPr="0084709B" w:rsidRDefault="00307560" w:rsidP="0034474D">
      <w:pPr>
        <w:pStyle w:val="Overskrift1"/>
        <w:numPr>
          <w:ilvl w:val="0"/>
          <w:numId w:val="29"/>
        </w:numPr>
        <w:spacing w:before="0" w:after="0"/>
        <w:ind w:left="284" w:hanging="284"/>
        <w:rPr>
          <w:color w:val="auto"/>
          <w:sz w:val="20"/>
          <w:szCs w:val="22"/>
        </w:rPr>
      </w:pPr>
      <w:r w:rsidRPr="0084709B">
        <w:rPr>
          <w:color w:val="auto"/>
          <w:sz w:val="20"/>
          <w:szCs w:val="22"/>
        </w:rPr>
        <w:t>Konklusion på virksomhedens seneste indberetninger om egenkontrol og evt. håndh</w:t>
      </w:r>
      <w:r w:rsidRPr="0084709B">
        <w:rPr>
          <w:color w:val="auto"/>
          <w:sz w:val="20"/>
          <w:szCs w:val="22"/>
        </w:rPr>
        <w:t>æ</w:t>
      </w:r>
      <w:r w:rsidRPr="0084709B">
        <w:rPr>
          <w:color w:val="auto"/>
          <w:sz w:val="20"/>
          <w:szCs w:val="22"/>
        </w:rPr>
        <w:t>velser:</w:t>
      </w:r>
    </w:p>
    <w:p w:rsidR="00307560" w:rsidRDefault="00D90BFF" w:rsidP="0084709B">
      <w:pPr>
        <w:spacing w:after="0"/>
        <w:rPr>
          <w:szCs w:val="22"/>
        </w:rPr>
      </w:pPr>
      <w:r>
        <w:rPr>
          <w:szCs w:val="22"/>
        </w:rPr>
        <w:t>Ingen</w:t>
      </w:r>
    </w:p>
    <w:p w:rsidR="00307560" w:rsidRPr="0084709B" w:rsidRDefault="00307560" w:rsidP="003F61F4">
      <w:pPr>
        <w:spacing w:after="0"/>
        <w:rPr>
          <w:szCs w:val="22"/>
        </w:rPr>
      </w:pPr>
    </w:p>
    <w:p w:rsidR="00307560" w:rsidRPr="0084709B" w:rsidRDefault="00307560" w:rsidP="0034474D">
      <w:pPr>
        <w:pStyle w:val="Overskrift1"/>
        <w:numPr>
          <w:ilvl w:val="0"/>
          <w:numId w:val="29"/>
        </w:numPr>
        <w:spacing w:before="0" w:after="0"/>
        <w:ind w:left="284" w:hanging="284"/>
        <w:rPr>
          <w:color w:val="auto"/>
          <w:sz w:val="20"/>
          <w:szCs w:val="22"/>
        </w:rPr>
      </w:pPr>
      <w:r w:rsidRPr="0084709B">
        <w:rPr>
          <w:color w:val="auto"/>
          <w:sz w:val="20"/>
          <w:szCs w:val="22"/>
        </w:rPr>
        <w:t>Tilsynsførende:</w:t>
      </w:r>
    </w:p>
    <w:p w:rsidR="00307560" w:rsidRPr="0084709B" w:rsidRDefault="00307560" w:rsidP="0084709B">
      <w:pPr>
        <w:spacing w:after="0"/>
        <w:rPr>
          <w:szCs w:val="22"/>
        </w:rPr>
      </w:pPr>
    </w:p>
    <w:sdt>
      <w:sdtPr>
        <w:rPr>
          <w:szCs w:val="22"/>
        </w:rPr>
        <w:id w:val="-1237703708"/>
        <w:placeholder>
          <w:docPart w:val="96B831418DE44B07910EE640A359300F"/>
        </w:placeholder>
      </w:sdtPr>
      <w:sdtEndPr/>
      <w:sdtContent>
        <w:sdt>
          <w:sdtPr>
            <w:rPr>
              <w:szCs w:val="22"/>
            </w:rPr>
            <w:id w:val="-1024019837"/>
            <w:placeholder>
              <w:docPart w:val="6A6E6FF0FC64429DB017C6FF14C17118"/>
            </w:placeholder>
            <w:date>
              <w:dateFormat w:val="d. MMMM yyyy"/>
              <w:lid w:val="da-DK"/>
              <w:storeMappedDataAs w:val="dateTime"/>
              <w:calendar w:val="gregorian"/>
            </w:date>
          </w:sdtPr>
          <w:sdtEndPr/>
          <w:sdtContent>
            <w:p w:rsidR="00307560" w:rsidRDefault="00D90BFF" w:rsidP="0034474D">
              <w:pPr>
                <w:spacing w:after="0"/>
                <w:rPr>
                  <w:szCs w:val="22"/>
                </w:rPr>
              </w:pPr>
              <w:r>
                <w:rPr>
                  <w:szCs w:val="22"/>
                </w:rPr>
                <w:t>Marlene Blak Nielsen</w:t>
              </w:r>
            </w:p>
          </w:sdtContent>
        </w:sdt>
      </w:sdtContent>
    </w:sdt>
    <w:p w:rsidR="00307560" w:rsidRDefault="00307560" w:rsidP="0084709B">
      <w:pPr>
        <w:spacing w:after="0"/>
        <w:rPr>
          <w:sz w:val="18"/>
        </w:rPr>
        <w:sectPr w:rsidR="00307560" w:rsidSect="00450C38">
          <w:headerReference w:type="even" r:id="rId13"/>
          <w:headerReference w:type="default" r:id="rId14"/>
          <w:footerReference w:type="even" r:id="rId15"/>
          <w:type w:val="continuous"/>
          <w:pgSz w:w="11907" w:h="16840" w:code="9"/>
          <w:pgMar w:top="1134" w:right="851" w:bottom="1134" w:left="851" w:header="567" w:footer="584" w:gutter="0"/>
          <w:cols w:space="567"/>
          <w:docGrid w:linePitch="360"/>
        </w:sectPr>
      </w:pPr>
    </w:p>
    <w:p w:rsidR="00307560" w:rsidRPr="0084709B" w:rsidRDefault="00D90BFF" w:rsidP="0084709B">
      <w:pPr>
        <w:spacing w:after="0"/>
        <w:rPr>
          <w:sz w:val="18"/>
        </w:rPr>
      </w:pPr>
      <w:r>
        <w:rPr>
          <w:noProof/>
          <w:sz w:val="18"/>
          <w:lang w:eastAsia="da-DK"/>
        </w:rPr>
        <w:lastRenderedPageBreak/>
        <w:drawing>
          <wp:inline distT="0" distB="0" distL="0" distR="0">
            <wp:extent cx="6480175" cy="9154442"/>
            <wp:effectExtent l="0" t="0" r="0" b="889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0175" cy="9154442"/>
                    </a:xfrm>
                    <a:prstGeom prst="rect">
                      <a:avLst/>
                    </a:prstGeom>
                    <a:noFill/>
                    <a:ln>
                      <a:noFill/>
                    </a:ln>
                  </pic:spPr>
                </pic:pic>
              </a:graphicData>
            </a:graphic>
          </wp:inline>
        </w:drawing>
      </w:r>
    </w:p>
    <w:sectPr w:rsidR="00307560" w:rsidRPr="0084709B" w:rsidSect="00307560">
      <w:headerReference w:type="even" r:id="rId17"/>
      <w:headerReference w:type="default" r:id="rId18"/>
      <w:footerReference w:type="even" r:id="rId19"/>
      <w:headerReference w:type="first" r:id="rId20"/>
      <w:type w:val="continuous"/>
      <w:pgSz w:w="11907" w:h="16840" w:code="9"/>
      <w:pgMar w:top="1134" w:right="851" w:bottom="1134" w:left="851" w:header="567" w:footer="584"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560" w:rsidRDefault="00307560" w:rsidP="009E4B94">
      <w:r>
        <w:separator/>
      </w:r>
    </w:p>
  </w:endnote>
  <w:endnote w:type="continuationSeparator" w:id="0">
    <w:p w:rsidR="00307560" w:rsidRDefault="00307560" w:rsidP="009E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560" w:rsidRDefault="00307560" w:rsidP="0053514B">
    <w:pPr>
      <w:pStyle w:val="Sidefod"/>
      <w:tabs>
        <w:tab w:val="clear" w:pos="4819"/>
        <w:tab w:val="clear" w:pos="9638"/>
      </w:tabs>
      <w:spacing w:after="0"/>
    </w:pPr>
    <w:r>
      <w:rPr>
        <w:noProof/>
        <w:lang w:eastAsia="da-DK"/>
      </w:rPr>
      <mc:AlternateContent>
        <mc:Choice Requires="wps">
          <w:drawing>
            <wp:anchor distT="0" distB="0" distL="114300" distR="114300" simplePos="0" relativeHeight="251668480" behindDoc="0" locked="0" layoutInCell="1" allowOverlap="1" wp14:anchorId="674F4FA1" wp14:editId="68AEC946">
              <wp:simplePos x="0" y="0"/>
              <wp:positionH relativeFrom="rightMargin">
                <wp:align>right</wp:align>
              </wp:positionH>
              <wp:positionV relativeFrom="page">
                <wp:align>bottom</wp:align>
              </wp:positionV>
              <wp:extent cx="5486400" cy="486000"/>
              <wp:effectExtent l="0" t="0" r="0" b="0"/>
              <wp:wrapNone/>
              <wp:docPr id="15" name="Kolofon"/>
              <wp:cNvGraphicFramePr/>
              <a:graphic xmlns:a="http://schemas.openxmlformats.org/drawingml/2006/main">
                <a:graphicData uri="http://schemas.microsoft.com/office/word/2010/wordprocessingShape">
                  <wps:wsp>
                    <wps:cNvSpPr txBox="1"/>
                    <wps:spPr>
                      <a:xfrm>
                        <a:off x="0" y="0"/>
                        <a:ext cx="5486400" cy="4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560" w:rsidRPr="0053514B" w:rsidRDefault="00307560" w:rsidP="0053514B">
                          <w:pPr>
                            <w:jc w:val="right"/>
                            <w:rPr>
                              <w:rStyle w:val="Sidetal"/>
                              <w:sz w:val="16"/>
                              <w:szCs w:val="16"/>
                            </w:rPr>
                          </w:pPr>
                          <w:r>
                            <w:rPr>
                              <w:sz w:val="16"/>
                              <w:szCs w:val="16"/>
                            </w:rPr>
                            <w:t>Lolland Kommune</w:t>
                          </w:r>
                        </w:p>
                      </w:txbxContent>
                    </wps:txbx>
                    <wps:bodyPr rot="0" spcFirstLastPara="0" vertOverflow="overflow" horzOverflow="overflow" vert="horz" wrap="square" lIns="360000" tIns="0" rIns="36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Kolofon" o:spid="_x0000_s1029" type="#_x0000_t202" style="position:absolute;margin-left:380.8pt;margin-top:0;width:6in;height:38.25pt;z-index:251668480;visibility:visible;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" filled="f" stroked="f" strokeweight=".5pt">
              <v:textbox style="mso-fit-shape-to-text:t" inset="10mm,0,10mm,8.5mm">
                <w:txbxContent>
                  <w:p w:rsidR="00307560" w:rsidRPr="0053514B" w:rsidRDefault="00307560" w:rsidP="0053514B">
                    <w:pPr>
                      <w:jc w:val="right"/>
                      <w:rPr>
                        <w:rStyle w:val="Sidetal"/>
                        <w:sz w:val="16"/>
                        <w:szCs w:val="16"/>
                      </w:rPr>
                    </w:pPr>
                    <w:r>
                      <w:rPr>
                        <w:sz w:val="16"/>
                        <w:szCs w:val="16"/>
                      </w:rPr>
                      <w:t>Lolland Kommune</w:t>
                    </w:r>
                  </w:p>
                </w:txbxContent>
              </v:textbox>
              <w10:wrap anchorx="margin" anchory="page"/>
            </v:shape>
          </w:pict>
        </mc:Fallback>
      </mc:AlternateContent>
    </w:r>
    <w:r>
      <w:rPr>
        <w:noProof/>
        <w:lang w:eastAsia="da-DK"/>
      </w:rPr>
      <mc:AlternateContent>
        <mc:Choice Requires="wps">
          <w:drawing>
            <wp:anchor distT="0" distB="0" distL="114300" distR="114300" simplePos="0" relativeHeight="251667456" behindDoc="0" locked="0" layoutInCell="1" allowOverlap="1" wp14:anchorId="146C70F4" wp14:editId="1F35F10C">
              <wp:simplePos x="0" y="0"/>
              <wp:positionH relativeFrom="leftMargin">
                <wp:align>left</wp:align>
              </wp:positionH>
              <wp:positionV relativeFrom="page">
                <wp:align>bottom</wp:align>
              </wp:positionV>
              <wp:extent cx="1252800" cy="486000"/>
              <wp:effectExtent l="0" t="0" r="0" b="0"/>
              <wp:wrapNone/>
              <wp:docPr id="16" name="Pageno"/>
              <wp:cNvGraphicFramePr/>
              <a:graphic xmlns:a="http://schemas.openxmlformats.org/drawingml/2006/main">
                <a:graphicData uri="http://schemas.microsoft.com/office/word/2010/wordprocessingShape">
                  <wps:wsp>
                    <wps:cNvSpPr txBox="1"/>
                    <wps:spPr>
                      <a:xfrm>
                        <a:off x="0" y="0"/>
                        <a:ext cx="1252800" cy="4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560" w:rsidRPr="00241AC6" w:rsidRDefault="00307560" w:rsidP="0053514B">
                          <w:pPr>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Pr>
                              <w:rStyle w:val="Sidetal"/>
                              <w:noProof/>
                              <w:sz w:val="16"/>
                              <w:szCs w:val="16"/>
                            </w:rPr>
                            <w:t>1</w:t>
                          </w:r>
                          <w:r w:rsidRPr="00241AC6">
                            <w:rPr>
                              <w:rStyle w:val="Sidetal"/>
                              <w:sz w:val="16"/>
                              <w:szCs w:val="16"/>
                            </w:rPr>
                            <w:fldChar w:fldCharType="end"/>
                          </w:r>
                        </w:p>
                      </w:txbxContent>
                    </wps:txbx>
                    <wps:bodyPr rot="0" spcFirstLastPara="0" vertOverflow="overflow" horzOverflow="overflow" vert="horz" wrap="none" lIns="360000" tIns="0" rIns="36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Pageno" o:spid="_x0000_s1030" type="#_x0000_t202" style="position:absolute;margin-left:0;margin-top:0;width:98.65pt;height:38.25pt;z-index:251667456;visibility:visible;mso-wrap-style:none;mso-width-percent:0;mso-height-percent:0;mso-wrap-distance-left:9pt;mso-wrap-distance-top:0;mso-wrap-distance-right:9pt;mso-wrap-distance-bottom:0;mso-position-horizontal:left;mso-position-horizontal-relative:lef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" filled="f" stroked="f" strokeweight=".5pt">
              <v:textbox style="mso-fit-shape-to-text:t" inset="10mm,0,10mm,8.5mm">
                <w:txbxContent>
                  <w:p w:rsidR="00307560" w:rsidRPr="00241AC6" w:rsidRDefault="00307560" w:rsidP="0053514B">
                    <w:pPr>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Pr>
                        <w:rStyle w:val="Sidetal"/>
                        <w:noProof/>
                        <w:sz w:val="16"/>
                        <w:szCs w:val="16"/>
                      </w:rPr>
                      <w:t>1</w:t>
                    </w:r>
                    <w:r w:rsidRPr="00241AC6">
                      <w:rPr>
                        <w:rStyle w:val="Sidetal"/>
                        <w:sz w:val="16"/>
                        <w:szCs w:val="16"/>
                      </w:rPr>
                      <w:fldChar w:fldCharType="end"/>
                    </w:r>
                  </w:p>
                </w:txbxContent>
              </v:textbox>
              <w10:wrap anchorx="margin"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560" w:rsidRDefault="00307560" w:rsidP="00575EC7">
    <w:pPr>
      <w:pStyle w:val="Sidefod"/>
      <w:tabs>
        <w:tab w:val="clear" w:pos="4819"/>
        <w:tab w:val="clear" w:pos="9638"/>
      </w:tabs>
      <w:spacing w:after="0"/>
    </w:pPr>
    <w:r>
      <w:rPr>
        <w:noProof/>
        <w:lang w:eastAsia="da-DK"/>
      </w:rPr>
      <mc:AlternateContent>
        <mc:Choice Requires="wps">
          <w:drawing>
            <wp:anchor distT="0" distB="0" distL="114300" distR="114300" simplePos="0" relativeHeight="251666432" behindDoc="0" locked="0" layoutInCell="1" allowOverlap="1" wp14:anchorId="736D19DF" wp14:editId="3B8668E9">
              <wp:simplePos x="0" y="0"/>
              <wp:positionH relativeFrom="leftMargin">
                <wp:align>left</wp:align>
              </wp:positionH>
              <wp:positionV relativeFrom="page">
                <wp:align>bottom</wp:align>
              </wp:positionV>
              <wp:extent cx="5486400" cy="486000"/>
              <wp:effectExtent l="0" t="0" r="0" b="0"/>
              <wp:wrapNone/>
              <wp:docPr id="9" name="Kolofon"/>
              <wp:cNvGraphicFramePr/>
              <a:graphic xmlns:a="http://schemas.openxmlformats.org/drawingml/2006/main">
                <a:graphicData uri="http://schemas.microsoft.com/office/word/2010/wordprocessingShape">
                  <wps:wsp>
                    <wps:cNvSpPr txBox="1"/>
                    <wps:spPr>
                      <a:xfrm>
                        <a:off x="0" y="0"/>
                        <a:ext cx="5486400" cy="48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560" w:rsidRPr="0053514B" w:rsidRDefault="00307560" w:rsidP="0053514B">
                          <w:pPr>
                            <w:rPr>
                              <w:rStyle w:val="Sidetal"/>
                              <w:sz w:val="16"/>
                              <w:szCs w:val="16"/>
                            </w:rPr>
                          </w:pPr>
                          <w:r>
                            <w:rPr>
                              <w:sz w:val="16"/>
                              <w:szCs w:val="16"/>
                            </w:rPr>
                            <w:t>Lolland Kommune</w:t>
                          </w:r>
                        </w:p>
                      </w:txbxContent>
                    </wps:txbx>
                    <wps:bodyPr rot="0" spcFirstLastPara="0" vertOverflow="overflow" horzOverflow="overflow" vert="horz" wrap="square" lIns="540000" tIns="0" rIns="36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0;margin-top:0;width:6in;height:38.25pt;z-index:251666432;visibility:visible;mso-wrap-style:square;mso-width-percent:0;mso-height-percent:0;mso-wrap-distance-left:9pt;mso-wrap-distance-top:0;mso-wrap-distance-right:9pt;mso-wrap-distance-bottom:0;mso-position-horizontal:left;mso-position-horizontal-relative:lef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" filled="f" stroked="f" strokeweight=".5pt">
              <v:textbox style="mso-fit-shape-to-text:t" inset="15mm,0,10mm,8.5mm">
                <w:txbxContent>
                  <w:p w:rsidR="00307560" w:rsidRPr="0053514B" w:rsidRDefault="00307560" w:rsidP="0053514B">
                    <w:pPr>
                      <w:rPr>
                        <w:rStyle w:val="Sidetal"/>
                        <w:sz w:val="16"/>
                        <w:szCs w:val="16"/>
                      </w:rPr>
                    </w:pPr>
                    <w:r>
                      <w:rPr>
                        <w:sz w:val="16"/>
                        <w:szCs w:val="16"/>
                      </w:rPr>
                      <w:t>Lolland Kommune</w:t>
                    </w:r>
                  </w:p>
                </w:txbxContent>
              </v:textbox>
              <w10:wrap anchorx="margin" anchory="page"/>
            </v:shape>
          </w:pict>
        </mc:Fallback>
      </mc:AlternateContent>
    </w:r>
    <w:r>
      <w:rPr>
        <w:noProof/>
        <w:lang w:eastAsia="da-DK"/>
      </w:rPr>
      <mc:AlternateContent>
        <mc:Choice Requires="wps">
          <w:drawing>
            <wp:anchor distT="0" distB="0" distL="114300" distR="114300" simplePos="0" relativeHeight="251665408" behindDoc="0" locked="0" layoutInCell="1" allowOverlap="1" wp14:anchorId="2E7397E0" wp14:editId="23962F10">
              <wp:simplePos x="0" y="0"/>
              <wp:positionH relativeFrom="rightMargin">
                <wp:align>right</wp:align>
              </wp:positionH>
              <wp:positionV relativeFrom="page">
                <wp:align>bottom</wp:align>
              </wp:positionV>
              <wp:extent cx="1418400" cy="572400"/>
              <wp:effectExtent l="0" t="0" r="0" b="0"/>
              <wp:wrapNone/>
              <wp:docPr id="1" name="Pageno"/>
              <wp:cNvGraphicFramePr/>
              <a:graphic xmlns:a="http://schemas.openxmlformats.org/drawingml/2006/main">
                <a:graphicData uri="http://schemas.microsoft.com/office/word/2010/wordprocessingShape">
                  <wps:wsp>
                    <wps:cNvSpPr txBox="1"/>
                    <wps:spPr>
                      <a:xfrm>
                        <a:off x="0" y="0"/>
                        <a:ext cx="1418400" cy="57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7560" w:rsidRPr="00241AC6" w:rsidRDefault="00307560" w:rsidP="00575EC7">
                          <w:pPr>
                            <w:jc w:val="right"/>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sidR="00613FBD">
                            <w:rPr>
                              <w:rStyle w:val="Sidetal"/>
                              <w:noProof/>
                              <w:sz w:val="16"/>
                              <w:szCs w:val="16"/>
                            </w:rPr>
                            <w:t>5</w:t>
                          </w:r>
                          <w:r w:rsidRPr="00241AC6">
                            <w:rPr>
                              <w:rStyle w:val="Sidetal"/>
                              <w:sz w:val="16"/>
                              <w:szCs w:val="16"/>
                            </w:rPr>
                            <w:fldChar w:fldCharType="end"/>
                          </w:r>
                        </w:p>
                      </w:txbxContent>
                    </wps:txbx>
                    <wps:bodyPr rot="0" spcFirstLastPara="0" vertOverflow="overflow" horzOverflow="overflow" vert="horz" wrap="none" lIns="360000" tIns="0" rIns="540000" bIns="30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60.5pt;margin-top:0;width:111.7pt;height:45.05pt;z-index:251665408;visibility:visible;mso-wrap-style:non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" filled="f" stroked="f" strokeweight=".5pt">
              <v:textbox style="mso-fit-shape-to-text:t" inset="10mm,0,15mm,8.5mm">
                <w:txbxContent>
                  <w:p w:rsidR="00307560" w:rsidRPr="00241AC6" w:rsidRDefault="00307560" w:rsidP="00575EC7">
                    <w:pPr>
                      <w:jc w:val="right"/>
                      <w:rPr>
                        <w:rStyle w:val="Sidetal"/>
                        <w:sz w:val="16"/>
                        <w:szCs w:val="16"/>
                      </w:rPr>
                    </w:pPr>
                    <w:r w:rsidRPr="00241AC6">
                      <w:rPr>
                        <w:rStyle w:val="Sidetal"/>
                        <w:sz w:val="16"/>
                        <w:szCs w:val="16"/>
                      </w:rPr>
                      <w:fldChar w:fldCharType="begin"/>
                    </w:r>
                    <w:r w:rsidRPr="00241AC6">
                      <w:rPr>
                        <w:rStyle w:val="Sidetal"/>
                        <w:sz w:val="16"/>
                        <w:szCs w:val="16"/>
                      </w:rPr>
                      <w:instrText xml:space="preserve"> PAGE  </w:instrText>
                    </w:r>
                    <w:r w:rsidRPr="00241AC6">
                      <w:rPr>
                        <w:rStyle w:val="Sidetal"/>
                        <w:sz w:val="16"/>
                        <w:szCs w:val="16"/>
                      </w:rPr>
                      <w:fldChar w:fldCharType="separate"/>
                    </w:r>
                    <w:r w:rsidR="00613FBD">
                      <w:rPr>
                        <w:rStyle w:val="Sidetal"/>
                        <w:noProof/>
                        <w:sz w:val="16"/>
                        <w:szCs w:val="16"/>
                      </w:rPr>
                      <w:t>5</w:t>
                    </w:r>
                    <w:r w:rsidRPr="00241AC6">
                      <w:rPr>
                        <w:rStyle w:val="Sidetal"/>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560" w:rsidRDefault="00307560">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67" w:rsidRDefault="00294E67">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560" w:rsidRDefault="00307560" w:rsidP="009E4B94">
      <w:r>
        <w:separator/>
      </w:r>
    </w:p>
  </w:footnote>
  <w:footnote w:type="continuationSeparator" w:id="0">
    <w:p w:rsidR="00307560" w:rsidRDefault="00307560" w:rsidP="009E4B94">
      <w:r>
        <w:continuationSeparator/>
      </w:r>
    </w:p>
  </w:footnote>
  <w:footnote w:id="1">
    <w:p w:rsidR="00307560" w:rsidRPr="00C114A0" w:rsidRDefault="00307560" w:rsidP="00CE16B4">
      <w:pPr>
        <w:spacing w:after="0"/>
        <w:rPr>
          <w:sz w:val="16"/>
        </w:rPr>
      </w:pPr>
      <w:r>
        <w:rPr>
          <w:rStyle w:val="Fodnotehenvisning"/>
        </w:rPr>
        <w:footnoteRef/>
      </w:r>
      <w:r>
        <w:t xml:space="preserve"> </w:t>
      </w:r>
      <w:r w:rsidRPr="00C14603">
        <w:rPr>
          <w:sz w:val="16"/>
        </w:rPr>
        <w:t>Bek. om</w:t>
      </w:r>
      <w:r>
        <w:rPr>
          <w:sz w:val="16"/>
        </w:rPr>
        <w:t xml:space="preserve"> miljøtilsyn</w:t>
      </w:r>
      <w:r w:rsidRPr="00C14603">
        <w:rPr>
          <w:sz w:val="16"/>
        </w:rPr>
        <w:t xml:space="preserve">, nr. </w:t>
      </w:r>
      <w:r>
        <w:rPr>
          <w:sz w:val="16"/>
        </w:rPr>
        <w:t xml:space="preserve">866 </w:t>
      </w:r>
      <w:r w:rsidRPr="00C14603">
        <w:rPr>
          <w:sz w:val="16"/>
        </w:rPr>
        <w:t xml:space="preserve">af </w:t>
      </w:r>
      <w:r>
        <w:rPr>
          <w:sz w:val="16"/>
        </w:rPr>
        <w:t>23</w:t>
      </w:r>
      <w:r w:rsidRPr="00C14603">
        <w:rPr>
          <w:sz w:val="16"/>
        </w:rPr>
        <w:t xml:space="preserve">. </w:t>
      </w:r>
      <w:r>
        <w:rPr>
          <w:sz w:val="16"/>
        </w:rPr>
        <w:t>juni 2017</w:t>
      </w:r>
    </w:p>
  </w:footnote>
  <w:footnote w:id="2">
    <w:p w:rsidR="00307560" w:rsidRPr="00C114A0" w:rsidRDefault="00307560" w:rsidP="00CE16B4">
      <w:pPr>
        <w:spacing w:after="0"/>
        <w:rPr>
          <w:sz w:val="12"/>
        </w:rPr>
      </w:pPr>
      <w:r>
        <w:rPr>
          <w:rStyle w:val="Fodnotehenvisning"/>
        </w:rPr>
        <w:footnoteRef/>
      </w:r>
      <w:r>
        <w:t xml:space="preserve"> </w:t>
      </w:r>
      <w:r w:rsidRPr="00437CF8">
        <w:rPr>
          <w:sz w:val="16"/>
        </w:rPr>
        <w:t>Bek. om brugerbetaling for godkendelse m.v. og tilsyn efter lov om miljøbeskyttelse og lov om husdyrbrug</w:t>
      </w:r>
      <w:r>
        <w:rPr>
          <w:sz w:val="16"/>
        </w:rPr>
        <w:t xml:space="preserve"> og anvendelse af gødning m.v.</w:t>
      </w:r>
      <w:r w:rsidRPr="00437CF8">
        <w:rPr>
          <w:sz w:val="16"/>
        </w:rPr>
        <w:t xml:space="preserve">, nr. </w:t>
      </w:r>
      <w:r>
        <w:rPr>
          <w:sz w:val="16"/>
        </w:rPr>
        <w:t xml:space="preserve">845 </w:t>
      </w:r>
      <w:r w:rsidRPr="00437CF8">
        <w:rPr>
          <w:sz w:val="16"/>
        </w:rPr>
        <w:t xml:space="preserve">af </w:t>
      </w:r>
      <w:r>
        <w:rPr>
          <w:sz w:val="16"/>
        </w:rPr>
        <w:t>23</w:t>
      </w:r>
      <w:r w:rsidRPr="00437CF8">
        <w:rPr>
          <w:sz w:val="16"/>
        </w:rPr>
        <w:t xml:space="preserve">. </w:t>
      </w:r>
      <w:r>
        <w:rPr>
          <w:sz w:val="16"/>
        </w:rPr>
        <w:t>juni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560" w:rsidRDefault="00307560">
    <w:pPr>
      <w:pStyle w:val="Sidehoved"/>
    </w:pPr>
    <w:r w:rsidRPr="00AD7EEF">
      <w:rPr>
        <w:noProof/>
        <w:lang w:eastAsia="da-DK"/>
      </w:rPr>
      <mc:AlternateContent>
        <mc:Choice Requires="wps">
          <w:drawing>
            <wp:anchor distT="0" distB="0" distL="114300" distR="114300" simplePos="0" relativeHeight="251671552" behindDoc="0" locked="0" layoutInCell="1" allowOverlap="1" wp14:anchorId="29239F09" wp14:editId="5698E33A">
              <wp:simplePos x="0" y="0"/>
              <wp:positionH relativeFrom="page">
                <wp:posOffset>144145</wp:posOffset>
              </wp:positionH>
              <wp:positionV relativeFrom="page">
                <wp:posOffset>144145</wp:posOffset>
              </wp:positionV>
              <wp:extent cx="7272000" cy="10404000"/>
              <wp:effectExtent l="0" t="0" r="5715" b="0"/>
              <wp:wrapNone/>
              <wp:docPr id="2" name="BagsideBagrund"/>
              <wp:cNvGraphicFramePr/>
              <a:graphic xmlns:a="http://schemas.openxmlformats.org/drawingml/2006/main">
                <a:graphicData uri="http://schemas.microsoft.com/office/word/2010/wordprocessingShape">
                  <wps:wsp>
                    <wps:cNvSpPr/>
                    <wps:spPr>
                      <a:xfrm>
                        <a:off x="0" y="0"/>
                        <a:ext cx="7272000" cy="10404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agsideBagrund" o:spid="_x0000_s1026" style="position:absolute;margin-left:11.35pt;margin-top:11.35pt;width:572.6pt;height:819.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" fillcolor="#e5eaf1 [3214]" stroked="f" strokeweight="2pt">
              <w10:wrap anchorx="page" anchory="page"/>
            </v:rect>
          </w:pict>
        </mc:Fallback>
      </mc:AlternateContent>
    </w:r>
    <w:r w:rsidRPr="00AD7EEF">
      <w:rPr>
        <w:noProof/>
        <w:lang w:eastAsia="da-DK"/>
      </w:rPr>
      <mc:AlternateContent>
        <mc:Choice Requires="wps">
          <w:drawing>
            <wp:anchor distT="0" distB="0" distL="114300" distR="114300" simplePos="0" relativeHeight="251672576" behindDoc="0" locked="0" layoutInCell="1" allowOverlap="1" wp14:anchorId="4252026F" wp14:editId="5F343869">
              <wp:simplePos x="0" y="0"/>
              <wp:positionH relativeFrom="page">
                <wp:posOffset>0</wp:posOffset>
              </wp:positionH>
              <wp:positionV relativeFrom="page">
                <wp:posOffset>0</wp:posOffset>
              </wp:positionV>
              <wp:extent cx="7560000" cy="10692000"/>
              <wp:effectExtent l="0" t="0" r="3175" b="0"/>
              <wp:wrapNone/>
              <wp:docPr id="3" name="BagsideRamme"/>
              <wp:cNvGraphicFramePr/>
              <a:graphic xmlns:a="http://schemas.openxmlformats.org/drawingml/2006/main">
                <a:graphicData uri="http://schemas.microsoft.com/office/word/2010/wordprocessingShape">
                  <wps:wsp>
                    <wps:cNvSpPr/>
                    <wps:spPr>
                      <a:xfrm>
                        <a:off x="0" y="0"/>
                        <a:ext cx="7560000" cy="10692000"/>
                      </a:xfrm>
                      <a:custGeom>
                        <a:avLst/>
                        <a:gdLst>
                          <a:gd name="connsiteX0" fmla="*/ 360000 w 7559675"/>
                          <a:gd name="connsiteY0" fmla="*/ 360000 h 10691495"/>
                          <a:gd name="connsiteX1" fmla="*/ 360000 w 7559675"/>
                          <a:gd name="connsiteY1" fmla="*/ 8547024 h 10691495"/>
                          <a:gd name="connsiteX2" fmla="*/ 7199675 w 7559675"/>
                          <a:gd name="connsiteY2" fmla="*/ 8156187 h 10691495"/>
                          <a:gd name="connsiteX3" fmla="*/ 7199675 w 7559675"/>
                          <a:gd name="connsiteY3" fmla="*/ 360000 h 10691495"/>
                          <a:gd name="connsiteX4" fmla="*/ 0 w 7559675"/>
                          <a:gd name="connsiteY4" fmla="*/ 0 h 10691495"/>
                          <a:gd name="connsiteX5" fmla="*/ 7559675 w 7559675"/>
                          <a:gd name="connsiteY5" fmla="*/ 0 h 10691495"/>
                          <a:gd name="connsiteX6" fmla="*/ 7559675 w 7559675"/>
                          <a:gd name="connsiteY6" fmla="*/ 0 h 10691495"/>
                          <a:gd name="connsiteX7" fmla="*/ 7559675 w 7559675"/>
                          <a:gd name="connsiteY7" fmla="*/ 360000 h 10691495"/>
                          <a:gd name="connsiteX8" fmla="*/ 7559675 w 7559675"/>
                          <a:gd name="connsiteY8" fmla="*/ 8135616 h 10691495"/>
                          <a:gd name="connsiteX9" fmla="*/ 7559675 w 7559675"/>
                          <a:gd name="connsiteY9" fmla="*/ 8567595 h 10691495"/>
                          <a:gd name="connsiteX10" fmla="*/ 7559675 w 7559675"/>
                          <a:gd name="connsiteY10" fmla="*/ 9215905 h 10691495"/>
                          <a:gd name="connsiteX11" fmla="*/ 7559675 w 7559675"/>
                          <a:gd name="connsiteY11" fmla="*/ 10691495 h 10691495"/>
                          <a:gd name="connsiteX12" fmla="*/ 0 w 7559675"/>
                          <a:gd name="connsiteY12" fmla="*/ 10691495 h 10691495"/>
                          <a:gd name="connsiteX13" fmla="*/ 0 w 7559675"/>
                          <a:gd name="connsiteY13" fmla="*/ 9215905 h 10691495"/>
                          <a:gd name="connsiteX14" fmla="*/ 0 w 7559675"/>
                          <a:gd name="connsiteY14" fmla="*/ 8567595 h 10691495"/>
                          <a:gd name="connsiteX15" fmla="*/ 0 w 7559675"/>
                          <a:gd name="connsiteY15" fmla="*/ 360000 h 10691495"/>
                          <a:gd name="connsiteX16" fmla="*/ 0 w 7559675"/>
                          <a:gd name="connsiteY16" fmla="*/ 0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559675" h="10691495">
                            <a:moveTo>
                              <a:pt x="360000" y="360000"/>
                            </a:moveTo>
                            <a:lnTo>
                              <a:pt x="360000" y="8547024"/>
                            </a:lnTo>
                            <a:lnTo>
                              <a:pt x="7199675" y="8156187"/>
                            </a:lnTo>
                            <a:lnTo>
                              <a:pt x="7199675" y="360000"/>
                            </a:lnTo>
                            <a:close/>
                            <a:moveTo>
                              <a:pt x="0" y="0"/>
                            </a:moveTo>
                            <a:lnTo>
                              <a:pt x="7559675" y="0"/>
                            </a:lnTo>
                            <a:lnTo>
                              <a:pt x="7559675" y="0"/>
                            </a:lnTo>
                            <a:lnTo>
                              <a:pt x="7559675" y="360000"/>
                            </a:lnTo>
                            <a:lnTo>
                              <a:pt x="7559675" y="8135616"/>
                            </a:lnTo>
                            <a:lnTo>
                              <a:pt x="7559675" y="8567595"/>
                            </a:lnTo>
                            <a:lnTo>
                              <a:pt x="7559675" y="9215905"/>
                            </a:lnTo>
                            <a:lnTo>
                              <a:pt x="7559675" y="10691495"/>
                            </a:lnTo>
                            <a:lnTo>
                              <a:pt x="0" y="10691495"/>
                            </a:lnTo>
                            <a:lnTo>
                              <a:pt x="0" y="9215905"/>
                            </a:lnTo>
                            <a:lnTo>
                              <a:pt x="0" y="8567595"/>
                            </a:lnTo>
                            <a:lnTo>
                              <a:pt x="0" y="36000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agsideRamme" o:spid="_x0000_s1026" style="position:absolute;margin-left:0;margin-top:0;width:595.3pt;height:841.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" path="m360000,360000r,8187024l7199675,8156187r,-7796187l360000,360000xm,l7559675,r,l7559675,360000r,7775616l7559675,8567595r,648310l7559675,10691495,,10691495,,9215905,,8567595,,360000,,xe" fillcolor="white [3212]" stroked="f" strokeweight="2pt">
              <v:path arrowok="t" o:connecttype="custom" o:connectlocs="360015,360017;360015,8547428;7199985,8156572;7199985,360017;0,0;7560000,0;7560000,0;7560000,360017;7560000,8136000;7560000,8568000;7560000,9216340;7560000,10692000;0,10692000;0,9216340;0,8568000;0,360017;0,0" o:connectangles="0,0,0,0,0,0,0,0,0,0,0,0,0,0,0,0,0"/>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560" w:rsidRDefault="00307560" w:rsidP="002710D2">
    <w:pPr>
      <w:pStyle w:val="Sidehoved"/>
      <w:jc w:val="right"/>
    </w:pPr>
    <w:r>
      <w:rPr>
        <w:noProof/>
        <w:lang w:eastAsia="da-DK"/>
      </w:rPr>
      <mc:AlternateContent>
        <mc:Choice Requires="wps">
          <w:drawing>
            <wp:anchor distT="0" distB="0" distL="114300" distR="114300" simplePos="0" relativeHeight="251673600" behindDoc="0" locked="0" layoutInCell="1" allowOverlap="1" wp14:anchorId="7164F70C" wp14:editId="49667E92">
              <wp:simplePos x="0" y="0"/>
              <wp:positionH relativeFrom="column">
                <wp:posOffset>11592</wp:posOffset>
              </wp:positionH>
              <wp:positionV relativeFrom="paragraph">
                <wp:posOffset>196850</wp:posOffset>
              </wp:positionV>
              <wp:extent cx="6480000" cy="0"/>
              <wp:effectExtent l="0" t="0" r="16510" b="19050"/>
              <wp:wrapNone/>
              <wp:docPr id="4" name="Lige forbindelse 4"/>
              <wp:cNvGraphicFramePr/>
              <a:graphic xmlns:a="http://schemas.openxmlformats.org/drawingml/2006/main">
                <a:graphicData uri="http://schemas.microsoft.com/office/word/2010/wordprocessingShape">
                  <wps:wsp>
                    <wps:cNvCnPr/>
                    <wps:spPr>
                      <a:xfrm flipV="1">
                        <a:off x="0" y="0"/>
                        <a:ext cx="64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Lige forbindelse 4"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5.5pt" to="511.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" strokecolor="black [3213]"/>
          </w:pict>
        </mc:Fallback>
      </mc:AlternateContent>
    </w:r>
    <w:r>
      <w:t>Tilsynsrapport, Lolland Kommune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67" w:rsidRDefault="00294E67">
    <w:pPr>
      <w:pStyle w:val="Sidehoved"/>
    </w:pPr>
    <w:r w:rsidRPr="00AD7EEF">
      <w:rPr>
        <w:noProof/>
        <w:lang w:eastAsia="da-DK"/>
      </w:rPr>
      <mc:AlternateContent>
        <mc:Choice Requires="wps">
          <w:drawing>
            <wp:anchor distT="0" distB="0" distL="114300" distR="114300" simplePos="0" relativeHeight="251661312" behindDoc="0" locked="0" layoutInCell="1" allowOverlap="1" wp14:anchorId="29239F09" wp14:editId="5698E33A">
              <wp:simplePos x="0" y="0"/>
              <wp:positionH relativeFrom="page">
                <wp:posOffset>144145</wp:posOffset>
              </wp:positionH>
              <wp:positionV relativeFrom="page">
                <wp:posOffset>144145</wp:posOffset>
              </wp:positionV>
              <wp:extent cx="7272000" cy="10404000"/>
              <wp:effectExtent l="0" t="0" r="5715" b="0"/>
              <wp:wrapNone/>
              <wp:docPr id="26" name="BagsideBagrund"/>
              <wp:cNvGraphicFramePr/>
              <a:graphic xmlns:a="http://schemas.openxmlformats.org/drawingml/2006/main">
                <a:graphicData uri="http://schemas.microsoft.com/office/word/2010/wordprocessingShape">
                  <wps:wsp>
                    <wps:cNvSpPr/>
                    <wps:spPr>
                      <a:xfrm>
                        <a:off x="0" y="0"/>
                        <a:ext cx="7272000" cy="10404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agsideBagrund" o:spid="_x0000_s1026" style="position:absolute;margin-left:11.35pt;margin-top:11.35pt;width:572.6pt;height:819.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" fillcolor="#e5eaf1 [3214]" stroked="f" strokeweight="2pt">
              <w10:wrap anchorx="page" anchory="page"/>
            </v:rect>
          </w:pict>
        </mc:Fallback>
      </mc:AlternateContent>
    </w:r>
    <w:r w:rsidRPr="00AD7EEF">
      <w:rPr>
        <w:noProof/>
        <w:lang w:eastAsia="da-DK"/>
      </w:rPr>
      <mc:AlternateContent>
        <mc:Choice Requires="wps">
          <w:drawing>
            <wp:anchor distT="0" distB="0" distL="114300" distR="114300" simplePos="0" relativeHeight="251662336" behindDoc="0" locked="0" layoutInCell="1" allowOverlap="1" wp14:anchorId="4252026F" wp14:editId="5F343869">
              <wp:simplePos x="0" y="0"/>
              <wp:positionH relativeFrom="page">
                <wp:posOffset>0</wp:posOffset>
              </wp:positionH>
              <wp:positionV relativeFrom="page">
                <wp:posOffset>0</wp:posOffset>
              </wp:positionV>
              <wp:extent cx="7560000" cy="10692000"/>
              <wp:effectExtent l="0" t="0" r="3175" b="0"/>
              <wp:wrapNone/>
              <wp:docPr id="27" name="BagsideRamme"/>
              <wp:cNvGraphicFramePr/>
              <a:graphic xmlns:a="http://schemas.openxmlformats.org/drawingml/2006/main">
                <a:graphicData uri="http://schemas.microsoft.com/office/word/2010/wordprocessingShape">
                  <wps:wsp>
                    <wps:cNvSpPr/>
                    <wps:spPr>
                      <a:xfrm>
                        <a:off x="0" y="0"/>
                        <a:ext cx="7560000" cy="10692000"/>
                      </a:xfrm>
                      <a:custGeom>
                        <a:avLst/>
                        <a:gdLst>
                          <a:gd name="connsiteX0" fmla="*/ 360000 w 7559675"/>
                          <a:gd name="connsiteY0" fmla="*/ 360000 h 10691495"/>
                          <a:gd name="connsiteX1" fmla="*/ 360000 w 7559675"/>
                          <a:gd name="connsiteY1" fmla="*/ 8547024 h 10691495"/>
                          <a:gd name="connsiteX2" fmla="*/ 7199675 w 7559675"/>
                          <a:gd name="connsiteY2" fmla="*/ 8156187 h 10691495"/>
                          <a:gd name="connsiteX3" fmla="*/ 7199675 w 7559675"/>
                          <a:gd name="connsiteY3" fmla="*/ 360000 h 10691495"/>
                          <a:gd name="connsiteX4" fmla="*/ 0 w 7559675"/>
                          <a:gd name="connsiteY4" fmla="*/ 0 h 10691495"/>
                          <a:gd name="connsiteX5" fmla="*/ 7559675 w 7559675"/>
                          <a:gd name="connsiteY5" fmla="*/ 0 h 10691495"/>
                          <a:gd name="connsiteX6" fmla="*/ 7559675 w 7559675"/>
                          <a:gd name="connsiteY6" fmla="*/ 0 h 10691495"/>
                          <a:gd name="connsiteX7" fmla="*/ 7559675 w 7559675"/>
                          <a:gd name="connsiteY7" fmla="*/ 360000 h 10691495"/>
                          <a:gd name="connsiteX8" fmla="*/ 7559675 w 7559675"/>
                          <a:gd name="connsiteY8" fmla="*/ 8135616 h 10691495"/>
                          <a:gd name="connsiteX9" fmla="*/ 7559675 w 7559675"/>
                          <a:gd name="connsiteY9" fmla="*/ 8567595 h 10691495"/>
                          <a:gd name="connsiteX10" fmla="*/ 7559675 w 7559675"/>
                          <a:gd name="connsiteY10" fmla="*/ 9215905 h 10691495"/>
                          <a:gd name="connsiteX11" fmla="*/ 7559675 w 7559675"/>
                          <a:gd name="connsiteY11" fmla="*/ 10691495 h 10691495"/>
                          <a:gd name="connsiteX12" fmla="*/ 0 w 7559675"/>
                          <a:gd name="connsiteY12" fmla="*/ 10691495 h 10691495"/>
                          <a:gd name="connsiteX13" fmla="*/ 0 w 7559675"/>
                          <a:gd name="connsiteY13" fmla="*/ 9215905 h 10691495"/>
                          <a:gd name="connsiteX14" fmla="*/ 0 w 7559675"/>
                          <a:gd name="connsiteY14" fmla="*/ 8567595 h 10691495"/>
                          <a:gd name="connsiteX15" fmla="*/ 0 w 7559675"/>
                          <a:gd name="connsiteY15" fmla="*/ 360000 h 10691495"/>
                          <a:gd name="connsiteX16" fmla="*/ 0 w 7559675"/>
                          <a:gd name="connsiteY16" fmla="*/ 0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559675" h="10691495">
                            <a:moveTo>
                              <a:pt x="360000" y="360000"/>
                            </a:moveTo>
                            <a:lnTo>
                              <a:pt x="360000" y="8547024"/>
                            </a:lnTo>
                            <a:lnTo>
                              <a:pt x="7199675" y="8156187"/>
                            </a:lnTo>
                            <a:lnTo>
                              <a:pt x="7199675" y="360000"/>
                            </a:lnTo>
                            <a:close/>
                            <a:moveTo>
                              <a:pt x="0" y="0"/>
                            </a:moveTo>
                            <a:lnTo>
                              <a:pt x="7559675" y="0"/>
                            </a:lnTo>
                            <a:lnTo>
                              <a:pt x="7559675" y="0"/>
                            </a:lnTo>
                            <a:lnTo>
                              <a:pt x="7559675" y="360000"/>
                            </a:lnTo>
                            <a:lnTo>
                              <a:pt x="7559675" y="8135616"/>
                            </a:lnTo>
                            <a:lnTo>
                              <a:pt x="7559675" y="8567595"/>
                            </a:lnTo>
                            <a:lnTo>
                              <a:pt x="7559675" y="9215905"/>
                            </a:lnTo>
                            <a:lnTo>
                              <a:pt x="7559675" y="10691495"/>
                            </a:lnTo>
                            <a:lnTo>
                              <a:pt x="0" y="10691495"/>
                            </a:lnTo>
                            <a:lnTo>
                              <a:pt x="0" y="9215905"/>
                            </a:lnTo>
                            <a:lnTo>
                              <a:pt x="0" y="8567595"/>
                            </a:lnTo>
                            <a:lnTo>
                              <a:pt x="0" y="36000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agsideRamme" o:spid="_x0000_s1026" style="position:absolute;margin-left:0;margin-top:0;width:595.3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" path="m360000,360000r,8187024l7199675,8156187r,-7796187l360000,360000xm,l7559675,r,l7559675,360000r,7775616l7559675,8567595r,648310l7559675,10691495,,10691495,,9215905,,8567595,,360000,,xe" fillcolor="white [3212]" stroked="f" strokeweight="2pt">
              <v:path arrowok="t" o:connecttype="custom" o:connectlocs="360015,360017;360015,8547428;7199985,8156572;7199985,360017;0,0;7560000,0;7560000,0;7560000,360017;7560000,8136000;7560000,8568000;7560000,9216340;7560000,10692000;0,10692000;0,9216340;0,8568000;0,360017;0,0" o:connectangles="0,0,0,0,0,0,0,0,0,0,0,0,0,0,0,0,0"/>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0D2" w:rsidRDefault="002F5B11" w:rsidP="002710D2">
    <w:pPr>
      <w:pStyle w:val="Sidehoved"/>
      <w:jc w:val="right"/>
    </w:pPr>
    <w:r>
      <w:rPr>
        <w:noProof/>
        <w:lang w:eastAsia="da-DK"/>
      </w:rPr>
      <mc:AlternateContent>
        <mc:Choice Requires="wps">
          <w:drawing>
            <wp:anchor distT="0" distB="0" distL="114300" distR="114300" simplePos="0" relativeHeight="251663360" behindDoc="0" locked="0" layoutInCell="1" allowOverlap="1" wp14:anchorId="7164F70C" wp14:editId="49667E92">
              <wp:simplePos x="0" y="0"/>
              <wp:positionH relativeFrom="column">
                <wp:posOffset>11592</wp:posOffset>
              </wp:positionH>
              <wp:positionV relativeFrom="paragraph">
                <wp:posOffset>196850</wp:posOffset>
              </wp:positionV>
              <wp:extent cx="6480000" cy="0"/>
              <wp:effectExtent l="0" t="0" r="16510" b="19050"/>
              <wp:wrapNone/>
              <wp:docPr id="8" name="Lige forbindelse 8"/>
              <wp:cNvGraphicFramePr/>
              <a:graphic xmlns:a="http://schemas.openxmlformats.org/drawingml/2006/main">
                <a:graphicData uri="http://schemas.microsoft.com/office/word/2010/wordprocessingShape">
                  <wps:wsp>
                    <wps:cNvCnPr/>
                    <wps:spPr>
                      <a:xfrm flipV="1">
                        <a:off x="0" y="0"/>
                        <a:ext cx="64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Lige forbindelse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5.5pt" to="511.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" strokecolor="black [3213]"/>
          </w:pict>
        </mc:Fallback>
      </mc:AlternateContent>
    </w:r>
    <w:r>
      <w:t>Tilsynsrapport, Lolland Kommune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E67" w:rsidRDefault="00294E67">
    <w:pPr>
      <w:pStyle w:val="Sidehoved"/>
    </w:pPr>
    <w:r w:rsidRPr="00F45223">
      <w:rPr>
        <w:noProof/>
        <w:lang w:eastAsia="da-DK"/>
      </w:rPr>
      <mc:AlternateContent>
        <mc:Choice Requires="wps">
          <w:drawing>
            <wp:anchor distT="0" distB="0" distL="114300" distR="114300" simplePos="0" relativeHeight="251660288" behindDoc="0" locked="0" layoutInCell="1" allowOverlap="1" wp14:anchorId="7C128093" wp14:editId="6CDB89ED">
              <wp:simplePos x="0" y="0"/>
              <wp:positionH relativeFrom="page">
                <wp:posOffset>0</wp:posOffset>
              </wp:positionH>
              <wp:positionV relativeFrom="page">
                <wp:posOffset>0</wp:posOffset>
              </wp:positionV>
              <wp:extent cx="7560000" cy="10692000"/>
              <wp:effectExtent l="0" t="0" r="3175" b="0"/>
              <wp:wrapNone/>
              <wp:docPr id="28" name="BagsideRamme"/>
              <wp:cNvGraphicFramePr/>
              <a:graphic xmlns:a="http://schemas.openxmlformats.org/drawingml/2006/main">
                <a:graphicData uri="http://schemas.microsoft.com/office/word/2010/wordprocessingShape">
                  <wps:wsp>
                    <wps:cNvSpPr/>
                    <wps:spPr>
                      <a:xfrm>
                        <a:off x="0" y="0"/>
                        <a:ext cx="7560000" cy="10692000"/>
                      </a:xfrm>
                      <a:custGeom>
                        <a:avLst/>
                        <a:gdLst>
                          <a:gd name="connsiteX0" fmla="*/ 360000 w 7559675"/>
                          <a:gd name="connsiteY0" fmla="*/ 360000 h 10691495"/>
                          <a:gd name="connsiteX1" fmla="*/ 360000 w 7559675"/>
                          <a:gd name="connsiteY1" fmla="*/ 8547024 h 10691495"/>
                          <a:gd name="connsiteX2" fmla="*/ 7199675 w 7559675"/>
                          <a:gd name="connsiteY2" fmla="*/ 8156187 h 10691495"/>
                          <a:gd name="connsiteX3" fmla="*/ 7199675 w 7559675"/>
                          <a:gd name="connsiteY3" fmla="*/ 360000 h 10691495"/>
                          <a:gd name="connsiteX4" fmla="*/ 0 w 7559675"/>
                          <a:gd name="connsiteY4" fmla="*/ 0 h 10691495"/>
                          <a:gd name="connsiteX5" fmla="*/ 7559675 w 7559675"/>
                          <a:gd name="connsiteY5" fmla="*/ 0 h 10691495"/>
                          <a:gd name="connsiteX6" fmla="*/ 7559675 w 7559675"/>
                          <a:gd name="connsiteY6" fmla="*/ 0 h 10691495"/>
                          <a:gd name="connsiteX7" fmla="*/ 7559675 w 7559675"/>
                          <a:gd name="connsiteY7" fmla="*/ 360000 h 10691495"/>
                          <a:gd name="connsiteX8" fmla="*/ 7559675 w 7559675"/>
                          <a:gd name="connsiteY8" fmla="*/ 8135616 h 10691495"/>
                          <a:gd name="connsiteX9" fmla="*/ 7559675 w 7559675"/>
                          <a:gd name="connsiteY9" fmla="*/ 8567595 h 10691495"/>
                          <a:gd name="connsiteX10" fmla="*/ 7559675 w 7559675"/>
                          <a:gd name="connsiteY10" fmla="*/ 9215905 h 10691495"/>
                          <a:gd name="connsiteX11" fmla="*/ 7559675 w 7559675"/>
                          <a:gd name="connsiteY11" fmla="*/ 10691495 h 10691495"/>
                          <a:gd name="connsiteX12" fmla="*/ 0 w 7559675"/>
                          <a:gd name="connsiteY12" fmla="*/ 10691495 h 10691495"/>
                          <a:gd name="connsiteX13" fmla="*/ 0 w 7559675"/>
                          <a:gd name="connsiteY13" fmla="*/ 9215905 h 10691495"/>
                          <a:gd name="connsiteX14" fmla="*/ 0 w 7559675"/>
                          <a:gd name="connsiteY14" fmla="*/ 8567595 h 10691495"/>
                          <a:gd name="connsiteX15" fmla="*/ 0 w 7559675"/>
                          <a:gd name="connsiteY15" fmla="*/ 360000 h 10691495"/>
                          <a:gd name="connsiteX16" fmla="*/ 0 w 7559675"/>
                          <a:gd name="connsiteY16" fmla="*/ 0 h 106914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559675" h="10691495">
                            <a:moveTo>
                              <a:pt x="360000" y="360000"/>
                            </a:moveTo>
                            <a:lnTo>
                              <a:pt x="360000" y="8547024"/>
                            </a:lnTo>
                            <a:lnTo>
                              <a:pt x="7199675" y="8156187"/>
                            </a:lnTo>
                            <a:lnTo>
                              <a:pt x="7199675" y="360000"/>
                            </a:lnTo>
                            <a:close/>
                            <a:moveTo>
                              <a:pt x="0" y="0"/>
                            </a:moveTo>
                            <a:lnTo>
                              <a:pt x="7559675" y="0"/>
                            </a:lnTo>
                            <a:lnTo>
                              <a:pt x="7559675" y="0"/>
                            </a:lnTo>
                            <a:lnTo>
                              <a:pt x="7559675" y="360000"/>
                            </a:lnTo>
                            <a:lnTo>
                              <a:pt x="7559675" y="8135616"/>
                            </a:lnTo>
                            <a:lnTo>
                              <a:pt x="7559675" y="8567595"/>
                            </a:lnTo>
                            <a:lnTo>
                              <a:pt x="7559675" y="9215905"/>
                            </a:lnTo>
                            <a:lnTo>
                              <a:pt x="7559675" y="10691495"/>
                            </a:lnTo>
                            <a:lnTo>
                              <a:pt x="0" y="10691495"/>
                            </a:lnTo>
                            <a:lnTo>
                              <a:pt x="0" y="9215905"/>
                            </a:lnTo>
                            <a:lnTo>
                              <a:pt x="0" y="8567595"/>
                            </a:lnTo>
                            <a:lnTo>
                              <a:pt x="0" y="36000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agsideRamme" o:spid="_x0000_s1026" style="position:absolute;margin-left:0;margin-top:0;width:595.3pt;height:841.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559675,1069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" path="m360000,360000r,8187024l7199675,8156187r,-7796187l360000,360000xm,l7559675,r,l7559675,360000r,7775616l7559675,8567595r,648310l7559675,10691495,,10691495,,9215905,,8567595,,360000,,xe" fillcolor="white [3212]" stroked="f" strokeweight="2pt">
              <v:path arrowok="t" o:connecttype="custom" o:connectlocs="360015,360017;360015,8547428;7199985,8156572;7199985,360017;0,0;7560000,0;7560000,0;7560000,360017;7560000,8136000;7560000,8568000;7560000,9216340;7560000,10692000;0,10692000;0,9216340;0,8568000;0,360017;0,0" o:connectangles="0,0,0,0,0,0,0,0,0,0,0,0,0,0,0,0,0"/>
              <w10:wrap anchorx="page" anchory="page"/>
            </v:shape>
          </w:pict>
        </mc:Fallback>
      </mc:AlternateContent>
    </w:r>
    <w:r>
      <w:rPr>
        <w:noProof/>
        <w:lang w:eastAsia="da-DK"/>
      </w:rPr>
      <mc:AlternateContent>
        <mc:Choice Requires="wps">
          <w:drawing>
            <wp:anchor distT="0" distB="0" distL="114300" distR="114300" simplePos="0" relativeHeight="251659264" behindDoc="0" locked="0" layoutInCell="1" allowOverlap="1" wp14:anchorId="3D4732F9" wp14:editId="6F7B4742">
              <wp:simplePos x="0" y="0"/>
              <wp:positionH relativeFrom="page">
                <wp:posOffset>144145</wp:posOffset>
              </wp:positionH>
              <wp:positionV relativeFrom="page">
                <wp:posOffset>144145</wp:posOffset>
              </wp:positionV>
              <wp:extent cx="7272000" cy="10404000"/>
              <wp:effectExtent l="0" t="0" r="5715" b="0"/>
              <wp:wrapNone/>
              <wp:docPr id="29" name="BagsideBagrund"/>
              <wp:cNvGraphicFramePr/>
              <a:graphic xmlns:a="http://schemas.openxmlformats.org/drawingml/2006/main">
                <a:graphicData uri="http://schemas.microsoft.com/office/word/2010/wordprocessingShape">
                  <wps:wsp>
                    <wps:cNvSpPr/>
                    <wps:spPr>
                      <a:xfrm>
                        <a:off x="0" y="0"/>
                        <a:ext cx="7272000" cy="1040400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BagsideBagrund" o:spid="_x0000_s1026" style="position:absolute;margin-left:11.35pt;margin-top:11.35pt;width:572.6pt;height:819.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" fillcolor="#e5eaf1 [3214]" stroked="f" strokeweight="2pt">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623E50"/>
    <w:lvl w:ilvl="0">
      <w:start w:val="1"/>
      <w:numFmt w:val="decimal"/>
      <w:lvlText w:val="%1."/>
      <w:lvlJc w:val="left"/>
      <w:pPr>
        <w:tabs>
          <w:tab w:val="num" w:pos="1492"/>
        </w:tabs>
        <w:ind w:left="1492" w:hanging="360"/>
      </w:pPr>
    </w:lvl>
  </w:abstractNum>
  <w:abstractNum w:abstractNumId="1">
    <w:nsid w:val="FFFFFF7D"/>
    <w:multiLevelType w:val="singleLevel"/>
    <w:tmpl w:val="D8F83A50"/>
    <w:lvl w:ilvl="0">
      <w:start w:val="1"/>
      <w:numFmt w:val="decimal"/>
      <w:lvlText w:val="%1."/>
      <w:lvlJc w:val="left"/>
      <w:pPr>
        <w:tabs>
          <w:tab w:val="num" w:pos="1209"/>
        </w:tabs>
        <w:ind w:left="1209" w:hanging="360"/>
      </w:pPr>
    </w:lvl>
  </w:abstractNum>
  <w:abstractNum w:abstractNumId="2">
    <w:nsid w:val="FFFFFF7E"/>
    <w:multiLevelType w:val="singleLevel"/>
    <w:tmpl w:val="DB6C66B0"/>
    <w:lvl w:ilvl="0">
      <w:start w:val="1"/>
      <w:numFmt w:val="decimal"/>
      <w:lvlText w:val="%1."/>
      <w:lvlJc w:val="left"/>
      <w:pPr>
        <w:tabs>
          <w:tab w:val="num" w:pos="926"/>
        </w:tabs>
        <w:ind w:left="926" w:hanging="360"/>
      </w:pPr>
    </w:lvl>
  </w:abstractNum>
  <w:abstractNum w:abstractNumId="3">
    <w:nsid w:val="FFFFFF7F"/>
    <w:multiLevelType w:val="singleLevel"/>
    <w:tmpl w:val="1CD457C6"/>
    <w:lvl w:ilvl="0">
      <w:start w:val="1"/>
      <w:numFmt w:val="decimal"/>
      <w:lvlText w:val="%1."/>
      <w:lvlJc w:val="left"/>
      <w:pPr>
        <w:tabs>
          <w:tab w:val="num" w:pos="643"/>
        </w:tabs>
        <w:ind w:left="643" w:hanging="360"/>
      </w:pPr>
    </w:lvl>
  </w:abstractNum>
  <w:abstractNum w:abstractNumId="4">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8885E74"/>
    <w:lvl w:ilvl="0">
      <w:start w:val="1"/>
      <w:numFmt w:val="decimal"/>
      <w:lvlText w:val="%1."/>
      <w:lvlJc w:val="left"/>
      <w:pPr>
        <w:tabs>
          <w:tab w:val="num" w:pos="360"/>
        </w:tabs>
        <w:ind w:left="360" w:hanging="360"/>
      </w:pPr>
    </w:lvl>
  </w:abstractNum>
  <w:abstractNum w:abstractNumId="9">
    <w:nsid w:val="05914244"/>
    <w:multiLevelType w:val="hybridMultilevel"/>
    <w:tmpl w:val="DD1AE66E"/>
    <w:lvl w:ilvl="0" w:tplc="5B60D820">
      <w:start w:val="5"/>
      <w:numFmt w:val="decimal"/>
      <w:lvlText w:val="%1."/>
      <w:lvlJc w:val="left"/>
      <w:pPr>
        <w:tabs>
          <w:tab w:val="num" w:pos="1665"/>
        </w:tabs>
        <w:ind w:left="1665" w:hanging="1305"/>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nsid w:val="171121D8"/>
    <w:multiLevelType w:val="hybridMultilevel"/>
    <w:tmpl w:val="CF94E6A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1">
    <w:nsid w:val="1BD03841"/>
    <w:multiLevelType w:val="multilevel"/>
    <w:tmpl w:val="0A829B16"/>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7A74A1A"/>
    <w:multiLevelType w:val="multilevel"/>
    <w:tmpl w:val="8B165154"/>
    <w:numStyleLink w:val="Typografi3"/>
  </w:abstractNum>
  <w:abstractNum w:abstractNumId="13">
    <w:nsid w:val="3A894BE4"/>
    <w:multiLevelType w:val="multilevel"/>
    <w:tmpl w:val="B7FE3A44"/>
    <w:styleLink w:val="Typografi1"/>
    <w:lvl w:ilvl="0">
      <w:start w:val="1"/>
      <w:numFmt w:val="decimal"/>
      <w:pStyle w:val="Overskrift1"/>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DD33B5"/>
    <w:multiLevelType w:val="multilevel"/>
    <w:tmpl w:val="AA7E3834"/>
    <w:numStyleLink w:val="Typografi2"/>
  </w:abstractNum>
  <w:abstractNum w:abstractNumId="15">
    <w:nsid w:val="411342F5"/>
    <w:multiLevelType w:val="multilevel"/>
    <w:tmpl w:val="38F800F6"/>
    <w:styleLink w:val="Bullet-LollandKommune"/>
    <w:lvl w:ilvl="0">
      <w:start w:val="1"/>
      <w:numFmt w:val="bullet"/>
      <w:pStyle w:val="Opstilling-punkttegn"/>
      <w:lvlText w:val=""/>
      <w:lvlJc w:val="left"/>
      <w:pPr>
        <w:ind w:left="284" w:hanging="284"/>
      </w:pPr>
      <w:rPr>
        <w:rFonts w:ascii="Wingdings" w:hAnsi="Wingdings" w:hint="default"/>
        <w:color w:val="auto"/>
      </w:rPr>
    </w:lvl>
    <w:lvl w:ilvl="1">
      <w:start w:val="1"/>
      <w:numFmt w:val="bullet"/>
      <w:lvlText w:val=""/>
      <w:lvlJc w:val="left"/>
      <w:pPr>
        <w:ind w:left="568" w:hanging="284"/>
      </w:pPr>
      <w:rPr>
        <w:rFonts w:ascii="Wingdings" w:hAnsi="Wingdings" w:hint="default"/>
        <w:color w:val="auto"/>
      </w:rPr>
    </w:lvl>
    <w:lvl w:ilvl="2">
      <w:start w:val="1"/>
      <w:numFmt w:val="bullet"/>
      <w:lvlText w:val=""/>
      <w:lvlJc w:val="left"/>
      <w:pPr>
        <w:ind w:left="852" w:hanging="284"/>
      </w:pPr>
      <w:rPr>
        <w:rFonts w:ascii="Wingdings" w:hAnsi="Wingdings" w:hint="default"/>
        <w:color w:val="auto"/>
      </w:rPr>
    </w:lvl>
    <w:lvl w:ilvl="3">
      <w:start w:val="1"/>
      <w:numFmt w:val="bullet"/>
      <w:lvlText w:val=""/>
      <w:lvlJc w:val="left"/>
      <w:pPr>
        <w:ind w:left="1136" w:hanging="284"/>
      </w:pPr>
      <w:rPr>
        <w:rFonts w:ascii="Wingdings" w:hAnsi="Wingdings" w:hint="default"/>
        <w:color w:val="auto"/>
      </w:rPr>
    </w:lvl>
    <w:lvl w:ilvl="4">
      <w:start w:val="1"/>
      <w:numFmt w:val="bullet"/>
      <w:lvlText w:val=""/>
      <w:lvlJc w:val="left"/>
      <w:pPr>
        <w:ind w:left="1420" w:hanging="284"/>
      </w:pPr>
      <w:rPr>
        <w:rFonts w:ascii="Wingdings" w:hAnsi="Wingdings" w:hint="default"/>
        <w:color w:val="auto"/>
      </w:rPr>
    </w:lvl>
    <w:lvl w:ilvl="5">
      <w:start w:val="1"/>
      <w:numFmt w:val="bullet"/>
      <w:lvlText w:val=""/>
      <w:lvlJc w:val="left"/>
      <w:pPr>
        <w:ind w:left="1704" w:hanging="284"/>
      </w:pPr>
      <w:rPr>
        <w:rFonts w:ascii="Wingdings" w:hAnsi="Wingdings" w:hint="default"/>
        <w:color w:val="auto"/>
      </w:rPr>
    </w:lvl>
    <w:lvl w:ilvl="6">
      <w:start w:val="1"/>
      <w:numFmt w:val="bullet"/>
      <w:lvlText w:val=""/>
      <w:lvlJc w:val="left"/>
      <w:pPr>
        <w:ind w:left="1988" w:hanging="284"/>
      </w:pPr>
      <w:rPr>
        <w:rFonts w:ascii="Wingdings" w:hAnsi="Wingdings" w:hint="default"/>
        <w:color w:val="auto"/>
      </w:rPr>
    </w:lvl>
    <w:lvl w:ilvl="7">
      <w:start w:val="1"/>
      <w:numFmt w:val="bullet"/>
      <w:lvlText w:val=""/>
      <w:lvlJc w:val="left"/>
      <w:pPr>
        <w:ind w:left="2272" w:hanging="284"/>
      </w:pPr>
      <w:rPr>
        <w:rFonts w:ascii="Wingdings" w:hAnsi="Wingdings" w:hint="default"/>
        <w:color w:val="auto"/>
      </w:rPr>
    </w:lvl>
    <w:lvl w:ilvl="8">
      <w:start w:val="1"/>
      <w:numFmt w:val="bullet"/>
      <w:lvlText w:val=""/>
      <w:lvlJc w:val="left"/>
      <w:pPr>
        <w:ind w:left="2556" w:hanging="284"/>
      </w:pPr>
      <w:rPr>
        <w:rFonts w:ascii="Wingdings" w:hAnsi="Wingdings" w:hint="default"/>
        <w:color w:val="auto"/>
      </w:rPr>
    </w:lvl>
  </w:abstractNum>
  <w:abstractNum w:abstractNumId="16">
    <w:nsid w:val="4F0C3A67"/>
    <w:multiLevelType w:val="hybridMultilevel"/>
    <w:tmpl w:val="9D84443E"/>
    <w:lvl w:ilvl="0" w:tplc="04060001">
      <w:start w:val="1"/>
      <w:numFmt w:val="bullet"/>
      <w:lvlText w:val=""/>
      <w:lvlJc w:val="left"/>
      <w:pPr>
        <w:ind w:left="644"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F2A3B7D"/>
    <w:multiLevelType w:val="hybridMultilevel"/>
    <w:tmpl w:val="E99490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nsid w:val="5BAB7675"/>
    <w:multiLevelType w:val="multilevel"/>
    <w:tmpl w:val="B7FE3A44"/>
    <w:numStyleLink w:val="Typografi1"/>
  </w:abstractNum>
  <w:abstractNum w:abstractNumId="19">
    <w:nsid w:val="5E87387C"/>
    <w:multiLevelType w:val="multilevel"/>
    <w:tmpl w:val="FD52E654"/>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20">
    <w:nsid w:val="5F8379ED"/>
    <w:multiLevelType w:val="multilevel"/>
    <w:tmpl w:val="8B165154"/>
    <w:styleLink w:val="Typografi3"/>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67F44D8A"/>
    <w:multiLevelType w:val="hybridMultilevel"/>
    <w:tmpl w:val="F49A4E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6E6D1433"/>
    <w:multiLevelType w:val="hybridMultilevel"/>
    <w:tmpl w:val="4A2E3032"/>
    <w:lvl w:ilvl="0" w:tplc="847C0E9A">
      <w:start w:val="1"/>
      <w:numFmt w:val="bullet"/>
      <w:lvlText w:val="o"/>
      <w:lvlJc w:val="left"/>
      <w:pPr>
        <w:tabs>
          <w:tab w:val="num" w:pos="397"/>
        </w:tabs>
        <w:ind w:left="397" w:hanging="397"/>
      </w:pPr>
      <w:rPr>
        <w:rFonts w:ascii="Courier New" w:hAnsi="Courier New" w:hint="default"/>
      </w:rPr>
    </w:lvl>
    <w:lvl w:ilvl="1" w:tplc="FF282B44">
      <w:start w:val="1"/>
      <w:numFmt w:val="bullet"/>
      <w:lvlText w:val="o"/>
      <w:lvlJc w:val="left"/>
      <w:pPr>
        <w:tabs>
          <w:tab w:val="num" w:pos="1477"/>
        </w:tabs>
        <w:ind w:left="1477" w:hanging="397"/>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nsid w:val="77083330"/>
    <w:multiLevelType w:val="hybridMultilevel"/>
    <w:tmpl w:val="E1A867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nsid w:val="776366BB"/>
    <w:multiLevelType w:val="multilevel"/>
    <w:tmpl w:val="AA7E3834"/>
    <w:styleLink w:val="Typografi2"/>
    <w:lvl w:ilvl="0">
      <w:start w:val="1"/>
      <w:numFmt w:val="decimal"/>
      <w:lvlText w:val="%1"/>
      <w:lvlJc w:val="left"/>
      <w:pPr>
        <w:ind w:left="432" w:hanging="432"/>
      </w:pPr>
      <w:rPr>
        <w:rFonts w:hint="default"/>
      </w:rPr>
    </w:lvl>
    <w:lvl w:ilvl="1">
      <w:start w:val="1"/>
      <w:numFmt w:val="none"/>
      <w:lvlText w:val=""/>
      <w:lvlJc w:val="left"/>
      <w:pPr>
        <w:ind w:left="576" w:hanging="576"/>
      </w:pPr>
      <w:rPr>
        <w:rFonts w:hint="default"/>
        <w:i w:val="0"/>
      </w:rPr>
    </w:lvl>
    <w:lvl w:ilvl="2">
      <w:start w:val="1"/>
      <w:numFmt w:val="none"/>
      <w:lvlText w:val=""/>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7E20588C"/>
    <w:multiLevelType w:val="multilevel"/>
    <w:tmpl w:val="AF164C06"/>
    <w:lvl w:ilvl="0">
      <w:start w:val="1"/>
      <w:numFmt w:val="decimal"/>
      <w:pStyle w:val="Opstilling-talellerbogst"/>
      <w:lvlText w:val="%1."/>
      <w:lvlJc w:val="left"/>
      <w:pPr>
        <w:ind w:left="340" w:hanging="340"/>
      </w:pPr>
      <w:rPr>
        <w:rFonts w:ascii="Verdana" w:hAnsi="Verdana"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6">
    <w:nsid w:val="7FB354B8"/>
    <w:multiLevelType w:val="multilevel"/>
    <w:tmpl w:val="5296DC36"/>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6"/>
  </w:num>
  <w:num w:numId="2">
    <w:abstractNumId w:val="7"/>
  </w:num>
  <w:num w:numId="3">
    <w:abstractNumId w:val="6"/>
  </w:num>
  <w:num w:numId="4">
    <w:abstractNumId w:val="5"/>
  </w:num>
  <w:num w:numId="5">
    <w:abstractNumId w:val="4"/>
  </w:num>
  <w:num w:numId="6">
    <w:abstractNumId w:val="25"/>
  </w:num>
  <w:num w:numId="7">
    <w:abstractNumId w:val="3"/>
  </w:num>
  <w:num w:numId="8">
    <w:abstractNumId w:val="2"/>
  </w:num>
  <w:num w:numId="9">
    <w:abstractNumId w:val="1"/>
  </w:num>
  <w:num w:numId="10">
    <w:abstractNumId w:val="0"/>
  </w:num>
  <w:num w:numId="11">
    <w:abstractNumId w:val="8"/>
  </w:num>
  <w:num w:numId="12">
    <w:abstractNumId w:val="25"/>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5"/>
  </w:num>
  <w:num w:numId="14">
    <w:abstractNumId w:val="19"/>
  </w:num>
  <w:num w:numId="15">
    <w:abstractNumId w:val="9"/>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8"/>
  </w:num>
  <w:num w:numId="20">
    <w:abstractNumId w:val="24"/>
  </w:num>
  <w:num w:numId="21">
    <w:abstractNumId w:val="14"/>
  </w:num>
  <w:num w:numId="22">
    <w:abstractNumId w:val="11"/>
  </w:num>
  <w:num w:numId="23">
    <w:abstractNumId w:val="20"/>
  </w:num>
  <w:num w:numId="24">
    <w:abstractNumId w:val="12"/>
  </w:num>
  <w:num w:numId="25">
    <w:abstractNumId w:val="17"/>
  </w:num>
  <w:num w:numId="26">
    <w:abstractNumId w:val="23"/>
  </w:num>
  <w:num w:numId="27">
    <w:abstractNumId w:val="16"/>
  </w:num>
  <w:num w:numId="28">
    <w:abstractNumId w:val="21"/>
  </w:num>
  <w:num w:numId="29">
    <w:abstractNumId w:val="1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comments" w:enforcement="1"/>
  <w:defaultTabStop w:val="1304"/>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63"/>
    <w:rsid w:val="00003F0D"/>
    <w:rsid w:val="00004865"/>
    <w:rsid w:val="00007A71"/>
    <w:rsid w:val="00011EE5"/>
    <w:rsid w:val="00015F4F"/>
    <w:rsid w:val="0004456F"/>
    <w:rsid w:val="00067781"/>
    <w:rsid w:val="000702CF"/>
    <w:rsid w:val="00094ABD"/>
    <w:rsid w:val="000A6004"/>
    <w:rsid w:val="000B5B64"/>
    <w:rsid w:val="000E1B9D"/>
    <w:rsid w:val="000E6FCC"/>
    <w:rsid w:val="00104F50"/>
    <w:rsid w:val="00115ED7"/>
    <w:rsid w:val="001201DB"/>
    <w:rsid w:val="001214A6"/>
    <w:rsid w:val="00127A36"/>
    <w:rsid w:val="0013244F"/>
    <w:rsid w:val="00134648"/>
    <w:rsid w:val="00144D16"/>
    <w:rsid w:val="00152D41"/>
    <w:rsid w:val="00171CF6"/>
    <w:rsid w:val="00173A44"/>
    <w:rsid w:val="0018047F"/>
    <w:rsid w:val="00182651"/>
    <w:rsid w:val="00191E75"/>
    <w:rsid w:val="001A7CA6"/>
    <w:rsid w:val="001C354C"/>
    <w:rsid w:val="001C3582"/>
    <w:rsid w:val="001C383A"/>
    <w:rsid w:val="001E20C6"/>
    <w:rsid w:val="001E334F"/>
    <w:rsid w:val="00220055"/>
    <w:rsid w:val="00224005"/>
    <w:rsid w:val="00226AC6"/>
    <w:rsid w:val="00226E61"/>
    <w:rsid w:val="00244D70"/>
    <w:rsid w:val="00253E9B"/>
    <w:rsid w:val="00255EB7"/>
    <w:rsid w:val="002662A8"/>
    <w:rsid w:val="00266D40"/>
    <w:rsid w:val="002832E6"/>
    <w:rsid w:val="00287C27"/>
    <w:rsid w:val="00294E67"/>
    <w:rsid w:val="002A729E"/>
    <w:rsid w:val="002C0F1F"/>
    <w:rsid w:val="002C2549"/>
    <w:rsid w:val="002D5562"/>
    <w:rsid w:val="002E74A4"/>
    <w:rsid w:val="002F5B11"/>
    <w:rsid w:val="002F5C58"/>
    <w:rsid w:val="003032BD"/>
    <w:rsid w:val="003033BB"/>
    <w:rsid w:val="003035E5"/>
    <w:rsid w:val="00306702"/>
    <w:rsid w:val="00306A15"/>
    <w:rsid w:val="00307560"/>
    <w:rsid w:val="00307E27"/>
    <w:rsid w:val="003134BA"/>
    <w:rsid w:val="0034474D"/>
    <w:rsid w:val="00344C19"/>
    <w:rsid w:val="00352583"/>
    <w:rsid w:val="00361D80"/>
    <w:rsid w:val="003633D3"/>
    <w:rsid w:val="00373649"/>
    <w:rsid w:val="00386B31"/>
    <w:rsid w:val="003955A4"/>
    <w:rsid w:val="003A692F"/>
    <w:rsid w:val="003A6B08"/>
    <w:rsid w:val="003A750E"/>
    <w:rsid w:val="003B35B0"/>
    <w:rsid w:val="003C4F9F"/>
    <w:rsid w:val="003C60F1"/>
    <w:rsid w:val="003C7732"/>
    <w:rsid w:val="003F61F4"/>
    <w:rsid w:val="003F7A4B"/>
    <w:rsid w:val="00402016"/>
    <w:rsid w:val="00403E6F"/>
    <w:rsid w:val="004178AE"/>
    <w:rsid w:val="00420330"/>
    <w:rsid w:val="00424709"/>
    <w:rsid w:val="00424AD9"/>
    <w:rsid w:val="004357DC"/>
    <w:rsid w:val="00440853"/>
    <w:rsid w:val="00442848"/>
    <w:rsid w:val="004472EE"/>
    <w:rsid w:val="00450C38"/>
    <w:rsid w:val="0045199F"/>
    <w:rsid w:val="004554C1"/>
    <w:rsid w:val="004564FF"/>
    <w:rsid w:val="004719EB"/>
    <w:rsid w:val="00472C40"/>
    <w:rsid w:val="004759CA"/>
    <w:rsid w:val="00477581"/>
    <w:rsid w:val="00480A45"/>
    <w:rsid w:val="004917CD"/>
    <w:rsid w:val="0049785C"/>
    <w:rsid w:val="004A37B5"/>
    <w:rsid w:val="004A492C"/>
    <w:rsid w:val="004A55B5"/>
    <w:rsid w:val="004A6F6B"/>
    <w:rsid w:val="004B31B5"/>
    <w:rsid w:val="004C01B2"/>
    <w:rsid w:val="004C2C1E"/>
    <w:rsid w:val="004C2E6A"/>
    <w:rsid w:val="004C555E"/>
    <w:rsid w:val="004D23CB"/>
    <w:rsid w:val="004E137D"/>
    <w:rsid w:val="004E3197"/>
    <w:rsid w:val="004E51F8"/>
    <w:rsid w:val="00502AB1"/>
    <w:rsid w:val="00504121"/>
    <w:rsid w:val="00507066"/>
    <w:rsid w:val="00515833"/>
    <w:rsid w:val="005178A7"/>
    <w:rsid w:val="00523DB8"/>
    <w:rsid w:val="00532590"/>
    <w:rsid w:val="0053514B"/>
    <w:rsid w:val="005407A1"/>
    <w:rsid w:val="00546614"/>
    <w:rsid w:val="00567266"/>
    <w:rsid w:val="00575EC7"/>
    <w:rsid w:val="00582AE7"/>
    <w:rsid w:val="00595FCE"/>
    <w:rsid w:val="005A0BE6"/>
    <w:rsid w:val="005A28D4"/>
    <w:rsid w:val="005A7271"/>
    <w:rsid w:val="005A73E6"/>
    <w:rsid w:val="005C4F31"/>
    <w:rsid w:val="005C5F97"/>
    <w:rsid w:val="005D1C28"/>
    <w:rsid w:val="005D525E"/>
    <w:rsid w:val="005F1580"/>
    <w:rsid w:val="005F3ED8"/>
    <w:rsid w:val="005F6B57"/>
    <w:rsid w:val="00601152"/>
    <w:rsid w:val="00601E6C"/>
    <w:rsid w:val="00613FBD"/>
    <w:rsid w:val="00615167"/>
    <w:rsid w:val="00627E79"/>
    <w:rsid w:val="00630855"/>
    <w:rsid w:val="00643DFB"/>
    <w:rsid w:val="0065384D"/>
    <w:rsid w:val="00655B49"/>
    <w:rsid w:val="00656443"/>
    <w:rsid w:val="00661AE5"/>
    <w:rsid w:val="00667050"/>
    <w:rsid w:val="00681D83"/>
    <w:rsid w:val="006900C2"/>
    <w:rsid w:val="006953B3"/>
    <w:rsid w:val="006A72D8"/>
    <w:rsid w:val="006B0EE4"/>
    <w:rsid w:val="006B30A9"/>
    <w:rsid w:val="006C3E50"/>
    <w:rsid w:val="006C5A80"/>
    <w:rsid w:val="006D3B5B"/>
    <w:rsid w:val="006D7E18"/>
    <w:rsid w:val="006E45B0"/>
    <w:rsid w:val="006F4224"/>
    <w:rsid w:val="006F46C0"/>
    <w:rsid w:val="0070267E"/>
    <w:rsid w:val="00706E32"/>
    <w:rsid w:val="00720D1E"/>
    <w:rsid w:val="00733393"/>
    <w:rsid w:val="007546AF"/>
    <w:rsid w:val="00765934"/>
    <w:rsid w:val="00775C87"/>
    <w:rsid w:val="00780034"/>
    <w:rsid w:val="0078348D"/>
    <w:rsid w:val="00795645"/>
    <w:rsid w:val="007A0C19"/>
    <w:rsid w:val="007A276D"/>
    <w:rsid w:val="007A465E"/>
    <w:rsid w:val="007A60DE"/>
    <w:rsid w:val="007B1343"/>
    <w:rsid w:val="007C1827"/>
    <w:rsid w:val="007C457D"/>
    <w:rsid w:val="007D2E0E"/>
    <w:rsid w:val="007D40A9"/>
    <w:rsid w:val="007D727F"/>
    <w:rsid w:val="007E373C"/>
    <w:rsid w:val="007E4F64"/>
    <w:rsid w:val="007F3DB6"/>
    <w:rsid w:val="00811D64"/>
    <w:rsid w:val="00812223"/>
    <w:rsid w:val="00823D09"/>
    <w:rsid w:val="00824276"/>
    <w:rsid w:val="008319F3"/>
    <w:rsid w:val="00837454"/>
    <w:rsid w:val="00840317"/>
    <w:rsid w:val="00842B18"/>
    <w:rsid w:val="0084709B"/>
    <w:rsid w:val="00872402"/>
    <w:rsid w:val="008763D9"/>
    <w:rsid w:val="00876656"/>
    <w:rsid w:val="00892D08"/>
    <w:rsid w:val="00893791"/>
    <w:rsid w:val="008A69D3"/>
    <w:rsid w:val="008B499D"/>
    <w:rsid w:val="008D1289"/>
    <w:rsid w:val="008D4752"/>
    <w:rsid w:val="008E5A6D"/>
    <w:rsid w:val="008F32DF"/>
    <w:rsid w:val="008F3C5E"/>
    <w:rsid w:val="008F4D20"/>
    <w:rsid w:val="009005C4"/>
    <w:rsid w:val="00901661"/>
    <w:rsid w:val="00906669"/>
    <w:rsid w:val="00910362"/>
    <w:rsid w:val="00910CE2"/>
    <w:rsid w:val="009167EE"/>
    <w:rsid w:val="00916863"/>
    <w:rsid w:val="00930B55"/>
    <w:rsid w:val="00932221"/>
    <w:rsid w:val="00935AAA"/>
    <w:rsid w:val="00946E55"/>
    <w:rsid w:val="0094757D"/>
    <w:rsid w:val="00951B25"/>
    <w:rsid w:val="009606D4"/>
    <w:rsid w:val="00966E8E"/>
    <w:rsid w:val="009725B5"/>
    <w:rsid w:val="009737E4"/>
    <w:rsid w:val="009747C1"/>
    <w:rsid w:val="00983B74"/>
    <w:rsid w:val="00990263"/>
    <w:rsid w:val="009957D8"/>
    <w:rsid w:val="009A4CCC"/>
    <w:rsid w:val="009D1E80"/>
    <w:rsid w:val="009D4EA1"/>
    <w:rsid w:val="009E4B94"/>
    <w:rsid w:val="009F14AC"/>
    <w:rsid w:val="00A07BAB"/>
    <w:rsid w:val="00A16285"/>
    <w:rsid w:val="00A308DF"/>
    <w:rsid w:val="00A35910"/>
    <w:rsid w:val="00A4755B"/>
    <w:rsid w:val="00A4790A"/>
    <w:rsid w:val="00A510A7"/>
    <w:rsid w:val="00A723A4"/>
    <w:rsid w:val="00A72810"/>
    <w:rsid w:val="00A7442B"/>
    <w:rsid w:val="00A74988"/>
    <w:rsid w:val="00A7624A"/>
    <w:rsid w:val="00A91DA5"/>
    <w:rsid w:val="00A97185"/>
    <w:rsid w:val="00AA7D37"/>
    <w:rsid w:val="00AB36A2"/>
    <w:rsid w:val="00AB41DB"/>
    <w:rsid w:val="00AB4582"/>
    <w:rsid w:val="00AB7A4E"/>
    <w:rsid w:val="00AC0919"/>
    <w:rsid w:val="00AC5031"/>
    <w:rsid w:val="00AC7D69"/>
    <w:rsid w:val="00AD7EEF"/>
    <w:rsid w:val="00AE0992"/>
    <w:rsid w:val="00AE1EE3"/>
    <w:rsid w:val="00AE7663"/>
    <w:rsid w:val="00AF1D02"/>
    <w:rsid w:val="00AF2125"/>
    <w:rsid w:val="00AF5C2C"/>
    <w:rsid w:val="00B00D92"/>
    <w:rsid w:val="00B0558C"/>
    <w:rsid w:val="00B25127"/>
    <w:rsid w:val="00B47147"/>
    <w:rsid w:val="00B53EAE"/>
    <w:rsid w:val="00B56DA9"/>
    <w:rsid w:val="00B57ABF"/>
    <w:rsid w:val="00B73BD6"/>
    <w:rsid w:val="00B83E6F"/>
    <w:rsid w:val="00B90340"/>
    <w:rsid w:val="00B95F8D"/>
    <w:rsid w:val="00BA006E"/>
    <w:rsid w:val="00BA272E"/>
    <w:rsid w:val="00BB4255"/>
    <w:rsid w:val="00BC3975"/>
    <w:rsid w:val="00BC61DB"/>
    <w:rsid w:val="00BE196F"/>
    <w:rsid w:val="00BE45CE"/>
    <w:rsid w:val="00BF0976"/>
    <w:rsid w:val="00BF5E15"/>
    <w:rsid w:val="00C02386"/>
    <w:rsid w:val="00C05CEC"/>
    <w:rsid w:val="00C0766F"/>
    <w:rsid w:val="00C114A0"/>
    <w:rsid w:val="00C357EF"/>
    <w:rsid w:val="00C427A7"/>
    <w:rsid w:val="00C57582"/>
    <w:rsid w:val="00C60412"/>
    <w:rsid w:val="00C60A57"/>
    <w:rsid w:val="00C66E2E"/>
    <w:rsid w:val="00C67E20"/>
    <w:rsid w:val="00C76CB8"/>
    <w:rsid w:val="00C8399E"/>
    <w:rsid w:val="00CA0A7D"/>
    <w:rsid w:val="00CB7B1F"/>
    <w:rsid w:val="00CC6322"/>
    <w:rsid w:val="00CD7504"/>
    <w:rsid w:val="00CE16B4"/>
    <w:rsid w:val="00CE2AB6"/>
    <w:rsid w:val="00CF0D81"/>
    <w:rsid w:val="00D23725"/>
    <w:rsid w:val="00D25A70"/>
    <w:rsid w:val="00D27D0E"/>
    <w:rsid w:val="00D31967"/>
    <w:rsid w:val="00D3752F"/>
    <w:rsid w:val="00D53670"/>
    <w:rsid w:val="00D565D2"/>
    <w:rsid w:val="00D5663C"/>
    <w:rsid w:val="00D60491"/>
    <w:rsid w:val="00D62C82"/>
    <w:rsid w:val="00D6552E"/>
    <w:rsid w:val="00D76161"/>
    <w:rsid w:val="00D80A72"/>
    <w:rsid w:val="00D8415C"/>
    <w:rsid w:val="00D90BFF"/>
    <w:rsid w:val="00D92469"/>
    <w:rsid w:val="00D96141"/>
    <w:rsid w:val="00DA2BBC"/>
    <w:rsid w:val="00DA3A86"/>
    <w:rsid w:val="00DA40FB"/>
    <w:rsid w:val="00DA5FB2"/>
    <w:rsid w:val="00DB31AF"/>
    <w:rsid w:val="00DC5721"/>
    <w:rsid w:val="00DC61BD"/>
    <w:rsid w:val="00DD1936"/>
    <w:rsid w:val="00DD2F40"/>
    <w:rsid w:val="00DE203C"/>
    <w:rsid w:val="00DE2B28"/>
    <w:rsid w:val="00E02325"/>
    <w:rsid w:val="00E13693"/>
    <w:rsid w:val="00E13ED3"/>
    <w:rsid w:val="00E45318"/>
    <w:rsid w:val="00E53EE9"/>
    <w:rsid w:val="00E66428"/>
    <w:rsid w:val="00E75AA7"/>
    <w:rsid w:val="00E772D1"/>
    <w:rsid w:val="00E822A5"/>
    <w:rsid w:val="00E850F7"/>
    <w:rsid w:val="00E87296"/>
    <w:rsid w:val="00EA7984"/>
    <w:rsid w:val="00EB3700"/>
    <w:rsid w:val="00EB4BE7"/>
    <w:rsid w:val="00EB556D"/>
    <w:rsid w:val="00EC075C"/>
    <w:rsid w:val="00ED0D92"/>
    <w:rsid w:val="00ED194B"/>
    <w:rsid w:val="00ED2397"/>
    <w:rsid w:val="00ED3006"/>
    <w:rsid w:val="00EE4624"/>
    <w:rsid w:val="00EF0F02"/>
    <w:rsid w:val="00F110C7"/>
    <w:rsid w:val="00F15DB3"/>
    <w:rsid w:val="00F36EDC"/>
    <w:rsid w:val="00F432E4"/>
    <w:rsid w:val="00F43C63"/>
    <w:rsid w:val="00F43F9B"/>
    <w:rsid w:val="00F45223"/>
    <w:rsid w:val="00F707E6"/>
    <w:rsid w:val="00F710A5"/>
    <w:rsid w:val="00F7518E"/>
    <w:rsid w:val="00FA7D13"/>
    <w:rsid w:val="00FB23DE"/>
    <w:rsid w:val="00FB52C3"/>
    <w:rsid w:val="00FC0550"/>
    <w:rsid w:val="00FC3B1F"/>
    <w:rsid w:val="00FD24CC"/>
    <w:rsid w:val="00FD2C82"/>
    <w:rsid w:val="00FE2146"/>
    <w:rsid w:val="00FE2C9C"/>
    <w:rsid w:val="00FF3FD8"/>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21"/>
    <w:lsdException w:name="footer" w:uiPriority="21"/>
    <w:lsdException w:name="caption" w:uiPriority="35"/>
    <w:lsdException w:name="footnote reference" w:uiPriority="0"/>
    <w:lsdException w:name="page number"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semiHidden="0" w:uiPriority="19" w:unhideWhenUsed="0"/>
    <w:lsdException w:name="Table Grid" w:semiHidden="0" w:uiPriority="0"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EA7984"/>
    <w:pPr>
      <w:spacing w:after="240"/>
    </w:pPr>
  </w:style>
  <w:style w:type="paragraph" w:styleId="Overskrift1">
    <w:name w:val="heading 1"/>
    <w:basedOn w:val="Normal"/>
    <w:next w:val="Normal"/>
    <w:link w:val="Overskrift1Tegn"/>
    <w:uiPriority w:val="1"/>
    <w:qFormat/>
    <w:rsid w:val="00906669"/>
    <w:pPr>
      <w:keepNext/>
      <w:keepLines/>
      <w:numPr>
        <w:numId w:val="19"/>
      </w:numPr>
      <w:spacing w:before="480" w:after="80"/>
      <w:ind w:left="431" w:hanging="431"/>
      <w:outlineLvl w:val="0"/>
    </w:pPr>
    <w:rPr>
      <w:rFonts w:eastAsiaTheme="majorEastAsia" w:cstheme="majorBidi"/>
      <w:b/>
      <w:bCs/>
      <w:color w:val="003478" w:themeColor="accent1"/>
      <w:sz w:val="22"/>
      <w:szCs w:val="28"/>
    </w:rPr>
  </w:style>
  <w:style w:type="paragraph" w:styleId="Overskrift2">
    <w:name w:val="heading 2"/>
    <w:basedOn w:val="Normal"/>
    <w:next w:val="Normal"/>
    <w:link w:val="Overskrift2Tegn"/>
    <w:uiPriority w:val="1"/>
    <w:unhideWhenUsed/>
    <w:qFormat/>
    <w:rsid w:val="00ED3006"/>
    <w:pPr>
      <w:keepNext/>
      <w:keepLines/>
      <w:spacing w:before="200" w:after="80"/>
      <w:ind w:left="576" w:hanging="576"/>
      <w:outlineLvl w:val="1"/>
    </w:pPr>
    <w:rPr>
      <w:rFonts w:eastAsiaTheme="majorEastAsia" w:cstheme="majorBidi"/>
      <w:b/>
      <w:bCs/>
      <w:color w:val="003478" w:themeColor="accent1"/>
      <w:sz w:val="28"/>
      <w:szCs w:val="26"/>
    </w:rPr>
  </w:style>
  <w:style w:type="paragraph" w:styleId="Overskrift3">
    <w:name w:val="heading 3"/>
    <w:basedOn w:val="Normal"/>
    <w:next w:val="Normal"/>
    <w:link w:val="Overskrift3Tegn"/>
    <w:uiPriority w:val="1"/>
    <w:unhideWhenUsed/>
    <w:qFormat/>
    <w:rsid w:val="008B499D"/>
    <w:pPr>
      <w:keepNext/>
      <w:keepLines/>
      <w:spacing w:before="200" w:after="80"/>
      <w:ind w:left="720" w:hanging="720"/>
      <w:outlineLvl w:val="2"/>
    </w:pPr>
    <w:rPr>
      <w:rFonts w:eastAsiaTheme="majorEastAsia" w:cstheme="majorBidi"/>
      <w:b/>
      <w:bCs/>
      <w:color w:val="003478" w:themeColor="accent1"/>
      <w:sz w:val="24"/>
      <w:szCs w:val="22"/>
    </w:rPr>
  </w:style>
  <w:style w:type="paragraph" w:styleId="Overskrift4">
    <w:name w:val="heading 4"/>
    <w:basedOn w:val="Normal"/>
    <w:next w:val="Normal"/>
    <w:link w:val="Overskrift4Tegn"/>
    <w:uiPriority w:val="1"/>
    <w:unhideWhenUsed/>
    <w:qFormat/>
    <w:rsid w:val="007B1343"/>
    <w:pPr>
      <w:keepNext/>
      <w:keepLines/>
      <w:spacing w:before="200" w:after="80"/>
      <w:ind w:left="432" w:hanging="432"/>
      <w:outlineLvl w:val="3"/>
    </w:pPr>
    <w:rPr>
      <w:rFonts w:eastAsiaTheme="majorEastAsia" w:cstheme="majorBidi"/>
      <w:b/>
      <w:bCs/>
      <w:iCs/>
      <w:color w:val="003478" w:themeColor="accent1"/>
      <w:szCs w:val="22"/>
    </w:rPr>
  </w:style>
  <w:style w:type="paragraph" w:styleId="Overskrift5">
    <w:name w:val="heading 5"/>
    <w:basedOn w:val="Normal"/>
    <w:next w:val="Normal"/>
    <w:link w:val="Overskrift5Tegn"/>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numPr>
        <w:ilvl w:val="7"/>
        <w:numId w:val="14"/>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numPr>
        <w:ilvl w:val="8"/>
        <w:numId w:val="14"/>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004865"/>
    <w:rPr>
      <w:sz w:val="16"/>
    </w:rPr>
  </w:style>
  <w:style w:type="paragraph" w:styleId="Sidefod">
    <w:name w:val="footer"/>
    <w:basedOn w:val="Normal"/>
    <w:link w:val="SidefodTegn"/>
    <w:uiPriority w:val="21"/>
    <w:rsid w:val="00CE2AB6"/>
    <w:pPr>
      <w:tabs>
        <w:tab w:val="center" w:pos="4819"/>
        <w:tab w:val="right" w:pos="9638"/>
      </w:tabs>
    </w:pPr>
    <w:rPr>
      <w:sz w:val="16"/>
    </w:rPr>
  </w:style>
  <w:style w:type="character" w:customStyle="1" w:styleId="SidefodTegn">
    <w:name w:val="Sidefod Tegn"/>
    <w:basedOn w:val="Standardskrifttypeiafsnit"/>
    <w:link w:val="Sidefod"/>
    <w:uiPriority w:val="21"/>
    <w:rsid w:val="00CE2AB6"/>
    <w:rPr>
      <w:sz w:val="16"/>
    </w:rPr>
  </w:style>
  <w:style w:type="character" w:customStyle="1" w:styleId="Overskrift1Tegn">
    <w:name w:val="Overskrift 1 Tegn"/>
    <w:basedOn w:val="Standardskrifttypeiafsnit"/>
    <w:link w:val="Overskrift1"/>
    <w:uiPriority w:val="1"/>
    <w:rsid w:val="00906669"/>
    <w:rPr>
      <w:rFonts w:eastAsiaTheme="majorEastAsia" w:cstheme="majorBidi"/>
      <w:b/>
      <w:bCs/>
      <w:color w:val="003478" w:themeColor="accent1"/>
      <w:sz w:val="22"/>
      <w:szCs w:val="28"/>
    </w:rPr>
  </w:style>
  <w:style w:type="character" w:customStyle="1" w:styleId="Overskrift2Tegn">
    <w:name w:val="Overskrift 2 Tegn"/>
    <w:basedOn w:val="Standardskrifttypeiafsnit"/>
    <w:link w:val="Overskrift2"/>
    <w:uiPriority w:val="1"/>
    <w:rsid w:val="00ED3006"/>
    <w:rPr>
      <w:rFonts w:eastAsiaTheme="majorEastAsia" w:cstheme="majorBidi"/>
      <w:b/>
      <w:bCs/>
      <w:color w:val="003478" w:themeColor="accent1"/>
      <w:sz w:val="28"/>
      <w:szCs w:val="26"/>
    </w:rPr>
  </w:style>
  <w:style w:type="character" w:customStyle="1" w:styleId="Overskrift3Tegn">
    <w:name w:val="Overskrift 3 Tegn"/>
    <w:basedOn w:val="Standardskrifttypeiafsnit"/>
    <w:link w:val="Overskrift3"/>
    <w:uiPriority w:val="1"/>
    <w:rsid w:val="008B499D"/>
    <w:rPr>
      <w:rFonts w:eastAsiaTheme="majorEastAsia" w:cstheme="majorBidi"/>
      <w:b/>
      <w:bCs/>
      <w:color w:val="003478" w:themeColor="accent1"/>
      <w:sz w:val="24"/>
      <w:szCs w:val="22"/>
    </w:rPr>
  </w:style>
  <w:style w:type="character" w:customStyle="1" w:styleId="Overskrift4Tegn">
    <w:name w:val="Overskrift 4 Tegn"/>
    <w:basedOn w:val="Standardskrifttypeiafsnit"/>
    <w:link w:val="Overskrift4"/>
    <w:uiPriority w:val="1"/>
    <w:rsid w:val="007B1343"/>
    <w:rPr>
      <w:rFonts w:eastAsiaTheme="majorEastAsia" w:cstheme="majorBidi"/>
      <w:b/>
      <w:bCs/>
      <w:iCs/>
      <w:color w:val="003478" w:themeColor="accent1"/>
      <w:szCs w:val="22"/>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next w:val="Normal"/>
    <w:link w:val="TitelTegn"/>
    <w:uiPriority w:val="10"/>
    <w:qFormat/>
    <w:rsid w:val="00EE4624"/>
    <w:pPr>
      <w:spacing w:after="400"/>
      <w:contextualSpacing/>
    </w:pPr>
    <w:rPr>
      <w:rFonts w:eastAsiaTheme="majorEastAsia" w:cstheme="majorBidi"/>
      <w:b/>
      <w:color w:val="FFFFFF" w:themeColor="background1"/>
      <w:spacing w:val="5"/>
      <w:kern w:val="28"/>
      <w:sz w:val="48"/>
      <w:szCs w:val="52"/>
    </w:rPr>
  </w:style>
  <w:style w:type="character" w:customStyle="1" w:styleId="TitelTegn">
    <w:name w:val="Titel Tegn"/>
    <w:basedOn w:val="Standardskrifttypeiafsnit"/>
    <w:link w:val="Titel"/>
    <w:uiPriority w:val="10"/>
    <w:rsid w:val="00EE4624"/>
    <w:rPr>
      <w:rFonts w:eastAsiaTheme="majorEastAsia" w:cstheme="majorBidi"/>
      <w:b/>
      <w:color w:val="FFFFFF" w:themeColor="background1"/>
      <w:spacing w:val="5"/>
      <w:kern w:val="28"/>
      <w:sz w:val="48"/>
      <w:szCs w:val="52"/>
    </w:rPr>
  </w:style>
  <w:style w:type="paragraph" w:styleId="Undertitel">
    <w:name w:val="Subtitle"/>
    <w:basedOn w:val="Normal"/>
    <w:next w:val="Normal"/>
    <w:link w:val="UndertitelTegn"/>
    <w:uiPriority w:val="11"/>
    <w:qFormat/>
    <w:rsid w:val="003955A4"/>
    <w:pPr>
      <w:numPr>
        <w:ilvl w:val="1"/>
      </w:numPr>
      <w:spacing w:after="80"/>
    </w:pPr>
    <w:rPr>
      <w:rFonts w:eastAsiaTheme="majorEastAsia" w:cstheme="majorBidi"/>
      <w:b/>
      <w:iCs/>
      <w:color w:val="FFFFFF" w:themeColor="background1"/>
      <w:spacing w:val="15"/>
      <w:sz w:val="28"/>
      <w:szCs w:val="24"/>
    </w:rPr>
  </w:style>
  <w:style w:type="character" w:customStyle="1" w:styleId="UndertitelTegn">
    <w:name w:val="Undertitel Tegn"/>
    <w:basedOn w:val="Standardskrifttypeiafsnit"/>
    <w:link w:val="Undertitel"/>
    <w:uiPriority w:val="11"/>
    <w:rsid w:val="003955A4"/>
    <w:rPr>
      <w:rFonts w:eastAsiaTheme="majorEastAsia" w:cstheme="majorBidi"/>
      <w:b/>
      <w:iCs/>
      <w:color w:val="FFFFFF" w:themeColor="background1"/>
      <w:spacing w:val="15"/>
      <w:sz w:val="28"/>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CE2AB6"/>
    <w:rPr>
      <w:bCs/>
      <w:i/>
      <w:sz w:val="16"/>
    </w:rPr>
  </w:style>
  <w:style w:type="paragraph" w:styleId="Indholdsfortegnelse1">
    <w:name w:val="toc 1"/>
    <w:basedOn w:val="Normal"/>
    <w:next w:val="Normal"/>
    <w:uiPriority w:val="39"/>
    <w:rsid w:val="00C0766F"/>
    <w:pPr>
      <w:framePr w:hSpace="181" w:wrap="around" w:hAnchor="text" w:yAlign="top"/>
      <w:tabs>
        <w:tab w:val="right" w:leader="dot" w:pos="10206"/>
      </w:tabs>
      <w:spacing w:before="80" w:after="0"/>
      <w:ind w:right="567"/>
      <w:suppressOverlap/>
    </w:pPr>
    <w:rPr>
      <w:b/>
      <w:noProof/>
    </w:rPr>
  </w:style>
  <w:style w:type="paragraph" w:styleId="Indholdsfortegnelse2">
    <w:name w:val="toc 2"/>
    <w:basedOn w:val="Normal"/>
    <w:next w:val="Normal"/>
    <w:uiPriority w:val="39"/>
    <w:rsid w:val="00C0766F"/>
    <w:pPr>
      <w:framePr w:hSpace="181" w:wrap="around" w:hAnchor="text" w:yAlign="top"/>
      <w:tabs>
        <w:tab w:val="right" w:leader="dot" w:pos="10206"/>
      </w:tabs>
      <w:spacing w:after="0"/>
      <w:ind w:right="567"/>
      <w:suppressOverlap/>
    </w:pPr>
    <w:rPr>
      <w:noProof/>
    </w:rPr>
  </w:style>
  <w:style w:type="paragraph" w:styleId="Indholdsfortegnelse3">
    <w:name w:val="toc 3"/>
    <w:basedOn w:val="Normal"/>
    <w:next w:val="Normal"/>
    <w:uiPriority w:val="39"/>
    <w:rsid w:val="00C0766F"/>
    <w:pPr>
      <w:framePr w:hSpace="181" w:wrap="around" w:hAnchor="text" w:yAlign="top"/>
      <w:tabs>
        <w:tab w:val="right" w:leader="dot" w:pos="10206"/>
      </w:tabs>
      <w:spacing w:after="0"/>
      <w:ind w:left="284" w:right="567"/>
      <w:suppressOverlap/>
    </w:pPr>
    <w:rPr>
      <w:noProof/>
    </w:rPr>
  </w:style>
  <w:style w:type="paragraph" w:styleId="Indholdsfortegnelse4">
    <w:name w:val="toc 4"/>
    <w:basedOn w:val="Normal"/>
    <w:next w:val="Normal"/>
    <w:uiPriority w:val="39"/>
    <w:rsid w:val="009957D8"/>
    <w:pPr>
      <w:framePr w:hSpace="181" w:wrap="around" w:hAnchor="text" w:yAlign="top"/>
      <w:tabs>
        <w:tab w:val="right" w:leader="dot" w:pos="10206"/>
      </w:tabs>
      <w:ind w:left="567" w:right="567"/>
      <w:suppressOverlap/>
    </w:pPr>
    <w:rPr>
      <w:i/>
      <w:noProof/>
      <w:lang w:val="de-DE"/>
    </w:r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39"/>
    <w:qFormat/>
    <w:rsid w:val="008763D9"/>
    <w:pPr>
      <w:framePr w:hSpace="181" w:wrap="around" w:hAnchor="text" w:yAlign="top"/>
      <w:suppressOverlap/>
    </w:pPr>
    <w:rPr>
      <w:b/>
      <w:color w:val="003478" w:themeColor="accent1"/>
      <w:sz w:val="40"/>
      <w:szCs w:val="4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rsid w:val="00004865"/>
    <w:rPr>
      <w:sz w:val="16"/>
      <w:szCs w:val="20"/>
    </w:rPr>
  </w:style>
  <w:style w:type="paragraph" w:styleId="Opstilling-punkttegn">
    <w:name w:val="List Bullet"/>
    <w:basedOn w:val="Normal"/>
    <w:uiPriority w:val="2"/>
    <w:qFormat/>
    <w:rsid w:val="004E137D"/>
    <w:pPr>
      <w:numPr>
        <w:numId w:val="13"/>
      </w:numPr>
    </w:pPr>
  </w:style>
  <w:style w:type="paragraph" w:styleId="Opstilling-talellerbogst">
    <w:name w:val="List Number"/>
    <w:basedOn w:val="Normal"/>
    <w:uiPriority w:val="2"/>
    <w:qFormat/>
    <w:rsid w:val="004E137D"/>
    <w:pPr>
      <w:numPr>
        <w:numId w:val="6"/>
      </w:numPr>
    </w:pPr>
  </w:style>
  <w:style w:type="character" w:styleId="Sidetal">
    <w:name w:val="page number"/>
    <w:basedOn w:val="Standardskrifttypeiafsnit"/>
    <w:uiPriority w:val="21"/>
    <w:rsid w:val="00424709"/>
  </w:style>
  <w:style w:type="paragraph" w:customStyle="1" w:styleId="Template">
    <w:name w:val="Template"/>
    <w:uiPriority w:val="8"/>
    <w:rsid w:val="0045199F"/>
    <w:pPr>
      <w:spacing w:after="80"/>
    </w:pPr>
    <w:rPr>
      <w:noProof/>
      <w:sz w:val="16"/>
    </w:rPr>
  </w:style>
  <w:style w:type="paragraph" w:customStyle="1" w:styleId="Template-Adresse">
    <w:name w:val="Template - Adresse"/>
    <w:basedOn w:val="Template"/>
    <w:uiPriority w:val="8"/>
    <w:rsid w:val="0045199F"/>
    <w:pPr>
      <w:tabs>
        <w:tab w:val="left" w:pos="567"/>
      </w:tabs>
      <w:suppressAutoHyphens/>
    </w:pPr>
  </w:style>
  <w:style w:type="paragraph" w:customStyle="1" w:styleId="Template-Virksomhedsnavn">
    <w:name w:val="Template - Virksomheds navn"/>
    <w:basedOn w:val="Template-Adresse"/>
    <w:next w:val="Template-Adresse"/>
    <w:uiPriority w:val="8"/>
    <w:rsid w:val="0045199F"/>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004865"/>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E02325"/>
    <w:pPr>
      <w:spacing w:before="80" w:after="80"/>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4"/>
    <w:qFormat/>
    <w:rsid w:val="00B53EAE"/>
    <w:pPr>
      <w:spacing w:line="360" w:lineRule="auto"/>
      <w:ind w:left="1134" w:right="1134"/>
    </w:pPr>
    <w:rPr>
      <w:rFonts w:eastAsiaTheme="minorEastAsia"/>
      <w:i/>
      <w:iCs/>
      <w:color w:val="58A618" w:themeColor="accent2"/>
      <w:sz w:val="24"/>
      <w:szCs w:val="24"/>
    </w:rPr>
  </w:style>
  <w:style w:type="character" w:customStyle="1" w:styleId="CitatTegn">
    <w:name w:val="Citat Tegn"/>
    <w:basedOn w:val="Standardskrifttypeiafsnit"/>
    <w:link w:val="Citat"/>
    <w:uiPriority w:val="4"/>
    <w:rsid w:val="00B53EAE"/>
    <w:rPr>
      <w:rFonts w:eastAsiaTheme="minorEastAsia"/>
      <w:i/>
      <w:iCs/>
      <w:color w:val="58A618" w:themeColor="accent2"/>
      <w:sz w:val="24"/>
      <w:szCs w:val="24"/>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rsid w:val="009737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umentHeading">
    <w:name w:val="Document Heading"/>
    <w:basedOn w:val="Normal"/>
    <w:uiPriority w:val="6"/>
    <w:semiHidden/>
    <w:rsid w:val="00A91DA5"/>
    <w:pPr>
      <w:spacing w:after="260" w:line="300" w:lineRule="atLeast"/>
      <w:contextualSpacing/>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rsid w:val="00244D70"/>
    <w:pPr>
      <w:spacing w:line="280" w:lineRule="atLeast"/>
    </w:pPr>
  </w:style>
  <w:style w:type="paragraph" w:customStyle="1" w:styleId="Faktaboks">
    <w:name w:val="Faktaboks"/>
    <w:basedOn w:val="Normal"/>
    <w:uiPriority w:val="3"/>
    <w:qFormat/>
    <w:rsid w:val="00F15DB3"/>
    <w:pPr>
      <w:framePr w:hSpace="181" w:wrap="around" w:hAnchor="text" w:yAlign="top"/>
      <w:spacing w:before="240" w:line="360" w:lineRule="auto"/>
      <w:ind w:left="284" w:right="284"/>
      <w:suppressOverlap/>
    </w:pPr>
    <w:rPr>
      <w:b/>
      <w:color w:val="FFFFFF" w:themeColor="background1"/>
      <w:sz w:val="24"/>
      <w:szCs w:val="24"/>
    </w:rPr>
  </w:style>
  <w:style w:type="paragraph" w:customStyle="1" w:styleId="Adressebagside">
    <w:name w:val="Adresse bagside"/>
    <w:basedOn w:val="Normal"/>
    <w:uiPriority w:val="19"/>
    <w:rsid w:val="007A465E"/>
    <w:pPr>
      <w:spacing w:after="40"/>
      <w:ind w:right="567"/>
      <w:jc w:val="right"/>
    </w:pPr>
    <w:rPr>
      <w:sz w:val="16"/>
      <w:szCs w:val="16"/>
    </w:rPr>
  </w:style>
  <w:style w:type="numbering" w:customStyle="1" w:styleId="Bullet-LollandKommune">
    <w:name w:val="Bullet-LollandKommune"/>
    <w:uiPriority w:val="99"/>
    <w:rsid w:val="00A16285"/>
    <w:pPr>
      <w:numPr>
        <w:numId w:val="13"/>
      </w:numPr>
    </w:pPr>
  </w:style>
  <w:style w:type="paragraph" w:styleId="NormalWeb">
    <w:name w:val="Normal (Web)"/>
    <w:basedOn w:val="Normal"/>
    <w:uiPriority w:val="99"/>
    <w:semiHidden/>
    <w:unhideWhenUsed/>
    <w:rsid w:val="00601152"/>
    <w:pPr>
      <w:spacing w:before="100" w:beforeAutospacing="1" w:after="100" w:afterAutospacing="1"/>
    </w:pPr>
    <w:rPr>
      <w:rFonts w:ascii="Times New Roman" w:eastAsiaTheme="minorEastAsia" w:hAnsi="Times New Roman" w:cs="Times New Roman"/>
      <w:sz w:val="24"/>
      <w:szCs w:val="24"/>
      <w:lang w:val="en-GB" w:eastAsia="en-GB"/>
    </w:rPr>
  </w:style>
  <w:style w:type="character" w:styleId="Hyperlink">
    <w:name w:val="Hyperlink"/>
    <w:basedOn w:val="Standardskrifttypeiafsnit"/>
    <w:uiPriority w:val="99"/>
    <w:unhideWhenUsed/>
    <w:rsid w:val="00EC075C"/>
    <w:rPr>
      <w:color w:val="58A618" w:themeColor="hyperlink"/>
      <w:u w:val="single"/>
    </w:rPr>
  </w:style>
  <w:style w:type="paragraph" w:customStyle="1" w:styleId="FPTekst">
    <w:name w:val="FP Tekst"/>
    <w:basedOn w:val="Normal"/>
    <w:uiPriority w:val="12"/>
    <w:qFormat/>
    <w:rsid w:val="00595FCE"/>
    <w:pPr>
      <w:spacing w:after="0"/>
    </w:pPr>
    <w:rPr>
      <w:color w:val="FFFFFF" w:themeColor="background1"/>
    </w:rPr>
  </w:style>
  <w:style w:type="paragraph" w:customStyle="1" w:styleId="O1sidebredde">
    <w:name w:val="O1 sidebredde"/>
    <w:basedOn w:val="Overskrift1"/>
    <w:rsid w:val="008763D9"/>
    <w:pPr>
      <w:pageBreakBefore/>
      <w:spacing w:before="0"/>
    </w:pPr>
  </w:style>
  <w:style w:type="paragraph" w:customStyle="1" w:styleId="Manchet">
    <w:name w:val="Manchet"/>
    <w:basedOn w:val="Normal"/>
    <w:qFormat/>
    <w:rsid w:val="007C1827"/>
    <w:rPr>
      <w:color w:val="003478" w:themeColor="accent1"/>
      <w:sz w:val="28"/>
      <w:szCs w:val="28"/>
    </w:rPr>
  </w:style>
  <w:style w:type="paragraph" w:customStyle="1" w:styleId="Dokinfobagsiden">
    <w:name w:val="Dok info bagsiden"/>
    <w:basedOn w:val="Normal"/>
    <w:uiPriority w:val="19"/>
    <w:rsid w:val="00AB36A2"/>
    <w:pPr>
      <w:framePr w:hSpace="181" w:wrap="around" w:vAnchor="page" w:hAnchor="page" w:x="7616" w:y="6011"/>
      <w:spacing w:after="0"/>
      <w:ind w:left="57" w:right="57"/>
      <w:suppressOverlap/>
    </w:pPr>
    <w:rPr>
      <w:sz w:val="14"/>
      <w:szCs w:val="14"/>
    </w:rPr>
  </w:style>
  <w:style w:type="paragraph" w:customStyle="1" w:styleId="Billedeafstand">
    <w:name w:val="Billede afstand"/>
    <w:basedOn w:val="Normal"/>
    <w:qFormat/>
    <w:rsid w:val="00A308DF"/>
    <w:pPr>
      <w:spacing w:before="480" w:after="480"/>
    </w:pPr>
    <w:rPr>
      <w:noProof/>
    </w:rPr>
  </w:style>
  <w:style w:type="paragraph" w:styleId="Markeringsbobletekst">
    <w:name w:val="Balloon Text"/>
    <w:basedOn w:val="Normal"/>
    <w:link w:val="MarkeringsbobletekstTegn"/>
    <w:uiPriority w:val="99"/>
    <w:semiHidden/>
    <w:unhideWhenUsed/>
    <w:rsid w:val="00AE7663"/>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E7663"/>
    <w:rPr>
      <w:rFonts w:ascii="Tahoma" w:hAnsi="Tahoma" w:cs="Tahoma"/>
      <w:sz w:val="16"/>
      <w:szCs w:val="16"/>
    </w:rPr>
  </w:style>
  <w:style w:type="character" w:styleId="Fodnotehenvisning">
    <w:name w:val="footnote reference"/>
    <w:basedOn w:val="Standardskrifttypeiafsnit"/>
    <w:unhideWhenUsed/>
    <w:rsid w:val="001201DB"/>
    <w:rPr>
      <w:vertAlign w:val="superscript"/>
    </w:rPr>
  </w:style>
  <w:style w:type="paragraph" w:styleId="Listeafsnit">
    <w:name w:val="List Paragraph"/>
    <w:basedOn w:val="Normal"/>
    <w:uiPriority w:val="34"/>
    <w:rsid w:val="00823D09"/>
    <w:pPr>
      <w:ind w:left="720"/>
      <w:contextualSpacing/>
    </w:pPr>
  </w:style>
  <w:style w:type="numbering" w:customStyle="1" w:styleId="Typografi1">
    <w:name w:val="Typografi1"/>
    <w:uiPriority w:val="99"/>
    <w:rsid w:val="008B499D"/>
    <w:pPr>
      <w:numPr>
        <w:numId w:val="18"/>
      </w:numPr>
    </w:pPr>
  </w:style>
  <w:style w:type="numbering" w:customStyle="1" w:styleId="Typografi2">
    <w:name w:val="Typografi2"/>
    <w:uiPriority w:val="99"/>
    <w:rsid w:val="007B1343"/>
    <w:pPr>
      <w:numPr>
        <w:numId w:val="20"/>
      </w:numPr>
    </w:pPr>
  </w:style>
  <w:style w:type="numbering" w:customStyle="1" w:styleId="Typografi3">
    <w:name w:val="Typografi3"/>
    <w:uiPriority w:val="99"/>
    <w:rsid w:val="007B1343"/>
    <w:pPr>
      <w:numPr>
        <w:numId w:val="23"/>
      </w:numPr>
    </w:pPr>
  </w:style>
  <w:style w:type="paragraph" w:customStyle="1" w:styleId="Default">
    <w:name w:val="Default"/>
    <w:rsid w:val="000702CF"/>
    <w:pPr>
      <w:autoSpaceDE w:val="0"/>
      <w:autoSpaceDN w:val="0"/>
      <w:adjustRightInd w:val="0"/>
    </w:pPr>
    <w:rPr>
      <w:rFonts w:ascii="Calibri" w:eastAsia="Times New Roman" w:hAnsi="Calibri" w:cs="Calibri"/>
      <w:color w:val="000000"/>
      <w:sz w:val="24"/>
      <w:szCs w:val="24"/>
      <w:lang w:eastAsia="da-DK"/>
    </w:rPr>
  </w:style>
  <w:style w:type="paragraph" w:customStyle="1" w:styleId="Normal0">
    <w:name w:val="Normal_0"/>
    <w:rsid w:val="002C2549"/>
    <w:rPr>
      <w:rFonts w:ascii="Times New Roman" w:eastAsia="Times New Roman" w:hAnsi="Times New Roman" w:cs="Times New Roman"/>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lsdException w:name="heading 6" w:semiHidden="0" w:uiPriority="9" w:unhideWhenUsed="0"/>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21"/>
    <w:lsdException w:name="footer" w:uiPriority="21"/>
    <w:lsdException w:name="caption" w:uiPriority="35"/>
    <w:lsdException w:name="footnote reference" w:uiPriority="0"/>
    <w:lsdException w:name="page number" w:uiPriority="21"/>
    <w:lsdException w:name="table of authorities" w:uiPriority="9"/>
    <w:lsdException w:name="List Bullet" w:qFormat="1"/>
    <w:lsdException w:name="List Number" w:semiHidden="0" w:unhideWhenUsed="0" w:qFormat="1"/>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FollowedHyperlink" w:uiPriority="21"/>
    <w:lsdException w:name="Strong" w:semiHidden="0" w:uiPriority="22" w:unhideWhenUsed="0"/>
    <w:lsdException w:name="Emphasis" w:semiHidden="0" w:uiPriority="19" w:unhideWhenUsed="0"/>
    <w:lsdException w:name="Table Grid" w:semiHidden="0" w:uiPriority="0" w:unhideWhenUsed="0"/>
    <w:lsdException w:name="Placeholder Text" w:semiHidden="0"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EA7984"/>
    <w:pPr>
      <w:spacing w:after="240"/>
    </w:pPr>
  </w:style>
  <w:style w:type="paragraph" w:styleId="Overskrift1">
    <w:name w:val="heading 1"/>
    <w:basedOn w:val="Normal"/>
    <w:next w:val="Normal"/>
    <w:link w:val="Overskrift1Tegn"/>
    <w:uiPriority w:val="1"/>
    <w:qFormat/>
    <w:rsid w:val="00906669"/>
    <w:pPr>
      <w:keepNext/>
      <w:keepLines/>
      <w:numPr>
        <w:numId w:val="19"/>
      </w:numPr>
      <w:spacing w:before="480" w:after="80"/>
      <w:ind w:left="431" w:hanging="431"/>
      <w:outlineLvl w:val="0"/>
    </w:pPr>
    <w:rPr>
      <w:rFonts w:eastAsiaTheme="majorEastAsia" w:cstheme="majorBidi"/>
      <w:b/>
      <w:bCs/>
      <w:color w:val="003478" w:themeColor="accent1"/>
      <w:sz w:val="22"/>
      <w:szCs w:val="28"/>
    </w:rPr>
  </w:style>
  <w:style w:type="paragraph" w:styleId="Overskrift2">
    <w:name w:val="heading 2"/>
    <w:basedOn w:val="Normal"/>
    <w:next w:val="Normal"/>
    <w:link w:val="Overskrift2Tegn"/>
    <w:uiPriority w:val="1"/>
    <w:unhideWhenUsed/>
    <w:qFormat/>
    <w:rsid w:val="00ED3006"/>
    <w:pPr>
      <w:keepNext/>
      <w:keepLines/>
      <w:spacing w:before="200" w:after="80"/>
      <w:ind w:left="576" w:hanging="576"/>
      <w:outlineLvl w:val="1"/>
    </w:pPr>
    <w:rPr>
      <w:rFonts w:eastAsiaTheme="majorEastAsia" w:cstheme="majorBidi"/>
      <w:b/>
      <w:bCs/>
      <w:color w:val="003478" w:themeColor="accent1"/>
      <w:sz w:val="28"/>
      <w:szCs w:val="26"/>
    </w:rPr>
  </w:style>
  <w:style w:type="paragraph" w:styleId="Overskrift3">
    <w:name w:val="heading 3"/>
    <w:basedOn w:val="Normal"/>
    <w:next w:val="Normal"/>
    <w:link w:val="Overskrift3Tegn"/>
    <w:uiPriority w:val="1"/>
    <w:unhideWhenUsed/>
    <w:qFormat/>
    <w:rsid w:val="008B499D"/>
    <w:pPr>
      <w:keepNext/>
      <w:keepLines/>
      <w:spacing w:before="200" w:after="80"/>
      <w:ind w:left="720" w:hanging="720"/>
      <w:outlineLvl w:val="2"/>
    </w:pPr>
    <w:rPr>
      <w:rFonts w:eastAsiaTheme="majorEastAsia" w:cstheme="majorBidi"/>
      <w:b/>
      <w:bCs/>
      <w:color w:val="003478" w:themeColor="accent1"/>
      <w:sz w:val="24"/>
      <w:szCs w:val="22"/>
    </w:rPr>
  </w:style>
  <w:style w:type="paragraph" w:styleId="Overskrift4">
    <w:name w:val="heading 4"/>
    <w:basedOn w:val="Normal"/>
    <w:next w:val="Normal"/>
    <w:link w:val="Overskrift4Tegn"/>
    <w:uiPriority w:val="1"/>
    <w:unhideWhenUsed/>
    <w:qFormat/>
    <w:rsid w:val="007B1343"/>
    <w:pPr>
      <w:keepNext/>
      <w:keepLines/>
      <w:spacing w:before="200" w:after="80"/>
      <w:ind w:left="432" w:hanging="432"/>
      <w:outlineLvl w:val="3"/>
    </w:pPr>
    <w:rPr>
      <w:rFonts w:eastAsiaTheme="majorEastAsia" w:cstheme="majorBidi"/>
      <w:b/>
      <w:bCs/>
      <w:iCs/>
      <w:color w:val="003478" w:themeColor="accent1"/>
      <w:szCs w:val="22"/>
    </w:rPr>
  </w:style>
  <w:style w:type="paragraph" w:styleId="Overskrift5">
    <w:name w:val="heading 5"/>
    <w:basedOn w:val="Normal"/>
    <w:next w:val="Normal"/>
    <w:link w:val="Overskrift5Tegn"/>
    <w:uiPriority w:val="1"/>
    <w:semiHidden/>
    <w:rsid w:val="009E4B94"/>
    <w:pPr>
      <w:keepNext/>
      <w:keepLines/>
      <w:numPr>
        <w:ilvl w:val="4"/>
        <w:numId w:val="14"/>
      </w:numPr>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numPr>
        <w:ilvl w:val="5"/>
        <w:numId w:val="14"/>
      </w:numPr>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numPr>
        <w:ilvl w:val="6"/>
        <w:numId w:val="14"/>
      </w:numPr>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numPr>
        <w:ilvl w:val="7"/>
        <w:numId w:val="14"/>
      </w:numPr>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numPr>
        <w:ilvl w:val="8"/>
        <w:numId w:val="14"/>
      </w:numPr>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004865"/>
    <w:rPr>
      <w:sz w:val="16"/>
    </w:rPr>
  </w:style>
  <w:style w:type="paragraph" w:styleId="Sidefod">
    <w:name w:val="footer"/>
    <w:basedOn w:val="Normal"/>
    <w:link w:val="SidefodTegn"/>
    <w:uiPriority w:val="21"/>
    <w:rsid w:val="00CE2AB6"/>
    <w:pPr>
      <w:tabs>
        <w:tab w:val="center" w:pos="4819"/>
        <w:tab w:val="right" w:pos="9638"/>
      </w:tabs>
    </w:pPr>
    <w:rPr>
      <w:sz w:val="16"/>
    </w:rPr>
  </w:style>
  <w:style w:type="character" w:customStyle="1" w:styleId="SidefodTegn">
    <w:name w:val="Sidefod Tegn"/>
    <w:basedOn w:val="Standardskrifttypeiafsnit"/>
    <w:link w:val="Sidefod"/>
    <w:uiPriority w:val="21"/>
    <w:rsid w:val="00CE2AB6"/>
    <w:rPr>
      <w:sz w:val="16"/>
    </w:rPr>
  </w:style>
  <w:style w:type="character" w:customStyle="1" w:styleId="Overskrift1Tegn">
    <w:name w:val="Overskrift 1 Tegn"/>
    <w:basedOn w:val="Standardskrifttypeiafsnit"/>
    <w:link w:val="Overskrift1"/>
    <w:uiPriority w:val="1"/>
    <w:rsid w:val="00906669"/>
    <w:rPr>
      <w:rFonts w:eastAsiaTheme="majorEastAsia" w:cstheme="majorBidi"/>
      <w:b/>
      <w:bCs/>
      <w:color w:val="003478" w:themeColor="accent1"/>
      <w:sz w:val="22"/>
      <w:szCs w:val="28"/>
    </w:rPr>
  </w:style>
  <w:style w:type="character" w:customStyle="1" w:styleId="Overskrift2Tegn">
    <w:name w:val="Overskrift 2 Tegn"/>
    <w:basedOn w:val="Standardskrifttypeiafsnit"/>
    <w:link w:val="Overskrift2"/>
    <w:uiPriority w:val="1"/>
    <w:rsid w:val="00ED3006"/>
    <w:rPr>
      <w:rFonts w:eastAsiaTheme="majorEastAsia" w:cstheme="majorBidi"/>
      <w:b/>
      <w:bCs/>
      <w:color w:val="003478" w:themeColor="accent1"/>
      <w:sz w:val="28"/>
      <w:szCs w:val="26"/>
    </w:rPr>
  </w:style>
  <w:style w:type="character" w:customStyle="1" w:styleId="Overskrift3Tegn">
    <w:name w:val="Overskrift 3 Tegn"/>
    <w:basedOn w:val="Standardskrifttypeiafsnit"/>
    <w:link w:val="Overskrift3"/>
    <w:uiPriority w:val="1"/>
    <w:rsid w:val="008B499D"/>
    <w:rPr>
      <w:rFonts w:eastAsiaTheme="majorEastAsia" w:cstheme="majorBidi"/>
      <w:b/>
      <w:bCs/>
      <w:color w:val="003478" w:themeColor="accent1"/>
      <w:sz w:val="24"/>
      <w:szCs w:val="22"/>
    </w:rPr>
  </w:style>
  <w:style w:type="character" w:customStyle="1" w:styleId="Overskrift4Tegn">
    <w:name w:val="Overskrift 4 Tegn"/>
    <w:basedOn w:val="Standardskrifttypeiafsnit"/>
    <w:link w:val="Overskrift4"/>
    <w:uiPriority w:val="1"/>
    <w:rsid w:val="007B1343"/>
    <w:rPr>
      <w:rFonts w:eastAsiaTheme="majorEastAsia" w:cstheme="majorBidi"/>
      <w:b/>
      <w:bCs/>
      <w:iCs/>
      <w:color w:val="003478" w:themeColor="accent1"/>
      <w:szCs w:val="22"/>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rPr>
  </w:style>
  <w:style w:type="character" w:customStyle="1" w:styleId="Overskrift9Tegn">
    <w:name w:val="Overskrift 9 Tegn"/>
    <w:basedOn w:val="Standardskrifttypeiafsnit"/>
    <w:link w:val="Overskrift9"/>
    <w:uiPriority w:val="1"/>
    <w:semiHidden/>
    <w:rsid w:val="00004865"/>
    <w:rPr>
      <w:rFonts w:eastAsiaTheme="majorEastAsia" w:cstheme="majorBidi"/>
      <w:b/>
      <w:iCs/>
    </w:rPr>
  </w:style>
  <w:style w:type="paragraph" w:styleId="Titel">
    <w:name w:val="Title"/>
    <w:next w:val="Normal"/>
    <w:link w:val="TitelTegn"/>
    <w:uiPriority w:val="10"/>
    <w:qFormat/>
    <w:rsid w:val="00EE4624"/>
    <w:pPr>
      <w:spacing w:after="400"/>
      <w:contextualSpacing/>
    </w:pPr>
    <w:rPr>
      <w:rFonts w:eastAsiaTheme="majorEastAsia" w:cstheme="majorBidi"/>
      <w:b/>
      <w:color w:val="FFFFFF" w:themeColor="background1"/>
      <w:spacing w:val="5"/>
      <w:kern w:val="28"/>
      <w:sz w:val="48"/>
      <w:szCs w:val="52"/>
    </w:rPr>
  </w:style>
  <w:style w:type="character" w:customStyle="1" w:styleId="TitelTegn">
    <w:name w:val="Titel Tegn"/>
    <w:basedOn w:val="Standardskrifttypeiafsnit"/>
    <w:link w:val="Titel"/>
    <w:uiPriority w:val="10"/>
    <w:rsid w:val="00EE4624"/>
    <w:rPr>
      <w:rFonts w:eastAsiaTheme="majorEastAsia" w:cstheme="majorBidi"/>
      <w:b/>
      <w:color w:val="FFFFFF" w:themeColor="background1"/>
      <w:spacing w:val="5"/>
      <w:kern w:val="28"/>
      <w:sz w:val="48"/>
      <w:szCs w:val="52"/>
    </w:rPr>
  </w:style>
  <w:style w:type="paragraph" w:styleId="Undertitel">
    <w:name w:val="Subtitle"/>
    <w:basedOn w:val="Normal"/>
    <w:next w:val="Normal"/>
    <w:link w:val="UndertitelTegn"/>
    <w:uiPriority w:val="11"/>
    <w:qFormat/>
    <w:rsid w:val="003955A4"/>
    <w:pPr>
      <w:numPr>
        <w:ilvl w:val="1"/>
      </w:numPr>
      <w:spacing w:after="80"/>
    </w:pPr>
    <w:rPr>
      <w:rFonts w:eastAsiaTheme="majorEastAsia" w:cstheme="majorBidi"/>
      <w:b/>
      <w:iCs/>
      <w:color w:val="FFFFFF" w:themeColor="background1"/>
      <w:spacing w:val="15"/>
      <w:sz w:val="28"/>
      <w:szCs w:val="24"/>
    </w:rPr>
  </w:style>
  <w:style w:type="character" w:customStyle="1" w:styleId="UndertitelTegn">
    <w:name w:val="Undertitel Tegn"/>
    <w:basedOn w:val="Standardskrifttypeiafsnit"/>
    <w:link w:val="Undertitel"/>
    <w:uiPriority w:val="11"/>
    <w:rsid w:val="003955A4"/>
    <w:rPr>
      <w:rFonts w:eastAsiaTheme="majorEastAsia" w:cstheme="majorBidi"/>
      <w:b/>
      <w:iCs/>
      <w:color w:val="FFFFFF" w:themeColor="background1"/>
      <w:spacing w:val="15"/>
      <w:sz w:val="28"/>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CE2AB6"/>
    <w:rPr>
      <w:bCs/>
      <w:i/>
      <w:sz w:val="16"/>
    </w:rPr>
  </w:style>
  <w:style w:type="paragraph" w:styleId="Indholdsfortegnelse1">
    <w:name w:val="toc 1"/>
    <w:basedOn w:val="Normal"/>
    <w:next w:val="Normal"/>
    <w:uiPriority w:val="39"/>
    <w:rsid w:val="00C0766F"/>
    <w:pPr>
      <w:framePr w:hSpace="181" w:wrap="around" w:hAnchor="text" w:yAlign="top"/>
      <w:tabs>
        <w:tab w:val="right" w:leader="dot" w:pos="10206"/>
      </w:tabs>
      <w:spacing w:before="80" w:after="0"/>
      <w:ind w:right="567"/>
      <w:suppressOverlap/>
    </w:pPr>
    <w:rPr>
      <w:b/>
      <w:noProof/>
    </w:rPr>
  </w:style>
  <w:style w:type="paragraph" w:styleId="Indholdsfortegnelse2">
    <w:name w:val="toc 2"/>
    <w:basedOn w:val="Normal"/>
    <w:next w:val="Normal"/>
    <w:uiPriority w:val="39"/>
    <w:rsid w:val="00C0766F"/>
    <w:pPr>
      <w:framePr w:hSpace="181" w:wrap="around" w:hAnchor="text" w:yAlign="top"/>
      <w:tabs>
        <w:tab w:val="right" w:leader="dot" w:pos="10206"/>
      </w:tabs>
      <w:spacing w:after="0"/>
      <w:ind w:right="567"/>
      <w:suppressOverlap/>
    </w:pPr>
    <w:rPr>
      <w:noProof/>
    </w:rPr>
  </w:style>
  <w:style w:type="paragraph" w:styleId="Indholdsfortegnelse3">
    <w:name w:val="toc 3"/>
    <w:basedOn w:val="Normal"/>
    <w:next w:val="Normal"/>
    <w:uiPriority w:val="39"/>
    <w:rsid w:val="00C0766F"/>
    <w:pPr>
      <w:framePr w:hSpace="181" w:wrap="around" w:hAnchor="text" w:yAlign="top"/>
      <w:tabs>
        <w:tab w:val="right" w:leader="dot" w:pos="10206"/>
      </w:tabs>
      <w:spacing w:after="0"/>
      <w:ind w:left="284" w:right="567"/>
      <w:suppressOverlap/>
    </w:pPr>
    <w:rPr>
      <w:noProof/>
    </w:rPr>
  </w:style>
  <w:style w:type="paragraph" w:styleId="Indholdsfortegnelse4">
    <w:name w:val="toc 4"/>
    <w:basedOn w:val="Normal"/>
    <w:next w:val="Normal"/>
    <w:uiPriority w:val="39"/>
    <w:rsid w:val="009957D8"/>
    <w:pPr>
      <w:framePr w:hSpace="181" w:wrap="around" w:hAnchor="text" w:yAlign="top"/>
      <w:tabs>
        <w:tab w:val="right" w:leader="dot" w:pos="10206"/>
      </w:tabs>
      <w:ind w:left="567" w:right="567"/>
      <w:suppressOverlap/>
    </w:pPr>
    <w:rPr>
      <w:i/>
      <w:noProof/>
      <w:lang w:val="de-DE"/>
    </w:r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basedOn w:val="Normal"/>
    <w:next w:val="Normal"/>
    <w:uiPriority w:val="39"/>
    <w:qFormat/>
    <w:rsid w:val="008763D9"/>
    <w:pPr>
      <w:framePr w:hSpace="181" w:wrap="around" w:hAnchor="text" w:yAlign="top"/>
      <w:suppressOverlap/>
    </w:pPr>
    <w:rPr>
      <w:b/>
      <w:color w:val="003478" w:themeColor="accent1"/>
      <w:sz w:val="40"/>
      <w:szCs w:val="4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rsid w:val="00004865"/>
    <w:rPr>
      <w:sz w:val="16"/>
      <w:szCs w:val="20"/>
    </w:rPr>
  </w:style>
  <w:style w:type="paragraph" w:styleId="Opstilling-punkttegn">
    <w:name w:val="List Bullet"/>
    <w:basedOn w:val="Normal"/>
    <w:uiPriority w:val="2"/>
    <w:qFormat/>
    <w:rsid w:val="004E137D"/>
    <w:pPr>
      <w:numPr>
        <w:numId w:val="13"/>
      </w:numPr>
    </w:pPr>
  </w:style>
  <w:style w:type="paragraph" w:styleId="Opstilling-talellerbogst">
    <w:name w:val="List Number"/>
    <w:basedOn w:val="Normal"/>
    <w:uiPriority w:val="2"/>
    <w:qFormat/>
    <w:rsid w:val="004E137D"/>
    <w:pPr>
      <w:numPr>
        <w:numId w:val="6"/>
      </w:numPr>
    </w:pPr>
  </w:style>
  <w:style w:type="character" w:styleId="Sidetal">
    <w:name w:val="page number"/>
    <w:basedOn w:val="Standardskrifttypeiafsnit"/>
    <w:uiPriority w:val="21"/>
    <w:rsid w:val="00424709"/>
  </w:style>
  <w:style w:type="paragraph" w:customStyle="1" w:styleId="Template">
    <w:name w:val="Template"/>
    <w:uiPriority w:val="8"/>
    <w:rsid w:val="0045199F"/>
    <w:pPr>
      <w:spacing w:after="80"/>
    </w:pPr>
    <w:rPr>
      <w:noProof/>
      <w:sz w:val="16"/>
    </w:rPr>
  </w:style>
  <w:style w:type="paragraph" w:customStyle="1" w:styleId="Template-Adresse">
    <w:name w:val="Template - Adresse"/>
    <w:basedOn w:val="Template"/>
    <w:uiPriority w:val="8"/>
    <w:rsid w:val="0045199F"/>
    <w:pPr>
      <w:tabs>
        <w:tab w:val="left" w:pos="567"/>
      </w:tabs>
      <w:suppressAutoHyphens/>
    </w:pPr>
  </w:style>
  <w:style w:type="paragraph" w:customStyle="1" w:styleId="Template-Virksomhedsnavn">
    <w:name w:val="Template - Virksomheds navn"/>
    <w:basedOn w:val="Template-Adresse"/>
    <w:next w:val="Template-Adresse"/>
    <w:uiPriority w:val="8"/>
    <w:rsid w:val="0045199F"/>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ind w:left="4252"/>
    </w:pPr>
  </w:style>
  <w:style w:type="character" w:customStyle="1" w:styleId="UnderskriftTegn">
    <w:name w:val="Underskrift Tegn"/>
    <w:basedOn w:val="Standardskrifttypeiafsnit"/>
    <w:link w:val="Underskrift"/>
    <w:uiPriority w:val="99"/>
    <w:semiHidden/>
    <w:rsid w:val="00004865"/>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E02325"/>
    <w:pPr>
      <w:spacing w:before="80" w:after="80"/>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4"/>
    <w:qFormat/>
    <w:rsid w:val="00B53EAE"/>
    <w:pPr>
      <w:spacing w:line="360" w:lineRule="auto"/>
      <w:ind w:left="1134" w:right="1134"/>
    </w:pPr>
    <w:rPr>
      <w:rFonts w:eastAsiaTheme="minorEastAsia"/>
      <w:i/>
      <w:iCs/>
      <w:color w:val="58A618" w:themeColor="accent2"/>
      <w:sz w:val="24"/>
      <w:szCs w:val="24"/>
    </w:rPr>
  </w:style>
  <w:style w:type="character" w:customStyle="1" w:styleId="CitatTegn">
    <w:name w:val="Citat Tegn"/>
    <w:basedOn w:val="Standardskrifttypeiafsnit"/>
    <w:link w:val="Citat"/>
    <w:uiPriority w:val="4"/>
    <w:rsid w:val="00B53EAE"/>
    <w:rPr>
      <w:rFonts w:eastAsiaTheme="minorEastAsia"/>
      <w:i/>
      <w:iCs/>
      <w:color w:val="58A618" w:themeColor="accent2"/>
      <w:sz w:val="24"/>
      <w:szCs w:val="24"/>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rsid w:val="005A28D4"/>
    <w:pPr>
      <w:ind w:left="1134"/>
    </w:pPr>
  </w:style>
  <w:style w:type="table" w:styleId="Tabel-Gitter">
    <w:name w:val="Table Grid"/>
    <w:basedOn w:val="Tabel-Normal"/>
    <w:rsid w:val="009737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umentHeading">
    <w:name w:val="Document Heading"/>
    <w:basedOn w:val="Normal"/>
    <w:uiPriority w:val="6"/>
    <w:semiHidden/>
    <w:rsid w:val="00A91DA5"/>
    <w:pPr>
      <w:spacing w:after="260" w:line="300" w:lineRule="atLeast"/>
      <w:contextualSpacing/>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rsid w:val="00244D70"/>
    <w:pPr>
      <w:spacing w:line="280" w:lineRule="atLeast"/>
    </w:pPr>
  </w:style>
  <w:style w:type="paragraph" w:customStyle="1" w:styleId="Faktaboks">
    <w:name w:val="Faktaboks"/>
    <w:basedOn w:val="Normal"/>
    <w:uiPriority w:val="3"/>
    <w:qFormat/>
    <w:rsid w:val="00F15DB3"/>
    <w:pPr>
      <w:framePr w:hSpace="181" w:wrap="around" w:hAnchor="text" w:yAlign="top"/>
      <w:spacing w:before="240" w:line="360" w:lineRule="auto"/>
      <w:ind w:left="284" w:right="284"/>
      <w:suppressOverlap/>
    </w:pPr>
    <w:rPr>
      <w:b/>
      <w:color w:val="FFFFFF" w:themeColor="background1"/>
      <w:sz w:val="24"/>
      <w:szCs w:val="24"/>
    </w:rPr>
  </w:style>
  <w:style w:type="paragraph" w:customStyle="1" w:styleId="Adressebagside">
    <w:name w:val="Adresse bagside"/>
    <w:basedOn w:val="Normal"/>
    <w:uiPriority w:val="19"/>
    <w:rsid w:val="007A465E"/>
    <w:pPr>
      <w:spacing w:after="40"/>
      <w:ind w:right="567"/>
      <w:jc w:val="right"/>
    </w:pPr>
    <w:rPr>
      <w:sz w:val="16"/>
      <w:szCs w:val="16"/>
    </w:rPr>
  </w:style>
  <w:style w:type="numbering" w:customStyle="1" w:styleId="Bullet-LollandKommune">
    <w:name w:val="Bullet-LollandKommune"/>
    <w:uiPriority w:val="99"/>
    <w:rsid w:val="00A16285"/>
    <w:pPr>
      <w:numPr>
        <w:numId w:val="13"/>
      </w:numPr>
    </w:pPr>
  </w:style>
  <w:style w:type="paragraph" w:styleId="NormalWeb">
    <w:name w:val="Normal (Web)"/>
    <w:basedOn w:val="Normal"/>
    <w:uiPriority w:val="99"/>
    <w:semiHidden/>
    <w:unhideWhenUsed/>
    <w:rsid w:val="00601152"/>
    <w:pPr>
      <w:spacing w:before="100" w:beforeAutospacing="1" w:after="100" w:afterAutospacing="1"/>
    </w:pPr>
    <w:rPr>
      <w:rFonts w:ascii="Times New Roman" w:eastAsiaTheme="minorEastAsia" w:hAnsi="Times New Roman" w:cs="Times New Roman"/>
      <w:sz w:val="24"/>
      <w:szCs w:val="24"/>
      <w:lang w:val="en-GB" w:eastAsia="en-GB"/>
    </w:rPr>
  </w:style>
  <w:style w:type="character" w:styleId="Hyperlink">
    <w:name w:val="Hyperlink"/>
    <w:basedOn w:val="Standardskrifttypeiafsnit"/>
    <w:uiPriority w:val="99"/>
    <w:unhideWhenUsed/>
    <w:rsid w:val="00EC075C"/>
    <w:rPr>
      <w:color w:val="58A618" w:themeColor="hyperlink"/>
      <w:u w:val="single"/>
    </w:rPr>
  </w:style>
  <w:style w:type="paragraph" w:customStyle="1" w:styleId="FPTekst">
    <w:name w:val="FP Tekst"/>
    <w:basedOn w:val="Normal"/>
    <w:uiPriority w:val="12"/>
    <w:qFormat/>
    <w:rsid w:val="00595FCE"/>
    <w:pPr>
      <w:spacing w:after="0"/>
    </w:pPr>
    <w:rPr>
      <w:color w:val="FFFFFF" w:themeColor="background1"/>
    </w:rPr>
  </w:style>
  <w:style w:type="paragraph" w:customStyle="1" w:styleId="O1sidebredde">
    <w:name w:val="O1 sidebredde"/>
    <w:basedOn w:val="Overskrift1"/>
    <w:rsid w:val="008763D9"/>
    <w:pPr>
      <w:pageBreakBefore/>
      <w:spacing w:before="0"/>
    </w:pPr>
  </w:style>
  <w:style w:type="paragraph" w:customStyle="1" w:styleId="Manchet">
    <w:name w:val="Manchet"/>
    <w:basedOn w:val="Normal"/>
    <w:qFormat/>
    <w:rsid w:val="007C1827"/>
    <w:rPr>
      <w:color w:val="003478" w:themeColor="accent1"/>
      <w:sz w:val="28"/>
      <w:szCs w:val="28"/>
    </w:rPr>
  </w:style>
  <w:style w:type="paragraph" w:customStyle="1" w:styleId="Dokinfobagsiden">
    <w:name w:val="Dok info bagsiden"/>
    <w:basedOn w:val="Normal"/>
    <w:uiPriority w:val="19"/>
    <w:rsid w:val="00AB36A2"/>
    <w:pPr>
      <w:framePr w:hSpace="181" w:wrap="around" w:vAnchor="page" w:hAnchor="page" w:x="7616" w:y="6011"/>
      <w:spacing w:after="0"/>
      <w:ind w:left="57" w:right="57"/>
      <w:suppressOverlap/>
    </w:pPr>
    <w:rPr>
      <w:sz w:val="14"/>
      <w:szCs w:val="14"/>
    </w:rPr>
  </w:style>
  <w:style w:type="paragraph" w:customStyle="1" w:styleId="Billedeafstand">
    <w:name w:val="Billede afstand"/>
    <w:basedOn w:val="Normal"/>
    <w:qFormat/>
    <w:rsid w:val="00A308DF"/>
    <w:pPr>
      <w:spacing w:before="480" w:after="480"/>
    </w:pPr>
    <w:rPr>
      <w:noProof/>
    </w:rPr>
  </w:style>
  <w:style w:type="paragraph" w:styleId="Markeringsbobletekst">
    <w:name w:val="Balloon Text"/>
    <w:basedOn w:val="Normal"/>
    <w:link w:val="MarkeringsbobletekstTegn"/>
    <w:uiPriority w:val="99"/>
    <w:semiHidden/>
    <w:unhideWhenUsed/>
    <w:rsid w:val="00AE7663"/>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E7663"/>
    <w:rPr>
      <w:rFonts w:ascii="Tahoma" w:hAnsi="Tahoma" w:cs="Tahoma"/>
      <w:sz w:val="16"/>
      <w:szCs w:val="16"/>
    </w:rPr>
  </w:style>
  <w:style w:type="character" w:styleId="Fodnotehenvisning">
    <w:name w:val="footnote reference"/>
    <w:basedOn w:val="Standardskrifttypeiafsnit"/>
    <w:unhideWhenUsed/>
    <w:rsid w:val="001201DB"/>
    <w:rPr>
      <w:vertAlign w:val="superscript"/>
    </w:rPr>
  </w:style>
  <w:style w:type="paragraph" w:styleId="Listeafsnit">
    <w:name w:val="List Paragraph"/>
    <w:basedOn w:val="Normal"/>
    <w:uiPriority w:val="34"/>
    <w:rsid w:val="00823D09"/>
    <w:pPr>
      <w:ind w:left="720"/>
      <w:contextualSpacing/>
    </w:pPr>
  </w:style>
  <w:style w:type="numbering" w:customStyle="1" w:styleId="Typografi1">
    <w:name w:val="Typografi1"/>
    <w:uiPriority w:val="99"/>
    <w:rsid w:val="008B499D"/>
    <w:pPr>
      <w:numPr>
        <w:numId w:val="18"/>
      </w:numPr>
    </w:pPr>
  </w:style>
  <w:style w:type="numbering" w:customStyle="1" w:styleId="Typografi2">
    <w:name w:val="Typografi2"/>
    <w:uiPriority w:val="99"/>
    <w:rsid w:val="007B1343"/>
    <w:pPr>
      <w:numPr>
        <w:numId w:val="20"/>
      </w:numPr>
    </w:pPr>
  </w:style>
  <w:style w:type="numbering" w:customStyle="1" w:styleId="Typografi3">
    <w:name w:val="Typografi3"/>
    <w:uiPriority w:val="99"/>
    <w:rsid w:val="007B1343"/>
    <w:pPr>
      <w:numPr>
        <w:numId w:val="23"/>
      </w:numPr>
    </w:pPr>
  </w:style>
  <w:style w:type="paragraph" w:customStyle="1" w:styleId="Default">
    <w:name w:val="Default"/>
    <w:rsid w:val="000702CF"/>
    <w:pPr>
      <w:autoSpaceDE w:val="0"/>
      <w:autoSpaceDN w:val="0"/>
      <w:adjustRightInd w:val="0"/>
    </w:pPr>
    <w:rPr>
      <w:rFonts w:ascii="Calibri" w:eastAsia="Times New Roman" w:hAnsi="Calibri" w:cs="Calibri"/>
      <w:color w:val="000000"/>
      <w:sz w:val="24"/>
      <w:szCs w:val="24"/>
      <w:lang w:eastAsia="da-DK"/>
    </w:rPr>
  </w:style>
  <w:style w:type="paragraph" w:customStyle="1" w:styleId="Normal0">
    <w:name w:val="Normal_0"/>
    <w:rsid w:val="002C2549"/>
    <w:rPr>
      <w:rFonts w:ascii="Times New Roman" w:eastAsia="Times New Roman" w:hAnsi="Times New Roman" w:cs="Times New Roman"/>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806277">
      <w:bodyDiv w:val="1"/>
      <w:marLeft w:val="0"/>
      <w:marRight w:val="0"/>
      <w:marTop w:val="0"/>
      <w:marBottom w:val="0"/>
      <w:divBdr>
        <w:top w:val="none" w:sz="0" w:space="0" w:color="auto"/>
        <w:left w:val="none" w:sz="0" w:space="0" w:color="auto"/>
        <w:bottom w:val="none" w:sz="0" w:space="0" w:color="auto"/>
        <w:right w:val="none" w:sz="0" w:space="0" w:color="auto"/>
      </w:divBdr>
    </w:div>
    <w:div w:id="214211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6B831418DE44B07910EE640A359300F"/>
        <w:category>
          <w:name w:val="Generelt"/>
          <w:gallery w:val="placeholder"/>
        </w:category>
        <w:types>
          <w:type w:val="bbPlcHdr"/>
        </w:types>
        <w:behaviors>
          <w:behavior w:val="content"/>
        </w:behaviors>
        <w:guid w:val="{07FD530B-B08C-4ECE-A218-4A0DE2499A47}"/>
      </w:docPartPr>
      <w:docPartBody>
        <w:p w:rsidR="00CA5191" w:rsidRDefault="004D0652" w:rsidP="004D0652">
          <w:pPr>
            <w:pStyle w:val="96B831418DE44B07910EE640A359300F"/>
          </w:pPr>
          <w:r w:rsidRPr="00A16414">
            <w:rPr>
              <w:rStyle w:val="Pladsholdertekst"/>
            </w:rPr>
            <w:t>Klik her for at angive tekst.</w:t>
          </w:r>
        </w:p>
      </w:docPartBody>
    </w:docPart>
    <w:docPart>
      <w:docPartPr>
        <w:name w:val="6A6E6FF0FC64429DB017C6FF14C17118"/>
        <w:category>
          <w:name w:val="Generelt"/>
          <w:gallery w:val="placeholder"/>
        </w:category>
        <w:types>
          <w:type w:val="bbPlcHdr"/>
        </w:types>
        <w:behaviors>
          <w:behavior w:val="content"/>
        </w:behaviors>
        <w:guid w:val="{39AEE774-ED75-4EDF-A699-91EBC63B4E87}"/>
      </w:docPartPr>
      <w:docPartBody>
        <w:p w:rsidR="00CA5191" w:rsidRDefault="004D0652" w:rsidP="004D0652">
          <w:pPr>
            <w:pStyle w:val="6A6E6FF0FC64429DB017C6FF14C17118"/>
          </w:pPr>
          <w:r w:rsidRPr="00A16414">
            <w:rPr>
              <w:rStyle w:val="Pladsholdertekst"/>
            </w:rPr>
            <w:t>Klik her for at angive en dato.</w:t>
          </w:r>
        </w:p>
      </w:docPartBody>
    </w:docPart>
    <w:docPart>
      <w:docPartPr>
        <w:name w:val="1F02028E730A4F0BB4C7B748E4859493"/>
        <w:category>
          <w:name w:val="Generelt"/>
          <w:gallery w:val="placeholder"/>
        </w:category>
        <w:types>
          <w:type w:val="bbPlcHdr"/>
        </w:types>
        <w:behaviors>
          <w:behavior w:val="content"/>
        </w:behaviors>
        <w:guid w:val="{94444DEF-169D-481D-8344-FA9FE308E24D}"/>
      </w:docPartPr>
      <w:docPartBody>
        <w:p w:rsidR="00CA5191" w:rsidRDefault="004D0652" w:rsidP="004D0652">
          <w:pPr>
            <w:pStyle w:val="1F02028E730A4F0BB4C7B748E4859493"/>
          </w:pPr>
          <w:r w:rsidRPr="00872402">
            <w:rPr>
              <w:rStyle w:val="Pladsholdertekst"/>
              <w:color w:val="FF0000"/>
            </w:rPr>
            <w:t>Virksomhedsnavn</w:t>
          </w:r>
        </w:p>
      </w:docPartBody>
    </w:docPart>
    <w:docPart>
      <w:docPartPr>
        <w:name w:val="75FDDEA6C8104C5C9A3D4268D0BB01C3"/>
        <w:category>
          <w:name w:val="Generelt"/>
          <w:gallery w:val="placeholder"/>
        </w:category>
        <w:types>
          <w:type w:val="bbPlcHdr"/>
        </w:types>
        <w:behaviors>
          <w:behavior w:val="content"/>
        </w:behaviors>
        <w:guid w:val="{5FB8A442-C752-4FA2-A0A0-3A05BBE09E38}"/>
      </w:docPartPr>
      <w:docPartBody>
        <w:p w:rsidR="00CA5191" w:rsidRDefault="004D0652" w:rsidP="004D0652">
          <w:pPr>
            <w:pStyle w:val="75FDDEA6C8104C5C9A3D4268D0BB01C3"/>
          </w:pPr>
          <w:r w:rsidRPr="00872402">
            <w:rPr>
              <w:color w:val="FF0000"/>
            </w:rPr>
            <w:t>Adresse</w:t>
          </w:r>
        </w:p>
      </w:docPartBody>
    </w:docPart>
    <w:docPart>
      <w:docPartPr>
        <w:name w:val="6446888BA4474B8BAAC7EAB3A2EAA646"/>
        <w:category>
          <w:name w:val="Generelt"/>
          <w:gallery w:val="placeholder"/>
        </w:category>
        <w:types>
          <w:type w:val="bbPlcHdr"/>
        </w:types>
        <w:behaviors>
          <w:behavior w:val="content"/>
        </w:behaviors>
        <w:guid w:val="{553AEB5A-B920-4779-935F-E0BE0659DCC9}"/>
      </w:docPartPr>
      <w:docPartBody>
        <w:p w:rsidR="00CA5191" w:rsidRDefault="004D0652" w:rsidP="004D0652">
          <w:pPr>
            <w:pStyle w:val="6446888BA4474B8BAAC7EAB3A2EAA646"/>
          </w:pPr>
          <w:r>
            <w:rPr>
              <w:color w:val="FF0000"/>
            </w:rPr>
            <w:t xml:space="preserve">Indtast nr. </w:t>
          </w:r>
        </w:p>
      </w:docPartBody>
    </w:docPart>
    <w:docPart>
      <w:docPartPr>
        <w:name w:val="8146F19E6A1A4E4A923C93C042E1355C"/>
        <w:category>
          <w:name w:val="Generelt"/>
          <w:gallery w:val="placeholder"/>
        </w:category>
        <w:types>
          <w:type w:val="bbPlcHdr"/>
        </w:types>
        <w:behaviors>
          <w:behavior w:val="content"/>
        </w:behaviors>
        <w:guid w:val="{0FD2F009-AAD7-4D4E-A4CE-5DB73CB0D103}"/>
      </w:docPartPr>
      <w:docPartBody>
        <w:p w:rsidR="00CA5191" w:rsidRDefault="004D0652" w:rsidP="004D0652">
          <w:pPr>
            <w:pStyle w:val="8146F19E6A1A4E4A923C93C042E1355C"/>
          </w:pPr>
          <w:r>
            <w:rPr>
              <w:color w:val="FF0000"/>
            </w:rPr>
            <w:t>Indtast nr.</w:t>
          </w:r>
        </w:p>
      </w:docPartBody>
    </w:docPart>
    <w:docPart>
      <w:docPartPr>
        <w:name w:val="B3219241C26149A1B5ADB8FE7D115F70"/>
        <w:category>
          <w:name w:val="Generelt"/>
          <w:gallery w:val="placeholder"/>
        </w:category>
        <w:types>
          <w:type w:val="bbPlcHdr"/>
        </w:types>
        <w:behaviors>
          <w:behavior w:val="content"/>
        </w:behaviors>
        <w:guid w:val="{11D23C1D-A46A-40A9-B8D7-5D5D9F83A18F}"/>
      </w:docPartPr>
      <w:docPartBody>
        <w:p w:rsidR="00CA5191" w:rsidRDefault="004D0652" w:rsidP="004D0652">
          <w:pPr>
            <w:pStyle w:val="B3219241C26149A1B5ADB8FE7D115F70"/>
          </w:pPr>
          <w:r w:rsidRPr="00BF0976">
            <w:rPr>
              <w:rStyle w:val="Pladsholdertekst"/>
              <w:color w:val="FF0000"/>
            </w:rPr>
            <w:t>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652"/>
    <w:rsid w:val="004D0652"/>
    <w:rsid w:val="00CA519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D0652"/>
    <w:rPr>
      <w:color w:val="auto"/>
    </w:rPr>
  </w:style>
  <w:style w:type="paragraph" w:customStyle="1" w:styleId="96B831418DE44B07910EE640A359300F">
    <w:name w:val="96B831418DE44B07910EE640A359300F"/>
    <w:rsid w:val="004D0652"/>
  </w:style>
  <w:style w:type="paragraph" w:customStyle="1" w:styleId="6A6E6FF0FC64429DB017C6FF14C17118">
    <w:name w:val="6A6E6FF0FC64429DB017C6FF14C17118"/>
    <w:rsid w:val="004D0652"/>
  </w:style>
  <w:style w:type="paragraph" w:customStyle="1" w:styleId="1F02028E730A4F0BB4C7B748E4859493">
    <w:name w:val="1F02028E730A4F0BB4C7B748E4859493"/>
    <w:rsid w:val="004D0652"/>
  </w:style>
  <w:style w:type="paragraph" w:customStyle="1" w:styleId="75FDDEA6C8104C5C9A3D4268D0BB01C3">
    <w:name w:val="75FDDEA6C8104C5C9A3D4268D0BB01C3"/>
    <w:rsid w:val="004D0652"/>
  </w:style>
  <w:style w:type="paragraph" w:customStyle="1" w:styleId="6446888BA4474B8BAAC7EAB3A2EAA646">
    <w:name w:val="6446888BA4474B8BAAC7EAB3A2EAA646"/>
    <w:rsid w:val="004D0652"/>
  </w:style>
  <w:style w:type="paragraph" w:customStyle="1" w:styleId="8146F19E6A1A4E4A923C93C042E1355C">
    <w:name w:val="8146F19E6A1A4E4A923C93C042E1355C"/>
    <w:rsid w:val="004D0652"/>
  </w:style>
  <w:style w:type="paragraph" w:customStyle="1" w:styleId="B3219241C26149A1B5ADB8FE7D115F70">
    <w:name w:val="B3219241C26149A1B5ADB8FE7D115F70"/>
    <w:rsid w:val="004D065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D0652"/>
    <w:rPr>
      <w:color w:val="auto"/>
    </w:rPr>
  </w:style>
  <w:style w:type="paragraph" w:customStyle="1" w:styleId="96B831418DE44B07910EE640A359300F">
    <w:name w:val="96B831418DE44B07910EE640A359300F"/>
    <w:rsid w:val="004D0652"/>
  </w:style>
  <w:style w:type="paragraph" w:customStyle="1" w:styleId="6A6E6FF0FC64429DB017C6FF14C17118">
    <w:name w:val="6A6E6FF0FC64429DB017C6FF14C17118"/>
    <w:rsid w:val="004D0652"/>
  </w:style>
  <w:style w:type="paragraph" w:customStyle="1" w:styleId="1F02028E730A4F0BB4C7B748E4859493">
    <w:name w:val="1F02028E730A4F0BB4C7B748E4859493"/>
    <w:rsid w:val="004D0652"/>
  </w:style>
  <w:style w:type="paragraph" w:customStyle="1" w:styleId="75FDDEA6C8104C5C9A3D4268D0BB01C3">
    <w:name w:val="75FDDEA6C8104C5C9A3D4268D0BB01C3"/>
    <w:rsid w:val="004D0652"/>
  </w:style>
  <w:style w:type="paragraph" w:customStyle="1" w:styleId="6446888BA4474B8BAAC7EAB3A2EAA646">
    <w:name w:val="6446888BA4474B8BAAC7EAB3A2EAA646"/>
    <w:rsid w:val="004D0652"/>
  </w:style>
  <w:style w:type="paragraph" w:customStyle="1" w:styleId="8146F19E6A1A4E4A923C93C042E1355C">
    <w:name w:val="8146F19E6A1A4E4A923C93C042E1355C"/>
    <w:rsid w:val="004D0652"/>
  </w:style>
  <w:style w:type="paragraph" w:customStyle="1" w:styleId="B3219241C26149A1B5ADB8FE7D115F70">
    <w:name w:val="B3219241C26149A1B5ADB8FE7D115F70"/>
    <w:rsid w:val="004D0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Mørkeblå Lollandkommune">
      <a:dk1>
        <a:srgbClr val="000000"/>
      </a:dk1>
      <a:lt1>
        <a:srgbClr val="FFFFFF"/>
      </a:lt1>
      <a:dk2>
        <a:srgbClr val="003478"/>
      </a:dk2>
      <a:lt2>
        <a:srgbClr val="E5EAF1"/>
      </a:lt2>
      <a:accent1>
        <a:srgbClr val="003478"/>
      </a:accent1>
      <a:accent2>
        <a:srgbClr val="58A618"/>
      </a:accent2>
      <a:accent3>
        <a:srgbClr val="8FCAE7"/>
      </a:accent3>
      <a:accent4>
        <a:srgbClr val="BED600"/>
      </a:accent4>
      <a:accent5>
        <a:srgbClr val="009BBB"/>
      </a:accent5>
      <a:accent6>
        <a:srgbClr val="827C34"/>
      </a:accent6>
      <a:hlink>
        <a:srgbClr val="58A618"/>
      </a:hlink>
      <a:folHlink>
        <a:srgbClr val="58A6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AA874-34DA-44DF-9A82-BBC26FE4A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3C9ACADE</Template>
  <TotalTime>0</TotalTime>
  <Pages>5</Pages>
  <Words>1110</Words>
  <Characters>6778</Characters>
  <Application>Microsoft Office Word</Application>
  <DocSecurity>8</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Publikation A4</vt:lpstr>
      <vt:lpstr>Basis</vt:lpstr>
    </vt:vector>
  </TitlesOfParts>
  <Company>Lolland Kommune</Company>
  <LinksUpToDate>false</LinksUpToDate>
  <CharactersWithSpaces>7873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Publikation A4</dc:title>
  <dc:creator>Peter Boye Larsen</dc:creator>
  <cp:lastModifiedBy>Marlene Blak Nielsen</cp:lastModifiedBy>
  <cp:revision>2</cp:revision>
  <cp:lastPrinted>2016-07-06T09:41:00Z</cp:lastPrinted>
  <dcterms:created xsi:type="dcterms:W3CDTF">2017-11-10T08:41:00Z</dcterms:created>
  <dcterms:modified xsi:type="dcterms:W3CDTF">2017-11-10T08:41:00Z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ImageFolder">
    <vt:lpwstr>\\lkprofile01\private\pebla\Dokumenter\Billeder</vt:lpwstr>
  </property>
</Properties>
</file>