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0F31" w14:textId="77777777" w:rsidR="00AA338D" w:rsidRPr="000F770C" w:rsidRDefault="004660F5" w:rsidP="000605D3">
      <w:pPr>
        <w:rPr>
          <w:sz w:val="22"/>
          <w:szCs w:val="22"/>
        </w:rPr>
      </w:pPr>
      <w:r w:rsidRPr="000F77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6EB4A07A" wp14:editId="227D52A5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00708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 KOMMUNE</w:t>
                            </w:r>
                            <w:r w:rsidR="004660F5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WWW.STRUER.DK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STRUER@STRUER.DK</w:t>
                            </w:r>
                          </w:p>
                          <w:p w14:paraId="618A8623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ØSTERGADE 1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1A48CA74" w14:textId="77777777" w:rsidR="00DE3DE3" w:rsidRPr="000E024F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4A07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24300708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 KOMMUNE</w:t>
                      </w:r>
                      <w:r w:rsidR="004660F5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WWW.STRUER.DK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STRUER@STRUER.DK</w:t>
                      </w:r>
                    </w:p>
                    <w:p w14:paraId="618A8623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ØSTERGADE 1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3</w:t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14:paraId="1A48CA74" w14:textId="77777777" w:rsidR="00DE3DE3" w:rsidRPr="000E024F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F6976">
        <w:rPr>
          <w:noProof/>
          <w:sz w:val="22"/>
          <w:szCs w:val="22"/>
        </w:rPr>
        <w:pict w14:anchorId="3CD85431">
          <v:shape id="_x0000_s2050" type="#_x0000_t202" style="position:absolute;margin-left:467.05pt;margin-top:37.2pt;width:110pt;height:132.6pt;z-index:251659776;mso-position-horizontal-relative:page;mso-position-vertical-relative:page" o:allowoverlap="f" filled="f" stroked="f">
            <v:textbox style="mso-next-textbox:#_x0000_s2050" inset="0,0,0">
              <w:txbxContent>
                <w:p w14:paraId="03CECAAF" w14:textId="067AE6E8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  <w:r w:rsidRPr="000605D3">
                    <w:rPr>
                      <w:rFonts w:cs="Arial"/>
                      <w:sz w:val="16"/>
                      <w:szCs w:val="16"/>
                    </w:rPr>
                    <w:t>DATO</w:t>
                  </w:r>
                  <w:r w:rsidRPr="002E31D1">
                    <w:rPr>
                      <w:rFonts w:cs="Arial"/>
                      <w:sz w:val="16"/>
                      <w:szCs w:val="16"/>
                    </w:rPr>
                    <w:t xml:space="preserve">: </w:t>
                  </w:r>
                  <w:r w:rsidR="00EB533F">
                    <w:rPr>
                      <w:rFonts w:cs="Arial"/>
                      <w:sz w:val="16"/>
                      <w:szCs w:val="16"/>
                    </w:rPr>
                    <w:t>22</w:t>
                  </w:r>
                  <w:r w:rsidRPr="002E31D1">
                    <w:rPr>
                      <w:rFonts w:cs="Arial"/>
                      <w:sz w:val="16"/>
                      <w:szCs w:val="16"/>
                    </w:rPr>
                    <w:t>-05-2023</w:t>
                  </w:r>
                </w:p>
                <w:p w14:paraId="2F4256FE" w14:textId="77777777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</w:p>
                <w:p w14:paraId="1F1029B0" w14:textId="77777777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  <w:r w:rsidRPr="000605D3">
                    <w:rPr>
                      <w:rFonts w:cs="Arial"/>
                      <w:sz w:val="16"/>
                      <w:szCs w:val="16"/>
                    </w:rPr>
                    <w:t>JOURNALNUMMER</w:t>
                  </w:r>
                  <w:r w:rsidRPr="000605D3">
                    <w:rPr>
                      <w:rFonts w:cs="Arial"/>
                      <w:sz w:val="16"/>
                      <w:szCs w:val="16"/>
                    </w:rPr>
                    <w:br/>
                    <w:t>09.20.02-K08-2-19</w:t>
                  </w:r>
                  <w:r w:rsidRPr="000605D3">
                    <w:rPr>
                      <w:rFonts w:cs="Arial"/>
                      <w:sz w:val="16"/>
                      <w:szCs w:val="16"/>
                    </w:rPr>
                    <w:br/>
                  </w:r>
                  <w:r w:rsidRPr="000605D3">
                    <w:rPr>
                      <w:rFonts w:cs="Arial"/>
                      <w:sz w:val="16"/>
                      <w:szCs w:val="16"/>
                    </w:rPr>
                    <w:br/>
                    <w:t>PLAN OG MILJØ</w:t>
                  </w:r>
                </w:p>
                <w:p w14:paraId="4A1C0F7E" w14:textId="77777777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  <w:r w:rsidRPr="000605D3">
                    <w:rPr>
                      <w:rFonts w:cs="Arial"/>
                      <w:sz w:val="16"/>
                      <w:szCs w:val="16"/>
                    </w:rPr>
                    <w:t>SMEDEGADE 7</w:t>
                  </w:r>
                </w:p>
                <w:p w14:paraId="318B2459" w14:textId="77777777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  <w:r w:rsidRPr="000605D3">
                    <w:rPr>
                      <w:rFonts w:cs="Arial"/>
                      <w:sz w:val="16"/>
                      <w:szCs w:val="16"/>
                    </w:rPr>
                    <w:t>7600 STRUER</w:t>
                  </w:r>
                </w:p>
                <w:p w14:paraId="41FE406D" w14:textId="77777777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  <w:r w:rsidRPr="000605D3">
                    <w:rPr>
                      <w:rFonts w:cs="Arial"/>
                      <w:sz w:val="16"/>
                      <w:szCs w:val="16"/>
                    </w:rPr>
                    <w:br/>
                    <w:t>Sabina Kamp</w:t>
                  </w:r>
                </w:p>
                <w:p w14:paraId="51FA641F" w14:textId="77777777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  <w:r w:rsidRPr="000605D3">
                    <w:rPr>
                      <w:rFonts w:cs="Arial"/>
                      <w:sz w:val="16"/>
                      <w:szCs w:val="16"/>
                    </w:rPr>
                    <w:t>T: 96848487</w:t>
                  </w:r>
                </w:p>
                <w:p w14:paraId="0DDFE0E4" w14:textId="77777777" w:rsidR="00AA338D" w:rsidRPr="000605D3" w:rsidRDefault="00AA338D" w:rsidP="000605D3">
                  <w:pPr>
                    <w:pStyle w:val="Ingenafstand"/>
                    <w:rPr>
                      <w:rFonts w:cs="Arial"/>
                      <w:sz w:val="16"/>
                      <w:szCs w:val="16"/>
                    </w:rPr>
                  </w:pPr>
                  <w:r w:rsidRPr="000605D3">
                    <w:rPr>
                      <w:rFonts w:cs="Arial"/>
                      <w:sz w:val="16"/>
                      <w:szCs w:val="16"/>
                    </w:rPr>
                    <w:t>E: sabinak@struer.dk</w:t>
                  </w:r>
                </w:p>
                <w:p w14:paraId="60C34652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E6D9A2C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0DC0506C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25D9E8D2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3C592DC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D9FE235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9B5CE64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0EBBA294" w14:textId="77777777" w:rsidR="00AA338D" w:rsidRDefault="00AA338D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14:paraId="05357BCF" w14:textId="6B9DB622" w:rsidR="00AA338D" w:rsidRPr="000F770C" w:rsidRDefault="00AA338D" w:rsidP="00D03BA9">
      <w:pPr>
        <w:rPr>
          <w:sz w:val="22"/>
          <w:szCs w:val="22"/>
        </w:rPr>
      </w:pPr>
      <w:r w:rsidRPr="000F770C">
        <w:rPr>
          <w:sz w:val="22"/>
          <w:szCs w:val="22"/>
        </w:rPr>
        <w:t>STRUER ENERGI SERVICE A/S</w:t>
      </w:r>
    </w:p>
    <w:p w14:paraId="6FDB5FBB" w14:textId="77777777" w:rsidR="00AA338D" w:rsidRPr="000F770C" w:rsidRDefault="00AA338D" w:rsidP="0085741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F770C">
        <w:rPr>
          <w:sz w:val="22"/>
          <w:szCs w:val="22"/>
        </w:rPr>
        <w:t>Jyllandsgade 1</w:t>
      </w:r>
      <w:r w:rsidRPr="000F770C">
        <w:rPr>
          <w:sz w:val="22"/>
          <w:szCs w:val="22"/>
        </w:rPr>
        <w:br/>
        <w:t>7600 Struer</w:t>
      </w:r>
    </w:p>
    <w:p w14:paraId="4DF4773A" w14:textId="77777777" w:rsidR="00AA338D" w:rsidRPr="000F770C" w:rsidRDefault="00AA338D" w:rsidP="006F24A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EC627C5" w14:textId="77777777" w:rsidR="00AA338D" w:rsidRDefault="00AA338D" w:rsidP="00CF4608">
      <w:pPr>
        <w:rPr>
          <w:sz w:val="22"/>
          <w:szCs w:val="22"/>
        </w:rPr>
      </w:pPr>
    </w:p>
    <w:p w14:paraId="489A4883" w14:textId="77777777" w:rsidR="00C1371A" w:rsidRPr="000F770C" w:rsidRDefault="00C1371A" w:rsidP="00CF4608">
      <w:pPr>
        <w:rPr>
          <w:sz w:val="22"/>
          <w:szCs w:val="22"/>
        </w:rPr>
      </w:pPr>
    </w:p>
    <w:p w14:paraId="02CB7D59" w14:textId="1C611404" w:rsidR="00AA338D" w:rsidRDefault="00AA338D" w:rsidP="002758B1">
      <w:pPr>
        <w:rPr>
          <w:b/>
          <w:bCs/>
          <w:sz w:val="22"/>
          <w:szCs w:val="22"/>
        </w:rPr>
      </w:pPr>
      <w:r w:rsidRPr="000F770C">
        <w:rPr>
          <w:b/>
          <w:bCs/>
          <w:sz w:val="22"/>
          <w:szCs w:val="22"/>
        </w:rPr>
        <w:t>Miljøtilsynsrapport</w:t>
      </w:r>
    </w:p>
    <w:p w14:paraId="6859C5ED" w14:textId="77777777" w:rsidR="00C1371A" w:rsidRPr="000F770C" w:rsidRDefault="00C1371A" w:rsidP="002758B1">
      <w:pPr>
        <w:rPr>
          <w:sz w:val="22"/>
          <w:szCs w:val="22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2"/>
        <w:gridCol w:w="4833"/>
      </w:tblGrid>
      <w:tr w:rsidR="00AA338D" w:rsidRPr="000F770C" w14:paraId="46B40568" w14:textId="77777777" w:rsidTr="00B214EF">
        <w:trPr>
          <w:cantSplit/>
          <w:trHeight w:val="541"/>
        </w:trPr>
        <w:tc>
          <w:tcPr>
            <w:tcW w:w="4192" w:type="dxa"/>
          </w:tcPr>
          <w:p w14:paraId="53948218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bookmarkStart w:id="0" w:name="_Hlk58416666"/>
            <w:r w:rsidRPr="000F770C">
              <w:rPr>
                <w:b/>
                <w:bCs/>
                <w:sz w:val="22"/>
                <w:szCs w:val="22"/>
              </w:rPr>
              <w:t>Tilsynstype:</w:t>
            </w:r>
          </w:p>
          <w:p w14:paraId="034FA67F" w14:textId="74AAF9EC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Basistilsyn</w:t>
            </w:r>
          </w:p>
        </w:tc>
        <w:tc>
          <w:tcPr>
            <w:tcW w:w="4833" w:type="dxa"/>
          </w:tcPr>
          <w:p w14:paraId="21B2FD1A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Dato for tilsyn:</w:t>
            </w:r>
          </w:p>
          <w:p w14:paraId="6AA4934E" w14:textId="450B11E2" w:rsidR="00AA338D" w:rsidRPr="000F770C" w:rsidRDefault="003D103B" w:rsidP="00F74B9F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11. maj 2023</w:t>
            </w:r>
          </w:p>
        </w:tc>
      </w:tr>
      <w:tr w:rsidR="00AA338D" w:rsidRPr="000F770C" w14:paraId="440B7539" w14:textId="77777777" w:rsidTr="00980E6D">
        <w:trPr>
          <w:cantSplit/>
          <w:trHeight w:val="2331"/>
        </w:trPr>
        <w:tc>
          <w:tcPr>
            <w:tcW w:w="4192" w:type="dxa"/>
          </w:tcPr>
          <w:p w14:paraId="03403A1B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Virksomhed:</w:t>
            </w:r>
          </w:p>
          <w:p w14:paraId="5201D0AF" w14:textId="77777777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STRUER ENERGI SERVICE A/S</w:t>
            </w:r>
          </w:p>
          <w:p w14:paraId="2AAFB03B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Tilsynsadresse:</w:t>
            </w:r>
          </w:p>
          <w:p w14:paraId="31088C12" w14:textId="77777777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Jyllandsgade 1</w:t>
            </w:r>
          </w:p>
          <w:p w14:paraId="2FF250B4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7600 Struer</w:t>
            </w:r>
          </w:p>
          <w:p w14:paraId="7E0ECBC6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CVR:</w:t>
            </w:r>
          </w:p>
          <w:p w14:paraId="18AC6896" w14:textId="7C15E701" w:rsidR="00AA338D" w:rsidRPr="000F770C" w:rsidRDefault="003D103B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25460502</w:t>
            </w:r>
          </w:p>
          <w:p w14:paraId="29350D7F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P. nr.:</w:t>
            </w:r>
          </w:p>
          <w:p w14:paraId="73539428" w14:textId="70D24644" w:rsidR="00AA338D" w:rsidRPr="000F770C" w:rsidRDefault="003D103B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1007728677</w:t>
            </w:r>
          </w:p>
        </w:tc>
        <w:tc>
          <w:tcPr>
            <w:tcW w:w="4833" w:type="dxa"/>
          </w:tcPr>
          <w:p w14:paraId="6867A642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Virksomhedens kontaktperson:</w:t>
            </w:r>
          </w:p>
          <w:p w14:paraId="6B62292F" w14:textId="0553BEFC" w:rsidR="00AA338D" w:rsidRPr="000F770C" w:rsidRDefault="003D103B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Administrationschef Morten Christensen</w:t>
            </w:r>
          </w:p>
          <w:p w14:paraId="2FD2EFE7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Tlf.:</w:t>
            </w:r>
          </w:p>
          <w:p w14:paraId="4A4A4643" w14:textId="460E6AD0" w:rsidR="00AA338D" w:rsidRPr="000F770C" w:rsidRDefault="003D103B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21247594</w:t>
            </w:r>
          </w:p>
          <w:p w14:paraId="1E764DE9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E-mail:</w:t>
            </w:r>
          </w:p>
          <w:p w14:paraId="78801DC3" w14:textId="60AA38EB" w:rsidR="00AA338D" w:rsidRPr="000F770C" w:rsidRDefault="004F6976" w:rsidP="00F74B9F">
            <w:pPr>
              <w:rPr>
                <w:sz w:val="22"/>
                <w:szCs w:val="22"/>
              </w:rPr>
            </w:pPr>
            <w:hyperlink r:id="rId7" w:history="1">
              <w:r w:rsidR="00980E6D" w:rsidRPr="000F770C">
                <w:rPr>
                  <w:rStyle w:val="Hyperlink"/>
                  <w:sz w:val="22"/>
                  <w:szCs w:val="22"/>
                </w:rPr>
                <w:t>moc@struerenergi.dk</w:t>
              </w:r>
            </w:hyperlink>
          </w:p>
          <w:p w14:paraId="3B97A7C1" w14:textId="7C8EB441" w:rsidR="00980E6D" w:rsidRPr="000F770C" w:rsidRDefault="004F6976" w:rsidP="00F74B9F">
            <w:pPr>
              <w:rPr>
                <w:sz w:val="22"/>
                <w:szCs w:val="22"/>
              </w:rPr>
            </w:pPr>
            <w:hyperlink r:id="rId8" w:history="1">
              <w:r w:rsidR="00980E6D" w:rsidRPr="000F770C">
                <w:rPr>
                  <w:rStyle w:val="Hyperlink"/>
                  <w:sz w:val="22"/>
                  <w:szCs w:val="22"/>
                </w:rPr>
                <w:t>post@struerenergi.dk</w:t>
              </w:r>
            </w:hyperlink>
            <w:r w:rsidR="00980E6D" w:rsidRPr="000F770C">
              <w:rPr>
                <w:sz w:val="22"/>
                <w:szCs w:val="22"/>
              </w:rPr>
              <w:t xml:space="preserve"> </w:t>
            </w:r>
          </w:p>
        </w:tc>
      </w:tr>
      <w:tr w:rsidR="00AA338D" w:rsidRPr="000F770C" w14:paraId="3B393E0A" w14:textId="77777777" w:rsidTr="00B214EF">
        <w:trPr>
          <w:trHeight w:val="1072"/>
        </w:trPr>
        <w:tc>
          <w:tcPr>
            <w:tcW w:w="4192" w:type="dxa"/>
          </w:tcPr>
          <w:p w14:paraId="069CEAF2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Virksomhedstype:</w:t>
            </w:r>
          </w:p>
          <w:p w14:paraId="4CEDF438" w14:textId="0C82BD9D" w:rsidR="00AA338D" w:rsidRPr="000F770C" w:rsidRDefault="003D103B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H 51 - garageanlæg</w:t>
            </w:r>
          </w:p>
        </w:tc>
        <w:tc>
          <w:tcPr>
            <w:tcW w:w="4833" w:type="dxa"/>
          </w:tcPr>
          <w:p w14:paraId="5FBEEBEC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Ejendomsoplysninger:</w:t>
            </w:r>
          </w:p>
          <w:p w14:paraId="3A6DA5EF" w14:textId="0FF275EE" w:rsidR="00AA338D" w:rsidRPr="000F770C" w:rsidRDefault="00AA338D" w:rsidP="00F74B9F">
            <w:pPr>
              <w:pStyle w:val="Brdtekst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F770C">
              <w:rPr>
                <w:rFonts w:ascii="Times New Roman" w:hAnsi="Times New Roman"/>
                <w:sz w:val="22"/>
                <w:szCs w:val="22"/>
              </w:rPr>
              <w:t xml:space="preserve">Matr.nr., ejerlav: </w:t>
            </w:r>
            <w:r w:rsidR="003D103B" w:rsidRPr="000F770C">
              <w:rPr>
                <w:rFonts w:ascii="Times New Roman" w:hAnsi="Times New Roman"/>
                <w:sz w:val="22"/>
                <w:szCs w:val="22"/>
              </w:rPr>
              <w:t>15dg, Struer</w:t>
            </w:r>
          </w:p>
          <w:p w14:paraId="1B839C91" w14:textId="58A47B36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 xml:space="preserve">Ejendomsnummer: </w:t>
            </w:r>
            <w:r w:rsidR="003D103B" w:rsidRPr="000F770C">
              <w:rPr>
                <w:sz w:val="22"/>
                <w:szCs w:val="22"/>
              </w:rPr>
              <w:t>23870</w:t>
            </w:r>
          </w:p>
          <w:p w14:paraId="231A18E1" w14:textId="30ED3CF1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 xml:space="preserve">Ejendommens ejer: </w:t>
            </w:r>
            <w:r w:rsidR="003D103B" w:rsidRPr="000F770C">
              <w:rPr>
                <w:sz w:val="22"/>
                <w:szCs w:val="22"/>
              </w:rPr>
              <w:t>Struer Energi Service A/S</w:t>
            </w:r>
          </w:p>
        </w:tc>
      </w:tr>
      <w:tr w:rsidR="00AA338D" w:rsidRPr="000F770C" w14:paraId="1F9BDFEA" w14:textId="77777777" w:rsidTr="00B214EF">
        <w:trPr>
          <w:trHeight w:val="543"/>
        </w:trPr>
        <w:tc>
          <w:tcPr>
            <w:tcW w:w="4192" w:type="dxa"/>
          </w:tcPr>
          <w:p w14:paraId="1E0DD85B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Baggrund for tilsyn:</w:t>
            </w:r>
          </w:p>
          <w:p w14:paraId="1431E2EB" w14:textId="324A1DC1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Miljøtilsyn efter gældende retningslinjer, jf. miljøbeskyttelseslovens</w:t>
            </w:r>
            <w:r w:rsidRPr="000F770C">
              <w:rPr>
                <w:rStyle w:val="Fodnotehenvisning"/>
                <w:sz w:val="22"/>
                <w:szCs w:val="22"/>
              </w:rPr>
              <w:footnoteReference w:id="1"/>
            </w:r>
            <w:r w:rsidRPr="000F770C">
              <w:rPr>
                <w:sz w:val="22"/>
                <w:szCs w:val="22"/>
              </w:rPr>
              <w:t xml:space="preserve"> §65</w:t>
            </w:r>
            <w:r w:rsidR="009F0717" w:rsidRPr="000F770C">
              <w:rPr>
                <w:sz w:val="22"/>
                <w:szCs w:val="22"/>
              </w:rPr>
              <w:t>.</w:t>
            </w:r>
          </w:p>
        </w:tc>
        <w:tc>
          <w:tcPr>
            <w:tcW w:w="4833" w:type="dxa"/>
          </w:tcPr>
          <w:p w14:paraId="58DB0C43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Repræsentanter ved tilsynet:</w:t>
            </w:r>
          </w:p>
          <w:p w14:paraId="66725DB3" w14:textId="0AF8D034" w:rsidR="00AA338D" w:rsidRPr="000F770C" w:rsidRDefault="003D103B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Morten Christensen</w:t>
            </w:r>
            <w:r w:rsidR="00AA338D" w:rsidRPr="000F770C">
              <w:rPr>
                <w:sz w:val="22"/>
                <w:szCs w:val="22"/>
              </w:rPr>
              <w:t xml:space="preserve"> fra </w:t>
            </w:r>
            <w:r w:rsidRPr="000F770C">
              <w:rPr>
                <w:sz w:val="22"/>
                <w:szCs w:val="22"/>
              </w:rPr>
              <w:t>Struer Energi Service A/S</w:t>
            </w:r>
          </w:p>
          <w:p w14:paraId="794ED349" w14:textId="7296E7A8" w:rsidR="003D103B" w:rsidRPr="000F770C" w:rsidRDefault="003D103B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Gitte Adamsen fra Struer Energi Service A/S</w:t>
            </w:r>
          </w:p>
          <w:p w14:paraId="4C81836E" w14:textId="77777777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Sabina Kamp fra Struer Kommune</w:t>
            </w:r>
          </w:p>
        </w:tc>
      </w:tr>
      <w:tr w:rsidR="00AA338D" w:rsidRPr="000F770C" w14:paraId="6EF66997" w14:textId="77777777" w:rsidTr="00B214EF">
        <w:trPr>
          <w:trHeight w:val="543"/>
        </w:trPr>
        <w:tc>
          <w:tcPr>
            <w:tcW w:w="4192" w:type="dxa"/>
          </w:tcPr>
          <w:p w14:paraId="39E9DC64" w14:textId="77777777" w:rsidR="00AA338D" w:rsidRPr="000F770C" w:rsidRDefault="00AA338D" w:rsidP="00F74B9F">
            <w:pPr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Hvad er der ført tilsyn med:</w:t>
            </w:r>
          </w:p>
          <w:p w14:paraId="5BB8ADA3" w14:textId="3728C63F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sz w:val="22"/>
                <w:szCs w:val="22"/>
              </w:rPr>
              <w:t>Virksomhedens miljøforhold</w:t>
            </w:r>
            <w:r w:rsidR="009F0717" w:rsidRPr="000F770C">
              <w:rPr>
                <w:sz w:val="22"/>
                <w:szCs w:val="22"/>
              </w:rPr>
              <w:t>.</w:t>
            </w:r>
          </w:p>
        </w:tc>
        <w:tc>
          <w:tcPr>
            <w:tcW w:w="4833" w:type="dxa"/>
          </w:tcPr>
          <w:p w14:paraId="56EA20BA" w14:textId="49B59D4B" w:rsidR="00C7260C" w:rsidRPr="006912A6" w:rsidRDefault="00AA338D" w:rsidP="00C1371A">
            <w:pPr>
              <w:rPr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Jordforureningsstatus:</w:t>
            </w:r>
            <w:r w:rsidR="00C1371A">
              <w:rPr>
                <w:b/>
                <w:bCs/>
                <w:sz w:val="22"/>
                <w:szCs w:val="22"/>
              </w:rPr>
              <w:t xml:space="preserve"> </w:t>
            </w:r>
            <w:r w:rsidRPr="000F770C">
              <w:rPr>
                <w:sz w:val="22"/>
                <w:szCs w:val="22"/>
              </w:rPr>
              <w:t>I</w:t>
            </w:r>
            <w:r w:rsidR="003D103B" w:rsidRPr="000F770C">
              <w:rPr>
                <w:sz w:val="22"/>
                <w:szCs w:val="22"/>
              </w:rPr>
              <w:t>ht.</w:t>
            </w:r>
            <w:r w:rsidRPr="000F770C">
              <w:rPr>
                <w:sz w:val="22"/>
                <w:szCs w:val="22"/>
              </w:rPr>
              <w:t xml:space="preserve"> jordforureningsloven</w:t>
            </w:r>
            <w:r w:rsidRPr="000F770C">
              <w:rPr>
                <w:rStyle w:val="Fodnotehenvisning"/>
                <w:sz w:val="22"/>
                <w:szCs w:val="22"/>
              </w:rPr>
              <w:footnoteReference w:id="2"/>
            </w:r>
            <w:r w:rsidRPr="000F770C">
              <w:rPr>
                <w:sz w:val="22"/>
                <w:szCs w:val="22"/>
              </w:rPr>
              <w:t xml:space="preserve"> findes at</w:t>
            </w:r>
            <w:r w:rsidR="006912A6">
              <w:rPr>
                <w:sz w:val="22"/>
                <w:szCs w:val="22"/>
              </w:rPr>
              <w:t xml:space="preserve"> e</w:t>
            </w:r>
            <w:r w:rsidR="006912A6" w:rsidRPr="006912A6">
              <w:rPr>
                <w:sz w:val="22"/>
                <w:szCs w:val="22"/>
              </w:rPr>
              <w:t>jendommen er omfattet af områdeklassificering, og er beliggende i område med analysekrav.</w:t>
            </w:r>
            <w:r w:rsidR="003A0D66">
              <w:rPr>
                <w:sz w:val="22"/>
                <w:szCs w:val="22"/>
              </w:rPr>
              <w:t xml:space="preserve"> </w:t>
            </w:r>
            <w:r w:rsidR="003A0D66" w:rsidRPr="003A0D66">
              <w:rPr>
                <w:sz w:val="22"/>
                <w:szCs w:val="22"/>
              </w:rPr>
              <w:t>Ejendommen er kortlagt som muligt forurenet grund (V1), lokalitets nr. 671-30044.</w:t>
            </w:r>
            <w:r w:rsidR="00C1371A">
              <w:rPr>
                <w:sz w:val="22"/>
                <w:szCs w:val="22"/>
              </w:rPr>
              <w:t xml:space="preserve"> </w:t>
            </w:r>
            <w:r w:rsidR="00C7260C" w:rsidRPr="0049152C">
              <w:rPr>
                <w:sz w:val="22"/>
                <w:szCs w:val="22"/>
              </w:rPr>
              <w:t>Der er ved tilsynet ikke konstateret jordforureninger i forbindelse med virksomhedens aktiviteter.</w:t>
            </w:r>
          </w:p>
        </w:tc>
      </w:tr>
      <w:tr w:rsidR="00AA338D" w:rsidRPr="000F770C" w14:paraId="23039DDA" w14:textId="77777777" w:rsidTr="00C1371A">
        <w:trPr>
          <w:trHeight w:val="301"/>
        </w:trPr>
        <w:tc>
          <w:tcPr>
            <w:tcW w:w="9025" w:type="dxa"/>
            <w:gridSpan w:val="2"/>
          </w:tcPr>
          <w:p w14:paraId="7E3DC6E1" w14:textId="5BBE51B1" w:rsidR="00AA338D" w:rsidRPr="000F770C" w:rsidRDefault="00AA338D" w:rsidP="00F74B9F">
            <w:pPr>
              <w:rPr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>Meddelt forbud, påbud og indskærpelser i forbindelse med tilsynet:</w:t>
            </w:r>
            <w:r w:rsidR="00980E6D" w:rsidRPr="000F770C">
              <w:rPr>
                <w:b/>
                <w:bCs/>
                <w:sz w:val="22"/>
                <w:szCs w:val="22"/>
              </w:rPr>
              <w:t xml:space="preserve"> </w:t>
            </w:r>
            <w:r w:rsidR="00980E6D" w:rsidRPr="000F770C">
              <w:rPr>
                <w:sz w:val="22"/>
                <w:szCs w:val="22"/>
              </w:rPr>
              <w:t xml:space="preserve">Ingen håndhævelser. </w:t>
            </w:r>
          </w:p>
        </w:tc>
      </w:tr>
      <w:tr w:rsidR="00AA338D" w:rsidRPr="000F770C" w14:paraId="0351F7C8" w14:textId="77777777" w:rsidTr="00C1371A">
        <w:trPr>
          <w:trHeight w:val="404"/>
        </w:trPr>
        <w:tc>
          <w:tcPr>
            <w:tcW w:w="9025" w:type="dxa"/>
            <w:gridSpan w:val="2"/>
          </w:tcPr>
          <w:p w14:paraId="5CCB6E43" w14:textId="7F441D8E" w:rsidR="00AA338D" w:rsidRPr="000F770C" w:rsidRDefault="00AA338D" w:rsidP="00F74B9F">
            <w:pPr>
              <w:tabs>
                <w:tab w:val="left" w:pos="8385"/>
              </w:tabs>
              <w:rPr>
                <w:b/>
                <w:bCs/>
                <w:sz w:val="22"/>
                <w:szCs w:val="22"/>
              </w:rPr>
            </w:pPr>
            <w:r w:rsidRPr="000F770C">
              <w:rPr>
                <w:b/>
                <w:bCs/>
                <w:sz w:val="22"/>
                <w:szCs w:val="22"/>
              </w:rPr>
              <w:t xml:space="preserve">Har virksomheden vilkår om indsendelse af egenkontrol data?     Ja </w:t>
            </w:r>
            <w:r w:rsidRPr="000F770C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0F770C">
              <w:rPr>
                <w:b/>
                <w:bCs/>
                <w:sz w:val="22"/>
                <w:szCs w:val="22"/>
              </w:rPr>
              <w:t xml:space="preserve"> Nej </w:t>
            </w:r>
            <w:sdt>
              <w:sdtPr>
                <w:rPr>
                  <w:b/>
                  <w:bCs/>
                  <w:sz w:val="22"/>
                  <w:szCs w:val="22"/>
                </w:rPr>
                <w:id w:val="1327785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E6D" w:rsidRPr="000F770C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  <w:r w:rsidRPr="000F770C">
              <w:rPr>
                <w:b/>
                <w:bCs/>
                <w:sz w:val="22"/>
                <w:szCs w:val="22"/>
              </w:rPr>
              <w:tab/>
            </w:r>
          </w:p>
        </w:tc>
      </w:tr>
    </w:tbl>
    <w:bookmarkEnd w:id="0"/>
    <w:p w14:paraId="11F12824" w14:textId="4AB8BA1B" w:rsidR="00C1371A" w:rsidRPr="000F770C" w:rsidRDefault="00AA338D" w:rsidP="002758B1">
      <w:pPr>
        <w:rPr>
          <w:sz w:val="22"/>
          <w:szCs w:val="22"/>
        </w:rPr>
      </w:pPr>
      <w:r w:rsidRPr="000F770C">
        <w:rPr>
          <w:sz w:val="22"/>
          <w:szCs w:val="22"/>
        </w:rPr>
        <w:t>Senest 4 måneder efter udført miljøtilsyn offentliggør Struer Kommune informationerne, der fremgår på denne side (side 1) på Miljøstyrelsens hjemmeside for Digital Miljø Administration</w:t>
      </w:r>
      <w:r w:rsidRPr="000F770C">
        <w:rPr>
          <w:rStyle w:val="Fodnotehenvisning"/>
          <w:sz w:val="22"/>
          <w:szCs w:val="22"/>
        </w:rPr>
        <w:footnoteReference w:id="3"/>
      </w:r>
      <w:r w:rsidRPr="000F770C">
        <w:rPr>
          <w:sz w:val="22"/>
          <w:szCs w:val="22"/>
        </w:rPr>
        <w:t>. Offentliggørelsen sker på baggrund af lovgivning på området, jf. tilsynsbekendtgørelsens</w:t>
      </w:r>
      <w:r w:rsidRPr="000F770C">
        <w:rPr>
          <w:rStyle w:val="Fodnotehenvisning"/>
          <w:sz w:val="22"/>
          <w:szCs w:val="22"/>
        </w:rPr>
        <w:footnoteReference w:id="4"/>
      </w:r>
      <w:r w:rsidRPr="000F770C">
        <w:rPr>
          <w:sz w:val="22"/>
          <w:szCs w:val="22"/>
        </w:rPr>
        <w:t xml:space="preserve"> § 14. Enhver har ret til aktindsigt i de øvrige oplysninger, som tilsynsmyndigheden er i besiddelse af og med de begrænsninger, der følger af offentlighedsloven</w:t>
      </w:r>
      <w:r w:rsidRPr="000F770C">
        <w:rPr>
          <w:rStyle w:val="Fodnotehenvisning"/>
          <w:sz w:val="22"/>
          <w:szCs w:val="22"/>
        </w:rPr>
        <w:footnoteReference w:id="5"/>
      </w:r>
      <w:r w:rsidRPr="000F770C">
        <w:rPr>
          <w:sz w:val="22"/>
          <w:szCs w:val="22"/>
        </w:rPr>
        <w:t>, forvaltningsloven</w:t>
      </w:r>
      <w:r w:rsidRPr="000F770C">
        <w:rPr>
          <w:rStyle w:val="Fodnotehenvisning"/>
          <w:sz w:val="22"/>
          <w:szCs w:val="22"/>
        </w:rPr>
        <w:footnoteReference w:id="6"/>
      </w:r>
      <w:r w:rsidRPr="000F770C">
        <w:rPr>
          <w:sz w:val="22"/>
          <w:szCs w:val="22"/>
        </w:rPr>
        <w:t xml:space="preserve"> og lov om aktindsigt i miljøoplysninger</w:t>
      </w:r>
      <w:r w:rsidRPr="000F770C">
        <w:rPr>
          <w:rStyle w:val="Fodnotehenvisning"/>
          <w:sz w:val="22"/>
          <w:szCs w:val="22"/>
        </w:rPr>
        <w:footnoteReference w:id="7"/>
      </w:r>
      <w:r w:rsidRPr="000F770C">
        <w:rPr>
          <w:sz w:val="22"/>
          <w:szCs w:val="22"/>
        </w:rPr>
        <w:t>.</w:t>
      </w:r>
    </w:p>
    <w:sectPr w:rsidR="00C1371A" w:rsidRPr="000F770C" w:rsidSect="006A5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55" w:right="1531" w:bottom="1418" w:left="153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D460" w14:textId="77777777" w:rsidR="00740DED" w:rsidRDefault="00740DED">
      <w:r>
        <w:separator/>
      </w:r>
    </w:p>
  </w:endnote>
  <w:endnote w:type="continuationSeparator" w:id="0">
    <w:p w14:paraId="63D3E4A2" w14:textId="77777777" w:rsidR="00740DED" w:rsidRDefault="0074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7232" w14:textId="77777777" w:rsidR="006A5625" w:rsidRDefault="006A56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8CFD" w14:textId="77777777" w:rsidR="00DE3DE3" w:rsidRDefault="004660F5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045F8F" wp14:editId="0AD2E3BE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B531F95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" strokecolor="#001a4b" strokeweight="1.25pt">
              <w10:wrap anchorx="page" anchory="page"/>
            </v:line>
          </w:pict>
        </mc:Fallback>
      </mc:AlternateContent>
    </w:r>
    <w:r w:rsidR="00DE3DE3" w:rsidRPr="000E024F">
      <w:rPr>
        <w:rFonts w:ascii="Arial" w:hAnsi="Arial" w:cs="Arial"/>
        <w:sz w:val="14"/>
        <w:szCs w:val="14"/>
      </w:rPr>
      <w:t>TÆT PÅ MENNESKER, TEKNOLOGI OG NATUR</w:t>
    </w:r>
    <w:r w:rsidR="00DE3DE3">
      <w:rPr>
        <w:rFonts w:ascii="Arial Rounded MT" w:hAnsi="Arial Rounded MT" w:cs="Arial"/>
        <w:sz w:val="14"/>
        <w:szCs w:val="14"/>
      </w:rPr>
      <w:tab/>
    </w:r>
    <w:r w:rsidR="00DE3DE3">
      <w:rPr>
        <w:rFonts w:ascii="Arial Rounded MT" w:hAnsi="Arial Rounded MT" w:cs="Arial"/>
        <w:sz w:val="14"/>
        <w:szCs w:val="14"/>
      </w:rPr>
      <w:tab/>
    </w:r>
    <w:r w:rsidR="00DE3DE3" w:rsidRPr="000E024F">
      <w:rPr>
        <w:rFonts w:ascii="Arial" w:hAnsi="Arial" w:cs="Arial"/>
        <w:sz w:val="14"/>
        <w:szCs w:val="14"/>
      </w:rPr>
      <w:t xml:space="preserve">Side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PAGE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  <w:r w:rsidR="00DE3DE3" w:rsidRPr="000E024F">
      <w:rPr>
        <w:rFonts w:ascii="Arial" w:hAnsi="Arial" w:cs="Arial"/>
        <w:sz w:val="14"/>
        <w:szCs w:val="14"/>
      </w:rPr>
      <w:t xml:space="preserve"> af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NUMPAGES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7D47" w14:textId="77777777" w:rsidR="006A5625" w:rsidRDefault="006A56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DD24" w14:textId="77777777" w:rsidR="00740DED" w:rsidRDefault="00740DED">
      <w:r>
        <w:separator/>
      </w:r>
    </w:p>
  </w:footnote>
  <w:footnote w:type="continuationSeparator" w:id="0">
    <w:p w14:paraId="75675870" w14:textId="77777777" w:rsidR="00740DED" w:rsidRDefault="00740DED">
      <w:r>
        <w:continuationSeparator/>
      </w:r>
    </w:p>
  </w:footnote>
  <w:footnote w:id="1">
    <w:p w14:paraId="5777ADFD" w14:textId="77777777" w:rsidR="00AA338D" w:rsidRPr="00D85D64" w:rsidRDefault="00AA338D" w:rsidP="002758B1">
      <w:pPr>
        <w:pStyle w:val="Fodnotetekst"/>
        <w:rPr>
          <w:rFonts w:ascii="Times New Roman" w:hAnsi="Times New Roman"/>
        </w:rPr>
      </w:pPr>
      <w:r w:rsidRPr="00D85D64">
        <w:rPr>
          <w:rStyle w:val="Fodnotehenvisning"/>
          <w:rFonts w:ascii="Times New Roman" w:hAnsi="Times New Roman"/>
          <w:sz w:val="16"/>
          <w:szCs w:val="16"/>
        </w:rPr>
        <w:footnoteRef/>
      </w:r>
      <w:r w:rsidRPr="00D85D64">
        <w:rPr>
          <w:rFonts w:ascii="Times New Roman" w:hAnsi="Times New Roman"/>
          <w:sz w:val="16"/>
          <w:szCs w:val="16"/>
        </w:rPr>
        <w:t xml:space="preserve"> Miljø- og Fødevareministeriets lovbekendtgørelse nr. 5 af 3. januar 2023 af lov om miljøbeskyttelse</w:t>
      </w:r>
    </w:p>
  </w:footnote>
  <w:footnote w:id="2">
    <w:p w14:paraId="255AA511" w14:textId="33C4C1A8" w:rsidR="00AA338D" w:rsidRPr="00D85D64" w:rsidRDefault="00AA338D">
      <w:pPr>
        <w:pStyle w:val="Fodnotetekst"/>
        <w:rPr>
          <w:rFonts w:ascii="Times New Roman" w:hAnsi="Times New Roman"/>
        </w:rPr>
      </w:pPr>
      <w:r w:rsidRPr="00D85D64">
        <w:rPr>
          <w:rStyle w:val="Fodnotehenvisning"/>
          <w:rFonts w:ascii="Times New Roman" w:hAnsi="Times New Roman"/>
          <w:sz w:val="16"/>
          <w:szCs w:val="16"/>
        </w:rPr>
        <w:footnoteRef/>
      </w:r>
      <w:r w:rsidRPr="00D85D64">
        <w:rPr>
          <w:rStyle w:val="Fodnotehenvisning"/>
          <w:rFonts w:ascii="Times New Roman" w:hAnsi="Times New Roman"/>
          <w:sz w:val="16"/>
          <w:szCs w:val="16"/>
        </w:rPr>
        <w:t xml:space="preserve"> </w:t>
      </w:r>
      <w:r w:rsidRPr="00D85D64">
        <w:rPr>
          <w:rFonts w:ascii="Times New Roman" w:hAnsi="Times New Roman"/>
          <w:sz w:val="16"/>
          <w:szCs w:val="16"/>
        </w:rPr>
        <w:t>Miljø- og Fødevareministeriets lovbekendtgørelse nr. 282 af 27. marts 2017</w:t>
      </w:r>
      <w:r w:rsidR="00192BF1" w:rsidRPr="00D85D64">
        <w:rPr>
          <w:rFonts w:ascii="Times New Roman" w:hAnsi="Times New Roman"/>
          <w:sz w:val="16"/>
          <w:szCs w:val="16"/>
        </w:rPr>
        <w:t xml:space="preserve"> af lov om forurenet jord</w:t>
      </w:r>
    </w:p>
  </w:footnote>
  <w:footnote w:id="3">
    <w:p w14:paraId="217B5512" w14:textId="77777777" w:rsidR="00AA338D" w:rsidRPr="00D85D64" w:rsidRDefault="00AA338D" w:rsidP="002758B1">
      <w:pPr>
        <w:pStyle w:val="Fodnotetekst"/>
        <w:rPr>
          <w:rFonts w:ascii="Times New Roman" w:hAnsi="Times New Roman"/>
        </w:rPr>
      </w:pPr>
      <w:r w:rsidRPr="00D85D64">
        <w:rPr>
          <w:rStyle w:val="Fodnotehenvisning"/>
          <w:rFonts w:ascii="Times New Roman" w:hAnsi="Times New Roman"/>
          <w:sz w:val="16"/>
          <w:szCs w:val="16"/>
        </w:rPr>
        <w:footnoteRef/>
      </w:r>
      <w:r w:rsidRPr="00D85D64">
        <w:rPr>
          <w:rFonts w:ascii="Times New Roman" w:hAnsi="Times New Roman"/>
          <w:sz w:val="16"/>
          <w:szCs w:val="16"/>
        </w:rPr>
        <w:t xml:space="preserve"> Se link: https://dma.mst.dk/</w:t>
      </w:r>
    </w:p>
  </w:footnote>
  <w:footnote w:id="4">
    <w:p w14:paraId="137B497E" w14:textId="77777777" w:rsidR="00AA338D" w:rsidRPr="00D85D64" w:rsidRDefault="00AA338D" w:rsidP="002758B1">
      <w:pPr>
        <w:pStyle w:val="Fodnotetekst"/>
        <w:rPr>
          <w:sz w:val="18"/>
          <w:szCs w:val="18"/>
        </w:rPr>
      </w:pPr>
      <w:r w:rsidRPr="00D85D64">
        <w:rPr>
          <w:rStyle w:val="Fodnotehenvisning"/>
          <w:rFonts w:ascii="Times New Roman" w:hAnsi="Times New Roman"/>
          <w:sz w:val="16"/>
          <w:szCs w:val="16"/>
        </w:rPr>
        <w:footnoteRef/>
      </w:r>
      <w:r w:rsidRPr="00D85D64">
        <w:rPr>
          <w:rFonts w:ascii="Times New Roman" w:hAnsi="Times New Roman"/>
          <w:sz w:val="16"/>
          <w:szCs w:val="16"/>
        </w:rPr>
        <w:t xml:space="preserve"> Miljø- og Fødevareministeriets bekendtgørelse nr. 1536 af 9. december 2019 om miljøtilsyn</w:t>
      </w:r>
    </w:p>
  </w:footnote>
  <w:footnote w:id="5">
    <w:p w14:paraId="7BBF11DB" w14:textId="77777777" w:rsidR="00AA338D" w:rsidRPr="00D85D64" w:rsidRDefault="00AA338D" w:rsidP="002758B1">
      <w:pPr>
        <w:pStyle w:val="Fodnotetekst"/>
        <w:rPr>
          <w:rFonts w:ascii="Times New Roman" w:hAnsi="Times New Roman"/>
        </w:rPr>
      </w:pPr>
      <w:r w:rsidRPr="00D85D64">
        <w:rPr>
          <w:rStyle w:val="Fodnotehenvisning"/>
          <w:rFonts w:ascii="Times New Roman" w:hAnsi="Times New Roman"/>
          <w:sz w:val="16"/>
          <w:szCs w:val="16"/>
        </w:rPr>
        <w:footnoteRef/>
      </w:r>
      <w:r w:rsidRPr="00D85D64">
        <w:rPr>
          <w:rFonts w:ascii="Times New Roman" w:hAnsi="Times New Roman"/>
          <w:sz w:val="16"/>
          <w:szCs w:val="16"/>
        </w:rPr>
        <w:t xml:space="preserve"> Miljø- og Fødevareministeriets bekendtgørelse af lov om offentlighed i forvaltningen nr. 145 af 24. februar 2020</w:t>
      </w:r>
    </w:p>
  </w:footnote>
  <w:footnote w:id="6">
    <w:p w14:paraId="6C1CE967" w14:textId="77777777" w:rsidR="00AA338D" w:rsidRPr="00D85D64" w:rsidRDefault="00AA338D" w:rsidP="002758B1">
      <w:pPr>
        <w:pStyle w:val="Fodnotetekst"/>
        <w:rPr>
          <w:rFonts w:ascii="Times New Roman" w:hAnsi="Times New Roman"/>
        </w:rPr>
      </w:pPr>
      <w:r w:rsidRPr="00D85D64">
        <w:rPr>
          <w:rStyle w:val="Fodnotehenvisning"/>
          <w:rFonts w:ascii="Times New Roman" w:hAnsi="Times New Roman"/>
          <w:sz w:val="16"/>
          <w:szCs w:val="16"/>
        </w:rPr>
        <w:footnoteRef/>
      </w:r>
      <w:r w:rsidRPr="00D85D64">
        <w:rPr>
          <w:rFonts w:ascii="Times New Roman" w:hAnsi="Times New Roman"/>
          <w:sz w:val="16"/>
          <w:szCs w:val="16"/>
        </w:rPr>
        <w:t xml:space="preserve"> Miljø- og Fødevareministeriets bekendtgørelse af forvaltningsloven nr. 433 af 22. april 2014</w:t>
      </w:r>
    </w:p>
  </w:footnote>
  <w:footnote w:id="7">
    <w:p w14:paraId="2C331585" w14:textId="77777777" w:rsidR="00AA338D" w:rsidRPr="0022184C" w:rsidRDefault="00AA338D" w:rsidP="002758B1">
      <w:pPr>
        <w:pStyle w:val="Fodnotetekst"/>
        <w:rPr>
          <w:rFonts w:ascii="Times New Roman" w:hAnsi="Times New Roman"/>
          <w:sz w:val="22"/>
          <w:szCs w:val="22"/>
        </w:rPr>
      </w:pPr>
      <w:r w:rsidRPr="00D85D64">
        <w:rPr>
          <w:rStyle w:val="Fodnotehenvisning"/>
          <w:rFonts w:ascii="Times New Roman" w:hAnsi="Times New Roman"/>
          <w:sz w:val="16"/>
          <w:szCs w:val="16"/>
        </w:rPr>
        <w:footnoteRef/>
      </w:r>
      <w:r w:rsidRPr="00D85D64">
        <w:rPr>
          <w:rFonts w:ascii="Times New Roman" w:hAnsi="Times New Roman"/>
          <w:sz w:val="16"/>
          <w:szCs w:val="16"/>
        </w:rPr>
        <w:t xml:space="preserve"> Miljø- og Fødevareministeriets bekendtgørelse nr. 980 af 16. august 2017 om aktindsigt i miljøoplysninger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7CE4" w14:textId="77777777" w:rsidR="006A5625" w:rsidRDefault="006A56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2F5C" w14:textId="77777777" w:rsidR="00DE3DE3" w:rsidRDefault="004660F5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835A12A" wp14:editId="3C74CDB5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0587" w14:textId="77777777" w:rsidR="006A5625" w:rsidRDefault="006A56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3A5"/>
    <w:multiLevelType w:val="hybridMultilevel"/>
    <w:tmpl w:val="8B2ED4E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174"/>
    <w:multiLevelType w:val="hybridMultilevel"/>
    <w:tmpl w:val="E1DAFEF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6F5D"/>
    <w:multiLevelType w:val="hybridMultilevel"/>
    <w:tmpl w:val="FFFFFFFF"/>
    <w:lvl w:ilvl="0" w:tplc="6A50F13C">
      <w:start w:val="76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0286"/>
    <w:multiLevelType w:val="hybridMultilevel"/>
    <w:tmpl w:val="CD466D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E1CC9"/>
    <w:multiLevelType w:val="hybridMultilevel"/>
    <w:tmpl w:val="FFFFFFFF"/>
    <w:lvl w:ilvl="0" w:tplc="22509F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2495">
    <w:abstractNumId w:val="2"/>
  </w:num>
  <w:num w:numId="2" w16cid:durableId="614365569">
    <w:abstractNumId w:val="4"/>
  </w:num>
  <w:num w:numId="3" w16cid:durableId="426465985">
    <w:abstractNumId w:val="3"/>
  </w:num>
  <w:num w:numId="4" w16cid:durableId="1458992155">
    <w:abstractNumId w:val="1"/>
  </w:num>
  <w:num w:numId="5" w16cid:durableId="199067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8D"/>
    <w:rsid w:val="00002B9C"/>
    <w:rsid w:val="00007AAB"/>
    <w:rsid w:val="00025C0D"/>
    <w:rsid w:val="00035171"/>
    <w:rsid w:val="000368BF"/>
    <w:rsid w:val="00070CC5"/>
    <w:rsid w:val="00095614"/>
    <w:rsid w:val="000B010E"/>
    <w:rsid w:val="000C3366"/>
    <w:rsid w:val="000C4B50"/>
    <w:rsid w:val="000E024F"/>
    <w:rsid w:val="000E3041"/>
    <w:rsid w:val="000F74C6"/>
    <w:rsid w:val="000F770C"/>
    <w:rsid w:val="001227D9"/>
    <w:rsid w:val="00136CBA"/>
    <w:rsid w:val="00143690"/>
    <w:rsid w:val="00192BF1"/>
    <w:rsid w:val="001C4432"/>
    <w:rsid w:val="001F25A2"/>
    <w:rsid w:val="001F6464"/>
    <w:rsid w:val="00216F75"/>
    <w:rsid w:val="00221742"/>
    <w:rsid w:val="0022184C"/>
    <w:rsid w:val="00223870"/>
    <w:rsid w:val="00227F28"/>
    <w:rsid w:val="002656FD"/>
    <w:rsid w:val="00282A3C"/>
    <w:rsid w:val="002A324F"/>
    <w:rsid w:val="002B019F"/>
    <w:rsid w:val="002E31D1"/>
    <w:rsid w:val="00302554"/>
    <w:rsid w:val="0031629A"/>
    <w:rsid w:val="00330721"/>
    <w:rsid w:val="00342706"/>
    <w:rsid w:val="0035010E"/>
    <w:rsid w:val="00366819"/>
    <w:rsid w:val="003A0D66"/>
    <w:rsid w:val="003C2C81"/>
    <w:rsid w:val="003C4DE1"/>
    <w:rsid w:val="003C5F92"/>
    <w:rsid w:val="003D103B"/>
    <w:rsid w:val="00411775"/>
    <w:rsid w:val="00413F2F"/>
    <w:rsid w:val="00425448"/>
    <w:rsid w:val="0042644B"/>
    <w:rsid w:val="004660F5"/>
    <w:rsid w:val="00467870"/>
    <w:rsid w:val="00475A21"/>
    <w:rsid w:val="004F1B5A"/>
    <w:rsid w:val="0050660C"/>
    <w:rsid w:val="005372F5"/>
    <w:rsid w:val="0059736B"/>
    <w:rsid w:val="00622D11"/>
    <w:rsid w:val="006265FB"/>
    <w:rsid w:val="00632A15"/>
    <w:rsid w:val="00660B17"/>
    <w:rsid w:val="006678CE"/>
    <w:rsid w:val="006700AD"/>
    <w:rsid w:val="00686ED5"/>
    <w:rsid w:val="006912A6"/>
    <w:rsid w:val="006A5625"/>
    <w:rsid w:val="006C4CFC"/>
    <w:rsid w:val="006D228E"/>
    <w:rsid w:val="006F5229"/>
    <w:rsid w:val="007207FC"/>
    <w:rsid w:val="007237FF"/>
    <w:rsid w:val="00740DED"/>
    <w:rsid w:val="00745979"/>
    <w:rsid w:val="007459E2"/>
    <w:rsid w:val="00774189"/>
    <w:rsid w:val="007927C1"/>
    <w:rsid w:val="007A70EB"/>
    <w:rsid w:val="00822F9D"/>
    <w:rsid w:val="0082634E"/>
    <w:rsid w:val="0083056F"/>
    <w:rsid w:val="008631AA"/>
    <w:rsid w:val="00874D06"/>
    <w:rsid w:val="00886CFD"/>
    <w:rsid w:val="008A3036"/>
    <w:rsid w:val="008C1A17"/>
    <w:rsid w:val="008F5780"/>
    <w:rsid w:val="00932D79"/>
    <w:rsid w:val="00934043"/>
    <w:rsid w:val="00943E4B"/>
    <w:rsid w:val="00980E6D"/>
    <w:rsid w:val="0098325E"/>
    <w:rsid w:val="009A5814"/>
    <w:rsid w:val="009F0717"/>
    <w:rsid w:val="00A04995"/>
    <w:rsid w:val="00A80806"/>
    <w:rsid w:val="00A839AD"/>
    <w:rsid w:val="00AA338D"/>
    <w:rsid w:val="00AE23FE"/>
    <w:rsid w:val="00B04404"/>
    <w:rsid w:val="00B214EF"/>
    <w:rsid w:val="00B2289D"/>
    <w:rsid w:val="00B234D6"/>
    <w:rsid w:val="00B4012B"/>
    <w:rsid w:val="00BC2105"/>
    <w:rsid w:val="00BE51F4"/>
    <w:rsid w:val="00BF7559"/>
    <w:rsid w:val="00BF7E83"/>
    <w:rsid w:val="00C1371A"/>
    <w:rsid w:val="00C465EB"/>
    <w:rsid w:val="00C46A77"/>
    <w:rsid w:val="00C7260C"/>
    <w:rsid w:val="00CC1F9D"/>
    <w:rsid w:val="00CE136E"/>
    <w:rsid w:val="00CE4A2B"/>
    <w:rsid w:val="00D338DC"/>
    <w:rsid w:val="00D40251"/>
    <w:rsid w:val="00D504E9"/>
    <w:rsid w:val="00D63034"/>
    <w:rsid w:val="00D670CF"/>
    <w:rsid w:val="00D85D64"/>
    <w:rsid w:val="00D93D70"/>
    <w:rsid w:val="00DD3942"/>
    <w:rsid w:val="00DE3274"/>
    <w:rsid w:val="00DE3DE3"/>
    <w:rsid w:val="00E33542"/>
    <w:rsid w:val="00E64C6D"/>
    <w:rsid w:val="00EA1021"/>
    <w:rsid w:val="00EB4DFB"/>
    <w:rsid w:val="00EB533F"/>
    <w:rsid w:val="00EE6D41"/>
    <w:rsid w:val="00F078F6"/>
    <w:rsid w:val="00F63444"/>
    <w:rsid w:val="00FB4002"/>
    <w:rsid w:val="00FE4318"/>
    <w:rsid w:val="00FF4D58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C457B92"/>
  <w15:docId w15:val="{DC10E21E-4997-49E6-B88A-E68FCD11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F5229"/>
    <w:pPr>
      <w:keepNext/>
      <w:spacing w:line="280" w:lineRule="exact"/>
      <w:jc w:val="both"/>
      <w:outlineLvl w:val="0"/>
    </w:pPr>
    <w:rPr>
      <w:rFonts w:ascii="CG Omega (W1)" w:hAnsi="CG Omega (W1)"/>
      <w:b/>
      <w:szCs w:val="2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DD39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unhideWhenUsed/>
    <w:rsid w:val="000C336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3366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AA338D"/>
    <w:rPr>
      <w:rFonts w:ascii="Arial" w:hAnsi="Arial"/>
      <w:sz w:val="22"/>
      <w:szCs w:val="24"/>
    </w:rPr>
  </w:style>
  <w:style w:type="paragraph" w:styleId="Fodnotetekst">
    <w:name w:val="footnote text"/>
    <w:basedOn w:val="Normal"/>
    <w:link w:val="FodnotetekstTegn"/>
    <w:uiPriority w:val="99"/>
    <w:unhideWhenUsed/>
    <w:rsid w:val="00AA338D"/>
    <w:rPr>
      <w:rFonts w:ascii="Arial" w:hAnsi="Arial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AA338D"/>
    <w:rPr>
      <w:rFonts w:ascii="Arial" w:hAnsi="Arial"/>
    </w:rPr>
  </w:style>
  <w:style w:type="character" w:styleId="Fodnotehenvisning">
    <w:name w:val="footnote reference"/>
    <w:basedOn w:val="Standardskrifttypeiafsnit"/>
    <w:unhideWhenUsed/>
    <w:rsid w:val="00AA338D"/>
    <w:rPr>
      <w:rFonts w:cs="Times New Roman"/>
      <w:vertAlign w:val="superscript"/>
    </w:rPr>
  </w:style>
  <w:style w:type="table" w:styleId="Tabelgitter-lys">
    <w:name w:val="Grid Table Light"/>
    <w:basedOn w:val="Tabel-Normal"/>
    <w:uiPriority w:val="40"/>
    <w:rsid w:val="00AA338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rdtekst">
    <w:name w:val="*Brødtekst"/>
    <w:rsid w:val="00AA338D"/>
    <w:pPr>
      <w:spacing w:after="283"/>
    </w:pPr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AA338D"/>
    <w:pPr>
      <w:ind w:left="720"/>
      <w:contextualSpacing/>
    </w:pPr>
    <w:rPr>
      <w:rFonts w:ascii="Arial" w:hAnsi="Arial"/>
      <w:sz w:val="22"/>
    </w:rPr>
  </w:style>
  <w:style w:type="paragraph" w:customStyle="1" w:styleId="Default">
    <w:name w:val="Default"/>
    <w:rsid w:val="006700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F5229"/>
    <w:rPr>
      <w:rFonts w:ascii="CG Omega (W1)" w:hAnsi="CG Omega (W1)"/>
      <w:b/>
      <w:sz w:val="24"/>
    </w:rPr>
  </w:style>
  <w:style w:type="character" w:customStyle="1" w:styleId="Overskrift2Tegn">
    <w:name w:val="Overskrift 2 Tegn"/>
    <w:basedOn w:val="Standardskrifttypeiafsnit"/>
    <w:link w:val="Overskrift2"/>
    <w:semiHidden/>
    <w:rsid w:val="00DD39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DE3274"/>
    <w:pPr>
      <w:spacing w:line="241" w:lineRule="atLeast"/>
    </w:pPr>
    <w:rPr>
      <w:rFonts w:ascii="Helvetica" w:hAnsi="Helvetic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truerenergi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oc@struerenergi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Kamp</dc:creator>
  <cp:lastModifiedBy>Sabina Valentin Kamp</cp:lastModifiedBy>
  <cp:revision>2</cp:revision>
  <cp:lastPrinted>2014-03-19T14:09:00Z</cp:lastPrinted>
  <dcterms:created xsi:type="dcterms:W3CDTF">2023-06-27T13:40:00Z</dcterms:created>
  <dcterms:modified xsi:type="dcterms:W3CDTF">2023-06-27T13:40:00Z</dcterms:modified>
</cp:coreProperties>
</file>