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5262FF0" w14:textId="77777777" w:rsidR="00AA6551" w:rsidRPr="00B54B57" w:rsidRDefault="00AA6551" w:rsidP="00AA6551">
      <w:pPr>
        <w:spacing w:line="240" w:lineRule="auto"/>
        <w:jc w:val="center"/>
        <w:rPr>
          <w:b/>
          <w:bCs/>
          <w:sz w:val="56"/>
          <w:szCs w:val="56"/>
        </w:rPr>
      </w:pPr>
      <w:r>
        <w:rPr>
          <w:b/>
          <w:bCs/>
          <w:sz w:val="56"/>
          <w:szCs w:val="56"/>
        </w:rPr>
        <w:t>Slagtesvineproduktion</w:t>
      </w:r>
    </w:p>
    <w:p w14:paraId="1509C71B" w14:textId="77777777" w:rsidR="00AA6551" w:rsidRPr="00B54B57" w:rsidRDefault="00AA6551" w:rsidP="00AA6551">
      <w:pPr>
        <w:spacing w:line="240" w:lineRule="auto"/>
        <w:jc w:val="center"/>
        <w:rPr>
          <w:b/>
          <w:bCs/>
          <w:sz w:val="56"/>
          <w:szCs w:val="56"/>
        </w:rPr>
      </w:pPr>
    </w:p>
    <w:p w14:paraId="33282423" w14:textId="77777777" w:rsidR="00AA6551" w:rsidRDefault="00AA6551" w:rsidP="00AA6551">
      <w:pPr>
        <w:spacing w:line="240" w:lineRule="auto"/>
        <w:jc w:val="center"/>
        <w:rPr>
          <w:b/>
          <w:bCs/>
          <w:sz w:val="56"/>
          <w:szCs w:val="56"/>
        </w:rPr>
      </w:pPr>
      <w:r>
        <w:rPr>
          <w:b/>
          <w:bCs/>
          <w:sz w:val="56"/>
          <w:szCs w:val="56"/>
        </w:rPr>
        <w:t>Vestermarken 12</w:t>
      </w:r>
    </w:p>
    <w:p w14:paraId="25FF1793" w14:textId="77777777" w:rsidR="00AA6551" w:rsidRDefault="00AA6551" w:rsidP="00AA6551">
      <w:pPr>
        <w:spacing w:line="240" w:lineRule="auto"/>
        <w:jc w:val="center"/>
        <w:rPr>
          <w:b/>
          <w:bCs/>
          <w:sz w:val="56"/>
          <w:szCs w:val="56"/>
        </w:rPr>
      </w:pPr>
    </w:p>
    <w:p w14:paraId="46383978" w14:textId="77777777" w:rsidR="00AA6551" w:rsidRPr="00B54B57" w:rsidRDefault="00AA6551" w:rsidP="00AA6551">
      <w:pPr>
        <w:spacing w:line="240" w:lineRule="auto"/>
        <w:jc w:val="center"/>
        <w:rPr>
          <w:b/>
          <w:bCs/>
          <w:sz w:val="56"/>
          <w:szCs w:val="56"/>
        </w:rPr>
      </w:pPr>
      <w:r>
        <w:rPr>
          <w:b/>
          <w:bCs/>
          <w:sz w:val="56"/>
          <w:szCs w:val="56"/>
        </w:rPr>
        <w:t>9500 Hobro</w:t>
      </w: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92195977"/>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tbl>
      <w:tblPr>
        <w:tblW w:w="0" w:type="auto"/>
        <w:tblInd w:w="-142" w:type="dxa"/>
        <w:tblBorders>
          <w:top w:val="nil"/>
          <w:left w:val="nil"/>
          <w:bottom w:val="nil"/>
          <w:right w:val="nil"/>
        </w:tblBorders>
        <w:tblLayout w:type="fixed"/>
        <w:tblLook w:val="0000" w:firstRow="0" w:lastRow="0" w:firstColumn="0" w:lastColumn="0" w:noHBand="0" w:noVBand="0"/>
      </w:tblPr>
      <w:tblGrid>
        <w:gridCol w:w="3970"/>
        <w:gridCol w:w="3827"/>
        <w:gridCol w:w="6"/>
      </w:tblGrid>
      <w:tr w:rsidR="00F54C3C" w:rsidRPr="00E04E73" w14:paraId="551B5E0F" w14:textId="77777777" w:rsidTr="00D223DC">
        <w:trPr>
          <w:trHeight w:val="1657"/>
        </w:trPr>
        <w:tc>
          <w:tcPr>
            <w:tcW w:w="3970" w:type="dxa"/>
          </w:tcPr>
          <w:p w14:paraId="25F6AE24" w14:textId="77777777" w:rsidR="00F54C3C" w:rsidRPr="00E04E73" w:rsidRDefault="00F54C3C" w:rsidP="00341A74">
            <w:pPr>
              <w:pStyle w:val="Overskrift1"/>
              <w:rPr>
                <w:rFonts w:eastAsia="Calibri"/>
                <w:sz w:val="22"/>
                <w:szCs w:val="22"/>
              </w:rPr>
            </w:pPr>
            <w:bookmarkStart w:id="1" w:name="_Toc1985262"/>
            <w:bookmarkStart w:id="2" w:name="_Toc92195978"/>
            <w:r w:rsidRPr="00E04E73">
              <w:rPr>
                <w:rFonts w:eastAsia="Calibri"/>
                <w:sz w:val="22"/>
                <w:szCs w:val="22"/>
              </w:rPr>
              <w:t>Datablad</w:t>
            </w:r>
            <w:bookmarkEnd w:id="1"/>
            <w:bookmarkEnd w:id="2"/>
            <w:r w:rsidRPr="00E04E73">
              <w:rPr>
                <w:rFonts w:eastAsia="Calibri"/>
                <w:sz w:val="22"/>
                <w:szCs w:val="22"/>
              </w:rPr>
              <w:t xml:space="preserve"> </w:t>
            </w:r>
          </w:p>
          <w:p w14:paraId="038350CE" w14:textId="77777777" w:rsidR="00F54C3C" w:rsidRDefault="00F54C3C" w:rsidP="00341A74">
            <w:pPr>
              <w:rPr>
                <w:rFonts w:eastAsia="Calibri"/>
              </w:rPr>
            </w:pPr>
          </w:p>
          <w:p w14:paraId="5FBFAB60" w14:textId="77777777" w:rsidR="00F54C3C" w:rsidRDefault="00F54C3C" w:rsidP="00341A74">
            <w:pPr>
              <w:rPr>
                <w:rFonts w:eastAsia="Calibri"/>
              </w:rPr>
            </w:pPr>
          </w:p>
          <w:p w14:paraId="571E7916" w14:textId="77777777" w:rsidR="00F54C3C" w:rsidRDefault="00F54C3C" w:rsidP="00341A74">
            <w:pPr>
              <w:rPr>
                <w:rFonts w:eastAsia="Calibri"/>
              </w:rPr>
            </w:pPr>
            <w:r w:rsidRPr="00E04E73">
              <w:rPr>
                <w:rFonts w:eastAsia="Calibri"/>
              </w:rPr>
              <w:t xml:space="preserve">Ansøger og ejer </w:t>
            </w:r>
          </w:p>
          <w:p w14:paraId="47181A75" w14:textId="77777777" w:rsidR="00F54C3C" w:rsidRPr="00E04E73" w:rsidRDefault="00F54C3C" w:rsidP="00341A74">
            <w:pPr>
              <w:rPr>
                <w:rFonts w:eastAsia="Calibri"/>
              </w:rPr>
            </w:pPr>
          </w:p>
        </w:tc>
        <w:tc>
          <w:tcPr>
            <w:tcW w:w="3833" w:type="dxa"/>
            <w:gridSpan w:val="2"/>
          </w:tcPr>
          <w:p w14:paraId="02BBCFB4" w14:textId="77777777" w:rsidR="00F54C3C" w:rsidRPr="00E04E73" w:rsidRDefault="00F54C3C" w:rsidP="00341A74">
            <w:pPr>
              <w:autoSpaceDE w:val="0"/>
              <w:autoSpaceDN w:val="0"/>
              <w:adjustRightInd w:val="0"/>
              <w:spacing w:line="240" w:lineRule="auto"/>
              <w:rPr>
                <w:rFonts w:eastAsia="Calibri"/>
                <w:iCs/>
                <w:color w:val="000000"/>
              </w:rPr>
            </w:pPr>
          </w:p>
          <w:p w14:paraId="7A1BCDA8" w14:textId="77777777" w:rsidR="00F54C3C" w:rsidRPr="00E04E73" w:rsidRDefault="00F54C3C" w:rsidP="00341A74">
            <w:pPr>
              <w:autoSpaceDE w:val="0"/>
              <w:autoSpaceDN w:val="0"/>
              <w:adjustRightInd w:val="0"/>
              <w:spacing w:line="240" w:lineRule="auto"/>
              <w:rPr>
                <w:rFonts w:eastAsia="Calibri"/>
                <w:iCs/>
                <w:color w:val="000000"/>
              </w:rPr>
            </w:pPr>
          </w:p>
          <w:p w14:paraId="17AD98C0" w14:textId="77777777" w:rsidR="00F54C3C" w:rsidRPr="00E04E73" w:rsidRDefault="00F54C3C" w:rsidP="00341A74">
            <w:pPr>
              <w:autoSpaceDE w:val="0"/>
              <w:autoSpaceDN w:val="0"/>
              <w:adjustRightInd w:val="0"/>
              <w:spacing w:line="240" w:lineRule="auto"/>
              <w:rPr>
                <w:rFonts w:eastAsia="Calibri"/>
                <w:iCs/>
                <w:color w:val="000000"/>
              </w:rPr>
            </w:pPr>
          </w:p>
          <w:p w14:paraId="79C9CBBF" w14:textId="77777777" w:rsidR="00F54C3C" w:rsidRPr="00E04E73" w:rsidRDefault="00F54C3C" w:rsidP="00341A74">
            <w:pPr>
              <w:autoSpaceDE w:val="0"/>
              <w:autoSpaceDN w:val="0"/>
              <w:adjustRightInd w:val="0"/>
              <w:spacing w:line="240" w:lineRule="auto"/>
              <w:rPr>
                <w:rFonts w:eastAsia="Calibri"/>
                <w:iCs/>
                <w:color w:val="000000"/>
              </w:rPr>
            </w:pPr>
          </w:p>
          <w:p w14:paraId="4D9A61F6" w14:textId="77777777" w:rsidR="00F54C3C" w:rsidRPr="00E04E73" w:rsidRDefault="00F54C3C" w:rsidP="00341A74">
            <w:pPr>
              <w:autoSpaceDE w:val="0"/>
              <w:autoSpaceDN w:val="0"/>
              <w:adjustRightInd w:val="0"/>
              <w:spacing w:line="240" w:lineRule="auto"/>
              <w:rPr>
                <w:rFonts w:eastAsia="Calibri"/>
                <w:iCs/>
                <w:color w:val="000000"/>
              </w:rPr>
            </w:pPr>
          </w:p>
          <w:p w14:paraId="36ACF2B5" w14:textId="240389E6" w:rsidR="00F54C3C" w:rsidRDefault="00F54C3C" w:rsidP="00341A74">
            <w:pPr>
              <w:autoSpaceDE w:val="0"/>
              <w:autoSpaceDN w:val="0"/>
              <w:adjustRightInd w:val="0"/>
              <w:spacing w:line="240" w:lineRule="auto"/>
              <w:rPr>
                <w:rFonts w:eastAsia="Calibri"/>
                <w:iCs/>
                <w:color w:val="000000"/>
              </w:rPr>
            </w:pPr>
            <w:r>
              <w:rPr>
                <w:rFonts w:eastAsia="Calibri"/>
                <w:iCs/>
                <w:color w:val="000000"/>
              </w:rPr>
              <w:t>Grønlund A/S</w:t>
            </w:r>
          </w:p>
          <w:p w14:paraId="23E7E984" w14:textId="77777777" w:rsidR="00F54C3C" w:rsidRDefault="00F54C3C" w:rsidP="00341A74">
            <w:pPr>
              <w:autoSpaceDE w:val="0"/>
              <w:autoSpaceDN w:val="0"/>
              <w:adjustRightInd w:val="0"/>
              <w:spacing w:line="240" w:lineRule="auto"/>
              <w:rPr>
                <w:rFonts w:eastAsia="Calibri"/>
                <w:iCs/>
                <w:color w:val="000000"/>
              </w:rPr>
            </w:pPr>
            <w:r>
              <w:rPr>
                <w:rFonts w:eastAsia="Calibri"/>
                <w:iCs/>
                <w:color w:val="000000"/>
              </w:rPr>
              <w:t>Vestermarken 12</w:t>
            </w:r>
          </w:p>
          <w:p w14:paraId="12F625AD" w14:textId="77777777" w:rsidR="00F54C3C" w:rsidRDefault="00F54C3C" w:rsidP="00341A74">
            <w:pPr>
              <w:autoSpaceDE w:val="0"/>
              <w:autoSpaceDN w:val="0"/>
              <w:adjustRightInd w:val="0"/>
              <w:spacing w:line="240" w:lineRule="auto"/>
              <w:rPr>
                <w:rFonts w:eastAsia="Calibri"/>
                <w:iCs/>
                <w:color w:val="000000"/>
              </w:rPr>
            </w:pPr>
            <w:r>
              <w:rPr>
                <w:rFonts w:eastAsia="Calibri"/>
                <w:iCs/>
                <w:color w:val="000000"/>
              </w:rPr>
              <w:t>9500 Hobro</w:t>
            </w:r>
          </w:p>
          <w:p w14:paraId="08102495" w14:textId="34A40E2B" w:rsidR="00F54C3C" w:rsidRPr="00E04E73" w:rsidRDefault="00D223DC" w:rsidP="00341A74">
            <w:pPr>
              <w:autoSpaceDE w:val="0"/>
              <w:autoSpaceDN w:val="0"/>
              <w:adjustRightInd w:val="0"/>
              <w:spacing w:line="240" w:lineRule="auto"/>
              <w:rPr>
                <w:rFonts w:eastAsia="Calibri"/>
                <w:color w:val="000000"/>
              </w:rPr>
            </w:pPr>
            <w:r>
              <w:rPr>
                <w:rFonts w:eastAsia="Calibri"/>
                <w:iCs/>
                <w:color w:val="000000"/>
              </w:rPr>
              <w:t>kontor</w:t>
            </w:r>
            <w:r w:rsidR="00F54C3C">
              <w:rPr>
                <w:rFonts w:eastAsia="Calibri"/>
                <w:iCs/>
                <w:color w:val="000000"/>
              </w:rPr>
              <w:t>@westfarm.dk</w:t>
            </w:r>
          </w:p>
          <w:p w14:paraId="6E582D96" w14:textId="77777777" w:rsidR="00F54C3C" w:rsidRPr="00E04E73" w:rsidRDefault="00F54C3C" w:rsidP="00341A74">
            <w:pPr>
              <w:autoSpaceDE w:val="0"/>
              <w:autoSpaceDN w:val="0"/>
              <w:adjustRightInd w:val="0"/>
              <w:spacing w:line="240" w:lineRule="auto"/>
              <w:rPr>
                <w:rFonts w:eastAsia="Calibri"/>
                <w:iCs/>
                <w:color w:val="000000"/>
              </w:rPr>
            </w:pPr>
          </w:p>
          <w:p w14:paraId="47D9BBF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070BEE7C" w14:textId="77777777" w:rsidR="00F54C3C" w:rsidRPr="00E04E73" w:rsidRDefault="00F54C3C" w:rsidP="00341A74">
            <w:pPr>
              <w:autoSpaceDE w:val="0"/>
              <w:autoSpaceDN w:val="0"/>
              <w:adjustRightInd w:val="0"/>
              <w:spacing w:line="240" w:lineRule="auto"/>
              <w:rPr>
                <w:rFonts w:eastAsia="Calibri"/>
                <w:color w:val="000000"/>
              </w:rPr>
            </w:pPr>
            <w:r>
              <w:rPr>
                <w:rFonts w:eastAsia="Calibri"/>
                <w:iCs/>
                <w:color w:val="000000"/>
              </w:rPr>
              <w:t>Kresten Vestergård</w:t>
            </w:r>
          </w:p>
          <w:p w14:paraId="6FC8CE08"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 xml:space="preserve">Mobil: </w:t>
            </w:r>
            <w:r>
              <w:rPr>
                <w:rFonts w:eastAsia="Calibri"/>
                <w:iCs/>
                <w:color w:val="000000"/>
              </w:rPr>
              <w:t>2026 8785</w:t>
            </w:r>
            <w:r w:rsidRPr="00E04E73">
              <w:rPr>
                <w:rFonts w:eastAsia="Calibri"/>
                <w:iCs/>
                <w:color w:val="000000"/>
              </w:rPr>
              <w:t xml:space="preserve"> </w:t>
            </w:r>
          </w:p>
          <w:p w14:paraId="0594F196" w14:textId="5776C218" w:rsidR="00F54C3C" w:rsidRPr="00E04E73" w:rsidRDefault="00F54C3C" w:rsidP="00341A74">
            <w:pPr>
              <w:autoSpaceDE w:val="0"/>
              <w:autoSpaceDN w:val="0"/>
              <w:adjustRightInd w:val="0"/>
              <w:spacing w:line="240" w:lineRule="auto"/>
              <w:rPr>
                <w:rFonts w:eastAsia="Calibri"/>
                <w:color w:val="000000"/>
              </w:rPr>
            </w:pPr>
            <w:r w:rsidRPr="00E04E73">
              <w:rPr>
                <w:rFonts w:eastAsia="Calibri"/>
                <w:iCs/>
                <w:color w:val="000000"/>
              </w:rPr>
              <w:t>Mail:</w:t>
            </w:r>
            <w:r>
              <w:rPr>
                <w:rFonts w:eastAsia="Calibri"/>
                <w:iCs/>
                <w:color w:val="000000"/>
              </w:rPr>
              <w:t xml:space="preserve"> </w:t>
            </w:r>
            <w:r w:rsidR="00D223DC">
              <w:rPr>
                <w:rFonts w:eastAsia="Calibri"/>
                <w:iCs/>
                <w:color w:val="000000"/>
              </w:rPr>
              <w:t>kontor</w:t>
            </w:r>
            <w:r>
              <w:rPr>
                <w:rFonts w:eastAsia="Calibri"/>
                <w:iCs/>
                <w:color w:val="000000"/>
              </w:rPr>
              <w:t>@westfarm.dk</w:t>
            </w:r>
          </w:p>
          <w:p w14:paraId="3E04B187"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B463E63" w14:textId="77777777" w:rsidTr="00D223DC">
        <w:trPr>
          <w:trHeight w:val="94"/>
        </w:trPr>
        <w:tc>
          <w:tcPr>
            <w:tcW w:w="3970" w:type="dxa"/>
          </w:tcPr>
          <w:p w14:paraId="15F4535F"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gridSpan w:val="2"/>
          </w:tcPr>
          <w:p w14:paraId="592F28E5"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Vestermarken 12, 9500 Hobro</w:t>
            </w:r>
          </w:p>
          <w:p w14:paraId="0140BAAD"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39214A26" w14:textId="77777777" w:rsidTr="00D223DC">
        <w:trPr>
          <w:trHeight w:val="94"/>
        </w:trPr>
        <w:tc>
          <w:tcPr>
            <w:tcW w:w="3970" w:type="dxa"/>
          </w:tcPr>
          <w:p w14:paraId="40D43701"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gridSpan w:val="2"/>
          </w:tcPr>
          <w:p w14:paraId="284EFAF1" w14:textId="77777777" w:rsidR="00F54C3C" w:rsidRDefault="00F54C3C" w:rsidP="00341A74">
            <w:pPr>
              <w:autoSpaceDE w:val="0"/>
              <w:autoSpaceDN w:val="0"/>
              <w:adjustRightInd w:val="0"/>
              <w:spacing w:line="240" w:lineRule="auto"/>
              <w:rPr>
                <w:rFonts w:eastAsia="Calibri"/>
                <w:iCs/>
                <w:color w:val="000000"/>
              </w:rPr>
            </w:pPr>
            <w:r w:rsidRPr="00A31B10">
              <w:rPr>
                <w:rFonts w:eastAsia="Calibri"/>
                <w:iCs/>
                <w:color w:val="000000"/>
              </w:rPr>
              <w:t>37548391</w:t>
            </w:r>
          </w:p>
          <w:p w14:paraId="78FDBBF9"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69F85E88" w14:textId="77777777" w:rsidTr="00D223DC">
        <w:trPr>
          <w:trHeight w:val="94"/>
        </w:trPr>
        <w:tc>
          <w:tcPr>
            <w:tcW w:w="3970" w:type="dxa"/>
          </w:tcPr>
          <w:p w14:paraId="4D267609"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gridSpan w:val="2"/>
          </w:tcPr>
          <w:p w14:paraId="578B1621"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28889</w:t>
            </w:r>
          </w:p>
          <w:p w14:paraId="0DDCC82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204E7E12" w14:textId="77777777" w:rsidTr="00D223DC">
        <w:trPr>
          <w:trHeight w:val="94"/>
        </w:trPr>
        <w:tc>
          <w:tcPr>
            <w:tcW w:w="3970" w:type="dxa"/>
          </w:tcPr>
          <w:p w14:paraId="784F6EBB"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gridSpan w:val="2"/>
          </w:tcPr>
          <w:p w14:paraId="1A57E848" w14:textId="77777777" w:rsidR="00F54C3C" w:rsidRPr="00E04E73" w:rsidRDefault="00F54C3C" w:rsidP="00341A74">
            <w:pPr>
              <w:autoSpaceDE w:val="0"/>
              <w:autoSpaceDN w:val="0"/>
              <w:adjustRightInd w:val="0"/>
              <w:spacing w:line="240" w:lineRule="auto"/>
              <w:rPr>
                <w:rFonts w:eastAsia="Calibri"/>
                <w:iCs/>
                <w:color w:val="000000"/>
              </w:rPr>
            </w:pPr>
            <w:r>
              <w:rPr>
                <w:rFonts w:eastAsia="Calibri"/>
                <w:iCs/>
                <w:color w:val="000000"/>
              </w:rPr>
              <w:t xml:space="preserve">Mariagerfjord </w:t>
            </w:r>
            <w:r w:rsidRPr="00E04E73">
              <w:rPr>
                <w:rFonts w:eastAsia="Calibri"/>
                <w:iCs/>
                <w:color w:val="000000"/>
              </w:rPr>
              <w:t xml:space="preserve">Kommune </w:t>
            </w:r>
          </w:p>
          <w:p w14:paraId="3976DECF"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E04E73" w14:paraId="45C7B48C" w14:textId="77777777" w:rsidTr="00D223DC">
        <w:trPr>
          <w:trHeight w:val="94"/>
        </w:trPr>
        <w:tc>
          <w:tcPr>
            <w:tcW w:w="3970" w:type="dxa"/>
          </w:tcPr>
          <w:p w14:paraId="7E474E54"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gridSpan w:val="2"/>
          </w:tcPr>
          <w:p w14:paraId="1094EBE6" w14:textId="77777777" w:rsidR="00F54C3C" w:rsidRPr="00E04E73" w:rsidRDefault="00F54C3C" w:rsidP="00341A74">
            <w:pPr>
              <w:autoSpaceDE w:val="0"/>
              <w:autoSpaceDN w:val="0"/>
              <w:adjustRightInd w:val="0"/>
              <w:spacing w:line="240" w:lineRule="auto"/>
              <w:rPr>
                <w:rFonts w:eastAsia="Calibri"/>
                <w:iCs/>
                <w:color w:val="000000"/>
              </w:rPr>
            </w:pPr>
            <w:r w:rsidRPr="00A31B10">
              <w:rPr>
                <w:rFonts w:eastAsia="Calibri"/>
                <w:iCs/>
                <w:color w:val="000000"/>
              </w:rPr>
              <w:t>8460015327</w:t>
            </w:r>
            <w:r w:rsidRPr="00E04E73">
              <w:rPr>
                <w:rFonts w:eastAsia="Calibri"/>
                <w:iCs/>
                <w:color w:val="000000"/>
              </w:rPr>
              <w:t xml:space="preserve"> </w:t>
            </w:r>
          </w:p>
          <w:p w14:paraId="3C2A81F0" w14:textId="77777777" w:rsidR="00F54C3C" w:rsidRPr="00E04E73" w:rsidRDefault="00F54C3C" w:rsidP="00341A74">
            <w:pPr>
              <w:autoSpaceDE w:val="0"/>
              <w:autoSpaceDN w:val="0"/>
              <w:adjustRightInd w:val="0"/>
              <w:spacing w:line="240" w:lineRule="auto"/>
              <w:rPr>
                <w:rFonts w:eastAsia="Calibri"/>
                <w:color w:val="000000"/>
              </w:rPr>
            </w:pPr>
          </w:p>
        </w:tc>
      </w:tr>
      <w:tr w:rsidR="00F54C3C" w:rsidRPr="00A31B10" w14:paraId="1C676498" w14:textId="77777777" w:rsidTr="00D223DC">
        <w:trPr>
          <w:trHeight w:val="94"/>
        </w:trPr>
        <w:tc>
          <w:tcPr>
            <w:tcW w:w="3970" w:type="dxa"/>
          </w:tcPr>
          <w:p w14:paraId="196628F7"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gridSpan w:val="2"/>
          </w:tcPr>
          <w:p w14:paraId="7F3E57DB" w14:textId="77777777" w:rsidR="00F54C3C" w:rsidRPr="00A31B10" w:rsidRDefault="00F54C3C" w:rsidP="00341A74">
            <w:pPr>
              <w:autoSpaceDE w:val="0"/>
              <w:autoSpaceDN w:val="0"/>
              <w:adjustRightInd w:val="0"/>
              <w:spacing w:line="240" w:lineRule="auto"/>
              <w:rPr>
                <w:rFonts w:eastAsia="Calibri"/>
                <w:iCs/>
                <w:color w:val="000000"/>
                <w:lang w:val="en-US"/>
              </w:rPr>
            </w:pPr>
            <w:r w:rsidRPr="00A31B10">
              <w:rPr>
                <w:rFonts w:eastAsia="Calibri"/>
                <w:iCs/>
                <w:color w:val="000000"/>
                <w:lang w:val="en-US"/>
              </w:rPr>
              <w:t xml:space="preserve">11a, Nr. Onsild By, </w:t>
            </w:r>
            <w:r>
              <w:rPr>
                <w:rFonts w:eastAsia="Calibri"/>
                <w:iCs/>
                <w:color w:val="000000"/>
                <w:lang w:val="en-US"/>
              </w:rPr>
              <w:t>Nr. Onsild m.fl.</w:t>
            </w:r>
          </w:p>
          <w:p w14:paraId="15BD5B61" w14:textId="77777777" w:rsidR="00F54C3C" w:rsidRPr="00A31B10" w:rsidRDefault="00F54C3C" w:rsidP="00341A74">
            <w:pPr>
              <w:autoSpaceDE w:val="0"/>
              <w:autoSpaceDN w:val="0"/>
              <w:adjustRightInd w:val="0"/>
              <w:spacing w:line="240" w:lineRule="auto"/>
              <w:rPr>
                <w:rFonts w:eastAsia="Calibri"/>
                <w:color w:val="000000"/>
                <w:lang w:val="en-US"/>
              </w:rPr>
            </w:pPr>
          </w:p>
        </w:tc>
      </w:tr>
      <w:tr w:rsidR="00F54C3C" w:rsidRPr="00E04E73" w14:paraId="73170E9B" w14:textId="77777777" w:rsidTr="00D223DC">
        <w:trPr>
          <w:gridAfter w:val="1"/>
          <w:wAfter w:w="6" w:type="dxa"/>
          <w:trHeight w:val="559"/>
        </w:trPr>
        <w:tc>
          <w:tcPr>
            <w:tcW w:w="7797" w:type="dxa"/>
            <w:gridSpan w:val="2"/>
          </w:tcPr>
          <w:p w14:paraId="458AD237" w14:textId="547C18C2"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r w:rsidR="00D223DC">
              <w:rPr>
                <w:rFonts w:eastAsia="Calibri"/>
                <w:color w:val="000000"/>
              </w:rPr>
              <w:t xml:space="preserve">  </w:t>
            </w:r>
            <w:r>
              <w:rPr>
                <w:rFonts w:eastAsia="Calibri"/>
                <w:color w:val="000000"/>
              </w:rPr>
              <w:t>Vestermarken 6, 9500 Hobro</w:t>
            </w:r>
          </w:p>
          <w:p w14:paraId="79AF6E41" w14:textId="77777777" w:rsidR="00F54C3C" w:rsidRPr="00E04E73" w:rsidRDefault="00F54C3C" w:rsidP="00341A74">
            <w:pPr>
              <w:autoSpaceDE w:val="0"/>
              <w:autoSpaceDN w:val="0"/>
              <w:adjustRightInd w:val="0"/>
              <w:spacing w:line="240" w:lineRule="auto"/>
              <w:rPr>
                <w:rFonts w:eastAsia="Calibri"/>
                <w:color w:val="000000"/>
              </w:rPr>
            </w:pPr>
          </w:p>
          <w:p w14:paraId="5A25B17E" w14:textId="63266A08"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w:t>
            </w:r>
            <w:r w:rsidR="00D223DC">
              <w:rPr>
                <w:rFonts w:eastAsia="Calibri"/>
                <w:color w:val="000000"/>
              </w:rPr>
              <w:t xml:space="preserve">  </w:t>
            </w:r>
            <w:r>
              <w:rPr>
                <w:rFonts w:eastAsia="Calibri"/>
                <w:color w:val="000000"/>
              </w:rPr>
              <w:t>Ingen</w:t>
            </w:r>
          </w:p>
        </w:tc>
      </w:tr>
      <w:tr w:rsidR="00F54C3C" w:rsidRPr="00E04E73" w14:paraId="3245C346" w14:textId="77777777" w:rsidTr="00D223DC">
        <w:trPr>
          <w:trHeight w:val="94"/>
        </w:trPr>
        <w:tc>
          <w:tcPr>
            <w:tcW w:w="3970" w:type="dxa"/>
          </w:tcPr>
          <w:p w14:paraId="5698365C" w14:textId="77777777" w:rsidR="00F54C3C" w:rsidRPr="00E04E73" w:rsidRDefault="00F54C3C" w:rsidP="00341A74">
            <w:pPr>
              <w:autoSpaceDE w:val="0"/>
              <w:autoSpaceDN w:val="0"/>
              <w:adjustRightInd w:val="0"/>
              <w:spacing w:line="240" w:lineRule="auto"/>
              <w:rPr>
                <w:rFonts w:eastAsia="Calibri"/>
                <w:color w:val="000000"/>
              </w:rPr>
            </w:pPr>
          </w:p>
          <w:p w14:paraId="286A508C" w14:textId="77777777" w:rsidR="00F54C3C" w:rsidRPr="00E04E73" w:rsidRDefault="00F54C3C" w:rsidP="00341A74">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gridSpan w:val="2"/>
          </w:tcPr>
          <w:p w14:paraId="11A0DEA2" w14:textId="77777777" w:rsidR="00F54C3C" w:rsidRDefault="00F54C3C" w:rsidP="00341A74">
            <w:pPr>
              <w:autoSpaceDE w:val="0"/>
              <w:autoSpaceDN w:val="0"/>
              <w:adjustRightInd w:val="0"/>
              <w:spacing w:line="240" w:lineRule="auto"/>
              <w:rPr>
                <w:rFonts w:eastAsia="Calibri"/>
                <w:iCs/>
                <w:color w:val="000000"/>
              </w:rPr>
            </w:pPr>
          </w:p>
          <w:p w14:paraId="6389A32C" w14:textId="134DA7AE" w:rsidR="00F54C3C" w:rsidRPr="00E04E73" w:rsidRDefault="00D223DC" w:rsidP="00341A74">
            <w:pPr>
              <w:autoSpaceDE w:val="0"/>
              <w:autoSpaceDN w:val="0"/>
              <w:adjustRightInd w:val="0"/>
              <w:spacing w:line="240" w:lineRule="auto"/>
              <w:rPr>
                <w:rFonts w:eastAsia="Calibri"/>
                <w:color w:val="000000"/>
              </w:rPr>
            </w:pPr>
            <w:r>
              <w:rPr>
                <w:rFonts w:eastAsia="Calibri"/>
                <w:iCs/>
                <w:color w:val="000000"/>
              </w:rPr>
              <w:t>232314</w:t>
            </w:r>
          </w:p>
        </w:tc>
      </w:tr>
      <w:tr w:rsidR="00F54C3C" w:rsidRPr="00E04E73" w14:paraId="16C213D8" w14:textId="77777777" w:rsidTr="00D223DC">
        <w:trPr>
          <w:trHeight w:val="618"/>
        </w:trPr>
        <w:tc>
          <w:tcPr>
            <w:tcW w:w="3970" w:type="dxa"/>
          </w:tcPr>
          <w:p w14:paraId="5FAEE4F2" w14:textId="1FA608BA" w:rsidR="00F54C3C" w:rsidRPr="00E04E73" w:rsidRDefault="00F54C3C" w:rsidP="00341A74">
            <w:pPr>
              <w:autoSpaceDE w:val="0"/>
              <w:autoSpaceDN w:val="0"/>
              <w:adjustRightInd w:val="0"/>
              <w:spacing w:line="240" w:lineRule="auto"/>
              <w:rPr>
                <w:rFonts w:eastAsia="Calibri"/>
                <w:color w:val="000000"/>
              </w:rPr>
            </w:pPr>
          </w:p>
        </w:tc>
        <w:tc>
          <w:tcPr>
            <w:tcW w:w="3833" w:type="dxa"/>
            <w:gridSpan w:val="2"/>
          </w:tcPr>
          <w:p w14:paraId="3A8B8D8C" w14:textId="77777777" w:rsidR="00F54C3C" w:rsidRPr="00E04E73" w:rsidRDefault="00F54C3C" w:rsidP="00341A74">
            <w:pPr>
              <w:autoSpaceDE w:val="0"/>
              <w:autoSpaceDN w:val="0"/>
              <w:adjustRightInd w:val="0"/>
              <w:spacing w:line="240" w:lineRule="auto"/>
              <w:rPr>
                <w:rFonts w:eastAsia="Calibri"/>
                <w:color w:val="000000"/>
              </w:rPr>
            </w:pPr>
          </w:p>
        </w:tc>
      </w:tr>
    </w:tbl>
    <w:p w14:paraId="2C82E7DC" w14:textId="0FECC03B" w:rsidR="003E4FF0" w:rsidRDefault="003E4FF0" w:rsidP="002D4A9A">
      <w:r>
        <w:t>Repræsentant</w:t>
      </w:r>
      <w:r>
        <w:tab/>
      </w:r>
      <w:r w:rsidR="00D223DC">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3" w:name="_Toc92195979"/>
      <w:r w:rsidRPr="00E04E73">
        <w:rPr>
          <w:rFonts w:eastAsia="Calibri"/>
        </w:rPr>
        <w:lastRenderedPageBreak/>
        <w:t>Forord</w:t>
      </w:r>
      <w:bookmarkEnd w:id="3"/>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478819EB" w:rsidR="00E04E73" w:rsidRPr="00B80D1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D223DC">
        <w:rPr>
          <w:rFonts w:eastAsia="Calibri"/>
          <w:iCs/>
          <w:color w:val="000000"/>
        </w:rPr>
        <w:t>Vestermarken 12</w:t>
      </w:r>
      <w:r w:rsidR="00BB7E89">
        <w:rPr>
          <w:rFonts w:eastAsia="Calibri"/>
          <w:iCs/>
          <w:color w:val="000000"/>
        </w:rPr>
        <w:t>.</w:t>
      </w:r>
      <w:r w:rsidRPr="00E04E73">
        <w:rPr>
          <w:rFonts w:eastAsia="Calibri"/>
          <w:iCs/>
          <w:color w:val="000000"/>
        </w:rPr>
        <w:t xml:space="preserve"> Det ansøgte </w:t>
      </w:r>
      <w:r w:rsidR="00D223DC">
        <w:rPr>
          <w:rFonts w:eastAsia="Calibri"/>
          <w:iCs/>
          <w:color w:val="000000"/>
        </w:rPr>
        <w:t xml:space="preserve">omfatter ændring af sohold til ren </w:t>
      </w:r>
      <w:r w:rsidR="00432555">
        <w:rPr>
          <w:rFonts w:eastAsia="Calibri"/>
          <w:iCs/>
          <w:color w:val="000000"/>
        </w:rPr>
        <w:t>slagtesvineproduktion</w:t>
      </w:r>
      <w:r w:rsidR="00B80D1D">
        <w:rPr>
          <w:rFonts w:eastAsia="Calibri"/>
          <w:iCs/>
          <w:color w:val="000000"/>
        </w:rPr>
        <w:t>.</w:t>
      </w:r>
      <w:r w:rsidR="00D223DC">
        <w:rPr>
          <w:rFonts w:eastAsia="Calibri"/>
          <w:iCs/>
          <w:color w:val="000000"/>
        </w:rPr>
        <w:t xml:space="preserve"> Ændringerne finder sted i eksisterende bygninger. </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Rapporten er en miljøkonsekvensrapport. Rapporten behandler de potentielle væsentlige 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4" w:name="_Toc92195980"/>
      <w:r>
        <w:lastRenderedPageBreak/>
        <w:t>Ikke teknisk resumé</w:t>
      </w:r>
      <w:bookmarkEnd w:id="4"/>
    </w:p>
    <w:p w14:paraId="7A2E18CC" w14:textId="77777777" w:rsidR="00B0271B" w:rsidRPr="00B0271B" w:rsidRDefault="00B0271B" w:rsidP="00B0271B"/>
    <w:p w14:paraId="557A40B8" w14:textId="6A018372" w:rsidR="00B0271B" w:rsidRPr="00437EA9" w:rsidRDefault="00B0271B" w:rsidP="00E04E73">
      <w:r>
        <w:t xml:space="preserve">Ansøger (ejer) søger </w:t>
      </w:r>
      <w:r w:rsidR="00432555">
        <w:t xml:space="preserve">om at </w:t>
      </w:r>
      <w:r w:rsidR="00D223DC">
        <w:t>ændre eksisterende sohold til ren</w:t>
      </w:r>
      <w:r w:rsidR="00432555">
        <w:t xml:space="preserve"> slagtesvineproduktion på adressen </w:t>
      </w:r>
      <w:r w:rsidR="00D223DC">
        <w:t>Vestermarken 12</w:t>
      </w:r>
      <w:r w:rsidR="00F53D47">
        <w:t>.</w:t>
      </w:r>
      <w:r w:rsidR="00437EA9">
        <w:t xml:space="preserve"> De</w:t>
      </w:r>
      <w:r w:rsidR="00D223DC">
        <w:t xml:space="preserve"> eksisterende sostalde renoveres og ændres til slagtesvinestalde. </w:t>
      </w:r>
      <w:r w:rsidR="009173C8">
        <w:t xml:space="preserve"> </w:t>
      </w:r>
      <w:r w:rsidR="00EC1327">
        <w:t xml:space="preserve"> </w:t>
      </w:r>
    </w:p>
    <w:p w14:paraId="1D330686" w14:textId="498DFC60" w:rsidR="00272573" w:rsidRDefault="00272573" w:rsidP="00E04E73"/>
    <w:p w14:paraId="1A33E38E" w14:textId="5A0C6425" w:rsidR="00B0271B" w:rsidRDefault="00B0271B" w:rsidP="00E04E73">
      <w:r>
        <w:t xml:space="preserve">Ejendommen er beliggende i </w:t>
      </w:r>
      <w:r w:rsidR="00F53D47">
        <w:t>landzonen</w:t>
      </w:r>
      <w:r w:rsidR="00272573">
        <w:t xml:space="preserve">, </w:t>
      </w:r>
      <w:r>
        <w:t xml:space="preserve">ca. </w:t>
      </w:r>
      <w:r w:rsidR="00D223DC">
        <w:t>11</w:t>
      </w:r>
      <w:r w:rsidR="00EC1327">
        <w:t xml:space="preserve">00 </w:t>
      </w:r>
      <w:r w:rsidR="00754A90">
        <w:t xml:space="preserve">m </w:t>
      </w:r>
      <w:r w:rsidR="0044669C">
        <w:t>syd</w:t>
      </w:r>
      <w:r w:rsidR="00D223DC">
        <w:t>vest</w:t>
      </w:r>
      <w:r w:rsidR="00437EA9">
        <w:t xml:space="preserve"> </w:t>
      </w:r>
      <w:r w:rsidR="00F53D47">
        <w:t xml:space="preserve">for </w:t>
      </w:r>
      <w:r w:rsidR="00D223DC">
        <w:t>Hobro</w:t>
      </w:r>
      <w:r w:rsidR="00EC1327">
        <w:t xml:space="preserve"> </w:t>
      </w:r>
      <w:r>
        <w:t xml:space="preserve">som er de nærmeste byzone i området. </w:t>
      </w:r>
      <w:r w:rsidR="006A5C91">
        <w:t xml:space="preserve">Der er ca. </w:t>
      </w:r>
      <w:r w:rsidR="00D223DC">
        <w:t>1,2</w:t>
      </w:r>
      <w:r w:rsidR="00722721">
        <w:t xml:space="preserve"> k</w:t>
      </w:r>
      <w:r w:rsidR="00CE25C9">
        <w:t>m</w:t>
      </w:r>
      <w:r w:rsidR="006A5C91">
        <w:t xml:space="preserve"> til nærmeste samlede bebyggelse – </w:t>
      </w:r>
      <w:r w:rsidR="00D223DC">
        <w:t>Nørre Onsild</w:t>
      </w:r>
      <w:r w:rsidR="006A5C91">
        <w:t>.</w:t>
      </w:r>
      <w:r w:rsidR="00272573">
        <w:t xml:space="preserve"> </w:t>
      </w:r>
      <w:r w:rsidR="00272573" w:rsidRPr="001F4097">
        <w:t xml:space="preserve">Nærmeste nabo ligger i en afstand af ca. </w:t>
      </w:r>
      <w:r w:rsidR="00D223DC">
        <w:t>500</w:t>
      </w:r>
      <w:r w:rsidR="00272573" w:rsidRPr="001F4097">
        <w:t xml:space="preserve"> m.</w:t>
      </w:r>
    </w:p>
    <w:p w14:paraId="53AD7F19" w14:textId="77777777" w:rsidR="00B0271B" w:rsidRDefault="00B0271B" w:rsidP="00E04E73"/>
    <w:p w14:paraId="56799787" w14:textId="04181FE9" w:rsidR="00C8169F" w:rsidRDefault="00C8169F" w:rsidP="00C8169F">
      <w:r>
        <w:t>Lugtgenerne i forhold til enkelt bolig (nabo), samlet bebyggelse og byzone er overholdt. Der vil således ikke være lugtgener ved naboer udover hvad der må accepteres når man bor på landet.</w:t>
      </w:r>
    </w:p>
    <w:p w14:paraId="7404E469" w14:textId="77777777" w:rsidR="00B0271B" w:rsidRDefault="00B0271B" w:rsidP="00E04E73"/>
    <w:p w14:paraId="7ABB7931" w14:textId="0AFF8EC9"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w:t>
      </w:r>
      <w:r w:rsidR="00C8169F">
        <w:t>en ændring</w:t>
      </w:r>
      <w:r>
        <w:t xml:space="preserv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4B6A7A56" w14:textId="77777777" w:rsidR="00B0271B" w:rsidRDefault="00B0271B" w:rsidP="00E04E73"/>
    <w:p w14:paraId="4EE40BA3" w14:textId="7BC5BF18" w:rsidR="007B3A14" w:rsidRDefault="00B0271B" w:rsidP="00E04E73">
      <w:r>
        <w:t xml:space="preserve">Beregningerne er foretaget, så der tages højde for de værst tænkelige emissioner af ammoniak og lugt </w:t>
      </w:r>
      <w:r w:rsidR="00C8169F">
        <w:t>fra</w:t>
      </w:r>
      <w:r>
        <w:t xml:space="preserve">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der </w:t>
      </w:r>
      <w:r w:rsidR="00432F21">
        <w:t>etablere</w:t>
      </w:r>
      <w:r w:rsidR="00C8169F">
        <w:t xml:space="preserve">t gyllekøling i de stalde der renoveres </w:t>
      </w:r>
      <w:r w:rsidR="00457DE1">
        <w:t>for at reducere ammoniak</w:t>
      </w:r>
      <w:r w:rsidR="00C8169F">
        <w:t>emissionen</w:t>
      </w:r>
      <w:r w:rsidR="00457DE1">
        <w:t>.</w:t>
      </w:r>
      <w:r w:rsidR="00437EA9">
        <w:t xml:space="preserve">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415E393D" w14:textId="576DF30B" w:rsidR="00C77EE4"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92195977" w:history="1">
        <w:r w:rsidR="00C77EE4" w:rsidRPr="00B82172">
          <w:rPr>
            <w:rStyle w:val="Hyperlink"/>
            <w:noProof/>
          </w:rPr>
          <w:t>A. Oplysninger om ejer og ejerforhold</w:t>
        </w:r>
        <w:r w:rsidR="00C77EE4">
          <w:rPr>
            <w:noProof/>
            <w:webHidden/>
          </w:rPr>
          <w:tab/>
        </w:r>
        <w:r w:rsidR="00C77EE4">
          <w:rPr>
            <w:noProof/>
            <w:webHidden/>
          </w:rPr>
          <w:fldChar w:fldCharType="begin"/>
        </w:r>
        <w:r w:rsidR="00C77EE4">
          <w:rPr>
            <w:noProof/>
            <w:webHidden/>
          </w:rPr>
          <w:instrText xml:space="preserve"> PAGEREF _Toc92195977 \h </w:instrText>
        </w:r>
        <w:r w:rsidR="00C77EE4">
          <w:rPr>
            <w:noProof/>
            <w:webHidden/>
          </w:rPr>
        </w:r>
        <w:r w:rsidR="00C77EE4">
          <w:rPr>
            <w:noProof/>
            <w:webHidden/>
          </w:rPr>
          <w:fldChar w:fldCharType="separate"/>
        </w:r>
        <w:r w:rsidR="00C77EE4">
          <w:rPr>
            <w:noProof/>
            <w:webHidden/>
          </w:rPr>
          <w:t>2</w:t>
        </w:r>
        <w:r w:rsidR="00C77EE4">
          <w:rPr>
            <w:noProof/>
            <w:webHidden/>
          </w:rPr>
          <w:fldChar w:fldCharType="end"/>
        </w:r>
      </w:hyperlink>
    </w:p>
    <w:p w14:paraId="56C6BCD0" w14:textId="56BA13A5" w:rsidR="00C77EE4" w:rsidRDefault="00612E4F">
      <w:pPr>
        <w:pStyle w:val="Indholdsfortegnelse1"/>
        <w:tabs>
          <w:tab w:val="right" w:leader="dot" w:pos="9628"/>
        </w:tabs>
        <w:rPr>
          <w:rFonts w:asciiTheme="minorHAnsi" w:eastAsiaTheme="minorEastAsia" w:hAnsiTheme="minorHAnsi" w:cstheme="minorBidi"/>
          <w:noProof/>
        </w:rPr>
      </w:pPr>
      <w:hyperlink w:anchor="_Toc92195978" w:history="1">
        <w:r w:rsidR="00C77EE4" w:rsidRPr="00B82172">
          <w:rPr>
            <w:rStyle w:val="Hyperlink"/>
            <w:rFonts w:eastAsia="Calibri"/>
            <w:noProof/>
          </w:rPr>
          <w:t>Datablad</w:t>
        </w:r>
        <w:r w:rsidR="00C77EE4">
          <w:rPr>
            <w:noProof/>
            <w:webHidden/>
          </w:rPr>
          <w:tab/>
        </w:r>
        <w:r w:rsidR="00C77EE4">
          <w:rPr>
            <w:noProof/>
            <w:webHidden/>
          </w:rPr>
          <w:fldChar w:fldCharType="begin"/>
        </w:r>
        <w:r w:rsidR="00C77EE4">
          <w:rPr>
            <w:noProof/>
            <w:webHidden/>
          </w:rPr>
          <w:instrText xml:space="preserve"> PAGEREF _Toc92195978 \h </w:instrText>
        </w:r>
        <w:r w:rsidR="00C77EE4">
          <w:rPr>
            <w:noProof/>
            <w:webHidden/>
          </w:rPr>
        </w:r>
        <w:r w:rsidR="00C77EE4">
          <w:rPr>
            <w:noProof/>
            <w:webHidden/>
          </w:rPr>
          <w:fldChar w:fldCharType="separate"/>
        </w:r>
        <w:r w:rsidR="00C77EE4">
          <w:rPr>
            <w:noProof/>
            <w:webHidden/>
          </w:rPr>
          <w:t>2</w:t>
        </w:r>
        <w:r w:rsidR="00C77EE4">
          <w:rPr>
            <w:noProof/>
            <w:webHidden/>
          </w:rPr>
          <w:fldChar w:fldCharType="end"/>
        </w:r>
      </w:hyperlink>
    </w:p>
    <w:p w14:paraId="214667BB" w14:textId="61E2FCFC" w:rsidR="00C77EE4" w:rsidRDefault="00612E4F">
      <w:pPr>
        <w:pStyle w:val="Indholdsfortegnelse1"/>
        <w:tabs>
          <w:tab w:val="right" w:leader="dot" w:pos="9628"/>
        </w:tabs>
        <w:rPr>
          <w:rFonts w:asciiTheme="minorHAnsi" w:eastAsiaTheme="minorEastAsia" w:hAnsiTheme="minorHAnsi" w:cstheme="minorBidi"/>
          <w:noProof/>
        </w:rPr>
      </w:pPr>
      <w:hyperlink w:anchor="_Toc92195979" w:history="1">
        <w:r w:rsidR="00C77EE4" w:rsidRPr="00B82172">
          <w:rPr>
            <w:rStyle w:val="Hyperlink"/>
            <w:rFonts w:eastAsia="Calibri"/>
            <w:noProof/>
          </w:rPr>
          <w:t>Forord</w:t>
        </w:r>
        <w:r w:rsidR="00C77EE4">
          <w:rPr>
            <w:noProof/>
            <w:webHidden/>
          </w:rPr>
          <w:tab/>
        </w:r>
        <w:r w:rsidR="00C77EE4">
          <w:rPr>
            <w:noProof/>
            <w:webHidden/>
          </w:rPr>
          <w:fldChar w:fldCharType="begin"/>
        </w:r>
        <w:r w:rsidR="00C77EE4">
          <w:rPr>
            <w:noProof/>
            <w:webHidden/>
          </w:rPr>
          <w:instrText xml:space="preserve"> PAGEREF _Toc92195979 \h </w:instrText>
        </w:r>
        <w:r w:rsidR="00C77EE4">
          <w:rPr>
            <w:noProof/>
            <w:webHidden/>
          </w:rPr>
        </w:r>
        <w:r w:rsidR="00C77EE4">
          <w:rPr>
            <w:noProof/>
            <w:webHidden/>
          </w:rPr>
          <w:fldChar w:fldCharType="separate"/>
        </w:r>
        <w:r w:rsidR="00C77EE4">
          <w:rPr>
            <w:noProof/>
            <w:webHidden/>
          </w:rPr>
          <w:t>3</w:t>
        </w:r>
        <w:r w:rsidR="00C77EE4">
          <w:rPr>
            <w:noProof/>
            <w:webHidden/>
          </w:rPr>
          <w:fldChar w:fldCharType="end"/>
        </w:r>
      </w:hyperlink>
    </w:p>
    <w:p w14:paraId="2506478D" w14:textId="102C69F2" w:rsidR="00C77EE4" w:rsidRDefault="00612E4F">
      <w:pPr>
        <w:pStyle w:val="Indholdsfortegnelse1"/>
        <w:tabs>
          <w:tab w:val="right" w:leader="dot" w:pos="9628"/>
        </w:tabs>
        <w:rPr>
          <w:rFonts w:asciiTheme="minorHAnsi" w:eastAsiaTheme="minorEastAsia" w:hAnsiTheme="minorHAnsi" w:cstheme="minorBidi"/>
          <w:noProof/>
        </w:rPr>
      </w:pPr>
      <w:hyperlink w:anchor="_Toc92195980" w:history="1">
        <w:r w:rsidR="00C77EE4" w:rsidRPr="00B82172">
          <w:rPr>
            <w:rStyle w:val="Hyperlink"/>
            <w:noProof/>
          </w:rPr>
          <w:t>Ikke teknisk resumé</w:t>
        </w:r>
        <w:r w:rsidR="00C77EE4">
          <w:rPr>
            <w:noProof/>
            <w:webHidden/>
          </w:rPr>
          <w:tab/>
        </w:r>
        <w:r w:rsidR="00C77EE4">
          <w:rPr>
            <w:noProof/>
            <w:webHidden/>
          </w:rPr>
          <w:fldChar w:fldCharType="begin"/>
        </w:r>
        <w:r w:rsidR="00C77EE4">
          <w:rPr>
            <w:noProof/>
            <w:webHidden/>
          </w:rPr>
          <w:instrText xml:space="preserve"> PAGEREF _Toc92195980 \h </w:instrText>
        </w:r>
        <w:r w:rsidR="00C77EE4">
          <w:rPr>
            <w:noProof/>
            <w:webHidden/>
          </w:rPr>
        </w:r>
        <w:r w:rsidR="00C77EE4">
          <w:rPr>
            <w:noProof/>
            <w:webHidden/>
          </w:rPr>
          <w:fldChar w:fldCharType="separate"/>
        </w:r>
        <w:r w:rsidR="00C77EE4">
          <w:rPr>
            <w:noProof/>
            <w:webHidden/>
          </w:rPr>
          <w:t>4</w:t>
        </w:r>
        <w:r w:rsidR="00C77EE4">
          <w:rPr>
            <w:noProof/>
            <w:webHidden/>
          </w:rPr>
          <w:fldChar w:fldCharType="end"/>
        </w:r>
      </w:hyperlink>
    </w:p>
    <w:p w14:paraId="7CF3C529" w14:textId="71C173C8" w:rsidR="00C77EE4" w:rsidRDefault="00612E4F">
      <w:pPr>
        <w:pStyle w:val="Indholdsfortegnelse1"/>
        <w:tabs>
          <w:tab w:val="right" w:leader="dot" w:pos="9628"/>
        </w:tabs>
        <w:rPr>
          <w:rFonts w:asciiTheme="minorHAnsi" w:eastAsiaTheme="minorEastAsia" w:hAnsiTheme="minorHAnsi" w:cstheme="minorBidi"/>
          <w:noProof/>
        </w:rPr>
      </w:pPr>
      <w:hyperlink w:anchor="_Toc92195981" w:history="1">
        <w:r w:rsidR="00C77EE4" w:rsidRPr="00B82172">
          <w:rPr>
            <w:rStyle w:val="Hyperlink"/>
            <w:noProof/>
          </w:rPr>
          <w:t>B. Oplysninger om husdyrbruget og det ansøgte</w:t>
        </w:r>
        <w:r w:rsidR="00C77EE4">
          <w:rPr>
            <w:noProof/>
            <w:webHidden/>
          </w:rPr>
          <w:tab/>
        </w:r>
        <w:r w:rsidR="00C77EE4">
          <w:rPr>
            <w:noProof/>
            <w:webHidden/>
          </w:rPr>
          <w:fldChar w:fldCharType="begin"/>
        </w:r>
        <w:r w:rsidR="00C77EE4">
          <w:rPr>
            <w:noProof/>
            <w:webHidden/>
          </w:rPr>
          <w:instrText xml:space="preserve"> PAGEREF _Toc92195981 \h </w:instrText>
        </w:r>
        <w:r w:rsidR="00C77EE4">
          <w:rPr>
            <w:noProof/>
            <w:webHidden/>
          </w:rPr>
        </w:r>
        <w:r w:rsidR="00C77EE4">
          <w:rPr>
            <w:noProof/>
            <w:webHidden/>
          </w:rPr>
          <w:fldChar w:fldCharType="separate"/>
        </w:r>
        <w:r w:rsidR="00C77EE4">
          <w:rPr>
            <w:noProof/>
            <w:webHidden/>
          </w:rPr>
          <w:t>7</w:t>
        </w:r>
        <w:r w:rsidR="00C77EE4">
          <w:rPr>
            <w:noProof/>
            <w:webHidden/>
          </w:rPr>
          <w:fldChar w:fldCharType="end"/>
        </w:r>
      </w:hyperlink>
    </w:p>
    <w:p w14:paraId="2EDFA70A" w14:textId="5F259935" w:rsidR="00C77EE4" w:rsidRDefault="00612E4F">
      <w:pPr>
        <w:pStyle w:val="Indholdsfortegnelse3"/>
        <w:tabs>
          <w:tab w:val="right" w:leader="dot" w:pos="9628"/>
        </w:tabs>
        <w:rPr>
          <w:rFonts w:asciiTheme="minorHAnsi" w:eastAsiaTheme="minorEastAsia" w:hAnsiTheme="minorHAnsi" w:cstheme="minorBidi"/>
          <w:noProof/>
        </w:rPr>
      </w:pPr>
      <w:hyperlink w:anchor="_Toc92195982" w:history="1">
        <w:r w:rsidR="00C77EE4" w:rsidRPr="00B82172">
          <w:rPr>
            <w:rStyle w:val="Hyperlink"/>
            <w:noProof/>
          </w:rPr>
          <w:t>Tidligere godkendelser</w:t>
        </w:r>
        <w:r w:rsidR="00C77EE4">
          <w:rPr>
            <w:noProof/>
            <w:webHidden/>
          </w:rPr>
          <w:tab/>
        </w:r>
        <w:r w:rsidR="00C77EE4">
          <w:rPr>
            <w:noProof/>
            <w:webHidden/>
          </w:rPr>
          <w:fldChar w:fldCharType="begin"/>
        </w:r>
        <w:r w:rsidR="00C77EE4">
          <w:rPr>
            <w:noProof/>
            <w:webHidden/>
          </w:rPr>
          <w:instrText xml:space="preserve"> PAGEREF _Toc92195982 \h </w:instrText>
        </w:r>
        <w:r w:rsidR="00C77EE4">
          <w:rPr>
            <w:noProof/>
            <w:webHidden/>
          </w:rPr>
        </w:r>
        <w:r w:rsidR="00C77EE4">
          <w:rPr>
            <w:noProof/>
            <w:webHidden/>
          </w:rPr>
          <w:fldChar w:fldCharType="separate"/>
        </w:r>
        <w:r w:rsidR="00C77EE4">
          <w:rPr>
            <w:noProof/>
            <w:webHidden/>
          </w:rPr>
          <w:t>7</w:t>
        </w:r>
        <w:r w:rsidR="00C77EE4">
          <w:rPr>
            <w:noProof/>
            <w:webHidden/>
          </w:rPr>
          <w:fldChar w:fldCharType="end"/>
        </w:r>
      </w:hyperlink>
    </w:p>
    <w:p w14:paraId="5517E8E6" w14:textId="65000DCD" w:rsidR="00C77EE4" w:rsidRDefault="00612E4F">
      <w:pPr>
        <w:pStyle w:val="Indholdsfortegnelse3"/>
        <w:tabs>
          <w:tab w:val="right" w:leader="dot" w:pos="9628"/>
        </w:tabs>
        <w:rPr>
          <w:rFonts w:asciiTheme="minorHAnsi" w:eastAsiaTheme="minorEastAsia" w:hAnsiTheme="minorHAnsi" w:cstheme="minorBidi"/>
          <w:noProof/>
        </w:rPr>
      </w:pPr>
      <w:hyperlink w:anchor="_Toc92195983" w:history="1">
        <w:r w:rsidR="00C77EE4" w:rsidRPr="00B82172">
          <w:rPr>
            <w:rStyle w:val="Hyperlink"/>
            <w:noProof/>
          </w:rPr>
          <w:t>Biaktiviteter</w:t>
        </w:r>
        <w:r w:rsidR="00C77EE4">
          <w:rPr>
            <w:noProof/>
            <w:webHidden/>
          </w:rPr>
          <w:tab/>
        </w:r>
        <w:r w:rsidR="00C77EE4">
          <w:rPr>
            <w:noProof/>
            <w:webHidden/>
          </w:rPr>
          <w:fldChar w:fldCharType="begin"/>
        </w:r>
        <w:r w:rsidR="00C77EE4">
          <w:rPr>
            <w:noProof/>
            <w:webHidden/>
          </w:rPr>
          <w:instrText xml:space="preserve"> PAGEREF _Toc92195983 \h </w:instrText>
        </w:r>
        <w:r w:rsidR="00C77EE4">
          <w:rPr>
            <w:noProof/>
            <w:webHidden/>
          </w:rPr>
        </w:r>
        <w:r w:rsidR="00C77EE4">
          <w:rPr>
            <w:noProof/>
            <w:webHidden/>
          </w:rPr>
          <w:fldChar w:fldCharType="separate"/>
        </w:r>
        <w:r w:rsidR="00C77EE4">
          <w:rPr>
            <w:noProof/>
            <w:webHidden/>
          </w:rPr>
          <w:t>7</w:t>
        </w:r>
        <w:r w:rsidR="00C77EE4">
          <w:rPr>
            <w:noProof/>
            <w:webHidden/>
          </w:rPr>
          <w:fldChar w:fldCharType="end"/>
        </w:r>
      </w:hyperlink>
    </w:p>
    <w:p w14:paraId="114E9739" w14:textId="6F78964B" w:rsidR="00C77EE4" w:rsidRDefault="00612E4F">
      <w:pPr>
        <w:pStyle w:val="Indholdsfortegnelse1"/>
        <w:tabs>
          <w:tab w:val="right" w:leader="dot" w:pos="9628"/>
        </w:tabs>
        <w:rPr>
          <w:rFonts w:asciiTheme="minorHAnsi" w:eastAsiaTheme="minorEastAsia" w:hAnsiTheme="minorHAnsi" w:cstheme="minorBidi"/>
          <w:noProof/>
        </w:rPr>
      </w:pPr>
      <w:hyperlink w:anchor="_Toc92195984" w:history="1">
        <w:r w:rsidR="00C77EE4" w:rsidRPr="00B82172">
          <w:rPr>
            <w:rStyle w:val="Hyperlink"/>
            <w:noProof/>
          </w:rPr>
          <w:t>B.1 Indretning og drift af anlæg mm.</w:t>
        </w:r>
        <w:r w:rsidR="00C77EE4">
          <w:rPr>
            <w:noProof/>
            <w:webHidden/>
          </w:rPr>
          <w:tab/>
        </w:r>
        <w:r w:rsidR="00C77EE4">
          <w:rPr>
            <w:noProof/>
            <w:webHidden/>
          </w:rPr>
          <w:fldChar w:fldCharType="begin"/>
        </w:r>
        <w:r w:rsidR="00C77EE4">
          <w:rPr>
            <w:noProof/>
            <w:webHidden/>
          </w:rPr>
          <w:instrText xml:space="preserve"> PAGEREF _Toc92195984 \h </w:instrText>
        </w:r>
        <w:r w:rsidR="00C77EE4">
          <w:rPr>
            <w:noProof/>
            <w:webHidden/>
          </w:rPr>
        </w:r>
        <w:r w:rsidR="00C77EE4">
          <w:rPr>
            <w:noProof/>
            <w:webHidden/>
          </w:rPr>
          <w:fldChar w:fldCharType="separate"/>
        </w:r>
        <w:r w:rsidR="00C77EE4">
          <w:rPr>
            <w:noProof/>
            <w:webHidden/>
          </w:rPr>
          <w:t>7</w:t>
        </w:r>
        <w:r w:rsidR="00C77EE4">
          <w:rPr>
            <w:noProof/>
            <w:webHidden/>
          </w:rPr>
          <w:fldChar w:fldCharType="end"/>
        </w:r>
      </w:hyperlink>
    </w:p>
    <w:p w14:paraId="0F0C2D1E" w14:textId="19FB71BA" w:rsidR="00C77EE4" w:rsidRDefault="00612E4F">
      <w:pPr>
        <w:pStyle w:val="Indholdsfortegnelse3"/>
        <w:tabs>
          <w:tab w:val="right" w:leader="dot" w:pos="9628"/>
        </w:tabs>
        <w:rPr>
          <w:rFonts w:asciiTheme="minorHAnsi" w:eastAsiaTheme="minorEastAsia" w:hAnsiTheme="minorHAnsi" w:cstheme="minorBidi"/>
          <w:noProof/>
        </w:rPr>
      </w:pPr>
      <w:hyperlink w:anchor="_Toc92195985" w:history="1">
        <w:r w:rsidR="00C77EE4" w:rsidRPr="00B82172">
          <w:rPr>
            <w:rStyle w:val="Hyperlink"/>
            <w:noProof/>
          </w:rPr>
          <w:t>Opbevaring og håndtering af husdyrgødning</w:t>
        </w:r>
        <w:r w:rsidR="00C77EE4">
          <w:rPr>
            <w:noProof/>
            <w:webHidden/>
          </w:rPr>
          <w:tab/>
        </w:r>
        <w:r w:rsidR="00C77EE4">
          <w:rPr>
            <w:noProof/>
            <w:webHidden/>
          </w:rPr>
          <w:fldChar w:fldCharType="begin"/>
        </w:r>
        <w:r w:rsidR="00C77EE4">
          <w:rPr>
            <w:noProof/>
            <w:webHidden/>
          </w:rPr>
          <w:instrText xml:space="preserve"> PAGEREF _Toc92195985 \h </w:instrText>
        </w:r>
        <w:r w:rsidR="00C77EE4">
          <w:rPr>
            <w:noProof/>
            <w:webHidden/>
          </w:rPr>
        </w:r>
        <w:r w:rsidR="00C77EE4">
          <w:rPr>
            <w:noProof/>
            <w:webHidden/>
          </w:rPr>
          <w:fldChar w:fldCharType="separate"/>
        </w:r>
        <w:r w:rsidR="00C77EE4">
          <w:rPr>
            <w:noProof/>
            <w:webHidden/>
          </w:rPr>
          <w:t>7</w:t>
        </w:r>
        <w:r w:rsidR="00C77EE4">
          <w:rPr>
            <w:noProof/>
            <w:webHidden/>
          </w:rPr>
          <w:fldChar w:fldCharType="end"/>
        </w:r>
      </w:hyperlink>
    </w:p>
    <w:p w14:paraId="612B8F58" w14:textId="616956D6" w:rsidR="00C77EE4" w:rsidRDefault="00612E4F">
      <w:pPr>
        <w:pStyle w:val="Indholdsfortegnelse1"/>
        <w:tabs>
          <w:tab w:val="right" w:leader="dot" w:pos="9628"/>
        </w:tabs>
        <w:rPr>
          <w:rFonts w:asciiTheme="minorHAnsi" w:eastAsiaTheme="minorEastAsia" w:hAnsiTheme="minorHAnsi" w:cstheme="minorBidi"/>
          <w:noProof/>
        </w:rPr>
      </w:pPr>
      <w:hyperlink w:anchor="_Toc92195986" w:history="1">
        <w:r w:rsidR="00C77EE4" w:rsidRPr="00B82172">
          <w:rPr>
            <w:rStyle w:val="Hyperlink"/>
            <w:noProof/>
          </w:rPr>
          <w:t>B.2 Anlægsarbejder, bygningsændringer mm.</w:t>
        </w:r>
        <w:r w:rsidR="00C77EE4">
          <w:rPr>
            <w:noProof/>
            <w:webHidden/>
          </w:rPr>
          <w:tab/>
        </w:r>
        <w:r w:rsidR="00C77EE4">
          <w:rPr>
            <w:noProof/>
            <w:webHidden/>
          </w:rPr>
          <w:fldChar w:fldCharType="begin"/>
        </w:r>
        <w:r w:rsidR="00C77EE4">
          <w:rPr>
            <w:noProof/>
            <w:webHidden/>
          </w:rPr>
          <w:instrText xml:space="preserve"> PAGEREF _Toc92195986 \h </w:instrText>
        </w:r>
        <w:r w:rsidR="00C77EE4">
          <w:rPr>
            <w:noProof/>
            <w:webHidden/>
          </w:rPr>
        </w:r>
        <w:r w:rsidR="00C77EE4">
          <w:rPr>
            <w:noProof/>
            <w:webHidden/>
          </w:rPr>
          <w:fldChar w:fldCharType="separate"/>
        </w:r>
        <w:r w:rsidR="00C77EE4">
          <w:rPr>
            <w:noProof/>
            <w:webHidden/>
          </w:rPr>
          <w:t>8</w:t>
        </w:r>
        <w:r w:rsidR="00C77EE4">
          <w:rPr>
            <w:noProof/>
            <w:webHidden/>
          </w:rPr>
          <w:fldChar w:fldCharType="end"/>
        </w:r>
      </w:hyperlink>
    </w:p>
    <w:p w14:paraId="5F270CB1" w14:textId="5DC1D39E" w:rsidR="00C77EE4" w:rsidRDefault="00612E4F">
      <w:pPr>
        <w:pStyle w:val="Indholdsfortegnelse1"/>
        <w:tabs>
          <w:tab w:val="right" w:leader="dot" w:pos="9628"/>
        </w:tabs>
        <w:rPr>
          <w:rFonts w:asciiTheme="minorHAnsi" w:eastAsiaTheme="minorEastAsia" w:hAnsiTheme="minorHAnsi" w:cstheme="minorBidi"/>
          <w:noProof/>
        </w:rPr>
      </w:pPr>
      <w:hyperlink w:anchor="_Toc92195987" w:history="1">
        <w:r w:rsidR="00C77EE4" w:rsidRPr="00B82172">
          <w:rPr>
            <w:rStyle w:val="Hyperlink"/>
            <w:noProof/>
          </w:rPr>
          <w:t>B.3 Forhold til andre husdyrbrug</w:t>
        </w:r>
        <w:r w:rsidR="00C77EE4">
          <w:rPr>
            <w:noProof/>
            <w:webHidden/>
          </w:rPr>
          <w:tab/>
        </w:r>
        <w:r w:rsidR="00C77EE4">
          <w:rPr>
            <w:noProof/>
            <w:webHidden/>
          </w:rPr>
          <w:fldChar w:fldCharType="begin"/>
        </w:r>
        <w:r w:rsidR="00C77EE4">
          <w:rPr>
            <w:noProof/>
            <w:webHidden/>
          </w:rPr>
          <w:instrText xml:space="preserve"> PAGEREF _Toc92195987 \h </w:instrText>
        </w:r>
        <w:r w:rsidR="00C77EE4">
          <w:rPr>
            <w:noProof/>
            <w:webHidden/>
          </w:rPr>
        </w:r>
        <w:r w:rsidR="00C77EE4">
          <w:rPr>
            <w:noProof/>
            <w:webHidden/>
          </w:rPr>
          <w:fldChar w:fldCharType="separate"/>
        </w:r>
        <w:r w:rsidR="00C77EE4">
          <w:rPr>
            <w:noProof/>
            <w:webHidden/>
          </w:rPr>
          <w:t>8</w:t>
        </w:r>
        <w:r w:rsidR="00C77EE4">
          <w:rPr>
            <w:noProof/>
            <w:webHidden/>
          </w:rPr>
          <w:fldChar w:fldCharType="end"/>
        </w:r>
      </w:hyperlink>
    </w:p>
    <w:p w14:paraId="781EC773" w14:textId="1D58754E" w:rsidR="00C77EE4" w:rsidRDefault="00612E4F">
      <w:pPr>
        <w:pStyle w:val="Indholdsfortegnelse1"/>
        <w:tabs>
          <w:tab w:val="right" w:leader="dot" w:pos="9628"/>
        </w:tabs>
        <w:rPr>
          <w:rFonts w:asciiTheme="minorHAnsi" w:eastAsiaTheme="minorEastAsia" w:hAnsiTheme="minorHAnsi" w:cstheme="minorBidi"/>
          <w:noProof/>
        </w:rPr>
      </w:pPr>
      <w:hyperlink w:anchor="_Toc92195988" w:history="1">
        <w:r w:rsidR="00C77EE4" w:rsidRPr="00B82172">
          <w:rPr>
            <w:rStyle w:val="Hyperlink"/>
            <w:noProof/>
          </w:rPr>
          <w:t>B.4 Beliggenhed og omgivelser</w:t>
        </w:r>
        <w:r w:rsidR="00C77EE4">
          <w:rPr>
            <w:noProof/>
            <w:webHidden/>
          </w:rPr>
          <w:tab/>
        </w:r>
        <w:r w:rsidR="00C77EE4">
          <w:rPr>
            <w:noProof/>
            <w:webHidden/>
          </w:rPr>
          <w:fldChar w:fldCharType="begin"/>
        </w:r>
        <w:r w:rsidR="00C77EE4">
          <w:rPr>
            <w:noProof/>
            <w:webHidden/>
          </w:rPr>
          <w:instrText xml:space="preserve"> PAGEREF _Toc92195988 \h </w:instrText>
        </w:r>
        <w:r w:rsidR="00C77EE4">
          <w:rPr>
            <w:noProof/>
            <w:webHidden/>
          </w:rPr>
        </w:r>
        <w:r w:rsidR="00C77EE4">
          <w:rPr>
            <w:noProof/>
            <w:webHidden/>
          </w:rPr>
          <w:fldChar w:fldCharType="separate"/>
        </w:r>
        <w:r w:rsidR="00C77EE4">
          <w:rPr>
            <w:noProof/>
            <w:webHidden/>
          </w:rPr>
          <w:t>8</w:t>
        </w:r>
        <w:r w:rsidR="00C77EE4">
          <w:rPr>
            <w:noProof/>
            <w:webHidden/>
          </w:rPr>
          <w:fldChar w:fldCharType="end"/>
        </w:r>
      </w:hyperlink>
    </w:p>
    <w:p w14:paraId="4FD68F39" w14:textId="5B84C206" w:rsidR="00C77EE4" w:rsidRDefault="00612E4F">
      <w:pPr>
        <w:pStyle w:val="Indholdsfortegnelse3"/>
        <w:tabs>
          <w:tab w:val="right" w:leader="dot" w:pos="9628"/>
        </w:tabs>
        <w:rPr>
          <w:rFonts w:asciiTheme="minorHAnsi" w:eastAsiaTheme="minorEastAsia" w:hAnsiTheme="minorHAnsi" w:cstheme="minorBidi"/>
          <w:noProof/>
        </w:rPr>
      </w:pPr>
      <w:hyperlink w:anchor="_Toc92195989" w:history="1">
        <w:r w:rsidR="00C77EE4" w:rsidRPr="00B82172">
          <w:rPr>
            <w:rStyle w:val="Hyperlink"/>
            <w:noProof/>
          </w:rPr>
          <w:t>Landskabs og planmæssige forhold</w:t>
        </w:r>
        <w:r w:rsidR="00C77EE4">
          <w:rPr>
            <w:noProof/>
            <w:webHidden/>
          </w:rPr>
          <w:tab/>
        </w:r>
        <w:r w:rsidR="00C77EE4">
          <w:rPr>
            <w:noProof/>
            <w:webHidden/>
          </w:rPr>
          <w:fldChar w:fldCharType="begin"/>
        </w:r>
        <w:r w:rsidR="00C77EE4">
          <w:rPr>
            <w:noProof/>
            <w:webHidden/>
          </w:rPr>
          <w:instrText xml:space="preserve"> PAGEREF _Toc92195989 \h </w:instrText>
        </w:r>
        <w:r w:rsidR="00C77EE4">
          <w:rPr>
            <w:noProof/>
            <w:webHidden/>
          </w:rPr>
        </w:r>
        <w:r w:rsidR="00C77EE4">
          <w:rPr>
            <w:noProof/>
            <w:webHidden/>
          </w:rPr>
          <w:fldChar w:fldCharType="separate"/>
        </w:r>
        <w:r w:rsidR="00C77EE4">
          <w:rPr>
            <w:noProof/>
            <w:webHidden/>
          </w:rPr>
          <w:t>10</w:t>
        </w:r>
        <w:r w:rsidR="00C77EE4">
          <w:rPr>
            <w:noProof/>
            <w:webHidden/>
          </w:rPr>
          <w:fldChar w:fldCharType="end"/>
        </w:r>
      </w:hyperlink>
    </w:p>
    <w:p w14:paraId="75414EB4" w14:textId="410E010B" w:rsidR="00C77EE4" w:rsidRDefault="00612E4F">
      <w:pPr>
        <w:pStyle w:val="Indholdsfortegnelse1"/>
        <w:tabs>
          <w:tab w:val="right" w:leader="dot" w:pos="9628"/>
        </w:tabs>
        <w:rPr>
          <w:rFonts w:asciiTheme="minorHAnsi" w:eastAsiaTheme="minorEastAsia" w:hAnsiTheme="minorHAnsi" w:cstheme="minorBidi"/>
          <w:noProof/>
        </w:rPr>
      </w:pPr>
      <w:hyperlink w:anchor="_Toc92195990" w:history="1">
        <w:r w:rsidR="00C77EE4" w:rsidRPr="00B82172">
          <w:rPr>
            <w:rStyle w:val="Hyperlink"/>
            <w:noProof/>
          </w:rPr>
          <w:t>B.5 Ammoniakemission</w:t>
        </w:r>
        <w:r w:rsidR="00C77EE4">
          <w:rPr>
            <w:noProof/>
            <w:webHidden/>
          </w:rPr>
          <w:tab/>
        </w:r>
        <w:r w:rsidR="00C77EE4">
          <w:rPr>
            <w:noProof/>
            <w:webHidden/>
          </w:rPr>
          <w:fldChar w:fldCharType="begin"/>
        </w:r>
        <w:r w:rsidR="00C77EE4">
          <w:rPr>
            <w:noProof/>
            <w:webHidden/>
          </w:rPr>
          <w:instrText xml:space="preserve"> PAGEREF _Toc92195990 \h </w:instrText>
        </w:r>
        <w:r w:rsidR="00C77EE4">
          <w:rPr>
            <w:noProof/>
            <w:webHidden/>
          </w:rPr>
        </w:r>
        <w:r w:rsidR="00C77EE4">
          <w:rPr>
            <w:noProof/>
            <w:webHidden/>
          </w:rPr>
          <w:fldChar w:fldCharType="separate"/>
        </w:r>
        <w:r w:rsidR="00C77EE4">
          <w:rPr>
            <w:noProof/>
            <w:webHidden/>
          </w:rPr>
          <w:t>11</w:t>
        </w:r>
        <w:r w:rsidR="00C77EE4">
          <w:rPr>
            <w:noProof/>
            <w:webHidden/>
          </w:rPr>
          <w:fldChar w:fldCharType="end"/>
        </w:r>
      </w:hyperlink>
    </w:p>
    <w:p w14:paraId="657536CA" w14:textId="6B51DFAF" w:rsidR="00C77EE4" w:rsidRDefault="00612E4F">
      <w:pPr>
        <w:pStyle w:val="Indholdsfortegnelse3"/>
        <w:tabs>
          <w:tab w:val="right" w:leader="dot" w:pos="9628"/>
        </w:tabs>
        <w:rPr>
          <w:rFonts w:asciiTheme="minorHAnsi" w:eastAsiaTheme="minorEastAsia" w:hAnsiTheme="minorHAnsi" w:cstheme="minorBidi"/>
          <w:noProof/>
        </w:rPr>
      </w:pPr>
      <w:hyperlink w:anchor="_Toc92195991" w:history="1">
        <w:r w:rsidR="00C77EE4" w:rsidRPr="00B82172">
          <w:rPr>
            <w:rStyle w:val="Hyperlink"/>
            <w:noProof/>
          </w:rPr>
          <w:t>Natur</w:t>
        </w:r>
        <w:r w:rsidR="00C77EE4">
          <w:rPr>
            <w:noProof/>
            <w:webHidden/>
          </w:rPr>
          <w:tab/>
        </w:r>
        <w:r w:rsidR="00C77EE4">
          <w:rPr>
            <w:noProof/>
            <w:webHidden/>
          </w:rPr>
          <w:fldChar w:fldCharType="begin"/>
        </w:r>
        <w:r w:rsidR="00C77EE4">
          <w:rPr>
            <w:noProof/>
            <w:webHidden/>
          </w:rPr>
          <w:instrText xml:space="preserve"> PAGEREF _Toc92195991 \h </w:instrText>
        </w:r>
        <w:r w:rsidR="00C77EE4">
          <w:rPr>
            <w:noProof/>
            <w:webHidden/>
          </w:rPr>
        </w:r>
        <w:r w:rsidR="00C77EE4">
          <w:rPr>
            <w:noProof/>
            <w:webHidden/>
          </w:rPr>
          <w:fldChar w:fldCharType="separate"/>
        </w:r>
        <w:r w:rsidR="00C77EE4">
          <w:rPr>
            <w:noProof/>
            <w:webHidden/>
          </w:rPr>
          <w:t>11</w:t>
        </w:r>
        <w:r w:rsidR="00C77EE4">
          <w:rPr>
            <w:noProof/>
            <w:webHidden/>
          </w:rPr>
          <w:fldChar w:fldCharType="end"/>
        </w:r>
      </w:hyperlink>
    </w:p>
    <w:p w14:paraId="5CC3D6B2" w14:textId="3A87C1FA" w:rsidR="00C77EE4" w:rsidRDefault="00612E4F">
      <w:pPr>
        <w:pStyle w:val="Indholdsfortegnelse1"/>
        <w:tabs>
          <w:tab w:val="right" w:leader="dot" w:pos="9628"/>
        </w:tabs>
        <w:rPr>
          <w:rFonts w:asciiTheme="minorHAnsi" w:eastAsiaTheme="minorEastAsia" w:hAnsiTheme="minorHAnsi" w:cstheme="minorBidi"/>
          <w:noProof/>
        </w:rPr>
      </w:pPr>
      <w:hyperlink w:anchor="_Toc92195992" w:history="1">
        <w:r w:rsidR="00C77EE4" w:rsidRPr="00B82172">
          <w:rPr>
            <w:rStyle w:val="Hyperlink"/>
            <w:noProof/>
          </w:rPr>
          <w:t>B.6 Lugtemission</w:t>
        </w:r>
        <w:r w:rsidR="00C77EE4">
          <w:rPr>
            <w:noProof/>
            <w:webHidden/>
          </w:rPr>
          <w:tab/>
        </w:r>
        <w:r w:rsidR="00C77EE4">
          <w:rPr>
            <w:noProof/>
            <w:webHidden/>
          </w:rPr>
          <w:fldChar w:fldCharType="begin"/>
        </w:r>
        <w:r w:rsidR="00C77EE4">
          <w:rPr>
            <w:noProof/>
            <w:webHidden/>
          </w:rPr>
          <w:instrText xml:space="preserve"> PAGEREF _Toc92195992 \h </w:instrText>
        </w:r>
        <w:r w:rsidR="00C77EE4">
          <w:rPr>
            <w:noProof/>
            <w:webHidden/>
          </w:rPr>
        </w:r>
        <w:r w:rsidR="00C77EE4">
          <w:rPr>
            <w:noProof/>
            <w:webHidden/>
          </w:rPr>
          <w:fldChar w:fldCharType="separate"/>
        </w:r>
        <w:r w:rsidR="00C77EE4">
          <w:rPr>
            <w:noProof/>
            <w:webHidden/>
          </w:rPr>
          <w:t>14</w:t>
        </w:r>
        <w:r w:rsidR="00C77EE4">
          <w:rPr>
            <w:noProof/>
            <w:webHidden/>
          </w:rPr>
          <w:fldChar w:fldCharType="end"/>
        </w:r>
      </w:hyperlink>
    </w:p>
    <w:p w14:paraId="60105968" w14:textId="145BBC3F" w:rsidR="00C77EE4" w:rsidRDefault="00612E4F">
      <w:pPr>
        <w:pStyle w:val="Indholdsfortegnelse1"/>
        <w:tabs>
          <w:tab w:val="right" w:leader="dot" w:pos="9628"/>
        </w:tabs>
        <w:rPr>
          <w:rFonts w:asciiTheme="minorHAnsi" w:eastAsiaTheme="minorEastAsia" w:hAnsiTheme="minorHAnsi" w:cstheme="minorBidi"/>
          <w:noProof/>
        </w:rPr>
      </w:pPr>
      <w:hyperlink w:anchor="_Toc92195993" w:history="1">
        <w:r w:rsidR="00C77EE4" w:rsidRPr="00B82172">
          <w:rPr>
            <w:rStyle w:val="Hyperlink"/>
            <w:noProof/>
          </w:rPr>
          <w:t>B.7 Emissioner og genepåvirkninger</w:t>
        </w:r>
        <w:r w:rsidR="00C77EE4">
          <w:rPr>
            <w:noProof/>
            <w:webHidden/>
          </w:rPr>
          <w:tab/>
        </w:r>
        <w:r w:rsidR="00C77EE4">
          <w:rPr>
            <w:noProof/>
            <w:webHidden/>
          </w:rPr>
          <w:fldChar w:fldCharType="begin"/>
        </w:r>
        <w:r w:rsidR="00C77EE4">
          <w:rPr>
            <w:noProof/>
            <w:webHidden/>
          </w:rPr>
          <w:instrText xml:space="preserve"> PAGEREF _Toc92195993 \h </w:instrText>
        </w:r>
        <w:r w:rsidR="00C77EE4">
          <w:rPr>
            <w:noProof/>
            <w:webHidden/>
          </w:rPr>
        </w:r>
        <w:r w:rsidR="00C77EE4">
          <w:rPr>
            <w:noProof/>
            <w:webHidden/>
          </w:rPr>
          <w:fldChar w:fldCharType="separate"/>
        </w:r>
        <w:r w:rsidR="00C77EE4">
          <w:rPr>
            <w:noProof/>
            <w:webHidden/>
          </w:rPr>
          <w:t>15</w:t>
        </w:r>
        <w:r w:rsidR="00C77EE4">
          <w:rPr>
            <w:noProof/>
            <w:webHidden/>
          </w:rPr>
          <w:fldChar w:fldCharType="end"/>
        </w:r>
      </w:hyperlink>
    </w:p>
    <w:p w14:paraId="6E42D673" w14:textId="3ACB79DC" w:rsidR="00C77EE4" w:rsidRDefault="00612E4F">
      <w:pPr>
        <w:pStyle w:val="Indholdsfortegnelse3"/>
        <w:tabs>
          <w:tab w:val="right" w:leader="dot" w:pos="9628"/>
        </w:tabs>
        <w:rPr>
          <w:rFonts w:asciiTheme="minorHAnsi" w:eastAsiaTheme="minorEastAsia" w:hAnsiTheme="minorHAnsi" w:cstheme="minorBidi"/>
          <w:noProof/>
        </w:rPr>
      </w:pPr>
      <w:hyperlink w:anchor="_Toc92195994" w:history="1">
        <w:r w:rsidR="00C77EE4" w:rsidRPr="00B82172">
          <w:rPr>
            <w:rStyle w:val="Hyperlink"/>
            <w:noProof/>
          </w:rPr>
          <w:t>Støj</w:t>
        </w:r>
        <w:r w:rsidR="00C77EE4">
          <w:rPr>
            <w:noProof/>
            <w:webHidden/>
          </w:rPr>
          <w:tab/>
        </w:r>
        <w:r w:rsidR="00C77EE4">
          <w:rPr>
            <w:noProof/>
            <w:webHidden/>
          </w:rPr>
          <w:fldChar w:fldCharType="begin"/>
        </w:r>
        <w:r w:rsidR="00C77EE4">
          <w:rPr>
            <w:noProof/>
            <w:webHidden/>
          </w:rPr>
          <w:instrText xml:space="preserve"> PAGEREF _Toc92195994 \h </w:instrText>
        </w:r>
        <w:r w:rsidR="00C77EE4">
          <w:rPr>
            <w:noProof/>
            <w:webHidden/>
          </w:rPr>
        </w:r>
        <w:r w:rsidR="00C77EE4">
          <w:rPr>
            <w:noProof/>
            <w:webHidden/>
          </w:rPr>
          <w:fldChar w:fldCharType="separate"/>
        </w:r>
        <w:r w:rsidR="00C77EE4">
          <w:rPr>
            <w:noProof/>
            <w:webHidden/>
          </w:rPr>
          <w:t>15</w:t>
        </w:r>
        <w:r w:rsidR="00C77EE4">
          <w:rPr>
            <w:noProof/>
            <w:webHidden/>
          </w:rPr>
          <w:fldChar w:fldCharType="end"/>
        </w:r>
      </w:hyperlink>
    </w:p>
    <w:p w14:paraId="1529FAA8" w14:textId="4F1F8F14" w:rsidR="00C77EE4" w:rsidRDefault="00612E4F">
      <w:pPr>
        <w:pStyle w:val="Indholdsfortegnelse3"/>
        <w:tabs>
          <w:tab w:val="right" w:leader="dot" w:pos="9628"/>
        </w:tabs>
        <w:rPr>
          <w:rFonts w:asciiTheme="minorHAnsi" w:eastAsiaTheme="minorEastAsia" w:hAnsiTheme="minorHAnsi" w:cstheme="minorBidi"/>
          <w:noProof/>
        </w:rPr>
      </w:pPr>
      <w:hyperlink w:anchor="_Toc92195995" w:history="1">
        <w:r w:rsidR="00C77EE4" w:rsidRPr="00B82172">
          <w:rPr>
            <w:rStyle w:val="Hyperlink"/>
            <w:noProof/>
          </w:rPr>
          <w:t>Rystelser</w:t>
        </w:r>
        <w:r w:rsidR="00C77EE4">
          <w:rPr>
            <w:noProof/>
            <w:webHidden/>
          </w:rPr>
          <w:tab/>
        </w:r>
        <w:r w:rsidR="00C77EE4">
          <w:rPr>
            <w:noProof/>
            <w:webHidden/>
          </w:rPr>
          <w:fldChar w:fldCharType="begin"/>
        </w:r>
        <w:r w:rsidR="00C77EE4">
          <w:rPr>
            <w:noProof/>
            <w:webHidden/>
          </w:rPr>
          <w:instrText xml:space="preserve"> PAGEREF _Toc92195995 \h </w:instrText>
        </w:r>
        <w:r w:rsidR="00C77EE4">
          <w:rPr>
            <w:noProof/>
            <w:webHidden/>
          </w:rPr>
        </w:r>
        <w:r w:rsidR="00C77EE4">
          <w:rPr>
            <w:noProof/>
            <w:webHidden/>
          </w:rPr>
          <w:fldChar w:fldCharType="separate"/>
        </w:r>
        <w:r w:rsidR="00C77EE4">
          <w:rPr>
            <w:noProof/>
            <w:webHidden/>
          </w:rPr>
          <w:t>15</w:t>
        </w:r>
        <w:r w:rsidR="00C77EE4">
          <w:rPr>
            <w:noProof/>
            <w:webHidden/>
          </w:rPr>
          <w:fldChar w:fldCharType="end"/>
        </w:r>
      </w:hyperlink>
    </w:p>
    <w:p w14:paraId="0681C2B2" w14:textId="35F3D24D" w:rsidR="00C77EE4" w:rsidRDefault="00612E4F">
      <w:pPr>
        <w:pStyle w:val="Indholdsfortegnelse3"/>
        <w:tabs>
          <w:tab w:val="right" w:leader="dot" w:pos="9628"/>
        </w:tabs>
        <w:rPr>
          <w:rFonts w:asciiTheme="minorHAnsi" w:eastAsiaTheme="minorEastAsia" w:hAnsiTheme="minorHAnsi" w:cstheme="minorBidi"/>
          <w:noProof/>
        </w:rPr>
      </w:pPr>
      <w:hyperlink w:anchor="_Toc92195996" w:history="1">
        <w:r w:rsidR="00C77EE4" w:rsidRPr="00B82172">
          <w:rPr>
            <w:rStyle w:val="Hyperlink"/>
            <w:noProof/>
          </w:rPr>
          <w:t>Lys</w:t>
        </w:r>
        <w:r w:rsidR="00C77EE4">
          <w:rPr>
            <w:noProof/>
            <w:webHidden/>
          </w:rPr>
          <w:tab/>
        </w:r>
        <w:r w:rsidR="00C77EE4">
          <w:rPr>
            <w:noProof/>
            <w:webHidden/>
          </w:rPr>
          <w:fldChar w:fldCharType="begin"/>
        </w:r>
        <w:r w:rsidR="00C77EE4">
          <w:rPr>
            <w:noProof/>
            <w:webHidden/>
          </w:rPr>
          <w:instrText xml:space="preserve"> PAGEREF _Toc92195996 \h </w:instrText>
        </w:r>
        <w:r w:rsidR="00C77EE4">
          <w:rPr>
            <w:noProof/>
            <w:webHidden/>
          </w:rPr>
        </w:r>
        <w:r w:rsidR="00C77EE4">
          <w:rPr>
            <w:noProof/>
            <w:webHidden/>
          </w:rPr>
          <w:fldChar w:fldCharType="separate"/>
        </w:r>
        <w:r w:rsidR="00C77EE4">
          <w:rPr>
            <w:noProof/>
            <w:webHidden/>
          </w:rPr>
          <w:t>16</w:t>
        </w:r>
        <w:r w:rsidR="00C77EE4">
          <w:rPr>
            <w:noProof/>
            <w:webHidden/>
          </w:rPr>
          <w:fldChar w:fldCharType="end"/>
        </w:r>
      </w:hyperlink>
    </w:p>
    <w:p w14:paraId="3B16DAF7" w14:textId="07BBAEA9" w:rsidR="00C77EE4" w:rsidRDefault="00612E4F">
      <w:pPr>
        <w:pStyle w:val="Indholdsfortegnelse3"/>
        <w:tabs>
          <w:tab w:val="right" w:leader="dot" w:pos="9628"/>
        </w:tabs>
        <w:rPr>
          <w:rFonts w:asciiTheme="minorHAnsi" w:eastAsiaTheme="minorEastAsia" w:hAnsiTheme="minorHAnsi" w:cstheme="minorBidi"/>
          <w:noProof/>
        </w:rPr>
      </w:pPr>
      <w:hyperlink w:anchor="_Toc92195997" w:history="1">
        <w:r w:rsidR="00C77EE4" w:rsidRPr="00B82172">
          <w:rPr>
            <w:rStyle w:val="Hyperlink"/>
            <w:noProof/>
          </w:rPr>
          <w:t>Fluer og skadedyr</w:t>
        </w:r>
        <w:r w:rsidR="00C77EE4">
          <w:rPr>
            <w:noProof/>
            <w:webHidden/>
          </w:rPr>
          <w:tab/>
        </w:r>
        <w:r w:rsidR="00C77EE4">
          <w:rPr>
            <w:noProof/>
            <w:webHidden/>
          </w:rPr>
          <w:fldChar w:fldCharType="begin"/>
        </w:r>
        <w:r w:rsidR="00C77EE4">
          <w:rPr>
            <w:noProof/>
            <w:webHidden/>
          </w:rPr>
          <w:instrText xml:space="preserve"> PAGEREF _Toc92195997 \h </w:instrText>
        </w:r>
        <w:r w:rsidR="00C77EE4">
          <w:rPr>
            <w:noProof/>
            <w:webHidden/>
          </w:rPr>
        </w:r>
        <w:r w:rsidR="00C77EE4">
          <w:rPr>
            <w:noProof/>
            <w:webHidden/>
          </w:rPr>
          <w:fldChar w:fldCharType="separate"/>
        </w:r>
        <w:r w:rsidR="00C77EE4">
          <w:rPr>
            <w:noProof/>
            <w:webHidden/>
          </w:rPr>
          <w:t>17</w:t>
        </w:r>
        <w:r w:rsidR="00C77EE4">
          <w:rPr>
            <w:noProof/>
            <w:webHidden/>
          </w:rPr>
          <w:fldChar w:fldCharType="end"/>
        </w:r>
      </w:hyperlink>
    </w:p>
    <w:p w14:paraId="76DB0753" w14:textId="0CCEE75E" w:rsidR="00C77EE4" w:rsidRDefault="00612E4F">
      <w:pPr>
        <w:pStyle w:val="Indholdsfortegnelse3"/>
        <w:tabs>
          <w:tab w:val="right" w:leader="dot" w:pos="9628"/>
        </w:tabs>
        <w:rPr>
          <w:rFonts w:asciiTheme="minorHAnsi" w:eastAsiaTheme="minorEastAsia" w:hAnsiTheme="minorHAnsi" w:cstheme="minorBidi"/>
          <w:noProof/>
        </w:rPr>
      </w:pPr>
      <w:hyperlink w:anchor="_Toc92195998" w:history="1">
        <w:r w:rsidR="00C77EE4" w:rsidRPr="00B82172">
          <w:rPr>
            <w:rStyle w:val="Hyperlink"/>
            <w:noProof/>
          </w:rPr>
          <w:t>Støv</w:t>
        </w:r>
        <w:r w:rsidR="00C77EE4">
          <w:rPr>
            <w:noProof/>
            <w:webHidden/>
          </w:rPr>
          <w:tab/>
        </w:r>
        <w:r w:rsidR="00C77EE4">
          <w:rPr>
            <w:noProof/>
            <w:webHidden/>
          </w:rPr>
          <w:fldChar w:fldCharType="begin"/>
        </w:r>
        <w:r w:rsidR="00C77EE4">
          <w:rPr>
            <w:noProof/>
            <w:webHidden/>
          </w:rPr>
          <w:instrText xml:space="preserve"> PAGEREF _Toc92195998 \h </w:instrText>
        </w:r>
        <w:r w:rsidR="00C77EE4">
          <w:rPr>
            <w:noProof/>
            <w:webHidden/>
          </w:rPr>
        </w:r>
        <w:r w:rsidR="00C77EE4">
          <w:rPr>
            <w:noProof/>
            <w:webHidden/>
          </w:rPr>
          <w:fldChar w:fldCharType="separate"/>
        </w:r>
        <w:r w:rsidR="00C77EE4">
          <w:rPr>
            <w:noProof/>
            <w:webHidden/>
          </w:rPr>
          <w:t>17</w:t>
        </w:r>
        <w:r w:rsidR="00C77EE4">
          <w:rPr>
            <w:noProof/>
            <w:webHidden/>
          </w:rPr>
          <w:fldChar w:fldCharType="end"/>
        </w:r>
      </w:hyperlink>
    </w:p>
    <w:p w14:paraId="4BB4F3F0" w14:textId="2D352DC0" w:rsidR="00C77EE4" w:rsidRDefault="00612E4F">
      <w:pPr>
        <w:pStyle w:val="Indholdsfortegnelse3"/>
        <w:tabs>
          <w:tab w:val="right" w:leader="dot" w:pos="9628"/>
        </w:tabs>
        <w:rPr>
          <w:rFonts w:asciiTheme="minorHAnsi" w:eastAsiaTheme="minorEastAsia" w:hAnsiTheme="minorHAnsi" w:cstheme="minorBidi"/>
          <w:noProof/>
        </w:rPr>
      </w:pPr>
      <w:hyperlink w:anchor="_Toc92195999" w:history="1">
        <w:r w:rsidR="00C77EE4" w:rsidRPr="00B82172">
          <w:rPr>
            <w:rStyle w:val="Hyperlink"/>
            <w:noProof/>
          </w:rPr>
          <w:t>Egenkontrol</w:t>
        </w:r>
        <w:r w:rsidR="00C77EE4">
          <w:rPr>
            <w:noProof/>
            <w:webHidden/>
          </w:rPr>
          <w:tab/>
        </w:r>
        <w:r w:rsidR="00C77EE4">
          <w:rPr>
            <w:noProof/>
            <w:webHidden/>
          </w:rPr>
          <w:fldChar w:fldCharType="begin"/>
        </w:r>
        <w:r w:rsidR="00C77EE4">
          <w:rPr>
            <w:noProof/>
            <w:webHidden/>
          </w:rPr>
          <w:instrText xml:space="preserve"> PAGEREF _Toc92195999 \h </w:instrText>
        </w:r>
        <w:r w:rsidR="00C77EE4">
          <w:rPr>
            <w:noProof/>
            <w:webHidden/>
          </w:rPr>
        </w:r>
        <w:r w:rsidR="00C77EE4">
          <w:rPr>
            <w:noProof/>
            <w:webHidden/>
          </w:rPr>
          <w:fldChar w:fldCharType="separate"/>
        </w:r>
        <w:r w:rsidR="00C77EE4">
          <w:rPr>
            <w:noProof/>
            <w:webHidden/>
          </w:rPr>
          <w:t>19</w:t>
        </w:r>
        <w:r w:rsidR="00C77EE4">
          <w:rPr>
            <w:noProof/>
            <w:webHidden/>
          </w:rPr>
          <w:fldChar w:fldCharType="end"/>
        </w:r>
      </w:hyperlink>
    </w:p>
    <w:p w14:paraId="77FF1088" w14:textId="7525789D" w:rsidR="00C77EE4" w:rsidRDefault="00612E4F">
      <w:pPr>
        <w:pStyle w:val="Indholdsfortegnelse3"/>
        <w:tabs>
          <w:tab w:val="right" w:leader="dot" w:pos="9628"/>
        </w:tabs>
        <w:rPr>
          <w:rFonts w:asciiTheme="minorHAnsi" w:eastAsiaTheme="minorEastAsia" w:hAnsiTheme="minorHAnsi" w:cstheme="minorBidi"/>
          <w:noProof/>
        </w:rPr>
      </w:pPr>
      <w:hyperlink w:anchor="_Toc92196000" w:history="1">
        <w:r w:rsidR="00C77EE4" w:rsidRPr="00B82172">
          <w:rPr>
            <w:rStyle w:val="Hyperlink"/>
            <w:noProof/>
          </w:rPr>
          <w:t>Risici og håndtering</w:t>
        </w:r>
        <w:r w:rsidR="00C77EE4">
          <w:rPr>
            <w:noProof/>
            <w:webHidden/>
          </w:rPr>
          <w:tab/>
        </w:r>
        <w:r w:rsidR="00C77EE4">
          <w:rPr>
            <w:noProof/>
            <w:webHidden/>
          </w:rPr>
          <w:fldChar w:fldCharType="begin"/>
        </w:r>
        <w:r w:rsidR="00C77EE4">
          <w:rPr>
            <w:noProof/>
            <w:webHidden/>
          </w:rPr>
          <w:instrText xml:space="preserve"> PAGEREF _Toc92196000 \h </w:instrText>
        </w:r>
        <w:r w:rsidR="00C77EE4">
          <w:rPr>
            <w:noProof/>
            <w:webHidden/>
          </w:rPr>
        </w:r>
        <w:r w:rsidR="00C77EE4">
          <w:rPr>
            <w:noProof/>
            <w:webHidden/>
          </w:rPr>
          <w:fldChar w:fldCharType="separate"/>
        </w:r>
        <w:r w:rsidR="00C77EE4">
          <w:rPr>
            <w:noProof/>
            <w:webHidden/>
          </w:rPr>
          <w:t>19</w:t>
        </w:r>
        <w:r w:rsidR="00C77EE4">
          <w:rPr>
            <w:noProof/>
            <w:webHidden/>
          </w:rPr>
          <w:fldChar w:fldCharType="end"/>
        </w:r>
      </w:hyperlink>
    </w:p>
    <w:p w14:paraId="0F2A2327" w14:textId="13752C54" w:rsidR="00C77EE4" w:rsidRDefault="00612E4F">
      <w:pPr>
        <w:pStyle w:val="Indholdsfortegnelse1"/>
        <w:tabs>
          <w:tab w:val="right" w:leader="dot" w:pos="9628"/>
        </w:tabs>
        <w:rPr>
          <w:rFonts w:asciiTheme="minorHAnsi" w:eastAsiaTheme="minorEastAsia" w:hAnsiTheme="minorHAnsi" w:cstheme="minorBidi"/>
          <w:noProof/>
        </w:rPr>
      </w:pPr>
      <w:hyperlink w:anchor="_Toc92196001" w:history="1">
        <w:r w:rsidR="00C77EE4" w:rsidRPr="00B82172">
          <w:rPr>
            <w:rStyle w:val="Hyperlink"/>
            <w:noProof/>
          </w:rPr>
          <w:t>B.8 Affaldsproduktion og ressourceforbrug</w:t>
        </w:r>
        <w:r w:rsidR="00C77EE4">
          <w:rPr>
            <w:noProof/>
            <w:webHidden/>
          </w:rPr>
          <w:tab/>
        </w:r>
        <w:r w:rsidR="00C77EE4">
          <w:rPr>
            <w:noProof/>
            <w:webHidden/>
          </w:rPr>
          <w:fldChar w:fldCharType="begin"/>
        </w:r>
        <w:r w:rsidR="00C77EE4">
          <w:rPr>
            <w:noProof/>
            <w:webHidden/>
          </w:rPr>
          <w:instrText xml:space="preserve"> PAGEREF _Toc92196001 \h </w:instrText>
        </w:r>
        <w:r w:rsidR="00C77EE4">
          <w:rPr>
            <w:noProof/>
            <w:webHidden/>
          </w:rPr>
        </w:r>
        <w:r w:rsidR="00C77EE4">
          <w:rPr>
            <w:noProof/>
            <w:webHidden/>
          </w:rPr>
          <w:fldChar w:fldCharType="separate"/>
        </w:r>
        <w:r w:rsidR="00C77EE4">
          <w:rPr>
            <w:noProof/>
            <w:webHidden/>
          </w:rPr>
          <w:t>20</w:t>
        </w:r>
        <w:r w:rsidR="00C77EE4">
          <w:rPr>
            <w:noProof/>
            <w:webHidden/>
          </w:rPr>
          <w:fldChar w:fldCharType="end"/>
        </w:r>
      </w:hyperlink>
    </w:p>
    <w:p w14:paraId="5E933874" w14:textId="55F7A1D1" w:rsidR="00C77EE4" w:rsidRDefault="00612E4F">
      <w:pPr>
        <w:pStyle w:val="Indholdsfortegnelse3"/>
        <w:tabs>
          <w:tab w:val="right" w:leader="dot" w:pos="9628"/>
        </w:tabs>
        <w:rPr>
          <w:rFonts w:asciiTheme="minorHAnsi" w:eastAsiaTheme="minorEastAsia" w:hAnsiTheme="minorHAnsi" w:cstheme="minorBidi"/>
          <w:noProof/>
        </w:rPr>
      </w:pPr>
      <w:hyperlink w:anchor="_Toc92196002" w:history="1">
        <w:r w:rsidR="00C77EE4" w:rsidRPr="00B82172">
          <w:rPr>
            <w:rStyle w:val="Hyperlink"/>
            <w:noProof/>
          </w:rPr>
          <w:t>Fast affald</w:t>
        </w:r>
        <w:r w:rsidR="00C77EE4">
          <w:rPr>
            <w:noProof/>
            <w:webHidden/>
          </w:rPr>
          <w:tab/>
        </w:r>
        <w:r w:rsidR="00C77EE4">
          <w:rPr>
            <w:noProof/>
            <w:webHidden/>
          </w:rPr>
          <w:fldChar w:fldCharType="begin"/>
        </w:r>
        <w:r w:rsidR="00C77EE4">
          <w:rPr>
            <w:noProof/>
            <w:webHidden/>
          </w:rPr>
          <w:instrText xml:space="preserve"> PAGEREF _Toc92196002 \h </w:instrText>
        </w:r>
        <w:r w:rsidR="00C77EE4">
          <w:rPr>
            <w:noProof/>
            <w:webHidden/>
          </w:rPr>
        </w:r>
        <w:r w:rsidR="00C77EE4">
          <w:rPr>
            <w:noProof/>
            <w:webHidden/>
          </w:rPr>
          <w:fldChar w:fldCharType="separate"/>
        </w:r>
        <w:r w:rsidR="00C77EE4">
          <w:rPr>
            <w:noProof/>
            <w:webHidden/>
          </w:rPr>
          <w:t>21</w:t>
        </w:r>
        <w:r w:rsidR="00C77EE4">
          <w:rPr>
            <w:noProof/>
            <w:webHidden/>
          </w:rPr>
          <w:fldChar w:fldCharType="end"/>
        </w:r>
      </w:hyperlink>
    </w:p>
    <w:p w14:paraId="50E99733" w14:textId="1E3974A9" w:rsidR="00C77EE4" w:rsidRDefault="00612E4F">
      <w:pPr>
        <w:pStyle w:val="Indholdsfortegnelse3"/>
        <w:tabs>
          <w:tab w:val="right" w:leader="dot" w:pos="9628"/>
        </w:tabs>
        <w:rPr>
          <w:rFonts w:asciiTheme="minorHAnsi" w:eastAsiaTheme="minorEastAsia" w:hAnsiTheme="minorHAnsi" w:cstheme="minorBidi"/>
          <w:noProof/>
        </w:rPr>
      </w:pPr>
      <w:hyperlink w:anchor="_Toc92196003" w:history="1">
        <w:r w:rsidR="00C77EE4" w:rsidRPr="00B82172">
          <w:rPr>
            <w:rStyle w:val="Hyperlink"/>
            <w:noProof/>
          </w:rPr>
          <w:t>Døde dyr</w:t>
        </w:r>
        <w:r w:rsidR="00C77EE4">
          <w:rPr>
            <w:noProof/>
            <w:webHidden/>
          </w:rPr>
          <w:tab/>
        </w:r>
        <w:r w:rsidR="00C77EE4">
          <w:rPr>
            <w:noProof/>
            <w:webHidden/>
          </w:rPr>
          <w:fldChar w:fldCharType="begin"/>
        </w:r>
        <w:r w:rsidR="00C77EE4">
          <w:rPr>
            <w:noProof/>
            <w:webHidden/>
          </w:rPr>
          <w:instrText xml:space="preserve"> PAGEREF _Toc92196003 \h </w:instrText>
        </w:r>
        <w:r w:rsidR="00C77EE4">
          <w:rPr>
            <w:noProof/>
            <w:webHidden/>
          </w:rPr>
        </w:r>
        <w:r w:rsidR="00C77EE4">
          <w:rPr>
            <w:noProof/>
            <w:webHidden/>
          </w:rPr>
          <w:fldChar w:fldCharType="separate"/>
        </w:r>
        <w:r w:rsidR="00C77EE4">
          <w:rPr>
            <w:noProof/>
            <w:webHidden/>
          </w:rPr>
          <w:t>22</w:t>
        </w:r>
        <w:r w:rsidR="00C77EE4">
          <w:rPr>
            <w:noProof/>
            <w:webHidden/>
          </w:rPr>
          <w:fldChar w:fldCharType="end"/>
        </w:r>
      </w:hyperlink>
    </w:p>
    <w:p w14:paraId="2C5A704C" w14:textId="77AE9FDE" w:rsidR="00C77EE4" w:rsidRDefault="00612E4F">
      <w:pPr>
        <w:pStyle w:val="Indholdsfortegnelse3"/>
        <w:tabs>
          <w:tab w:val="right" w:leader="dot" w:pos="9628"/>
        </w:tabs>
        <w:rPr>
          <w:rFonts w:asciiTheme="minorHAnsi" w:eastAsiaTheme="minorEastAsia" w:hAnsiTheme="minorHAnsi" w:cstheme="minorBidi"/>
          <w:noProof/>
        </w:rPr>
      </w:pPr>
      <w:hyperlink w:anchor="_Toc92196004" w:history="1">
        <w:r w:rsidR="00C77EE4" w:rsidRPr="00B82172">
          <w:rPr>
            <w:rStyle w:val="Hyperlink"/>
            <w:noProof/>
          </w:rPr>
          <w:t>Spildevandsmængde</w:t>
        </w:r>
        <w:r w:rsidR="00C77EE4">
          <w:rPr>
            <w:noProof/>
            <w:webHidden/>
          </w:rPr>
          <w:tab/>
        </w:r>
        <w:r w:rsidR="00C77EE4">
          <w:rPr>
            <w:noProof/>
            <w:webHidden/>
          </w:rPr>
          <w:fldChar w:fldCharType="begin"/>
        </w:r>
        <w:r w:rsidR="00C77EE4">
          <w:rPr>
            <w:noProof/>
            <w:webHidden/>
          </w:rPr>
          <w:instrText xml:space="preserve"> PAGEREF _Toc92196004 \h </w:instrText>
        </w:r>
        <w:r w:rsidR="00C77EE4">
          <w:rPr>
            <w:noProof/>
            <w:webHidden/>
          </w:rPr>
        </w:r>
        <w:r w:rsidR="00C77EE4">
          <w:rPr>
            <w:noProof/>
            <w:webHidden/>
          </w:rPr>
          <w:fldChar w:fldCharType="separate"/>
        </w:r>
        <w:r w:rsidR="00C77EE4">
          <w:rPr>
            <w:noProof/>
            <w:webHidden/>
          </w:rPr>
          <w:t>22</w:t>
        </w:r>
        <w:r w:rsidR="00C77EE4">
          <w:rPr>
            <w:noProof/>
            <w:webHidden/>
          </w:rPr>
          <w:fldChar w:fldCharType="end"/>
        </w:r>
      </w:hyperlink>
    </w:p>
    <w:p w14:paraId="2492D540" w14:textId="1C099BFE" w:rsidR="00C77EE4" w:rsidRDefault="00612E4F">
      <w:pPr>
        <w:pStyle w:val="Indholdsfortegnelse3"/>
        <w:tabs>
          <w:tab w:val="right" w:leader="dot" w:pos="9628"/>
        </w:tabs>
        <w:rPr>
          <w:rFonts w:asciiTheme="minorHAnsi" w:eastAsiaTheme="minorEastAsia" w:hAnsiTheme="minorHAnsi" w:cstheme="minorBidi"/>
          <w:noProof/>
        </w:rPr>
      </w:pPr>
      <w:hyperlink w:anchor="_Toc92196005" w:history="1">
        <w:r w:rsidR="00C77EE4" w:rsidRPr="00B82172">
          <w:rPr>
            <w:rStyle w:val="Hyperlink"/>
            <w:noProof/>
          </w:rPr>
          <w:t>Energiforbrug</w:t>
        </w:r>
        <w:r w:rsidR="00C77EE4">
          <w:rPr>
            <w:noProof/>
            <w:webHidden/>
          </w:rPr>
          <w:tab/>
        </w:r>
        <w:r w:rsidR="00C77EE4">
          <w:rPr>
            <w:noProof/>
            <w:webHidden/>
          </w:rPr>
          <w:fldChar w:fldCharType="begin"/>
        </w:r>
        <w:r w:rsidR="00C77EE4">
          <w:rPr>
            <w:noProof/>
            <w:webHidden/>
          </w:rPr>
          <w:instrText xml:space="preserve"> PAGEREF _Toc92196005 \h </w:instrText>
        </w:r>
        <w:r w:rsidR="00C77EE4">
          <w:rPr>
            <w:noProof/>
            <w:webHidden/>
          </w:rPr>
        </w:r>
        <w:r w:rsidR="00C77EE4">
          <w:rPr>
            <w:noProof/>
            <w:webHidden/>
          </w:rPr>
          <w:fldChar w:fldCharType="separate"/>
        </w:r>
        <w:r w:rsidR="00C77EE4">
          <w:rPr>
            <w:noProof/>
            <w:webHidden/>
          </w:rPr>
          <w:t>23</w:t>
        </w:r>
        <w:r w:rsidR="00C77EE4">
          <w:rPr>
            <w:noProof/>
            <w:webHidden/>
          </w:rPr>
          <w:fldChar w:fldCharType="end"/>
        </w:r>
      </w:hyperlink>
    </w:p>
    <w:p w14:paraId="300BB039" w14:textId="3BEBAD55" w:rsidR="00C77EE4" w:rsidRDefault="00612E4F">
      <w:pPr>
        <w:pStyle w:val="Indholdsfortegnelse3"/>
        <w:tabs>
          <w:tab w:val="right" w:leader="dot" w:pos="9628"/>
        </w:tabs>
        <w:rPr>
          <w:rFonts w:asciiTheme="minorHAnsi" w:eastAsiaTheme="minorEastAsia" w:hAnsiTheme="minorHAnsi" w:cstheme="minorBidi"/>
          <w:noProof/>
        </w:rPr>
      </w:pPr>
      <w:hyperlink w:anchor="_Toc92196006" w:history="1">
        <w:r w:rsidR="00C77EE4" w:rsidRPr="00B82172">
          <w:rPr>
            <w:rStyle w:val="Hyperlink"/>
            <w:noProof/>
          </w:rPr>
          <w:t>Vandforbrug</w:t>
        </w:r>
        <w:r w:rsidR="00C77EE4">
          <w:rPr>
            <w:noProof/>
            <w:webHidden/>
          </w:rPr>
          <w:tab/>
        </w:r>
        <w:r w:rsidR="00C77EE4">
          <w:rPr>
            <w:noProof/>
            <w:webHidden/>
          </w:rPr>
          <w:fldChar w:fldCharType="begin"/>
        </w:r>
        <w:r w:rsidR="00C77EE4">
          <w:rPr>
            <w:noProof/>
            <w:webHidden/>
          </w:rPr>
          <w:instrText xml:space="preserve"> PAGEREF _Toc92196006 \h </w:instrText>
        </w:r>
        <w:r w:rsidR="00C77EE4">
          <w:rPr>
            <w:noProof/>
            <w:webHidden/>
          </w:rPr>
        </w:r>
        <w:r w:rsidR="00C77EE4">
          <w:rPr>
            <w:noProof/>
            <w:webHidden/>
          </w:rPr>
          <w:fldChar w:fldCharType="separate"/>
        </w:r>
        <w:r w:rsidR="00C77EE4">
          <w:rPr>
            <w:noProof/>
            <w:webHidden/>
          </w:rPr>
          <w:t>23</w:t>
        </w:r>
        <w:r w:rsidR="00C77EE4">
          <w:rPr>
            <w:noProof/>
            <w:webHidden/>
          </w:rPr>
          <w:fldChar w:fldCharType="end"/>
        </w:r>
      </w:hyperlink>
    </w:p>
    <w:p w14:paraId="4B74487B" w14:textId="561E46DE" w:rsidR="00C77EE4" w:rsidRDefault="00612E4F">
      <w:pPr>
        <w:pStyle w:val="Indholdsfortegnelse3"/>
        <w:tabs>
          <w:tab w:val="right" w:leader="dot" w:pos="9628"/>
        </w:tabs>
        <w:rPr>
          <w:rFonts w:asciiTheme="minorHAnsi" w:eastAsiaTheme="minorEastAsia" w:hAnsiTheme="minorHAnsi" w:cstheme="minorBidi"/>
          <w:noProof/>
        </w:rPr>
      </w:pPr>
      <w:hyperlink w:anchor="_Toc92196007" w:history="1">
        <w:r w:rsidR="00C77EE4" w:rsidRPr="00B82172">
          <w:rPr>
            <w:rStyle w:val="Hyperlink"/>
            <w:noProof/>
          </w:rPr>
          <w:t>Reststoffer</w:t>
        </w:r>
        <w:r w:rsidR="00C77EE4">
          <w:rPr>
            <w:noProof/>
            <w:webHidden/>
          </w:rPr>
          <w:tab/>
        </w:r>
        <w:r w:rsidR="00C77EE4">
          <w:rPr>
            <w:noProof/>
            <w:webHidden/>
          </w:rPr>
          <w:fldChar w:fldCharType="begin"/>
        </w:r>
        <w:r w:rsidR="00C77EE4">
          <w:rPr>
            <w:noProof/>
            <w:webHidden/>
          </w:rPr>
          <w:instrText xml:space="preserve"> PAGEREF _Toc92196007 \h </w:instrText>
        </w:r>
        <w:r w:rsidR="00C77EE4">
          <w:rPr>
            <w:noProof/>
            <w:webHidden/>
          </w:rPr>
        </w:r>
        <w:r w:rsidR="00C77EE4">
          <w:rPr>
            <w:noProof/>
            <w:webHidden/>
          </w:rPr>
          <w:fldChar w:fldCharType="separate"/>
        </w:r>
        <w:r w:rsidR="00C77EE4">
          <w:rPr>
            <w:noProof/>
            <w:webHidden/>
          </w:rPr>
          <w:t>24</w:t>
        </w:r>
        <w:r w:rsidR="00C77EE4">
          <w:rPr>
            <w:noProof/>
            <w:webHidden/>
          </w:rPr>
          <w:fldChar w:fldCharType="end"/>
        </w:r>
      </w:hyperlink>
    </w:p>
    <w:p w14:paraId="470D855A" w14:textId="36C18553" w:rsidR="00C77EE4" w:rsidRDefault="00612E4F">
      <w:pPr>
        <w:pStyle w:val="Indholdsfortegnelse3"/>
        <w:tabs>
          <w:tab w:val="right" w:leader="dot" w:pos="9628"/>
        </w:tabs>
        <w:rPr>
          <w:rFonts w:asciiTheme="minorHAnsi" w:eastAsiaTheme="minorEastAsia" w:hAnsiTheme="minorHAnsi" w:cstheme="minorBidi"/>
          <w:noProof/>
        </w:rPr>
      </w:pPr>
      <w:hyperlink w:anchor="_Toc92196008" w:history="1">
        <w:r w:rsidR="00C77EE4" w:rsidRPr="00B82172">
          <w:rPr>
            <w:rStyle w:val="Hyperlink"/>
            <w:noProof/>
          </w:rPr>
          <w:t>Foder</w:t>
        </w:r>
        <w:r w:rsidR="00C77EE4">
          <w:rPr>
            <w:noProof/>
            <w:webHidden/>
          </w:rPr>
          <w:tab/>
        </w:r>
        <w:r w:rsidR="00C77EE4">
          <w:rPr>
            <w:noProof/>
            <w:webHidden/>
          </w:rPr>
          <w:fldChar w:fldCharType="begin"/>
        </w:r>
        <w:r w:rsidR="00C77EE4">
          <w:rPr>
            <w:noProof/>
            <w:webHidden/>
          </w:rPr>
          <w:instrText xml:space="preserve"> PAGEREF _Toc92196008 \h </w:instrText>
        </w:r>
        <w:r w:rsidR="00C77EE4">
          <w:rPr>
            <w:noProof/>
            <w:webHidden/>
          </w:rPr>
        </w:r>
        <w:r w:rsidR="00C77EE4">
          <w:rPr>
            <w:noProof/>
            <w:webHidden/>
          </w:rPr>
          <w:fldChar w:fldCharType="separate"/>
        </w:r>
        <w:r w:rsidR="00C77EE4">
          <w:rPr>
            <w:noProof/>
            <w:webHidden/>
          </w:rPr>
          <w:t>24</w:t>
        </w:r>
        <w:r w:rsidR="00C77EE4">
          <w:rPr>
            <w:noProof/>
            <w:webHidden/>
          </w:rPr>
          <w:fldChar w:fldCharType="end"/>
        </w:r>
      </w:hyperlink>
    </w:p>
    <w:p w14:paraId="6CC1B266" w14:textId="79F9ED0E" w:rsidR="00C77EE4" w:rsidRDefault="00612E4F">
      <w:pPr>
        <w:pStyle w:val="Indholdsfortegnelse1"/>
        <w:tabs>
          <w:tab w:val="right" w:leader="dot" w:pos="9628"/>
        </w:tabs>
        <w:rPr>
          <w:rFonts w:asciiTheme="minorHAnsi" w:eastAsiaTheme="minorEastAsia" w:hAnsiTheme="minorHAnsi" w:cstheme="minorBidi"/>
          <w:noProof/>
        </w:rPr>
      </w:pPr>
      <w:hyperlink w:anchor="_Toc92196009" w:history="1">
        <w:r w:rsidR="00C77EE4" w:rsidRPr="00B82172">
          <w:rPr>
            <w:rStyle w:val="Hyperlink"/>
            <w:noProof/>
          </w:rPr>
          <w:t>B.9 Valg af BAT</w:t>
        </w:r>
        <w:r w:rsidR="00C77EE4">
          <w:rPr>
            <w:noProof/>
            <w:webHidden/>
          </w:rPr>
          <w:tab/>
        </w:r>
        <w:r w:rsidR="00C77EE4">
          <w:rPr>
            <w:noProof/>
            <w:webHidden/>
          </w:rPr>
          <w:fldChar w:fldCharType="begin"/>
        </w:r>
        <w:r w:rsidR="00C77EE4">
          <w:rPr>
            <w:noProof/>
            <w:webHidden/>
          </w:rPr>
          <w:instrText xml:space="preserve"> PAGEREF _Toc92196009 \h </w:instrText>
        </w:r>
        <w:r w:rsidR="00C77EE4">
          <w:rPr>
            <w:noProof/>
            <w:webHidden/>
          </w:rPr>
        </w:r>
        <w:r w:rsidR="00C77EE4">
          <w:rPr>
            <w:noProof/>
            <w:webHidden/>
          </w:rPr>
          <w:fldChar w:fldCharType="separate"/>
        </w:r>
        <w:r w:rsidR="00C77EE4">
          <w:rPr>
            <w:noProof/>
            <w:webHidden/>
          </w:rPr>
          <w:t>25</w:t>
        </w:r>
        <w:r w:rsidR="00C77EE4">
          <w:rPr>
            <w:noProof/>
            <w:webHidden/>
          </w:rPr>
          <w:fldChar w:fldCharType="end"/>
        </w:r>
      </w:hyperlink>
    </w:p>
    <w:p w14:paraId="5DE5D1B0" w14:textId="5F909A64" w:rsidR="00C77EE4" w:rsidRDefault="00612E4F">
      <w:pPr>
        <w:pStyle w:val="Indholdsfortegnelse1"/>
        <w:tabs>
          <w:tab w:val="right" w:leader="dot" w:pos="9628"/>
        </w:tabs>
        <w:rPr>
          <w:rFonts w:asciiTheme="minorHAnsi" w:eastAsiaTheme="minorEastAsia" w:hAnsiTheme="minorHAnsi" w:cstheme="minorBidi"/>
          <w:noProof/>
        </w:rPr>
      </w:pPr>
      <w:hyperlink w:anchor="_Toc92196010" w:history="1">
        <w:r w:rsidR="00C77EE4" w:rsidRPr="00B82172">
          <w:rPr>
            <w:rStyle w:val="Hyperlink"/>
            <w:noProof/>
          </w:rPr>
          <w:t>B.10 Grænseoverskridende virkninger</w:t>
        </w:r>
        <w:r w:rsidR="00C77EE4">
          <w:rPr>
            <w:noProof/>
            <w:webHidden/>
          </w:rPr>
          <w:tab/>
        </w:r>
        <w:r w:rsidR="00C77EE4">
          <w:rPr>
            <w:noProof/>
            <w:webHidden/>
          </w:rPr>
          <w:fldChar w:fldCharType="begin"/>
        </w:r>
        <w:r w:rsidR="00C77EE4">
          <w:rPr>
            <w:noProof/>
            <w:webHidden/>
          </w:rPr>
          <w:instrText xml:space="preserve"> PAGEREF _Toc92196010 \h </w:instrText>
        </w:r>
        <w:r w:rsidR="00C77EE4">
          <w:rPr>
            <w:noProof/>
            <w:webHidden/>
          </w:rPr>
        </w:r>
        <w:r w:rsidR="00C77EE4">
          <w:rPr>
            <w:noProof/>
            <w:webHidden/>
          </w:rPr>
          <w:fldChar w:fldCharType="separate"/>
        </w:r>
        <w:r w:rsidR="00C77EE4">
          <w:rPr>
            <w:noProof/>
            <w:webHidden/>
          </w:rPr>
          <w:t>25</w:t>
        </w:r>
        <w:r w:rsidR="00C77EE4">
          <w:rPr>
            <w:noProof/>
            <w:webHidden/>
          </w:rPr>
          <w:fldChar w:fldCharType="end"/>
        </w:r>
      </w:hyperlink>
    </w:p>
    <w:p w14:paraId="54AA36A9" w14:textId="0D0FC6FB" w:rsidR="00C77EE4" w:rsidRDefault="00612E4F">
      <w:pPr>
        <w:pStyle w:val="Indholdsfortegnelse1"/>
        <w:tabs>
          <w:tab w:val="right" w:leader="dot" w:pos="9628"/>
        </w:tabs>
        <w:rPr>
          <w:rFonts w:asciiTheme="minorHAnsi" w:eastAsiaTheme="minorEastAsia" w:hAnsiTheme="minorHAnsi" w:cstheme="minorBidi"/>
          <w:noProof/>
        </w:rPr>
      </w:pPr>
      <w:hyperlink w:anchor="_Toc92196011" w:history="1">
        <w:r w:rsidR="00C77EE4" w:rsidRPr="00B82172">
          <w:rPr>
            <w:rStyle w:val="Hyperlink"/>
            <w:noProof/>
          </w:rPr>
          <w:t>IE-husdyrbrug</w:t>
        </w:r>
        <w:r w:rsidR="00C77EE4">
          <w:rPr>
            <w:noProof/>
            <w:webHidden/>
          </w:rPr>
          <w:tab/>
        </w:r>
        <w:r w:rsidR="00C77EE4">
          <w:rPr>
            <w:noProof/>
            <w:webHidden/>
          </w:rPr>
          <w:fldChar w:fldCharType="begin"/>
        </w:r>
        <w:r w:rsidR="00C77EE4">
          <w:rPr>
            <w:noProof/>
            <w:webHidden/>
          </w:rPr>
          <w:instrText xml:space="preserve"> PAGEREF _Toc92196011 \h </w:instrText>
        </w:r>
        <w:r w:rsidR="00C77EE4">
          <w:rPr>
            <w:noProof/>
            <w:webHidden/>
          </w:rPr>
        </w:r>
        <w:r w:rsidR="00C77EE4">
          <w:rPr>
            <w:noProof/>
            <w:webHidden/>
          </w:rPr>
          <w:fldChar w:fldCharType="separate"/>
        </w:r>
        <w:r w:rsidR="00C77EE4">
          <w:rPr>
            <w:noProof/>
            <w:webHidden/>
          </w:rPr>
          <w:t>25</w:t>
        </w:r>
        <w:r w:rsidR="00C77EE4">
          <w:rPr>
            <w:noProof/>
            <w:webHidden/>
          </w:rPr>
          <w:fldChar w:fldCharType="end"/>
        </w:r>
      </w:hyperlink>
    </w:p>
    <w:p w14:paraId="20FFD68D" w14:textId="52786A45" w:rsidR="00C77EE4" w:rsidRDefault="00612E4F">
      <w:pPr>
        <w:pStyle w:val="Indholdsfortegnelse1"/>
        <w:tabs>
          <w:tab w:val="right" w:leader="dot" w:pos="9628"/>
        </w:tabs>
        <w:rPr>
          <w:rFonts w:asciiTheme="minorHAnsi" w:eastAsiaTheme="minorEastAsia" w:hAnsiTheme="minorHAnsi" w:cstheme="minorBidi"/>
          <w:noProof/>
        </w:rPr>
      </w:pPr>
      <w:hyperlink w:anchor="_Toc92196012" w:history="1">
        <w:r w:rsidR="00C77EE4" w:rsidRPr="00B82172">
          <w:rPr>
            <w:rStyle w:val="Hyperlink"/>
            <w:noProof/>
          </w:rPr>
          <w:t>C.1 Foranstaltninger ved ophør</w:t>
        </w:r>
        <w:r w:rsidR="00C77EE4">
          <w:rPr>
            <w:noProof/>
            <w:webHidden/>
          </w:rPr>
          <w:tab/>
        </w:r>
        <w:r w:rsidR="00C77EE4">
          <w:rPr>
            <w:noProof/>
            <w:webHidden/>
          </w:rPr>
          <w:fldChar w:fldCharType="begin"/>
        </w:r>
        <w:r w:rsidR="00C77EE4">
          <w:rPr>
            <w:noProof/>
            <w:webHidden/>
          </w:rPr>
          <w:instrText xml:space="preserve"> PAGEREF _Toc92196012 \h </w:instrText>
        </w:r>
        <w:r w:rsidR="00C77EE4">
          <w:rPr>
            <w:noProof/>
            <w:webHidden/>
          </w:rPr>
        </w:r>
        <w:r w:rsidR="00C77EE4">
          <w:rPr>
            <w:noProof/>
            <w:webHidden/>
          </w:rPr>
          <w:fldChar w:fldCharType="separate"/>
        </w:r>
        <w:r w:rsidR="00C77EE4">
          <w:rPr>
            <w:noProof/>
            <w:webHidden/>
          </w:rPr>
          <w:t>25</w:t>
        </w:r>
        <w:r w:rsidR="00C77EE4">
          <w:rPr>
            <w:noProof/>
            <w:webHidden/>
          </w:rPr>
          <w:fldChar w:fldCharType="end"/>
        </w:r>
      </w:hyperlink>
    </w:p>
    <w:p w14:paraId="11D69AF2" w14:textId="29CD1CFF" w:rsidR="00C77EE4" w:rsidRDefault="00612E4F">
      <w:pPr>
        <w:pStyle w:val="Indholdsfortegnelse1"/>
        <w:tabs>
          <w:tab w:val="right" w:leader="dot" w:pos="9628"/>
        </w:tabs>
        <w:rPr>
          <w:rFonts w:asciiTheme="minorHAnsi" w:eastAsiaTheme="minorEastAsia" w:hAnsiTheme="minorHAnsi" w:cstheme="minorBidi"/>
          <w:noProof/>
        </w:rPr>
      </w:pPr>
      <w:hyperlink w:anchor="_Toc92196013" w:history="1">
        <w:r w:rsidR="00C77EE4" w:rsidRPr="00B82172">
          <w:rPr>
            <w:rStyle w:val="Hyperlink"/>
            <w:noProof/>
          </w:rPr>
          <w:t>C.2 Anvendelse af BAT råvarer, energi, vand og management</w:t>
        </w:r>
        <w:r w:rsidR="00C77EE4">
          <w:rPr>
            <w:noProof/>
            <w:webHidden/>
          </w:rPr>
          <w:tab/>
        </w:r>
        <w:r w:rsidR="00C77EE4">
          <w:rPr>
            <w:noProof/>
            <w:webHidden/>
          </w:rPr>
          <w:fldChar w:fldCharType="begin"/>
        </w:r>
        <w:r w:rsidR="00C77EE4">
          <w:rPr>
            <w:noProof/>
            <w:webHidden/>
          </w:rPr>
          <w:instrText xml:space="preserve"> PAGEREF _Toc92196013 \h </w:instrText>
        </w:r>
        <w:r w:rsidR="00C77EE4">
          <w:rPr>
            <w:noProof/>
            <w:webHidden/>
          </w:rPr>
        </w:r>
        <w:r w:rsidR="00C77EE4">
          <w:rPr>
            <w:noProof/>
            <w:webHidden/>
          </w:rPr>
          <w:fldChar w:fldCharType="separate"/>
        </w:r>
        <w:r w:rsidR="00C77EE4">
          <w:rPr>
            <w:noProof/>
            <w:webHidden/>
          </w:rPr>
          <w:t>26</w:t>
        </w:r>
        <w:r w:rsidR="00C77EE4">
          <w:rPr>
            <w:noProof/>
            <w:webHidden/>
          </w:rPr>
          <w:fldChar w:fldCharType="end"/>
        </w:r>
      </w:hyperlink>
    </w:p>
    <w:p w14:paraId="7102E078" w14:textId="6E3191B7" w:rsidR="00C77EE4" w:rsidRDefault="00612E4F">
      <w:pPr>
        <w:pStyle w:val="Indholdsfortegnelse3"/>
        <w:tabs>
          <w:tab w:val="right" w:leader="dot" w:pos="9628"/>
        </w:tabs>
        <w:rPr>
          <w:rFonts w:asciiTheme="minorHAnsi" w:eastAsiaTheme="minorEastAsia" w:hAnsiTheme="minorHAnsi" w:cstheme="minorBidi"/>
          <w:noProof/>
        </w:rPr>
      </w:pPr>
      <w:hyperlink w:anchor="_Toc92196014" w:history="1">
        <w:r w:rsidR="00C77EE4" w:rsidRPr="00B82172">
          <w:rPr>
            <w:rStyle w:val="Hyperlink"/>
            <w:noProof/>
          </w:rPr>
          <w:t>Management</w:t>
        </w:r>
        <w:r w:rsidR="00C77EE4">
          <w:rPr>
            <w:noProof/>
            <w:webHidden/>
          </w:rPr>
          <w:tab/>
        </w:r>
        <w:r w:rsidR="00C77EE4">
          <w:rPr>
            <w:noProof/>
            <w:webHidden/>
          </w:rPr>
          <w:fldChar w:fldCharType="begin"/>
        </w:r>
        <w:r w:rsidR="00C77EE4">
          <w:rPr>
            <w:noProof/>
            <w:webHidden/>
          </w:rPr>
          <w:instrText xml:space="preserve"> PAGEREF _Toc92196014 \h </w:instrText>
        </w:r>
        <w:r w:rsidR="00C77EE4">
          <w:rPr>
            <w:noProof/>
            <w:webHidden/>
          </w:rPr>
        </w:r>
        <w:r w:rsidR="00C77EE4">
          <w:rPr>
            <w:noProof/>
            <w:webHidden/>
          </w:rPr>
          <w:fldChar w:fldCharType="separate"/>
        </w:r>
        <w:r w:rsidR="00C77EE4">
          <w:rPr>
            <w:noProof/>
            <w:webHidden/>
          </w:rPr>
          <w:t>26</w:t>
        </w:r>
        <w:r w:rsidR="00C77EE4">
          <w:rPr>
            <w:noProof/>
            <w:webHidden/>
          </w:rPr>
          <w:fldChar w:fldCharType="end"/>
        </w:r>
      </w:hyperlink>
    </w:p>
    <w:p w14:paraId="166A6265" w14:textId="489C9D46" w:rsidR="00C77EE4" w:rsidRDefault="00612E4F">
      <w:pPr>
        <w:pStyle w:val="Indholdsfortegnelse3"/>
        <w:tabs>
          <w:tab w:val="right" w:leader="dot" w:pos="9628"/>
        </w:tabs>
        <w:rPr>
          <w:rFonts w:asciiTheme="minorHAnsi" w:eastAsiaTheme="minorEastAsia" w:hAnsiTheme="minorHAnsi" w:cstheme="minorBidi"/>
          <w:noProof/>
        </w:rPr>
      </w:pPr>
      <w:hyperlink w:anchor="_Toc92196015" w:history="1">
        <w:r w:rsidR="00C77EE4" w:rsidRPr="00B82172">
          <w:rPr>
            <w:rStyle w:val="Hyperlink"/>
            <w:noProof/>
          </w:rPr>
          <w:t>BAT energi</w:t>
        </w:r>
        <w:r w:rsidR="00C77EE4">
          <w:rPr>
            <w:noProof/>
            <w:webHidden/>
          </w:rPr>
          <w:tab/>
        </w:r>
        <w:r w:rsidR="00C77EE4">
          <w:rPr>
            <w:noProof/>
            <w:webHidden/>
          </w:rPr>
          <w:fldChar w:fldCharType="begin"/>
        </w:r>
        <w:r w:rsidR="00C77EE4">
          <w:rPr>
            <w:noProof/>
            <w:webHidden/>
          </w:rPr>
          <w:instrText xml:space="preserve"> PAGEREF _Toc92196015 \h </w:instrText>
        </w:r>
        <w:r w:rsidR="00C77EE4">
          <w:rPr>
            <w:noProof/>
            <w:webHidden/>
          </w:rPr>
        </w:r>
        <w:r w:rsidR="00C77EE4">
          <w:rPr>
            <w:noProof/>
            <w:webHidden/>
          </w:rPr>
          <w:fldChar w:fldCharType="separate"/>
        </w:r>
        <w:r w:rsidR="00C77EE4">
          <w:rPr>
            <w:noProof/>
            <w:webHidden/>
          </w:rPr>
          <w:t>27</w:t>
        </w:r>
        <w:r w:rsidR="00C77EE4">
          <w:rPr>
            <w:noProof/>
            <w:webHidden/>
          </w:rPr>
          <w:fldChar w:fldCharType="end"/>
        </w:r>
      </w:hyperlink>
    </w:p>
    <w:p w14:paraId="0A4D677B" w14:textId="6562BE77" w:rsidR="00C77EE4" w:rsidRDefault="00612E4F">
      <w:pPr>
        <w:pStyle w:val="Indholdsfortegnelse3"/>
        <w:tabs>
          <w:tab w:val="right" w:leader="dot" w:pos="9628"/>
        </w:tabs>
        <w:rPr>
          <w:rFonts w:asciiTheme="minorHAnsi" w:eastAsiaTheme="minorEastAsia" w:hAnsiTheme="minorHAnsi" w:cstheme="minorBidi"/>
          <w:noProof/>
        </w:rPr>
      </w:pPr>
      <w:hyperlink w:anchor="_Toc92196016" w:history="1">
        <w:r w:rsidR="00C77EE4" w:rsidRPr="00B82172">
          <w:rPr>
            <w:rStyle w:val="Hyperlink"/>
            <w:noProof/>
          </w:rPr>
          <w:t>BAT vand</w:t>
        </w:r>
        <w:r w:rsidR="00C77EE4">
          <w:rPr>
            <w:noProof/>
            <w:webHidden/>
          </w:rPr>
          <w:tab/>
        </w:r>
        <w:r w:rsidR="00C77EE4">
          <w:rPr>
            <w:noProof/>
            <w:webHidden/>
          </w:rPr>
          <w:fldChar w:fldCharType="begin"/>
        </w:r>
        <w:r w:rsidR="00C77EE4">
          <w:rPr>
            <w:noProof/>
            <w:webHidden/>
          </w:rPr>
          <w:instrText xml:space="preserve"> PAGEREF _Toc92196016 \h </w:instrText>
        </w:r>
        <w:r w:rsidR="00C77EE4">
          <w:rPr>
            <w:noProof/>
            <w:webHidden/>
          </w:rPr>
        </w:r>
        <w:r w:rsidR="00C77EE4">
          <w:rPr>
            <w:noProof/>
            <w:webHidden/>
          </w:rPr>
          <w:fldChar w:fldCharType="separate"/>
        </w:r>
        <w:r w:rsidR="00C77EE4">
          <w:rPr>
            <w:noProof/>
            <w:webHidden/>
          </w:rPr>
          <w:t>28</w:t>
        </w:r>
        <w:r w:rsidR="00C77EE4">
          <w:rPr>
            <w:noProof/>
            <w:webHidden/>
          </w:rPr>
          <w:fldChar w:fldCharType="end"/>
        </w:r>
      </w:hyperlink>
    </w:p>
    <w:p w14:paraId="5687824B" w14:textId="55ED1141" w:rsidR="00C77EE4" w:rsidRDefault="00612E4F">
      <w:pPr>
        <w:pStyle w:val="Indholdsfortegnelse3"/>
        <w:tabs>
          <w:tab w:val="right" w:leader="dot" w:pos="9628"/>
        </w:tabs>
        <w:rPr>
          <w:rFonts w:asciiTheme="minorHAnsi" w:eastAsiaTheme="minorEastAsia" w:hAnsiTheme="minorHAnsi" w:cstheme="minorBidi"/>
          <w:noProof/>
        </w:rPr>
      </w:pPr>
      <w:hyperlink w:anchor="_Toc92196017" w:history="1">
        <w:r w:rsidR="00C77EE4" w:rsidRPr="00B82172">
          <w:rPr>
            <w:rStyle w:val="Hyperlink"/>
            <w:noProof/>
          </w:rPr>
          <w:t>BAT – råvarer</w:t>
        </w:r>
        <w:r w:rsidR="00C77EE4">
          <w:rPr>
            <w:noProof/>
            <w:webHidden/>
          </w:rPr>
          <w:tab/>
        </w:r>
        <w:r w:rsidR="00C77EE4">
          <w:rPr>
            <w:noProof/>
            <w:webHidden/>
          </w:rPr>
          <w:fldChar w:fldCharType="begin"/>
        </w:r>
        <w:r w:rsidR="00C77EE4">
          <w:rPr>
            <w:noProof/>
            <w:webHidden/>
          </w:rPr>
          <w:instrText xml:space="preserve"> PAGEREF _Toc92196017 \h </w:instrText>
        </w:r>
        <w:r w:rsidR="00C77EE4">
          <w:rPr>
            <w:noProof/>
            <w:webHidden/>
          </w:rPr>
        </w:r>
        <w:r w:rsidR="00C77EE4">
          <w:rPr>
            <w:noProof/>
            <w:webHidden/>
          </w:rPr>
          <w:fldChar w:fldCharType="separate"/>
        </w:r>
        <w:r w:rsidR="00C77EE4">
          <w:rPr>
            <w:noProof/>
            <w:webHidden/>
          </w:rPr>
          <w:t>28</w:t>
        </w:r>
        <w:r w:rsidR="00C77EE4">
          <w:rPr>
            <w:noProof/>
            <w:webHidden/>
          </w:rPr>
          <w:fldChar w:fldCharType="end"/>
        </w:r>
      </w:hyperlink>
    </w:p>
    <w:p w14:paraId="279E6252" w14:textId="0DE07515" w:rsidR="00C77EE4" w:rsidRDefault="00612E4F">
      <w:pPr>
        <w:pStyle w:val="Indholdsfortegnelse3"/>
        <w:tabs>
          <w:tab w:val="right" w:leader="dot" w:pos="9628"/>
        </w:tabs>
        <w:rPr>
          <w:rFonts w:asciiTheme="minorHAnsi" w:eastAsiaTheme="minorEastAsia" w:hAnsiTheme="minorHAnsi" w:cstheme="minorBidi"/>
          <w:noProof/>
        </w:rPr>
      </w:pPr>
      <w:hyperlink w:anchor="_Toc92196018" w:history="1">
        <w:r w:rsidR="00C77EE4" w:rsidRPr="00B82172">
          <w:rPr>
            <w:rStyle w:val="Hyperlink"/>
            <w:noProof/>
          </w:rPr>
          <w:t>Samlet BAT-vurdering</w:t>
        </w:r>
        <w:r w:rsidR="00C77EE4">
          <w:rPr>
            <w:noProof/>
            <w:webHidden/>
          </w:rPr>
          <w:tab/>
        </w:r>
        <w:r w:rsidR="00C77EE4">
          <w:rPr>
            <w:noProof/>
            <w:webHidden/>
          </w:rPr>
          <w:fldChar w:fldCharType="begin"/>
        </w:r>
        <w:r w:rsidR="00C77EE4">
          <w:rPr>
            <w:noProof/>
            <w:webHidden/>
          </w:rPr>
          <w:instrText xml:space="preserve"> PAGEREF _Toc92196018 \h </w:instrText>
        </w:r>
        <w:r w:rsidR="00C77EE4">
          <w:rPr>
            <w:noProof/>
            <w:webHidden/>
          </w:rPr>
        </w:r>
        <w:r w:rsidR="00C77EE4">
          <w:rPr>
            <w:noProof/>
            <w:webHidden/>
          </w:rPr>
          <w:fldChar w:fldCharType="separate"/>
        </w:r>
        <w:r w:rsidR="00C77EE4">
          <w:rPr>
            <w:noProof/>
            <w:webHidden/>
          </w:rPr>
          <w:t>28</w:t>
        </w:r>
        <w:r w:rsidR="00C77EE4">
          <w:rPr>
            <w:noProof/>
            <w:webHidden/>
          </w:rPr>
          <w:fldChar w:fldCharType="end"/>
        </w:r>
      </w:hyperlink>
    </w:p>
    <w:p w14:paraId="022EACEC" w14:textId="78B619C4" w:rsidR="00C77EE4" w:rsidRDefault="00612E4F">
      <w:pPr>
        <w:pStyle w:val="Indholdsfortegnelse1"/>
        <w:tabs>
          <w:tab w:val="right" w:leader="dot" w:pos="9628"/>
        </w:tabs>
        <w:rPr>
          <w:rFonts w:asciiTheme="minorHAnsi" w:eastAsiaTheme="minorEastAsia" w:hAnsiTheme="minorHAnsi" w:cstheme="minorBidi"/>
          <w:noProof/>
        </w:rPr>
      </w:pPr>
      <w:hyperlink w:anchor="_Toc92196019" w:history="1">
        <w:r w:rsidR="00C77EE4" w:rsidRPr="00B82172">
          <w:rPr>
            <w:rStyle w:val="Hyperlink"/>
            <w:noProof/>
          </w:rPr>
          <w:t>C.3 Ikke teknisk resume af væsentlige alternativer</w:t>
        </w:r>
        <w:r w:rsidR="00C77EE4">
          <w:rPr>
            <w:noProof/>
            <w:webHidden/>
          </w:rPr>
          <w:tab/>
        </w:r>
        <w:r w:rsidR="00C77EE4">
          <w:rPr>
            <w:noProof/>
            <w:webHidden/>
          </w:rPr>
          <w:fldChar w:fldCharType="begin"/>
        </w:r>
        <w:r w:rsidR="00C77EE4">
          <w:rPr>
            <w:noProof/>
            <w:webHidden/>
          </w:rPr>
          <w:instrText xml:space="preserve"> PAGEREF _Toc92196019 \h </w:instrText>
        </w:r>
        <w:r w:rsidR="00C77EE4">
          <w:rPr>
            <w:noProof/>
            <w:webHidden/>
          </w:rPr>
        </w:r>
        <w:r w:rsidR="00C77EE4">
          <w:rPr>
            <w:noProof/>
            <w:webHidden/>
          </w:rPr>
          <w:fldChar w:fldCharType="separate"/>
        </w:r>
        <w:r w:rsidR="00C77EE4">
          <w:rPr>
            <w:noProof/>
            <w:webHidden/>
          </w:rPr>
          <w:t>29</w:t>
        </w:r>
        <w:r w:rsidR="00C77EE4">
          <w:rPr>
            <w:noProof/>
            <w:webHidden/>
          </w:rPr>
          <w:fldChar w:fldCharType="end"/>
        </w:r>
      </w:hyperlink>
    </w:p>
    <w:p w14:paraId="53AC9800" w14:textId="00915C42" w:rsidR="00C77EE4" w:rsidRDefault="00612E4F">
      <w:pPr>
        <w:pStyle w:val="Indholdsfortegnelse1"/>
        <w:tabs>
          <w:tab w:val="right" w:leader="dot" w:pos="9628"/>
        </w:tabs>
        <w:rPr>
          <w:rFonts w:asciiTheme="minorHAnsi" w:eastAsiaTheme="minorEastAsia" w:hAnsiTheme="minorHAnsi" w:cstheme="minorBidi"/>
          <w:noProof/>
        </w:rPr>
      </w:pPr>
      <w:hyperlink w:anchor="_Toc92196020" w:history="1">
        <w:r w:rsidR="00C77EE4" w:rsidRPr="00B82172">
          <w:rPr>
            <w:rStyle w:val="Hyperlink"/>
            <w:noProof/>
          </w:rPr>
          <w:t>Miljøkonsekvensrapport</w:t>
        </w:r>
        <w:r w:rsidR="00C77EE4">
          <w:rPr>
            <w:noProof/>
            <w:webHidden/>
          </w:rPr>
          <w:tab/>
        </w:r>
        <w:r w:rsidR="00C77EE4">
          <w:rPr>
            <w:noProof/>
            <w:webHidden/>
          </w:rPr>
          <w:fldChar w:fldCharType="begin"/>
        </w:r>
        <w:r w:rsidR="00C77EE4">
          <w:rPr>
            <w:noProof/>
            <w:webHidden/>
          </w:rPr>
          <w:instrText xml:space="preserve"> PAGEREF _Toc92196020 \h </w:instrText>
        </w:r>
        <w:r w:rsidR="00C77EE4">
          <w:rPr>
            <w:noProof/>
            <w:webHidden/>
          </w:rPr>
        </w:r>
        <w:r w:rsidR="00C77EE4">
          <w:rPr>
            <w:noProof/>
            <w:webHidden/>
          </w:rPr>
          <w:fldChar w:fldCharType="separate"/>
        </w:r>
        <w:r w:rsidR="00C77EE4">
          <w:rPr>
            <w:noProof/>
            <w:webHidden/>
          </w:rPr>
          <w:t>30</w:t>
        </w:r>
        <w:r w:rsidR="00C77EE4">
          <w:rPr>
            <w:noProof/>
            <w:webHidden/>
          </w:rPr>
          <w:fldChar w:fldCharType="end"/>
        </w:r>
      </w:hyperlink>
    </w:p>
    <w:p w14:paraId="1F500FAC" w14:textId="091D01BB" w:rsidR="00C77EE4" w:rsidRDefault="00612E4F">
      <w:pPr>
        <w:pStyle w:val="Indholdsfortegnelse1"/>
        <w:tabs>
          <w:tab w:val="right" w:leader="dot" w:pos="9628"/>
        </w:tabs>
        <w:rPr>
          <w:rFonts w:asciiTheme="minorHAnsi" w:eastAsiaTheme="minorEastAsia" w:hAnsiTheme="minorHAnsi" w:cstheme="minorBidi"/>
          <w:noProof/>
        </w:rPr>
      </w:pPr>
      <w:hyperlink w:anchor="_Toc92196021" w:history="1">
        <w:r w:rsidR="00C77EE4" w:rsidRPr="00B82172">
          <w:rPr>
            <w:rStyle w:val="Hyperlink"/>
            <w:noProof/>
          </w:rPr>
          <w:t>E.1-a Udformning, dimensioner mm.</w:t>
        </w:r>
        <w:r w:rsidR="00C77EE4">
          <w:rPr>
            <w:noProof/>
            <w:webHidden/>
          </w:rPr>
          <w:tab/>
        </w:r>
        <w:r w:rsidR="00C77EE4">
          <w:rPr>
            <w:noProof/>
            <w:webHidden/>
          </w:rPr>
          <w:fldChar w:fldCharType="begin"/>
        </w:r>
        <w:r w:rsidR="00C77EE4">
          <w:rPr>
            <w:noProof/>
            <w:webHidden/>
          </w:rPr>
          <w:instrText xml:space="preserve"> PAGEREF _Toc92196021 \h </w:instrText>
        </w:r>
        <w:r w:rsidR="00C77EE4">
          <w:rPr>
            <w:noProof/>
            <w:webHidden/>
          </w:rPr>
        </w:r>
        <w:r w:rsidR="00C77EE4">
          <w:rPr>
            <w:noProof/>
            <w:webHidden/>
          </w:rPr>
          <w:fldChar w:fldCharType="separate"/>
        </w:r>
        <w:r w:rsidR="00C77EE4">
          <w:rPr>
            <w:noProof/>
            <w:webHidden/>
          </w:rPr>
          <w:t>30</w:t>
        </w:r>
        <w:r w:rsidR="00C77EE4">
          <w:rPr>
            <w:noProof/>
            <w:webHidden/>
          </w:rPr>
          <w:fldChar w:fldCharType="end"/>
        </w:r>
      </w:hyperlink>
    </w:p>
    <w:p w14:paraId="5D75F187" w14:textId="4691F616" w:rsidR="00C77EE4" w:rsidRDefault="00612E4F">
      <w:pPr>
        <w:pStyle w:val="Indholdsfortegnelse1"/>
        <w:tabs>
          <w:tab w:val="right" w:leader="dot" w:pos="9628"/>
        </w:tabs>
        <w:rPr>
          <w:rFonts w:asciiTheme="minorHAnsi" w:eastAsiaTheme="minorEastAsia" w:hAnsiTheme="minorHAnsi" w:cstheme="minorBidi"/>
          <w:noProof/>
        </w:rPr>
      </w:pPr>
      <w:hyperlink w:anchor="_Toc92196022" w:history="1">
        <w:r w:rsidR="00C77EE4" w:rsidRPr="00B82172">
          <w:rPr>
            <w:rStyle w:val="Hyperlink"/>
            <w:noProof/>
          </w:rPr>
          <w:t>E.1-b Forventede indvirkning på miljøet</w:t>
        </w:r>
        <w:r w:rsidR="00C77EE4">
          <w:rPr>
            <w:noProof/>
            <w:webHidden/>
          </w:rPr>
          <w:tab/>
        </w:r>
        <w:r w:rsidR="00C77EE4">
          <w:rPr>
            <w:noProof/>
            <w:webHidden/>
          </w:rPr>
          <w:fldChar w:fldCharType="begin"/>
        </w:r>
        <w:r w:rsidR="00C77EE4">
          <w:rPr>
            <w:noProof/>
            <w:webHidden/>
          </w:rPr>
          <w:instrText xml:space="preserve"> PAGEREF _Toc92196022 \h </w:instrText>
        </w:r>
        <w:r w:rsidR="00C77EE4">
          <w:rPr>
            <w:noProof/>
            <w:webHidden/>
          </w:rPr>
        </w:r>
        <w:r w:rsidR="00C77EE4">
          <w:rPr>
            <w:noProof/>
            <w:webHidden/>
          </w:rPr>
          <w:fldChar w:fldCharType="separate"/>
        </w:r>
        <w:r w:rsidR="00C77EE4">
          <w:rPr>
            <w:noProof/>
            <w:webHidden/>
          </w:rPr>
          <w:t>30</w:t>
        </w:r>
        <w:r w:rsidR="00C77EE4">
          <w:rPr>
            <w:noProof/>
            <w:webHidden/>
          </w:rPr>
          <w:fldChar w:fldCharType="end"/>
        </w:r>
      </w:hyperlink>
    </w:p>
    <w:p w14:paraId="10BFC327" w14:textId="3B475892" w:rsidR="00C77EE4" w:rsidRDefault="00612E4F">
      <w:pPr>
        <w:pStyle w:val="Indholdsfortegnelse3"/>
        <w:tabs>
          <w:tab w:val="right" w:leader="dot" w:pos="9628"/>
        </w:tabs>
        <w:rPr>
          <w:rFonts w:asciiTheme="minorHAnsi" w:eastAsiaTheme="minorEastAsia" w:hAnsiTheme="minorHAnsi" w:cstheme="minorBidi"/>
          <w:noProof/>
        </w:rPr>
      </w:pPr>
      <w:hyperlink w:anchor="_Toc92196023" w:history="1">
        <w:r w:rsidR="00C77EE4" w:rsidRPr="00B82172">
          <w:rPr>
            <w:rStyle w:val="Hyperlink"/>
            <w:noProof/>
          </w:rPr>
          <w:t>Vandmiljø</w:t>
        </w:r>
        <w:r w:rsidR="00C77EE4">
          <w:rPr>
            <w:noProof/>
            <w:webHidden/>
          </w:rPr>
          <w:tab/>
        </w:r>
        <w:r w:rsidR="00C77EE4">
          <w:rPr>
            <w:noProof/>
            <w:webHidden/>
          </w:rPr>
          <w:fldChar w:fldCharType="begin"/>
        </w:r>
        <w:r w:rsidR="00C77EE4">
          <w:rPr>
            <w:noProof/>
            <w:webHidden/>
          </w:rPr>
          <w:instrText xml:space="preserve"> PAGEREF _Toc92196023 \h </w:instrText>
        </w:r>
        <w:r w:rsidR="00C77EE4">
          <w:rPr>
            <w:noProof/>
            <w:webHidden/>
          </w:rPr>
        </w:r>
        <w:r w:rsidR="00C77EE4">
          <w:rPr>
            <w:noProof/>
            <w:webHidden/>
          </w:rPr>
          <w:fldChar w:fldCharType="separate"/>
        </w:r>
        <w:r w:rsidR="00C77EE4">
          <w:rPr>
            <w:noProof/>
            <w:webHidden/>
          </w:rPr>
          <w:t>30</w:t>
        </w:r>
        <w:r w:rsidR="00C77EE4">
          <w:rPr>
            <w:noProof/>
            <w:webHidden/>
          </w:rPr>
          <w:fldChar w:fldCharType="end"/>
        </w:r>
      </w:hyperlink>
    </w:p>
    <w:p w14:paraId="27AE735B" w14:textId="72925495" w:rsidR="00C77EE4" w:rsidRDefault="00612E4F">
      <w:pPr>
        <w:pStyle w:val="Indholdsfortegnelse3"/>
        <w:tabs>
          <w:tab w:val="right" w:leader="dot" w:pos="9628"/>
        </w:tabs>
        <w:rPr>
          <w:rFonts w:asciiTheme="minorHAnsi" w:eastAsiaTheme="minorEastAsia" w:hAnsiTheme="minorHAnsi" w:cstheme="minorBidi"/>
          <w:noProof/>
        </w:rPr>
      </w:pPr>
      <w:hyperlink w:anchor="_Toc92196024" w:history="1">
        <w:r w:rsidR="00C77EE4" w:rsidRPr="00B82172">
          <w:rPr>
            <w:rStyle w:val="Hyperlink"/>
            <w:noProof/>
          </w:rPr>
          <w:t>Natur</w:t>
        </w:r>
        <w:r w:rsidR="00C77EE4">
          <w:rPr>
            <w:noProof/>
            <w:webHidden/>
          </w:rPr>
          <w:tab/>
        </w:r>
        <w:r w:rsidR="00C77EE4">
          <w:rPr>
            <w:noProof/>
            <w:webHidden/>
          </w:rPr>
          <w:fldChar w:fldCharType="begin"/>
        </w:r>
        <w:r w:rsidR="00C77EE4">
          <w:rPr>
            <w:noProof/>
            <w:webHidden/>
          </w:rPr>
          <w:instrText xml:space="preserve"> PAGEREF _Toc92196024 \h </w:instrText>
        </w:r>
        <w:r w:rsidR="00C77EE4">
          <w:rPr>
            <w:noProof/>
            <w:webHidden/>
          </w:rPr>
        </w:r>
        <w:r w:rsidR="00C77EE4">
          <w:rPr>
            <w:noProof/>
            <w:webHidden/>
          </w:rPr>
          <w:fldChar w:fldCharType="separate"/>
        </w:r>
        <w:r w:rsidR="00C77EE4">
          <w:rPr>
            <w:noProof/>
            <w:webHidden/>
          </w:rPr>
          <w:t>31</w:t>
        </w:r>
        <w:r w:rsidR="00C77EE4">
          <w:rPr>
            <w:noProof/>
            <w:webHidden/>
          </w:rPr>
          <w:fldChar w:fldCharType="end"/>
        </w:r>
      </w:hyperlink>
    </w:p>
    <w:p w14:paraId="6A8C28C5" w14:textId="58F37A3A" w:rsidR="00C77EE4" w:rsidRDefault="00612E4F">
      <w:pPr>
        <w:pStyle w:val="Indholdsfortegnelse3"/>
        <w:tabs>
          <w:tab w:val="right" w:leader="dot" w:pos="9628"/>
        </w:tabs>
        <w:rPr>
          <w:rFonts w:asciiTheme="minorHAnsi" w:eastAsiaTheme="minorEastAsia" w:hAnsiTheme="minorHAnsi" w:cstheme="minorBidi"/>
          <w:noProof/>
        </w:rPr>
      </w:pPr>
      <w:hyperlink w:anchor="_Toc92196025" w:history="1">
        <w:r w:rsidR="00C77EE4" w:rsidRPr="00B82172">
          <w:rPr>
            <w:rStyle w:val="Hyperlink"/>
            <w:noProof/>
          </w:rPr>
          <w:t>Naboer/lugt</w:t>
        </w:r>
        <w:r w:rsidR="00C77EE4">
          <w:rPr>
            <w:noProof/>
            <w:webHidden/>
          </w:rPr>
          <w:tab/>
        </w:r>
        <w:r w:rsidR="00C77EE4">
          <w:rPr>
            <w:noProof/>
            <w:webHidden/>
          </w:rPr>
          <w:fldChar w:fldCharType="begin"/>
        </w:r>
        <w:r w:rsidR="00C77EE4">
          <w:rPr>
            <w:noProof/>
            <w:webHidden/>
          </w:rPr>
          <w:instrText xml:space="preserve"> PAGEREF _Toc92196025 \h </w:instrText>
        </w:r>
        <w:r w:rsidR="00C77EE4">
          <w:rPr>
            <w:noProof/>
            <w:webHidden/>
          </w:rPr>
        </w:r>
        <w:r w:rsidR="00C77EE4">
          <w:rPr>
            <w:noProof/>
            <w:webHidden/>
          </w:rPr>
          <w:fldChar w:fldCharType="separate"/>
        </w:r>
        <w:r w:rsidR="00C77EE4">
          <w:rPr>
            <w:noProof/>
            <w:webHidden/>
          </w:rPr>
          <w:t>31</w:t>
        </w:r>
        <w:r w:rsidR="00C77EE4">
          <w:rPr>
            <w:noProof/>
            <w:webHidden/>
          </w:rPr>
          <w:fldChar w:fldCharType="end"/>
        </w:r>
      </w:hyperlink>
    </w:p>
    <w:p w14:paraId="1E050F0B" w14:textId="5A09E34B" w:rsidR="00C77EE4" w:rsidRDefault="00612E4F">
      <w:pPr>
        <w:pStyle w:val="Indholdsfortegnelse1"/>
        <w:tabs>
          <w:tab w:val="right" w:leader="dot" w:pos="9628"/>
        </w:tabs>
        <w:rPr>
          <w:rFonts w:asciiTheme="minorHAnsi" w:eastAsiaTheme="minorEastAsia" w:hAnsiTheme="minorHAnsi" w:cstheme="minorBidi"/>
          <w:noProof/>
        </w:rPr>
      </w:pPr>
      <w:hyperlink w:anchor="_Toc92196026" w:history="1">
        <w:r w:rsidR="00C77EE4" w:rsidRPr="00B82172">
          <w:rPr>
            <w:rStyle w:val="Hyperlink"/>
            <w:noProof/>
          </w:rPr>
          <w:t>E.1-c Risiko for ulykker mm.</w:t>
        </w:r>
        <w:r w:rsidR="00C77EE4">
          <w:rPr>
            <w:noProof/>
            <w:webHidden/>
          </w:rPr>
          <w:tab/>
        </w:r>
        <w:r w:rsidR="00C77EE4">
          <w:rPr>
            <w:noProof/>
            <w:webHidden/>
          </w:rPr>
          <w:fldChar w:fldCharType="begin"/>
        </w:r>
        <w:r w:rsidR="00C77EE4">
          <w:rPr>
            <w:noProof/>
            <w:webHidden/>
          </w:rPr>
          <w:instrText xml:space="preserve"> PAGEREF _Toc92196026 \h </w:instrText>
        </w:r>
        <w:r w:rsidR="00C77EE4">
          <w:rPr>
            <w:noProof/>
            <w:webHidden/>
          </w:rPr>
        </w:r>
        <w:r w:rsidR="00C77EE4">
          <w:rPr>
            <w:noProof/>
            <w:webHidden/>
          </w:rPr>
          <w:fldChar w:fldCharType="separate"/>
        </w:r>
        <w:r w:rsidR="00C77EE4">
          <w:rPr>
            <w:noProof/>
            <w:webHidden/>
          </w:rPr>
          <w:t>31</w:t>
        </w:r>
        <w:r w:rsidR="00C77EE4">
          <w:rPr>
            <w:noProof/>
            <w:webHidden/>
          </w:rPr>
          <w:fldChar w:fldCharType="end"/>
        </w:r>
      </w:hyperlink>
    </w:p>
    <w:p w14:paraId="431EEE0A" w14:textId="498410B9" w:rsidR="00C77EE4" w:rsidRDefault="00612E4F">
      <w:pPr>
        <w:pStyle w:val="Indholdsfortegnelse3"/>
        <w:tabs>
          <w:tab w:val="right" w:leader="dot" w:pos="9628"/>
        </w:tabs>
        <w:rPr>
          <w:rFonts w:asciiTheme="minorHAnsi" w:eastAsiaTheme="minorEastAsia" w:hAnsiTheme="minorHAnsi" w:cstheme="minorBidi"/>
          <w:noProof/>
        </w:rPr>
      </w:pPr>
      <w:hyperlink w:anchor="_Toc92196027" w:history="1">
        <w:r w:rsidR="00C77EE4" w:rsidRPr="00B82172">
          <w:rPr>
            <w:rStyle w:val="Hyperlink"/>
            <w:noProof/>
          </w:rPr>
          <w:t>Risici og håndtering</w:t>
        </w:r>
        <w:r w:rsidR="00C77EE4">
          <w:rPr>
            <w:noProof/>
            <w:webHidden/>
          </w:rPr>
          <w:tab/>
        </w:r>
        <w:r w:rsidR="00C77EE4">
          <w:rPr>
            <w:noProof/>
            <w:webHidden/>
          </w:rPr>
          <w:fldChar w:fldCharType="begin"/>
        </w:r>
        <w:r w:rsidR="00C77EE4">
          <w:rPr>
            <w:noProof/>
            <w:webHidden/>
          </w:rPr>
          <w:instrText xml:space="preserve"> PAGEREF _Toc92196027 \h </w:instrText>
        </w:r>
        <w:r w:rsidR="00C77EE4">
          <w:rPr>
            <w:noProof/>
            <w:webHidden/>
          </w:rPr>
        </w:r>
        <w:r w:rsidR="00C77EE4">
          <w:rPr>
            <w:noProof/>
            <w:webHidden/>
          </w:rPr>
          <w:fldChar w:fldCharType="separate"/>
        </w:r>
        <w:r w:rsidR="00C77EE4">
          <w:rPr>
            <w:noProof/>
            <w:webHidden/>
          </w:rPr>
          <w:t>31</w:t>
        </w:r>
        <w:r w:rsidR="00C77EE4">
          <w:rPr>
            <w:noProof/>
            <w:webHidden/>
          </w:rPr>
          <w:fldChar w:fldCharType="end"/>
        </w:r>
      </w:hyperlink>
    </w:p>
    <w:p w14:paraId="149ED5B2" w14:textId="7B70D39D" w:rsidR="00C77EE4" w:rsidRDefault="00612E4F">
      <w:pPr>
        <w:pStyle w:val="Indholdsfortegnelse3"/>
        <w:tabs>
          <w:tab w:val="right" w:leader="dot" w:pos="9628"/>
        </w:tabs>
        <w:rPr>
          <w:rFonts w:asciiTheme="minorHAnsi" w:eastAsiaTheme="minorEastAsia" w:hAnsiTheme="minorHAnsi" w:cstheme="minorBidi"/>
          <w:noProof/>
        </w:rPr>
      </w:pPr>
      <w:hyperlink w:anchor="_Toc92196028" w:history="1">
        <w:r w:rsidR="00C77EE4" w:rsidRPr="00B82172">
          <w:rPr>
            <w:rStyle w:val="Hyperlink"/>
            <w:noProof/>
          </w:rPr>
          <w:t>Beskrivelse af risikominimering</w:t>
        </w:r>
        <w:r w:rsidR="00C77EE4">
          <w:rPr>
            <w:noProof/>
            <w:webHidden/>
          </w:rPr>
          <w:tab/>
        </w:r>
        <w:r w:rsidR="00C77EE4">
          <w:rPr>
            <w:noProof/>
            <w:webHidden/>
          </w:rPr>
          <w:fldChar w:fldCharType="begin"/>
        </w:r>
        <w:r w:rsidR="00C77EE4">
          <w:rPr>
            <w:noProof/>
            <w:webHidden/>
          </w:rPr>
          <w:instrText xml:space="preserve"> PAGEREF _Toc92196028 \h </w:instrText>
        </w:r>
        <w:r w:rsidR="00C77EE4">
          <w:rPr>
            <w:noProof/>
            <w:webHidden/>
          </w:rPr>
        </w:r>
        <w:r w:rsidR="00C77EE4">
          <w:rPr>
            <w:noProof/>
            <w:webHidden/>
          </w:rPr>
          <w:fldChar w:fldCharType="separate"/>
        </w:r>
        <w:r w:rsidR="00C77EE4">
          <w:rPr>
            <w:noProof/>
            <w:webHidden/>
          </w:rPr>
          <w:t>32</w:t>
        </w:r>
        <w:r w:rsidR="00C77EE4">
          <w:rPr>
            <w:noProof/>
            <w:webHidden/>
          </w:rPr>
          <w:fldChar w:fldCharType="end"/>
        </w:r>
      </w:hyperlink>
    </w:p>
    <w:p w14:paraId="2C78BBE5" w14:textId="1ADA111A" w:rsidR="00C77EE4" w:rsidRDefault="00612E4F">
      <w:pPr>
        <w:pStyle w:val="Indholdsfortegnelse1"/>
        <w:tabs>
          <w:tab w:val="right" w:leader="dot" w:pos="9628"/>
        </w:tabs>
        <w:rPr>
          <w:rFonts w:asciiTheme="minorHAnsi" w:eastAsiaTheme="minorEastAsia" w:hAnsiTheme="minorHAnsi" w:cstheme="minorBidi"/>
          <w:noProof/>
        </w:rPr>
      </w:pPr>
      <w:hyperlink w:anchor="_Toc92196029" w:history="1">
        <w:r w:rsidR="00C77EE4" w:rsidRPr="00B82172">
          <w:rPr>
            <w:rStyle w:val="Hyperlink"/>
            <w:noProof/>
          </w:rPr>
          <w:t>E.1-d Væsentlige alternativer</w:t>
        </w:r>
        <w:r w:rsidR="00C77EE4">
          <w:rPr>
            <w:noProof/>
            <w:webHidden/>
          </w:rPr>
          <w:tab/>
        </w:r>
        <w:r w:rsidR="00C77EE4">
          <w:rPr>
            <w:noProof/>
            <w:webHidden/>
          </w:rPr>
          <w:fldChar w:fldCharType="begin"/>
        </w:r>
        <w:r w:rsidR="00C77EE4">
          <w:rPr>
            <w:noProof/>
            <w:webHidden/>
          </w:rPr>
          <w:instrText xml:space="preserve"> PAGEREF _Toc92196029 \h </w:instrText>
        </w:r>
        <w:r w:rsidR="00C77EE4">
          <w:rPr>
            <w:noProof/>
            <w:webHidden/>
          </w:rPr>
        </w:r>
        <w:r w:rsidR="00C77EE4">
          <w:rPr>
            <w:noProof/>
            <w:webHidden/>
          </w:rPr>
          <w:fldChar w:fldCharType="separate"/>
        </w:r>
        <w:r w:rsidR="00C77EE4">
          <w:rPr>
            <w:noProof/>
            <w:webHidden/>
          </w:rPr>
          <w:t>32</w:t>
        </w:r>
        <w:r w:rsidR="00C77EE4">
          <w:rPr>
            <w:noProof/>
            <w:webHidden/>
          </w:rPr>
          <w:fldChar w:fldCharType="end"/>
        </w:r>
      </w:hyperlink>
    </w:p>
    <w:p w14:paraId="2ECD1CCE" w14:textId="483BA007" w:rsidR="00C77EE4" w:rsidRDefault="00612E4F">
      <w:pPr>
        <w:pStyle w:val="Indholdsfortegnelse1"/>
        <w:tabs>
          <w:tab w:val="right" w:leader="dot" w:pos="9628"/>
        </w:tabs>
        <w:rPr>
          <w:rFonts w:asciiTheme="minorHAnsi" w:eastAsiaTheme="minorEastAsia" w:hAnsiTheme="minorHAnsi" w:cstheme="minorBidi"/>
          <w:noProof/>
        </w:rPr>
      </w:pPr>
      <w:hyperlink w:anchor="_Toc92196030" w:history="1">
        <w:r w:rsidR="00C77EE4" w:rsidRPr="00B82172">
          <w:rPr>
            <w:rStyle w:val="Hyperlink"/>
            <w:noProof/>
          </w:rPr>
          <w:t>E.2 Ikke teknisk resume</w:t>
        </w:r>
        <w:r w:rsidR="00C77EE4">
          <w:rPr>
            <w:noProof/>
            <w:webHidden/>
          </w:rPr>
          <w:tab/>
        </w:r>
        <w:r w:rsidR="00C77EE4">
          <w:rPr>
            <w:noProof/>
            <w:webHidden/>
          </w:rPr>
          <w:fldChar w:fldCharType="begin"/>
        </w:r>
        <w:r w:rsidR="00C77EE4">
          <w:rPr>
            <w:noProof/>
            <w:webHidden/>
          </w:rPr>
          <w:instrText xml:space="preserve"> PAGEREF _Toc92196030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0DD6D1CC" w14:textId="44F0EB78" w:rsidR="00C77EE4" w:rsidRDefault="00612E4F">
      <w:pPr>
        <w:pStyle w:val="Indholdsfortegnelse1"/>
        <w:tabs>
          <w:tab w:val="right" w:leader="dot" w:pos="9628"/>
        </w:tabs>
        <w:rPr>
          <w:rFonts w:asciiTheme="minorHAnsi" w:eastAsiaTheme="minorEastAsia" w:hAnsiTheme="minorHAnsi" w:cstheme="minorBidi"/>
          <w:noProof/>
        </w:rPr>
      </w:pPr>
      <w:hyperlink w:anchor="_Toc92196031" w:history="1">
        <w:r w:rsidR="00C77EE4" w:rsidRPr="00B82172">
          <w:rPr>
            <w:rStyle w:val="Hyperlink"/>
            <w:noProof/>
          </w:rPr>
          <w:t>E.3 Kompetente ekspert</w:t>
        </w:r>
        <w:r w:rsidR="00C77EE4">
          <w:rPr>
            <w:noProof/>
            <w:webHidden/>
          </w:rPr>
          <w:tab/>
        </w:r>
        <w:r w:rsidR="00C77EE4">
          <w:rPr>
            <w:noProof/>
            <w:webHidden/>
          </w:rPr>
          <w:fldChar w:fldCharType="begin"/>
        </w:r>
        <w:r w:rsidR="00C77EE4">
          <w:rPr>
            <w:noProof/>
            <w:webHidden/>
          </w:rPr>
          <w:instrText xml:space="preserve"> PAGEREF _Toc92196031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053B331D" w14:textId="2BA2F272" w:rsidR="00C77EE4" w:rsidRDefault="00612E4F">
      <w:pPr>
        <w:pStyle w:val="Indholdsfortegnelse1"/>
        <w:tabs>
          <w:tab w:val="right" w:leader="dot" w:pos="9628"/>
        </w:tabs>
        <w:rPr>
          <w:rFonts w:asciiTheme="minorHAnsi" w:eastAsiaTheme="minorEastAsia" w:hAnsiTheme="minorHAnsi" w:cstheme="minorBidi"/>
          <w:noProof/>
        </w:rPr>
      </w:pPr>
      <w:hyperlink w:anchor="_Toc92196032" w:history="1">
        <w:r w:rsidR="00C77EE4" w:rsidRPr="00B82172">
          <w:rPr>
            <w:rStyle w:val="Hyperlink"/>
            <w:noProof/>
          </w:rPr>
          <w:t>F.1-a Husdyrbrugets placering</w:t>
        </w:r>
        <w:r w:rsidR="00C77EE4">
          <w:rPr>
            <w:noProof/>
            <w:webHidden/>
          </w:rPr>
          <w:tab/>
        </w:r>
        <w:r w:rsidR="00C77EE4">
          <w:rPr>
            <w:noProof/>
            <w:webHidden/>
          </w:rPr>
          <w:fldChar w:fldCharType="begin"/>
        </w:r>
        <w:r w:rsidR="00C77EE4">
          <w:rPr>
            <w:noProof/>
            <w:webHidden/>
          </w:rPr>
          <w:instrText xml:space="preserve"> PAGEREF _Toc92196032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4B249542" w14:textId="3B723977" w:rsidR="00C77EE4" w:rsidRDefault="00612E4F">
      <w:pPr>
        <w:pStyle w:val="Indholdsfortegnelse1"/>
        <w:tabs>
          <w:tab w:val="right" w:leader="dot" w:pos="9628"/>
        </w:tabs>
        <w:rPr>
          <w:rFonts w:asciiTheme="minorHAnsi" w:eastAsiaTheme="minorEastAsia" w:hAnsiTheme="minorHAnsi" w:cstheme="minorBidi"/>
          <w:noProof/>
        </w:rPr>
      </w:pPr>
      <w:hyperlink w:anchor="_Toc92196033" w:history="1">
        <w:r w:rsidR="00C77EE4" w:rsidRPr="00B82172">
          <w:rPr>
            <w:rStyle w:val="Hyperlink"/>
            <w:noProof/>
          </w:rPr>
          <w:t>F.1-b Fysiske karakteristika</w:t>
        </w:r>
        <w:r w:rsidR="00C77EE4">
          <w:rPr>
            <w:noProof/>
            <w:webHidden/>
          </w:rPr>
          <w:tab/>
        </w:r>
        <w:r w:rsidR="00C77EE4">
          <w:rPr>
            <w:noProof/>
            <w:webHidden/>
          </w:rPr>
          <w:fldChar w:fldCharType="begin"/>
        </w:r>
        <w:r w:rsidR="00C77EE4">
          <w:rPr>
            <w:noProof/>
            <w:webHidden/>
          </w:rPr>
          <w:instrText xml:space="preserve"> PAGEREF _Toc92196033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557EE7E2" w14:textId="34C72B34" w:rsidR="00C77EE4" w:rsidRDefault="00612E4F">
      <w:pPr>
        <w:pStyle w:val="Indholdsfortegnelse1"/>
        <w:tabs>
          <w:tab w:val="right" w:leader="dot" w:pos="9628"/>
        </w:tabs>
        <w:rPr>
          <w:rFonts w:asciiTheme="minorHAnsi" w:eastAsiaTheme="minorEastAsia" w:hAnsiTheme="minorHAnsi" w:cstheme="minorBidi"/>
          <w:noProof/>
        </w:rPr>
      </w:pPr>
      <w:hyperlink w:anchor="_Toc92196034" w:history="1">
        <w:r w:rsidR="00C77EE4" w:rsidRPr="00B82172">
          <w:rPr>
            <w:rStyle w:val="Hyperlink"/>
            <w:noProof/>
          </w:rPr>
          <w:t>F.1-c  Energibehov og forbrug</w:t>
        </w:r>
        <w:r w:rsidR="00C77EE4">
          <w:rPr>
            <w:noProof/>
            <w:webHidden/>
          </w:rPr>
          <w:tab/>
        </w:r>
        <w:r w:rsidR="00C77EE4">
          <w:rPr>
            <w:noProof/>
            <w:webHidden/>
          </w:rPr>
          <w:fldChar w:fldCharType="begin"/>
        </w:r>
        <w:r w:rsidR="00C77EE4">
          <w:rPr>
            <w:noProof/>
            <w:webHidden/>
          </w:rPr>
          <w:instrText xml:space="preserve"> PAGEREF _Toc92196034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009299F4" w14:textId="0C25BCD4" w:rsidR="00C77EE4" w:rsidRDefault="00612E4F">
      <w:pPr>
        <w:pStyle w:val="Indholdsfortegnelse1"/>
        <w:tabs>
          <w:tab w:val="right" w:leader="dot" w:pos="9628"/>
        </w:tabs>
        <w:rPr>
          <w:rFonts w:asciiTheme="minorHAnsi" w:eastAsiaTheme="minorEastAsia" w:hAnsiTheme="minorHAnsi" w:cstheme="minorBidi"/>
          <w:noProof/>
        </w:rPr>
      </w:pPr>
      <w:hyperlink w:anchor="_Toc92196035" w:history="1">
        <w:r w:rsidR="00C77EE4" w:rsidRPr="00B82172">
          <w:rPr>
            <w:rStyle w:val="Hyperlink"/>
            <w:noProof/>
          </w:rPr>
          <w:t>F.1-d Reststoffer og emissioner</w:t>
        </w:r>
        <w:r w:rsidR="00C77EE4">
          <w:rPr>
            <w:noProof/>
            <w:webHidden/>
          </w:rPr>
          <w:tab/>
        </w:r>
        <w:r w:rsidR="00C77EE4">
          <w:rPr>
            <w:noProof/>
            <w:webHidden/>
          </w:rPr>
          <w:fldChar w:fldCharType="begin"/>
        </w:r>
        <w:r w:rsidR="00C77EE4">
          <w:rPr>
            <w:noProof/>
            <w:webHidden/>
          </w:rPr>
          <w:instrText xml:space="preserve"> PAGEREF _Toc92196035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1328D8BF" w14:textId="152AE0BC" w:rsidR="00C77EE4" w:rsidRDefault="00612E4F">
      <w:pPr>
        <w:pStyle w:val="Indholdsfortegnelse1"/>
        <w:tabs>
          <w:tab w:val="right" w:leader="dot" w:pos="9628"/>
        </w:tabs>
        <w:rPr>
          <w:rFonts w:asciiTheme="minorHAnsi" w:eastAsiaTheme="minorEastAsia" w:hAnsiTheme="minorHAnsi" w:cstheme="minorBidi"/>
          <w:noProof/>
        </w:rPr>
      </w:pPr>
      <w:hyperlink w:anchor="_Toc92196036" w:history="1">
        <w:r w:rsidR="00C77EE4" w:rsidRPr="00B82172">
          <w:rPr>
            <w:rStyle w:val="Hyperlink"/>
            <w:noProof/>
          </w:rPr>
          <w:t>F.2 Rimelige alternativer</w:t>
        </w:r>
        <w:r w:rsidR="00C77EE4">
          <w:rPr>
            <w:noProof/>
            <w:webHidden/>
          </w:rPr>
          <w:tab/>
        </w:r>
        <w:r w:rsidR="00C77EE4">
          <w:rPr>
            <w:noProof/>
            <w:webHidden/>
          </w:rPr>
          <w:fldChar w:fldCharType="begin"/>
        </w:r>
        <w:r w:rsidR="00C77EE4">
          <w:rPr>
            <w:noProof/>
            <w:webHidden/>
          </w:rPr>
          <w:instrText xml:space="preserve"> PAGEREF _Toc92196036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210FC638" w14:textId="1896EDFB" w:rsidR="00C77EE4" w:rsidRDefault="00612E4F">
      <w:pPr>
        <w:pStyle w:val="Indholdsfortegnelse1"/>
        <w:tabs>
          <w:tab w:val="right" w:leader="dot" w:pos="9628"/>
        </w:tabs>
        <w:rPr>
          <w:rFonts w:asciiTheme="minorHAnsi" w:eastAsiaTheme="minorEastAsia" w:hAnsiTheme="minorHAnsi" w:cstheme="minorBidi"/>
          <w:noProof/>
        </w:rPr>
      </w:pPr>
      <w:hyperlink w:anchor="_Toc92196037" w:history="1">
        <w:r w:rsidR="00C77EE4" w:rsidRPr="00B82172">
          <w:rPr>
            <w:rStyle w:val="Hyperlink"/>
            <w:noProof/>
          </w:rPr>
          <w:t>F.3 Referencescenarie</w:t>
        </w:r>
        <w:r w:rsidR="00C77EE4">
          <w:rPr>
            <w:noProof/>
            <w:webHidden/>
          </w:rPr>
          <w:tab/>
        </w:r>
        <w:r w:rsidR="00C77EE4">
          <w:rPr>
            <w:noProof/>
            <w:webHidden/>
          </w:rPr>
          <w:fldChar w:fldCharType="begin"/>
        </w:r>
        <w:r w:rsidR="00C77EE4">
          <w:rPr>
            <w:noProof/>
            <w:webHidden/>
          </w:rPr>
          <w:instrText xml:space="preserve"> PAGEREF _Toc92196037 \h </w:instrText>
        </w:r>
        <w:r w:rsidR="00C77EE4">
          <w:rPr>
            <w:noProof/>
            <w:webHidden/>
          </w:rPr>
        </w:r>
        <w:r w:rsidR="00C77EE4">
          <w:rPr>
            <w:noProof/>
            <w:webHidden/>
          </w:rPr>
          <w:fldChar w:fldCharType="separate"/>
        </w:r>
        <w:r w:rsidR="00C77EE4">
          <w:rPr>
            <w:noProof/>
            <w:webHidden/>
          </w:rPr>
          <w:t>33</w:t>
        </w:r>
        <w:r w:rsidR="00C77EE4">
          <w:rPr>
            <w:noProof/>
            <w:webHidden/>
          </w:rPr>
          <w:fldChar w:fldCharType="end"/>
        </w:r>
      </w:hyperlink>
    </w:p>
    <w:p w14:paraId="75342579" w14:textId="6DDE5240" w:rsidR="00C77EE4" w:rsidRDefault="00612E4F">
      <w:pPr>
        <w:pStyle w:val="Indholdsfortegnelse1"/>
        <w:tabs>
          <w:tab w:val="right" w:leader="dot" w:pos="9628"/>
        </w:tabs>
        <w:rPr>
          <w:rFonts w:asciiTheme="minorHAnsi" w:eastAsiaTheme="minorEastAsia" w:hAnsiTheme="minorHAnsi" w:cstheme="minorBidi"/>
          <w:noProof/>
        </w:rPr>
      </w:pPr>
      <w:hyperlink w:anchor="_Toc92196038" w:history="1">
        <w:r w:rsidR="00C77EE4" w:rsidRPr="00B82172">
          <w:rPr>
            <w:rStyle w:val="Hyperlink"/>
            <w:noProof/>
          </w:rPr>
          <w:t>F.4</w:t>
        </w:r>
        <w:r w:rsidR="00C77EE4">
          <w:rPr>
            <w:noProof/>
            <w:webHidden/>
          </w:rPr>
          <w:tab/>
        </w:r>
        <w:r w:rsidR="00C77EE4">
          <w:rPr>
            <w:noProof/>
            <w:webHidden/>
          </w:rPr>
          <w:fldChar w:fldCharType="begin"/>
        </w:r>
        <w:r w:rsidR="00C77EE4">
          <w:rPr>
            <w:noProof/>
            <w:webHidden/>
          </w:rPr>
          <w:instrText xml:space="preserve"> PAGEREF _Toc92196038 \h </w:instrText>
        </w:r>
        <w:r w:rsidR="00C77EE4">
          <w:rPr>
            <w:noProof/>
            <w:webHidden/>
          </w:rPr>
        </w:r>
        <w:r w:rsidR="00C77EE4">
          <w:rPr>
            <w:noProof/>
            <w:webHidden/>
          </w:rPr>
          <w:fldChar w:fldCharType="separate"/>
        </w:r>
        <w:r w:rsidR="00C77EE4">
          <w:rPr>
            <w:noProof/>
            <w:webHidden/>
          </w:rPr>
          <w:t>34</w:t>
        </w:r>
        <w:r w:rsidR="00C77EE4">
          <w:rPr>
            <w:noProof/>
            <w:webHidden/>
          </w:rPr>
          <w:fldChar w:fldCharType="end"/>
        </w:r>
      </w:hyperlink>
    </w:p>
    <w:p w14:paraId="6C8E9451" w14:textId="405B5EFC" w:rsidR="00C77EE4" w:rsidRDefault="00612E4F">
      <w:pPr>
        <w:pStyle w:val="Indholdsfortegnelse1"/>
        <w:tabs>
          <w:tab w:val="right" w:leader="dot" w:pos="9628"/>
        </w:tabs>
        <w:rPr>
          <w:rFonts w:asciiTheme="minorHAnsi" w:eastAsiaTheme="minorEastAsia" w:hAnsiTheme="minorHAnsi" w:cstheme="minorBidi"/>
          <w:noProof/>
        </w:rPr>
      </w:pPr>
      <w:hyperlink w:anchor="_Toc92196039" w:history="1">
        <w:r w:rsidR="00C77EE4" w:rsidRPr="00B82172">
          <w:rPr>
            <w:rStyle w:val="Hyperlink"/>
            <w:noProof/>
          </w:rPr>
          <w:t>F.5-a Anlæggelse og tilstedeværelse af husdyrbruget</w:t>
        </w:r>
        <w:r w:rsidR="00C77EE4">
          <w:rPr>
            <w:noProof/>
            <w:webHidden/>
          </w:rPr>
          <w:tab/>
        </w:r>
        <w:r w:rsidR="00C77EE4">
          <w:rPr>
            <w:noProof/>
            <w:webHidden/>
          </w:rPr>
          <w:fldChar w:fldCharType="begin"/>
        </w:r>
        <w:r w:rsidR="00C77EE4">
          <w:rPr>
            <w:noProof/>
            <w:webHidden/>
          </w:rPr>
          <w:instrText xml:space="preserve"> PAGEREF _Toc92196039 \h </w:instrText>
        </w:r>
        <w:r w:rsidR="00C77EE4">
          <w:rPr>
            <w:noProof/>
            <w:webHidden/>
          </w:rPr>
        </w:r>
        <w:r w:rsidR="00C77EE4">
          <w:rPr>
            <w:noProof/>
            <w:webHidden/>
          </w:rPr>
          <w:fldChar w:fldCharType="separate"/>
        </w:r>
        <w:r w:rsidR="00C77EE4">
          <w:rPr>
            <w:noProof/>
            <w:webHidden/>
          </w:rPr>
          <w:t>35</w:t>
        </w:r>
        <w:r w:rsidR="00C77EE4">
          <w:rPr>
            <w:noProof/>
            <w:webHidden/>
          </w:rPr>
          <w:fldChar w:fldCharType="end"/>
        </w:r>
      </w:hyperlink>
    </w:p>
    <w:p w14:paraId="34DCEBAD" w14:textId="52A3869F" w:rsidR="00C77EE4" w:rsidRDefault="00612E4F">
      <w:pPr>
        <w:pStyle w:val="Indholdsfortegnelse1"/>
        <w:tabs>
          <w:tab w:val="right" w:leader="dot" w:pos="9628"/>
        </w:tabs>
        <w:rPr>
          <w:rFonts w:asciiTheme="minorHAnsi" w:eastAsiaTheme="minorEastAsia" w:hAnsiTheme="minorHAnsi" w:cstheme="minorBidi"/>
          <w:noProof/>
        </w:rPr>
      </w:pPr>
      <w:hyperlink w:anchor="_Toc92196040" w:history="1">
        <w:r w:rsidR="00C77EE4" w:rsidRPr="00B82172">
          <w:rPr>
            <w:rStyle w:val="Hyperlink"/>
            <w:noProof/>
          </w:rPr>
          <w:t>F.5-b Brugen af naturressourcer</w:t>
        </w:r>
        <w:r w:rsidR="00C77EE4">
          <w:rPr>
            <w:noProof/>
            <w:webHidden/>
          </w:rPr>
          <w:tab/>
        </w:r>
        <w:r w:rsidR="00C77EE4">
          <w:rPr>
            <w:noProof/>
            <w:webHidden/>
          </w:rPr>
          <w:fldChar w:fldCharType="begin"/>
        </w:r>
        <w:r w:rsidR="00C77EE4">
          <w:rPr>
            <w:noProof/>
            <w:webHidden/>
          </w:rPr>
          <w:instrText xml:space="preserve"> PAGEREF _Toc92196040 \h </w:instrText>
        </w:r>
        <w:r w:rsidR="00C77EE4">
          <w:rPr>
            <w:noProof/>
            <w:webHidden/>
          </w:rPr>
        </w:r>
        <w:r w:rsidR="00C77EE4">
          <w:rPr>
            <w:noProof/>
            <w:webHidden/>
          </w:rPr>
          <w:fldChar w:fldCharType="separate"/>
        </w:r>
        <w:r w:rsidR="00C77EE4">
          <w:rPr>
            <w:noProof/>
            <w:webHidden/>
          </w:rPr>
          <w:t>35</w:t>
        </w:r>
        <w:r w:rsidR="00C77EE4">
          <w:rPr>
            <w:noProof/>
            <w:webHidden/>
          </w:rPr>
          <w:fldChar w:fldCharType="end"/>
        </w:r>
      </w:hyperlink>
    </w:p>
    <w:p w14:paraId="1A4A1641" w14:textId="49A0AFFA" w:rsidR="00C77EE4" w:rsidRDefault="00612E4F">
      <w:pPr>
        <w:pStyle w:val="Indholdsfortegnelse1"/>
        <w:tabs>
          <w:tab w:val="right" w:leader="dot" w:pos="9628"/>
        </w:tabs>
        <w:rPr>
          <w:rFonts w:asciiTheme="minorHAnsi" w:eastAsiaTheme="minorEastAsia" w:hAnsiTheme="minorHAnsi" w:cstheme="minorBidi"/>
          <w:noProof/>
        </w:rPr>
      </w:pPr>
      <w:hyperlink w:anchor="_Toc92196041" w:history="1">
        <w:r w:rsidR="00C77EE4" w:rsidRPr="00B82172">
          <w:rPr>
            <w:rStyle w:val="Hyperlink"/>
            <w:noProof/>
          </w:rPr>
          <w:t>F.5-c Emission af forurenende stoffer</w:t>
        </w:r>
        <w:r w:rsidR="00C77EE4">
          <w:rPr>
            <w:noProof/>
            <w:webHidden/>
          </w:rPr>
          <w:tab/>
        </w:r>
        <w:r w:rsidR="00C77EE4">
          <w:rPr>
            <w:noProof/>
            <w:webHidden/>
          </w:rPr>
          <w:fldChar w:fldCharType="begin"/>
        </w:r>
        <w:r w:rsidR="00C77EE4">
          <w:rPr>
            <w:noProof/>
            <w:webHidden/>
          </w:rPr>
          <w:instrText xml:space="preserve"> PAGEREF _Toc92196041 \h </w:instrText>
        </w:r>
        <w:r w:rsidR="00C77EE4">
          <w:rPr>
            <w:noProof/>
            <w:webHidden/>
          </w:rPr>
        </w:r>
        <w:r w:rsidR="00C77EE4">
          <w:rPr>
            <w:noProof/>
            <w:webHidden/>
          </w:rPr>
          <w:fldChar w:fldCharType="separate"/>
        </w:r>
        <w:r w:rsidR="00C77EE4">
          <w:rPr>
            <w:noProof/>
            <w:webHidden/>
          </w:rPr>
          <w:t>35</w:t>
        </w:r>
        <w:r w:rsidR="00C77EE4">
          <w:rPr>
            <w:noProof/>
            <w:webHidden/>
          </w:rPr>
          <w:fldChar w:fldCharType="end"/>
        </w:r>
      </w:hyperlink>
    </w:p>
    <w:p w14:paraId="27447D41" w14:textId="14269E15" w:rsidR="00C77EE4" w:rsidRDefault="00612E4F">
      <w:pPr>
        <w:pStyle w:val="Indholdsfortegnelse1"/>
        <w:tabs>
          <w:tab w:val="right" w:leader="dot" w:pos="9628"/>
        </w:tabs>
        <w:rPr>
          <w:rFonts w:asciiTheme="minorHAnsi" w:eastAsiaTheme="minorEastAsia" w:hAnsiTheme="minorHAnsi" w:cstheme="minorBidi"/>
          <w:noProof/>
        </w:rPr>
      </w:pPr>
      <w:hyperlink w:anchor="_Toc92196042" w:history="1">
        <w:r w:rsidR="00C77EE4" w:rsidRPr="00B82172">
          <w:rPr>
            <w:rStyle w:val="Hyperlink"/>
            <w:noProof/>
          </w:rPr>
          <w:t>F.5-d Faren for sundhed, kulturarv og miljø</w:t>
        </w:r>
        <w:r w:rsidR="00C77EE4">
          <w:rPr>
            <w:noProof/>
            <w:webHidden/>
          </w:rPr>
          <w:tab/>
        </w:r>
        <w:r w:rsidR="00C77EE4">
          <w:rPr>
            <w:noProof/>
            <w:webHidden/>
          </w:rPr>
          <w:fldChar w:fldCharType="begin"/>
        </w:r>
        <w:r w:rsidR="00C77EE4">
          <w:rPr>
            <w:noProof/>
            <w:webHidden/>
          </w:rPr>
          <w:instrText xml:space="preserve"> PAGEREF _Toc92196042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0985DE97" w14:textId="13B59D8A" w:rsidR="00C77EE4" w:rsidRDefault="00612E4F">
      <w:pPr>
        <w:pStyle w:val="Indholdsfortegnelse1"/>
        <w:tabs>
          <w:tab w:val="right" w:leader="dot" w:pos="9628"/>
        </w:tabs>
        <w:rPr>
          <w:rFonts w:asciiTheme="minorHAnsi" w:eastAsiaTheme="minorEastAsia" w:hAnsiTheme="minorHAnsi" w:cstheme="minorBidi"/>
          <w:noProof/>
        </w:rPr>
      </w:pPr>
      <w:hyperlink w:anchor="_Toc92196043" w:history="1">
        <w:r w:rsidR="00C77EE4" w:rsidRPr="00B82172">
          <w:rPr>
            <w:rStyle w:val="Hyperlink"/>
            <w:noProof/>
          </w:rPr>
          <w:t>F.5-e Kumulation</w:t>
        </w:r>
        <w:r w:rsidR="00C77EE4">
          <w:rPr>
            <w:noProof/>
            <w:webHidden/>
          </w:rPr>
          <w:tab/>
        </w:r>
        <w:r w:rsidR="00C77EE4">
          <w:rPr>
            <w:noProof/>
            <w:webHidden/>
          </w:rPr>
          <w:fldChar w:fldCharType="begin"/>
        </w:r>
        <w:r w:rsidR="00C77EE4">
          <w:rPr>
            <w:noProof/>
            <w:webHidden/>
          </w:rPr>
          <w:instrText xml:space="preserve"> PAGEREF _Toc92196043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6FB8EE44" w14:textId="7CD403DF" w:rsidR="00C77EE4" w:rsidRDefault="00612E4F">
      <w:pPr>
        <w:pStyle w:val="Indholdsfortegnelse1"/>
        <w:tabs>
          <w:tab w:val="right" w:leader="dot" w:pos="9628"/>
        </w:tabs>
        <w:rPr>
          <w:rFonts w:asciiTheme="minorHAnsi" w:eastAsiaTheme="minorEastAsia" w:hAnsiTheme="minorHAnsi" w:cstheme="minorBidi"/>
          <w:noProof/>
        </w:rPr>
      </w:pPr>
      <w:hyperlink w:anchor="_Toc92196044" w:history="1">
        <w:r w:rsidR="00C77EE4" w:rsidRPr="00B82172">
          <w:rPr>
            <w:rStyle w:val="Hyperlink"/>
            <w:noProof/>
          </w:rPr>
          <w:t>F.5-f Indvirkning på klimaet</w:t>
        </w:r>
        <w:r w:rsidR="00C77EE4">
          <w:rPr>
            <w:noProof/>
            <w:webHidden/>
          </w:rPr>
          <w:tab/>
        </w:r>
        <w:r w:rsidR="00C77EE4">
          <w:rPr>
            <w:noProof/>
            <w:webHidden/>
          </w:rPr>
          <w:fldChar w:fldCharType="begin"/>
        </w:r>
        <w:r w:rsidR="00C77EE4">
          <w:rPr>
            <w:noProof/>
            <w:webHidden/>
          </w:rPr>
          <w:instrText xml:space="preserve"> PAGEREF _Toc92196044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24999560" w14:textId="29F47930" w:rsidR="00C77EE4" w:rsidRDefault="00612E4F">
      <w:pPr>
        <w:pStyle w:val="Indholdsfortegnelse1"/>
        <w:tabs>
          <w:tab w:val="right" w:leader="dot" w:pos="9628"/>
        </w:tabs>
        <w:rPr>
          <w:rFonts w:asciiTheme="minorHAnsi" w:eastAsiaTheme="minorEastAsia" w:hAnsiTheme="minorHAnsi" w:cstheme="minorBidi"/>
          <w:noProof/>
        </w:rPr>
      </w:pPr>
      <w:hyperlink w:anchor="_Toc92196045" w:history="1">
        <w:r w:rsidR="00C77EE4" w:rsidRPr="00B82172">
          <w:rPr>
            <w:rStyle w:val="Hyperlink"/>
            <w:noProof/>
          </w:rPr>
          <w:t>F.5-g Anvendte teknologier</w:t>
        </w:r>
        <w:r w:rsidR="00C77EE4">
          <w:rPr>
            <w:noProof/>
            <w:webHidden/>
          </w:rPr>
          <w:tab/>
        </w:r>
        <w:r w:rsidR="00C77EE4">
          <w:rPr>
            <w:noProof/>
            <w:webHidden/>
          </w:rPr>
          <w:fldChar w:fldCharType="begin"/>
        </w:r>
        <w:r w:rsidR="00C77EE4">
          <w:rPr>
            <w:noProof/>
            <w:webHidden/>
          </w:rPr>
          <w:instrText xml:space="preserve"> PAGEREF _Toc92196045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3304424B" w14:textId="0A77C83C" w:rsidR="00C77EE4" w:rsidRDefault="00612E4F">
      <w:pPr>
        <w:pStyle w:val="Indholdsfortegnelse1"/>
        <w:tabs>
          <w:tab w:val="right" w:leader="dot" w:pos="9628"/>
        </w:tabs>
        <w:rPr>
          <w:rFonts w:asciiTheme="minorHAnsi" w:eastAsiaTheme="minorEastAsia" w:hAnsiTheme="minorHAnsi" w:cstheme="minorBidi"/>
          <w:noProof/>
        </w:rPr>
      </w:pPr>
      <w:hyperlink w:anchor="_Toc92196046" w:history="1">
        <w:r w:rsidR="00C77EE4" w:rsidRPr="00B82172">
          <w:rPr>
            <w:rStyle w:val="Hyperlink"/>
            <w:noProof/>
          </w:rPr>
          <w:t>F.6 Metoder eller beviser</w:t>
        </w:r>
        <w:r w:rsidR="00C77EE4">
          <w:rPr>
            <w:noProof/>
            <w:webHidden/>
          </w:rPr>
          <w:tab/>
        </w:r>
        <w:r w:rsidR="00C77EE4">
          <w:rPr>
            <w:noProof/>
            <w:webHidden/>
          </w:rPr>
          <w:fldChar w:fldCharType="begin"/>
        </w:r>
        <w:r w:rsidR="00C77EE4">
          <w:rPr>
            <w:noProof/>
            <w:webHidden/>
          </w:rPr>
          <w:instrText xml:space="preserve"> PAGEREF _Toc92196046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456FF67C" w14:textId="670E2940" w:rsidR="00C77EE4" w:rsidRDefault="00612E4F">
      <w:pPr>
        <w:pStyle w:val="Indholdsfortegnelse1"/>
        <w:tabs>
          <w:tab w:val="right" w:leader="dot" w:pos="9628"/>
        </w:tabs>
        <w:rPr>
          <w:rFonts w:asciiTheme="minorHAnsi" w:eastAsiaTheme="minorEastAsia" w:hAnsiTheme="minorHAnsi" w:cstheme="minorBidi"/>
          <w:noProof/>
        </w:rPr>
      </w:pPr>
      <w:hyperlink w:anchor="_Toc92196047" w:history="1">
        <w:r w:rsidR="00C77EE4" w:rsidRPr="00B82172">
          <w:rPr>
            <w:rStyle w:val="Hyperlink"/>
            <w:noProof/>
          </w:rPr>
          <w:t>F.7 Påtænkte foranstaltninger</w:t>
        </w:r>
        <w:r w:rsidR="00C77EE4">
          <w:rPr>
            <w:noProof/>
            <w:webHidden/>
          </w:rPr>
          <w:tab/>
        </w:r>
        <w:r w:rsidR="00C77EE4">
          <w:rPr>
            <w:noProof/>
            <w:webHidden/>
          </w:rPr>
          <w:fldChar w:fldCharType="begin"/>
        </w:r>
        <w:r w:rsidR="00C77EE4">
          <w:rPr>
            <w:noProof/>
            <w:webHidden/>
          </w:rPr>
          <w:instrText xml:space="preserve"> PAGEREF _Toc92196047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734FD892" w14:textId="59915A98" w:rsidR="00C77EE4" w:rsidRDefault="00612E4F">
      <w:pPr>
        <w:pStyle w:val="Indholdsfortegnelse1"/>
        <w:tabs>
          <w:tab w:val="right" w:leader="dot" w:pos="9628"/>
        </w:tabs>
        <w:rPr>
          <w:rFonts w:asciiTheme="minorHAnsi" w:eastAsiaTheme="minorEastAsia" w:hAnsiTheme="minorHAnsi" w:cstheme="minorBidi"/>
          <w:noProof/>
        </w:rPr>
      </w:pPr>
      <w:hyperlink w:anchor="_Toc92196048" w:history="1">
        <w:r w:rsidR="00C77EE4" w:rsidRPr="00B82172">
          <w:rPr>
            <w:rStyle w:val="Hyperlink"/>
            <w:noProof/>
          </w:rPr>
          <w:t>F.8 Større ulykker og katastrofer</w:t>
        </w:r>
        <w:r w:rsidR="00C77EE4">
          <w:rPr>
            <w:noProof/>
            <w:webHidden/>
          </w:rPr>
          <w:tab/>
        </w:r>
        <w:r w:rsidR="00C77EE4">
          <w:rPr>
            <w:noProof/>
            <w:webHidden/>
          </w:rPr>
          <w:fldChar w:fldCharType="begin"/>
        </w:r>
        <w:r w:rsidR="00C77EE4">
          <w:rPr>
            <w:noProof/>
            <w:webHidden/>
          </w:rPr>
          <w:instrText xml:space="preserve"> PAGEREF _Toc92196048 \h </w:instrText>
        </w:r>
        <w:r w:rsidR="00C77EE4">
          <w:rPr>
            <w:noProof/>
            <w:webHidden/>
          </w:rPr>
        </w:r>
        <w:r w:rsidR="00C77EE4">
          <w:rPr>
            <w:noProof/>
            <w:webHidden/>
          </w:rPr>
          <w:fldChar w:fldCharType="separate"/>
        </w:r>
        <w:r w:rsidR="00C77EE4">
          <w:rPr>
            <w:noProof/>
            <w:webHidden/>
          </w:rPr>
          <w:t>36</w:t>
        </w:r>
        <w:r w:rsidR="00C77EE4">
          <w:rPr>
            <w:noProof/>
            <w:webHidden/>
          </w:rPr>
          <w:fldChar w:fldCharType="end"/>
        </w:r>
      </w:hyperlink>
    </w:p>
    <w:p w14:paraId="59345DF6" w14:textId="30B46FBC" w:rsidR="00C77EE4" w:rsidRDefault="00612E4F">
      <w:pPr>
        <w:pStyle w:val="Indholdsfortegnelse1"/>
        <w:tabs>
          <w:tab w:val="right" w:leader="dot" w:pos="9628"/>
        </w:tabs>
        <w:rPr>
          <w:rFonts w:asciiTheme="minorHAnsi" w:eastAsiaTheme="minorEastAsia" w:hAnsiTheme="minorHAnsi" w:cstheme="minorBidi"/>
          <w:noProof/>
        </w:rPr>
      </w:pPr>
      <w:hyperlink w:anchor="_Toc92196049" w:history="1">
        <w:r w:rsidR="00C77EE4" w:rsidRPr="00B82172">
          <w:rPr>
            <w:rStyle w:val="Hyperlink"/>
            <w:noProof/>
          </w:rPr>
          <w:t>F.9 Ikke teknisk resume</w:t>
        </w:r>
        <w:r w:rsidR="00C77EE4">
          <w:rPr>
            <w:noProof/>
            <w:webHidden/>
          </w:rPr>
          <w:tab/>
        </w:r>
        <w:r w:rsidR="00C77EE4">
          <w:rPr>
            <w:noProof/>
            <w:webHidden/>
          </w:rPr>
          <w:fldChar w:fldCharType="begin"/>
        </w:r>
        <w:r w:rsidR="00C77EE4">
          <w:rPr>
            <w:noProof/>
            <w:webHidden/>
          </w:rPr>
          <w:instrText xml:space="preserve"> PAGEREF _Toc92196049 \h </w:instrText>
        </w:r>
        <w:r w:rsidR="00C77EE4">
          <w:rPr>
            <w:noProof/>
            <w:webHidden/>
          </w:rPr>
        </w:r>
        <w:r w:rsidR="00C77EE4">
          <w:rPr>
            <w:noProof/>
            <w:webHidden/>
          </w:rPr>
          <w:fldChar w:fldCharType="separate"/>
        </w:r>
        <w:r w:rsidR="00C77EE4">
          <w:rPr>
            <w:noProof/>
            <w:webHidden/>
          </w:rPr>
          <w:t>37</w:t>
        </w:r>
        <w:r w:rsidR="00C77EE4">
          <w:rPr>
            <w:noProof/>
            <w:webHidden/>
          </w:rPr>
          <w:fldChar w:fldCharType="end"/>
        </w:r>
      </w:hyperlink>
    </w:p>
    <w:p w14:paraId="49058933" w14:textId="2DCFE837" w:rsidR="00C77EE4" w:rsidRDefault="00612E4F">
      <w:pPr>
        <w:pStyle w:val="Indholdsfortegnelse1"/>
        <w:tabs>
          <w:tab w:val="right" w:leader="dot" w:pos="9628"/>
        </w:tabs>
        <w:rPr>
          <w:rFonts w:asciiTheme="minorHAnsi" w:eastAsiaTheme="minorEastAsia" w:hAnsiTheme="minorHAnsi" w:cstheme="minorBidi"/>
          <w:noProof/>
        </w:rPr>
      </w:pPr>
      <w:hyperlink w:anchor="_Toc92196050" w:history="1">
        <w:r w:rsidR="00C77EE4" w:rsidRPr="00B82172">
          <w:rPr>
            <w:rStyle w:val="Hyperlink"/>
            <w:noProof/>
          </w:rPr>
          <w:t>F.10 Referenceliste</w:t>
        </w:r>
        <w:r w:rsidR="00C77EE4">
          <w:rPr>
            <w:noProof/>
            <w:webHidden/>
          </w:rPr>
          <w:tab/>
        </w:r>
        <w:r w:rsidR="00C77EE4">
          <w:rPr>
            <w:noProof/>
            <w:webHidden/>
          </w:rPr>
          <w:fldChar w:fldCharType="begin"/>
        </w:r>
        <w:r w:rsidR="00C77EE4">
          <w:rPr>
            <w:noProof/>
            <w:webHidden/>
          </w:rPr>
          <w:instrText xml:space="preserve"> PAGEREF _Toc92196050 \h </w:instrText>
        </w:r>
        <w:r w:rsidR="00C77EE4">
          <w:rPr>
            <w:noProof/>
            <w:webHidden/>
          </w:rPr>
        </w:r>
        <w:r w:rsidR="00C77EE4">
          <w:rPr>
            <w:noProof/>
            <w:webHidden/>
          </w:rPr>
          <w:fldChar w:fldCharType="separate"/>
        </w:r>
        <w:r w:rsidR="00C77EE4">
          <w:rPr>
            <w:noProof/>
            <w:webHidden/>
          </w:rPr>
          <w:t>37</w:t>
        </w:r>
        <w:r w:rsidR="00C77EE4">
          <w:rPr>
            <w:noProof/>
            <w:webHidden/>
          </w:rPr>
          <w:fldChar w:fldCharType="end"/>
        </w:r>
      </w:hyperlink>
    </w:p>
    <w:p w14:paraId="746D3367" w14:textId="1278D98A" w:rsidR="00C77EE4" w:rsidRDefault="00612E4F">
      <w:pPr>
        <w:pStyle w:val="Indholdsfortegnelse1"/>
        <w:tabs>
          <w:tab w:val="right" w:leader="dot" w:pos="9628"/>
        </w:tabs>
        <w:rPr>
          <w:rFonts w:asciiTheme="minorHAnsi" w:eastAsiaTheme="minorEastAsia" w:hAnsiTheme="minorHAnsi" w:cstheme="minorBidi"/>
          <w:noProof/>
        </w:rPr>
      </w:pPr>
      <w:hyperlink w:anchor="_Toc92196051" w:history="1">
        <w:r w:rsidR="00C77EE4" w:rsidRPr="00B82172">
          <w:rPr>
            <w:rStyle w:val="Hyperlink"/>
            <w:noProof/>
          </w:rPr>
          <w:t>Appendix 1</w:t>
        </w:r>
        <w:r w:rsidR="00C77EE4">
          <w:rPr>
            <w:noProof/>
            <w:webHidden/>
          </w:rPr>
          <w:tab/>
        </w:r>
        <w:r w:rsidR="00C77EE4">
          <w:rPr>
            <w:noProof/>
            <w:webHidden/>
          </w:rPr>
          <w:fldChar w:fldCharType="begin"/>
        </w:r>
        <w:r w:rsidR="00C77EE4">
          <w:rPr>
            <w:noProof/>
            <w:webHidden/>
          </w:rPr>
          <w:instrText xml:space="preserve"> PAGEREF _Toc92196051 \h </w:instrText>
        </w:r>
        <w:r w:rsidR="00C77EE4">
          <w:rPr>
            <w:noProof/>
            <w:webHidden/>
          </w:rPr>
        </w:r>
        <w:r w:rsidR="00C77EE4">
          <w:rPr>
            <w:noProof/>
            <w:webHidden/>
          </w:rPr>
          <w:fldChar w:fldCharType="separate"/>
        </w:r>
        <w:r w:rsidR="00C77EE4">
          <w:rPr>
            <w:noProof/>
            <w:webHidden/>
          </w:rPr>
          <w:t>38</w:t>
        </w:r>
        <w:r w:rsidR="00C77EE4">
          <w:rPr>
            <w:noProof/>
            <w:webHidden/>
          </w:rPr>
          <w:fldChar w:fldCharType="end"/>
        </w:r>
      </w:hyperlink>
    </w:p>
    <w:p w14:paraId="429D54F7" w14:textId="1C59FA5F" w:rsidR="00A235C5" w:rsidRPr="00A317E7" w:rsidRDefault="003040FE" w:rsidP="00A317E7">
      <w:r w:rsidRPr="00A317E7">
        <w:fldChar w:fldCharType="end"/>
      </w:r>
    </w:p>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0DBBA245" w:rsidR="0046568F" w:rsidRDefault="002229CB" w:rsidP="0046568F">
      <w:pPr>
        <w:pStyle w:val="Overskrift1"/>
      </w:pPr>
      <w:bookmarkStart w:id="5" w:name="_Toc92195981"/>
      <w:r>
        <w:lastRenderedPageBreak/>
        <w:t>B. Oplysninger om husdyrbruget og det ansøgte</w:t>
      </w:r>
      <w:bookmarkEnd w:id="5"/>
    </w:p>
    <w:p w14:paraId="724CF134" w14:textId="0CCE4451" w:rsidR="00C77EE4" w:rsidRDefault="00C77EE4" w:rsidP="00C77EE4"/>
    <w:p w14:paraId="601F849B" w14:textId="239A5086" w:rsidR="00C77EE4" w:rsidRPr="00C77EE4" w:rsidRDefault="00C77EE4" w:rsidP="00C77EE4">
      <w:r>
        <w:t>Der er principiel tale om et tillæg i henhold til § 16a stk 4. Det er vurderet at ændringerne er af en karakter som gør det nødvendigt at udarbejde en ansøgning tilsvarende oplysningsbehovet for en §16a stk 1 ansøgning.</w:t>
      </w:r>
    </w:p>
    <w:p w14:paraId="685CC3AE" w14:textId="77777777" w:rsidR="0046568F" w:rsidRDefault="0046568F" w:rsidP="0046568F"/>
    <w:p w14:paraId="49CBD6B5" w14:textId="77777777" w:rsidR="00683CA2" w:rsidRDefault="00683CA2" w:rsidP="00683CA2">
      <w:pPr>
        <w:pStyle w:val="Overskrift3"/>
      </w:pPr>
      <w:bookmarkStart w:id="6" w:name="_Toc92195982"/>
      <w:r>
        <w:t>Tidligere godkendelser</w:t>
      </w:r>
      <w:bookmarkEnd w:id="6"/>
    </w:p>
    <w:p w14:paraId="103C11FA" w14:textId="29A0CC5B" w:rsidR="00C8169F" w:rsidRDefault="00C8169F" w:rsidP="00C8169F">
      <w:pPr>
        <w:numPr>
          <w:ilvl w:val="0"/>
          <w:numId w:val="37"/>
        </w:numPr>
      </w:pPr>
      <w:r>
        <w:t>§ 31 anmeldelse af skift af dyretype fra 24. november 2015</w:t>
      </w:r>
    </w:p>
    <w:p w14:paraId="6B8A63BB" w14:textId="5C7AB048" w:rsidR="00C8169F" w:rsidRDefault="00C8169F" w:rsidP="00C8169F">
      <w:pPr>
        <w:numPr>
          <w:ilvl w:val="0"/>
          <w:numId w:val="37"/>
        </w:numPr>
      </w:pPr>
      <w:r>
        <w:t>§ 19 d og f anmeldelser fra 15. februar 2013</w:t>
      </w:r>
    </w:p>
    <w:p w14:paraId="69C9AAD9" w14:textId="35BCDE16" w:rsidR="00C8169F" w:rsidRDefault="00C8169F" w:rsidP="00C8169F">
      <w:pPr>
        <w:numPr>
          <w:ilvl w:val="0"/>
          <w:numId w:val="37"/>
        </w:numPr>
      </w:pPr>
      <w:r>
        <w:t>§16a godkendelse fra 21. januar 2020</w:t>
      </w:r>
    </w:p>
    <w:p w14:paraId="64FA37ED" w14:textId="3720FAD0" w:rsidR="00246CDB" w:rsidRPr="00A43643" w:rsidRDefault="00246CDB" w:rsidP="00457DE1"/>
    <w:p w14:paraId="4C3A0DDD" w14:textId="77777777" w:rsidR="00683CA2" w:rsidRDefault="00683CA2" w:rsidP="0046568F"/>
    <w:p w14:paraId="6A32C787" w14:textId="77777777" w:rsidR="00683CA2" w:rsidRDefault="00683CA2" w:rsidP="00683CA2">
      <w:pPr>
        <w:pStyle w:val="Overskrift3"/>
      </w:pPr>
      <w:bookmarkStart w:id="7" w:name="_Toc92195983"/>
      <w:r>
        <w:t>Biaktiviteter</w:t>
      </w:r>
      <w:bookmarkEnd w:id="7"/>
    </w:p>
    <w:p w14:paraId="391D63A1" w14:textId="0BFD9260" w:rsidR="00683CA2" w:rsidRPr="00A317E7" w:rsidRDefault="00457DE1" w:rsidP="0046568F">
      <w:r>
        <w:t>Ingen</w:t>
      </w:r>
    </w:p>
    <w:p w14:paraId="3783EC4F" w14:textId="77777777" w:rsidR="0046568F" w:rsidRDefault="002229CB" w:rsidP="0046568F">
      <w:pPr>
        <w:pStyle w:val="Overskrift1"/>
      </w:pPr>
      <w:bookmarkStart w:id="8" w:name="_Toc92195984"/>
      <w:r>
        <w:t>B.1 Indretning og drift af anlæg mm.</w:t>
      </w:r>
      <w:bookmarkEnd w:id="8"/>
    </w:p>
    <w:p w14:paraId="5B0D5DDA" w14:textId="0A955204" w:rsidR="00E21918" w:rsidRPr="001F73C7" w:rsidRDefault="00E21918" w:rsidP="00E21918">
      <w:r>
        <w:t xml:space="preserve">Der er tale </w:t>
      </w:r>
      <w:r w:rsidR="00D461B5">
        <w:t xml:space="preserve">om at ændre produktionen fra søer til ren </w:t>
      </w:r>
      <w:r w:rsidR="00246CDB">
        <w:t>slagtesvin</w:t>
      </w:r>
      <w:r>
        <w:t xml:space="preserve">. Produktionsarealet udgør samlet </w:t>
      </w:r>
      <w:r w:rsidR="001F73C7">
        <w:t>4430</w:t>
      </w:r>
      <w:r>
        <w:t xml:space="preserve"> m</w:t>
      </w:r>
      <w:r>
        <w:rPr>
          <w:vertAlign w:val="superscript"/>
        </w:rPr>
        <w:t>2</w:t>
      </w:r>
      <w:r>
        <w:t xml:space="preserve"> </w:t>
      </w:r>
      <w:r w:rsidR="00872135">
        <w:t>nettoareal</w:t>
      </w:r>
      <w:r w:rsidR="008B38CB">
        <w:t xml:space="preserve"> til grise</w:t>
      </w:r>
      <w:r>
        <w:t>. Alle stalde er indrettet med</w:t>
      </w:r>
      <w:r w:rsidR="00246CDB">
        <w:t xml:space="preserve"> </w:t>
      </w:r>
      <w:r w:rsidR="00D461B5">
        <w:t xml:space="preserve">enten drænede gulve (eksisterende slagtesvinestalde) eller med </w:t>
      </w:r>
      <w:r w:rsidR="00384953">
        <w:t xml:space="preserve">delvise </w:t>
      </w:r>
      <w:r w:rsidR="00303BD8">
        <w:t>spaltegulve</w:t>
      </w:r>
      <w:r w:rsidR="00437EA9">
        <w:t xml:space="preserve"> og </w:t>
      </w:r>
      <w:r w:rsidR="00432F21">
        <w:t>25-49</w:t>
      </w:r>
      <w:r w:rsidR="00437EA9">
        <w:t xml:space="preserve"> % fast gulv. </w:t>
      </w:r>
      <w:r w:rsidR="001F73C7">
        <w:t>Hertil kommer 150 m</w:t>
      </w:r>
      <w:r w:rsidR="001F73C7">
        <w:rPr>
          <w:vertAlign w:val="superscript"/>
        </w:rPr>
        <w:t>2</w:t>
      </w:r>
      <w:r w:rsidR="001F73C7">
        <w:t xml:space="preserve"> hestestald med dybstrøelse.</w:t>
      </w:r>
    </w:p>
    <w:p w14:paraId="2AD65527" w14:textId="77777777" w:rsidR="00E21918" w:rsidRDefault="00E21918" w:rsidP="00E21918"/>
    <w:p w14:paraId="7B8D94A7" w14:textId="6A22E1F0"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018CC28F" w14:textId="77777777" w:rsidR="00872135" w:rsidRDefault="00872135" w:rsidP="00E21918"/>
    <w:p w14:paraId="10108D0B" w14:textId="2DC1BD4F" w:rsidR="00AC3A45" w:rsidRDefault="00872135" w:rsidP="00E21918">
      <w:r>
        <w:t>Nedenstående skema viser nettoarealet.</w:t>
      </w:r>
      <w:r w:rsidR="00341A74">
        <w:t xml:space="preserve"> For yderligere udspecificering af produktionsareal se appendix 1</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1625"/>
        <w:gridCol w:w="959"/>
        <w:gridCol w:w="882"/>
        <w:gridCol w:w="921"/>
      </w:tblGrid>
      <w:tr w:rsidR="00384953" w14:paraId="2EF46F45" w14:textId="77777777" w:rsidTr="00246CDB">
        <w:tc>
          <w:tcPr>
            <w:tcW w:w="1991" w:type="dxa"/>
            <w:shd w:val="clear" w:color="auto" w:fill="auto"/>
          </w:tcPr>
          <w:p w14:paraId="1821AEF4" w14:textId="77777777" w:rsidR="00384953" w:rsidRDefault="00384953" w:rsidP="00E21918">
            <w:r>
              <w:t>Stald navn</w:t>
            </w:r>
          </w:p>
        </w:tc>
        <w:tc>
          <w:tcPr>
            <w:tcW w:w="1625" w:type="dxa"/>
            <w:shd w:val="clear" w:color="auto" w:fill="auto"/>
          </w:tcPr>
          <w:p w14:paraId="5F4181FB" w14:textId="77777777" w:rsidR="00384953" w:rsidRDefault="00384953" w:rsidP="00E21918">
            <w:r>
              <w:t>Dyretype og staldsystem</w:t>
            </w:r>
          </w:p>
        </w:tc>
        <w:tc>
          <w:tcPr>
            <w:tcW w:w="959" w:type="dxa"/>
            <w:shd w:val="clear" w:color="auto" w:fill="auto"/>
          </w:tcPr>
          <w:p w14:paraId="4F8A4FBC" w14:textId="77777777" w:rsidR="00384953" w:rsidRDefault="00384953" w:rsidP="00E21918">
            <w:r>
              <w:t xml:space="preserve">Areal </w:t>
            </w:r>
          </w:p>
          <w:p w14:paraId="0821C5CD" w14:textId="77777777" w:rsidR="00384953" w:rsidRDefault="00384953" w:rsidP="00E21918">
            <w:r>
              <w:t>ansøgt</w:t>
            </w:r>
          </w:p>
          <w:p w14:paraId="12AE0F89" w14:textId="77777777" w:rsidR="00384953" w:rsidRPr="00872135" w:rsidRDefault="00384953" w:rsidP="00E21918">
            <w:r>
              <w:t>(m</w:t>
            </w:r>
            <w:r w:rsidRPr="00935E61">
              <w:rPr>
                <w:vertAlign w:val="superscript"/>
              </w:rPr>
              <w:t>2</w:t>
            </w:r>
            <w:r>
              <w:t>)</w:t>
            </w:r>
          </w:p>
        </w:tc>
        <w:tc>
          <w:tcPr>
            <w:tcW w:w="882" w:type="dxa"/>
            <w:shd w:val="clear" w:color="auto" w:fill="auto"/>
          </w:tcPr>
          <w:p w14:paraId="3A96A7E1" w14:textId="77777777" w:rsidR="00384953" w:rsidRDefault="00384953" w:rsidP="00E21918">
            <w:r>
              <w:t xml:space="preserve">Areal </w:t>
            </w:r>
          </w:p>
          <w:p w14:paraId="40B3238D" w14:textId="77777777" w:rsidR="00384953" w:rsidRDefault="00384953" w:rsidP="00E21918">
            <w:r>
              <w:t>Nudrift</w:t>
            </w:r>
          </w:p>
          <w:p w14:paraId="3367B6A2" w14:textId="77777777" w:rsidR="00384953" w:rsidRPr="000742A6" w:rsidRDefault="00384953" w:rsidP="00E21918">
            <w:r>
              <w:t>(m</w:t>
            </w:r>
            <w:r w:rsidRPr="00935E61">
              <w:rPr>
                <w:vertAlign w:val="superscript"/>
              </w:rPr>
              <w:t>2</w:t>
            </w:r>
            <w:r>
              <w:t>)</w:t>
            </w:r>
          </w:p>
        </w:tc>
        <w:tc>
          <w:tcPr>
            <w:tcW w:w="921" w:type="dxa"/>
            <w:shd w:val="clear" w:color="auto" w:fill="auto"/>
          </w:tcPr>
          <w:p w14:paraId="2CD63999" w14:textId="77777777" w:rsidR="00384953" w:rsidRDefault="00384953" w:rsidP="00E21918">
            <w:r>
              <w:t xml:space="preserve">Areal </w:t>
            </w:r>
          </w:p>
          <w:p w14:paraId="316C66C5" w14:textId="77777777" w:rsidR="00384953" w:rsidRDefault="00384953" w:rsidP="00E21918">
            <w:r>
              <w:t>8-årsdrift</w:t>
            </w:r>
          </w:p>
          <w:p w14:paraId="26AF5249" w14:textId="77777777" w:rsidR="00384953" w:rsidRPr="000742A6" w:rsidRDefault="00384953" w:rsidP="00E21918">
            <w:r>
              <w:t>(m</w:t>
            </w:r>
            <w:r w:rsidRPr="00935E61">
              <w:rPr>
                <w:vertAlign w:val="superscript"/>
              </w:rPr>
              <w:t>2</w:t>
            </w:r>
            <w:r>
              <w:t>)</w:t>
            </w:r>
          </w:p>
        </w:tc>
      </w:tr>
      <w:tr w:rsidR="00384953" w14:paraId="6C3DCF5F" w14:textId="77777777" w:rsidTr="00246CDB">
        <w:tc>
          <w:tcPr>
            <w:tcW w:w="1991" w:type="dxa"/>
            <w:shd w:val="clear" w:color="auto" w:fill="auto"/>
          </w:tcPr>
          <w:p w14:paraId="725D7F1B" w14:textId="3E731467" w:rsidR="00384953" w:rsidRDefault="00D461B5" w:rsidP="006A7EB4">
            <w:r>
              <w:t>Slagtesvin I</w:t>
            </w:r>
          </w:p>
        </w:tc>
        <w:tc>
          <w:tcPr>
            <w:tcW w:w="1625" w:type="dxa"/>
            <w:shd w:val="clear" w:color="auto" w:fill="auto"/>
          </w:tcPr>
          <w:p w14:paraId="07E2353C" w14:textId="084176C5" w:rsidR="00384953" w:rsidRDefault="00384953" w:rsidP="005103AD">
            <w:r>
              <w:t>Slagtesvin</w:t>
            </w:r>
          </w:p>
          <w:p w14:paraId="0C20ED2E" w14:textId="4868F687" w:rsidR="00384953" w:rsidRDefault="00D461B5" w:rsidP="005103AD">
            <w:r>
              <w:t>Drænet gulv</w:t>
            </w:r>
            <w:r w:rsidR="00437EA9">
              <w:t xml:space="preserve"> </w:t>
            </w:r>
          </w:p>
        </w:tc>
        <w:tc>
          <w:tcPr>
            <w:tcW w:w="959" w:type="dxa"/>
            <w:shd w:val="clear" w:color="auto" w:fill="auto"/>
          </w:tcPr>
          <w:p w14:paraId="01BB0EC2" w14:textId="094C39BA" w:rsidR="00384953" w:rsidRDefault="00984EC6" w:rsidP="006A7EB4">
            <w:r>
              <w:t>600</w:t>
            </w:r>
          </w:p>
        </w:tc>
        <w:tc>
          <w:tcPr>
            <w:tcW w:w="882" w:type="dxa"/>
            <w:shd w:val="clear" w:color="auto" w:fill="auto"/>
          </w:tcPr>
          <w:p w14:paraId="0031E22D" w14:textId="7085F0FB" w:rsidR="00384953" w:rsidRDefault="00984EC6" w:rsidP="006A7EB4">
            <w:r>
              <w:t>655</w:t>
            </w:r>
          </w:p>
        </w:tc>
        <w:tc>
          <w:tcPr>
            <w:tcW w:w="921" w:type="dxa"/>
            <w:shd w:val="clear" w:color="auto" w:fill="auto"/>
          </w:tcPr>
          <w:p w14:paraId="14BE8695" w14:textId="249D9AFE" w:rsidR="00384953" w:rsidRDefault="00984EC6" w:rsidP="006A7EB4">
            <w:r>
              <w:t>655</w:t>
            </w:r>
          </w:p>
        </w:tc>
      </w:tr>
      <w:tr w:rsidR="00384953" w14:paraId="6707197B" w14:textId="77777777" w:rsidTr="00246CDB">
        <w:tc>
          <w:tcPr>
            <w:tcW w:w="1991" w:type="dxa"/>
            <w:shd w:val="clear" w:color="auto" w:fill="auto"/>
          </w:tcPr>
          <w:p w14:paraId="1A4969DF" w14:textId="5D84BDA7" w:rsidR="00384953" w:rsidRDefault="00D461B5" w:rsidP="0022656E">
            <w:r>
              <w:t>Slagtesvin II</w:t>
            </w:r>
          </w:p>
        </w:tc>
        <w:tc>
          <w:tcPr>
            <w:tcW w:w="1625" w:type="dxa"/>
            <w:shd w:val="clear" w:color="auto" w:fill="auto"/>
          </w:tcPr>
          <w:p w14:paraId="1911E1D1" w14:textId="77777777" w:rsidR="00437EA9" w:rsidRDefault="00437EA9" w:rsidP="00437EA9">
            <w:r>
              <w:t>Slagtesvin</w:t>
            </w:r>
          </w:p>
          <w:p w14:paraId="4DBE5C40" w14:textId="0772911C" w:rsidR="00384953" w:rsidRDefault="00D461B5" w:rsidP="00437EA9">
            <w:r>
              <w:t>Drænet gulv</w:t>
            </w:r>
            <w:r w:rsidR="00437EA9">
              <w:t xml:space="preserve"> </w:t>
            </w:r>
          </w:p>
        </w:tc>
        <w:tc>
          <w:tcPr>
            <w:tcW w:w="959" w:type="dxa"/>
            <w:shd w:val="clear" w:color="auto" w:fill="auto"/>
          </w:tcPr>
          <w:p w14:paraId="411CB4D7" w14:textId="35040203" w:rsidR="00384953" w:rsidRDefault="00984EC6" w:rsidP="0022656E">
            <w:r>
              <w:t>1320</w:t>
            </w:r>
          </w:p>
        </w:tc>
        <w:tc>
          <w:tcPr>
            <w:tcW w:w="882" w:type="dxa"/>
            <w:shd w:val="clear" w:color="auto" w:fill="auto"/>
          </w:tcPr>
          <w:p w14:paraId="0BBF8373" w14:textId="6EEAF6E6" w:rsidR="00384953" w:rsidRDefault="00984EC6" w:rsidP="0022656E">
            <w:r>
              <w:t>1375</w:t>
            </w:r>
          </w:p>
        </w:tc>
        <w:tc>
          <w:tcPr>
            <w:tcW w:w="921" w:type="dxa"/>
            <w:shd w:val="clear" w:color="auto" w:fill="auto"/>
          </w:tcPr>
          <w:p w14:paraId="7652F17C" w14:textId="16EC63DE" w:rsidR="00384953" w:rsidRDefault="00984EC6" w:rsidP="0022656E">
            <w:r>
              <w:t>1375</w:t>
            </w:r>
          </w:p>
        </w:tc>
      </w:tr>
      <w:tr w:rsidR="00432F21" w14:paraId="675B86CD" w14:textId="77777777" w:rsidTr="00246CDB">
        <w:tc>
          <w:tcPr>
            <w:tcW w:w="1991" w:type="dxa"/>
            <w:shd w:val="clear" w:color="auto" w:fill="auto"/>
          </w:tcPr>
          <w:p w14:paraId="4FFAACA6" w14:textId="468D5A43" w:rsidR="00432F21" w:rsidRPr="008E3623" w:rsidRDefault="00D461B5" w:rsidP="0022656E">
            <w:r>
              <w:t>Slagtesvin III</w:t>
            </w:r>
          </w:p>
        </w:tc>
        <w:tc>
          <w:tcPr>
            <w:tcW w:w="1625" w:type="dxa"/>
            <w:shd w:val="clear" w:color="auto" w:fill="auto"/>
          </w:tcPr>
          <w:p w14:paraId="312258B6" w14:textId="77777777" w:rsidR="00D461B5" w:rsidRDefault="00D461B5" w:rsidP="00D461B5">
            <w:r>
              <w:t>Slagtesvin</w:t>
            </w:r>
          </w:p>
          <w:p w14:paraId="5EBE3DA3" w14:textId="0DB1FB1D" w:rsidR="008E3623" w:rsidRPr="008E3623" w:rsidRDefault="00D461B5" w:rsidP="00D461B5">
            <w:r>
              <w:t>Delvist spaltegulv,</w:t>
            </w:r>
          </w:p>
        </w:tc>
        <w:tc>
          <w:tcPr>
            <w:tcW w:w="959" w:type="dxa"/>
            <w:shd w:val="clear" w:color="auto" w:fill="auto"/>
          </w:tcPr>
          <w:p w14:paraId="434F6E2E" w14:textId="1EB741D4" w:rsidR="008E3623" w:rsidRDefault="00984EC6" w:rsidP="0022656E">
            <w:r>
              <w:t>1440</w:t>
            </w:r>
          </w:p>
        </w:tc>
        <w:tc>
          <w:tcPr>
            <w:tcW w:w="882" w:type="dxa"/>
            <w:shd w:val="clear" w:color="auto" w:fill="auto"/>
          </w:tcPr>
          <w:p w14:paraId="5942BDFD" w14:textId="5F83A759" w:rsidR="008E3623" w:rsidRDefault="008E3623" w:rsidP="0022656E"/>
        </w:tc>
        <w:tc>
          <w:tcPr>
            <w:tcW w:w="921" w:type="dxa"/>
            <w:shd w:val="clear" w:color="auto" w:fill="auto"/>
          </w:tcPr>
          <w:p w14:paraId="707F8699" w14:textId="7053F24F" w:rsidR="008E3623" w:rsidRDefault="008E3623" w:rsidP="0022656E"/>
        </w:tc>
      </w:tr>
      <w:tr w:rsidR="00432F21" w14:paraId="02766AC8" w14:textId="77777777" w:rsidTr="00246CDB">
        <w:tc>
          <w:tcPr>
            <w:tcW w:w="1991" w:type="dxa"/>
            <w:shd w:val="clear" w:color="auto" w:fill="auto"/>
          </w:tcPr>
          <w:p w14:paraId="7779A688" w14:textId="7319EFEC" w:rsidR="00432F21" w:rsidRPr="008E3623" w:rsidRDefault="00D461B5" w:rsidP="0022656E">
            <w:r>
              <w:t>Slagtesvin IV</w:t>
            </w:r>
          </w:p>
        </w:tc>
        <w:tc>
          <w:tcPr>
            <w:tcW w:w="1625" w:type="dxa"/>
            <w:shd w:val="clear" w:color="auto" w:fill="auto"/>
          </w:tcPr>
          <w:p w14:paraId="633EFD54" w14:textId="77777777" w:rsidR="00D461B5" w:rsidRDefault="00D461B5" w:rsidP="00D461B5">
            <w:r>
              <w:t>Slagtesvin</w:t>
            </w:r>
          </w:p>
          <w:p w14:paraId="10F69995" w14:textId="02897D53" w:rsidR="00432F21" w:rsidRPr="008E3623" w:rsidRDefault="00D461B5" w:rsidP="00D461B5">
            <w:r>
              <w:t>Delvist spaltegulv,</w:t>
            </w:r>
          </w:p>
        </w:tc>
        <w:tc>
          <w:tcPr>
            <w:tcW w:w="959" w:type="dxa"/>
            <w:shd w:val="clear" w:color="auto" w:fill="auto"/>
          </w:tcPr>
          <w:p w14:paraId="5F6EAB70" w14:textId="1E4CDA6E" w:rsidR="00432F21" w:rsidRDefault="00984EC6" w:rsidP="0022656E">
            <w:r>
              <w:t>530</w:t>
            </w:r>
          </w:p>
        </w:tc>
        <w:tc>
          <w:tcPr>
            <w:tcW w:w="882" w:type="dxa"/>
            <w:shd w:val="clear" w:color="auto" w:fill="auto"/>
          </w:tcPr>
          <w:p w14:paraId="33B3DE60" w14:textId="25454046" w:rsidR="00432F21" w:rsidRDefault="00432F21" w:rsidP="0022656E"/>
        </w:tc>
        <w:tc>
          <w:tcPr>
            <w:tcW w:w="921" w:type="dxa"/>
            <w:shd w:val="clear" w:color="auto" w:fill="auto"/>
          </w:tcPr>
          <w:p w14:paraId="1666D7ED" w14:textId="58B7FBD7" w:rsidR="00432F21" w:rsidRDefault="00432F21" w:rsidP="0022656E"/>
        </w:tc>
      </w:tr>
      <w:tr w:rsidR="00D461B5" w14:paraId="67CBB7A4" w14:textId="77777777" w:rsidTr="00246CDB">
        <w:tc>
          <w:tcPr>
            <w:tcW w:w="1991" w:type="dxa"/>
            <w:shd w:val="clear" w:color="auto" w:fill="auto"/>
          </w:tcPr>
          <w:p w14:paraId="63567BA6" w14:textId="7AD9B129" w:rsidR="00D461B5" w:rsidRPr="008E3623" w:rsidRDefault="00D461B5" w:rsidP="0022656E">
            <w:r>
              <w:t>Slagtesvin V</w:t>
            </w:r>
          </w:p>
        </w:tc>
        <w:tc>
          <w:tcPr>
            <w:tcW w:w="1625" w:type="dxa"/>
            <w:shd w:val="clear" w:color="auto" w:fill="auto"/>
          </w:tcPr>
          <w:p w14:paraId="6F998BA7" w14:textId="77777777" w:rsidR="00D461B5" w:rsidRDefault="00D461B5" w:rsidP="00D461B5">
            <w:r>
              <w:t>Slagtesvin</w:t>
            </w:r>
          </w:p>
          <w:p w14:paraId="07D2694C" w14:textId="708F6FD7" w:rsidR="00D461B5" w:rsidRPr="008E3623" w:rsidRDefault="00D461B5" w:rsidP="00D461B5">
            <w:r>
              <w:t>Delvist spaltegulv,</w:t>
            </w:r>
          </w:p>
        </w:tc>
        <w:tc>
          <w:tcPr>
            <w:tcW w:w="959" w:type="dxa"/>
            <w:shd w:val="clear" w:color="auto" w:fill="auto"/>
          </w:tcPr>
          <w:p w14:paraId="2E1E41DB" w14:textId="4F5A8CD2" w:rsidR="00D461B5" w:rsidRDefault="00984EC6" w:rsidP="0022656E">
            <w:r>
              <w:t>5</w:t>
            </w:r>
            <w:r w:rsidR="001F73C7">
              <w:t>4</w:t>
            </w:r>
            <w:r>
              <w:t>0</w:t>
            </w:r>
          </w:p>
        </w:tc>
        <w:tc>
          <w:tcPr>
            <w:tcW w:w="882" w:type="dxa"/>
            <w:shd w:val="clear" w:color="auto" w:fill="auto"/>
          </w:tcPr>
          <w:p w14:paraId="59D13FB4" w14:textId="0F92CA03" w:rsidR="00D461B5" w:rsidRDefault="00341A74" w:rsidP="0022656E">
            <w:r>
              <w:t>624*</w:t>
            </w:r>
          </w:p>
        </w:tc>
        <w:tc>
          <w:tcPr>
            <w:tcW w:w="921" w:type="dxa"/>
            <w:shd w:val="clear" w:color="auto" w:fill="auto"/>
          </w:tcPr>
          <w:p w14:paraId="4B85D1BA" w14:textId="7FA59D5C" w:rsidR="00D461B5" w:rsidRDefault="00341A74" w:rsidP="0022656E">
            <w:r>
              <w:t>624*</w:t>
            </w:r>
          </w:p>
        </w:tc>
      </w:tr>
      <w:tr w:rsidR="001F73C7" w14:paraId="4F7DF477" w14:textId="77777777" w:rsidTr="00246CDB">
        <w:tc>
          <w:tcPr>
            <w:tcW w:w="1991" w:type="dxa"/>
            <w:shd w:val="clear" w:color="auto" w:fill="auto"/>
          </w:tcPr>
          <w:p w14:paraId="1FF6198E" w14:textId="2201F8DA" w:rsidR="001F73C7" w:rsidRDefault="001F73C7" w:rsidP="0022656E">
            <w:r>
              <w:t>Hestestald</w:t>
            </w:r>
          </w:p>
        </w:tc>
        <w:tc>
          <w:tcPr>
            <w:tcW w:w="1625" w:type="dxa"/>
            <w:shd w:val="clear" w:color="auto" w:fill="auto"/>
          </w:tcPr>
          <w:p w14:paraId="1FB6EFAF" w14:textId="77777777" w:rsidR="001F73C7" w:rsidRDefault="001F73C7" w:rsidP="00D461B5">
            <w:r>
              <w:t>Heste</w:t>
            </w:r>
          </w:p>
          <w:p w14:paraId="3F3F0F03" w14:textId="1CC9B460" w:rsidR="001F73C7" w:rsidRDefault="001F73C7" w:rsidP="00D461B5">
            <w:r>
              <w:t>Dybstrøelse</w:t>
            </w:r>
          </w:p>
        </w:tc>
        <w:tc>
          <w:tcPr>
            <w:tcW w:w="959" w:type="dxa"/>
            <w:shd w:val="clear" w:color="auto" w:fill="auto"/>
          </w:tcPr>
          <w:p w14:paraId="712FC94B" w14:textId="16D283DC" w:rsidR="001F73C7" w:rsidRDefault="001F73C7" w:rsidP="0022656E">
            <w:r>
              <w:t>150</w:t>
            </w:r>
          </w:p>
        </w:tc>
        <w:tc>
          <w:tcPr>
            <w:tcW w:w="882" w:type="dxa"/>
            <w:shd w:val="clear" w:color="auto" w:fill="auto"/>
          </w:tcPr>
          <w:p w14:paraId="514A2EF7" w14:textId="6AF4A6C1" w:rsidR="001F73C7" w:rsidRDefault="001F73C7" w:rsidP="0022656E">
            <w:r>
              <w:t>150</w:t>
            </w:r>
          </w:p>
        </w:tc>
        <w:tc>
          <w:tcPr>
            <w:tcW w:w="921" w:type="dxa"/>
            <w:shd w:val="clear" w:color="auto" w:fill="auto"/>
          </w:tcPr>
          <w:p w14:paraId="25F8A927" w14:textId="3799675C" w:rsidR="001F73C7" w:rsidRDefault="001F73C7" w:rsidP="0022656E">
            <w:r>
              <w:t>150</w:t>
            </w:r>
          </w:p>
        </w:tc>
      </w:tr>
      <w:tr w:rsidR="00984EC6" w14:paraId="4149B3B0" w14:textId="77777777" w:rsidTr="00246CDB">
        <w:tc>
          <w:tcPr>
            <w:tcW w:w="1991" w:type="dxa"/>
            <w:shd w:val="clear" w:color="auto" w:fill="auto"/>
          </w:tcPr>
          <w:p w14:paraId="565FFE4E" w14:textId="3B2286B8" w:rsidR="00984EC6" w:rsidRDefault="00984EC6" w:rsidP="0022656E">
            <w:r>
              <w:t>Tidligere sostalde</w:t>
            </w:r>
          </w:p>
        </w:tc>
        <w:tc>
          <w:tcPr>
            <w:tcW w:w="1625" w:type="dxa"/>
            <w:shd w:val="clear" w:color="auto" w:fill="auto"/>
          </w:tcPr>
          <w:p w14:paraId="3BABCE9A" w14:textId="092BAEA3" w:rsidR="00984EC6" w:rsidRDefault="00984EC6" w:rsidP="00D461B5">
            <w:r>
              <w:t>Delvise spaltegulve</w:t>
            </w:r>
          </w:p>
        </w:tc>
        <w:tc>
          <w:tcPr>
            <w:tcW w:w="959" w:type="dxa"/>
            <w:shd w:val="clear" w:color="auto" w:fill="auto"/>
          </w:tcPr>
          <w:p w14:paraId="4921C2BC" w14:textId="77777777" w:rsidR="00984EC6" w:rsidRDefault="00984EC6" w:rsidP="0022656E"/>
        </w:tc>
        <w:tc>
          <w:tcPr>
            <w:tcW w:w="882" w:type="dxa"/>
            <w:shd w:val="clear" w:color="auto" w:fill="auto"/>
          </w:tcPr>
          <w:p w14:paraId="2F388981" w14:textId="0F1EEB38" w:rsidR="00984EC6" w:rsidRDefault="00341A74" w:rsidP="0022656E">
            <w:r>
              <w:t>2125</w:t>
            </w:r>
          </w:p>
        </w:tc>
        <w:tc>
          <w:tcPr>
            <w:tcW w:w="921" w:type="dxa"/>
            <w:shd w:val="clear" w:color="auto" w:fill="auto"/>
          </w:tcPr>
          <w:p w14:paraId="26FFE039" w14:textId="4E27AAAE" w:rsidR="00984EC6" w:rsidRDefault="00341A74" w:rsidP="0022656E">
            <w:r>
              <w:t>2125</w:t>
            </w:r>
          </w:p>
        </w:tc>
      </w:tr>
    </w:tbl>
    <w:p w14:paraId="0E2814BC" w14:textId="74A045DB" w:rsidR="00872135" w:rsidRDefault="00341A74" w:rsidP="00E21918">
      <w:r>
        <w:t>* Klimagrise</w:t>
      </w:r>
    </w:p>
    <w:p w14:paraId="32B02AAB" w14:textId="77777777" w:rsidR="002229CB" w:rsidRDefault="002229CB" w:rsidP="002229CB"/>
    <w:p w14:paraId="2B61A8B5" w14:textId="77777777" w:rsidR="002229CB" w:rsidRDefault="00D5363A" w:rsidP="00D5363A">
      <w:pPr>
        <w:pStyle w:val="Overskrift3"/>
      </w:pPr>
      <w:bookmarkStart w:id="9" w:name="_Toc92195985"/>
      <w:r>
        <w:lastRenderedPageBreak/>
        <w:t>Opbevaring og håndtering af husdyrgødning</w:t>
      </w:r>
      <w:bookmarkEnd w:id="9"/>
    </w:p>
    <w:p w14:paraId="5C91DF46" w14:textId="344F4640" w:rsidR="00D5363A" w:rsidRDefault="00D5363A" w:rsidP="00D5363A">
      <w:pPr>
        <w:autoSpaceDE w:val="0"/>
        <w:autoSpaceDN w:val="0"/>
        <w:adjustRightInd w:val="0"/>
      </w:pPr>
      <w:r>
        <w:t>Gyllebeholder</w:t>
      </w:r>
      <w:r w:rsidR="00437EA9">
        <w:t xml:space="preserve">ne </w:t>
      </w:r>
      <w:r>
        <w:t>etablere</w:t>
      </w:r>
      <w:r w:rsidR="00437EA9">
        <w:t>s</w:t>
      </w:r>
      <w:r w:rsidR="00432F21">
        <w:t xml:space="preserve"> og er etableret</w:t>
      </w:r>
      <w:r>
        <w:t xml:space="preserve"> således at bund og vægge er tætte, og den kan modstå mekaniske, termiske og kemiske påvirkninger. Gyllebeholder</w:t>
      </w:r>
      <w:r w:rsidR="00384953">
        <w:t>e</w:t>
      </w:r>
      <w:r>
        <w:t xml:space="preserve"> tømmes regelmæssigt af hensyn til vedligeholdelse og inspektion.</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1B71AD19" w:rsidR="00D5363A" w:rsidRDefault="00D5363A" w:rsidP="00D5363A">
      <w:pPr>
        <w:rPr>
          <w:color w:val="000000"/>
        </w:rPr>
      </w:pPr>
      <w:r>
        <w:rPr>
          <w:color w:val="000000"/>
        </w:rPr>
        <w:t>Samlet vurderes gylleopbevaringen at leve op til BAT</w:t>
      </w:r>
      <w:r w:rsidR="00432F21">
        <w:rPr>
          <w:color w:val="000000"/>
        </w:rPr>
        <w:t>.</w:t>
      </w:r>
    </w:p>
    <w:p w14:paraId="700F5B92" w14:textId="77777777" w:rsidR="007D499D" w:rsidRDefault="007D499D" w:rsidP="00D5363A"/>
    <w:p w14:paraId="1838E95A" w14:textId="720FDDB3" w:rsidR="007D499D" w:rsidRPr="00D61D68" w:rsidRDefault="007D499D" w:rsidP="00D5363A">
      <w:bookmarkStart w:id="10" w:name="_Hlk505775182"/>
      <w:r>
        <w:t xml:space="preserve">Der er en samlet opbevaringskapacitet på ejendommen på </w:t>
      </w:r>
      <w:r w:rsidR="00432F21">
        <w:t>1</w:t>
      </w:r>
      <w:r w:rsidR="00740A07">
        <w:t>0</w:t>
      </w:r>
      <w:r w:rsidR="00C77EE4">
        <w:t>.</w:t>
      </w:r>
      <w:r w:rsidR="008E3623">
        <w:t>0</w:t>
      </w:r>
      <w:r w:rsidR="00432F21">
        <w:t>00</w:t>
      </w:r>
      <w:r>
        <w:t xml:space="preserve"> m</w:t>
      </w:r>
      <w:r>
        <w:rPr>
          <w:vertAlign w:val="superscript"/>
        </w:rPr>
        <w:t>3</w:t>
      </w:r>
      <w:r>
        <w:t xml:space="preserve">, </w:t>
      </w:r>
      <w:r w:rsidR="000742A6">
        <w:t xml:space="preserve">som udgøres af </w:t>
      </w:r>
      <w:r w:rsidR="00740A07">
        <w:t>3</w:t>
      </w:r>
      <w:r w:rsidR="00834318">
        <w:t xml:space="preserve"> </w:t>
      </w:r>
      <w:r w:rsidR="000742A6">
        <w:t>gyllebeholdere</w:t>
      </w:r>
      <w:r w:rsidR="00740A07">
        <w:t>.</w:t>
      </w:r>
      <w:r w:rsidR="000742A6" w:rsidRPr="008E3623">
        <w:t xml:space="preserve"> </w:t>
      </w:r>
      <w:r w:rsidR="000742A6" w:rsidRPr="003120DB">
        <w:t>D</w:t>
      </w:r>
      <w:r w:rsidRPr="003120DB">
        <w:t>et</w:t>
      </w:r>
      <w:r>
        <w:t xml:space="preserve"> vurderes ud fra normtal 20</w:t>
      </w:r>
      <w:r w:rsidR="00D61D68">
        <w:t>2</w:t>
      </w:r>
      <w:r w:rsidR="00432F21">
        <w:t>1</w:t>
      </w:r>
      <w:r w:rsidR="000E0A27">
        <w:t>,</w:t>
      </w:r>
      <w:r>
        <w:t xml:space="preserve"> at der under normale forhold produceres ca. </w:t>
      </w:r>
      <w:r w:rsidR="00740A07">
        <w:t>13</w:t>
      </w:r>
      <w:r w:rsidR="00834318">
        <w:t>.000</w:t>
      </w:r>
      <w:r>
        <w:t xml:space="preserve"> m</w:t>
      </w:r>
      <w:r>
        <w:rPr>
          <w:vertAlign w:val="superscript"/>
        </w:rPr>
        <w:t>3</w:t>
      </w:r>
      <w:r>
        <w:t xml:space="preserve"> husdyrgødning på ejendommen, og der således</w:t>
      </w:r>
      <w:r w:rsidR="004F6FBD">
        <w:t xml:space="preserve"> </w:t>
      </w:r>
      <w:r w:rsidR="003D4771">
        <w:t>tilstrækkelig opbevarings</w:t>
      </w:r>
      <w:r>
        <w:t>kapacitet på ejendommen</w:t>
      </w:r>
      <w:r w:rsidR="00D61D68">
        <w:t xml:space="preserve">. </w:t>
      </w:r>
      <w:r w:rsidR="0006058E">
        <w:t xml:space="preserve">Beregningen er foretaget med udgangspunkt i </w:t>
      </w:r>
      <w:r w:rsidR="00740A07">
        <w:t>23</w:t>
      </w:r>
      <w:r w:rsidR="00303BD8">
        <w:t>.000</w:t>
      </w:r>
      <w:r w:rsidR="00F3504A">
        <w:t xml:space="preserve"> slagtesvin</w:t>
      </w:r>
      <w:r w:rsidR="00D61D68">
        <w:t xml:space="preserve">. </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285763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F3504A">
        <w:rPr>
          <w:color w:val="000000"/>
        </w:rPr>
        <w:t>slagtesvin</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06768C08" w:rsidR="00DB7F89" w:rsidRPr="00DB7F89" w:rsidRDefault="00BC130D" w:rsidP="00AC5CA4">
      <w:pPr>
        <w:rPr>
          <w:color w:val="000000"/>
        </w:rPr>
      </w:pPr>
      <w:r>
        <w:rPr>
          <w:color w:val="000000"/>
        </w:rPr>
        <w:t xml:space="preserve">Ansøger har sammen med samarbejdspartner købt et andet sohold og vil i den forbindelse ændre produktionsformen mod at færdig opfede alle de grise der produceres på den nye soejendom. En såkaldt fullline produktion, som gør den samlede produktion mindre afhængig af ydre forhold og derfor sikrer selskaberne en bedre økonomi. Ændringerne af produktionen på Vestermarken 12 er derfor starten på denne samlede ændring og ændringen </w:t>
      </w:r>
      <w:r w:rsidR="00E50727">
        <w:rPr>
          <w:color w:val="000000"/>
        </w:rPr>
        <w:t>er derfor erhvervsmæssig nødvendig for at kunne opfede alle bedriftens slagtesvin.</w:t>
      </w:r>
    </w:p>
    <w:p w14:paraId="5C407E2D" w14:textId="77777777" w:rsidR="00C45942" w:rsidRDefault="00C45942" w:rsidP="00C45942">
      <w:pPr>
        <w:pStyle w:val="Overskrift1"/>
      </w:pPr>
      <w:bookmarkStart w:id="11" w:name="_Toc92195986"/>
      <w:bookmarkEnd w:id="10"/>
      <w:r>
        <w:t>B.2 Anlægsarbejder, bygningsændringer mm.</w:t>
      </w:r>
      <w:bookmarkEnd w:id="11"/>
    </w:p>
    <w:p w14:paraId="118F2953" w14:textId="4F754130" w:rsidR="00666ADA" w:rsidRDefault="00BC130D" w:rsidP="00C67690">
      <w:r>
        <w:t>Der vil ikke blive tale om egentlige nybygninger, men en del af staldene skal ombygges</w:t>
      </w:r>
      <w:r w:rsidR="00A27EF6">
        <w:t xml:space="preserve"> med nyt inventar og ny bund.</w:t>
      </w:r>
    </w:p>
    <w:p w14:paraId="72AD4E6B" w14:textId="7DA666F0" w:rsidR="007839F3" w:rsidRDefault="007839F3" w:rsidP="00C67690"/>
    <w:p w14:paraId="1A6F7966" w14:textId="2CC0EFC0" w:rsidR="00834318" w:rsidRDefault="00834318" w:rsidP="00C67690">
      <w:r>
        <w:t xml:space="preserve">Overfladevandet fra </w:t>
      </w:r>
      <w:r w:rsidR="005B6241">
        <w:t>tagflader nedsives direkte ved hvert nedløb.</w:t>
      </w:r>
      <w:r w:rsidR="00E50727">
        <w:t xml:space="preserve"> </w:t>
      </w:r>
    </w:p>
    <w:p w14:paraId="68F4DD01" w14:textId="14CF6F92" w:rsidR="007839F3" w:rsidRDefault="007839F3" w:rsidP="00C67690"/>
    <w:p w14:paraId="4F6146D6" w14:textId="48189104" w:rsidR="00CE7F0A" w:rsidRDefault="00A27EF6" w:rsidP="00C67690">
      <w:r>
        <w:t xml:space="preserve">Der bliver etableret gyllekøling i staldene III, IV og V i forbindelse med renoveringen. </w:t>
      </w:r>
    </w:p>
    <w:p w14:paraId="11FE1AC7" w14:textId="77777777" w:rsidR="00726177" w:rsidRDefault="00726177" w:rsidP="00C45942"/>
    <w:p w14:paraId="3E3CC8F9" w14:textId="382F8495"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2" w:name="_Toc92195987"/>
      <w:r>
        <w:t>B.3 Forhold til andre husdyrbrug</w:t>
      </w:r>
      <w:bookmarkEnd w:id="12"/>
    </w:p>
    <w:p w14:paraId="6264B0FF" w14:textId="5C56052E" w:rsidR="00C45942" w:rsidRDefault="00C45942" w:rsidP="00C45942">
      <w:r>
        <w:t xml:space="preserve">Anlægget er hverken teknisk, forureningsmæssigt eller driftsmæssigt forbundet med andre husdyrbrug. </w:t>
      </w:r>
    </w:p>
    <w:p w14:paraId="6B119B16" w14:textId="1D7791FB" w:rsidR="00726177" w:rsidRDefault="00726177" w:rsidP="00C45942"/>
    <w:p w14:paraId="1879C20B" w14:textId="712874E9" w:rsidR="00726177" w:rsidRPr="00726177" w:rsidRDefault="00726177" w:rsidP="00726177">
      <w:pPr>
        <w:rPr>
          <w:color w:val="FF0000"/>
        </w:rPr>
      </w:pPr>
      <w:r>
        <w:t xml:space="preserve">Der er på den samlede bedrift yderligere 1 ejendom med opdræt af grise. </w:t>
      </w:r>
      <w:r w:rsidR="005B6241">
        <w:t>E</w:t>
      </w:r>
      <w:r>
        <w:t>jendomme</w:t>
      </w:r>
      <w:r w:rsidR="005B6241">
        <w:t>ne</w:t>
      </w:r>
      <w:r>
        <w:t xml:space="preserve"> drives særskilt og der er ingen teknisk, forureningsmæssig eller driftsmæssig forbindelse mellem ejendommene. Den anden ejendomme er beliggende </w:t>
      </w:r>
      <w:r w:rsidR="005B6241">
        <w:t xml:space="preserve">Vestermarken </w:t>
      </w:r>
      <w:r w:rsidR="009E4E7B">
        <w:t>6</w:t>
      </w:r>
      <w:r w:rsidR="005B6241">
        <w:t>, 9500 Hobro</w:t>
      </w:r>
      <w:r w:rsidR="008E3623">
        <w:t>.</w:t>
      </w:r>
    </w:p>
    <w:p w14:paraId="4BE71B86" w14:textId="77777777" w:rsidR="003D4771" w:rsidRDefault="003D4771" w:rsidP="00C45942"/>
    <w:p w14:paraId="37DF5131" w14:textId="77777777" w:rsidR="00C45942" w:rsidRDefault="00C45942" w:rsidP="00C45942">
      <w:pPr>
        <w:pStyle w:val="Overskrift1"/>
      </w:pPr>
      <w:bookmarkStart w:id="13" w:name="_Toc92195988"/>
      <w:r>
        <w:lastRenderedPageBreak/>
        <w:t>B.4 Beliggenhed og omgivelser</w:t>
      </w:r>
      <w:bookmarkEnd w:id="13"/>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26D27687" w:rsidR="00D00A2A" w:rsidRPr="002A0F33" w:rsidRDefault="005B6241" w:rsidP="00B676A9">
            <w:pPr>
              <w:spacing w:before="60" w:after="60"/>
              <w:jc w:val="center"/>
            </w:pPr>
            <w:r>
              <w:t>1041</w:t>
            </w:r>
            <w:r w:rsidR="00834318">
              <w:t xml:space="preserve"> </w:t>
            </w:r>
            <w:r w:rsidR="00D00A2A" w:rsidRPr="002A0F33">
              <w:t>m</w:t>
            </w:r>
          </w:p>
        </w:tc>
        <w:tc>
          <w:tcPr>
            <w:tcW w:w="3609" w:type="dxa"/>
            <w:tcBorders>
              <w:top w:val="single" w:sz="12" w:space="0" w:color="auto"/>
            </w:tcBorders>
            <w:vAlign w:val="center"/>
          </w:tcPr>
          <w:p w14:paraId="494F04EE" w14:textId="04B516C1" w:rsidR="00D00A2A" w:rsidRPr="002A0F33" w:rsidRDefault="005B6241" w:rsidP="00B676A9">
            <w:pPr>
              <w:spacing w:before="60" w:after="60"/>
              <w:jc w:val="center"/>
            </w:pPr>
            <w:r>
              <w:t>Hobro</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Område i landzone, der i lokalplan er udlagt til boligformål, blandet 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24C77243" w:rsidR="00D00A2A" w:rsidRPr="002A0F33" w:rsidRDefault="00857AA1" w:rsidP="00971B4F">
            <w:pPr>
              <w:jc w:val="center"/>
            </w:pPr>
            <w:r>
              <w:t>856</w:t>
            </w:r>
            <w:r w:rsidR="00726177">
              <w:t xml:space="preserve"> </w:t>
            </w:r>
            <w:r w:rsidR="00971B4F">
              <w:t>m</w:t>
            </w:r>
          </w:p>
        </w:tc>
        <w:tc>
          <w:tcPr>
            <w:tcW w:w="3609" w:type="dxa"/>
            <w:vAlign w:val="center"/>
          </w:tcPr>
          <w:p w14:paraId="3151431C" w14:textId="4E4E2959" w:rsidR="00D00A2A" w:rsidRPr="002A0F33" w:rsidRDefault="00857AA1" w:rsidP="00B676A9">
            <w:pPr>
              <w:spacing w:before="60" w:after="60"/>
              <w:jc w:val="center"/>
            </w:pPr>
            <w:r>
              <w:t>Lokalplan mod sydøst</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7CB71343" w:rsidR="00D00A2A" w:rsidRPr="002A0F33" w:rsidRDefault="00857AA1" w:rsidP="00B676A9">
            <w:pPr>
              <w:spacing w:before="60" w:after="60"/>
              <w:jc w:val="center"/>
            </w:pPr>
            <w:r>
              <w:t>331</w:t>
            </w:r>
            <w:r w:rsidR="00726177">
              <w:t xml:space="preserve"> </w:t>
            </w:r>
            <w:r w:rsidR="00D00A2A" w:rsidRPr="002A0F33">
              <w:t>m</w:t>
            </w:r>
          </w:p>
        </w:tc>
        <w:tc>
          <w:tcPr>
            <w:tcW w:w="3609" w:type="dxa"/>
            <w:vAlign w:val="center"/>
          </w:tcPr>
          <w:p w14:paraId="2240C316" w14:textId="639B8851" w:rsidR="00D00A2A" w:rsidRPr="002A0F33" w:rsidRDefault="00857AA1" w:rsidP="00B676A9">
            <w:pPr>
              <w:spacing w:before="60" w:after="60"/>
              <w:jc w:val="center"/>
            </w:pPr>
            <w:r>
              <w:t>Vestermarken 8</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857AA1" w:rsidRPr="0069352A" w14:paraId="6EE37B6E" w14:textId="77777777" w:rsidTr="00F63B8C">
        <w:trPr>
          <w:trHeight w:val="675"/>
          <w:jc w:val="center"/>
        </w:trPr>
        <w:tc>
          <w:tcPr>
            <w:tcW w:w="2859" w:type="dxa"/>
            <w:vAlign w:val="center"/>
          </w:tcPr>
          <w:p w14:paraId="48044467" w14:textId="77777777" w:rsidR="00857AA1" w:rsidRPr="00B64FDD" w:rsidRDefault="00857AA1" w:rsidP="00857AA1">
            <w:pPr>
              <w:spacing w:before="60" w:after="60"/>
              <w:jc w:val="center"/>
            </w:pPr>
            <w:r w:rsidRPr="00B64FDD">
              <w:t>Enkelt vandindvindingsanlæg</w:t>
            </w:r>
          </w:p>
        </w:tc>
        <w:tc>
          <w:tcPr>
            <w:tcW w:w="1541" w:type="dxa"/>
            <w:vAlign w:val="center"/>
          </w:tcPr>
          <w:p w14:paraId="66C10559" w14:textId="34B42A1D" w:rsidR="00857AA1" w:rsidRPr="00B64FDD" w:rsidRDefault="006517D4" w:rsidP="00857AA1">
            <w:pPr>
              <w:spacing w:before="60" w:after="60"/>
              <w:ind w:right="-32"/>
              <w:jc w:val="center"/>
            </w:pPr>
            <w:r>
              <w:t>15</w:t>
            </w:r>
          </w:p>
        </w:tc>
        <w:tc>
          <w:tcPr>
            <w:tcW w:w="1745" w:type="dxa"/>
            <w:vAlign w:val="center"/>
          </w:tcPr>
          <w:p w14:paraId="15F710AF" w14:textId="77777777" w:rsidR="00857AA1" w:rsidRPr="00B64FDD" w:rsidRDefault="00857AA1" w:rsidP="00857AA1">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EC06217" w:rsidR="00857AA1" w:rsidRPr="00B64FDD" w:rsidRDefault="00857AA1" w:rsidP="00857AA1">
            <w:pPr>
              <w:spacing w:before="60" w:after="60"/>
              <w:jc w:val="center"/>
            </w:pPr>
            <w:r>
              <w:t>Ja</w:t>
            </w:r>
            <w:r w:rsidR="006517D4">
              <w:t>*</w:t>
            </w:r>
          </w:p>
        </w:tc>
        <w:tc>
          <w:tcPr>
            <w:tcW w:w="2529" w:type="dxa"/>
            <w:vAlign w:val="center"/>
          </w:tcPr>
          <w:p w14:paraId="576593C9" w14:textId="6E2F7AFB" w:rsidR="00857AA1" w:rsidRPr="00B64FDD" w:rsidRDefault="006517D4" w:rsidP="00857AA1">
            <w:pPr>
              <w:spacing w:before="60" w:after="60"/>
              <w:jc w:val="center"/>
            </w:pPr>
            <w:r>
              <w:t>Der sker ingen forureningsmæssige ændringer i stalden</w:t>
            </w:r>
          </w:p>
        </w:tc>
      </w:tr>
      <w:tr w:rsidR="00857AA1" w:rsidRPr="0069352A" w14:paraId="564C0C4F" w14:textId="77777777" w:rsidTr="00F63B8C">
        <w:trPr>
          <w:trHeight w:val="527"/>
          <w:jc w:val="center"/>
        </w:trPr>
        <w:tc>
          <w:tcPr>
            <w:tcW w:w="2859" w:type="dxa"/>
            <w:vAlign w:val="center"/>
          </w:tcPr>
          <w:p w14:paraId="28031D01" w14:textId="77777777" w:rsidR="00857AA1" w:rsidRPr="00B64FDD" w:rsidRDefault="00857AA1" w:rsidP="00857AA1">
            <w:pPr>
              <w:spacing w:before="60" w:after="60"/>
              <w:jc w:val="center"/>
            </w:pPr>
            <w:r w:rsidRPr="00B64FDD">
              <w:t>Fælles vandindvindingsanlæg</w:t>
            </w:r>
          </w:p>
        </w:tc>
        <w:tc>
          <w:tcPr>
            <w:tcW w:w="1541" w:type="dxa"/>
            <w:vAlign w:val="center"/>
          </w:tcPr>
          <w:p w14:paraId="1A7C7486" w14:textId="737EA71A" w:rsidR="00857AA1" w:rsidRPr="00B64FDD" w:rsidRDefault="00857AA1" w:rsidP="00857AA1">
            <w:pPr>
              <w:spacing w:before="60" w:after="60"/>
              <w:jc w:val="center"/>
            </w:pPr>
            <w:r>
              <w:t>1271</w:t>
            </w:r>
          </w:p>
        </w:tc>
        <w:tc>
          <w:tcPr>
            <w:tcW w:w="1745" w:type="dxa"/>
            <w:vAlign w:val="center"/>
          </w:tcPr>
          <w:p w14:paraId="338F0542" w14:textId="77777777" w:rsidR="00857AA1" w:rsidRPr="00B64FDD" w:rsidRDefault="00857AA1" w:rsidP="00857AA1">
            <w:pPr>
              <w:spacing w:before="60" w:after="60"/>
              <w:jc w:val="center"/>
            </w:pPr>
            <w:r w:rsidRPr="00B64FDD">
              <w:t>50 m</w:t>
            </w:r>
          </w:p>
        </w:tc>
        <w:tc>
          <w:tcPr>
            <w:tcW w:w="1640" w:type="dxa"/>
            <w:vAlign w:val="center"/>
          </w:tcPr>
          <w:p w14:paraId="10C980E2" w14:textId="77777777" w:rsidR="00857AA1" w:rsidRDefault="00857AA1" w:rsidP="00857AA1">
            <w:pPr>
              <w:jc w:val="center"/>
            </w:pPr>
            <w:r w:rsidRPr="00AD2523">
              <w:t>Ja</w:t>
            </w:r>
          </w:p>
        </w:tc>
        <w:tc>
          <w:tcPr>
            <w:tcW w:w="2529" w:type="dxa"/>
            <w:vAlign w:val="center"/>
          </w:tcPr>
          <w:p w14:paraId="1D6211A8" w14:textId="77777777" w:rsidR="00857AA1" w:rsidRPr="00B64FDD" w:rsidRDefault="00857AA1" w:rsidP="00857AA1">
            <w:pPr>
              <w:spacing w:before="60" w:after="60"/>
              <w:jc w:val="center"/>
            </w:pPr>
          </w:p>
        </w:tc>
      </w:tr>
      <w:tr w:rsidR="00857AA1" w:rsidRPr="0069352A" w14:paraId="4F7AD757" w14:textId="77777777" w:rsidTr="00F63B8C">
        <w:trPr>
          <w:trHeight w:val="535"/>
          <w:jc w:val="center"/>
        </w:trPr>
        <w:tc>
          <w:tcPr>
            <w:tcW w:w="2859" w:type="dxa"/>
            <w:vAlign w:val="center"/>
          </w:tcPr>
          <w:p w14:paraId="3E8107F8" w14:textId="77777777" w:rsidR="00857AA1" w:rsidRPr="00B64FDD" w:rsidRDefault="00857AA1" w:rsidP="00857AA1">
            <w:pPr>
              <w:spacing w:before="60" w:after="60"/>
              <w:jc w:val="center"/>
            </w:pPr>
            <w:r>
              <w:t>Vandløb</w:t>
            </w:r>
          </w:p>
        </w:tc>
        <w:tc>
          <w:tcPr>
            <w:tcW w:w="1541" w:type="dxa"/>
            <w:vAlign w:val="center"/>
          </w:tcPr>
          <w:p w14:paraId="771B83B1" w14:textId="2D13D06B" w:rsidR="00857AA1" w:rsidRPr="00B64FDD" w:rsidRDefault="00857AA1" w:rsidP="00857AA1">
            <w:pPr>
              <w:jc w:val="center"/>
            </w:pPr>
            <w:r>
              <w:t>561</w:t>
            </w:r>
          </w:p>
        </w:tc>
        <w:tc>
          <w:tcPr>
            <w:tcW w:w="1745" w:type="dxa"/>
            <w:vAlign w:val="center"/>
          </w:tcPr>
          <w:p w14:paraId="75980BE4" w14:textId="77777777" w:rsidR="00857AA1" w:rsidRPr="00B64FDD" w:rsidRDefault="00857AA1" w:rsidP="00857AA1">
            <w:pPr>
              <w:spacing w:before="60" w:after="60"/>
              <w:jc w:val="center"/>
            </w:pPr>
            <w:r>
              <w:t>1</w:t>
            </w:r>
            <w:r w:rsidRPr="00B64FDD">
              <w:t>5 m</w:t>
            </w:r>
          </w:p>
        </w:tc>
        <w:tc>
          <w:tcPr>
            <w:tcW w:w="1640" w:type="dxa"/>
            <w:vAlign w:val="center"/>
          </w:tcPr>
          <w:p w14:paraId="650D2DED" w14:textId="77777777" w:rsidR="00857AA1" w:rsidRDefault="00857AA1" w:rsidP="00857AA1">
            <w:pPr>
              <w:jc w:val="center"/>
            </w:pPr>
            <w:r w:rsidRPr="00AD2523">
              <w:t>Ja</w:t>
            </w:r>
          </w:p>
        </w:tc>
        <w:tc>
          <w:tcPr>
            <w:tcW w:w="2529" w:type="dxa"/>
            <w:vAlign w:val="center"/>
          </w:tcPr>
          <w:p w14:paraId="45A7BFEE" w14:textId="77777777" w:rsidR="00857AA1" w:rsidRPr="00B64FDD" w:rsidRDefault="00857AA1" w:rsidP="00857AA1">
            <w:pPr>
              <w:spacing w:before="60" w:after="60"/>
              <w:jc w:val="center"/>
            </w:pPr>
          </w:p>
        </w:tc>
      </w:tr>
      <w:tr w:rsidR="00857AA1" w:rsidRPr="0069352A" w14:paraId="697F4DDD" w14:textId="77777777" w:rsidTr="00F63B8C">
        <w:trPr>
          <w:trHeight w:val="535"/>
          <w:jc w:val="center"/>
        </w:trPr>
        <w:tc>
          <w:tcPr>
            <w:tcW w:w="2859" w:type="dxa"/>
            <w:vAlign w:val="center"/>
          </w:tcPr>
          <w:p w14:paraId="36A40231" w14:textId="77777777" w:rsidR="00857AA1" w:rsidRPr="00B64FDD" w:rsidRDefault="00857AA1" w:rsidP="00857AA1">
            <w:pPr>
              <w:spacing w:before="60" w:after="60"/>
              <w:jc w:val="center"/>
            </w:pPr>
            <w:r w:rsidRPr="00B64FDD">
              <w:t>Dræn</w:t>
            </w:r>
          </w:p>
        </w:tc>
        <w:tc>
          <w:tcPr>
            <w:tcW w:w="1541" w:type="dxa"/>
            <w:vAlign w:val="center"/>
          </w:tcPr>
          <w:p w14:paraId="4CF4E69F" w14:textId="71877659" w:rsidR="00857AA1" w:rsidRPr="00B64FDD" w:rsidRDefault="00857AA1" w:rsidP="00857AA1">
            <w:pPr>
              <w:numPr>
                <w:ilvl w:val="0"/>
                <w:numId w:val="6"/>
              </w:numPr>
              <w:spacing w:before="60" w:after="60"/>
              <w:jc w:val="center"/>
            </w:pPr>
            <w:r>
              <w:t>15</w:t>
            </w:r>
          </w:p>
        </w:tc>
        <w:tc>
          <w:tcPr>
            <w:tcW w:w="1745" w:type="dxa"/>
            <w:vAlign w:val="center"/>
          </w:tcPr>
          <w:p w14:paraId="6A402CEA"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857AA1" w:rsidRDefault="00857AA1" w:rsidP="00857AA1">
            <w:pPr>
              <w:jc w:val="center"/>
            </w:pPr>
            <w:r w:rsidRPr="00AD2523">
              <w:t>Ja</w:t>
            </w:r>
          </w:p>
        </w:tc>
        <w:tc>
          <w:tcPr>
            <w:tcW w:w="2529" w:type="dxa"/>
            <w:vAlign w:val="center"/>
          </w:tcPr>
          <w:p w14:paraId="3A40F838" w14:textId="77777777" w:rsidR="00857AA1" w:rsidRPr="00B64FDD" w:rsidRDefault="00857AA1" w:rsidP="00857AA1">
            <w:pPr>
              <w:spacing w:before="60" w:after="60"/>
              <w:jc w:val="center"/>
            </w:pPr>
          </w:p>
        </w:tc>
      </w:tr>
      <w:tr w:rsidR="00857AA1" w:rsidRPr="0069352A" w14:paraId="4BB451B1" w14:textId="77777777" w:rsidTr="00F63B8C">
        <w:trPr>
          <w:trHeight w:val="535"/>
          <w:jc w:val="center"/>
        </w:trPr>
        <w:tc>
          <w:tcPr>
            <w:tcW w:w="2859" w:type="dxa"/>
            <w:vAlign w:val="center"/>
          </w:tcPr>
          <w:p w14:paraId="53DB091A" w14:textId="77777777" w:rsidR="00857AA1" w:rsidRPr="00B64FDD" w:rsidRDefault="00857AA1" w:rsidP="00857AA1">
            <w:pPr>
              <w:spacing w:before="60" w:after="60"/>
              <w:jc w:val="center"/>
            </w:pPr>
            <w:r w:rsidRPr="00B64FDD">
              <w:t>Sø</w:t>
            </w:r>
          </w:p>
        </w:tc>
        <w:tc>
          <w:tcPr>
            <w:tcW w:w="1541" w:type="dxa"/>
            <w:vAlign w:val="center"/>
          </w:tcPr>
          <w:p w14:paraId="14F900EA" w14:textId="0C57B8DD" w:rsidR="00857AA1" w:rsidRPr="00B64FDD" w:rsidRDefault="00857AA1" w:rsidP="00857AA1">
            <w:pPr>
              <w:spacing w:before="60" w:after="60"/>
              <w:jc w:val="center"/>
            </w:pPr>
            <w:r>
              <w:t>234</w:t>
            </w:r>
          </w:p>
        </w:tc>
        <w:tc>
          <w:tcPr>
            <w:tcW w:w="1745" w:type="dxa"/>
            <w:vAlign w:val="center"/>
          </w:tcPr>
          <w:p w14:paraId="2FA4DC03" w14:textId="77777777" w:rsidR="00857AA1" w:rsidRPr="00B64FDD" w:rsidRDefault="00857AA1" w:rsidP="00857AA1">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857AA1" w:rsidRDefault="00857AA1" w:rsidP="00857AA1">
            <w:pPr>
              <w:jc w:val="center"/>
            </w:pPr>
            <w:r w:rsidRPr="00AD2523">
              <w:t>Ja</w:t>
            </w:r>
          </w:p>
        </w:tc>
        <w:tc>
          <w:tcPr>
            <w:tcW w:w="2529" w:type="dxa"/>
            <w:vAlign w:val="center"/>
          </w:tcPr>
          <w:p w14:paraId="2A243FE7" w14:textId="77777777" w:rsidR="00857AA1" w:rsidRPr="00B64FDD" w:rsidRDefault="00857AA1" w:rsidP="00857AA1">
            <w:pPr>
              <w:spacing w:before="60" w:after="60"/>
              <w:jc w:val="center"/>
            </w:pPr>
          </w:p>
        </w:tc>
      </w:tr>
      <w:tr w:rsidR="00857AA1" w:rsidRPr="0069352A" w14:paraId="2C28B281" w14:textId="77777777" w:rsidTr="00F63B8C">
        <w:trPr>
          <w:trHeight w:val="571"/>
          <w:jc w:val="center"/>
        </w:trPr>
        <w:tc>
          <w:tcPr>
            <w:tcW w:w="2859" w:type="dxa"/>
            <w:vAlign w:val="center"/>
          </w:tcPr>
          <w:p w14:paraId="5FAEC5CC" w14:textId="77777777" w:rsidR="00857AA1" w:rsidRPr="00B64FDD" w:rsidRDefault="00857AA1" w:rsidP="00857AA1">
            <w:pPr>
              <w:spacing w:before="60" w:after="60"/>
              <w:jc w:val="center"/>
            </w:pPr>
            <w:r w:rsidRPr="00B64FDD">
              <w:t>Privat fælles vej/ offentlig vej</w:t>
            </w:r>
          </w:p>
        </w:tc>
        <w:tc>
          <w:tcPr>
            <w:tcW w:w="1541" w:type="dxa"/>
            <w:vAlign w:val="center"/>
          </w:tcPr>
          <w:p w14:paraId="4EE6FC6C" w14:textId="054CDB57" w:rsidR="00857AA1" w:rsidRPr="00B64FDD" w:rsidRDefault="00857AA1" w:rsidP="00857AA1">
            <w:pPr>
              <w:spacing w:before="60" w:after="60"/>
              <w:jc w:val="center"/>
            </w:pPr>
            <w:r>
              <w:t>242</w:t>
            </w:r>
          </w:p>
        </w:tc>
        <w:tc>
          <w:tcPr>
            <w:tcW w:w="1745" w:type="dxa"/>
            <w:vAlign w:val="center"/>
          </w:tcPr>
          <w:p w14:paraId="0E6EA8DC" w14:textId="77777777" w:rsidR="00857AA1" w:rsidRPr="00B64FDD" w:rsidRDefault="00857AA1" w:rsidP="00857AA1">
            <w:pPr>
              <w:spacing w:before="60" w:after="60"/>
              <w:jc w:val="center"/>
            </w:pPr>
            <w:r>
              <w:t>15 m</w:t>
            </w:r>
          </w:p>
        </w:tc>
        <w:tc>
          <w:tcPr>
            <w:tcW w:w="1640" w:type="dxa"/>
            <w:vAlign w:val="center"/>
          </w:tcPr>
          <w:p w14:paraId="4650A96F" w14:textId="6A96D12A" w:rsidR="00857AA1" w:rsidRDefault="00857AA1" w:rsidP="00857AA1">
            <w:pPr>
              <w:jc w:val="center"/>
            </w:pPr>
            <w:r w:rsidRPr="00AD2523">
              <w:t>Ja</w:t>
            </w:r>
          </w:p>
        </w:tc>
        <w:tc>
          <w:tcPr>
            <w:tcW w:w="2529" w:type="dxa"/>
            <w:vAlign w:val="center"/>
          </w:tcPr>
          <w:p w14:paraId="1F80D2EE" w14:textId="36E32787" w:rsidR="00857AA1" w:rsidRPr="00B64FDD" w:rsidRDefault="00857AA1" w:rsidP="00857AA1">
            <w:pPr>
              <w:spacing w:before="60" w:after="60"/>
              <w:jc w:val="center"/>
            </w:pPr>
          </w:p>
        </w:tc>
      </w:tr>
      <w:tr w:rsidR="00857AA1" w:rsidRPr="0069352A" w14:paraId="4E5C4476" w14:textId="77777777" w:rsidTr="00F63B8C">
        <w:trPr>
          <w:jc w:val="center"/>
        </w:trPr>
        <w:tc>
          <w:tcPr>
            <w:tcW w:w="2859" w:type="dxa"/>
            <w:vAlign w:val="center"/>
          </w:tcPr>
          <w:p w14:paraId="3054C1A0" w14:textId="77777777" w:rsidR="00857AA1" w:rsidRPr="00B64FDD" w:rsidRDefault="00857AA1" w:rsidP="00857AA1">
            <w:pPr>
              <w:spacing w:before="60" w:after="60"/>
              <w:jc w:val="center"/>
            </w:pPr>
            <w:r>
              <w:t>Levnedsmiddelvirksomhed</w:t>
            </w:r>
          </w:p>
        </w:tc>
        <w:tc>
          <w:tcPr>
            <w:tcW w:w="1541" w:type="dxa"/>
            <w:vAlign w:val="center"/>
          </w:tcPr>
          <w:p w14:paraId="3E94EAE5" w14:textId="12D1C40B" w:rsidR="00857AA1" w:rsidRPr="00B64FDD" w:rsidRDefault="00857AA1" w:rsidP="00857AA1">
            <w:pPr>
              <w:spacing w:before="60" w:after="60"/>
              <w:jc w:val="center"/>
            </w:pPr>
            <w:r>
              <w:t xml:space="preserve">&gt;15 </w:t>
            </w:r>
          </w:p>
        </w:tc>
        <w:tc>
          <w:tcPr>
            <w:tcW w:w="1745" w:type="dxa"/>
            <w:vAlign w:val="center"/>
          </w:tcPr>
          <w:p w14:paraId="72042FE0" w14:textId="77777777" w:rsidR="00857AA1" w:rsidRPr="00B64FDD" w:rsidRDefault="00857AA1" w:rsidP="00857AA1">
            <w:pPr>
              <w:spacing w:before="60" w:after="60"/>
              <w:jc w:val="center"/>
            </w:pPr>
            <w:r>
              <w:t>25 m</w:t>
            </w:r>
          </w:p>
        </w:tc>
        <w:tc>
          <w:tcPr>
            <w:tcW w:w="1640" w:type="dxa"/>
            <w:vAlign w:val="center"/>
          </w:tcPr>
          <w:p w14:paraId="25AD98AA" w14:textId="77777777" w:rsidR="00857AA1" w:rsidRDefault="00857AA1" w:rsidP="00857AA1">
            <w:pPr>
              <w:jc w:val="center"/>
            </w:pPr>
            <w:r w:rsidRPr="00AD2523">
              <w:t>Ja</w:t>
            </w:r>
          </w:p>
        </w:tc>
        <w:tc>
          <w:tcPr>
            <w:tcW w:w="2529" w:type="dxa"/>
            <w:vAlign w:val="center"/>
          </w:tcPr>
          <w:p w14:paraId="0FC68801" w14:textId="77777777" w:rsidR="00857AA1" w:rsidRPr="00B64FDD" w:rsidRDefault="00857AA1" w:rsidP="00857AA1">
            <w:pPr>
              <w:spacing w:before="60" w:after="60"/>
              <w:jc w:val="center"/>
            </w:pPr>
          </w:p>
        </w:tc>
      </w:tr>
      <w:tr w:rsidR="00857AA1" w:rsidRPr="0069352A" w14:paraId="24DD6BB9" w14:textId="77777777" w:rsidTr="00F63B8C">
        <w:trPr>
          <w:trHeight w:val="274"/>
          <w:jc w:val="center"/>
        </w:trPr>
        <w:tc>
          <w:tcPr>
            <w:tcW w:w="2859" w:type="dxa"/>
            <w:vAlign w:val="center"/>
          </w:tcPr>
          <w:p w14:paraId="44BB4240" w14:textId="77777777" w:rsidR="00857AA1" w:rsidRPr="00B64FDD" w:rsidRDefault="00857AA1" w:rsidP="00857AA1">
            <w:pPr>
              <w:spacing w:before="60" w:after="60"/>
              <w:jc w:val="center"/>
            </w:pPr>
            <w:r>
              <w:t>Beboelse på samme ejendom</w:t>
            </w:r>
          </w:p>
        </w:tc>
        <w:tc>
          <w:tcPr>
            <w:tcW w:w="1541" w:type="dxa"/>
            <w:vAlign w:val="center"/>
          </w:tcPr>
          <w:p w14:paraId="5EE973DB" w14:textId="72BE17EF" w:rsidR="00857AA1" w:rsidRPr="00B64FDD" w:rsidRDefault="00857AA1" w:rsidP="00857AA1">
            <w:pPr>
              <w:spacing w:before="60" w:after="60"/>
              <w:jc w:val="center"/>
            </w:pPr>
            <w:r>
              <w:t>28</w:t>
            </w:r>
          </w:p>
        </w:tc>
        <w:tc>
          <w:tcPr>
            <w:tcW w:w="1745" w:type="dxa"/>
            <w:vAlign w:val="center"/>
          </w:tcPr>
          <w:p w14:paraId="3D0E73E6" w14:textId="77777777" w:rsidR="00857AA1" w:rsidRPr="00B64FDD" w:rsidRDefault="00857AA1" w:rsidP="00857AA1">
            <w:pPr>
              <w:spacing w:before="60" w:after="60"/>
              <w:jc w:val="center"/>
            </w:pPr>
            <w:r>
              <w:t>15 m</w:t>
            </w:r>
          </w:p>
        </w:tc>
        <w:tc>
          <w:tcPr>
            <w:tcW w:w="1640" w:type="dxa"/>
            <w:vAlign w:val="center"/>
          </w:tcPr>
          <w:p w14:paraId="6E810223" w14:textId="703D7A72" w:rsidR="00857AA1" w:rsidRDefault="00857AA1" w:rsidP="00857AA1">
            <w:pPr>
              <w:jc w:val="center"/>
            </w:pPr>
            <w:r w:rsidRPr="00AD2523">
              <w:t>Ja</w:t>
            </w:r>
          </w:p>
        </w:tc>
        <w:tc>
          <w:tcPr>
            <w:tcW w:w="2529" w:type="dxa"/>
            <w:vAlign w:val="center"/>
          </w:tcPr>
          <w:p w14:paraId="663BF2C5" w14:textId="7BC52D87" w:rsidR="00857AA1" w:rsidRPr="00B64FDD" w:rsidRDefault="00857AA1" w:rsidP="00857AA1">
            <w:pPr>
              <w:spacing w:before="60" w:after="60"/>
              <w:jc w:val="center"/>
            </w:pPr>
          </w:p>
        </w:tc>
      </w:tr>
      <w:tr w:rsidR="00857AA1" w:rsidRPr="0069352A" w14:paraId="473B7A25" w14:textId="77777777" w:rsidTr="00F63B8C">
        <w:trPr>
          <w:trHeight w:val="257"/>
          <w:jc w:val="center"/>
        </w:trPr>
        <w:tc>
          <w:tcPr>
            <w:tcW w:w="2859" w:type="dxa"/>
            <w:vAlign w:val="center"/>
          </w:tcPr>
          <w:p w14:paraId="5D7A7138" w14:textId="77777777" w:rsidR="00857AA1" w:rsidRPr="00B64FDD" w:rsidRDefault="00857AA1" w:rsidP="00857AA1">
            <w:pPr>
              <w:spacing w:before="60" w:after="60"/>
              <w:jc w:val="center"/>
            </w:pPr>
            <w:r w:rsidRPr="00B64FDD">
              <w:t>Naboskel</w:t>
            </w:r>
          </w:p>
        </w:tc>
        <w:tc>
          <w:tcPr>
            <w:tcW w:w="1541" w:type="dxa"/>
            <w:vAlign w:val="center"/>
          </w:tcPr>
          <w:p w14:paraId="3D566974" w14:textId="50E5A77B" w:rsidR="00857AA1" w:rsidRPr="00B64FDD" w:rsidRDefault="00857AA1" w:rsidP="00857AA1">
            <w:pPr>
              <w:spacing w:before="60" w:after="60"/>
              <w:jc w:val="center"/>
            </w:pPr>
            <w:r>
              <w:t>174</w:t>
            </w:r>
          </w:p>
        </w:tc>
        <w:tc>
          <w:tcPr>
            <w:tcW w:w="1745" w:type="dxa"/>
            <w:vAlign w:val="center"/>
          </w:tcPr>
          <w:p w14:paraId="37186780" w14:textId="77777777" w:rsidR="00857AA1" w:rsidRPr="00B64FDD" w:rsidRDefault="00857AA1" w:rsidP="00857AA1">
            <w:pPr>
              <w:spacing w:before="60" w:after="60"/>
              <w:jc w:val="center"/>
            </w:pPr>
            <w:r w:rsidRPr="00B64FDD">
              <w:t>30 m</w:t>
            </w:r>
          </w:p>
        </w:tc>
        <w:tc>
          <w:tcPr>
            <w:tcW w:w="1640" w:type="dxa"/>
            <w:vAlign w:val="center"/>
          </w:tcPr>
          <w:p w14:paraId="3E47639B" w14:textId="139AD833" w:rsidR="00857AA1" w:rsidRPr="00B64FDD" w:rsidRDefault="00857AA1" w:rsidP="00857AA1">
            <w:pPr>
              <w:spacing w:before="60" w:after="60"/>
              <w:jc w:val="center"/>
            </w:pPr>
            <w:r>
              <w:t>Ja</w:t>
            </w:r>
          </w:p>
        </w:tc>
        <w:tc>
          <w:tcPr>
            <w:tcW w:w="2529" w:type="dxa"/>
            <w:vAlign w:val="center"/>
          </w:tcPr>
          <w:p w14:paraId="53C4FD6F" w14:textId="3664DCBE" w:rsidR="00857AA1" w:rsidRPr="00B64FDD" w:rsidRDefault="00857AA1" w:rsidP="00857AA1">
            <w:pPr>
              <w:spacing w:before="60" w:after="60"/>
              <w:jc w:val="center"/>
            </w:pPr>
          </w:p>
        </w:tc>
      </w:tr>
    </w:tbl>
    <w:p w14:paraId="4FC9A9B8" w14:textId="357FF81A" w:rsidR="00F63B8C" w:rsidRDefault="006517D4" w:rsidP="00F63B8C">
      <w:r>
        <w:lastRenderedPageBreak/>
        <w:t>*</w:t>
      </w:r>
      <w:r w:rsidR="00F63B8C">
        <w:t xml:space="preserve">Afstandene i § 8 er kun gældende for nye anlæg eller i forbindelse med udvidelser/ændringer, som medfører en forøget forurening. </w:t>
      </w:r>
    </w:p>
    <w:p w14:paraId="4C5101DA" w14:textId="5AC0F451" w:rsidR="00EC3696" w:rsidRDefault="00EC3696" w:rsidP="00F63B8C"/>
    <w:p w14:paraId="0680CE3D" w14:textId="77777777" w:rsidR="00B00925" w:rsidRDefault="00B00925" w:rsidP="00D00A2A"/>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3"/>
        <w:gridCol w:w="1291"/>
        <w:gridCol w:w="3566"/>
        <w:gridCol w:w="2978"/>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5FAE36A5" w:rsidR="00F63B8C" w:rsidRPr="00B64FDD" w:rsidRDefault="00857AA1" w:rsidP="00F63B8C">
            <w:pPr>
              <w:spacing w:before="60" w:after="60"/>
              <w:jc w:val="center"/>
            </w:pPr>
            <w:r>
              <w:t>2125</w:t>
            </w:r>
          </w:p>
        </w:tc>
        <w:tc>
          <w:tcPr>
            <w:tcW w:w="3674" w:type="dxa"/>
            <w:vAlign w:val="center"/>
          </w:tcPr>
          <w:p w14:paraId="2BA9F4D3" w14:textId="528F9893" w:rsidR="00F63B8C" w:rsidRPr="00B64FDD" w:rsidRDefault="00726177" w:rsidP="00F63B8C">
            <w:pPr>
              <w:spacing w:before="60" w:after="60"/>
              <w:jc w:val="center"/>
            </w:pPr>
            <w:r>
              <w:t>Overdrev</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25180684" w:rsidR="00F63B8C" w:rsidRPr="00B64FDD" w:rsidRDefault="00857AA1" w:rsidP="00F63B8C">
            <w:pPr>
              <w:jc w:val="center"/>
            </w:pPr>
            <w:r>
              <w:t>1264</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t>Kategori 3 natur</w:t>
            </w:r>
          </w:p>
        </w:tc>
        <w:tc>
          <w:tcPr>
            <w:tcW w:w="1308" w:type="dxa"/>
            <w:vAlign w:val="center"/>
          </w:tcPr>
          <w:p w14:paraId="4666924E" w14:textId="7FCE8D62" w:rsidR="00F63B8C" w:rsidRPr="00B64FDD" w:rsidRDefault="00857AA1" w:rsidP="00F63B8C">
            <w:pPr>
              <w:spacing w:before="60" w:after="60"/>
              <w:jc w:val="center"/>
            </w:pPr>
            <w:r>
              <w:t>100</w:t>
            </w:r>
          </w:p>
        </w:tc>
        <w:tc>
          <w:tcPr>
            <w:tcW w:w="3674" w:type="dxa"/>
            <w:vAlign w:val="center"/>
          </w:tcPr>
          <w:p w14:paraId="680782CA" w14:textId="5BABBEF4" w:rsidR="00F63B8C" w:rsidRPr="00B64FDD" w:rsidRDefault="00857AA1" w:rsidP="00F63B8C">
            <w:pPr>
              <w:spacing w:before="60" w:after="60"/>
              <w:jc w:val="center"/>
            </w:pPr>
            <w:r>
              <w:t>Potentiel ammoniakfølsom skov</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6D7F4BD4" w14:textId="77777777" w:rsidR="00E22AD1" w:rsidRPr="00E22AD1" w:rsidRDefault="00E22AD1" w:rsidP="00F63B8C">
      <w:pPr>
        <w:rPr>
          <w:b/>
        </w:rPr>
      </w:pPr>
      <w:r w:rsidRPr="00E22AD1">
        <w:rPr>
          <w:b/>
        </w:rPr>
        <w:t>Vurdering</w:t>
      </w:r>
    </w:p>
    <w:p w14:paraId="5ED3AFFB" w14:textId="3577D5CE"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t>overholdt.</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4" w:name="_Toc92195989"/>
      <w:r w:rsidRPr="00A40831">
        <w:t>Landskabs og planmæssige forhold</w:t>
      </w:r>
      <w:bookmarkEnd w:id="14"/>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66C98E39" w:rsidR="00E22AD1" w:rsidRPr="00C3218E" w:rsidRDefault="00E22AD1" w:rsidP="00A64B65">
            <w:pPr>
              <w:jc w:val="center"/>
              <w:rPr>
                <w:rFonts w:cs="Open Sans"/>
              </w:rPr>
            </w:pPr>
          </w:p>
        </w:tc>
        <w:tc>
          <w:tcPr>
            <w:tcW w:w="1761" w:type="dxa"/>
            <w:shd w:val="clear" w:color="auto" w:fill="auto"/>
          </w:tcPr>
          <w:p w14:paraId="6A1FD4F9" w14:textId="5D621D03" w:rsidR="00E22AD1" w:rsidRPr="00C3218E" w:rsidRDefault="00857AA1" w:rsidP="00A64B65">
            <w:pPr>
              <w:jc w:val="center"/>
              <w:rPr>
                <w:rFonts w:cs="Open Sans"/>
              </w:rPr>
            </w:pPr>
            <w:r>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17FFE30B" w:rsidR="00CC63F7" w:rsidRPr="00C3218E" w:rsidRDefault="00857AA1" w:rsidP="00CC63F7">
            <w:pPr>
              <w:jc w:val="center"/>
              <w:rPr>
                <w:rFonts w:cs="Open Sans"/>
              </w:rPr>
            </w:pPr>
            <w:r>
              <w:rPr>
                <w:rFonts w:cs="Open Sans"/>
              </w:rPr>
              <w:t>x</w:t>
            </w:r>
          </w:p>
        </w:tc>
        <w:tc>
          <w:tcPr>
            <w:tcW w:w="1761" w:type="dxa"/>
            <w:shd w:val="clear" w:color="auto" w:fill="auto"/>
          </w:tcPr>
          <w:p w14:paraId="76E03886" w14:textId="33589D9C" w:rsidR="00E22AD1" w:rsidRPr="00C3218E" w:rsidRDefault="00E22AD1" w:rsidP="00A64B65">
            <w:pPr>
              <w:jc w:val="center"/>
              <w:rPr>
                <w:rFonts w:cs="Open Sans"/>
              </w:rPr>
            </w:pP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4EB5E680" w:rsidR="00526E53" w:rsidRPr="00C3218E" w:rsidRDefault="00857AA1" w:rsidP="00A64B65">
            <w:pPr>
              <w:jc w:val="center"/>
              <w:rPr>
                <w:rFonts w:cs="Open Sans"/>
              </w:rPr>
            </w:pPr>
            <w:r>
              <w:rPr>
                <w:rFonts w:cs="Open Sans"/>
              </w:rPr>
              <w:t>x</w:t>
            </w:r>
          </w:p>
        </w:tc>
        <w:tc>
          <w:tcPr>
            <w:tcW w:w="1761" w:type="dxa"/>
            <w:shd w:val="clear" w:color="auto" w:fill="auto"/>
          </w:tcPr>
          <w:p w14:paraId="53052AAB" w14:textId="69A32CBB" w:rsidR="00526E53" w:rsidRDefault="00526E53" w:rsidP="00A64B65">
            <w:pPr>
              <w:jc w:val="center"/>
              <w:rPr>
                <w:rFonts w:cs="Open Sans"/>
              </w:rPr>
            </w:pP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47FC335A" w:rsidR="00E22AD1" w:rsidRPr="00C3218E" w:rsidRDefault="00E22AD1" w:rsidP="00A64B65">
            <w:pPr>
              <w:jc w:val="center"/>
              <w:rPr>
                <w:rFonts w:cs="Open Sans"/>
              </w:rPr>
            </w:pPr>
          </w:p>
        </w:tc>
        <w:tc>
          <w:tcPr>
            <w:tcW w:w="1761" w:type="dxa"/>
            <w:shd w:val="clear" w:color="auto" w:fill="auto"/>
          </w:tcPr>
          <w:p w14:paraId="372C9754" w14:textId="02C483AD" w:rsidR="00E22AD1" w:rsidRPr="00C3218E" w:rsidRDefault="00BA74D2"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314AE3AF"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1B6205C6" w:rsidR="00E22AD1" w:rsidRPr="00C3218E" w:rsidRDefault="00E22AD1" w:rsidP="00A64B65">
            <w:pPr>
              <w:jc w:val="center"/>
              <w:rPr>
                <w:rFonts w:cs="Open Sans"/>
              </w:rPr>
            </w:pPr>
          </w:p>
        </w:tc>
        <w:tc>
          <w:tcPr>
            <w:tcW w:w="1761" w:type="dxa"/>
            <w:shd w:val="clear" w:color="auto" w:fill="auto"/>
          </w:tcPr>
          <w:p w14:paraId="08251224" w14:textId="210D6ED8" w:rsidR="00E22AD1" w:rsidRPr="00C3218E" w:rsidRDefault="00BA74D2"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77777777" w:rsidR="00E22AD1" w:rsidRPr="00C3218E" w:rsidRDefault="00E22AD1" w:rsidP="00A64B65">
            <w:pPr>
              <w:rPr>
                <w:rFonts w:cs="Open Sans"/>
              </w:rPr>
            </w:pPr>
            <w:r>
              <w:rPr>
                <w:rFonts w:cs="Open Sans"/>
              </w:rPr>
              <w:t>Skovrejsning</w:t>
            </w:r>
          </w:p>
        </w:tc>
        <w:tc>
          <w:tcPr>
            <w:tcW w:w="1836" w:type="dxa"/>
            <w:shd w:val="clear" w:color="auto" w:fill="auto"/>
          </w:tcPr>
          <w:p w14:paraId="66AFFB1B" w14:textId="77777777" w:rsidR="00E22AD1" w:rsidRPr="00C3218E" w:rsidRDefault="00E22AD1" w:rsidP="00A64B65">
            <w:pPr>
              <w:jc w:val="center"/>
              <w:rPr>
                <w:rFonts w:cs="Open Sans"/>
              </w:rPr>
            </w:pPr>
          </w:p>
        </w:tc>
        <w:tc>
          <w:tcPr>
            <w:tcW w:w="1761" w:type="dxa"/>
            <w:shd w:val="clear" w:color="auto" w:fill="auto"/>
          </w:tcPr>
          <w:p w14:paraId="08412E34" w14:textId="77777777" w:rsidR="00E22AD1" w:rsidRPr="00C3218E" w:rsidRDefault="00C909CF"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77777777" w:rsidR="00E22AD1" w:rsidRPr="00C3218E" w:rsidRDefault="00E22AD1" w:rsidP="00A64B65">
            <w:pPr>
              <w:jc w:val="center"/>
              <w:rPr>
                <w:rFonts w:cs="Open Sans"/>
              </w:rPr>
            </w:pPr>
          </w:p>
        </w:tc>
        <w:tc>
          <w:tcPr>
            <w:tcW w:w="1761" w:type="dxa"/>
            <w:shd w:val="clear" w:color="auto" w:fill="auto"/>
          </w:tcPr>
          <w:p w14:paraId="4FE5FB63" w14:textId="77777777" w:rsidR="00E22AD1" w:rsidRPr="00C3218E" w:rsidRDefault="00E22AD1" w:rsidP="00A64B65">
            <w:pPr>
              <w:jc w:val="center"/>
              <w:rPr>
                <w:rFonts w:cs="Open Sans"/>
              </w:rPr>
            </w:pPr>
            <w:r w:rsidRPr="00C3218E">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lastRenderedPageBreak/>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7209E115" w14:textId="77777777" w:rsidR="00857AA1" w:rsidRPr="00857AA1" w:rsidRDefault="00857AA1" w:rsidP="00857AA1">
      <w:pPr>
        <w:rPr>
          <w:iCs/>
        </w:rPr>
      </w:pPr>
      <w:r w:rsidRPr="00857AA1">
        <w:rPr>
          <w:iCs/>
        </w:rPr>
        <w:t>Retningslinje 2.11.1 Store husdyrbrug udenfor kystnærhedszonen.</w:t>
      </w:r>
    </w:p>
    <w:p w14:paraId="000CCB88" w14:textId="77777777" w:rsidR="00857AA1" w:rsidRPr="00857AA1" w:rsidRDefault="00857AA1" w:rsidP="00857AA1">
      <w:pPr>
        <w:rPr>
          <w:iCs/>
        </w:rPr>
      </w:pPr>
      <w:r w:rsidRPr="00857AA1">
        <w:rPr>
          <w:iCs/>
        </w:rPr>
        <w:t>Driftsbygninger og driftanlæg på Store husdyrbrug over 500 DE Efter en konkret vurdering kan driftsbygninger og driftsanlæg på store husdyrbrug - over 500 DE - placeres inden for de udpegede områder vist på kort 2.11.1 og kortbilag 2.11. Indenfor de udpegede områder, må der som udgangspunkt ikke planlægges eller etableres anlæg, der begrænser muligheden for landbrugsdrift på en væsentlig måde. Ved planlægning for et konkret anlæg til store husdyrbrug, skal der udarbejdes miljøgodkendelse. Det er det konkrete projekt, herunder de visuelle og tekniske forhold, som er afgørende for tilladelse til etablering af driftsbygninger og driftsanlæg på store husdyrbrug.</w:t>
      </w:r>
    </w:p>
    <w:p w14:paraId="05E8DF46" w14:textId="77777777" w:rsidR="00857AA1" w:rsidRPr="00857AA1" w:rsidRDefault="00857AA1" w:rsidP="00857AA1">
      <w:pPr>
        <w:rPr>
          <w:iCs/>
        </w:rPr>
      </w:pPr>
    </w:p>
    <w:p w14:paraId="51CA431E" w14:textId="77777777" w:rsidR="00857AA1" w:rsidRPr="00857AA1" w:rsidRDefault="00857AA1" w:rsidP="00857AA1">
      <w:pPr>
        <w:rPr>
          <w:iCs/>
        </w:rPr>
      </w:pPr>
      <w:r w:rsidRPr="00857AA1">
        <w:rPr>
          <w:iCs/>
        </w:rPr>
        <w:t xml:space="preserve">Retningslinje 2.10.2 Særligt værdifulde landbrugsområder. </w:t>
      </w:r>
    </w:p>
    <w:p w14:paraId="577DB05B" w14:textId="77777777" w:rsidR="00857AA1" w:rsidRPr="00857AA1" w:rsidRDefault="00857AA1" w:rsidP="00857AA1">
      <w:pPr>
        <w:rPr>
          <w:iCs/>
        </w:rPr>
      </w:pPr>
      <w:r w:rsidRPr="00857AA1">
        <w:rPr>
          <w:iCs/>
        </w:rPr>
        <w:t>De særligt værdifulde landbrugsområder fremgår af kort 2.10.1 og kortbilag 2.10. De særligt værdifulde landbrugsområder er områder, der er værdifulde for såvel planteavl, husdyrbrug samt frugt- og grønsagsproduktion. I de særligt værdifulde landbrugsområder er det primære hovedhensyn landbrug og landbrugets strukturudvikling. I områderne må der som udgangspunkt ikke planlægges eller etableres anlæg og andet, der på væsentlige måder begrænser mulighederne for landbrugets drift. Begrænsninger kan f.eks. være byudvikling, rekreative områder og formål samt lugtpåvirkelige funktioner og anlæg.</w:t>
      </w:r>
    </w:p>
    <w:p w14:paraId="03A1AFBF" w14:textId="77777777" w:rsidR="00857AA1" w:rsidRDefault="00857AA1" w:rsidP="00E22AD1">
      <w:pPr>
        <w:rPr>
          <w:b/>
        </w:rPr>
      </w:pPr>
    </w:p>
    <w:p w14:paraId="55382DDD" w14:textId="11584D7F" w:rsidR="00E22AD1" w:rsidRDefault="00E22AD1" w:rsidP="00E22AD1">
      <w:pPr>
        <w:rPr>
          <w:b/>
        </w:rPr>
      </w:pPr>
      <w:r>
        <w:rPr>
          <w:b/>
        </w:rPr>
        <w:t>V</w:t>
      </w:r>
      <w:r w:rsidRPr="00DD4E14">
        <w:rPr>
          <w:b/>
        </w:rPr>
        <w:t>urdering</w:t>
      </w:r>
    </w:p>
    <w:p w14:paraId="1D500DB6" w14:textId="77777777" w:rsidR="00534687" w:rsidRDefault="00534687" w:rsidP="00534687">
      <w:pPr>
        <w:jc w:val="both"/>
        <w:rPr>
          <w:rFonts w:cs="Open Sans"/>
        </w:rPr>
      </w:pPr>
      <w:r w:rsidRPr="003F6DCF">
        <w:rPr>
          <w:rFonts w:cs="Open Sans"/>
        </w:rPr>
        <w:t xml:space="preserve">Projektet indebærer ikke nybyggeri på ejendommen, </w:t>
      </w:r>
      <w:r>
        <w:rPr>
          <w:rFonts w:cs="Open Sans"/>
        </w:rPr>
        <w:t>og projektet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32AD271" w14:textId="77777777" w:rsidR="00534687" w:rsidRDefault="00534687" w:rsidP="00534687">
      <w:pPr>
        <w:jc w:val="both"/>
        <w:rPr>
          <w:rFonts w:cs="Open Sans"/>
        </w:rPr>
      </w:pPr>
    </w:p>
    <w:p w14:paraId="3CD7EBED" w14:textId="77777777" w:rsidR="00534687" w:rsidRDefault="00534687" w:rsidP="00534687">
      <w:pPr>
        <w:jc w:val="both"/>
      </w:pPr>
      <w:r>
        <w:rPr>
          <w:rFonts w:cs="Open Sans"/>
        </w:rPr>
        <w:t>Ejendommen er beliggende i et område for store husdyrbrug og særligt værdifuldt landbrugsområde. Det vurderes derfor, at kommunen i forbindelse med udarbejdelsen af kommunenplanen har vurderet, at produktionen på den ansøgte adresse kan finde sted og udvikles uden en væsentlig påvirkning af området, og at kommunen foretrækker udvikling af landbrug i det pågældende område.</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3AD2F48D" w:rsidR="00C909CF" w:rsidRDefault="00C909CF" w:rsidP="00C909CF">
      <w:r>
        <w:t>Produktionen overholder</w:t>
      </w:r>
      <w:r w:rsidR="00DB7F89">
        <w:t xml:space="preserve"> </w:t>
      </w:r>
      <w:r>
        <w:t>alle afstandskrav</w:t>
      </w:r>
      <w:r w:rsidR="007D091B">
        <w:t xml:space="preserve">, og etableringen af anlægget er god overensstemmelse med </w:t>
      </w:r>
      <w:r w:rsidR="00534687">
        <w:t>Mariagerfjord</w:t>
      </w:r>
      <w:r w:rsidR="007D091B">
        <w:t xml:space="preserve"> Kommunes Kommuneplan. </w:t>
      </w:r>
    </w:p>
    <w:p w14:paraId="5EA248FA" w14:textId="77777777" w:rsidR="00B92AF4" w:rsidRDefault="00F40884" w:rsidP="00F40884">
      <w:pPr>
        <w:pStyle w:val="Overskrift1"/>
      </w:pPr>
      <w:bookmarkStart w:id="15" w:name="_Toc92195990"/>
      <w:r>
        <w:t>B.5 Ammoniakemission</w:t>
      </w:r>
      <w:bookmarkEnd w:id="15"/>
    </w:p>
    <w:p w14:paraId="12D68699" w14:textId="2ACF80B2" w:rsidR="00E22AD1" w:rsidRDefault="00E22AD1" w:rsidP="00E22AD1">
      <w:r>
        <w:t xml:space="preserve">Den totale ammoniakemission fra </w:t>
      </w:r>
      <w:r w:rsidRPr="008E3623">
        <w:t xml:space="preserve">ejendommen udgør </w:t>
      </w:r>
      <w:r w:rsidR="003F40FB">
        <w:t>9286</w:t>
      </w:r>
      <w:r w:rsidR="00DB7F89" w:rsidRPr="008E3623">
        <w:t xml:space="preserve"> </w:t>
      </w:r>
      <w:r w:rsidRPr="008E3623">
        <w:t xml:space="preserve">kg N/år, hvilket </w:t>
      </w:r>
      <w:r w:rsidR="00B03E87" w:rsidRPr="008E3623">
        <w:t>er</w:t>
      </w:r>
      <w:r w:rsidR="000B0B5B" w:rsidRPr="008E3623">
        <w:t xml:space="preserve"> en </w:t>
      </w:r>
      <w:r w:rsidR="007D091B" w:rsidRPr="008E3623">
        <w:t>stigning</w:t>
      </w:r>
      <w:r w:rsidR="000B0B5B" w:rsidRPr="008E3623">
        <w:t xml:space="preserve"> på </w:t>
      </w:r>
      <w:r w:rsidR="003F40FB">
        <w:t>1023</w:t>
      </w:r>
      <w:r w:rsidR="000B0B5B" w:rsidRPr="008E3623">
        <w:t xml:space="preserve"> </w:t>
      </w:r>
      <w:r w:rsidR="000B0B5B">
        <w:t xml:space="preserve">kg N/år i forhold til både </w:t>
      </w:r>
      <w:r>
        <w:t>den tilladte drift</w:t>
      </w:r>
      <w:r w:rsidR="00821B67">
        <w:t xml:space="preserve"> og</w:t>
      </w:r>
      <w:r w:rsidR="007B7BB4">
        <w:t xml:space="preserve"> en stigning på </w:t>
      </w:r>
      <w:r w:rsidR="003F40FB">
        <w:t>2125</w:t>
      </w:r>
      <w:r w:rsidR="007B7BB4">
        <w:t xml:space="preserve"> kg i forhold til</w:t>
      </w:r>
      <w:r w:rsidR="00821B67">
        <w:t xml:space="preserve"> 8-årsdriften.</w:t>
      </w:r>
    </w:p>
    <w:p w14:paraId="4AF66503" w14:textId="77777777" w:rsidR="00451018" w:rsidRDefault="00451018" w:rsidP="00E22AD1"/>
    <w:p w14:paraId="698DFE3A" w14:textId="77777777" w:rsidR="00E22AD1" w:rsidRDefault="00E22AD1" w:rsidP="00E22AD1">
      <w:pPr>
        <w:pStyle w:val="Overskrift3"/>
      </w:pPr>
      <w:bookmarkStart w:id="16" w:name="_Toc509573179"/>
      <w:bookmarkStart w:id="17" w:name="_Toc535495543"/>
      <w:bookmarkStart w:id="18" w:name="_Toc536178094"/>
      <w:bookmarkStart w:id="19" w:name="_Toc92195991"/>
      <w:r>
        <w:t>Natur</w:t>
      </w:r>
      <w:bookmarkEnd w:id="16"/>
      <w:bookmarkEnd w:id="17"/>
      <w:bookmarkEnd w:id="18"/>
      <w:bookmarkEnd w:id="19"/>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lastRenderedPageBreak/>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565ED6">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426"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2961"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565ED6">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426" w:type="dxa"/>
            <w:vAlign w:val="center"/>
          </w:tcPr>
          <w:p w14:paraId="171DA3E3" w14:textId="2C90055A" w:rsidR="00821B67" w:rsidRDefault="00565ED6" w:rsidP="00A64B65">
            <w:pPr>
              <w:spacing w:before="60" w:after="60"/>
              <w:jc w:val="center"/>
            </w:pPr>
            <w:r>
              <w:t>0</w:t>
            </w:r>
          </w:p>
        </w:tc>
        <w:tc>
          <w:tcPr>
            <w:tcW w:w="1854" w:type="dxa"/>
            <w:vAlign w:val="center"/>
          </w:tcPr>
          <w:p w14:paraId="67250737" w14:textId="3184EE5E" w:rsidR="00821B67" w:rsidRPr="00B64FDD" w:rsidRDefault="004826E2" w:rsidP="00A64B65">
            <w:pPr>
              <w:spacing w:before="60" w:after="60"/>
              <w:jc w:val="center"/>
            </w:pPr>
            <w:r>
              <w:t>0,1</w:t>
            </w:r>
          </w:p>
        </w:tc>
        <w:tc>
          <w:tcPr>
            <w:tcW w:w="1720" w:type="dxa"/>
            <w:vAlign w:val="center"/>
          </w:tcPr>
          <w:p w14:paraId="1292BB53" w14:textId="77777777" w:rsidR="00821B67" w:rsidRPr="00B64FDD" w:rsidRDefault="00DB14A3" w:rsidP="00A64B65">
            <w:pPr>
              <w:spacing w:before="60" w:after="60"/>
              <w:jc w:val="center"/>
            </w:pPr>
            <w:r>
              <w:t>-</w:t>
            </w:r>
          </w:p>
        </w:tc>
        <w:tc>
          <w:tcPr>
            <w:tcW w:w="2961" w:type="dxa"/>
            <w:vAlign w:val="center"/>
          </w:tcPr>
          <w:p w14:paraId="222919AC" w14:textId="2EC16DAE" w:rsidR="00821B67" w:rsidRPr="00B64FDD" w:rsidRDefault="00821B67" w:rsidP="00A64B65">
            <w:pPr>
              <w:spacing w:before="60" w:after="60"/>
            </w:pPr>
            <w:r>
              <w:t xml:space="preserve">Nærmeste kategori 1 natur ligger over </w:t>
            </w:r>
            <w:r w:rsidR="004826E2">
              <w:t>2,1</w:t>
            </w:r>
            <w:r w:rsidR="00565ED6">
              <w:t xml:space="preserve"> k</w:t>
            </w:r>
            <w:r w:rsidR="000B0B5B">
              <w:t>m</w:t>
            </w:r>
            <w:r>
              <w:t xml:space="preserve"> væk. Produktionen medfører deposition i området på </w:t>
            </w:r>
            <w:r w:rsidR="00565ED6">
              <w:t>0,</w:t>
            </w:r>
            <w:r w:rsidR="004826E2">
              <w:t>1</w:t>
            </w:r>
            <w:r>
              <w:t xml:space="preserve"> kg N/ha/år og bekendtgørelsens krav til totaldeposition til kategori 1 natur overholdes. Det vurderes at produktionen ikke medfører en væsentlig påvirkning af området. Kumulation er ligeledes vurderet.</w:t>
            </w:r>
            <w:r w:rsidR="00FD6257">
              <w:t xml:space="preserve"> </w:t>
            </w:r>
          </w:p>
        </w:tc>
      </w:tr>
      <w:tr w:rsidR="00821B67" w:rsidRPr="0069352A" w14:paraId="7D4FE262" w14:textId="77777777" w:rsidTr="00565ED6">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426" w:type="dxa"/>
          </w:tcPr>
          <w:p w14:paraId="3440D3CE" w14:textId="77777777" w:rsidR="00821B67" w:rsidRDefault="00821B67" w:rsidP="00A64B65">
            <w:pPr>
              <w:jc w:val="center"/>
            </w:pPr>
          </w:p>
        </w:tc>
        <w:tc>
          <w:tcPr>
            <w:tcW w:w="1854" w:type="dxa"/>
            <w:vAlign w:val="center"/>
          </w:tcPr>
          <w:p w14:paraId="360A5FD3" w14:textId="0C75F0E3" w:rsidR="00821B67" w:rsidRPr="00B64FDD" w:rsidRDefault="004826E2" w:rsidP="00A64B65">
            <w:pPr>
              <w:jc w:val="center"/>
            </w:pPr>
            <w:r>
              <w:t>0,2</w:t>
            </w:r>
          </w:p>
        </w:tc>
        <w:tc>
          <w:tcPr>
            <w:tcW w:w="1720" w:type="dxa"/>
            <w:vAlign w:val="center"/>
          </w:tcPr>
          <w:p w14:paraId="470B0143" w14:textId="77777777" w:rsidR="00821B67" w:rsidRDefault="00DB14A3" w:rsidP="00A64B65">
            <w:pPr>
              <w:spacing w:before="60" w:after="60"/>
              <w:jc w:val="center"/>
            </w:pPr>
            <w:r>
              <w:t>-</w:t>
            </w:r>
          </w:p>
        </w:tc>
        <w:tc>
          <w:tcPr>
            <w:tcW w:w="2961" w:type="dxa"/>
            <w:vAlign w:val="center"/>
          </w:tcPr>
          <w:p w14:paraId="0C3C387E" w14:textId="753020DD" w:rsidR="00821B67" w:rsidRPr="00B64FDD" w:rsidRDefault="00821B67" w:rsidP="00A64B65">
            <w:pPr>
              <w:spacing w:before="60" w:after="60"/>
            </w:pPr>
            <w:r>
              <w:t xml:space="preserve">Nærmeste kategori 2 natur ligger ca. </w:t>
            </w:r>
            <w:r w:rsidR="004826E2">
              <w:t>1,4</w:t>
            </w:r>
            <w:r w:rsidR="009425FD">
              <w:t xml:space="preserve"> km</w:t>
            </w:r>
            <w:r>
              <w:t xml:space="preserve"> væk. Bekendtgørelsens krav til totaldeposition til kategori 2 natur overholdes. Det vurderes at produktionen </w:t>
            </w:r>
            <w:r>
              <w:lastRenderedPageBreak/>
              <w:t>ikke medfører en væsentlig påvirkning af området.</w:t>
            </w:r>
          </w:p>
        </w:tc>
      </w:tr>
      <w:tr w:rsidR="00565ED6" w:rsidRPr="0069352A" w14:paraId="77DCFEC6" w14:textId="77777777" w:rsidTr="00565ED6">
        <w:trPr>
          <w:trHeight w:val="571"/>
          <w:jc w:val="center"/>
        </w:trPr>
        <w:tc>
          <w:tcPr>
            <w:tcW w:w="1647" w:type="dxa"/>
            <w:vAlign w:val="center"/>
          </w:tcPr>
          <w:p w14:paraId="3BB14A7C" w14:textId="53EB124D" w:rsidR="00565ED6" w:rsidRDefault="00565ED6" w:rsidP="00565ED6">
            <w:pPr>
              <w:spacing w:before="60" w:after="60"/>
              <w:jc w:val="center"/>
            </w:pPr>
            <w:r>
              <w:lastRenderedPageBreak/>
              <w:t>Kategori 3 natur</w:t>
            </w:r>
          </w:p>
        </w:tc>
        <w:tc>
          <w:tcPr>
            <w:tcW w:w="1426" w:type="dxa"/>
          </w:tcPr>
          <w:p w14:paraId="1B835A2E" w14:textId="77777777" w:rsidR="00565ED6" w:rsidRDefault="00565ED6" w:rsidP="00565ED6">
            <w:pPr>
              <w:spacing w:before="60" w:after="60"/>
              <w:jc w:val="center"/>
            </w:pPr>
          </w:p>
        </w:tc>
        <w:tc>
          <w:tcPr>
            <w:tcW w:w="1854" w:type="dxa"/>
            <w:vAlign w:val="center"/>
          </w:tcPr>
          <w:p w14:paraId="1927561A" w14:textId="5594EADD" w:rsidR="00565ED6" w:rsidRDefault="00565ED6" w:rsidP="00565ED6">
            <w:pPr>
              <w:spacing w:before="60" w:after="60"/>
              <w:jc w:val="center"/>
            </w:pPr>
            <w:r>
              <w:t xml:space="preserve">Op til </w:t>
            </w:r>
            <w:r w:rsidR="004826E2">
              <w:t>4,3</w:t>
            </w:r>
          </w:p>
        </w:tc>
        <w:tc>
          <w:tcPr>
            <w:tcW w:w="1720" w:type="dxa"/>
            <w:vAlign w:val="center"/>
          </w:tcPr>
          <w:p w14:paraId="151EF08D" w14:textId="1425202C" w:rsidR="00565ED6" w:rsidRDefault="00565ED6" w:rsidP="00565ED6">
            <w:pPr>
              <w:spacing w:before="60" w:after="60"/>
              <w:jc w:val="center"/>
            </w:pPr>
            <w:r>
              <w:t xml:space="preserve">Op til </w:t>
            </w:r>
            <w:r w:rsidR="001D3702">
              <w:t>1</w:t>
            </w:r>
          </w:p>
        </w:tc>
        <w:tc>
          <w:tcPr>
            <w:tcW w:w="2961" w:type="dxa"/>
            <w:vAlign w:val="center"/>
          </w:tcPr>
          <w:p w14:paraId="5EFF012D" w14:textId="6753C7AF" w:rsidR="00565ED6" w:rsidRDefault="00565ED6" w:rsidP="00565ED6">
            <w:pPr>
              <w:spacing w:before="60" w:after="60"/>
            </w:pPr>
            <w:r>
              <w:t xml:space="preserve">Nærmeste kategori 3 natur ligger øst for ejendommen i form af </w:t>
            </w:r>
            <w:r w:rsidR="00284BAF">
              <w:t>e</w:t>
            </w:r>
            <w:r w:rsidR="004826E2">
              <w:t>n potentiel ammoniakfølsom skov</w:t>
            </w:r>
            <w:r>
              <w:t xml:space="preserve">. Merdepositionen set i forhold til 8 års driften udgør op til </w:t>
            </w:r>
            <w:r w:rsidR="001D3702">
              <w:t>1</w:t>
            </w:r>
            <w:r>
              <w:t xml:space="preserve"> kg N/ha/år, og bekendtgørelsens afskæringskriterier for kategori 3 natur er dermed overholdt.</w:t>
            </w:r>
          </w:p>
        </w:tc>
      </w:tr>
      <w:tr w:rsidR="00565ED6" w:rsidRPr="0069352A" w14:paraId="6ED184AB" w14:textId="77777777" w:rsidTr="00565ED6">
        <w:trPr>
          <w:trHeight w:val="571"/>
          <w:jc w:val="center"/>
        </w:trPr>
        <w:tc>
          <w:tcPr>
            <w:tcW w:w="1647" w:type="dxa"/>
            <w:vAlign w:val="center"/>
          </w:tcPr>
          <w:p w14:paraId="7CACB4AC" w14:textId="38DD88E5" w:rsidR="00565ED6" w:rsidRPr="00B64FDD" w:rsidRDefault="00565ED6" w:rsidP="00565ED6">
            <w:pPr>
              <w:spacing w:before="60" w:after="60"/>
              <w:jc w:val="center"/>
            </w:pPr>
            <w:r>
              <w:t>Øvrig § 3 natur</w:t>
            </w:r>
          </w:p>
        </w:tc>
        <w:tc>
          <w:tcPr>
            <w:tcW w:w="1426" w:type="dxa"/>
          </w:tcPr>
          <w:p w14:paraId="089C1A0E" w14:textId="77777777" w:rsidR="00565ED6" w:rsidRDefault="00565ED6" w:rsidP="00565ED6">
            <w:pPr>
              <w:spacing w:before="60" w:after="60"/>
              <w:jc w:val="center"/>
            </w:pPr>
          </w:p>
        </w:tc>
        <w:tc>
          <w:tcPr>
            <w:tcW w:w="1854" w:type="dxa"/>
            <w:vAlign w:val="center"/>
          </w:tcPr>
          <w:p w14:paraId="67A05064" w14:textId="3D02AA34" w:rsidR="00565ED6" w:rsidRPr="00B64FDD" w:rsidRDefault="00565ED6" w:rsidP="00565ED6">
            <w:pPr>
              <w:spacing w:before="60" w:after="60"/>
              <w:jc w:val="center"/>
            </w:pPr>
            <w:r>
              <w:t xml:space="preserve">Op til </w:t>
            </w:r>
            <w:r w:rsidR="004826E2">
              <w:t>2</w:t>
            </w:r>
          </w:p>
        </w:tc>
        <w:tc>
          <w:tcPr>
            <w:tcW w:w="1720" w:type="dxa"/>
            <w:vAlign w:val="center"/>
          </w:tcPr>
          <w:p w14:paraId="0C390D35" w14:textId="3D2E2800" w:rsidR="00565ED6" w:rsidRDefault="00565ED6" w:rsidP="00565ED6">
            <w:pPr>
              <w:spacing w:before="60" w:after="60"/>
              <w:jc w:val="center"/>
            </w:pPr>
            <w:r>
              <w:t xml:space="preserve">Op til </w:t>
            </w:r>
            <w:r w:rsidR="004826E2">
              <w:t>0,</w:t>
            </w:r>
            <w:r w:rsidR="001D3702">
              <w:t>5</w:t>
            </w:r>
          </w:p>
        </w:tc>
        <w:tc>
          <w:tcPr>
            <w:tcW w:w="2961" w:type="dxa"/>
            <w:vAlign w:val="center"/>
          </w:tcPr>
          <w:p w14:paraId="03BC6DEB" w14:textId="08D3FA91" w:rsidR="00565ED6" w:rsidRPr="00B64FDD" w:rsidRDefault="00565ED6" w:rsidP="00565ED6">
            <w:pPr>
              <w:spacing w:before="60" w:after="60"/>
            </w:pPr>
            <w:r>
              <w:t xml:space="preserve">Nærmeste § 3 natur ligger </w:t>
            </w:r>
            <w:r w:rsidR="004826E2">
              <w:t>nord</w:t>
            </w:r>
            <w:r>
              <w:t xml:space="preserve"> for ejendommen i form af en </w:t>
            </w:r>
            <w:r w:rsidR="004826E2">
              <w:t>sø</w:t>
            </w:r>
            <w:r>
              <w:t xml:space="preserve">. Merdepositionen set i forhold til 8 års driften udgør op til </w:t>
            </w:r>
            <w:r w:rsidR="004826E2">
              <w:t>0,2</w:t>
            </w:r>
            <w:r>
              <w:t xml:space="preserve"> kg N/ha/år. </w:t>
            </w:r>
          </w:p>
        </w:tc>
      </w:tr>
    </w:tbl>
    <w:p w14:paraId="76DB8C14" w14:textId="77777777" w:rsidR="00E22AD1" w:rsidRDefault="00E22AD1" w:rsidP="00E22AD1"/>
    <w:p w14:paraId="208C3410" w14:textId="77777777" w:rsidR="00C541BE" w:rsidRDefault="00C541BE" w:rsidP="00C541BE">
      <w:pPr>
        <w:rPr>
          <w:b/>
        </w:rPr>
      </w:pPr>
    </w:p>
    <w:p w14:paraId="5F99D420" w14:textId="6C7C111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296A855A"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3E9606C4"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629C1782" w:rsidR="00E22AD1" w:rsidRDefault="00E22AD1" w:rsidP="00E22AD1">
      <w:r>
        <w:t>De</w:t>
      </w:r>
      <w:r w:rsidR="00C909CF">
        <w:t>n nærmeste sø</w:t>
      </w:r>
      <w:r>
        <w:t xml:space="preserve"> </w:t>
      </w:r>
      <w:r w:rsidR="00DB14A3">
        <w:t xml:space="preserve">hvor der er </w:t>
      </w:r>
      <w:r w:rsidR="000B0B5B">
        <w:t xml:space="preserve">potentiale for </w:t>
      </w:r>
      <w:r>
        <w:t>bilag IV-arter (</w:t>
      </w:r>
      <w:r w:rsidR="000B0B5B">
        <w:t>spidssnudet frø og stor vandsalamander</w:t>
      </w:r>
      <w:r>
        <w:t xml:space="preserve">) ligger i en afstand af ca. </w:t>
      </w:r>
      <w:r w:rsidR="004826E2">
        <w:t>30</w:t>
      </w:r>
      <w:r w:rsidR="00284BAF">
        <w:t>0</w:t>
      </w:r>
      <w:r w:rsidR="000B0B5B">
        <w:t xml:space="preserve"> m</w:t>
      </w:r>
      <w:r w:rsidR="005F4411">
        <w:t xml:space="preserve"> </w:t>
      </w:r>
      <w:r w:rsidR="004826E2">
        <w:t>nord</w:t>
      </w:r>
      <w:r w:rsidR="00284BAF">
        <w:t xml:space="preserve"> </w:t>
      </w:r>
      <w:r>
        <w:t>for anlægge</w:t>
      </w:r>
      <w:r w:rsidR="00DF0EC5">
        <w:t>t</w:t>
      </w:r>
      <w:r w:rsidR="009425FD">
        <w:t>.</w:t>
      </w:r>
      <w:r w:rsidR="00DF0EC5">
        <w:t xml:space="preserve"> </w:t>
      </w:r>
      <w:r>
        <w:t xml:space="preserve"> </w:t>
      </w:r>
      <w:r w:rsidR="009425FD">
        <w:t xml:space="preserve">Produktionen påvirker området totalt med </w:t>
      </w:r>
      <w:r w:rsidR="004826E2">
        <w:t>2,0</w:t>
      </w:r>
      <w:r w:rsidR="009425FD">
        <w:t xml:space="preserve"> kg N/ha/år</w:t>
      </w:r>
      <w:r w:rsidR="00DB14A3">
        <w:t>.</w:t>
      </w:r>
      <w:r w:rsidR="0078332A">
        <w:t xml:space="preserve"> Merdepositionen er beregnet til </w:t>
      </w:r>
      <w:r w:rsidR="00284BAF">
        <w:t>0,</w:t>
      </w:r>
      <w:r w:rsidR="004826E2">
        <w:t>2</w:t>
      </w:r>
      <w:r w:rsidR="0078332A">
        <w:t xml:space="preserve"> kg N/ha/år.</w:t>
      </w:r>
      <w:r w:rsidR="00637E14">
        <w:t xml:space="preserve"> </w:t>
      </w:r>
    </w:p>
    <w:p w14:paraId="54EF1FFA" w14:textId="77777777" w:rsidR="00DF0EC5" w:rsidRDefault="00DF0EC5" w:rsidP="00E22AD1"/>
    <w:p w14:paraId="4E48C89B" w14:textId="0C4540AF" w:rsidR="00E22AD1" w:rsidRDefault="00E22AD1" w:rsidP="00E22AD1">
      <w:r>
        <w:t xml:space="preserve">For de øvrige arter gælder at </w:t>
      </w:r>
      <w:r w:rsidR="00EB5FF6">
        <w:t>der ikke er registreringer i 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0D1D63B8" w14:textId="3BB61419" w:rsidR="00EB5FF6" w:rsidRDefault="00E22AD1" w:rsidP="00E22AD1">
      <w:r>
        <w:t xml:space="preserve">Ejendommen overholder alle afskæringskriterier i bekendtgørelsen </w:t>
      </w:r>
      <w:r w:rsidR="00EB5FF6">
        <w:t>i forhold til kategori 1</w:t>
      </w:r>
      <w:r w:rsidR="00284BAF">
        <w:t xml:space="preserve">, </w:t>
      </w:r>
      <w:r w:rsidR="00EB5FF6">
        <w:t xml:space="preserve">2 </w:t>
      </w:r>
      <w:r w:rsidR="00284BAF">
        <w:t xml:space="preserve">og 3 </w:t>
      </w:r>
      <w:r w:rsidR="00EB5FF6">
        <w:t xml:space="preserve">natur </w:t>
      </w:r>
      <w:r>
        <w:t xml:space="preserve">og det vurderes, jf. forarbejderne til udarbejdelse af afskæringskriterier, at produktionen ikke medfører en påvirkning af den omkringliggende </w:t>
      </w:r>
      <w:r w:rsidR="00EB5FF6">
        <w:t xml:space="preserve">kategori </w:t>
      </w:r>
      <w:r w:rsidR="00284BAF">
        <w:t>1,</w:t>
      </w:r>
      <w:r w:rsidR="00EB5FF6">
        <w:t xml:space="preserve"> 2 </w:t>
      </w:r>
      <w:r w:rsidR="00284BAF">
        <w:t xml:space="preserve">og 3 </w:t>
      </w:r>
      <w:r w:rsidR="00EB5FF6">
        <w:t xml:space="preserve">natur. </w:t>
      </w:r>
    </w:p>
    <w:p w14:paraId="45443E00" w14:textId="77777777" w:rsidR="00E22AD1" w:rsidRDefault="00E22AD1" w:rsidP="00E22AD1"/>
    <w:p w14:paraId="660B72CB" w14:textId="438B4CEC" w:rsidR="00E22AD1" w:rsidRDefault="00E22AD1" w:rsidP="00E22AD1">
      <w:r>
        <w:t>Ligeledes gælder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w:t>
      </w:r>
      <w:r w:rsidR="00E04D36">
        <w:t xml:space="preserve">eventuel </w:t>
      </w:r>
      <w:r w:rsidR="0008452C">
        <w:t xml:space="preserve">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w:t>
      </w:r>
      <w:r w:rsidR="00E04D36">
        <w:t xml:space="preserve"> til ændringer</w:t>
      </w:r>
      <w:r>
        <w:t xml:space="preserve"> på ejendommen vil ikke medføre en øget påvirkning af arte</w:t>
      </w:r>
      <w:r w:rsidR="005F6E86">
        <w:t>rne</w:t>
      </w:r>
      <w:r w:rsidR="0008452C">
        <w:t>.</w:t>
      </w:r>
    </w:p>
    <w:p w14:paraId="603FCC0E" w14:textId="77777777" w:rsidR="001E37ED" w:rsidRDefault="001E37ED" w:rsidP="001E37ED">
      <w:pPr>
        <w:pStyle w:val="Overskrift1"/>
      </w:pPr>
      <w:bookmarkStart w:id="20" w:name="_Toc92195992"/>
      <w:r>
        <w:t>B.6</w:t>
      </w:r>
      <w:r w:rsidR="00BA15CA">
        <w:t xml:space="preserve"> Lugtemission</w:t>
      </w:r>
      <w:bookmarkEnd w:id="20"/>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21"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8"/>
        <w:gridCol w:w="1845"/>
        <w:gridCol w:w="2190"/>
        <w:gridCol w:w="2190"/>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01919CE9" w:rsidR="005F4411" w:rsidRDefault="00E04D36" w:rsidP="00A64B65">
            <w:pPr>
              <w:jc w:val="right"/>
            </w:pPr>
            <w:r>
              <w:t>48793</w:t>
            </w:r>
          </w:p>
        </w:tc>
        <w:tc>
          <w:tcPr>
            <w:tcW w:w="1886" w:type="dxa"/>
            <w:shd w:val="clear" w:color="auto" w:fill="auto"/>
          </w:tcPr>
          <w:p w14:paraId="061190C5" w14:textId="106DE754" w:rsidR="005F4411" w:rsidRDefault="00E04D36" w:rsidP="00A64B65">
            <w:pPr>
              <w:jc w:val="right"/>
            </w:pPr>
            <w:r>
              <w:t>124021</w:t>
            </w:r>
          </w:p>
        </w:tc>
        <w:tc>
          <w:tcPr>
            <w:tcW w:w="2246" w:type="dxa"/>
            <w:shd w:val="clear" w:color="auto" w:fill="auto"/>
          </w:tcPr>
          <w:p w14:paraId="6AEB8EA9" w14:textId="050A1822" w:rsidR="005F4411" w:rsidRDefault="00E04D36" w:rsidP="00A64B65">
            <w:pPr>
              <w:jc w:val="right"/>
            </w:pPr>
            <w:r>
              <w:t>48793</w:t>
            </w:r>
          </w:p>
        </w:tc>
        <w:tc>
          <w:tcPr>
            <w:tcW w:w="2246" w:type="dxa"/>
            <w:shd w:val="clear" w:color="auto" w:fill="auto"/>
          </w:tcPr>
          <w:p w14:paraId="69CCD2F7" w14:textId="49CD8291" w:rsidR="005F4411" w:rsidRDefault="00E04D36" w:rsidP="00A64B65">
            <w:pPr>
              <w:jc w:val="right"/>
            </w:pPr>
            <w:r>
              <w:t>124021</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13726244" w:rsidR="004B6603" w:rsidRDefault="00E04D36" w:rsidP="004B6603">
            <w:pPr>
              <w:jc w:val="right"/>
            </w:pPr>
            <w:r>
              <w:t>62020</w:t>
            </w:r>
          </w:p>
        </w:tc>
        <w:tc>
          <w:tcPr>
            <w:tcW w:w="1886" w:type="dxa"/>
            <w:tcBorders>
              <w:bottom w:val="single" w:sz="4" w:space="0" w:color="auto"/>
            </w:tcBorders>
            <w:shd w:val="clear" w:color="auto" w:fill="auto"/>
          </w:tcPr>
          <w:p w14:paraId="7BC9D25F" w14:textId="3E34F511" w:rsidR="004B6603" w:rsidRDefault="003F40FB" w:rsidP="004B6603">
            <w:pPr>
              <w:jc w:val="right"/>
            </w:pPr>
            <w:r>
              <w:t>155350</w:t>
            </w:r>
          </w:p>
        </w:tc>
        <w:tc>
          <w:tcPr>
            <w:tcW w:w="2246" w:type="dxa"/>
            <w:tcBorders>
              <w:bottom w:val="single" w:sz="4" w:space="0" w:color="auto"/>
            </w:tcBorders>
            <w:shd w:val="clear" w:color="auto" w:fill="auto"/>
          </w:tcPr>
          <w:p w14:paraId="08987D47" w14:textId="186707C6" w:rsidR="004B6603" w:rsidRDefault="00E04D36" w:rsidP="004B6603">
            <w:pPr>
              <w:jc w:val="right"/>
            </w:pPr>
            <w:r>
              <w:t>62020</w:t>
            </w:r>
          </w:p>
        </w:tc>
        <w:tc>
          <w:tcPr>
            <w:tcW w:w="2246" w:type="dxa"/>
            <w:tcBorders>
              <w:bottom w:val="single" w:sz="4" w:space="0" w:color="auto"/>
            </w:tcBorders>
            <w:shd w:val="clear" w:color="auto" w:fill="auto"/>
          </w:tcPr>
          <w:p w14:paraId="5D0ABC85" w14:textId="03AD8B34" w:rsidR="004B6603" w:rsidRDefault="003F40FB" w:rsidP="004B6603">
            <w:pPr>
              <w:jc w:val="right"/>
            </w:pPr>
            <w:r>
              <w:t>155350</w:t>
            </w:r>
          </w:p>
        </w:tc>
      </w:tr>
      <w:tr w:rsidR="005F4411" w:rsidRPr="009B62EF"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62544B82" w:rsidR="005F4411" w:rsidRPr="00113DA7" w:rsidRDefault="009B62EF" w:rsidP="00A64B65">
            <w:pPr>
              <w:jc w:val="right"/>
            </w:pPr>
            <w:r>
              <w:t>13227</w:t>
            </w:r>
          </w:p>
        </w:tc>
        <w:tc>
          <w:tcPr>
            <w:tcW w:w="1886" w:type="dxa"/>
            <w:shd w:val="clear" w:color="auto" w:fill="D5DCE4"/>
          </w:tcPr>
          <w:p w14:paraId="412FD973" w14:textId="470C1575" w:rsidR="005F4411" w:rsidRPr="00113DA7" w:rsidRDefault="003F40FB" w:rsidP="00A64B65">
            <w:pPr>
              <w:jc w:val="right"/>
            </w:pPr>
            <w:r>
              <w:t>31329</w:t>
            </w:r>
          </w:p>
        </w:tc>
        <w:tc>
          <w:tcPr>
            <w:tcW w:w="2246" w:type="dxa"/>
            <w:shd w:val="clear" w:color="auto" w:fill="D5DCE4"/>
          </w:tcPr>
          <w:p w14:paraId="63B5F973" w14:textId="538276DB" w:rsidR="005F4411" w:rsidRPr="00113DA7" w:rsidRDefault="009B62EF" w:rsidP="00A64B65">
            <w:pPr>
              <w:jc w:val="right"/>
              <w:rPr>
                <w:b/>
              </w:rPr>
            </w:pPr>
            <w:r>
              <w:rPr>
                <w:color w:val="000000"/>
              </w:rPr>
              <w:t>13227</w:t>
            </w:r>
          </w:p>
        </w:tc>
        <w:tc>
          <w:tcPr>
            <w:tcW w:w="2246" w:type="dxa"/>
            <w:shd w:val="clear" w:color="auto" w:fill="D5DCE4"/>
          </w:tcPr>
          <w:p w14:paraId="572FA776" w14:textId="5DA5B0C9" w:rsidR="005F4411" w:rsidRPr="009B62EF" w:rsidRDefault="003F40FB" w:rsidP="00A64B65">
            <w:pPr>
              <w:jc w:val="right"/>
              <w:rPr>
                <w:bCs/>
              </w:rPr>
            </w:pPr>
            <w:r>
              <w:rPr>
                <w:bCs/>
              </w:rPr>
              <w:t>31329</w:t>
            </w:r>
          </w:p>
        </w:tc>
      </w:tr>
    </w:tbl>
    <w:p w14:paraId="3D4648D6" w14:textId="77777777" w:rsidR="00305F2C" w:rsidRDefault="00305F2C" w:rsidP="00305F2C"/>
    <w:p w14:paraId="4C64FEC0" w14:textId="3AC642ED" w:rsidR="00305F2C" w:rsidRDefault="005F4411" w:rsidP="00305F2C">
      <w:r>
        <w:t xml:space="preserve">Som angivet i tabellen </w:t>
      </w:r>
      <w:r w:rsidR="00113DA7">
        <w:t xml:space="preserve">er </w:t>
      </w:r>
      <w:r w:rsidR="0078332A">
        <w:t xml:space="preserve">der </w:t>
      </w:r>
      <w:r w:rsidR="00484F67">
        <w:t>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5689D9F4" w14:textId="77777777" w:rsidR="005F4411" w:rsidRDefault="005F4411" w:rsidP="005F4411"/>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530"/>
        <w:gridCol w:w="1089"/>
        <w:gridCol w:w="1428"/>
        <w:gridCol w:w="1751"/>
        <w:gridCol w:w="1448"/>
      </w:tblGrid>
      <w:tr w:rsidR="005F4411" w14:paraId="2D6A68E0" w14:textId="77777777" w:rsidTr="00484F67">
        <w:tc>
          <w:tcPr>
            <w:tcW w:w="2382" w:type="dxa"/>
            <w:shd w:val="clear" w:color="auto" w:fill="auto"/>
          </w:tcPr>
          <w:p w14:paraId="270D4157" w14:textId="77777777" w:rsidR="005F4411" w:rsidRDefault="005F4411" w:rsidP="00A64B65">
            <w:r>
              <w:t>Bebyggelse</w:t>
            </w:r>
          </w:p>
        </w:tc>
        <w:tc>
          <w:tcPr>
            <w:tcW w:w="1530"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9"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484F67">
        <w:tc>
          <w:tcPr>
            <w:tcW w:w="2382" w:type="dxa"/>
            <w:shd w:val="clear" w:color="auto" w:fill="auto"/>
          </w:tcPr>
          <w:p w14:paraId="66461BE9" w14:textId="1F6DE1F4" w:rsidR="005F4411" w:rsidRDefault="009B62EF" w:rsidP="00A64B65">
            <w:r>
              <w:t>Vestermarken 5</w:t>
            </w:r>
            <w:r w:rsidR="00B016A6">
              <w:t xml:space="preserve"> </w:t>
            </w:r>
            <w:r w:rsidR="005F4411">
              <w:t>(enkelt bolig)</w:t>
            </w:r>
          </w:p>
        </w:tc>
        <w:tc>
          <w:tcPr>
            <w:tcW w:w="1530" w:type="dxa"/>
            <w:shd w:val="clear" w:color="auto" w:fill="auto"/>
          </w:tcPr>
          <w:p w14:paraId="2AA99EE0" w14:textId="77777777" w:rsidR="005F4411" w:rsidRDefault="005F4411" w:rsidP="00A64B65">
            <w:r>
              <w:t>0</w:t>
            </w:r>
          </w:p>
        </w:tc>
        <w:tc>
          <w:tcPr>
            <w:tcW w:w="1089" w:type="dxa"/>
            <w:shd w:val="clear" w:color="auto" w:fill="auto"/>
          </w:tcPr>
          <w:p w14:paraId="4840BA10" w14:textId="1E09BDBC" w:rsidR="005F4411" w:rsidRDefault="00EC1576" w:rsidP="00A64B65">
            <w:r>
              <w:t>Ny</w:t>
            </w:r>
          </w:p>
        </w:tc>
        <w:tc>
          <w:tcPr>
            <w:tcW w:w="1428" w:type="dxa"/>
            <w:shd w:val="clear" w:color="auto" w:fill="auto"/>
          </w:tcPr>
          <w:p w14:paraId="762EC49C" w14:textId="6FBAB32E" w:rsidR="005F4411" w:rsidRDefault="003F40FB" w:rsidP="00A64B65">
            <w:r>
              <w:t>525</w:t>
            </w:r>
          </w:p>
        </w:tc>
        <w:tc>
          <w:tcPr>
            <w:tcW w:w="1751" w:type="dxa"/>
            <w:shd w:val="clear" w:color="auto" w:fill="auto"/>
          </w:tcPr>
          <w:p w14:paraId="7B399BD7" w14:textId="753FA140" w:rsidR="005F4411" w:rsidRDefault="003F40FB" w:rsidP="00A64B65">
            <w:r>
              <w:t>507</w:t>
            </w:r>
          </w:p>
        </w:tc>
        <w:tc>
          <w:tcPr>
            <w:tcW w:w="1448" w:type="dxa"/>
            <w:shd w:val="clear" w:color="auto" w:fill="auto"/>
          </w:tcPr>
          <w:p w14:paraId="6C1C7B04" w14:textId="67236944" w:rsidR="005F4411" w:rsidRDefault="000B0B5B" w:rsidP="00A64B65">
            <w:r>
              <w:t>Ja</w:t>
            </w:r>
            <w:r w:rsidR="00A2624E">
              <w:t>*</w:t>
            </w:r>
          </w:p>
        </w:tc>
      </w:tr>
      <w:tr w:rsidR="005F4411" w14:paraId="443EBB57" w14:textId="77777777" w:rsidTr="00484F67">
        <w:tc>
          <w:tcPr>
            <w:tcW w:w="2382" w:type="dxa"/>
            <w:shd w:val="clear" w:color="auto" w:fill="auto"/>
          </w:tcPr>
          <w:p w14:paraId="4D82A829" w14:textId="2475C9B2" w:rsidR="00484F67" w:rsidRDefault="009B62EF" w:rsidP="00484F67">
            <w:r>
              <w:t>Rævebakken 3</w:t>
            </w:r>
          </w:p>
          <w:p w14:paraId="21F826C8" w14:textId="3B5F2E5E" w:rsidR="005F4411" w:rsidRDefault="005F4411" w:rsidP="00A64B65">
            <w:r>
              <w:t>(samlet bebyggelse)</w:t>
            </w:r>
          </w:p>
        </w:tc>
        <w:tc>
          <w:tcPr>
            <w:tcW w:w="1530" w:type="dxa"/>
            <w:shd w:val="clear" w:color="auto" w:fill="auto"/>
          </w:tcPr>
          <w:p w14:paraId="47F480A7" w14:textId="77777777" w:rsidR="005F4411" w:rsidRDefault="005F4411" w:rsidP="00A64B65">
            <w:r>
              <w:t>0</w:t>
            </w:r>
          </w:p>
        </w:tc>
        <w:tc>
          <w:tcPr>
            <w:tcW w:w="1089" w:type="dxa"/>
            <w:shd w:val="clear" w:color="auto" w:fill="auto"/>
          </w:tcPr>
          <w:p w14:paraId="09F850C7" w14:textId="77777777" w:rsidR="005F4411" w:rsidRDefault="005F4411" w:rsidP="00A64B65">
            <w:r>
              <w:t>Ny</w:t>
            </w:r>
          </w:p>
        </w:tc>
        <w:tc>
          <w:tcPr>
            <w:tcW w:w="1428" w:type="dxa"/>
            <w:shd w:val="clear" w:color="auto" w:fill="auto"/>
          </w:tcPr>
          <w:p w14:paraId="163F880F" w14:textId="136D23B9" w:rsidR="005F4411" w:rsidRDefault="003F40FB" w:rsidP="00A64B65">
            <w:r>
              <w:t>983</w:t>
            </w:r>
          </w:p>
        </w:tc>
        <w:tc>
          <w:tcPr>
            <w:tcW w:w="1751" w:type="dxa"/>
            <w:shd w:val="clear" w:color="auto" w:fill="auto"/>
          </w:tcPr>
          <w:p w14:paraId="1E536FE8" w14:textId="67B42416" w:rsidR="005F4411" w:rsidRDefault="003F40FB" w:rsidP="00A64B65">
            <w:r>
              <w:t>1255</w:t>
            </w:r>
          </w:p>
        </w:tc>
        <w:tc>
          <w:tcPr>
            <w:tcW w:w="1448" w:type="dxa"/>
            <w:shd w:val="clear" w:color="auto" w:fill="auto"/>
          </w:tcPr>
          <w:p w14:paraId="01F8E390" w14:textId="77777777" w:rsidR="005F4411" w:rsidRDefault="005F4411" w:rsidP="00A64B65">
            <w:r>
              <w:t>Ja</w:t>
            </w:r>
          </w:p>
        </w:tc>
      </w:tr>
      <w:tr w:rsidR="005F4411" w14:paraId="64C753CA" w14:textId="77777777" w:rsidTr="00484F67">
        <w:tc>
          <w:tcPr>
            <w:tcW w:w="2382" w:type="dxa"/>
            <w:shd w:val="clear" w:color="auto" w:fill="auto"/>
          </w:tcPr>
          <w:p w14:paraId="35A5E302" w14:textId="31B0A13D" w:rsidR="005F4411" w:rsidRDefault="009B62EF" w:rsidP="00A64B65">
            <w:r>
              <w:t>Hobro</w:t>
            </w:r>
            <w:r w:rsidR="00EC1576">
              <w:t xml:space="preserve"> </w:t>
            </w:r>
            <w:r w:rsidR="005F4411">
              <w:t>(byzone)</w:t>
            </w:r>
          </w:p>
        </w:tc>
        <w:tc>
          <w:tcPr>
            <w:tcW w:w="1530" w:type="dxa"/>
            <w:shd w:val="clear" w:color="auto" w:fill="auto"/>
          </w:tcPr>
          <w:p w14:paraId="38028B82" w14:textId="4106B497" w:rsidR="005F4411" w:rsidRDefault="00925A81" w:rsidP="00A64B65">
            <w:r>
              <w:t>0</w:t>
            </w:r>
          </w:p>
        </w:tc>
        <w:tc>
          <w:tcPr>
            <w:tcW w:w="1089" w:type="dxa"/>
            <w:shd w:val="clear" w:color="auto" w:fill="auto"/>
          </w:tcPr>
          <w:p w14:paraId="54AED484" w14:textId="77777777" w:rsidR="005F4411" w:rsidRDefault="005F4411" w:rsidP="00A64B65">
            <w:r>
              <w:t>Ny</w:t>
            </w:r>
          </w:p>
        </w:tc>
        <w:tc>
          <w:tcPr>
            <w:tcW w:w="1428" w:type="dxa"/>
            <w:shd w:val="clear" w:color="auto" w:fill="auto"/>
          </w:tcPr>
          <w:p w14:paraId="521BA112" w14:textId="198203FF" w:rsidR="005F4411" w:rsidRDefault="003F40FB" w:rsidP="00A64B65">
            <w:r>
              <w:t>1257</w:t>
            </w:r>
          </w:p>
        </w:tc>
        <w:tc>
          <w:tcPr>
            <w:tcW w:w="1751" w:type="dxa"/>
            <w:shd w:val="clear" w:color="auto" w:fill="auto"/>
          </w:tcPr>
          <w:p w14:paraId="08FF1692" w14:textId="6F395D40" w:rsidR="005F4411" w:rsidRDefault="003F40FB" w:rsidP="00A64B65">
            <w:r>
              <w:t>1107</w:t>
            </w:r>
          </w:p>
        </w:tc>
        <w:tc>
          <w:tcPr>
            <w:tcW w:w="1448" w:type="dxa"/>
            <w:shd w:val="clear" w:color="auto" w:fill="auto"/>
          </w:tcPr>
          <w:p w14:paraId="3D118926" w14:textId="548A3E9A" w:rsidR="005F4411" w:rsidRDefault="00DE3B4D" w:rsidP="00A64B65">
            <w:r>
              <w:t>Ja</w:t>
            </w:r>
            <w:r w:rsidR="00A2624E">
              <w:t>*</w:t>
            </w:r>
          </w:p>
        </w:tc>
      </w:tr>
    </w:tbl>
    <w:p w14:paraId="4A7F3EB6" w14:textId="1BD430E8" w:rsidR="00EC1576" w:rsidRDefault="00A2624E" w:rsidP="005F4411">
      <w:r>
        <w:t>* I henhold til OML beregningen.</w:t>
      </w:r>
    </w:p>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07FBCAA7"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619A2E6D" w14:textId="72F3E98E" w:rsidR="004E7AAD" w:rsidRDefault="004E7AAD" w:rsidP="00110516"/>
    <w:p w14:paraId="376821E0" w14:textId="77777777" w:rsidR="004E7AAD" w:rsidRPr="00DE4B3D" w:rsidRDefault="004E7AAD" w:rsidP="004E7AAD">
      <w:pPr>
        <w:rPr>
          <w:b/>
          <w:bCs/>
        </w:rPr>
      </w:pPr>
      <w:r w:rsidRPr="00DE4B3D">
        <w:rPr>
          <w:b/>
          <w:bCs/>
        </w:rPr>
        <w:t>OML-beregning</w:t>
      </w:r>
    </w:p>
    <w:p w14:paraId="30E851D0" w14:textId="3F174B48" w:rsidR="004E7AAD" w:rsidRDefault="004E7AAD" w:rsidP="004E7AAD">
      <w:r>
        <w:t>Der er vedlagt en OML-beregning der viser overholdelse af geneafstanden til nærmeste naboer.</w:t>
      </w:r>
    </w:p>
    <w:p w14:paraId="0B7075D7" w14:textId="746577BE" w:rsidR="004E7AAD" w:rsidRDefault="004E7AAD" w:rsidP="004E7AAD"/>
    <w:p w14:paraId="590A4DBF" w14:textId="75C22648" w:rsidR="004E7AAD" w:rsidRDefault="004E7AAD" w:rsidP="004E7AAD">
      <w:r>
        <w:t xml:space="preserve">OML-beregningen viser, at </w:t>
      </w:r>
      <w:r w:rsidR="009B62EF">
        <w:t xml:space="preserve">blot en konkret beregning i OML med de faktiske ventilationsdata viser at </w:t>
      </w:r>
      <w:r w:rsidR="0030654B">
        <w:t xml:space="preserve">lugtgenekriterierne ved nabo og byzone overholdes. </w:t>
      </w:r>
    </w:p>
    <w:p w14:paraId="7B55900B" w14:textId="77777777" w:rsidR="004E7AAD" w:rsidRDefault="004E7AAD" w:rsidP="004E7AAD"/>
    <w:p w14:paraId="1253E440" w14:textId="31917FED" w:rsidR="004E7AAD" w:rsidRDefault="004E7AAD" w:rsidP="004E7AAD">
      <w:r>
        <w:t>Der er vedlagt tabel med beskrivelse af ventilation, kort over målte afstande til naboer samt retninger og OML resultatfilen.</w:t>
      </w:r>
    </w:p>
    <w:p w14:paraId="7F0A67B3" w14:textId="77777777" w:rsidR="004B6603" w:rsidRDefault="004B6603" w:rsidP="00110516"/>
    <w:bookmarkEnd w:id="21"/>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2" w:name="_Toc92195993"/>
      <w:r>
        <w:t>B.7</w:t>
      </w:r>
      <w:r w:rsidR="00B55D35">
        <w:t xml:space="preserve"> Emissioner og genepåvirkninger</w:t>
      </w:r>
      <w:bookmarkEnd w:id="22"/>
    </w:p>
    <w:p w14:paraId="42918D2B" w14:textId="77777777" w:rsidR="00B55D35" w:rsidRPr="00B55D35" w:rsidRDefault="00B55D35" w:rsidP="00B55D35"/>
    <w:p w14:paraId="64E17C37" w14:textId="77777777" w:rsidR="00BA15CA" w:rsidRDefault="00BA15CA" w:rsidP="00B676A9">
      <w:pPr>
        <w:pStyle w:val="Overskrift3"/>
      </w:pPr>
      <w:bookmarkStart w:id="23" w:name="_Toc92195994"/>
      <w:r>
        <w:t>S</w:t>
      </w:r>
      <w:r w:rsidRPr="00A317E7">
        <w:t>tøj</w:t>
      </w:r>
      <w:bookmarkEnd w:id="23"/>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2C2C7307" w14:textId="77777777" w:rsidR="005E1F11" w:rsidRDefault="005E1F11" w:rsidP="005E1F11">
      <w:r w:rsidRPr="000655BF">
        <w:t xml:space="preserve">Foderanlægget er i drift ca. </w:t>
      </w:r>
      <w:r>
        <w:t>18</w:t>
      </w:r>
      <w:r w:rsidRPr="000655BF">
        <w:t xml:space="preserve"> timer om dagen, således at slaglemøllen kører mere eller mindre konstant og kompressoren kører ved behov i løbet af døgnet. Alle aktiviteter foregår dog inden døre i foderladen. </w:t>
      </w:r>
      <w:r>
        <w:t>Blande</w:t>
      </w:r>
      <w:r w:rsidRPr="000655BF">
        <w:t xml:space="preserve">anlægget kører i perioden </w:t>
      </w:r>
      <w:r>
        <w:t>04-22.</w:t>
      </w:r>
    </w:p>
    <w:p w14:paraId="6DAC6D14" w14:textId="77777777" w:rsidR="00A72D62" w:rsidRDefault="00A72D62"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4" w:name="_Toc92195995"/>
      <w:r>
        <w:t>Rystelser</w:t>
      </w:r>
      <w:bookmarkEnd w:id="24"/>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5" w:name="_Toc92195996"/>
      <w:r w:rsidRPr="00A317E7">
        <w:t>Lys</w:t>
      </w:r>
      <w:bookmarkEnd w:id="25"/>
      <w:r w:rsidRPr="00A317E7">
        <w:t xml:space="preserve"> </w:t>
      </w:r>
    </w:p>
    <w:p w14:paraId="12EDCFBB" w14:textId="77777777" w:rsidR="00BA15CA" w:rsidRPr="00A317E7" w:rsidRDefault="00BA15CA" w:rsidP="00BA15CA">
      <w:r w:rsidRPr="00A317E7">
        <w:t xml:space="preserve">Lysforhold </w:t>
      </w:r>
    </w:p>
    <w:p w14:paraId="4846FD31" w14:textId="35810B64" w:rsidR="00BA15CA" w:rsidRDefault="00BA15CA" w:rsidP="00BA15CA">
      <w:r w:rsidRPr="00A317E7">
        <w:t>Belysning af anlæg</w:t>
      </w:r>
      <w:r w:rsidRPr="007839F3">
        <w:t xml:space="preserve">: </w:t>
      </w:r>
      <w:r w:rsidR="00FA0EB3">
        <w:t>Der vil være vinduer i bygningerne hvorfra der vil være lysudslip.</w:t>
      </w:r>
    </w:p>
    <w:p w14:paraId="666C2CD8" w14:textId="77777777" w:rsidR="00BA15CA" w:rsidRDefault="00BA15CA" w:rsidP="00BA15CA"/>
    <w:p w14:paraId="5F0157D2" w14:textId="77777777" w:rsidR="00BA15CA" w:rsidRDefault="00BA15CA" w:rsidP="00BA15CA">
      <w:r>
        <w:lastRenderedPageBreak/>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6B8419DD" w:rsidR="00BA15CA" w:rsidRDefault="007839F3" w:rsidP="00BA15CA">
      <w:r>
        <w:t>Evt. u</w:t>
      </w:r>
      <w:r w:rsidR="00BA15CA">
        <w:t xml:space="preserve">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0881D81C" w:rsidR="00110516" w:rsidRDefault="00110516" w:rsidP="00110516">
      <w:r w:rsidRPr="00AB1CDD">
        <w:t xml:space="preserve">Det ansøgte projekt vil </w:t>
      </w:r>
      <w:r w:rsidR="005E1F11">
        <w:t xml:space="preserve">ikke </w:t>
      </w:r>
      <w:r w:rsidR="009C744D">
        <w:t>m</w:t>
      </w:r>
      <w:r w:rsidRPr="00AB1CDD">
        <w:t>edføre mere belysning end i nudriften. Det forventes 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6" w:name="_Toc92195997"/>
      <w:r w:rsidRPr="00A317E7">
        <w:t>Fluer og skadedyr</w:t>
      </w:r>
      <w:bookmarkEnd w:id="26"/>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4F73C61A" w:rsidR="00BA15CA" w:rsidRDefault="00BA15CA" w:rsidP="00BA15CA">
      <w:r w:rsidRPr="00A317E7">
        <w:t xml:space="preserve">Kemisk fluebekæmpelse fortages </w:t>
      </w:r>
      <w:r>
        <w:t>efter Aarhus Universitet, Institut for Agroøkologi</w:t>
      </w:r>
      <w:r w:rsidRPr="00A317E7">
        <w:t>.</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777777" w:rsidR="00BA15CA" w:rsidRPr="00A317E7" w:rsidRDefault="00BA15CA" w:rsidP="00BA15CA">
      <w:r w:rsidRPr="00A317E7">
        <w:t xml:space="preserve">Bekæmpelse af rotter fortages </w:t>
      </w:r>
      <w:r>
        <w:t>efter Aarhus Universitet, Institut for Agroøkologi</w:t>
      </w:r>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7" w:name="_Toc92195998"/>
      <w:r w:rsidRPr="00A317E7">
        <w:t>Støv</w:t>
      </w:r>
      <w:bookmarkEnd w:id="27"/>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23E7F72B" w:rsidR="00BA15CA" w:rsidRDefault="00BA15CA" w:rsidP="00BA15CA">
      <w:r w:rsidRPr="00A317E7">
        <w:t xml:space="preserve">Der kan forekomme støv fra kørsel på de omkringliggende arealer og veje ved staldanlæggene, endvidere vil der være en mindre støvgene ved indlæsning af </w:t>
      </w:r>
      <w:r w:rsidR="005E1F11">
        <w:t>tilskuds</w:t>
      </w:r>
      <w:r w:rsidR="00354030">
        <w:t>f</w:t>
      </w:r>
      <w:r>
        <w:t>oder</w:t>
      </w:r>
      <w:r w:rsidRPr="00A317E7">
        <w:t>.</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77777777"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3470B833" w14:textId="77777777" w:rsidR="00123F83" w:rsidRDefault="00123F83" w:rsidP="00B55D35">
      <w:pPr>
        <w:pStyle w:val="Overskrift3"/>
      </w:pPr>
    </w:p>
    <w:p w14:paraId="60585341" w14:textId="77777777" w:rsidR="005E1F11" w:rsidRDefault="005E1F11" w:rsidP="005E1F11">
      <w:bookmarkStart w:id="28" w:name="_Hlk505773458"/>
    </w:p>
    <w:p w14:paraId="377EBF0D" w14:textId="77777777" w:rsidR="005E1F11" w:rsidRPr="00A317E7" w:rsidRDefault="005E1F11" w:rsidP="005E1F1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5E1F11" w:rsidRPr="00A317E7" w14:paraId="4CDEC2AE" w14:textId="77777777" w:rsidTr="00415AD8">
        <w:trPr>
          <w:cantSplit/>
          <w:trHeight w:val="399"/>
          <w:jc w:val="center"/>
        </w:trPr>
        <w:tc>
          <w:tcPr>
            <w:tcW w:w="1810" w:type="dxa"/>
            <w:vMerge w:val="restart"/>
            <w:tcBorders>
              <w:top w:val="single" w:sz="12" w:space="0" w:color="auto"/>
              <w:bottom w:val="single" w:sz="6" w:space="0" w:color="auto"/>
            </w:tcBorders>
            <w:vAlign w:val="center"/>
          </w:tcPr>
          <w:p w14:paraId="147438C8" w14:textId="77777777" w:rsidR="005E1F11" w:rsidRPr="00A317E7" w:rsidRDefault="005E1F11" w:rsidP="00415AD8">
            <w:r w:rsidRPr="00A317E7">
              <w:t>Transporter</w:t>
            </w:r>
          </w:p>
        </w:tc>
        <w:tc>
          <w:tcPr>
            <w:tcW w:w="2268" w:type="dxa"/>
            <w:tcBorders>
              <w:top w:val="single" w:sz="12" w:space="0" w:color="auto"/>
              <w:bottom w:val="single" w:sz="6" w:space="0" w:color="auto"/>
              <w:right w:val="single" w:sz="12" w:space="0" w:color="auto"/>
            </w:tcBorders>
            <w:vAlign w:val="center"/>
          </w:tcPr>
          <w:p w14:paraId="49B30914" w14:textId="77777777" w:rsidR="005E1F11" w:rsidRPr="00A317E7" w:rsidRDefault="005E1F11" w:rsidP="00415AD8">
            <w:r w:rsidRPr="00A317E7">
              <w:t xml:space="preserve">Før </w:t>
            </w:r>
            <w:r>
              <w:t>godkendelse</w:t>
            </w:r>
          </w:p>
          <w:p w14:paraId="7470157C" w14:textId="77777777" w:rsidR="005E1F11" w:rsidRPr="00A317E7" w:rsidRDefault="005E1F11" w:rsidP="00415AD8"/>
        </w:tc>
        <w:tc>
          <w:tcPr>
            <w:tcW w:w="2790" w:type="dxa"/>
            <w:tcBorders>
              <w:top w:val="single" w:sz="12" w:space="0" w:color="auto"/>
              <w:bottom w:val="single" w:sz="6" w:space="0" w:color="auto"/>
            </w:tcBorders>
            <w:vAlign w:val="center"/>
          </w:tcPr>
          <w:p w14:paraId="0AF5325B" w14:textId="77777777" w:rsidR="005E1F11" w:rsidRPr="00A317E7" w:rsidRDefault="005E1F11" w:rsidP="00415AD8">
            <w:r w:rsidRPr="00A317E7">
              <w:t xml:space="preserve">Efter </w:t>
            </w:r>
            <w:r>
              <w:t>godkendelse</w:t>
            </w:r>
          </w:p>
          <w:p w14:paraId="7B998DB8" w14:textId="77777777" w:rsidR="005E1F11" w:rsidRPr="00A317E7" w:rsidRDefault="005E1F11" w:rsidP="00415AD8"/>
        </w:tc>
      </w:tr>
      <w:tr w:rsidR="005E1F11" w:rsidRPr="00A317E7" w14:paraId="3D456800" w14:textId="77777777" w:rsidTr="00415AD8">
        <w:trPr>
          <w:cantSplit/>
          <w:trHeight w:val="727"/>
          <w:jc w:val="center"/>
        </w:trPr>
        <w:tc>
          <w:tcPr>
            <w:tcW w:w="1810" w:type="dxa"/>
            <w:vMerge/>
            <w:tcBorders>
              <w:top w:val="single" w:sz="6" w:space="0" w:color="auto"/>
              <w:bottom w:val="single" w:sz="12" w:space="0" w:color="auto"/>
            </w:tcBorders>
            <w:vAlign w:val="center"/>
          </w:tcPr>
          <w:p w14:paraId="18DF6A59" w14:textId="77777777" w:rsidR="005E1F11" w:rsidRPr="00A317E7" w:rsidRDefault="005E1F11" w:rsidP="00415AD8"/>
        </w:tc>
        <w:tc>
          <w:tcPr>
            <w:tcW w:w="2268" w:type="dxa"/>
            <w:tcBorders>
              <w:top w:val="single" w:sz="6" w:space="0" w:color="auto"/>
              <w:bottom w:val="single" w:sz="12" w:space="0" w:color="auto"/>
            </w:tcBorders>
            <w:vAlign w:val="center"/>
          </w:tcPr>
          <w:p w14:paraId="4DFFA9B4" w14:textId="77777777" w:rsidR="005E1F11" w:rsidRPr="00A317E7" w:rsidRDefault="005E1F11" w:rsidP="00415AD8">
            <w:r w:rsidRPr="00A317E7">
              <w:t>Antal/</w:t>
            </w:r>
          </w:p>
          <w:p w14:paraId="641E4245" w14:textId="77777777" w:rsidR="005E1F11" w:rsidRPr="00A317E7" w:rsidRDefault="005E1F11" w:rsidP="00415AD8">
            <w:r w:rsidRPr="00A317E7">
              <w:t>år</w:t>
            </w:r>
          </w:p>
        </w:tc>
        <w:tc>
          <w:tcPr>
            <w:tcW w:w="2790" w:type="dxa"/>
            <w:tcBorders>
              <w:top w:val="single" w:sz="6" w:space="0" w:color="auto"/>
              <w:bottom w:val="single" w:sz="12" w:space="0" w:color="auto"/>
            </w:tcBorders>
            <w:vAlign w:val="center"/>
          </w:tcPr>
          <w:p w14:paraId="77E12FC6" w14:textId="77777777" w:rsidR="005E1F11" w:rsidRPr="00A317E7" w:rsidRDefault="005E1F11" w:rsidP="00415AD8">
            <w:r w:rsidRPr="00A317E7">
              <w:t>Antal/</w:t>
            </w:r>
          </w:p>
          <w:p w14:paraId="14F2AF8D" w14:textId="77777777" w:rsidR="005E1F11" w:rsidRPr="00A317E7" w:rsidRDefault="005E1F11" w:rsidP="00415AD8">
            <w:r w:rsidRPr="00A317E7">
              <w:t>År</w:t>
            </w:r>
          </w:p>
        </w:tc>
      </w:tr>
      <w:tr w:rsidR="005E1F11" w:rsidRPr="00A317E7" w14:paraId="451A5A4F" w14:textId="77777777" w:rsidTr="00415AD8">
        <w:trPr>
          <w:trHeight w:val="566"/>
          <w:jc w:val="center"/>
        </w:trPr>
        <w:tc>
          <w:tcPr>
            <w:tcW w:w="1810" w:type="dxa"/>
            <w:vAlign w:val="center"/>
          </w:tcPr>
          <w:p w14:paraId="2AB38F2F" w14:textId="77777777" w:rsidR="005E1F11" w:rsidRPr="00A317E7" w:rsidRDefault="005E1F11" w:rsidP="00415AD8">
            <w:r w:rsidRPr="00A317E7">
              <w:t xml:space="preserve">Transport af tilskudsfoder </w:t>
            </w:r>
          </w:p>
        </w:tc>
        <w:tc>
          <w:tcPr>
            <w:tcW w:w="2268" w:type="dxa"/>
            <w:vAlign w:val="center"/>
          </w:tcPr>
          <w:p w14:paraId="4588C6FB" w14:textId="77777777" w:rsidR="005E1F11" w:rsidRPr="00A317E7" w:rsidRDefault="005E1F11" w:rsidP="00415AD8">
            <w:r>
              <w:t>18</w:t>
            </w:r>
          </w:p>
        </w:tc>
        <w:tc>
          <w:tcPr>
            <w:tcW w:w="2790" w:type="dxa"/>
            <w:vAlign w:val="center"/>
          </w:tcPr>
          <w:p w14:paraId="2B465AE9" w14:textId="77777777" w:rsidR="005E1F11" w:rsidRPr="00A317E7" w:rsidRDefault="005E1F11" w:rsidP="00415AD8">
            <w:r>
              <w:t>18</w:t>
            </w:r>
          </w:p>
        </w:tc>
      </w:tr>
      <w:tr w:rsidR="005E1F11" w:rsidRPr="00A317E7" w14:paraId="21DE9B31" w14:textId="77777777" w:rsidTr="00415AD8">
        <w:trPr>
          <w:trHeight w:val="566"/>
          <w:jc w:val="center"/>
        </w:trPr>
        <w:tc>
          <w:tcPr>
            <w:tcW w:w="1810" w:type="dxa"/>
            <w:vAlign w:val="center"/>
          </w:tcPr>
          <w:p w14:paraId="1F077559" w14:textId="77777777" w:rsidR="005E1F11" w:rsidRPr="00A317E7" w:rsidRDefault="005E1F11" w:rsidP="00415AD8">
            <w:r>
              <w:t>Korn</w:t>
            </w:r>
          </w:p>
        </w:tc>
        <w:tc>
          <w:tcPr>
            <w:tcW w:w="2268" w:type="dxa"/>
            <w:vAlign w:val="center"/>
          </w:tcPr>
          <w:p w14:paraId="7C2D9957" w14:textId="77777777" w:rsidR="005E1F11" w:rsidRDefault="005E1F11" w:rsidP="00415AD8">
            <w:r>
              <w:t>80</w:t>
            </w:r>
          </w:p>
        </w:tc>
        <w:tc>
          <w:tcPr>
            <w:tcW w:w="2790" w:type="dxa"/>
            <w:vAlign w:val="center"/>
          </w:tcPr>
          <w:p w14:paraId="7C609FC7" w14:textId="7D038977" w:rsidR="005E1F11" w:rsidRDefault="005E1F11" w:rsidP="00415AD8">
            <w:r>
              <w:t>120</w:t>
            </w:r>
          </w:p>
        </w:tc>
      </w:tr>
      <w:tr w:rsidR="005E1F11" w:rsidRPr="00A317E7" w14:paraId="27A4745F" w14:textId="77777777" w:rsidTr="00415AD8">
        <w:trPr>
          <w:trHeight w:val="566"/>
          <w:jc w:val="center"/>
        </w:trPr>
        <w:tc>
          <w:tcPr>
            <w:tcW w:w="1810" w:type="dxa"/>
            <w:vAlign w:val="center"/>
          </w:tcPr>
          <w:p w14:paraId="73F4710D" w14:textId="77777777" w:rsidR="005E1F11" w:rsidRDefault="005E1F11" w:rsidP="00415AD8">
            <w:r>
              <w:t>Valle</w:t>
            </w:r>
          </w:p>
        </w:tc>
        <w:tc>
          <w:tcPr>
            <w:tcW w:w="2268" w:type="dxa"/>
            <w:vAlign w:val="center"/>
          </w:tcPr>
          <w:p w14:paraId="03A20027" w14:textId="77777777" w:rsidR="005E1F11" w:rsidRDefault="005E1F11" w:rsidP="00415AD8">
            <w:r>
              <w:t>260</w:t>
            </w:r>
          </w:p>
        </w:tc>
        <w:tc>
          <w:tcPr>
            <w:tcW w:w="2790" w:type="dxa"/>
            <w:vAlign w:val="center"/>
          </w:tcPr>
          <w:p w14:paraId="78EC9887" w14:textId="77777777" w:rsidR="005E1F11" w:rsidRDefault="005E1F11" w:rsidP="00415AD8">
            <w:r>
              <w:t>260</w:t>
            </w:r>
          </w:p>
        </w:tc>
      </w:tr>
      <w:tr w:rsidR="005E1F11" w:rsidRPr="00A317E7" w14:paraId="015FBCD1" w14:textId="77777777" w:rsidTr="00415AD8">
        <w:trPr>
          <w:trHeight w:val="566"/>
          <w:jc w:val="center"/>
        </w:trPr>
        <w:tc>
          <w:tcPr>
            <w:tcW w:w="1810" w:type="dxa"/>
            <w:vAlign w:val="center"/>
          </w:tcPr>
          <w:p w14:paraId="6B1127C4" w14:textId="77777777" w:rsidR="005E1F11" w:rsidRDefault="005E1F11" w:rsidP="00415AD8">
            <w:r>
              <w:t>Halm</w:t>
            </w:r>
          </w:p>
        </w:tc>
        <w:tc>
          <w:tcPr>
            <w:tcW w:w="2268" w:type="dxa"/>
            <w:vAlign w:val="center"/>
          </w:tcPr>
          <w:p w14:paraId="0C2F8072" w14:textId="77777777" w:rsidR="005E1F11" w:rsidRDefault="005E1F11" w:rsidP="00415AD8">
            <w:r>
              <w:t>24</w:t>
            </w:r>
          </w:p>
        </w:tc>
        <w:tc>
          <w:tcPr>
            <w:tcW w:w="2790" w:type="dxa"/>
            <w:vAlign w:val="center"/>
          </w:tcPr>
          <w:p w14:paraId="155F3ACE" w14:textId="77777777" w:rsidR="005E1F11" w:rsidRDefault="005E1F11" w:rsidP="00415AD8">
            <w:r>
              <w:t>24</w:t>
            </w:r>
          </w:p>
        </w:tc>
      </w:tr>
      <w:tr w:rsidR="005E1F11" w:rsidRPr="00A317E7" w14:paraId="65B089E2" w14:textId="77777777" w:rsidTr="00415AD8">
        <w:trPr>
          <w:jc w:val="center"/>
        </w:trPr>
        <w:tc>
          <w:tcPr>
            <w:tcW w:w="1810" w:type="dxa"/>
            <w:vAlign w:val="center"/>
          </w:tcPr>
          <w:p w14:paraId="50DB5872" w14:textId="2DF4FB89" w:rsidR="005E1F11" w:rsidRDefault="005E1F11" w:rsidP="00415AD8">
            <w:r>
              <w:t>Transport af smågrise</w:t>
            </w:r>
          </w:p>
        </w:tc>
        <w:tc>
          <w:tcPr>
            <w:tcW w:w="2268" w:type="dxa"/>
            <w:vAlign w:val="center"/>
          </w:tcPr>
          <w:p w14:paraId="09DCE1F0" w14:textId="77777777" w:rsidR="005E1F11" w:rsidRDefault="005E1F11" w:rsidP="00415AD8">
            <w:r>
              <w:t>12</w:t>
            </w:r>
          </w:p>
        </w:tc>
        <w:tc>
          <w:tcPr>
            <w:tcW w:w="2790" w:type="dxa"/>
            <w:vAlign w:val="center"/>
          </w:tcPr>
          <w:p w14:paraId="79D46EEE" w14:textId="01991F49" w:rsidR="005E1F11" w:rsidRDefault="005E1F11" w:rsidP="00415AD8">
            <w:r>
              <w:t>40</w:t>
            </w:r>
          </w:p>
        </w:tc>
      </w:tr>
      <w:tr w:rsidR="005E1F11" w:rsidRPr="00A317E7" w14:paraId="34B86F84" w14:textId="77777777" w:rsidTr="00415AD8">
        <w:trPr>
          <w:jc w:val="center"/>
        </w:trPr>
        <w:tc>
          <w:tcPr>
            <w:tcW w:w="1810" w:type="dxa"/>
            <w:vAlign w:val="center"/>
          </w:tcPr>
          <w:p w14:paraId="40A692D2" w14:textId="77777777" w:rsidR="005E1F11" w:rsidRPr="00A317E7" w:rsidRDefault="005E1F11" w:rsidP="00415AD8">
            <w:r>
              <w:t>Afhentning slagtesvin</w:t>
            </w:r>
          </w:p>
        </w:tc>
        <w:tc>
          <w:tcPr>
            <w:tcW w:w="2268" w:type="dxa"/>
            <w:vAlign w:val="center"/>
          </w:tcPr>
          <w:p w14:paraId="515B5575" w14:textId="77777777" w:rsidR="005E1F11" w:rsidRDefault="005E1F11" w:rsidP="00415AD8">
            <w:r>
              <w:t>26</w:t>
            </w:r>
          </w:p>
        </w:tc>
        <w:tc>
          <w:tcPr>
            <w:tcW w:w="2790" w:type="dxa"/>
            <w:vAlign w:val="center"/>
          </w:tcPr>
          <w:p w14:paraId="37EA5B2C" w14:textId="7A3FF6A0" w:rsidR="005E1F11" w:rsidRDefault="005E1F11" w:rsidP="00415AD8">
            <w:r>
              <w:t>115</w:t>
            </w:r>
          </w:p>
        </w:tc>
      </w:tr>
      <w:tr w:rsidR="005E1F11" w:rsidRPr="00A317E7" w14:paraId="378809B9" w14:textId="77777777" w:rsidTr="00415AD8">
        <w:trPr>
          <w:jc w:val="center"/>
        </w:trPr>
        <w:tc>
          <w:tcPr>
            <w:tcW w:w="1810" w:type="dxa"/>
            <w:vAlign w:val="center"/>
          </w:tcPr>
          <w:p w14:paraId="229AEE33" w14:textId="77777777" w:rsidR="005E1F11" w:rsidRDefault="005E1F11" w:rsidP="00415AD8">
            <w:r>
              <w:t>Afhentning af slagtesøer</w:t>
            </w:r>
          </w:p>
        </w:tc>
        <w:tc>
          <w:tcPr>
            <w:tcW w:w="2268" w:type="dxa"/>
            <w:vAlign w:val="center"/>
          </w:tcPr>
          <w:p w14:paraId="2CB0ECCD" w14:textId="77777777" w:rsidR="005E1F11" w:rsidRDefault="005E1F11" w:rsidP="00415AD8">
            <w:r>
              <w:t>52</w:t>
            </w:r>
          </w:p>
        </w:tc>
        <w:tc>
          <w:tcPr>
            <w:tcW w:w="2790" w:type="dxa"/>
            <w:vAlign w:val="center"/>
          </w:tcPr>
          <w:p w14:paraId="1A7938E3" w14:textId="31C853B8" w:rsidR="005E1F11" w:rsidRDefault="005E1F11" w:rsidP="00415AD8">
            <w:r>
              <w:t>-</w:t>
            </w:r>
          </w:p>
        </w:tc>
      </w:tr>
      <w:tr w:rsidR="005E1F11" w:rsidRPr="00A317E7" w14:paraId="1D533592" w14:textId="77777777" w:rsidTr="00415AD8">
        <w:trPr>
          <w:jc w:val="center"/>
        </w:trPr>
        <w:tc>
          <w:tcPr>
            <w:tcW w:w="1810" w:type="dxa"/>
            <w:vAlign w:val="center"/>
          </w:tcPr>
          <w:p w14:paraId="78E9CCF4" w14:textId="77777777" w:rsidR="005E1F11" w:rsidRPr="00A317E7" w:rsidRDefault="005E1F11" w:rsidP="00415AD8">
            <w:r w:rsidRPr="00A317E7">
              <w:t>Afhentning af døde dyr</w:t>
            </w:r>
          </w:p>
        </w:tc>
        <w:tc>
          <w:tcPr>
            <w:tcW w:w="2268" w:type="dxa"/>
            <w:vAlign w:val="center"/>
          </w:tcPr>
          <w:p w14:paraId="3C68A92C" w14:textId="77777777" w:rsidR="005E1F11" w:rsidRPr="00A317E7" w:rsidRDefault="005E1F11" w:rsidP="00415AD8">
            <w:r>
              <w:t>52</w:t>
            </w:r>
          </w:p>
        </w:tc>
        <w:tc>
          <w:tcPr>
            <w:tcW w:w="2790" w:type="dxa"/>
            <w:vAlign w:val="center"/>
          </w:tcPr>
          <w:p w14:paraId="162ED2A1" w14:textId="77777777" w:rsidR="005E1F11" w:rsidRPr="00A317E7" w:rsidRDefault="005E1F11" w:rsidP="00415AD8">
            <w:r>
              <w:t>52</w:t>
            </w:r>
          </w:p>
        </w:tc>
      </w:tr>
      <w:tr w:rsidR="005E1F11" w:rsidRPr="00A317E7" w14:paraId="0C872796" w14:textId="77777777" w:rsidTr="00415AD8">
        <w:trPr>
          <w:jc w:val="center"/>
        </w:trPr>
        <w:tc>
          <w:tcPr>
            <w:tcW w:w="1810" w:type="dxa"/>
            <w:tcBorders>
              <w:bottom w:val="single" w:sz="4" w:space="0" w:color="auto"/>
            </w:tcBorders>
            <w:vAlign w:val="center"/>
          </w:tcPr>
          <w:p w14:paraId="1C3AD5AB" w14:textId="77777777" w:rsidR="005E1F11" w:rsidRPr="00A317E7" w:rsidRDefault="005E1F11" w:rsidP="00415AD8">
            <w:r w:rsidRPr="00A317E7">
              <w:t>Udbringning husdyrgødning</w:t>
            </w:r>
            <w:r>
              <w:t xml:space="preserve"> - gylle</w:t>
            </w:r>
          </w:p>
        </w:tc>
        <w:tc>
          <w:tcPr>
            <w:tcW w:w="2268" w:type="dxa"/>
            <w:vAlign w:val="center"/>
          </w:tcPr>
          <w:p w14:paraId="1823BA5E" w14:textId="77777777" w:rsidR="005E1F11" w:rsidRPr="00A317E7" w:rsidRDefault="005E1F11" w:rsidP="00415AD8">
            <w:r>
              <w:t>530</w:t>
            </w:r>
          </w:p>
        </w:tc>
        <w:tc>
          <w:tcPr>
            <w:tcW w:w="2790" w:type="dxa"/>
            <w:vAlign w:val="center"/>
          </w:tcPr>
          <w:p w14:paraId="2DB1794C" w14:textId="5FC3F054" w:rsidR="005E1F11" w:rsidRPr="00A317E7" w:rsidRDefault="005E1F11" w:rsidP="00415AD8">
            <w:r>
              <w:t>520</w:t>
            </w:r>
          </w:p>
        </w:tc>
      </w:tr>
      <w:tr w:rsidR="005E1F11" w:rsidRPr="00A317E7" w14:paraId="4EC6C714" w14:textId="77777777" w:rsidTr="00415AD8">
        <w:trPr>
          <w:jc w:val="center"/>
        </w:trPr>
        <w:tc>
          <w:tcPr>
            <w:tcW w:w="1810" w:type="dxa"/>
            <w:tcBorders>
              <w:bottom w:val="single" w:sz="4" w:space="0" w:color="auto"/>
            </w:tcBorders>
            <w:vAlign w:val="center"/>
          </w:tcPr>
          <w:p w14:paraId="38066A34" w14:textId="77777777" w:rsidR="005E1F11" w:rsidRPr="00A317E7" w:rsidRDefault="005E1F11" w:rsidP="00415AD8">
            <w:r w:rsidRPr="00A317E7">
              <w:t>Affald</w:t>
            </w:r>
          </w:p>
        </w:tc>
        <w:tc>
          <w:tcPr>
            <w:tcW w:w="2268" w:type="dxa"/>
            <w:vAlign w:val="center"/>
          </w:tcPr>
          <w:p w14:paraId="69251605" w14:textId="77777777" w:rsidR="005E1F11" w:rsidRPr="00A317E7" w:rsidRDefault="005E1F11" w:rsidP="00415AD8">
            <w:r>
              <w:t>26</w:t>
            </w:r>
          </w:p>
        </w:tc>
        <w:tc>
          <w:tcPr>
            <w:tcW w:w="2790" w:type="dxa"/>
            <w:vAlign w:val="center"/>
          </w:tcPr>
          <w:p w14:paraId="4ECAA272" w14:textId="77777777" w:rsidR="005E1F11" w:rsidRPr="00A317E7" w:rsidRDefault="005E1F11" w:rsidP="00415AD8">
            <w:r>
              <w:t>26</w:t>
            </w:r>
          </w:p>
        </w:tc>
      </w:tr>
      <w:tr w:rsidR="005E1F11" w:rsidRPr="00A317E7" w14:paraId="0BFF5E11" w14:textId="77777777" w:rsidTr="00415AD8">
        <w:trPr>
          <w:jc w:val="center"/>
        </w:trPr>
        <w:tc>
          <w:tcPr>
            <w:tcW w:w="1810" w:type="dxa"/>
            <w:tcBorders>
              <w:top w:val="single" w:sz="4" w:space="0" w:color="auto"/>
              <w:bottom w:val="single" w:sz="12" w:space="0" w:color="auto"/>
            </w:tcBorders>
            <w:vAlign w:val="center"/>
          </w:tcPr>
          <w:p w14:paraId="3AD03809" w14:textId="77777777" w:rsidR="005E1F11" w:rsidRPr="00A317E7" w:rsidRDefault="005E1F11" w:rsidP="00415AD8">
            <w:r w:rsidRPr="00A317E7">
              <w:t>Transporter i alt</w:t>
            </w:r>
          </w:p>
        </w:tc>
        <w:tc>
          <w:tcPr>
            <w:tcW w:w="2268" w:type="dxa"/>
            <w:tcBorders>
              <w:bottom w:val="single" w:sz="12" w:space="0" w:color="auto"/>
            </w:tcBorders>
            <w:vAlign w:val="center"/>
          </w:tcPr>
          <w:p w14:paraId="61028F14" w14:textId="77777777" w:rsidR="005E1F11" w:rsidRPr="00A317E7" w:rsidRDefault="005E1F11" w:rsidP="00415AD8">
            <w:r>
              <w:t>1080</w:t>
            </w:r>
          </w:p>
        </w:tc>
        <w:tc>
          <w:tcPr>
            <w:tcW w:w="2790" w:type="dxa"/>
            <w:tcBorders>
              <w:bottom w:val="single" w:sz="12" w:space="0" w:color="auto"/>
            </w:tcBorders>
            <w:vAlign w:val="center"/>
          </w:tcPr>
          <w:p w14:paraId="3A37DBFD" w14:textId="0B5350CE" w:rsidR="005E1F11" w:rsidRPr="00A317E7" w:rsidRDefault="005E1F11" w:rsidP="00415AD8">
            <w:r>
              <w:t>1175</w:t>
            </w:r>
          </w:p>
        </w:tc>
      </w:tr>
    </w:tbl>
    <w:p w14:paraId="5EC86DE4" w14:textId="77777777" w:rsidR="005E1F11" w:rsidRPr="00A317E7" w:rsidRDefault="005E1F11" w:rsidP="005E1F11"/>
    <w:p w14:paraId="38A19856" w14:textId="77777777" w:rsidR="00123F83" w:rsidRDefault="00123F83" w:rsidP="00110516">
      <w:pPr>
        <w:rPr>
          <w:b/>
        </w:rPr>
      </w:pPr>
    </w:p>
    <w:p w14:paraId="2762C772" w14:textId="71263015" w:rsidR="00110516" w:rsidRDefault="00110516" w:rsidP="00110516">
      <w:pPr>
        <w:rPr>
          <w:b/>
        </w:rPr>
      </w:pPr>
      <w:r w:rsidRPr="0070253E">
        <w:rPr>
          <w:b/>
        </w:rPr>
        <w:t>Vurdering af transportveje til og fra ejendommen</w:t>
      </w:r>
    </w:p>
    <w:p w14:paraId="643CB94E" w14:textId="77777777" w:rsidR="00CE35D4" w:rsidRDefault="00110516" w:rsidP="00110516">
      <w:r>
        <w:t xml:space="preserve">Alt transport til og fra ejendommen </w:t>
      </w:r>
      <w:r w:rsidR="00970A06">
        <w:t xml:space="preserve">med adgang </w:t>
      </w:r>
      <w:r w:rsidR="00CE35D4">
        <w:t>fra</w:t>
      </w:r>
      <w:r w:rsidR="00970A06">
        <w:t xml:space="preserve"> den offentlige vej </w:t>
      </w:r>
      <w:r w:rsidR="00CE35D4">
        <w:t>Vestermarken eller alternativt fra de sydlige tilkørsler</w:t>
      </w:r>
      <w:r w:rsidR="00970A06">
        <w:t xml:space="preserve">. Langs med </w:t>
      </w:r>
      <w:r w:rsidR="00CE35D4">
        <w:t>Vestermarken</w:t>
      </w:r>
      <w:r w:rsidR="00354030">
        <w:t xml:space="preserve"> </w:t>
      </w:r>
      <w:r>
        <w:t xml:space="preserve">findes </w:t>
      </w:r>
      <w:r w:rsidR="00CE35D4">
        <w:t>en del</w:t>
      </w:r>
      <w:r w:rsidR="00A8383F">
        <w:t xml:space="preserve"> </w:t>
      </w:r>
      <w:r>
        <w:t>andre beboelser</w:t>
      </w:r>
      <w:r w:rsidR="00922FDC">
        <w:t xml:space="preserve">, </w:t>
      </w:r>
      <w:r w:rsidR="00354030">
        <w:t>men</w:t>
      </w:r>
      <w:r w:rsidR="00922FDC">
        <w:t xml:space="preserve"> der er</w:t>
      </w:r>
      <w:r w:rsidR="00A8383F">
        <w:t xml:space="preserve"> ingen beboelse</w:t>
      </w:r>
      <w:r w:rsidR="00354030">
        <w:t>r</w:t>
      </w:r>
      <w:r w:rsidR="00A8383F">
        <w:t xml:space="preserve"> </w:t>
      </w:r>
      <w:r w:rsidR="00922FDC">
        <w:t>umiddelbart ved ejendommens udkørs</w:t>
      </w:r>
      <w:r w:rsidR="00A021B1">
        <w:t>el</w:t>
      </w:r>
      <w:r w:rsidR="00922FDC">
        <w:t>.</w:t>
      </w:r>
      <w:r w:rsidR="00CE35D4">
        <w:t xml:space="preserve"> Det tilstræbes at størstedelen af transporterne vælger de sydlige tilkørsler, hvilket minimerer generne for beboerne langs med Vestermarken.</w:t>
      </w:r>
    </w:p>
    <w:p w14:paraId="2B92DB48" w14:textId="77777777" w:rsidR="00CE35D4" w:rsidRDefault="00CE35D4" w:rsidP="00110516"/>
    <w:p w14:paraId="138A2820" w14:textId="3BF32715" w:rsidR="00110516" w:rsidRDefault="00110516" w:rsidP="00110516">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009535F5"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666ADA">
        <w:rPr>
          <w:rFonts w:ascii="Arial" w:hAnsi="Arial" w:cs="Arial"/>
          <w:sz w:val="22"/>
          <w:szCs w:val="22"/>
        </w:rPr>
        <w:t>en</w:t>
      </w:r>
      <w:r w:rsidRPr="00421614">
        <w:rPr>
          <w:rFonts w:ascii="Arial" w:hAnsi="Arial" w:cs="Arial"/>
          <w:sz w:val="22"/>
          <w:szCs w:val="22"/>
        </w:rPr>
        <w:t xml:space="preserve"> stigning 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7AB302BF"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C61BEA">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45E11D02" w:rsidR="00110516" w:rsidRDefault="00110516" w:rsidP="00110516">
      <w:pPr>
        <w:rPr>
          <w:b/>
        </w:rPr>
      </w:pPr>
      <w:r w:rsidRPr="00421614">
        <w:rPr>
          <w:b/>
        </w:rPr>
        <w:t>Vurdering</w:t>
      </w:r>
    </w:p>
    <w:bookmarkEnd w:id="28"/>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w:t>
      </w:r>
      <w:r>
        <w:lastRenderedPageBreak/>
        <w:t xml:space="preserve">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5774A499" w14:textId="77777777" w:rsidR="00A021B1" w:rsidRDefault="00A021B1" w:rsidP="005F18F1">
      <w:bookmarkStart w:id="29" w:name="_Hlk790925"/>
    </w:p>
    <w:p w14:paraId="14AEBF03" w14:textId="52FC004B" w:rsidR="00781AD0" w:rsidRDefault="00A021B1" w:rsidP="005F18F1">
      <w:r>
        <w:t>D</w:t>
      </w:r>
      <w:r w:rsidR="005F18F1" w:rsidRPr="00421614">
        <w:t>er er tale om gode til- og frakørselsforhold til ejendommen</w:t>
      </w:r>
      <w:r>
        <w:t xml:space="preserve"> og det</w:t>
      </w:r>
      <w:r w:rsidR="005F18F1" w:rsidRPr="00421614">
        <w:t xml:space="preserve"> vurderes på den baggrund, at transporter til og fra ejendommen ikke medfører væsentlig</w:t>
      </w:r>
      <w:r w:rsidR="005F18F1">
        <w:t xml:space="preserve">t </w:t>
      </w:r>
      <w:r w:rsidR="005F18F1" w:rsidRPr="00421614">
        <w:t>gener for de omkringboende.</w:t>
      </w:r>
      <w:bookmarkEnd w:id="29"/>
    </w:p>
    <w:p w14:paraId="265296A4" w14:textId="77777777" w:rsidR="005F18F1" w:rsidRPr="00FC7296" w:rsidRDefault="005F18F1" w:rsidP="005F18F1"/>
    <w:p w14:paraId="0EE2A2F8" w14:textId="77777777" w:rsidR="00BA15CA" w:rsidRDefault="005A2F8C" w:rsidP="005A2F8C">
      <w:pPr>
        <w:pStyle w:val="Overskrift3"/>
      </w:pPr>
      <w:bookmarkStart w:id="30" w:name="_Toc92195999"/>
      <w:r>
        <w:t>Egenkontrol</w:t>
      </w:r>
      <w:bookmarkEnd w:id="30"/>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41535D40" w:rsidR="00D36F45" w:rsidRDefault="00D36F45" w:rsidP="008712E8">
      <w:pPr>
        <w:numPr>
          <w:ilvl w:val="0"/>
          <w:numId w:val="22"/>
        </w:numPr>
        <w:ind w:left="1701"/>
      </w:pPr>
      <w:r>
        <w:t xml:space="preserve">Logbog </w:t>
      </w:r>
      <w:r w:rsidR="00CE35D4">
        <w:t>for 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Dokumentation for fasefodring og anvendelse af fytase</w:t>
      </w:r>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1" w:name="_Toc92196000"/>
      <w:r w:rsidRPr="00100EA8">
        <w:t>Risici og håndtering</w:t>
      </w:r>
      <w:bookmarkEnd w:id="31"/>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05E64254" w:rsidR="007A2154" w:rsidRPr="00D107BF" w:rsidRDefault="007A2154" w:rsidP="007A2154">
      <w:r w:rsidRPr="00D107BF">
        <w:t>Kan medføre nedsivning af gylle til grundvand, eller afstrømning af gylle til vandløb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528CE7B4" w14:textId="77777777" w:rsidR="007A2154" w:rsidRPr="00D107BF" w:rsidRDefault="007A2154" w:rsidP="007A2154">
      <w:pPr>
        <w:pStyle w:val="Listeafsnit"/>
        <w:numPr>
          <w:ilvl w:val="0"/>
          <w:numId w:val="29"/>
        </w:numPr>
        <w:spacing w:after="80" w:line="240" w:lineRule="auto"/>
        <w:contextualSpacing w:val="0"/>
      </w:pPr>
      <w:r w:rsidRPr="00D107BF">
        <w:t>Afløb er afblændet så gylle ikke kan løbe i dræn</w:t>
      </w:r>
    </w:p>
    <w:p w14:paraId="02A1CD72" w14:textId="77777777" w:rsidR="007A2154" w:rsidRPr="00D107BF" w:rsidRDefault="007A2154" w:rsidP="007A2154">
      <w:pPr>
        <w:pStyle w:val="Listeafsnit"/>
        <w:numPr>
          <w:ilvl w:val="0"/>
          <w:numId w:val="29"/>
        </w:numPr>
        <w:spacing w:after="80" w:line="240" w:lineRule="auto"/>
        <w:contextualSpacing w:val="0"/>
      </w:pPr>
      <w:r w:rsidRPr="00D107BF">
        <w:lastRenderedPageBreak/>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3090100" w14:textId="77777777" w:rsidR="00CE35D4" w:rsidRDefault="00CE35D4" w:rsidP="00CE35D4">
      <w:pPr>
        <w:rPr>
          <w:u w:val="single"/>
        </w:rPr>
      </w:pPr>
      <w:r w:rsidRPr="00E3351C">
        <w:rPr>
          <w:u w:val="single"/>
        </w:rPr>
        <w:t>Pesticider og sprøjteudstyr</w:t>
      </w:r>
    </w:p>
    <w:p w14:paraId="3B7843F4" w14:textId="77777777" w:rsidR="00CE35D4" w:rsidRDefault="00CE35D4" w:rsidP="00CE35D4">
      <w:r>
        <w:t>Alt markdrift foregår fra anden ejendom og der opbevares ingen pesticider på ejendommen.</w:t>
      </w:r>
    </w:p>
    <w:p w14:paraId="0FD3B14C" w14:textId="77777777" w:rsidR="00CE35D4" w:rsidRPr="00E3351C" w:rsidRDefault="00CE35D4" w:rsidP="00CE35D4">
      <w:pPr>
        <w:ind w:left="1134" w:firstLine="1134"/>
        <w:jc w:val="both"/>
      </w:pPr>
    </w:p>
    <w:p w14:paraId="4745794A" w14:textId="77777777" w:rsidR="00CE35D4" w:rsidRDefault="00CE35D4" w:rsidP="00CE35D4">
      <w:pPr>
        <w:rPr>
          <w:u w:val="single"/>
        </w:rPr>
      </w:pPr>
      <w:r w:rsidRPr="00FB5093">
        <w:rPr>
          <w:u w:val="single"/>
        </w:rPr>
        <w:t>Oplag af olie og andre kemikalier</w:t>
      </w:r>
    </w:p>
    <w:p w14:paraId="4F4AED10" w14:textId="77777777" w:rsidR="00CE35D4" w:rsidRDefault="00CE35D4" w:rsidP="00CE35D4">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2" w:name="_Toc92196001"/>
      <w:r>
        <w:t>B.8 Affaldsproduktion og ressourceforbrug</w:t>
      </w:r>
      <w:bookmarkEnd w:id="32"/>
    </w:p>
    <w:p w14:paraId="53EBDA31" w14:textId="77777777" w:rsidR="005664B7" w:rsidRDefault="005664B7" w:rsidP="005664B7">
      <w:r>
        <w:t>Der forventes en affaldsproduktion der er proportionel med virksomhedens størrelse og type.</w:t>
      </w:r>
    </w:p>
    <w:p w14:paraId="1A1E7D58" w14:textId="77777777" w:rsidR="005664B7" w:rsidRDefault="005664B7" w:rsidP="005664B7"/>
    <w:p w14:paraId="1EBB4FE5" w14:textId="77777777" w:rsidR="005664B7" w:rsidRDefault="005664B7" w:rsidP="005664B7">
      <w:r>
        <w:t xml:space="preserve">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12F4BD24" w14:textId="77777777" w:rsidR="005664B7" w:rsidRDefault="005664B7" w:rsidP="005664B7"/>
    <w:p w14:paraId="5208C35A" w14:textId="77777777" w:rsidR="005664B7" w:rsidRDefault="005664B7" w:rsidP="005664B7">
      <w:r>
        <w:t>1) Affaldsforebyggelse.</w:t>
      </w:r>
    </w:p>
    <w:p w14:paraId="353B3328" w14:textId="77777777" w:rsidR="005664B7" w:rsidRDefault="005664B7" w:rsidP="005664B7">
      <w:r>
        <w:t xml:space="preserve">2) Forberedelse med henblik på genbrug. </w:t>
      </w:r>
    </w:p>
    <w:p w14:paraId="3B2648BE" w14:textId="77777777" w:rsidR="005664B7" w:rsidRDefault="005664B7" w:rsidP="005664B7">
      <w:r>
        <w:t xml:space="preserve">3) Genanvendelse. </w:t>
      </w:r>
    </w:p>
    <w:p w14:paraId="46C1783D" w14:textId="77777777" w:rsidR="005664B7" w:rsidRDefault="005664B7" w:rsidP="005664B7">
      <w:r>
        <w:t xml:space="preserve">4) Anden nyttiggørelse. </w:t>
      </w:r>
    </w:p>
    <w:p w14:paraId="072EA67D" w14:textId="77777777" w:rsidR="005664B7" w:rsidRDefault="005664B7" w:rsidP="005664B7">
      <w:r>
        <w:t xml:space="preserve">5) Bortskaffelse. </w:t>
      </w:r>
    </w:p>
    <w:p w14:paraId="23B5B339" w14:textId="77777777" w:rsidR="005664B7" w:rsidRDefault="005664B7" w:rsidP="005664B7"/>
    <w:p w14:paraId="0CA952D3" w14:textId="0798ECA0" w:rsidR="005664B7" w:rsidRDefault="005664B7" w:rsidP="005664B7">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CE35D4">
        <w:t>Mariagerfjord</w:t>
      </w:r>
      <w:r>
        <w:t xml:space="preserve"> </w:t>
      </w:r>
      <w:r w:rsidRPr="005D125C">
        <w:t xml:space="preserve">Kommunes regulativ for erhvervsaffald.   </w:t>
      </w:r>
    </w:p>
    <w:p w14:paraId="56DB1635" w14:textId="77777777" w:rsidR="005664B7" w:rsidRDefault="005664B7" w:rsidP="005664B7"/>
    <w:p w14:paraId="2DEFD9E1" w14:textId="77777777" w:rsidR="005664B7" w:rsidRDefault="005664B7" w:rsidP="005664B7">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6586526B" w14:textId="77777777" w:rsidR="005664B7" w:rsidRDefault="005664B7" w:rsidP="005664B7">
      <w:r>
        <w:t>Ifølge affaldsbekendtgørelsen defineres erhvervsaffald egnet til materialenyttiggørelse som værende:</w:t>
      </w:r>
    </w:p>
    <w:p w14:paraId="6D14D039" w14:textId="77777777" w:rsidR="005664B7" w:rsidRDefault="005664B7" w:rsidP="005664B7">
      <w:r>
        <w:t>•</w:t>
      </w:r>
      <w:r>
        <w:tab/>
        <w:t>Glasaffald</w:t>
      </w:r>
    </w:p>
    <w:p w14:paraId="5285167D" w14:textId="77777777" w:rsidR="005664B7" w:rsidRDefault="005664B7" w:rsidP="005664B7">
      <w:r>
        <w:t>•</w:t>
      </w:r>
      <w:r>
        <w:tab/>
        <w:t>Metalaffald</w:t>
      </w:r>
    </w:p>
    <w:p w14:paraId="56BC95F2" w14:textId="77777777" w:rsidR="005664B7" w:rsidRDefault="005664B7" w:rsidP="005664B7">
      <w:r>
        <w:t>•</w:t>
      </w:r>
      <w:r>
        <w:tab/>
        <w:t>Plastaffald</w:t>
      </w:r>
    </w:p>
    <w:p w14:paraId="1BD14B45" w14:textId="77777777" w:rsidR="005664B7" w:rsidRDefault="005664B7" w:rsidP="005664B7">
      <w:r>
        <w:lastRenderedPageBreak/>
        <w:t>•</w:t>
      </w:r>
      <w:r>
        <w:tab/>
        <w:t>Papiraffald</w:t>
      </w:r>
    </w:p>
    <w:p w14:paraId="47414E30" w14:textId="77777777" w:rsidR="005664B7" w:rsidRDefault="005664B7" w:rsidP="005664B7">
      <w:r>
        <w:t>•</w:t>
      </w:r>
      <w:r>
        <w:tab/>
        <w:t>Papaffald</w:t>
      </w:r>
    </w:p>
    <w:p w14:paraId="2F616327" w14:textId="77777777" w:rsidR="005664B7" w:rsidRDefault="005664B7" w:rsidP="005664B7">
      <w:r>
        <w:t>•</w:t>
      </w:r>
      <w:r>
        <w:tab/>
        <w:t>Træaffald</w:t>
      </w:r>
    </w:p>
    <w:p w14:paraId="46258F3B" w14:textId="77777777" w:rsidR="005664B7" w:rsidRDefault="005664B7" w:rsidP="005664B7">
      <w:r>
        <w:t>•</w:t>
      </w:r>
      <w:r>
        <w:tab/>
        <w:t>Genanvendeligt farligt affald, herunder batterier og elektronik</w:t>
      </w:r>
    </w:p>
    <w:p w14:paraId="29F4AFE3" w14:textId="77777777" w:rsidR="005664B7" w:rsidRDefault="005664B7" w:rsidP="005664B7">
      <w:r>
        <w:t>•</w:t>
      </w:r>
      <w:r>
        <w:tab/>
        <w:t>Genanvendeligt PVC-affald</w:t>
      </w:r>
    </w:p>
    <w:p w14:paraId="2B0C6F0F" w14:textId="77777777" w:rsidR="005664B7" w:rsidRDefault="005664B7" w:rsidP="005664B7">
      <w:pPr>
        <w:ind w:left="1304" w:hanging="1304"/>
      </w:pPr>
      <w:r>
        <w:t>•</w:t>
      </w:r>
      <w:r>
        <w:tab/>
        <w:t>Andet affald, der er egnet til materialenyttiggørelse, fx byggeaffald og have-/parkaffald.</w:t>
      </w:r>
    </w:p>
    <w:p w14:paraId="170D52E4" w14:textId="77777777" w:rsidR="005664B7" w:rsidRDefault="005664B7" w:rsidP="005664B7"/>
    <w:p w14:paraId="7531B065" w14:textId="77777777" w:rsidR="005664B7" w:rsidRDefault="005664B7" w:rsidP="005664B7">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0E48FC0B" w14:textId="77777777" w:rsidR="005664B7" w:rsidRDefault="005664B7" w:rsidP="005664B7"/>
    <w:p w14:paraId="20F9F476" w14:textId="77777777" w:rsidR="005664B7" w:rsidRDefault="005664B7" w:rsidP="005664B7">
      <w:r>
        <w:t>Virksomheder kan aflevere affaldet til:</w:t>
      </w:r>
    </w:p>
    <w:p w14:paraId="30240AC4" w14:textId="77777777" w:rsidR="005664B7" w:rsidRDefault="005664B7" w:rsidP="005664B7">
      <w:pPr>
        <w:ind w:left="1304" w:hanging="1304"/>
      </w:pPr>
      <w:r>
        <w:t>•</w:t>
      </w:r>
      <w:r>
        <w:tab/>
        <w:t>Et genanvendelsesanlæg eller et anlæg, som forbereder affald til genbrug, der er registreret i Affaldsregistret.</w:t>
      </w:r>
    </w:p>
    <w:p w14:paraId="71BDC802" w14:textId="77777777" w:rsidR="005664B7" w:rsidRDefault="005664B7" w:rsidP="005664B7">
      <w:r>
        <w:t>•</w:t>
      </w:r>
      <w:r>
        <w:tab/>
        <w:t>En indsamlingsvirksomhed, der er registreret i Affaldsregistret.</w:t>
      </w:r>
    </w:p>
    <w:p w14:paraId="18AEE785" w14:textId="77777777" w:rsidR="005664B7" w:rsidRDefault="005664B7" w:rsidP="005664B7">
      <w:pPr>
        <w:ind w:left="1304" w:hanging="1304"/>
      </w:pPr>
      <w:r>
        <w:t>•</w:t>
      </w:r>
      <w:r>
        <w:tab/>
        <w:t>En virksomhed, som kan undlade at lade sig registrere efter bekendtgørelse om Affaldsregistret og om godkendelse som indsamlingsvirksomhed.</w:t>
      </w:r>
    </w:p>
    <w:p w14:paraId="08F49749" w14:textId="77777777" w:rsidR="005664B7" w:rsidRDefault="005664B7" w:rsidP="005664B7">
      <w:r>
        <w:t>•</w:t>
      </w:r>
      <w:r>
        <w:tab/>
        <w:t>Et kommunalt behandlingsanlæg, der er registreret i Affaldsregistret.</w:t>
      </w:r>
    </w:p>
    <w:p w14:paraId="2A5C8750" w14:textId="77777777" w:rsidR="005664B7" w:rsidRDefault="005664B7" w:rsidP="005664B7">
      <w:r>
        <w:t>•</w:t>
      </w:r>
      <w:r>
        <w:tab/>
        <w:t>En kommunal genbrugsplads eller en kommunal ordning efter § 11.</w:t>
      </w:r>
    </w:p>
    <w:p w14:paraId="3ABFDFF4" w14:textId="77777777" w:rsidR="005664B7" w:rsidRDefault="005664B7" w:rsidP="005664B7">
      <w:r>
        <w:t>•</w:t>
      </w:r>
      <w:r>
        <w:tab/>
        <w:t>En frivillig tilbagetagningsordning, jf. bekendtgørelse om affald.</w:t>
      </w:r>
    </w:p>
    <w:p w14:paraId="6DFF6FF3" w14:textId="77777777" w:rsidR="005664B7" w:rsidRDefault="005664B7" w:rsidP="005664B7"/>
    <w:p w14:paraId="7B76B516" w14:textId="77777777" w:rsidR="005664B7" w:rsidRDefault="005664B7" w:rsidP="005664B7">
      <w:r>
        <w:t>Det vurderes, at husdyrbruget kan producere farligt affald, herunder for eksempel:</w:t>
      </w:r>
    </w:p>
    <w:p w14:paraId="140DF7EB" w14:textId="77777777" w:rsidR="005664B7" w:rsidRDefault="005664B7" w:rsidP="005664B7">
      <w:r>
        <w:t>•</w:t>
      </w:r>
      <w:r>
        <w:tab/>
        <w:t>Oliefiltre</w:t>
      </w:r>
    </w:p>
    <w:p w14:paraId="76ECADA3" w14:textId="77777777" w:rsidR="005664B7" w:rsidRDefault="005664B7" w:rsidP="005664B7">
      <w:r>
        <w:t>•</w:t>
      </w:r>
      <w:r>
        <w:tab/>
        <w:t>Batterier</w:t>
      </w:r>
    </w:p>
    <w:p w14:paraId="70CE3A0D" w14:textId="77777777" w:rsidR="005664B7" w:rsidRDefault="005664B7" w:rsidP="005664B7">
      <w:r>
        <w:t>•</w:t>
      </w:r>
      <w:r>
        <w:tab/>
        <w:t xml:space="preserve">Spildolie </w:t>
      </w:r>
    </w:p>
    <w:p w14:paraId="3295FE08" w14:textId="77777777" w:rsidR="005664B7" w:rsidRDefault="005664B7" w:rsidP="005664B7">
      <w:r>
        <w:t>•</w:t>
      </w:r>
      <w:r>
        <w:tab/>
        <w:t>Spraydåser</w:t>
      </w:r>
    </w:p>
    <w:p w14:paraId="3F3F55BE" w14:textId="77777777" w:rsidR="005664B7" w:rsidRDefault="005664B7" w:rsidP="005664B7">
      <w:r>
        <w:t>•</w:t>
      </w:r>
      <w:r>
        <w:tab/>
        <w:t>Kanyler</w:t>
      </w:r>
    </w:p>
    <w:p w14:paraId="7BC935E2" w14:textId="77777777" w:rsidR="005664B7" w:rsidRDefault="005664B7" w:rsidP="005664B7">
      <w:r>
        <w:t>•</w:t>
      </w:r>
      <w:r>
        <w:tab/>
        <w:t>Kemikalierester</w:t>
      </w:r>
    </w:p>
    <w:p w14:paraId="71251376" w14:textId="77777777" w:rsidR="005664B7" w:rsidRDefault="005664B7" w:rsidP="005664B7">
      <w:r>
        <w:t>•</w:t>
      </w:r>
      <w:r>
        <w:tab/>
        <w:t>Rester af kunstgødning</w:t>
      </w:r>
    </w:p>
    <w:p w14:paraId="36689984" w14:textId="77777777" w:rsidR="005664B7" w:rsidRDefault="005664B7" w:rsidP="005664B7">
      <w:r>
        <w:t>•</w:t>
      </w:r>
      <w:r>
        <w:tab/>
        <w:t>Giftrester (også rottegift)</w:t>
      </w:r>
    </w:p>
    <w:p w14:paraId="65D63C56" w14:textId="77777777" w:rsidR="005664B7" w:rsidRDefault="005664B7" w:rsidP="005664B7">
      <w:r>
        <w:t>•</w:t>
      </w:r>
      <w:r>
        <w:tab/>
        <w:t>Medicinrester</w:t>
      </w:r>
    </w:p>
    <w:p w14:paraId="66D591D9" w14:textId="77777777" w:rsidR="005664B7" w:rsidRDefault="005664B7" w:rsidP="005664B7">
      <w:r>
        <w:t>•</w:t>
      </w:r>
      <w:r>
        <w:tab/>
        <w:t>Lysstofrør</w:t>
      </w:r>
    </w:p>
    <w:p w14:paraId="2A490D2C" w14:textId="77777777" w:rsidR="005664B7" w:rsidRDefault="005664B7" w:rsidP="005664B7">
      <w:r>
        <w:t>Opbevaring af farligt affald kan udgøre en miljørisiko.</w:t>
      </w:r>
    </w:p>
    <w:p w14:paraId="4F8B1492" w14:textId="77777777" w:rsidR="005664B7" w:rsidRDefault="005664B7" w:rsidP="005664B7"/>
    <w:p w14:paraId="25A0F8BC" w14:textId="77777777" w:rsidR="005664B7" w:rsidRDefault="005664B7" w:rsidP="005664B7">
      <w:r>
        <w:t>Vurdering</w:t>
      </w:r>
    </w:p>
    <w:p w14:paraId="2B731A04" w14:textId="36FF11D3" w:rsidR="005664B7" w:rsidRDefault="005664B7" w:rsidP="005664B7">
      <w:r>
        <w:t xml:space="preserve">Ejendommen er omfattet af § 16 a og er derfor omfattet af miljøministeriets affaldsregulering og </w:t>
      </w:r>
      <w:r w:rsidR="00CE35D4">
        <w:t>Mariagerfjord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9B9DD7F" w14:textId="77777777" w:rsidR="005664B7" w:rsidRDefault="005664B7" w:rsidP="005664B7"/>
    <w:p w14:paraId="6A734D5E" w14:textId="77777777" w:rsidR="005664B7" w:rsidRPr="00C61BEA" w:rsidRDefault="005664B7" w:rsidP="005664B7">
      <w:pPr>
        <w:rPr>
          <w:b/>
          <w:bCs/>
        </w:rPr>
      </w:pPr>
      <w:r w:rsidRPr="00C61BEA">
        <w:rPr>
          <w:b/>
          <w:bCs/>
        </w:rPr>
        <w:t>Affaldsmængder</w:t>
      </w:r>
    </w:p>
    <w:p w14:paraId="646BEF48" w14:textId="77777777" w:rsidR="005664B7" w:rsidRPr="00024F30" w:rsidRDefault="005664B7" w:rsidP="005664B7">
      <w:r w:rsidRPr="00024F30">
        <w:t>Nedenstående angiver anslåede og forventede mængder af affald årligt.</w:t>
      </w:r>
    </w:p>
    <w:p w14:paraId="1BC778B9" w14:textId="77777777" w:rsidR="005664B7" w:rsidRPr="00AE2C59" w:rsidRDefault="005664B7" w:rsidP="005664B7">
      <w:pPr>
        <w:pStyle w:val="Overskrift3"/>
      </w:pPr>
    </w:p>
    <w:p w14:paraId="4E6F0355" w14:textId="77777777" w:rsidR="005664B7" w:rsidRPr="00AE2C59" w:rsidRDefault="005664B7" w:rsidP="005664B7">
      <w:pPr>
        <w:pStyle w:val="Overskrift3"/>
      </w:pPr>
      <w:bookmarkStart w:id="33" w:name="_Toc357077948"/>
      <w:bookmarkStart w:id="34" w:name="_Toc433693955"/>
      <w:bookmarkStart w:id="35" w:name="_Toc57286960"/>
      <w:bookmarkStart w:id="36" w:name="_Toc80940409"/>
      <w:bookmarkStart w:id="37" w:name="_Toc87523323"/>
      <w:bookmarkStart w:id="38" w:name="_Toc92196002"/>
      <w:bookmarkStart w:id="39" w:name="_Toc279602203"/>
      <w:r w:rsidRPr="00AE2C59">
        <w:t>Fast affald</w:t>
      </w:r>
      <w:bookmarkEnd w:id="33"/>
      <w:bookmarkEnd w:id="34"/>
      <w:bookmarkEnd w:id="35"/>
      <w:bookmarkEnd w:id="36"/>
      <w:bookmarkEnd w:id="37"/>
      <w:bookmarkEnd w:id="38"/>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5664B7" w:rsidRPr="00AE2C59" w14:paraId="0C6B8654" w14:textId="77777777" w:rsidTr="00341A74">
        <w:tc>
          <w:tcPr>
            <w:tcW w:w="1916" w:type="dxa"/>
            <w:tcMar>
              <w:top w:w="0" w:type="dxa"/>
              <w:left w:w="108" w:type="dxa"/>
              <w:bottom w:w="0" w:type="dxa"/>
              <w:right w:w="108" w:type="dxa"/>
            </w:tcMar>
            <w:vAlign w:val="center"/>
          </w:tcPr>
          <w:p w14:paraId="13DFC194" w14:textId="77777777" w:rsidR="005664B7" w:rsidRPr="00AE2C59" w:rsidRDefault="005664B7" w:rsidP="00341A74">
            <w:pPr>
              <w:rPr>
                <w:b/>
                <w:bCs/>
              </w:rPr>
            </w:pPr>
            <w:r w:rsidRPr="00AE2C59">
              <w:rPr>
                <w:b/>
                <w:bCs/>
              </w:rPr>
              <w:t>Affaldstype</w:t>
            </w:r>
          </w:p>
        </w:tc>
        <w:tc>
          <w:tcPr>
            <w:tcW w:w="1635" w:type="dxa"/>
            <w:tcMar>
              <w:top w:w="0" w:type="dxa"/>
              <w:left w:w="108" w:type="dxa"/>
              <w:bottom w:w="0" w:type="dxa"/>
              <w:right w:w="108" w:type="dxa"/>
            </w:tcMar>
            <w:vAlign w:val="center"/>
          </w:tcPr>
          <w:p w14:paraId="0A11FB3F" w14:textId="77777777" w:rsidR="005664B7" w:rsidRPr="00AE2C59" w:rsidRDefault="005664B7" w:rsidP="00341A74">
            <w:pPr>
              <w:rPr>
                <w:b/>
                <w:bCs/>
              </w:rPr>
            </w:pPr>
            <w:r w:rsidRPr="00AE2C59">
              <w:rPr>
                <w:b/>
                <w:bCs/>
              </w:rPr>
              <w:t>Opbevarings-sted</w:t>
            </w:r>
          </w:p>
        </w:tc>
        <w:tc>
          <w:tcPr>
            <w:tcW w:w="1867" w:type="dxa"/>
            <w:tcMar>
              <w:top w:w="0" w:type="dxa"/>
              <w:left w:w="108" w:type="dxa"/>
              <w:bottom w:w="0" w:type="dxa"/>
              <w:right w:w="108" w:type="dxa"/>
            </w:tcMar>
            <w:vAlign w:val="center"/>
          </w:tcPr>
          <w:p w14:paraId="6EE0675E" w14:textId="77777777" w:rsidR="005664B7" w:rsidRPr="00AE2C59" w:rsidRDefault="005664B7" w:rsidP="00341A74">
            <w:pPr>
              <w:rPr>
                <w:b/>
                <w:bCs/>
              </w:rPr>
            </w:pPr>
            <w:r w:rsidRPr="00AE2C59">
              <w:rPr>
                <w:b/>
                <w:bCs/>
              </w:rPr>
              <w:t>Transportør</w:t>
            </w:r>
          </w:p>
        </w:tc>
        <w:tc>
          <w:tcPr>
            <w:tcW w:w="1769" w:type="dxa"/>
            <w:tcMar>
              <w:top w:w="0" w:type="dxa"/>
              <w:left w:w="108" w:type="dxa"/>
              <w:bottom w:w="0" w:type="dxa"/>
              <w:right w:w="108" w:type="dxa"/>
            </w:tcMar>
            <w:vAlign w:val="center"/>
          </w:tcPr>
          <w:p w14:paraId="31EA65EE" w14:textId="77777777" w:rsidR="005664B7" w:rsidRPr="00AE2C59" w:rsidRDefault="005664B7" w:rsidP="00341A74">
            <w:pPr>
              <w:rPr>
                <w:b/>
                <w:bCs/>
              </w:rPr>
            </w:pPr>
            <w:r w:rsidRPr="00AE2C59">
              <w:rPr>
                <w:b/>
                <w:bCs/>
              </w:rPr>
              <w:t>Modtageanlæg</w:t>
            </w:r>
          </w:p>
        </w:tc>
        <w:tc>
          <w:tcPr>
            <w:tcW w:w="1415" w:type="dxa"/>
            <w:tcMar>
              <w:top w:w="0" w:type="dxa"/>
              <w:left w:w="108" w:type="dxa"/>
              <w:bottom w:w="0" w:type="dxa"/>
              <w:right w:w="108" w:type="dxa"/>
            </w:tcMar>
            <w:vAlign w:val="center"/>
          </w:tcPr>
          <w:p w14:paraId="08551AC7" w14:textId="77777777" w:rsidR="005664B7" w:rsidRPr="00AE2C59" w:rsidRDefault="005664B7" w:rsidP="00341A74">
            <w:pPr>
              <w:rPr>
                <w:b/>
                <w:bCs/>
              </w:rPr>
            </w:pPr>
            <w:r w:rsidRPr="00AE2C59">
              <w:rPr>
                <w:b/>
                <w:bCs/>
              </w:rPr>
              <w:t>Mængder pr. år</w:t>
            </w:r>
          </w:p>
        </w:tc>
        <w:tc>
          <w:tcPr>
            <w:tcW w:w="1158" w:type="dxa"/>
            <w:tcMar>
              <w:top w:w="0" w:type="dxa"/>
              <w:left w:w="108" w:type="dxa"/>
              <w:bottom w:w="0" w:type="dxa"/>
              <w:right w:w="108" w:type="dxa"/>
            </w:tcMar>
            <w:vAlign w:val="center"/>
          </w:tcPr>
          <w:p w14:paraId="43F10A6D" w14:textId="77777777" w:rsidR="005664B7" w:rsidRPr="00AE2C59" w:rsidRDefault="005664B7" w:rsidP="00341A74">
            <w:pPr>
              <w:rPr>
                <w:b/>
                <w:bCs/>
              </w:rPr>
            </w:pPr>
            <w:r w:rsidRPr="00AE2C59">
              <w:rPr>
                <w:b/>
                <w:bCs/>
              </w:rPr>
              <w:t>EAK-kode</w:t>
            </w:r>
          </w:p>
        </w:tc>
        <w:tc>
          <w:tcPr>
            <w:tcW w:w="828" w:type="dxa"/>
            <w:tcMar>
              <w:top w:w="0" w:type="dxa"/>
              <w:left w:w="108" w:type="dxa"/>
              <w:bottom w:w="0" w:type="dxa"/>
              <w:right w:w="108" w:type="dxa"/>
            </w:tcMar>
            <w:vAlign w:val="center"/>
          </w:tcPr>
          <w:p w14:paraId="1129D20A" w14:textId="77777777" w:rsidR="005664B7" w:rsidRPr="00AE2C59" w:rsidRDefault="005664B7" w:rsidP="00341A74">
            <w:pPr>
              <w:rPr>
                <w:b/>
                <w:bCs/>
              </w:rPr>
            </w:pPr>
            <w:r w:rsidRPr="00AE2C59">
              <w:rPr>
                <w:b/>
                <w:bCs/>
              </w:rPr>
              <w:t>ISAG-kode</w:t>
            </w:r>
          </w:p>
        </w:tc>
      </w:tr>
      <w:tr w:rsidR="005664B7" w:rsidRPr="00AE2C59" w14:paraId="06927C2C" w14:textId="77777777" w:rsidTr="00341A74">
        <w:tc>
          <w:tcPr>
            <w:tcW w:w="1916" w:type="dxa"/>
            <w:tcMar>
              <w:top w:w="0" w:type="dxa"/>
              <w:left w:w="108" w:type="dxa"/>
              <w:bottom w:w="0" w:type="dxa"/>
              <w:right w:w="108" w:type="dxa"/>
            </w:tcMar>
            <w:vAlign w:val="center"/>
          </w:tcPr>
          <w:p w14:paraId="140CFCF1" w14:textId="77777777" w:rsidR="005664B7" w:rsidRPr="00AE2C59" w:rsidRDefault="005664B7" w:rsidP="00341A74">
            <w:pPr>
              <w:rPr>
                <w:b/>
                <w:bCs/>
              </w:rPr>
            </w:pPr>
            <w:r w:rsidRPr="00AE2C59">
              <w:rPr>
                <w:b/>
                <w:bCs/>
              </w:rPr>
              <w:t>Olie- og kemi-kalieaffald:</w:t>
            </w:r>
          </w:p>
        </w:tc>
        <w:tc>
          <w:tcPr>
            <w:tcW w:w="1635" w:type="dxa"/>
            <w:tcMar>
              <w:top w:w="0" w:type="dxa"/>
              <w:left w:w="108" w:type="dxa"/>
              <w:bottom w:w="0" w:type="dxa"/>
              <w:right w:w="108" w:type="dxa"/>
            </w:tcMar>
            <w:vAlign w:val="center"/>
          </w:tcPr>
          <w:p w14:paraId="51505469"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11C31617"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043330F3"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3AE97D6B"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2A7D52FB"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4E52A3F" w14:textId="77777777" w:rsidR="005664B7" w:rsidRPr="00AE2C59" w:rsidRDefault="005664B7" w:rsidP="00341A74">
            <w:pPr>
              <w:rPr>
                <w:b/>
                <w:bCs/>
              </w:rPr>
            </w:pPr>
          </w:p>
        </w:tc>
      </w:tr>
      <w:tr w:rsidR="005664B7" w:rsidRPr="006B2D26" w14:paraId="2169D428" w14:textId="77777777" w:rsidTr="00341A74">
        <w:tc>
          <w:tcPr>
            <w:tcW w:w="1916" w:type="dxa"/>
            <w:tcMar>
              <w:top w:w="0" w:type="dxa"/>
              <w:left w:w="108" w:type="dxa"/>
              <w:bottom w:w="0" w:type="dxa"/>
              <w:right w:w="108" w:type="dxa"/>
            </w:tcMar>
            <w:vAlign w:val="center"/>
          </w:tcPr>
          <w:p w14:paraId="3CB249D3" w14:textId="77777777" w:rsidR="005664B7" w:rsidRPr="006B2D26" w:rsidRDefault="005664B7" w:rsidP="00341A74">
            <w:r w:rsidRPr="006B2D26">
              <w:t>Spildolie</w:t>
            </w:r>
          </w:p>
        </w:tc>
        <w:tc>
          <w:tcPr>
            <w:tcW w:w="1635" w:type="dxa"/>
            <w:tcMar>
              <w:top w:w="0" w:type="dxa"/>
              <w:left w:w="108" w:type="dxa"/>
              <w:bottom w:w="0" w:type="dxa"/>
              <w:right w:w="108" w:type="dxa"/>
            </w:tcMar>
            <w:vAlign w:val="center"/>
          </w:tcPr>
          <w:p w14:paraId="1EC6F314" w14:textId="77777777" w:rsidR="005664B7" w:rsidRPr="006B2D26" w:rsidRDefault="005664B7" w:rsidP="00341A74"/>
        </w:tc>
        <w:tc>
          <w:tcPr>
            <w:tcW w:w="1867" w:type="dxa"/>
            <w:tcMar>
              <w:top w:w="0" w:type="dxa"/>
              <w:left w:w="108" w:type="dxa"/>
              <w:bottom w:w="0" w:type="dxa"/>
              <w:right w:w="108" w:type="dxa"/>
            </w:tcMar>
            <w:vAlign w:val="center"/>
          </w:tcPr>
          <w:p w14:paraId="51680E6C" w14:textId="77777777" w:rsidR="005664B7" w:rsidRPr="006B2D26" w:rsidRDefault="005664B7" w:rsidP="00341A74"/>
        </w:tc>
        <w:tc>
          <w:tcPr>
            <w:tcW w:w="1769" w:type="dxa"/>
            <w:tcMar>
              <w:top w:w="0" w:type="dxa"/>
              <w:left w:w="108" w:type="dxa"/>
              <w:bottom w:w="0" w:type="dxa"/>
              <w:right w:w="108" w:type="dxa"/>
            </w:tcMar>
            <w:vAlign w:val="center"/>
          </w:tcPr>
          <w:p w14:paraId="1FFE1C01"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28512E0"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76320446" w14:textId="77777777" w:rsidR="005664B7" w:rsidRPr="006B2D26" w:rsidRDefault="005664B7" w:rsidP="00341A74">
            <w:r w:rsidRPr="006B2D26">
              <w:t>13.02.08</w:t>
            </w:r>
          </w:p>
        </w:tc>
        <w:tc>
          <w:tcPr>
            <w:tcW w:w="828" w:type="dxa"/>
            <w:tcMar>
              <w:top w:w="0" w:type="dxa"/>
              <w:left w:w="108" w:type="dxa"/>
              <w:bottom w:w="0" w:type="dxa"/>
              <w:right w:w="108" w:type="dxa"/>
            </w:tcMar>
            <w:vAlign w:val="center"/>
          </w:tcPr>
          <w:p w14:paraId="77DAD6A8" w14:textId="77777777" w:rsidR="005664B7" w:rsidRPr="006B2D26" w:rsidRDefault="005664B7" w:rsidP="00341A74">
            <w:r w:rsidRPr="006B2D26">
              <w:t>06.01</w:t>
            </w:r>
          </w:p>
        </w:tc>
      </w:tr>
      <w:tr w:rsidR="005664B7" w:rsidRPr="006B2D26" w14:paraId="68160E29" w14:textId="77777777" w:rsidTr="00341A74">
        <w:tc>
          <w:tcPr>
            <w:tcW w:w="1916" w:type="dxa"/>
            <w:tcMar>
              <w:top w:w="0" w:type="dxa"/>
              <w:left w:w="108" w:type="dxa"/>
              <w:bottom w:w="0" w:type="dxa"/>
              <w:right w:w="108" w:type="dxa"/>
            </w:tcMar>
            <w:vAlign w:val="center"/>
          </w:tcPr>
          <w:p w14:paraId="73FCD660" w14:textId="77777777" w:rsidR="005664B7" w:rsidRPr="006B2D26" w:rsidRDefault="005664B7" w:rsidP="00341A74">
            <w:r w:rsidRPr="006B2D26">
              <w:t>Olietromle</w:t>
            </w:r>
          </w:p>
        </w:tc>
        <w:tc>
          <w:tcPr>
            <w:tcW w:w="1635" w:type="dxa"/>
            <w:tcMar>
              <w:top w:w="0" w:type="dxa"/>
              <w:left w:w="108" w:type="dxa"/>
              <w:bottom w:w="0" w:type="dxa"/>
              <w:right w:w="108" w:type="dxa"/>
            </w:tcMar>
            <w:vAlign w:val="center"/>
          </w:tcPr>
          <w:p w14:paraId="45B90488" w14:textId="77777777" w:rsidR="005664B7" w:rsidRPr="006B2D26" w:rsidRDefault="005664B7" w:rsidP="00341A74"/>
        </w:tc>
        <w:tc>
          <w:tcPr>
            <w:tcW w:w="1867" w:type="dxa"/>
            <w:tcMar>
              <w:top w:w="0" w:type="dxa"/>
              <w:left w:w="108" w:type="dxa"/>
              <w:bottom w:w="0" w:type="dxa"/>
              <w:right w:w="108" w:type="dxa"/>
            </w:tcMar>
            <w:vAlign w:val="center"/>
          </w:tcPr>
          <w:p w14:paraId="65EF9F5C" w14:textId="77777777" w:rsidR="005664B7" w:rsidRPr="006B2D26" w:rsidRDefault="005664B7" w:rsidP="00341A74">
            <w:pPr>
              <w:rPr>
                <w:b/>
                <w:bCs/>
              </w:rPr>
            </w:pPr>
          </w:p>
        </w:tc>
        <w:tc>
          <w:tcPr>
            <w:tcW w:w="1769" w:type="dxa"/>
            <w:tcMar>
              <w:top w:w="0" w:type="dxa"/>
              <w:left w:w="108" w:type="dxa"/>
              <w:bottom w:w="0" w:type="dxa"/>
              <w:right w:w="108" w:type="dxa"/>
            </w:tcMar>
            <w:vAlign w:val="center"/>
          </w:tcPr>
          <w:p w14:paraId="34C170FA" w14:textId="77777777" w:rsidR="005664B7" w:rsidRPr="006B2D26" w:rsidRDefault="005664B7" w:rsidP="00341A74">
            <w:pPr>
              <w:rPr>
                <w:bCs/>
              </w:rPr>
            </w:pPr>
            <w:r w:rsidRPr="006B2D26">
              <w:rPr>
                <w:bCs/>
              </w:rPr>
              <w:t>-</w:t>
            </w:r>
          </w:p>
        </w:tc>
        <w:tc>
          <w:tcPr>
            <w:tcW w:w="1415" w:type="dxa"/>
            <w:tcMar>
              <w:top w:w="0" w:type="dxa"/>
              <w:left w:w="108" w:type="dxa"/>
              <w:bottom w:w="0" w:type="dxa"/>
              <w:right w:w="108" w:type="dxa"/>
            </w:tcMar>
            <w:vAlign w:val="center"/>
          </w:tcPr>
          <w:p w14:paraId="7C17F784" w14:textId="77777777" w:rsidR="005664B7" w:rsidRPr="006B2D26" w:rsidRDefault="005664B7" w:rsidP="00341A74">
            <w:r w:rsidRPr="006B2D26">
              <w:t>-</w:t>
            </w:r>
          </w:p>
        </w:tc>
        <w:tc>
          <w:tcPr>
            <w:tcW w:w="1158" w:type="dxa"/>
            <w:tcMar>
              <w:top w:w="0" w:type="dxa"/>
              <w:left w:w="108" w:type="dxa"/>
              <w:bottom w:w="0" w:type="dxa"/>
              <w:right w:w="108" w:type="dxa"/>
            </w:tcMar>
            <w:vAlign w:val="center"/>
          </w:tcPr>
          <w:p w14:paraId="3E7F74D8" w14:textId="77777777" w:rsidR="005664B7" w:rsidRPr="006B2D26" w:rsidRDefault="005664B7" w:rsidP="00341A74">
            <w:r w:rsidRPr="006B2D26">
              <w:t>15.01.04</w:t>
            </w:r>
          </w:p>
        </w:tc>
        <w:tc>
          <w:tcPr>
            <w:tcW w:w="828" w:type="dxa"/>
            <w:tcMar>
              <w:top w:w="0" w:type="dxa"/>
              <w:left w:w="108" w:type="dxa"/>
              <w:bottom w:w="0" w:type="dxa"/>
              <w:right w:w="108" w:type="dxa"/>
            </w:tcMar>
            <w:vAlign w:val="center"/>
          </w:tcPr>
          <w:p w14:paraId="3AB25FE8" w14:textId="77777777" w:rsidR="005664B7" w:rsidRPr="006B2D26" w:rsidRDefault="005664B7" w:rsidP="00341A74">
            <w:r w:rsidRPr="006B2D26">
              <w:t>56.20</w:t>
            </w:r>
          </w:p>
        </w:tc>
      </w:tr>
      <w:tr w:rsidR="005664B7" w:rsidRPr="00AE2C59" w14:paraId="40DFA612" w14:textId="77777777" w:rsidTr="00341A74">
        <w:tc>
          <w:tcPr>
            <w:tcW w:w="1916" w:type="dxa"/>
            <w:tcMar>
              <w:top w:w="0" w:type="dxa"/>
              <w:left w:w="108" w:type="dxa"/>
              <w:bottom w:w="0" w:type="dxa"/>
              <w:right w:w="108" w:type="dxa"/>
            </w:tcMar>
            <w:vAlign w:val="center"/>
          </w:tcPr>
          <w:p w14:paraId="312A34A7" w14:textId="77777777" w:rsidR="005664B7" w:rsidRPr="00AE2C59" w:rsidRDefault="005664B7" w:rsidP="00341A74">
            <w:pPr>
              <w:rPr>
                <w:bCs/>
              </w:rPr>
            </w:pPr>
            <w:r w:rsidRPr="00AE2C59">
              <w:rPr>
                <w:bCs/>
              </w:rPr>
              <w:lastRenderedPageBreak/>
              <w:t>Blyakkumulatorer</w:t>
            </w:r>
          </w:p>
        </w:tc>
        <w:tc>
          <w:tcPr>
            <w:tcW w:w="1635" w:type="dxa"/>
            <w:tcMar>
              <w:top w:w="0" w:type="dxa"/>
              <w:left w:w="108" w:type="dxa"/>
              <w:bottom w:w="0" w:type="dxa"/>
              <w:right w:w="108" w:type="dxa"/>
            </w:tcMar>
            <w:vAlign w:val="center"/>
          </w:tcPr>
          <w:p w14:paraId="3B32CAE0" w14:textId="77777777" w:rsidR="005664B7" w:rsidRPr="00AE2C59" w:rsidRDefault="005664B7" w:rsidP="00341A74">
            <w:pPr>
              <w:rPr>
                <w:bCs/>
              </w:rPr>
            </w:pPr>
            <w:r>
              <w:rPr>
                <w:bCs/>
              </w:rPr>
              <w:t>-</w:t>
            </w:r>
          </w:p>
        </w:tc>
        <w:tc>
          <w:tcPr>
            <w:tcW w:w="1867" w:type="dxa"/>
            <w:tcMar>
              <w:top w:w="0" w:type="dxa"/>
              <w:left w:w="108" w:type="dxa"/>
              <w:bottom w:w="0" w:type="dxa"/>
              <w:right w:w="108" w:type="dxa"/>
            </w:tcMar>
            <w:vAlign w:val="center"/>
          </w:tcPr>
          <w:p w14:paraId="269DD5E8" w14:textId="77777777" w:rsidR="005664B7" w:rsidRPr="00AE2C59" w:rsidRDefault="005664B7" w:rsidP="00341A74">
            <w:pPr>
              <w:rPr>
                <w:b/>
                <w:bCs/>
              </w:rPr>
            </w:pPr>
            <w:r>
              <w:rPr>
                <w:bCs/>
              </w:rPr>
              <w:t>-</w:t>
            </w:r>
          </w:p>
        </w:tc>
        <w:tc>
          <w:tcPr>
            <w:tcW w:w="1769" w:type="dxa"/>
            <w:tcMar>
              <w:top w:w="0" w:type="dxa"/>
              <w:left w:w="108" w:type="dxa"/>
              <w:bottom w:w="0" w:type="dxa"/>
              <w:right w:w="108" w:type="dxa"/>
            </w:tcMar>
            <w:vAlign w:val="center"/>
          </w:tcPr>
          <w:p w14:paraId="1023F9A7"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4F2D4360"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167E8D33" w14:textId="77777777" w:rsidR="005664B7" w:rsidRPr="00AE2C59" w:rsidRDefault="005664B7" w:rsidP="00341A74">
            <w:pPr>
              <w:rPr>
                <w:bCs/>
              </w:rPr>
            </w:pPr>
            <w:r w:rsidRPr="00AE2C59">
              <w:rPr>
                <w:bCs/>
              </w:rPr>
              <w:t>16.06.01</w:t>
            </w:r>
          </w:p>
        </w:tc>
        <w:tc>
          <w:tcPr>
            <w:tcW w:w="828" w:type="dxa"/>
            <w:tcMar>
              <w:top w:w="0" w:type="dxa"/>
              <w:left w:w="108" w:type="dxa"/>
              <w:bottom w:w="0" w:type="dxa"/>
              <w:right w:w="108" w:type="dxa"/>
            </w:tcMar>
            <w:vAlign w:val="center"/>
          </w:tcPr>
          <w:p w14:paraId="0FFB9068" w14:textId="77777777" w:rsidR="005664B7" w:rsidRPr="00AE2C59" w:rsidRDefault="005664B7" w:rsidP="00341A74">
            <w:pPr>
              <w:rPr>
                <w:bCs/>
              </w:rPr>
            </w:pPr>
            <w:r w:rsidRPr="00AE2C59">
              <w:rPr>
                <w:bCs/>
              </w:rPr>
              <w:t>05.99</w:t>
            </w:r>
          </w:p>
        </w:tc>
      </w:tr>
      <w:tr w:rsidR="005664B7" w:rsidRPr="00AE2C59" w14:paraId="5E3FC040" w14:textId="77777777" w:rsidTr="00341A74">
        <w:tc>
          <w:tcPr>
            <w:tcW w:w="1916" w:type="dxa"/>
            <w:tcMar>
              <w:top w:w="0" w:type="dxa"/>
              <w:left w:w="108" w:type="dxa"/>
              <w:bottom w:w="0" w:type="dxa"/>
              <w:right w:w="108" w:type="dxa"/>
            </w:tcMar>
            <w:vAlign w:val="center"/>
          </w:tcPr>
          <w:p w14:paraId="5EF2D488" w14:textId="77777777" w:rsidR="005664B7" w:rsidRPr="00AE2C59" w:rsidRDefault="005664B7" w:rsidP="00341A74">
            <w:pPr>
              <w:rPr>
                <w:bCs/>
              </w:rPr>
            </w:pPr>
            <w:r w:rsidRPr="00AE2C59">
              <w:rPr>
                <w:bCs/>
              </w:rPr>
              <w:t>Tørbatterier – NiCd</w:t>
            </w:r>
          </w:p>
        </w:tc>
        <w:tc>
          <w:tcPr>
            <w:tcW w:w="1635" w:type="dxa"/>
            <w:tcMar>
              <w:top w:w="0" w:type="dxa"/>
              <w:left w:w="108" w:type="dxa"/>
              <w:bottom w:w="0" w:type="dxa"/>
              <w:right w:w="108" w:type="dxa"/>
            </w:tcMar>
            <w:vAlign w:val="center"/>
          </w:tcPr>
          <w:p w14:paraId="24D05700"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67A65C8F"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439D7AD"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6A14001B" w14:textId="77777777" w:rsidR="005664B7" w:rsidRPr="00AE2C59" w:rsidRDefault="005664B7" w:rsidP="00341A74">
            <w:pPr>
              <w:rPr>
                <w:bCs/>
              </w:rPr>
            </w:pPr>
            <w:r>
              <w:rPr>
                <w:bCs/>
              </w:rPr>
              <w:t>50</w:t>
            </w:r>
          </w:p>
        </w:tc>
        <w:tc>
          <w:tcPr>
            <w:tcW w:w="1158" w:type="dxa"/>
            <w:tcMar>
              <w:top w:w="0" w:type="dxa"/>
              <w:left w:w="108" w:type="dxa"/>
              <w:bottom w:w="0" w:type="dxa"/>
              <w:right w:w="108" w:type="dxa"/>
            </w:tcMar>
            <w:vAlign w:val="center"/>
          </w:tcPr>
          <w:p w14:paraId="1C54FA2E"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030E7F8C" w14:textId="77777777" w:rsidR="005664B7" w:rsidRPr="00AE2C59" w:rsidRDefault="005664B7" w:rsidP="00341A74">
            <w:pPr>
              <w:rPr>
                <w:bCs/>
              </w:rPr>
            </w:pPr>
            <w:r w:rsidRPr="00AE2C59">
              <w:rPr>
                <w:bCs/>
              </w:rPr>
              <w:t>77.00</w:t>
            </w:r>
          </w:p>
        </w:tc>
      </w:tr>
      <w:tr w:rsidR="005664B7" w:rsidRPr="00AE2C59" w14:paraId="13202AEB" w14:textId="77777777" w:rsidTr="00341A74">
        <w:tc>
          <w:tcPr>
            <w:tcW w:w="1916" w:type="dxa"/>
            <w:tcMar>
              <w:top w:w="0" w:type="dxa"/>
              <w:left w:w="108" w:type="dxa"/>
              <w:bottom w:w="0" w:type="dxa"/>
              <w:right w:w="108" w:type="dxa"/>
            </w:tcMar>
            <w:vAlign w:val="center"/>
          </w:tcPr>
          <w:p w14:paraId="4EBF3F67" w14:textId="77777777" w:rsidR="005664B7" w:rsidRPr="00AE2C59" w:rsidRDefault="005664B7" w:rsidP="00341A74">
            <w:pPr>
              <w:rPr>
                <w:bCs/>
              </w:rPr>
            </w:pPr>
            <w:r w:rsidRPr="00AE2C59">
              <w:rPr>
                <w:bCs/>
              </w:rPr>
              <w:t>Tørbatterier – Kviksølv</w:t>
            </w:r>
          </w:p>
        </w:tc>
        <w:tc>
          <w:tcPr>
            <w:tcW w:w="1635" w:type="dxa"/>
            <w:tcMar>
              <w:top w:w="0" w:type="dxa"/>
              <w:left w:w="108" w:type="dxa"/>
              <w:bottom w:w="0" w:type="dxa"/>
              <w:right w:w="108" w:type="dxa"/>
            </w:tcMar>
            <w:vAlign w:val="center"/>
          </w:tcPr>
          <w:p w14:paraId="19F02F55" w14:textId="77777777" w:rsidR="005664B7" w:rsidRPr="00AE2C59" w:rsidRDefault="005664B7" w:rsidP="00341A74">
            <w:pPr>
              <w:rPr>
                <w:bCs/>
              </w:rPr>
            </w:pPr>
          </w:p>
        </w:tc>
        <w:tc>
          <w:tcPr>
            <w:tcW w:w="1867" w:type="dxa"/>
            <w:tcMar>
              <w:top w:w="0" w:type="dxa"/>
              <w:left w:w="108" w:type="dxa"/>
              <w:bottom w:w="0" w:type="dxa"/>
              <w:right w:w="108" w:type="dxa"/>
            </w:tcMar>
            <w:vAlign w:val="center"/>
          </w:tcPr>
          <w:p w14:paraId="2E548C59" w14:textId="77777777" w:rsidR="005664B7" w:rsidRPr="00AE2C59" w:rsidRDefault="005664B7" w:rsidP="00341A74">
            <w:pPr>
              <w:rPr>
                <w:bCs/>
              </w:rPr>
            </w:pPr>
            <w:r>
              <w:rPr>
                <w:bCs/>
              </w:rPr>
              <w:t>-</w:t>
            </w:r>
          </w:p>
        </w:tc>
        <w:tc>
          <w:tcPr>
            <w:tcW w:w="1769" w:type="dxa"/>
            <w:tcMar>
              <w:top w:w="0" w:type="dxa"/>
              <w:left w:w="108" w:type="dxa"/>
              <w:bottom w:w="0" w:type="dxa"/>
              <w:right w:w="108" w:type="dxa"/>
            </w:tcMar>
            <w:vAlign w:val="center"/>
          </w:tcPr>
          <w:p w14:paraId="7C98FC35"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14108135" w14:textId="77777777" w:rsidR="005664B7" w:rsidRPr="00AE2C59" w:rsidRDefault="005664B7" w:rsidP="00341A74">
            <w:pPr>
              <w:rPr>
                <w:bCs/>
              </w:rPr>
            </w:pPr>
            <w:r>
              <w:rPr>
                <w:bCs/>
              </w:rPr>
              <w:t>ingen</w:t>
            </w:r>
          </w:p>
        </w:tc>
        <w:tc>
          <w:tcPr>
            <w:tcW w:w="1158" w:type="dxa"/>
            <w:tcMar>
              <w:top w:w="0" w:type="dxa"/>
              <w:left w:w="108" w:type="dxa"/>
              <w:bottom w:w="0" w:type="dxa"/>
              <w:right w:w="108" w:type="dxa"/>
            </w:tcMar>
            <w:vAlign w:val="center"/>
          </w:tcPr>
          <w:p w14:paraId="58397CC9" w14:textId="77777777" w:rsidR="005664B7" w:rsidRPr="00AE2C59" w:rsidRDefault="005664B7" w:rsidP="00341A74">
            <w:pPr>
              <w:rPr>
                <w:bCs/>
              </w:rPr>
            </w:pPr>
            <w:r w:rsidRPr="00AE2C59">
              <w:rPr>
                <w:bCs/>
              </w:rPr>
              <w:t>20.01.33</w:t>
            </w:r>
          </w:p>
        </w:tc>
        <w:tc>
          <w:tcPr>
            <w:tcW w:w="828" w:type="dxa"/>
            <w:tcMar>
              <w:top w:w="0" w:type="dxa"/>
              <w:left w:w="108" w:type="dxa"/>
              <w:bottom w:w="0" w:type="dxa"/>
              <w:right w:w="108" w:type="dxa"/>
            </w:tcMar>
            <w:vAlign w:val="center"/>
          </w:tcPr>
          <w:p w14:paraId="3074FD24" w14:textId="77777777" w:rsidR="005664B7" w:rsidRPr="00AE2C59" w:rsidRDefault="005664B7" w:rsidP="00341A74">
            <w:pPr>
              <w:rPr>
                <w:bCs/>
              </w:rPr>
            </w:pPr>
            <w:r w:rsidRPr="00AE2C59">
              <w:rPr>
                <w:bCs/>
              </w:rPr>
              <w:t>77.00</w:t>
            </w:r>
          </w:p>
        </w:tc>
      </w:tr>
      <w:tr w:rsidR="005664B7" w:rsidRPr="00AE2C59" w14:paraId="3B290F22" w14:textId="77777777" w:rsidTr="00341A74">
        <w:tc>
          <w:tcPr>
            <w:tcW w:w="1916" w:type="dxa"/>
            <w:tcMar>
              <w:top w:w="0" w:type="dxa"/>
              <w:left w:w="108" w:type="dxa"/>
              <w:bottom w:w="0" w:type="dxa"/>
              <w:right w:w="108" w:type="dxa"/>
            </w:tcMar>
            <w:vAlign w:val="center"/>
          </w:tcPr>
          <w:p w14:paraId="541B2EDE" w14:textId="77777777" w:rsidR="005664B7" w:rsidRPr="00AE2C59" w:rsidRDefault="005664B7" w:rsidP="00341A74">
            <w:pPr>
              <w:rPr>
                <w:b/>
                <w:bCs/>
              </w:rPr>
            </w:pPr>
            <w:r w:rsidRPr="00AE2C59">
              <w:rPr>
                <w:b/>
                <w:bCs/>
              </w:rPr>
              <w:t>Fast affald:</w:t>
            </w:r>
          </w:p>
        </w:tc>
        <w:tc>
          <w:tcPr>
            <w:tcW w:w="1635" w:type="dxa"/>
            <w:tcMar>
              <w:top w:w="0" w:type="dxa"/>
              <w:left w:w="108" w:type="dxa"/>
              <w:bottom w:w="0" w:type="dxa"/>
              <w:right w:w="108" w:type="dxa"/>
            </w:tcMar>
            <w:vAlign w:val="center"/>
          </w:tcPr>
          <w:p w14:paraId="31E1EF03" w14:textId="77777777" w:rsidR="005664B7" w:rsidRPr="00AE2C59" w:rsidRDefault="005664B7" w:rsidP="00341A74">
            <w:pPr>
              <w:rPr>
                <w:b/>
                <w:bCs/>
              </w:rPr>
            </w:pPr>
          </w:p>
        </w:tc>
        <w:tc>
          <w:tcPr>
            <w:tcW w:w="1867" w:type="dxa"/>
            <w:tcMar>
              <w:top w:w="0" w:type="dxa"/>
              <w:left w:w="108" w:type="dxa"/>
              <w:bottom w:w="0" w:type="dxa"/>
              <w:right w:w="108" w:type="dxa"/>
            </w:tcMar>
            <w:vAlign w:val="center"/>
          </w:tcPr>
          <w:p w14:paraId="439B234D" w14:textId="77777777" w:rsidR="005664B7" w:rsidRPr="00AE2C59" w:rsidRDefault="005664B7" w:rsidP="00341A74">
            <w:pPr>
              <w:rPr>
                <w:b/>
                <w:bCs/>
              </w:rPr>
            </w:pPr>
          </w:p>
        </w:tc>
        <w:tc>
          <w:tcPr>
            <w:tcW w:w="1769" w:type="dxa"/>
            <w:tcMar>
              <w:top w:w="0" w:type="dxa"/>
              <w:left w:w="108" w:type="dxa"/>
              <w:bottom w:w="0" w:type="dxa"/>
              <w:right w:w="108" w:type="dxa"/>
            </w:tcMar>
            <w:vAlign w:val="center"/>
          </w:tcPr>
          <w:p w14:paraId="31A61950" w14:textId="77777777" w:rsidR="005664B7" w:rsidRPr="00AE2C59" w:rsidRDefault="005664B7" w:rsidP="00341A74">
            <w:pPr>
              <w:rPr>
                <w:b/>
                <w:bCs/>
              </w:rPr>
            </w:pPr>
          </w:p>
        </w:tc>
        <w:tc>
          <w:tcPr>
            <w:tcW w:w="1415" w:type="dxa"/>
            <w:tcMar>
              <w:top w:w="0" w:type="dxa"/>
              <w:left w:w="108" w:type="dxa"/>
              <w:bottom w:w="0" w:type="dxa"/>
              <w:right w:w="108" w:type="dxa"/>
            </w:tcMar>
            <w:vAlign w:val="center"/>
          </w:tcPr>
          <w:p w14:paraId="4C25F1D2" w14:textId="77777777" w:rsidR="005664B7" w:rsidRPr="00AE2C59" w:rsidRDefault="005664B7" w:rsidP="00341A74">
            <w:pPr>
              <w:rPr>
                <w:b/>
                <w:bCs/>
              </w:rPr>
            </w:pPr>
          </w:p>
        </w:tc>
        <w:tc>
          <w:tcPr>
            <w:tcW w:w="1158" w:type="dxa"/>
            <w:tcMar>
              <w:top w:w="0" w:type="dxa"/>
              <w:left w:w="108" w:type="dxa"/>
              <w:bottom w:w="0" w:type="dxa"/>
              <w:right w:w="108" w:type="dxa"/>
            </w:tcMar>
            <w:vAlign w:val="center"/>
          </w:tcPr>
          <w:p w14:paraId="66BAE45F" w14:textId="77777777" w:rsidR="005664B7" w:rsidRPr="00AE2C59" w:rsidRDefault="005664B7" w:rsidP="00341A74">
            <w:pPr>
              <w:rPr>
                <w:b/>
                <w:bCs/>
              </w:rPr>
            </w:pPr>
          </w:p>
        </w:tc>
        <w:tc>
          <w:tcPr>
            <w:tcW w:w="828" w:type="dxa"/>
            <w:tcMar>
              <w:top w:w="0" w:type="dxa"/>
              <w:left w:w="108" w:type="dxa"/>
              <w:bottom w:w="0" w:type="dxa"/>
              <w:right w:w="108" w:type="dxa"/>
            </w:tcMar>
            <w:vAlign w:val="center"/>
          </w:tcPr>
          <w:p w14:paraId="2AD7FD9C" w14:textId="77777777" w:rsidR="005664B7" w:rsidRPr="00AE2C59" w:rsidRDefault="005664B7" w:rsidP="00341A74">
            <w:pPr>
              <w:rPr>
                <w:b/>
                <w:bCs/>
              </w:rPr>
            </w:pPr>
          </w:p>
        </w:tc>
      </w:tr>
      <w:tr w:rsidR="005664B7" w:rsidRPr="00AE2C59" w14:paraId="2BB778CE" w14:textId="77777777" w:rsidTr="00341A74">
        <w:tc>
          <w:tcPr>
            <w:tcW w:w="1916" w:type="dxa"/>
            <w:tcMar>
              <w:top w:w="0" w:type="dxa"/>
              <w:left w:w="108" w:type="dxa"/>
              <w:bottom w:w="0" w:type="dxa"/>
              <w:right w:w="108" w:type="dxa"/>
            </w:tcMar>
            <w:vAlign w:val="center"/>
          </w:tcPr>
          <w:p w14:paraId="31364D71" w14:textId="77777777" w:rsidR="005664B7" w:rsidRPr="00AE2C59" w:rsidRDefault="005664B7" w:rsidP="00341A74">
            <w:pPr>
              <w:rPr>
                <w:bCs/>
              </w:rPr>
            </w:pPr>
            <w:r w:rsidRPr="00AE2C59">
              <w:rPr>
                <w:bCs/>
              </w:rPr>
              <w:t>Tom emballage (papir/pap</w:t>
            </w:r>
            <w:r>
              <w:rPr>
                <w:bCs/>
              </w:rPr>
              <w:t>/plast</w:t>
            </w:r>
            <w:r w:rsidRPr="00AE2C59">
              <w:rPr>
                <w:bCs/>
              </w:rPr>
              <w:t>)</w:t>
            </w:r>
          </w:p>
        </w:tc>
        <w:tc>
          <w:tcPr>
            <w:tcW w:w="1635" w:type="dxa"/>
            <w:tcMar>
              <w:top w:w="0" w:type="dxa"/>
              <w:left w:w="108" w:type="dxa"/>
              <w:bottom w:w="0" w:type="dxa"/>
              <w:right w:w="108" w:type="dxa"/>
            </w:tcMar>
            <w:vAlign w:val="center"/>
          </w:tcPr>
          <w:p w14:paraId="0B45A379" w14:textId="77777777" w:rsidR="005664B7" w:rsidRPr="001333D0" w:rsidRDefault="005664B7" w:rsidP="00341A74">
            <w:pPr>
              <w:rPr>
                <w:bCs/>
              </w:rPr>
            </w:pPr>
            <w:r w:rsidRPr="001333D0">
              <w:rPr>
                <w:bCs/>
              </w:rPr>
              <w:t>Container</w:t>
            </w:r>
          </w:p>
        </w:tc>
        <w:tc>
          <w:tcPr>
            <w:tcW w:w="1867" w:type="dxa"/>
            <w:tcMar>
              <w:top w:w="0" w:type="dxa"/>
              <w:left w:w="108" w:type="dxa"/>
              <w:bottom w:w="0" w:type="dxa"/>
              <w:right w:w="108" w:type="dxa"/>
            </w:tcMar>
            <w:vAlign w:val="center"/>
          </w:tcPr>
          <w:p w14:paraId="099D0E03" w14:textId="2B3C5980" w:rsidR="005664B7" w:rsidRPr="006379E9" w:rsidRDefault="00FF0549" w:rsidP="00341A74">
            <w:pPr>
              <w:rPr>
                <w:bCs/>
              </w:rPr>
            </w:pPr>
            <w:r w:rsidRPr="007827D1">
              <w:rPr>
                <w:bCs/>
              </w:rPr>
              <w:t>Marius Pedersen</w:t>
            </w:r>
          </w:p>
        </w:tc>
        <w:tc>
          <w:tcPr>
            <w:tcW w:w="1769" w:type="dxa"/>
            <w:tcMar>
              <w:top w:w="0" w:type="dxa"/>
              <w:left w:w="108" w:type="dxa"/>
              <w:bottom w:w="0" w:type="dxa"/>
              <w:right w:w="108" w:type="dxa"/>
            </w:tcMar>
            <w:vAlign w:val="center"/>
          </w:tcPr>
          <w:p w14:paraId="692F2D47"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51E8F2BB" w14:textId="3BACB8D4" w:rsidR="005664B7" w:rsidRPr="00AE2C59" w:rsidRDefault="007827D1" w:rsidP="00341A74">
            <w:pPr>
              <w:rPr>
                <w:bCs/>
              </w:rPr>
            </w:pPr>
            <w:r>
              <w:rPr>
                <w:bCs/>
              </w:rPr>
              <w:t>1</w:t>
            </w:r>
            <w:r w:rsidR="005664B7">
              <w:rPr>
                <w:bCs/>
              </w:rPr>
              <w:t>500 kg</w:t>
            </w:r>
          </w:p>
        </w:tc>
        <w:tc>
          <w:tcPr>
            <w:tcW w:w="1158" w:type="dxa"/>
            <w:tcMar>
              <w:top w:w="0" w:type="dxa"/>
              <w:left w:w="108" w:type="dxa"/>
              <w:bottom w:w="0" w:type="dxa"/>
              <w:right w:w="108" w:type="dxa"/>
            </w:tcMar>
            <w:vAlign w:val="center"/>
          </w:tcPr>
          <w:p w14:paraId="70B4C606" w14:textId="77777777" w:rsidR="005664B7" w:rsidRPr="00AE2C59" w:rsidRDefault="005664B7" w:rsidP="00341A74">
            <w:pPr>
              <w:rPr>
                <w:bCs/>
              </w:rPr>
            </w:pPr>
            <w:r w:rsidRPr="00AE2C59">
              <w:rPr>
                <w:bCs/>
              </w:rPr>
              <w:t>15.01.01</w:t>
            </w:r>
          </w:p>
        </w:tc>
        <w:tc>
          <w:tcPr>
            <w:tcW w:w="828" w:type="dxa"/>
            <w:tcMar>
              <w:top w:w="0" w:type="dxa"/>
              <w:left w:w="108" w:type="dxa"/>
              <w:bottom w:w="0" w:type="dxa"/>
              <w:right w:w="108" w:type="dxa"/>
            </w:tcMar>
            <w:vAlign w:val="center"/>
          </w:tcPr>
          <w:p w14:paraId="621DC911" w14:textId="77777777" w:rsidR="005664B7" w:rsidRPr="00AE2C59" w:rsidRDefault="005664B7" w:rsidP="00341A74">
            <w:pPr>
              <w:rPr>
                <w:bCs/>
              </w:rPr>
            </w:pPr>
            <w:r w:rsidRPr="00AE2C59">
              <w:rPr>
                <w:bCs/>
              </w:rPr>
              <w:t>50.00</w:t>
            </w:r>
          </w:p>
        </w:tc>
      </w:tr>
      <w:tr w:rsidR="00FF0549" w:rsidRPr="00AE2C59" w14:paraId="61D99CBD" w14:textId="77777777" w:rsidTr="00341A74">
        <w:tc>
          <w:tcPr>
            <w:tcW w:w="1916" w:type="dxa"/>
            <w:tcMar>
              <w:top w:w="0" w:type="dxa"/>
              <w:left w:w="108" w:type="dxa"/>
              <w:bottom w:w="0" w:type="dxa"/>
              <w:right w:w="108" w:type="dxa"/>
            </w:tcMar>
            <w:vAlign w:val="center"/>
          </w:tcPr>
          <w:p w14:paraId="38A23254" w14:textId="77777777" w:rsidR="00FF0549" w:rsidRPr="00AE2C59" w:rsidRDefault="00FF0549" w:rsidP="00FF0549">
            <w:pPr>
              <w:rPr>
                <w:bCs/>
              </w:rPr>
            </w:pPr>
            <w:r w:rsidRPr="00AE2C59">
              <w:rPr>
                <w:bCs/>
              </w:rPr>
              <w:t>Bigbags af PE-plast</w:t>
            </w:r>
          </w:p>
        </w:tc>
        <w:tc>
          <w:tcPr>
            <w:tcW w:w="1635" w:type="dxa"/>
            <w:tcMar>
              <w:top w:w="0" w:type="dxa"/>
              <w:left w:w="108" w:type="dxa"/>
              <w:bottom w:w="0" w:type="dxa"/>
              <w:right w:w="108" w:type="dxa"/>
            </w:tcMar>
            <w:vAlign w:val="center"/>
          </w:tcPr>
          <w:p w14:paraId="4171A2E6" w14:textId="77777777" w:rsidR="00FF0549" w:rsidRPr="001333D0" w:rsidRDefault="00FF0549" w:rsidP="00FF0549">
            <w:pPr>
              <w:rPr>
                <w:bCs/>
              </w:rPr>
            </w:pPr>
            <w:r w:rsidRPr="001333D0">
              <w:rPr>
                <w:bCs/>
              </w:rPr>
              <w:t>Container</w:t>
            </w:r>
          </w:p>
        </w:tc>
        <w:tc>
          <w:tcPr>
            <w:tcW w:w="1867" w:type="dxa"/>
            <w:tcMar>
              <w:top w:w="0" w:type="dxa"/>
              <w:left w:w="108" w:type="dxa"/>
              <w:bottom w:w="0" w:type="dxa"/>
              <w:right w:w="108" w:type="dxa"/>
            </w:tcMar>
          </w:tcPr>
          <w:p w14:paraId="3F8317FD" w14:textId="0A6F8020"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233C14DC" w14:textId="77777777" w:rsidR="00FF0549" w:rsidRPr="00AE2C59" w:rsidRDefault="00FF0549" w:rsidP="00FF0549">
            <w:pPr>
              <w:rPr>
                <w:bCs/>
              </w:rPr>
            </w:pPr>
          </w:p>
        </w:tc>
        <w:tc>
          <w:tcPr>
            <w:tcW w:w="1415" w:type="dxa"/>
            <w:tcMar>
              <w:top w:w="0" w:type="dxa"/>
              <w:left w:w="108" w:type="dxa"/>
              <w:bottom w:w="0" w:type="dxa"/>
              <w:right w:w="108" w:type="dxa"/>
            </w:tcMar>
            <w:vAlign w:val="center"/>
          </w:tcPr>
          <w:p w14:paraId="52F90E7E" w14:textId="75295AD0" w:rsidR="00FF0549" w:rsidRDefault="007827D1" w:rsidP="00FF0549">
            <w:r>
              <w:rPr>
                <w:bCs/>
              </w:rPr>
              <w:t>3</w:t>
            </w:r>
            <w:r w:rsidR="00FF0549">
              <w:rPr>
                <w:bCs/>
              </w:rPr>
              <w:t>00 kg</w:t>
            </w:r>
          </w:p>
        </w:tc>
        <w:tc>
          <w:tcPr>
            <w:tcW w:w="1158" w:type="dxa"/>
            <w:tcMar>
              <w:top w:w="0" w:type="dxa"/>
              <w:left w:w="108" w:type="dxa"/>
              <w:bottom w:w="0" w:type="dxa"/>
              <w:right w:w="108" w:type="dxa"/>
            </w:tcMar>
            <w:vAlign w:val="center"/>
          </w:tcPr>
          <w:p w14:paraId="37ADD80F" w14:textId="77777777" w:rsidR="00FF0549" w:rsidRPr="00AE2C59" w:rsidRDefault="00FF0549" w:rsidP="00FF0549">
            <w:pPr>
              <w:rPr>
                <w:bCs/>
              </w:rPr>
            </w:pPr>
            <w:r w:rsidRPr="00AE2C59">
              <w:rPr>
                <w:bCs/>
              </w:rPr>
              <w:t>15.01.02</w:t>
            </w:r>
          </w:p>
        </w:tc>
        <w:tc>
          <w:tcPr>
            <w:tcW w:w="828" w:type="dxa"/>
            <w:tcMar>
              <w:top w:w="0" w:type="dxa"/>
              <w:left w:w="108" w:type="dxa"/>
              <w:bottom w:w="0" w:type="dxa"/>
              <w:right w:w="108" w:type="dxa"/>
            </w:tcMar>
            <w:vAlign w:val="center"/>
          </w:tcPr>
          <w:p w14:paraId="23467A96" w14:textId="77777777" w:rsidR="00FF0549" w:rsidRPr="00AE2C59" w:rsidRDefault="00FF0549" w:rsidP="00FF0549">
            <w:pPr>
              <w:rPr>
                <w:bCs/>
              </w:rPr>
            </w:pPr>
            <w:r w:rsidRPr="00AE2C59">
              <w:rPr>
                <w:bCs/>
              </w:rPr>
              <w:t>52.00</w:t>
            </w:r>
          </w:p>
        </w:tc>
      </w:tr>
      <w:tr w:rsidR="00FF0549" w:rsidRPr="00AE2C59" w14:paraId="5B654C09" w14:textId="77777777" w:rsidTr="00341A74">
        <w:tc>
          <w:tcPr>
            <w:tcW w:w="1916" w:type="dxa"/>
            <w:tcMar>
              <w:top w:w="0" w:type="dxa"/>
              <w:left w:w="108" w:type="dxa"/>
              <w:bottom w:w="0" w:type="dxa"/>
              <w:right w:w="108" w:type="dxa"/>
            </w:tcMar>
            <w:vAlign w:val="center"/>
          </w:tcPr>
          <w:p w14:paraId="745EED1A" w14:textId="77777777" w:rsidR="00FF0549" w:rsidRPr="00AE2C59" w:rsidRDefault="00FF0549" w:rsidP="00FF0549">
            <w:pPr>
              <w:rPr>
                <w:bCs/>
              </w:rPr>
            </w:pPr>
            <w:r w:rsidRPr="00AE2C59">
              <w:rPr>
                <w:bCs/>
              </w:rPr>
              <w:t>Lysstofrør og elsparepærer</w:t>
            </w:r>
          </w:p>
        </w:tc>
        <w:tc>
          <w:tcPr>
            <w:tcW w:w="1635" w:type="dxa"/>
            <w:tcMar>
              <w:top w:w="0" w:type="dxa"/>
              <w:left w:w="108" w:type="dxa"/>
              <w:bottom w:w="0" w:type="dxa"/>
              <w:right w:w="108" w:type="dxa"/>
            </w:tcMar>
            <w:vAlign w:val="center"/>
          </w:tcPr>
          <w:p w14:paraId="78BAF49B" w14:textId="77777777" w:rsidR="00FF0549" w:rsidRPr="001333D0" w:rsidRDefault="00FF0549" w:rsidP="00FF0549">
            <w:pPr>
              <w:rPr>
                <w:bCs/>
              </w:rPr>
            </w:pPr>
          </w:p>
        </w:tc>
        <w:tc>
          <w:tcPr>
            <w:tcW w:w="1867" w:type="dxa"/>
            <w:tcMar>
              <w:top w:w="0" w:type="dxa"/>
              <w:left w:w="108" w:type="dxa"/>
              <w:bottom w:w="0" w:type="dxa"/>
              <w:right w:w="108" w:type="dxa"/>
            </w:tcMar>
          </w:tcPr>
          <w:p w14:paraId="3746C962" w14:textId="0B8B030B" w:rsidR="00FF0549" w:rsidRPr="006379E9" w:rsidRDefault="00FF0549" w:rsidP="00FF0549">
            <w:pPr>
              <w:rPr>
                <w:bCs/>
              </w:rPr>
            </w:pPr>
            <w:r w:rsidRPr="006379E9">
              <w:rPr>
                <w:bCs/>
              </w:rPr>
              <w:t>Marius Pedersen</w:t>
            </w:r>
          </w:p>
        </w:tc>
        <w:tc>
          <w:tcPr>
            <w:tcW w:w="1769" w:type="dxa"/>
            <w:tcMar>
              <w:top w:w="0" w:type="dxa"/>
              <w:left w:w="108" w:type="dxa"/>
              <w:bottom w:w="0" w:type="dxa"/>
              <w:right w:w="108" w:type="dxa"/>
            </w:tcMar>
            <w:vAlign w:val="center"/>
          </w:tcPr>
          <w:p w14:paraId="31A87DCF" w14:textId="77777777" w:rsidR="00FF0549" w:rsidRPr="00AE2C59" w:rsidRDefault="00FF0549" w:rsidP="00FF0549">
            <w:pPr>
              <w:rPr>
                <w:bCs/>
              </w:rPr>
            </w:pPr>
            <w:r w:rsidRPr="00AE2C59">
              <w:rPr>
                <w:bCs/>
              </w:rPr>
              <w:t>Kommunal modtagestation</w:t>
            </w:r>
          </w:p>
        </w:tc>
        <w:tc>
          <w:tcPr>
            <w:tcW w:w="1415" w:type="dxa"/>
            <w:tcMar>
              <w:top w:w="0" w:type="dxa"/>
              <w:left w:w="108" w:type="dxa"/>
              <w:bottom w:w="0" w:type="dxa"/>
              <w:right w:w="108" w:type="dxa"/>
            </w:tcMar>
            <w:vAlign w:val="center"/>
          </w:tcPr>
          <w:p w14:paraId="27EF336F" w14:textId="77777777" w:rsidR="00FF0549" w:rsidRPr="00AE2C59" w:rsidRDefault="00FF0549" w:rsidP="00FF0549">
            <w:pPr>
              <w:rPr>
                <w:bCs/>
              </w:rPr>
            </w:pPr>
            <w:r>
              <w:rPr>
                <w:bCs/>
              </w:rPr>
              <w:t>100</w:t>
            </w:r>
          </w:p>
        </w:tc>
        <w:tc>
          <w:tcPr>
            <w:tcW w:w="1158" w:type="dxa"/>
            <w:tcMar>
              <w:top w:w="0" w:type="dxa"/>
              <w:left w:w="108" w:type="dxa"/>
              <w:bottom w:w="0" w:type="dxa"/>
              <w:right w:w="108" w:type="dxa"/>
            </w:tcMar>
            <w:vAlign w:val="center"/>
          </w:tcPr>
          <w:p w14:paraId="1E94FCDF" w14:textId="77777777" w:rsidR="00FF0549" w:rsidRPr="00AE2C59" w:rsidRDefault="00FF0549" w:rsidP="00FF0549">
            <w:pPr>
              <w:rPr>
                <w:bCs/>
              </w:rPr>
            </w:pPr>
            <w:r w:rsidRPr="00AE2C59">
              <w:rPr>
                <w:bCs/>
              </w:rPr>
              <w:t>20.01.21</w:t>
            </w:r>
          </w:p>
        </w:tc>
        <w:tc>
          <w:tcPr>
            <w:tcW w:w="828" w:type="dxa"/>
            <w:tcMar>
              <w:top w:w="0" w:type="dxa"/>
              <w:left w:w="108" w:type="dxa"/>
              <w:bottom w:w="0" w:type="dxa"/>
              <w:right w:w="108" w:type="dxa"/>
            </w:tcMar>
            <w:vAlign w:val="center"/>
          </w:tcPr>
          <w:p w14:paraId="54B5BECB" w14:textId="77777777" w:rsidR="00FF0549" w:rsidRPr="00AE2C59" w:rsidRDefault="00FF0549" w:rsidP="00FF0549">
            <w:pPr>
              <w:rPr>
                <w:bCs/>
              </w:rPr>
            </w:pPr>
            <w:r w:rsidRPr="00AE2C59">
              <w:rPr>
                <w:bCs/>
              </w:rPr>
              <w:t>79.00</w:t>
            </w:r>
          </w:p>
        </w:tc>
      </w:tr>
      <w:tr w:rsidR="005664B7" w:rsidRPr="00AE2C59" w14:paraId="63D9408C" w14:textId="77777777" w:rsidTr="00341A74">
        <w:tc>
          <w:tcPr>
            <w:tcW w:w="1916" w:type="dxa"/>
            <w:tcMar>
              <w:top w:w="0" w:type="dxa"/>
              <w:left w:w="108" w:type="dxa"/>
              <w:bottom w:w="0" w:type="dxa"/>
              <w:right w:w="108" w:type="dxa"/>
            </w:tcMar>
            <w:vAlign w:val="center"/>
          </w:tcPr>
          <w:p w14:paraId="5822CA63" w14:textId="77777777" w:rsidR="005664B7" w:rsidRPr="00AE2C59" w:rsidRDefault="005664B7" w:rsidP="00341A74">
            <w:pPr>
              <w:rPr>
                <w:bCs/>
              </w:rPr>
            </w:pPr>
            <w:r w:rsidRPr="00AE2C59">
              <w:rPr>
                <w:bCs/>
              </w:rPr>
              <w:t>Jern og metal</w:t>
            </w:r>
          </w:p>
        </w:tc>
        <w:tc>
          <w:tcPr>
            <w:tcW w:w="1635" w:type="dxa"/>
            <w:tcMar>
              <w:top w:w="0" w:type="dxa"/>
              <w:left w:w="108" w:type="dxa"/>
              <w:bottom w:w="0" w:type="dxa"/>
              <w:right w:w="108" w:type="dxa"/>
            </w:tcMar>
            <w:vAlign w:val="center"/>
          </w:tcPr>
          <w:p w14:paraId="49BB1EFE"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AA0C6C0" w14:textId="77777777" w:rsidR="005664B7" w:rsidRPr="006379E9" w:rsidRDefault="005664B7" w:rsidP="00341A74">
            <w:pPr>
              <w:rPr>
                <w:bCs/>
              </w:rPr>
            </w:pPr>
            <w:r w:rsidRPr="006379E9">
              <w:rPr>
                <w:bCs/>
              </w:rPr>
              <w:t>Produkthandler</w:t>
            </w:r>
          </w:p>
        </w:tc>
        <w:tc>
          <w:tcPr>
            <w:tcW w:w="1769" w:type="dxa"/>
            <w:tcMar>
              <w:top w:w="0" w:type="dxa"/>
              <w:left w:w="108" w:type="dxa"/>
              <w:bottom w:w="0" w:type="dxa"/>
              <w:right w:w="108" w:type="dxa"/>
            </w:tcMar>
            <w:vAlign w:val="center"/>
          </w:tcPr>
          <w:p w14:paraId="74F56A5F" w14:textId="77777777" w:rsidR="005664B7" w:rsidRPr="00AE2C59" w:rsidRDefault="005664B7" w:rsidP="00341A74">
            <w:pPr>
              <w:rPr>
                <w:bCs/>
              </w:rPr>
            </w:pPr>
            <w:r w:rsidRPr="00AE2C59">
              <w:rPr>
                <w:bCs/>
              </w:rPr>
              <w:t>Produkthandler</w:t>
            </w:r>
          </w:p>
        </w:tc>
        <w:tc>
          <w:tcPr>
            <w:tcW w:w="1415" w:type="dxa"/>
            <w:tcMar>
              <w:top w:w="0" w:type="dxa"/>
              <w:left w:w="108" w:type="dxa"/>
              <w:bottom w:w="0" w:type="dxa"/>
              <w:right w:w="108" w:type="dxa"/>
            </w:tcMar>
            <w:vAlign w:val="center"/>
          </w:tcPr>
          <w:p w14:paraId="05FEA850" w14:textId="77777777" w:rsidR="005664B7" w:rsidRPr="00AE2C59" w:rsidRDefault="005664B7" w:rsidP="00341A74">
            <w:pPr>
              <w:rPr>
                <w:bCs/>
              </w:rPr>
            </w:pPr>
            <w:r>
              <w:rPr>
                <w:bCs/>
              </w:rPr>
              <w:t>500 kg</w:t>
            </w:r>
          </w:p>
        </w:tc>
        <w:tc>
          <w:tcPr>
            <w:tcW w:w="1158" w:type="dxa"/>
            <w:tcMar>
              <w:top w:w="0" w:type="dxa"/>
              <w:left w:w="108" w:type="dxa"/>
              <w:bottom w:w="0" w:type="dxa"/>
              <w:right w:w="108" w:type="dxa"/>
            </w:tcMar>
            <w:vAlign w:val="center"/>
          </w:tcPr>
          <w:p w14:paraId="158BCAD3" w14:textId="77777777" w:rsidR="005664B7" w:rsidRPr="00AE2C59" w:rsidRDefault="005664B7" w:rsidP="00341A74">
            <w:pPr>
              <w:rPr>
                <w:bCs/>
              </w:rPr>
            </w:pPr>
            <w:r w:rsidRPr="00AE2C59">
              <w:rPr>
                <w:bCs/>
              </w:rPr>
              <w:t>02.01.10</w:t>
            </w:r>
          </w:p>
        </w:tc>
        <w:tc>
          <w:tcPr>
            <w:tcW w:w="828" w:type="dxa"/>
            <w:tcMar>
              <w:top w:w="0" w:type="dxa"/>
              <w:left w:w="108" w:type="dxa"/>
              <w:bottom w:w="0" w:type="dxa"/>
              <w:right w:w="108" w:type="dxa"/>
            </w:tcMar>
            <w:vAlign w:val="center"/>
          </w:tcPr>
          <w:p w14:paraId="2EF0B840" w14:textId="77777777" w:rsidR="005664B7" w:rsidRPr="00AE2C59" w:rsidRDefault="005664B7" w:rsidP="00341A74">
            <w:pPr>
              <w:rPr>
                <w:bCs/>
              </w:rPr>
            </w:pPr>
            <w:r w:rsidRPr="00AE2C59">
              <w:rPr>
                <w:bCs/>
              </w:rPr>
              <w:t>56.20</w:t>
            </w:r>
          </w:p>
        </w:tc>
      </w:tr>
      <w:tr w:rsidR="005664B7" w:rsidRPr="00AE2C59" w14:paraId="67FDCF16" w14:textId="77777777" w:rsidTr="00341A74">
        <w:tc>
          <w:tcPr>
            <w:tcW w:w="1916" w:type="dxa"/>
            <w:tcMar>
              <w:top w:w="0" w:type="dxa"/>
              <w:left w:w="108" w:type="dxa"/>
              <w:bottom w:w="0" w:type="dxa"/>
              <w:right w:w="108" w:type="dxa"/>
            </w:tcMar>
            <w:vAlign w:val="center"/>
          </w:tcPr>
          <w:p w14:paraId="208E17C6" w14:textId="77777777" w:rsidR="005664B7" w:rsidRPr="00AE2C59" w:rsidRDefault="005664B7" w:rsidP="00341A74">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0632C367" w14:textId="77777777" w:rsidR="005664B7" w:rsidRPr="00AE2C59" w:rsidRDefault="005664B7" w:rsidP="00341A74">
            <w:pPr>
              <w:rPr>
                <w:bCs/>
              </w:rPr>
            </w:pPr>
            <w:r w:rsidRPr="00AE2C59">
              <w:rPr>
                <w:bCs/>
              </w:rPr>
              <w:t>Container</w:t>
            </w:r>
          </w:p>
        </w:tc>
        <w:tc>
          <w:tcPr>
            <w:tcW w:w="1867" w:type="dxa"/>
            <w:tcMar>
              <w:top w:w="0" w:type="dxa"/>
              <w:left w:w="108" w:type="dxa"/>
              <w:bottom w:w="0" w:type="dxa"/>
              <w:right w:w="108" w:type="dxa"/>
            </w:tcMar>
            <w:vAlign w:val="center"/>
          </w:tcPr>
          <w:p w14:paraId="647EE9EF" w14:textId="0137C8FE" w:rsidR="005664B7" w:rsidRPr="006379E9" w:rsidRDefault="00FF0549" w:rsidP="00341A74">
            <w:pPr>
              <w:rPr>
                <w:bCs/>
              </w:rPr>
            </w:pPr>
            <w:r w:rsidRPr="006379E9">
              <w:rPr>
                <w:bCs/>
              </w:rPr>
              <w:t>Marius Pedersen</w:t>
            </w:r>
          </w:p>
        </w:tc>
        <w:tc>
          <w:tcPr>
            <w:tcW w:w="1769" w:type="dxa"/>
            <w:tcMar>
              <w:top w:w="0" w:type="dxa"/>
              <w:left w:w="108" w:type="dxa"/>
              <w:bottom w:w="0" w:type="dxa"/>
              <w:right w:w="108" w:type="dxa"/>
            </w:tcMar>
            <w:vAlign w:val="center"/>
          </w:tcPr>
          <w:p w14:paraId="73E15368" w14:textId="77777777" w:rsidR="005664B7" w:rsidRPr="00AE2C59" w:rsidRDefault="005664B7" w:rsidP="00341A74">
            <w:pPr>
              <w:rPr>
                <w:bCs/>
              </w:rPr>
            </w:pPr>
          </w:p>
        </w:tc>
        <w:tc>
          <w:tcPr>
            <w:tcW w:w="1415" w:type="dxa"/>
            <w:tcMar>
              <w:top w:w="0" w:type="dxa"/>
              <w:left w:w="108" w:type="dxa"/>
              <w:bottom w:w="0" w:type="dxa"/>
              <w:right w:w="108" w:type="dxa"/>
            </w:tcMar>
            <w:vAlign w:val="center"/>
          </w:tcPr>
          <w:p w14:paraId="2649B7F7" w14:textId="77777777" w:rsidR="005664B7" w:rsidRPr="00AE2C59" w:rsidRDefault="005664B7" w:rsidP="00341A74">
            <w:pPr>
              <w:rPr>
                <w:bCs/>
              </w:rPr>
            </w:pPr>
            <w:r>
              <w:rPr>
                <w:bCs/>
              </w:rPr>
              <w:t>Varierende mængder</w:t>
            </w:r>
          </w:p>
        </w:tc>
        <w:tc>
          <w:tcPr>
            <w:tcW w:w="1158" w:type="dxa"/>
            <w:tcMar>
              <w:top w:w="0" w:type="dxa"/>
              <w:left w:w="108" w:type="dxa"/>
              <w:bottom w:w="0" w:type="dxa"/>
              <w:right w:w="108" w:type="dxa"/>
            </w:tcMar>
            <w:vAlign w:val="center"/>
          </w:tcPr>
          <w:p w14:paraId="752349E1" w14:textId="77777777" w:rsidR="005664B7" w:rsidRPr="00AE2C59" w:rsidRDefault="005664B7" w:rsidP="00341A74">
            <w:pPr>
              <w:rPr>
                <w:bCs/>
              </w:rPr>
            </w:pPr>
            <w:r w:rsidRPr="00AE2C59">
              <w:rPr>
                <w:bCs/>
              </w:rPr>
              <w:t>Afhængig af indhold / 15.01.07</w:t>
            </w:r>
          </w:p>
        </w:tc>
        <w:tc>
          <w:tcPr>
            <w:tcW w:w="828" w:type="dxa"/>
            <w:tcMar>
              <w:top w:w="0" w:type="dxa"/>
              <w:left w:w="108" w:type="dxa"/>
              <w:bottom w:w="0" w:type="dxa"/>
              <w:right w:w="108" w:type="dxa"/>
            </w:tcMar>
            <w:vAlign w:val="center"/>
          </w:tcPr>
          <w:p w14:paraId="65D6440F" w14:textId="77777777" w:rsidR="005664B7" w:rsidRPr="00AE2C59" w:rsidRDefault="005664B7" w:rsidP="00341A74">
            <w:pPr>
              <w:rPr>
                <w:bCs/>
              </w:rPr>
            </w:pPr>
            <w:r w:rsidRPr="00AE2C59">
              <w:rPr>
                <w:bCs/>
              </w:rPr>
              <w:t>19.00</w:t>
            </w:r>
          </w:p>
        </w:tc>
      </w:tr>
      <w:tr w:rsidR="005664B7" w:rsidRPr="00AE2C59" w14:paraId="19081743" w14:textId="77777777" w:rsidTr="00341A74">
        <w:tc>
          <w:tcPr>
            <w:tcW w:w="1916" w:type="dxa"/>
            <w:tcMar>
              <w:top w:w="0" w:type="dxa"/>
              <w:left w:w="108" w:type="dxa"/>
              <w:bottom w:w="0" w:type="dxa"/>
              <w:right w:w="108" w:type="dxa"/>
            </w:tcMar>
            <w:vAlign w:val="center"/>
          </w:tcPr>
          <w:p w14:paraId="0EFE5E74" w14:textId="77777777" w:rsidR="005664B7" w:rsidRPr="00AE2C59" w:rsidRDefault="005664B7" w:rsidP="00341A74">
            <w:pPr>
              <w:rPr>
                <w:bCs/>
              </w:rPr>
            </w:pPr>
            <w:r w:rsidRPr="00AE2C59">
              <w:rPr>
                <w:bCs/>
              </w:rPr>
              <w:t>Glas</w:t>
            </w:r>
          </w:p>
        </w:tc>
        <w:tc>
          <w:tcPr>
            <w:tcW w:w="1635" w:type="dxa"/>
            <w:tcMar>
              <w:top w:w="0" w:type="dxa"/>
              <w:left w:w="108" w:type="dxa"/>
              <w:bottom w:w="0" w:type="dxa"/>
              <w:right w:w="108" w:type="dxa"/>
            </w:tcMar>
            <w:vAlign w:val="center"/>
          </w:tcPr>
          <w:p w14:paraId="4F7A4B5A" w14:textId="77777777" w:rsidR="005664B7" w:rsidRPr="00AE2C59" w:rsidRDefault="005664B7" w:rsidP="00341A74">
            <w:pPr>
              <w:rPr>
                <w:bCs/>
              </w:rPr>
            </w:pPr>
            <w:r w:rsidRPr="00AE2C59">
              <w:rPr>
                <w:bCs/>
              </w:rPr>
              <w:t>Intet fast</w:t>
            </w:r>
          </w:p>
        </w:tc>
        <w:tc>
          <w:tcPr>
            <w:tcW w:w="1867" w:type="dxa"/>
            <w:tcMar>
              <w:top w:w="0" w:type="dxa"/>
              <w:left w:w="108" w:type="dxa"/>
              <w:bottom w:w="0" w:type="dxa"/>
              <w:right w:w="108" w:type="dxa"/>
            </w:tcMar>
            <w:vAlign w:val="center"/>
          </w:tcPr>
          <w:p w14:paraId="21A992EA" w14:textId="77777777" w:rsidR="005664B7" w:rsidRPr="00AE2C59" w:rsidRDefault="005664B7" w:rsidP="00341A74">
            <w:pPr>
              <w:rPr>
                <w:bCs/>
              </w:rPr>
            </w:pPr>
            <w:r w:rsidRPr="00AE2C59">
              <w:rPr>
                <w:bCs/>
              </w:rPr>
              <w:t>Egen</w:t>
            </w:r>
          </w:p>
        </w:tc>
        <w:tc>
          <w:tcPr>
            <w:tcW w:w="1769" w:type="dxa"/>
            <w:tcMar>
              <w:top w:w="0" w:type="dxa"/>
              <w:left w:w="108" w:type="dxa"/>
              <w:bottom w:w="0" w:type="dxa"/>
              <w:right w:w="108" w:type="dxa"/>
            </w:tcMar>
            <w:vAlign w:val="center"/>
          </w:tcPr>
          <w:p w14:paraId="0175DEF9" w14:textId="77777777" w:rsidR="005664B7" w:rsidRPr="00AE2C59" w:rsidRDefault="005664B7" w:rsidP="00341A74">
            <w:pPr>
              <w:rPr>
                <w:bCs/>
              </w:rPr>
            </w:pPr>
            <w:r w:rsidRPr="00AE2C59">
              <w:rPr>
                <w:bCs/>
              </w:rPr>
              <w:t>Kommunal modtagestation</w:t>
            </w:r>
          </w:p>
        </w:tc>
        <w:tc>
          <w:tcPr>
            <w:tcW w:w="1415" w:type="dxa"/>
            <w:tcMar>
              <w:top w:w="0" w:type="dxa"/>
              <w:left w:w="108" w:type="dxa"/>
              <w:bottom w:w="0" w:type="dxa"/>
              <w:right w:w="108" w:type="dxa"/>
            </w:tcMar>
            <w:vAlign w:val="center"/>
          </w:tcPr>
          <w:p w14:paraId="21F7A045" w14:textId="77777777" w:rsidR="005664B7" w:rsidRPr="00AE2C59" w:rsidRDefault="005664B7" w:rsidP="00341A74">
            <w:pPr>
              <w:rPr>
                <w:bCs/>
              </w:rPr>
            </w:pPr>
          </w:p>
        </w:tc>
        <w:tc>
          <w:tcPr>
            <w:tcW w:w="1158" w:type="dxa"/>
            <w:tcMar>
              <w:top w:w="0" w:type="dxa"/>
              <w:left w:w="108" w:type="dxa"/>
              <w:bottom w:w="0" w:type="dxa"/>
              <w:right w:w="108" w:type="dxa"/>
            </w:tcMar>
            <w:vAlign w:val="center"/>
          </w:tcPr>
          <w:p w14:paraId="33CC382E" w14:textId="77777777" w:rsidR="005664B7" w:rsidRPr="00AE2C59" w:rsidRDefault="005664B7" w:rsidP="00341A74">
            <w:pPr>
              <w:rPr>
                <w:bCs/>
              </w:rPr>
            </w:pPr>
            <w:r w:rsidRPr="00AE2C59">
              <w:rPr>
                <w:bCs/>
              </w:rPr>
              <w:t>20.01.02</w:t>
            </w:r>
          </w:p>
        </w:tc>
        <w:tc>
          <w:tcPr>
            <w:tcW w:w="828" w:type="dxa"/>
            <w:tcMar>
              <w:top w:w="0" w:type="dxa"/>
              <w:left w:w="108" w:type="dxa"/>
              <w:bottom w:w="0" w:type="dxa"/>
              <w:right w:w="108" w:type="dxa"/>
            </w:tcMar>
            <w:vAlign w:val="center"/>
          </w:tcPr>
          <w:p w14:paraId="3C941C22" w14:textId="77777777" w:rsidR="005664B7" w:rsidRPr="00AE2C59" w:rsidRDefault="005664B7" w:rsidP="00341A74">
            <w:pPr>
              <w:rPr>
                <w:bCs/>
              </w:rPr>
            </w:pPr>
            <w:r w:rsidRPr="00AE2C59">
              <w:rPr>
                <w:bCs/>
              </w:rPr>
              <w:t>51.00</w:t>
            </w:r>
          </w:p>
        </w:tc>
      </w:tr>
    </w:tbl>
    <w:p w14:paraId="66712B79" w14:textId="77777777" w:rsidR="005664B7" w:rsidRPr="00AE2C59" w:rsidRDefault="005664B7" w:rsidP="005664B7">
      <w:pPr>
        <w:pStyle w:val="Overskrift3"/>
      </w:pPr>
    </w:p>
    <w:bookmarkEnd w:id="39"/>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32D4A664" w:rsidR="0009361E" w:rsidRDefault="0009361E" w:rsidP="00A93975">
      <w:r>
        <w:t xml:space="preserve">Det vurderes at ejendommen lever op til affaldshierakiet og til affaldsregulativerne for </w:t>
      </w:r>
      <w:r w:rsidR="007827D1">
        <w:t>Mariagerfjord</w:t>
      </w:r>
      <w:r w:rsidR="00A021B1">
        <w:t xml:space="preserve"> </w:t>
      </w:r>
      <w:r>
        <w:t xml:space="preserve">Kommune. </w:t>
      </w:r>
    </w:p>
    <w:p w14:paraId="32FD299A" w14:textId="77777777" w:rsidR="007A2154" w:rsidRDefault="007A2154" w:rsidP="005A2F8C"/>
    <w:p w14:paraId="3531BBEF" w14:textId="77777777" w:rsidR="0009361E" w:rsidRDefault="0009361E" w:rsidP="0009361E">
      <w:pPr>
        <w:pStyle w:val="Overskrift3"/>
      </w:pPr>
      <w:bookmarkStart w:id="40" w:name="_Toc92196003"/>
      <w:r>
        <w:t>Døde dyr</w:t>
      </w:r>
      <w:bookmarkEnd w:id="40"/>
    </w:p>
    <w:p w14:paraId="50038223" w14:textId="4D9E7B07" w:rsidR="0009361E" w:rsidRPr="006379E9"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rsidRPr="006379E9">
        <w:t xml:space="preserve">Døde dyr opbevares på en plads </w:t>
      </w:r>
      <w:r w:rsidR="007827D1">
        <w:t>300 m fra ejendommen, beliggende umiddelbart ved overgangen mellem asfalt og grus på Vestermarken.</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87DCBC6" w14:textId="77777777" w:rsidR="007827D1" w:rsidRDefault="007827D1" w:rsidP="007827D1">
      <w:r>
        <w:t>Alt markdrift foregår fra anden ejendom og 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41" w:name="_Toc357077951"/>
      <w:r w:rsidRPr="00B459A0">
        <w:rPr>
          <w:b/>
        </w:rPr>
        <w:t>O</w:t>
      </w:r>
      <w:r w:rsidR="003B2515" w:rsidRPr="00B459A0">
        <w:rPr>
          <w:b/>
        </w:rPr>
        <w:t>liekemikalier</w:t>
      </w:r>
      <w:bookmarkEnd w:id="41"/>
    </w:p>
    <w:p w14:paraId="73F339CB" w14:textId="77777777" w:rsidR="007827D1" w:rsidRDefault="007827D1" w:rsidP="007827D1">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p>
    <w:p w14:paraId="6B780684" w14:textId="77777777" w:rsidR="00A021B1" w:rsidRPr="0009361E" w:rsidRDefault="00A021B1" w:rsidP="003B2515">
      <w:pPr>
        <w:autoSpaceDE w:val="0"/>
        <w:autoSpaceDN w:val="0"/>
        <w:adjustRightInd w:val="0"/>
      </w:pPr>
    </w:p>
    <w:p w14:paraId="1B527F68" w14:textId="2B4E6EC3" w:rsidR="00B459A0" w:rsidRDefault="00B459A0" w:rsidP="00B459A0">
      <w:pPr>
        <w:pStyle w:val="Overskrift3"/>
      </w:pPr>
      <w:bookmarkStart w:id="42" w:name="_Toc92196004"/>
      <w:r w:rsidRPr="00B459A0">
        <w:t>Spildevandsmængde</w:t>
      </w:r>
      <w:bookmarkEnd w:id="42"/>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525AB990" w:rsidR="00DF506F" w:rsidRPr="00AB00D0" w:rsidRDefault="007827D1" w:rsidP="00DF506F">
            <w:pPr>
              <w:spacing w:before="60" w:after="60"/>
              <w:jc w:val="right"/>
            </w:pPr>
            <w:r>
              <w:t>14</w:t>
            </w:r>
            <w:r w:rsidR="00DB0230">
              <w:t>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DF506F">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6379E9" w:rsidRDefault="00970A06" w:rsidP="00DF506F">
            <w:pPr>
              <w:spacing w:before="60" w:after="60"/>
              <w:jc w:val="right"/>
              <w:rPr>
                <w:lang w:val="en-GB"/>
              </w:rPr>
            </w:pPr>
            <w:r w:rsidRPr="006379E9">
              <w:rPr>
                <w:lang w:val="en-GB"/>
              </w:rPr>
              <w:t>2</w:t>
            </w:r>
            <w:r w:rsidR="00BF2DE0" w:rsidRPr="006379E9">
              <w:rPr>
                <w:lang w:val="en-GB"/>
              </w:rPr>
              <w:t>00 m</w:t>
            </w:r>
            <w:r w:rsidR="00BF2DE0" w:rsidRPr="006379E9">
              <w:rPr>
                <w:vertAlign w:val="superscript"/>
                <w:lang w:val="en-GB"/>
              </w:rPr>
              <w:t>3</w:t>
            </w:r>
          </w:p>
        </w:tc>
        <w:tc>
          <w:tcPr>
            <w:tcW w:w="1704" w:type="dxa"/>
            <w:vAlign w:val="center"/>
          </w:tcPr>
          <w:p w14:paraId="4400251A" w14:textId="2D504150" w:rsidR="00BF2DE0" w:rsidRPr="006379E9" w:rsidRDefault="00092728" w:rsidP="00DF506F">
            <w:pPr>
              <w:spacing w:before="60" w:after="60"/>
              <w:jc w:val="center"/>
            </w:pPr>
            <w:r w:rsidRPr="006379E9">
              <w:t>Nedsivning</w:t>
            </w:r>
          </w:p>
        </w:tc>
        <w:tc>
          <w:tcPr>
            <w:tcW w:w="1810" w:type="dxa"/>
            <w:vAlign w:val="center"/>
          </w:tcPr>
          <w:p w14:paraId="549C35E7" w14:textId="2825130D" w:rsidR="00BF2DE0" w:rsidRPr="006379E9" w:rsidRDefault="00092728" w:rsidP="00DF506F">
            <w:pPr>
              <w:spacing w:before="60" w:after="60"/>
              <w:jc w:val="center"/>
            </w:pPr>
            <w:r w:rsidRPr="006379E9">
              <w:t>Septiktank</w:t>
            </w:r>
          </w:p>
        </w:tc>
      </w:tr>
      <w:tr w:rsidR="00A021B1" w:rsidRPr="00AB00D0" w14:paraId="6CED3BFA" w14:textId="77777777" w:rsidTr="00DF506F">
        <w:tc>
          <w:tcPr>
            <w:tcW w:w="2538" w:type="dxa"/>
            <w:vAlign w:val="center"/>
          </w:tcPr>
          <w:p w14:paraId="65220105" w14:textId="07E55053" w:rsidR="00A021B1" w:rsidRPr="00092728" w:rsidRDefault="00A021B1" w:rsidP="00DF506F">
            <w:pPr>
              <w:spacing w:before="60" w:after="60"/>
              <w:jc w:val="center"/>
            </w:pPr>
            <w:r>
              <w:lastRenderedPageBreak/>
              <w:t>Sanitært spildevand fra stald</w:t>
            </w:r>
          </w:p>
        </w:tc>
        <w:tc>
          <w:tcPr>
            <w:tcW w:w="1561" w:type="dxa"/>
            <w:vAlign w:val="center"/>
          </w:tcPr>
          <w:p w14:paraId="648E19CB" w14:textId="327EEA90" w:rsidR="00A021B1" w:rsidRPr="006379E9" w:rsidRDefault="00A021B1" w:rsidP="00DF506F">
            <w:pPr>
              <w:spacing w:before="60" w:after="60"/>
              <w:jc w:val="right"/>
              <w:rPr>
                <w:lang w:val="en-GB"/>
              </w:rPr>
            </w:pPr>
            <w:r w:rsidRPr="006379E9">
              <w:rPr>
                <w:lang w:val="en-GB"/>
              </w:rPr>
              <w:t>150 m</w:t>
            </w:r>
            <w:r w:rsidRPr="006379E9">
              <w:rPr>
                <w:vertAlign w:val="superscript"/>
                <w:lang w:val="en-GB"/>
              </w:rPr>
              <w:t>3</w:t>
            </w:r>
          </w:p>
        </w:tc>
        <w:tc>
          <w:tcPr>
            <w:tcW w:w="1704" w:type="dxa"/>
            <w:vAlign w:val="center"/>
          </w:tcPr>
          <w:p w14:paraId="3A80800D" w14:textId="45178376" w:rsidR="00A021B1" w:rsidRPr="006379E9" w:rsidRDefault="00A021B1" w:rsidP="00DF506F">
            <w:pPr>
              <w:spacing w:before="60" w:after="60"/>
              <w:jc w:val="center"/>
            </w:pPr>
            <w:r w:rsidRPr="006379E9">
              <w:t>Nedsivning</w:t>
            </w:r>
          </w:p>
        </w:tc>
        <w:tc>
          <w:tcPr>
            <w:tcW w:w="1810" w:type="dxa"/>
            <w:vAlign w:val="center"/>
          </w:tcPr>
          <w:p w14:paraId="6EBD3D80" w14:textId="40DBD187" w:rsidR="00A021B1" w:rsidRPr="006379E9" w:rsidRDefault="00581908" w:rsidP="00DF506F">
            <w:pPr>
              <w:spacing w:before="60" w:after="60"/>
              <w:jc w:val="center"/>
            </w:pPr>
            <w:r>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3"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03EFE81D" w14:textId="77777777" w:rsidR="001717E2" w:rsidRDefault="001717E2" w:rsidP="00B459A0">
      <w:pPr>
        <w:rPr>
          <w:b/>
        </w:rPr>
      </w:pPr>
    </w:p>
    <w:p w14:paraId="50BE6AB4" w14:textId="5C74B27A" w:rsidR="00B459A0" w:rsidRDefault="00B459A0" w:rsidP="00B459A0">
      <w:pPr>
        <w:rPr>
          <w:b/>
        </w:rPr>
      </w:pPr>
      <w:r w:rsidRPr="00B459A0">
        <w:rPr>
          <w:b/>
        </w:rPr>
        <w:t>Beskrivelse af spildevandstilledning</w:t>
      </w:r>
    </w:p>
    <w:bookmarkEnd w:id="43"/>
    <w:p w14:paraId="34106557" w14:textId="00D8F1C4" w:rsidR="00B459A0" w:rsidRDefault="00581908" w:rsidP="00B459A0">
      <w:r>
        <w:t>1</w:t>
      </w:r>
      <w:r w:rsidR="00DB0230">
        <w:t>400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4" w:name="_Toc279602208"/>
    </w:p>
    <w:p w14:paraId="20BBF5B1" w14:textId="77777777" w:rsidR="00B459A0" w:rsidRPr="00B459A0" w:rsidRDefault="00B459A0" w:rsidP="00B459A0">
      <w:pPr>
        <w:rPr>
          <w:b/>
        </w:rPr>
      </w:pPr>
      <w:r w:rsidRPr="00B459A0">
        <w:rPr>
          <w:b/>
        </w:rPr>
        <w:t xml:space="preserve">Beskrivelse af spildevandsafledning </w:t>
      </w:r>
    </w:p>
    <w:bookmarkEnd w:id="44"/>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Default="0006201A" w:rsidP="00B459A0">
      <w:r>
        <w:t xml:space="preserve">Sanitært spildevand ledes til </w:t>
      </w:r>
      <w:r w:rsidR="00092728">
        <w:t>septiktank</w:t>
      </w:r>
      <w:r w:rsidR="00167E47">
        <w:t xml:space="preserve">. </w:t>
      </w:r>
    </w:p>
    <w:p w14:paraId="30BFAC38" w14:textId="77777777" w:rsidR="00694E92" w:rsidRDefault="00694E92" w:rsidP="00B459A0"/>
    <w:p w14:paraId="443E9AB7" w14:textId="773BE779" w:rsidR="00B459A0" w:rsidRPr="006379E9" w:rsidRDefault="00DF506F" w:rsidP="00B459A0">
      <w:r w:rsidRPr="006379E9">
        <w:t xml:space="preserve">Tagvandet </w:t>
      </w:r>
      <w:r w:rsidR="00024F30" w:rsidRPr="006379E9">
        <w:t xml:space="preserve">afledes til </w:t>
      </w:r>
      <w:r w:rsidR="00581908">
        <w:t>nedsivning under hvert nedløb</w:t>
      </w:r>
      <w:r w:rsidR="005664B7" w:rsidRPr="006379E9">
        <w:t>.</w:t>
      </w:r>
    </w:p>
    <w:p w14:paraId="30C22510" w14:textId="77777777"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5" w:name="_Toc92196005"/>
      <w:r w:rsidRPr="00B459A0">
        <w:t>Energiforbrug</w:t>
      </w:r>
      <w:bookmarkEnd w:id="45"/>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5664B7" w:rsidRPr="005664B7"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02F746D1" w:rsidR="00110516" w:rsidRPr="006379E9" w:rsidRDefault="00581908" w:rsidP="00B676A9">
            <w:pPr>
              <w:spacing w:before="60" w:after="60"/>
              <w:jc w:val="right"/>
            </w:pPr>
            <w:r>
              <w:t>365</w:t>
            </w:r>
            <w:r w:rsidR="00110516" w:rsidRPr="006379E9">
              <w:t>.000 kwh</w:t>
            </w:r>
          </w:p>
        </w:tc>
        <w:tc>
          <w:tcPr>
            <w:tcW w:w="2186" w:type="dxa"/>
            <w:tcBorders>
              <w:top w:val="single" w:sz="12" w:space="0" w:color="auto"/>
            </w:tcBorders>
            <w:vAlign w:val="center"/>
          </w:tcPr>
          <w:p w14:paraId="32EF77BE" w14:textId="682838B7" w:rsidR="00110516" w:rsidRPr="006379E9" w:rsidRDefault="00581908" w:rsidP="00B676A9">
            <w:pPr>
              <w:spacing w:before="60" w:after="60"/>
              <w:jc w:val="right"/>
            </w:pPr>
            <w:r>
              <w:t>400</w:t>
            </w:r>
            <w:r w:rsidR="00110516" w:rsidRPr="006379E9">
              <w:t>.000 kwh</w:t>
            </w:r>
          </w:p>
        </w:tc>
      </w:tr>
      <w:tr w:rsidR="005664B7" w:rsidRPr="005664B7" w14:paraId="52A40ADB" w14:textId="77777777" w:rsidTr="00582D3A">
        <w:trPr>
          <w:trHeight w:val="531"/>
          <w:jc w:val="center"/>
        </w:trPr>
        <w:tc>
          <w:tcPr>
            <w:tcW w:w="3148" w:type="dxa"/>
            <w:vAlign w:val="center"/>
          </w:tcPr>
          <w:p w14:paraId="1E14757E" w14:textId="0A0D5E48" w:rsidR="00582D3A" w:rsidRDefault="00581908" w:rsidP="00582D3A">
            <w:pPr>
              <w:spacing w:before="60" w:after="60"/>
              <w:jc w:val="center"/>
            </w:pPr>
            <w:r>
              <w:t>Opvarmning</w:t>
            </w:r>
          </w:p>
        </w:tc>
        <w:tc>
          <w:tcPr>
            <w:tcW w:w="2186" w:type="dxa"/>
          </w:tcPr>
          <w:p w14:paraId="11EC307A" w14:textId="211CCFB7" w:rsidR="00582D3A" w:rsidRPr="006379E9" w:rsidRDefault="00581908" w:rsidP="00582D3A">
            <w:pPr>
              <w:spacing w:before="60" w:after="60"/>
              <w:jc w:val="right"/>
            </w:pPr>
            <w:r>
              <w:t>Halmfyr</w:t>
            </w:r>
          </w:p>
        </w:tc>
        <w:tc>
          <w:tcPr>
            <w:tcW w:w="2186" w:type="dxa"/>
          </w:tcPr>
          <w:p w14:paraId="2D0C79A9" w14:textId="304A60CC" w:rsidR="00582D3A" w:rsidRPr="006379E9" w:rsidRDefault="00581908" w:rsidP="00582D3A">
            <w:pPr>
              <w:spacing w:before="60" w:after="60"/>
              <w:jc w:val="right"/>
            </w:pPr>
            <w:r>
              <w:t>Halmfyr/gyllekøling</w:t>
            </w:r>
          </w:p>
        </w:tc>
      </w:tr>
    </w:tbl>
    <w:p w14:paraId="2517BDA4" w14:textId="7BA612ED" w:rsidR="00595001" w:rsidRPr="00B923A2" w:rsidRDefault="00595001" w:rsidP="00595001">
      <w:r w:rsidRPr="00B923A2">
        <w:t xml:space="preserve">Ifølge Håndbog til driftsplanlægning 2015 udgivet af Seges er elforbruget ca. </w:t>
      </w:r>
      <w:r w:rsidR="00092728">
        <w:t>12,5</w:t>
      </w:r>
      <w:r w:rsidRPr="00B923A2">
        <w:t xml:space="preserve"> kWh pr</w:t>
      </w:r>
      <w:r w:rsidR="00092728">
        <w:t>. slagtesvin.</w:t>
      </w:r>
      <w:r w:rsidRPr="00B923A2">
        <w:t xml:space="preserve"> Forbruget for en tilsvarende produktion jf. normtal for </w:t>
      </w:r>
      <w:r w:rsidR="00581908">
        <w:t>23</w:t>
      </w:r>
      <w:r w:rsidR="00A20713">
        <w:t>.000</w:t>
      </w:r>
      <w:r w:rsidR="00092728">
        <w:t xml:space="preserve"> slagtesvin</w:t>
      </w:r>
      <w:r w:rsidRPr="00B923A2">
        <w:t xml:space="preserve"> vil være på ca. </w:t>
      </w:r>
      <w:r w:rsidR="00581908">
        <w:t>300</w:t>
      </w:r>
      <w:r w:rsidR="00E86157">
        <w:t>.000</w:t>
      </w:r>
      <w:r w:rsidRPr="00B923A2">
        <w:t xml:space="preserve"> kWh</w:t>
      </w:r>
      <w:r w:rsidR="00E86157">
        <w:t>.</w:t>
      </w:r>
    </w:p>
    <w:p w14:paraId="36ECAC19" w14:textId="77777777" w:rsidR="00B923A2" w:rsidRPr="00B923A2" w:rsidRDefault="00B923A2" w:rsidP="00B923A2"/>
    <w:p w14:paraId="1396CA6E" w14:textId="250837DC" w:rsidR="007A2154" w:rsidRDefault="007A2154" w:rsidP="007A2154">
      <w:r w:rsidRPr="0000400A">
        <w:t>Elforbruget i svinestalden går primært til belysning og drift af teknisk udstyr</w:t>
      </w:r>
      <w:r w:rsidR="00A20713">
        <w:t xml:space="preserve">, og </w:t>
      </w:r>
      <w:r w:rsidR="00A021B1">
        <w:t xml:space="preserve">ikke mindst </w:t>
      </w:r>
      <w:r w:rsidR="00DB0230">
        <w:t xml:space="preserve">til </w:t>
      </w:r>
      <w:r w:rsidR="00581908">
        <w:t>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3DDC05C5" w:rsidR="007A2154" w:rsidRDefault="007A2154" w:rsidP="007A2154">
      <w:pPr>
        <w:rPr>
          <w:color w:val="FF0000"/>
        </w:rPr>
      </w:pPr>
      <w:r w:rsidRPr="0000400A">
        <w:t xml:space="preserve">Når der i anlægget udskiftes lysarmaturer sikres det,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40BBC7A9" w:rsidR="00B22BAA" w:rsidRPr="00167E47" w:rsidRDefault="00167E47" w:rsidP="007A2154">
      <w:r>
        <w:t xml:space="preserve">Elforbruget ligger </w:t>
      </w:r>
      <w:r w:rsidR="00AD018E">
        <w:t>over</w:t>
      </w:r>
      <w:r>
        <w:t xml:space="preserve"> normforbruget</w:t>
      </w:r>
      <w:r w:rsidR="00092728">
        <w:t>.</w:t>
      </w:r>
      <w:r w:rsidR="00AD018E">
        <w:t xml:space="preserve"> </w:t>
      </w:r>
      <w:r w:rsidR="00A20713">
        <w:t>Det vurderes dog at det højere forbrug ligger indenfor den naturlige variation</w:t>
      </w:r>
      <w:r w:rsidR="00581908">
        <w:t xml:space="preserve"> og bl.a. anvendes til genindvinding af varme fra gyllen</w:t>
      </w:r>
      <w:r w:rsidR="00A20713">
        <w:t xml:space="preserve">. </w:t>
      </w:r>
      <w:r w:rsidR="005664B7">
        <w:t>Hertil kommer forbruget til miljøteknologi som ikke er indregnet i normtallene</w:t>
      </w:r>
      <w:r w:rsidR="00A20713">
        <w:t>.</w:t>
      </w:r>
      <w:r w:rsidR="001E68C4">
        <w:t xml:space="preserve"> </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6" w:name="_Toc92196006"/>
      <w:r w:rsidRPr="00A317E7">
        <w:t>Vandforbrug</w:t>
      </w:r>
      <w:bookmarkEnd w:id="46"/>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5BB1C264" w:rsidR="007A2154" w:rsidRPr="00FF0549" w:rsidRDefault="00581908" w:rsidP="00B676A9">
            <w:pPr>
              <w:spacing w:before="60" w:after="60"/>
              <w:jc w:val="right"/>
            </w:pPr>
            <w:r>
              <w:t>5</w:t>
            </w:r>
            <w:r w:rsidR="00FF0549">
              <w:t>.000 m</w:t>
            </w:r>
            <w:r w:rsidR="00FF0549">
              <w:rPr>
                <w:vertAlign w:val="superscript"/>
              </w:rPr>
              <w:t>3</w:t>
            </w:r>
          </w:p>
        </w:tc>
        <w:tc>
          <w:tcPr>
            <w:tcW w:w="1778" w:type="dxa"/>
            <w:tcBorders>
              <w:top w:val="single" w:sz="12" w:space="0" w:color="auto"/>
            </w:tcBorders>
            <w:vAlign w:val="center"/>
          </w:tcPr>
          <w:p w14:paraId="014620E3" w14:textId="2FDD1AAE" w:rsidR="007A2154" w:rsidRPr="006379E9" w:rsidRDefault="00EE1CB9" w:rsidP="00B676A9">
            <w:pPr>
              <w:spacing w:before="60" w:after="60"/>
              <w:jc w:val="right"/>
              <w:rPr>
                <w:vertAlign w:val="superscript"/>
              </w:rPr>
            </w:pPr>
            <w:r>
              <w:t>6</w:t>
            </w:r>
            <w:r w:rsidR="00DB0230" w:rsidRPr="006379E9">
              <w:t>.000</w:t>
            </w:r>
            <w:r w:rsidR="007A2154" w:rsidRPr="006379E9">
              <w:t xml:space="preserve"> m</w:t>
            </w:r>
            <w:r w:rsidR="007A2154" w:rsidRPr="006379E9">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50897F19" w:rsidR="007A2154" w:rsidRPr="00FF0549" w:rsidRDefault="00EE1CB9" w:rsidP="00B676A9">
            <w:pPr>
              <w:spacing w:before="60" w:after="60"/>
              <w:jc w:val="right"/>
            </w:pPr>
            <w:r>
              <w:t>12</w:t>
            </w:r>
            <w:r w:rsidR="00FF0549" w:rsidRPr="00FF0549">
              <w:t>00</w:t>
            </w:r>
            <w:r w:rsidR="00FF0549">
              <w:t xml:space="preserve"> m</w:t>
            </w:r>
            <w:r w:rsidR="00FF0549">
              <w:rPr>
                <w:vertAlign w:val="superscript"/>
              </w:rPr>
              <w:t>3</w:t>
            </w:r>
          </w:p>
        </w:tc>
        <w:tc>
          <w:tcPr>
            <w:tcW w:w="1778" w:type="dxa"/>
            <w:vAlign w:val="center"/>
          </w:tcPr>
          <w:p w14:paraId="5A9463AB" w14:textId="4330CC26" w:rsidR="007A2154" w:rsidRPr="006379E9" w:rsidRDefault="00EE1CB9" w:rsidP="00B676A9">
            <w:pPr>
              <w:spacing w:before="60" w:after="60"/>
              <w:jc w:val="right"/>
              <w:rPr>
                <w:vertAlign w:val="superscript"/>
              </w:rPr>
            </w:pPr>
            <w:r>
              <w:t>1</w:t>
            </w:r>
            <w:r w:rsidR="00DB0230" w:rsidRPr="006379E9">
              <w:t>400</w:t>
            </w:r>
            <w:r w:rsidR="007A2154" w:rsidRPr="006379E9">
              <w:t xml:space="preserve"> m</w:t>
            </w:r>
            <w:r w:rsidR="007A2154" w:rsidRPr="006379E9">
              <w:rPr>
                <w:vertAlign w:val="superscript"/>
              </w:rPr>
              <w:t>3</w:t>
            </w:r>
          </w:p>
        </w:tc>
      </w:tr>
    </w:tbl>
    <w:p w14:paraId="7071DA3D" w14:textId="77777777" w:rsidR="00DB0230" w:rsidRDefault="00DB0230" w:rsidP="00B459A0"/>
    <w:p w14:paraId="3608270F" w14:textId="0585BAD5" w:rsidR="00B459A0" w:rsidRPr="00E86157" w:rsidRDefault="00DB0230" w:rsidP="00B459A0">
      <w:r>
        <w:t xml:space="preserve">Vandforbruget er </w:t>
      </w:r>
      <w:r w:rsidR="00EE1CB9">
        <w:t>vurderet ud fra faktiske forbrug.</w:t>
      </w:r>
      <w:r w:rsidR="00A20713">
        <w:t xml:space="preserve"> </w:t>
      </w:r>
    </w:p>
    <w:p w14:paraId="357633D6" w14:textId="77777777" w:rsidR="00B22BAA" w:rsidRPr="006379E9" w:rsidRDefault="00B22BAA" w:rsidP="00B459A0"/>
    <w:p w14:paraId="12AF58CF" w14:textId="46418A20" w:rsidR="007A2154" w:rsidRPr="00024F30" w:rsidRDefault="007A2154" w:rsidP="007A2154">
      <w:pPr>
        <w:rPr>
          <w:rFonts w:cs="Open Sans"/>
          <w:b/>
          <w:bCs/>
          <w:kern w:val="32"/>
          <w:lang w:eastAsia="en-US"/>
        </w:rPr>
      </w:pPr>
      <w:r w:rsidRPr="006379E9">
        <w:t xml:space="preserve">Bedriften forsynes vand </w:t>
      </w:r>
      <w:r w:rsidR="00FF0549" w:rsidRPr="006379E9">
        <w:t xml:space="preserve">fra </w:t>
      </w:r>
      <w:r w:rsidR="00EE1CB9">
        <w:t>egen boring</w:t>
      </w:r>
      <w:r w:rsidRPr="00024F30">
        <w:t xml:space="preserve">. Der forventes </w:t>
      </w:r>
      <w:r w:rsidR="00DB0230">
        <w:t xml:space="preserve">en </w:t>
      </w:r>
      <w:r w:rsidR="00EE1CB9">
        <w:t>mindre</w:t>
      </w:r>
      <w:r w:rsidR="00DB0230">
        <w:t xml:space="preserve"> stigning</w:t>
      </w:r>
      <w:r w:rsidRPr="00024F30">
        <w:t xml:space="preserve"> </w:t>
      </w:r>
      <w:r w:rsidR="00DB0230">
        <w:t>af</w:t>
      </w:r>
      <w:r w:rsidRPr="00024F30">
        <w:t xml:space="preserve"> vandforbruget i forbindelse med tilladelsen</w:t>
      </w:r>
      <w:r w:rsidR="00836FAD" w:rsidRPr="00024F30">
        <w:t>.</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6DCFF252" w:rsidR="00622300" w:rsidRPr="00EE1CB9"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B0230">
        <w:rPr>
          <w:rFonts w:ascii="Arial" w:hAnsi="Arial" w:cs="Arial"/>
          <w:sz w:val="22"/>
          <w:szCs w:val="22"/>
        </w:rPr>
        <w:t xml:space="preserve">forventes at ligge </w:t>
      </w:r>
      <w:r w:rsidR="00EE1CB9">
        <w:rPr>
          <w:rFonts w:ascii="Arial" w:hAnsi="Arial" w:cs="Arial"/>
          <w:sz w:val="22"/>
          <w:szCs w:val="22"/>
        </w:rPr>
        <w:t xml:space="preserve">væsentligt under </w:t>
      </w:r>
      <w:r w:rsidR="00A20713">
        <w:rPr>
          <w:rFonts w:ascii="Arial" w:hAnsi="Arial" w:cs="Arial"/>
          <w:sz w:val="22"/>
          <w:szCs w:val="22"/>
        </w:rPr>
        <w:t>normforbruget</w:t>
      </w:r>
      <w:r w:rsidR="00EE1CB9">
        <w:rPr>
          <w:rFonts w:ascii="Arial" w:hAnsi="Arial" w:cs="Arial"/>
          <w:sz w:val="22"/>
          <w:szCs w:val="22"/>
        </w:rPr>
        <w:t>, da der årligt modtages ca. 8.000 m</w:t>
      </w:r>
      <w:r w:rsidR="00EE1CB9">
        <w:rPr>
          <w:rFonts w:ascii="Arial" w:hAnsi="Arial" w:cs="Arial"/>
          <w:sz w:val="22"/>
          <w:szCs w:val="22"/>
          <w:vertAlign w:val="superscript"/>
        </w:rPr>
        <w:t>3</w:t>
      </w:r>
      <w:r w:rsidR="00EE1CB9">
        <w:rPr>
          <w:rFonts w:ascii="Arial" w:hAnsi="Arial" w:cs="Arial"/>
          <w:sz w:val="22"/>
          <w:szCs w:val="22"/>
        </w:rPr>
        <w:t xml:space="preserve"> valle som anvendes i foderet.</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7" w:name="_Toc92196007"/>
      <w:r>
        <w:t>Reststoffer</w:t>
      </w:r>
      <w:bookmarkEnd w:id="47"/>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8" w:name="_Toc92196008"/>
      <w:r>
        <w:t>Foder</w:t>
      </w:r>
      <w:bookmarkEnd w:id="48"/>
    </w:p>
    <w:p w14:paraId="0560597D" w14:textId="58F81D05" w:rsidR="0020699A" w:rsidRPr="006379E9" w:rsidRDefault="0007579E" w:rsidP="0057005A">
      <w:r w:rsidRPr="006379E9">
        <w:t xml:space="preserve">Der anvendes </w:t>
      </w:r>
      <w:r w:rsidR="006379E9" w:rsidRPr="006379E9">
        <w:t>våd</w:t>
      </w:r>
      <w:r w:rsidR="00A20713" w:rsidRPr="006379E9">
        <w:t>foder</w:t>
      </w:r>
      <w:r w:rsidRPr="006379E9">
        <w:t xml:space="preserve">. </w:t>
      </w:r>
      <w:r w:rsidR="00A20713" w:rsidRPr="006379E9">
        <w:t>Foder</w:t>
      </w:r>
      <w:r w:rsidRPr="006379E9">
        <w:t xml:space="preserve"> leveres til siloer</w:t>
      </w:r>
      <w:r w:rsidR="005664B7" w:rsidRPr="006379E9">
        <w:t xml:space="preserve"> til foderladen</w:t>
      </w:r>
      <w:r w:rsidR="00EE1CB9">
        <w:t xml:space="preserve"> samt kornsiloerne</w:t>
      </w:r>
      <w:r w:rsidRPr="006379E9">
        <w:t>.</w:t>
      </w:r>
      <w:r w:rsidR="001E68C4" w:rsidRPr="006379E9">
        <w:t xml:space="preserve"> </w:t>
      </w:r>
      <w:r w:rsidR="00FD6257" w:rsidRPr="006379E9">
        <w:t xml:space="preserve">Der fodres </w:t>
      </w:r>
      <w:r w:rsidR="00EE1CB9">
        <w:t>5</w:t>
      </w:r>
      <w:r w:rsidR="006379E9" w:rsidRPr="006379E9">
        <w:t xml:space="preserve"> gange dagligt</w:t>
      </w:r>
      <w:r w:rsidR="00FD6257" w:rsidRPr="006379E9">
        <w:t>.</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Der anvendes fasefodring på ejendommen, og der tilsættes fytase til foderet. Fytase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908CAA3" w:rsidR="0007579E" w:rsidRDefault="0007579E" w:rsidP="0007579E">
      <w:pPr>
        <w:pStyle w:val="Listeafsnit"/>
        <w:spacing w:line="240" w:lineRule="auto"/>
        <w:ind w:left="0"/>
        <w:jc w:val="both"/>
      </w:pPr>
      <w:r w:rsidRPr="000B7D8B">
        <w:t xml:space="preserve">Der er på bedriften stor opmærksomhed </w:t>
      </w:r>
      <w:r w:rsidR="005664B7">
        <w:t>på</w:t>
      </w:r>
      <w:r w:rsidRPr="000B7D8B">
        <w:t xml:space="preserve">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2DD1F0F3" w14:textId="77777777" w:rsidR="0057005A" w:rsidRPr="0057005A" w:rsidRDefault="0057005A" w:rsidP="0057005A"/>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18E5F8F4"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EE1CB9">
        <w:rPr>
          <w:rFonts w:cs="Open Sans"/>
        </w:rPr>
        <w:t>Mariagerfjord</w:t>
      </w:r>
      <w:r w:rsidR="005455E0">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101C3192"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EE1CB9">
        <w:t>Mariagerfjord</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6A813390" w14:textId="77777777" w:rsidR="00CE7F0A" w:rsidRDefault="007A2154" w:rsidP="00961C70">
      <w:pPr>
        <w:autoSpaceDE w:val="0"/>
        <w:autoSpaceDN w:val="0"/>
        <w:adjustRightInd w:val="0"/>
        <w:rPr>
          <w:rFonts w:cs="Open Sans"/>
        </w:rPr>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p>
    <w:p w14:paraId="07D82AD3" w14:textId="6320559C" w:rsidR="007A2154" w:rsidRDefault="00B22BAA" w:rsidP="00961C70">
      <w:pPr>
        <w:autoSpaceDE w:val="0"/>
        <w:autoSpaceDN w:val="0"/>
        <w:adjustRightInd w:val="0"/>
      </w:pPr>
      <w:r>
        <w:rPr>
          <w:rFonts w:cs="Open Sans"/>
        </w:rPr>
        <w:t xml:space="preserve"> </w:t>
      </w:r>
    </w:p>
    <w:p w14:paraId="0AEF93AF" w14:textId="77777777" w:rsidR="005A2F8C" w:rsidRDefault="00AD5D80" w:rsidP="00AD5D80">
      <w:pPr>
        <w:pStyle w:val="Overskrift1"/>
      </w:pPr>
      <w:bookmarkStart w:id="49" w:name="_Toc92196009"/>
      <w:r>
        <w:t>B.9</w:t>
      </w:r>
      <w:r w:rsidR="00B72B1B">
        <w:t xml:space="preserve"> Valg af BAT</w:t>
      </w:r>
      <w:bookmarkEnd w:id="49"/>
    </w:p>
    <w:p w14:paraId="24014870" w14:textId="7879F08F" w:rsidR="00C632E2" w:rsidRDefault="00DF506F" w:rsidP="00B72B1B">
      <w:r>
        <w:t xml:space="preserve">Alle </w:t>
      </w:r>
      <w:r w:rsidR="009C7FF4">
        <w:t xml:space="preserve">renoverede </w:t>
      </w:r>
      <w:r>
        <w:t xml:space="preserve">stalde er med </w:t>
      </w:r>
      <w:r w:rsidR="00A20713">
        <w:t>delvise spaltegulve</w:t>
      </w:r>
      <w:r w:rsidR="00DB0230">
        <w:t xml:space="preserve"> med </w:t>
      </w:r>
      <w:r w:rsidR="005664B7">
        <w:t>25-49</w:t>
      </w:r>
      <w:r w:rsidR="00DB0230">
        <w:t xml:space="preserve"> % fast gulv.</w:t>
      </w:r>
      <w:r w:rsidR="009C7FF4">
        <w:t xml:space="preserve"> De eksisterende slagtesvinestalde er med drænet gulv.</w:t>
      </w:r>
      <w:r w:rsidR="00DB0230">
        <w:t xml:space="preserve"> </w:t>
      </w:r>
      <w:r w:rsidR="00EE1CB9">
        <w:t>Der etableres gyllekøling i renoverede stalde.</w:t>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5664B7" w:rsidRPr="005664B7" w14:paraId="20F2F638" w14:textId="77777777" w:rsidTr="00935E61">
        <w:tc>
          <w:tcPr>
            <w:tcW w:w="2444" w:type="dxa"/>
            <w:shd w:val="clear" w:color="auto" w:fill="auto"/>
          </w:tcPr>
          <w:p w14:paraId="5FFE6264" w14:textId="77777777" w:rsidR="00AC1537" w:rsidRPr="006379E9" w:rsidRDefault="00AC1537" w:rsidP="00B72B1B">
            <w:r w:rsidRPr="006379E9">
              <w:t>Samlet BAT krav</w:t>
            </w:r>
          </w:p>
          <w:p w14:paraId="3D1175F0" w14:textId="77777777" w:rsidR="00AC1537" w:rsidRPr="006379E9" w:rsidRDefault="00AC1537" w:rsidP="00B72B1B">
            <w:r w:rsidRPr="006379E9">
              <w:t>Kg N/år</w:t>
            </w:r>
          </w:p>
        </w:tc>
        <w:tc>
          <w:tcPr>
            <w:tcW w:w="2444" w:type="dxa"/>
            <w:shd w:val="clear" w:color="auto" w:fill="auto"/>
            <w:vAlign w:val="center"/>
          </w:tcPr>
          <w:p w14:paraId="61E64955" w14:textId="563D4A6A" w:rsidR="00AC1537" w:rsidRPr="006379E9" w:rsidRDefault="003F40FB" w:rsidP="00935E61">
            <w:pPr>
              <w:jc w:val="center"/>
            </w:pPr>
            <w:r>
              <w:t>8445</w:t>
            </w:r>
          </w:p>
        </w:tc>
        <w:tc>
          <w:tcPr>
            <w:tcW w:w="2445" w:type="dxa"/>
            <w:shd w:val="clear" w:color="auto" w:fill="auto"/>
            <w:vAlign w:val="center"/>
          </w:tcPr>
          <w:p w14:paraId="5A983737" w14:textId="185F8B9D" w:rsidR="00AC1537" w:rsidRPr="006379E9" w:rsidRDefault="00EE1CB9" w:rsidP="00935E61">
            <w:pPr>
              <w:jc w:val="center"/>
            </w:pPr>
            <w:r>
              <w:t>861</w:t>
            </w:r>
          </w:p>
        </w:tc>
        <w:tc>
          <w:tcPr>
            <w:tcW w:w="2445" w:type="dxa"/>
            <w:shd w:val="clear" w:color="auto" w:fill="auto"/>
            <w:vAlign w:val="center"/>
          </w:tcPr>
          <w:p w14:paraId="1C8B240E" w14:textId="5894AA64" w:rsidR="00AC1537" w:rsidRPr="006379E9" w:rsidRDefault="003F40FB" w:rsidP="00935E61">
            <w:pPr>
              <w:jc w:val="center"/>
            </w:pPr>
            <w:r>
              <w:t>9306</w:t>
            </w:r>
          </w:p>
        </w:tc>
      </w:tr>
      <w:tr w:rsidR="005664B7" w:rsidRPr="005664B7" w14:paraId="173CE2F3" w14:textId="77777777" w:rsidTr="00935E61">
        <w:tc>
          <w:tcPr>
            <w:tcW w:w="2444" w:type="dxa"/>
            <w:shd w:val="clear" w:color="auto" w:fill="auto"/>
          </w:tcPr>
          <w:p w14:paraId="23DC809C" w14:textId="77777777" w:rsidR="00AC1537" w:rsidRPr="006379E9" w:rsidRDefault="00AC1537" w:rsidP="00B72B1B">
            <w:r w:rsidRPr="006379E9">
              <w:t>Faktisk emission</w:t>
            </w:r>
          </w:p>
          <w:p w14:paraId="5D3EB856" w14:textId="77777777" w:rsidR="00AC1537" w:rsidRPr="006379E9" w:rsidRDefault="00AC1537" w:rsidP="00B72B1B">
            <w:r w:rsidRPr="006379E9">
              <w:t>Kg N/år</w:t>
            </w:r>
          </w:p>
        </w:tc>
        <w:tc>
          <w:tcPr>
            <w:tcW w:w="2444" w:type="dxa"/>
            <w:shd w:val="clear" w:color="auto" w:fill="auto"/>
            <w:vAlign w:val="center"/>
          </w:tcPr>
          <w:p w14:paraId="4A32A903" w14:textId="506E6222" w:rsidR="00AC1537" w:rsidRPr="006379E9" w:rsidRDefault="003F40FB" w:rsidP="00935E61">
            <w:pPr>
              <w:jc w:val="center"/>
            </w:pPr>
            <w:r>
              <w:t>8424</w:t>
            </w:r>
          </w:p>
        </w:tc>
        <w:tc>
          <w:tcPr>
            <w:tcW w:w="2445" w:type="dxa"/>
            <w:shd w:val="clear" w:color="auto" w:fill="auto"/>
            <w:vAlign w:val="center"/>
          </w:tcPr>
          <w:p w14:paraId="148AB5E7" w14:textId="6095B0F9" w:rsidR="00AC1537" w:rsidRPr="006379E9" w:rsidRDefault="00EE1CB9" w:rsidP="00935E61">
            <w:pPr>
              <w:jc w:val="center"/>
            </w:pPr>
            <w:r>
              <w:t>861</w:t>
            </w:r>
          </w:p>
        </w:tc>
        <w:tc>
          <w:tcPr>
            <w:tcW w:w="2445" w:type="dxa"/>
            <w:shd w:val="clear" w:color="auto" w:fill="auto"/>
            <w:vAlign w:val="center"/>
          </w:tcPr>
          <w:p w14:paraId="28712248" w14:textId="01E50C6F" w:rsidR="00AC1537" w:rsidRPr="006379E9" w:rsidRDefault="003F40FB" w:rsidP="00935E61">
            <w:pPr>
              <w:jc w:val="center"/>
            </w:pPr>
            <w:r>
              <w:t>9286</w:t>
            </w:r>
          </w:p>
        </w:tc>
      </w:tr>
      <w:tr w:rsidR="005664B7" w:rsidRPr="005664B7" w14:paraId="185F0E77" w14:textId="77777777" w:rsidTr="00935E61">
        <w:tc>
          <w:tcPr>
            <w:tcW w:w="2444" w:type="dxa"/>
            <w:shd w:val="clear" w:color="auto" w:fill="auto"/>
          </w:tcPr>
          <w:p w14:paraId="15DB4000" w14:textId="77777777" w:rsidR="00AC1537" w:rsidRPr="006379E9" w:rsidRDefault="00AC1537" w:rsidP="00B72B1B">
            <w:r w:rsidRPr="006379E9">
              <w:t>Forskel</w:t>
            </w:r>
          </w:p>
          <w:p w14:paraId="1732EA90" w14:textId="77777777" w:rsidR="00AC1537" w:rsidRPr="006379E9" w:rsidRDefault="00AC1537" w:rsidP="00B72B1B">
            <w:r w:rsidRPr="006379E9">
              <w:t>Kg N/år</w:t>
            </w:r>
          </w:p>
        </w:tc>
        <w:tc>
          <w:tcPr>
            <w:tcW w:w="2444" w:type="dxa"/>
            <w:shd w:val="clear" w:color="auto" w:fill="auto"/>
            <w:vAlign w:val="center"/>
          </w:tcPr>
          <w:p w14:paraId="175D5062" w14:textId="77777777" w:rsidR="00AC1537" w:rsidRPr="006379E9" w:rsidRDefault="00AC1537" w:rsidP="00935E61">
            <w:pPr>
              <w:jc w:val="center"/>
            </w:pPr>
          </w:p>
        </w:tc>
        <w:tc>
          <w:tcPr>
            <w:tcW w:w="2445" w:type="dxa"/>
            <w:shd w:val="clear" w:color="auto" w:fill="auto"/>
            <w:vAlign w:val="center"/>
          </w:tcPr>
          <w:p w14:paraId="71E190AC" w14:textId="77777777" w:rsidR="00AC1537" w:rsidRPr="006379E9" w:rsidRDefault="00AC1537" w:rsidP="00935E61">
            <w:pPr>
              <w:jc w:val="center"/>
            </w:pPr>
          </w:p>
        </w:tc>
        <w:tc>
          <w:tcPr>
            <w:tcW w:w="2445" w:type="dxa"/>
            <w:shd w:val="clear" w:color="auto" w:fill="auto"/>
            <w:vAlign w:val="center"/>
          </w:tcPr>
          <w:p w14:paraId="757804DA" w14:textId="3CB7784B" w:rsidR="00AC1537" w:rsidRPr="006379E9" w:rsidRDefault="00EE1CB9" w:rsidP="00935E61">
            <w:pPr>
              <w:jc w:val="center"/>
            </w:pPr>
            <w:r>
              <w:t>21</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8865BD2" w:rsidR="00AC1537" w:rsidRDefault="00AC1537" w:rsidP="00B72B1B"/>
    <w:p w14:paraId="043D8238" w14:textId="77777777" w:rsidR="00D41BA4" w:rsidRDefault="00D41BA4" w:rsidP="00D41BA4">
      <w:r>
        <w:t>Gyllekøling</w:t>
      </w:r>
    </w:p>
    <w:p w14:paraId="46B94BC0" w14:textId="557C2F62" w:rsidR="00D41BA4" w:rsidRDefault="00D41BA4" w:rsidP="00D41BA4">
      <w:r>
        <w:t>Ammoniakreduktionen er projekteret til 17 %.</w:t>
      </w:r>
    </w:p>
    <w:p w14:paraId="4D9BE170" w14:textId="77777777" w:rsidR="00D41BA4" w:rsidRDefault="00D41BA4" w:rsidP="00D41BA4"/>
    <w:p w14:paraId="7024539C" w14:textId="77777777" w:rsidR="00D41BA4" w:rsidRDefault="00D41BA4" w:rsidP="00D41BA4">
      <w:r>
        <w:t>Den nødvendige specifikke kølekapacitet kan beregnes ud fra formlen:</w:t>
      </w:r>
    </w:p>
    <w:p w14:paraId="3CA88447" w14:textId="77777777" w:rsidR="00D41BA4" w:rsidRDefault="00D41BA4" w:rsidP="00D41BA4"/>
    <w:p w14:paraId="27E77455" w14:textId="77777777" w:rsidR="00D41BA4" w:rsidRDefault="00D41BA4" w:rsidP="00D41BA4">
      <w:r>
        <w:t>0,85*x – 0,004*x</w:t>
      </w:r>
      <w:r>
        <w:rPr>
          <w:vertAlign w:val="superscript"/>
        </w:rPr>
        <w:t>2</w:t>
      </w:r>
      <w:r>
        <w:t xml:space="preserve"> = ammoniakreduktionsprocent</w:t>
      </w:r>
    </w:p>
    <w:p w14:paraId="7566A0DD" w14:textId="77777777" w:rsidR="00D41BA4" w:rsidRDefault="00D41BA4" w:rsidP="00D41BA4"/>
    <w:p w14:paraId="7D364321" w14:textId="39E5D184" w:rsidR="00D41BA4" w:rsidRDefault="00D41BA4" w:rsidP="00D41BA4">
      <w:r>
        <w:t>17 % reduktion giver en specifik køleeffekt på 22,5 w/m</w:t>
      </w:r>
      <w:r>
        <w:rPr>
          <w:vertAlign w:val="superscript"/>
        </w:rPr>
        <w:t>2</w:t>
      </w:r>
      <w:r>
        <w:t>.</w:t>
      </w:r>
    </w:p>
    <w:p w14:paraId="25BA4B24" w14:textId="77777777" w:rsidR="00D41BA4" w:rsidRDefault="00D41BA4" w:rsidP="00D41BA4"/>
    <w:p w14:paraId="76E16B2F" w14:textId="77777777" w:rsidR="00D41BA4" w:rsidRDefault="00D41BA4" w:rsidP="00D41BA4">
      <w:r>
        <w:t>Den årlige køleydelse kan derfor beregnes til</w:t>
      </w:r>
    </w:p>
    <w:p w14:paraId="40D9D260" w14:textId="77777777" w:rsidR="00D41BA4" w:rsidRDefault="00D41BA4" w:rsidP="00D41BA4"/>
    <w:p w14:paraId="7F6880B7" w14:textId="424398F1" w:rsidR="00D41BA4" w:rsidRDefault="00D41BA4" w:rsidP="00D41BA4">
      <w:r>
        <w:t>22,5 w/m</w:t>
      </w:r>
      <w:r>
        <w:rPr>
          <w:vertAlign w:val="superscript"/>
        </w:rPr>
        <w:t>2</w:t>
      </w:r>
      <w:r>
        <w:t xml:space="preserve">* </w:t>
      </w:r>
      <w:r w:rsidR="001D3702">
        <w:t xml:space="preserve">1800 </w:t>
      </w:r>
      <w:r>
        <w:t>m</w:t>
      </w:r>
      <w:r>
        <w:rPr>
          <w:vertAlign w:val="superscript"/>
        </w:rPr>
        <w:t>2</w:t>
      </w:r>
      <w:r>
        <w:t xml:space="preserve"> gyllekanaler*8760 timer / 1000 w/kw = </w:t>
      </w:r>
      <w:r w:rsidR="001D3702">
        <w:t>354.780</w:t>
      </w:r>
      <w:r>
        <w:t xml:space="preserve"> kwh.</w:t>
      </w:r>
    </w:p>
    <w:p w14:paraId="671EF67F" w14:textId="77777777" w:rsidR="00D41BA4" w:rsidRDefault="00D41BA4" w:rsidP="00D41BA4"/>
    <w:p w14:paraId="29E35675" w14:textId="6EB25D70" w:rsidR="00D41BA4" w:rsidRDefault="00502245" w:rsidP="00D41BA4">
      <w:r>
        <w:t>Gyllekølingen dokumenteres med timetæller</w:t>
      </w:r>
      <w:r w:rsidR="00D41BA4">
        <w:t>.</w:t>
      </w:r>
    </w:p>
    <w:p w14:paraId="21E25E04" w14:textId="77777777" w:rsidR="00D41BA4" w:rsidRDefault="00D41BA4" w:rsidP="00B72B1B"/>
    <w:p w14:paraId="3E7ACC0E" w14:textId="0481BF38" w:rsidR="005664B7" w:rsidRDefault="005664B7" w:rsidP="00B72B1B">
      <w:r>
        <w:t>Vurdering</w:t>
      </w:r>
    </w:p>
    <w:p w14:paraId="00918C0F" w14:textId="17A665D9" w:rsidR="005664B7" w:rsidRPr="006379E9" w:rsidRDefault="005664B7" w:rsidP="00B72B1B">
      <w:r w:rsidRPr="006379E9">
        <w:t xml:space="preserve">Ejendommen lever op til BAT kravene og reducerer derudover ammoniakfordampningen med </w:t>
      </w:r>
      <w:r w:rsidR="00D41BA4">
        <w:t>21</w:t>
      </w:r>
      <w:r w:rsidRPr="006379E9">
        <w:t xml:space="preserve"> kg</w:t>
      </w:r>
      <w:r w:rsidR="006379E9">
        <w:t>.</w:t>
      </w:r>
    </w:p>
    <w:p w14:paraId="4021AA42" w14:textId="77777777" w:rsidR="005A2F8C" w:rsidRDefault="00B72B1B" w:rsidP="00B72B1B">
      <w:pPr>
        <w:pStyle w:val="Overskrift1"/>
      </w:pPr>
      <w:bookmarkStart w:id="50" w:name="_Toc92196010"/>
      <w:r>
        <w:t>B.10 Grænseoverskridende virkninger</w:t>
      </w:r>
      <w:bookmarkEnd w:id="50"/>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51" w:name="_Toc92196011"/>
      <w:r>
        <w:lastRenderedPageBreak/>
        <w:t>IE-husdyrbrug</w:t>
      </w:r>
      <w:bookmarkEnd w:id="51"/>
    </w:p>
    <w:p w14:paraId="6642F18D" w14:textId="1E5C864C" w:rsidR="00134A0F" w:rsidRDefault="00134A0F" w:rsidP="00134A0F">
      <w:r>
        <w:t>Der er tale om et IE-husdyrbrug</w:t>
      </w:r>
      <w:r w:rsidR="00A20713">
        <w:t>,</w:t>
      </w:r>
      <w:r>
        <w:t xml:space="preserve"> da der er </w:t>
      </w:r>
      <w:r w:rsidR="00961C70">
        <w:t xml:space="preserve">over </w:t>
      </w:r>
      <w:r w:rsidR="00092728">
        <w:t xml:space="preserve">2000 </w:t>
      </w:r>
      <w:r w:rsidR="00D41BA4">
        <w:t xml:space="preserve">stipladser til </w:t>
      </w:r>
      <w:r w:rsidR="00092728">
        <w:t>slagtesvin</w:t>
      </w:r>
      <w:r w:rsidR="0062629E">
        <w:t xml:space="preserve"> på ejendommen</w:t>
      </w:r>
      <w:r>
        <w:t>.</w:t>
      </w:r>
    </w:p>
    <w:p w14:paraId="3139A642" w14:textId="77777777" w:rsidR="00E04E73" w:rsidRDefault="00E04E73" w:rsidP="00E04E73">
      <w:pPr>
        <w:pStyle w:val="Overskrift1"/>
      </w:pPr>
      <w:bookmarkStart w:id="52" w:name="_Toc507504145"/>
      <w:bookmarkStart w:id="53" w:name="_Toc92196012"/>
      <w:r>
        <w:t>C.1 Foranstaltninger ved ophør</w:t>
      </w:r>
      <w:bookmarkEnd w:id="52"/>
      <w:bookmarkEnd w:id="53"/>
    </w:p>
    <w:p w14:paraId="0BAC0B5F" w14:textId="77777777" w:rsidR="00961C70" w:rsidRPr="007F322F" w:rsidRDefault="00961C70" w:rsidP="00961C70">
      <w:pPr>
        <w:rPr>
          <w:color w:val="FF0000"/>
        </w:rPr>
      </w:pPr>
      <w:bookmarkStart w:id="54"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5" w:name="_Toc92196013"/>
      <w:r>
        <w:t>C.2 Anvendelse af BAT råvarer, energi, vand og management</w:t>
      </w:r>
      <w:bookmarkEnd w:id="54"/>
      <w:bookmarkEnd w:id="55"/>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6" w:name="_Toc507504147"/>
      <w:bookmarkStart w:id="57" w:name="_Toc92196014"/>
      <w:r w:rsidRPr="00A317E7">
        <w:t>Management</w:t>
      </w:r>
      <w:bookmarkEnd w:id="56"/>
      <w:bookmarkEnd w:id="57"/>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097A70BB" w:rsidR="00E04E73" w:rsidRPr="00AE51ED" w:rsidRDefault="001717E2" w:rsidP="00E04E73">
      <w:r>
        <w:lastRenderedPageBreak/>
        <w:t xml:space="preserve">Der er tale om </w:t>
      </w:r>
      <w:r w:rsidR="00D41BA4">
        <w:t>gennemgribende renovering af</w:t>
      </w:r>
      <w:r>
        <w:t xml:space="preserve"> husdyrproduktion, renovering bliver derfor ikke aktuel før om 30-35 år.</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8" w:name="_Toc507504148"/>
      <w:bookmarkStart w:id="59" w:name="_Toc92196015"/>
      <w:r w:rsidRPr="00850E9A">
        <w:t>BAT energi</w:t>
      </w:r>
      <w:bookmarkEnd w:id="58"/>
      <w:bookmarkEnd w:id="59"/>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77777777" w:rsidR="00E04E73" w:rsidRDefault="00E04E73" w:rsidP="00E04E73">
      <w:pPr>
        <w:pStyle w:val="Listeafsnit"/>
        <w:numPr>
          <w:ilvl w:val="0"/>
          <w:numId w:val="2"/>
        </w:numPr>
      </w:pPr>
      <w:r>
        <w:t>Der anvendes så vidt muligt energibesparende belysning.</w:t>
      </w:r>
    </w:p>
    <w:p w14:paraId="0AF4B3C1" w14:textId="77777777" w:rsidR="00E04E73" w:rsidRDefault="00E04E73" w:rsidP="00E04E73">
      <w:pPr>
        <w:pStyle w:val="Listeafsnit"/>
        <w:numPr>
          <w:ilvl w:val="0"/>
          <w:numId w:val="2"/>
        </w:numPr>
      </w:pPr>
      <w:r>
        <w:lastRenderedPageBreak/>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1341F1EA" w:rsidR="00E04E73" w:rsidRPr="006379E9" w:rsidRDefault="00E633D3" w:rsidP="00E04E73">
      <w:r>
        <w:t xml:space="preserve">Kornet opbevares i amerikanersiloer, hvor det tørres hvis det er nødvendigt. </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642F0FEB" w:rsidR="00E04E73" w:rsidRDefault="0020699A" w:rsidP="00E04E73">
      <w:r w:rsidRPr="006379E9">
        <w:t xml:space="preserve">Der er </w:t>
      </w:r>
      <w:r w:rsidR="00E633D3">
        <w:t>lige</w:t>
      </w:r>
      <w:r w:rsidR="00E04E73" w:rsidRPr="006379E9">
        <w:t>tryksventilation</w:t>
      </w:r>
      <w:r w:rsidR="00953220" w:rsidRPr="006379E9">
        <w:t xml:space="preserve"> i </w:t>
      </w:r>
      <w:r w:rsidR="000B2D3D">
        <w:t>de eksisterende slagtesvinestalde. De nye renoverede stalde bliver med diffus undertryksventialtion</w:t>
      </w:r>
      <w:r w:rsidR="00E04E73" w:rsidRPr="006379E9">
        <w:t>. Der er separat</w:t>
      </w:r>
      <w:r w:rsidR="00AE51ED" w:rsidRPr="006379E9">
        <w:t xml:space="preserve"> frekvens</w:t>
      </w:r>
      <w:r w:rsidR="00E04E73" w:rsidRPr="006379E9">
        <w:t xml:space="preserve"> styring i hver 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43CB40B7" w14:textId="677E9800" w:rsidR="006379E9" w:rsidRDefault="006379E9" w:rsidP="00E04E73"/>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60" w:name="_Toc507504149"/>
      <w:bookmarkStart w:id="61" w:name="_Toc92196016"/>
      <w:r w:rsidRPr="00850E9A">
        <w:t>BAT vand</w:t>
      </w:r>
      <w:bookmarkEnd w:id="60"/>
      <w:bookmarkEnd w:id="61"/>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62" w:name="_Toc507504150"/>
      <w:bookmarkStart w:id="63" w:name="_Toc92196017"/>
      <w:r>
        <w:t>BAT – råvarer</w:t>
      </w:r>
      <w:bookmarkEnd w:id="62"/>
      <w:bookmarkEnd w:id="63"/>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t xml:space="preserve">Godt management og sunde dyr. </w:t>
      </w:r>
    </w:p>
    <w:p w14:paraId="44286BA3" w14:textId="77777777" w:rsidR="00342AE1" w:rsidRDefault="00342AE1" w:rsidP="00342AE1">
      <w:pPr>
        <w:pStyle w:val="Listeafsnit"/>
        <w:numPr>
          <w:ilvl w:val="0"/>
          <w:numId w:val="35"/>
        </w:numPr>
        <w:spacing w:line="240" w:lineRule="auto"/>
        <w:jc w:val="both"/>
      </w:pPr>
      <w:r>
        <w:lastRenderedPageBreak/>
        <w:t>Foderanlæg justeres jævnligt, således at udfodret mængde svarer til dyr</w:t>
      </w:r>
      <w:r w:rsidR="00A3387F">
        <w:t>e</w:t>
      </w:r>
      <w:r>
        <w:t xml:space="preserve">gruppen og unødigt foderspild minimeres. </w:t>
      </w:r>
    </w:p>
    <w:p w14:paraId="5DB62AEC" w14:textId="1290AEBF" w:rsidR="00342AE1" w:rsidRDefault="0016207B" w:rsidP="00342AE1">
      <w:pPr>
        <w:pStyle w:val="Listeafsnit"/>
        <w:numPr>
          <w:ilvl w:val="0"/>
          <w:numId w:val="35"/>
        </w:numPr>
        <w:spacing w:line="240" w:lineRule="auto"/>
        <w:jc w:val="both"/>
      </w:pPr>
      <w:r>
        <w:t>Slagtesvinene</w:t>
      </w:r>
      <w:r w:rsidR="00342AE1">
        <w:t xml:space="preserve"> fasefodres, dvs. at der fodres med forskellige foderblandinger afhængigt af dyrenes alder/levende vægt. Kravet til næringsstoffer er forskelligt, og ved at fasefodre indenfor normerne undgås en generel overforsyning med råprotein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4" w:name="_Toc92196018"/>
      <w:r>
        <w:t>Samlet BAT-vurdering</w:t>
      </w:r>
      <w:bookmarkEnd w:id="64"/>
      <w:r>
        <w:t xml:space="preserve"> </w:t>
      </w:r>
    </w:p>
    <w:p w14:paraId="5461470D" w14:textId="25B11B4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forarbejdning af husdyrgødning og udbring</w:t>
      </w:r>
      <w:r w:rsidR="00E540BD">
        <w:t>ning</w:t>
      </w:r>
      <w:r>
        <w:t xml:space="preserve">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5" w:name="_Toc507504151"/>
      <w:bookmarkStart w:id="66" w:name="_Toc92196019"/>
      <w:r>
        <w:t>C.3 Ikke teknisk resume af væsentlige alternativer</w:t>
      </w:r>
      <w:bookmarkEnd w:id="65"/>
      <w:bookmarkEnd w:id="66"/>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510CC45A" w14:textId="73A3D3B2" w:rsidR="004B0530" w:rsidRDefault="00E04E73" w:rsidP="00E04E73">
      <w:r>
        <w:t xml:space="preserve">- </w:t>
      </w:r>
      <w:r w:rsidR="000B2D3D">
        <w:t>luftrensning</w:t>
      </w:r>
    </w:p>
    <w:p w14:paraId="6EFD3F8F" w14:textId="61383EE6" w:rsidR="000B2D3D" w:rsidRDefault="000B2D3D" w:rsidP="00E04E73">
      <w:r>
        <w:t>- overdækning af gyllebeholdere</w:t>
      </w:r>
    </w:p>
    <w:p w14:paraId="7468B4BE" w14:textId="6BD7C665" w:rsidR="00ED2199" w:rsidRDefault="00ED2199" w:rsidP="00E04E73"/>
    <w:p w14:paraId="71D580A4" w14:textId="77777777" w:rsidR="00E04E73" w:rsidRDefault="00E04E73" w:rsidP="00E04E73"/>
    <w:p w14:paraId="26B50C84" w14:textId="510D5C6C" w:rsidR="00E04E73" w:rsidRPr="00134A0F" w:rsidRDefault="00ED2199" w:rsidP="00E04E73">
      <w:r>
        <w:t>BAT niveauet er overholdt på husdyrbruget</w:t>
      </w:r>
      <w:r w:rsidR="00805DBC">
        <w:t xml:space="preserve"> og endda </w:t>
      </w:r>
      <w:r w:rsidR="00805DBC" w:rsidRPr="006379E9">
        <w:t xml:space="preserve">overopfyldt med </w:t>
      </w:r>
      <w:r w:rsidR="000B2D3D">
        <w:t>21</w:t>
      </w:r>
      <w:r w:rsidR="00805DBC" w:rsidRPr="006379E9">
        <w:t xml:space="preserve"> kg</w:t>
      </w:r>
      <w:r w:rsidRPr="006379E9">
        <w:t xml:space="preserve"> </w:t>
      </w:r>
      <w:r>
        <w:t>og d</w:t>
      </w:r>
      <w:r w:rsidR="00E04E73">
        <w:t xml:space="preserve">et er vurderet </w:t>
      </w:r>
      <w:r>
        <w:t>at</w:t>
      </w:r>
      <w:r w:rsidR="00A3387F">
        <w:t xml:space="preserve"> øvrige a</w:t>
      </w:r>
      <w:r w:rsidR="00E04E73">
        <w:t>lternativer medføre</w:t>
      </w:r>
      <w:r w:rsidR="000B2D3D">
        <w:t>r</w:t>
      </w:r>
      <w:r w:rsidR="00E04E73">
        <w:t xml:space="preserv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7" w:name="_Toc92196020"/>
      <w:r w:rsidR="005D4895">
        <w:lastRenderedPageBreak/>
        <w:t>Miljøkonsekvensrapport</w:t>
      </w:r>
      <w:bookmarkEnd w:id="67"/>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8" w:name="_Toc92196021"/>
      <w:r>
        <w:t>E</w:t>
      </w:r>
      <w:r w:rsidR="005D4895">
        <w:t>.1-a</w:t>
      </w:r>
      <w:r w:rsidR="00A97D2F">
        <w:t xml:space="preserve"> </w:t>
      </w:r>
      <w:r w:rsidR="00B45A7B">
        <w:t>Udformning, dimensioner mm.</w:t>
      </w:r>
      <w:bookmarkEnd w:id="68"/>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153"/>
        <w:gridCol w:w="1276"/>
        <w:gridCol w:w="1263"/>
        <w:gridCol w:w="1288"/>
        <w:gridCol w:w="2240"/>
        <w:gridCol w:w="1517"/>
      </w:tblGrid>
      <w:tr w:rsidR="00C623ED" w:rsidRPr="00FC7296" w14:paraId="0EA291E0" w14:textId="77777777" w:rsidTr="006D658F">
        <w:trPr>
          <w:trHeight w:val="1242"/>
          <w:jc w:val="center"/>
        </w:trPr>
        <w:tc>
          <w:tcPr>
            <w:tcW w:w="2395"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276"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r w:rsidRPr="00FC7296">
              <w:rPr>
                <w:b/>
              </w:rPr>
              <w:t>Grund-plan ca.</w:t>
            </w:r>
          </w:p>
        </w:tc>
        <w:tc>
          <w:tcPr>
            <w:tcW w:w="1263"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Byg-nings-højde ca.</w:t>
            </w:r>
          </w:p>
        </w:tc>
        <w:tc>
          <w:tcPr>
            <w:tcW w:w="1288"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240"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A3387F" w:rsidRPr="00F71DB8" w14:paraId="23BA62A5" w14:textId="77777777" w:rsidTr="006D658F">
        <w:trPr>
          <w:jc w:val="center"/>
        </w:trPr>
        <w:tc>
          <w:tcPr>
            <w:tcW w:w="242" w:type="dxa"/>
            <w:vAlign w:val="center"/>
          </w:tcPr>
          <w:p w14:paraId="0DC2E976" w14:textId="77777777" w:rsidR="00A3387F" w:rsidRPr="00FC7296" w:rsidRDefault="00A3387F" w:rsidP="00A3387F">
            <w:pPr>
              <w:spacing w:before="60" w:after="60"/>
              <w:jc w:val="center"/>
            </w:pPr>
          </w:p>
        </w:tc>
        <w:tc>
          <w:tcPr>
            <w:tcW w:w="2153" w:type="dxa"/>
          </w:tcPr>
          <w:p w14:paraId="0983185B" w14:textId="0DCB771D" w:rsidR="00A3387F" w:rsidRDefault="000B2D3D" w:rsidP="00A3387F">
            <w:r>
              <w:t>Slagtesvin I og II</w:t>
            </w:r>
          </w:p>
        </w:tc>
        <w:tc>
          <w:tcPr>
            <w:tcW w:w="1276" w:type="dxa"/>
            <w:vAlign w:val="center"/>
          </w:tcPr>
          <w:p w14:paraId="054A0F4A" w14:textId="19B846BA" w:rsidR="00A3387F" w:rsidRPr="00544DE9" w:rsidRDefault="000B2D3D" w:rsidP="0016207B">
            <w:pPr>
              <w:spacing w:before="60" w:after="60"/>
              <w:jc w:val="center"/>
              <w:rPr>
                <w:vertAlign w:val="superscript"/>
              </w:rPr>
            </w:pPr>
            <w:r>
              <w:t>2850</w:t>
            </w:r>
            <w:r w:rsidR="00A3387F" w:rsidRPr="00544DE9">
              <w:t xml:space="preserve"> m</w:t>
            </w:r>
            <w:r w:rsidR="00A3387F" w:rsidRPr="00544DE9">
              <w:rPr>
                <w:vertAlign w:val="superscript"/>
              </w:rPr>
              <w:t>2</w:t>
            </w:r>
          </w:p>
        </w:tc>
        <w:tc>
          <w:tcPr>
            <w:tcW w:w="1263" w:type="dxa"/>
            <w:vAlign w:val="center"/>
          </w:tcPr>
          <w:p w14:paraId="05392E27" w14:textId="3340E023" w:rsidR="00A3387F" w:rsidRPr="00544DE9" w:rsidRDefault="000B2D3D" w:rsidP="0016207B">
            <w:pPr>
              <w:spacing w:before="60" w:after="60"/>
              <w:jc w:val="center"/>
            </w:pPr>
            <w:r>
              <w:t>5,2</w:t>
            </w:r>
            <w:r w:rsidR="00A3387F" w:rsidRPr="00544DE9">
              <w:t xml:space="preserve"> m</w:t>
            </w:r>
          </w:p>
        </w:tc>
        <w:tc>
          <w:tcPr>
            <w:tcW w:w="1288" w:type="dxa"/>
            <w:vAlign w:val="center"/>
          </w:tcPr>
          <w:p w14:paraId="7DAC3E58" w14:textId="46FECA68" w:rsidR="00A3387F" w:rsidRPr="00544DE9" w:rsidRDefault="000B2D3D" w:rsidP="00A3387F">
            <w:pPr>
              <w:spacing w:before="60" w:after="60"/>
              <w:jc w:val="right"/>
            </w:pPr>
            <w:r>
              <w:t>20</w:t>
            </w:r>
          </w:p>
        </w:tc>
        <w:tc>
          <w:tcPr>
            <w:tcW w:w="2240" w:type="dxa"/>
            <w:vAlign w:val="center"/>
          </w:tcPr>
          <w:p w14:paraId="53E0AE4D" w14:textId="6315B8E7" w:rsidR="00A3387F" w:rsidRPr="00AE51ED" w:rsidRDefault="000B2D3D" w:rsidP="00A3387F">
            <w:pPr>
              <w:spacing w:before="60" w:after="60"/>
              <w:jc w:val="center"/>
            </w:pPr>
            <w:r>
              <w:t>Gule sten, gråt tag</w:t>
            </w:r>
          </w:p>
        </w:tc>
        <w:tc>
          <w:tcPr>
            <w:tcW w:w="1517" w:type="dxa"/>
            <w:vAlign w:val="center"/>
          </w:tcPr>
          <w:p w14:paraId="6D8BB562" w14:textId="319A42FD" w:rsidR="00A3387F" w:rsidRPr="00544DE9" w:rsidRDefault="0016207B" w:rsidP="00A3387F">
            <w:pPr>
              <w:spacing w:before="60" w:after="60"/>
              <w:jc w:val="center"/>
            </w:pPr>
            <w:r>
              <w:t>Slagtesvin</w:t>
            </w:r>
          </w:p>
        </w:tc>
      </w:tr>
      <w:tr w:rsidR="006D658F" w:rsidRPr="00F71DB8" w14:paraId="78A6F7C6" w14:textId="77777777" w:rsidTr="006D658F">
        <w:trPr>
          <w:jc w:val="center"/>
        </w:trPr>
        <w:tc>
          <w:tcPr>
            <w:tcW w:w="242" w:type="dxa"/>
            <w:vAlign w:val="center"/>
          </w:tcPr>
          <w:p w14:paraId="4067191A" w14:textId="77777777" w:rsidR="006D658F" w:rsidRPr="00FC7296" w:rsidRDefault="006D658F" w:rsidP="006D658F">
            <w:pPr>
              <w:spacing w:before="60" w:after="60"/>
              <w:jc w:val="center"/>
            </w:pPr>
          </w:p>
        </w:tc>
        <w:tc>
          <w:tcPr>
            <w:tcW w:w="2153" w:type="dxa"/>
          </w:tcPr>
          <w:p w14:paraId="4E3AC706" w14:textId="49A6703E" w:rsidR="006D658F" w:rsidRDefault="000B2D3D" w:rsidP="006D658F">
            <w:r>
              <w:t>Slagtesvin III og IV</w:t>
            </w:r>
          </w:p>
        </w:tc>
        <w:tc>
          <w:tcPr>
            <w:tcW w:w="1276" w:type="dxa"/>
            <w:vAlign w:val="center"/>
          </w:tcPr>
          <w:p w14:paraId="3FF1FD15" w14:textId="37A8A61F" w:rsidR="006D658F" w:rsidRPr="00544DE9" w:rsidRDefault="000B2D3D" w:rsidP="006D658F">
            <w:pPr>
              <w:spacing w:before="60" w:after="60"/>
              <w:jc w:val="center"/>
            </w:pPr>
            <w:r>
              <w:t>2800</w:t>
            </w:r>
            <w:r w:rsidR="006D658F" w:rsidRPr="00544DE9">
              <w:t xml:space="preserve"> m</w:t>
            </w:r>
            <w:r w:rsidR="006D658F" w:rsidRPr="00544DE9">
              <w:rPr>
                <w:vertAlign w:val="superscript"/>
              </w:rPr>
              <w:t>2</w:t>
            </w:r>
          </w:p>
        </w:tc>
        <w:tc>
          <w:tcPr>
            <w:tcW w:w="1263" w:type="dxa"/>
            <w:vAlign w:val="center"/>
          </w:tcPr>
          <w:p w14:paraId="4186E88B" w14:textId="4D6280F6" w:rsidR="006D658F" w:rsidRPr="00544DE9" w:rsidRDefault="000B2D3D" w:rsidP="006D658F">
            <w:pPr>
              <w:spacing w:before="60" w:after="60"/>
              <w:jc w:val="center"/>
            </w:pPr>
            <w:r>
              <w:t>6,5</w:t>
            </w:r>
            <w:r w:rsidR="00E540BD">
              <w:t xml:space="preserve"> </w:t>
            </w:r>
            <w:r w:rsidR="006D658F" w:rsidRPr="00544DE9">
              <w:t>m</w:t>
            </w:r>
          </w:p>
        </w:tc>
        <w:tc>
          <w:tcPr>
            <w:tcW w:w="1288" w:type="dxa"/>
            <w:vAlign w:val="center"/>
          </w:tcPr>
          <w:p w14:paraId="6F93F522" w14:textId="06E972B9" w:rsidR="006D658F" w:rsidRPr="00544DE9" w:rsidRDefault="000B2D3D" w:rsidP="006D658F">
            <w:pPr>
              <w:spacing w:before="60" w:after="60"/>
              <w:jc w:val="right"/>
            </w:pPr>
            <w:r>
              <w:t>20</w:t>
            </w:r>
          </w:p>
        </w:tc>
        <w:tc>
          <w:tcPr>
            <w:tcW w:w="2240" w:type="dxa"/>
            <w:vAlign w:val="center"/>
          </w:tcPr>
          <w:p w14:paraId="1A3014FC" w14:textId="4E21BFEF" w:rsidR="006D658F" w:rsidRPr="00AE51ED" w:rsidRDefault="000B2D3D" w:rsidP="006D658F">
            <w:r>
              <w:t>Gule sten, gråt tag</w:t>
            </w:r>
          </w:p>
        </w:tc>
        <w:tc>
          <w:tcPr>
            <w:tcW w:w="1517" w:type="dxa"/>
            <w:vAlign w:val="center"/>
          </w:tcPr>
          <w:p w14:paraId="41A1D64C" w14:textId="635C9EEA" w:rsidR="006D658F" w:rsidRPr="00544DE9" w:rsidRDefault="006D658F" w:rsidP="006D658F">
            <w:pPr>
              <w:spacing w:before="60" w:after="60"/>
              <w:jc w:val="center"/>
            </w:pPr>
            <w:r>
              <w:t>Slagtesvin</w:t>
            </w:r>
          </w:p>
        </w:tc>
      </w:tr>
      <w:tr w:rsidR="000B2D3D" w:rsidRPr="00F71DB8" w14:paraId="275C0B9B" w14:textId="77777777" w:rsidTr="006D658F">
        <w:trPr>
          <w:jc w:val="center"/>
        </w:trPr>
        <w:tc>
          <w:tcPr>
            <w:tcW w:w="242" w:type="dxa"/>
            <w:vAlign w:val="center"/>
          </w:tcPr>
          <w:p w14:paraId="324DA0C8" w14:textId="77777777" w:rsidR="000B2D3D" w:rsidRPr="00FC7296" w:rsidRDefault="000B2D3D" w:rsidP="006D658F">
            <w:pPr>
              <w:spacing w:before="60" w:after="60"/>
              <w:jc w:val="center"/>
            </w:pPr>
          </w:p>
        </w:tc>
        <w:tc>
          <w:tcPr>
            <w:tcW w:w="2153" w:type="dxa"/>
          </w:tcPr>
          <w:p w14:paraId="671DDD83" w14:textId="4532CDEE" w:rsidR="000B2D3D" w:rsidRDefault="000B2D3D" w:rsidP="006D658F">
            <w:r>
              <w:t>Slagtesvin V</w:t>
            </w:r>
          </w:p>
        </w:tc>
        <w:tc>
          <w:tcPr>
            <w:tcW w:w="1276" w:type="dxa"/>
            <w:vAlign w:val="center"/>
          </w:tcPr>
          <w:p w14:paraId="7FC7E804" w14:textId="55CD615E" w:rsidR="000B2D3D" w:rsidRDefault="000B2D3D" w:rsidP="006D658F">
            <w:pPr>
              <w:spacing w:before="60" w:after="60"/>
              <w:jc w:val="center"/>
            </w:pPr>
            <w:r>
              <w:t xml:space="preserve">825 </w:t>
            </w:r>
            <w:r w:rsidRPr="00544DE9">
              <w:t>m</w:t>
            </w:r>
            <w:r w:rsidRPr="00544DE9">
              <w:rPr>
                <w:vertAlign w:val="superscript"/>
              </w:rPr>
              <w:t>2</w:t>
            </w:r>
          </w:p>
        </w:tc>
        <w:tc>
          <w:tcPr>
            <w:tcW w:w="1263" w:type="dxa"/>
            <w:vAlign w:val="center"/>
          </w:tcPr>
          <w:p w14:paraId="331CE434" w14:textId="64BE0D93" w:rsidR="000B2D3D" w:rsidRDefault="000B2D3D" w:rsidP="006D658F">
            <w:pPr>
              <w:spacing w:before="60" w:after="60"/>
              <w:jc w:val="center"/>
            </w:pPr>
            <w:r>
              <w:t>4,5 m</w:t>
            </w:r>
          </w:p>
        </w:tc>
        <w:tc>
          <w:tcPr>
            <w:tcW w:w="1288" w:type="dxa"/>
            <w:vAlign w:val="center"/>
          </w:tcPr>
          <w:p w14:paraId="766B7761" w14:textId="42BF0E40" w:rsidR="000B2D3D" w:rsidRDefault="000B2D3D" w:rsidP="006D658F">
            <w:pPr>
              <w:spacing w:before="60" w:after="60"/>
              <w:jc w:val="right"/>
            </w:pPr>
            <w:r>
              <w:t>20</w:t>
            </w:r>
          </w:p>
        </w:tc>
        <w:tc>
          <w:tcPr>
            <w:tcW w:w="2240" w:type="dxa"/>
            <w:vAlign w:val="center"/>
          </w:tcPr>
          <w:p w14:paraId="13CFB1F0" w14:textId="7FF76D86" w:rsidR="000B2D3D" w:rsidRDefault="000B2D3D" w:rsidP="006D658F">
            <w:r>
              <w:t>Gule sten, gråt tag</w:t>
            </w:r>
          </w:p>
        </w:tc>
        <w:tc>
          <w:tcPr>
            <w:tcW w:w="1517" w:type="dxa"/>
            <w:vAlign w:val="center"/>
          </w:tcPr>
          <w:p w14:paraId="21E9F4AB" w14:textId="2E4B14FA" w:rsidR="000B2D3D" w:rsidRDefault="000B2D3D" w:rsidP="006D658F">
            <w:pPr>
              <w:spacing w:before="60" w:after="60"/>
              <w:jc w:val="center"/>
            </w:pPr>
            <w:r>
              <w:t>Slagtesvin</w:t>
            </w:r>
          </w:p>
        </w:tc>
      </w:tr>
      <w:tr w:rsidR="006155F4" w:rsidRPr="00F71DB8" w14:paraId="0E631DB9" w14:textId="77777777" w:rsidTr="006D658F">
        <w:trPr>
          <w:jc w:val="center"/>
        </w:trPr>
        <w:tc>
          <w:tcPr>
            <w:tcW w:w="242" w:type="dxa"/>
            <w:vAlign w:val="center"/>
          </w:tcPr>
          <w:p w14:paraId="2C57C114" w14:textId="77777777" w:rsidR="006155F4" w:rsidRPr="00FC7296" w:rsidRDefault="006155F4" w:rsidP="006155F4">
            <w:pPr>
              <w:spacing w:before="60" w:after="60"/>
              <w:jc w:val="center"/>
            </w:pPr>
          </w:p>
        </w:tc>
        <w:tc>
          <w:tcPr>
            <w:tcW w:w="2153" w:type="dxa"/>
          </w:tcPr>
          <w:p w14:paraId="3D96D596" w14:textId="77777777" w:rsidR="006155F4" w:rsidRDefault="006155F4" w:rsidP="006155F4">
            <w:r>
              <w:t>Gylletank</w:t>
            </w:r>
          </w:p>
        </w:tc>
        <w:tc>
          <w:tcPr>
            <w:tcW w:w="1276" w:type="dxa"/>
            <w:vAlign w:val="center"/>
          </w:tcPr>
          <w:p w14:paraId="5E8CB39B" w14:textId="392090C8" w:rsidR="006155F4" w:rsidRPr="00A3387F" w:rsidRDefault="00406155" w:rsidP="006155F4">
            <w:pPr>
              <w:spacing w:before="60" w:after="60"/>
              <w:jc w:val="center"/>
            </w:pPr>
            <w:r>
              <w:t>723</w:t>
            </w:r>
            <w:r w:rsidR="006155F4">
              <w:t xml:space="preserve"> m</w:t>
            </w:r>
            <w:r w:rsidR="006155F4">
              <w:rPr>
                <w:vertAlign w:val="superscript"/>
              </w:rPr>
              <w:t>2</w:t>
            </w:r>
          </w:p>
        </w:tc>
        <w:tc>
          <w:tcPr>
            <w:tcW w:w="1263" w:type="dxa"/>
            <w:vAlign w:val="center"/>
          </w:tcPr>
          <w:p w14:paraId="56D33286" w14:textId="300E3728" w:rsidR="006155F4" w:rsidRDefault="00406155" w:rsidP="006155F4">
            <w:pPr>
              <w:spacing w:before="60" w:after="60"/>
              <w:jc w:val="center"/>
            </w:pPr>
            <w:r>
              <w:t xml:space="preserve">3 m </w:t>
            </w:r>
          </w:p>
        </w:tc>
        <w:tc>
          <w:tcPr>
            <w:tcW w:w="1288" w:type="dxa"/>
            <w:vAlign w:val="center"/>
          </w:tcPr>
          <w:p w14:paraId="7F462A20" w14:textId="253C1B78" w:rsidR="006155F4" w:rsidRPr="00544DE9" w:rsidRDefault="006155F4" w:rsidP="006155F4">
            <w:pPr>
              <w:spacing w:before="60" w:after="60"/>
              <w:jc w:val="right"/>
            </w:pPr>
          </w:p>
        </w:tc>
        <w:tc>
          <w:tcPr>
            <w:tcW w:w="2240" w:type="dxa"/>
            <w:vAlign w:val="center"/>
          </w:tcPr>
          <w:p w14:paraId="41CAF999" w14:textId="2C66C06A" w:rsidR="006155F4" w:rsidRPr="00544DE9" w:rsidRDefault="006155F4" w:rsidP="006155F4">
            <w:pPr>
              <w:spacing w:before="60" w:after="60"/>
              <w:jc w:val="center"/>
            </w:pPr>
            <w:r w:rsidRPr="00544DE9">
              <w:t>Elementer</w:t>
            </w:r>
            <w:r w:rsidR="00805DBC">
              <w:t xml:space="preserve"> </w:t>
            </w:r>
          </w:p>
        </w:tc>
        <w:tc>
          <w:tcPr>
            <w:tcW w:w="1517" w:type="dxa"/>
          </w:tcPr>
          <w:p w14:paraId="22D632AF" w14:textId="77777777" w:rsidR="006155F4" w:rsidRPr="00544DE9" w:rsidRDefault="006155F4" w:rsidP="006155F4">
            <w:pPr>
              <w:spacing w:before="60" w:after="60"/>
              <w:jc w:val="center"/>
            </w:pPr>
            <w:r w:rsidRPr="004E2523">
              <w:t>Gylle</w:t>
            </w:r>
          </w:p>
        </w:tc>
      </w:tr>
      <w:tr w:rsidR="006D658F" w:rsidRPr="00F71DB8" w14:paraId="5D3D8F09" w14:textId="77777777" w:rsidTr="006D658F">
        <w:trPr>
          <w:jc w:val="center"/>
        </w:trPr>
        <w:tc>
          <w:tcPr>
            <w:tcW w:w="242" w:type="dxa"/>
            <w:vAlign w:val="center"/>
          </w:tcPr>
          <w:p w14:paraId="7C307025" w14:textId="77777777" w:rsidR="006D658F" w:rsidRPr="00FC7296" w:rsidRDefault="006D658F" w:rsidP="006D658F">
            <w:pPr>
              <w:spacing w:before="60" w:after="60"/>
              <w:jc w:val="center"/>
            </w:pPr>
          </w:p>
        </w:tc>
        <w:tc>
          <w:tcPr>
            <w:tcW w:w="2153" w:type="dxa"/>
          </w:tcPr>
          <w:p w14:paraId="694B2B15" w14:textId="2BC33BBD" w:rsidR="006D658F" w:rsidRDefault="006D658F" w:rsidP="006D658F">
            <w:r>
              <w:t>Gylletank</w:t>
            </w:r>
          </w:p>
        </w:tc>
        <w:tc>
          <w:tcPr>
            <w:tcW w:w="1276" w:type="dxa"/>
            <w:vAlign w:val="center"/>
          </w:tcPr>
          <w:p w14:paraId="03C0B759" w14:textId="35BD3FE7" w:rsidR="006D658F" w:rsidRPr="0016207B" w:rsidRDefault="00406155" w:rsidP="006D658F">
            <w:pPr>
              <w:spacing w:before="60" w:after="60"/>
              <w:jc w:val="center"/>
            </w:pPr>
            <w:r>
              <w:t>703</w:t>
            </w:r>
            <w:r w:rsidR="006D658F">
              <w:t xml:space="preserve"> m</w:t>
            </w:r>
            <w:r w:rsidR="006D658F">
              <w:rPr>
                <w:vertAlign w:val="superscript"/>
              </w:rPr>
              <w:t>2</w:t>
            </w:r>
          </w:p>
        </w:tc>
        <w:tc>
          <w:tcPr>
            <w:tcW w:w="1263" w:type="dxa"/>
            <w:vAlign w:val="center"/>
          </w:tcPr>
          <w:p w14:paraId="13468855" w14:textId="582F22F3" w:rsidR="006D658F" w:rsidRDefault="00406155" w:rsidP="006D658F">
            <w:pPr>
              <w:spacing w:before="60" w:after="60"/>
              <w:jc w:val="center"/>
            </w:pPr>
            <w:r>
              <w:t>3</w:t>
            </w:r>
            <w:r w:rsidR="006D658F">
              <w:t xml:space="preserve"> m</w:t>
            </w:r>
          </w:p>
        </w:tc>
        <w:tc>
          <w:tcPr>
            <w:tcW w:w="1288" w:type="dxa"/>
            <w:vAlign w:val="center"/>
          </w:tcPr>
          <w:p w14:paraId="13E8E4CC" w14:textId="0DF68CFC" w:rsidR="006D658F" w:rsidRPr="00544DE9" w:rsidRDefault="006D658F" w:rsidP="006D658F">
            <w:pPr>
              <w:spacing w:before="60" w:after="60"/>
              <w:jc w:val="right"/>
            </w:pPr>
          </w:p>
        </w:tc>
        <w:tc>
          <w:tcPr>
            <w:tcW w:w="2240" w:type="dxa"/>
            <w:vAlign w:val="center"/>
          </w:tcPr>
          <w:p w14:paraId="689E1743" w14:textId="35815BDC" w:rsidR="006D658F" w:rsidRPr="00544DE9" w:rsidRDefault="006D658F" w:rsidP="006D658F">
            <w:pPr>
              <w:spacing w:before="60" w:after="60"/>
              <w:jc w:val="center"/>
            </w:pPr>
            <w:r w:rsidRPr="00544DE9">
              <w:t>Elementer</w:t>
            </w:r>
            <w:r>
              <w:t xml:space="preserve"> </w:t>
            </w:r>
          </w:p>
        </w:tc>
        <w:tc>
          <w:tcPr>
            <w:tcW w:w="1517" w:type="dxa"/>
          </w:tcPr>
          <w:p w14:paraId="13EF452D" w14:textId="6E2A4C65" w:rsidR="006D658F" w:rsidRPr="004E2523" w:rsidRDefault="006D658F" w:rsidP="006D658F">
            <w:pPr>
              <w:spacing w:before="60" w:after="60"/>
              <w:jc w:val="center"/>
            </w:pPr>
            <w:r w:rsidRPr="004E2523">
              <w:t>Gylle</w:t>
            </w:r>
          </w:p>
        </w:tc>
      </w:tr>
      <w:tr w:rsidR="006D658F" w:rsidRPr="00F71DB8" w14:paraId="2D63895A" w14:textId="77777777" w:rsidTr="006D658F">
        <w:trPr>
          <w:jc w:val="center"/>
        </w:trPr>
        <w:tc>
          <w:tcPr>
            <w:tcW w:w="242" w:type="dxa"/>
            <w:vAlign w:val="center"/>
          </w:tcPr>
          <w:p w14:paraId="6C1692C5" w14:textId="77777777" w:rsidR="006D658F" w:rsidRPr="00FC7296" w:rsidRDefault="006D658F" w:rsidP="006D658F">
            <w:pPr>
              <w:spacing w:before="60" w:after="60"/>
              <w:jc w:val="center"/>
            </w:pPr>
          </w:p>
        </w:tc>
        <w:tc>
          <w:tcPr>
            <w:tcW w:w="2153" w:type="dxa"/>
          </w:tcPr>
          <w:p w14:paraId="3909789E" w14:textId="67C1AC62" w:rsidR="006D658F" w:rsidRDefault="006D658F" w:rsidP="006D658F">
            <w:r>
              <w:t>Gylletank</w:t>
            </w:r>
          </w:p>
        </w:tc>
        <w:tc>
          <w:tcPr>
            <w:tcW w:w="1276" w:type="dxa"/>
            <w:vAlign w:val="center"/>
          </w:tcPr>
          <w:p w14:paraId="3B651DBD" w14:textId="0CDE60CE" w:rsidR="006D658F" w:rsidRDefault="00406155" w:rsidP="006D658F">
            <w:pPr>
              <w:spacing w:before="60" w:after="60"/>
              <w:jc w:val="center"/>
            </w:pPr>
            <w:r>
              <w:t>727</w:t>
            </w:r>
            <w:r w:rsidR="006D658F">
              <w:t xml:space="preserve"> m</w:t>
            </w:r>
            <w:r w:rsidR="006D658F">
              <w:rPr>
                <w:vertAlign w:val="superscript"/>
              </w:rPr>
              <w:t>2</w:t>
            </w:r>
          </w:p>
        </w:tc>
        <w:tc>
          <w:tcPr>
            <w:tcW w:w="1263" w:type="dxa"/>
            <w:vAlign w:val="center"/>
          </w:tcPr>
          <w:p w14:paraId="3132BB6B" w14:textId="35E53725" w:rsidR="006D658F" w:rsidRDefault="00406155" w:rsidP="006D658F">
            <w:pPr>
              <w:spacing w:before="60" w:after="60"/>
              <w:jc w:val="center"/>
            </w:pPr>
            <w:r>
              <w:t>3</w:t>
            </w:r>
            <w:r w:rsidR="006D658F">
              <w:t xml:space="preserve"> m</w:t>
            </w:r>
          </w:p>
        </w:tc>
        <w:tc>
          <w:tcPr>
            <w:tcW w:w="1288" w:type="dxa"/>
            <w:vAlign w:val="center"/>
          </w:tcPr>
          <w:p w14:paraId="024CD6F6" w14:textId="77777777" w:rsidR="006D658F" w:rsidRPr="00544DE9" w:rsidRDefault="006D658F" w:rsidP="006D658F">
            <w:pPr>
              <w:spacing w:before="60" w:after="60"/>
              <w:jc w:val="right"/>
            </w:pPr>
          </w:p>
        </w:tc>
        <w:tc>
          <w:tcPr>
            <w:tcW w:w="2240" w:type="dxa"/>
            <w:vAlign w:val="center"/>
          </w:tcPr>
          <w:p w14:paraId="58DF3BBC" w14:textId="3EADE375" w:rsidR="006D658F" w:rsidRPr="00544DE9" w:rsidRDefault="006D658F" w:rsidP="006D658F">
            <w:pPr>
              <w:spacing w:before="60" w:after="60"/>
              <w:jc w:val="center"/>
            </w:pPr>
            <w:r w:rsidRPr="00544DE9">
              <w:t>Elementer</w:t>
            </w:r>
            <w:r>
              <w:t xml:space="preserve"> </w:t>
            </w:r>
          </w:p>
        </w:tc>
        <w:tc>
          <w:tcPr>
            <w:tcW w:w="1517" w:type="dxa"/>
          </w:tcPr>
          <w:p w14:paraId="07038720" w14:textId="2B3F7E84" w:rsidR="006D658F" w:rsidRPr="004E2523" w:rsidRDefault="006D658F" w:rsidP="006D658F">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69" w:name="_Toc92196022"/>
      <w:r>
        <w:t>E</w:t>
      </w:r>
      <w:r w:rsidR="00A97D2F">
        <w:t>.1-</w:t>
      </w:r>
      <w:r>
        <w:t>b</w:t>
      </w:r>
      <w:r w:rsidR="00A97D2F">
        <w:t xml:space="preserve"> </w:t>
      </w:r>
      <w:r>
        <w:t>Forventede indvirkning på miljøet</w:t>
      </w:r>
      <w:bookmarkEnd w:id="69"/>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70" w:name="_Toc92196023"/>
      <w:r>
        <w:t>Vandmiljø</w:t>
      </w:r>
      <w:bookmarkEnd w:id="70"/>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20E4CAD" w:rsidR="00B45A7B" w:rsidRDefault="00B45A7B" w:rsidP="00B45A7B">
      <w:r>
        <w:t xml:space="preserve">Produktionen af fødevarer vil altid medføre en påvirkning af miljøet, men </w:t>
      </w:r>
      <w:r w:rsidR="00EC4E3A">
        <w:t>i</w:t>
      </w:r>
      <w:r>
        <w:t xml:space="preserve"> Danmark er </w:t>
      </w:r>
      <w:r w:rsidR="002F7331">
        <w:t xml:space="preserve">der </w:t>
      </w:r>
      <w:r>
        <w:t xml:space="preserve">skrappe kvotekrav til anvendelsen af kvælstof til planteavl, således at ikke alle planter tildeles den gødning </w:t>
      </w:r>
      <w:r>
        <w:lastRenderedPageBreak/>
        <w:t>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71" w:name="_Toc92196024"/>
      <w:r>
        <w:t>Natur</w:t>
      </w:r>
      <w:bookmarkEnd w:id="71"/>
    </w:p>
    <w:p w14:paraId="1DCCE2B9" w14:textId="73075861"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w:t>
      </w:r>
      <w:r w:rsidR="00C80282">
        <w:t xml:space="preserve"> særligt</w:t>
      </w:r>
      <w:r>
        <w:t xml:space="preserve"> </w:t>
      </w:r>
      <w:r w:rsidR="00C80282">
        <w:t xml:space="preserve">sårbare </w:t>
      </w:r>
      <w:r>
        <w:t>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72"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2"/>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38C02501" w14:textId="77777777" w:rsidR="00435688" w:rsidRPr="001226A1" w:rsidRDefault="00435688" w:rsidP="00B45A7B">
      <w:pPr>
        <w:rPr>
          <w:highlight w:val="yellow"/>
        </w:rPr>
      </w:pPr>
    </w:p>
    <w:p w14:paraId="3E585FBF" w14:textId="2ECB20CD" w:rsidR="006D2D22" w:rsidRDefault="006D2D22" w:rsidP="006D2D22">
      <w:r w:rsidRPr="006D2D22">
        <w:t xml:space="preserve">Der er </w:t>
      </w:r>
      <w:r w:rsidR="00C80282">
        <w:t>ingen andre bedrifter</w:t>
      </w:r>
      <w:r w:rsidRPr="006D2D22">
        <w:t xml:space="preserve"> indenfor en afstand der </w:t>
      </w:r>
      <w:r w:rsidR="00CA1E0A">
        <w:t>medfører</w:t>
      </w:r>
      <w:r w:rsidRPr="006D2D22">
        <w:t xml:space="preserve"> kumulationen</w:t>
      </w:r>
      <w:r w:rsidR="00CA1E0A">
        <w:t>.</w:t>
      </w:r>
    </w:p>
    <w:p w14:paraId="5F5DE7B2" w14:textId="77777777" w:rsidR="001226A1" w:rsidRDefault="001226A1" w:rsidP="00B45A7B"/>
    <w:p w14:paraId="308E722E" w14:textId="77777777" w:rsidR="001226A1" w:rsidRDefault="001226A1" w:rsidP="00B55D35">
      <w:pPr>
        <w:pStyle w:val="Overskrift3"/>
      </w:pPr>
      <w:bookmarkStart w:id="73" w:name="_Toc92196025"/>
      <w:r>
        <w:t>Naboer/lugt</w:t>
      </w:r>
      <w:bookmarkEnd w:id="73"/>
    </w:p>
    <w:p w14:paraId="63BF125F" w14:textId="77777777" w:rsidR="001226A1" w:rsidRDefault="001226A1" w:rsidP="001226A1">
      <w:bookmarkStart w:id="74"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4"/>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t>Der ligger ikke øvrige produktioner indenfor disse afstande og derfor er kumulationen med andre husdyrbrug ikke vurderet.</w:t>
      </w:r>
    </w:p>
    <w:p w14:paraId="741588F1" w14:textId="24ED566C" w:rsidR="00431CA3" w:rsidRDefault="0003188F" w:rsidP="00431CA3">
      <w:pPr>
        <w:pStyle w:val="Overskrift1"/>
      </w:pPr>
      <w:bookmarkStart w:id="75" w:name="_Toc92196026"/>
      <w:r>
        <w:t>E.</w:t>
      </w:r>
      <w:r w:rsidR="00431CA3">
        <w:t>1-</w:t>
      </w:r>
      <w:r>
        <w:t>c</w:t>
      </w:r>
      <w:r w:rsidR="00431CA3">
        <w:t xml:space="preserve"> </w:t>
      </w:r>
      <w:r w:rsidR="008E3248">
        <w:t>Risiko for ulykker mm.</w:t>
      </w:r>
      <w:bookmarkEnd w:id="75"/>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6" w:name="_Toc92196027"/>
      <w:r w:rsidRPr="00100EA8">
        <w:t>Risici og håndtering</w:t>
      </w:r>
      <w:bookmarkEnd w:id="76"/>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2FFBE5DB" w:rsidR="001B248E" w:rsidRPr="00D107BF" w:rsidRDefault="001B248E" w:rsidP="001B248E">
      <w:r w:rsidRPr="00D107BF">
        <w:t>Kan medføre nedsivning af gylle til grundvand, eller afstrømning af gylle til vandløb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lastRenderedPageBreak/>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1955C48D" w14:textId="77777777" w:rsidR="001B248E" w:rsidRPr="00D107BF" w:rsidRDefault="001B248E" w:rsidP="001B248E">
      <w:pPr>
        <w:pStyle w:val="Listeafsnit"/>
        <w:numPr>
          <w:ilvl w:val="0"/>
          <w:numId w:val="29"/>
        </w:numPr>
        <w:spacing w:after="80" w:line="240" w:lineRule="auto"/>
        <w:contextualSpacing w:val="0"/>
      </w:pPr>
      <w:r w:rsidRPr="00D107BF">
        <w:t>Afløb er afblændet så gylle ikke kan løbe i dræn</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57DEB68F" w14:textId="77777777" w:rsidR="00833D63" w:rsidRDefault="00833D63" w:rsidP="00833D63">
      <w:pPr>
        <w:rPr>
          <w:u w:val="single"/>
        </w:rPr>
      </w:pPr>
      <w:r w:rsidRPr="00E3351C">
        <w:rPr>
          <w:u w:val="single"/>
        </w:rPr>
        <w:t>Pesticider og sprøjteudstyr</w:t>
      </w:r>
    </w:p>
    <w:p w14:paraId="160E66FD" w14:textId="77777777" w:rsidR="00833D63" w:rsidRDefault="00833D63" w:rsidP="00833D63">
      <w:r>
        <w:t>Alt markdrift foregår fra anden ejendom og der opbevares ingen pesticider på ejendommen.</w:t>
      </w:r>
    </w:p>
    <w:p w14:paraId="4191C5FC" w14:textId="77777777" w:rsidR="00833D63" w:rsidRPr="00E3351C" w:rsidRDefault="00833D63" w:rsidP="00833D63">
      <w:pPr>
        <w:ind w:left="1134" w:firstLine="1134"/>
        <w:jc w:val="both"/>
      </w:pPr>
    </w:p>
    <w:p w14:paraId="106538BB" w14:textId="77777777" w:rsidR="00833D63" w:rsidRDefault="00833D63" w:rsidP="00833D63">
      <w:pPr>
        <w:rPr>
          <w:u w:val="single"/>
        </w:rPr>
      </w:pPr>
      <w:r w:rsidRPr="00FB5093">
        <w:rPr>
          <w:u w:val="single"/>
        </w:rPr>
        <w:t>Oplag af olie og andre kemikalier</w:t>
      </w:r>
    </w:p>
    <w:p w14:paraId="163E0BCB" w14:textId="77777777" w:rsidR="00833D63" w:rsidRDefault="00833D63" w:rsidP="00833D63">
      <w:pPr>
        <w:autoSpaceDE w:val="0"/>
        <w:autoSpaceDN w:val="0"/>
        <w:adjustRightInd w:val="0"/>
        <w:rPr>
          <w:rFonts w:cs="Open Sans"/>
        </w:rPr>
      </w:pPr>
      <w:r>
        <w:t xml:space="preserve">Oliekemikalier opbevares i maskinhuset på ejendommen. Maskiner serviceres hovedsageligt på værksted. Oliekemikalier er placeret på fast underlag </w:t>
      </w:r>
      <w:r>
        <w:rPr>
          <w:rFonts w:cs="Open Sans"/>
        </w:rPr>
        <w:t>således at udslip ikke er muligt.</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7" w:name="_Toc488313384"/>
      <w:bookmarkStart w:id="78" w:name="_Toc92196028"/>
      <w:r w:rsidRPr="007A20FF">
        <w:t>Beskrivelse af risikominimerin</w:t>
      </w:r>
      <w:bookmarkEnd w:id="77"/>
      <w:r w:rsidR="00347D31">
        <w:t>g</w:t>
      </w:r>
      <w:bookmarkEnd w:id="78"/>
    </w:p>
    <w:p w14:paraId="0C8D5688" w14:textId="664396E9" w:rsidR="007A20FF" w:rsidRPr="007A20FF" w:rsidRDefault="007A20FF" w:rsidP="007A20FF">
      <w:pPr>
        <w:autoSpaceDE w:val="0"/>
        <w:autoSpaceDN w:val="0"/>
        <w:rPr>
          <w:rFonts w:eastAsia="Calibri"/>
        </w:rPr>
      </w:pPr>
      <w:r w:rsidRPr="007A20FF">
        <w:t>Gyllebeholderne bliver etableret således at bund og vægge er tætte, og den kan modstå mekaniske, termiske og kemiske påvirkninger. Gyllebeholderne tømmes regelmæssigt af hensyn til vedligeholdelse og inspektion.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79" w:name="_Toc92196029"/>
      <w:r>
        <w:t>E.1-d Væsentlige alternativer</w:t>
      </w:r>
      <w:bookmarkEnd w:id="79"/>
    </w:p>
    <w:p w14:paraId="7A294D1D" w14:textId="76CACBE4"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w:t>
      </w:r>
      <w:r w:rsidR="00833D63">
        <w:t>luftrensning</w:t>
      </w:r>
      <w:r w:rsidR="0003188F">
        <w:t xml:space="preserve"> eller forsuring ikke vil være et proportionalt tiltag, og disse er derfor udeladt. </w:t>
      </w:r>
    </w:p>
    <w:p w14:paraId="1D80472D" w14:textId="77777777" w:rsidR="0003188F" w:rsidRDefault="0003188F" w:rsidP="0003188F"/>
    <w:p w14:paraId="5D3743B7" w14:textId="1F35D73D" w:rsidR="0003188F" w:rsidRDefault="00833D63" w:rsidP="0003188F">
      <w:r>
        <w:lastRenderedPageBreak/>
        <w:t xml:space="preserve">Der er tale om en ombygning af eksisterende bygninger, og det er derfor </w:t>
      </w:r>
      <w:r w:rsidR="000E585B">
        <w:t xml:space="preserve">vurderet </w:t>
      </w:r>
      <w:r>
        <w:t xml:space="preserve">at der ikke er reelle </w:t>
      </w:r>
      <w:r w:rsidR="000E585B">
        <w:t>alternative placeringer omkring ejendommen</w:t>
      </w:r>
      <w:r>
        <w:t>.</w:t>
      </w:r>
      <w:r w:rsidR="000E585B">
        <w:t xml:space="preserve"> </w:t>
      </w:r>
    </w:p>
    <w:p w14:paraId="6FD6237B" w14:textId="6095701B" w:rsidR="0003188F" w:rsidRDefault="0003188F" w:rsidP="0003188F">
      <w:pPr>
        <w:pStyle w:val="Overskrift1"/>
      </w:pPr>
      <w:bookmarkStart w:id="80" w:name="_Toc92196030"/>
      <w:r>
        <w:t>E.2 Ikke teknisk resume</w:t>
      </w:r>
      <w:bookmarkEnd w:id="80"/>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37640DD1" w:rsidR="0003188F" w:rsidRDefault="0003188F" w:rsidP="0003188F">
      <w:pPr>
        <w:numPr>
          <w:ilvl w:val="0"/>
          <w:numId w:val="36"/>
        </w:numPr>
      </w:pPr>
      <w:r>
        <w:t xml:space="preserve">Staldsystemerne i alle stalde er med </w:t>
      </w:r>
      <w:r w:rsidR="00DD49BB">
        <w:t>delvis spalte</w:t>
      </w:r>
      <w:r>
        <w:t>gulv</w:t>
      </w:r>
      <w:r w:rsidR="008A0EC2">
        <w:t xml:space="preserve"> eller drænede</w:t>
      </w:r>
      <w:r>
        <w:t xml:space="preserve"> med henblik på at minimere ammoniakfordampningen fra staldanlægget. </w:t>
      </w:r>
    </w:p>
    <w:p w14:paraId="7615E49E" w14:textId="10657493" w:rsidR="00DD49BB" w:rsidRDefault="00DD49BB" w:rsidP="0003188F">
      <w:pPr>
        <w:numPr>
          <w:ilvl w:val="0"/>
          <w:numId w:val="36"/>
        </w:numPr>
      </w:pPr>
      <w:r>
        <w:t>Der etablere</w:t>
      </w:r>
      <w:r w:rsidR="006F36C5">
        <w:t>s</w:t>
      </w:r>
      <w:r>
        <w:t xml:space="preserve"> </w:t>
      </w:r>
      <w:r w:rsidR="008A0EC2">
        <w:t>gyllekøling</w:t>
      </w:r>
      <w:r>
        <w:t xml:space="preserve"> i alle </w:t>
      </w:r>
      <w:r w:rsidR="008A0EC2">
        <w:t xml:space="preserve">nyrenoverede </w:t>
      </w:r>
      <w:r>
        <w:t>stalde.</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81" w:name="_Toc92196031"/>
      <w:r>
        <w:t>E.3 Kompetente ekspert</w:t>
      </w:r>
      <w:bookmarkEnd w:id="81"/>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82" w:name="_Toc92196032"/>
      <w:r>
        <w:t>F.1-a Husdyrbrugets placering</w:t>
      </w:r>
      <w:bookmarkEnd w:id="82"/>
    </w:p>
    <w:p w14:paraId="3E46FB6D" w14:textId="4ACF0095" w:rsidR="00616E8A" w:rsidRDefault="00616E8A" w:rsidP="00616E8A">
      <w:r>
        <w:t>Der henvises til punkt B.4</w:t>
      </w:r>
    </w:p>
    <w:p w14:paraId="521593E3" w14:textId="293869B5" w:rsidR="00616E8A" w:rsidRDefault="00616E8A" w:rsidP="00616E8A">
      <w:pPr>
        <w:pStyle w:val="Overskrift1"/>
      </w:pPr>
      <w:bookmarkStart w:id="83" w:name="_Toc92196033"/>
      <w:r>
        <w:t>F.1-b Fysiske karakteristika</w:t>
      </w:r>
      <w:bookmarkEnd w:id="83"/>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4" w:name="_Toc92196034"/>
      <w:r>
        <w:t>F.1-</w:t>
      </w:r>
      <w:r w:rsidR="00616E8A">
        <w:t>c  Energibehov og forbrug</w:t>
      </w:r>
      <w:bookmarkEnd w:id="84"/>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5" w:name="_Toc92196035"/>
      <w:r>
        <w:t>F.1-d Reststoffer og emissioner</w:t>
      </w:r>
      <w:bookmarkEnd w:id="85"/>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6" w:name="_Toc92196036"/>
      <w:r>
        <w:t>F.2 Rimelige alternativer</w:t>
      </w:r>
      <w:bookmarkEnd w:id="86"/>
    </w:p>
    <w:p w14:paraId="3FDB240E" w14:textId="7589BD03" w:rsidR="009B418E" w:rsidRDefault="008A0EC2" w:rsidP="007A20FF">
      <w:r>
        <w:t>Der er tale om ændringer i eksisterende bygninger og det er derfor vurderes at der ikke findes rimelige alternativer. Eneste alternativ er referencescenariet.</w:t>
      </w:r>
    </w:p>
    <w:p w14:paraId="65B3AC90" w14:textId="38F00DBE" w:rsidR="00DD49BB" w:rsidRDefault="00DD49BB" w:rsidP="007A20FF"/>
    <w:p w14:paraId="6C4C0E68" w14:textId="7A621F96" w:rsidR="00DD49BB" w:rsidRDefault="00DD49BB" w:rsidP="007A20FF">
      <w:r>
        <w:t>Der er ligeledes vurderet på alternativer til ammoniakreduktion.</w:t>
      </w:r>
      <w:r w:rsidR="00585AE7">
        <w:t xml:space="preserve"> Der er dog valgt at </w:t>
      </w:r>
      <w:r w:rsidR="008A0EC2">
        <w:t>anvende gyllekøling</w:t>
      </w:r>
      <w:r w:rsidR="00585AE7">
        <w:t xml:space="preserve"> og derfor er det ikke relevant med alternativer.</w:t>
      </w:r>
      <w:r>
        <w:t xml:space="preserve"> </w:t>
      </w:r>
    </w:p>
    <w:p w14:paraId="44C3FB14" w14:textId="02D4F876" w:rsidR="009B418E" w:rsidRDefault="009B418E" w:rsidP="009B418E">
      <w:pPr>
        <w:pStyle w:val="Overskrift1"/>
      </w:pPr>
      <w:bookmarkStart w:id="87" w:name="_Toc92196037"/>
      <w:r>
        <w:t>F.3 Referencescenarie</w:t>
      </w:r>
      <w:bookmarkEnd w:id="87"/>
    </w:p>
    <w:p w14:paraId="7278D470" w14:textId="567EF7EE" w:rsidR="007D4BEE" w:rsidRDefault="009B418E" w:rsidP="00585AE7">
      <w:r>
        <w:t xml:space="preserve">Referencescenariet i den ansøgte produktion vurderes at være den eksisterende produktion og eksisterende produktionsbygninger. </w:t>
      </w:r>
      <w:r w:rsidR="007D4BEE">
        <w:t xml:space="preserve">En statisk tilstand er oftest ikke et udtryk for noget positivt, da </w:t>
      </w:r>
      <w:r w:rsidR="007D4BEE">
        <w:lastRenderedPageBreak/>
        <w:t>der er ensbetydende med at hjulene er gået i stå. Dette er også tilfældet i landbruget. Det er derfor uundgåeligt, at landbruget hele tiden ændres i takt med omgivelserne.</w:t>
      </w:r>
    </w:p>
    <w:p w14:paraId="207ABF41" w14:textId="77777777" w:rsidR="007D4BEE" w:rsidRDefault="007D4BEE" w:rsidP="007D4BEE">
      <w:pPr>
        <w:autoSpaceDE w:val="0"/>
        <w:autoSpaceDN w:val="0"/>
        <w:adjustRightInd w:val="0"/>
      </w:pPr>
    </w:p>
    <w:p w14:paraId="0E96C10B" w14:textId="2962BA5B" w:rsidR="007D4BEE" w:rsidRDefault="007D4BEE" w:rsidP="007D4BEE">
      <w:pPr>
        <w:autoSpaceDE w:val="0"/>
        <w:autoSpaceDN w:val="0"/>
        <w:adjustRightInd w:val="0"/>
      </w:pPr>
      <w:r>
        <w:t xml:space="preserve">I alle virksomheder er der løbende krav til at tilpasse og optimere driften efter markedsforholdene. Inden for landbrugserhvervet er det en realitet, at landmanden står over for faldende afregningspriser i forhold til inflationen samtidigt med, at omkostningerne stiger. Der skal således produceres et stadig stigende antal enheder for at overleve økonomisk. Derfor vil det være uundgåeligt, at produktionen løbende skal optimeres og udvides. Hvis produktionen ikke optimeres, smuldrer det økonomiske grundlag for virksomheden. Et konstant produktionsniveau er reelt en begyndende afvikling af produktionen med de personlige og samfundsmæssige konsekvenser, det giver. </w:t>
      </w:r>
    </w:p>
    <w:p w14:paraId="4B5FAAC6" w14:textId="7440F276" w:rsidR="009B418E" w:rsidRDefault="009B418E" w:rsidP="002E0D02">
      <w:pPr>
        <w:pStyle w:val="Overskrift1"/>
      </w:pPr>
      <w:bookmarkStart w:id="88" w:name="_Toc92196038"/>
      <w:r>
        <w:t>F.4</w:t>
      </w:r>
      <w:bookmarkEnd w:id="88"/>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w:t>
      </w:r>
      <w:r>
        <w:lastRenderedPageBreak/>
        <w:t xml:space="preserve">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BDDB20B" w:rsidR="00220829" w:rsidRDefault="00220829" w:rsidP="002E0D02">
      <w:r>
        <w:t xml:space="preserve">Husdyrproduktionen er beliggende i et område uden særlige landskabelige værdier </w:t>
      </w:r>
      <w:r w:rsidR="008A0EC2">
        <w:t>og udenfor kulturarv.</w:t>
      </w:r>
      <w:r w:rsidR="00585AE7">
        <w:t xml:space="preserve"> </w:t>
      </w:r>
      <w:r>
        <w:t>Det vurderes derfor at der ikke vil være en væsentlig påvirkning af disse forhold.</w:t>
      </w:r>
    </w:p>
    <w:p w14:paraId="7502F71C" w14:textId="407CDA58" w:rsidR="00220829" w:rsidRDefault="00220829" w:rsidP="00220829">
      <w:pPr>
        <w:pStyle w:val="Overskrift1"/>
      </w:pPr>
      <w:bookmarkStart w:id="89" w:name="_Toc92196039"/>
      <w:r>
        <w:t>F.5-a Anlæggelse og tilstedeværelse af husdyrbruget</w:t>
      </w:r>
      <w:bookmarkEnd w:id="89"/>
    </w:p>
    <w:p w14:paraId="10D132F8" w14:textId="7815A7F1" w:rsidR="00220829" w:rsidRDefault="007D4BEE" w:rsidP="002E0D02">
      <w:r>
        <w:t xml:space="preserve">I forbindelse med </w:t>
      </w:r>
      <w:r w:rsidR="008A0EC2">
        <w:t>ombygnings</w:t>
      </w:r>
      <w:r>
        <w:t xml:space="preserve">fasen af husdyrbruget, må det forventes at der vil være en ikke uvæsentlig transport til og fra byggepladsen, og der vil være en påvirkning af området med støv og larm. Ligeledes vil der være et større ressourceforbrug i form af vand og el samt brændstof. Anlægsfasen vurderes dog at være </w:t>
      </w:r>
      <w:r w:rsidR="008A0EC2">
        <w:t>relativt kort</w:t>
      </w:r>
      <w:r>
        <w:t xml:space="preserve"> og påvirkning af lokalområdet derfor af forbigående karakter.</w:t>
      </w:r>
      <w:r w:rsidR="00220829">
        <w:t xml:space="preserve"> </w:t>
      </w:r>
    </w:p>
    <w:p w14:paraId="496BD786" w14:textId="49380E50" w:rsidR="00220829" w:rsidRDefault="00220829" w:rsidP="002E0D02"/>
    <w:p w14:paraId="0689FCB7" w14:textId="6B608FE8"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 af overdækningen af gyllebeholderne reducerer ammoniakfordampningen fra husdyrbruget</w:t>
      </w:r>
      <w:r w:rsidR="00585AE7">
        <w:t>, og at luftrensningen reducere udledningen af lugt og ammoniak markant.</w:t>
      </w:r>
    </w:p>
    <w:p w14:paraId="003EB11A" w14:textId="01042492" w:rsidR="00220829" w:rsidRDefault="00220829" w:rsidP="00220829">
      <w:pPr>
        <w:pStyle w:val="Overskrift1"/>
      </w:pPr>
      <w:bookmarkStart w:id="90" w:name="_Toc92196040"/>
      <w:r>
        <w:t>F.5-b Brugen af naturressourcer</w:t>
      </w:r>
      <w:bookmarkEnd w:id="90"/>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91" w:name="_Toc92196041"/>
      <w:r>
        <w:t>F.5-</w:t>
      </w:r>
      <w:r w:rsidR="00E70E27">
        <w:t>c Emission af forurenende stoffer</w:t>
      </w:r>
      <w:bookmarkEnd w:id="91"/>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92" w:name="_Toc92196042"/>
      <w:r>
        <w:lastRenderedPageBreak/>
        <w:t>F.5-d Faren for sundhed, kulturarv og miljø</w:t>
      </w:r>
      <w:bookmarkEnd w:id="92"/>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3" w:name="_Toc92196043"/>
      <w:r>
        <w:t>F.5-e Kumulation</w:t>
      </w:r>
      <w:bookmarkEnd w:id="93"/>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4" w:name="_Toc92196044"/>
      <w:r>
        <w:t>F.5-f Indvirkning på klimaet</w:t>
      </w:r>
      <w:bookmarkEnd w:id="94"/>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5" w:name="_Toc92196045"/>
      <w:r>
        <w:t>F.5-g Anvendte teknologier</w:t>
      </w:r>
      <w:bookmarkEnd w:id="95"/>
    </w:p>
    <w:p w14:paraId="05654048" w14:textId="7C594678" w:rsidR="00D73C32" w:rsidRDefault="00D73C32" w:rsidP="00AD30AF">
      <w:r>
        <w:t>Der anvendes</w:t>
      </w:r>
      <w:r w:rsidR="00A13922">
        <w:t xml:space="preserve"> delvist spaltegul</w:t>
      </w:r>
      <w:r w:rsidR="00FD6257">
        <w:t>v</w:t>
      </w:r>
      <w:r w:rsidR="007D4BEE">
        <w:t xml:space="preserve"> med </w:t>
      </w:r>
      <w:r w:rsidR="00585AE7">
        <w:t>25-49</w:t>
      </w:r>
      <w:r w:rsidR="007D4BEE">
        <w:t xml:space="preserve"> % fast gulv</w:t>
      </w:r>
      <w:r w:rsidR="00EA3E63">
        <w:t xml:space="preserve"> og gyllekøling </w:t>
      </w:r>
      <w:r>
        <w:t>for at reducere ammoniakfordampninge</w:t>
      </w:r>
      <w:r w:rsidR="00585AE7">
        <w:t>n og lugtemissionen</w:t>
      </w:r>
      <w:r>
        <w:t xml:space="preserve"> fra ejendommen. </w:t>
      </w:r>
    </w:p>
    <w:p w14:paraId="6EFF8753" w14:textId="25610523" w:rsidR="00D73C32" w:rsidRDefault="00D73C32" w:rsidP="00D73C32">
      <w:pPr>
        <w:pStyle w:val="Overskrift1"/>
      </w:pPr>
      <w:bookmarkStart w:id="96" w:name="_Toc92196046"/>
      <w:r>
        <w:t>F.6 Metoder eller beviser</w:t>
      </w:r>
      <w:bookmarkEnd w:id="96"/>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7" w:name="_Toc92196047"/>
      <w:r>
        <w:t>F.7 Påtænkte foranstaltninger</w:t>
      </w:r>
      <w:bookmarkEnd w:id="97"/>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8" w:name="_Toc92196048"/>
      <w:r>
        <w:t>F.8 Større ulykker og katastrofer</w:t>
      </w:r>
      <w:bookmarkEnd w:id="98"/>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7471993E" w:rsidR="002E7A8E" w:rsidRDefault="002E7A8E" w:rsidP="002E0D02">
      <w:r>
        <w:t xml:space="preserve">Den største risiko for større skade på miljøet vurderes at være brud på gylletank. I den forbindelse vil en større mængde gylle kunne forurene vandmiljøet. Derfor er der i beredskabsplanen beskrevet hvordan der skal foretages opdæmninger.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99" w:name="_Toc92196049"/>
      <w:r>
        <w:lastRenderedPageBreak/>
        <w:t>F.9 Ikke teknisk resume</w:t>
      </w:r>
      <w:bookmarkEnd w:id="99"/>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100" w:name="_Toc92196050"/>
      <w:r>
        <w:t>F.10</w:t>
      </w:r>
      <w:r w:rsidR="0035498E">
        <w:t xml:space="preserve"> Referenceliste</w:t>
      </w:r>
      <w:bookmarkEnd w:id="100"/>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7C884BF9" w:rsidR="00BE4D74" w:rsidRDefault="00BE4D74" w:rsidP="002E0D02">
      <w:r>
        <w:t>Sven G. Sommer et al. Aktuel videnskab 5, 2007: Drivhusgasser og husdyrproduktion</w:t>
      </w:r>
    </w:p>
    <w:p w14:paraId="13D79A9A" w14:textId="5152C542" w:rsidR="00341A74" w:rsidRDefault="00341A74">
      <w:pPr>
        <w:spacing w:line="240" w:lineRule="auto"/>
      </w:pPr>
      <w:r>
        <w:br w:type="page"/>
      </w:r>
    </w:p>
    <w:p w14:paraId="6F666178" w14:textId="60DFB91F" w:rsidR="00341A74" w:rsidRDefault="00341A74" w:rsidP="00740A07">
      <w:pPr>
        <w:pStyle w:val="Overskrift1"/>
      </w:pPr>
      <w:bookmarkStart w:id="101" w:name="_Toc92196051"/>
      <w:r>
        <w:lastRenderedPageBreak/>
        <w:t>Appendix 1</w:t>
      </w:r>
      <w:bookmarkEnd w:id="101"/>
    </w:p>
    <w:p w14:paraId="01CDCE55" w14:textId="77777777" w:rsidR="00341A74" w:rsidRDefault="00341A74" w:rsidP="002E0D02"/>
    <w:p w14:paraId="263175F4" w14:textId="069A0451" w:rsidR="00341A74" w:rsidRDefault="00341A74" w:rsidP="00341A74">
      <w:pPr>
        <w:rPr>
          <w:b/>
          <w:bCs/>
        </w:rPr>
      </w:pPr>
      <w:r>
        <w:rPr>
          <w:b/>
          <w:bCs/>
        </w:rPr>
        <w:t>Slagtesvinestald I og II</w:t>
      </w:r>
    </w:p>
    <w:p w14:paraId="5286CB69" w14:textId="77777777" w:rsidR="00341A74" w:rsidRDefault="00341A74" w:rsidP="00341A74">
      <w:r>
        <w:t xml:space="preserve">Den eksisterende slagtegrisestald er med fulddrænet gulve </w:t>
      </w:r>
    </w:p>
    <w:p w14:paraId="183656B6" w14:textId="77777777" w:rsidR="00341A74" w:rsidRDefault="00341A74" w:rsidP="00341A74">
      <w:r>
        <w:t xml:space="preserve">Der er 10 mindre sektioner – og 4 lidt større sektioner </w:t>
      </w:r>
    </w:p>
    <w:p w14:paraId="77A9363E" w14:textId="77777777" w:rsidR="00341A74" w:rsidRDefault="00341A74" w:rsidP="00341A74">
      <w:r>
        <w:t xml:space="preserve">I de 10 sektioner: </w:t>
      </w:r>
    </w:p>
    <w:p w14:paraId="3192D638" w14:textId="77777777" w:rsidR="00341A74" w:rsidRDefault="00341A74" w:rsidP="00341A74">
      <w:pPr>
        <w:pStyle w:val="Listeafsnit"/>
        <w:numPr>
          <w:ilvl w:val="0"/>
          <w:numId w:val="45"/>
        </w:numPr>
        <w:spacing w:line="240" w:lineRule="auto"/>
        <w:contextualSpacing w:val="0"/>
      </w:pPr>
      <w:r>
        <w:t xml:space="preserve">Der er 18 stier i hver sektion </w:t>
      </w:r>
    </w:p>
    <w:p w14:paraId="6930F92F" w14:textId="77777777" w:rsidR="00341A74" w:rsidRDefault="00341A74" w:rsidP="00341A74">
      <w:pPr>
        <w:pStyle w:val="Listeafsnit"/>
        <w:numPr>
          <w:ilvl w:val="0"/>
          <w:numId w:val="45"/>
        </w:numPr>
        <w:spacing w:line="240" w:lineRule="auto"/>
        <w:contextualSpacing w:val="0"/>
      </w:pPr>
      <w:r>
        <w:t xml:space="preserve">Der er 6,5 m2 netto produktionsareal pr sti </w:t>
      </w:r>
    </w:p>
    <w:p w14:paraId="16D46DEC" w14:textId="77777777" w:rsidR="00341A74" w:rsidRDefault="00341A74" w:rsidP="00341A74">
      <w:pPr>
        <w:pStyle w:val="Listeafsnit"/>
        <w:numPr>
          <w:ilvl w:val="0"/>
          <w:numId w:val="45"/>
        </w:numPr>
        <w:spacing w:line="240" w:lineRule="auto"/>
        <w:contextualSpacing w:val="0"/>
      </w:pPr>
      <w:r>
        <w:t xml:space="preserve">Således samlet knap 120 m2 pr sektion </w:t>
      </w:r>
    </w:p>
    <w:p w14:paraId="6E89B526" w14:textId="77777777" w:rsidR="00341A74" w:rsidRDefault="00341A74" w:rsidP="00341A74">
      <w:pPr>
        <w:pStyle w:val="Listeafsnit"/>
        <w:numPr>
          <w:ilvl w:val="0"/>
          <w:numId w:val="45"/>
        </w:numPr>
        <w:spacing w:line="240" w:lineRule="auto"/>
        <w:contextualSpacing w:val="0"/>
      </w:pPr>
      <w:r>
        <w:t xml:space="preserve">Dermed i alt 1.200 m2 produktionsareal – eksisterende fulddrænet </w:t>
      </w:r>
    </w:p>
    <w:p w14:paraId="33F75869" w14:textId="77777777" w:rsidR="00341A74" w:rsidRDefault="00341A74" w:rsidP="00341A74">
      <w:pPr>
        <w:rPr>
          <w:rFonts w:eastAsiaTheme="minorHAnsi"/>
        </w:rPr>
      </w:pPr>
      <w:r>
        <w:t xml:space="preserve">Derpå 4 sektioner: </w:t>
      </w:r>
    </w:p>
    <w:p w14:paraId="3307734F" w14:textId="77777777" w:rsidR="00341A74" w:rsidRDefault="00341A74" w:rsidP="00341A74">
      <w:pPr>
        <w:pStyle w:val="Listeafsnit"/>
        <w:numPr>
          <w:ilvl w:val="0"/>
          <w:numId w:val="45"/>
        </w:numPr>
        <w:spacing w:line="240" w:lineRule="auto"/>
        <w:contextualSpacing w:val="0"/>
      </w:pPr>
      <w:r>
        <w:t xml:space="preserve">Der er 16 stier i hver sektion </w:t>
      </w:r>
    </w:p>
    <w:p w14:paraId="3FDF7C42" w14:textId="50E011AB" w:rsidR="00341A74" w:rsidRDefault="00341A74" w:rsidP="00341A74">
      <w:pPr>
        <w:pStyle w:val="Listeafsnit"/>
        <w:numPr>
          <w:ilvl w:val="0"/>
          <w:numId w:val="45"/>
        </w:numPr>
        <w:spacing w:line="240" w:lineRule="auto"/>
        <w:contextualSpacing w:val="0"/>
      </w:pPr>
      <w:r>
        <w:t>Der er 11,25 m2 netto i hver sti</w:t>
      </w:r>
    </w:p>
    <w:p w14:paraId="7BAED2A7" w14:textId="77777777" w:rsidR="00341A74" w:rsidRDefault="00341A74" w:rsidP="00341A74">
      <w:pPr>
        <w:pStyle w:val="Listeafsnit"/>
        <w:numPr>
          <w:ilvl w:val="0"/>
          <w:numId w:val="45"/>
        </w:numPr>
        <w:spacing w:line="240" w:lineRule="auto"/>
        <w:contextualSpacing w:val="0"/>
      </w:pPr>
      <w:r>
        <w:t xml:space="preserve">Dermed 180 m2 pr sektion </w:t>
      </w:r>
    </w:p>
    <w:p w14:paraId="7CD45955" w14:textId="77777777" w:rsidR="00341A74" w:rsidRDefault="00341A74" w:rsidP="00341A74">
      <w:pPr>
        <w:pStyle w:val="Listeafsnit"/>
        <w:numPr>
          <w:ilvl w:val="0"/>
          <w:numId w:val="45"/>
        </w:numPr>
        <w:spacing w:line="240" w:lineRule="auto"/>
        <w:contextualSpacing w:val="0"/>
      </w:pPr>
      <w:r>
        <w:t xml:space="preserve">Samlet 720 m2 produktionsareal </w:t>
      </w:r>
    </w:p>
    <w:p w14:paraId="79741E11" w14:textId="3F12A6F6" w:rsidR="00341A74" w:rsidRDefault="00341A74" w:rsidP="00341A74">
      <w:r>
        <w:t>Således i alt 1.920 m2 produktionsareal i eksisterende  </w:t>
      </w:r>
    </w:p>
    <w:p w14:paraId="499BFD0A" w14:textId="77777777" w:rsidR="00341A74" w:rsidRDefault="00341A74" w:rsidP="00341A74">
      <w:pPr>
        <w:rPr>
          <w:rFonts w:eastAsiaTheme="minorHAnsi"/>
        </w:rPr>
      </w:pPr>
    </w:p>
    <w:p w14:paraId="48BCAE68" w14:textId="77777777" w:rsidR="00341A74" w:rsidRDefault="00341A74" w:rsidP="00341A74"/>
    <w:p w14:paraId="2D1F663D" w14:textId="005EA357" w:rsidR="00341A74" w:rsidRDefault="00341A74" w:rsidP="00341A74">
      <w:pPr>
        <w:rPr>
          <w:b/>
          <w:bCs/>
        </w:rPr>
      </w:pPr>
      <w:r>
        <w:rPr>
          <w:b/>
          <w:bCs/>
        </w:rPr>
        <w:t>Slagtesvin IV</w:t>
      </w:r>
    </w:p>
    <w:p w14:paraId="28A2033C" w14:textId="77777777" w:rsidR="00341A74" w:rsidRDefault="00341A74" w:rsidP="00341A74">
      <w:r>
        <w:t>Den eksisterende bund / gyllekumme opbygning bevares</w:t>
      </w:r>
    </w:p>
    <w:p w14:paraId="6A62DCCD" w14:textId="77777777" w:rsidR="00341A74" w:rsidRDefault="00341A74" w:rsidP="00341A74">
      <w:r>
        <w:t xml:space="preserve">Der bliver ca. 29 % fast gulv i stierne (og placeres i ”ene ende af stierne”) </w:t>
      </w:r>
    </w:p>
    <w:p w14:paraId="6DBD93AA" w14:textId="77777777" w:rsidR="00341A74" w:rsidRDefault="00341A74" w:rsidP="00341A74">
      <w:r>
        <w:t xml:space="preserve">Der bliver 2 sektioner – på hver 24 stier </w:t>
      </w:r>
    </w:p>
    <w:p w14:paraId="1CD6CFE1" w14:textId="77777777" w:rsidR="00341A74" w:rsidRDefault="00341A74" w:rsidP="00341A74">
      <w:r>
        <w:t xml:space="preserve">Med hhv. 250 m2 hhv 280 m2 = 530 m2 produktionsareal </w:t>
      </w:r>
    </w:p>
    <w:p w14:paraId="77F1AC99" w14:textId="77777777" w:rsidR="00341A74" w:rsidRDefault="00341A74" w:rsidP="00341A74"/>
    <w:p w14:paraId="0D775CD3" w14:textId="3A632486" w:rsidR="00341A74" w:rsidRDefault="00341A74" w:rsidP="00341A74">
      <w:pPr>
        <w:rPr>
          <w:b/>
          <w:bCs/>
        </w:rPr>
      </w:pPr>
      <w:r>
        <w:rPr>
          <w:b/>
          <w:bCs/>
        </w:rPr>
        <w:t>Slagtesvin III</w:t>
      </w:r>
    </w:p>
    <w:p w14:paraId="649EF2A8" w14:textId="77777777" w:rsidR="00341A74" w:rsidRDefault="00341A74" w:rsidP="00341A74">
      <w:r>
        <w:t>Således i alt 4 sektioner – hver med 36 stier – i lidt forskellig størrelse</w:t>
      </w:r>
    </w:p>
    <w:p w14:paraId="40CFF12C" w14:textId="77777777" w:rsidR="00341A74" w:rsidRDefault="00341A74" w:rsidP="00341A74">
      <w:r>
        <w:t xml:space="preserve">De 2 ”øverste” er dem med ny bund </w:t>
      </w:r>
    </w:p>
    <w:p w14:paraId="0463EC2C" w14:textId="77777777" w:rsidR="00341A74" w:rsidRDefault="00341A74" w:rsidP="00341A74">
      <w:pPr>
        <w:pStyle w:val="Listeafsnit"/>
        <w:numPr>
          <w:ilvl w:val="0"/>
          <w:numId w:val="45"/>
        </w:numPr>
        <w:spacing w:line="240" w:lineRule="auto"/>
        <w:contextualSpacing w:val="0"/>
      </w:pPr>
      <w:r>
        <w:t xml:space="preserve">Og der henholdsvis 310 m2 og 370 m2 </w:t>
      </w:r>
    </w:p>
    <w:p w14:paraId="0867F688" w14:textId="77777777" w:rsidR="00341A74" w:rsidRDefault="00341A74" w:rsidP="00341A74">
      <w:pPr>
        <w:pStyle w:val="Listeafsnit"/>
        <w:numPr>
          <w:ilvl w:val="0"/>
          <w:numId w:val="45"/>
        </w:numPr>
        <w:spacing w:line="240" w:lineRule="auto"/>
        <w:contextualSpacing w:val="0"/>
      </w:pPr>
      <w:r>
        <w:t xml:space="preserve">Samlet 680 m2 produktionsareal med 25% fast gulv </w:t>
      </w:r>
    </w:p>
    <w:p w14:paraId="176968C5" w14:textId="77777777" w:rsidR="00341A74" w:rsidRDefault="00341A74" w:rsidP="00341A74">
      <w:pPr>
        <w:rPr>
          <w:rFonts w:eastAsiaTheme="minorHAnsi"/>
        </w:rPr>
      </w:pPr>
      <w:r>
        <w:t xml:space="preserve">De ”nederste” 2 sektioner bliver renoveret ”op” på eksisterende bund </w:t>
      </w:r>
    </w:p>
    <w:p w14:paraId="41E50B3C" w14:textId="77777777" w:rsidR="00341A74" w:rsidRDefault="00341A74" w:rsidP="00341A74">
      <w:r>
        <w:t xml:space="preserve">Og også med 25 % fast gulv = reduktion af eksisterende kummer </w:t>
      </w:r>
    </w:p>
    <w:p w14:paraId="0AECC315" w14:textId="77777777" w:rsidR="00341A74" w:rsidRDefault="00341A74" w:rsidP="00341A74">
      <w:r>
        <w:t xml:space="preserve">Sektionerne bliver på: </w:t>
      </w:r>
    </w:p>
    <w:p w14:paraId="3804BEA4" w14:textId="77777777" w:rsidR="00341A74" w:rsidRDefault="00341A74" w:rsidP="00341A74">
      <w:pPr>
        <w:pStyle w:val="Listeafsnit"/>
        <w:numPr>
          <w:ilvl w:val="0"/>
          <w:numId w:val="45"/>
        </w:numPr>
        <w:spacing w:line="240" w:lineRule="auto"/>
        <w:contextualSpacing w:val="0"/>
      </w:pPr>
      <w:r>
        <w:t xml:space="preserve">Henholdsvis 345 m2 og 415 m2 </w:t>
      </w:r>
    </w:p>
    <w:p w14:paraId="29127465" w14:textId="77777777" w:rsidR="00341A74" w:rsidRDefault="00341A74" w:rsidP="00341A74">
      <w:pPr>
        <w:pStyle w:val="Listeafsnit"/>
        <w:numPr>
          <w:ilvl w:val="0"/>
          <w:numId w:val="45"/>
        </w:numPr>
        <w:spacing w:line="240" w:lineRule="auto"/>
        <w:contextualSpacing w:val="0"/>
      </w:pPr>
      <w:r>
        <w:t xml:space="preserve">Samlet 760 m2 netto produktionsareal (25% fast gulv) </w:t>
      </w:r>
    </w:p>
    <w:p w14:paraId="4407FFDD" w14:textId="77777777" w:rsidR="00341A74" w:rsidRDefault="00341A74" w:rsidP="00341A74">
      <w:pPr>
        <w:rPr>
          <w:rFonts w:eastAsiaTheme="minorHAnsi"/>
        </w:rPr>
      </w:pPr>
    </w:p>
    <w:p w14:paraId="01EF8B78" w14:textId="6844D632" w:rsidR="00341A74" w:rsidRDefault="00740A07" w:rsidP="00341A74">
      <w:pPr>
        <w:rPr>
          <w:b/>
          <w:bCs/>
        </w:rPr>
      </w:pPr>
      <w:r>
        <w:rPr>
          <w:b/>
          <w:bCs/>
        </w:rPr>
        <w:t>Slagtesvin V</w:t>
      </w:r>
    </w:p>
    <w:p w14:paraId="2A7E7800" w14:textId="77777777" w:rsidR="00341A74" w:rsidRDefault="00341A74" w:rsidP="00341A74">
      <w:r>
        <w:t>Denne side 6 er med fastholdelse af eksisterende sektioner</w:t>
      </w:r>
    </w:p>
    <w:p w14:paraId="50CE6E9E" w14:textId="77777777" w:rsidR="00341A74" w:rsidRDefault="00341A74" w:rsidP="00341A74">
      <w:r>
        <w:t xml:space="preserve">Dermed små ”buffer sektioner” </w:t>
      </w:r>
    </w:p>
    <w:p w14:paraId="1A767C57" w14:textId="77777777" w:rsidR="00341A74" w:rsidRDefault="00341A74" w:rsidP="00341A74">
      <w:r>
        <w:t xml:space="preserve">Samlet 540 m2 produktionsareal – med 25% fast gulv </w:t>
      </w:r>
    </w:p>
    <w:p w14:paraId="4E8CE062" w14:textId="77777777" w:rsidR="00341A74" w:rsidRDefault="00341A74" w:rsidP="00341A74"/>
    <w:p w14:paraId="2A671DD5" w14:textId="77777777" w:rsidR="00341A74" w:rsidRDefault="00341A74" w:rsidP="00341A74"/>
    <w:sectPr w:rsidR="00341A74"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B5BB2" w14:textId="77777777" w:rsidR="00612E4F" w:rsidRDefault="00612E4F" w:rsidP="00A317E7">
      <w:r>
        <w:separator/>
      </w:r>
    </w:p>
  </w:endnote>
  <w:endnote w:type="continuationSeparator" w:id="0">
    <w:p w14:paraId="4B82B465" w14:textId="77777777" w:rsidR="00612E4F" w:rsidRDefault="00612E4F"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7839F3" w:rsidRDefault="007839F3"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7839F3" w:rsidRDefault="007839F3"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7839F3" w:rsidRDefault="007839F3"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32A50" w14:textId="77777777" w:rsidR="00612E4F" w:rsidRDefault="00612E4F" w:rsidP="00A317E7">
      <w:r>
        <w:separator/>
      </w:r>
    </w:p>
  </w:footnote>
  <w:footnote w:type="continuationSeparator" w:id="0">
    <w:p w14:paraId="5DA514F7" w14:textId="77777777" w:rsidR="00612E4F" w:rsidRDefault="00612E4F"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7839F3" w14:paraId="18F3E2C9" w14:textId="77777777" w:rsidTr="00664C86">
      <w:trPr>
        <w:jc w:val="center"/>
      </w:trPr>
      <w:tc>
        <w:tcPr>
          <w:tcW w:w="9778" w:type="dxa"/>
        </w:tcPr>
        <w:p w14:paraId="0074B943" w14:textId="1A48169F" w:rsidR="007839F3" w:rsidRDefault="007839F3" w:rsidP="00034A7F">
          <w:pPr>
            <w:pStyle w:val="Sidehoved"/>
            <w:jc w:val="center"/>
          </w:pPr>
          <w:r>
            <w:t xml:space="preserve">Ansøgning nr. </w:t>
          </w:r>
          <w:r w:rsidR="00F54C3C">
            <w:t>232314</w:t>
          </w:r>
          <w:r>
            <w:t xml:space="preserve">, </w:t>
          </w:r>
          <w:r w:rsidR="00F54C3C">
            <w:t>Grønlund A/S</w:t>
          </w:r>
          <w:r>
            <w:t xml:space="preserve">, </w:t>
          </w:r>
          <w:r w:rsidR="00F54C3C">
            <w:t>Vestermarken 12, 9500 Hobro</w:t>
          </w:r>
        </w:p>
      </w:tc>
    </w:tr>
  </w:tbl>
  <w:p w14:paraId="5F4FE946" w14:textId="77777777" w:rsidR="007839F3" w:rsidRDefault="007839F3"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7839F3" w:rsidRDefault="007839F3" w:rsidP="00565ECE">
    <w:pPr>
      <w:pStyle w:val="Sidehoved"/>
      <w:spacing w:line="240" w:lineRule="auto"/>
    </w:pPr>
    <w:r>
      <w:t xml:space="preserve">                                                       </w:t>
    </w:r>
    <w:r>
      <w:tab/>
      <w:t xml:space="preserve">                                                           </w:t>
    </w:r>
  </w:p>
  <w:p w14:paraId="3CE893D4" w14:textId="3838EAE5" w:rsidR="007839F3" w:rsidRDefault="007839F3"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C420B6F"/>
    <w:multiLevelType w:val="hybridMultilevel"/>
    <w:tmpl w:val="5C802F9A"/>
    <w:lvl w:ilvl="0" w:tplc="D78A536A">
      <w:start w:val="17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86775105">
    <w:abstractNumId w:val="34"/>
  </w:num>
  <w:num w:numId="2" w16cid:durableId="535123997">
    <w:abstractNumId w:val="39"/>
  </w:num>
  <w:num w:numId="3" w16cid:durableId="2017607381">
    <w:abstractNumId w:val="15"/>
  </w:num>
  <w:num w:numId="4" w16cid:durableId="684018928">
    <w:abstractNumId w:val="9"/>
  </w:num>
  <w:num w:numId="5" w16cid:durableId="871184173">
    <w:abstractNumId w:val="29"/>
  </w:num>
  <w:num w:numId="6" w16cid:durableId="1344548982">
    <w:abstractNumId w:val="1"/>
  </w:num>
  <w:num w:numId="7" w16cid:durableId="359551598">
    <w:abstractNumId w:val="4"/>
  </w:num>
  <w:num w:numId="8" w16cid:durableId="1301225046">
    <w:abstractNumId w:val="7"/>
  </w:num>
  <w:num w:numId="9" w16cid:durableId="839005487">
    <w:abstractNumId w:val="41"/>
  </w:num>
  <w:num w:numId="10" w16cid:durableId="1411082734">
    <w:abstractNumId w:val="14"/>
  </w:num>
  <w:num w:numId="11" w16cid:durableId="1786536869">
    <w:abstractNumId w:val="28"/>
  </w:num>
  <w:num w:numId="12" w16cid:durableId="359822085">
    <w:abstractNumId w:val="37"/>
  </w:num>
  <w:num w:numId="13" w16cid:durableId="1098868315">
    <w:abstractNumId w:val="3"/>
  </w:num>
  <w:num w:numId="14" w16cid:durableId="453208344">
    <w:abstractNumId w:val="8"/>
  </w:num>
  <w:num w:numId="15" w16cid:durableId="743724559">
    <w:abstractNumId w:val="19"/>
  </w:num>
  <w:num w:numId="16" w16cid:durableId="626131556">
    <w:abstractNumId w:val="26"/>
  </w:num>
  <w:num w:numId="17" w16cid:durableId="514924174">
    <w:abstractNumId w:val="30"/>
  </w:num>
  <w:num w:numId="18" w16cid:durableId="330761124">
    <w:abstractNumId w:val="16"/>
  </w:num>
  <w:num w:numId="19" w16cid:durableId="2139713319">
    <w:abstractNumId w:val="5"/>
  </w:num>
  <w:num w:numId="20" w16cid:durableId="1998654768">
    <w:abstractNumId w:val="13"/>
  </w:num>
  <w:num w:numId="21" w16cid:durableId="699160848">
    <w:abstractNumId w:val="11"/>
  </w:num>
  <w:num w:numId="22" w16cid:durableId="1087196198">
    <w:abstractNumId w:val="20"/>
  </w:num>
  <w:num w:numId="23" w16cid:durableId="144512549">
    <w:abstractNumId w:val="22"/>
  </w:num>
  <w:num w:numId="24" w16cid:durableId="1573467000">
    <w:abstractNumId w:val="18"/>
  </w:num>
  <w:num w:numId="25" w16cid:durableId="1702433697">
    <w:abstractNumId w:val="32"/>
  </w:num>
  <w:num w:numId="26" w16cid:durableId="756941236">
    <w:abstractNumId w:val="11"/>
  </w:num>
  <w:num w:numId="27" w16cid:durableId="302468247">
    <w:abstractNumId w:val="21"/>
  </w:num>
  <w:num w:numId="28" w16cid:durableId="1446464818">
    <w:abstractNumId w:val="23"/>
  </w:num>
  <w:num w:numId="29" w16cid:durableId="1828864879">
    <w:abstractNumId w:val="6"/>
  </w:num>
  <w:num w:numId="30" w16cid:durableId="769282050">
    <w:abstractNumId w:val="38"/>
  </w:num>
  <w:num w:numId="31" w16cid:durableId="343745280">
    <w:abstractNumId w:val="31"/>
  </w:num>
  <w:num w:numId="32" w16cid:durableId="1523401733">
    <w:abstractNumId w:val="24"/>
  </w:num>
  <w:num w:numId="33" w16cid:durableId="481123351">
    <w:abstractNumId w:val="36"/>
  </w:num>
  <w:num w:numId="34" w16cid:durableId="1081297555">
    <w:abstractNumId w:val="42"/>
  </w:num>
  <w:num w:numId="35" w16cid:durableId="1150438055">
    <w:abstractNumId w:val="25"/>
  </w:num>
  <w:num w:numId="36" w16cid:durableId="1886209229">
    <w:abstractNumId w:val="2"/>
  </w:num>
  <w:num w:numId="37" w16cid:durableId="42023399">
    <w:abstractNumId w:val="0"/>
  </w:num>
  <w:num w:numId="38" w16cid:durableId="2097051925">
    <w:abstractNumId w:val="40"/>
  </w:num>
  <w:num w:numId="39" w16cid:durableId="1436754721">
    <w:abstractNumId w:val="43"/>
  </w:num>
  <w:num w:numId="40" w16cid:durableId="1807353684">
    <w:abstractNumId w:val="35"/>
  </w:num>
  <w:num w:numId="41" w16cid:durableId="1528835975">
    <w:abstractNumId w:val="12"/>
  </w:num>
  <w:num w:numId="42" w16cid:durableId="1059129806">
    <w:abstractNumId w:val="10"/>
  </w:num>
  <w:num w:numId="43" w16cid:durableId="891699132">
    <w:abstractNumId w:val="27"/>
  </w:num>
  <w:num w:numId="44" w16cid:durableId="211501000">
    <w:abstractNumId w:val="33"/>
  </w:num>
  <w:num w:numId="45" w16cid:durableId="19398691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BF3"/>
    <w:rsid w:val="0000554F"/>
    <w:rsid w:val="000067D6"/>
    <w:rsid w:val="00007B67"/>
    <w:rsid w:val="00014D27"/>
    <w:rsid w:val="000151CB"/>
    <w:rsid w:val="00017D62"/>
    <w:rsid w:val="00021FAE"/>
    <w:rsid w:val="00021FF7"/>
    <w:rsid w:val="00024F30"/>
    <w:rsid w:val="000273B5"/>
    <w:rsid w:val="0003188F"/>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7BBE"/>
    <w:rsid w:val="00097E47"/>
    <w:rsid w:val="000A157D"/>
    <w:rsid w:val="000A1B84"/>
    <w:rsid w:val="000A54A0"/>
    <w:rsid w:val="000A59BD"/>
    <w:rsid w:val="000B0B5B"/>
    <w:rsid w:val="000B2D3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47C8"/>
    <w:rsid w:val="000E585B"/>
    <w:rsid w:val="000E586C"/>
    <w:rsid w:val="000E5BCE"/>
    <w:rsid w:val="000F026D"/>
    <w:rsid w:val="000F16A1"/>
    <w:rsid w:val="000F1CEB"/>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312"/>
    <w:rsid w:val="0011238B"/>
    <w:rsid w:val="00113DA7"/>
    <w:rsid w:val="00114574"/>
    <w:rsid w:val="00114EBC"/>
    <w:rsid w:val="00115764"/>
    <w:rsid w:val="00115E19"/>
    <w:rsid w:val="00116F12"/>
    <w:rsid w:val="001201AB"/>
    <w:rsid w:val="001212E0"/>
    <w:rsid w:val="00121730"/>
    <w:rsid w:val="001226A1"/>
    <w:rsid w:val="00123F83"/>
    <w:rsid w:val="00124573"/>
    <w:rsid w:val="001264E7"/>
    <w:rsid w:val="00127422"/>
    <w:rsid w:val="0012755C"/>
    <w:rsid w:val="00130C93"/>
    <w:rsid w:val="00134A0F"/>
    <w:rsid w:val="00136431"/>
    <w:rsid w:val="00140DE7"/>
    <w:rsid w:val="00141E24"/>
    <w:rsid w:val="001423B2"/>
    <w:rsid w:val="00145936"/>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538"/>
    <w:rsid w:val="00167E47"/>
    <w:rsid w:val="00167F74"/>
    <w:rsid w:val="001717E2"/>
    <w:rsid w:val="00171BE7"/>
    <w:rsid w:val="0017238F"/>
    <w:rsid w:val="00173AC2"/>
    <w:rsid w:val="00173FE5"/>
    <w:rsid w:val="001745EC"/>
    <w:rsid w:val="0017553D"/>
    <w:rsid w:val="001762FB"/>
    <w:rsid w:val="00176A9E"/>
    <w:rsid w:val="00177CA0"/>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D3702"/>
    <w:rsid w:val="001D495C"/>
    <w:rsid w:val="001D4DAF"/>
    <w:rsid w:val="001D534B"/>
    <w:rsid w:val="001D6F85"/>
    <w:rsid w:val="001D788E"/>
    <w:rsid w:val="001D7FC9"/>
    <w:rsid w:val="001E02B7"/>
    <w:rsid w:val="001E2E43"/>
    <w:rsid w:val="001E37ED"/>
    <w:rsid w:val="001E3FB9"/>
    <w:rsid w:val="001E5F97"/>
    <w:rsid w:val="001E6085"/>
    <w:rsid w:val="001E6318"/>
    <w:rsid w:val="001E68C4"/>
    <w:rsid w:val="001E7D3A"/>
    <w:rsid w:val="001F095B"/>
    <w:rsid w:val="001F3DA9"/>
    <w:rsid w:val="001F42CD"/>
    <w:rsid w:val="001F5464"/>
    <w:rsid w:val="001F552C"/>
    <w:rsid w:val="001F5FC9"/>
    <w:rsid w:val="001F60E4"/>
    <w:rsid w:val="001F6937"/>
    <w:rsid w:val="001F73C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9F5"/>
    <w:rsid w:val="0025710B"/>
    <w:rsid w:val="00260537"/>
    <w:rsid w:val="00264B0F"/>
    <w:rsid w:val="002666AB"/>
    <w:rsid w:val="00272573"/>
    <w:rsid w:val="00276A6E"/>
    <w:rsid w:val="002775B4"/>
    <w:rsid w:val="00281142"/>
    <w:rsid w:val="002814F0"/>
    <w:rsid w:val="0028388F"/>
    <w:rsid w:val="00284BAF"/>
    <w:rsid w:val="002855D9"/>
    <w:rsid w:val="00285F88"/>
    <w:rsid w:val="00290092"/>
    <w:rsid w:val="00290EE9"/>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654B"/>
    <w:rsid w:val="00307789"/>
    <w:rsid w:val="0031006A"/>
    <w:rsid w:val="00310B9D"/>
    <w:rsid w:val="00310D41"/>
    <w:rsid w:val="0031179E"/>
    <w:rsid w:val="00312043"/>
    <w:rsid w:val="003120DB"/>
    <w:rsid w:val="003134CF"/>
    <w:rsid w:val="00315F94"/>
    <w:rsid w:val="00316936"/>
    <w:rsid w:val="003206D7"/>
    <w:rsid w:val="00321BEC"/>
    <w:rsid w:val="00322053"/>
    <w:rsid w:val="003225C7"/>
    <w:rsid w:val="00324528"/>
    <w:rsid w:val="00326DB1"/>
    <w:rsid w:val="00326F2E"/>
    <w:rsid w:val="00332229"/>
    <w:rsid w:val="003329F9"/>
    <w:rsid w:val="003331D0"/>
    <w:rsid w:val="003337A4"/>
    <w:rsid w:val="0033389D"/>
    <w:rsid w:val="00333D3B"/>
    <w:rsid w:val="00334B95"/>
    <w:rsid w:val="00340F3E"/>
    <w:rsid w:val="00341345"/>
    <w:rsid w:val="00341A74"/>
    <w:rsid w:val="0034278D"/>
    <w:rsid w:val="00342AE1"/>
    <w:rsid w:val="00346475"/>
    <w:rsid w:val="00347D31"/>
    <w:rsid w:val="00352E0C"/>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2E37"/>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40FB"/>
    <w:rsid w:val="003F585E"/>
    <w:rsid w:val="003F5C46"/>
    <w:rsid w:val="00400752"/>
    <w:rsid w:val="00402EF2"/>
    <w:rsid w:val="004037B7"/>
    <w:rsid w:val="00404910"/>
    <w:rsid w:val="00406155"/>
    <w:rsid w:val="00411A63"/>
    <w:rsid w:val="00412B10"/>
    <w:rsid w:val="004131C0"/>
    <w:rsid w:val="00413232"/>
    <w:rsid w:val="00415B26"/>
    <w:rsid w:val="004175DA"/>
    <w:rsid w:val="004175F9"/>
    <w:rsid w:val="00420284"/>
    <w:rsid w:val="00421AA1"/>
    <w:rsid w:val="00424AF2"/>
    <w:rsid w:val="00430289"/>
    <w:rsid w:val="00430576"/>
    <w:rsid w:val="00431A5E"/>
    <w:rsid w:val="00431CA3"/>
    <w:rsid w:val="00432555"/>
    <w:rsid w:val="0043293F"/>
    <w:rsid w:val="00432F21"/>
    <w:rsid w:val="00433679"/>
    <w:rsid w:val="00433C4E"/>
    <w:rsid w:val="004351F2"/>
    <w:rsid w:val="00435688"/>
    <w:rsid w:val="004366DF"/>
    <w:rsid w:val="00436A53"/>
    <w:rsid w:val="00437EA9"/>
    <w:rsid w:val="004408B5"/>
    <w:rsid w:val="00441EE1"/>
    <w:rsid w:val="00442FD5"/>
    <w:rsid w:val="0044338D"/>
    <w:rsid w:val="00443FBD"/>
    <w:rsid w:val="0044669C"/>
    <w:rsid w:val="00451018"/>
    <w:rsid w:val="00453A76"/>
    <w:rsid w:val="00454A33"/>
    <w:rsid w:val="00454E9E"/>
    <w:rsid w:val="00457DE1"/>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26E2"/>
    <w:rsid w:val="00483AB1"/>
    <w:rsid w:val="00483ADC"/>
    <w:rsid w:val="0048419C"/>
    <w:rsid w:val="00484F67"/>
    <w:rsid w:val="00486953"/>
    <w:rsid w:val="00486E9A"/>
    <w:rsid w:val="004900C2"/>
    <w:rsid w:val="004904EA"/>
    <w:rsid w:val="00492672"/>
    <w:rsid w:val="00494DE4"/>
    <w:rsid w:val="004954DA"/>
    <w:rsid w:val="004A2099"/>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13B5"/>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7AAD"/>
    <w:rsid w:val="004E7FE3"/>
    <w:rsid w:val="004F1EEC"/>
    <w:rsid w:val="004F2042"/>
    <w:rsid w:val="004F31D1"/>
    <w:rsid w:val="004F5005"/>
    <w:rsid w:val="004F5486"/>
    <w:rsid w:val="004F6FBD"/>
    <w:rsid w:val="00502245"/>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4687"/>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430F"/>
    <w:rsid w:val="00565ECE"/>
    <w:rsid w:val="00565ED6"/>
    <w:rsid w:val="005664B7"/>
    <w:rsid w:val="00566C6C"/>
    <w:rsid w:val="0057005A"/>
    <w:rsid w:val="00572280"/>
    <w:rsid w:val="00574261"/>
    <w:rsid w:val="0057496F"/>
    <w:rsid w:val="00580631"/>
    <w:rsid w:val="00581908"/>
    <w:rsid w:val="00581E56"/>
    <w:rsid w:val="005825D3"/>
    <w:rsid w:val="00582D3A"/>
    <w:rsid w:val="005830A9"/>
    <w:rsid w:val="0058401A"/>
    <w:rsid w:val="005853AC"/>
    <w:rsid w:val="00585AE7"/>
    <w:rsid w:val="0058681C"/>
    <w:rsid w:val="00587525"/>
    <w:rsid w:val="005876B9"/>
    <w:rsid w:val="00592E87"/>
    <w:rsid w:val="00593562"/>
    <w:rsid w:val="00595001"/>
    <w:rsid w:val="00595D48"/>
    <w:rsid w:val="005969C7"/>
    <w:rsid w:val="00597108"/>
    <w:rsid w:val="005A1C2B"/>
    <w:rsid w:val="005A27B5"/>
    <w:rsid w:val="005A2F8C"/>
    <w:rsid w:val="005A550C"/>
    <w:rsid w:val="005A612E"/>
    <w:rsid w:val="005A74D7"/>
    <w:rsid w:val="005B0926"/>
    <w:rsid w:val="005B10FC"/>
    <w:rsid w:val="005B3B5F"/>
    <w:rsid w:val="005B42D9"/>
    <w:rsid w:val="005B6241"/>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1F11"/>
    <w:rsid w:val="005E2F25"/>
    <w:rsid w:val="005E5A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2E4F"/>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379E9"/>
    <w:rsid w:val="00637E14"/>
    <w:rsid w:val="006400E7"/>
    <w:rsid w:val="00640327"/>
    <w:rsid w:val="00641AEE"/>
    <w:rsid w:val="00645423"/>
    <w:rsid w:val="00645BC0"/>
    <w:rsid w:val="006460EA"/>
    <w:rsid w:val="00647504"/>
    <w:rsid w:val="00647658"/>
    <w:rsid w:val="00651259"/>
    <w:rsid w:val="006517D4"/>
    <w:rsid w:val="00654031"/>
    <w:rsid w:val="006540E9"/>
    <w:rsid w:val="006544B1"/>
    <w:rsid w:val="006547DC"/>
    <w:rsid w:val="00655F27"/>
    <w:rsid w:val="00655FAF"/>
    <w:rsid w:val="0065731E"/>
    <w:rsid w:val="00660C14"/>
    <w:rsid w:val="0066216B"/>
    <w:rsid w:val="006631D8"/>
    <w:rsid w:val="00664C86"/>
    <w:rsid w:val="006665A1"/>
    <w:rsid w:val="00666ADA"/>
    <w:rsid w:val="00666F75"/>
    <w:rsid w:val="00671211"/>
    <w:rsid w:val="00675A55"/>
    <w:rsid w:val="006775AB"/>
    <w:rsid w:val="006800BD"/>
    <w:rsid w:val="00682092"/>
    <w:rsid w:val="0068255D"/>
    <w:rsid w:val="00683755"/>
    <w:rsid w:val="00683CA2"/>
    <w:rsid w:val="00684001"/>
    <w:rsid w:val="006852FA"/>
    <w:rsid w:val="00685653"/>
    <w:rsid w:val="00687A8E"/>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7EB4"/>
    <w:rsid w:val="006B08EF"/>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8F"/>
    <w:rsid w:val="006D65D9"/>
    <w:rsid w:val="006D6E33"/>
    <w:rsid w:val="006E11CD"/>
    <w:rsid w:val="006E3E21"/>
    <w:rsid w:val="006E4733"/>
    <w:rsid w:val="006E487A"/>
    <w:rsid w:val="006E4FEE"/>
    <w:rsid w:val="006E7A1B"/>
    <w:rsid w:val="006F0C97"/>
    <w:rsid w:val="006F0E39"/>
    <w:rsid w:val="006F1C42"/>
    <w:rsid w:val="006F36C5"/>
    <w:rsid w:val="006F448E"/>
    <w:rsid w:val="006F5640"/>
    <w:rsid w:val="006F60E9"/>
    <w:rsid w:val="006F6671"/>
    <w:rsid w:val="007012CD"/>
    <w:rsid w:val="0070253E"/>
    <w:rsid w:val="007033E8"/>
    <w:rsid w:val="00704D49"/>
    <w:rsid w:val="00704EE0"/>
    <w:rsid w:val="007053B9"/>
    <w:rsid w:val="00705C0C"/>
    <w:rsid w:val="007062AE"/>
    <w:rsid w:val="00710936"/>
    <w:rsid w:val="0071271A"/>
    <w:rsid w:val="00714855"/>
    <w:rsid w:val="007148EB"/>
    <w:rsid w:val="007166C0"/>
    <w:rsid w:val="00722721"/>
    <w:rsid w:val="00723C8F"/>
    <w:rsid w:val="00723CE1"/>
    <w:rsid w:val="0072489B"/>
    <w:rsid w:val="00726177"/>
    <w:rsid w:val="007273AF"/>
    <w:rsid w:val="007365E3"/>
    <w:rsid w:val="00740A07"/>
    <w:rsid w:val="00740FCF"/>
    <w:rsid w:val="007410AE"/>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E32"/>
    <w:rsid w:val="0077266D"/>
    <w:rsid w:val="007732B3"/>
    <w:rsid w:val="00773762"/>
    <w:rsid w:val="00780821"/>
    <w:rsid w:val="00781AD0"/>
    <w:rsid w:val="00781C07"/>
    <w:rsid w:val="00781E61"/>
    <w:rsid w:val="0078203C"/>
    <w:rsid w:val="007827D1"/>
    <w:rsid w:val="0078307D"/>
    <w:rsid w:val="0078332A"/>
    <w:rsid w:val="00783765"/>
    <w:rsid w:val="007839F3"/>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B7BB4"/>
    <w:rsid w:val="007C1BF4"/>
    <w:rsid w:val="007C61F8"/>
    <w:rsid w:val="007D091B"/>
    <w:rsid w:val="007D14C9"/>
    <w:rsid w:val="007D1955"/>
    <w:rsid w:val="007D1FEC"/>
    <w:rsid w:val="007D30F3"/>
    <w:rsid w:val="007D499D"/>
    <w:rsid w:val="007D49E4"/>
    <w:rsid w:val="007D4BEE"/>
    <w:rsid w:val="007D5944"/>
    <w:rsid w:val="007D6FA9"/>
    <w:rsid w:val="007D7796"/>
    <w:rsid w:val="007D7E48"/>
    <w:rsid w:val="007E2825"/>
    <w:rsid w:val="007E7AD7"/>
    <w:rsid w:val="007F1136"/>
    <w:rsid w:val="007F1991"/>
    <w:rsid w:val="007F19DD"/>
    <w:rsid w:val="007F22DE"/>
    <w:rsid w:val="007F2B91"/>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7930"/>
    <w:rsid w:val="00810250"/>
    <w:rsid w:val="0081157C"/>
    <w:rsid w:val="0081201E"/>
    <w:rsid w:val="00816A8F"/>
    <w:rsid w:val="0082042E"/>
    <w:rsid w:val="00821B67"/>
    <w:rsid w:val="008247B0"/>
    <w:rsid w:val="00826127"/>
    <w:rsid w:val="00827CC5"/>
    <w:rsid w:val="00830DEA"/>
    <w:rsid w:val="00831926"/>
    <w:rsid w:val="0083238F"/>
    <w:rsid w:val="00833D63"/>
    <w:rsid w:val="00834318"/>
    <w:rsid w:val="0083496F"/>
    <w:rsid w:val="008362CA"/>
    <w:rsid w:val="008364DF"/>
    <w:rsid w:val="00836E32"/>
    <w:rsid w:val="00836FAD"/>
    <w:rsid w:val="0083758C"/>
    <w:rsid w:val="00841E76"/>
    <w:rsid w:val="0084477F"/>
    <w:rsid w:val="00845010"/>
    <w:rsid w:val="008459DF"/>
    <w:rsid w:val="00845A4A"/>
    <w:rsid w:val="0084607B"/>
    <w:rsid w:val="0084626C"/>
    <w:rsid w:val="00846922"/>
    <w:rsid w:val="008469A5"/>
    <w:rsid w:val="00850E9A"/>
    <w:rsid w:val="00852FB1"/>
    <w:rsid w:val="00853B9D"/>
    <w:rsid w:val="008543B1"/>
    <w:rsid w:val="008549C4"/>
    <w:rsid w:val="00854FF4"/>
    <w:rsid w:val="008552C5"/>
    <w:rsid w:val="00857AA1"/>
    <w:rsid w:val="00860A0B"/>
    <w:rsid w:val="00862F20"/>
    <w:rsid w:val="00863CEC"/>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2F9"/>
    <w:rsid w:val="008A04BB"/>
    <w:rsid w:val="008A0EC2"/>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85A"/>
    <w:rsid w:val="008D414B"/>
    <w:rsid w:val="008D42C4"/>
    <w:rsid w:val="008D4CD4"/>
    <w:rsid w:val="008E139A"/>
    <w:rsid w:val="008E1C22"/>
    <w:rsid w:val="008E3248"/>
    <w:rsid w:val="008E3623"/>
    <w:rsid w:val="008E54BD"/>
    <w:rsid w:val="008E5FEC"/>
    <w:rsid w:val="008E7DE1"/>
    <w:rsid w:val="008F013E"/>
    <w:rsid w:val="008F173F"/>
    <w:rsid w:val="008F1B41"/>
    <w:rsid w:val="008F3731"/>
    <w:rsid w:val="0090163D"/>
    <w:rsid w:val="00902A5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173C8"/>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5B0"/>
    <w:rsid w:val="009636A8"/>
    <w:rsid w:val="00963704"/>
    <w:rsid w:val="00964554"/>
    <w:rsid w:val="009661B0"/>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EC6"/>
    <w:rsid w:val="00984F85"/>
    <w:rsid w:val="009855FA"/>
    <w:rsid w:val="00992D59"/>
    <w:rsid w:val="009938D0"/>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2EF"/>
    <w:rsid w:val="009B6C0A"/>
    <w:rsid w:val="009C25D7"/>
    <w:rsid w:val="009C44EC"/>
    <w:rsid w:val="009C744D"/>
    <w:rsid w:val="009C7FF4"/>
    <w:rsid w:val="009D0055"/>
    <w:rsid w:val="009D0DB7"/>
    <w:rsid w:val="009D0E41"/>
    <w:rsid w:val="009D11DF"/>
    <w:rsid w:val="009D11E0"/>
    <w:rsid w:val="009D17E7"/>
    <w:rsid w:val="009D2509"/>
    <w:rsid w:val="009D2D9D"/>
    <w:rsid w:val="009D4D71"/>
    <w:rsid w:val="009D50C5"/>
    <w:rsid w:val="009D6ACE"/>
    <w:rsid w:val="009D73FF"/>
    <w:rsid w:val="009E23F4"/>
    <w:rsid w:val="009E37E6"/>
    <w:rsid w:val="009E4E7B"/>
    <w:rsid w:val="009E6353"/>
    <w:rsid w:val="009E6560"/>
    <w:rsid w:val="009E7DFD"/>
    <w:rsid w:val="009F00EE"/>
    <w:rsid w:val="009F0CE3"/>
    <w:rsid w:val="009F10BE"/>
    <w:rsid w:val="009F1E16"/>
    <w:rsid w:val="009F1F55"/>
    <w:rsid w:val="009F4615"/>
    <w:rsid w:val="009F5518"/>
    <w:rsid w:val="009F63D8"/>
    <w:rsid w:val="009F77C7"/>
    <w:rsid w:val="00A021B1"/>
    <w:rsid w:val="00A02F19"/>
    <w:rsid w:val="00A03B11"/>
    <w:rsid w:val="00A05669"/>
    <w:rsid w:val="00A058CC"/>
    <w:rsid w:val="00A07103"/>
    <w:rsid w:val="00A13922"/>
    <w:rsid w:val="00A13A78"/>
    <w:rsid w:val="00A20046"/>
    <w:rsid w:val="00A20713"/>
    <w:rsid w:val="00A20DFD"/>
    <w:rsid w:val="00A235C5"/>
    <w:rsid w:val="00A23EED"/>
    <w:rsid w:val="00A247B8"/>
    <w:rsid w:val="00A24BB4"/>
    <w:rsid w:val="00A253E6"/>
    <w:rsid w:val="00A2624E"/>
    <w:rsid w:val="00A26E04"/>
    <w:rsid w:val="00A27611"/>
    <w:rsid w:val="00A27B0B"/>
    <w:rsid w:val="00A27EF6"/>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3643"/>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593A"/>
    <w:rsid w:val="00A75B5B"/>
    <w:rsid w:val="00A76191"/>
    <w:rsid w:val="00A76393"/>
    <w:rsid w:val="00A77BF0"/>
    <w:rsid w:val="00A77FC6"/>
    <w:rsid w:val="00A80274"/>
    <w:rsid w:val="00A803BE"/>
    <w:rsid w:val="00A80ABC"/>
    <w:rsid w:val="00A80CE6"/>
    <w:rsid w:val="00A83388"/>
    <w:rsid w:val="00A8383F"/>
    <w:rsid w:val="00A85BD1"/>
    <w:rsid w:val="00A864EE"/>
    <w:rsid w:val="00A8795E"/>
    <w:rsid w:val="00A9026F"/>
    <w:rsid w:val="00A9172F"/>
    <w:rsid w:val="00A9231E"/>
    <w:rsid w:val="00A93975"/>
    <w:rsid w:val="00A95260"/>
    <w:rsid w:val="00A9567C"/>
    <w:rsid w:val="00A970F9"/>
    <w:rsid w:val="00A97808"/>
    <w:rsid w:val="00A97D2F"/>
    <w:rsid w:val="00AA086F"/>
    <w:rsid w:val="00AA286E"/>
    <w:rsid w:val="00AA30F6"/>
    <w:rsid w:val="00AA3425"/>
    <w:rsid w:val="00AA395C"/>
    <w:rsid w:val="00AA6551"/>
    <w:rsid w:val="00AB00D0"/>
    <w:rsid w:val="00AB0B4A"/>
    <w:rsid w:val="00AB10E8"/>
    <w:rsid w:val="00AB12A0"/>
    <w:rsid w:val="00AB3425"/>
    <w:rsid w:val="00AB34FD"/>
    <w:rsid w:val="00AC1537"/>
    <w:rsid w:val="00AC1B49"/>
    <w:rsid w:val="00AC38B2"/>
    <w:rsid w:val="00AC3A45"/>
    <w:rsid w:val="00AC3CCD"/>
    <w:rsid w:val="00AC4568"/>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2C59"/>
    <w:rsid w:val="00AE3401"/>
    <w:rsid w:val="00AE3961"/>
    <w:rsid w:val="00AE3FF3"/>
    <w:rsid w:val="00AE51ED"/>
    <w:rsid w:val="00AE5B9A"/>
    <w:rsid w:val="00AE65B0"/>
    <w:rsid w:val="00AE7960"/>
    <w:rsid w:val="00AF1804"/>
    <w:rsid w:val="00AF323E"/>
    <w:rsid w:val="00AF32F7"/>
    <w:rsid w:val="00AF53E9"/>
    <w:rsid w:val="00AF7AA6"/>
    <w:rsid w:val="00B00925"/>
    <w:rsid w:val="00B00932"/>
    <w:rsid w:val="00B016A6"/>
    <w:rsid w:val="00B01DF1"/>
    <w:rsid w:val="00B0271B"/>
    <w:rsid w:val="00B03293"/>
    <w:rsid w:val="00B03E87"/>
    <w:rsid w:val="00B078EC"/>
    <w:rsid w:val="00B11687"/>
    <w:rsid w:val="00B11BBD"/>
    <w:rsid w:val="00B12641"/>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590"/>
    <w:rsid w:val="00B77852"/>
    <w:rsid w:val="00B80D1D"/>
    <w:rsid w:val="00B830AC"/>
    <w:rsid w:val="00B847E1"/>
    <w:rsid w:val="00B866CC"/>
    <w:rsid w:val="00B875BD"/>
    <w:rsid w:val="00B87EDF"/>
    <w:rsid w:val="00B923A2"/>
    <w:rsid w:val="00B92AF4"/>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4D2"/>
    <w:rsid w:val="00BA7B38"/>
    <w:rsid w:val="00BB0802"/>
    <w:rsid w:val="00BB0ACA"/>
    <w:rsid w:val="00BB16FA"/>
    <w:rsid w:val="00BB5077"/>
    <w:rsid w:val="00BB5A74"/>
    <w:rsid w:val="00BB6B8E"/>
    <w:rsid w:val="00BB6FD3"/>
    <w:rsid w:val="00BB7E89"/>
    <w:rsid w:val="00BC068F"/>
    <w:rsid w:val="00BC130D"/>
    <w:rsid w:val="00BC312C"/>
    <w:rsid w:val="00BC51CE"/>
    <w:rsid w:val="00BC752A"/>
    <w:rsid w:val="00BD09B1"/>
    <w:rsid w:val="00BD1391"/>
    <w:rsid w:val="00BD316D"/>
    <w:rsid w:val="00BD3BA5"/>
    <w:rsid w:val="00BE0AF7"/>
    <w:rsid w:val="00BE241C"/>
    <w:rsid w:val="00BE4D74"/>
    <w:rsid w:val="00BE6535"/>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802"/>
    <w:rsid w:val="00C51C61"/>
    <w:rsid w:val="00C541BE"/>
    <w:rsid w:val="00C54FF2"/>
    <w:rsid w:val="00C5758F"/>
    <w:rsid w:val="00C60468"/>
    <w:rsid w:val="00C611C1"/>
    <w:rsid w:val="00C61BEA"/>
    <w:rsid w:val="00C623ED"/>
    <w:rsid w:val="00C632E2"/>
    <w:rsid w:val="00C67690"/>
    <w:rsid w:val="00C67947"/>
    <w:rsid w:val="00C67CFB"/>
    <w:rsid w:val="00C7187B"/>
    <w:rsid w:val="00C763C0"/>
    <w:rsid w:val="00C77EE4"/>
    <w:rsid w:val="00C80282"/>
    <w:rsid w:val="00C806B8"/>
    <w:rsid w:val="00C8169F"/>
    <w:rsid w:val="00C8462A"/>
    <w:rsid w:val="00C852F7"/>
    <w:rsid w:val="00C85755"/>
    <w:rsid w:val="00C858F0"/>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63F7"/>
    <w:rsid w:val="00CC7AC8"/>
    <w:rsid w:val="00CD0633"/>
    <w:rsid w:val="00CD0F17"/>
    <w:rsid w:val="00CD47A2"/>
    <w:rsid w:val="00CD5B14"/>
    <w:rsid w:val="00CD7705"/>
    <w:rsid w:val="00CE0303"/>
    <w:rsid w:val="00CE25C9"/>
    <w:rsid w:val="00CE35D4"/>
    <w:rsid w:val="00CE3A6F"/>
    <w:rsid w:val="00CE4438"/>
    <w:rsid w:val="00CE551A"/>
    <w:rsid w:val="00CE58A6"/>
    <w:rsid w:val="00CE63DC"/>
    <w:rsid w:val="00CE6EBF"/>
    <w:rsid w:val="00CE7092"/>
    <w:rsid w:val="00CE7F0A"/>
    <w:rsid w:val="00CF00A2"/>
    <w:rsid w:val="00CF0375"/>
    <w:rsid w:val="00CF0DB8"/>
    <w:rsid w:val="00CF158A"/>
    <w:rsid w:val="00CF312E"/>
    <w:rsid w:val="00CF6C0F"/>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23DC"/>
    <w:rsid w:val="00D25249"/>
    <w:rsid w:val="00D2670C"/>
    <w:rsid w:val="00D27659"/>
    <w:rsid w:val="00D30E21"/>
    <w:rsid w:val="00D313A5"/>
    <w:rsid w:val="00D32DB0"/>
    <w:rsid w:val="00D330D7"/>
    <w:rsid w:val="00D34024"/>
    <w:rsid w:val="00D3439B"/>
    <w:rsid w:val="00D35CE5"/>
    <w:rsid w:val="00D36F45"/>
    <w:rsid w:val="00D37A88"/>
    <w:rsid w:val="00D37F6D"/>
    <w:rsid w:val="00D37FE0"/>
    <w:rsid w:val="00D404F1"/>
    <w:rsid w:val="00D418CD"/>
    <w:rsid w:val="00D41930"/>
    <w:rsid w:val="00D41BA4"/>
    <w:rsid w:val="00D41C9B"/>
    <w:rsid w:val="00D43CF8"/>
    <w:rsid w:val="00D457BF"/>
    <w:rsid w:val="00D45F3E"/>
    <w:rsid w:val="00D461B5"/>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917B4"/>
    <w:rsid w:val="00D918CC"/>
    <w:rsid w:val="00D91BA3"/>
    <w:rsid w:val="00D92364"/>
    <w:rsid w:val="00DA0F09"/>
    <w:rsid w:val="00DA1524"/>
    <w:rsid w:val="00DA18D9"/>
    <w:rsid w:val="00DA69E0"/>
    <w:rsid w:val="00DA76E3"/>
    <w:rsid w:val="00DA76F8"/>
    <w:rsid w:val="00DA7C3E"/>
    <w:rsid w:val="00DB022C"/>
    <w:rsid w:val="00DB0230"/>
    <w:rsid w:val="00DB09B8"/>
    <w:rsid w:val="00DB137B"/>
    <w:rsid w:val="00DB14A3"/>
    <w:rsid w:val="00DB237E"/>
    <w:rsid w:val="00DB2AF8"/>
    <w:rsid w:val="00DB3B1C"/>
    <w:rsid w:val="00DB4227"/>
    <w:rsid w:val="00DB4F2C"/>
    <w:rsid w:val="00DB5A1A"/>
    <w:rsid w:val="00DB6935"/>
    <w:rsid w:val="00DB6A45"/>
    <w:rsid w:val="00DB70BF"/>
    <w:rsid w:val="00DB7F89"/>
    <w:rsid w:val="00DC1C88"/>
    <w:rsid w:val="00DC2722"/>
    <w:rsid w:val="00DC3B5B"/>
    <w:rsid w:val="00DC5BA8"/>
    <w:rsid w:val="00DC5BBA"/>
    <w:rsid w:val="00DC692F"/>
    <w:rsid w:val="00DD078C"/>
    <w:rsid w:val="00DD19A1"/>
    <w:rsid w:val="00DD28EC"/>
    <w:rsid w:val="00DD3B15"/>
    <w:rsid w:val="00DD49BB"/>
    <w:rsid w:val="00DD4E14"/>
    <w:rsid w:val="00DD6163"/>
    <w:rsid w:val="00DD6C27"/>
    <w:rsid w:val="00DE05FF"/>
    <w:rsid w:val="00DE236A"/>
    <w:rsid w:val="00DE3B4D"/>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D36"/>
    <w:rsid w:val="00E04E73"/>
    <w:rsid w:val="00E05A09"/>
    <w:rsid w:val="00E063CE"/>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4EB4"/>
    <w:rsid w:val="00E363F2"/>
    <w:rsid w:val="00E372D3"/>
    <w:rsid w:val="00E406B8"/>
    <w:rsid w:val="00E40D72"/>
    <w:rsid w:val="00E413E5"/>
    <w:rsid w:val="00E41407"/>
    <w:rsid w:val="00E4185B"/>
    <w:rsid w:val="00E433FE"/>
    <w:rsid w:val="00E455AA"/>
    <w:rsid w:val="00E45CE8"/>
    <w:rsid w:val="00E466A4"/>
    <w:rsid w:val="00E46D85"/>
    <w:rsid w:val="00E4735C"/>
    <w:rsid w:val="00E47AED"/>
    <w:rsid w:val="00E47B51"/>
    <w:rsid w:val="00E47F05"/>
    <w:rsid w:val="00E50727"/>
    <w:rsid w:val="00E511B8"/>
    <w:rsid w:val="00E51786"/>
    <w:rsid w:val="00E540BD"/>
    <w:rsid w:val="00E551CB"/>
    <w:rsid w:val="00E554B8"/>
    <w:rsid w:val="00E556E8"/>
    <w:rsid w:val="00E566C9"/>
    <w:rsid w:val="00E56B72"/>
    <w:rsid w:val="00E607E7"/>
    <w:rsid w:val="00E61068"/>
    <w:rsid w:val="00E614B7"/>
    <w:rsid w:val="00E62ED9"/>
    <w:rsid w:val="00E63116"/>
    <w:rsid w:val="00E633D3"/>
    <w:rsid w:val="00E638E6"/>
    <w:rsid w:val="00E65939"/>
    <w:rsid w:val="00E704EB"/>
    <w:rsid w:val="00E70D98"/>
    <w:rsid w:val="00E70E27"/>
    <w:rsid w:val="00E716C4"/>
    <w:rsid w:val="00E725A4"/>
    <w:rsid w:val="00E73F4C"/>
    <w:rsid w:val="00E76E65"/>
    <w:rsid w:val="00E80F01"/>
    <w:rsid w:val="00E82750"/>
    <w:rsid w:val="00E84536"/>
    <w:rsid w:val="00E86157"/>
    <w:rsid w:val="00E90597"/>
    <w:rsid w:val="00E9079D"/>
    <w:rsid w:val="00E92E1E"/>
    <w:rsid w:val="00E92E5A"/>
    <w:rsid w:val="00E96529"/>
    <w:rsid w:val="00E97C3F"/>
    <w:rsid w:val="00E97CA9"/>
    <w:rsid w:val="00E97FB2"/>
    <w:rsid w:val="00EA3287"/>
    <w:rsid w:val="00EA3317"/>
    <w:rsid w:val="00EA37DD"/>
    <w:rsid w:val="00EA3E63"/>
    <w:rsid w:val="00EA4058"/>
    <w:rsid w:val="00EA5BE4"/>
    <w:rsid w:val="00EA72B1"/>
    <w:rsid w:val="00EB270F"/>
    <w:rsid w:val="00EB3AD9"/>
    <w:rsid w:val="00EB3E46"/>
    <w:rsid w:val="00EB5FF6"/>
    <w:rsid w:val="00EB64BD"/>
    <w:rsid w:val="00EB69EA"/>
    <w:rsid w:val="00EB7423"/>
    <w:rsid w:val="00EB7EC1"/>
    <w:rsid w:val="00EC1327"/>
    <w:rsid w:val="00EC1576"/>
    <w:rsid w:val="00EC20AE"/>
    <w:rsid w:val="00EC25C7"/>
    <w:rsid w:val="00EC30CB"/>
    <w:rsid w:val="00EC33EE"/>
    <w:rsid w:val="00EC3696"/>
    <w:rsid w:val="00EC39E5"/>
    <w:rsid w:val="00EC4E3A"/>
    <w:rsid w:val="00EC5A76"/>
    <w:rsid w:val="00EC5B3B"/>
    <w:rsid w:val="00EC6F2A"/>
    <w:rsid w:val="00EC7751"/>
    <w:rsid w:val="00ED0435"/>
    <w:rsid w:val="00ED063E"/>
    <w:rsid w:val="00ED070D"/>
    <w:rsid w:val="00ED0D96"/>
    <w:rsid w:val="00ED2199"/>
    <w:rsid w:val="00ED3E36"/>
    <w:rsid w:val="00ED4AC9"/>
    <w:rsid w:val="00ED4C72"/>
    <w:rsid w:val="00ED7946"/>
    <w:rsid w:val="00ED7C29"/>
    <w:rsid w:val="00ED7D49"/>
    <w:rsid w:val="00EE1CB9"/>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521F6"/>
    <w:rsid w:val="00F53D47"/>
    <w:rsid w:val="00F545AE"/>
    <w:rsid w:val="00F54C3C"/>
    <w:rsid w:val="00F57BAF"/>
    <w:rsid w:val="00F60902"/>
    <w:rsid w:val="00F61583"/>
    <w:rsid w:val="00F61E46"/>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0EB3"/>
    <w:rsid w:val="00FA10B0"/>
    <w:rsid w:val="00FA2602"/>
    <w:rsid w:val="00FA3CA3"/>
    <w:rsid w:val="00FA541A"/>
    <w:rsid w:val="00FA554B"/>
    <w:rsid w:val="00FA6670"/>
    <w:rsid w:val="00FA6C08"/>
    <w:rsid w:val="00FB0289"/>
    <w:rsid w:val="00FB27E3"/>
    <w:rsid w:val="00FB503A"/>
    <w:rsid w:val="00FB578D"/>
    <w:rsid w:val="00FC0338"/>
    <w:rsid w:val="00FC1298"/>
    <w:rsid w:val="00FC253B"/>
    <w:rsid w:val="00FC40F4"/>
    <w:rsid w:val="00FC476E"/>
    <w:rsid w:val="00FC66BC"/>
    <w:rsid w:val="00FC67C7"/>
    <w:rsid w:val="00FC7296"/>
    <w:rsid w:val="00FC7A41"/>
    <w:rsid w:val="00FD3A6E"/>
    <w:rsid w:val="00FD6257"/>
    <w:rsid w:val="00FE079C"/>
    <w:rsid w:val="00FE2599"/>
    <w:rsid w:val="00FE2FD7"/>
    <w:rsid w:val="00FE3A30"/>
    <w:rsid w:val="00FF0549"/>
    <w:rsid w:val="00FF05CD"/>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docId w15:val="{E713E1B5-470C-4697-BDE6-3F0F7657B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0214574">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707147174">
      <w:bodyDiv w:val="1"/>
      <w:marLeft w:val="0"/>
      <w:marRight w:val="0"/>
      <w:marTop w:val="0"/>
      <w:marBottom w:val="0"/>
      <w:divBdr>
        <w:top w:val="none" w:sz="0" w:space="0" w:color="auto"/>
        <w:left w:val="none" w:sz="0" w:space="0" w:color="auto"/>
        <w:bottom w:val="none" w:sz="0" w:space="0" w:color="auto"/>
        <w:right w:val="none" w:sz="0" w:space="0" w:color="auto"/>
      </w:divBdr>
    </w:div>
    <w:div w:id="771897872">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150709717">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 w:id="2127117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808</TotalTime>
  <Pages>38</Pages>
  <Words>11537</Words>
  <Characters>70381</Characters>
  <Application>Microsoft Office Word</Application>
  <DocSecurity>0</DocSecurity>
  <Lines>586</Lines>
  <Paragraphs>163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81755</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14</cp:revision>
  <cp:lastPrinted>2017-09-19T14:31:00Z</cp:lastPrinted>
  <dcterms:created xsi:type="dcterms:W3CDTF">2022-01-04T08:01:00Z</dcterms:created>
  <dcterms:modified xsi:type="dcterms:W3CDTF">2022-05-10T12:29:00Z</dcterms:modified>
</cp:coreProperties>
</file>