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6E6D" w:rsidRDefault="00EC6E6D" w:rsidP="00EC6E6D">
      <w:pPr>
        <w:ind w:left="426" w:right="-1276"/>
      </w:pPr>
    </w:p>
    <w:p w:rsidR="00EC6E6D" w:rsidRDefault="00EC6E6D" w:rsidP="00EC6E6D">
      <w:pPr>
        <w:ind w:left="426" w:right="-1276"/>
      </w:pPr>
    </w:p>
    <w:p w:rsidR="00EC6E6D" w:rsidRDefault="00EC6E6D" w:rsidP="00EC6E6D">
      <w:pPr>
        <w:ind w:left="426" w:right="-1276"/>
      </w:pPr>
    </w:p>
    <w:p w:rsidR="00091B21" w:rsidRDefault="00EC6E6D" w:rsidP="005E4EB6">
      <w:pPr>
        <w:ind w:left="425"/>
        <w:rPr>
          <w:rFonts w:ascii="Arial" w:hAnsi="Arial" w:cs="Arial"/>
          <w:sz w:val="40"/>
          <w:szCs w:val="40"/>
        </w:rPr>
      </w:pPr>
      <w:r w:rsidRPr="00F94A99">
        <w:rPr>
          <w:rFonts w:ascii="Arial" w:hAnsi="Arial" w:cs="Arial"/>
          <w:sz w:val="40"/>
          <w:szCs w:val="40"/>
        </w:rPr>
        <w:t xml:space="preserve">Rapport for miljøtilsyn hos </w:t>
      </w:r>
      <w:bookmarkStart w:id="0" w:name="site_site_name"/>
      <w:bookmarkEnd w:id="0"/>
      <w:r w:rsidR="00091B21">
        <w:rPr>
          <w:rFonts w:ascii="Arial" w:hAnsi="Arial" w:cs="Arial"/>
          <w:sz w:val="40"/>
          <w:szCs w:val="40"/>
        </w:rPr>
        <w:t>Jaguar Aalborg</w:t>
      </w:r>
      <w:r w:rsidRPr="00F94A99">
        <w:rPr>
          <w:rFonts w:ascii="Arial" w:hAnsi="Arial" w:cs="Arial"/>
          <w:sz w:val="40"/>
          <w:szCs w:val="40"/>
        </w:rPr>
        <w:t xml:space="preserve">, </w:t>
      </w:r>
      <w:bookmarkStart w:id="1" w:name="site_site_address"/>
      <w:bookmarkEnd w:id="1"/>
    </w:p>
    <w:p w:rsidR="00EC6E6D" w:rsidRPr="00F94A99" w:rsidRDefault="00AA64C3" w:rsidP="005E4EB6">
      <w:pPr>
        <w:ind w:left="425"/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sz w:val="40"/>
          <w:szCs w:val="40"/>
        </w:rPr>
        <w:t>Sundsholmen 31</w:t>
      </w:r>
      <w:r w:rsidR="00EC6E6D" w:rsidRPr="00F94A99">
        <w:rPr>
          <w:rFonts w:ascii="Arial" w:hAnsi="Arial" w:cs="Arial"/>
          <w:sz w:val="40"/>
          <w:szCs w:val="40"/>
        </w:rPr>
        <w:t xml:space="preserve">, </w:t>
      </w:r>
      <w:bookmarkStart w:id="2" w:name="site_postal_codes_id"/>
      <w:bookmarkEnd w:id="2"/>
      <w:r>
        <w:rPr>
          <w:rFonts w:ascii="Arial" w:hAnsi="Arial" w:cs="Arial"/>
          <w:sz w:val="40"/>
          <w:szCs w:val="40"/>
        </w:rPr>
        <w:t>9400</w:t>
      </w:r>
      <w:r w:rsidR="00EC6E6D" w:rsidRPr="00F94A99">
        <w:rPr>
          <w:rFonts w:ascii="Arial" w:hAnsi="Arial" w:cs="Arial"/>
          <w:sz w:val="40"/>
          <w:szCs w:val="40"/>
        </w:rPr>
        <w:t xml:space="preserve"> </w:t>
      </w:r>
      <w:bookmarkStart w:id="3" w:name="postal_codes_postal_codes_name"/>
      <w:bookmarkEnd w:id="3"/>
      <w:r>
        <w:rPr>
          <w:rFonts w:ascii="Arial" w:hAnsi="Arial" w:cs="Arial"/>
          <w:sz w:val="40"/>
          <w:szCs w:val="40"/>
        </w:rPr>
        <w:t>Nørresundby</w:t>
      </w:r>
      <w:r w:rsidR="00EC6E6D" w:rsidRPr="00F94A99">
        <w:rPr>
          <w:rFonts w:ascii="Arial" w:hAnsi="Arial" w:cs="Arial"/>
          <w:sz w:val="40"/>
          <w:szCs w:val="40"/>
        </w:rPr>
        <w:t xml:space="preserve"> </w:t>
      </w:r>
    </w:p>
    <w:p w:rsidR="00EC6E6D" w:rsidRPr="00D04F95" w:rsidRDefault="00EC6E6D" w:rsidP="00EC6E6D">
      <w:pPr>
        <w:rPr>
          <w:sz w:val="22"/>
        </w:rPr>
      </w:pPr>
    </w:p>
    <w:p w:rsidR="00EC6E6D" w:rsidRDefault="00EC6E6D" w:rsidP="00EC6E6D">
      <w:pPr>
        <w:ind w:left="851" w:hanging="851"/>
        <w:rPr>
          <w:sz w:val="22"/>
        </w:rPr>
      </w:pPr>
    </w:p>
    <w:p w:rsidR="00EC6E6D" w:rsidRPr="00F94A99" w:rsidRDefault="00EC6E6D" w:rsidP="00EC6E6D">
      <w:pPr>
        <w:tabs>
          <w:tab w:val="left" w:pos="426"/>
        </w:tabs>
        <w:ind w:right="-1276"/>
        <w:rPr>
          <w:rFonts w:ascii="Arial" w:hAnsi="Arial" w:cs="Arial"/>
          <w:b/>
          <w:sz w:val="32"/>
          <w:szCs w:val="32"/>
        </w:rPr>
      </w:pPr>
      <w:r>
        <w:rPr>
          <w:sz w:val="22"/>
        </w:rPr>
        <w:tab/>
      </w:r>
      <w:r w:rsidRPr="00F94A99">
        <w:rPr>
          <w:rFonts w:ascii="Arial" w:hAnsi="Arial" w:cs="Arial"/>
          <w:b/>
          <w:sz w:val="32"/>
          <w:szCs w:val="32"/>
        </w:rPr>
        <w:t>Overordnede oplysninger</w:t>
      </w:r>
    </w:p>
    <w:p w:rsidR="00EC6E6D" w:rsidRPr="005D2D5F" w:rsidRDefault="00EC6E6D" w:rsidP="00F94A99">
      <w:pPr>
        <w:spacing w:after="0"/>
        <w:rPr>
          <w:rFonts w:ascii="Arial" w:hAnsi="Arial" w:cs="Arial"/>
          <w:sz w:val="22"/>
        </w:rPr>
      </w:pPr>
      <w:r>
        <w:rPr>
          <w:sz w:val="22"/>
        </w:rPr>
        <w:tab/>
      </w:r>
      <w:r w:rsidRPr="005D2D5F">
        <w:rPr>
          <w:rFonts w:ascii="Arial" w:hAnsi="Arial" w:cs="Arial"/>
          <w:sz w:val="22"/>
        </w:rPr>
        <w:tab/>
      </w:r>
    </w:p>
    <w:tbl>
      <w:tblPr>
        <w:tblStyle w:val="Tabel-Gitter"/>
        <w:tblW w:w="9355" w:type="dxa"/>
        <w:tblInd w:w="534" w:type="dxa"/>
        <w:tblLook w:val="04A0" w:firstRow="1" w:lastRow="0" w:firstColumn="1" w:lastColumn="0" w:noHBand="0" w:noVBand="1"/>
      </w:tblPr>
      <w:tblGrid>
        <w:gridCol w:w="2835"/>
        <w:gridCol w:w="1984"/>
        <w:gridCol w:w="1276"/>
        <w:gridCol w:w="3260"/>
      </w:tblGrid>
      <w:tr w:rsidR="00EC6E6D" w:rsidRPr="00245E8B" w:rsidTr="00625937">
        <w:tc>
          <w:tcPr>
            <w:tcW w:w="2835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:rsidR="00EC6E6D" w:rsidRPr="00245E8B" w:rsidRDefault="00EC6E6D" w:rsidP="00245E8B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Tilsynsdato</w:t>
            </w:r>
          </w:p>
        </w:tc>
        <w:tc>
          <w:tcPr>
            <w:tcW w:w="6520" w:type="dxa"/>
            <w:gridSpan w:val="3"/>
            <w:tcBorders>
              <w:top w:val="double" w:sz="4" w:space="0" w:color="auto"/>
              <w:right w:val="double" w:sz="4" w:space="0" w:color="auto"/>
            </w:tcBorders>
          </w:tcPr>
          <w:p w:rsidR="00EC6E6D" w:rsidRPr="00245E8B" w:rsidRDefault="00A564BE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4" w:name="ind_inspec_real_act_date"/>
            <w:bookmarkEnd w:id="4"/>
            <w:r>
              <w:rPr>
                <w:rFonts w:ascii="Arial" w:hAnsi="Arial" w:cs="Arial"/>
                <w:sz w:val="22"/>
                <w:szCs w:val="22"/>
              </w:rPr>
              <w:t>09-05-2017</w:t>
            </w:r>
          </w:p>
        </w:tc>
      </w:tr>
      <w:tr w:rsidR="005672E7" w:rsidRPr="00245E8B" w:rsidTr="00625937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:rsidR="005672E7" w:rsidRPr="00245E8B" w:rsidRDefault="00C425D9" w:rsidP="005672E7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Baggrund for tilsynet</w:t>
            </w:r>
          </w:p>
        </w:tc>
        <w:tc>
          <w:tcPr>
            <w:tcW w:w="6520" w:type="dxa"/>
            <w:gridSpan w:val="3"/>
            <w:tcBorders>
              <w:right w:val="double" w:sz="4" w:space="0" w:color="auto"/>
            </w:tcBorders>
          </w:tcPr>
          <w:p w:rsidR="00C36290" w:rsidRDefault="00AA64C3" w:rsidP="005672E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5" w:name="ind_inspec_types_inspec_type_name"/>
            <w:bookmarkEnd w:id="5"/>
            <w:r>
              <w:rPr>
                <w:rFonts w:ascii="Arial" w:hAnsi="Arial" w:cs="Arial"/>
                <w:sz w:val="22"/>
                <w:szCs w:val="22"/>
              </w:rPr>
              <w:t xml:space="preserve">Prioriteret tilsyn </w:t>
            </w:r>
            <w:r w:rsidR="00C36290">
              <w:rPr>
                <w:rFonts w:ascii="Arial" w:hAnsi="Arial" w:cs="Arial"/>
                <w:sz w:val="22"/>
                <w:szCs w:val="22"/>
              </w:rPr>
              <w:t>–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36290">
              <w:rPr>
                <w:rFonts w:ascii="Arial" w:hAnsi="Arial" w:cs="Arial"/>
                <w:sz w:val="22"/>
                <w:szCs w:val="22"/>
              </w:rPr>
              <w:t>med fokus på farligt affald.</w:t>
            </w:r>
          </w:p>
          <w:p w:rsidR="005672E7" w:rsidRPr="00245E8B" w:rsidRDefault="00C36290" w:rsidP="00C36290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</w:t>
            </w:r>
            <w:r w:rsidR="00AA64C3">
              <w:rPr>
                <w:rFonts w:ascii="Arial" w:hAnsi="Arial" w:cs="Arial"/>
                <w:sz w:val="22"/>
                <w:szCs w:val="22"/>
              </w:rPr>
              <w:t>varslet</w:t>
            </w:r>
          </w:p>
        </w:tc>
      </w:tr>
      <w:tr w:rsidR="005672E7" w:rsidRPr="00245E8B" w:rsidTr="00625937">
        <w:tc>
          <w:tcPr>
            <w:tcW w:w="2835" w:type="dxa"/>
            <w:tcBorders>
              <w:left w:val="double" w:sz="4" w:space="0" w:color="auto"/>
            </w:tcBorders>
            <w:shd w:val="clear" w:color="auto" w:fill="BFBFBF" w:themeFill="background1" w:themeFillShade="BF"/>
          </w:tcPr>
          <w:p w:rsidR="005672E7" w:rsidRPr="00245E8B" w:rsidRDefault="005672E7" w:rsidP="005672E7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Telefon</w:t>
            </w:r>
          </w:p>
        </w:tc>
        <w:tc>
          <w:tcPr>
            <w:tcW w:w="1984" w:type="dxa"/>
          </w:tcPr>
          <w:p w:rsidR="005672E7" w:rsidRPr="00245E8B" w:rsidRDefault="00AA64C3" w:rsidP="005672E7">
            <w:pPr>
              <w:rPr>
                <w:rFonts w:ascii="Arial" w:hAnsi="Arial" w:cs="Arial"/>
                <w:sz w:val="22"/>
                <w:szCs w:val="22"/>
              </w:rPr>
            </w:pPr>
            <w:bookmarkStart w:id="6" w:name="ind_industry_telephone"/>
            <w:bookmarkEnd w:id="6"/>
            <w:r>
              <w:rPr>
                <w:rFonts w:ascii="Arial" w:hAnsi="Arial" w:cs="Arial"/>
                <w:sz w:val="22"/>
                <w:szCs w:val="22"/>
              </w:rPr>
              <w:t>98130146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5672E7" w:rsidRPr="00245E8B" w:rsidRDefault="005672E7" w:rsidP="005672E7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CVR nr.</w:t>
            </w:r>
          </w:p>
        </w:tc>
        <w:tc>
          <w:tcPr>
            <w:tcW w:w="3260" w:type="dxa"/>
            <w:tcBorders>
              <w:right w:val="double" w:sz="4" w:space="0" w:color="auto"/>
            </w:tcBorders>
          </w:tcPr>
          <w:p w:rsidR="005672E7" w:rsidRPr="00245E8B" w:rsidRDefault="00AA64C3" w:rsidP="005672E7">
            <w:pPr>
              <w:rPr>
                <w:rFonts w:ascii="Arial" w:hAnsi="Arial" w:cs="Arial"/>
                <w:sz w:val="22"/>
                <w:szCs w:val="22"/>
              </w:rPr>
            </w:pPr>
            <w:bookmarkStart w:id="7" w:name="ind_industry_central_company_no"/>
            <w:bookmarkEnd w:id="7"/>
            <w:r>
              <w:rPr>
                <w:rFonts w:ascii="Arial" w:hAnsi="Arial" w:cs="Arial"/>
                <w:sz w:val="22"/>
                <w:szCs w:val="22"/>
              </w:rPr>
              <w:t>33762755</w:t>
            </w:r>
          </w:p>
        </w:tc>
      </w:tr>
      <w:tr w:rsidR="005672E7" w:rsidRPr="00245E8B" w:rsidTr="00625937">
        <w:tc>
          <w:tcPr>
            <w:tcW w:w="2835" w:type="dxa"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5672E7" w:rsidRPr="00245E8B" w:rsidRDefault="005672E7" w:rsidP="005672E7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E-mail</w:t>
            </w:r>
          </w:p>
        </w:tc>
        <w:bookmarkStart w:id="8" w:name="ind_industry_email"/>
        <w:bookmarkEnd w:id="8"/>
        <w:tc>
          <w:tcPr>
            <w:tcW w:w="1984" w:type="dxa"/>
            <w:tcBorders>
              <w:bottom w:val="double" w:sz="4" w:space="0" w:color="auto"/>
            </w:tcBorders>
          </w:tcPr>
          <w:p w:rsidR="005672E7" w:rsidRPr="00245E8B" w:rsidRDefault="00A564BE" w:rsidP="005672E7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fldChar w:fldCharType="begin"/>
            </w:r>
            <w:r>
              <w:rPr>
                <w:rFonts w:ascii="Arial" w:hAnsi="Arial" w:cs="Arial"/>
                <w:sz w:val="22"/>
                <w:szCs w:val="22"/>
              </w:rPr>
              <w:instrText xml:space="preserve"> HYPERLINK "mailto:hans@jaguaraalborg.dk" </w:instrText>
            </w:r>
            <w:r>
              <w:rPr>
                <w:rFonts w:ascii="Arial" w:hAnsi="Arial" w:cs="Arial"/>
                <w:sz w:val="22"/>
                <w:szCs w:val="22"/>
              </w:rPr>
              <w:fldChar w:fldCharType="separate"/>
            </w:r>
            <w:r w:rsidRPr="00661E0E">
              <w:rPr>
                <w:rStyle w:val="Hyperlink"/>
                <w:rFonts w:ascii="Arial" w:hAnsi="Arial" w:cs="Arial"/>
                <w:sz w:val="22"/>
                <w:szCs w:val="22"/>
              </w:rPr>
              <w:t>hans@jaguaraalborg.dk</w:t>
            </w:r>
            <w:r>
              <w:rPr>
                <w:rFonts w:ascii="Arial" w:hAnsi="Arial" w:cs="Arial"/>
                <w:sz w:val="22"/>
                <w:szCs w:val="22"/>
              </w:rPr>
              <w:fldChar w:fldCharType="end"/>
            </w:r>
          </w:p>
        </w:tc>
        <w:tc>
          <w:tcPr>
            <w:tcW w:w="1276" w:type="dxa"/>
            <w:tcBorders>
              <w:bottom w:val="double" w:sz="4" w:space="0" w:color="auto"/>
            </w:tcBorders>
            <w:shd w:val="clear" w:color="auto" w:fill="BFBFBF" w:themeFill="background1" w:themeFillShade="BF"/>
          </w:tcPr>
          <w:p w:rsidR="005672E7" w:rsidRPr="00245E8B" w:rsidRDefault="005672E7" w:rsidP="005672E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r w:rsidRPr="00245E8B">
              <w:rPr>
                <w:rFonts w:ascii="Arial" w:hAnsi="Arial" w:cs="Arial"/>
                <w:b/>
                <w:sz w:val="22"/>
                <w:szCs w:val="22"/>
              </w:rPr>
              <w:t>P. nr.</w:t>
            </w:r>
          </w:p>
        </w:tc>
        <w:tc>
          <w:tcPr>
            <w:tcW w:w="3260" w:type="dxa"/>
            <w:tcBorders>
              <w:bottom w:val="double" w:sz="4" w:space="0" w:color="auto"/>
              <w:right w:val="double" w:sz="4" w:space="0" w:color="auto"/>
            </w:tcBorders>
          </w:tcPr>
          <w:p w:rsidR="005672E7" w:rsidRPr="00245E8B" w:rsidRDefault="00AA64C3" w:rsidP="005672E7">
            <w:pPr>
              <w:spacing w:after="0"/>
              <w:rPr>
                <w:rFonts w:ascii="Arial" w:hAnsi="Arial" w:cs="Arial"/>
                <w:sz w:val="22"/>
                <w:szCs w:val="22"/>
              </w:rPr>
            </w:pPr>
            <w:bookmarkStart w:id="9" w:name="ind_industry_company_no"/>
            <w:bookmarkEnd w:id="9"/>
            <w:r>
              <w:rPr>
                <w:rFonts w:ascii="Arial" w:hAnsi="Arial" w:cs="Arial"/>
                <w:sz w:val="22"/>
                <w:szCs w:val="22"/>
              </w:rPr>
              <w:t>1016937939</w:t>
            </w:r>
          </w:p>
          <w:p w:rsidR="005672E7" w:rsidRPr="00245E8B" w:rsidRDefault="005672E7" w:rsidP="005672E7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EC6E6D" w:rsidRPr="00F94A99" w:rsidRDefault="00EC6E6D" w:rsidP="00EC6E6D">
      <w:pPr>
        <w:ind w:left="851" w:hanging="851"/>
        <w:rPr>
          <w:rFonts w:ascii="Arial" w:hAnsi="Arial" w:cs="Arial"/>
          <w:sz w:val="22"/>
          <w:szCs w:val="22"/>
        </w:rPr>
      </w:pPr>
    </w:p>
    <w:p w:rsidR="00EC6E6D" w:rsidRPr="00F94A99" w:rsidRDefault="00EC6E6D" w:rsidP="00EC6E6D">
      <w:pPr>
        <w:ind w:left="851" w:hanging="851"/>
        <w:rPr>
          <w:rFonts w:ascii="Arial" w:hAnsi="Arial" w:cs="Arial"/>
          <w:sz w:val="22"/>
          <w:szCs w:val="22"/>
        </w:rPr>
      </w:pPr>
    </w:p>
    <w:tbl>
      <w:tblPr>
        <w:tblStyle w:val="Tabel-Gitter"/>
        <w:tblW w:w="9355" w:type="dxa"/>
        <w:tblInd w:w="534" w:type="dxa"/>
        <w:tblLook w:val="04A0" w:firstRow="1" w:lastRow="0" w:firstColumn="1" w:lastColumn="0" w:noHBand="0" w:noVBand="1"/>
      </w:tblPr>
      <w:tblGrid>
        <w:gridCol w:w="2835"/>
        <w:gridCol w:w="6520"/>
      </w:tblGrid>
      <w:tr w:rsidR="00EC6E6D" w:rsidRPr="00F94A99" w:rsidTr="00091B21">
        <w:tc>
          <w:tcPr>
            <w:tcW w:w="283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EC6E6D" w:rsidRPr="00F94A99" w:rsidRDefault="00EC6E6D" w:rsidP="00F94A99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>Virksomhedstype</w:t>
            </w:r>
          </w:p>
        </w:tc>
        <w:tc>
          <w:tcPr>
            <w:tcW w:w="6520" w:type="dxa"/>
            <w:tcBorders>
              <w:top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EC6E6D" w:rsidRPr="00F94A99" w:rsidRDefault="00AA64C3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0" w:name="ind_industry_main_type"/>
            <w:bookmarkEnd w:id="10"/>
            <w:r>
              <w:rPr>
                <w:rFonts w:ascii="Arial" w:hAnsi="Arial" w:cs="Arial"/>
                <w:sz w:val="22"/>
                <w:szCs w:val="22"/>
              </w:rPr>
              <w:t>Q01</w:t>
            </w:r>
            <w:r w:rsidR="00EC6E6D" w:rsidRPr="00F94A99">
              <w:rPr>
                <w:rFonts w:ascii="Arial" w:hAnsi="Arial" w:cs="Arial"/>
                <w:sz w:val="22"/>
                <w:szCs w:val="22"/>
              </w:rPr>
              <w:t xml:space="preserve">, </w:t>
            </w:r>
            <w:bookmarkStart w:id="11" w:name="ind_indtypes_ind_type_name"/>
            <w:bookmarkEnd w:id="11"/>
            <w:r>
              <w:rPr>
                <w:rFonts w:ascii="Arial" w:hAnsi="Arial" w:cs="Arial"/>
                <w:sz w:val="22"/>
                <w:szCs w:val="22"/>
              </w:rPr>
              <w:t>Autoværksteder (branchebekendtgørelse)</w:t>
            </w:r>
          </w:p>
        </w:tc>
      </w:tr>
      <w:tr w:rsidR="00EC6E6D" w:rsidRPr="00F94A99" w:rsidTr="00091B21">
        <w:tc>
          <w:tcPr>
            <w:tcW w:w="2835" w:type="dxa"/>
            <w:tcBorders>
              <w:left w:val="double" w:sz="4" w:space="0" w:color="auto"/>
              <w:bottom w:val="double" w:sz="4" w:space="0" w:color="auto"/>
            </w:tcBorders>
            <w:shd w:val="clear" w:color="auto" w:fill="BFBFBF" w:themeFill="background1" w:themeFillShade="BF"/>
          </w:tcPr>
          <w:p w:rsidR="00EC6E6D" w:rsidRPr="00F94A99" w:rsidRDefault="00EC6E6D" w:rsidP="00F94A99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r w:rsidRPr="00F94A99">
              <w:rPr>
                <w:rFonts w:ascii="Arial" w:hAnsi="Arial" w:cs="Arial"/>
                <w:b/>
                <w:sz w:val="22"/>
                <w:szCs w:val="22"/>
              </w:rPr>
              <w:t xml:space="preserve">Tilslutningstilladelse </w:t>
            </w:r>
          </w:p>
          <w:p w:rsidR="00EC6E6D" w:rsidRPr="00F94A99" w:rsidRDefault="00EC6E6D" w:rsidP="00F94A99">
            <w:pPr>
              <w:spacing w:after="0"/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F94A99">
              <w:rPr>
                <w:rFonts w:ascii="Arial" w:hAnsi="Arial" w:cs="Arial"/>
                <w:b/>
                <w:sz w:val="22"/>
                <w:szCs w:val="22"/>
              </w:rPr>
              <w:t>spildevand</w:t>
            </w:r>
            <w:proofErr w:type="gramEnd"/>
          </w:p>
        </w:tc>
        <w:tc>
          <w:tcPr>
            <w:tcW w:w="6520" w:type="dxa"/>
            <w:tcBorders>
              <w:bottom w:val="double" w:sz="4" w:space="0" w:color="auto"/>
              <w:right w:val="double" w:sz="4" w:space="0" w:color="auto"/>
            </w:tcBorders>
          </w:tcPr>
          <w:p w:rsidR="00EC6E6D" w:rsidRPr="00F94A99" w:rsidRDefault="00A564BE" w:rsidP="00F94A99">
            <w:pPr>
              <w:rPr>
                <w:rFonts w:ascii="Arial" w:hAnsi="Arial" w:cs="Arial"/>
                <w:sz w:val="22"/>
                <w:szCs w:val="22"/>
              </w:rPr>
            </w:pPr>
            <w:bookmarkStart w:id="12" w:name="ind_industry_ww_approval"/>
            <w:bookmarkEnd w:id="12"/>
            <w:r>
              <w:rPr>
                <w:rFonts w:ascii="Arial" w:hAnsi="Arial" w:cs="Arial"/>
                <w:sz w:val="22"/>
                <w:szCs w:val="22"/>
              </w:rPr>
              <w:t>Ikke fornøden</w:t>
            </w:r>
          </w:p>
        </w:tc>
      </w:tr>
    </w:tbl>
    <w:p w:rsidR="00EC6E6D" w:rsidRPr="00F94A99" w:rsidRDefault="00EC6E6D" w:rsidP="00EC6E6D">
      <w:pPr>
        <w:tabs>
          <w:tab w:val="left" w:pos="709"/>
        </w:tabs>
        <w:ind w:right="142"/>
        <w:rPr>
          <w:rFonts w:ascii="Arial" w:hAnsi="Arial" w:cs="Arial"/>
          <w:sz w:val="22"/>
          <w:szCs w:val="22"/>
        </w:rPr>
      </w:pPr>
    </w:p>
    <w:p w:rsidR="00EC6E6D" w:rsidRPr="00F94A99" w:rsidRDefault="00EC6E6D" w:rsidP="00EC6E6D">
      <w:pPr>
        <w:ind w:left="426" w:hanging="851"/>
        <w:rPr>
          <w:rFonts w:ascii="Arial" w:hAnsi="Arial" w:cs="Arial"/>
          <w:sz w:val="22"/>
          <w:szCs w:val="22"/>
        </w:rPr>
      </w:pPr>
    </w:p>
    <w:p w:rsidR="00EC6E6D" w:rsidRPr="00F94A99" w:rsidRDefault="00EC6E6D" w:rsidP="00EC6E6D">
      <w:pPr>
        <w:pStyle w:val="Overskrift2"/>
        <w:ind w:left="426"/>
        <w:rPr>
          <w:rFonts w:ascii="Arial" w:hAnsi="Arial" w:cs="Arial"/>
          <w:sz w:val="22"/>
          <w:szCs w:val="22"/>
        </w:rPr>
      </w:pPr>
      <w:r w:rsidRPr="00F94A99">
        <w:rPr>
          <w:rFonts w:ascii="Arial" w:hAnsi="Arial" w:cs="Arial"/>
          <w:sz w:val="22"/>
          <w:szCs w:val="22"/>
        </w:rPr>
        <w:br w:type="page"/>
      </w:r>
      <w:bookmarkStart w:id="13" w:name="_Toc54669301"/>
      <w:r w:rsidR="00091B21" w:rsidRPr="00086045">
        <w:rPr>
          <w:rFonts w:ascii="Arial" w:hAnsi="Arial" w:cs="Arial"/>
          <w:color w:val="A6A6A6" w:themeColor="background1" w:themeShade="A6"/>
          <w:sz w:val="22"/>
          <w:szCs w:val="22"/>
        </w:rPr>
        <w:lastRenderedPageBreak/>
        <w:t xml:space="preserve">Grå tekst </w:t>
      </w:r>
      <w:r w:rsidR="00091B21">
        <w:rPr>
          <w:rFonts w:ascii="Arial" w:hAnsi="Arial" w:cs="Arial"/>
          <w:sz w:val="22"/>
          <w:szCs w:val="22"/>
        </w:rPr>
        <w:t xml:space="preserve">er </w:t>
      </w:r>
      <w:proofErr w:type="spellStart"/>
      <w:r w:rsidR="00091B21">
        <w:rPr>
          <w:rFonts w:ascii="Arial" w:hAnsi="Arial" w:cs="Arial"/>
          <w:sz w:val="22"/>
          <w:szCs w:val="22"/>
        </w:rPr>
        <w:t>overførst</w:t>
      </w:r>
      <w:proofErr w:type="spellEnd"/>
      <w:r w:rsidR="00091B21">
        <w:rPr>
          <w:rFonts w:ascii="Arial" w:hAnsi="Arial" w:cs="Arial"/>
          <w:sz w:val="22"/>
          <w:szCs w:val="22"/>
        </w:rPr>
        <w:t xml:space="preserve"> fra sidste miljøtilsyn og har ikke været omfattet af dette prioriterede </w:t>
      </w:r>
      <w:proofErr w:type="spellStart"/>
      <w:r w:rsidR="00091B21">
        <w:rPr>
          <w:rFonts w:ascii="Arial" w:hAnsi="Arial" w:cs="Arial"/>
          <w:sz w:val="22"/>
          <w:szCs w:val="22"/>
        </w:rPr>
        <w:t>miløtilsyn</w:t>
      </w:r>
      <w:proofErr w:type="spellEnd"/>
      <w:r w:rsidR="00091B21">
        <w:rPr>
          <w:rFonts w:ascii="Arial" w:hAnsi="Arial" w:cs="Arial"/>
          <w:sz w:val="22"/>
          <w:szCs w:val="22"/>
        </w:rPr>
        <w:t>, der har haft fokus på farligt affald.</w:t>
      </w:r>
    </w:p>
    <w:p w:rsidR="00EC6E6D" w:rsidRPr="005D2D5F" w:rsidRDefault="005672E7" w:rsidP="00EC6E6D">
      <w:pPr>
        <w:pStyle w:val="Overskrift2"/>
        <w:ind w:left="426"/>
        <w:rPr>
          <w:rFonts w:ascii="Arial" w:hAnsi="Arial" w:cs="Arial"/>
          <w:bCs w:val="0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Aftaler og h</w:t>
      </w:r>
      <w:r w:rsidR="00EC6E6D" w:rsidRPr="005D2D5F">
        <w:rPr>
          <w:rFonts w:ascii="Arial" w:hAnsi="Arial" w:cs="Arial"/>
          <w:sz w:val="28"/>
          <w:szCs w:val="28"/>
        </w:rPr>
        <w:t>åndhævelser inden</w:t>
      </w:r>
      <w:r>
        <w:rPr>
          <w:rFonts w:ascii="Arial" w:hAnsi="Arial" w:cs="Arial"/>
          <w:sz w:val="28"/>
          <w:szCs w:val="28"/>
        </w:rPr>
        <w:t xml:space="preserve"> </w:t>
      </w:r>
      <w:r w:rsidR="00EC6E6D" w:rsidRPr="005D2D5F">
        <w:rPr>
          <w:rFonts w:ascii="Arial" w:hAnsi="Arial" w:cs="Arial"/>
          <w:sz w:val="28"/>
          <w:szCs w:val="28"/>
        </w:rPr>
        <w:t>for tilsynsfrekvensen</w:t>
      </w:r>
    </w:p>
    <w:tbl>
      <w:tblPr>
        <w:tblW w:w="9355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94"/>
        <w:gridCol w:w="1701"/>
        <w:gridCol w:w="6360"/>
      </w:tblGrid>
      <w:tr w:rsidR="00EC6E6D" w:rsidRPr="00F94A99" w:rsidTr="003165DE">
        <w:trPr>
          <w:trHeight w:val="548"/>
          <w:tblHeader/>
        </w:trPr>
        <w:tc>
          <w:tcPr>
            <w:tcW w:w="1294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:rsidR="00EC6E6D" w:rsidRPr="005D2D5F" w:rsidRDefault="00EC6E6D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Dato</w:t>
            </w:r>
          </w:p>
        </w:tc>
        <w:tc>
          <w:tcPr>
            <w:tcW w:w="1701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:rsidR="00EC6E6D" w:rsidRPr="005D2D5F" w:rsidRDefault="00EC6E6D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6360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EC6E6D" w:rsidRPr="005D2D5F" w:rsidRDefault="00EC6E6D" w:rsidP="005D2D5F">
            <w:pPr>
              <w:spacing w:after="0"/>
              <w:ind w:left="11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Kommentar</w:t>
            </w:r>
          </w:p>
        </w:tc>
      </w:tr>
      <w:tr w:rsidR="00EC6E6D" w:rsidRPr="00F94A99" w:rsidTr="003165DE">
        <w:trPr>
          <w:trHeight w:val="69"/>
        </w:trPr>
        <w:tc>
          <w:tcPr>
            <w:tcW w:w="1294" w:type="dxa"/>
            <w:tcBorders>
              <w:left w:val="double" w:sz="4" w:space="0" w:color="auto"/>
            </w:tcBorders>
          </w:tcPr>
          <w:p w:rsidR="00EC6E6D" w:rsidRPr="002F28B3" w:rsidRDefault="00496C80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4" w:name="ind_enforce_enforce_date"/>
            <w:bookmarkEnd w:id="14"/>
            <w:r>
              <w:rPr>
                <w:rFonts w:ascii="Arial" w:hAnsi="Arial" w:cs="Arial"/>
                <w:sz w:val="20"/>
                <w:szCs w:val="20"/>
              </w:rPr>
              <w:t>24-05-2012</w:t>
            </w:r>
          </w:p>
        </w:tc>
        <w:tc>
          <w:tcPr>
            <w:tcW w:w="1701" w:type="dxa"/>
          </w:tcPr>
          <w:p w:rsidR="00EC6E6D" w:rsidRPr="002F28B3" w:rsidRDefault="00496C80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  <w:bookmarkStart w:id="15" w:name="ind_enforce_types_enforce_type_name"/>
            <w:bookmarkEnd w:id="15"/>
            <w:r>
              <w:rPr>
                <w:rFonts w:ascii="Arial" w:hAnsi="Arial" w:cs="Arial"/>
                <w:sz w:val="20"/>
                <w:szCs w:val="20"/>
              </w:rPr>
              <w:t>Indskærpelse</w:t>
            </w:r>
          </w:p>
        </w:tc>
        <w:tc>
          <w:tcPr>
            <w:tcW w:w="6360" w:type="dxa"/>
            <w:tcBorders>
              <w:right w:val="double" w:sz="4" w:space="0" w:color="auto"/>
            </w:tcBorders>
          </w:tcPr>
          <w:p w:rsidR="00EC6E6D" w:rsidRPr="002F28B3" w:rsidRDefault="003165DE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bookmarkStart w:id="16" w:name="ind_enforce_comments"/>
            <w:bookmarkEnd w:id="16"/>
            <w:r>
              <w:rPr>
                <w:rFonts w:ascii="Arial" w:hAnsi="Arial" w:cs="Arial"/>
                <w:sz w:val="20"/>
                <w:szCs w:val="20"/>
              </w:rPr>
              <w:t>Afmelde sløjfet olietank. Er efterkommet.</w:t>
            </w:r>
          </w:p>
        </w:tc>
      </w:tr>
      <w:tr w:rsidR="00EC6E6D" w:rsidRPr="00F94A99" w:rsidTr="003165DE">
        <w:trPr>
          <w:trHeight w:val="69"/>
        </w:trPr>
        <w:tc>
          <w:tcPr>
            <w:tcW w:w="1294" w:type="dxa"/>
            <w:tcBorders>
              <w:left w:val="double" w:sz="4" w:space="0" w:color="auto"/>
              <w:bottom w:val="double" w:sz="4" w:space="0" w:color="auto"/>
            </w:tcBorders>
          </w:tcPr>
          <w:p w:rsidR="00EC6E6D" w:rsidRPr="002F28B3" w:rsidRDefault="00496C80" w:rsidP="005D2D5F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24-05-2012</w:t>
            </w:r>
          </w:p>
        </w:tc>
        <w:tc>
          <w:tcPr>
            <w:tcW w:w="1701" w:type="dxa"/>
            <w:tcBorders>
              <w:bottom w:val="double" w:sz="4" w:space="0" w:color="auto"/>
            </w:tcBorders>
          </w:tcPr>
          <w:p w:rsidR="00EC6E6D" w:rsidRPr="002F28B3" w:rsidRDefault="00496C80" w:rsidP="005D2D5F">
            <w:pPr>
              <w:spacing w:after="0"/>
              <w:ind w:left="33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Indskærpelse</w:t>
            </w:r>
          </w:p>
        </w:tc>
        <w:tc>
          <w:tcPr>
            <w:tcW w:w="6360" w:type="dxa"/>
            <w:tcBorders>
              <w:bottom w:val="double" w:sz="4" w:space="0" w:color="auto"/>
              <w:right w:val="double" w:sz="4" w:space="0" w:color="auto"/>
            </w:tcBorders>
          </w:tcPr>
          <w:p w:rsidR="00EC6E6D" w:rsidRPr="002F28B3" w:rsidRDefault="003165DE" w:rsidP="005D2D5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Indsende skema for anmeldelse af autoværksteder. Er efterkommet.</w:t>
            </w:r>
          </w:p>
        </w:tc>
      </w:tr>
    </w:tbl>
    <w:p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5D2D5F">
        <w:rPr>
          <w:rFonts w:ascii="Arial" w:hAnsi="Arial" w:cs="Arial"/>
          <w:sz w:val="28"/>
          <w:szCs w:val="28"/>
        </w:rPr>
        <w:t>Virksomhedsoplysninger</w:t>
      </w:r>
      <w:bookmarkEnd w:id="13"/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62"/>
        <w:gridCol w:w="2201"/>
        <w:gridCol w:w="1524"/>
        <w:gridCol w:w="1523"/>
        <w:gridCol w:w="2245"/>
      </w:tblGrid>
      <w:tr w:rsidR="00EC6E6D" w:rsidRPr="00F94A99" w:rsidTr="00F94A99">
        <w:trPr>
          <w:cantSplit/>
          <w:trHeight w:val="284"/>
          <w:tblHeader/>
        </w:trPr>
        <w:tc>
          <w:tcPr>
            <w:tcW w:w="9355" w:type="dxa"/>
            <w:gridSpan w:val="5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pct25" w:color="auto" w:fill="FFFFFF"/>
          </w:tcPr>
          <w:p w:rsidR="00EC6E6D" w:rsidRPr="005D2D5F" w:rsidRDefault="00EC6E6D" w:rsidP="005D2D5F">
            <w:pPr>
              <w:spacing w:before="20" w:after="0"/>
              <w:ind w:left="74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Kort beskrivelse af virksomhedens arbejdsområde/procesbeskrivelse</w:t>
            </w:r>
          </w:p>
        </w:tc>
      </w:tr>
      <w:tr w:rsidR="00EC6E6D" w:rsidRPr="00F94A99" w:rsidTr="00F94A99">
        <w:trPr>
          <w:trHeight w:val="567"/>
        </w:trPr>
        <w:tc>
          <w:tcPr>
            <w:tcW w:w="9355" w:type="dxa"/>
            <w:gridSpan w:val="5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</w:tcPr>
          <w:p w:rsidR="00AA64C3" w:rsidRDefault="00AA64C3" w:rsidP="005D2D5F">
            <w:pPr>
              <w:spacing w:before="20" w:after="0"/>
              <w:ind w:left="74"/>
              <w:rPr>
                <w:rFonts w:ascii="Arial" w:hAnsi="Arial" w:cs="Arial"/>
                <w:sz w:val="20"/>
                <w:szCs w:val="20"/>
              </w:rPr>
            </w:pPr>
            <w:bookmarkStart w:id="17" w:name="ind_descr_product_descr_process"/>
            <w:bookmarkEnd w:id="17"/>
            <w:r>
              <w:rPr>
                <w:rFonts w:ascii="Arial" w:hAnsi="Arial" w:cs="Arial"/>
                <w:sz w:val="20"/>
                <w:szCs w:val="20"/>
              </w:rPr>
              <w:t>Foretager almindelige mekaniske opgaver på Jaguarbiler, fx motorarbejde, hjulskift, bremser.</w:t>
            </w:r>
          </w:p>
          <w:p w:rsidR="00EC6E6D" w:rsidRPr="002F28B3" w:rsidRDefault="00AA64C3" w:rsidP="003165DE">
            <w:pPr>
              <w:spacing w:before="20" w:after="0"/>
              <w:ind w:left="74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Der foretages ikke motorrens eller affedtning.</w:t>
            </w:r>
          </w:p>
        </w:tc>
      </w:tr>
      <w:tr w:rsidR="00C975F9" w:rsidRPr="00F94A99" w:rsidTr="00F94A99">
        <w:trPr>
          <w:cantSplit/>
          <w:trHeight w:val="275"/>
        </w:trPr>
        <w:tc>
          <w:tcPr>
            <w:tcW w:w="1862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single" w:sz="4" w:space="0" w:color="auto"/>
            </w:tcBorders>
            <w:shd w:val="pct25" w:color="auto" w:fill="FFFFFF"/>
          </w:tcPr>
          <w:p w:rsidR="00C975F9" w:rsidRPr="005D2D5F" w:rsidRDefault="00C975F9" w:rsidP="00C975F9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Miljøledelse</w:t>
            </w:r>
          </w:p>
        </w:tc>
        <w:tc>
          <w:tcPr>
            <w:tcW w:w="2201" w:type="dxa"/>
            <w:vMerge w:val="restart"/>
            <w:tcBorders>
              <w:top w:val="double" w:sz="4" w:space="0" w:color="auto"/>
              <w:left w:val="single" w:sz="4" w:space="0" w:color="auto"/>
              <w:bottom w:val="nil"/>
            </w:tcBorders>
            <w:shd w:val="pct25" w:color="auto" w:fill="FFFFFF"/>
          </w:tcPr>
          <w:p w:rsidR="00C975F9" w:rsidRPr="005D2D5F" w:rsidRDefault="00C975F9" w:rsidP="00C975F9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Antal ansatte i produktionen</w:t>
            </w:r>
          </w:p>
        </w:tc>
        <w:tc>
          <w:tcPr>
            <w:tcW w:w="5292" w:type="dxa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:rsidR="00C975F9" w:rsidRPr="005D2D5F" w:rsidRDefault="00C975F9" w:rsidP="00C975F9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Driftstider (kl)</w:t>
            </w:r>
          </w:p>
        </w:tc>
      </w:tr>
      <w:tr w:rsidR="00C975F9" w:rsidRPr="00F94A99" w:rsidTr="00F94A99">
        <w:trPr>
          <w:cantSplit/>
          <w:trHeight w:val="226"/>
        </w:trPr>
        <w:tc>
          <w:tcPr>
            <w:tcW w:w="1862" w:type="dxa"/>
            <w:vMerge/>
            <w:tcBorders>
              <w:top w:val="nil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975F9" w:rsidRPr="005D2D5F" w:rsidRDefault="00C975F9" w:rsidP="00C975F9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201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C975F9" w:rsidRPr="005D2D5F" w:rsidRDefault="00C975F9" w:rsidP="00C975F9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:rsidR="00C975F9" w:rsidRPr="005D2D5F" w:rsidRDefault="00C975F9" w:rsidP="00C975F9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Hverdage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:rsidR="00C975F9" w:rsidRPr="005D2D5F" w:rsidRDefault="00C975F9" w:rsidP="00C975F9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Lørdage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:rsidR="00C975F9" w:rsidRPr="005D2D5F" w:rsidRDefault="00C975F9" w:rsidP="00C975F9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Søn- og helligdage</w:t>
            </w:r>
          </w:p>
        </w:tc>
      </w:tr>
      <w:tr w:rsidR="00C975F9" w:rsidRPr="005D2D5F" w:rsidTr="00D42EB2">
        <w:trPr>
          <w:cantSplit/>
          <w:trHeight w:val="109"/>
        </w:trPr>
        <w:tc>
          <w:tcPr>
            <w:tcW w:w="1862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C975F9" w:rsidRPr="005D2D5F" w:rsidRDefault="003165DE" w:rsidP="00C975F9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8" w:name="ind_descr_product_product_area"/>
            <w:bookmarkEnd w:id="18"/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975F9" w:rsidRPr="005D2D5F" w:rsidRDefault="00AA64C3" w:rsidP="00C975F9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19" w:name="ind_descr_product_employee_prod"/>
            <w:bookmarkEnd w:id="19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F9" w:rsidRPr="005D2D5F" w:rsidRDefault="00AA64C3" w:rsidP="00C975F9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0" w:name="ind_descr_product_operating_time"/>
            <w:bookmarkEnd w:id="20"/>
            <w:r>
              <w:rPr>
                <w:rFonts w:ascii="Arial" w:hAnsi="Arial" w:cs="Arial"/>
                <w:sz w:val="20"/>
                <w:szCs w:val="20"/>
              </w:rPr>
              <w:t>8.00-16.00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75F9" w:rsidRPr="005D2D5F" w:rsidRDefault="00AA64C3" w:rsidP="00C975F9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1" w:name="ind_descr_product_operating_time_sat"/>
            <w:bookmarkEnd w:id="21"/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C975F9" w:rsidRPr="005D2D5F" w:rsidRDefault="00AA64C3" w:rsidP="00C975F9">
            <w:pPr>
              <w:spacing w:before="2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22" w:name="ind_descr_product_operating_time_sun"/>
            <w:bookmarkEnd w:id="22"/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</w:tr>
      <w:tr w:rsidR="00D42EB2" w:rsidRPr="005D2D5F" w:rsidTr="00293B5A">
        <w:trPr>
          <w:cantSplit/>
          <w:trHeight w:val="109"/>
        </w:trPr>
        <w:tc>
          <w:tcPr>
            <w:tcW w:w="9355" w:type="dxa"/>
            <w:gridSpan w:val="5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D42EB2" w:rsidRDefault="00D42EB2" w:rsidP="00D42EB2">
            <w:pPr>
              <w:spacing w:before="20" w:after="0"/>
              <w:ind w:left="72"/>
              <w:rPr>
                <w:sz w:val="22"/>
                <w:szCs w:val="22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Er der sket bygnings- eller driftsmæssige ændringer siden sidste tilsyn?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 xml:space="preserve">Nej </w:t>
            </w:r>
            <w:proofErr w:type="gramEnd"/>
            <w:r w:rsidR="00C36290">
              <w:rPr>
                <w:sz w:val="22"/>
                <w:szCs w:val="22"/>
              </w:rPr>
              <w:fldChar w:fldCharType="begin">
                <w:ffData>
                  <w:name w:val="Kontrol73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23" w:name="Kontrol73"/>
            <w:r w:rsidR="00C36290">
              <w:rPr>
                <w:sz w:val="22"/>
                <w:szCs w:val="22"/>
              </w:rPr>
              <w:instrText xml:space="preserve"> FORMCHECKBOX </w:instrText>
            </w:r>
            <w:r w:rsidR="00C36290">
              <w:rPr>
                <w:sz w:val="22"/>
                <w:szCs w:val="22"/>
              </w:rPr>
            </w:r>
            <w:r w:rsidR="00C36290">
              <w:rPr>
                <w:sz w:val="22"/>
                <w:szCs w:val="22"/>
              </w:rPr>
              <w:fldChar w:fldCharType="end"/>
            </w:r>
            <w:bookmarkEnd w:id="23"/>
            <w:proofErr w:type="gramStart"/>
            <w:r>
              <w:rPr>
                <w:sz w:val="22"/>
                <w:szCs w:val="22"/>
              </w:rPr>
              <w:t xml:space="preserve"> eller</w:t>
            </w:r>
            <w:proofErr w:type="gramEnd"/>
            <w:r>
              <w:rPr>
                <w:sz w:val="22"/>
                <w:szCs w:val="22"/>
              </w:rPr>
              <w:t xml:space="preserve"> JA </w:t>
            </w:r>
            <w:r>
              <w:rPr>
                <w:sz w:val="22"/>
                <w:szCs w:val="22"/>
              </w:rPr>
              <w:fldChar w:fldCharType="begin">
                <w:ffData>
                  <w:name w:val="Kontrol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2"/>
                <w:szCs w:val="22"/>
              </w:rPr>
              <w:instrText xml:space="preserve"> FORMCHECKBOX </w:instrText>
            </w:r>
            <w:r w:rsidR="00091B21">
              <w:rPr>
                <w:sz w:val="22"/>
                <w:szCs w:val="22"/>
              </w:rPr>
            </w:r>
            <w:r w:rsidR="00091B21">
              <w:rPr>
                <w:sz w:val="22"/>
                <w:szCs w:val="22"/>
              </w:rPr>
              <w:fldChar w:fldCharType="separate"/>
            </w:r>
            <w:r>
              <w:rPr>
                <w:sz w:val="22"/>
                <w:szCs w:val="22"/>
              </w:rPr>
              <w:fldChar w:fldCharType="end"/>
            </w:r>
            <w:r>
              <w:rPr>
                <w:sz w:val="22"/>
                <w:szCs w:val="22"/>
              </w:rPr>
              <w:t>, hvilke?</w:t>
            </w:r>
          </w:p>
          <w:p w:rsidR="00D42EB2" w:rsidRPr="005D2D5F" w:rsidRDefault="00D42EB2" w:rsidP="00D42EB2">
            <w:pPr>
              <w:spacing w:before="20" w:after="0"/>
              <w:ind w:left="7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6E6D" w:rsidRPr="00F94A99" w:rsidRDefault="00EC6E6D" w:rsidP="00204F55">
      <w:pPr>
        <w:spacing w:after="0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5"/>
      </w:tblGrid>
      <w:tr w:rsidR="00EC6E6D" w:rsidRPr="005D2D5F" w:rsidTr="00F94A99">
        <w:trPr>
          <w:cantSplit/>
          <w:trHeight w:val="284"/>
        </w:trPr>
        <w:tc>
          <w:tcPr>
            <w:tcW w:w="935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000000"/>
            </w:tcBorders>
            <w:shd w:val="pct25" w:color="auto" w:fill="FFFFFF"/>
            <w:vAlign w:val="center"/>
          </w:tcPr>
          <w:p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 xml:space="preserve">Rumopvarmning: </w:t>
            </w:r>
          </w:p>
        </w:tc>
      </w:tr>
      <w:tr w:rsidR="00EC6E6D" w:rsidRPr="005D2D5F" w:rsidTr="00F94A99">
        <w:trPr>
          <w:cantSplit/>
          <w:trHeight w:val="113"/>
        </w:trPr>
        <w:tc>
          <w:tcPr>
            <w:tcW w:w="935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000000"/>
            </w:tcBorders>
            <w:vAlign w:val="center"/>
          </w:tcPr>
          <w:p w:rsidR="00EC6E6D" w:rsidRPr="005D2D5F" w:rsidRDefault="003165DE" w:rsidP="005D2D5F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bookmarkStart w:id="24" w:name="ind_energy_types_energy_type_name"/>
            <w:bookmarkEnd w:id="24"/>
            <w:r>
              <w:rPr>
                <w:rFonts w:ascii="Arial" w:hAnsi="Arial" w:cs="Arial"/>
                <w:sz w:val="20"/>
                <w:szCs w:val="20"/>
              </w:rPr>
              <w:t>Fjernevarme</w:t>
            </w:r>
          </w:p>
        </w:tc>
      </w:tr>
    </w:tbl>
    <w:p w:rsidR="000A35DB" w:rsidRDefault="000A35DB" w:rsidP="00204F55">
      <w:pPr>
        <w:spacing w:after="0"/>
        <w:rPr>
          <w:rFonts w:ascii="Arial" w:hAnsi="Arial" w:cs="Arial"/>
          <w:sz w:val="22"/>
          <w:szCs w:val="22"/>
        </w:rPr>
      </w:pPr>
      <w:bookmarkStart w:id="25" w:name="ind_noise_noise_id"/>
      <w:bookmarkEnd w:id="25"/>
    </w:p>
    <w:p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5D2D5F">
        <w:rPr>
          <w:rFonts w:ascii="Arial" w:hAnsi="Arial" w:cs="Arial"/>
          <w:sz w:val="28"/>
          <w:szCs w:val="28"/>
        </w:rPr>
        <w:t>Spildevand</w:t>
      </w: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5D2D5F" w:rsidTr="00D86F04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:rsidR="00EC6E6D" w:rsidRPr="005D2D5F" w:rsidRDefault="00EC6E6D" w:rsidP="005D2D5F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5D2D5F" w:rsidTr="00AA64C3">
        <w:trPr>
          <w:cantSplit/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C6E6D" w:rsidRPr="005D2D5F" w:rsidRDefault="00AA64C3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6" w:name="ind_control_items_control_item_nameX3"/>
            <w:bookmarkEnd w:id="26"/>
            <w:r>
              <w:rPr>
                <w:rFonts w:ascii="Arial" w:hAnsi="Arial" w:cs="Arial"/>
                <w:sz w:val="20"/>
                <w:szCs w:val="20"/>
              </w:rPr>
              <w:t>Spildevand, procesvand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EC6E6D" w:rsidRPr="00086045" w:rsidRDefault="00AA64C3" w:rsidP="005D2D5F">
            <w:pPr>
              <w:spacing w:before="20" w:after="0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bookmarkStart w:id="27" w:name="ind_control_items_control_item_nameX3_2"/>
            <w:bookmarkEnd w:id="27"/>
            <w:r w:rsidRPr="0008604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Virksomheden har etableret et </w:t>
            </w:r>
            <w:proofErr w:type="spellStart"/>
            <w:r w:rsidRPr="0008604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akudræn</w:t>
            </w:r>
            <w:proofErr w:type="spellEnd"/>
            <w:r w:rsidRPr="0008604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C36290" w:rsidRPr="0008604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ved porten. Planen er, at biler</w:t>
            </w:r>
            <w:r w:rsidRPr="0008604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ne køres indenfor i god tid inden de skal</w:t>
            </w:r>
            <w:r w:rsidR="00C36290" w:rsidRPr="0008604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 på liften, således at de er af</w:t>
            </w:r>
            <w:r w:rsidRPr="0008604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dryppede for regn/sne/slud og tørre.</w:t>
            </w:r>
            <w:r w:rsidR="00C36290" w:rsidRPr="0008604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 Der fremkommer ikke andet spil</w:t>
            </w:r>
            <w:r w:rsidRPr="0008604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devand fra virksomheden, udover fra toilet og håndvask.</w:t>
            </w:r>
          </w:p>
        </w:tc>
      </w:tr>
      <w:tr w:rsidR="00AA64C3" w:rsidRPr="005D2D5F" w:rsidTr="00AA64C3">
        <w:trPr>
          <w:cantSplit/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A64C3" w:rsidRDefault="00AA64C3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28" w:name="ind_control_items_control_item_nameX3_3"/>
            <w:bookmarkEnd w:id="28"/>
            <w:r>
              <w:rPr>
                <w:rFonts w:ascii="Arial" w:hAnsi="Arial" w:cs="Arial"/>
                <w:sz w:val="20"/>
                <w:szCs w:val="20"/>
              </w:rPr>
              <w:t>Spildevand, overfladevand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AA64C3" w:rsidRPr="00086045" w:rsidRDefault="00AA64C3" w:rsidP="005D2D5F">
            <w:pPr>
              <w:spacing w:before="20" w:after="0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bookmarkStart w:id="29" w:name="ind_control_items_control_item_nameX3_4"/>
            <w:bookmarkEnd w:id="29"/>
            <w:r w:rsidRPr="0008604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Området er i dag fælleskloakeret, men planlægges separatkloakeret efter 2027.</w:t>
            </w:r>
          </w:p>
        </w:tc>
      </w:tr>
      <w:tr w:rsidR="00AA64C3" w:rsidRPr="005D2D5F" w:rsidTr="00D86F04">
        <w:trPr>
          <w:cantSplit/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A64C3" w:rsidRDefault="00AA64C3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0" w:name="ind_control_items_control_item_nameX3_5"/>
            <w:bookmarkEnd w:id="30"/>
            <w:r>
              <w:rPr>
                <w:rFonts w:ascii="Arial" w:hAnsi="Arial" w:cs="Arial"/>
                <w:sz w:val="20"/>
                <w:szCs w:val="20"/>
              </w:rPr>
              <w:t>Spildevand, afløbsforhold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AA64C3" w:rsidRPr="00086045" w:rsidRDefault="00AA64C3" w:rsidP="00C36290">
            <w:pPr>
              <w:spacing w:before="20" w:after="0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bookmarkStart w:id="31" w:name="ind_control_items_control_item_nameX3_6"/>
            <w:bookmarkEnd w:id="31"/>
            <w:r w:rsidRPr="0008604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Det vurderes ikke at være fornødent at give tilslutningstilladelse til afledning af spildevand, da der kun er tale om afdryp af regnvand mm.</w:t>
            </w:r>
          </w:p>
        </w:tc>
      </w:tr>
    </w:tbl>
    <w:p w:rsidR="00EC6E6D" w:rsidRPr="005D2D5F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32" w:name="_Toc54669306"/>
      <w:r w:rsidRPr="005D2D5F">
        <w:rPr>
          <w:rFonts w:ascii="Arial" w:hAnsi="Arial" w:cs="Arial"/>
          <w:sz w:val="28"/>
          <w:szCs w:val="28"/>
        </w:rPr>
        <w:t>Olie- og benzinudskillere</w:t>
      </w:r>
      <w:bookmarkEnd w:id="32"/>
    </w:p>
    <w:tbl>
      <w:tblPr>
        <w:tblW w:w="0" w:type="auto"/>
        <w:tblInd w:w="4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1984"/>
        <w:gridCol w:w="2977"/>
        <w:gridCol w:w="1418"/>
        <w:gridCol w:w="1275"/>
        <w:gridCol w:w="1276"/>
      </w:tblGrid>
      <w:tr w:rsidR="00EC6E6D" w:rsidRPr="005D2D5F" w:rsidTr="00F94A99">
        <w:trPr>
          <w:cantSplit/>
          <w:trHeight w:val="284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:rsidR="00EC6E6D" w:rsidRPr="005D2D5F" w:rsidRDefault="00EC6E6D" w:rsidP="005D2D5F">
            <w:pPr>
              <w:spacing w:before="4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198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:rsidR="00EC6E6D" w:rsidRPr="005D2D5F" w:rsidRDefault="00EC6E6D" w:rsidP="005D2D5F">
            <w:pPr>
              <w:spacing w:before="4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Aktivitet/proces</w:t>
            </w:r>
          </w:p>
        </w:tc>
        <w:tc>
          <w:tcPr>
            <w:tcW w:w="2977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:rsidR="00EC6E6D" w:rsidRPr="005D2D5F" w:rsidRDefault="00EC6E6D" w:rsidP="005D2D5F">
            <w:pPr>
              <w:spacing w:before="40" w:after="0"/>
              <w:ind w:left="72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Type</w:t>
            </w:r>
          </w:p>
        </w:tc>
        <w:tc>
          <w:tcPr>
            <w:tcW w:w="1418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:rsidR="00EC6E6D" w:rsidRPr="005D2D5F" w:rsidRDefault="00EC6E6D" w:rsidP="005D2D5F">
            <w:pPr>
              <w:spacing w:before="4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D2D5F">
              <w:rPr>
                <w:rFonts w:ascii="Arial" w:hAnsi="Arial" w:cs="Arial"/>
                <w:sz w:val="20"/>
                <w:szCs w:val="20"/>
              </w:rPr>
              <w:t>Kapacitet (l/s)</w:t>
            </w:r>
          </w:p>
        </w:tc>
        <w:tc>
          <w:tcPr>
            <w:tcW w:w="1275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:rsidR="00EC6E6D" w:rsidRPr="005D2D5F" w:rsidRDefault="00EC6E6D" w:rsidP="005D2D5F">
            <w:pPr>
              <w:pStyle w:val="Overskrift9"/>
              <w:spacing w:before="40"/>
              <w:ind w:left="72"/>
              <w:rPr>
                <w:rFonts w:ascii="Arial" w:hAnsi="Arial" w:cs="Arial"/>
                <w:b/>
              </w:rPr>
            </w:pPr>
            <w:r w:rsidRPr="005D2D5F">
              <w:rPr>
                <w:rFonts w:ascii="Arial" w:hAnsi="Arial" w:cs="Arial"/>
              </w:rPr>
              <w:t>Volumen (l)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:rsidR="00EC6E6D" w:rsidRPr="005D2D5F" w:rsidRDefault="00EC6E6D" w:rsidP="005D2D5F">
            <w:pPr>
              <w:pStyle w:val="Overskrift9"/>
              <w:spacing w:before="40"/>
              <w:ind w:left="72"/>
              <w:rPr>
                <w:rFonts w:ascii="Arial" w:hAnsi="Arial" w:cs="Arial"/>
                <w:b/>
              </w:rPr>
            </w:pPr>
            <w:r w:rsidRPr="005D2D5F">
              <w:rPr>
                <w:rFonts w:ascii="Arial" w:hAnsi="Arial" w:cs="Arial"/>
              </w:rPr>
              <w:t>Sandfang (l)</w:t>
            </w:r>
          </w:p>
        </w:tc>
      </w:tr>
      <w:tr w:rsidR="00EC6E6D" w:rsidRPr="005D2D5F" w:rsidTr="00F94A99">
        <w:trPr>
          <w:cantSplit/>
          <w:trHeight w:val="113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E6D" w:rsidRPr="005D2D5F" w:rsidRDefault="00EC6E6D" w:rsidP="005D2D5F">
            <w:pPr>
              <w:spacing w:before="40" w:after="0"/>
              <w:ind w:left="72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33" w:name="ind_w_water_amount_idX2"/>
            <w:bookmarkEnd w:id="33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EC6E6D" w:rsidRPr="005D2D5F" w:rsidRDefault="00EC6E6D" w:rsidP="005D2D5F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EC6E6D" w:rsidRPr="005D2D5F" w:rsidRDefault="00EC6E6D" w:rsidP="005D2D5F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nil"/>
            </w:tcBorders>
            <w:shd w:val="clear" w:color="auto" w:fill="auto"/>
            <w:vAlign w:val="center"/>
          </w:tcPr>
          <w:p w:rsidR="00EC6E6D" w:rsidRPr="005D2D5F" w:rsidRDefault="00EC6E6D" w:rsidP="005D2D5F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</w:tcPr>
          <w:p w:rsidR="00EC6E6D" w:rsidRPr="005D2D5F" w:rsidRDefault="00EC6E6D" w:rsidP="005D2D5F">
            <w:pPr>
              <w:spacing w:before="40" w:after="0"/>
              <w:ind w:left="72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6E6D" w:rsidRPr="00F94A99" w:rsidRDefault="00EC6E6D" w:rsidP="00D86F04">
      <w:pPr>
        <w:spacing w:after="0"/>
        <w:ind w:left="426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C42122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:rsidR="00EC6E6D" w:rsidRPr="00C42122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:rsidR="00EC6E6D" w:rsidRPr="00C42122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C42122" w:rsidTr="00AA64C3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C6E6D" w:rsidRPr="00C42122" w:rsidRDefault="00AA64C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4" w:name="ind_control_items_control_item_nameX4"/>
            <w:bookmarkEnd w:id="34"/>
            <w:r>
              <w:rPr>
                <w:rFonts w:ascii="Arial" w:hAnsi="Arial" w:cs="Arial"/>
                <w:sz w:val="20"/>
                <w:szCs w:val="20"/>
              </w:rPr>
              <w:t>Udskilleranlæg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AA64C3" w:rsidRDefault="00AA64C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5" w:name="ind_control_items_control_item_nameX4_2"/>
            <w:bookmarkEnd w:id="35"/>
            <w:r w:rsidRPr="0008604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I forbindelse med </w:t>
            </w:r>
            <w:proofErr w:type="spellStart"/>
            <w:r w:rsidRPr="0008604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akudrænet</w:t>
            </w:r>
            <w:proofErr w:type="spellEnd"/>
            <w:r w:rsidRPr="0008604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 er der etableret sandfang og olie- og ben-zinudskiller. Lige inden for porten hænger enheden for alarmen (lys og lyd) for overfyldning af olie- og benzinudskiller. Det er også på denne enhed, at alarmen kan testes. Virksomheden vil oprette en journal for afprøvning og egen-besigtigelse af olie- og benzinudskiller.</w:t>
            </w:r>
            <w:r w:rsidR="00091B21" w:rsidRPr="0008604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 </w:t>
            </w:r>
          </w:p>
          <w:p w:rsidR="00EC6E6D" w:rsidRPr="00C42122" w:rsidRDefault="00AA64C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 w:rsidRPr="0008604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Der vil ikke være meget belastning på udskilleren, hvorfor tilmeldelse til en tømningsor</w:t>
            </w:r>
            <w:r w:rsidR="00091B21" w:rsidRPr="0008604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dning har været diskuteret</w:t>
            </w:r>
            <w:r w:rsidRPr="0008604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.</w:t>
            </w:r>
          </w:p>
        </w:tc>
      </w:tr>
      <w:tr w:rsidR="00AA64C3" w:rsidRPr="00C42122" w:rsidTr="00AA64C3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A64C3" w:rsidRDefault="00AA64C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6" w:name="ind_control_items_control_item_nameX4_3"/>
            <w:bookmarkEnd w:id="36"/>
            <w:r>
              <w:rPr>
                <w:rFonts w:ascii="Arial" w:hAnsi="Arial" w:cs="Arial"/>
                <w:sz w:val="20"/>
                <w:szCs w:val="20"/>
              </w:rPr>
              <w:lastRenderedPageBreak/>
              <w:t>Udskilleranlæg, tømning/inspektion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086045" w:rsidRDefault="00086045" w:rsidP="00086045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7" w:name="ind_control_items_control_item_nameX4_4"/>
            <w:bookmarkEnd w:id="37"/>
            <w:r>
              <w:rPr>
                <w:rFonts w:ascii="Arial" w:hAnsi="Arial" w:cs="Arial"/>
                <w:sz w:val="20"/>
                <w:szCs w:val="20"/>
              </w:rPr>
              <w:t>Udskilleren tilses hvert år den 1. april.</w:t>
            </w:r>
          </w:p>
          <w:p w:rsidR="00AA64C3" w:rsidRDefault="00086045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Det har ikke været nødvendigt at tømme udskilleren. </w:t>
            </w:r>
          </w:p>
        </w:tc>
      </w:tr>
      <w:tr w:rsidR="00AA64C3" w:rsidRPr="00C42122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A64C3" w:rsidRDefault="00AA64C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38" w:name="ind_control_items_control_item_nameX4_5"/>
            <w:bookmarkEnd w:id="38"/>
            <w:r>
              <w:rPr>
                <w:rFonts w:ascii="Arial" w:hAnsi="Arial" w:cs="Arial"/>
                <w:sz w:val="20"/>
                <w:szCs w:val="20"/>
              </w:rPr>
              <w:t>Udskiller, funktionsafprøvning af alarm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086045" w:rsidRDefault="00086045" w:rsidP="00086045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larmen afprøves hvert år den 1. april.</w:t>
            </w:r>
          </w:p>
          <w:p w:rsidR="00AA64C3" w:rsidRDefault="00AA64C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6E6D" w:rsidRPr="00245E8B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39" w:name="_Toc54669307"/>
      <w:r w:rsidRPr="00245E8B">
        <w:rPr>
          <w:rFonts w:ascii="Arial" w:hAnsi="Arial" w:cs="Arial"/>
          <w:sz w:val="28"/>
          <w:szCs w:val="28"/>
        </w:rPr>
        <w:t>Olie- og kemikalietanke</w:t>
      </w:r>
      <w:bookmarkEnd w:id="39"/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551"/>
        <w:gridCol w:w="1276"/>
        <w:gridCol w:w="1559"/>
        <w:gridCol w:w="1701"/>
        <w:gridCol w:w="1843"/>
      </w:tblGrid>
      <w:tr w:rsidR="00EC6E6D" w:rsidRPr="00C42122" w:rsidTr="00F94A99">
        <w:trPr>
          <w:cantSplit/>
          <w:trHeight w:val="288"/>
        </w:trPr>
        <w:tc>
          <w:tcPr>
            <w:tcW w:w="4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:rsidR="00EC6E6D" w:rsidRPr="00C42122" w:rsidRDefault="00EC6E6D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Id</w:t>
            </w:r>
          </w:p>
        </w:tc>
        <w:tc>
          <w:tcPr>
            <w:tcW w:w="255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</w:tcPr>
          <w:p w:rsidR="00EC6E6D" w:rsidRPr="00C42122" w:rsidRDefault="00EC6E6D" w:rsidP="00245E8B">
            <w:pPr>
              <w:spacing w:before="20" w:after="0"/>
              <w:ind w:left="71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Indhold</w:t>
            </w:r>
          </w:p>
        </w:tc>
        <w:tc>
          <w:tcPr>
            <w:tcW w:w="1276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:rsidR="00EC6E6D" w:rsidRPr="00C42122" w:rsidRDefault="00EC6E6D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Volumen (l)</w:t>
            </w:r>
          </w:p>
        </w:tc>
        <w:tc>
          <w:tcPr>
            <w:tcW w:w="1559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:rsidR="00EC6E6D" w:rsidRPr="00C42122" w:rsidRDefault="00EC6E6D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Etableret, ca.</w:t>
            </w:r>
          </w:p>
        </w:tc>
        <w:tc>
          <w:tcPr>
            <w:tcW w:w="1701" w:type="dxa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5" w:color="auto" w:fill="FFFFFF"/>
            <w:vAlign w:val="center"/>
          </w:tcPr>
          <w:p w:rsidR="00EC6E6D" w:rsidRPr="00C42122" w:rsidRDefault="00EC6E6D" w:rsidP="00245E8B">
            <w:pPr>
              <w:tabs>
                <w:tab w:val="left" w:pos="71"/>
              </w:tabs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Placering</w:t>
            </w:r>
          </w:p>
        </w:tc>
        <w:tc>
          <w:tcPr>
            <w:tcW w:w="1843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5" w:color="auto" w:fill="FFFFFF"/>
          </w:tcPr>
          <w:p w:rsidR="00EC6E6D" w:rsidRPr="00C42122" w:rsidRDefault="00EC6E6D" w:rsidP="00245E8B">
            <w:pPr>
              <w:spacing w:before="20" w:after="0"/>
              <w:ind w:left="71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Standeranlæg</w:t>
            </w:r>
          </w:p>
        </w:tc>
      </w:tr>
      <w:tr w:rsidR="00EC6E6D" w:rsidRPr="00C42122" w:rsidTr="00F94A99">
        <w:trPr>
          <w:cantSplit/>
          <w:trHeight w:val="113"/>
        </w:trPr>
        <w:tc>
          <w:tcPr>
            <w:tcW w:w="4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C6E6D" w:rsidRPr="00C42122" w:rsidRDefault="00AA64C3" w:rsidP="00245E8B">
            <w:pPr>
              <w:spacing w:before="2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0" w:name="ind_tank_ind_tank_id"/>
            <w:bookmarkEnd w:id="40"/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EC6E6D" w:rsidRPr="00C42122" w:rsidRDefault="00AA64C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1" w:name="ind_tank_ind_tank_id_2"/>
            <w:bookmarkEnd w:id="41"/>
            <w:r>
              <w:rPr>
                <w:rFonts w:ascii="Arial" w:hAnsi="Arial" w:cs="Arial"/>
                <w:sz w:val="20"/>
                <w:szCs w:val="20"/>
              </w:rPr>
              <w:t>Spildolie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EC6E6D" w:rsidRPr="00C42122" w:rsidRDefault="00AA64C3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2" w:name="ind_tank_ind_tank_id_3"/>
            <w:bookmarkEnd w:id="42"/>
            <w:r>
              <w:rPr>
                <w:rFonts w:ascii="Arial" w:hAnsi="Arial" w:cs="Arial"/>
                <w:sz w:val="20"/>
                <w:szCs w:val="20"/>
              </w:rPr>
              <w:t>1.000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EC6E6D" w:rsidRPr="00C42122" w:rsidRDefault="00EC6E6D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3" w:name="ind_tank_ind_tank_id_4"/>
            <w:bookmarkEnd w:id="43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</w:tcPr>
          <w:p w:rsidR="00EC6E6D" w:rsidRPr="00C42122" w:rsidRDefault="00AA64C3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4" w:name="ind_tank_ind_tank_id_5"/>
            <w:bookmarkEnd w:id="44"/>
            <w:r>
              <w:rPr>
                <w:rFonts w:ascii="Arial" w:hAnsi="Arial" w:cs="Arial"/>
                <w:sz w:val="20"/>
                <w:szCs w:val="20"/>
              </w:rPr>
              <w:t>Indendørs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EC6E6D" w:rsidRPr="00C42122" w:rsidRDefault="00AA64C3" w:rsidP="00245E8B">
            <w:pPr>
              <w:spacing w:before="20" w:after="0"/>
              <w:ind w:right="-70"/>
              <w:jc w:val="center"/>
              <w:rPr>
                <w:rFonts w:ascii="Arial" w:hAnsi="Arial" w:cs="Arial"/>
                <w:sz w:val="20"/>
                <w:szCs w:val="20"/>
              </w:rPr>
            </w:pPr>
            <w:bookmarkStart w:id="45" w:name="ind_tank_ind_tank_id_6"/>
            <w:bookmarkEnd w:id="45"/>
            <w:r>
              <w:rPr>
                <w:rFonts w:ascii="Arial" w:hAnsi="Arial" w:cs="Arial"/>
                <w:sz w:val="20"/>
                <w:szCs w:val="20"/>
              </w:rPr>
              <w:t>NEJ</w:t>
            </w:r>
          </w:p>
        </w:tc>
      </w:tr>
    </w:tbl>
    <w:p w:rsidR="00EC6E6D" w:rsidRPr="00F94A99" w:rsidRDefault="00EC6E6D" w:rsidP="00D86F04">
      <w:pPr>
        <w:spacing w:after="0"/>
        <w:ind w:left="426"/>
        <w:rPr>
          <w:rFonts w:ascii="Arial" w:hAnsi="Arial" w:cs="Arial"/>
          <w:sz w:val="22"/>
          <w:szCs w:val="22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EC6E6D" w:rsidRPr="00245E8B" w:rsidRDefault="00AA64C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6" w:name="ind_control_items_control_item_nameX5"/>
            <w:bookmarkEnd w:id="46"/>
            <w:r>
              <w:rPr>
                <w:rFonts w:ascii="Arial" w:hAnsi="Arial" w:cs="Arial"/>
                <w:sz w:val="20"/>
                <w:szCs w:val="20"/>
              </w:rPr>
              <w:t>Olietanke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AA64C3" w:rsidRPr="00D22E2D" w:rsidRDefault="00AA64C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7" w:name="ind_control_items_control_item_nameX5_2"/>
            <w:bookmarkEnd w:id="47"/>
            <w:r w:rsidRPr="0008604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Virksomheden er opvarmet ved fjernvarme og der er ingen fyringsolie-tanke på ejendommen. Der har tidligere været en olietank på </w:t>
            </w:r>
            <w:proofErr w:type="spellStart"/>
            <w:r w:rsidRPr="0008604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ejendom-men</w:t>
            </w:r>
            <w:proofErr w:type="spellEnd"/>
            <w:r w:rsidRPr="0008604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, som blev fjernet, sandsynligvis i forbindelse med overgang til fjernvarme. Dette forhold skal anmeldes, så det kan blive rettet i BBR.</w:t>
            </w:r>
            <w:r w:rsidR="00D22E2D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D22E2D" w:rsidRPr="00D22E2D">
              <w:rPr>
                <w:rFonts w:ascii="Arial" w:hAnsi="Arial" w:cs="Arial"/>
                <w:sz w:val="20"/>
                <w:szCs w:val="20"/>
              </w:rPr>
              <w:t>Er efterkommet.</w:t>
            </w:r>
          </w:p>
          <w:p w:rsidR="00AA64C3" w:rsidRPr="00086045" w:rsidRDefault="00AA64C3" w:rsidP="00245E8B">
            <w:pPr>
              <w:spacing w:before="20" w:after="0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</w:p>
          <w:p w:rsidR="00AA64C3" w:rsidRPr="00086045" w:rsidRDefault="00AA64C3" w:rsidP="00245E8B">
            <w:pPr>
              <w:spacing w:before="20" w:after="0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08604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Der er installeret en spildolietank på 1000 l. Kopi af tankattest blev </w:t>
            </w:r>
            <w:proofErr w:type="spellStart"/>
            <w:r w:rsidRPr="0008604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ud-leveret</w:t>
            </w:r>
            <w:proofErr w:type="spellEnd"/>
            <w:r w:rsidRPr="0008604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 ved tilsynet.</w:t>
            </w:r>
          </w:p>
          <w:p w:rsidR="00EC6E6D" w:rsidRPr="00086045" w:rsidRDefault="00AA64C3" w:rsidP="00245E8B">
            <w:pPr>
              <w:spacing w:before="20" w:after="0"/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</w:pPr>
            <w:r w:rsidRPr="0008604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 xml:space="preserve">Tanken er opstillet indendørs og består af en indvendig </w:t>
            </w:r>
            <w:proofErr w:type="spellStart"/>
            <w:r w:rsidRPr="0008604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polyethylen</w:t>
            </w:r>
            <w:proofErr w:type="spellEnd"/>
            <w:r w:rsidRPr="00086045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-tank og en udvendig ståltank. Denne tank er ikke registreret i BBR. Tanken anses for at opfylde kravene til opbevaring af farligt affald.</w:t>
            </w:r>
          </w:p>
        </w:tc>
      </w:tr>
    </w:tbl>
    <w:p w:rsidR="00EC6E6D" w:rsidRPr="00245E8B" w:rsidRDefault="006B20AC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bookmarkStart w:id="48" w:name="_Toc54669308"/>
      <w:r>
        <w:rPr>
          <w:rFonts w:ascii="Arial" w:hAnsi="Arial" w:cs="Arial"/>
          <w:sz w:val="28"/>
          <w:szCs w:val="28"/>
        </w:rPr>
        <w:t>Miljøfarlige r</w:t>
      </w:r>
      <w:r w:rsidR="00EC6E6D" w:rsidRPr="00245E8B">
        <w:rPr>
          <w:rFonts w:ascii="Arial" w:hAnsi="Arial" w:cs="Arial"/>
          <w:sz w:val="28"/>
          <w:szCs w:val="28"/>
        </w:rPr>
        <w:t>åvarer</w:t>
      </w:r>
      <w:bookmarkEnd w:id="48"/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:rsidTr="00D22E2D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:rsidTr="00D22E2D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C6E6D" w:rsidRPr="00245E8B" w:rsidRDefault="00AA64C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49" w:name="ind_control_items_control_item_nameX6"/>
            <w:bookmarkEnd w:id="49"/>
            <w:r>
              <w:rPr>
                <w:rFonts w:ascii="Arial" w:hAnsi="Arial" w:cs="Arial"/>
                <w:sz w:val="20"/>
                <w:szCs w:val="20"/>
              </w:rPr>
              <w:t>Råvarer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EC6E6D" w:rsidRPr="00245E8B" w:rsidRDefault="00D22E2D" w:rsidP="00D22E2D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0" w:name="ind_control_items_control_item_nameX6_2"/>
            <w:bookmarkEnd w:id="50"/>
            <w:r>
              <w:rPr>
                <w:rFonts w:ascii="Arial" w:hAnsi="Arial" w:cs="Arial"/>
                <w:sz w:val="20"/>
                <w:szCs w:val="20"/>
              </w:rPr>
              <w:t>Olie, sprinkler, bremse- og koblingsvæske samt kølervæske.</w:t>
            </w:r>
          </w:p>
        </w:tc>
      </w:tr>
      <w:tr w:rsidR="00AA64C3" w:rsidRPr="00245E8B" w:rsidTr="00D22E2D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A64C3" w:rsidRDefault="00AA64C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1" w:name="ind_control_items_control_item_nameX6_3"/>
            <w:bookmarkEnd w:id="51"/>
            <w:r>
              <w:rPr>
                <w:rFonts w:ascii="Arial" w:hAnsi="Arial" w:cs="Arial"/>
                <w:sz w:val="20"/>
                <w:szCs w:val="20"/>
              </w:rPr>
              <w:t>Råvarer, opbevaring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AA64C3" w:rsidRPr="00245E8B" w:rsidRDefault="00D22E2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Ingen bemærkninger.</w:t>
            </w:r>
          </w:p>
        </w:tc>
      </w:tr>
    </w:tbl>
    <w:p w:rsidR="00D951AC" w:rsidRDefault="00D951AC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Affald</w:t>
      </w:r>
    </w:p>
    <w:p w:rsidR="00F95942" w:rsidRPr="00D951AC" w:rsidRDefault="00F95942" w:rsidP="00EC6E6D">
      <w:pPr>
        <w:pStyle w:val="Overskrift2"/>
        <w:ind w:left="426"/>
        <w:rPr>
          <w:rFonts w:ascii="Arial" w:hAnsi="Arial" w:cs="Arial"/>
          <w:b w:val="0"/>
          <w:sz w:val="28"/>
          <w:szCs w:val="28"/>
        </w:rPr>
      </w:pPr>
      <w:r w:rsidRPr="00D951AC">
        <w:rPr>
          <w:rFonts w:ascii="Arial" w:hAnsi="Arial" w:cs="Arial"/>
          <w:b w:val="0"/>
          <w:sz w:val="28"/>
          <w:szCs w:val="28"/>
        </w:rPr>
        <w:t>Farligt affald</w:t>
      </w:r>
      <w:r w:rsidR="006B20AC">
        <w:rPr>
          <w:rFonts w:ascii="Arial" w:hAnsi="Arial" w:cs="Arial"/>
          <w:b w:val="0"/>
          <w:sz w:val="28"/>
          <w:szCs w:val="28"/>
        </w:rPr>
        <w:t xml:space="preserve"> </w:t>
      </w:r>
      <w:r w:rsidR="008011C1">
        <w:rPr>
          <w:rFonts w:ascii="Arial" w:hAnsi="Arial" w:cs="Arial"/>
          <w:b w:val="0"/>
          <w:sz w:val="28"/>
          <w:szCs w:val="28"/>
        </w:rPr>
        <w:t>(</w:t>
      </w:r>
      <w:r w:rsidR="006B20AC" w:rsidRPr="006B20AC">
        <w:rPr>
          <w:rFonts w:ascii="Arial" w:hAnsi="Arial" w:cs="Arial"/>
          <w:b w:val="0"/>
          <w:sz w:val="22"/>
          <w:szCs w:val="22"/>
        </w:rPr>
        <w:t>*</w:t>
      </w:r>
      <w:r w:rsidR="008011C1">
        <w:rPr>
          <w:rFonts w:ascii="Arial" w:hAnsi="Arial" w:cs="Arial"/>
          <w:b w:val="0"/>
          <w:sz w:val="22"/>
          <w:szCs w:val="22"/>
        </w:rPr>
        <w:t>=</w:t>
      </w:r>
      <w:r w:rsidR="006B20AC" w:rsidRPr="006B20AC">
        <w:rPr>
          <w:rFonts w:ascii="Arial" w:hAnsi="Arial" w:cs="Arial"/>
          <w:b w:val="0"/>
          <w:sz w:val="22"/>
          <w:szCs w:val="22"/>
        </w:rPr>
        <w:t>krav om genanvendelse iht. skrotbekendtgørelsen</w:t>
      </w:r>
      <w:r w:rsidR="008011C1">
        <w:rPr>
          <w:rFonts w:ascii="Arial" w:hAnsi="Arial" w:cs="Arial"/>
          <w:b w:val="0"/>
          <w:sz w:val="22"/>
          <w:szCs w:val="22"/>
        </w:rPr>
        <w:t>)</w:t>
      </w:r>
    </w:p>
    <w:tbl>
      <w:tblPr>
        <w:tblW w:w="4854" w:type="pct"/>
        <w:tblInd w:w="4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6"/>
        <w:gridCol w:w="930"/>
        <w:gridCol w:w="1787"/>
        <w:gridCol w:w="2224"/>
        <w:gridCol w:w="2364"/>
      </w:tblGrid>
      <w:tr w:rsidR="006B20AC" w:rsidRPr="00C42122" w:rsidTr="003165DE">
        <w:trPr>
          <w:trHeight w:val="397"/>
        </w:trPr>
        <w:tc>
          <w:tcPr>
            <w:tcW w:w="1026" w:type="pct"/>
            <w:shd w:val="clear" w:color="auto" w:fill="BFBFBF" w:themeFill="background1" w:themeFillShade="BF"/>
            <w:vAlign w:val="center"/>
          </w:tcPr>
          <w:p w:rsidR="006B20AC" w:rsidRPr="00C42122" w:rsidRDefault="006B20AC" w:rsidP="00C34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Affaldsart</w:t>
            </w:r>
          </w:p>
        </w:tc>
        <w:tc>
          <w:tcPr>
            <w:tcW w:w="506" w:type="pct"/>
            <w:shd w:val="clear" w:color="auto" w:fill="BFBFBF" w:themeFill="background1" w:themeFillShade="BF"/>
            <w:vAlign w:val="center"/>
          </w:tcPr>
          <w:p w:rsidR="006B20AC" w:rsidRPr="00C42122" w:rsidRDefault="006B20AC" w:rsidP="00D22E2D">
            <w:pPr>
              <w:tabs>
                <w:tab w:val="right" w:pos="155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Mængde pr. år</w:t>
            </w:r>
          </w:p>
        </w:tc>
        <w:tc>
          <w:tcPr>
            <w:tcW w:w="972" w:type="pct"/>
            <w:shd w:val="clear" w:color="auto" w:fill="BFBFBF" w:themeFill="background1" w:themeFillShade="BF"/>
            <w:vAlign w:val="center"/>
          </w:tcPr>
          <w:p w:rsidR="006B20AC" w:rsidRPr="00C42122" w:rsidRDefault="006B20AC" w:rsidP="00C34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Emballering og </w:t>
            </w:r>
            <w:r w:rsidRPr="00C42122">
              <w:rPr>
                <w:rFonts w:ascii="Arial" w:hAnsi="Arial" w:cs="Arial"/>
                <w:sz w:val="20"/>
                <w:szCs w:val="20"/>
              </w:rPr>
              <w:t>opbevaring</w:t>
            </w:r>
          </w:p>
        </w:tc>
        <w:tc>
          <w:tcPr>
            <w:tcW w:w="1210" w:type="pct"/>
            <w:shd w:val="clear" w:color="auto" w:fill="BFBFBF" w:themeFill="background1" w:themeFillShade="BF"/>
            <w:vAlign w:val="center"/>
          </w:tcPr>
          <w:p w:rsidR="006B20AC" w:rsidRPr="00C42122" w:rsidRDefault="006B20AC" w:rsidP="00C34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Transportør</w:t>
            </w:r>
          </w:p>
        </w:tc>
        <w:tc>
          <w:tcPr>
            <w:tcW w:w="1287" w:type="pct"/>
            <w:shd w:val="clear" w:color="auto" w:fill="BFBFBF" w:themeFill="background1" w:themeFillShade="BF"/>
            <w:vAlign w:val="center"/>
          </w:tcPr>
          <w:p w:rsidR="006B20AC" w:rsidRPr="00C42122" w:rsidRDefault="006B20AC" w:rsidP="00C343F0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Modtager</w:t>
            </w:r>
          </w:p>
        </w:tc>
      </w:tr>
      <w:tr w:rsidR="006B20AC" w:rsidRPr="00C42122" w:rsidTr="003165DE">
        <w:trPr>
          <w:trHeight w:val="397"/>
        </w:trPr>
        <w:tc>
          <w:tcPr>
            <w:tcW w:w="1026" w:type="pct"/>
            <w:shd w:val="clear" w:color="auto" w:fill="BFBFBF" w:themeFill="background1" w:themeFillShade="BF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Absorptionsmidler</w:t>
            </w:r>
          </w:p>
        </w:tc>
        <w:tc>
          <w:tcPr>
            <w:tcW w:w="506" w:type="pct"/>
            <w:vAlign w:val="center"/>
          </w:tcPr>
          <w:p w:rsidR="006B20AC" w:rsidRPr="00C42122" w:rsidRDefault="00D22E2D" w:rsidP="00D22E2D">
            <w:pPr>
              <w:tabs>
                <w:tab w:val="right" w:pos="155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30 kg</w:t>
            </w:r>
          </w:p>
        </w:tc>
        <w:tc>
          <w:tcPr>
            <w:tcW w:w="972" w:type="pct"/>
            <w:vAlign w:val="center"/>
          </w:tcPr>
          <w:p w:rsidR="006B20AC" w:rsidRPr="00C42122" w:rsidRDefault="00D22E2D" w:rsidP="00D22E2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Brændbart</w:t>
            </w:r>
          </w:p>
        </w:tc>
        <w:tc>
          <w:tcPr>
            <w:tcW w:w="1210" w:type="pct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pct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20AC" w:rsidRPr="00C42122" w:rsidTr="003165DE">
        <w:trPr>
          <w:trHeight w:val="397"/>
        </w:trPr>
        <w:tc>
          <w:tcPr>
            <w:tcW w:w="1026" w:type="pct"/>
            <w:shd w:val="clear" w:color="auto" w:fill="BFBFBF" w:themeFill="background1" w:themeFillShade="BF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Airbags og selestrammere</w:t>
            </w:r>
          </w:p>
        </w:tc>
        <w:tc>
          <w:tcPr>
            <w:tcW w:w="506" w:type="pct"/>
            <w:vAlign w:val="center"/>
          </w:tcPr>
          <w:p w:rsidR="006B20AC" w:rsidRPr="00C42122" w:rsidRDefault="00D22E2D" w:rsidP="00D22E2D">
            <w:pPr>
              <w:tabs>
                <w:tab w:val="right" w:pos="155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72" w:type="pct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0" w:type="pct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pct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20AC" w:rsidRPr="00C42122" w:rsidTr="003165DE">
        <w:trPr>
          <w:trHeight w:val="397"/>
        </w:trPr>
        <w:tc>
          <w:tcPr>
            <w:tcW w:w="1026" w:type="pct"/>
            <w:shd w:val="clear" w:color="auto" w:fill="BFBFBF" w:themeFill="background1" w:themeFillShade="BF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Bilvrag</w:t>
            </w:r>
          </w:p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(÷ miljøbehandl.)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6B20AC" w:rsidRPr="00C42122" w:rsidRDefault="00D22E2D" w:rsidP="00D22E2D">
            <w:pPr>
              <w:tabs>
                <w:tab w:val="right" w:pos="155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pct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20AC" w:rsidRPr="00C42122" w:rsidTr="003165DE">
        <w:trPr>
          <w:trHeight w:val="397"/>
        </w:trPr>
        <w:tc>
          <w:tcPr>
            <w:tcW w:w="1026" w:type="pct"/>
            <w:shd w:val="clear" w:color="auto" w:fill="BFBFBF" w:themeFill="background1" w:themeFillShade="BF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Bremsevaskervand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6B20AC" w:rsidRPr="00C42122" w:rsidRDefault="00D22E2D" w:rsidP="00D22E2D">
            <w:pPr>
              <w:tabs>
                <w:tab w:val="right" w:pos="155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pct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20AC" w:rsidRPr="00C42122" w:rsidTr="003165DE">
        <w:trPr>
          <w:trHeight w:val="397"/>
        </w:trPr>
        <w:tc>
          <w:tcPr>
            <w:tcW w:w="1026" w:type="pct"/>
            <w:shd w:val="clear" w:color="auto" w:fill="BFBFBF" w:themeFill="background1" w:themeFillShade="BF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 xml:space="preserve">Bremse- og kobl. </w:t>
            </w: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Pr="00C42122">
              <w:rPr>
                <w:rFonts w:ascii="Arial" w:hAnsi="Arial" w:cs="Arial"/>
                <w:sz w:val="20"/>
                <w:szCs w:val="20"/>
              </w:rPr>
              <w:t>æske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6B20AC" w:rsidRPr="00C42122" w:rsidRDefault="006B20AC" w:rsidP="00D22E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6B20AC" w:rsidRPr="00C42122" w:rsidRDefault="00D22E2D" w:rsidP="00D22E2D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Tromle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pct"/>
            <w:vAlign w:val="center"/>
          </w:tcPr>
          <w:p w:rsidR="006B20AC" w:rsidRPr="00C42122" w:rsidRDefault="00D22E2D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RenoNord, Farligt Affald</w:t>
            </w:r>
          </w:p>
        </w:tc>
      </w:tr>
      <w:tr w:rsidR="006B20AC" w:rsidRPr="00C42122" w:rsidTr="003165DE">
        <w:trPr>
          <w:trHeight w:val="397"/>
        </w:trPr>
        <w:tc>
          <w:tcPr>
            <w:tcW w:w="1026" w:type="pct"/>
            <w:shd w:val="clear" w:color="auto" w:fill="BFBFBF" w:themeFill="background1" w:themeFillShade="BF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Blyakkumulatorer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6B20AC" w:rsidRPr="00C42122" w:rsidRDefault="006B20AC" w:rsidP="00D22E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pct"/>
            <w:vAlign w:val="center"/>
          </w:tcPr>
          <w:p w:rsidR="006B20AC" w:rsidRPr="00C42122" w:rsidRDefault="00D22E2D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Danbrit</w:t>
            </w:r>
          </w:p>
        </w:tc>
      </w:tr>
      <w:tr w:rsidR="006B20AC" w:rsidRPr="00C42122" w:rsidTr="003165DE">
        <w:trPr>
          <w:trHeight w:val="397"/>
        </w:trPr>
        <w:tc>
          <w:tcPr>
            <w:tcW w:w="1026" w:type="pct"/>
            <w:shd w:val="clear" w:color="auto" w:fill="BFBFBF" w:themeFill="background1" w:themeFillShade="BF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Elektronikaffald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6B20AC" w:rsidRPr="00C42122" w:rsidRDefault="00D22E2D" w:rsidP="00D22E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pct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20AC" w:rsidRPr="00C42122" w:rsidTr="003165DE">
        <w:trPr>
          <w:trHeight w:val="397"/>
        </w:trPr>
        <w:tc>
          <w:tcPr>
            <w:tcW w:w="1026" w:type="pct"/>
            <w:shd w:val="clear" w:color="auto" w:fill="BFBFBF" w:themeFill="background1" w:themeFillShade="BF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42122">
              <w:rPr>
                <w:rFonts w:ascii="Arial" w:hAnsi="Arial" w:cs="Arial"/>
                <w:sz w:val="20"/>
                <w:szCs w:val="20"/>
              </w:rPr>
              <w:t>Fugems</w:t>
            </w:r>
            <w:proofErr w:type="spellEnd"/>
            <w:r w:rsidRPr="00C42122">
              <w:rPr>
                <w:rFonts w:ascii="Arial" w:hAnsi="Arial" w:cs="Arial"/>
                <w:sz w:val="20"/>
                <w:szCs w:val="20"/>
              </w:rPr>
              <w:t xml:space="preserve">. </w:t>
            </w:r>
            <w:proofErr w:type="gramStart"/>
            <w:r w:rsidRPr="00C42122">
              <w:rPr>
                <w:rFonts w:ascii="Arial" w:hAnsi="Arial" w:cs="Arial"/>
                <w:sz w:val="20"/>
                <w:szCs w:val="20"/>
              </w:rPr>
              <w:t>rudelim</w:t>
            </w:r>
            <w:proofErr w:type="gramEnd"/>
            <w:r w:rsidRPr="00C42122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C42122">
              <w:rPr>
                <w:rFonts w:ascii="Arial" w:hAnsi="Arial" w:cs="Arial"/>
                <w:sz w:val="20"/>
                <w:szCs w:val="20"/>
              </w:rPr>
              <w:t>ej hærd</w:t>
            </w:r>
            <w:r>
              <w:rPr>
                <w:rFonts w:ascii="Arial" w:hAnsi="Arial" w:cs="Arial"/>
                <w:sz w:val="20"/>
                <w:szCs w:val="20"/>
              </w:rPr>
              <w:t>et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6B20AC" w:rsidRPr="00C42122" w:rsidRDefault="00D22E2D" w:rsidP="00D22E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pct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20AC" w:rsidRPr="00C42122" w:rsidTr="003165DE">
        <w:trPr>
          <w:trHeight w:val="397"/>
        </w:trPr>
        <w:tc>
          <w:tcPr>
            <w:tcW w:w="1026" w:type="pct"/>
            <w:shd w:val="clear" w:color="auto" w:fill="BFBFBF" w:themeFill="background1" w:themeFillShade="BF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lastRenderedPageBreak/>
              <w:t>Gulvopfej fin</w:t>
            </w:r>
            <w:r>
              <w:rPr>
                <w:rFonts w:ascii="Arial" w:hAnsi="Arial" w:cs="Arial"/>
                <w:sz w:val="20"/>
                <w:szCs w:val="20"/>
              </w:rPr>
              <w:t xml:space="preserve">t </w:t>
            </w:r>
            <w:r w:rsidRPr="00C42122">
              <w:rPr>
                <w:rFonts w:ascii="Arial" w:hAnsi="Arial" w:cs="Arial"/>
                <w:sz w:val="20"/>
                <w:szCs w:val="20"/>
              </w:rPr>
              <w:t>/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42122">
              <w:rPr>
                <w:rFonts w:ascii="Arial" w:hAnsi="Arial" w:cs="Arial"/>
                <w:sz w:val="20"/>
                <w:szCs w:val="20"/>
              </w:rPr>
              <w:t>støvs</w:t>
            </w:r>
            <w:r>
              <w:rPr>
                <w:rFonts w:ascii="Arial" w:hAnsi="Arial" w:cs="Arial"/>
                <w:sz w:val="20"/>
                <w:szCs w:val="20"/>
              </w:rPr>
              <w:t>ugerp</w:t>
            </w:r>
            <w:r w:rsidRPr="00C42122">
              <w:rPr>
                <w:rFonts w:ascii="Arial" w:hAnsi="Arial" w:cs="Arial"/>
                <w:sz w:val="20"/>
                <w:szCs w:val="20"/>
              </w:rPr>
              <w:t>ose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6B20AC" w:rsidRPr="00C42122" w:rsidRDefault="006B20AC" w:rsidP="00D22E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6B20AC" w:rsidRPr="00C42122" w:rsidRDefault="00D22E2D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Brændbart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pct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20AC" w:rsidRPr="00C42122" w:rsidTr="003165DE">
        <w:trPr>
          <w:trHeight w:val="397"/>
        </w:trPr>
        <w:tc>
          <w:tcPr>
            <w:tcW w:w="1026" w:type="pct"/>
            <w:shd w:val="clear" w:color="auto" w:fill="BFBFBF" w:themeFill="background1" w:themeFillShade="BF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Hydraulikslanger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6B20AC" w:rsidRPr="00C42122" w:rsidRDefault="00D22E2D" w:rsidP="00D22E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pct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20AC" w:rsidRPr="00C42122" w:rsidTr="003165DE">
        <w:trPr>
          <w:trHeight w:val="397"/>
        </w:trPr>
        <w:tc>
          <w:tcPr>
            <w:tcW w:w="1026" w:type="pct"/>
            <w:shd w:val="clear" w:color="auto" w:fill="BFBFBF" w:themeFill="background1" w:themeFillShade="BF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Kviksølvkontakter (fra airbag)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6B20AC" w:rsidRPr="00C42122" w:rsidRDefault="00D22E2D" w:rsidP="00D22E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pct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20AC" w:rsidRPr="00C42122" w:rsidTr="003165DE">
        <w:trPr>
          <w:trHeight w:val="397"/>
        </w:trPr>
        <w:tc>
          <w:tcPr>
            <w:tcW w:w="1026" w:type="pct"/>
            <w:shd w:val="clear" w:color="auto" w:fill="BFBFBF" w:themeFill="background1" w:themeFillShade="BF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Kølervæske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6B20AC" w:rsidRPr="00C42122" w:rsidRDefault="006B20AC" w:rsidP="00D22E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6B20AC" w:rsidRPr="00C42122" w:rsidRDefault="00D22E2D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Tromle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pct"/>
            <w:vAlign w:val="center"/>
          </w:tcPr>
          <w:p w:rsidR="006B20AC" w:rsidRPr="00C42122" w:rsidRDefault="00D22E2D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RenoNord, Farligt Affald</w:t>
            </w:r>
          </w:p>
        </w:tc>
      </w:tr>
      <w:tr w:rsidR="006B20AC" w:rsidRPr="00C42122" w:rsidTr="003165DE">
        <w:trPr>
          <w:trHeight w:val="397"/>
        </w:trPr>
        <w:tc>
          <w:tcPr>
            <w:tcW w:w="1026" w:type="pct"/>
            <w:shd w:val="clear" w:color="auto" w:fill="BFBFBF" w:themeFill="background1" w:themeFillShade="BF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 xml:space="preserve">Lysstofrør,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C42122">
              <w:rPr>
                <w:rFonts w:ascii="Arial" w:hAnsi="Arial" w:cs="Arial"/>
                <w:sz w:val="20"/>
                <w:szCs w:val="20"/>
              </w:rPr>
              <w:t>lavenergipærer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6B20AC" w:rsidRPr="00C42122" w:rsidRDefault="006B20AC" w:rsidP="00D22E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pct"/>
            <w:vAlign w:val="center"/>
          </w:tcPr>
          <w:p w:rsidR="006B20AC" w:rsidRPr="00C42122" w:rsidRDefault="00D22E2D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Sundsholmen, genbrugsplads</w:t>
            </w:r>
          </w:p>
        </w:tc>
      </w:tr>
      <w:tr w:rsidR="006B20AC" w:rsidRPr="00C42122" w:rsidTr="003165DE">
        <w:trPr>
          <w:trHeight w:val="397"/>
        </w:trPr>
        <w:tc>
          <w:tcPr>
            <w:tcW w:w="1026" w:type="pct"/>
            <w:shd w:val="clear" w:color="auto" w:fill="BFBFBF" w:themeFill="background1" w:themeFillShade="BF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Maling og lakaffald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6B20AC" w:rsidRPr="00C42122" w:rsidRDefault="00D22E2D" w:rsidP="00D22E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pct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20AC" w:rsidRPr="00C42122" w:rsidTr="003165DE">
        <w:trPr>
          <w:trHeight w:val="397"/>
        </w:trPr>
        <w:tc>
          <w:tcPr>
            <w:tcW w:w="1026" w:type="pct"/>
            <w:shd w:val="clear" w:color="auto" w:fill="BFBFBF" w:themeFill="background1" w:themeFillShade="BF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Benzin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6B20AC" w:rsidRPr="00C42122" w:rsidRDefault="00D22E2D" w:rsidP="00D22E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pct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20AC" w:rsidRPr="00C42122" w:rsidTr="003165DE">
        <w:trPr>
          <w:trHeight w:val="397"/>
        </w:trPr>
        <w:tc>
          <w:tcPr>
            <w:tcW w:w="1026" w:type="pct"/>
            <w:shd w:val="clear" w:color="auto" w:fill="BFBFBF" w:themeFill="background1" w:themeFillShade="BF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Diesel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6B20AC" w:rsidRPr="00C42122" w:rsidRDefault="00D22E2D" w:rsidP="00D22E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pct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20AC" w:rsidRPr="00C42122" w:rsidTr="003165DE">
        <w:trPr>
          <w:trHeight w:val="397"/>
        </w:trPr>
        <w:tc>
          <w:tcPr>
            <w:tcW w:w="1026" w:type="pct"/>
            <w:shd w:val="clear" w:color="auto" w:fill="BFBFBF" w:themeFill="background1" w:themeFillShade="BF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Oliefiltre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6B20AC" w:rsidRPr="00C42122" w:rsidRDefault="006B20AC" w:rsidP="00D22E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6B20AC" w:rsidRPr="00C42122" w:rsidRDefault="00D22E2D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Tromle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pct"/>
            <w:vAlign w:val="center"/>
          </w:tcPr>
          <w:p w:rsidR="006B20AC" w:rsidRPr="00C42122" w:rsidRDefault="00D22E2D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RenoNord, Farligt Affald</w:t>
            </w:r>
          </w:p>
        </w:tc>
      </w:tr>
      <w:tr w:rsidR="006B20AC" w:rsidRPr="00C42122" w:rsidTr="003165DE">
        <w:trPr>
          <w:trHeight w:val="397"/>
        </w:trPr>
        <w:tc>
          <w:tcPr>
            <w:tcW w:w="1026" w:type="pct"/>
            <w:shd w:val="clear" w:color="auto" w:fill="BFBFBF" w:themeFill="background1" w:themeFillShade="BF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Væske alkalisk (rensebar)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6B20AC" w:rsidRPr="00C42122" w:rsidRDefault="00D22E2D" w:rsidP="00D22E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pct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20AC" w:rsidRPr="00C42122" w:rsidTr="003165DE">
        <w:trPr>
          <w:trHeight w:val="397"/>
        </w:trPr>
        <w:tc>
          <w:tcPr>
            <w:tcW w:w="1026" w:type="pct"/>
            <w:shd w:val="clear" w:color="auto" w:fill="BFBFBF" w:themeFill="background1" w:themeFillShade="BF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Væske petroleum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C42122">
              <w:rPr>
                <w:rFonts w:ascii="Arial" w:hAnsi="Arial" w:cs="Arial"/>
                <w:sz w:val="20"/>
                <w:szCs w:val="20"/>
              </w:rPr>
              <w:t>(rensebar)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6B20AC" w:rsidRPr="00C42122" w:rsidRDefault="00D22E2D" w:rsidP="00D22E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pct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20AC" w:rsidRPr="00C42122" w:rsidTr="003165DE">
        <w:trPr>
          <w:trHeight w:val="397"/>
        </w:trPr>
        <w:tc>
          <w:tcPr>
            <w:tcW w:w="1026" w:type="pct"/>
            <w:shd w:val="clear" w:color="auto" w:fill="BFBFBF" w:themeFill="background1" w:themeFillShade="BF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Olieudskiller og sandfang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6B20AC" w:rsidRPr="00C42122" w:rsidRDefault="006B20AC" w:rsidP="00D22E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6B20AC" w:rsidRPr="00C42122" w:rsidRDefault="00D22E2D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Tilser selv udskiller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pct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20AC" w:rsidRPr="00C42122" w:rsidTr="003165DE">
        <w:trPr>
          <w:trHeight w:val="397"/>
        </w:trPr>
        <w:tc>
          <w:tcPr>
            <w:tcW w:w="1026" w:type="pct"/>
            <w:shd w:val="clear" w:color="auto" w:fill="BFBFBF" w:themeFill="background1" w:themeFillShade="BF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Småbatterier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C42122">
              <w:rPr>
                <w:rFonts w:ascii="Arial" w:hAnsi="Arial" w:cs="Arial"/>
                <w:sz w:val="20"/>
                <w:szCs w:val="20"/>
              </w:rPr>
              <w:t>f. værktøj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6B20AC" w:rsidRPr="00C42122" w:rsidRDefault="006B20AC" w:rsidP="00D22E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pct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20AC" w:rsidRPr="00C42122" w:rsidTr="003165DE">
        <w:trPr>
          <w:trHeight w:val="397"/>
        </w:trPr>
        <w:tc>
          <w:tcPr>
            <w:tcW w:w="1026" w:type="pct"/>
            <w:shd w:val="clear" w:color="auto" w:fill="BFBFBF" w:themeFill="background1" w:themeFillShade="BF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Spildolie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6B20AC" w:rsidRPr="00C42122" w:rsidRDefault="00586B16" w:rsidP="00D22E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500-1000 l</w:t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6B20AC" w:rsidRPr="00C42122" w:rsidRDefault="00D22E2D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Tank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pct"/>
            <w:vAlign w:val="center"/>
          </w:tcPr>
          <w:p w:rsidR="006B20AC" w:rsidRPr="00C42122" w:rsidRDefault="00586B16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Avista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Oil</w:t>
            </w:r>
          </w:p>
        </w:tc>
      </w:tr>
      <w:tr w:rsidR="006B20AC" w:rsidRPr="00C42122" w:rsidTr="003165DE">
        <w:trPr>
          <w:trHeight w:val="397"/>
        </w:trPr>
        <w:tc>
          <w:tcPr>
            <w:tcW w:w="1026" w:type="pct"/>
            <w:shd w:val="clear" w:color="auto" w:fill="BFBFBF" w:themeFill="background1" w:themeFillShade="BF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Spraydåser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6B20AC" w:rsidRPr="00C42122" w:rsidRDefault="006B20AC" w:rsidP="00D22E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6B20AC" w:rsidRPr="00C42122" w:rsidRDefault="00D22E2D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Tromle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pct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20AC" w:rsidRPr="00C42122" w:rsidTr="003165DE">
        <w:trPr>
          <w:trHeight w:val="397"/>
        </w:trPr>
        <w:tc>
          <w:tcPr>
            <w:tcW w:w="1026" w:type="pct"/>
            <w:shd w:val="clear" w:color="auto" w:fill="BFBFBF" w:themeFill="background1" w:themeFillShade="BF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Sprinklervæske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6B20AC" w:rsidRPr="00C42122" w:rsidRDefault="006B20AC" w:rsidP="00D22E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6B20AC" w:rsidRPr="00C42122" w:rsidRDefault="00D22E2D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Tromle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pct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6B20AC" w:rsidRPr="00C42122" w:rsidTr="003165DE">
        <w:trPr>
          <w:trHeight w:val="397"/>
        </w:trPr>
        <w:tc>
          <w:tcPr>
            <w:tcW w:w="1026" w:type="pct"/>
            <w:shd w:val="clear" w:color="auto" w:fill="BFBFBF" w:themeFill="background1" w:themeFillShade="BF"/>
            <w:vAlign w:val="center"/>
          </w:tcPr>
          <w:p w:rsidR="006B20AC" w:rsidRPr="00C42122" w:rsidRDefault="00E3269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Katalysatorer*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6B20AC" w:rsidRPr="00C42122" w:rsidRDefault="006B20AC" w:rsidP="00D22E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72" w:type="pct"/>
            <w:shd w:val="clear" w:color="auto" w:fill="auto"/>
            <w:vAlign w:val="center"/>
          </w:tcPr>
          <w:p w:rsidR="006B20AC" w:rsidRPr="00C42122" w:rsidRDefault="00D22E2D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 endnu ikke afleveret.</w:t>
            </w:r>
          </w:p>
        </w:tc>
        <w:tc>
          <w:tcPr>
            <w:tcW w:w="1210" w:type="pct"/>
            <w:shd w:val="clear" w:color="auto" w:fill="auto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287" w:type="pct"/>
            <w:vAlign w:val="center"/>
          </w:tcPr>
          <w:p w:rsidR="006B20AC" w:rsidRPr="00C42122" w:rsidRDefault="006B20AC" w:rsidP="00C42122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EC6E6D" w:rsidRPr="00D951AC" w:rsidRDefault="002F28B3" w:rsidP="00EC6E6D">
      <w:pPr>
        <w:pStyle w:val="Overskrift2"/>
        <w:ind w:left="426"/>
        <w:rPr>
          <w:rFonts w:ascii="Arial" w:hAnsi="Arial" w:cs="Arial"/>
          <w:b w:val="0"/>
          <w:sz w:val="28"/>
          <w:szCs w:val="28"/>
        </w:rPr>
      </w:pPr>
      <w:r w:rsidRPr="00D951AC">
        <w:rPr>
          <w:rFonts w:ascii="Arial" w:hAnsi="Arial" w:cs="Arial"/>
          <w:b w:val="0"/>
          <w:sz w:val="28"/>
          <w:szCs w:val="28"/>
        </w:rPr>
        <w:t>Øvrigt a</w:t>
      </w:r>
      <w:r w:rsidR="00EC6E6D" w:rsidRPr="00D951AC">
        <w:rPr>
          <w:rFonts w:ascii="Arial" w:hAnsi="Arial" w:cs="Arial"/>
          <w:b w:val="0"/>
          <w:sz w:val="28"/>
          <w:szCs w:val="28"/>
        </w:rPr>
        <w:t>ffald</w:t>
      </w:r>
      <w:r w:rsidR="006B20AC">
        <w:rPr>
          <w:rFonts w:ascii="Arial" w:hAnsi="Arial" w:cs="Arial"/>
          <w:b w:val="0"/>
          <w:sz w:val="28"/>
          <w:szCs w:val="28"/>
        </w:rPr>
        <w:t xml:space="preserve"> </w:t>
      </w:r>
      <w:r w:rsidR="008011C1">
        <w:rPr>
          <w:rFonts w:ascii="Arial" w:hAnsi="Arial" w:cs="Arial"/>
          <w:b w:val="0"/>
          <w:sz w:val="28"/>
          <w:szCs w:val="28"/>
        </w:rPr>
        <w:t>(</w:t>
      </w:r>
      <w:r w:rsidR="006B20AC" w:rsidRPr="006B20AC">
        <w:rPr>
          <w:rFonts w:ascii="Arial" w:hAnsi="Arial" w:cs="Arial"/>
          <w:b w:val="0"/>
          <w:sz w:val="22"/>
          <w:szCs w:val="22"/>
        </w:rPr>
        <w:t>*</w:t>
      </w:r>
      <w:r w:rsidR="008011C1">
        <w:rPr>
          <w:rFonts w:ascii="Arial" w:hAnsi="Arial" w:cs="Arial"/>
          <w:b w:val="0"/>
          <w:sz w:val="22"/>
          <w:szCs w:val="22"/>
        </w:rPr>
        <w:t>=</w:t>
      </w:r>
      <w:r w:rsidR="006B20AC" w:rsidRPr="006B20AC">
        <w:rPr>
          <w:rFonts w:ascii="Arial" w:hAnsi="Arial" w:cs="Arial"/>
          <w:b w:val="0"/>
          <w:sz w:val="22"/>
          <w:szCs w:val="22"/>
        </w:rPr>
        <w:t>krav om genanvendelse iht. skrotbekendtgørelsen</w:t>
      </w:r>
      <w:r w:rsidR="008011C1">
        <w:rPr>
          <w:rFonts w:ascii="Arial" w:hAnsi="Arial" w:cs="Arial"/>
          <w:b w:val="0"/>
          <w:sz w:val="22"/>
          <w:szCs w:val="22"/>
        </w:rPr>
        <w:t>)</w:t>
      </w:r>
    </w:p>
    <w:tbl>
      <w:tblPr>
        <w:tblW w:w="4854" w:type="pct"/>
        <w:tblInd w:w="49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45"/>
        <w:gridCol w:w="930"/>
        <w:gridCol w:w="2075"/>
        <w:gridCol w:w="1693"/>
        <w:gridCol w:w="3048"/>
      </w:tblGrid>
      <w:tr w:rsidR="00F95942" w:rsidTr="003165DE">
        <w:trPr>
          <w:trHeight w:val="460"/>
        </w:trPr>
        <w:tc>
          <w:tcPr>
            <w:tcW w:w="786" w:type="pct"/>
            <w:shd w:val="clear" w:color="auto" w:fill="BFBFBF" w:themeFill="background1" w:themeFillShade="BF"/>
            <w:vAlign w:val="center"/>
          </w:tcPr>
          <w:p w:rsidR="00F95942" w:rsidRPr="00C343F0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43F0">
              <w:rPr>
                <w:rFonts w:ascii="Arial" w:hAnsi="Arial" w:cs="Arial"/>
                <w:sz w:val="20"/>
                <w:szCs w:val="20"/>
              </w:rPr>
              <w:t>Affaldsart</w:t>
            </w:r>
          </w:p>
        </w:tc>
        <w:tc>
          <w:tcPr>
            <w:tcW w:w="506" w:type="pct"/>
            <w:shd w:val="clear" w:color="auto" w:fill="BFBFBF" w:themeFill="background1" w:themeFillShade="BF"/>
            <w:vAlign w:val="center"/>
          </w:tcPr>
          <w:p w:rsidR="00F95942" w:rsidRPr="00C343F0" w:rsidRDefault="00F95942" w:rsidP="00D22E2D">
            <w:pPr>
              <w:tabs>
                <w:tab w:val="right" w:pos="155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343F0">
              <w:rPr>
                <w:rFonts w:ascii="Arial" w:hAnsi="Arial" w:cs="Arial"/>
                <w:sz w:val="20"/>
                <w:szCs w:val="20"/>
              </w:rPr>
              <w:t>Mængde pr. år</w:t>
            </w:r>
          </w:p>
        </w:tc>
        <w:tc>
          <w:tcPr>
            <w:tcW w:w="1129" w:type="pct"/>
            <w:shd w:val="clear" w:color="auto" w:fill="BFBFBF" w:themeFill="background1" w:themeFillShade="BF"/>
            <w:vAlign w:val="center"/>
          </w:tcPr>
          <w:p w:rsidR="00F95942" w:rsidRPr="00C343F0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43F0">
              <w:rPr>
                <w:rFonts w:ascii="Arial" w:hAnsi="Arial" w:cs="Arial"/>
                <w:sz w:val="20"/>
                <w:szCs w:val="20"/>
              </w:rPr>
              <w:t>Emballering og opbevaring</w:t>
            </w:r>
          </w:p>
        </w:tc>
        <w:tc>
          <w:tcPr>
            <w:tcW w:w="921" w:type="pct"/>
            <w:shd w:val="clear" w:color="auto" w:fill="BFBFBF" w:themeFill="background1" w:themeFillShade="BF"/>
            <w:vAlign w:val="center"/>
          </w:tcPr>
          <w:p w:rsidR="00F95942" w:rsidRPr="00C343F0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43F0">
              <w:rPr>
                <w:rFonts w:ascii="Arial" w:hAnsi="Arial" w:cs="Arial"/>
                <w:sz w:val="20"/>
                <w:szCs w:val="20"/>
              </w:rPr>
              <w:t>Transportør</w:t>
            </w:r>
          </w:p>
        </w:tc>
        <w:tc>
          <w:tcPr>
            <w:tcW w:w="1659" w:type="pct"/>
            <w:shd w:val="clear" w:color="auto" w:fill="BFBFBF" w:themeFill="background1" w:themeFillShade="BF"/>
            <w:vAlign w:val="center"/>
          </w:tcPr>
          <w:p w:rsidR="00F95942" w:rsidRPr="00C343F0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343F0">
              <w:rPr>
                <w:rFonts w:ascii="Arial" w:hAnsi="Arial" w:cs="Arial"/>
                <w:sz w:val="20"/>
                <w:szCs w:val="20"/>
              </w:rPr>
              <w:t>Modtager</w:t>
            </w:r>
          </w:p>
        </w:tc>
      </w:tr>
      <w:tr w:rsidR="00F95942" w:rsidTr="003165DE">
        <w:trPr>
          <w:trHeight w:val="460"/>
        </w:trPr>
        <w:tc>
          <w:tcPr>
            <w:tcW w:w="786" w:type="pct"/>
            <w:shd w:val="clear" w:color="auto" w:fill="BFBFBF" w:themeFill="background1" w:themeFillShade="BF"/>
            <w:vAlign w:val="center"/>
          </w:tcPr>
          <w:p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Airbags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F95942" w:rsidRPr="00C42122" w:rsidRDefault="00D22E2D" w:rsidP="00D22E2D">
            <w:pPr>
              <w:tabs>
                <w:tab w:val="right" w:pos="155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59" w:type="pct"/>
            <w:vAlign w:val="center"/>
          </w:tcPr>
          <w:p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95942" w:rsidTr="003165DE">
        <w:trPr>
          <w:trHeight w:val="460"/>
        </w:trPr>
        <w:tc>
          <w:tcPr>
            <w:tcW w:w="786" w:type="pct"/>
            <w:shd w:val="clear" w:color="auto" w:fill="BFBFBF" w:themeFill="background1" w:themeFillShade="BF"/>
            <w:vAlign w:val="center"/>
          </w:tcPr>
          <w:p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Autoglas</w:t>
            </w:r>
            <w:r w:rsidR="00E3269C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F95942" w:rsidRPr="00C42122" w:rsidRDefault="00D22E2D" w:rsidP="00D22E2D">
            <w:pPr>
              <w:tabs>
                <w:tab w:val="right" w:pos="1550"/>
              </w:tabs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59" w:type="pct"/>
            <w:vAlign w:val="center"/>
          </w:tcPr>
          <w:p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95942" w:rsidTr="003165DE">
        <w:trPr>
          <w:trHeight w:val="460"/>
        </w:trPr>
        <w:tc>
          <w:tcPr>
            <w:tcW w:w="786" w:type="pct"/>
            <w:shd w:val="clear" w:color="auto" w:fill="BFBFBF" w:themeFill="background1" w:themeFillShade="BF"/>
            <w:vAlign w:val="center"/>
          </w:tcPr>
          <w:p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Brændbart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F95942" w:rsidRPr="00C42122" w:rsidRDefault="00F95942" w:rsidP="00D22E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59" w:type="pct"/>
            <w:vAlign w:val="center"/>
          </w:tcPr>
          <w:p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95942" w:rsidTr="003165DE">
        <w:trPr>
          <w:trHeight w:val="460"/>
        </w:trPr>
        <w:tc>
          <w:tcPr>
            <w:tcW w:w="786" w:type="pct"/>
            <w:shd w:val="clear" w:color="auto" w:fill="BFBFBF" w:themeFill="background1" w:themeFillShade="BF"/>
            <w:vAlign w:val="center"/>
          </w:tcPr>
          <w:p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Dagrenovation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F95942" w:rsidRPr="00C42122" w:rsidRDefault="00F95942" w:rsidP="00D22E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59" w:type="pct"/>
            <w:vAlign w:val="center"/>
          </w:tcPr>
          <w:p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95942" w:rsidTr="003165DE">
        <w:trPr>
          <w:trHeight w:val="460"/>
        </w:trPr>
        <w:tc>
          <w:tcPr>
            <w:tcW w:w="786" w:type="pct"/>
            <w:shd w:val="clear" w:color="auto" w:fill="BFBFBF" w:themeFill="background1" w:themeFillShade="BF"/>
            <w:vAlign w:val="center"/>
          </w:tcPr>
          <w:p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Dæk</w:t>
            </w:r>
            <w:r w:rsidR="00E3269C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F95942" w:rsidRPr="00C42122" w:rsidRDefault="00F95942" w:rsidP="00D22E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59" w:type="pct"/>
            <w:vAlign w:val="center"/>
          </w:tcPr>
          <w:p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95942" w:rsidTr="003165DE">
        <w:trPr>
          <w:trHeight w:val="460"/>
        </w:trPr>
        <w:tc>
          <w:tcPr>
            <w:tcW w:w="786" w:type="pct"/>
            <w:shd w:val="clear" w:color="auto" w:fill="BFBFBF" w:themeFill="background1" w:themeFillShade="BF"/>
            <w:vAlign w:val="center"/>
          </w:tcPr>
          <w:p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Fugemasse (rudelimning)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F95942" w:rsidRPr="00C42122" w:rsidRDefault="00D22E2D" w:rsidP="00D22E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59" w:type="pct"/>
            <w:vAlign w:val="center"/>
          </w:tcPr>
          <w:p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95942" w:rsidTr="003165DE">
        <w:trPr>
          <w:trHeight w:val="460"/>
        </w:trPr>
        <w:tc>
          <w:tcPr>
            <w:tcW w:w="786" w:type="pct"/>
            <w:shd w:val="clear" w:color="auto" w:fill="BFBFBF" w:themeFill="background1" w:themeFillShade="BF"/>
            <w:vAlign w:val="center"/>
          </w:tcPr>
          <w:p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Jernskrot</w:t>
            </w:r>
            <w:r w:rsidR="00E3269C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F95942" w:rsidRPr="00C42122" w:rsidRDefault="00F95942" w:rsidP="00D22E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F95942" w:rsidRPr="00C42122" w:rsidRDefault="00586B16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Kører selv til genbrugsplads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59" w:type="pct"/>
            <w:vAlign w:val="center"/>
          </w:tcPr>
          <w:p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95942" w:rsidTr="003165DE">
        <w:trPr>
          <w:trHeight w:val="460"/>
        </w:trPr>
        <w:tc>
          <w:tcPr>
            <w:tcW w:w="786" w:type="pct"/>
            <w:shd w:val="clear" w:color="auto" w:fill="BFBFBF" w:themeFill="background1" w:themeFillShade="BF"/>
            <w:vAlign w:val="center"/>
          </w:tcPr>
          <w:p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Blyklodser (afbalancering)</w:t>
            </w:r>
            <w:r w:rsidR="00E3269C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F95942" w:rsidRPr="00C42122" w:rsidRDefault="00F95942" w:rsidP="00D22E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F95942" w:rsidRPr="00C42122" w:rsidRDefault="00D22E2D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Står i kasse. Har endnu ikke afleveret.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59" w:type="pct"/>
            <w:vAlign w:val="center"/>
          </w:tcPr>
          <w:p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95942" w:rsidTr="003165DE">
        <w:trPr>
          <w:trHeight w:val="460"/>
        </w:trPr>
        <w:tc>
          <w:tcPr>
            <w:tcW w:w="786" w:type="pct"/>
            <w:shd w:val="clear" w:color="auto" w:fill="BFBFBF" w:themeFill="background1" w:themeFillShade="BF"/>
            <w:vAlign w:val="center"/>
          </w:tcPr>
          <w:p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Pap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F95942" w:rsidRPr="00C42122" w:rsidRDefault="00F95942" w:rsidP="00D22E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59" w:type="pct"/>
            <w:vAlign w:val="center"/>
          </w:tcPr>
          <w:p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95942" w:rsidTr="003165DE">
        <w:trPr>
          <w:trHeight w:val="460"/>
        </w:trPr>
        <w:tc>
          <w:tcPr>
            <w:tcW w:w="786" w:type="pct"/>
            <w:shd w:val="clear" w:color="auto" w:fill="BFBFBF" w:themeFill="background1" w:themeFillShade="BF"/>
            <w:vAlign w:val="center"/>
          </w:tcPr>
          <w:p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lastRenderedPageBreak/>
              <w:t>Papir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F95942" w:rsidRPr="00C42122" w:rsidRDefault="00F95942" w:rsidP="00D22E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59" w:type="pct"/>
            <w:vAlign w:val="center"/>
          </w:tcPr>
          <w:p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95942" w:rsidTr="003165DE">
        <w:trPr>
          <w:trHeight w:val="460"/>
        </w:trPr>
        <w:tc>
          <w:tcPr>
            <w:tcW w:w="786" w:type="pct"/>
            <w:shd w:val="clear" w:color="auto" w:fill="BFBFBF" w:themeFill="background1" w:themeFillShade="BF"/>
            <w:vAlign w:val="center"/>
          </w:tcPr>
          <w:p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Plast (genbrug)</w:t>
            </w:r>
            <w:r w:rsidR="00E3269C">
              <w:rPr>
                <w:rFonts w:ascii="Arial" w:hAnsi="Arial" w:cs="Arial"/>
                <w:sz w:val="20"/>
                <w:szCs w:val="20"/>
              </w:rPr>
              <w:t>*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F95942" w:rsidRPr="00C42122" w:rsidRDefault="00F95942" w:rsidP="00D22E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F95942" w:rsidRPr="00C42122" w:rsidRDefault="00586B16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 næsten ingen palstikaffald</w:t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59" w:type="pct"/>
            <w:vAlign w:val="center"/>
          </w:tcPr>
          <w:p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F95942" w:rsidTr="003165DE">
        <w:trPr>
          <w:trHeight w:val="460"/>
        </w:trPr>
        <w:tc>
          <w:tcPr>
            <w:tcW w:w="786" w:type="pct"/>
            <w:shd w:val="clear" w:color="auto" w:fill="BFBFBF" w:themeFill="background1" w:themeFillShade="BF"/>
            <w:vAlign w:val="center"/>
          </w:tcPr>
          <w:p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t>Plast (deponi)</w:t>
            </w:r>
          </w:p>
        </w:tc>
        <w:tc>
          <w:tcPr>
            <w:tcW w:w="506" w:type="pct"/>
            <w:shd w:val="clear" w:color="auto" w:fill="auto"/>
            <w:vAlign w:val="center"/>
          </w:tcPr>
          <w:p w:rsidR="00F95942" w:rsidRPr="00C42122" w:rsidRDefault="00F95942" w:rsidP="00D22E2D">
            <w:pPr>
              <w:spacing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68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129" w:type="pct"/>
            <w:shd w:val="clear" w:color="auto" w:fill="auto"/>
            <w:vAlign w:val="center"/>
          </w:tcPr>
          <w:p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0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21" w:type="pct"/>
            <w:shd w:val="clear" w:color="auto" w:fill="auto"/>
            <w:vAlign w:val="center"/>
          </w:tcPr>
          <w:p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1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659" w:type="pct"/>
            <w:vAlign w:val="center"/>
          </w:tcPr>
          <w:p w:rsidR="00F95942" w:rsidRPr="00C42122" w:rsidRDefault="00F95942" w:rsidP="00C343F0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C42122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kst172"/>
                  <w:enabled/>
                  <w:calcOnExit w:val="0"/>
                  <w:textInput/>
                </w:ffData>
              </w:fldChar>
            </w:r>
            <w:r w:rsidRPr="00C42122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C42122">
              <w:rPr>
                <w:rFonts w:ascii="Arial" w:hAnsi="Arial" w:cs="Arial"/>
                <w:sz w:val="20"/>
                <w:szCs w:val="20"/>
              </w:rPr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eastAsia="Arial Unicode MS" w:hAnsi="Arial" w:cs="Arial"/>
                <w:noProof/>
                <w:sz w:val="20"/>
                <w:szCs w:val="20"/>
              </w:rPr>
              <w:t> </w:t>
            </w:r>
            <w:r w:rsidRPr="00C42122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F95942" w:rsidRDefault="00F95942" w:rsidP="00D86F04">
      <w:pPr>
        <w:spacing w:after="0"/>
        <w:rPr>
          <w:rFonts w:ascii="Arial" w:hAnsi="Arial" w:cs="Arial"/>
          <w:sz w:val="22"/>
          <w:szCs w:val="22"/>
        </w:rPr>
      </w:pPr>
    </w:p>
    <w:tbl>
      <w:tblPr>
        <w:tblW w:w="9355" w:type="dxa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:rsidTr="002F28B3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pct20" w:color="auto" w:fill="FFFFFF"/>
          </w:tcPr>
          <w:p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pct20" w:color="auto" w:fill="FFFFFF"/>
          </w:tcPr>
          <w:p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:rsidTr="00AA64C3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C6E6D" w:rsidRPr="00245E8B" w:rsidRDefault="00AA64C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2" w:name="ind_control_items_control_item_nameX7"/>
            <w:bookmarkEnd w:id="52"/>
            <w:r>
              <w:rPr>
                <w:rFonts w:ascii="Arial" w:hAnsi="Arial" w:cs="Arial"/>
                <w:sz w:val="20"/>
                <w:szCs w:val="20"/>
              </w:rPr>
              <w:t>Affald, farligt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EC6E6D" w:rsidRPr="00245E8B" w:rsidRDefault="00EC6E6D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3" w:name="ind_control_items_control_item_nameX7_2"/>
            <w:bookmarkEnd w:id="53"/>
          </w:p>
        </w:tc>
      </w:tr>
      <w:tr w:rsidR="00AA64C3" w:rsidRPr="00245E8B" w:rsidTr="00AA64C3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A64C3" w:rsidRDefault="00AA64C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4" w:name="ind_control_items_control_item_nameX7_3"/>
            <w:bookmarkEnd w:id="54"/>
            <w:r>
              <w:rPr>
                <w:rFonts w:ascii="Arial" w:hAnsi="Arial" w:cs="Arial"/>
                <w:sz w:val="20"/>
                <w:szCs w:val="20"/>
              </w:rPr>
              <w:t>Affald, anmeldelse af farligt affald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AA64C3" w:rsidRPr="00245E8B" w:rsidRDefault="00AA64C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5" w:name="ind_control_items_control_item_nameX7_4"/>
            <w:bookmarkEnd w:id="55"/>
            <w:r w:rsidRPr="00586B16">
              <w:rPr>
                <w:rFonts w:ascii="Arial" w:hAnsi="Arial" w:cs="Arial"/>
                <w:color w:val="A6A6A6" w:themeColor="background1" w:themeShade="A6"/>
                <w:sz w:val="20"/>
                <w:szCs w:val="20"/>
              </w:rPr>
              <w:t>Anmeldelsesskema for farligt affald er inkluderet i anmeldelsesskemaet for autoværksteder, jf. ”Generelle bemærkninger”.</w:t>
            </w:r>
          </w:p>
        </w:tc>
      </w:tr>
      <w:tr w:rsidR="00AA64C3" w:rsidRPr="00245E8B" w:rsidTr="00AA64C3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A64C3" w:rsidRDefault="00AA64C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6" w:name="ind_control_items_control_item_nameX7_5"/>
            <w:bookmarkEnd w:id="56"/>
            <w:r>
              <w:rPr>
                <w:rFonts w:ascii="Arial" w:hAnsi="Arial" w:cs="Arial"/>
                <w:sz w:val="20"/>
                <w:szCs w:val="20"/>
              </w:rPr>
              <w:t>Affald, sortering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AA64C3" w:rsidRDefault="00586B16" w:rsidP="00586B16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7" w:name="ind_control_items_control_item_nameX7_6"/>
            <w:bookmarkEnd w:id="57"/>
            <w:r>
              <w:rPr>
                <w:rFonts w:ascii="Arial" w:hAnsi="Arial" w:cs="Arial"/>
                <w:sz w:val="20"/>
                <w:szCs w:val="20"/>
              </w:rPr>
              <w:t xml:space="preserve">Farligt affald opbevares i aflåst container med trægulv (som er rent). Ingen bemærkninger til opbevaring, mærkning af emballage og sortering. </w:t>
            </w:r>
          </w:p>
        </w:tc>
      </w:tr>
      <w:tr w:rsidR="00AA64C3" w:rsidRPr="00245E8B" w:rsidTr="00AA64C3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A64C3" w:rsidRDefault="00AA64C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8" w:name="ind_control_items_control_item_nameX7_7"/>
            <w:bookmarkEnd w:id="58"/>
            <w:r>
              <w:rPr>
                <w:rFonts w:ascii="Arial" w:hAnsi="Arial" w:cs="Arial"/>
                <w:sz w:val="20"/>
                <w:szCs w:val="20"/>
              </w:rPr>
              <w:t>Affald, bortskaffelse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AA64C3" w:rsidRDefault="00AA64C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59" w:name="ind_control_items_control_item_nameX7_8"/>
            <w:bookmarkEnd w:id="59"/>
            <w:r>
              <w:rPr>
                <w:rFonts w:ascii="Arial" w:hAnsi="Arial" w:cs="Arial"/>
                <w:sz w:val="20"/>
                <w:szCs w:val="20"/>
              </w:rPr>
              <w:t>Virksomheden har en aftale med MOKANA om lån af spændelågsfade og afhentning af farligt affald.</w:t>
            </w:r>
          </w:p>
        </w:tc>
      </w:tr>
      <w:tr w:rsidR="00AA64C3" w:rsidRPr="00245E8B" w:rsidTr="002F28B3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A64C3" w:rsidRDefault="00AA64C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0" w:name="ind_control_items_control_item_nameX7_9"/>
            <w:bookmarkEnd w:id="60"/>
            <w:r>
              <w:rPr>
                <w:rFonts w:ascii="Arial" w:hAnsi="Arial" w:cs="Arial"/>
                <w:sz w:val="20"/>
                <w:szCs w:val="20"/>
              </w:rPr>
              <w:t>Affald, øvrige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AA64C3" w:rsidRDefault="00AA64C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6E6D" w:rsidRDefault="00EC6E6D" w:rsidP="00EC6E6D">
      <w:pPr>
        <w:pStyle w:val="Overskrift2"/>
        <w:ind w:left="426"/>
        <w:rPr>
          <w:rFonts w:ascii="Arial" w:hAnsi="Arial" w:cs="Arial"/>
          <w:sz w:val="28"/>
          <w:szCs w:val="28"/>
        </w:rPr>
      </w:pPr>
      <w:r w:rsidRPr="00204F55">
        <w:rPr>
          <w:rFonts w:ascii="Arial" w:hAnsi="Arial" w:cs="Arial"/>
          <w:sz w:val="28"/>
          <w:szCs w:val="28"/>
        </w:rPr>
        <w:t>Generelle bemærkninger</w:t>
      </w:r>
    </w:p>
    <w:p w:rsidR="006137F3" w:rsidRPr="006137F3" w:rsidRDefault="006137F3" w:rsidP="006137F3">
      <w:pPr>
        <w:spacing w:after="0"/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Driftsjournaler</w:t>
      </w:r>
    </w:p>
    <w:tbl>
      <w:tblPr>
        <w:tblStyle w:val="Tabel-Gitter"/>
        <w:tblW w:w="9355" w:type="dxa"/>
        <w:tblInd w:w="534" w:type="dxa"/>
        <w:tblLook w:val="04A0" w:firstRow="1" w:lastRow="0" w:firstColumn="1" w:lastColumn="0" w:noHBand="0" w:noVBand="1"/>
      </w:tblPr>
      <w:tblGrid>
        <w:gridCol w:w="3241"/>
        <w:gridCol w:w="1578"/>
        <w:gridCol w:w="4536"/>
      </w:tblGrid>
      <w:tr w:rsidR="006137F3" w:rsidRPr="00983F66" w:rsidTr="006137F3">
        <w:tc>
          <w:tcPr>
            <w:tcW w:w="3241" w:type="dxa"/>
            <w:tcBorders>
              <w:top w:val="double" w:sz="4" w:space="0" w:color="auto"/>
              <w:left w:val="double" w:sz="4" w:space="0" w:color="auto"/>
            </w:tcBorders>
            <w:shd w:val="clear" w:color="auto" w:fill="BFBFBF" w:themeFill="background1" w:themeFillShade="BF"/>
          </w:tcPr>
          <w:p w:rsidR="006137F3" w:rsidRPr="00983F66" w:rsidRDefault="006137F3" w:rsidP="006137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983F66">
              <w:rPr>
                <w:rFonts w:ascii="Arial" w:hAnsi="Arial" w:cs="Arial"/>
                <w:sz w:val="20"/>
                <w:szCs w:val="20"/>
              </w:rPr>
              <w:t>Driftsjournal</w:t>
            </w:r>
            <w:r>
              <w:rPr>
                <w:rFonts w:ascii="Arial" w:hAnsi="Arial" w:cs="Arial"/>
                <w:sz w:val="20"/>
                <w:szCs w:val="20"/>
              </w:rPr>
              <w:t>er</w:t>
            </w:r>
          </w:p>
        </w:tc>
        <w:tc>
          <w:tcPr>
            <w:tcW w:w="1578" w:type="dxa"/>
            <w:tcBorders>
              <w:top w:val="double" w:sz="4" w:space="0" w:color="auto"/>
            </w:tcBorders>
            <w:shd w:val="clear" w:color="auto" w:fill="BFBFBF" w:themeFill="background1" w:themeFillShade="BF"/>
          </w:tcPr>
          <w:p w:rsidR="006137F3" w:rsidRPr="00983F66" w:rsidRDefault="006137F3" w:rsidP="006137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Føres der driftsjournal?</w:t>
            </w:r>
          </w:p>
        </w:tc>
        <w:tc>
          <w:tcPr>
            <w:tcW w:w="4536" w:type="dxa"/>
            <w:tcBorders>
              <w:top w:val="double" w:sz="4" w:space="0" w:color="auto"/>
              <w:right w:val="double" w:sz="4" w:space="0" w:color="auto"/>
            </w:tcBorders>
            <w:shd w:val="clear" w:color="auto" w:fill="BFBFBF" w:themeFill="background1" w:themeFillShade="BF"/>
          </w:tcPr>
          <w:p w:rsidR="006137F3" w:rsidRPr="00983F66" w:rsidRDefault="006137F3" w:rsidP="006137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Bemærkninger</w:t>
            </w:r>
          </w:p>
        </w:tc>
      </w:tr>
      <w:tr w:rsidR="006137F3" w:rsidRPr="00983F66" w:rsidTr="006137F3">
        <w:tc>
          <w:tcPr>
            <w:tcW w:w="3241" w:type="dxa"/>
            <w:tcBorders>
              <w:left w:val="double" w:sz="4" w:space="0" w:color="auto"/>
            </w:tcBorders>
          </w:tcPr>
          <w:p w:rsidR="006137F3" w:rsidRPr="00983F66" w:rsidRDefault="006137F3" w:rsidP="006137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Aflevering af farligt affald</w:t>
            </w:r>
          </w:p>
        </w:tc>
        <w:tc>
          <w:tcPr>
            <w:tcW w:w="1578" w:type="dxa"/>
          </w:tcPr>
          <w:p w:rsidR="006137F3" w:rsidRPr="00983F66" w:rsidRDefault="006137F3" w:rsidP="006137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03517">
              <w:rPr>
                <w:rFonts w:ascii="Arial" w:hAnsi="Arial" w:cs="Arial"/>
                <w:sz w:val="20"/>
                <w:szCs w:val="20"/>
              </w:rPr>
              <w:t xml:space="preserve">Ja </w:t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5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1B21">
              <w:rPr>
                <w:rFonts w:ascii="Arial" w:hAnsi="Arial" w:cs="Arial"/>
                <w:sz w:val="20"/>
                <w:szCs w:val="20"/>
              </w:rPr>
            </w:r>
            <w:r w:rsidR="00091B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03517">
              <w:rPr>
                <w:rFonts w:ascii="Arial" w:hAnsi="Arial" w:cs="Arial"/>
                <w:sz w:val="20"/>
                <w:szCs w:val="20"/>
              </w:rPr>
              <w:t xml:space="preserve"> Nej</w:t>
            </w:r>
            <w:proofErr w:type="gramEnd"/>
            <w:r w:rsidRPr="000035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5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1B21">
              <w:rPr>
                <w:rFonts w:ascii="Arial" w:hAnsi="Arial" w:cs="Arial"/>
                <w:sz w:val="20"/>
                <w:szCs w:val="20"/>
              </w:rPr>
            </w:r>
            <w:r w:rsidR="00091B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tcBorders>
              <w:right w:val="double" w:sz="4" w:space="0" w:color="auto"/>
            </w:tcBorders>
          </w:tcPr>
          <w:p w:rsidR="006137F3" w:rsidRPr="00983F66" w:rsidRDefault="00586B16" w:rsidP="006137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Ikke journal, men afleveringer kan findes via kvitteringer.</w:t>
            </w:r>
          </w:p>
        </w:tc>
      </w:tr>
      <w:tr w:rsidR="006137F3" w:rsidRPr="00983F66" w:rsidTr="006137F3">
        <w:tc>
          <w:tcPr>
            <w:tcW w:w="3241" w:type="dxa"/>
            <w:tcBorders>
              <w:left w:val="double" w:sz="4" w:space="0" w:color="auto"/>
            </w:tcBorders>
          </w:tcPr>
          <w:p w:rsidR="006137F3" w:rsidRPr="00983F66" w:rsidRDefault="006137F3" w:rsidP="006137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Kontrol af renseforanstaltninger i luftafkast</w:t>
            </w:r>
          </w:p>
        </w:tc>
        <w:tc>
          <w:tcPr>
            <w:tcW w:w="1578" w:type="dxa"/>
          </w:tcPr>
          <w:p w:rsidR="006137F3" w:rsidRPr="00983F66" w:rsidRDefault="006137F3" w:rsidP="006137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03517">
              <w:rPr>
                <w:rFonts w:ascii="Arial" w:hAnsi="Arial" w:cs="Arial"/>
                <w:sz w:val="20"/>
                <w:szCs w:val="20"/>
              </w:rPr>
              <w:t xml:space="preserve">Ja </w:t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5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1B21">
              <w:rPr>
                <w:rFonts w:ascii="Arial" w:hAnsi="Arial" w:cs="Arial"/>
                <w:sz w:val="20"/>
                <w:szCs w:val="20"/>
              </w:rPr>
            </w:r>
            <w:r w:rsidR="00091B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03517">
              <w:rPr>
                <w:rFonts w:ascii="Arial" w:hAnsi="Arial" w:cs="Arial"/>
                <w:sz w:val="20"/>
                <w:szCs w:val="20"/>
              </w:rPr>
              <w:t xml:space="preserve"> Nej</w:t>
            </w:r>
            <w:proofErr w:type="gramEnd"/>
            <w:r w:rsidRPr="000035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5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1B21">
              <w:rPr>
                <w:rFonts w:ascii="Arial" w:hAnsi="Arial" w:cs="Arial"/>
                <w:sz w:val="20"/>
                <w:szCs w:val="20"/>
              </w:rPr>
            </w:r>
            <w:r w:rsidR="00091B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tcBorders>
              <w:right w:val="double" w:sz="4" w:space="0" w:color="auto"/>
            </w:tcBorders>
          </w:tcPr>
          <w:p w:rsidR="006137F3" w:rsidRPr="00983F66" w:rsidRDefault="006137F3" w:rsidP="006137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37F3" w:rsidRPr="00983F66" w:rsidTr="006137F3">
        <w:tc>
          <w:tcPr>
            <w:tcW w:w="3241" w:type="dxa"/>
            <w:tcBorders>
              <w:left w:val="double" w:sz="4" w:space="0" w:color="auto"/>
            </w:tcBorders>
          </w:tcPr>
          <w:p w:rsidR="006137F3" w:rsidRPr="00983F66" w:rsidRDefault="006137F3" w:rsidP="006137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Tømning af olieudskiller m.v.</w:t>
            </w:r>
          </w:p>
        </w:tc>
        <w:tc>
          <w:tcPr>
            <w:tcW w:w="1578" w:type="dxa"/>
          </w:tcPr>
          <w:p w:rsidR="006137F3" w:rsidRPr="00983F66" w:rsidRDefault="006137F3" w:rsidP="006137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03517">
              <w:rPr>
                <w:rFonts w:ascii="Arial" w:hAnsi="Arial" w:cs="Arial"/>
                <w:sz w:val="20"/>
                <w:szCs w:val="20"/>
              </w:rPr>
              <w:t xml:space="preserve">Ja </w:t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5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1B21">
              <w:rPr>
                <w:rFonts w:ascii="Arial" w:hAnsi="Arial" w:cs="Arial"/>
                <w:sz w:val="20"/>
                <w:szCs w:val="20"/>
              </w:rPr>
            </w:r>
            <w:r w:rsidR="00091B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03517">
              <w:rPr>
                <w:rFonts w:ascii="Arial" w:hAnsi="Arial" w:cs="Arial"/>
                <w:sz w:val="20"/>
                <w:szCs w:val="20"/>
              </w:rPr>
              <w:t xml:space="preserve"> Nej</w:t>
            </w:r>
            <w:proofErr w:type="gramEnd"/>
            <w:r w:rsidRPr="000035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5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1B21">
              <w:rPr>
                <w:rFonts w:ascii="Arial" w:hAnsi="Arial" w:cs="Arial"/>
                <w:sz w:val="20"/>
                <w:szCs w:val="20"/>
              </w:rPr>
            </w:r>
            <w:r w:rsidR="00091B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tcBorders>
              <w:right w:val="double" w:sz="4" w:space="0" w:color="auto"/>
            </w:tcBorders>
          </w:tcPr>
          <w:p w:rsidR="006137F3" w:rsidRPr="00983F66" w:rsidRDefault="00586B16" w:rsidP="006137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Har endnu ikke været tømt.</w:t>
            </w:r>
          </w:p>
        </w:tc>
      </w:tr>
      <w:tr w:rsidR="006137F3" w:rsidRPr="00983F66" w:rsidTr="0053646C">
        <w:tc>
          <w:tcPr>
            <w:tcW w:w="3241" w:type="dxa"/>
            <w:tcBorders>
              <w:left w:val="double" w:sz="4" w:space="0" w:color="auto"/>
              <w:bottom w:val="double" w:sz="4" w:space="0" w:color="auto"/>
            </w:tcBorders>
          </w:tcPr>
          <w:p w:rsidR="006137F3" w:rsidRPr="00983F66" w:rsidRDefault="006137F3" w:rsidP="006137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Årligt forbrug af </w:t>
            </w:r>
            <w:proofErr w:type="spellStart"/>
            <w:proofErr w:type="gramStart"/>
            <w:r>
              <w:rPr>
                <w:rFonts w:ascii="Arial" w:hAnsi="Arial" w:cs="Arial"/>
                <w:sz w:val="20"/>
                <w:szCs w:val="20"/>
              </w:rPr>
              <w:t>farve,lak</w:t>
            </w:r>
            <w:proofErr w:type="spellEnd"/>
            <w:proofErr w:type="gramEnd"/>
            <w:r>
              <w:rPr>
                <w:rFonts w:ascii="Arial" w:hAnsi="Arial" w:cs="Arial"/>
                <w:sz w:val="20"/>
                <w:szCs w:val="20"/>
              </w:rPr>
              <w:t>, undervognsbehandlingsprodukter, opløsningsmidler m.v.</w:t>
            </w:r>
          </w:p>
        </w:tc>
        <w:tc>
          <w:tcPr>
            <w:tcW w:w="1578" w:type="dxa"/>
            <w:tcBorders>
              <w:bottom w:val="double" w:sz="4" w:space="0" w:color="auto"/>
            </w:tcBorders>
          </w:tcPr>
          <w:p w:rsidR="006137F3" w:rsidRPr="00983F66" w:rsidRDefault="006137F3" w:rsidP="006137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003517">
              <w:rPr>
                <w:rFonts w:ascii="Arial" w:hAnsi="Arial" w:cs="Arial"/>
                <w:sz w:val="20"/>
                <w:szCs w:val="20"/>
              </w:rPr>
              <w:t xml:space="preserve">Ja </w:t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5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1B21">
              <w:rPr>
                <w:rFonts w:ascii="Arial" w:hAnsi="Arial" w:cs="Arial"/>
                <w:sz w:val="20"/>
                <w:szCs w:val="20"/>
              </w:rPr>
            </w:r>
            <w:r w:rsidR="00091B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end"/>
            </w:r>
            <w:r w:rsidRPr="00003517">
              <w:rPr>
                <w:rFonts w:ascii="Arial" w:hAnsi="Arial" w:cs="Arial"/>
                <w:sz w:val="20"/>
                <w:szCs w:val="20"/>
              </w:rPr>
              <w:t xml:space="preserve"> Nej</w:t>
            </w:r>
            <w:proofErr w:type="gramEnd"/>
            <w:r w:rsidRPr="0000351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Kontrol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03517">
              <w:rPr>
                <w:rFonts w:ascii="Arial" w:hAnsi="Arial" w:cs="Arial"/>
                <w:sz w:val="20"/>
                <w:szCs w:val="20"/>
              </w:rPr>
              <w:instrText xml:space="preserve"> FORMCHECKBOX </w:instrText>
            </w:r>
            <w:r w:rsidR="00091B21">
              <w:rPr>
                <w:rFonts w:ascii="Arial" w:hAnsi="Arial" w:cs="Arial"/>
                <w:sz w:val="20"/>
                <w:szCs w:val="20"/>
              </w:rPr>
            </w:r>
            <w:r w:rsidR="00091B21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Pr="00003517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4536" w:type="dxa"/>
            <w:tcBorders>
              <w:bottom w:val="double" w:sz="4" w:space="0" w:color="auto"/>
              <w:right w:val="double" w:sz="4" w:space="0" w:color="auto"/>
            </w:tcBorders>
          </w:tcPr>
          <w:p w:rsidR="006137F3" w:rsidRPr="00983F66" w:rsidRDefault="006137F3" w:rsidP="006137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83F66" w:rsidRPr="006137F3" w:rsidRDefault="00983F66" w:rsidP="006137F3">
      <w:pPr>
        <w:spacing w:after="0"/>
        <w:ind w:left="426"/>
        <w:rPr>
          <w:rFonts w:ascii="Arial" w:hAnsi="Arial" w:cs="Arial"/>
          <w:sz w:val="20"/>
          <w:szCs w:val="20"/>
        </w:rPr>
      </w:pPr>
    </w:p>
    <w:p w:rsidR="00983F66" w:rsidRDefault="006137F3" w:rsidP="006137F3">
      <w:pPr>
        <w:spacing w:after="0"/>
        <w:ind w:left="426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Bæredygtighed</w:t>
      </w:r>
    </w:p>
    <w:tbl>
      <w:tblPr>
        <w:tblStyle w:val="Tabel-Gitter"/>
        <w:tblW w:w="9355" w:type="dxa"/>
        <w:tblInd w:w="53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4643"/>
        <w:gridCol w:w="4712"/>
      </w:tblGrid>
      <w:tr w:rsidR="006137F3" w:rsidRPr="00B60796" w:rsidTr="006137F3">
        <w:tc>
          <w:tcPr>
            <w:tcW w:w="4643" w:type="dxa"/>
            <w:shd w:val="clear" w:color="auto" w:fill="BFBFBF" w:themeFill="background1" w:themeFillShade="BF"/>
          </w:tcPr>
          <w:p w:rsidR="006137F3" w:rsidRPr="00B60796" w:rsidRDefault="00B60796" w:rsidP="006137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B60796">
              <w:rPr>
                <w:rFonts w:ascii="Arial" w:hAnsi="Arial" w:cs="Arial"/>
                <w:sz w:val="20"/>
                <w:szCs w:val="20"/>
              </w:rPr>
              <w:t>Fokuspunkter ved miljøtilsyn</w:t>
            </w:r>
          </w:p>
        </w:tc>
        <w:tc>
          <w:tcPr>
            <w:tcW w:w="4712" w:type="dxa"/>
            <w:shd w:val="clear" w:color="auto" w:fill="BFBFBF" w:themeFill="background1" w:themeFillShade="BF"/>
          </w:tcPr>
          <w:p w:rsidR="006137F3" w:rsidRPr="00B60796" w:rsidRDefault="00B60796" w:rsidP="008011C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Bemærkninger</w:t>
            </w:r>
            <w:r w:rsidR="009779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11C1">
              <w:rPr>
                <w:rFonts w:ascii="Arial" w:hAnsi="Arial" w:cs="Arial"/>
                <w:sz w:val="20"/>
                <w:szCs w:val="20"/>
              </w:rPr>
              <w:t>(</w:t>
            </w:r>
            <w:r w:rsidR="009779DD">
              <w:rPr>
                <w:rFonts w:ascii="Arial" w:hAnsi="Arial" w:cs="Arial"/>
                <w:sz w:val="20"/>
                <w:szCs w:val="20"/>
              </w:rPr>
              <w:t>sammenskriv</w:t>
            </w:r>
            <w:bookmarkStart w:id="61" w:name="_GoBack"/>
            <w:bookmarkEnd w:id="61"/>
            <w:r w:rsidR="009779DD">
              <w:rPr>
                <w:rFonts w:ascii="Arial" w:hAnsi="Arial" w:cs="Arial"/>
                <w:sz w:val="20"/>
                <w:szCs w:val="20"/>
              </w:rPr>
              <w:t>es</w:t>
            </w:r>
            <w:r w:rsidR="008011C1">
              <w:rPr>
                <w:rFonts w:ascii="Arial" w:hAnsi="Arial" w:cs="Arial"/>
                <w:sz w:val="20"/>
                <w:szCs w:val="20"/>
              </w:rPr>
              <w:t>/gentages</w:t>
            </w:r>
            <w:r w:rsidR="009779D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011C1">
              <w:rPr>
                <w:rFonts w:ascii="Arial" w:hAnsi="Arial" w:cs="Arial"/>
                <w:sz w:val="20"/>
                <w:szCs w:val="20"/>
              </w:rPr>
              <w:t>under</w:t>
            </w:r>
            <w:r w:rsidR="009779DD">
              <w:rPr>
                <w:rFonts w:ascii="Arial" w:hAnsi="Arial" w:cs="Arial"/>
                <w:sz w:val="20"/>
                <w:szCs w:val="20"/>
              </w:rPr>
              <w:t xml:space="preserve"> i k</w:t>
            </w:r>
            <w:r w:rsidR="008011C1">
              <w:rPr>
                <w:rFonts w:ascii="Arial" w:hAnsi="Arial" w:cs="Arial"/>
                <w:sz w:val="20"/>
                <w:szCs w:val="20"/>
              </w:rPr>
              <w:t>ommentar)</w:t>
            </w:r>
          </w:p>
        </w:tc>
      </w:tr>
      <w:tr w:rsidR="006137F3" w:rsidRPr="00B60796" w:rsidTr="006137F3">
        <w:tc>
          <w:tcPr>
            <w:tcW w:w="4643" w:type="dxa"/>
          </w:tcPr>
          <w:p w:rsidR="006137F3" w:rsidRPr="00B60796" w:rsidRDefault="00977369" w:rsidP="008011C1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Udearealer: Lokal afledning af regnvand, udendørs oplag</w:t>
            </w:r>
          </w:p>
        </w:tc>
        <w:tc>
          <w:tcPr>
            <w:tcW w:w="4712" w:type="dxa"/>
          </w:tcPr>
          <w:p w:rsidR="006137F3" w:rsidRPr="00B60796" w:rsidRDefault="006137F3" w:rsidP="006137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37F3" w:rsidRPr="00B60796" w:rsidTr="006137F3">
        <w:tc>
          <w:tcPr>
            <w:tcW w:w="4643" w:type="dxa"/>
          </w:tcPr>
          <w:p w:rsidR="006137F3" w:rsidRPr="00B60796" w:rsidRDefault="00977369" w:rsidP="006137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Certificering: Miljøcertificering, miljømål</w:t>
            </w:r>
            <w:r w:rsidR="00E267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4712" w:type="dxa"/>
          </w:tcPr>
          <w:p w:rsidR="006137F3" w:rsidRPr="00B60796" w:rsidRDefault="006137F3" w:rsidP="006137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37F3" w:rsidRPr="00B60796" w:rsidTr="006137F3">
        <w:tc>
          <w:tcPr>
            <w:tcW w:w="4643" w:type="dxa"/>
          </w:tcPr>
          <w:p w:rsidR="006137F3" w:rsidRPr="00B60796" w:rsidRDefault="00977369" w:rsidP="006137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Produktion: Tætte trykluftsystem</w:t>
            </w:r>
            <w:r w:rsidR="008011C1">
              <w:rPr>
                <w:rFonts w:ascii="Arial" w:hAnsi="Arial" w:cs="Arial"/>
                <w:sz w:val="20"/>
                <w:szCs w:val="20"/>
              </w:rPr>
              <w:t>er</w:t>
            </w:r>
            <w:r w:rsidR="00E267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4712" w:type="dxa"/>
          </w:tcPr>
          <w:p w:rsidR="006137F3" w:rsidRPr="00B60796" w:rsidRDefault="006137F3" w:rsidP="006137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37F3" w:rsidRPr="00B60796" w:rsidTr="006137F3">
        <w:tc>
          <w:tcPr>
            <w:tcW w:w="4643" w:type="dxa"/>
          </w:tcPr>
          <w:p w:rsidR="006137F3" w:rsidRPr="00B60796" w:rsidRDefault="00977369" w:rsidP="006137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Affald: Affaldssortering, genbrug</w:t>
            </w:r>
            <w:r w:rsidR="00E267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4712" w:type="dxa"/>
          </w:tcPr>
          <w:p w:rsidR="006137F3" w:rsidRPr="00B60796" w:rsidRDefault="006137F3" w:rsidP="006137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37F3" w:rsidRPr="00B60796" w:rsidTr="006137F3">
        <w:tc>
          <w:tcPr>
            <w:tcW w:w="4643" w:type="dxa"/>
          </w:tcPr>
          <w:p w:rsidR="006137F3" w:rsidRPr="00B60796" w:rsidRDefault="00977369" w:rsidP="006137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Anvende vedvarende energi: Solceller, solvarme, jordvarme, vindmøller, varmepumper</w:t>
            </w:r>
          </w:p>
        </w:tc>
        <w:tc>
          <w:tcPr>
            <w:tcW w:w="4712" w:type="dxa"/>
          </w:tcPr>
          <w:p w:rsidR="006137F3" w:rsidRPr="00B60796" w:rsidRDefault="006137F3" w:rsidP="006137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37F3" w:rsidRPr="00B60796" w:rsidTr="006137F3">
        <w:tc>
          <w:tcPr>
            <w:tcW w:w="4643" w:type="dxa"/>
          </w:tcPr>
          <w:p w:rsidR="006137F3" w:rsidRPr="00B60796" w:rsidRDefault="00977369" w:rsidP="0097736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El: Følg forbrug og standby forbrug, LED-belysning, tænd-sluk-ure, bevægelsescensor</w:t>
            </w:r>
          </w:p>
        </w:tc>
        <w:tc>
          <w:tcPr>
            <w:tcW w:w="4712" w:type="dxa"/>
          </w:tcPr>
          <w:p w:rsidR="006137F3" w:rsidRPr="00B60796" w:rsidRDefault="006137F3" w:rsidP="006137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37F3" w:rsidRPr="00B60796" w:rsidTr="006137F3">
        <w:tc>
          <w:tcPr>
            <w:tcW w:w="4643" w:type="dxa"/>
          </w:tcPr>
          <w:p w:rsidR="006137F3" w:rsidRPr="00B60796" w:rsidRDefault="00977369" w:rsidP="0097736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Varme: Følg forbrug, temperatursænkning, nat og weekend,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portstyring</w:t>
            </w:r>
            <w:proofErr w:type="spellEnd"/>
          </w:p>
        </w:tc>
        <w:tc>
          <w:tcPr>
            <w:tcW w:w="4712" w:type="dxa"/>
          </w:tcPr>
          <w:p w:rsidR="006137F3" w:rsidRPr="00B60796" w:rsidRDefault="006137F3" w:rsidP="006137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37F3" w:rsidRPr="00B60796" w:rsidTr="006137F3">
        <w:tc>
          <w:tcPr>
            <w:tcW w:w="4643" w:type="dxa"/>
          </w:tcPr>
          <w:p w:rsidR="006137F3" w:rsidRPr="00B60796" w:rsidRDefault="00977369" w:rsidP="00977369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Vand: Følg forbrug, vandsp</w:t>
            </w:r>
            <w:r w:rsidR="00910D36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re installationer</w:t>
            </w:r>
            <w:r w:rsidR="00910D36">
              <w:rPr>
                <w:rFonts w:ascii="Arial" w:hAnsi="Arial" w:cs="Arial"/>
                <w:sz w:val="20"/>
                <w:szCs w:val="20"/>
              </w:rPr>
              <w:t>, genanvendelse</w:t>
            </w:r>
          </w:p>
        </w:tc>
        <w:tc>
          <w:tcPr>
            <w:tcW w:w="4712" w:type="dxa"/>
          </w:tcPr>
          <w:p w:rsidR="006137F3" w:rsidRPr="00B60796" w:rsidRDefault="006137F3" w:rsidP="006137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37F3" w:rsidRPr="00B60796" w:rsidTr="006137F3">
        <w:tc>
          <w:tcPr>
            <w:tcW w:w="4643" w:type="dxa"/>
          </w:tcPr>
          <w:p w:rsidR="006137F3" w:rsidRPr="00B60796" w:rsidRDefault="00910D36" w:rsidP="006137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Råvarer: Minimere forbrug, mindske emballagen</w:t>
            </w:r>
            <w:r w:rsidR="00E267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4712" w:type="dxa"/>
          </w:tcPr>
          <w:p w:rsidR="006137F3" w:rsidRPr="00B60796" w:rsidRDefault="006137F3" w:rsidP="006137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37F3" w:rsidRPr="00B60796" w:rsidTr="006137F3">
        <w:tc>
          <w:tcPr>
            <w:tcW w:w="4643" w:type="dxa"/>
          </w:tcPr>
          <w:p w:rsidR="006137F3" w:rsidRPr="00B60796" w:rsidRDefault="00910D36" w:rsidP="006137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Transport: Mindske tomgangskørsel</w:t>
            </w:r>
            <w:r w:rsidR="00E26736">
              <w:rPr>
                <w:rFonts w:ascii="Arial" w:hAnsi="Arial" w:cs="Arial"/>
                <w:sz w:val="20"/>
                <w:szCs w:val="20"/>
              </w:rPr>
              <w:br/>
            </w:r>
          </w:p>
        </w:tc>
        <w:tc>
          <w:tcPr>
            <w:tcW w:w="4712" w:type="dxa"/>
          </w:tcPr>
          <w:p w:rsidR="006137F3" w:rsidRPr="00B60796" w:rsidRDefault="006137F3" w:rsidP="006137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137F3" w:rsidRPr="00B60796" w:rsidTr="006137F3">
        <w:tc>
          <w:tcPr>
            <w:tcW w:w="4643" w:type="dxa"/>
          </w:tcPr>
          <w:p w:rsidR="006137F3" w:rsidRPr="00B60796" w:rsidRDefault="0087560D" w:rsidP="006137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Kemikalier: Følg forbrug, vælg mindre miljøbelastende, oprydning i kemikalieskabet</w:t>
            </w:r>
          </w:p>
        </w:tc>
        <w:tc>
          <w:tcPr>
            <w:tcW w:w="4712" w:type="dxa"/>
          </w:tcPr>
          <w:p w:rsidR="006137F3" w:rsidRPr="00B60796" w:rsidRDefault="006137F3" w:rsidP="006137F3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137F3" w:rsidRPr="006137F3" w:rsidRDefault="006137F3" w:rsidP="006137F3">
      <w:pPr>
        <w:spacing w:after="0"/>
        <w:ind w:left="426"/>
        <w:rPr>
          <w:rFonts w:ascii="Arial" w:hAnsi="Arial" w:cs="Arial"/>
          <w:sz w:val="28"/>
          <w:szCs w:val="28"/>
        </w:rPr>
      </w:pPr>
    </w:p>
    <w:tbl>
      <w:tblPr>
        <w:tblW w:w="0" w:type="auto"/>
        <w:tblInd w:w="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63"/>
        <w:gridCol w:w="6592"/>
      </w:tblGrid>
      <w:tr w:rsidR="00EC6E6D" w:rsidRPr="00245E8B" w:rsidTr="00F94A99">
        <w:trPr>
          <w:cantSplit/>
          <w:trHeight w:val="284"/>
          <w:tblHeader/>
        </w:trPr>
        <w:tc>
          <w:tcPr>
            <w:tcW w:w="2763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B3B3B3"/>
          </w:tcPr>
          <w:p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Kontrolpunkt</w:t>
            </w:r>
          </w:p>
        </w:tc>
        <w:tc>
          <w:tcPr>
            <w:tcW w:w="6592" w:type="dxa"/>
            <w:tcBorders>
              <w:top w:val="double" w:sz="4" w:space="0" w:color="auto"/>
              <w:left w:val="nil"/>
              <w:bottom w:val="single" w:sz="4" w:space="0" w:color="auto"/>
              <w:right w:val="double" w:sz="4" w:space="0" w:color="auto"/>
            </w:tcBorders>
            <w:shd w:val="clear" w:color="auto" w:fill="B3B3B3"/>
          </w:tcPr>
          <w:p w:rsidR="00EC6E6D" w:rsidRPr="00245E8B" w:rsidRDefault="00EC6E6D" w:rsidP="00245E8B">
            <w:pPr>
              <w:spacing w:before="40" w:after="0"/>
              <w:rPr>
                <w:rFonts w:ascii="Arial" w:hAnsi="Arial" w:cs="Arial"/>
                <w:b/>
                <w:sz w:val="20"/>
                <w:szCs w:val="20"/>
              </w:rPr>
            </w:pPr>
            <w:r w:rsidRPr="00245E8B">
              <w:rPr>
                <w:rFonts w:ascii="Arial" w:hAnsi="Arial" w:cs="Arial"/>
                <w:sz w:val="20"/>
                <w:szCs w:val="20"/>
              </w:rPr>
              <w:t>Tilsynskommentar</w:t>
            </w:r>
          </w:p>
        </w:tc>
      </w:tr>
      <w:tr w:rsidR="00EC6E6D" w:rsidRPr="00245E8B" w:rsidTr="00AA64C3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EC6E6D" w:rsidRPr="00245E8B" w:rsidRDefault="00AA64C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2" w:name="ind_control_items_control_item_nameX11"/>
            <w:bookmarkEnd w:id="62"/>
            <w:r>
              <w:rPr>
                <w:rFonts w:ascii="Arial" w:hAnsi="Arial" w:cs="Arial"/>
                <w:sz w:val="20"/>
                <w:szCs w:val="20"/>
              </w:rPr>
              <w:t>Drikkevand, indsatsområde, egen boring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EC6E6D" w:rsidRPr="00245E8B" w:rsidRDefault="00AA64C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3" w:name="ind_control_items_control_item_nameX11_2"/>
            <w:bookmarkEnd w:id="63"/>
            <w:r>
              <w:rPr>
                <w:rFonts w:ascii="Arial" w:hAnsi="Arial" w:cs="Arial"/>
                <w:sz w:val="20"/>
                <w:szCs w:val="20"/>
              </w:rPr>
              <w:t>Der er ikke drikkevandsinteresse i området, hvor virksomheden er beliggende.</w:t>
            </w:r>
          </w:p>
        </w:tc>
      </w:tr>
      <w:tr w:rsidR="00AA64C3" w:rsidRPr="00245E8B" w:rsidTr="00AA64C3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A64C3" w:rsidRDefault="00AA64C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4" w:name="ind_control_items_control_item_nameX11_3"/>
            <w:bookmarkEnd w:id="64"/>
            <w:r>
              <w:rPr>
                <w:rFonts w:ascii="Arial" w:hAnsi="Arial" w:cs="Arial"/>
                <w:sz w:val="20"/>
                <w:szCs w:val="20"/>
              </w:rPr>
              <w:t>Generelle bemærkninger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AA64C3" w:rsidRDefault="00AA64C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5" w:name="ind_control_items_control_item_nameX11_4"/>
            <w:bookmarkEnd w:id="65"/>
          </w:p>
        </w:tc>
      </w:tr>
      <w:tr w:rsidR="00AA64C3" w:rsidRPr="00245E8B" w:rsidTr="00AA64C3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A64C3" w:rsidRDefault="00AA64C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6" w:name="ind_control_items_control_item_nameX11_5"/>
            <w:bookmarkEnd w:id="66"/>
            <w:r>
              <w:rPr>
                <w:rFonts w:ascii="Arial" w:hAnsi="Arial" w:cs="Arial"/>
                <w:sz w:val="20"/>
                <w:szCs w:val="20"/>
              </w:rPr>
              <w:t>Planforhold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AA64C3" w:rsidRDefault="00AA64C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7" w:name="ind_control_items_control_item_nameX11_6"/>
            <w:bookmarkEnd w:id="67"/>
            <w:r>
              <w:rPr>
                <w:rFonts w:ascii="Arial" w:hAnsi="Arial" w:cs="Arial"/>
                <w:sz w:val="20"/>
                <w:szCs w:val="20"/>
              </w:rPr>
              <w:t>Området er omfattet af lokalplan 12-028, som udlægger området til erhvervsområde.</w:t>
            </w:r>
          </w:p>
        </w:tc>
      </w:tr>
      <w:tr w:rsidR="00AA64C3" w:rsidRPr="00245E8B" w:rsidTr="00AA64C3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A64C3" w:rsidRDefault="00AA64C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8" w:name="ind_control_items_control_item_nameX11_7"/>
            <w:bookmarkEnd w:id="68"/>
            <w:r>
              <w:rPr>
                <w:rFonts w:ascii="Arial" w:hAnsi="Arial" w:cs="Arial"/>
                <w:sz w:val="20"/>
                <w:szCs w:val="20"/>
              </w:rPr>
              <w:t xml:space="preserve">Konklusion på egenkontrol/driftsjournal 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AA64C3" w:rsidRDefault="00AA64C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69" w:name="ind_control_items_control_item_nameX11_8"/>
            <w:bookmarkEnd w:id="69"/>
          </w:p>
        </w:tc>
      </w:tr>
      <w:tr w:rsidR="00AA64C3" w:rsidRPr="00245E8B" w:rsidTr="00AA64C3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A64C3" w:rsidRDefault="00AA64C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0" w:name="ind_control_items_control_item_nameX11_9"/>
            <w:bookmarkEnd w:id="70"/>
            <w:r>
              <w:rPr>
                <w:rFonts w:ascii="Arial" w:hAnsi="Arial" w:cs="Arial"/>
                <w:sz w:val="20"/>
                <w:szCs w:val="20"/>
              </w:rPr>
              <w:t>Jordforurening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AA64C3" w:rsidRDefault="00AA64C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64C3" w:rsidRPr="00245E8B" w:rsidTr="00AA64C3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A64C3" w:rsidRDefault="00AA64C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Konstateret jordforurening ved tilsyn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AA64C3" w:rsidRDefault="00AA64C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64C3" w:rsidRPr="00245E8B" w:rsidTr="00AA64C3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A64C3" w:rsidRDefault="00AA64C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Miljøforbedringer, miljømål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AA64C3" w:rsidRDefault="00AA64C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64C3" w:rsidRPr="00245E8B" w:rsidTr="00AA64C3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</w:tcPr>
          <w:p w:rsidR="00AA64C3" w:rsidRDefault="00AA64C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Bæredygtighed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single" w:sz="4" w:space="0" w:color="auto"/>
              <w:right w:val="double" w:sz="4" w:space="0" w:color="auto"/>
            </w:tcBorders>
          </w:tcPr>
          <w:p w:rsidR="00AA64C3" w:rsidRDefault="00AA64C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A64C3" w:rsidRPr="00245E8B" w:rsidTr="00F94A99">
        <w:trPr>
          <w:trHeight w:val="567"/>
        </w:trPr>
        <w:tc>
          <w:tcPr>
            <w:tcW w:w="2763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AA64C3" w:rsidRDefault="00AA64C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  <w:bookmarkStart w:id="71" w:name="ind_control_items_control_item_nameX11_1"/>
            <w:bookmarkEnd w:id="71"/>
            <w:r>
              <w:rPr>
                <w:rFonts w:ascii="Arial" w:hAnsi="Arial" w:cs="Arial"/>
                <w:sz w:val="20"/>
                <w:szCs w:val="20"/>
              </w:rPr>
              <w:t>Metalkampagne</w:t>
            </w:r>
          </w:p>
        </w:tc>
        <w:tc>
          <w:tcPr>
            <w:tcW w:w="6592" w:type="dxa"/>
            <w:tcBorders>
              <w:top w:val="single" w:sz="4" w:space="0" w:color="auto"/>
              <w:left w:val="nil"/>
              <w:bottom w:val="double" w:sz="4" w:space="0" w:color="auto"/>
              <w:right w:val="double" w:sz="4" w:space="0" w:color="auto"/>
            </w:tcBorders>
          </w:tcPr>
          <w:p w:rsidR="00AA64C3" w:rsidRDefault="00AA64C3" w:rsidP="00245E8B">
            <w:pPr>
              <w:spacing w:before="20" w:after="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C6E6D" w:rsidRPr="00F94A99" w:rsidRDefault="00EC6E6D" w:rsidP="00EC6E6D">
      <w:pPr>
        <w:rPr>
          <w:rFonts w:ascii="Arial" w:hAnsi="Arial" w:cs="Arial"/>
          <w:sz w:val="22"/>
          <w:szCs w:val="22"/>
        </w:rPr>
      </w:pPr>
    </w:p>
    <w:sectPr w:rsidR="00EC6E6D" w:rsidRPr="00F94A99" w:rsidSect="00183444">
      <w:footerReference w:type="default" r:id="rId7"/>
      <w:headerReference w:type="first" r:id="rId8"/>
      <w:footerReference w:type="first" r:id="rId9"/>
      <w:pgSz w:w="11907" w:h="16840" w:code="9"/>
      <w:pgMar w:top="2245" w:right="992" w:bottom="964" w:left="1418" w:header="567" w:footer="1021" w:gutter="0"/>
      <w:cols w:space="567"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B21" w:rsidRDefault="00091B21">
      <w:r>
        <w:separator/>
      </w:r>
    </w:p>
  </w:endnote>
  <w:endnote w:type="continuationSeparator" w:id="0">
    <w:p w:rsidR="00091B21" w:rsidRDefault="00091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B21" w:rsidRDefault="00091B21" w:rsidP="00D931CC">
    <w:pPr>
      <w:pStyle w:val="Sidefod"/>
    </w:pPr>
    <w:r>
      <w:rPr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2776220</wp:posOffset>
              </wp:positionH>
              <wp:positionV relativeFrom="paragraph">
                <wp:posOffset>144780</wp:posOffset>
              </wp:positionV>
              <wp:extent cx="2409825" cy="621030"/>
              <wp:effectExtent l="4445" t="1905" r="5080" b="5715"/>
              <wp:wrapNone/>
              <wp:docPr id="2" name="Text Box 2" descr="textboxGrafikBundSide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1B21" w:rsidRPr="00080AA0" w:rsidRDefault="00091B21" w:rsidP="00656DFD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>
                                <wp:extent cx="1277620" cy="389890"/>
                                <wp:effectExtent l="19050" t="0" r="0" b="0"/>
                                <wp:docPr id="32" name="Billede 3" descr="\\s101010\n1etb\SKRIVEBORD\Designlinje 2013\Grafik 20131205\Samlet logo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 descr="\\s101010\n1etb\SKRIVEBORD\Designlinje 2013\Grafik 20131205\Samlet logo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77620" cy="3898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textboxGrafikBundSide2" style="position:absolute;margin-left:218.6pt;margin-top:11.4pt;width:189.75pt;height:48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" stroked="f">
              <v:fill opacity="0"/>
              <v:textbox>
                <w:txbxContent>
                  <w:p w:rsidR="00D057F1" w:rsidRPr="00080AA0" w:rsidRDefault="00D057F1" w:rsidP="00656DFD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1277620" cy="389890"/>
                          <wp:effectExtent l="19050" t="0" r="0" b="0"/>
                          <wp:docPr id="32" name="Billede 3" descr="\\s101010\n1etb\SKRIVEBORD\Designlinje 2013\Grafik 20131205\Samlet logo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 descr="\\s101010\n1etb\SKRIVEBORD\Designlinje 2013\Grafik 20131205\Samlet logo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77620" cy="3898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</w:r>
    <w:r>
      <w:tab/>
      <w:t xml:space="preserve">       </w:t>
    </w:r>
    <w:r>
      <w:rPr>
        <w:rStyle w:val="Sidetal"/>
      </w:rPr>
      <w:fldChar w:fldCharType="begin"/>
    </w:r>
    <w:r>
      <w:rPr>
        <w:rStyle w:val="Sidetal"/>
      </w:rPr>
      <w:instrText xml:space="preserve"> PAGE </w:instrText>
    </w:r>
    <w:r>
      <w:rPr>
        <w:rStyle w:val="Sidetal"/>
      </w:rPr>
      <w:fldChar w:fldCharType="separate"/>
    </w:r>
    <w:r w:rsidR="00586B16">
      <w:rPr>
        <w:rStyle w:val="Sidetal"/>
        <w:noProof/>
      </w:rPr>
      <w:t>6</w:t>
    </w:r>
    <w:r>
      <w:rPr>
        <w:rStyle w:val="Sidetal"/>
      </w:rPr>
      <w:fldChar w:fldCharType="end"/>
    </w:r>
    <w:r>
      <w:rPr>
        <w:rStyle w:val="Sidetal"/>
      </w:rPr>
      <w:t>/</w:t>
    </w:r>
    <w:r>
      <w:rPr>
        <w:rStyle w:val="Sidetal"/>
      </w:rPr>
      <w:fldChar w:fldCharType="begin"/>
    </w:r>
    <w:r>
      <w:rPr>
        <w:rStyle w:val="Sidetal"/>
      </w:rPr>
      <w:instrText xml:space="preserve"> NUMPAGES </w:instrText>
    </w:r>
    <w:r>
      <w:rPr>
        <w:rStyle w:val="Sidetal"/>
      </w:rPr>
      <w:fldChar w:fldCharType="separate"/>
    </w:r>
    <w:r w:rsidR="00586B16">
      <w:rPr>
        <w:rStyle w:val="Sidetal"/>
        <w:noProof/>
      </w:rPr>
      <w:t>6</w:t>
    </w:r>
    <w:r>
      <w:rPr>
        <w:rStyle w:val="Sidet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B21" w:rsidRDefault="00091B21" w:rsidP="00042200">
    <w:pPr>
      <w:pStyle w:val="Sidefod"/>
      <w:spacing w:after="0"/>
      <w:ind w:right="-1815"/>
      <w:rPr>
        <w:b/>
      </w:rPr>
    </w:pPr>
  </w:p>
  <w:p w:rsidR="00091B21" w:rsidRPr="00042200" w:rsidRDefault="00091B21" w:rsidP="00042200">
    <w:pPr>
      <w:pStyle w:val="Sidefod"/>
      <w:spacing w:after="0"/>
      <w:ind w:right="-1815"/>
      <w:rPr>
        <w:b/>
      </w:rPr>
    </w:pPr>
    <w:r>
      <w:rPr>
        <w:b/>
        <w:noProof/>
        <w:lang w:eastAsia="da-DK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3708400</wp:posOffset>
              </wp:positionH>
              <wp:positionV relativeFrom="page">
                <wp:posOffset>9865360</wp:posOffset>
              </wp:positionV>
              <wp:extent cx="2409825" cy="621030"/>
              <wp:effectExtent l="3175" t="6985" r="6350" b="635"/>
              <wp:wrapNone/>
              <wp:docPr id="1" name="Text Box 1" descr="textboxGrafikBund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09825" cy="62103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91B21" w:rsidRPr="00080AA0" w:rsidRDefault="00091B21" w:rsidP="004817FD">
                          <w:r>
                            <w:rPr>
                              <w:noProof/>
                              <w:lang w:eastAsia="da-DK" w:bidi="ar-SA"/>
                            </w:rPr>
                            <w:drawing>
                              <wp:inline distT="0" distB="0" distL="0" distR="0">
                                <wp:extent cx="847725" cy="285750"/>
                                <wp:effectExtent l="19050" t="0" r="9525" b="0"/>
                                <wp:docPr id="33" name="Billede 4" descr="C:\Users\n1etb\AppData\Local\Microsoft\Windows\Temporary Internet Files\Content.Word\Design2014AakNavn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4" descr="C:\Users\n1etb\AppData\Local\Microsoft\Windows\Temporary Internet Files\Content.Word\Design2014AakNavn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847725" cy="28575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alt="textboxGrafikBund" style="position:absolute;margin-left:292pt;margin-top:776.8pt;width:189.75pt;height:48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" stroked="f">
              <v:fill opacity="0"/>
              <v:textbox>
                <w:txbxContent>
                  <w:p w:rsidR="00D057F1" w:rsidRPr="00080AA0" w:rsidRDefault="00D057F1" w:rsidP="004817FD">
                    <w:r>
                      <w:rPr>
                        <w:noProof/>
                        <w:lang w:eastAsia="da-DK" w:bidi="ar-SA"/>
                      </w:rPr>
                      <w:drawing>
                        <wp:inline distT="0" distB="0" distL="0" distR="0">
                          <wp:extent cx="847725" cy="285750"/>
                          <wp:effectExtent l="19050" t="0" r="9525" b="0"/>
                          <wp:docPr id="33" name="Billede 4" descr="C:\Users\n1etb\AppData\Local\Microsoft\Windows\Temporary Internet Files\Content.Word\Design2014AakNavn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4" descr="C:\Users\n1etb\AppData\Local\Microsoft\Windows\Temporary Internet Files\Content.Word\Design2014AakNavn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847725" cy="28575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B21" w:rsidRDefault="00091B21">
      <w:r>
        <w:separator/>
      </w:r>
    </w:p>
  </w:footnote>
  <w:footnote w:type="continuationSeparator" w:id="0">
    <w:p w:rsidR="00091B21" w:rsidRDefault="00091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91B21" w:rsidRDefault="00091B21" w:rsidP="00960A46">
    <w:pPr>
      <w:pStyle w:val="Sidehoved"/>
    </w:pPr>
  </w:p>
  <w:p w:rsidR="00091B21" w:rsidRDefault="00091B21" w:rsidP="00960A46">
    <w:pPr>
      <w:pStyle w:val="Sidehoved"/>
    </w:pPr>
  </w:p>
  <w:p w:rsidR="00091B21" w:rsidRDefault="00091B21" w:rsidP="00185E84">
    <w:pPr>
      <w:spacing w:after="0"/>
      <w:rPr>
        <w:i/>
        <w:sz w:val="20"/>
        <w:szCs w:val="20"/>
      </w:rPr>
    </w:pPr>
    <w:r w:rsidRPr="00C96C06">
      <w:rPr>
        <w:i/>
        <w:sz w:val="20"/>
        <w:szCs w:val="20"/>
      </w:rPr>
      <w:t>Aalborg Kommune, Miljø, MEF</w:t>
    </w:r>
    <w:r w:rsidRPr="00C96C06">
      <w:rPr>
        <w:i/>
        <w:sz w:val="20"/>
        <w:szCs w:val="20"/>
      </w:rPr>
      <w:br/>
      <w:t>Stigsborg Brygge 5, 9400 Nørresundby</w:t>
    </w:r>
  </w:p>
  <w:p w:rsidR="00091B21" w:rsidRPr="00C96C06" w:rsidRDefault="00091B21" w:rsidP="00C96C06">
    <w:pPr>
      <w:rPr>
        <w:i/>
        <w:sz w:val="20"/>
        <w:szCs w:val="20"/>
      </w:rPr>
    </w:pPr>
    <w:r w:rsidRPr="00C96C06">
      <w:rPr>
        <w:noProof/>
        <w:sz w:val="20"/>
        <w:szCs w:val="20"/>
        <w:lang w:eastAsia="da-DK" w:bidi="ar-SA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3456305</wp:posOffset>
          </wp:positionH>
          <wp:positionV relativeFrom="page">
            <wp:posOffset>720090</wp:posOffset>
          </wp:positionV>
          <wp:extent cx="647700" cy="647700"/>
          <wp:effectExtent l="19050" t="0" r="0" b="0"/>
          <wp:wrapNone/>
          <wp:docPr id="31" name="Billede 31" descr="C:\Users\n1etb\AppData\Local\Microsoft\Windows\Temporary Internet Files\Content.Word\Design2014Byvaab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1etb\AppData\Local\Microsoft\Windows\Temporary Internet Files\Content.Word\Design2014Byvaaben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7700" cy="647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  <w:r>
      <w:rPr>
        <w:sz w:val="20"/>
        <w:szCs w:val="20"/>
        <w:u w:val="single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18A60F4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39ED64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A2AEDB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D14319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DEA421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164CD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9634EA5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DA6BA9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D9EFA9A"/>
    <w:lvl w:ilvl="0">
      <w:start w:val="1"/>
      <w:numFmt w:val="decimal"/>
      <w:pStyle w:val="Opstilling-talellerbogst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F4EA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A1E349A"/>
    <w:multiLevelType w:val="multilevel"/>
    <w:tmpl w:val="537C36CA"/>
    <w:lvl w:ilvl="0">
      <w:start w:val="1"/>
      <w:numFmt w:val="decimal"/>
      <w:pStyle w:val="DagsordenReferat-Opstilling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94" w:hanging="3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48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702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156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261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064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18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972" w:hanging="340"/>
      </w:pPr>
      <w:rPr>
        <w:rFonts w:hint="default"/>
      </w:rPr>
    </w:lvl>
  </w:abstractNum>
  <w:abstractNum w:abstractNumId="11" w15:restartNumberingAfterBreak="0">
    <w:nsid w:val="71726CB0"/>
    <w:multiLevelType w:val="hybridMultilevel"/>
    <w:tmpl w:val="D3062F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0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851"/>
  <w:autoHyphenation/>
  <w:hyphenationZone w:val="170"/>
  <w:doNotHyphenateCaps/>
  <w:drawingGridHorizontalSpacing w:val="57"/>
  <w:drawingGridVerticalSpacing w:val="40"/>
  <w:displayVerticalDrawingGridEvery w:val="0"/>
  <w:noPunctuationKerning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6188"/>
    <w:rsid w:val="0000191B"/>
    <w:rsid w:val="00002B18"/>
    <w:rsid w:val="00002E0D"/>
    <w:rsid w:val="00003517"/>
    <w:rsid w:val="00006862"/>
    <w:rsid w:val="00006EF4"/>
    <w:rsid w:val="00012C6D"/>
    <w:rsid w:val="00012C7B"/>
    <w:rsid w:val="00013718"/>
    <w:rsid w:val="000145F6"/>
    <w:rsid w:val="00017AC4"/>
    <w:rsid w:val="000213CA"/>
    <w:rsid w:val="00021CD7"/>
    <w:rsid w:val="0002294C"/>
    <w:rsid w:val="000274BE"/>
    <w:rsid w:val="00032109"/>
    <w:rsid w:val="00033303"/>
    <w:rsid w:val="00033C74"/>
    <w:rsid w:val="00034A9F"/>
    <w:rsid w:val="00034BFB"/>
    <w:rsid w:val="0003711C"/>
    <w:rsid w:val="0003746D"/>
    <w:rsid w:val="00042200"/>
    <w:rsid w:val="00043213"/>
    <w:rsid w:val="00053346"/>
    <w:rsid w:val="00065547"/>
    <w:rsid w:val="00077297"/>
    <w:rsid w:val="00080AA0"/>
    <w:rsid w:val="000819C1"/>
    <w:rsid w:val="00082114"/>
    <w:rsid w:val="00082346"/>
    <w:rsid w:val="00085F74"/>
    <w:rsid w:val="00086045"/>
    <w:rsid w:val="00091B21"/>
    <w:rsid w:val="00093649"/>
    <w:rsid w:val="000A2403"/>
    <w:rsid w:val="000A33E0"/>
    <w:rsid w:val="000A35DB"/>
    <w:rsid w:val="000A78B0"/>
    <w:rsid w:val="000A7BF6"/>
    <w:rsid w:val="000B0D8A"/>
    <w:rsid w:val="000B4C26"/>
    <w:rsid w:val="000B5472"/>
    <w:rsid w:val="000B600F"/>
    <w:rsid w:val="000B7EEB"/>
    <w:rsid w:val="000B7FF3"/>
    <w:rsid w:val="000C14FD"/>
    <w:rsid w:val="000C3496"/>
    <w:rsid w:val="000C78EE"/>
    <w:rsid w:val="000D0879"/>
    <w:rsid w:val="000D1A02"/>
    <w:rsid w:val="000E09A5"/>
    <w:rsid w:val="000E0F33"/>
    <w:rsid w:val="000E1CD7"/>
    <w:rsid w:val="000E1EDF"/>
    <w:rsid w:val="000F0316"/>
    <w:rsid w:val="000F3BC9"/>
    <w:rsid w:val="000F7E43"/>
    <w:rsid w:val="0010205B"/>
    <w:rsid w:val="00104402"/>
    <w:rsid w:val="0010498C"/>
    <w:rsid w:val="001049E5"/>
    <w:rsid w:val="00105666"/>
    <w:rsid w:val="00105BE3"/>
    <w:rsid w:val="001075D9"/>
    <w:rsid w:val="00116893"/>
    <w:rsid w:val="00120B8F"/>
    <w:rsid w:val="001247EA"/>
    <w:rsid w:val="00127B75"/>
    <w:rsid w:val="00130D7D"/>
    <w:rsid w:val="0013214D"/>
    <w:rsid w:val="0013351D"/>
    <w:rsid w:val="00133AF3"/>
    <w:rsid w:val="00133E4C"/>
    <w:rsid w:val="00136187"/>
    <w:rsid w:val="001377F1"/>
    <w:rsid w:val="0014331E"/>
    <w:rsid w:val="001479B0"/>
    <w:rsid w:val="00150B09"/>
    <w:rsid w:val="00156237"/>
    <w:rsid w:val="00156DB0"/>
    <w:rsid w:val="00157688"/>
    <w:rsid w:val="0016093E"/>
    <w:rsid w:val="001651F1"/>
    <w:rsid w:val="00171DA6"/>
    <w:rsid w:val="00173304"/>
    <w:rsid w:val="00173466"/>
    <w:rsid w:val="0017358A"/>
    <w:rsid w:val="001745B0"/>
    <w:rsid w:val="00174C35"/>
    <w:rsid w:val="00175DBA"/>
    <w:rsid w:val="00183444"/>
    <w:rsid w:val="00184496"/>
    <w:rsid w:val="001844CC"/>
    <w:rsid w:val="00184CB5"/>
    <w:rsid w:val="00185E84"/>
    <w:rsid w:val="00187397"/>
    <w:rsid w:val="0019144E"/>
    <w:rsid w:val="001939AD"/>
    <w:rsid w:val="001941C5"/>
    <w:rsid w:val="00194CF5"/>
    <w:rsid w:val="00195940"/>
    <w:rsid w:val="0019618F"/>
    <w:rsid w:val="001A33AB"/>
    <w:rsid w:val="001A477C"/>
    <w:rsid w:val="001A6913"/>
    <w:rsid w:val="001B0C0E"/>
    <w:rsid w:val="001B28A9"/>
    <w:rsid w:val="001B4FA6"/>
    <w:rsid w:val="001B5AA6"/>
    <w:rsid w:val="001B68AD"/>
    <w:rsid w:val="001B767E"/>
    <w:rsid w:val="001B7DF6"/>
    <w:rsid w:val="001C204B"/>
    <w:rsid w:val="001C3364"/>
    <w:rsid w:val="001C3F69"/>
    <w:rsid w:val="001C43BB"/>
    <w:rsid w:val="001C6043"/>
    <w:rsid w:val="001C6D1E"/>
    <w:rsid w:val="001D0963"/>
    <w:rsid w:val="001D581D"/>
    <w:rsid w:val="001E21B1"/>
    <w:rsid w:val="001E2B90"/>
    <w:rsid w:val="001E3B97"/>
    <w:rsid w:val="001F13F1"/>
    <w:rsid w:val="001F753D"/>
    <w:rsid w:val="00200B40"/>
    <w:rsid w:val="00202F44"/>
    <w:rsid w:val="0020391E"/>
    <w:rsid w:val="0020412F"/>
    <w:rsid w:val="00204F55"/>
    <w:rsid w:val="002051C8"/>
    <w:rsid w:val="00205D12"/>
    <w:rsid w:val="00215E12"/>
    <w:rsid w:val="00223C2A"/>
    <w:rsid w:val="002244BC"/>
    <w:rsid w:val="00225E93"/>
    <w:rsid w:val="00227EF9"/>
    <w:rsid w:val="00230D5A"/>
    <w:rsid w:val="002370A2"/>
    <w:rsid w:val="00237AE8"/>
    <w:rsid w:val="00240C90"/>
    <w:rsid w:val="00241D85"/>
    <w:rsid w:val="00242035"/>
    <w:rsid w:val="0024569C"/>
    <w:rsid w:val="00245E8B"/>
    <w:rsid w:val="0024755E"/>
    <w:rsid w:val="00247DDE"/>
    <w:rsid w:val="0025365D"/>
    <w:rsid w:val="00254247"/>
    <w:rsid w:val="00255045"/>
    <w:rsid w:val="00261D2A"/>
    <w:rsid w:val="0026424E"/>
    <w:rsid w:val="002648FA"/>
    <w:rsid w:val="00266236"/>
    <w:rsid w:val="00267205"/>
    <w:rsid w:val="00274B38"/>
    <w:rsid w:val="00276B3A"/>
    <w:rsid w:val="00280070"/>
    <w:rsid w:val="002855EB"/>
    <w:rsid w:val="00286CF2"/>
    <w:rsid w:val="00287860"/>
    <w:rsid w:val="00292286"/>
    <w:rsid w:val="00293B5A"/>
    <w:rsid w:val="00296626"/>
    <w:rsid w:val="002A0398"/>
    <w:rsid w:val="002A11C7"/>
    <w:rsid w:val="002A48BF"/>
    <w:rsid w:val="002B031B"/>
    <w:rsid w:val="002B207A"/>
    <w:rsid w:val="002B610F"/>
    <w:rsid w:val="002B70C6"/>
    <w:rsid w:val="002B71A9"/>
    <w:rsid w:val="002C1C15"/>
    <w:rsid w:val="002C27A1"/>
    <w:rsid w:val="002C4419"/>
    <w:rsid w:val="002C50A7"/>
    <w:rsid w:val="002C726B"/>
    <w:rsid w:val="002C7CAE"/>
    <w:rsid w:val="002D18A0"/>
    <w:rsid w:val="002D35D7"/>
    <w:rsid w:val="002D3D86"/>
    <w:rsid w:val="002D5A66"/>
    <w:rsid w:val="002D7EC8"/>
    <w:rsid w:val="002E0311"/>
    <w:rsid w:val="002E148E"/>
    <w:rsid w:val="002E1D2A"/>
    <w:rsid w:val="002E6EE6"/>
    <w:rsid w:val="002F2016"/>
    <w:rsid w:val="002F28B3"/>
    <w:rsid w:val="00310027"/>
    <w:rsid w:val="003143E9"/>
    <w:rsid w:val="00314B14"/>
    <w:rsid w:val="00315CC7"/>
    <w:rsid w:val="003165DE"/>
    <w:rsid w:val="0032243F"/>
    <w:rsid w:val="00324395"/>
    <w:rsid w:val="0033049E"/>
    <w:rsid w:val="003363D3"/>
    <w:rsid w:val="00337202"/>
    <w:rsid w:val="0034137E"/>
    <w:rsid w:val="00347667"/>
    <w:rsid w:val="00350400"/>
    <w:rsid w:val="0035119C"/>
    <w:rsid w:val="00351FBB"/>
    <w:rsid w:val="00352B9D"/>
    <w:rsid w:val="00352CDF"/>
    <w:rsid w:val="003554B4"/>
    <w:rsid w:val="0035789B"/>
    <w:rsid w:val="00360F02"/>
    <w:rsid w:val="00361FC9"/>
    <w:rsid w:val="00362251"/>
    <w:rsid w:val="0036488C"/>
    <w:rsid w:val="00365922"/>
    <w:rsid w:val="00366177"/>
    <w:rsid w:val="00372E55"/>
    <w:rsid w:val="003766D7"/>
    <w:rsid w:val="003777C3"/>
    <w:rsid w:val="00382561"/>
    <w:rsid w:val="00390DC7"/>
    <w:rsid w:val="003913B4"/>
    <w:rsid w:val="00391761"/>
    <w:rsid w:val="00391BAF"/>
    <w:rsid w:val="003A0064"/>
    <w:rsid w:val="003A0FFB"/>
    <w:rsid w:val="003A1712"/>
    <w:rsid w:val="003A38D8"/>
    <w:rsid w:val="003A5391"/>
    <w:rsid w:val="003A6162"/>
    <w:rsid w:val="003B2179"/>
    <w:rsid w:val="003B2628"/>
    <w:rsid w:val="003B269E"/>
    <w:rsid w:val="003B33C0"/>
    <w:rsid w:val="003B3603"/>
    <w:rsid w:val="003B43B3"/>
    <w:rsid w:val="003B5416"/>
    <w:rsid w:val="003B775A"/>
    <w:rsid w:val="003C1E56"/>
    <w:rsid w:val="003C3121"/>
    <w:rsid w:val="003C5ED3"/>
    <w:rsid w:val="003D02CD"/>
    <w:rsid w:val="003D0724"/>
    <w:rsid w:val="003D25B4"/>
    <w:rsid w:val="003D31D9"/>
    <w:rsid w:val="003D3D40"/>
    <w:rsid w:val="003D421C"/>
    <w:rsid w:val="003D4BB3"/>
    <w:rsid w:val="003D5816"/>
    <w:rsid w:val="003D693B"/>
    <w:rsid w:val="003D7E66"/>
    <w:rsid w:val="003E1EC6"/>
    <w:rsid w:val="003E222B"/>
    <w:rsid w:val="003E2B96"/>
    <w:rsid w:val="003E2D13"/>
    <w:rsid w:val="003E2E5F"/>
    <w:rsid w:val="003E3A0C"/>
    <w:rsid w:val="003F06F0"/>
    <w:rsid w:val="003F0F9B"/>
    <w:rsid w:val="003F2868"/>
    <w:rsid w:val="003F774E"/>
    <w:rsid w:val="00402F6B"/>
    <w:rsid w:val="00403D71"/>
    <w:rsid w:val="00405FBB"/>
    <w:rsid w:val="004100BF"/>
    <w:rsid w:val="0041396F"/>
    <w:rsid w:val="0041648F"/>
    <w:rsid w:val="00421F97"/>
    <w:rsid w:val="00422DA7"/>
    <w:rsid w:val="004232EB"/>
    <w:rsid w:val="00427763"/>
    <w:rsid w:val="00432664"/>
    <w:rsid w:val="00433442"/>
    <w:rsid w:val="004334C3"/>
    <w:rsid w:val="00435BB8"/>
    <w:rsid w:val="00437F01"/>
    <w:rsid w:val="004405E4"/>
    <w:rsid w:val="00445D36"/>
    <w:rsid w:val="00447D10"/>
    <w:rsid w:val="00451CB3"/>
    <w:rsid w:val="00452194"/>
    <w:rsid w:val="00454D03"/>
    <w:rsid w:val="00455CB9"/>
    <w:rsid w:val="00460A90"/>
    <w:rsid w:val="00461A54"/>
    <w:rsid w:val="00461D8F"/>
    <w:rsid w:val="00461E63"/>
    <w:rsid w:val="004630FB"/>
    <w:rsid w:val="00463C6C"/>
    <w:rsid w:val="00463C7A"/>
    <w:rsid w:val="00466B11"/>
    <w:rsid w:val="00470E28"/>
    <w:rsid w:val="0047623B"/>
    <w:rsid w:val="00476F00"/>
    <w:rsid w:val="004817FD"/>
    <w:rsid w:val="00490A66"/>
    <w:rsid w:val="0049101D"/>
    <w:rsid w:val="004930CE"/>
    <w:rsid w:val="00494616"/>
    <w:rsid w:val="00496C80"/>
    <w:rsid w:val="004A1BB6"/>
    <w:rsid w:val="004B10A5"/>
    <w:rsid w:val="004B303C"/>
    <w:rsid w:val="004B509C"/>
    <w:rsid w:val="004C1816"/>
    <w:rsid w:val="004C2F71"/>
    <w:rsid w:val="004C6105"/>
    <w:rsid w:val="004C6A6F"/>
    <w:rsid w:val="004C704D"/>
    <w:rsid w:val="004D1CF5"/>
    <w:rsid w:val="004D354B"/>
    <w:rsid w:val="004D56BD"/>
    <w:rsid w:val="004D7357"/>
    <w:rsid w:val="004E057F"/>
    <w:rsid w:val="004E2643"/>
    <w:rsid w:val="004E40D6"/>
    <w:rsid w:val="004E516E"/>
    <w:rsid w:val="004F1755"/>
    <w:rsid w:val="004F23E0"/>
    <w:rsid w:val="00502F3F"/>
    <w:rsid w:val="00503388"/>
    <w:rsid w:val="00504A80"/>
    <w:rsid w:val="00507EE5"/>
    <w:rsid w:val="00510537"/>
    <w:rsid w:val="00510D9D"/>
    <w:rsid w:val="00512127"/>
    <w:rsid w:val="00515D35"/>
    <w:rsid w:val="00521F8D"/>
    <w:rsid w:val="005224AA"/>
    <w:rsid w:val="005233E2"/>
    <w:rsid w:val="005244FF"/>
    <w:rsid w:val="00524C89"/>
    <w:rsid w:val="0052504F"/>
    <w:rsid w:val="00526009"/>
    <w:rsid w:val="00535B5D"/>
    <w:rsid w:val="0053646C"/>
    <w:rsid w:val="00543377"/>
    <w:rsid w:val="00545D81"/>
    <w:rsid w:val="005465BB"/>
    <w:rsid w:val="00546690"/>
    <w:rsid w:val="00552C23"/>
    <w:rsid w:val="005568C2"/>
    <w:rsid w:val="0056245A"/>
    <w:rsid w:val="005652BA"/>
    <w:rsid w:val="0056571A"/>
    <w:rsid w:val="00565FFA"/>
    <w:rsid w:val="005672E7"/>
    <w:rsid w:val="0057062C"/>
    <w:rsid w:val="00574549"/>
    <w:rsid w:val="005760D6"/>
    <w:rsid w:val="005762D0"/>
    <w:rsid w:val="0058199C"/>
    <w:rsid w:val="00581FFD"/>
    <w:rsid w:val="00582888"/>
    <w:rsid w:val="00585324"/>
    <w:rsid w:val="00586B16"/>
    <w:rsid w:val="00591E8E"/>
    <w:rsid w:val="00592274"/>
    <w:rsid w:val="005A00A6"/>
    <w:rsid w:val="005A4FE5"/>
    <w:rsid w:val="005B06F5"/>
    <w:rsid w:val="005B1BC8"/>
    <w:rsid w:val="005B245A"/>
    <w:rsid w:val="005B466A"/>
    <w:rsid w:val="005B4C0F"/>
    <w:rsid w:val="005B600F"/>
    <w:rsid w:val="005C0CD1"/>
    <w:rsid w:val="005D05A5"/>
    <w:rsid w:val="005D21ED"/>
    <w:rsid w:val="005D2D5F"/>
    <w:rsid w:val="005D50B8"/>
    <w:rsid w:val="005E304F"/>
    <w:rsid w:val="005E3C86"/>
    <w:rsid w:val="005E4EB6"/>
    <w:rsid w:val="005F0603"/>
    <w:rsid w:val="005F1599"/>
    <w:rsid w:val="005F2E8F"/>
    <w:rsid w:val="005F4572"/>
    <w:rsid w:val="005F48EF"/>
    <w:rsid w:val="005F7645"/>
    <w:rsid w:val="005F79E6"/>
    <w:rsid w:val="005F7A18"/>
    <w:rsid w:val="005F7F95"/>
    <w:rsid w:val="006007CF"/>
    <w:rsid w:val="00602B3D"/>
    <w:rsid w:val="006060E0"/>
    <w:rsid w:val="00606597"/>
    <w:rsid w:val="00610F7B"/>
    <w:rsid w:val="00612633"/>
    <w:rsid w:val="0061269C"/>
    <w:rsid w:val="006137F3"/>
    <w:rsid w:val="00617050"/>
    <w:rsid w:val="00624494"/>
    <w:rsid w:val="0062476F"/>
    <w:rsid w:val="00625937"/>
    <w:rsid w:val="0062617B"/>
    <w:rsid w:val="00627D93"/>
    <w:rsid w:val="00633044"/>
    <w:rsid w:val="00634D73"/>
    <w:rsid w:val="006357C1"/>
    <w:rsid w:val="00637730"/>
    <w:rsid w:val="0064081F"/>
    <w:rsid w:val="00650724"/>
    <w:rsid w:val="00650C5E"/>
    <w:rsid w:val="00650E42"/>
    <w:rsid w:val="00651D51"/>
    <w:rsid w:val="00653289"/>
    <w:rsid w:val="006540DA"/>
    <w:rsid w:val="006549FD"/>
    <w:rsid w:val="0065612B"/>
    <w:rsid w:val="00656AF3"/>
    <w:rsid w:val="00656DFD"/>
    <w:rsid w:val="00660DA9"/>
    <w:rsid w:val="00661920"/>
    <w:rsid w:val="00661C69"/>
    <w:rsid w:val="0066215C"/>
    <w:rsid w:val="0066421B"/>
    <w:rsid w:val="00674C79"/>
    <w:rsid w:val="006755C4"/>
    <w:rsid w:val="00676320"/>
    <w:rsid w:val="00676644"/>
    <w:rsid w:val="006832C4"/>
    <w:rsid w:val="006834C4"/>
    <w:rsid w:val="006838DA"/>
    <w:rsid w:val="0068707E"/>
    <w:rsid w:val="006874D4"/>
    <w:rsid w:val="00690B93"/>
    <w:rsid w:val="00691446"/>
    <w:rsid w:val="006917A6"/>
    <w:rsid w:val="00692B68"/>
    <w:rsid w:val="0069444B"/>
    <w:rsid w:val="006A070B"/>
    <w:rsid w:val="006A1C4C"/>
    <w:rsid w:val="006A6B48"/>
    <w:rsid w:val="006B032F"/>
    <w:rsid w:val="006B0BE4"/>
    <w:rsid w:val="006B1644"/>
    <w:rsid w:val="006B20AC"/>
    <w:rsid w:val="006B3685"/>
    <w:rsid w:val="006B4598"/>
    <w:rsid w:val="006B5A13"/>
    <w:rsid w:val="006C19A0"/>
    <w:rsid w:val="006C33B1"/>
    <w:rsid w:val="006C5088"/>
    <w:rsid w:val="006C5302"/>
    <w:rsid w:val="006C6F13"/>
    <w:rsid w:val="006D134D"/>
    <w:rsid w:val="006D5F06"/>
    <w:rsid w:val="006D6EB5"/>
    <w:rsid w:val="006D7E42"/>
    <w:rsid w:val="006E3244"/>
    <w:rsid w:val="006E367F"/>
    <w:rsid w:val="006E4BE5"/>
    <w:rsid w:val="006F16CE"/>
    <w:rsid w:val="006F2860"/>
    <w:rsid w:val="00700FED"/>
    <w:rsid w:val="00701C93"/>
    <w:rsid w:val="00702806"/>
    <w:rsid w:val="0070296E"/>
    <w:rsid w:val="0071069E"/>
    <w:rsid w:val="00711F2C"/>
    <w:rsid w:val="007120F6"/>
    <w:rsid w:val="0071502A"/>
    <w:rsid w:val="00715274"/>
    <w:rsid w:val="00721809"/>
    <w:rsid w:val="007235BA"/>
    <w:rsid w:val="007279F3"/>
    <w:rsid w:val="00730D46"/>
    <w:rsid w:val="00732997"/>
    <w:rsid w:val="007340D2"/>
    <w:rsid w:val="007348AE"/>
    <w:rsid w:val="00741275"/>
    <w:rsid w:val="00742640"/>
    <w:rsid w:val="0074426C"/>
    <w:rsid w:val="00744AA8"/>
    <w:rsid w:val="00745881"/>
    <w:rsid w:val="00754CC2"/>
    <w:rsid w:val="00762AE0"/>
    <w:rsid w:val="007652E1"/>
    <w:rsid w:val="00773F9E"/>
    <w:rsid w:val="0077531C"/>
    <w:rsid w:val="00787731"/>
    <w:rsid w:val="00787EBC"/>
    <w:rsid w:val="00792F27"/>
    <w:rsid w:val="00793392"/>
    <w:rsid w:val="00796A51"/>
    <w:rsid w:val="007A2482"/>
    <w:rsid w:val="007A2DAB"/>
    <w:rsid w:val="007A362F"/>
    <w:rsid w:val="007A7174"/>
    <w:rsid w:val="007B2AE5"/>
    <w:rsid w:val="007C2749"/>
    <w:rsid w:val="007C28CD"/>
    <w:rsid w:val="007C3D66"/>
    <w:rsid w:val="007C6B08"/>
    <w:rsid w:val="007C7A9A"/>
    <w:rsid w:val="007C7C83"/>
    <w:rsid w:val="007D4136"/>
    <w:rsid w:val="007D62D1"/>
    <w:rsid w:val="007D660C"/>
    <w:rsid w:val="007D6BA5"/>
    <w:rsid w:val="007D7BA7"/>
    <w:rsid w:val="007E0169"/>
    <w:rsid w:val="007E5C31"/>
    <w:rsid w:val="007E7A7F"/>
    <w:rsid w:val="007F3191"/>
    <w:rsid w:val="007F3364"/>
    <w:rsid w:val="007F3CC7"/>
    <w:rsid w:val="007F4A8A"/>
    <w:rsid w:val="007F58B2"/>
    <w:rsid w:val="007F623C"/>
    <w:rsid w:val="007F72CC"/>
    <w:rsid w:val="007F7E3F"/>
    <w:rsid w:val="00800B2E"/>
    <w:rsid w:val="008011C1"/>
    <w:rsid w:val="00802E5C"/>
    <w:rsid w:val="00804356"/>
    <w:rsid w:val="008046BE"/>
    <w:rsid w:val="008116FB"/>
    <w:rsid w:val="00813165"/>
    <w:rsid w:val="008179D9"/>
    <w:rsid w:val="00823692"/>
    <w:rsid w:val="00825B07"/>
    <w:rsid w:val="0082642B"/>
    <w:rsid w:val="00830795"/>
    <w:rsid w:val="0083753B"/>
    <w:rsid w:val="00840CF1"/>
    <w:rsid w:val="008426F8"/>
    <w:rsid w:val="0084404C"/>
    <w:rsid w:val="00846C9E"/>
    <w:rsid w:val="008517B7"/>
    <w:rsid w:val="008519F4"/>
    <w:rsid w:val="008539E7"/>
    <w:rsid w:val="00856CE0"/>
    <w:rsid w:val="00860181"/>
    <w:rsid w:val="008631D9"/>
    <w:rsid w:val="00863217"/>
    <w:rsid w:val="008639CE"/>
    <w:rsid w:val="0086465A"/>
    <w:rsid w:val="00864810"/>
    <w:rsid w:val="0086571B"/>
    <w:rsid w:val="00866AB8"/>
    <w:rsid w:val="00866EE6"/>
    <w:rsid w:val="00873063"/>
    <w:rsid w:val="00873EA5"/>
    <w:rsid w:val="0087560D"/>
    <w:rsid w:val="00877028"/>
    <w:rsid w:val="008967E9"/>
    <w:rsid w:val="008A0CF1"/>
    <w:rsid w:val="008A136D"/>
    <w:rsid w:val="008A1386"/>
    <w:rsid w:val="008A393A"/>
    <w:rsid w:val="008B1CC9"/>
    <w:rsid w:val="008B2F37"/>
    <w:rsid w:val="008B48FD"/>
    <w:rsid w:val="008C0108"/>
    <w:rsid w:val="008C06CC"/>
    <w:rsid w:val="008C1A36"/>
    <w:rsid w:val="008C2576"/>
    <w:rsid w:val="008C684B"/>
    <w:rsid w:val="008C7AC9"/>
    <w:rsid w:val="008D1130"/>
    <w:rsid w:val="008D1722"/>
    <w:rsid w:val="008D1D90"/>
    <w:rsid w:val="008D61CB"/>
    <w:rsid w:val="008D6F1F"/>
    <w:rsid w:val="008E0520"/>
    <w:rsid w:val="008E0523"/>
    <w:rsid w:val="008E2947"/>
    <w:rsid w:val="008E3E26"/>
    <w:rsid w:val="008E5141"/>
    <w:rsid w:val="008E77E5"/>
    <w:rsid w:val="008F0980"/>
    <w:rsid w:val="008F1B07"/>
    <w:rsid w:val="008F49DE"/>
    <w:rsid w:val="00903504"/>
    <w:rsid w:val="0090563C"/>
    <w:rsid w:val="009063E5"/>
    <w:rsid w:val="00910D36"/>
    <w:rsid w:val="0091366E"/>
    <w:rsid w:val="009145D5"/>
    <w:rsid w:val="00916431"/>
    <w:rsid w:val="00922AB1"/>
    <w:rsid w:val="00923011"/>
    <w:rsid w:val="00923453"/>
    <w:rsid w:val="00927FE2"/>
    <w:rsid w:val="009333AF"/>
    <w:rsid w:val="00935A2F"/>
    <w:rsid w:val="0093604B"/>
    <w:rsid w:val="009377E8"/>
    <w:rsid w:val="00941D99"/>
    <w:rsid w:val="00942C7E"/>
    <w:rsid w:val="009432FF"/>
    <w:rsid w:val="009439EA"/>
    <w:rsid w:val="0094470A"/>
    <w:rsid w:val="009464E8"/>
    <w:rsid w:val="00946950"/>
    <w:rsid w:val="009542EE"/>
    <w:rsid w:val="009555D5"/>
    <w:rsid w:val="00960364"/>
    <w:rsid w:val="00960A46"/>
    <w:rsid w:val="0096128B"/>
    <w:rsid w:val="00961FC3"/>
    <w:rsid w:val="00962FB2"/>
    <w:rsid w:val="0096363A"/>
    <w:rsid w:val="00965999"/>
    <w:rsid w:val="009661BF"/>
    <w:rsid w:val="00967699"/>
    <w:rsid w:val="0097382F"/>
    <w:rsid w:val="00973D75"/>
    <w:rsid w:val="00974EB8"/>
    <w:rsid w:val="00977369"/>
    <w:rsid w:val="009779DD"/>
    <w:rsid w:val="00980D9B"/>
    <w:rsid w:val="00980DDA"/>
    <w:rsid w:val="00982EB5"/>
    <w:rsid w:val="00983F66"/>
    <w:rsid w:val="00987774"/>
    <w:rsid w:val="00990BF6"/>
    <w:rsid w:val="009913FB"/>
    <w:rsid w:val="00994FBC"/>
    <w:rsid w:val="0099675B"/>
    <w:rsid w:val="009A107F"/>
    <w:rsid w:val="009A56E5"/>
    <w:rsid w:val="009A5CD3"/>
    <w:rsid w:val="009A611B"/>
    <w:rsid w:val="009A75C2"/>
    <w:rsid w:val="009B7E57"/>
    <w:rsid w:val="009C0113"/>
    <w:rsid w:val="009C3E7E"/>
    <w:rsid w:val="009C6723"/>
    <w:rsid w:val="009C67AC"/>
    <w:rsid w:val="009C7477"/>
    <w:rsid w:val="009C7924"/>
    <w:rsid w:val="009E1029"/>
    <w:rsid w:val="009E77E1"/>
    <w:rsid w:val="009E7E40"/>
    <w:rsid w:val="009F0BA6"/>
    <w:rsid w:val="009F129A"/>
    <w:rsid w:val="009F3896"/>
    <w:rsid w:val="009F40ED"/>
    <w:rsid w:val="009F5522"/>
    <w:rsid w:val="00A01082"/>
    <w:rsid w:val="00A01DE6"/>
    <w:rsid w:val="00A03278"/>
    <w:rsid w:val="00A0443B"/>
    <w:rsid w:val="00A07E6E"/>
    <w:rsid w:val="00A1001B"/>
    <w:rsid w:val="00A12188"/>
    <w:rsid w:val="00A13310"/>
    <w:rsid w:val="00A14569"/>
    <w:rsid w:val="00A167D9"/>
    <w:rsid w:val="00A174E1"/>
    <w:rsid w:val="00A2029B"/>
    <w:rsid w:val="00A203F4"/>
    <w:rsid w:val="00A2219F"/>
    <w:rsid w:val="00A23809"/>
    <w:rsid w:val="00A23D73"/>
    <w:rsid w:val="00A24A67"/>
    <w:rsid w:val="00A35651"/>
    <w:rsid w:val="00A361D9"/>
    <w:rsid w:val="00A37196"/>
    <w:rsid w:val="00A43AA7"/>
    <w:rsid w:val="00A43BDB"/>
    <w:rsid w:val="00A521E1"/>
    <w:rsid w:val="00A564BE"/>
    <w:rsid w:val="00A572BF"/>
    <w:rsid w:val="00A62E47"/>
    <w:rsid w:val="00A66357"/>
    <w:rsid w:val="00A665D9"/>
    <w:rsid w:val="00A700F0"/>
    <w:rsid w:val="00A71F55"/>
    <w:rsid w:val="00A740C4"/>
    <w:rsid w:val="00A740CC"/>
    <w:rsid w:val="00A77BB5"/>
    <w:rsid w:val="00A8130B"/>
    <w:rsid w:val="00A824C5"/>
    <w:rsid w:val="00A83212"/>
    <w:rsid w:val="00A83C14"/>
    <w:rsid w:val="00A87BFB"/>
    <w:rsid w:val="00A91FD8"/>
    <w:rsid w:val="00A93606"/>
    <w:rsid w:val="00AA133F"/>
    <w:rsid w:val="00AA2637"/>
    <w:rsid w:val="00AA2B48"/>
    <w:rsid w:val="00AA3A1D"/>
    <w:rsid w:val="00AA64C3"/>
    <w:rsid w:val="00AA7623"/>
    <w:rsid w:val="00AB28A3"/>
    <w:rsid w:val="00AB28BC"/>
    <w:rsid w:val="00AC08E6"/>
    <w:rsid w:val="00AC0939"/>
    <w:rsid w:val="00AC17C3"/>
    <w:rsid w:val="00AC3682"/>
    <w:rsid w:val="00AD47E7"/>
    <w:rsid w:val="00AD61BB"/>
    <w:rsid w:val="00AE0581"/>
    <w:rsid w:val="00AE1C77"/>
    <w:rsid w:val="00AE2924"/>
    <w:rsid w:val="00AE33D0"/>
    <w:rsid w:val="00AE46FE"/>
    <w:rsid w:val="00AE5AF6"/>
    <w:rsid w:val="00AF0E23"/>
    <w:rsid w:val="00B0218E"/>
    <w:rsid w:val="00B02CF8"/>
    <w:rsid w:val="00B13B1A"/>
    <w:rsid w:val="00B14192"/>
    <w:rsid w:val="00B149F3"/>
    <w:rsid w:val="00B15A9C"/>
    <w:rsid w:val="00B17849"/>
    <w:rsid w:val="00B212CC"/>
    <w:rsid w:val="00B221CC"/>
    <w:rsid w:val="00B227E9"/>
    <w:rsid w:val="00B242D2"/>
    <w:rsid w:val="00B24557"/>
    <w:rsid w:val="00B3231B"/>
    <w:rsid w:val="00B3252D"/>
    <w:rsid w:val="00B379A6"/>
    <w:rsid w:val="00B40624"/>
    <w:rsid w:val="00B433F5"/>
    <w:rsid w:val="00B4376A"/>
    <w:rsid w:val="00B44C9B"/>
    <w:rsid w:val="00B44E87"/>
    <w:rsid w:val="00B52A38"/>
    <w:rsid w:val="00B53EF5"/>
    <w:rsid w:val="00B60796"/>
    <w:rsid w:val="00B61B98"/>
    <w:rsid w:val="00B72E93"/>
    <w:rsid w:val="00B74363"/>
    <w:rsid w:val="00B75D0D"/>
    <w:rsid w:val="00B765F9"/>
    <w:rsid w:val="00B81786"/>
    <w:rsid w:val="00B83866"/>
    <w:rsid w:val="00B85DAB"/>
    <w:rsid w:val="00B916B9"/>
    <w:rsid w:val="00B920D4"/>
    <w:rsid w:val="00B94B0F"/>
    <w:rsid w:val="00B95659"/>
    <w:rsid w:val="00BA013F"/>
    <w:rsid w:val="00BA0C26"/>
    <w:rsid w:val="00BA33E1"/>
    <w:rsid w:val="00BB63BE"/>
    <w:rsid w:val="00BC1CAE"/>
    <w:rsid w:val="00BC23CB"/>
    <w:rsid w:val="00BD030B"/>
    <w:rsid w:val="00BD555F"/>
    <w:rsid w:val="00BD5682"/>
    <w:rsid w:val="00BD7090"/>
    <w:rsid w:val="00BD70C2"/>
    <w:rsid w:val="00BD7FB6"/>
    <w:rsid w:val="00BE1934"/>
    <w:rsid w:val="00BE7067"/>
    <w:rsid w:val="00BE777E"/>
    <w:rsid w:val="00BF224E"/>
    <w:rsid w:val="00BF4F77"/>
    <w:rsid w:val="00BF787E"/>
    <w:rsid w:val="00C05086"/>
    <w:rsid w:val="00C06382"/>
    <w:rsid w:val="00C065E4"/>
    <w:rsid w:val="00C1258E"/>
    <w:rsid w:val="00C16FD6"/>
    <w:rsid w:val="00C23481"/>
    <w:rsid w:val="00C2448B"/>
    <w:rsid w:val="00C25579"/>
    <w:rsid w:val="00C26DE9"/>
    <w:rsid w:val="00C27111"/>
    <w:rsid w:val="00C32696"/>
    <w:rsid w:val="00C32DAB"/>
    <w:rsid w:val="00C343F0"/>
    <w:rsid w:val="00C36290"/>
    <w:rsid w:val="00C41E44"/>
    <w:rsid w:val="00C42122"/>
    <w:rsid w:val="00C425D9"/>
    <w:rsid w:val="00C42A5D"/>
    <w:rsid w:val="00C45AF8"/>
    <w:rsid w:val="00C64EEA"/>
    <w:rsid w:val="00C6592C"/>
    <w:rsid w:val="00C66738"/>
    <w:rsid w:val="00C674BE"/>
    <w:rsid w:val="00C71249"/>
    <w:rsid w:val="00C7142F"/>
    <w:rsid w:val="00C71BE4"/>
    <w:rsid w:val="00C721AA"/>
    <w:rsid w:val="00C739BB"/>
    <w:rsid w:val="00C7430E"/>
    <w:rsid w:val="00C75A2E"/>
    <w:rsid w:val="00C81399"/>
    <w:rsid w:val="00C81607"/>
    <w:rsid w:val="00C84439"/>
    <w:rsid w:val="00C91314"/>
    <w:rsid w:val="00C94995"/>
    <w:rsid w:val="00C96C06"/>
    <w:rsid w:val="00C975F9"/>
    <w:rsid w:val="00C97675"/>
    <w:rsid w:val="00CA0AEC"/>
    <w:rsid w:val="00CA14D5"/>
    <w:rsid w:val="00CA1D00"/>
    <w:rsid w:val="00CA1E70"/>
    <w:rsid w:val="00CA231A"/>
    <w:rsid w:val="00CA26ED"/>
    <w:rsid w:val="00CB0419"/>
    <w:rsid w:val="00CB1D09"/>
    <w:rsid w:val="00CB3624"/>
    <w:rsid w:val="00CB3E7E"/>
    <w:rsid w:val="00CB5F92"/>
    <w:rsid w:val="00CB674E"/>
    <w:rsid w:val="00CB7789"/>
    <w:rsid w:val="00CB7821"/>
    <w:rsid w:val="00CC151E"/>
    <w:rsid w:val="00CC15AF"/>
    <w:rsid w:val="00CC212E"/>
    <w:rsid w:val="00CC5D6D"/>
    <w:rsid w:val="00CC5FE5"/>
    <w:rsid w:val="00CC700A"/>
    <w:rsid w:val="00CD1308"/>
    <w:rsid w:val="00CD1F49"/>
    <w:rsid w:val="00CD4296"/>
    <w:rsid w:val="00CD45D5"/>
    <w:rsid w:val="00CD4BF1"/>
    <w:rsid w:val="00CD5E90"/>
    <w:rsid w:val="00CE11FC"/>
    <w:rsid w:val="00CE21A9"/>
    <w:rsid w:val="00CE2B56"/>
    <w:rsid w:val="00CE436B"/>
    <w:rsid w:val="00CE4516"/>
    <w:rsid w:val="00CE4CE8"/>
    <w:rsid w:val="00CE5779"/>
    <w:rsid w:val="00CF05B9"/>
    <w:rsid w:val="00CF11B4"/>
    <w:rsid w:val="00CF1B5A"/>
    <w:rsid w:val="00D01FCA"/>
    <w:rsid w:val="00D0418E"/>
    <w:rsid w:val="00D04C81"/>
    <w:rsid w:val="00D057F1"/>
    <w:rsid w:val="00D079DB"/>
    <w:rsid w:val="00D11A45"/>
    <w:rsid w:val="00D12539"/>
    <w:rsid w:val="00D12CFC"/>
    <w:rsid w:val="00D14B10"/>
    <w:rsid w:val="00D2032C"/>
    <w:rsid w:val="00D21685"/>
    <w:rsid w:val="00D22E2D"/>
    <w:rsid w:val="00D2386D"/>
    <w:rsid w:val="00D23F5E"/>
    <w:rsid w:val="00D2422C"/>
    <w:rsid w:val="00D25850"/>
    <w:rsid w:val="00D26FE1"/>
    <w:rsid w:val="00D27793"/>
    <w:rsid w:val="00D33946"/>
    <w:rsid w:val="00D33E8B"/>
    <w:rsid w:val="00D34CCC"/>
    <w:rsid w:val="00D41BD7"/>
    <w:rsid w:val="00D42EB2"/>
    <w:rsid w:val="00D44173"/>
    <w:rsid w:val="00D46F05"/>
    <w:rsid w:val="00D516A9"/>
    <w:rsid w:val="00D57211"/>
    <w:rsid w:val="00D57887"/>
    <w:rsid w:val="00D57D15"/>
    <w:rsid w:val="00D63D8E"/>
    <w:rsid w:val="00D63D95"/>
    <w:rsid w:val="00D64808"/>
    <w:rsid w:val="00D64F4D"/>
    <w:rsid w:val="00D72E18"/>
    <w:rsid w:val="00D74744"/>
    <w:rsid w:val="00D74E90"/>
    <w:rsid w:val="00D81B01"/>
    <w:rsid w:val="00D83CB8"/>
    <w:rsid w:val="00D84FD8"/>
    <w:rsid w:val="00D858F0"/>
    <w:rsid w:val="00D85C21"/>
    <w:rsid w:val="00D868B1"/>
    <w:rsid w:val="00D86F04"/>
    <w:rsid w:val="00D9003D"/>
    <w:rsid w:val="00D90B78"/>
    <w:rsid w:val="00D92B64"/>
    <w:rsid w:val="00D931CC"/>
    <w:rsid w:val="00D94732"/>
    <w:rsid w:val="00D951AC"/>
    <w:rsid w:val="00DA14A0"/>
    <w:rsid w:val="00DA163B"/>
    <w:rsid w:val="00DA2772"/>
    <w:rsid w:val="00DA5CCF"/>
    <w:rsid w:val="00DB0EA4"/>
    <w:rsid w:val="00DB11F9"/>
    <w:rsid w:val="00DB1684"/>
    <w:rsid w:val="00DB1B7F"/>
    <w:rsid w:val="00DB2ED9"/>
    <w:rsid w:val="00DB3074"/>
    <w:rsid w:val="00DB478C"/>
    <w:rsid w:val="00DB71F6"/>
    <w:rsid w:val="00DC56AE"/>
    <w:rsid w:val="00DD31C5"/>
    <w:rsid w:val="00DD37E6"/>
    <w:rsid w:val="00DD3E15"/>
    <w:rsid w:val="00DE0765"/>
    <w:rsid w:val="00DE5764"/>
    <w:rsid w:val="00DE6163"/>
    <w:rsid w:val="00DE6B29"/>
    <w:rsid w:val="00DE755F"/>
    <w:rsid w:val="00DE7567"/>
    <w:rsid w:val="00DF3260"/>
    <w:rsid w:val="00DF3DEE"/>
    <w:rsid w:val="00DF4133"/>
    <w:rsid w:val="00DF5C1A"/>
    <w:rsid w:val="00DF6188"/>
    <w:rsid w:val="00E019C0"/>
    <w:rsid w:val="00E06D00"/>
    <w:rsid w:val="00E07B12"/>
    <w:rsid w:val="00E07B29"/>
    <w:rsid w:val="00E11FAF"/>
    <w:rsid w:val="00E12A13"/>
    <w:rsid w:val="00E202C8"/>
    <w:rsid w:val="00E24AAD"/>
    <w:rsid w:val="00E24F4D"/>
    <w:rsid w:val="00E26736"/>
    <w:rsid w:val="00E3269C"/>
    <w:rsid w:val="00E35E98"/>
    <w:rsid w:val="00E411D8"/>
    <w:rsid w:val="00E4227D"/>
    <w:rsid w:val="00E467E8"/>
    <w:rsid w:val="00E526EA"/>
    <w:rsid w:val="00E532DF"/>
    <w:rsid w:val="00E557FB"/>
    <w:rsid w:val="00E57CD0"/>
    <w:rsid w:val="00E57E74"/>
    <w:rsid w:val="00E61C9F"/>
    <w:rsid w:val="00E65FA9"/>
    <w:rsid w:val="00E706FB"/>
    <w:rsid w:val="00E707B8"/>
    <w:rsid w:val="00E70A93"/>
    <w:rsid w:val="00E71484"/>
    <w:rsid w:val="00E718F8"/>
    <w:rsid w:val="00E7256C"/>
    <w:rsid w:val="00E76EFE"/>
    <w:rsid w:val="00E8049C"/>
    <w:rsid w:val="00E83F45"/>
    <w:rsid w:val="00E84040"/>
    <w:rsid w:val="00E90CB4"/>
    <w:rsid w:val="00E92CB9"/>
    <w:rsid w:val="00EA1A7B"/>
    <w:rsid w:val="00EA20FF"/>
    <w:rsid w:val="00EA29AE"/>
    <w:rsid w:val="00EA3537"/>
    <w:rsid w:val="00EA6B46"/>
    <w:rsid w:val="00EB4136"/>
    <w:rsid w:val="00EB4B5C"/>
    <w:rsid w:val="00EB6167"/>
    <w:rsid w:val="00EB790C"/>
    <w:rsid w:val="00EC0151"/>
    <w:rsid w:val="00EC3C9F"/>
    <w:rsid w:val="00EC47BE"/>
    <w:rsid w:val="00EC5B72"/>
    <w:rsid w:val="00EC6E6D"/>
    <w:rsid w:val="00ED3BF7"/>
    <w:rsid w:val="00ED65FE"/>
    <w:rsid w:val="00EE2105"/>
    <w:rsid w:val="00EE478C"/>
    <w:rsid w:val="00EE4B47"/>
    <w:rsid w:val="00EE5DED"/>
    <w:rsid w:val="00EF177C"/>
    <w:rsid w:val="00EF1C3E"/>
    <w:rsid w:val="00EF4E12"/>
    <w:rsid w:val="00EF4E7D"/>
    <w:rsid w:val="00EF695C"/>
    <w:rsid w:val="00F001D1"/>
    <w:rsid w:val="00F01043"/>
    <w:rsid w:val="00F0225B"/>
    <w:rsid w:val="00F077A9"/>
    <w:rsid w:val="00F12ABB"/>
    <w:rsid w:val="00F13CBD"/>
    <w:rsid w:val="00F1721D"/>
    <w:rsid w:val="00F17A08"/>
    <w:rsid w:val="00F2297F"/>
    <w:rsid w:val="00F24AF6"/>
    <w:rsid w:val="00F2671A"/>
    <w:rsid w:val="00F30B8E"/>
    <w:rsid w:val="00F34895"/>
    <w:rsid w:val="00F361BD"/>
    <w:rsid w:val="00F442AE"/>
    <w:rsid w:val="00F44993"/>
    <w:rsid w:val="00F45923"/>
    <w:rsid w:val="00F461C8"/>
    <w:rsid w:val="00F471C2"/>
    <w:rsid w:val="00F4786D"/>
    <w:rsid w:val="00F50609"/>
    <w:rsid w:val="00F50E39"/>
    <w:rsid w:val="00F5120A"/>
    <w:rsid w:val="00F51A45"/>
    <w:rsid w:val="00F5311A"/>
    <w:rsid w:val="00F54C0D"/>
    <w:rsid w:val="00F54DD6"/>
    <w:rsid w:val="00F564FD"/>
    <w:rsid w:val="00F56FEE"/>
    <w:rsid w:val="00F60C0A"/>
    <w:rsid w:val="00F62960"/>
    <w:rsid w:val="00F62C58"/>
    <w:rsid w:val="00F651EE"/>
    <w:rsid w:val="00F669D8"/>
    <w:rsid w:val="00F70A8B"/>
    <w:rsid w:val="00F711B2"/>
    <w:rsid w:val="00F719D4"/>
    <w:rsid w:val="00F767C3"/>
    <w:rsid w:val="00F77EFB"/>
    <w:rsid w:val="00F830CB"/>
    <w:rsid w:val="00F876C0"/>
    <w:rsid w:val="00F933C1"/>
    <w:rsid w:val="00F94A99"/>
    <w:rsid w:val="00F95942"/>
    <w:rsid w:val="00F95F12"/>
    <w:rsid w:val="00F97D85"/>
    <w:rsid w:val="00FA1A4E"/>
    <w:rsid w:val="00FA1E0C"/>
    <w:rsid w:val="00FA7DE4"/>
    <w:rsid w:val="00FB4086"/>
    <w:rsid w:val="00FB5633"/>
    <w:rsid w:val="00FB6F3B"/>
    <w:rsid w:val="00FC1254"/>
    <w:rsid w:val="00FC2B17"/>
    <w:rsid w:val="00FC6EB7"/>
    <w:rsid w:val="00FC72E0"/>
    <w:rsid w:val="00FC760F"/>
    <w:rsid w:val="00FD620F"/>
    <w:rsid w:val="00FD6D7E"/>
    <w:rsid w:val="00FE1CB5"/>
    <w:rsid w:val="00FE1D25"/>
    <w:rsid w:val="00FF0A02"/>
    <w:rsid w:val="00FF10B2"/>
    <w:rsid w:val="00FF1CF2"/>
    <w:rsid w:val="00FF2473"/>
    <w:rsid w:val="00FF3B4E"/>
    <w:rsid w:val="00FF585E"/>
    <w:rsid w:val="00FF6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ecimalSymbol w:val=","/>
  <w:listSeparator w:val=";"/>
  <w15:docId w15:val="{511156F3-9D23-4086-865F-9337B08BE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en-US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uiPriority="9" w:qFormat="1"/>
    <w:lsdException w:name="heading 4" w:uiPriority="9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30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674BE"/>
    <w:rPr>
      <w:lang w:val="da-DK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C674BE"/>
    <w:pPr>
      <w:keepNext/>
      <w:keepLines/>
      <w:spacing w:before="360" w:after="120"/>
      <w:contextualSpacing/>
      <w:outlineLvl w:val="0"/>
    </w:pPr>
    <w:rPr>
      <w:rFonts w:eastAsiaTheme="majorEastAsia" w:cstheme="majorBidi"/>
      <w:b/>
      <w:bCs/>
      <w:sz w:val="28"/>
      <w:szCs w:val="28"/>
    </w:rPr>
  </w:style>
  <w:style w:type="paragraph" w:styleId="Overskrift2">
    <w:name w:val="heading 2"/>
    <w:basedOn w:val="Normal"/>
    <w:next w:val="Normal"/>
    <w:link w:val="Overskrift2Tegn"/>
    <w:unhideWhenUsed/>
    <w:qFormat/>
    <w:rsid w:val="00C674B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C674BE"/>
    <w:pPr>
      <w:keepNext/>
      <w:keepLines/>
      <w:spacing w:before="200" w:after="0" w:line="271" w:lineRule="auto"/>
      <w:outlineLvl w:val="2"/>
    </w:pPr>
    <w:rPr>
      <w:rFonts w:eastAsiaTheme="majorEastAsia" w:cstheme="majorBidi"/>
      <w:b/>
      <w:bCs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C674B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Overskrift5">
    <w:name w:val="heading 5"/>
    <w:basedOn w:val="Normal"/>
    <w:next w:val="Normal"/>
    <w:link w:val="Overskrift5Tegn"/>
    <w:unhideWhenUsed/>
    <w:qFormat/>
    <w:rsid w:val="00C674BE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Overskrift6">
    <w:name w:val="heading 6"/>
    <w:basedOn w:val="Normal"/>
    <w:next w:val="Normal"/>
    <w:link w:val="Overskrift6Tegn"/>
    <w:unhideWhenUsed/>
    <w:qFormat/>
    <w:rsid w:val="00C674BE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Overskrift7">
    <w:name w:val="heading 7"/>
    <w:basedOn w:val="Normal"/>
    <w:next w:val="Normal"/>
    <w:link w:val="Overskrift7Tegn"/>
    <w:uiPriority w:val="9"/>
    <w:unhideWhenUsed/>
    <w:qFormat/>
    <w:rsid w:val="00C674BE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Overskrift8">
    <w:name w:val="heading 8"/>
    <w:basedOn w:val="Normal"/>
    <w:next w:val="Normal"/>
    <w:link w:val="Overskrift8Tegn"/>
    <w:uiPriority w:val="9"/>
    <w:unhideWhenUsed/>
    <w:qFormat/>
    <w:rsid w:val="00C674BE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Overskrift9">
    <w:name w:val="heading 9"/>
    <w:basedOn w:val="Normal"/>
    <w:next w:val="Normal"/>
    <w:link w:val="Overskrift9Tegn"/>
    <w:unhideWhenUsed/>
    <w:qFormat/>
    <w:rsid w:val="00C674BE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Indholdsfortegnelse1">
    <w:name w:val="toc 1"/>
    <w:basedOn w:val="Normal"/>
    <w:next w:val="Normal"/>
    <w:semiHidden/>
    <w:rsid w:val="008E77E5"/>
    <w:pPr>
      <w:tabs>
        <w:tab w:val="right" w:pos="9071"/>
      </w:tabs>
      <w:spacing w:before="360" w:after="360"/>
    </w:pPr>
    <w:rPr>
      <w:b/>
      <w:caps/>
      <w:sz w:val="22"/>
      <w:u w:val="single"/>
    </w:rPr>
  </w:style>
  <w:style w:type="paragraph" w:styleId="Indholdsfortegnelse2">
    <w:name w:val="toc 2"/>
    <w:basedOn w:val="Normal"/>
    <w:next w:val="Normal"/>
    <w:semiHidden/>
    <w:rsid w:val="008E77E5"/>
    <w:pPr>
      <w:tabs>
        <w:tab w:val="right" w:pos="9071"/>
      </w:tabs>
      <w:ind w:left="240"/>
    </w:pPr>
    <w:rPr>
      <w:b/>
      <w:smallCaps/>
      <w:sz w:val="22"/>
      <w:u w:val="single"/>
    </w:rPr>
  </w:style>
  <w:style w:type="paragraph" w:styleId="Indholdsfortegnelse3">
    <w:name w:val="toc 3"/>
    <w:basedOn w:val="Normal"/>
    <w:next w:val="Normal"/>
    <w:semiHidden/>
    <w:rsid w:val="008E77E5"/>
    <w:pPr>
      <w:tabs>
        <w:tab w:val="right" w:pos="9071"/>
      </w:tabs>
      <w:ind w:left="480"/>
    </w:pPr>
    <w:rPr>
      <w:smallCaps/>
      <w:sz w:val="22"/>
    </w:rPr>
  </w:style>
  <w:style w:type="paragraph" w:styleId="Indholdsfortegnelse4">
    <w:name w:val="toc 4"/>
    <w:basedOn w:val="Normal"/>
    <w:next w:val="Normal"/>
    <w:semiHidden/>
    <w:rsid w:val="008E77E5"/>
    <w:pPr>
      <w:tabs>
        <w:tab w:val="right" w:pos="9071"/>
      </w:tabs>
      <w:ind w:left="720"/>
    </w:pPr>
    <w:rPr>
      <w:sz w:val="22"/>
    </w:rPr>
  </w:style>
  <w:style w:type="paragraph" w:styleId="Indholdsfortegnelse5">
    <w:name w:val="toc 5"/>
    <w:basedOn w:val="Normal"/>
    <w:next w:val="Normal"/>
    <w:semiHidden/>
    <w:rsid w:val="008E77E5"/>
    <w:pPr>
      <w:tabs>
        <w:tab w:val="right" w:pos="9071"/>
      </w:tabs>
      <w:ind w:left="960"/>
    </w:pPr>
    <w:rPr>
      <w:sz w:val="22"/>
    </w:rPr>
  </w:style>
  <w:style w:type="paragraph" w:styleId="Indholdsfortegnelse6">
    <w:name w:val="toc 6"/>
    <w:basedOn w:val="Normal"/>
    <w:next w:val="Normal"/>
    <w:semiHidden/>
    <w:rsid w:val="008E77E5"/>
    <w:pPr>
      <w:tabs>
        <w:tab w:val="right" w:pos="9071"/>
      </w:tabs>
      <w:ind w:left="1200"/>
    </w:pPr>
    <w:rPr>
      <w:sz w:val="22"/>
    </w:rPr>
  </w:style>
  <w:style w:type="paragraph" w:styleId="Indholdsfortegnelse7">
    <w:name w:val="toc 7"/>
    <w:basedOn w:val="Normal"/>
    <w:next w:val="Normal"/>
    <w:semiHidden/>
    <w:rsid w:val="008E77E5"/>
    <w:pPr>
      <w:tabs>
        <w:tab w:val="right" w:pos="9071"/>
      </w:tabs>
      <w:ind w:left="1440"/>
    </w:pPr>
    <w:rPr>
      <w:sz w:val="22"/>
    </w:rPr>
  </w:style>
  <w:style w:type="paragraph" w:styleId="Indholdsfortegnelse8">
    <w:name w:val="toc 8"/>
    <w:basedOn w:val="Normal"/>
    <w:next w:val="Normal"/>
    <w:semiHidden/>
    <w:rsid w:val="008E77E5"/>
    <w:pPr>
      <w:tabs>
        <w:tab w:val="right" w:pos="9071"/>
      </w:tabs>
      <w:ind w:left="1680"/>
    </w:pPr>
    <w:rPr>
      <w:sz w:val="22"/>
    </w:rPr>
  </w:style>
  <w:style w:type="paragraph" w:styleId="Indholdsfortegnelse9">
    <w:name w:val="toc 9"/>
    <w:basedOn w:val="Normal"/>
    <w:next w:val="Normal"/>
    <w:semiHidden/>
    <w:rsid w:val="008E77E5"/>
    <w:pPr>
      <w:tabs>
        <w:tab w:val="right" w:pos="9071"/>
      </w:tabs>
      <w:ind w:left="1920"/>
    </w:pPr>
    <w:rPr>
      <w:sz w:val="22"/>
    </w:rPr>
  </w:style>
  <w:style w:type="paragraph" w:customStyle="1" w:styleId="Krav">
    <w:name w:val="Krav"/>
    <w:basedOn w:val="Normal"/>
    <w:rsid w:val="008E77E5"/>
    <w:pPr>
      <w:spacing w:before="120"/>
      <w:ind w:left="851" w:hanging="851"/>
    </w:pPr>
  </w:style>
  <w:style w:type="paragraph" w:customStyle="1" w:styleId="Hovedoverskrift">
    <w:name w:val="Hovedoverskrift"/>
    <w:basedOn w:val="Overskrift1"/>
    <w:next w:val="Normal"/>
    <w:rsid w:val="008E77E5"/>
    <w:pPr>
      <w:spacing w:before="0"/>
      <w:outlineLvl w:val="9"/>
    </w:pPr>
    <w:rPr>
      <w:sz w:val="36"/>
    </w:rPr>
  </w:style>
  <w:style w:type="paragraph" w:styleId="Sidefod">
    <w:name w:val="footer"/>
    <w:basedOn w:val="Normal"/>
    <w:rsid w:val="008E77E5"/>
    <w:pPr>
      <w:tabs>
        <w:tab w:val="center" w:pos="4819"/>
        <w:tab w:val="right" w:pos="9638"/>
      </w:tabs>
    </w:pPr>
  </w:style>
  <w:style w:type="paragraph" w:styleId="Sidehoved">
    <w:name w:val="header"/>
    <w:basedOn w:val="Normal"/>
    <w:rsid w:val="008E77E5"/>
    <w:pPr>
      <w:tabs>
        <w:tab w:val="center" w:pos="4819"/>
        <w:tab w:val="right" w:pos="9638"/>
      </w:tabs>
    </w:pPr>
  </w:style>
  <w:style w:type="character" w:styleId="Sidetal">
    <w:name w:val="page number"/>
    <w:basedOn w:val="Standardskrifttypeiafsnit"/>
    <w:rsid w:val="008E77E5"/>
  </w:style>
  <w:style w:type="character" w:styleId="Hyperlink">
    <w:name w:val="Hyperlink"/>
    <w:basedOn w:val="Standardskrifttypeiafsnit"/>
    <w:rsid w:val="008E77E5"/>
    <w:rPr>
      <w:color w:val="0000FF"/>
      <w:u w:val="single"/>
    </w:rPr>
  </w:style>
  <w:style w:type="character" w:styleId="BesgtLink">
    <w:name w:val="FollowedHyperlink"/>
    <w:basedOn w:val="Standardskrifttypeiafsnit"/>
    <w:rsid w:val="008E77E5"/>
    <w:rPr>
      <w:color w:val="800080"/>
      <w:u w:val="single"/>
    </w:rPr>
  </w:style>
  <w:style w:type="table" w:styleId="Tabel-Gitter">
    <w:name w:val="Table Grid"/>
    <w:basedOn w:val="Tabel-Normal"/>
    <w:rsid w:val="00BE7067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rkeringsbobletekst">
    <w:name w:val="Balloon Text"/>
    <w:basedOn w:val="Normal"/>
    <w:semiHidden/>
    <w:rsid w:val="00223C2A"/>
    <w:rPr>
      <w:rFonts w:ascii="Tahoma" w:hAnsi="Tahoma" w:cs="Tahoma"/>
      <w:sz w:val="16"/>
      <w:szCs w:val="16"/>
    </w:rPr>
  </w:style>
  <w:style w:type="paragraph" w:styleId="Dokumentoversigt">
    <w:name w:val="Document Map"/>
    <w:basedOn w:val="Normal"/>
    <w:semiHidden/>
    <w:rsid w:val="00CC5FE5"/>
    <w:pPr>
      <w:shd w:val="clear" w:color="auto" w:fill="000080"/>
    </w:pPr>
    <w:rPr>
      <w:rFonts w:ascii="Tahoma" w:hAnsi="Tahoma" w:cs="Tahoma"/>
    </w:rPr>
  </w:style>
  <w:style w:type="character" w:styleId="Pladsholdertekst">
    <w:name w:val="Placeholder Text"/>
    <w:basedOn w:val="Standardskrifttypeiafsnit"/>
    <w:uiPriority w:val="99"/>
    <w:semiHidden/>
    <w:rsid w:val="001B767E"/>
    <w:rPr>
      <w:color w:val="808080"/>
    </w:rPr>
  </w:style>
  <w:style w:type="character" w:styleId="Fremhv">
    <w:name w:val="Emphasis"/>
    <w:uiPriority w:val="20"/>
    <w:qFormat/>
    <w:rsid w:val="00C674BE"/>
    <w:rPr>
      <w:b/>
      <w:bCs/>
      <w:i/>
      <w:iCs/>
      <w:spacing w:val="10"/>
      <w:bdr w:val="none" w:sz="0" w:space="0" w:color="auto"/>
      <w:shd w:val="clear" w:color="auto" w:fill="auto"/>
    </w:rPr>
  </w:style>
  <w:style w:type="character" w:customStyle="1" w:styleId="Overskrift1Tegn">
    <w:name w:val="Overskrift 1 Tegn"/>
    <w:basedOn w:val="Standardskrifttypeiafsnit"/>
    <w:link w:val="Overskrift1"/>
    <w:uiPriority w:val="9"/>
    <w:rsid w:val="00C674BE"/>
    <w:rPr>
      <w:rFonts w:eastAsiaTheme="majorEastAsia" w:cstheme="majorBidi"/>
      <w:b/>
      <w:bCs/>
      <w:sz w:val="28"/>
      <w:szCs w:val="28"/>
      <w:lang w:val="da-DK"/>
    </w:rPr>
  </w:style>
  <w:style w:type="character" w:customStyle="1" w:styleId="Overskrift2Tegn">
    <w:name w:val="Overskrift 2 Tegn"/>
    <w:basedOn w:val="Standardskrifttypeiafsnit"/>
    <w:link w:val="Overskrift2"/>
    <w:rsid w:val="00C674BE"/>
    <w:rPr>
      <w:rFonts w:asciiTheme="majorHAnsi" w:eastAsiaTheme="majorEastAsia" w:hAnsiTheme="majorHAnsi" w:cstheme="majorBidi"/>
      <w:b/>
      <w:bCs/>
      <w:sz w:val="26"/>
      <w:szCs w:val="26"/>
      <w:lang w:val="da-DK"/>
    </w:rPr>
  </w:style>
  <w:style w:type="character" w:customStyle="1" w:styleId="Overskrift3Tegn">
    <w:name w:val="Overskrift 3 Tegn"/>
    <w:basedOn w:val="Standardskrifttypeiafsnit"/>
    <w:link w:val="Overskrift3"/>
    <w:uiPriority w:val="9"/>
    <w:rsid w:val="00C674BE"/>
    <w:rPr>
      <w:rFonts w:eastAsiaTheme="majorEastAsia" w:cstheme="majorBidi"/>
      <w:b/>
      <w:bCs/>
      <w:lang w:val="da-DK"/>
    </w:rPr>
  </w:style>
  <w:style w:type="character" w:customStyle="1" w:styleId="Overskrift4Tegn">
    <w:name w:val="Overskrift 4 Tegn"/>
    <w:basedOn w:val="Standardskrifttypeiafsnit"/>
    <w:link w:val="Overskrift4"/>
    <w:uiPriority w:val="9"/>
    <w:rsid w:val="00C674BE"/>
    <w:rPr>
      <w:rFonts w:asciiTheme="majorHAnsi" w:eastAsiaTheme="majorEastAsia" w:hAnsiTheme="majorHAnsi" w:cstheme="majorBidi"/>
      <w:b/>
      <w:bCs/>
      <w:i/>
      <w:iCs/>
      <w:lang w:val="da-DK"/>
    </w:rPr>
  </w:style>
  <w:style w:type="character" w:customStyle="1" w:styleId="Overskrift5Tegn">
    <w:name w:val="Overskrift 5 Tegn"/>
    <w:basedOn w:val="Standardskrifttypeiafsnit"/>
    <w:link w:val="Overskrift5"/>
    <w:uiPriority w:val="9"/>
    <w:rsid w:val="00C674BE"/>
    <w:rPr>
      <w:rFonts w:asciiTheme="majorHAnsi" w:eastAsiaTheme="majorEastAsia" w:hAnsiTheme="majorHAnsi" w:cstheme="majorBidi"/>
      <w:b/>
      <w:bCs/>
      <w:color w:val="7F7F7F" w:themeColor="text1" w:themeTint="80"/>
      <w:lang w:val="da-DK"/>
    </w:rPr>
  </w:style>
  <w:style w:type="character" w:customStyle="1" w:styleId="Overskrift6Tegn">
    <w:name w:val="Overskrift 6 Tegn"/>
    <w:basedOn w:val="Standardskrifttypeiafsnit"/>
    <w:link w:val="Overskrift6"/>
    <w:uiPriority w:val="9"/>
    <w:rsid w:val="00C674BE"/>
    <w:rPr>
      <w:rFonts w:asciiTheme="majorHAnsi" w:eastAsiaTheme="majorEastAsia" w:hAnsiTheme="majorHAnsi" w:cstheme="majorBidi"/>
      <w:b/>
      <w:bCs/>
      <w:i/>
      <w:iCs/>
      <w:color w:val="7F7F7F" w:themeColor="text1" w:themeTint="80"/>
      <w:lang w:val="da-DK"/>
    </w:rPr>
  </w:style>
  <w:style w:type="character" w:customStyle="1" w:styleId="Overskrift7Tegn">
    <w:name w:val="Overskrift 7 Tegn"/>
    <w:basedOn w:val="Standardskrifttypeiafsnit"/>
    <w:link w:val="Overskrift7"/>
    <w:uiPriority w:val="9"/>
    <w:rsid w:val="00C674BE"/>
    <w:rPr>
      <w:rFonts w:asciiTheme="majorHAnsi" w:eastAsiaTheme="majorEastAsia" w:hAnsiTheme="majorHAnsi" w:cstheme="majorBidi"/>
      <w:i/>
      <w:iCs/>
      <w:lang w:val="da-DK"/>
    </w:rPr>
  </w:style>
  <w:style w:type="character" w:customStyle="1" w:styleId="Overskrift8Tegn">
    <w:name w:val="Overskrift 8 Tegn"/>
    <w:basedOn w:val="Standardskrifttypeiafsnit"/>
    <w:link w:val="Overskrift8"/>
    <w:uiPriority w:val="9"/>
    <w:rsid w:val="00C674BE"/>
    <w:rPr>
      <w:rFonts w:asciiTheme="majorHAnsi" w:eastAsiaTheme="majorEastAsia" w:hAnsiTheme="majorHAnsi" w:cstheme="majorBidi"/>
      <w:sz w:val="20"/>
      <w:szCs w:val="20"/>
      <w:lang w:val="da-DK"/>
    </w:rPr>
  </w:style>
  <w:style w:type="character" w:customStyle="1" w:styleId="Overskrift9Tegn">
    <w:name w:val="Overskrift 9 Tegn"/>
    <w:basedOn w:val="Standardskrifttypeiafsnit"/>
    <w:link w:val="Overskrift9"/>
    <w:uiPriority w:val="9"/>
    <w:rsid w:val="00C674BE"/>
    <w:rPr>
      <w:rFonts w:asciiTheme="majorHAnsi" w:eastAsiaTheme="majorEastAsia" w:hAnsiTheme="majorHAnsi" w:cstheme="majorBidi"/>
      <w:i/>
      <w:iCs/>
      <w:spacing w:val="5"/>
      <w:sz w:val="20"/>
      <w:szCs w:val="20"/>
      <w:lang w:val="da-DK"/>
    </w:rPr>
  </w:style>
  <w:style w:type="paragraph" w:styleId="Titel">
    <w:name w:val="Title"/>
    <w:basedOn w:val="Normal"/>
    <w:next w:val="Normal"/>
    <w:link w:val="TitelTegn"/>
    <w:uiPriority w:val="29"/>
    <w:qFormat/>
    <w:rsid w:val="00C674BE"/>
    <w:pPr>
      <w:contextualSpacing/>
    </w:pPr>
    <w:rPr>
      <w:rFonts w:asciiTheme="majorHAnsi" w:eastAsiaTheme="majorEastAsia" w:hAnsiTheme="majorHAnsi" w:cstheme="majorBidi"/>
      <w:b/>
      <w:spacing w:val="5"/>
      <w:sz w:val="52"/>
      <w:szCs w:val="52"/>
    </w:rPr>
  </w:style>
  <w:style w:type="character" w:customStyle="1" w:styleId="TitelTegn">
    <w:name w:val="Titel Tegn"/>
    <w:basedOn w:val="Standardskrifttypeiafsnit"/>
    <w:link w:val="Titel"/>
    <w:uiPriority w:val="29"/>
    <w:rsid w:val="00C674BE"/>
    <w:rPr>
      <w:rFonts w:asciiTheme="majorHAnsi" w:eastAsiaTheme="majorEastAsia" w:hAnsiTheme="majorHAnsi" w:cstheme="majorBidi"/>
      <w:b/>
      <w:spacing w:val="5"/>
      <w:sz w:val="52"/>
      <w:szCs w:val="52"/>
      <w:lang w:val="da-DK"/>
    </w:rPr>
  </w:style>
  <w:style w:type="paragraph" w:styleId="Undertitel">
    <w:name w:val="Subtitle"/>
    <w:basedOn w:val="Normal"/>
    <w:next w:val="Normal"/>
    <w:link w:val="UndertitelTegn"/>
    <w:uiPriority w:val="30"/>
    <w:qFormat/>
    <w:rsid w:val="00C674BE"/>
    <w:pPr>
      <w:spacing w:after="600"/>
    </w:pPr>
    <w:rPr>
      <w:rFonts w:asciiTheme="majorHAnsi" w:eastAsiaTheme="majorEastAsia" w:hAnsiTheme="majorHAnsi" w:cstheme="majorBidi"/>
      <w:iCs/>
      <w:spacing w:val="13"/>
    </w:rPr>
  </w:style>
  <w:style w:type="character" w:customStyle="1" w:styleId="UndertitelTegn">
    <w:name w:val="Undertitel Tegn"/>
    <w:basedOn w:val="Standardskrifttypeiafsnit"/>
    <w:link w:val="Undertitel"/>
    <w:uiPriority w:val="30"/>
    <w:rsid w:val="00C674BE"/>
    <w:rPr>
      <w:rFonts w:asciiTheme="majorHAnsi" w:eastAsiaTheme="majorEastAsia" w:hAnsiTheme="majorHAnsi" w:cstheme="majorBidi"/>
      <w:iCs/>
      <w:spacing w:val="13"/>
      <w:lang w:val="da-DK"/>
    </w:rPr>
  </w:style>
  <w:style w:type="character" w:styleId="Strk">
    <w:name w:val="Strong"/>
    <w:uiPriority w:val="22"/>
    <w:qFormat/>
    <w:rsid w:val="00C674BE"/>
    <w:rPr>
      <w:b/>
      <w:bCs/>
    </w:rPr>
  </w:style>
  <w:style w:type="paragraph" w:styleId="Ingenafstand">
    <w:name w:val="No Spacing"/>
    <w:basedOn w:val="Normal"/>
    <w:uiPriority w:val="1"/>
    <w:qFormat/>
    <w:rsid w:val="00C674BE"/>
    <w:pPr>
      <w:spacing w:after="0"/>
    </w:pPr>
  </w:style>
  <w:style w:type="paragraph" w:styleId="Listeafsnit">
    <w:name w:val="List Paragraph"/>
    <w:basedOn w:val="Normal"/>
    <w:uiPriority w:val="34"/>
    <w:qFormat/>
    <w:rsid w:val="00C674BE"/>
    <w:pPr>
      <w:ind w:left="720"/>
      <w:contextualSpacing/>
    </w:pPr>
  </w:style>
  <w:style w:type="paragraph" w:styleId="Citat">
    <w:name w:val="Quote"/>
    <w:basedOn w:val="Normal"/>
    <w:next w:val="Normal"/>
    <w:link w:val="CitatTegn"/>
    <w:uiPriority w:val="29"/>
    <w:qFormat/>
    <w:rsid w:val="00C674BE"/>
    <w:pPr>
      <w:spacing w:before="200" w:after="0"/>
      <w:ind w:left="360" w:right="360"/>
    </w:pPr>
    <w:rPr>
      <w:i/>
      <w:iCs/>
      <w:lang w:val="en-US"/>
    </w:rPr>
  </w:style>
  <w:style w:type="character" w:customStyle="1" w:styleId="CitatTegn">
    <w:name w:val="Citat Tegn"/>
    <w:basedOn w:val="Standardskrifttypeiafsnit"/>
    <w:link w:val="Citat"/>
    <w:uiPriority w:val="29"/>
    <w:rsid w:val="00C674BE"/>
    <w:rPr>
      <w:i/>
      <w:iCs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C674BE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lang w:val="en-US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C674BE"/>
    <w:rPr>
      <w:b/>
      <w:bCs/>
      <w:i/>
      <w:iCs/>
    </w:rPr>
  </w:style>
  <w:style w:type="character" w:styleId="Svagfremhvning">
    <w:name w:val="Subtle Emphasis"/>
    <w:uiPriority w:val="19"/>
    <w:qFormat/>
    <w:rsid w:val="00C674BE"/>
    <w:rPr>
      <w:i/>
      <w:iCs/>
    </w:rPr>
  </w:style>
  <w:style w:type="character" w:styleId="Kraftigfremhvning">
    <w:name w:val="Intense Emphasis"/>
    <w:uiPriority w:val="21"/>
    <w:qFormat/>
    <w:rsid w:val="00C674BE"/>
    <w:rPr>
      <w:b/>
      <w:bCs/>
    </w:rPr>
  </w:style>
  <w:style w:type="character" w:styleId="Svaghenvisning">
    <w:name w:val="Subtle Reference"/>
    <w:uiPriority w:val="31"/>
    <w:qFormat/>
    <w:rsid w:val="00C674BE"/>
    <w:rPr>
      <w:smallCaps/>
    </w:rPr>
  </w:style>
  <w:style w:type="character" w:styleId="Kraftighenvisning">
    <w:name w:val="Intense Reference"/>
    <w:uiPriority w:val="32"/>
    <w:qFormat/>
    <w:rsid w:val="00C674BE"/>
    <w:rPr>
      <w:smallCaps/>
      <w:spacing w:val="5"/>
      <w:u w:val="single"/>
    </w:rPr>
  </w:style>
  <w:style w:type="character" w:styleId="Bogenstitel">
    <w:name w:val="Book Title"/>
    <w:uiPriority w:val="33"/>
    <w:qFormat/>
    <w:rsid w:val="00C674BE"/>
    <w:rPr>
      <w:b/>
      <w:iCs/>
      <w:spacing w:val="5"/>
      <w:bdr w:val="none" w:sz="0" w:space="0" w:color="auto"/>
    </w:rPr>
  </w:style>
  <w:style w:type="paragraph" w:styleId="Overskrift">
    <w:name w:val="TOC Heading"/>
    <w:basedOn w:val="Overskrift1"/>
    <w:next w:val="Normal"/>
    <w:uiPriority w:val="39"/>
    <w:semiHidden/>
    <w:unhideWhenUsed/>
    <w:qFormat/>
    <w:rsid w:val="00C674BE"/>
    <w:pPr>
      <w:outlineLvl w:val="9"/>
    </w:pPr>
  </w:style>
  <w:style w:type="paragraph" w:customStyle="1" w:styleId="Skabelonoverskrift">
    <w:name w:val="Skabelonoverskrift"/>
    <w:basedOn w:val="Normal"/>
    <w:next w:val="Normal"/>
    <w:link w:val="SkabelonoverskriftTegn"/>
    <w:uiPriority w:val="49"/>
    <w:semiHidden/>
    <w:qFormat/>
    <w:rsid w:val="00C674BE"/>
    <w:pPr>
      <w:spacing w:after="360"/>
      <w:contextualSpacing/>
    </w:pPr>
    <w:rPr>
      <w:b/>
      <w:sz w:val="28"/>
    </w:rPr>
  </w:style>
  <w:style w:type="character" w:customStyle="1" w:styleId="SkabelonoverskriftTegn">
    <w:name w:val="Skabelonoverskrift Tegn"/>
    <w:basedOn w:val="Standardskrifttypeiafsnit"/>
    <w:link w:val="Skabelonoverskrift"/>
    <w:uiPriority w:val="49"/>
    <w:semiHidden/>
    <w:rsid w:val="00C674BE"/>
    <w:rPr>
      <w:b/>
      <w:sz w:val="28"/>
      <w:lang w:val="da-DK"/>
    </w:rPr>
  </w:style>
  <w:style w:type="paragraph" w:customStyle="1" w:styleId="DagsordenReferat-Tekst">
    <w:name w:val="DagsordenReferat - Tekst"/>
    <w:basedOn w:val="Normal"/>
    <w:link w:val="DagsordenReferat-TekstTegn"/>
    <w:uiPriority w:val="8"/>
    <w:qFormat/>
    <w:rsid w:val="00C674BE"/>
    <w:pPr>
      <w:spacing w:after="120"/>
      <w:ind w:left="378"/>
    </w:pPr>
  </w:style>
  <w:style w:type="character" w:customStyle="1" w:styleId="DagsordenReferat-TekstTegn">
    <w:name w:val="DagsordenReferat - Tekst Tegn"/>
    <w:basedOn w:val="Standardskrifttypeiafsnit"/>
    <w:link w:val="DagsordenReferat-Tekst"/>
    <w:uiPriority w:val="8"/>
    <w:rsid w:val="00C674BE"/>
    <w:rPr>
      <w:lang w:val="da-DK"/>
    </w:rPr>
  </w:style>
  <w:style w:type="paragraph" w:customStyle="1" w:styleId="DagsordenReferat-Opstilling">
    <w:name w:val="DagsordenReferat - Opstilling"/>
    <w:basedOn w:val="Normal"/>
    <w:uiPriority w:val="8"/>
    <w:qFormat/>
    <w:rsid w:val="00C674BE"/>
    <w:pPr>
      <w:numPr>
        <w:numId w:val="14"/>
      </w:numPr>
      <w:spacing w:after="120"/>
    </w:pPr>
    <w:rPr>
      <w:b/>
    </w:rPr>
  </w:style>
  <w:style w:type="paragraph" w:styleId="Opstilling-talellerbogst">
    <w:name w:val="List Number"/>
    <w:basedOn w:val="Normal"/>
    <w:rsid w:val="009F0BA6"/>
    <w:pPr>
      <w:numPr>
        <w:numId w:val="2"/>
      </w:numPr>
      <w:contextualSpacing/>
    </w:pPr>
  </w:style>
  <w:style w:type="paragraph" w:customStyle="1" w:styleId="Modtagere">
    <w:name w:val="Modtagere"/>
    <w:basedOn w:val="Normal"/>
    <w:uiPriority w:val="39"/>
    <w:qFormat/>
    <w:rsid w:val="00C674BE"/>
    <w:pPr>
      <w:spacing w:after="0"/>
      <w:contextualSpacing/>
    </w:pPr>
  </w:style>
  <w:style w:type="paragraph" w:customStyle="1" w:styleId="AakSkabelonOverskrift">
    <w:name w:val="AakSkabelonOverskrift"/>
    <w:basedOn w:val="Skabelonoverskrift"/>
    <w:rsid w:val="002B207A"/>
  </w:style>
  <w:style w:type="paragraph" w:customStyle="1" w:styleId="abcTest">
    <w:name w:val="abcTest"/>
    <w:basedOn w:val="Normal"/>
    <w:qFormat/>
    <w:rsid w:val="00C674B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561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1mspl\AppData\Local\AAK\AAK%20Skabeloner\AakTomt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AakTomt</Template>
  <TotalTime>64</TotalTime>
  <Pages>6</Pages>
  <Words>979</Words>
  <Characters>8550</Characters>
  <Application>Microsoft Office Word</Application>
  <DocSecurity>0</DocSecurity>
  <Lines>71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Aalborg Kommune</Company>
  <LinksUpToDate>false</LinksUpToDate>
  <CharactersWithSpaces>9510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Christian Rasmussen</dc:creator>
  <cp:lastModifiedBy>Søsser Lund</cp:lastModifiedBy>
  <cp:revision>8</cp:revision>
  <cp:lastPrinted>2010-03-04T09:12:00Z</cp:lastPrinted>
  <dcterms:created xsi:type="dcterms:W3CDTF">2017-05-04T08:53:00Z</dcterms:created>
  <dcterms:modified xsi:type="dcterms:W3CDTF">2017-05-09T11:28:00Z</dcterms:modified>
</cp:coreProperties>
</file>