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67D5" w:rsidRPr="007008DD" w:rsidRDefault="000C6F56" w:rsidP="007C67D5">
      <w:pPr>
        <w:rPr>
          <w:rStyle w:val="Arial21pktFed"/>
          <w:rFonts w:cs="Arial"/>
        </w:rPr>
      </w:pPr>
      <w:bookmarkStart w:id="0" w:name="_GoBack"/>
      <w:bookmarkEnd w:id="0"/>
      <w:r>
        <w:rPr>
          <w:rStyle w:val="Arial21pktFed"/>
          <w:rFonts w:cs="Arial"/>
        </w:rPr>
        <w:t>16a</w:t>
      </w:r>
      <w:r w:rsidR="007C67D5" w:rsidRPr="007008DD">
        <w:rPr>
          <w:rStyle w:val="Arial21pktFed"/>
          <w:rFonts w:cs="Arial"/>
        </w:rPr>
        <w:t xml:space="preserve"> miljø</w:t>
      </w:r>
      <w:r>
        <w:rPr>
          <w:rStyle w:val="Arial21pktFed"/>
          <w:rFonts w:cs="Arial"/>
        </w:rPr>
        <w:t>godkendelse</w:t>
      </w:r>
      <w:r w:rsidR="007C67D5" w:rsidRPr="007008DD">
        <w:rPr>
          <w:rStyle w:val="Arial21pktFed"/>
          <w:rFonts w:cs="Arial"/>
        </w:rPr>
        <w:t xml:space="preserve"> til</w:t>
      </w:r>
      <w:r w:rsidR="007C67D5" w:rsidRPr="007008DD">
        <w:rPr>
          <w:rStyle w:val="Arial21pktFed"/>
          <w:rFonts w:cs="Arial"/>
          <w:color w:val="FF0000"/>
        </w:rPr>
        <w:t xml:space="preserve"> </w:t>
      </w:r>
      <w:r w:rsidR="007C67D5" w:rsidRPr="007008DD">
        <w:rPr>
          <w:rStyle w:val="Arial21pktFed"/>
          <w:rFonts w:cs="Arial"/>
        </w:rPr>
        <w:t>svineproduktion</w:t>
      </w:r>
    </w:p>
    <w:p w:rsidR="007C67D5" w:rsidRPr="007008DD" w:rsidRDefault="007C67D5" w:rsidP="007C67D5">
      <w:pPr>
        <w:rPr>
          <w:rStyle w:val="Arial10pkt"/>
          <w:rFonts w:cs="Arial"/>
        </w:rPr>
      </w:pPr>
    </w:p>
    <w:p w:rsidR="007C67D5" w:rsidRPr="007008DD" w:rsidRDefault="007C67D5" w:rsidP="007C67D5">
      <w:pPr>
        <w:rPr>
          <w:rStyle w:val="Arial10pkt"/>
          <w:rFonts w:cs="Arial"/>
        </w:rPr>
      </w:pPr>
      <w:r w:rsidRPr="007008DD">
        <w:rPr>
          <w:rStyle w:val="Arial10pkt"/>
          <w:rFonts w:cs="Arial"/>
        </w:rPr>
        <w:t>i henhold til Lov om husdyrbrug og anvendelse af gødning m.v., nr. 1572 af 20/12/2006, m senere ændringer.</w:t>
      </w:r>
    </w:p>
    <w:p w:rsidR="007C67D5" w:rsidRPr="00DB0CF7" w:rsidRDefault="007C67D5" w:rsidP="007C67D5">
      <w:pPr>
        <w:rPr>
          <w:rStyle w:val="Arial10pkt"/>
          <w:rFonts w:cs="Arial"/>
          <w:highlight w:val="yellow"/>
        </w:rPr>
      </w:pPr>
    </w:p>
    <w:tbl>
      <w:tblPr>
        <w:tblW w:w="0" w:type="auto"/>
        <w:tblInd w:w="108"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2694"/>
        <w:gridCol w:w="4961"/>
      </w:tblGrid>
      <w:tr w:rsidR="000E6495" w:rsidRPr="00DB0CF7" w:rsidTr="00654524">
        <w:trPr>
          <w:trHeight w:val="219"/>
        </w:trPr>
        <w:tc>
          <w:tcPr>
            <w:tcW w:w="2694" w:type="dxa"/>
            <w:tcBorders>
              <w:bottom w:val="nil"/>
            </w:tcBorders>
            <w:vAlign w:val="center"/>
          </w:tcPr>
          <w:p w:rsidR="000E6495" w:rsidRPr="00DB0CF7" w:rsidRDefault="000E6495" w:rsidP="00654524">
            <w:pPr>
              <w:pStyle w:val="side1tabeltekst"/>
              <w:rPr>
                <w:b/>
                <w:noProof/>
                <w:color w:val="FF0000"/>
                <w:highlight w:val="yellow"/>
                <w:lang w:eastAsia="da-DK"/>
              </w:rPr>
            </w:pPr>
            <w:r w:rsidRPr="00044D43">
              <w:rPr>
                <w:b/>
              </w:rPr>
              <w:t>Myndighed:</w:t>
            </w:r>
          </w:p>
        </w:tc>
        <w:tc>
          <w:tcPr>
            <w:tcW w:w="4961" w:type="dxa"/>
            <w:tcBorders>
              <w:bottom w:val="nil"/>
            </w:tcBorders>
            <w:vAlign w:val="center"/>
          </w:tcPr>
          <w:p w:rsidR="000E6495" w:rsidRPr="00DB0CF7" w:rsidRDefault="000E6495" w:rsidP="00654524">
            <w:pPr>
              <w:pStyle w:val="Arial10pktFedEfter0pkt"/>
              <w:rPr>
                <w:b w:val="0"/>
                <w:highlight w:val="yellow"/>
              </w:rPr>
            </w:pPr>
            <w:r w:rsidRPr="00044D43">
              <w:rPr>
                <w:noProof/>
                <w:lang w:eastAsia="da-DK"/>
              </w:rPr>
              <mc:AlternateContent>
                <mc:Choice Requires="wps">
                  <w:drawing>
                    <wp:anchor distT="0" distB="0" distL="114300" distR="114300" simplePos="0" relativeHeight="251680768" behindDoc="0" locked="0" layoutInCell="1" allowOverlap="1" wp14:anchorId="5A412FF5" wp14:editId="11D9A139">
                      <wp:simplePos x="0" y="0"/>
                      <wp:positionH relativeFrom="column">
                        <wp:posOffset>3255645</wp:posOffset>
                      </wp:positionH>
                      <wp:positionV relativeFrom="paragraph">
                        <wp:posOffset>-44450</wp:posOffset>
                      </wp:positionV>
                      <wp:extent cx="1291590" cy="3143250"/>
                      <wp:effectExtent l="0" t="0" r="381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3143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2FA9" w:rsidRPr="00DB0CF7" w:rsidRDefault="00132FA9" w:rsidP="000E6495">
                                  <w:pPr>
                                    <w:spacing w:after="120"/>
                                    <w:ind w:left="-180"/>
                                    <w:jc w:val="right"/>
                                    <w:rPr>
                                      <w:rFonts w:ascii="Arial" w:hAnsi="Arial" w:cs="Arial"/>
                                      <w:sz w:val="16"/>
                                      <w:szCs w:val="16"/>
                                      <w:highlight w:val="yellow"/>
                                    </w:rPr>
                                  </w:pPr>
                                  <w:r w:rsidRPr="006E31DB">
                                    <w:rPr>
                                      <w:rFonts w:ascii="Arial" w:hAnsi="Arial" w:cs="Arial"/>
                                      <w:sz w:val="16"/>
                                      <w:szCs w:val="16"/>
                                    </w:rPr>
                                    <w:t>08.01.20</w:t>
                                  </w:r>
                                  <w:r>
                                    <w:rPr>
                                      <w:rFonts w:ascii="Arial" w:hAnsi="Arial" w:cs="Arial"/>
                                      <w:sz w:val="16"/>
                                      <w:szCs w:val="16"/>
                                    </w:rPr>
                                    <w:t>20</w:t>
                                  </w:r>
                                </w:p>
                                <w:p w:rsidR="00132FA9" w:rsidRPr="00DB0CF7" w:rsidRDefault="00132FA9" w:rsidP="000E6495">
                                  <w:pPr>
                                    <w:ind w:left="-180"/>
                                    <w:jc w:val="right"/>
                                    <w:rPr>
                                      <w:rFonts w:ascii="Arial" w:hAnsi="Arial" w:cs="Arial"/>
                                      <w:sz w:val="16"/>
                                      <w:szCs w:val="16"/>
                                      <w:highlight w:val="yellow"/>
                                    </w:rPr>
                                  </w:pPr>
                                </w:p>
                                <w:p w:rsidR="00132FA9" w:rsidRPr="007008DD" w:rsidRDefault="00132FA9" w:rsidP="000E6495">
                                  <w:pPr>
                                    <w:ind w:left="-180"/>
                                    <w:jc w:val="right"/>
                                    <w:rPr>
                                      <w:rFonts w:ascii="Arial" w:hAnsi="Arial" w:cs="Arial"/>
                                      <w:sz w:val="16"/>
                                      <w:szCs w:val="16"/>
                                    </w:rPr>
                                  </w:pPr>
                                  <w:r w:rsidRPr="007008DD">
                                    <w:rPr>
                                      <w:rFonts w:ascii="Arial" w:hAnsi="Arial" w:cs="Arial"/>
                                      <w:sz w:val="16"/>
                                      <w:szCs w:val="16"/>
                                    </w:rPr>
                                    <w:t>Journal nr.</w:t>
                                  </w:r>
                                </w:p>
                                <w:p w:rsidR="00132FA9" w:rsidRPr="007008DD" w:rsidRDefault="00132FA9" w:rsidP="000E6495">
                                  <w:pPr>
                                    <w:spacing w:after="120"/>
                                    <w:ind w:left="-180"/>
                                    <w:jc w:val="right"/>
                                    <w:rPr>
                                      <w:rFonts w:ascii="Arial" w:hAnsi="Arial" w:cs="Arial"/>
                                      <w:sz w:val="16"/>
                                      <w:szCs w:val="16"/>
                                    </w:rPr>
                                  </w:pPr>
                                  <w:r>
                                    <w:rPr>
                                      <w:rFonts w:ascii="Arial" w:hAnsi="Arial" w:cs="Arial"/>
                                      <w:sz w:val="16"/>
                                      <w:szCs w:val="16"/>
                                    </w:rPr>
                                    <w:t>19/21557</w:t>
                                  </w:r>
                                </w:p>
                                <w:p w:rsidR="00132FA9" w:rsidRPr="007008DD" w:rsidRDefault="00132FA9" w:rsidP="000E6495">
                                  <w:pPr>
                                    <w:ind w:left="-180"/>
                                    <w:jc w:val="right"/>
                                    <w:rPr>
                                      <w:rFonts w:ascii="Arial" w:hAnsi="Arial" w:cs="Arial"/>
                                      <w:sz w:val="16"/>
                                      <w:szCs w:val="16"/>
                                    </w:rPr>
                                  </w:pPr>
                                  <w:r w:rsidRPr="007008DD">
                                    <w:rPr>
                                      <w:rFonts w:ascii="Arial" w:hAnsi="Arial" w:cs="Arial"/>
                                      <w:sz w:val="16"/>
                                      <w:szCs w:val="16"/>
                                    </w:rPr>
                                    <w:t>Kontaktperson</w:t>
                                  </w:r>
                                </w:p>
                                <w:p w:rsidR="00132FA9" w:rsidRPr="007008DD" w:rsidRDefault="00132FA9" w:rsidP="000E6495">
                                  <w:pPr>
                                    <w:spacing w:after="120"/>
                                    <w:ind w:left="-180"/>
                                    <w:jc w:val="right"/>
                                    <w:rPr>
                                      <w:rFonts w:ascii="Arial" w:hAnsi="Arial" w:cs="Arial"/>
                                      <w:sz w:val="16"/>
                                      <w:szCs w:val="16"/>
                                    </w:rPr>
                                  </w:pPr>
                                  <w:r>
                                    <w:rPr>
                                      <w:rFonts w:ascii="Arial" w:hAnsi="Arial" w:cs="Arial"/>
                                      <w:sz w:val="16"/>
                                      <w:szCs w:val="16"/>
                                    </w:rPr>
                                    <w:t>Dennis H. Jensen</w:t>
                                  </w:r>
                                </w:p>
                                <w:p w:rsidR="00132FA9" w:rsidRPr="007008DD" w:rsidRDefault="00132FA9" w:rsidP="000E6495">
                                  <w:pPr>
                                    <w:ind w:left="-180"/>
                                    <w:jc w:val="right"/>
                                    <w:rPr>
                                      <w:rFonts w:ascii="Arial" w:hAnsi="Arial" w:cs="Arial"/>
                                      <w:sz w:val="16"/>
                                      <w:szCs w:val="16"/>
                                    </w:rPr>
                                  </w:pPr>
                                  <w:r w:rsidRPr="007008DD">
                                    <w:rPr>
                                      <w:rFonts w:ascii="Arial" w:hAnsi="Arial" w:cs="Arial"/>
                                      <w:sz w:val="16"/>
                                      <w:szCs w:val="16"/>
                                    </w:rPr>
                                    <w:t>Lundbergsvej 2</w:t>
                                  </w:r>
                                </w:p>
                                <w:p w:rsidR="00132FA9" w:rsidRPr="007008DD" w:rsidRDefault="00132FA9" w:rsidP="000E6495">
                                  <w:pPr>
                                    <w:spacing w:after="120"/>
                                    <w:ind w:left="-180"/>
                                    <w:jc w:val="right"/>
                                    <w:rPr>
                                      <w:rFonts w:ascii="Arial" w:hAnsi="Arial" w:cs="Arial"/>
                                      <w:sz w:val="16"/>
                                      <w:szCs w:val="16"/>
                                    </w:rPr>
                                  </w:pPr>
                                  <w:r w:rsidRPr="007008DD">
                                    <w:rPr>
                                      <w:rFonts w:ascii="Arial" w:hAnsi="Arial" w:cs="Arial"/>
                                      <w:sz w:val="16"/>
                                      <w:szCs w:val="16"/>
                                    </w:rPr>
                                    <w:t>8400 Ebeltoft</w:t>
                                  </w:r>
                                </w:p>
                                <w:p w:rsidR="00132FA9" w:rsidRPr="007008DD" w:rsidRDefault="00132FA9" w:rsidP="000E6495">
                                  <w:pPr>
                                    <w:ind w:left="-180"/>
                                    <w:jc w:val="right"/>
                                    <w:rPr>
                                      <w:rFonts w:ascii="Arial" w:hAnsi="Arial" w:cs="Arial"/>
                                      <w:sz w:val="16"/>
                                      <w:szCs w:val="16"/>
                                    </w:rPr>
                                  </w:pPr>
                                  <w:r w:rsidRPr="007008DD">
                                    <w:rPr>
                                      <w:rFonts w:ascii="Arial" w:hAnsi="Arial" w:cs="Arial"/>
                                      <w:sz w:val="16"/>
                                      <w:szCs w:val="16"/>
                                    </w:rPr>
                                    <w:t xml:space="preserve">Telefon 87 53 50 00 </w:t>
                                  </w:r>
                                </w:p>
                                <w:p w:rsidR="00132FA9" w:rsidRPr="007008DD" w:rsidRDefault="00132FA9" w:rsidP="000E6495">
                                  <w:pPr>
                                    <w:spacing w:after="120"/>
                                    <w:ind w:left="-180"/>
                                    <w:jc w:val="right"/>
                                    <w:rPr>
                                      <w:rFonts w:ascii="Arial" w:hAnsi="Arial" w:cs="Arial"/>
                                      <w:sz w:val="16"/>
                                      <w:szCs w:val="16"/>
                                    </w:rPr>
                                  </w:pPr>
                                  <w:r w:rsidRPr="007008DD">
                                    <w:rPr>
                                      <w:rFonts w:ascii="Arial" w:hAnsi="Arial" w:cs="Arial"/>
                                      <w:sz w:val="16"/>
                                      <w:szCs w:val="16"/>
                                    </w:rPr>
                                    <w:t>Telefax 87 53 59 95</w:t>
                                  </w:r>
                                </w:p>
                                <w:p w:rsidR="00132FA9" w:rsidRPr="007008DD" w:rsidRDefault="00132FA9" w:rsidP="000E6495">
                                  <w:pPr>
                                    <w:ind w:left="-180"/>
                                    <w:jc w:val="right"/>
                                    <w:rPr>
                                      <w:rFonts w:ascii="Arial" w:hAnsi="Arial" w:cs="Arial"/>
                                      <w:sz w:val="16"/>
                                      <w:szCs w:val="16"/>
                                    </w:rPr>
                                  </w:pPr>
                                  <w:r w:rsidRPr="007008DD">
                                    <w:rPr>
                                      <w:rFonts w:ascii="Arial" w:hAnsi="Arial" w:cs="Arial"/>
                                      <w:sz w:val="16"/>
                                      <w:szCs w:val="16"/>
                                    </w:rPr>
                                    <w:t>Landbrug@syddjurs.dk</w:t>
                                  </w:r>
                                </w:p>
                                <w:p w:rsidR="00132FA9" w:rsidRPr="00AA6834" w:rsidRDefault="00132FA9" w:rsidP="000E6495">
                                  <w:pPr>
                                    <w:spacing w:after="120"/>
                                    <w:ind w:left="-180"/>
                                    <w:jc w:val="right"/>
                                    <w:rPr>
                                      <w:rFonts w:ascii="Arial" w:hAnsi="Arial" w:cs="Arial"/>
                                      <w:sz w:val="16"/>
                                      <w:szCs w:val="16"/>
                                    </w:rPr>
                                  </w:pPr>
                                  <w:r w:rsidRPr="007008DD">
                                    <w:rPr>
                                      <w:rFonts w:ascii="Arial" w:hAnsi="Arial" w:cs="Arial"/>
                                      <w:sz w:val="16"/>
                                      <w:szCs w:val="16"/>
                                    </w:rPr>
                                    <w:t>www.syddjurs.dk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412FF5" id="_x0000_t202" coordsize="21600,21600" o:spt="202" path="m,l,21600r21600,l21600,xe">
                      <v:stroke joinstyle="miter"/>
                      <v:path gradientshapeok="t" o:connecttype="rect"/>
                    </v:shapetype>
                    <v:shape id="Text Box 2" o:spid="_x0000_s1026" type="#_x0000_t202" style="position:absolute;margin-left:256.35pt;margin-top:-3.5pt;width:101.7pt;height:2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" stroked="f">
                      <v:textbox>
                        <w:txbxContent>
                          <w:p w:rsidR="00132FA9" w:rsidRPr="00DB0CF7" w:rsidRDefault="00132FA9" w:rsidP="000E6495">
                            <w:pPr>
                              <w:spacing w:after="120"/>
                              <w:ind w:left="-180"/>
                              <w:jc w:val="right"/>
                              <w:rPr>
                                <w:rFonts w:ascii="Arial" w:hAnsi="Arial" w:cs="Arial"/>
                                <w:sz w:val="16"/>
                                <w:szCs w:val="16"/>
                                <w:highlight w:val="yellow"/>
                              </w:rPr>
                            </w:pPr>
                            <w:r w:rsidRPr="006E31DB">
                              <w:rPr>
                                <w:rFonts w:ascii="Arial" w:hAnsi="Arial" w:cs="Arial"/>
                                <w:sz w:val="16"/>
                                <w:szCs w:val="16"/>
                              </w:rPr>
                              <w:t>08.01.20</w:t>
                            </w:r>
                            <w:r>
                              <w:rPr>
                                <w:rFonts w:ascii="Arial" w:hAnsi="Arial" w:cs="Arial"/>
                                <w:sz w:val="16"/>
                                <w:szCs w:val="16"/>
                              </w:rPr>
                              <w:t>20</w:t>
                            </w:r>
                          </w:p>
                          <w:p w:rsidR="00132FA9" w:rsidRPr="00DB0CF7" w:rsidRDefault="00132FA9" w:rsidP="000E6495">
                            <w:pPr>
                              <w:ind w:left="-180"/>
                              <w:jc w:val="right"/>
                              <w:rPr>
                                <w:rFonts w:ascii="Arial" w:hAnsi="Arial" w:cs="Arial"/>
                                <w:sz w:val="16"/>
                                <w:szCs w:val="16"/>
                                <w:highlight w:val="yellow"/>
                              </w:rPr>
                            </w:pPr>
                          </w:p>
                          <w:p w:rsidR="00132FA9" w:rsidRPr="007008DD" w:rsidRDefault="00132FA9" w:rsidP="000E6495">
                            <w:pPr>
                              <w:ind w:left="-180"/>
                              <w:jc w:val="right"/>
                              <w:rPr>
                                <w:rFonts w:ascii="Arial" w:hAnsi="Arial" w:cs="Arial"/>
                                <w:sz w:val="16"/>
                                <w:szCs w:val="16"/>
                              </w:rPr>
                            </w:pPr>
                            <w:r w:rsidRPr="007008DD">
                              <w:rPr>
                                <w:rFonts w:ascii="Arial" w:hAnsi="Arial" w:cs="Arial"/>
                                <w:sz w:val="16"/>
                                <w:szCs w:val="16"/>
                              </w:rPr>
                              <w:t>Journal nr.</w:t>
                            </w:r>
                          </w:p>
                          <w:p w:rsidR="00132FA9" w:rsidRPr="007008DD" w:rsidRDefault="00132FA9" w:rsidP="000E6495">
                            <w:pPr>
                              <w:spacing w:after="120"/>
                              <w:ind w:left="-180"/>
                              <w:jc w:val="right"/>
                              <w:rPr>
                                <w:rFonts w:ascii="Arial" w:hAnsi="Arial" w:cs="Arial"/>
                                <w:sz w:val="16"/>
                                <w:szCs w:val="16"/>
                              </w:rPr>
                            </w:pPr>
                            <w:r>
                              <w:rPr>
                                <w:rFonts w:ascii="Arial" w:hAnsi="Arial" w:cs="Arial"/>
                                <w:sz w:val="16"/>
                                <w:szCs w:val="16"/>
                              </w:rPr>
                              <w:t>19/21557</w:t>
                            </w:r>
                          </w:p>
                          <w:p w:rsidR="00132FA9" w:rsidRPr="007008DD" w:rsidRDefault="00132FA9" w:rsidP="000E6495">
                            <w:pPr>
                              <w:ind w:left="-180"/>
                              <w:jc w:val="right"/>
                              <w:rPr>
                                <w:rFonts w:ascii="Arial" w:hAnsi="Arial" w:cs="Arial"/>
                                <w:sz w:val="16"/>
                                <w:szCs w:val="16"/>
                              </w:rPr>
                            </w:pPr>
                            <w:r w:rsidRPr="007008DD">
                              <w:rPr>
                                <w:rFonts w:ascii="Arial" w:hAnsi="Arial" w:cs="Arial"/>
                                <w:sz w:val="16"/>
                                <w:szCs w:val="16"/>
                              </w:rPr>
                              <w:t>Kontaktperson</w:t>
                            </w:r>
                          </w:p>
                          <w:p w:rsidR="00132FA9" w:rsidRPr="007008DD" w:rsidRDefault="00132FA9" w:rsidP="000E6495">
                            <w:pPr>
                              <w:spacing w:after="120"/>
                              <w:ind w:left="-180"/>
                              <w:jc w:val="right"/>
                              <w:rPr>
                                <w:rFonts w:ascii="Arial" w:hAnsi="Arial" w:cs="Arial"/>
                                <w:sz w:val="16"/>
                                <w:szCs w:val="16"/>
                              </w:rPr>
                            </w:pPr>
                            <w:r>
                              <w:rPr>
                                <w:rFonts w:ascii="Arial" w:hAnsi="Arial" w:cs="Arial"/>
                                <w:sz w:val="16"/>
                                <w:szCs w:val="16"/>
                              </w:rPr>
                              <w:t>Dennis H. Jensen</w:t>
                            </w:r>
                          </w:p>
                          <w:p w:rsidR="00132FA9" w:rsidRPr="007008DD" w:rsidRDefault="00132FA9" w:rsidP="000E6495">
                            <w:pPr>
                              <w:ind w:left="-180"/>
                              <w:jc w:val="right"/>
                              <w:rPr>
                                <w:rFonts w:ascii="Arial" w:hAnsi="Arial" w:cs="Arial"/>
                                <w:sz w:val="16"/>
                                <w:szCs w:val="16"/>
                              </w:rPr>
                            </w:pPr>
                            <w:r w:rsidRPr="007008DD">
                              <w:rPr>
                                <w:rFonts w:ascii="Arial" w:hAnsi="Arial" w:cs="Arial"/>
                                <w:sz w:val="16"/>
                                <w:szCs w:val="16"/>
                              </w:rPr>
                              <w:t>Lundbergsvej 2</w:t>
                            </w:r>
                          </w:p>
                          <w:p w:rsidR="00132FA9" w:rsidRPr="007008DD" w:rsidRDefault="00132FA9" w:rsidP="000E6495">
                            <w:pPr>
                              <w:spacing w:after="120"/>
                              <w:ind w:left="-180"/>
                              <w:jc w:val="right"/>
                              <w:rPr>
                                <w:rFonts w:ascii="Arial" w:hAnsi="Arial" w:cs="Arial"/>
                                <w:sz w:val="16"/>
                                <w:szCs w:val="16"/>
                              </w:rPr>
                            </w:pPr>
                            <w:r w:rsidRPr="007008DD">
                              <w:rPr>
                                <w:rFonts w:ascii="Arial" w:hAnsi="Arial" w:cs="Arial"/>
                                <w:sz w:val="16"/>
                                <w:szCs w:val="16"/>
                              </w:rPr>
                              <w:t>8400 Ebeltoft</w:t>
                            </w:r>
                          </w:p>
                          <w:p w:rsidR="00132FA9" w:rsidRPr="007008DD" w:rsidRDefault="00132FA9" w:rsidP="000E6495">
                            <w:pPr>
                              <w:ind w:left="-180"/>
                              <w:jc w:val="right"/>
                              <w:rPr>
                                <w:rFonts w:ascii="Arial" w:hAnsi="Arial" w:cs="Arial"/>
                                <w:sz w:val="16"/>
                                <w:szCs w:val="16"/>
                              </w:rPr>
                            </w:pPr>
                            <w:r w:rsidRPr="007008DD">
                              <w:rPr>
                                <w:rFonts w:ascii="Arial" w:hAnsi="Arial" w:cs="Arial"/>
                                <w:sz w:val="16"/>
                                <w:szCs w:val="16"/>
                              </w:rPr>
                              <w:t xml:space="preserve">Telefon 87 53 50 00 </w:t>
                            </w:r>
                          </w:p>
                          <w:p w:rsidR="00132FA9" w:rsidRPr="007008DD" w:rsidRDefault="00132FA9" w:rsidP="000E6495">
                            <w:pPr>
                              <w:spacing w:after="120"/>
                              <w:ind w:left="-180"/>
                              <w:jc w:val="right"/>
                              <w:rPr>
                                <w:rFonts w:ascii="Arial" w:hAnsi="Arial" w:cs="Arial"/>
                                <w:sz w:val="16"/>
                                <w:szCs w:val="16"/>
                              </w:rPr>
                            </w:pPr>
                            <w:r w:rsidRPr="007008DD">
                              <w:rPr>
                                <w:rFonts w:ascii="Arial" w:hAnsi="Arial" w:cs="Arial"/>
                                <w:sz w:val="16"/>
                                <w:szCs w:val="16"/>
                              </w:rPr>
                              <w:t>Telefax 87 53 59 95</w:t>
                            </w:r>
                          </w:p>
                          <w:p w:rsidR="00132FA9" w:rsidRPr="007008DD" w:rsidRDefault="00132FA9" w:rsidP="000E6495">
                            <w:pPr>
                              <w:ind w:left="-180"/>
                              <w:jc w:val="right"/>
                              <w:rPr>
                                <w:rFonts w:ascii="Arial" w:hAnsi="Arial" w:cs="Arial"/>
                                <w:sz w:val="16"/>
                                <w:szCs w:val="16"/>
                              </w:rPr>
                            </w:pPr>
                            <w:r w:rsidRPr="007008DD">
                              <w:rPr>
                                <w:rFonts w:ascii="Arial" w:hAnsi="Arial" w:cs="Arial"/>
                                <w:sz w:val="16"/>
                                <w:szCs w:val="16"/>
                              </w:rPr>
                              <w:t>Landbrug@syddjurs.dk</w:t>
                            </w:r>
                          </w:p>
                          <w:p w:rsidR="00132FA9" w:rsidRPr="00AA6834" w:rsidRDefault="00132FA9" w:rsidP="000E6495">
                            <w:pPr>
                              <w:spacing w:after="120"/>
                              <w:ind w:left="-180"/>
                              <w:jc w:val="right"/>
                              <w:rPr>
                                <w:rFonts w:ascii="Arial" w:hAnsi="Arial" w:cs="Arial"/>
                                <w:sz w:val="16"/>
                                <w:szCs w:val="16"/>
                              </w:rPr>
                            </w:pPr>
                            <w:r w:rsidRPr="007008DD">
                              <w:rPr>
                                <w:rFonts w:ascii="Arial" w:hAnsi="Arial" w:cs="Arial"/>
                                <w:sz w:val="16"/>
                                <w:szCs w:val="16"/>
                              </w:rPr>
                              <w:t>www.syddjurs.dk</w:t>
                            </w:r>
                          </w:p>
                        </w:txbxContent>
                      </v:textbox>
                    </v:shape>
                  </w:pict>
                </mc:Fallback>
              </mc:AlternateContent>
            </w:r>
            <w:r w:rsidRPr="00044D43">
              <w:rPr>
                <w:rFonts w:cs="Arial"/>
                <w:b w:val="0"/>
              </w:rPr>
              <w:t>Syddjurs Kommune</w:t>
            </w:r>
          </w:p>
        </w:tc>
      </w:tr>
      <w:tr w:rsidR="000E6495" w:rsidRPr="00DB0CF7" w:rsidTr="00DA630E">
        <w:trPr>
          <w:trHeight w:val="270"/>
        </w:trPr>
        <w:tc>
          <w:tcPr>
            <w:tcW w:w="2694" w:type="dxa"/>
            <w:tcBorders>
              <w:top w:val="nil"/>
              <w:bottom w:val="single" w:sz="4" w:space="0" w:color="auto"/>
            </w:tcBorders>
            <w:vAlign w:val="center"/>
          </w:tcPr>
          <w:p w:rsidR="000E6495" w:rsidRPr="00836FE1" w:rsidRDefault="000E6495" w:rsidP="00654524">
            <w:pPr>
              <w:pStyle w:val="side1tabeltekst"/>
              <w:rPr>
                <w:b/>
              </w:rPr>
            </w:pPr>
            <w:r w:rsidRPr="00836FE1">
              <w:rPr>
                <w:b/>
              </w:rPr>
              <w:t>Afdeling:</w:t>
            </w:r>
          </w:p>
        </w:tc>
        <w:tc>
          <w:tcPr>
            <w:tcW w:w="4961" w:type="dxa"/>
            <w:tcBorders>
              <w:top w:val="nil"/>
              <w:bottom w:val="single" w:sz="4" w:space="0" w:color="auto"/>
            </w:tcBorders>
            <w:vAlign w:val="center"/>
          </w:tcPr>
          <w:p w:rsidR="000E6495" w:rsidRPr="00836FE1" w:rsidRDefault="000E6495" w:rsidP="00654524">
            <w:pPr>
              <w:pStyle w:val="Arial10pktFedEfter0pkt"/>
              <w:rPr>
                <w:rFonts w:cs="Arial"/>
              </w:rPr>
            </w:pPr>
            <w:r w:rsidRPr="00836FE1">
              <w:rPr>
                <w:rStyle w:val="Arial10pktFed"/>
                <w:rFonts w:cs="Arial"/>
              </w:rPr>
              <w:t>Byggeri og Landbrug</w:t>
            </w:r>
          </w:p>
        </w:tc>
      </w:tr>
      <w:tr w:rsidR="000E6495" w:rsidRPr="00DB0CF7" w:rsidTr="00654524">
        <w:trPr>
          <w:trHeight w:val="265"/>
        </w:trPr>
        <w:tc>
          <w:tcPr>
            <w:tcW w:w="2694" w:type="dxa"/>
            <w:tcBorders>
              <w:top w:val="single" w:sz="4" w:space="0" w:color="auto"/>
            </w:tcBorders>
          </w:tcPr>
          <w:p w:rsidR="000E6495" w:rsidRPr="00DA630E" w:rsidRDefault="000E6495" w:rsidP="00654524">
            <w:pPr>
              <w:pStyle w:val="side1tabeltekst"/>
              <w:rPr>
                <w:b/>
              </w:rPr>
            </w:pPr>
            <w:r w:rsidRPr="00DA630E">
              <w:rPr>
                <w:b/>
              </w:rPr>
              <w:t>Virksomhedens navn:</w:t>
            </w:r>
          </w:p>
        </w:tc>
        <w:tc>
          <w:tcPr>
            <w:tcW w:w="4961" w:type="dxa"/>
            <w:tcBorders>
              <w:top w:val="single" w:sz="4" w:space="0" w:color="auto"/>
            </w:tcBorders>
          </w:tcPr>
          <w:p w:rsidR="000E6495" w:rsidRPr="00DA630E" w:rsidRDefault="00DA630E" w:rsidP="00DA630E">
            <w:pPr>
              <w:pStyle w:val="side1tabeltekst"/>
            </w:pPr>
            <w:r>
              <w:t>Sivestedodde 5</w:t>
            </w:r>
          </w:p>
        </w:tc>
      </w:tr>
      <w:tr w:rsidR="000E6495" w:rsidRPr="00DB0CF7" w:rsidTr="00654524">
        <w:trPr>
          <w:trHeight w:val="265"/>
        </w:trPr>
        <w:tc>
          <w:tcPr>
            <w:tcW w:w="2694" w:type="dxa"/>
          </w:tcPr>
          <w:p w:rsidR="000E6495" w:rsidRPr="00044D43" w:rsidRDefault="000E6495" w:rsidP="00654524">
            <w:pPr>
              <w:pStyle w:val="side1tabeltekst"/>
              <w:rPr>
                <w:b/>
              </w:rPr>
            </w:pPr>
            <w:r w:rsidRPr="00044D43">
              <w:rPr>
                <w:b/>
              </w:rPr>
              <w:t>Virksomhedens ejer:</w:t>
            </w:r>
          </w:p>
        </w:tc>
        <w:tc>
          <w:tcPr>
            <w:tcW w:w="4961" w:type="dxa"/>
          </w:tcPr>
          <w:p w:rsidR="000E6495" w:rsidRPr="004A57D6" w:rsidRDefault="00DA630E" w:rsidP="00DA630E">
            <w:pPr>
              <w:pStyle w:val="side1tabeltekst"/>
              <w:rPr>
                <w:highlight w:val="yellow"/>
              </w:rPr>
            </w:pPr>
            <w:r w:rsidRPr="00DA630E">
              <w:t>Petersminde &amp; Sivested Odde</w:t>
            </w:r>
            <w:r w:rsidRPr="004A57D6">
              <w:rPr>
                <w:highlight w:val="yellow"/>
              </w:rPr>
              <w:t xml:space="preserve"> </w:t>
            </w:r>
          </w:p>
        </w:tc>
      </w:tr>
      <w:tr w:rsidR="000E6495" w:rsidRPr="00DB0CF7" w:rsidTr="00654524">
        <w:trPr>
          <w:trHeight w:val="265"/>
        </w:trPr>
        <w:tc>
          <w:tcPr>
            <w:tcW w:w="2694" w:type="dxa"/>
          </w:tcPr>
          <w:p w:rsidR="000E6495" w:rsidRPr="00044D43" w:rsidRDefault="000E6495" w:rsidP="00654524">
            <w:pPr>
              <w:pStyle w:val="side1tabeltekst"/>
              <w:rPr>
                <w:b/>
              </w:rPr>
            </w:pPr>
            <w:r w:rsidRPr="00044D43">
              <w:rPr>
                <w:b/>
              </w:rPr>
              <w:t>Virksomhedens adresse:</w:t>
            </w:r>
          </w:p>
        </w:tc>
        <w:tc>
          <w:tcPr>
            <w:tcW w:w="4961" w:type="dxa"/>
          </w:tcPr>
          <w:p w:rsidR="000E6495" w:rsidRPr="00DA630E" w:rsidRDefault="00DA630E" w:rsidP="00DA630E">
            <w:pPr>
              <w:pStyle w:val="side1tabeltekst"/>
            </w:pPr>
            <w:r w:rsidRPr="00DA630E">
              <w:t>Sivestedodde 5, 8560 Kolind</w:t>
            </w:r>
          </w:p>
        </w:tc>
      </w:tr>
      <w:tr w:rsidR="000E6495" w:rsidRPr="00DB0CF7" w:rsidTr="00654524">
        <w:trPr>
          <w:trHeight w:val="265"/>
        </w:trPr>
        <w:tc>
          <w:tcPr>
            <w:tcW w:w="2694" w:type="dxa"/>
          </w:tcPr>
          <w:p w:rsidR="000E6495" w:rsidRPr="0058090C" w:rsidRDefault="000E6495" w:rsidP="00654524">
            <w:pPr>
              <w:pStyle w:val="side1tabeltekst"/>
              <w:rPr>
                <w:b/>
              </w:rPr>
            </w:pPr>
            <w:r w:rsidRPr="0058090C">
              <w:rPr>
                <w:b/>
              </w:rPr>
              <w:t>CVR nr.:</w:t>
            </w:r>
          </w:p>
        </w:tc>
        <w:tc>
          <w:tcPr>
            <w:tcW w:w="4961" w:type="dxa"/>
          </w:tcPr>
          <w:p w:rsidR="000E6495" w:rsidRPr="00DA630E" w:rsidRDefault="00DA630E" w:rsidP="00654524">
            <w:pPr>
              <w:pStyle w:val="side1tabeltekst"/>
            </w:pPr>
            <w:r w:rsidRPr="00DA630E">
              <w:t>40152598</w:t>
            </w:r>
          </w:p>
        </w:tc>
      </w:tr>
      <w:tr w:rsidR="000E6495" w:rsidRPr="00DB0CF7" w:rsidTr="00654524">
        <w:trPr>
          <w:trHeight w:val="265"/>
        </w:trPr>
        <w:tc>
          <w:tcPr>
            <w:tcW w:w="2694" w:type="dxa"/>
          </w:tcPr>
          <w:p w:rsidR="000E6495" w:rsidRPr="0058090C" w:rsidRDefault="000E6495" w:rsidP="00654524">
            <w:pPr>
              <w:pStyle w:val="side1tabeltekst"/>
              <w:rPr>
                <w:b/>
                <w:bCs/>
              </w:rPr>
            </w:pPr>
            <w:r w:rsidRPr="0058090C">
              <w:rPr>
                <w:b/>
              </w:rPr>
              <w:t>CHR nr.:</w:t>
            </w:r>
          </w:p>
        </w:tc>
        <w:tc>
          <w:tcPr>
            <w:tcW w:w="4961" w:type="dxa"/>
          </w:tcPr>
          <w:p w:rsidR="000E6495" w:rsidRPr="00DA630E" w:rsidRDefault="00DA630E" w:rsidP="00654524">
            <w:pPr>
              <w:pStyle w:val="side1tabeltekst"/>
            </w:pPr>
            <w:r w:rsidRPr="00DA630E">
              <w:t>114157</w:t>
            </w:r>
          </w:p>
        </w:tc>
      </w:tr>
      <w:tr w:rsidR="000E6495" w:rsidRPr="00DB0CF7" w:rsidTr="00654524">
        <w:trPr>
          <w:trHeight w:val="265"/>
        </w:trPr>
        <w:tc>
          <w:tcPr>
            <w:tcW w:w="2694" w:type="dxa"/>
          </w:tcPr>
          <w:p w:rsidR="000E6495" w:rsidRPr="0048115F" w:rsidRDefault="000E6495" w:rsidP="00654524">
            <w:pPr>
              <w:pStyle w:val="side1tabeltekst"/>
              <w:rPr>
                <w:b/>
                <w:bCs/>
              </w:rPr>
            </w:pPr>
            <w:r w:rsidRPr="0048115F">
              <w:rPr>
                <w:b/>
                <w:bCs/>
              </w:rPr>
              <w:t>Type af husdyrbrug:</w:t>
            </w:r>
          </w:p>
        </w:tc>
        <w:tc>
          <w:tcPr>
            <w:tcW w:w="4961" w:type="dxa"/>
          </w:tcPr>
          <w:p w:rsidR="000E6495" w:rsidRPr="004A57D6" w:rsidRDefault="000E6495" w:rsidP="000E6495">
            <w:pPr>
              <w:pStyle w:val="side1tabeltekst"/>
              <w:rPr>
                <w:highlight w:val="yellow"/>
              </w:rPr>
            </w:pPr>
            <w:r w:rsidRPr="004A57D6">
              <w:t>Denne miljøgodkendelse er meddelt efter § 16</w:t>
            </w:r>
            <w:r>
              <w:t>a</w:t>
            </w:r>
          </w:p>
        </w:tc>
      </w:tr>
      <w:tr w:rsidR="000E6495" w:rsidRPr="00DB0CF7" w:rsidTr="00654524">
        <w:trPr>
          <w:trHeight w:val="265"/>
        </w:trPr>
        <w:tc>
          <w:tcPr>
            <w:tcW w:w="2694" w:type="dxa"/>
          </w:tcPr>
          <w:p w:rsidR="000E6495" w:rsidRPr="00DA630E" w:rsidRDefault="000E6495" w:rsidP="00654524">
            <w:pPr>
              <w:pStyle w:val="side1tabeltekst"/>
              <w:rPr>
                <w:b/>
              </w:rPr>
            </w:pPr>
            <w:proofErr w:type="spellStart"/>
            <w:r w:rsidRPr="00DA630E">
              <w:rPr>
                <w:b/>
              </w:rPr>
              <w:t>Matrikelnr</w:t>
            </w:r>
            <w:proofErr w:type="spellEnd"/>
            <w:r w:rsidRPr="00DA630E">
              <w:rPr>
                <w:b/>
              </w:rPr>
              <w:t>.:</w:t>
            </w:r>
          </w:p>
        </w:tc>
        <w:tc>
          <w:tcPr>
            <w:tcW w:w="4961" w:type="dxa"/>
          </w:tcPr>
          <w:p w:rsidR="00DA630E" w:rsidRPr="00DA630E" w:rsidRDefault="00DA630E" w:rsidP="00654524">
            <w:pPr>
              <w:pStyle w:val="side1tabeltekst"/>
              <w:rPr>
                <w:lang w:val="en-GB"/>
              </w:rPr>
            </w:pPr>
            <w:r w:rsidRPr="00DA630E">
              <w:rPr>
                <w:lang w:val="en-GB"/>
              </w:rPr>
              <w:t xml:space="preserve">2, </w:t>
            </w:r>
            <w:proofErr w:type="spellStart"/>
            <w:r w:rsidRPr="00DA630E">
              <w:rPr>
                <w:lang w:val="en-GB"/>
              </w:rPr>
              <w:t>Koed</w:t>
            </w:r>
            <w:proofErr w:type="spellEnd"/>
            <w:r w:rsidRPr="00DA630E">
              <w:rPr>
                <w:lang w:val="en-GB"/>
              </w:rPr>
              <w:t xml:space="preserve"> By, </w:t>
            </w:r>
            <w:proofErr w:type="spellStart"/>
            <w:r w:rsidRPr="00DA630E">
              <w:rPr>
                <w:lang w:val="en-GB"/>
              </w:rPr>
              <w:t>Koed</w:t>
            </w:r>
            <w:proofErr w:type="spellEnd"/>
          </w:p>
          <w:p w:rsidR="00DA630E" w:rsidRPr="00DA630E" w:rsidRDefault="00DA630E" w:rsidP="00654524">
            <w:pPr>
              <w:pStyle w:val="side1tabeltekst"/>
              <w:rPr>
                <w:lang w:val="en-GB"/>
              </w:rPr>
            </w:pPr>
            <w:r w:rsidRPr="00DA630E">
              <w:rPr>
                <w:lang w:val="en-GB"/>
              </w:rPr>
              <w:t xml:space="preserve">3b, </w:t>
            </w:r>
            <w:proofErr w:type="spellStart"/>
            <w:r w:rsidRPr="00DA630E">
              <w:rPr>
                <w:lang w:val="en-GB"/>
              </w:rPr>
              <w:t>Koed</w:t>
            </w:r>
            <w:proofErr w:type="spellEnd"/>
            <w:r w:rsidRPr="00DA630E">
              <w:rPr>
                <w:lang w:val="en-GB"/>
              </w:rPr>
              <w:t xml:space="preserve"> BY, </w:t>
            </w:r>
            <w:proofErr w:type="spellStart"/>
            <w:r w:rsidRPr="00DA630E">
              <w:rPr>
                <w:lang w:val="en-GB"/>
              </w:rPr>
              <w:t>Koed</w:t>
            </w:r>
            <w:proofErr w:type="spellEnd"/>
          </w:p>
          <w:p w:rsidR="00DA630E" w:rsidRPr="009654BB" w:rsidRDefault="00DA630E" w:rsidP="00654524">
            <w:pPr>
              <w:pStyle w:val="side1tabeltekst"/>
            </w:pPr>
            <w:r w:rsidRPr="009654BB">
              <w:t>46, Koed BY, Koed</w:t>
            </w:r>
          </w:p>
          <w:p w:rsidR="00DA630E" w:rsidRPr="009654BB" w:rsidRDefault="00DA630E" w:rsidP="00654524">
            <w:pPr>
              <w:pStyle w:val="side1tabeltekst"/>
            </w:pPr>
            <w:r w:rsidRPr="009654BB">
              <w:t>1, Kolindsund, Koed</w:t>
            </w:r>
          </w:p>
          <w:p w:rsidR="00DA630E" w:rsidRPr="009654BB" w:rsidRDefault="00DA630E" w:rsidP="00654524">
            <w:pPr>
              <w:pStyle w:val="side1tabeltekst"/>
            </w:pPr>
            <w:r w:rsidRPr="009654BB">
              <w:t>2, Kolindsund, Koed</w:t>
            </w:r>
          </w:p>
          <w:p w:rsidR="00DA630E" w:rsidRPr="009654BB" w:rsidRDefault="00DA630E" w:rsidP="00654524">
            <w:pPr>
              <w:pStyle w:val="side1tabeltekst"/>
            </w:pPr>
            <w:r w:rsidRPr="009654BB">
              <w:t>3, Kolindsund, Koed</w:t>
            </w:r>
          </w:p>
          <w:p w:rsidR="00DA630E" w:rsidRPr="009654BB" w:rsidRDefault="00DA630E" w:rsidP="00654524">
            <w:pPr>
              <w:pStyle w:val="side1tabeltekst"/>
            </w:pPr>
            <w:r w:rsidRPr="009654BB">
              <w:t xml:space="preserve">1aæ, </w:t>
            </w:r>
            <w:proofErr w:type="spellStart"/>
            <w:r w:rsidRPr="009654BB">
              <w:t>Vedø</w:t>
            </w:r>
            <w:proofErr w:type="spellEnd"/>
            <w:r w:rsidRPr="009654BB">
              <w:t xml:space="preserve"> </w:t>
            </w:r>
            <w:proofErr w:type="spellStart"/>
            <w:r w:rsidRPr="009654BB">
              <w:t>Hgd</w:t>
            </w:r>
            <w:proofErr w:type="spellEnd"/>
            <w:r w:rsidRPr="009654BB">
              <w:t>., Koed</w:t>
            </w:r>
          </w:p>
          <w:p w:rsidR="000E6495" w:rsidRPr="00DA630E" w:rsidRDefault="000E6495" w:rsidP="00654524">
            <w:pPr>
              <w:pStyle w:val="side1tabeltekst"/>
              <w:rPr>
                <w:lang w:val="en-GB"/>
              </w:rPr>
            </w:pPr>
            <w:proofErr w:type="spellStart"/>
            <w:r w:rsidRPr="00DA630E">
              <w:rPr>
                <w:lang w:val="en-GB"/>
              </w:rPr>
              <w:t>m.fl</w:t>
            </w:r>
            <w:proofErr w:type="spellEnd"/>
          </w:p>
        </w:tc>
      </w:tr>
      <w:tr w:rsidR="000E6495" w:rsidRPr="00DB0CF7" w:rsidTr="00654524">
        <w:trPr>
          <w:trHeight w:val="265"/>
        </w:trPr>
        <w:tc>
          <w:tcPr>
            <w:tcW w:w="2694" w:type="dxa"/>
          </w:tcPr>
          <w:p w:rsidR="000E6495" w:rsidRPr="00272BA2" w:rsidRDefault="000E6495" w:rsidP="00654524">
            <w:pPr>
              <w:pStyle w:val="side1tabeltekst"/>
              <w:rPr>
                <w:b/>
              </w:rPr>
            </w:pPr>
            <w:r w:rsidRPr="00272BA2">
              <w:rPr>
                <w:b/>
              </w:rPr>
              <w:t>Ansøger:</w:t>
            </w:r>
          </w:p>
        </w:tc>
        <w:tc>
          <w:tcPr>
            <w:tcW w:w="4961" w:type="dxa"/>
          </w:tcPr>
          <w:p w:rsidR="000E6495" w:rsidRPr="00DA630E" w:rsidRDefault="000E6495" w:rsidP="00654524">
            <w:pPr>
              <w:pStyle w:val="side1tabeltekst"/>
            </w:pPr>
            <w:r w:rsidRPr="00DA630E">
              <w:t>Ejer</w:t>
            </w:r>
          </w:p>
        </w:tc>
      </w:tr>
      <w:tr w:rsidR="000E6495" w:rsidRPr="00DB0CF7" w:rsidTr="00DA630E">
        <w:trPr>
          <w:trHeight w:val="374"/>
        </w:trPr>
        <w:tc>
          <w:tcPr>
            <w:tcW w:w="2694" w:type="dxa"/>
          </w:tcPr>
          <w:p w:rsidR="000E6495" w:rsidRPr="00DA630E" w:rsidRDefault="000E6495" w:rsidP="00654524">
            <w:pPr>
              <w:pStyle w:val="side1tabeltekst"/>
              <w:rPr>
                <w:b/>
              </w:rPr>
            </w:pPr>
            <w:r w:rsidRPr="00DA630E">
              <w:rPr>
                <w:b/>
              </w:rPr>
              <w:t>Konsulent:</w:t>
            </w:r>
          </w:p>
        </w:tc>
        <w:tc>
          <w:tcPr>
            <w:tcW w:w="4961" w:type="dxa"/>
          </w:tcPr>
          <w:p w:rsidR="000E6495" w:rsidRPr="00DA630E" w:rsidRDefault="00DA630E" w:rsidP="00DA630E">
            <w:pPr>
              <w:pStyle w:val="side1tabeltekst"/>
              <w:spacing w:line="240" w:lineRule="auto"/>
            </w:pPr>
            <w:r>
              <w:t>Rikke Skyum, Djursland L</w:t>
            </w:r>
            <w:r w:rsidRPr="00DA630E">
              <w:t>andboforening</w:t>
            </w:r>
          </w:p>
        </w:tc>
      </w:tr>
    </w:tbl>
    <w:p w:rsidR="007C67D5" w:rsidRPr="00DB0CF7" w:rsidRDefault="007C67D5" w:rsidP="007C67D5">
      <w:pPr>
        <w:rPr>
          <w:rStyle w:val="Arial10pkt"/>
          <w:rFonts w:cs="Arial"/>
          <w:highlight w:val="yellow"/>
        </w:rPr>
      </w:pPr>
    </w:p>
    <w:p w:rsidR="007C67D5" w:rsidRPr="00DB0CF7" w:rsidRDefault="007C67D5" w:rsidP="007C67D5">
      <w:pPr>
        <w:pStyle w:val="brdtekst1"/>
        <w:rPr>
          <w:rFonts w:cs="Arial"/>
          <w:color w:val="FF0000"/>
          <w:highlight w:val="yellow"/>
        </w:rPr>
      </w:pPr>
    </w:p>
    <w:p w:rsidR="007C67D5" w:rsidRPr="00DB0CF7" w:rsidRDefault="007C67D5" w:rsidP="007C67D5">
      <w:pPr>
        <w:pStyle w:val="Arial10pktFedEfter0pkt"/>
        <w:rPr>
          <w:rFonts w:cs="Arial"/>
          <w:highlight w:val="yellow"/>
        </w:rPr>
      </w:pPr>
      <w:r w:rsidRPr="00243802">
        <w:rPr>
          <w:rFonts w:cs="Arial"/>
          <w:noProof/>
          <w:lang w:eastAsia="da-DK"/>
        </w:rPr>
        <mc:AlternateContent>
          <mc:Choice Requires="wps">
            <w:drawing>
              <wp:anchor distT="0" distB="0" distL="114300" distR="114300" simplePos="0" relativeHeight="251660288" behindDoc="0" locked="0" layoutInCell="1" allowOverlap="1" wp14:anchorId="6551E143" wp14:editId="113BA993">
                <wp:simplePos x="0" y="0"/>
                <wp:positionH relativeFrom="column">
                  <wp:posOffset>4800600</wp:posOffset>
                </wp:positionH>
                <wp:positionV relativeFrom="paragraph">
                  <wp:posOffset>66675</wp:posOffset>
                </wp:positionV>
                <wp:extent cx="1457325" cy="1637030"/>
                <wp:effectExtent l="0" t="0" r="0" b="1270"/>
                <wp:wrapNone/>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637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2FA9" w:rsidRDefault="00132FA9" w:rsidP="007C67D5">
                            <w:pPr>
                              <w:spacing w:after="120"/>
                              <w:jc w:val="right"/>
                              <w:rPr>
                                <w:rFonts w:ascii="Arial" w:hAnsi="Arial" w:cs="Arial"/>
                                <w:sz w:val="16"/>
                                <w:szCs w:val="16"/>
                              </w:rPr>
                            </w:pPr>
                            <w:r>
                              <w:rPr>
                                <w:rFonts w:ascii="Arial" w:hAnsi="Arial" w:cs="Arial"/>
                                <w:sz w:val="16"/>
                                <w:szCs w:val="16"/>
                              </w:rPr>
                              <w:t xml:space="preserve"> </w:t>
                            </w:r>
                          </w:p>
                          <w:p w:rsidR="00132FA9" w:rsidRPr="006E31DB" w:rsidRDefault="00132FA9" w:rsidP="007C67D5">
                            <w:pPr>
                              <w:jc w:val="right"/>
                              <w:rPr>
                                <w:rFonts w:ascii="Arial" w:hAnsi="Arial" w:cs="Arial"/>
                                <w:sz w:val="16"/>
                                <w:szCs w:val="16"/>
                              </w:rPr>
                            </w:pPr>
                            <w:r w:rsidRPr="006E31DB">
                              <w:rPr>
                                <w:rFonts w:ascii="Arial" w:hAnsi="Arial" w:cs="Arial"/>
                                <w:sz w:val="16"/>
                                <w:szCs w:val="16"/>
                              </w:rPr>
                              <w:t xml:space="preserve">Klagefrist udløber </w:t>
                            </w:r>
                          </w:p>
                          <w:p w:rsidR="00132FA9" w:rsidRPr="006E31DB" w:rsidRDefault="00132FA9" w:rsidP="007C67D5">
                            <w:pPr>
                              <w:spacing w:after="120"/>
                              <w:jc w:val="right"/>
                              <w:rPr>
                                <w:rFonts w:ascii="Arial" w:hAnsi="Arial" w:cs="Arial"/>
                                <w:sz w:val="16"/>
                                <w:szCs w:val="16"/>
                              </w:rPr>
                            </w:pPr>
                            <w:r w:rsidRPr="006E31DB">
                              <w:rPr>
                                <w:rFonts w:ascii="Arial" w:hAnsi="Arial" w:cs="Arial"/>
                                <w:sz w:val="16"/>
                                <w:szCs w:val="16"/>
                              </w:rPr>
                              <w:t xml:space="preserve">den </w:t>
                            </w:r>
                            <w:r>
                              <w:rPr>
                                <w:rFonts w:ascii="Arial" w:hAnsi="Arial" w:cs="Arial"/>
                                <w:sz w:val="16"/>
                                <w:szCs w:val="16"/>
                              </w:rPr>
                              <w:t>0</w:t>
                            </w:r>
                            <w:r w:rsidRPr="006E31DB">
                              <w:rPr>
                                <w:rFonts w:ascii="Arial" w:hAnsi="Arial" w:cs="Arial"/>
                                <w:sz w:val="16"/>
                                <w:szCs w:val="16"/>
                              </w:rPr>
                              <w:t>5.</w:t>
                            </w:r>
                            <w:r>
                              <w:rPr>
                                <w:rFonts w:ascii="Arial" w:hAnsi="Arial" w:cs="Arial"/>
                                <w:sz w:val="16"/>
                                <w:szCs w:val="16"/>
                              </w:rPr>
                              <w:t>0</w:t>
                            </w:r>
                            <w:r w:rsidRPr="006E31DB">
                              <w:rPr>
                                <w:rFonts w:ascii="Arial" w:hAnsi="Arial" w:cs="Arial"/>
                                <w:sz w:val="16"/>
                                <w:szCs w:val="16"/>
                              </w:rPr>
                              <w:t>2.2020</w:t>
                            </w:r>
                          </w:p>
                          <w:p w:rsidR="00132FA9" w:rsidRPr="006E31DB" w:rsidRDefault="00132FA9" w:rsidP="006E31DB">
                            <w:pPr>
                              <w:spacing w:after="120"/>
                              <w:jc w:val="right"/>
                              <w:rPr>
                                <w:rFonts w:ascii="Arial" w:hAnsi="Arial" w:cs="Arial"/>
                                <w:sz w:val="16"/>
                                <w:szCs w:val="16"/>
                              </w:rPr>
                            </w:pPr>
                            <w:r w:rsidRPr="006E31DB">
                              <w:rPr>
                                <w:rFonts w:ascii="Arial" w:hAnsi="Arial" w:cs="Arial"/>
                                <w:sz w:val="16"/>
                                <w:szCs w:val="16"/>
                              </w:rPr>
                              <w:t>S</w:t>
                            </w:r>
                            <w:r w:rsidR="00A73761">
                              <w:rPr>
                                <w:rFonts w:ascii="Arial" w:hAnsi="Arial" w:cs="Arial"/>
                                <w:sz w:val="16"/>
                                <w:szCs w:val="16"/>
                              </w:rPr>
                              <w:t>øgsmålsfristen udløber den 08.07</w:t>
                            </w:r>
                            <w:r w:rsidRPr="006E31DB">
                              <w:rPr>
                                <w:rFonts w:ascii="Arial" w:hAnsi="Arial" w:cs="Arial"/>
                                <w:sz w:val="16"/>
                                <w:szCs w:val="16"/>
                              </w:rPr>
                              <w:t>.2020</w:t>
                            </w:r>
                          </w:p>
                          <w:p w:rsidR="00132FA9" w:rsidRDefault="00132FA9" w:rsidP="007C67D5">
                            <w:pPr>
                              <w:spacing w:after="12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1E143" id="Text Box 3" o:spid="_x0000_s1027" type="#_x0000_t202" style="position:absolute;margin-left:378pt;margin-top:5.25pt;width:114.75pt;height:12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" stroked="f">
                <v:textbox>
                  <w:txbxContent>
                    <w:p w:rsidR="00132FA9" w:rsidRDefault="00132FA9" w:rsidP="007C67D5">
                      <w:pPr>
                        <w:spacing w:after="120"/>
                        <w:jc w:val="right"/>
                        <w:rPr>
                          <w:rFonts w:ascii="Arial" w:hAnsi="Arial" w:cs="Arial"/>
                          <w:sz w:val="16"/>
                          <w:szCs w:val="16"/>
                        </w:rPr>
                      </w:pPr>
                      <w:r>
                        <w:rPr>
                          <w:rFonts w:ascii="Arial" w:hAnsi="Arial" w:cs="Arial"/>
                          <w:sz w:val="16"/>
                          <w:szCs w:val="16"/>
                        </w:rPr>
                        <w:t xml:space="preserve"> </w:t>
                      </w:r>
                    </w:p>
                    <w:p w:rsidR="00132FA9" w:rsidRPr="006E31DB" w:rsidRDefault="00132FA9" w:rsidP="007C67D5">
                      <w:pPr>
                        <w:jc w:val="right"/>
                        <w:rPr>
                          <w:rFonts w:ascii="Arial" w:hAnsi="Arial" w:cs="Arial"/>
                          <w:sz w:val="16"/>
                          <w:szCs w:val="16"/>
                        </w:rPr>
                      </w:pPr>
                      <w:r w:rsidRPr="006E31DB">
                        <w:rPr>
                          <w:rFonts w:ascii="Arial" w:hAnsi="Arial" w:cs="Arial"/>
                          <w:sz w:val="16"/>
                          <w:szCs w:val="16"/>
                        </w:rPr>
                        <w:t xml:space="preserve">Klagefrist udløber </w:t>
                      </w:r>
                    </w:p>
                    <w:p w:rsidR="00132FA9" w:rsidRPr="006E31DB" w:rsidRDefault="00132FA9" w:rsidP="007C67D5">
                      <w:pPr>
                        <w:spacing w:after="120"/>
                        <w:jc w:val="right"/>
                        <w:rPr>
                          <w:rFonts w:ascii="Arial" w:hAnsi="Arial" w:cs="Arial"/>
                          <w:sz w:val="16"/>
                          <w:szCs w:val="16"/>
                        </w:rPr>
                      </w:pPr>
                      <w:r w:rsidRPr="006E31DB">
                        <w:rPr>
                          <w:rFonts w:ascii="Arial" w:hAnsi="Arial" w:cs="Arial"/>
                          <w:sz w:val="16"/>
                          <w:szCs w:val="16"/>
                        </w:rPr>
                        <w:t xml:space="preserve">den </w:t>
                      </w:r>
                      <w:r>
                        <w:rPr>
                          <w:rFonts w:ascii="Arial" w:hAnsi="Arial" w:cs="Arial"/>
                          <w:sz w:val="16"/>
                          <w:szCs w:val="16"/>
                        </w:rPr>
                        <w:t>0</w:t>
                      </w:r>
                      <w:r w:rsidRPr="006E31DB">
                        <w:rPr>
                          <w:rFonts w:ascii="Arial" w:hAnsi="Arial" w:cs="Arial"/>
                          <w:sz w:val="16"/>
                          <w:szCs w:val="16"/>
                        </w:rPr>
                        <w:t>5.</w:t>
                      </w:r>
                      <w:r>
                        <w:rPr>
                          <w:rFonts w:ascii="Arial" w:hAnsi="Arial" w:cs="Arial"/>
                          <w:sz w:val="16"/>
                          <w:szCs w:val="16"/>
                        </w:rPr>
                        <w:t>0</w:t>
                      </w:r>
                      <w:r w:rsidRPr="006E31DB">
                        <w:rPr>
                          <w:rFonts w:ascii="Arial" w:hAnsi="Arial" w:cs="Arial"/>
                          <w:sz w:val="16"/>
                          <w:szCs w:val="16"/>
                        </w:rPr>
                        <w:t>2.2020</w:t>
                      </w:r>
                    </w:p>
                    <w:p w:rsidR="00132FA9" w:rsidRPr="006E31DB" w:rsidRDefault="00132FA9" w:rsidP="006E31DB">
                      <w:pPr>
                        <w:spacing w:after="120"/>
                        <w:jc w:val="right"/>
                        <w:rPr>
                          <w:rFonts w:ascii="Arial" w:hAnsi="Arial" w:cs="Arial"/>
                          <w:sz w:val="16"/>
                          <w:szCs w:val="16"/>
                        </w:rPr>
                      </w:pPr>
                      <w:r w:rsidRPr="006E31DB">
                        <w:rPr>
                          <w:rFonts w:ascii="Arial" w:hAnsi="Arial" w:cs="Arial"/>
                          <w:sz w:val="16"/>
                          <w:szCs w:val="16"/>
                        </w:rPr>
                        <w:t>S</w:t>
                      </w:r>
                      <w:r w:rsidR="00A73761">
                        <w:rPr>
                          <w:rFonts w:ascii="Arial" w:hAnsi="Arial" w:cs="Arial"/>
                          <w:sz w:val="16"/>
                          <w:szCs w:val="16"/>
                        </w:rPr>
                        <w:t>øgsmålsfristen udløber den 08.07</w:t>
                      </w:r>
                      <w:r w:rsidRPr="006E31DB">
                        <w:rPr>
                          <w:rFonts w:ascii="Arial" w:hAnsi="Arial" w:cs="Arial"/>
                          <w:sz w:val="16"/>
                          <w:szCs w:val="16"/>
                        </w:rPr>
                        <w:t>.2020</w:t>
                      </w:r>
                    </w:p>
                    <w:p w:rsidR="00132FA9" w:rsidRDefault="00132FA9" w:rsidP="007C67D5">
                      <w:pPr>
                        <w:spacing w:after="120"/>
                        <w:rPr>
                          <w:rFonts w:ascii="Arial" w:hAnsi="Arial" w:cs="Arial"/>
                          <w:sz w:val="16"/>
                          <w:szCs w:val="16"/>
                        </w:rPr>
                      </w:pPr>
                    </w:p>
                  </w:txbxContent>
                </v:textbox>
              </v:shape>
            </w:pict>
          </mc:Fallback>
        </mc:AlternateContent>
      </w:r>
      <w:r w:rsidRPr="00243802">
        <w:rPr>
          <w:rFonts w:cs="Arial"/>
        </w:rPr>
        <w:t>Syddjurs Kommune</w:t>
      </w:r>
    </w:p>
    <w:p w:rsidR="007C67D5" w:rsidRPr="00243802" w:rsidRDefault="007C67D5" w:rsidP="007C67D5">
      <w:pPr>
        <w:rPr>
          <w:rStyle w:val="Arial10pktFed"/>
          <w:rFonts w:cs="Arial"/>
        </w:rPr>
      </w:pPr>
      <w:r w:rsidRPr="00243802">
        <w:rPr>
          <w:rStyle w:val="Arial10pktFed"/>
          <w:rFonts w:cs="Arial"/>
        </w:rPr>
        <w:t>Byggeri og Landbrug</w:t>
      </w:r>
    </w:p>
    <w:p w:rsidR="007C67D5" w:rsidRPr="00DB0CF7" w:rsidRDefault="00132FA9" w:rsidP="007C67D5">
      <w:pPr>
        <w:pStyle w:val="Arial10pktEfter6pkt"/>
        <w:rPr>
          <w:rFonts w:cs="Arial"/>
          <w:color w:val="FF0000"/>
          <w:highlight w:val="yellow"/>
        </w:rPr>
      </w:pPr>
      <w:r>
        <w:rPr>
          <w:rFonts w:cs="Arial"/>
          <w:noProof/>
          <w:color w:val="FF0000"/>
          <w:lang w:eastAsia="da-DK"/>
        </w:rPr>
        <w:drawing>
          <wp:anchor distT="0" distB="0" distL="114300" distR="114300" simplePos="0" relativeHeight="251696128" behindDoc="1" locked="0" layoutInCell="1" allowOverlap="1" wp14:anchorId="2E8393B6" wp14:editId="08C667A4">
            <wp:simplePos x="0" y="0"/>
            <wp:positionH relativeFrom="column">
              <wp:posOffset>-148591</wp:posOffset>
            </wp:positionH>
            <wp:positionV relativeFrom="paragraph">
              <wp:posOffset>138474</wp:posOffset>
            </wp:positionV>
            <wp:extent cx="2009775" cy="620351"/>
            <wp:effectExtent l="0" t="0" r="0" b="8890"/>
            <wp:wrapNone/>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050771208171029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9775" cy="620351"/>
                    </a:xfrm>
                    <a:prstGeom prst="rect">
                      <a:avLst/>
                    </a:prstGeom>
                  </pic:spPr>
                </pic:pic>
              </a:graphicData>
            </a:graphic>
            <wp14:sizeRelH relativeFrom="page">
              <wp14:pctWidth>0</wp14:pctWidth>
            </wp14:sizeRelH>
            <wp14:sizeRelV relativeFrom="page">
              <wp14:pctHeight>0</wp14:pctHeight>
            </wp14:sizeRelV>
          </wp:anchor>
        </w:drawing>
      </w:r>
      <w:r w:rsidR="002A2990">
        <w:rPr>
          <w:noProof/>
          <w:lang w:eastAsia="da-DK"/>
        </w:rPr>
        <w:drawing>
          <wp:anchor distT="0" distB="0" distL="114300" distR="114300" simplePos="0" relativeHeight="251697152" behindDoc="1" locked="0" layoutInCell="1" allowOverlap="1" wp14:anchorId="427D2EAE" wp14:editId="577494F6">
            <wp:simplePos x="0" y="0"/>
            <wp:positionH relativeFrom="column">
              <wp:posOffset>2461260</wp:posOffset>
            </wp:positionH>
            <wp:positionV relativeFrom="paragraph">
              <wp:posOffset>180340</wp:posOffset>
            </wp:positionV>
            <wp:extent cx="1228725" cy="466725"/>
            <wp:effectExtent l="0" t="0" r="9525" b="9525"/>
            <wp:wrapNone/>
            <wp:docPr id="16" name="Billede 16" descr="cid:image002.jpg@01D5C230.97DDC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cid:image002.jpg@01D5C230.97DDC55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228725" cy="466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67D5" w:rsidRPr="00F60C48" w:rsidRDefault="007C67D5" w:rsidP="007C67D5">
      <w:pPr>
        <w:pStyle w:val="Arial10pktEfter6pkt"/>
        <w:rPr>
          <w:rFonts w:cs="Arial"/>
          <w:color w:val="FF0000"/>
        </w:rPr>
      </w:pPr>
    </w:p>
    <w:p w:rsidR="007C67D5" w:rsidRPr="009360B7" w:rsidRDefault="007C67D5" w:rsidP="007C67D5">
      <w:pPr>
        <w:pStyle w:val="Arial10pktEfter6pkt"/>
        <w:rPr>
          <w:rFonts w:cs="Arial"/>
        </w:rPr>
      </w:pPr>
      <w:r w:rsidRPr="00F60C48">
        <w:rPr>
          <w:rFonts w:cs="Arial"/>
        </w:rPr>
        <w:t>...........</w:t>
      </w:r>
      <w:r w:rsidRPr="00F60C48">
        <w:rPr>
          <w:noProof/>
        </w:rPr>
        <w:t xml:space="preserve"> </w:t>
      </w:r>
      <w:r w:rsidRPr="009360B7">
        <w:rPr>
          <w:rFonts w:cs="Arial"/>
        </w:rPr>
        <w:t>......................................</w:t>
      </w:r>
      <w:r w:rsidRPr="009360B7">
        <w:rPr>
          <w:rFonts w:cs="Arial"/>
        </w:rPr>
        <w:tab/>
        <w:t>..................................................</w:t>
      </w:r>
    </w:p>
    <w:p w:rsidR="007C67D5" w:rsidRPr="009360B7" w:rsidRDefault="00DA630E" w:rsidP="007C67D5">
      <w:pPr>
        <w:pStyle w:val="Arial10pktEfter0pkt"/>
        <w:tabs>
          <w:tab w:val="left" w:pos="900"/>
          <w:tab w:val="left" w:pos="4860"/>
        </w:tabs>
        <w:rPr>
          <w:rFonts w:cs="Arial"/>
          <w:lang w:val="de-DE"/>
        </w:rPr>
      </w:pPr>
      <w:r w:rsidRPr="009360B7">
        <w:rPr>
          <w:rFonts w:cs="Arial"/>
          <w:lang w:val="de-DE"/>
        </w:rPr>
        <w:t>Dennis H Jensen</w:t>
      </w:r>
      <w:r w:rsidR="008F1ED3" w:rsidRPr="009360B7">
        <w:rPr>
          <w:rFonts w:cs="Arial"/>
          <w:lang w:val="de-DE"/>
        </w:rPr>
        <w:t xml:space="preserve">                                  </w:t>
      </w:r>
      <w:r w:rsidRPr="009360B7">
        <w:rPr>
          <w:rFonts w:cs="Arial"/>
          <w:lang w:val="de-DE"/>
        </w:rPr>
        <w:t xml:space="preserve">     </w:t>
      </w:r>
      <w:r w:rsidR="008F1ED3" w:rsidRPr="009360B7">
        <w:rPr>
          <w:rFonts w:cs="Arial"/>
          <w:lang w:val="de-DE"/>
        </w:rPr>
        <w:t xml:space="preserve"> </w:t>
      </w:r>
      <w:r w:rsidRPr="009360B7">
        <w:rPr>
          <w:rFonts w:cs="Arial"/>
          <w:lang w:val="de-DE"/>
        </w:rPr>
        <w:t xml:space="preserve"> </w:t>
      </w:r>
      <w:r w:rsidR="008F1ED3" w:rsidRPr="009360B7">
        <w:rPr>
          <w:rFonts w:cs="Arial"/>
          <w:lang w:val="de-DE"/>
        </w:rPr>
        <w:t xml:space="preserve"> </w:t>
      </w:r>
      <w:r w:rsidRPr="009360B7">
        <w:rPr>
          <w:rFonts w:cs="Arial"/>
          <w:lang w:val="de-DE"/>
        </w:rPr>
        <w:t>Trine Wincent</w:t>
      </w:r>
      <w:r w:rsidR="002A2990">
        <w:rPr>
          <w:rFonts w:cs="Arial"/>
          <w:lang w:val="de-DE"/>
        </w:rPr>
        <w:t>z Jensen</w:t>
      </w:r>
      <w:r w:rsidR="00376381" w:rsidRPr="009360B7">
        <w:rPr>
          <w:rFonts w:cs="Arial"/>
          <w:lang w:val="de-DE"/>
        </w:rPr>
        <w:t xml:space="preserve">                                            </w:t>
      </w:r>
    </w:p>
    <w:p w:rsidR="007C67D5" w:rsidRPr="008F1ED3" w:rsidRDefault="00DA630E" w:rsidP="007C67D5">
      <w:pPr>
        <w:pStyle w:val="Arial10pktEfter0pkt"/>
        <w:tabs>
          <w:tab w:val="left" w:pos="900"/>
          <w:tab w:val="left" w:pos="4860"/>
        </w:tabs>
        <w:rPr>
          <w:rStyle w:val="Arial10pkt"/>
          <w:rFonts w:cs="Arial"/>
          <w:lang w:val="de-DE"/>
        </w:rPr>
      </w:pPr>
      <w:proofErr w:type="spellStart"/>
      <w:r w:rsidRPr="009360B7">
        <w:rPr>
          <w:rStyle w:val="Arial10pkt"/>
          <w:rFonts w:cs="Arial"/>
          <w:lang w:val="de-DE"/>
        </w:rPr>
        <w:t>Biolog</w:t>
      </w:r>
      <w:proofErr w:type="spellEnd"/>
      <w:r w:rsidR="00376381" w:rsidRPr="009360B7">
        <w:rPr>
          <w:rStyle w:val="Arial10pkt"/>
          <w:rFonts w:cs="Arial"/>
          <w:lang w:val="de-DE"/>
        </w:rPr>
        <w:tab/>
        <w:t xml:space="preserve">                        </w:t>
      </w:r>
      <w:r w:rsidR="008F1ED3" w:rsidRPr="009360B7">
        <w:rPr>
          <w:rStyle w:val="Arial10pkt"/>
          <w:rFonts w:cs="Arial"/>
          <w:lang w:val="de-DE"/>
        </w:rPr>
        <w:t xml:space="preserve">                               </w:t>
      </w:r>
      <w:proofErr w:type="spellStart"/>
      <w:r w:rsidR="008F1ED3" w:rsidRPr="009360B7">
        <w:rPr>
          <w:rStyle w:val="Arial10pkt"/>
          <w:rFonts w:cs="Arial"/>
          <w:lang w:val="de-DE"/>
        </w:rPr>
        <w:t>Biolog</w:t>
      </w:r>
      <w:proofErr w:type="spellEnd"/>
    </w:p>
    <w:p w:rsidR="00320777" w:rsidRPr="0002765E" w:rsidRDefault="007C67D5" w:rsidP="00320777">
      <w:pPr>
        <w:pStyle w:val="Default"/>
        <w:spacing w:line="288" w:lineRule="auto"/>
        <w:rPr>
          <w:color w:val="auto"/>
          <w:sz w:val="28"/>
          <w:szCs w:val="28"/>
        </w:rPr>
      </w:pPr>
      <w:r w:rsidRPr="00DB0CF7">
        <w:rPr>
          <w:rStyle w:val="Arial10pkt"/>
          <w:color w:val="FF0000"/>
          <w:highlight w:val="yellow"/>
          <w:lang w:val="de-DE"/>
        </w:rPr>
        <w:br w:type="page"/>
      </w:r>
      <w:r w:rsidR="00320777" w:rsidRPr="0002765E">
        <w:rPr>
          <w:b/>
          <w:bCs/>
          <w:color w:val="auto"/>
          <w:sz w:val="28"/>
          <w:szCs w:val="28"/>
        </w:rPr>
        <w:lastRenderedPageBreak/>
        <w:t xml:space="preserve">INDHOLDSFORTEGNELSE </w:t>
      </w:r>
    </w:p>
    <w:p w:rsidR="00320777" w:rsidRPr="00D56C88" w:rsidRDefault="00320777" w:rsidP="00320777">
      <w:pPr>
        <w:pStyle w:val="Default"/>
        <w:rPr>
          <w:b/>
          <w:sz w:val="20"/>
          <w:szCs w:val="20"/>
        </w:rPr>
      </w:pPr>
      <w:r w:rsidRPr="00D12BD8">
        <w:rPr>
          <w:b/>
          <w:sz w:val="20"/>
          <w:szCs w:val="20"/>
        </w:rPr>
        <w:t>VILKÅ</w:t>
      </w:r>
      <w:r w:rsidR="00FD226C">
        <w:rPr>
          <w:b/>
          <w:sz w:val="20"/>
          <w:szCs w:val="20"/>
        </w:rPr>
        <w:t>R</w:t>
      </w:r>
      <w:r w:rsidRPr="00D12BD8">
        <w:rPr>
          <w:b/>
          <w:sz w:val="20"/>
          <w:szCs w:val="20"/>
        </w:rPr>
        <w:t>SOVERSIGT________________________</w:t>
      </w:r>
      <w:r w:rsidR="00624910">
        <w:rPr>
          <w:b/>
          <w:sz w:val="20"/>
          <w:szCs w:val="20"/>
        </w:rPr>
        <w:t>______________________________</w:t>
      </w:r>
      <w:r w:rsidR="00D12BD8" w:rsidRPr="00D12BD8">
        <w:rPr>
          <w:b/>
          <w:sz w:val="20"/>
          <w:szCs w:val="20"/>
        </w:rPr>
        <w:t>4</w:t>
      </w:r>
    </w:p>
    <w:p w:rsidR="00320777" w:rsidRPr="00D56C88" w:rsidRDefault="00320777" w:rsidP="00320777">
      <w:pPr>
        <w:pStyle w:val="Default"/>
      </w:pPr>
    </w:p>
    <w:p w:rsidR="00320777" w:rsidRPr="006A4264" w:rsidRDefault="00320777" w:rsidP="00320777">
      <w:pPr>
        <w:pStyle w:val="TOCI"/>
        <w:spacing w:line="288" w:lineRule="auto"/>
        <w:rPr>
          <w:rFonts w:cs="Arial"/>
          <w:b/>
          <w:color w:val="FF0000"/>
          <w:sz w:val="20"/>
          <w:szCs w:val="20"/>
        </w:rPr>
      </w:pPr>
      <w:r w:rsidRPr="006A4264">
        <w:rPr>
          <w:rFonts w:cs="Arial"/>
          <w:b/>
          <w:sz w:val="20"/>
          <w:szCs w:val="20"/>
        </w:rPr>
        <w:t>SYDDJURS KOMMUNES AFGØRELSE</w:t>
      </w:r>
      <w:r w:rsidR="00D56C88" w:rsidRPr="006A4264">
        <w:rPr>
          <w:rFonts w:cs="Arial"/>
          <w:b/>
          <w:sz w:val="20"/>
          <w:szCs w:val="20"/>
          <w:u w:val="single"/>
        </w:rPr>
        <w:tab/>
      </w:r>
      <w:r w:rsidR="00D56C88" w:rsidRPr="006A4264">
        <w:rPr>
          <w:rFonts w:cs="Arial"/>
          <w:b/>
          <w:sz w:val="20"/>
          <w:szCs w:val="20"/>
          <w:u w:val="single"/>
        </w:rPr>
        <w:tab/>
      </w:r>
      <w:r w:rsidR="00D56C88" w:rsidRPr="006A4264">
        <w:rPr>
          <w:rFonts w:cs="Arial"/>
          <w:b/>
          <w:sz w:val="20"/>
          <w:szCs w:val="20"/>
          <w:u w:val="single"/>
        </w:rPr>
        <w:tab/>
      </w:r>
      <w:r w:rsidR="00D56C88" w:rsidRPr="006A4264">
        <w:rPr>
          <w:rFonts w:cs="Arial"/>
          <w:b/>
          <w:sz w:val="20"/>
          <w:szCs w:val="20"/>
          <w:u w:val="single"/>
        </w:rPr>
        <w:tab/>
      </w:r>
      <w:r w:rsidR="006A4264" w:rsidRPr="006A4264">
        <w:rPr>
          <w:rFonts w:cs="Arial"/>
          <w:b/>
          <w:sz w:val="20"/>
          <w:szCs w:val="20"/>
        </w:rPr>
        <w:t>8</w:t>
      </w:r>
    </w:p>
    <w:p w:rsidR="00320777" w:rsidRPr="006A4264" w:rsidRDefault="00320777" w:rsidP="00320777">
      <w:pPr>
        <w:pStyle w:val="Default"/>
        <w:spacing w:line="288" w:lineRule="auto"/>
        <w:rPr>
          <w:b/>
          <w:color w:val="auto"/>
          <w:sz w:val="20"/>
          <w:szCs w:val="20"/>
        </w:rPr>
      </w:pPr>
      <w:r w:rsidRPr="006A4264">
        <w:rPr>
          <w:b/>
          <w:color w:val="auto"/>
          <w:sz w:val="20"/>
          <w:szCs w:val="20"/>
        </w:rPr>
        <w:t>MILJØTEKNISK REDEGØRELSE OG VURDERING</w:t>
      </w:r>
      <w:r w:rsidRPr="006A4264">
        <w:rPr>
          <w:b/>
          <w:color w:val="auto"/>
          <w:sz w:val="20"/>
          <w:szCs w:val="20"/>
          <w:u w:val="single"/>
        </w:rPr>
        <w:tab/>
      </w:r>
      <w:r w:rsidRPr="006A4264">
        <w:rPr>
          <w:b/>
          <w:color w:val="auto"/>
          <w:sz w:val="20"/>
          <w:szCs w:val="20"/>
          <w:u w:val="single"/>
        </w:rPr>
        <w:tab/>
      </w:r>
      <w:r w:rsidRPr="006A4264">
        <w:rPr>
          <w:b/>
          <w:color w:val="auto"/>
          <w:sz w:val="20"/>
          <w:szCs w:val="20"/>
          <w:u w:val="single"/>
        </w:rPr>
        <w:tab/>
      </w:r>
      <w:r w:rsidR="006A4264" w:rsidRPr="006A4264">
        <w:rPr>
          <w:b/>
          <w:color w:val="auto"/>
          <w:sz w:val="20"/>
          <w:szCs w:val="20"/>
        </w:rPr>
        <w:t>10</w:t>
      </w:r>
    </w:p>
    <w:p w:rsidR="00D56C88" w:rsidRPr="006A4264" w:rsidRDefault="00D56C88" w:rsidP="00D56C88">
      <w:pPr>
        <w:autoSpaceDE w:val="0"/>
        <w:autoSpaceDN w:val="0"/>
        <w:adjustRightInd w:val="0"/>
        <w:spacing w:after="0" w:line="288" w:lineRule="auto"/>
        <w:jc w:val="both"/>
        <w:rPr>
          <w:rFonts w:ascii="Arial" w:eastAsia="Times New Roman" w:hAnsi="Arial" w:cs="Arial"/>
          <w:b/>
          <w:bCs/>
          <w:sz w:val="20"/>
          <w:szCs w:val="20"/>
        </w:rPr>
      </w:pPr>
      <w:r w:rsidRPr="006A4264">
        <w:rPr>
          <w:rFonts w:ascii="Arial" w:eastAsia="Times New Roman" w:hAnsi="Arial" w:cs="Arial"/>
          <w:b/>
          <w:bCs/>
          <w:sz w:val="20"/>
          <w:szCs w:val="20"/>
        </w:rPr>
        <w:t>Oplysninger om husdyrbruget og det ansøgte_______________________________</w:t>
      </w:r>
      <w:r w:rsidRPr="006A4264">
        <w:rPr>
          <w:rFonts w:ascii="Arial" w:eastAsia="Times New Roman" w:hAnsi="Arial" w:cs="Arial"/>
          <w:b/>
          <w:bCs/>
          <w:sz w:val="20"/>
          <w:szCs w:val="20"/>
        </w:rPr>
        <w:tab/>
        <w:t>10</w:t>
      </w:r>
    </w:p>
    <w:p w:rsidR="00D56C88" w:rsidRPr="006A4264" w:rsidRDefault="00D56C88" w:rsidP="00D56C88">
      <w:pPr>
        <w:autoSpaceDE w:val="0"/>
        <w:autoSpaceDN w:val="0"/>
        <w:adjustRightInd w:val="0"/>
        <w:spacing w:after="0" w:line="288" w:lineRule="auto"/>
        <w:jc w:val="both"/>
        <w:rPr>
          <w:rFonts w:ascii="Arial" w:eastAsia="Times New Roman" w:hAnsi="Arial" w:cs="Arial"/>
          <w:b/>
          <w:bCs/>
          <w:sz w:val="20"/>
          <w:szCs w:val="20"/>
        </w:rPr>
      </w:pPr>
      <w:r w:rsidRPr="006A4264">
        <w:rPr>
          <w:rFonts w:ascii="Arial" w:eastAsia="Times New Roman" w:hAnsi="Arial" w:cs="Arial"/>
          <w:b/>
          <w:bCs/>
          <w:sz w:val="20"/>
          <w:szCs w:val="20"/>
        </w:rPr>
        <w:t>Indretning og drift af anlæg</w:t>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rPr>
        <w:t>10</w:t>
      </w:r>
    </w:p>
    <w:p w:rsidR="00D56C88" w:rsidRPr="006A4264" w:rsidRDefault="00D56C88" w:rsidP="00D56C88">
      <w:pPr>
        <w:autoSpaceDE w:val="0"/>
        <w:autoSpaceDN w:val="0"/>
        <w:adjustRightInd w:val="0"/>
        <w:spacing w:after="0" w:line="288" w:lineRule="auto"/>
        <w:jc w:val="both"/>
        <w:rPr>
          <w:rFonts w:ascii="Arial" w:eastAsia="Times New Roman" w:hAnsi="Arial" w:cs="Arial"/>
          <w:sz w:val="20"/>
          <w:szCs w:val="20"/>
        </w:rPr>
      </w:pPr>
      <w:r w:rsidRPr="006A4264">
        <w:rPr>
          <w:rFonts w:ascii="Arial" w:eastAsia="Times New Roman" w:hAnsi="Arial" w:cs="Arial"/>
          <w:b/>
          <w:bCs/>
          <w:sz w:val="20"/>
          <w:szCs w:val="20"/>
        </w:rPr>
        <w:t>Håndtering og opbevaring af husdyrgødning</w:t>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rPr>
        <w:t>11</w:t>
      </w:r>
    </w:p>
    <w:p w:rsidR="00D56C88" w:rsidRPr="006A4264" w:rsidRDefault="00D56C88" w:rsidP="00D56C88">
      <w:pPr>
        <w:autoSpaceDE w:val="0"/>
        <w:autoSpaceDN w:val="0"/>
        <w:adjustRightInd w:val="0"/>
        <w:spacing w:after="0" w:line="288" w:lineRule="auto"/>
        <w:jc w:val="both"/>
        <w:rPr>
          <w:rFonts w:ascii="Arial" w:eastAsia="Times New Roman" w:hAnsi="Arial" w:cs="Arial"/>
          <w:sz w:val="20"/>
          <w:szCs w:val="20"/>
        </w:rPr>
      </w:pPr>
      <w:r w:rsidRPr="006A4264">
        <w:rPr>
          <w:rFonts w:ascii="Arial" w:eastAsia="Times New Roman" w:hAnsi="Arial" w:cs="Arial"/>
          <w:b/>
          <w:bCs/>
          <w:sz w:val="20"/>
          <w:szCs w:val="20"/>
        </w:rPr>
        <w:t>Anlægsarbejder, bygningsmæssige ændringer mv.</w:t>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rPr>
        <w:t>12</w:t>
      </w:r>
    </w:p>
    <w:p w:rsidR="00D56C88" w:rsidRPr="006A4264" w:rsidRDefault="00D56C88" w:rsidP="00D56C88">
      <w:pPr>
        <w:autoSpaceDE w:val="0"/>
        <w:autoSpaceDN w:val="0"/>
        <w:adjustRightInd w:val="0"/>
        <w:spacing w:after="0" w:line="288" w:lineRule="auto"/>
        <w:jc w:val="both"/>
        <w:rPr>
          <w:rFonts w:ascii="Arial" w:eastAsia="Times New Roman" w:hAnsi="Arial" w:cs="Arial"/>
          <w:sz w:val="20"/>
          <w:szCs w:val="20"/>
        </w:rPr>
      </w:pPr>
      <w:r w:rsidRPr="006A4264">
        <w:rPr>
          <w:rFonts w:ascii="Arial" w:eastAsia="Times New Roman" w:hAnsi="Arial" w:cs="Arial"/>
          <w:b/>
          <w:bCs/>
          <w:sz w:val="20"/>
          <w:szCs w:val="20"/>
        </w:rPr>
        <w:t>Beliggenhed i forhold til omgivelserne</w:t>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006A4264" w:rsidRPr="006A4264">
        <w:rPr>
          <w:rFonts w:ascii="Arial" w:eastAsia="Times New Roman" w:hAnsi="Arial" w:cs="Arial"/>
          <w:b/>
          <w:bCs/>
          <w:sz w:val="20"/>
          <w:szCs w:val="20"/>
        </w:rPr>
        <w:t>12</w:t>
      </w:r>
    </w:p>
    <w:p w:rsidR="00D56C88" w:rsidRPr="006A4264" w:rsidRDefault="00D56C88" w:rsidP="00D56C88">
      <w:pPr>
        <w:autoSpaceDE w:val="0"/>
        <w:autoSpaceDN w:val="0"/>
        <w:adjustRightInd w:val="0"/>
        <w:spacing w:after="0" w:line="288" w:lineRule="auto"/>
        <w:jc w:val="both"/>
        <w:rPr>
          <w:rFonts w:ascii="Arial" w:eastAsia="Times New Roman" w:hAnsi="Arial" w:cs="Arial"/>
          <w:sz w:val="20"/>
          <w:szCs w:val="20"/>
        </w:rPr>
      </w:pPr>
      <w:r w:rsidRPr="006A4264">
        <w:rPr>
          <w:rFonts w:ascii="Arial" w:eastAsia="Times New Roman" w:hAnsi="Arial" w:cs="Arial"/>
          <w:b/>
          <w:bCs/>
          <w:sz w:val="20"/>
          <w:szCs w:val="20"/>
        </w:rPr>
        <w:t>Husdyrbrugets ammoniakemission</w:t>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006A4264" w:rsidRPr="006A4264">
        <w:rPr>
          <w:rFonts w:ascii="Arial" w:eastAsia="Times New Roman" w:hAnsi="Arial" w:cs="Arial"/>
          <w:b/>
          <w:bCs/>
          <w:sz w:val="20"/>
          <w:szCs w:val="20"/>
        </w:rPr>
        <w:t>14</w:t>
      </w:r>
    </w:p>
    <w:p w:rsidR="00D56C88" w:rsidRPr="006A4264" w:rsidRDefault="00D56C88" w:rsidP="00D56C88">
      <w:pPr>
        <w:autoSpaceDE w:val="0"/>
        <w:autoSpaceDN w:val="0"/>
        <w:adjustRightInd w:val="0"/>
        <w:spacing w:after="0" w:line="288" w:lineRule="auto"/>
        <w:jc w:val="both"/>
        <w:rPr>
          <w:rFonts w:ascii="Arial" w:eastAsia="Times New Roman" w:hAnsi="Arial" w:cs="Arial"/>
          <w:sz w:val="20"/>
          <w:szCs w:val="20"/>
        </w:rPr>
      </w:pPr>
      <w:proofErr w:type="spellStart"/>
      <w:r w:rsidRPr="006A4264">
        <w:rPr>
          <w:rFonts w:ascii="Arial" w:eastAsia="Times New Roman" w:hAnsi="Arial" w:cs="Arial"/>
          <w:b/>
          <w:bCs/>
          <w:sz w:val="20"/>
          <w:szCs w:val="20"/>
        </w:rPr>
        <w:t>Ammoniakdeposition</w:t>
      </w:r>
      <w:proofErr w:type="spellEnd"/>
      <w:r w:rsidRPr="006A4264">
        <w:rPr>
          <w:rFonts w:ascii="Arial" w:eastAsia="Times New Roman" w:hAnsi="Arial" w:cs="Arial"/>
          <w:b/>
          <w:bCs/>
          <w:sz w:val="20"/>
          <w:szCs w:val="20"/>
        </w:rPr>
        <w:t xml:space="preserve"> til naturområder</w:t>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006A4264" w:rsidRPr="006A4264">
        <w:rPr>
          <w:rFonts w:ascii="Arial" w:eastAsia="Times New Roman" w:hAnsi="Arial" w:cs="Arial"/>
          <w:b/>
          <w:bCs/>
          <w:sz w:val="20"/>
          <w:szCs w:val="20"/>
        </w:rPr>
        <w:t>14</w:t>
      </w:r>
    </w:p>
    <w:p w:rsidR="00D56C88" w:rsidRPr="006A4264" w:rsidRDefault="00D56C88" w:rsidP="00D56C88">
      <w:pPr>
        <w:autoSpaceDE w:val="0"/>
        <w:autoSpaceDN w:val="0"/>
        <w:adjustRightInd w:val="0"/>
        <w:spacing w:after="0" w:line="288" w:lineRule="auto"/>
        <w:jc w:val="both"/>
        <w:rPr>
          <w:rFonts w:ascii="Arial" w:eastAsia="Times New Roman" w:hAnsi="Arial" w:cs="Arial"/>
          <w:sz w:val="20"/>
          <w:szCs w:val="20"/>
        </w:rPr>
      </w:pPr>
      <w:r w:rsidRPr="006A4264">
        <w:rPr>
          <w:rFonts w:ascii="Arial" w:eastAsia="Times New Roman" w:hAnsi="Arial" w:cs="Arial"/>
          <w:b/>
          <w:bCs/>
          <w:sz w:val="20"/>
          <w:szCs w:val="20"/>
        </w:rPr>
        <w:t>Husdyrbrugets lugtemission</w:t>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006A4264" w:rsidRPr="006A4264">
        <w:rPr>
          <w:rFonts w:ascii="Arial" w:eastAsia="Times New Roman" w:hAnsi="Arial" w:cs="Arial"/>
          <w:b/>
          <w:bCs/>
          <w:sz w:val="20"/>
          <w:szCs w:val="20"/>
        </w:rPr>
        <w:t>18</w:t>
      </w:r>
    </w:p>
    <w:p w:rsidR="00D56C88" w:rsidRPr="006A4264" w:rsidRDefault="00D56C88" w:rsidP="00D56C88">
      <w:pPr>
        <w:autoSpaceDE w:val="0"/>
        <w:autoSpaceDN w:val="0"/>
        <w:adjustRightInd w:val="0"/>
        <w:spacing w:after="0" w:line="288" w:lineRule="auto"/>
        <w:jc w:val="both"/>
        <w:rPr>
          <w:rFonts w:ascii="Arial" w:eastAsia="Times New Roman" w:hAnsi="Arial" w:cs="Arial"/>
          <w:sz w:val="20"/>
          <w:szCs w:val="20"/>
        </w:rPr>
      </w:pPr>
      <w:r w:rsidRPr="006A4264">
        <w:rPr>
          <w:rFonts w:ascii="Arial" w:eastAsia="Times New Roman" w:hAnsi="Arial" w:cs="Arial"/>
          <w:b/>
          <w:bCs/>
          <w:sz w:val="20"/>
          <w:szCs w:val="20"/>
        </w:rPr>
        <w:t>Øvrige emissioner og genepåvirkninger fra husdyrbruget</w:t>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006A4264" w:rsidRPr="006A4264">
        <w:rPr>
          <w:rFonts w:ascii="Arial" w:eastAsia="Times New Roman" w:hAnsi="Arial" w:cs="Arial"/>
          <w:b/>
          <w:bCs/>
          <w:sz w:val="20"/>
          <w:szCs w:val="20"/>
        </w:rPr>
        <w:t>19</w:t>
      </w:r>
    </w:p>
    <w:p w:rsidR="00D56C88" w:rsidRPr="006A4264" w:rsidRDefault="00D56C88" w:rsidP="00D56C88">
      <w:pPr>
        <w:autoSpaceDE w:val="0"/>
        <w:autoSpaceDN w:val="0"/>
        <w:adjustRightInd w:val="0"/>
        <w:spacing w:after="0" w:line="288" w:lineRule="auto"/>
        <w:jc w:val="both"/>
        <w:rPr>
          <w:rFonts w:ascii="Arial" w:eastAsia="Times New Roman" w:hAnsi="Arial" w:cs="Arial"/>
          <w:b/>
          <w:bCs/>
          <w:sz w:val="20"/>
          <w:szCs w:val="20"/>
        </w:rPr>
      </w:pPr>
      <w:r w:rsidRPr="006A4264">
        <w:rPr>
          <w:rFonts w:ascii="Arial" w:eastAsia="Times New Roman" w:hAnsi="Arial" w:cs="Arial"/>
          <w:b/>
          <w:bCs/>
          <w:sz w:val="20"/>
          <w:szCs w:val="20"/>
        </w:rPr>
        <w:t>Affaldsproduktion og brugen af naturressourcer</w:t>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006A4264" w:rsidRPr="006A4264">
        <w:rPr>
          <w:rFonts w:ascii="Arial" w:eastAsia="Times New Roman" w:hAnsi="Arial" w:cs="Arial"/>
          <w:b/>
          <w:bCs/>
          <w:sz w:val="20"/>
          <w:szCs w:val="20"/>
        </w:rPr>
        <w:t>24</w:t>
      </w:r>
    </w:p>
    <w:p w:rsidR="00D56C88" w:rsidRPr="006A4264" w:rsidRDefault="00D56C88" w:rsidP="00D56C88">
      <w:pPr>
        <w:autoSpaceDE w:val="0"/>
        <w:autoSpaceDN w:val="0"/>
        <w:adjustRightInd w:val="0"/>
        <w:spacing w:after="0" w:line="288" w:lineRule="auto"/>
        <w:jc w:val="both"/>
        <w:rPr>
          <w:rFonts w:ascii="Arial" w:eastAsia="Times New Roman" w:hAnsi="Arial" w:cs="Arial"/>
          <w:sz w:val="20"/>
          <w:szCs w:val="20"/>
        </w:rPr>
      </w:pPr>
      <w:r w:rsidRPr="006A4264">
        <w:rPr>
          <w:rFonts w:ascii="Arial" w:eastAsia="Times New Roman" w:hAnsi="Arial" w:cs="Arial"/>
          <w:b/>
          <w:bCs/>
          <w:sz w:val="20"/>
          <w:szCs w:val="20"/>
        </w:rPr>
        <w:t>Jord, grundvand og overfladevand</w:t>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006A4264" w:rsidRPr="006A4264">
        <w:rPr>
          <w:rFonts w:ascii="Arial" w:eastAsia="Times New Roman" w:hAnsi="Arial" w:cs="Arial"/>
          <w:b/>
          <w:bCs/>
          <w:sz w:val="20"/>
          <w:szCs w:val="20"/>
        </w:rPr>
        <w:t>27</w:t>
      </w:r>
    </w:p>
    <w:p w:rsidR="00D56C88" w:rsidRPr="006A4264" w:rsidRDefault="00D56C88" w:rsidP="00D56C88">
      <w:pPr>
        <w:autoSpaceDE w:val="0"/>
        <w:autoSpaceDN w:val="0"/>
        <w:adjustRightInd w:val="0"/>
        <w:spacing w:after="0" w:line="288" w:lineRule="auto"/>
        <w:jc w:val="both"/>
        <w:rPr>
          <w:rFonts w:ascii="Arial" w:eastAsia="Times New Roman" w:hAnsi="Arial" w:cs="Arial"/>
          <w:sz w:val="20"/>
          <w:szCs w:val="20"/>
        </w:rPr>
      </w:pPr>
      <w:r w:rsidRPr="006A4264">
        <w:rPr>
          <w:rFonts w:ascii="Arial" w:eastAsia="Times New Roman" w:hAnsi="Arial" w:cs="Arial"/>
          <w:b/>
          <w:bCs/>
          <w:sz w:val="20"/>
          <w:szCs w:val="20"/>
        </w:rPr>
        <w:t>Husdyrbrugets valg af BAT – reduktion af NH3______________________________</w:t>
      </w:r>
      <w:r w:rsidRPr="006A4264">
        <w:rPr>
          <w:rFonts w:ascii="Arial" w:eastAsia="Times New Roman" w:hAnsi="Arial" w:cs="Arial"/>
          <w:b/>
          <w:bCs/>
          <w:sz w:val="20"/>
          <w:szCs w:val="20"/>
        </w:rPr>
        <w:tab/>
      </w:r>
      <w:r w:rsidR="006A4264" w:rsidRPr="006A4264">
        <w:rPr>
          <w:rFonts w:ascii="Arial" w:eastAsia="Times New Roman" w:hAnsi="Arial" w:cs="Arial"/>
          <w:b/>
          <w:bCs/>
          <w:sz w:val="20"/>
          <w:szCs w:val="20"/>
        </w:rPr>
        <w:t>30</w:t>
      </w:r>
    </w:p>
    <w:p w:rsidR="00D56C88" w:rsidRPr="006A4264" w:rsidRDefault="00D56C88" w:rsidP="00D56C88">
      <w:pPr>
        <w:autoSpaceDE w:val="0"/>
        <w:autoSpaceDN w:val="0"/>
        <w:adjustRightInd w:val="0"/>
        <w:spacing w:after="0" w:line="288" w:lineRule="auto"/>
        <w:jc w:val="both"/>
        <w:rPr>
          <w:rFonts w:ascii="Arial" w:eastAsia="Times New Roman" w:hAnsi="Arial" w:cs="Arial"/>
          <w:sz w:val="20"/>
          <w:szCs w:val="20"/>
        </w:rPr>
      </w:pPr>
      <w:r w:rsidRPr="006A4264">
        <w:rPr>
          <w:rFonts w:ascii="Arial" w:eastAsia="Times New Roman" w:hAnsi="Arial" w:cs="Arial"/>
          <w:b/>
          <w:bCs/>
          <w:sz w:val="20"/>
          <w:szCs w:val="20"/>
        </w:rPr>
        <w:t>Grænseoverskridende virkninger</w:t>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006A4264" w:rsidRPr="006A4264">
        <w:rPr>
          <w:rFonts w:ascii="Arial" w:eastAsia="Times New Roman" w:hAnsi="Arial" w:cs="Arial"/>
          <w:b/>
          <w:bCs/>
          <w:sz w:val="20"/>
          <w:szCs w:val="20"/>
        </w:rPr>
        <w:t>31</w:t>
      </w:r>
    </w:p>
    <w:p w:rsidR="00D56C88" w:rsidRPr="006A4264" w:rsidRDefault="00D56C88" w:rsidP="00D56C88">
      <w:pPr>
        <w:autoSpaceDE w:val="0"/>
        <w:autoSpaceDN w:val="0"/>
        <w:adjustRightInd w:val="0"/>
        <w:spacing w:after="0" w:line="288" w:lineRule="auto"/>
        <w:jc w:val="both"/>
        <w:rPr>
          <w:rFonts w:ascii="Arial" w:eastAsia="Times New Roman" w:hAnsi="Arial" w:cs="Arial"/>
          <w:sz w:val="20"/>
          <w:szCs w:val="20"/>
        </w:rPr>
      </w:pPr>
      <w:r w:rsidRPr="006A4264">
        <w:rPr>
          <w:rFonts w:ascii="Arial" w:eastAsia="Times New Roman" w:hAnsi="Arial" w:cs="Arial"/>
          <w:b/>
          <w:bCs/>
          <w:sz w:val="20"/>
          <w:szCs w:val="20"/>
        </w:rPr>
        <w:t>Foranstaltninger ved IE-husdyrbrugets ophør</w:t>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006A4264" w:rsidRPr="006A4264">
        <w:rPr>
          <w:rFonts w:ascii="Arial" w:eastAsia="Times New Roman" w:hAnsi="Arial" w:cs="Arial"/>
          <w:b/>
          <w:bCs/>
          <w:sz w:val="20"/>
          <w:szCs w:val="20"/>
        </w:rPr>
        <w:t>31</w:t>
      </w:r>
    </w:p>
    <w:p w:rsidR="00D56C88" w:rsidRPr="006A4264" w:rsidRDefault="00D56C88" w:rsidP="00D56C88">
      <w:pPr>
        <w:autoSpaceDE w:val="0"/>
        <w:autoSpaceDN w:val="0"/>
        <w:adjustRightInd w:val="0"/>
        <w:spacing w:after="0" w:line="288" w:lineRule="auto"/>
        <w:jc w:val="both"/>
        <w:rPr>
          <w:rFonts w:ascii="Arial" w:eastAsia="Times New Roman" w:hAnsi="Arial" w:cs="Arial"/>
          <w:sz w:val="20"/>
          <w:szCs w:val="20"/>
        </w:rPr>
      </w:pPr>
      <w:r w:rsidRPr="006A4264">
        <w:rPr>
          <w:rFonts w:ascii="Arial" w:eastAsia="Times New Roman" w:hAnsi="Arial" w:cs="Arial"/>
          <w:b/>
          <w:bCs/>
          <w:sz w:val="20"/>
          <w:szCs w:val="20"/>
        </w:rPr>
        <w:t>Husdyrbrugets valg af bedste tilgængelige teknik</w:t>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006A4264" w:rsidRPr="006A4264">
        <w:rPr>
          <w:rFonts w:ascii="Arial" w:eastAsia="Times New Roman" w:hAnsi="Arial" w:cs="Arial"/>
          <w:b/>
          <w:bCs/>
          <w:sz w:val="20"/>
          <w:szCs w:val="20"/>
        </w:rPr>
        <w:t>32</w:t>
      </w:r>
    </w:p>
    <w:p w:rsidR="00D56C88" w:rsidRPr="00D56C88" w:rsidRDefault="00D56C88" w:rsidP="00D56C88">
      <w:pPr>
        <w:autoSpaceDE w:val="0"/>
        <w:autoSpaceDN w:val="0"/>
        <w:adjustRightInd w:val="0"/>
        <w:spacing w:after="0" w:line="288" w:lineRule="auto"/>
        <w:jc w:val="both"/>
        <w:rPr>
          <w:rFonts w:ascii="Arial" w:eastAsia="Times New Roman" w:hAnsi="Arial" w:cs="Arial"/>
          <w:sz w:val="20"/>
          <w:szCs w:val="20"/>
        </w:rPr>
      </w:pPr>
      <w:r w:rsidRPr="006A4264">
        <w:rPr>
          <w:rFonts w:ascii="Arial" w:eastAsia="Times New Roman" w:hAnsi="Arial" w:cs="Arial"/>
          <w:b/>
          <w:bCs/>
          <w:sz w:val="20"/>
          <w:szCs w:val="20"/>
        </w:rPr>
        <w:t>Ikke-teknisk resumé af undersøgte alternativer til teknologi mv</w:t>
      </w:r>
      <w:r w:rsidRPr="006A4264">
        <w:rPr>
          <w:rFonts w:ascii="Arial" w:eastAsia="Times New Roman" w:hAnsi="Arial" w:cs="Arial"/>
          <w:b/>
          <w:bCs/>
          <w:sz w:val="20"/>
          <w:szCs w:val="20"/>
          <w:u w:val="single"/>
        </w:rPr>
        <w:tab/>
      </w:r>
      <w:r w:rsidRPr="006A4264">
        <w:rPr>
          <w:rFonts w:ascii="Arial" w:eastAsia="Times New Roman" w:hAnsi="Arial" w:cs="Arial"/>
          <w:b/>
          <w:bCs/>
          <w:sz w:val="20"/>
          <w:szCs w:val="20"/>
          <w:u w:val="single"/>
        </w:rPr>
        <w:tab/>
      </w:r>
      <w:r w:rsidR="006A4264" w:rsidRPr="006A4264">
        <w:rPr>
          <w:rFonts w:ascii="Arial" w:eastAsia="Times New Roman" w:hAnsi="Arial" w:cs="Arial"/>
          <w:b/>
          <w:bCs/>
          <w:sz w:val="20"/>
          <w:szCs w:val="20"/>
        </w:rPr>
        <w:t>34</w:t>
      </w:r>
    </w:p>
    <w:p w:rsidR="00D56C88" w:rsidRPr="00D56C88" w:rsidRDefault="00D56C88" w:rsidP="00D56C88">
      <w:pPr>
        <w:autoSpaceDE w:val="0"/>
        <w:autoSpaceDN w:val="0"/>
        <w:adjustRightInd w:val="0"/>
        <w:spacing w:after="0" w:line="288" w:lineRule="auto"/>
        <w:jc w:val="both"/>
        <w:rPr>
          <w:rFonts w:ascii="Arial" w:eastAsia="Times New Roman" w:hAnsi="Arial" w:cs="Arial"/>
          <w:b/>
          <w:sz w:val="20"/>
          <w:szCs w:val="20"/>
          <w:highlight w:val="yellow"/>
        </w:rPr>
      </w:pPr>
    </w:p>
    <w:p w:rsidR="00D56C88" w:rsidRPr="00D56C88" w:rsidRDefault="00D56C88" w:rsidP="00D56C88">
      <w:pPr>
        <w:autoSpaceDE w:val="0"/>
        <w:autoSpaceDN w:val="0"/>
        <w:adjustRightInd w:val="0"/>
        <w:spacing w:after="0" w:line="288" w:lineRule="auto"/>
        <w:jc w:val="both"/>
        <w:rPr>
          <w:rFonts w:ascii="Arial" w:eastAsia="Times New Roman" w:hAnsi="Arial" w:cs="Arial"/>
          <w:b/>
          <w:sz w:val="20"/>
          <w:szCs w:val="20"/>
        </w:rPr>
      </w:pPr>
      <w:r w:rsidRPr="00D56C88">
        <w:rPr>
          <w:rFonts w:ascii="Arial" w:eastAsia="Times New Roman" w:hAnsi="Arial" w:cs="Arial"/>
          <w:b/>
          <w:sz w:val="20"/>
          <w:szCs w:val="20"/>
        </w:rPr>
        <w:t>MILJØKONSEKVENSVURDERING________________________________________</w:t>
      </w:r>
      <w:r w:rsidR="006A4264">
        <w:rPr>
          <w:rFonts w:ascii="Arial" w:eastAsia="Times New Roman" w:hAnsi="Arial" w:cs="Arial"/>
          <w:b/>
          <w:sz w:val="20"/>
          <w:szCs w:val="20"/>
        </w:rPr>
        <w:t>__36</w:t>
      </w:r>
    </w:p>
    <w:p w:rsidR="00D56C88" w:rsidRPr="00D56C88" w:rsidRDefault="00D56C88" w:rsidP="00D56C88">
      <w:pPr>
        <w:autoSpaceDE w:val="0"/>
        <w:autoSpaceDN w:val="0"/>
        <w:adjustRightInd w:val="0"/>
        <w:spacing w:after="0" w:line="288" w:lineRule="auto"/>
        <w:jc w:val="both"/>
        <w:rPr>
          <w:rFonts w:ascii="Arial" w:eastAsia="Times New Roman" w:hAnsi="Arial" w:cs="Arial"/>
          <w:b/>
          <w:sz w:val="20"/>
          <w:szCs w:val="20"/>
          <w:highlight w:val="yellow"/>
        </w:rPr>
      </w:pPr>
    </w:p>
    <w:p w:rsidR="00D56C88" w:rsidRDefault="00D56C88" w:rsidP="006A4264">
      <w:pPr>
        <w:autoSpaceDE w:val="0"/>
        <w:autoSpaceDN w:val="0"/>
        <w:adjustRightInd w:val="0"/>
        <w:spacing w:after="0" w:line="288" w:lineRule="auto"/>
        <w:jc w:val="both"/>
        <w:rPr>
          <w:rFonts w:ascii="Arial" w:eastAsia="Times New Roman" w:hAnsi="Arial" w:cs="Arial"/>
          <w:b/>
          <w:sz w:val="20"/>
          <w:szCs w:val="20"/>
        </w:rPr>
      </w:pPr>
      <w:r w:rsidRPr="00D56C88">
        <w:rPr>
          <w:rFonts w:ascii="Arial" w:eastAsia="Times New Roman" w:hAnsi="Arial" w:cs="Arial"/>
          <w:b/>
          <w:sz w:val="20"/>
          <w:szCs w:val="20"/>
        </w:rPr>
        <w:t>SYDDJURS KOMMUNES SAMLEDE VURDERING</w:t>
      </w:r>
      <w:r w:rsidRPr="00D56C88">
        <w:rPr>
          <w:rFonts w:ascii="Arial" w:eastAsia="Times New Roman" w:hAnsi="Arial" w:cs="Arial"/>
          <w:b/>
          <w:sz w:val="20"/>
          <w:szCs w:val="20"/>
          <w:u w:val="single"/>
        </w:rPr>
        <w:tab/>
      </w:r>
      <w:r w:rsidRPr="00D56C88">
        <w:rPr>
          <w:rFonts w:ascii="Arial" w:eastAsia="Times New Roman" w:hAnsi="Arial" w:cs="Arial"/>
          <w:b/>
          <w:sz w:val="20"/>
          <w:szCs w:val="20"/>
          <w:u w:val="single"/>
        </w:rPr>
        <w:tab/>
      </w:r>
      <w:r w:rsidRPr="00D56C88">
        <w:rPr>
          <w:rFonts w:ascii="Arial" w:eastAsia="Times New Roman" w:hAnsi="Arial" w:cs="Arial"/>
          <w:b/>
          <w:sz w:val="20"/>
          <w:szCs w:val="20"/>
          <w:u w:val="single"/>
        </w:rPr>
        <w:tab/>
      </w:r>
      <w:r w:rsidR="006A4264">
        <w:rPr>
          <w:rFonts w:ascii="Arial" w:eastAsia="Times New Roman" w:hAnsi="Arial" w:cs="Arial"/>
          <w:b/>
          <w:sz w:val="20"/>
          <w:szCs w:val="20"/>
        </w:rPr>
        <w:t>37</w:t>
      </w:r>
    </w:p>
    <w:p w:rsidR="006A4264" w:rsidRPr="006A4264" w:rsidRDefault="006A4264" w:rsidP="006A4264">
      <w:pPr>
        <w:autoSpaceDE w:val="0"/>
        <w:autoSpaceDN w:val="0"/>
        <w:adjustRightInd w:val="0"/>
        <w:spacing w:after="0" w:line="288" w:lineRule="auto"/>
        <w:jc w:val="both"/>
        <w:rPr>
          <w:rFonts w:ascii="Arial" w:eastAsia="Times New Roman" w:hAnsi="Arial" w:cs="Arial"/>
          <w:b/>
          <w:sz w:val="20"/>
          <w:szCs w:val="20"/>
        </w:rPr>
      </w:pPr>
    </w:p>
    <w:p w:rsidR="00D56C88" w:rsidRPr="006A4264" w:rsidRDefault="00D56C88" w:rsidP="00D56C88">
      <w:pPr>
        <w:autoSpaceDE w:val="0"/>
        <w:autoSpaceDN w:val="0"/>
        <w:adjustRightInd w:val="0"/>
        <w:spacing w:after="0" w:line="240" w:lineRule="auto"/>
        <w:jc w:val="both"/>
        <w:rPr>
          <w:rFonts w:ascii="Arial" w:eastAsia="Times New Roman" w:hAnsi="Arial" w:cs="Arial"/>
          <w:b/>
          <w:sz w:val="20"/>
          <w:szCs w:val="20"/>
        </w:rPr>
      </w:pPr>
      <w:r w:rsidRPr="006A4264">
        <w:rPr>
          <w:rFonts w:ascii="Arial" w:eastAsia="Times New Roman" w:hAnsi="Arial" w:cs="Arial"/>
          <w:b/>
          <w:sz w:val="20"/>
          <w:szCs w:val="20"/>
        </w:rPr>
        <w:t>OFFENTLIGGØRELSE</w:t>
      </w:r>
      <w:r w:rsidRPr="006A4264">
        <w:rPr>
          <w:rFonts w:ascii="Arial" w:eastAsia="Times New Roman" w:hAnsi="Arial" w:cs="Arial"/>
          <w:b/>
          <w:sz w:val="20"/>
          <w:szCs w:val="20"/>
          <w:u w:val="single"/>
        </w:rPr>
        <w:tab/>
      </w:r>
      <w:r w:rsidRPr="006A4264">
        <w:rPr>
          <w:rFonts w:ascii="Arial" w:eastAsia="Times New Roman" w:hAnsi="Arial" w:cs="Arial"/>
          <w:b/>
          <w:sz w:val="20"/>
          <w:szCs w:val="20"/>
          <w:u w:val="single"/>
        </w:rPr>
        <w:tab/>
      </w:r>
      <w:r w:rsidRPr="006A4264">
        <w:rPr>
          <w:rFonts w:ascii="Arial" w:eastAsia="Times New Roman" w:hAnsi="Arial" w:cs="Arial"/>
          <w:b/>
          <w:sz w:val="20"/>
          <w:szCs w:val="20"/>
          <w:u w:val="single"/>
        </w:rPr>
        <w:tab/>
      </w:r>
      <w:r w:rsidRPr="006A4264">
        <w:rPr>
          <w:rFonts w:ascii="Arial" w:eastAsia="Times New Roman" w:hAnsi="Arial" w:cs="Arial"/>
          <w:b/>
          <w:sz w:val="20"/>
          <w:szCs w:val="20"/>
          <w:u w:val="single"/>
        </w:rPr>
        <w:tab/>
      </w:r>
      <w:r w:rsidRPr="006A4264">
        <w:rPr>
          <w:rFonts w:ascii="Arial" w:eastAsia="Times New Roman" w:hAnsi="Arial" w:cs="Arial"/>
          <w:b/>
          <w:sz w:val="20"/>
          <w:szCs w:val="20"/>
          <w:u w:val="single"/>
        </w:rPr>
        <w:tab/>
      </w:r>
      <w:r w:rsidR="006A4264" w:rsidRPr="006A4264">
        <w:rPr>
          <w:rFonts w:ascii="Arial" w:eastAsia="Times New Roman" w:hAnsi="Arial" w:cs="Arial"/>
          <w:b/>
          <w:sz w:val="20"/>
          <w:szCs w:val="20"/>
        </w:rPr>
        <w:t>37</w:t>
      </w:r>
    </w:p>
    <w:p w:rsidR="00D56C88" w:rsidRPr="006A4264" w:rsidRDefault="00D56C88" w:rsidP="00D56C88">
      <w:pPr>
        <w:autoSpaceDE w:val="0"/>
        <w:autoSpaceDN w:val="0"/>
        <w:adjustRightInd w:val="0"/>
        <w:spacing w:after="0" w:line="240" w:lineRule="auto"/>
        <w:jc w:val="both"/>
        <w:rPr>
          <w:rFonts w:ascii="Arial" w:eastAsia="Times New Roman" w:hAnsi="Arial" w:cs="Arial"/>
          <w:b/>
          <w:color w:val="FF0000"/>
          <w:sz w:val="20"/>
          <w:szCs w:val="20"/>
        </w:rPr>
      </w:pPr>
    </w:p>
    <w:p w:rsidR="00D56C88" w:rsidRPr="006A4264" w:rsidRDefault="00D56C88" w:rsidP="00D56C88">
      <w:pPr>
        <w:autoSpaceDE w:val="0"/>
        <w:autoSpaceDN w:val="0"/>
        <w:adjustRightInd w:val="0"/>
        <w:spacing w:after="0" w:line="240" w:lineRule="auto"/>
        <w:jc w:val="both"/>
        <w:rPr>
          <w:rFonts w:ascii="Arial" w:eastAsia="Times New Roman" w:hAnsi="Arial" w:cs="Arial"/>
          <w:b/>
          <w:sz w:val="20"/>
          <w:szCs w:val="20"/>
        </w:rPr>
      </w:pPr>
      <w:r w:rsidRPr="006A4264">
        <w:rPr>
          <w:rFonts w:ascii="Arial" w:eastAsia="Times New Roman" w:hAnsi="Arial" w:cs="Arial"/>
          <w:b/>
          <w:sz w:val="20"/>
          <w:szCs w:val="20"/>
        </w:rPr>
        <w:t>KLAGEVEJLEDNING</w:t>
      </w:r>
      <w:r w:rsidRPr="006A4264">
        <w:rPr>
          <w:rFonts w:ascii="Arial" w:eastAsia="Times New Roman" w:hAnsi="Arial" w:cs="Arial"/>
          <w:b/>
          <w:sz w:val="20"/>
          <w:szCs w:val="20"/>
          <w:u w:val="single"/>
        </w:rPr>
        <w:tab/>
      </w:r>
      <w:r w:rsidRPr="006A4264">
        <w:rPr>
          <w:rFonts w:ascii="Arial" w:eastAsia="Times New Roman" w:hAnsi="Arial" w:cs="Arial"/>
          <w:b/>
          <w:sz w:val="20"/>
          <w:szCs w:val="20"/>
          <w:u w:val="single"/>
        </w:rPr>
        <w:tab/>
      </w:r>
      <w:r w:rsidRPr="006A4264">
        <w:rPr>
          <w:rFonts w:ascii="Arial" w:eastAsia="Times New Roman" w:hAnsi="Arial" w:cs="Arial"/>
          <w:b/>
          <w:sz w:val="20"/>
          <w:szCs w:val="20"/>
          <w:u w:val="single"/>
        </w:rPr>
        <w:tab/>
      </w:r>
      <w:r w:rsidRPr="006A4264">
        <w:rPr>
          <w:rFonts w:ascii="Arial" w:eastAsia="Times New Roman" w:hAnsi="Arial" w:cs="Arial"/>
          <w:b/>
          <w:sz w:val="20"/>
          <w:szCs w:val="20"/>
          <w:u w:val="single"/>
        </w:rPr>
        <w:tab/>
      </w:r>
      <w:r w:rsidRPr="006A4264">
        <w:rPr>
          <w:rFonts w:ascii="Arial" w:eastAsia="Times New Roman" w:hAnsi="Arial" w:cs="Arial"/>
          <w:b/>
          <w:sz w:val="20"/>
          <w:szCs w:val="20"/>
          <w:u w:val="single"/>
        </w:rPr>
        <w:tab/>
      </w:r>
      <w:r w:rsidR="006A4264" w:rsidRPr="006A4264">
        <w:rPr>
          <w:rFonts w:ascii="Arial" w:eastAsia="Times New Roman" w:hAnsi="Arial" w:cs="Arial"/>
          <w:b/>
          <w:sz w:val="20"/>
          <w:szCs w:val="20"/>
        </w:rPr>
        <w:t>37</w:t>
      </w:r>
      <w:r w:rsidRPr="006A4264">
        <w:rPr>
          <w:rFonts w:ascii="Arial" w:eastAsia="Times New Roman" w:hAnsi="Arial" w:cs="Arial"/>
          <w:b/>
          <w:sz w:val="20"/>
          <w:szCs w:val="20"/>
        </w:rPr>
        <w:t xml:space="preserve"> </w:t>
      </w:r>
    </w:p>
    <w:p w:rsidR="00D56C88" w:rsidRPr="00D56C88" w:rsidRDefault="00D56C88" w:rsidP="00D56C88">
      <w:pPr>
        <w:autoSpaceDE w:val="0"/>
        <w:autoSpaceDN w:val="0"/>
        <w:adjustRightInd w:val="0"/>
        <w:spacing w:after="0" w:line="240" w:lineRule="auto"/>
        <w:jc w:val="both"/>
        <w:rPr>
          <w:rFonts w:ascii="Arial" w:eastAsia="Times New Roman" w:hAnsi="Arial" w:cs="Arial"/>
          <w:b/>
          <w:sz w:val="20"/>
          <w:szCs w:val="20"/>
          <w:highlight w:val="yellow"/>
        </w:rPr>
      </w:pPr>
    </w:p>
    <w:p w:rsidR="00D56C88" w:rsidRPr="00D56C88" w:rsidRDefault="00D56C88" w:rsidP="00D56C88">
      <w:pPr>
        <w:autoSpaceDE w:val="0"/>
        <w:autoSpaceDN w:val="0"/>
        <w:adjustRightInd w:val="0"/>
        <w:spacing w:after="0" w:line="240" w:lineRule="auto"/>
        <w:jc w:val="both"/>
        <w:rPr>
          <w:rFonts w:ascii="Arial" w:eastAsia="Times New Roman" w:hAnsi="Arial" w:cs="Arial"/>
          <w:b/>
          <w:sz w:val="20"/>
          <w:szCs w:val="20"/>
        </w:rPr>
      </w:pPr>
      <w:r w:rsidRPr="00D56C88">
        <w:rPr>
          <w:rFonts w:ascii="Arial" w:eastAsia="Times New Roman" w:hAnsi="Arial" w:cs="Arial"/>
          <w:b/>
          <w:sz w:val="20"/>
          <w:szCs w:val="20"/>
        </w:rPr>
        <w:t>LOVGRUNDLAG</w:t>
      </w:r>
      <w:r w:rsidRPr="00D56C88">
        <w:rPr>
          <w:rFonts w:ascii="Arial" w:eastAsia="Times New Roman" w:hAnsi="Arial" w:cs="Arial"/>
          <w:b/>
          <w:sz w:val="20"/>
          <w:szCs w:val="20"/>
          <w:u w:val="single"/>
        </w:rPr>
        <w:tab/>
      </w:r>
      <w:r w:rsidRPr="00D56C88">
        <w:rPr>
          <w:rFonts w:ascii="Arial" w:eastAsia="Times New Roman" w:hAnsi="Arial" w:cs="Arial"/>
          <w:b/>
          <w:sz w:val="20"/>
          <w:szCs w:val="20"/>
          <w:u w:val="single"/>
        </w:rPr>
        <w:tab/>
      </w:r>
      <w:r w:rsidRPr="00D56C88">
        <w:rPr>
          <w:rFonts w:ascii="Arial" w:eastAsia="Times New Roman" w:hAnsi="Arial" w:cs="Arial"/>
          <w:b/>
          <w:sz w:val="20"/>
          <w:szCs w:val="20"/>
          <w:u w:val="single"/>
        </w:rPr>
        <w:tab/>
      </w:r>
      <w:r w:rsidRPr="00D56C88">
        <w:rPr>
          <w:rFonts w:ascii="Arial" w:eastAsia="Times New Roman" w:hAnsi="Arial" w:cs="Arial"/>
          <w:b/>
          <w:sz w:val="20"/>
          <w:szCs w:val="20"/>
          <w:u w:val="single"/>
        </w:rPr>
        <w:tab/>
      </w:r>
      <w:r w:rsidRPr="00D56C88">
        <w:rPr>
          <w:rFonts w:ascii="Arial" w:eastAsia="Times New Roman" w:hAnsi="Arial" w:cs="Arial"/>
          <w:b/>
          <w:sz w:val="20"/>
          <w:szCs w:val="20"/>
          <w:u w:val="single"/>
        </w:rPr>
        <w:tab/>
      </w:r>
      <w:r w:rsidR="006A4264">
        <w:rPr>
          <w:rFonts w:ascii="Arial" w:eastAsia="Times New Roman" w:hAnsi="Arial" w:cs="Arial"/>
          <w:b/>
          <w:sz w:val="20"/>
          <w:szCs w:val="20"/>
        </w:rPr>
        <w:t>39</w:t>
      </w:r>
    </w:p>
    <w:p w:rsidR="00D56C88" w:rsidRPr="00D56C88" w:rsidRDefault="00D56C88" w:rsidP="00D56C88">
      <w:pPr>
        <w:autoSpaceDE w:val="0"/>
        <w:autoSpaceDN w:val="0"/>
        <w:adjustRightInd w:val="0"/>
        <w:spacing w:after="0" w:line="240" w:lineRule="auto"/>
        <w:jc w:val="both"/>
        <w:rPr>
          <w:rFonts w:ascii="Arial" w:eastAsia="Times New Roman" w:hAnsi="Arial" w:cs="Arial"/>
          <w:b/>
          <w:color w:val="FF0000"/>
          <w:sz w:val="20"/>
          <w:szCs w:val="20"/>
          <w:highlight w:val="yellow"/>
        </w:rPr>
      </w:pPr>
    </w:p>
    <w:p w:rsidR="00D56C88" w:rsidRPr="00D56C88" w:rsidRDefault="00D56C88" w:rsidP="00D56C88">
      <w:pPr>
        <w:autoSpaceDE w:val="0"/>
        <w:autoSpaceDN w:val="0"/>
        <w:adjustRightInd w:val="0"/>
        <w:spacing w:after="0" w:line="240" w:lineRule="auto"/>
        <w:jc w:val="both"/>
        <w:rPr>
          <w:rFonts w:ascii="Arial" w:eastAsia="Times New Roman" w:hAnsi="Arial" w:cs="Arial"/>
          <w:b/>
          <w:sz w:val="20"/>
          <w:szCs w:val="20"/>
        </w:rPr>
      </w:pPr>
      <w:r w:rsidRPr="00D56C88">
        <w:rPr>
          <w:rFonts w:ascii="Arial" w:eastAsia="Times New Roman" w:hAnsi="Arial" w:cs="Arial"/>
          <w:b/>
          <w:sz w:val="20"/>
          <w:szCs w:val="20"/>
        </w:rPr>
        <w:t>BILAG</w:t>
      </w:r>
      <w:r w:rsidRPr="00D56C88">
        <w:rPr>
          <w:rFonts w:ascii="Arial" w:eastAsia="Times New Roman" w:hAnsi="Arial" w:cs="Arial"/>
          <w:b/>
          <w:sz w:val="20"/>
          <w:szCs w:val="20"/>
          <w:u w:val="single"/>
        </w:rPr>
        <w:tab/>
      </w:r>
      <w:r w:rsidRPr="00D56C88">
        <w:rPr>
          <w:rFonts w:ascii="Arial" w:eastAsia="Times New Roman" w:hAnsi="Arial" w:cs="Arial"/>
          <w:b/>
          <w:sz w:val="20"/>
          <w:szCs w:val="20"/>
          <w:u w:val="single"/>
        </w:rPr>
        <w:tab/>
      </w:r>
      <w:r w:rsidRPr="00D56C88">
        <w:rPr>
          <w:rFonts w:ascii="Arial" w:eastAsia="Times New Roman" w:hAnsi="Arial" w:cs="Arial"/>
          <w:b/>
          <w:sz w:val="20"/>
          <w:szCs w:val="20"/>
          <w:u w:val="single"/>
        </w:rPr>
        <w:tab/>
      </w:r>
      <w:r w:rsidRPr="00D56C88">
        <w:rPr>
          <w:rFonts w:ascii="Arial" w:eastAsia="Times New Roman" w:hAnsi="Arial" w:cs="Arial"/>
          <w:b/>
          <w:sz w:val="20"/>
          <w:szCs w:val="20"/>
          <w:u w:val="single"/>
        </w:rPr>
        <w:tab/>
      </w:r>
      <w:r w:rsidRPr="00D56C88">
        <w:rPr>
          <w:rFonts w:ascii="Arial" w:eastAsia="Times New Roman" w:hAnsi="Arial" w:cs="Arial"/>
          <w:b/>
          <w:sz w:val="20"/>
          <w:szCs w:val="20"/>
          <w:u w:val="single"/>
        </w:rPr>
        <w:tab/>
      </w:r>
      <w:r w:rsidRPr="00D56C88">
        <w:rPr>
          <w:rFonts w:ascii="Arial" w:eastAsia="Times New Roman" w:hAnsi="Arial" w:cs="Arial"/>
          <w:b/>
          <w:sz w:val="20"/>
          <w:szCs w:val="20"/>
          <w:u w:val="single"/>
        </w:rPr>
        <w:tab/>
      </w:r>
      <w:r w:rsidR="006A4264">
        <w:rPr>
          <w:rFonts w:ascii="Arial" w:eastAsia="Times New Roman" w:hAnsi="Arial" w:cs="Arial"/>
          <w:b/>
          <w:sz w:val="20"/>
          <w:szCs w:val="20"/>
        </w:rPr>
        <w:t>40</w:t>
      </w:r>
    </w:p>
    <w:p w:rsidR="00320777" w:rsidRDefault="00320777" w:rsidP="00320777">
      <w:pPr>
        <w:pStyle w:val="Default"/>
        <w:spacing w:line="288" w:lineRule="auto"/>
        <w:jc w:val="both"/>
        <w:rPr>
          <w:b/>
          <w:color w:val="auto"/>
          <w:sz w:val="20"/>
          <w:szCs w:val="20"/>
          <w:highlight w:val="yellow"/>
        </w:rPr>
      </w:pPr>
    </w:p>
    <w:p w:rsidR="006A4264" w:rsidRDefault="006A4264" w:rsidP="00320777">
      <w:pPr>
        <w:pStyle w:val="Default"/>
        <w:spacing w:line="288" w:lineRule="auto"/>
        <w:jc w:val="both"/>
        <w:rPr>
          <w:b/>
          <w:color w:val="auto"/>
          <w:sz w:val="20"/>
          <w:szCs w:val="20"/>
          <w:highlight w:val="yellow"/>
        </w:rPr>
      </w:pPr>
    </w:p>
    <w:p w:rsidR="006A4264" w:rsidRDefault="006A4264" w:rsidP="00320777">
      <w:pPr>
        <w:pStyle w:val="Default"/>
        <w:spacing w:line="288" w:lineRule="auto"/>
        <w:jc w:val="both"/>
        <w:rPr>
          <w:b/>
          <w:color w:val="auto"/>
          <w:sz w:val="20"/>
          <w:szCs w:val="20"/>
          <w:highlight w:val="yellow"/>
        </w:rPr>
      </w:pPr>
    </w:p>
    <w:p w:rsidR="006A4264" w:rsidRPr="00DB0CF7" w:rsidRDefault="006A4264" w:rsidP="00320777">
      <w:pPr>
        <w:pStyle w:val="Default"/>
        <w:spacing w:line="288" w:lineRule="auto"/>
        <w:jc w:val="both"/>
        <w:rPr>
          <w:b/>
          <w:color w:val="auto"/>
          <w:sz w:val="20"/>
          <w:szCs w:val="20"/>
          <w:highlight w:val="yellow"/>
        </w:rPr>
      </w:pPr>
    </w:p>
    <w:p w:rsidR="007C67D5" w:rsidRDefault="007C67D5" w:rsidP="007C67D5">
      <w:pPr>
        <w:rPr>
          <w:color w:val="FF0000"/>
          <w:highlight w:val="yellow"/>
        </w:rPr>
      </w:pPr>
    </w:p>
    <w:p w:rsidR="0002765E" w:rsidRDefault="0002765E" w:rsidP="007C67D5">
      <w:pPr>
        <w:rPr>
          <w:color w:val="FF0000"/>
          <w:highlight w:val="yellow"/>
        </w:rPr>
      </w:pPr>
    </w:p>
    <w:p w:rsidR="0002765E" w:rsidRDefault="0002765E" w:rsidP="007C67D5">
      <w:pPr>
        <w:rPr>
          <w:color w:val="FF0000"/>
          <w:highlight w:val="yellow"/>
        </w:rPr>
      </w:pPr>
    </w:p>
    <w:p w:rsidR="0002765E" w:rsidRDefault="0002765E" w:rsidP="007C67D5">
      <w:pPr>
        <w:rPr>
          <w:color w:val="FF0000"/>
          <w:highlight w:val="yellow"/>
        </w:rPr>
      </w:pPr>
    </w:p>
    <w:p w:rsidR="0002765E" w:rsidRPr="00DB0CF7" w:rsidRDefault="0002765E" w:rsidP="007C67D5">
      <w:pPr>
        <w:rPr>
          <w:color w:val="FF0000"/>
          <w:highlight w:val="yellow"/>
        </w:rPr>
      </w:pPr>
    </w:p>
    <w:p w:rsidR="007C67D5" w:rsidRPr="00DB0CF7" w:rsidRDefault="007C67D5" w:rsidP="007C67D5">
      <w:pPr>
        <w:rPr>
          <w:highlight w:val="yellow"/>
        </w:rPr>
      </w:pPr>
    </w:p>
    <w:p w:rsidR="007C67D5" w:rsidRPr="00347A15" w:rsidRDefault="007C67D5" w:rsidP="007C67D5">
      <w:pPr>
        <w:pStyle w:val="Default"/>
        <w:spacing w:line="288" w:lineRule="auto"/>
        <w:rPr>
          <w:color w:val="FF0000"/>
        </w:rPr>
      </w:pPr>
    </w:p>
    <w:p w:rsidR="007C67D5" w:rsidRPr="00347A15" w:rsidRDefault="007C67D5" w:rsidP="007C67D5">
      <w:pPr>
        <w:pStyle w:val="Default"/>
        <w:jc w:val="both"/>
        <w:rPr>
          <w:b/>
          <w:color w:val="auto"/>
          <w:sz w:val="20"/>
          <w:szCs w:val="20"/>
        </w:rPr>
      </w:pPr>
      <w:r w:rsidRPr="00347A15">
        <w:rPr>
          <w:b/>
          <w:color w:val="auto"/>
          <w:sz w:val="20"/>
          <w:szCs w:val="20"/>
        </w:rPr>
        <w:lastRenderedPageBreak/>
        <w:t>Bilagsoversigt</w:t>
      </w:r>
    </w:p>
    <w:p w:rsidR="007C67D5" w:rsidRPr="00347A15" w:rsidRDefault="007C67D5" w:rsidP="007C67D5">
      <w:pPr>
        <w:pStyle w:val="Default"/>
        <w:jc w:val="both"/>
        <w:rPr>
          <w:color w:val="auto"/>
          <w:sz w:val="20"/>
          <w:szCs w:val="20"/>
        </w:rPr>
      </w:pPr>
    </w:p>
    <w:p w:rsidR="007C67D5" w:rsidRPr="00347A15" w:rsidRDefault="007C67D5" w:rsidP="00B22868">
      <w:pPr>
        <w:pStyle w:val="Default"/>
        <w:spacing w:line="288" w:lineRule="auto"/>
        <w:jc w:val="both"/>
        <w:rPr>
          <w:sz w:val="20"/>
          <w:szCs w:val="20"/>
        </w:rPr>
      </w:pPr>
      <w:r w:rsidRPr="00347A15">
        <w:rPr>
          <w:sz w:val="20"/>
          <w:szCs w:val="20"/>
        </w:rPr>
        <w:t>Bilag 1: Parter og andre høringsberettigede</w:t>
      </w:r>
    </w:p>
    <w:p w:rsidR="007C67D5" w:rsidRPr="00347A15" w:rsidRDefault="007C67D5" w:rsidP="00B22868">
      <w:pPr>
        <w:pStyle w:val="Default"/>
        <w:spacing w:line="288" w:lineRule="auto"/>
        <w:jc w:val="both"/>
        <w:rPr>
          <w:sz w:val="20"/>
          <w:szCs w:val="20"/>
        </w:rPr>
      </w:pPr>
      <w:r w:rsidRPr="00347A15">
        <w:rPr>
          <w:sz w:val="20"/>
          <w:szCs w:val="20"/>
        </w:rPr>
        <w:t>Bilag 2: Situationsplan</w:t>
      </w:r>
    </w:p>
    <w:p w:rsidR="00B22868" w:rsidRPr="00347A15" w:rsidRDefault="00B22868" w:rsidP="00B22868">
      <w:pPr>
        <w:pStyle w:val="Default"/>
        <w:spacing w:line="288" w:lineRule="auto"/>
        <w:jc w:val="both"/>
        <w:rPr>
          <w:sz w:val="20"/>
          <w:szCs w:val="20"/>
        </w:rPr>
      </w:pPr>
      <w:r w:rsidRPr="00347A15">
        <w:rPr>
          <w:sz w:val="20"/>
          <w:szCs w:val="20"/>
        </w:rPr>
        <w:t>Bilag 3:</w:t>
      </w:r>
      <w:r w:rsidR="00347A15">
        <w:rPr>
          <w:sz w:val="20"/>
          <w:szCs w:val="20"/>
        </w:rPr>
        <w:t xml:space="preserve"> Produktionsarealer</w:t>
      </w:r>
    </w:p>
    <w:p w:rsidR="00B22868" w:rsidRPr="00347A15" w:rsidRDefault="006C7E0C" w:rsidP="00B22868">
      <w:pPr>
        <w:spacing w:after="0" w:line="288" w:lineRule="auto"/>
        <w:rPr>
          <w:rFonts w:ascii="Arial" w:hAnsi="Arial" w:cs="Arial"/>
          <w:sz w:val="20"/>
          <w:szCs w:val="20"/>
        </w:rPr>
      </w:pPr>
      <w:r w:rsidRPr="00347A15">
        <w:rPr>
          <w:rFonts w:ascii="Arial" w:hAnsi="Arial" w:cs="Arial"/>
          <w:sz w:val="20"/>
          <w:szCs w:val="20"/>
        </w:rPr>
        <w:t xml:space="preserve">Bilag </w:t>
      </w:r>
      <w:r w:rsidR="00B22868" w:rsidRPr="00347A15">
        <w:rPr>
          <w:rFonts w:ascii="Arial" w:hAnsi="Arial" w:cs="Arial"/>
          <w:sz w:val="20"/>
          <w:szCs w:val="20"/>
        </w:rPr>
        <w:t>4</w:t>
      </w:r>
      <w:r w:rsidR="007C67D5" w:rsidRPr="00347A15">
        <w:rPr>
          <w:rFonts w:ascii="Arial" w:hAnsi="Arial" w:cs="Arial"/>
          <w:sz w:val="20"/>
          <w:szCs w:val="20"/>
        </w:rPr>
        <w:t xml:space="preserve">: Udpegningsgrundlag for nærmeste Natura 2000-område </w:t>
      </w:r>
    </w:p>
    <w:p w:rsidR="00B22868" w:rsidRPr="00347A15" w:rsidRDefault="00B22868" w:rsidP="00B22868">
      <w:pPr>
        <w:spacing w:after="0" w:line="288" w:lineRule="auto"/>
        <w:rPr>
          <w:rFonts w:ascii="Arial" w:hAnsi="Arial" w:cs="Arial"/>
          <w:sz w:val="20"/>
          <w:szCs w:val="20"/>
        </w:rPr>
      </w:pPr>
      <w:r w:rsidRPr="00347A15">
        <w:rPr>
          <w:rFonts w:ascii="Arial" w:hAnsi="Arial" w:cs="Arial"/>
          <w:sz w:val="20"/>
          <w:szCs w:val="20"/>
        </w:rPr>
        <w:t>Bilag 5: Miljøkonsekvensrapport</w:t>
      </w:r>
    </w:p>
    <w:p w:rsidR="007C67D5" w:rsidRPr="00DB0CF7" w:rsidRDefault="007C67D5" w:rsidP="007C67D5">
      <w:pPr>
        <w:spacing w:line="288" w:lineRule="auto"/>
        <w:jc w:val="both"/>
        <w:rPr>
          <w:rFonts w:ascii="Arial" w:hAnsi="Arial" w:cs="Arial"/>
          <w:sz w:val="20"/>
          <w:szCs w:val="20"/>
          <w:highlight w:val="yellow"/>
        </w:rPr>
      </w:pPr>
    </w:p>
    <w:p w:rsidR="007C67D5" w:rsidRPr="00DB0CF7" w:rsidRDefault="007C67D5" w:rsidP="007C67D5">
      <w:pPr>
        <w:spacing w:line="288" w:lineRule="auto"/>
        <w:jc w:val="both"/>
        <w:rPr>
          <w:rFonts w:ascii="Arial" w:hAnsi="Arial" w:cs="Arial"/>
          <w:sz w:val="20"/>
          <w:szCs w:val="20"/>
          <w:highlight w:val="yellow"/>
        </w:rPr>
      </w:pPr>
    </w:p>
    <w:p w:rsidR="007C67D5" w:rsidRPr="00DB0CF7" w:rsidRDefault="007C67D5" w:rsidP="007C67D5">
      <w:pPr>
        <w:rPr>
          <w:rFonts w:ascii="Arial" w:hAnsi="Arial" w:cs="Arial"/>
          <w:b/>
          <w:bCs/>
          <w:color w:val="000000"/>
          <w:sz w:val="28"/>
          <w:szCs w:val="28"/>
          <w:highlight w:val="yellow"/>
        </w:rPr>
      </w:pPr>
      <w:r w:rsidRPr="00DB0CF7">
        <w:rPr>
          <w:b/>
          <w:bCs/>
          <w:sz w:val="28"/>
          <w:szCs w:val="28"/>
          <w:highlight w:val="yellow"/>
        </w:rPr>
        <w:br w:type="page"/>
      </w:r>
    </w:p>
    <w:p w:rsidR="007C67D5" w:rsidRPr="00DB0CF7" w:rsidRDefault="00550642" w:rsidP="007C67D5">
      <w:pPr>
        <w:pStyle w:val="Default"/>
        <w:spacing w:line="288" w:lineRule="auto"/>
        <w:jc w:val="both"/>
        <w:rPr>
          <w:b/>
          <w:bCs/>
          <w:sz w:val="28"/>
          <w:szCs w:val="28"/>
          <w:highlight w:val="yellow"/>
        </w:rPr>
      </w:pPr>
      <w:r w:rsidRPr="006A4264">
        <w:rPr>
          <w:b/>
          <w:bCs/>
          <w:sz w:val="28"/>
          <w:szCs w:val="28"/>
        </w:rPr>
        <w:lastRenderedPageBreak/>
        <w:t>V</w:t>
      </w:r>
      <w:r w:rsidR="007C67D5" w:rsidRPr="006A4264">
        <w:rPr>
          <w:b/>
          <w:bCs/>
          <w:sz w:val="28"/>
          <w:szCs w:val="28"/>
        </w:rPr>
        <w:t>ILKÅRSOVERSIGT</w:t>
      </w:r>
    </w:p>
    <w:p w:rsidR="00D12BD8" w:rsidRDefault="00D12BD8" w:rsidP="00D12BD8">
      <w:pPr>
        <w:spacing w:after="120"/>
        <w:jc w:val="both"/>
        <w:rPr>
          <w:rFonts w:ascii="Arial" w:hAnsi="Arial" w:cs="Arial"/>
          <w:i/>
          <w:sz w:val="20"/>
          <w:szCs w:val="20"/>
        </w:rPr>
      </w:pPr>
    </w:p>
    <w:p w:rsidR="00D12BD8" w:rsidRPr="00914204" w:rsidRDefault="00D12BD8" w:rsidP="00D12BD8">
      <w:pPr>
        <w:spacing w:after="120"/>
        <w:jc w:val="both"/>
        <w:rPr>
          <w:rFonts w:ascii="Arial" w:hAnsi="Arial" w:cs="Arial"/>
          <w:i/>
          <w:sz w:val="20"/>
          <w:szCs w:val="20"/>
        </w:rPr>
      </w:pPr>
      <w:r w:rsidRPr="00914204">
        <w:rPr>
          <w:rFonts w:ascii="Arial" w:hAnsi="Arial" w:cs="Arial"/>
          <w:i/>
          <w:sz w:val="20"/>
          <w:szCs w:val="20"/>
        </w:rPr>
        <w:t>Generelle vilkår</w:t>
      </w:r>
    </w:p>
    <w:p w:rsidR="00D12BD8" w:rsidRPr="00914204" w:rsidRDefault="00D12BD8" w:rsidP="00D12BD8">
      <w:pPr>
        <w:pStyle w:val="vilkrspunkter1arial10pkt"/>
        <w:numPr>
          <w:ilvl w:val="0"/>
          <w:numId w:val="6"/>
        </w:numPr>
        <w:spacing w:before="60" w:after="60" w:line="288" w:lineRule="auto"/>
        <w:ind w:left="709" w:hanging="425"/>
        <w:jc w:val="both"/>
      </w:pPr>
      <w:r w:rsidRPr="00914204">
        <w:t xml:space="preserve">Godkendelsen omfatter samtlige husdyrbrugsmæssige aktiviteter på ejendommen </w:t>
      </w:r>
      <w:r w:rsidRPr="00914204">
        <w:rPr>
          <w:rFonts w:cs="Arial"/>
        </w:rPr>
        <w:t>på Sivestedodde 5, 8560 Kolind</w:t>
      </w:r>
      <w:r w:rsidRPr="00914204">
        <w:t>.</w:t>
      </w:r>
    </w:p>
    <w:p w:rsidR="00D12BD8" w:rsidRPr="00020FD6" w:rsidRDefault="00D12BD8" w:rsidP="00D12BD8">
      <w:pPr>
        <w:pStyle w:val="Overskrift1"/>
        <w:numPr>
          <w:ilvl w:val="0"/>
          <w:numId w:val="6"/>
        </w:numPr>
        <w:autoSpaceDE/>
        <w:autoSpaceDN/>
        <w:adjustRightInd/>
        <w:spacing w:before="60" w:after="60" w:line="288" w:lineRule="auto"/>
        <w:ind w:left="709" w:hanging="425"/>
        <w:jc w:val="both"/>
        <w:rPr>
          <w:sz w:val="20"/>
          <w:szCs w:val="20"/>
        </w:rPr>
      </w:pPr>
      <w:r w:rsidRPr="000E6495">
        <w:rPr>
          <w:sz w:val="20"/>
          <w:szCs w:val="20"/>
        </w:rPr>
        <w:t xml:space="preserve">Husdyrbruget skal indrettes og drives i overensstemmelse med de oplysninger, der fremgår af </w:t>
      </w:r>
      <w:r w:rsidRPr="00132FA9">
        <w:rPr>
          <w:sz w:val="20"/>
          <w:szCs w:val="20"/>
        </w:rPr>
        <w:t>ansøgningsmaterialet</w:t>
      </w:r>
      <w:r w:rsidR="00132FA9">
        <w:rPr>
          <w:sz w:val="20"/>
          <w:szCs w:val="20"/>
        </w:rPr>
        <w:t xml:space="preserve"> med</w:t>
      </w:r>
      <w:r w:rsidRPr="00132FA9">
        <w:rPr>
          <w:sz w:val="20"/>
          <w:szCs w:val="20"/>
        </w:rPr>
        <w:t xml:space="preserve"> skema nummer </w:t>
      </w:r>
      <w:r w:rsidRPr="00132FA9">
        <w:rPr>
          <w:rFonts w:cs="Arial"/>
          <w:sz w:val="20"/>
          <w:szCs w:val="20"/>
        </w:rPr>
        <w:t>212226</w:t>
      </w:r>
      <w:r w:rsidR="00132FA9">
        <w:rPr>
          <w:rFonts w:cs="Arial"/>
          <w:sz w:val="20"/>
          <w:szCs w:val="20"/>
        </w:rPr>
        <w:t>,</w:t>
      </w:r>
      <w:r w:rsidRPr="00132FA9">
        <w:rPr>
          <w:rFonts w:cs="Arial"/>
          <w:sz w:val="20"/>
          <w:szCs w:val="20"/>
        </w:rPr>
        <w:t xml:space="preserve"> </w:t>
      </w:r>
      <w:r w:rsidRPr="00132FA9">
        <w:rPr>
          <w:sz w:val="20"/>
          <w:szCs w:val="20"/>
        </w:rPr>
        <w:t>version 1 og</w:t>
      </w:r>
      <w:r w:rsidRPr="00020FD6">
        <w:rPr>
          <w:sz w:val="20"/>
          <w:szCs w:val="20"/>
        </w:rPr>
        <w:t xml:space="preserve"> med de vilkår der fremgår af godkendelsen.</w:t>
      </w:r>
    </w:p>
    <w:p w:rsidR="00D12BD8" w:rsidRPr="000E6495" w:rsidRDefault="00D12BD8" w:rsidP="00D12BD8">
      <w:pPr>
        <w:pStyle w:val="Listeafsnit"/>
        <w:numPr>
          <w:ilvl w:val="0"/>
          <w:numId w:val="6"/>
        </w:numPr>
        <w:spacing w:line="288" w:lineRule="auto"/>
        <w:ind w:left="709" w:hanging="425"/>
        <w:jc w:val="both"/>
        <w:rPr>
          <w:rFonts w:ascii="Arial" w:hAnsi="Arial" w:cs="Arial"/>
          <w:sz w:val="20"/>
          <w:szCs w:val="20"/>
        </w:rPr>
      </w:pPr>
      <w:r w:rsidRPr="000E6495">
        <w:rPr>
          <w:rFonts w:ascii="Arial" w:hAnsi="Arial" w:cs="Arial"/>
          <w:sz w:val="20"/>
          <w:szCs w:val="20"/>
        </w:rPr>
        <w:t xml:space="preserve">Et eksemplar af miljøgodkendelsen skal til enhver tid være tilgængeligt på husdyrbruget. </w:t>
      </w:r>
      <w:r w:rsidRPr="000E6495">
        <w:rPr>
          <w:rStyle w:val="TypografiArialMT11pkt"/>
          <w:rFonts w:ascii="Arial" w:hAnsi="Arial" w:cs="Arial"/>
        </w:rPr>
        <w:t>De vilkår, der vedrører driften, skal være kendt af de ansatte, der er beskæftiget med den pågældende del af driften.</w:t>
      </w:r>
    </w:p>
    <w:p w:rsidR="001E73C8" w:rsidRDefault="001E73C8" w:rsidP="001E73C8">
      <w:pPr>
        <w:autoSpaceDE w:val="0"/>
        <w:autoSpaceDN w:val="0"/>
        <w:adjustRightInd w:val="0"/>
        <w:spacing w:line="288" w:lineRule="auto"/>
        <w:ind w:left="426" w:hanging="426"/>
        <w:jc w:val="both"/>
        <w:rPr>
          <w:rFonts w:ascii="Arial" w:hAnsi="Arial" w:cs="Arial"/>
          <w:sz w:val="20"/>
          <w:szCs w:val="20"/>
          <w:highlight w:val="yellow"/>
        </w:rPr>
      </w:pPr>
    </w:p>
    <w:p w:rsidR="00D12BD8" w:rsidRPr="004A57D6" w:rsidRDefault="00D12BD8" w:rsidP="00D12BD8">
      <w:pPr>
        <w:pStyle w:val="Listeafsnit"/>
        <w:spacing w:line="288" w:lineRule="auto"/>
        <w:ind w:left="0"/>
        <w:jc w:val="both"/>
        <w:rPr>
          <w:rFonts w:ascii="Arial" w:eastAsiaTheme="minorHAnsi" w:hAnsi="Arial" w:cs="Arial"/>
          <w:i/>
          <w:sz w:val="20"/>
          <w:szCs w:val="20"/>
          <w:lang w:eastAsia="en-US"/>
        </w:rPr>
      </w:pPr>
      <w:r>
        <w:rPr>
          <w:rFonts w:ascii="Arial" w:eastAsiaTheme="minorHAnsi" w:hAnsi="Arial" w:cs="Arial"/>
          <w:i/>
          <w:sz w:val="20"/>
          <w:szCs w:val="20"/>
          <w:lang w:eastAsia="en-US"/>
        </w:rPr>
        <w:t>Vilkår til indretning og drift af anlæg</w:t>
      </w:r>
    </w:p>
    <w:p w:rsidR="00D12BD8" w:rsidRDefault="00D12BD8" w:rsidP="00D12BD8">
      <w:pPr>
        <w:pStyle w:val="Listeafsnit"/>
        <w:spacing w:line="288" w:lineRule="auto"/>
        <w:ind w:left="357"/>
        <w:jc w:val="both"/>
        <w:rPr>
          <w:rFonts w:ascii="ArialMT" w:eastAsiaTheme="minorHAnsi" w:hAnsi="ArialMT" w:cs="ArialMT"/>
          <w:sz w:val="17"/>
          <w:szCs w:val="17"/>
          <w:lang w:eastAsia="en-US"/>
        </w:rPr>
      </w:pPr>
    </w:p>
    <w:p w:rsidR="00D12BD8" w:rsidRPr="00D14462" w:rsidRDefault="00D12BD8" w:rsidP="00D12BD8">
      <w:pPr>
        <w:pStyle w:val="vilkrspunkter1arial10pkt"/>
        <w:numPr>
          <w:ilvl w:val="0"/>
          <w:numId w:val="10"/>
        </w:numPr>
        <w:spacing w:after="0" w:line="288" w:lineRule="auto"/>
        <w:ind w:hanging="436"/>
        <w:jc w:val="both"/>
      </w:pPr>
      <w:r w:rsidRPr="00D14462">
        <w:t>Slagtesvinebruget tillades drevet med produktionsarealer og dyregruppe som beskrevet i tabel 1 og placeret som det fremgår af bilag 2.</w:t>
      </w:r>
    </w:p>
    <w:p w:rsidR="00D12BD8" w:rsidRPr="007B4237" w:rsidRDefault="00D12BD8" w:rsidP="00D12BD8">
      <w:pPr>
        <w:pStyle w:val="Listeafsnit"/>
        <w:spacing w:line="288" w:lineRule="auto"/>
        <w:ind w:hanging="436"/>
        <w:jc w:val="both"/>
      </w:pPr>
    </w:p>
    <w:p w:rsidR="00D12BD8" w:rsidRPr="007B4237" w:rsidRDefault="00D12BD8" w:rsidP="00D12BD8">
      <w:pPr>
        <w:pStyle w:val="vilkrspunkter1arial10pkt"/>
        <w:numPr>
          <w:ilvl w:val="0"/>
          <w:numId w:val="10"/>
        </w:numPr>
        <w:spacing w:after="0" w:line="288" w:lineRule="auto"/>
        <w:ind w:hanging="436"/>
        <w:jc w:val="both"/>
      </w:pPr>
      <w:r w:rsidRPr="007B4237">
        <w:t>Temperatur- og luftfugtighedsfølere skal, for opretholdelse af korrekt staldtemperatur og luftfugtighed, kontrolleres minimum hver 2. måned eller i forbindelse med vask af stalden.</w:t>
      </w:r>
    </w:p>
    <w:p w:rsidR="00D12BD8" w:rsidRDefault="00D12BD8" w:rsidP="00D12BD8">
      <w:pPr>
        <w:pStyle w:val="Listeafsnit"/>
        <w:ind w:hanging="436"/>
        <w:rPr>
          <w:highlight w:val="yellow"/>
        </w:rPr>
      </w:pPr>
    </w:p>
    <w:p w:rsidR="00D12BD8" w:rsidRDefault="00D12BD8" w:rsidP="00D12BD8">
      <w:pPr>
        <w:pStyle w:val="vilkrspunkter1arial10pkt"/>
        <w:numPr>
          <w:ilvl w:val="0"/>
          <w:numId w:val="10"/>
        </w:numPr>
        <w:spacing w:before="60" w:after="60" w:line="288" w:lineRule="auto"/>
        <w:ind w:hanging="436"/>
        <w:jc w:val="both"/>
      </w:pPr>
      <w:r w:rsidRPr="00FE0766">
        <w:rPr>
          <w:rStyle w:val="TypografiArialMT11pkt"/>
          <w:rFonts w:ascii="Arial" w:hAnsi="Arial" w:cs="Arial"/>
        </w:rPr>
        <w:t xml:space="preserve">Staldafsnit skal rengøres efter hvert hold, og der skal til stadighed være en god staldhygiejne. </w:t>
      </w:r>
      <w:r w:rsidRPr="00FE0766">
        <w:rPr>
          <w:rFonts w:cs="Arial"/>
        </w:rPr>
        <w:t>Stierne skal kontrolleres og renholdes, så det sikres, at gødning og urin hurtigt fjernes fra gulvet og ledes til gyllekanalerne.</w:t>
      </w:r>
    </w:p>
    <w:p w:rsidR="00D12BD8" w:rsidRDefault="00D12BD8" w:rsidP="00D12BD8">
      <w:pPr>
        <w:pStyle w:val="vilkrspunkter1arial10pkt"/>
        <w:numPr>
          <w:ilvl w:val="0"/>
          <w:numId w:val="0"/>
        </w:numPr>
        <w:spacing w:after="0" w:line="288" w:lineRule="auto"/>
        <w:ind w:hanging="436"/>
        <w:jc w:val="both"/>
      </w:pPr>
    </w:p>
    <w:p w:rsidR="00D12BD8" w:rsidRDefault="00D12BD8" w:rsidP="00D12BD8">
      <w:pPr>
        <w:pStyle w:val="vilkrspunkter1arial10pkt"/>
        <w:numPr>
          <w:ilvl w:val="0"/>
          <w:numId w:val="10"/>
        </w:numPr>
        <w:spacing w:after="0" w:line="288" w:lineRule="auto"/>
        <w:ind w:hanging="436"/>
        <w:jc w:val="both"/>
      </w:pPr>
      <w:r>
        <w:t>Der skal føres driftsjournal for udført vedligehold, eftersyn, rengøring og kontrol af temperatur- og luftfugtighedsmålere. Logbogen skal stilles til rådighed for tilsynsførende på forlangende.</w:t>
      </w:r>
    </w:p>
    <w:p w:rsidR="00D12BD8" w:rsidRDefault="00D12BD8" w:rsidP="00D12BD8">
      <w:pPr>
        <w:pStyle w:val="Listeafsnit"/>
      </w:pPr>
    </w:p>
    <w:p w:rsidR="00D12BD8" w:rsidRDefault="00D12BD8" w:rsidP="00D12BD8">
      <w:pPr>
        <w:pStyle w:val="Listeafsnit"/>
        <w:ind w:left="0"/>
        <w:rPr>
          <w:rFonts w:ascii="Arial" w:hAnsi="Arial" w:cs="Arial"/>
          <w:i/>
          <w:sz w:val="20"/>
          <w:szCs w:val="20"/>
        </w:rPr>
      </w:pPr>
      <w:r w:rsidRPr="00E41813">
        <w:rPr>
          <w:rFonts w:ascii="Arial" w:hAnsi="Arial" w:cs="Arial"/>
          <w:i/>
          <w:sz w:val="20"/>
          <w:szCs w:val="20"/>
        </w:rPr>
        <w:t>Vilkår til håndtering og opbevaring af gyllebeholdere</w:t>
      </w:r>
    </w:p>
    <w:p w:rsidR="00D12BD8" w:rsidRPr="00E41813" w:rsidRDefault="00D12BD8" w:rsidP="00D12BD8">
      <w:pPr>
        <w:pStyle w:val="Listeafsnit"/>
        <w:ind w:left="0"/>
        <w:rPr>
          <w:rFonts w:ascii="Arial" w:hAnsi="Arial" w:cs="Arial"/>
          <w:i/>
          <w:sz w:val="20"/>
          <w:szCs w:val="20"/>
        </w:rPr>
      </w:pPr>
    </w:p>
    <w:p w:rsidR="00D12BD8" w:rsidRDefault="00D12BD8" w:rsidP="00D12BD8">
      <w:pPr>
        <w:pStyle w:val="vilkrspunkter1arial10pkt"/>
        <w:numPr>
          <w:ilvl w:val="0"/>
          <w:numId w:val="10"/>
        </w:numPr>
        <w:spacing w:before="60" w:after="60" w:line="288" w:lineRule="auto"/>
        <w:ind w:hanging="436"/>
        <w:jc w:val="both"/>
        <w:rPr>
          <w:rFonts w:cs="Arial"/>
        </w:rPr>
      </w:pPr>
      <w:r w:rsidRPr="00E41813">
        <w:rPr>
          <w:rFonts w:cs="Arial"/>
        </w:rPr>
        <w:t>Beholdere til husdyrgødning skal mindst én gang om året tømmes helt, og der skal indvendig og udvendig inspektion (om muligt) med henblik på reparation og vedligeholdelse. Inspektionen og eventuelle tiltag skal noteres i logbogen.</w:t>
      </w:r>
    </w:p>
    <w:p w:rsidR="00D12BD8" w:rsidRDefault="00D12BD8" w:rsidP="00D12BD8">
      <w:pPr>
        <w:pStyle w:val="vilkrspunkter1arial10pkt"/>
        <w:numPr>
          <w:ilvl w:val="0"/>
          <w:numId w:val="10"/>
        </w:numPr>
        <w:spacing w:before="60" w:after="60" w:line="288" w:lineRule="auto"/>
        <w:ind w:hanging="436"/>
        <w:jc w:val="both"/>
        <w:rPr>
          <w:rFonts w:cs="Arial"/>
        </w:rPr>
      </w:pPr>
      <w:r w:rsidRPr="00D12BD8">
        <w:rPr>
          <w:rFonts w:cs="Arial"/>
        </w:rPr>
        <w:t>Håndtering af gylle, herunder gyllepumpning, skal foregå under opsyn.</w:t>
      </w:r>
    </w:p>
    <w:p w:rsidR="00D12BD8" w:rsidRPr="00D12BD8" w:rsidRDefault="00D12BD8" w:rsidP="00D12BD8">
      <w:pPr>
        <w:pStyle w:val="vilkrspunkter1arial10pkt"/>
        <w:numPr>
          <w:ilvl w:val="0"/>
          <w:numId w:val="10"/>
        </w:numPr>
        <w:spacing w:before="60" w:after="60" w:line="288" w:lineRule="auto"/>
        <w:ind w:hanging="436"/>
        <w:jc w:val="both"/>
        <w:rPr>
          <w:rFonts w:cs="Arial"/>
        </w:rPr>
      </w:pPr>
      <w:r w:rsidRPr="00D12BD8">
        <w:rPr>
          <w:rFonts w:cs="Arial"/>
        </w:rPr>
        <w:t xml:space="preserve">Gylle må først omrøres umiddelbart før udbringning og bortkørsler. </w:t>
      </w:r>
    </w:p>
    <w:p w:rsidR="00D12BD8" w:rsidRDefault="00D12BD8" w:rsidP="00D12BD8">
      <w:pPr>
        <w:pStyle w:val="vilkrspunkter1arial10pkt"/>
        <w:numPr>
          <w:ilvl w:val="0"/>
          <w:numId w:val="10"/>
        </w:numPr>
        <w:spacing w:before="60" w:after="60" w:line="288" w:lineRule="auto"/>
        <w:ind w:hanging="436"/>
        <w:jc w:val="both"/>
        <w:rPr>
          <w:rFonts w:cs="Arial"/>
        </w:rPr>
      </w:pPr>
      <w:r w:rsidRPr="00E41813">
        <w:rPr>
          <w:rFonts w:cs="Arial"/>
        </w:rPr>
        <w:t>Der må ikke etableres pumpe på gyllebeholderen.</w:t>
      </w:r>
    </w:p>
    <w:p w:rsidR="00D12BD8" w:rsidRDefault="00D12BD8" w:rsidP="00D12BD8">
      <w:pPr>
        <w:pStyle w:val="vilkrspunkter1arial10pkt"/>
        <w:numPr>
          <w:ilvl w:val="0"/>
          <w:numId w:val="0"/>
        </w:numPr>
        <w:spacing w:before="60" w:after="60" w:line="288" w:lineRule="auto"/>
        <w:ind w:left="680" w:hanging="680"/>
        <w:jc w:val="both"/>
        <w:rPr>
          <w:rFonts w:cs="Arial"/>
        </w:rPr>
      </w:pPr>
    </w:p>
    <w:p w:rsidR="00D12BD8" w:rsidRPr="00D12BD8" w:rsidRDefault="00D12BD8" w:rsidP="00D12BD8">
      <w:pPr>
        <w:spacing w:after="0" w:line="288" w:lineRule="auto"/>
        <w:contextualSpacing/>
        <w:jc w:val="both"/>
        <w:rPr>
          <w:rFonts w:ascii="Arial" w:eastAsiaTheme="minorHAnsi" w:hAnsi="Arial" w:cs="Arial"/>
          <w:i/>
          <w:sz w:val="20"/>
          <w:szCs w:val="20"/>
          <w:lang w:eastAsia="en-US"/>
        </w:rPr>
      </w:pPr>
      <w:r w:rsidRPr="00D12BD8">
        <w:rPr>
          <w:rFonts w:ascii="Arial" w:eastAsiaTheme="minorHAnsi" w:hAnsi="Arial" w:cs="Arial"/>
          <w:i/>
          <w:sz w:val="20"/>
          <w:szCs w:val="20"/>
          <w:lang w:eastAsia="en-US"/>
        </w:rPr>
        <w:t>Vilkår vedr. ammoniakemission</w:t>
      </w:r>
    </w:p>
    <w:p w:rsidR="00D12BD8" w:rsidRPr="00D12BD8" w:rsidRDefault="00D12BD8" w:rsidP="00D12BD8">
      <w:pPr>
        <w:numPr>
          <w:ilvl w:val="0"/>
          <w:numId w:val="27"/>
        </w:numPr>
        <w:spacing w:before="60" w:after="60" w:line="288" w:lineRule="auto"/>
        <w:ind w:hanging="436"/>
        <w:jc w:val="both"/>
        <w:rPr>
          <w:rFonts w:ascii="Arial" w:eastAsia="Calibri" w:hAnsi="Arial" w:cs="Times New Roman"/>
          <w:sz w:val="20"/>
          <w:szCs w:val="20"/>
          <w:lang w:eastAsia="en-US"/>
        </w:rPr>
      </w:pPr>
      <w:r w:rsidRPr="00D12BD8">
        <w:rPr>
          <w:rFonts w:ascii="Arial" w:eastAsia="Calibri" w:hAnsi="Arial" w:cs="Times New Roman"/>
          <w:sz w:val="20"/>
          <w:szCs w:val="20"/>
          <w:lang w:eastAsia="en-US"/>
        </w:rPr>
        <w:t>Staldafsnit skal rengøres efter hvert hold, og der skal til stadighed være en god staldhygiejne. Stierne skal kontrolleres og renholde, så det sikres at gødning og urin hurtigt fjernes fra gulvet og ledes til gyllekanalerne.</w:t>
      </w:r>
    </w:p>
    <w:p w:rsidR="00D12BD8" w:rsidRDefault="00D12BD8" w:rsidP="00D12BD8">
      <w:pPr>
        <w:pStyle w:val="vilkrspunkter1arial10pkt"/>
        <w:numPr>
          <w:ilvl w:val="0"/>
          <w:numId w:val="0"/>
        </w:numPr>
        <w:spacing w:before="60" w:after="60" w:line="288" w:lineRule="auto"/>
        <w:ind w:left="680" w:hanging="680"/>
        <w:jc w:val="both"/>
        <w:rPr>
          <w:rFonts w:cs="Arial"/>
        </w:rPr>
      </w:pPr>
    </w:p>
    <w:p w:rsidR="00D12BD8" w:rsidRPr="00D12BD8" w:rsidRDefault="00D12BD8" w:rsidP="00D12BD8">
      <w:pPr>
        <w:autoSpaceDE w:val="0"/>
        <w:autoSpaceDN w:val="0"/>
        <w:adjustRightInd w:val="0"/>
        <w:spacing w:after="0" w:line="240" w:lineRule="auto"/>
        <w:rPr>
          <w:rFonts w:ascii="Arial" w:eastAsia="Times New Roman" w:hAnsi="Arial" w:cs="Arial"/>
          <w:i/>
          <w:sz w:val="20"/>
          <w:szCs w:val="20"/>
        </w:rPr>
      </w:pPr>
      <w:r w:rsidRPr="00D12BD8">
        <w:rPr>
          <w:rFonts w:ascii="Arial" w:eastAsia="Times New Roman" w:hAnsi="Arial" w:cs="Arial"/>
          <w:i/>
          <w:sz w:val="20"/>
          <w:szCs w:val="20"/>
        </w:rPr>
        <w:t>Vilkår til minimering af gener fra anlæg:</w:t>
      </w:r>
    </w:p>
    <w:p w:rsidR="00D12BD8" w:rsidRPr="00D12BD8" w:rsidRDefault="00D12BD8" w:rsidP="00D12BD8">
      <w:pPr>
        <w:numPr>
          <w:ilvl w:val="0"/>
          <w:numId w:val="11"/>
        </w:numPr>
        <w:tabs>
          <w:tab w:val="left" w:pos="1134"/>
        </w:tabs>
        <w:spacing w:beforeLines="60" w:before="144" w:afterLines="60" w:after="144" w:line="288" w:lineRule="auto"/>
        <w:ind w:hanging="720"/>
        <w:jc w:val="both"/>
        <w:outlineLvl w:val="2"/>
        <w:rPr>
          <w:rFonts w:ascii="Arial" w:eastAsia="Times New Roman" w:hAnsi="Arial" w:cs="Arial"/>
          <w:bCs/>
          <w:vanish/>
          <w:sz w:val="20"/>
          <w:szCs w:val="20"/>
        </w:rPr>
      </w:pPr>
    </w:p>
    <w:p w:rsidR="00D12BD8" w:rsidRPr="00D12BD8" w:rsidRDefault="00D12BD8" w:rsidP="00D12BD8">
      <w:pPr>
        <w:numPr>
          <w:ilvl w:val="0"/>
          <w:numId w:val="11"/>
        </w:numPr>
        <w:tabs>
          <w:tab w:val="left" w:pos="1134"/>
        </w:tabs>
        <w:spacing w:beforeLines="60" w:before="144" w:afterLines="60" w:after="144" w:line="288" w:lineRule="auto"/>
        <w:ind w:hanging="720"/>
        <w:jc w:val="both"/>
        <w:outlineLvl w:val="2"/>
        <w:rPr>
          <w:rFonts w:ascii="Arial" w:eastAsia="Times New Roman" w:hAnsi="Arial" w:cs="Arial"/>
          <w:bCs/>
          <w:vanish/>
          <w:sz w:val="20"/>
          <w:szCs w:val="20"/>
        </w:rPr>
      </w:pPr>
    </w:p>
    <w:p w:rsidR="00D12BD8" w:rsidRPr="00D12BD8" w:rsidRDefault="00D12BD8" w:rsidP="00D12BD8">
      <w:pPr>
        <w:numPr>
          <w:ilvl w:val="0"/>
          <w:numId w:val="11"/>
        </w:numPr>
        <w:tabs>
          <w:tab w:val="left" w:pos="1134"/>
        </w:tabs>
        <w:spacing w:beforeLines="60" w:before="144" w:afterLines="60" w:after="144" w:line="288" w:lineRule="auto"/>
        <w:ind w:hanging="720"/>
        <w:jc w:val="both"/>
        <w:outlineLvl w:val="2"/>
        <w:rPr>
          <w:rFonts w:ascii="Arial" w:eastAsia="Times New Roman" w:hAnsi="Arial" w:cs="Arial"/>
          <w:bCs/>
          <w:vanish/>
          <w:sz w:val="20"/>
          <w:szCs w:val="20"/>
        </w:rPr>
      </w:pPr>
    </w:p>
    <w:p w:rsidR="00D12BD8" w:rsidRPr="00D12BD8" w:rsidRDefault="00D12BD8" w:rsidP="00D12BD8">
      <w:pPr>
        <w:numPr>
          <w:ilvl w:val="0"/>
          <w:numId w:val="11"/>
        </w:numPr>
        <w:tabs>
          <w:tab w:val="left" w:pos="1134"/>
        </w:tabs>
        <w:spacing w:beforeLines="60" w:before="144" w:afterLines="60" w:after="144" w:line="288" w:lineRule="auto"/>
        <w:ind w:hanging="720"/>
        <w:jc w:val="both"/>
        <w:outlineLvl w:val="2"/>
        <w:rPr>
          <w:rFonts w:ascii="Arial" w:eastAsia="Times New Roman" w:hAnsi="Arial" w:cs="Arial"/>
          <w:bCs/>
          <w:vanish/>
          <w:sz w:val="20"/>
          <w:szCs w:val="20"/>
        </w:rPr>
      </w:pPr>
    </w:p>
    <w:p w:rsidR="00D12BD8" w:rsidRPr="00D12BD8" w:rsidRDefault="00D12BD8" w:rsidP="00D12BD8">
      <w:pPr>
        <w:numPr>
          <w:ilvl w:val="0"/>
          <w:numId w:val="11"/>
        </w:numPr>
        <w:tabs>
          <w:tab w:val="left" w:pos="1134"/>
        </w:tabs>
        <w:spacing w:beforeLines="60" w:before="144" w:afterLines="60" w:after="144" w:line="288" w:lineRule="auto"/>
        <w:ind w:hanging="720"/>
        <w:jc w:val="both"/>
        <w:outlineLvl w:val="2"/>
        <w:rPr>
          <w:rFonts w:ascii="Arial" w:eastAsia="Times New Roman" w:hAnsi="Arial" w:cs="Arial"/>
          <w:bCs/>
          <w:vanish/>
          <w:sz w:val="20"/>
          <w:szCs w:val="20"/>
        </w:rPr>
      </w:pPr>
    </w:p>
    <w:p w:rsidR="00D12BD8" w:rsidRPr="00D12BD8" w:rsidRDefault="00D12BD8" w:rsidP="00D12BD8">
      <w:pPr>
        <w:numPr>
          <w:ilvl w:val="0"/>
          <w:numId w:val="11"/>
        </w:numPr>
        <w:tabs>
          <w:tab w:val="left" w:pos="1134"/>
        </w:tabs>
        <w:spacing w:beforeLines="60" w:before="144" w:afterLines="60" w:after="144" w:line="288" w:lineRule="auto"/>
        <w:ind w:hanging="720"/>
        <w:jc w:val="both"/>
        <w:outlineLvl w:val="2"/>
        <w:rPr>
          <w:rFonts w:ascii="Arial" w:eastAsia="Times New Roman" w:hAnsi="Arial" w:cs="Arial"/>
          <w:bCs/>
          <w:vanish/>
          <w:sz w:val="20"/>
          <w:szCs w:val="20"/>
        </w:rPr>
      </w:pPr>
    </w:p>
    <w:p w:rsidR="00D12BD8" w:rsidRPr="00D12BD8" w:rsidRDefault="00D12BD8" w:rsidP="00D12BD8">
      <w:pPr>
        <w:numPr>
          <w:ilvl w:val="0"/>
          <w:numId w:val="11"/>
        </w:numPr>
        <w:tabs>
          <w:tab w:val="left" w:pos="1134"/>
        </w:tabs>
        <w:spacing w:beforeLines="60" w:before="144" w:afterLines="60" w:after="144" w:line="288" w:lineRule="auto"/>
        <w:ind w:hanging="720"/>
        <w:jc w:val="both"/>
        <w:outlineLvl w:val="2"/>
        <w:rPr>
          <w:rFonts w:ascii="Arial" w:eastAsia="Times New Roman" w:hAnsi="Arial" w:cs="Arial"/>
          <w:bCs/>
          <w:vanish/>
          <w:sz w:val="20"/>
          <w:szCs w:val="20"/>
        </w:rPr>
      </w:pPr>
    </w:p>
    <w:p w:rsidR="00D12BD8" w:rsidRPr="00D12BD8" w:rsidRDefault="00D12BD8" w:rsidP="00D12BD8">
      <w:pPr>
        <w:numPr>
          <w:ilvl w:val="0"/>
          <w:numId w:val="11"/>
        </w:numPr>
        <w:tabs>
          <w:tab w:val="left" w:pos="1134"/>
        </w:tabs>
        <w:spacing w:beforeLines="60" w:before="144" w:afterLines="60" w:after="144" w:line="288" w:lineRule="auto"/>
        <w:ind w:hanging="720"/>
        <w:jc w:val="both"/>
        <w:outlineLvl w:val="2"/>
        <w:rPr>
          <w:rFonts w:ascii="Arial" w:eastAsia="Times New Roman" w:hAnsi="Arial" w:cs="Arial"/>
          <w:bCs/>
          <w:vanish/>
          <w:sz w:val="20"/>
          <w:szCs w:val="20"/>
        </w:rPr>
      </w:pPr>
    </w:p>
    <w:p w:rsidR="00D12BD8" w:rsidRPr="00D12BD8" w:rsidRDefault="00D12BD8" w:rsidP="00D12BD8">
      <w:pPr>
        <w:numPr>
          <w:ilvl w:val="0"/>
          <w:numId w:val="11"/>
        </w:numPr>
        <w:tabs>
          <w:tab w:val="left" w:pos="1134"/>
        </w:tabs>
        <w:spacing w:beforeLines="60" w:before="144" w:afterLines="60" w:after="144" w:line="288" w:lineRule="auto"/>
        <w:ind w:hanging="720"/>
        <w:jc w:val="both"/>
        <w:outlineLvl w:val="2"/>
        <w:rPr>
          <w:rFonts w:ascii="Arial" w:eastAsia="Times New Roman" w:hAnsi="Arial" w:cs="Arial"/>
          <w:bCs/>
          <w:vanish/>
          <w:sz w:val="20"/>
          <w:szCs w:val="20"/>
        </w:rPr>
      </w:pPr>
    </w:p>
    <w:p w:rsidR="00D12BD8" w:rsidRPr="00D12BD8" w:rsidRDefault="00D12BD8" w:rsidP="00D12BD8">
      <w:pPr>
        <w:numPr>
          <w:ilvl w:val="0"/>
          <w:numId w:val="11"/>
        </w:numPr>
        <w:tabs>
          <w:tab w:val="left" w:pos="1134"/>
        </w:tabs>
        <w:spacing w:beforeLines="60" w:before="144" w:afterLines="60" w:after="144" w:line="288" w:lineRule="auto"/>
        <w:ind w:hanging="720"/>
        <w:jc w:val="both"/>
        <w:outlineLvl w:val="2"/>
        <w:rPr>
          <w:rFonts w:ascii="Arial" w:eastAsia="Times New Roman" w:hAnsi="Arial" w:cs="Arial"/>
          <w:bCs/>
          <w:vanish/>
          <w:sz w:val="20"/>
          <w:szCs w:val="20"/>
        </w:rPr>
      </w:pPr>
    </w:p>
    <w:p w:rsidR="00D12BD8" w:rsidRPr="00D12BD8" w:rsidRDefault="00D12BD8" w:rsidP="00D12BD8">
      <w:pPr>
        <w:numPr>
          <w:ilvl w:val="0"/>
          <w:numId w:val="11"/>
        </w:numPr>
        <w:tabs>
          <w:tab w:val="left" w:pos="1134"/>
        </w:tabs>
        <w:spacing w:beforeLines="60" w:before="144" w:afterLines="60" w:after="144" w:line="288" w:lineRule="auto"/>
        <w:ind w:hanging="720"/>
        <w:jc w:val="both"/>
        <w:outlineLvl w:val="2"/>
        <w:rPr>
          <w:rFonts w:ascii="Arial" w:eastAsia="Times New Roman" w:hAnsi="Arial" w:cs="Arial"/>
          <w:bCs/>
          <w:vanish/>
          <w:sz w:val="20"/>
          <w:szCs w:val="20"/>
        </w:rPr>
      </w:pPr>
    </w:p>
    <w:p w:rsidR="00D12BD8" w:rsidRPr="00D12BD8" w:rsidRDefault="00D12BD8" w:rsidP="00D12BD8">
      <w:pPr>
        <w:numPr>
          <w:ilvl w:val="0"/>
          <w:numId w:val="11"/>
        </w:numPr>
        <w:tabs>
          <w:tab w:val="left" w:pos="1134"/>
        </w:tabs>
        <w:spacing w:beforeLines="60" w:before="144" w:afterLines="60" w:after="144" w:line="288" w:lineRule="auto"/>
        <w:ind w:hanging="720"/>
        <w:jc w:val="both"/>
        <w:outlineLvl w:val="2"/>
        <w:rPr>
          <w:rFonts w:ascii="Arial" w:eastAsia="Times New Roman" w:hAnsi="Arial" w:cs="Arial"/>
          <w:bCs/>
          <w:vanish/>
          <w:sz w:val="20"/>
          <w:szCs w:val="20"/>
        </w:rPr>
      </w:pPr>
    </w:p>
    <w:p w:rsidR="00D12BD8" w:rsidRPr="00D12BD8" w:rsidRDefault="00D12BD8" w:rsidP="00D12BD8">
      <w:pPr>
        <w:numPr>
          <w:ilvl w:val="0"/>
          <w:numId w:val="11"/>
        </w:numPr>
        <w:tabs>
          <w:tab w:val="clear" w:pos="1070"/>
          <w:tab w:val="num" w:pos="851"/>
        </w:tabs>
        <w:spacing w:beforeLines="60" w:before="144" w:afterLines="60" w:after="144" w:line="288" w:lineRule="auto"/>
        <w:ind w:left="851" w:hanging="567"/>
        <w:jc w:val="both"/>
        <w:outlineLvl w:val="2"/>
        <w:rPr>
          <w:rFonts w:ascii="Arial" w:eastAsia="Times New Roman" w:hAnsi="Arial" w:cs="Arial"/>
          <w:bCs/>
          <w:color w:val="0000FF"/>
          <w:sz w:val="20"/>
          <w:szCs w:val="20"/>
        </w:rPr>
      </w:pPr>
      <w:r w:rsidRPr="00D12BD8">
        <w:rPr>
          <w:rFonts w:ascii="Arial" w:eastAsia="Times New Roman" w:hAnsi="Arial" w:cs="Arial"/>
          <w:bCs/>
          <w:sz w:val="20"/>
          <w:szCs w:val="20"/>
        </w:rPr>
        <w:t>Driften må ikke medføre væsentlige gener for omboende, herunder gener fra, lys, støv, støj, transport eller lignende</w:t>
      </w:r>
    </w:p>
    <w:p w:rsidR="00D12BD8" w:rsidRPr="00D12BD8" w:rsidRDefault="00D12BD8" w:rsidP="00D12BD8">
      <w:pPr>
        <w:numPr>
          <w:ilvl w:val="0"/>
          <w:numId w:val="11"/>
        </w:numPr>
        <w:tabs>
          <w:tab w:val="clear" w:pos="1070"/>
          <w:tab w:val="num" w:pos="851"/>
        </w:tabs>
        <w:spacing w:beforeLines="60" w:before="144" w:afterLines="60" w:after="144" w:line="288" w:lineRule="auto"/>
        <w:ind w:left="851" w:hanging="567"/>
        <w:jc w:val="both"/>
        <w:outlineLvl w:val="2"/>
        <w:rPr>
          <w:rFonts w:ascii="Arial" w:eastAsia="Times New Roman" w:hAnsi="Arial" w:cs="Arial"/>
          <w:bCs/>
          <w:sz w:val="20"/>
          <w:szCs w:val="20"/>
        </w:rPr>
      </w:pPr>
      <w:r w:rsidRPr="00D12BD8">
        <w:rPr>
          <w:rFonts w:ascii="Arial" w:eastAsia="Times New Roman" w:hAnsi="Arial" w:cs="Arial"/>
          <w:bCs/>
          <w:sz w:val="20"/>
          <w:szCs w:val="20"/>
        </w:rPr>
        <w:lastRenderedPageBreak/>
        <w:t>Der skal til stadighed tilstræbes vedligeholdelse, renholdelse og ryddelighed på virksomhedens indendørs og udendørs arealer, således at der ikke opstår risiko for tilhold af skadedyr.</w:t>
      </w:r>
    </w:p>
    <w:p w:rsidR="00D12BD8" w:rsidRPr="00D12BD8" w:rsidRDefault="00D12BD8" w:rsidP="00D12BD8">
      <w:pPr>
        <w:numPr>
          <w:ilvl w:val="0"/>
          <w:numId w:val="11"/>
        </w:numPr>
        <w:tabs>
          <w:tab w:val="clear" w:pos="1070"/>
          <w:tab w:val="num" w:pos="851"/>
        </w:tabs>
        <w:spacing w:beforeLines="60" w:before="144" w:afterLines="60" w:after="144" w:line="288" w:lineRule="auto"/>
        <w:ind w:left="851" w:hanging="567"/>
        <w:jc w:val="both"/>
        <w:outlineLvl w:val="2"/>
        <w:rPr>
          <w:rFonts w:ascii="Arial" w:eastAsia="Times New Roman" w:hAnsi="Arial" w:cs="Arial"/>
          <w:bCs/>
          <w:sz w:val="20"/>
          <w:szCs w:val="20"/>
        </w:rPr>
      </w:pPr>
      <w:r w:rsidRPr="00D12BD8">
        <w:rPr>
          <w:rFonts w:ascii="Arial" w:eastAsia="Times New Roman" w:hAnsi="Arial" w:cs="Arial"/>
          <w:bCs/>
          <w:sz w:val="20"/>
          <w:szCs w:val="20"/>
        </w:rPr>
        <w:t xml:space="preserve">Der skal foretages effektiv fluebekæmpelse som minimum i overensstemmelse med de nyeste retningslinjer fra Skadedyrlaboratoriet, Aarhus Universitet. Bekæmpelse skal desuden foretages på Syddjurs Kommunes forlangende. </w:t>
      </w:r>
    </w:p>
    <w:p w:rsidR="00D12BD8" w:rsidRPr="00D12BD8" w:rsidRDefault="00D12BD8" w:rsidP="00D12BD8">
      <w:pPr>
        <w:numPr>
          <w:ilvl w:val="0"/>
          <w:numId w:val="11"/>
        </w:numPr>
        <w:tabs>
          <w:tab w:val="clear" w:pos="1070"/>
          <w:tab w:val="num" w:pos="851"/>
        </w:tabs>
        <w:spacing w:beforeLines="60" w:before="144" w:afterLines="60" w:after="144" w:line="288" w:lineRule="auto"/>
        <w:ind w:left="851" w:hanging="567"/>
        <w:jc w:val="both"/>
        <w:outlineLvl w:val="0"/>
        <w:rPr>
          <w:rFonts w:ascii="Arial" w:eastAsia="Times New Roman" w:hAnsi="Arial" w:cs="Times New Roman"/>
          <w:color w:val="FF0000"/>
          <w:sz w:val="20"/>
          <w:szCs w:val="20"/>
        </w:rPr>
      </w:pPr>
      <w:r w:rsidRPr="00D12BD8">
        <w:rPr>
          <w:rFonts w:ascii="Arial" w:eastAsia="Times New Roman" w:hAnsi="Arial" w:cs="Times New Roman"/>
          <w:sz w:val="20"/>
          <w:szCs w:val="20"/>
        </w:rPr>
        <w:t>Landbrugsdriften på ejendommen må ikke give anledning til lugtgener, som af Syddjurs Kommune vurderes til at være væsentlige, uden for ejendommens areal. Herunder må staldbelægningen på intet tidspunkt medføre en lugtemission, der giver en større lugtgeneafstand for henholdsvis byzone, samlet bebyggelse og enkelt bolig end den, der er angivet i tabellen under lugtafsnittet.</w:t>
      </w:r>
    </w:p>
    <w:p w:rsidR="00D12BD8" w:rsidRPr="00D12BD8" w:rsidRDefault="00D12BD8" w:rsidP="00D12BD8">
      <w:pPr>
        <w:numPr>
          <w:ilvl w:val="0"/>
          <w:numId w:val="11"/>
        </w:numPr>
        <w:tabs>
          <w:tab w:val="clear" w:pos="1070"/>
          <w:tab w:val="num" w:pos="851"/>
        </w:tabs>
        <w:spacing w:beforeLines="60" w:before="144" w:afterLines="60" w:after="144" w:line="288" w:lineRule="auto"/>
        <w:ind w:left="851" w:hanging="567"/>
        <w:jc w:val="both"/>
        <w:outlineLvl w:val="0"/>
        <w:rPr>
          <w:rFonts w:ascii="Arial" w:eastAsia="Times New Roman" w:hAnsi="Arial" w:cs="Arial"/>
          <w:sz w:val="20"/>
          <w:szCs w:val="20"/>
        </w:rPr>
      </w:pPr>
      <w:r w:rsidRPr="00D12BD8">
        <w:rPr>
          <w:rFonts w:ascii="Arial" w:eastAsia="Times New Roman" w:hAnsi="Arial" w:cs="Arial"/>
          <w:sz w:val="20"/>
          <w:szCs w:val="20"/>
        </w:rPr>
        <w:t>Såfremt tilsynsmyndigheden vurderer, at driften giver an</w:t>
      </w:r>
      <w:r w:rsidRPr="00D12BD8">
        <w:rPr>
          <w:rFonts w:ascii="Arial" w:eastAsia="Times New Roman" w:hAnsi="Arial" w:cs="Arial"/>
          <w:sz w:val="20"/>
          <w:szCs w:val="20"/>
        </w:rPr>
        <w:softHyphen/>
        <w:t>ledning til flere anlægsgener for omboende end forventet, skal virksomheden lade udarbejde en handlingsplan for nedbringelse af generne, som godkendes af kommunen, og derefter gennemføre denne. Samtlige udgifter i forbin</w:t>
      </w:r>
      <w:r w:rsidRPr="00D12BD8">
        <w:rPr>
          <w:rFonts w:ascii="Arial" w:eastAsia="Times New Roman" w:hAnsi="Arial" w:cs="Arial"/>
          <w:sz w:val="20"/>
          <w:szCs w:val="20"/>
        </w:rPr>
        <w:softHyphen/>
        <w:t xml:space="preserve">delse med ovennævnte afholdes af virksomheden. </w:t>
      </w:r>
    </w:p>
    <w:p w:rsidR="00D12BD8" w:rsidRPr="00D12BD8" w:rsidRDefault="00D12BD8" w:rsidP="00D12BD8">
      <w:pPr>
        <w:widowControl w:val="0"/>
        <w:numPr>
          <w:ilvl w:val="0"/>
          <w:numId w:val="11"/>
        </w:numPr>
        <w:tabs>
          <w:tab w:val="clear" w:pos="1070"/>
          <w:tab w:val="num" w:pos="851"/>
          <w:tab w:val="right" w:pos="8505"/>
        </w:tabs>
        <w:autoSpaceDE w:val="0"/>
        <w:autoSpaceDN w:val="0"/>
        <w:adjustRightInd w:val="0"/>
        <w:spacing w:beforeLines="60" w:before="144" w:afterLines="60" w:after="144" w:line="288" w:lineRule="auto"/>
        <w:ind w:left="851" w:hanging="567"/>
        <w:jc w:val="both"/>
        <w:rPr>
          <w:rFonts w:ascii="Arial" w:hAnsi="Arial" w:cs="Arial"/>
          <w:sz w:val="20"/>
          <w:szCs w:val="20"/>
        </w:rPr>
      </w:pPr>
      <w:r w:rsidRPr="00D12BD8">
        <w:rPr>
          <w:rFonts w:ascii="Arial" w:hAnsi="Arial" w:cs="Arial"/>
          <w:iCs/>
          <w:sz w:val="20"/>
          <w:szCs w:val="20"/>
        </w:rPr>
        <w:t>Den eksterne støjbelastning fra landbrugsdriften på ejendommens bygningsparcel, må i intet punkt - målt på nærmeste nabobeboelse med tilhørende arealer i tilknytning til boligen - overstige nedenstående værdier. De angivne værdier for støjbelastningen er de ækvivalente, korrigerede lydniveauer i dB(A).</w:t>
      </w:r>
    </w:p>
    <w:tbl>
      <w:tblPr>
        <w:tblW w:w="6580" w:type="dxa"/>
        <w:tblInd w:w="1431" w:type="dxa"/>
        <w:tblCellMar>
          <w:left w:w="70" w:type="dxa"/>
          <w:right w:w="70" w:type="dxa"/>
        </w:tblCellMar>
        <w:tblLook w:val="04A0" w:firstRow="1" w:lastRow="0" w:firstColumn="1" w:lastColumn="0" w:noHBand="0" w:noVBand="1"/>
      </w:tblPr>
      <w:tblGrid>
        <w:gridCol w:w="1903"/>
        <w:gridCol w:w="1559"/>
        <w:gridCol w:w="1563"/>
        <w:gridCol w:w="1555"/>
      </w:tblGrid>
      <w:tr w:rsidR="00D12BD8" w:rsidRPr="00D12BD8" w:rsidTr="00D12BD8">
        <w:trPr>
          <w:trHeight w:val="270"/>
        </w:trPr>
        <w:tc>
          <w:tcPr>
            <w:tcW w:w="1780" w:type="dxa"/>
            <w:tcBorders>
              <w:top w:val="single" w:sz="8" w:space="0" w:color="auto"/>
              <w:left w:val="single" w:sz="8" w:space="0" w:color="auto"/>
              <w:bottom w:val="single" w:sz="8" w:space="0" w:color="auto"/>
              <w:right w:val="single" w:sz="8" w:space="0" w:color="auto"/>
            </w:tcBorders>
            <w:shd w:val="clear" w:color="auto" w:fill="CCCCCC"/>
            <w:hideMark/>
          </w:tcPr>
          <w:p w:rsidR="00D12BD8" w:rsidRPr="00D12BD8" w:rsidRDefault="00D12BD8" w:rsidP="00D12BD8">
            <w:pPr>
              <w:tabs>
                <w:tab w:val="num" w:pos="851"/>
              </w:tabs>
              <w:ind w:left="851" w:hanging="567"/>
              <w:rPr>
                <w:rFonts w:ascii="Arial" w:hAnsi="Arial" w:cs="Arial"/>
                <w:b/>
                <w:bCs/>
                <w:color w:val="000000"/>
                <w:sz w:val="20"/>
                <w:szCs w:val="20"/>
              </w:rPr>
            </w:pPr>
            <w:r w:rsidRPr="00D12BD8">
              <w:rPr>
                <w:rFonts w:ascii="Arial" w:hAnsi="Arial" w:cs="Arial"/>
                <w:b/>
                <w:bCs/>
                <w:color w:val="000000"/>
                <w:sz w:val="20"/>
                <w:szCs w:val="20"/>
              </w:rPr>
              <w:t>Periode</w:t>
            </w:r>
          </w:p>
        </w:tc>
        <w:tc>
          <w:tcPr>
            <w:tcW w:w="1600" w:type="dxa"/>
            <w:tcBorders>
              <w:top w:val="single" w:sz="8" w:space="0" w:color="auto"/>
              <w:left w:val="nil"/>
              <w:bottom w:val="single" w:sz="8" w:space="0" w:color="auto"/>
              <w:right w:val="single" w:sz="8" w:space="0" w:color="auto"/>
            </w:tcBorders>
            <w:shd w:val="clear" w:color="auto" w:fill="CCCCCC"/>
            <w:vAlign w:val="center"/>
            <w:hideMark/>
          </w:tcPr>
          <w:p w:rsidR="00D12BD8" w:rsidRPr="00D12BD8" w:rsidRDefault="00D12BD8" w:rsidP="00D12BD8">
            <w:pPr>
              <w:tabs>
                <w:tab w:val="num" w:pos="851"/>
              </w:tabs>
              <w:ind w:left="851" w:hanging="567"/>
              <w:jc w:val="center"/>
              <w:rPr>
                <w:rFonts w:ascii="Arial" w:hAnsi="Arial" w:cs="Arial"/>
                <w:b/>
                <w:bCs/>
                <w:color w:val="000000"/>
                <w:sz w:val="20"/>
                <w:szCs w:val="20"/>
              </w:rPr>
            </w:pPr>
            <w:r w:rsidRPr="00D12BD8">
              <w:rPr>
                <w:rFonts w:ascii="Arial" w:hAnsi="Arial" w:cs="Arial"/>
                <w:b/>
                <w:bCs/>
                <w:color w:val="000000"/>
                <w:sz w:val="20"/>
                <w:szCs w:val="20"/>
              </w:rPr>
              <w:t>Tidsrum</w:t>
            </w:r>
          </w:p>
        </w:tc>
        <w:tc>
          <w:tcPr>
            <w:tcW w:w="1600" w:type="dxa"/>
            <w:tcBorders>
              <w:top w:val="single" w:sz="8" w:space="0" w:color="auto"/>
              <w:left w:val="nil"/>
              <w:bottom w:val="single" w:sz="8" w:space="0" w:color="auto"/>
              <w:right w:val="single" w:sz="8" w:space="0" w:color="auto"/>
            </w:tcBorders>
            <w:shd w:val="clear" w:color="auto" w:fill="CCCCCC"/>
            <w:vAlign w:val="center"/>
            <w:hideMark/>
          </w:tcPr>
          <w:p w:rsidR="00D12BD8" w:rsidRPr="00D12BD8" w:rsidRDefault="00D12BD8" w:rsidP="00D12BD8">
            <w:pPr>
              <w:tabs>
                <w:tab w:val="num" w:pos="851"/>
              </w:tabs>
              <w:ind w:left="851" w:hanging="567"/>
              <w:jc w:val="center"/>
              <w:rPr>
                <w:rFonts w:ascii="Arial" w:hAnsi="Arial" w:cs="Arial"/>
                <w:b/>
                <w:bCs/>
                <w:color w:val="000000"/>
                <w:sz w:val="20"/>
                <w:szCs w:val="20"/>
              </w:rPr>
            </w:pPr>
            <w:r w:rsidRPr="00D12BD8">
              <w:rPr>
                <w:rFonts w:ascii="Arial" w:hAnsi="Arial" w:cs="Arial"/>
                <w:b/>
                <w:bCs/>
                <w:color w:val="000000"/>
                <w:sz w:val="20"/>
                <w:szCs w:val="20"/>
              </w:rPr>
              <w:t>Værdi</w:t>
            </w:r>
          </w:p>
        </w:tc>
        <w:tc>
          <w:tcPr>
            <w:tcW w:w="1600" w:type="dxa"/>
            <w:tcBorders>
              <w:top w:val="single" w:sz="8" w:space="0" w:color="auto"/>
              <w:left w:val="nil"/>
              <w:bottom w:val="single" w:sz="8" w:space="0" w:color="auto"/>
              <w:right w:val="single" w:sz="8" w:space="0" w:color="auto"/>
            </w:tcBorders>
            <w:shd w:val="clear" w:color="auto" w:fill="CCCCCC"/>
            <w:vAlign w:val="center"/>
            <w:hideMark/>
          </w:tcPr>
          <w:p w:rsidR="00D12BD8" w:rsidRPr="00D12BD8" w:rsidRDefault="00D12BD8" w:rsidP="00D12BD8">
            <w:pPr>
              <w:tabs>
                <w:tab w:val="num" w:pos="851"/>
              </w:tabs>
              <w:ind w:left="851" w:hanging="567"/>
              <w:jc w:val="center"/>
              <w:rPr>
                <w:rFonts w:ascii="Arial" w:hAnsi="Arial" w:cs="Arial"/>
                <w:b/>
                <w:bCs/>
                <w:color w:val="000000"/>
                <w:sz w:val="20"/>
                <w:szCs w:val="20"/>
              </w:rPr>
            </w:pPr>
            <w:proofErr w:type="spellStart"/>
            <w:r w:rsidRPr="00D12BD8">
              <w:rPr>
                <w:rFonts w:ascii="Arial" w:hAnsi="Arial" w:cs="Arial"/>
                <w:b/>
                <w:bCs/>
                <w:color w:val="000000"/>
                <w:sz w:val="20"/>
                <w:szCs w:val="20"/>
              </w:rPr>
              <w:t>Midlingstid</w:t>
            </w:r>
            <w:proofErr w:type="spellEnd"/>
          </w:p>
        </w:tc>
      </w:tr>
      <w:tr w:rsidR="00D12BD8" w:rsidRPr="00D12BD8" w:rsidTr="00D12BD8">
        <w:trPr>
          <w:trHeight w:val="270"/>
        </w:trPr>
        <w:tc>
          <w:tcPr>
            <w:tcW w:w="1780" w:type="dxa"/>
            <w:tcBorders>
              <w:top w:val="nil"/>
              <w:left w:val="single" w:sz="8" w:space="0" w:color="auto"/>
              <w:bottom w:val="single" w:sz="8" w:space="0" w:color="auto"/>
              <w:right w:val="single" w:sz="8" w:space="0" w:color="auto"/>
            </w:tcBorders>
            <w:hideMark/>
          </w:tcPr>
          <w:p w:rsidR="00D12BD8" w:rsidRPr="00D12BD8" w:rsidRDefault="00D12BD8" w:rsidP="00D12BD8">
            <w:pPr>
              <w:tabs>
                <w:tab w:val="num" w:pos="851"/>
              </w:tabs>
              <w:ind w:left="851" w:hanging="567"/>
              <w:rPr>
                <w:rFonts w:ascii="Arial" w:hAnsi="Arial" w:cs="Arial"/>
                <w:color w:val="000000"/>
                <w:sz w:val="20"/>
                <w:szCs w:val="20"/>
              </w:rPr>
            </w:pPr>
            <w:r w:rsidRPr="00D12BD8">
              <w:rPr>
                <w:rFonts w:ascii="Arial" w:hAnsi="Arial" w:cs="Arial"/>
                <w:color w:val="000000"/>
                <w:sz w:val="20"/>
                <w:szCs w:val="20"/>
              </w:rPr>
              <w:t>Hverdage</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kl. 07.00 -18.00</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55 dB(A)</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8 timer</w:t>
            </w:r>
          </w:p>
        </w:tc>
      </w:tr>
      <w:tr w:rsidR="00D12BD8" w:rsidRPr="00D12BD8" w:rsidTr="00D12BD8">
        <w:trPr>
          <w:trHeight w:val="270"/>
        </w:trPr>
        <w:tc>
          <w:tcPr>
            <w:tcW w:w="1780" w:type="dxa"/>
            <w:tcBorders>
              <w:top w:val="nil"/>
              <w:left w:val="single" w:sz="8" w:space="0" w:color="auto"/>
              <w:bottom w:val="single" w:sz="8" w:space="0" w:color="auto"/>
              <w:right w:val="single" w:sz="8" w:space="0" w:color="auto"/>
            </w:tcBorders>
            <w:hideMark/>
          </w:tcPr>
          <w:p w:rsidR="00D12BD8" w:rsidRPr="00D12BD8" w:rsidRDefault="00D12BD8" w:rsidP="00D12BD8">
            <w:pPr>
              <w:tabs>
                <w:tab w:val="num" w:pos="851"/>
              </w:tabs>
              <w:ind w:left="851" w:hanging="567"/>
              <w:rPr>
                <w:rFonts w:ascii="Arial" w:hAnsi="Arial" w:cs="Arial"/>
                <w:color w:val="000000"/>
                <w:sz w:val="20"/>
                <w:szCs w:val="20"/>
              </w:rPr>
            </w:pPr>
            <w:r w:rsidRPr="00D12BD8">
              <w:rPr>
                <w:rFonts w:ascii="Arial" w:hAnsi="Arial" w:cs="Arial"/>
                <w:color w:val="000000"/>
                <w:sz w:val="20"/>
                <w:szCs w:val="20"/>
              </w:rPr>
              <w:t>Lørdage</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kl. 07.00 -14.00</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55 dB(A)</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7 timer</w:t>
            </w:r>
          </w:p>
        </w:tc>
      </w:tr>
      <w:tr w:rsidR="00D12BD8" w:rsidRPr="00D12BD8" w:rsidTr="00D12BD8">
        <w:trPr>
          <w:trHeight w:val="270"/>
        </w:trPr>
        <w:tc>
          <w:tcPr>
            <w:tcW w:w="1780" w:type="dxa"/>
            <w:tcBorders>
              <w:top w:val="nil"/>
              <w:left w:val="single" w:sz="8" w:space="0" w:color="auto"/>
              <w:bottom w:val="single" w:sz="8" w:space="0" w:color="auto"/>
              <w:right w:val="single" w:sz="8" w:space="0" w:color="auto"/>
            </w:tcBorders>
            <w:hideMark/>
          </w:tcPr>
          <w:p w:rsidR="00D12BD8" w:rsidRPr="00D12BD8" w:rsidRDefault="00D12BD8" w:rsidP="00D12BD8">
            <w:pPr>
              <w:tabs>
                <w:tab w:val="num" w:pos="851"/>
              </w:tabs>
              <w:ind w:left="851" w:hanging="567"/>
              <w:rPr>
                <w:rFonts w:ascii="Arial" w:hAnsi="Arial" w:cs="Arial"/>
                <w:color w:val="000000"/>
                <w:sz w:val="20"/>
                <w:szCs w:val="20"/>
              </w:rPr>
            </w:pPr>
            <w:r w:rsidRPr="00D12BD8">
              <w:rPr>
                <w:rFonts w:ascii="Arial" w:hAnsi="Arial" w:cs="Arial"/>
                <w:color w:val="000000"/>
                <w:sz w:val="20"/>
                <w:szCs w:val="20"/>
              </w:rPr>
              <w:t>Lørdage</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kl. 14.00 -18.00</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45 dB(A)</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4 timer</w:t>
            </w:r>
          </w:p>
        </w:tc>
      </w:tr>
      <w:tr w:rsidR="00D12BD8" w:rsidRPr="00D12BD8" w:rsidTr="00D12BD8">
        <w:trPr>
          <w:trHeight w:val="270"/>
        </w:trPr>
        <w:tc>
          <w:tcPr>
            <w:tcW w:w="1780" w:type="dxa"/>
            <w:tcBorders>
              <w:top w:val="nil"/>
              <w:left w:val="single" w:sz="8" w:space="0" w:color="auto"/>
              <w:bottom w:val="single" w:sz="8" w:space="0" w:color="auto"/>
              <w:right w:val="single" w:sz="8" w:space="0" w:color="auto"/>
            </w:tcBorders>
            <w:hideMark/>
          </w:tcPr>
          <w:p w:rsidR="00D12BD8" w:rsidRPr="00D12BD8" w:rsidRDefault="00D12BD8" w:rsidP="00D12BD8">
            <w:pPr>
              <w:tabs>
                <w:tab w:val="num" w:pos="851"/>
              </w:tabs>
              <w:ind w:left="851" w:hanging="567"/>
              <w:rPr>
                <w:rFonts w:ascii="Arial" w:hAnsi="Arial" w:cs="Arial"/>
                <w:color w:val="000000"/>
                <w:sz w:val="20"/>
                <w:szCs w:val="20"/>
              </w:rPr>
            </w:pPr>
            <w:r w:rsidRPr="00D12BD8">
              <w:rPr>
                <w:rFonts w:ascii="Arial" w:hAnsi="Arial" w:cs="Arial"/>
                <w:color w:val="000000"/>
                <w:sz w:val="20"/>
                <w:szCs w:val="20"/>
              </w:rPr>
              <w:t>Søn- og helligdage</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kl. 07.00 -18.00</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45 dB(A)</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8 timer</w:t>
            </w:r>
          </w:p>
        </w:tc>
      </w:tr>
      <w:tr w:rsidR="00D12BD8" w:rsidRPr="00D12BD8" w:rsidTr="00D12BD8">
        <w:trPr>
          <w:trHeight w:val="270"/>
        </w:trPr>
        <w:tc>
          <w:tcPr>
            <w:tcW w:w="1780" w:type="dxa"/>
            <w:tcBorders>
              <w:top w:val="nil"/>
              <w:left w:val="single" w:sz="8" w:space="0" w:color="auto"/>
              <w:bottom w:val="single" w:sz="8" w:space="0" w:color="auto"/>
              <w:right w:val="single" w:sz="8" w:space="0" w:color="auto"/>
            </w:tcBorders>
            <w:hideMark/>
          </w:tcPr>
          <w:p w:rsidR="00D12BD8" w:rsidRPr="00D12BD8" w:rsidRDefault="00D12BD8" w:rsidP="00D12BD8">
            <w:pPr>
              <w:tabs>
                <w:tab w:val="num" w:pos="851"/>
              </w:tabs>
              <w:ind w:left="851" w:hanging="567"/>
              <w:rPr>
                <w:rFonts w:ascii="Arial" w:hAnsi="Arial" w:cs="Arial"/>
                <w:color w:val="000000"/>
                <w:sz w:val="20"/>
                <w:szCs w:val="20"/>
              </w:rPr>
            </w:pPr>
            <w:r w:rsidRPr="00D12BD8">
              <w:rPr>
                <w:rFonts w:ascii="Arial" w:hAnsi="Arial" w:cs="Arial"/>
                <w:color w:val="000000"/>
                <w:sz w:val="20"/>
                <w:szCs w:val="20"/>
              </w:rPr>
              <w:t>Aften – alle dage</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kl. 18.00 -22.00</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45 dB(A)</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1 time</w:t>
            </w:r>
          </w:p>
        </w:tc>
      </w:tr>
      <w:tr w:rsidR="00D12BD8" w:rsidRPr="00D12BD8" w:rsidTr="00D12BD8">
        <w:trPr>
          <w:trHeight w:val="270"/>
        </w:trPr>
        <w:tc>
          <w:tcPr>
            <w:tcW w:w="1780" w:type="dxa"/>
            <w:tcBorders>
              <w:top w:val="nil"/>
              <w:left w:val="single" w:sz="8" w:space="0" w:color="auto"/>
              <w:bottom w:val="single" w:sz="8" w:space="0" w:color="auto"/>
              <w:right w:val="single" w:sz="8" w:space="0" w:color="auto"/>
            </w:tcBorders>
            <w:hideMark/>
          </w:tcPr>
          <w:p w:rsidR="00D12BD8" w:rsidRPr="00D12BD8" w:rsidRDefault="00D12BD8" w:rsidP="00D12BD8">
            <w:pPr>
              <w:tabs>
                <w:tab w:val="num" w:pos="851"/>
              </w:tabs>
              <w:ind w:left="851" w:hanging="567"/>
              <w:rPr>
                <w:rFonts w:ascii="Arial" w:hAnsi="Arial" w:cs="Arial"/>
                <w:color w:val="000000"/>
                <w:sz w:val="20"/>
                <w:szCs w:val="20"/>
              </w:rPr>
            </w:pPr>
            <w:r w:rsidRPr="00D12BD8">
              <w:rPr>
                <w:rFonts w:ascii="Arial" w:hAnsi="Arial" w:cs="Arial"/>
                <w:color w:val="000000"/>
                <w:sz w:val="20"/>
                <w:szCs w:val="20"/>
              </w:rPr>
              <w:t>Nat – alle dage</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kl. 22.00 -07.00</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40 dB(A)</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½ time</w:t>
            </w:r>
          </w:p>
        </w:tc>
      </w:tr>
      <w:tr w:rsidR="00D12BD8" w:rsidRPr="00D12BD8" w:rsidTr="00D12BD8">
        <w:trPr>
          <w:trHeight w:val="270"/>
        </w:trPr>
        <w:tc>
          <w:tcPr>
            <w:tcW w:w="1780" w:type="dxa"/>
            <w:tcBorders>
              <w:top w:val="nil"/>
              <w:left w:val="single" w:sz="8" w:space="0" w:color="auto"/>
              <w:bottom w:val="single" w:sz="8" w:space="0" w:color="auto"/>
              <w:right w:val="single" w:sz="8" w:space="0" w:color="auto"/>
            </w:tcBorders>
            <w:hideMark/>
          </w:tcPr>
          <w:p w:rsidR="00D12BD8" w:rsidRPr="00D12BD8" w:rsidRDefault="00D12BD8" w:rsidP="00D12BD8">
            <w:pPr>
              <w:tabs>
                <w:tab w:val="num" w:pos="851"/>
              </w:tabs>
              <w:ind w:left="851" w:hanging="567"/>
              <w:rPr>
                <w:rFonts w:ascii="Arial" w:hAnsi="Arial" w:cs="Arial"/>
                <w:color w:val="000000"/>
                <w:sz w:val="20"/>
                <w:szCs w:val="20"/>
              </w:rPr>
            </w:pPr>
            <w:r w:rsidRPr="00D12BD8">
              <w:rPr>
                <w:rFonts w:ascii="Arial" w:hAnsi="Arial" w:cs="Arial"/>
                <w:color w:val="000000"/>
                <w:sz w:val="20"/>
                <w:szCs w:val="20"/>
              </w:rPr>
              <w:t>Spidsværdi</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Kl. 22-07</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55</w:t>
            </w:r>
          </w:p>
        </w:tc>
        <w:tc>
          <w:tcPr>
            <w:tcW w:w="1600" w:type="dxa"/>
            <w:tcBorders>
              <w:top w:val="nil"/>
              <w:left w:val="nil"/>
              <w:bottom w:val="single" w:sz="8" w:space="0" w:color="auto"/>
              <w:right w:val="single" w:sz="8" w:space="0" w:color="auto"/>
            </w:tcBorders>
            <w:vAlign w:val="center"/>
            <w:hideMark/>
          </w:tcPr>
          <w:p w:rsidR="00D12BD8" w:rsidRPr="00D12BD8" w:rsidRDefault="00D12BD8" w:rsidP="00D12BD8">
            <w:pPr>
              <w:tabs>
                <w:tab w:val="num" w:pos="851"/>
              </w:tabs>
              <w:ind w:left="851" w:hanging="567"/>
              <w:jc w:val="center"/>
              <w:rPr>
                <w:rFonts w:ascii="Arial" w:hAnsi="Arial" w:cs="Arial"/>
                <w:color w:val="000000"/>
                <w:sz w:val="20"/>
                <w:szCs w:val="20"/>
              </w:rPr>
            </w:pPr>
            <w:r w:rsidRPr="00D12BD8">
              <w:rPr>
                <w:rFonts w:ascii="Arial" w:hAnsi="Arial" w:cs="Arial"/>
                <w:color w:val="000000"/>
                <w:sz w:val="20"/>
                <w:szCs w:val="20"/>
              </w:rPr>
              <w:t>-</w:t>
            </w:r>
          </w:p>
        </w:tc>
      </w:tr>
    </w:tbl>
    <w:p w:rsidR="00D12BD8" w:rsidRPr="00D12BD8" w:rsidRDefault="00D12BD8" w:rsidP="00D12BD8">
      <w:pPr>
        <w:tabs>
          <w:tab w:val="num" w:pos="851"/>
        </w:tabs>
        <w:ind w:left="851" w:hanging="567"/>
        <w:rPr>
          <w:rFonts w:ascii="Arial" w:eastAsia="Calibri" w:hAnsi="Arial" w:cs="Arial"/>
          <w:b/>
          <w:bCs/>
          <w:sz w:val="18"/>
          <w:szCs w:val="18"/>
          <w:lang w:eastAsia="en-US"/>
        </w:rPr>
      </w:pPr>
      <w:r w:rsidRPr="00D12BD8">
        <w:rPr>
          <w:rFonts w:ascii="Arial" w:eastAsia="Calibri" w:hAnsi="Arial" w:cs="Arial"/>
          <w:bCs/>
          <w:noProof/>
          <w:sz w:val="18"/>
          <w:szCs w:val="18"/>
          <w:lang w:eastAsia="en-US"/>
        </w:rPr>
        <w:t xml:space="preserve">     </w:t>
      </w:r>
      <w:r w:rsidRPr="00D12BD8">
        <w:rPr>
          <w:rFonts w:ascii="Arial" w:eastAsia="Calibri" w:hAnsi="Arial" w:cs="Arial"/>
          <w:bCs/>
          <w:noProof/>
          <w:sz w:val="18"/>
          <w:szCs w:val="18"/>
          <w:lang w:eastAsia="en-US"/>
        </w:rPr>
        <w:tab/>
      </w:r>
      <w:r w:rsidRPr="00D12BD8">
        <w:rPr>
          <w:rFonts w:ascii="Arial" w:eastAsia="Calibri" w:hAnsi="Arial" w:cs="Arial"/>
          <w:bCs/>
          <w:noProof/>
          <w:sz w:val="18"/>
          <w:szCs w:val="18"/>
          <w:lang w:eastAsia="en-US"/>
        </w:rPr>
        <w:tab/>
        <w:t xml:space="preserve">Miljøstyrelsens vejledning nr. 5/1984 "Ekstern støj fra virksomheder" . </w:t>
      </w:r>
    </w:p>
    <w:p w:rsidR="00D12BD8" w:rsidRPr="00D12BD8" w:rsidRDefault="00D12BD8" w:rsidP="00D12BD8">
      <w:pPr>
        <w:widowControl w:val="0"/>
        <w:tabs>
          <w:tab w:val="num" w:pos="851"/>
          <w:tab w:val="right" w:pos="8505"/>
        </w:tabs>
        <w:autoSpaceDE w:val="0"/>
        <w:autoSpaceDN w:val="0"/>
        <w:adjustRightInd w:val="0"/>
        <w:spacing w:line="288" w:lineRule="auto"/>
        <w:ind w:left="851" w:hanging="567"/>
        <w:jc w:val="both"/>
        <w:rPr>
          <w:rFonts w:ascii="Arial" w:hAnsi="Arial" w:cs="Arial"/>
          <w:iCs/>
          <w:sz w:val="20"/>
          <w:szCs w:val="20"/>
        </w:rPr>
      </w:pPr>
      <w:r w:rsidRPr="00D12BD8">
        <w:rPr>
          <w:rFonts w:ascii="Arial" w:hAnsi="Arial" w:cs="Arial"/>
          <w:sz w:val="20"/>
          <w:szCs w:val="20"/>
        </w:rPr>
        <w:tab/>
      </w:r>
      <w:r w:rsidRPr="00D12BD8">
        <w:rPr>
          <w:rFonts w:ascii="Arial" w:hAnsi="Arial" w:cs="Arial"/>
          <w:sz w:val="20"/>
          <w:szCs w:val="20"/>
        </w:rPr>
        <w:tab/>
      </w:r>
      <w:r w:rsidRPr="00D12BD8">
        <w:rPr>
          <w:rFonts w:ascii="Arial" w:hAnsi="Arial" w:cs="Arial"/>
          <w:iCs/>
          <w:sz w:val="20"/>
          <w:szCs w:val="20"/>
        </w:rPr>
        <w:t>Målingerne/beregningerne skal foretages på/for de mest støjbelastede områder udenfor virksomhedens grund og under de mest støjbelastede driftsforhold - eller efter anden aftale med miljømyndigheden.</w:t>
      </w:r>
    </w:p>
    <w:p w:rsidR="00D12BD8" w:rsidRPr="00D12BD8" w:rsidRDefault="00D12BD8" w:rsidP="00D12BD8">
      <w:pPr>
        <w:widowControl w:val="0"/>
        <w:numPr>
          <w:ilvl w:val="0"/>
          <w:numId w:val="11"/>
        </w:numPr>
        <w:tabs>
          <w:tab w:val="clear" w:pos="1070"/>
          <w:tab w:val="num" w:pos="851"/>
          <w:tab w:val="right" w:pos="8505"/>
        </w:tabs>
        <w:autoSpaceDE w:val="0"/>
        <w:autoSpaceDN w:val="0"/>
        <w:adjustRightInd w:val="0"/>
        <w:spacing w:beforeLines="60" w:before="144" w:afterLines="60" w:after="144" w:line="288" w:lineRule="auto"/>
        <w:ind w:left="851" w:hanging="567"/>
        <w:jc w:val="both"/>
        <w:rPr>
          <w:rFonts w:ascii="Arial" w:hAnsi="Arial" w:cs="Arial"/>
          <w:sz w:val="20"/>
          <w:szCs w:val="20"/>
        </w:rPr>
      </w:pPr>
      <w:r w:rsidRPr="00D12BD8">
        <w:rPr>
          <w:rFonts w:ascii="Arial" w:hAnsi="Arial" w:cs="Arial"/>
          <w:iCs/>
          <w:sz w:val="20"/>
          <w:szCs w:val="20"/>
        </w:rPr>
        <w:t>Tilsynsmyndigheden kan kræve dokumentation for, at grænseværdierne for støj er overholdt, dog højst 1 gang årligt,</w:t>
      </w:r>
      <w:r w:rsidRPr="00D12BD8">
        <w:rPr>
          <w:rFonts w:ascii="Arial" w:hAnsi="Arial" w:cs="Arial"/>
          <w:sz w:val="20"/>
          <w:szCs w:val="20"/>
        </w:rPr>
        <w:t xml:space="preserve"> medmindre den seneste kontrol viser, at vilkåret herover ikke kan overholdes.</w:t>
      </w:r>
      <w:r w:rsidRPr="00D12BD8">
        <w:rPr>
          <w:rFonts w:ascii="Arial" w:hAnsi="Arial" w:cs="Arial"/>
          <w:iCs/>
          <w:sz w:val="20"/>
          <w:szCs w:val="20"/>
        </w:rPr>
        <w:t xml:space="preserve"> Dokumentationen skal sendes til tilsynsmyndigheden sammen med oplysninger om </w:t>
      </w:r>
      <w:r w:rsidRPr="00D12BD8">
        <w:rPr>
          <w:rFonts w:ascii="Arial" w:hAnsi="Arial" w:cs="Arial"/>
          <w:iCs/>
          <w:sz w:val="20"/>
          <w:szCs w:val="20"/>
        </w:rPr>
        <w:lastRenderedPageBreak/>
        <w:t>driftsforholdene under målingen/beregningen. Målingerne/beregningerne skal udføres og rapporteres som ”Miljømåling – ekstern støj” af en enhed, som er optaget på Miljøstyrelsens liste over godkendte laboratorier. Virksomhedens støj skal dokumenteres ved måling eller efter gældende vejledninger fra Miljøstyrelsen.</w:t>
      </w:r>
    </w:p>
    <w:p w:rsidR="00D12BD8" w:rsidRPr="00D12BD8" w:rsidRDefault="00D12BD8" w:rsidP="00D12BD8">
      <w:pPr>
        <w:numPr>
          <w:ilvl w:val="0"/>
          <w:numId w:val="11"/>
        </w:numPr>
        <w:tabs>
          <w:tab w:val="clear" w:pos="1070"/>
          <w:tab w:val="num" w:pos="851"/>
        </w:tabs>
        <w:autoSpaceDE w:val="0"/>
        <w:autoSpaceDN w:val="0"/>
        <w:adjustRightInd w:val="0"/>
        <w:spacing w:beforeLines="60" w:before="144" w:afterLines="60" w:after="144" w:line="288" w:lineRule="auto"/>
        <w:ind w:left="851" w:hanging="567"/>
        <w:jc w:val="both"/>
        <w:outlineLvl w:val="0"/>
        <w:rPr>
          <w:rFonts w:ascii="Arial" w:eastAsiaTheme="minorHAnsi" w:hAnsi="Arial" w:cs="Times New Roman"/>
          <w:sz w:val="24"/>
          <w:szCs w:val="24"/>
        </w:rPr>
      </w:pPr>
      <w:r w:rsidRPr="00D12BD8">
        <w:rPr>
          <w:rFonts w:ascii="Arial" w:eastAsia="Times New Roman" w:hAnsi="Arial" w:cs="Times New Roman"/>
          <w:sz w:val="20"/>
          <w:szCs w:val="20"/>
        </w:rPr>
        <w:t>Transport skal i videst muligt omfang foregå indenfor normal arbejdstid.</w:t>
      </w:r>
    </w:p>
    <w:p w:rsidR="00D12BD8" w:rsidRDefault="00D12BD8" w:rsidP="00D12BD8">
      <w:pPr>
        <w:pStyle w:val="vilkrspunkter1arial10pkt"/>
        <w:numPr>
          <w:ilvl w:val="0"/>
          <w:numId w:val="0"/>
        </w:numPr>
        <w:spacing w:before="60" w:after="60" w:line="288" w:lineRule="auto"/>
        <w:ind w:left="680" w:hanging="680"/>
        <w:jc w:val="both"/>
        <w:rPr>
          <w:rFonts w:cs="Arial"/>
        </w:rPr>
      </w:pPr>
    </w:p>
    <w:p w:rsidR="00D12BD8" w:rsidRPr="00D12BD8" w:rsidRDefault="00D12BD8" w:rsidP="00D12BD8">
      <w:pPr>
        <w:tabs>
          <w:tab w:val="left" w:pos="720"/>
        </w:tabs>
        <w:spacing w:after="120" w:line="288" w:lineRule="auto"/>
        <w:jc w:val="both"/>
        <w:outlineLvl w:val="2"/>
        <w:rPr>
          <w:rFonts w:ascii="Arial" w:eastAsia="Times New Roman" w:hAnsi="Arial" w:cs="Arial"/>
          <w:bCs/>
          <w:i/>
          <w:sz w:val="20"/>
          <w:szCs w:val="20"/>
        </w:rPr>
      </w:pPr>
      <w:r w:rsidRPr="00D12BD8">
        <w:rPr>
          <w:rFonts w:ascii="Arial" w:eastAsia="Times New Roman" w:hAnsi="Arial" w:cs="Arial"/>
          <w:bCs/>
          <w:i/>
          <w:sz w:val="20"/>
          <w:szCs w:val="20"/>
        </w:rPr>
        <w:t>Vilkår til affaldsproduktion, energi- og vandforbrug, herunder ventilation:</w:t>
      </w:r>
    </w:p>
    <w:p w:rsidR="00D12BD8" w:rsidRPr="00D12BD8" w:rsidRDefault="00D12BD8" w:rsidP="00D12BD8">
      <w:pPr>
        <w:numPr>
          <w:ilvl w:val="0"/>
          <w:numId w:val="12"/>
        </w:numPr>
        <w:tabs>
          <w:tab w:val="num" w:pos="1134"/>
        </w:tabs>
        <w:autoSpaceDE w:val="0"/>
        <w:autoSpaceDN w:val="0"/>
        <w:adjustRightInd w:val="0"/>
        <w:spacing w:line="288" w:lineRule="auto"/>
        <w:ind w:left="1134" w:hanging="850"/>
        <w:contextualSpacing/>
        <w:jc w:val="both"/>
        <w:rPr>
          <w:rFonts w:ascii="Arial" w:hAnsi="Arial" w:cs="Arial"/>
          <w:vanish/>
          <w:sz w:val="20"/>
          <w:szCs w:val="20"/>
        </w:rPr>
      </w:pPr>
    </w:p>
    <w:p w:rsidR="00D12BD8" w:rsidRPr="00D12BD8" w:rsidRDefault="00D12BD8" w:rsidP="00D12BD8">
      <w:pPr>
        <w:numPr>
          <w:ilvl w:val="0"/>
          <w:numId w:val="12"/>
        </w:numPr>
        <w:tabs>
          <w:tab w:val="num" w:pos="1134"/>
        </w:tabs>
        <w:autoSpaceDE w:val="0"/>
        <w:autoSpaceDN w:val="0"/>
        <w:adjustRightInd w:val="0"/>
        <w:spacing w:line="288" w:lineRule="auto"/>
        <w:ind w:left="1134" w:hanging="850"/>
        <w:contextualSpacing/>
        <w:jc w:val="both"/>
        <w:rPr>
          <w:rFonts w:ascii="Arial" w:hAnsi="Arial" w:cs="Arial"/>
          <w:vanish/>
          <w:sz w:val="20"/>
          <w:szCs w:val="20"/>
        </w:rPr>
      </w:pPr>
    </w:p>
    <w:p w:rsidR="00D12BD8" w:rsidRPr="00D12BD8" w:rsidRDefault="00D12BD8" w:rsidP="00D12BD8">
      <w:pPr>
        <w:numPr>
          <w:ilvl w:val="0"/>
          <w:numId w:val="12"/>
        </w:numPr>
        <w:tabs>
          <w:tab w:val="num" w:pos="1134"/>
        </w:tabs>
        <w:autoSpaceDE w:val="0"/>
        <w:autoSpaceDN w:val="0"/>
        <w:adjustRightInd w:val="0"/>
        <w:spacing w:line="288" w:lineRule="auto"/>
        <w:ind w:left="1134" w:hanging="850"/>
        <w:contextualSpacing/>
        <w:jc w:val="both"/>
        <w:rPr>
          <w:rFonts w:ascii="Arial" w:hAnsi="Arial" w:cs="Arial"/>
          <w:vanish/>
          <w:sz w:val="20"/>
          <w:szCs w:val="20"/>
        </w:rPr>
      </w:pPr>
    </w:p>
    <w:p w:rsidR="00D12BD8" w:rsidRPr="00D12BD8" w:rsidRDefault="00D12BD8" w:rsidP="00D12BD8">
      <w:pPr>
        <w:numPr>
          <w:ilvl w:val="0"/>
          <w:numId w:val="12"/>
        </w:numPr>
        <w:tabs>
          <w:tab w:val="num" w:pos="1134"/>
        </w:tabs>
        <w:autoSpaceDE w:val="0"/>
        <w:autoSpaceDN w:val="0"/>
        <w:adjustRightInd w:val="0"/>
        <w:spacing w:line="288" w:lineRule="auto"/>
        <w:ind w:left="1134" w:hanging="850"/>
        <w:contextualSpacing/>
        <w:jc w:val="both"/>
        <w:rPr>
          <w:rFonts w:ascii="Arial" w:hAnsi="Arial" w:cs="Arial"/>
          <w:vanish/>
          <w:sz w:val="20"/>
          <w:szCs w:val="20"/>
        </w:rPr>
      </w:pPr>
    </w:p>
    <w:p w:rsidR="00D12BD8" w:rsidRPr="00D12BD8" w:rsidRDefault="00D12BD8" w:rsidP="00D12BD8">
      <w:pPr>
        <w:numPr>
          <w:ilvl w:val="0"/>
          <w:numId w:val="12"/>
        </w:numPr>
        <w:tabs>
          <w:tab w:val="num" w:pos="1134"/>
        </w:tabs>
        <w:autoSpaceDE w:val="0"/>
        <w:autoSpaceDN w:val="0"/>
        <w:adjustRightInd w:val="0"/>
        <w:spacing w:line="288" w:lineRule="auto"/>
        <w:ind w:left="1134" w:hanging="850"/>
        <w:contextualSpacing/>
        <w:jc w:val="both"/>
        <w:rPr>
          <w:rFonts w:ascii="Arial" w:hAnsi="Arial" w:cs="Arial"/>
          <w:vanish/>
          <w:sz w:val="20"/>
          <w:szCs w:val="20"/>
        </w:rPr>
      </w:pPr>
    </w:p>
    <w:p w:rsidR="00D12BD8" w:rsidRPr="00D12BD8" w:rsidRDefault="00D12BD8" w:rsidP="00D12BD8">
      <w:pPr>
        <w:numPr>
          <w:ilvl w:val="0"/>
          <w:numId w:val="12"/>
        </w:numPr>
        <w:tabs>
          <w:tab w:val="num" w:pos="1134"/>
        </w:tabs>
        <w:autoSpaceDE w:val="0"/>
        <w:autoSpaceDN w:val="0"/>
        <w:adjustRightInd w:val="0"/>
        <w:spacing w:line="288" w:lineRule="auto"/>
        <w:ind w:left="1134" w:hanging="850"/>
        <w:contextualSpacing/>
        <w:jc w:val="both"/>
        <w:rPr>
          <w:rFonts w:ascii="Arial" w:hAnsi="Arial" w:cs="Arial"/>
          <w:vanish/>
          <w:sz w:val="20"/>
          <w:szCs w:val="20"/>
        </w:rPr>
      </w:pPr>
    </w:p>
    <w:p w:rsidR="00D12BD8" w:rsidRPr="00D12BD8" w:rsidRDefault="00D12BD8" w:rsidP="00D12BD8">
      <w:pPr>
        <w:numPr>
          <w:ilvl w:val="0"/>
          <w:numId w:val="12"/>
        </w:numPr>
        <w:tabs>
          <w:tab w:val="num" w:pos="1134"/>
        </w:tabs>
        <w:autoSpaceDE w:val="0"/>
        <w:autoSpaceDN w:val="0"/>
        <w:adjustRightInd w:val="0"/>
        <w:spacing w:line="288" w:lineRule="auto"/>
        <w:ind w:left="1134" w:hanging="850"/>
        <w:contextualSpacing/>
        <w:jc w:val="both"/>
        <w:rPr>
          <w:rFonts w:ascii="Arial" w:hAnsi="Arial" w:cs="Arial"/>
          <w:vanish/>
          <w:sz w:val="20"/>
          <w:szCs w:val="20"/>
        </w:rPr>
      </w:pPr>
    </w:p>
    <w:p w:rsidR="00D12BD8" w:rsidRPr="00D12BD8" w:rsidRDefault="00D12BD8" w:rsidP="00D12BD8">
      <w:pPr>
        <w:numPr>
          <w:ilvl w:val="0"/>
          <w:numId w:val="12"/>
        </w:numPr>
        <w:tabs>
          <w:tab w:val="num" w:pos="1134"/>
        </w:tabs>
        <w:autoSpaceDE w:val="0"/>
        <w:autoSpaceDN w:val="0"/>
        <w:adjustRightInd w:val="0"/>
        <w:spacing w:line="288" w:lineRule="auto"/>
        <w:ind w:left="1134" w:hanging="850"/>
        <w:contextualSpacing/>
        <w:jc w:val="both"/>
        <w:rPr>
          <w:rFonts w:ascii="Arial" w:hAnsi="Arial" w:cs="Arial"/>
          <w:vanish/>
          <w:sz w:val="20"/>
          <w:szCs w:val="20"/>
        </w:rPr>
      </w:pPr>
    </w:p>
    <w:p w:rsidR="00D12BD8" w:rsidRPr="00D12BD8" w:rsidRDefault="00D12BD8" w:rsidP="00D12BD8">
      <w:pPr>
        <w:numPr>
          <w:ilvl w:val="0"/>
          <w:numId w:val="12"/>
        </w:numPr>
        <w:tabs>
          <w:tab w:val="clear" w:pos="644"/>
          <w:tab w:val="num" w:pos="851"/>
        </w:tabs>
        <w:autoSpaceDE w:val="0"/>
        <w:autoSpaceDN w:val="0"/>
        <w:adjustRightInd w:val="0"/>
        <w:spacing w:line="312" w:lineRule="auto"/>
        <w:ind w:left="851" w:hanging="567"/>
        <w:contextualSpacing/>
        <w:jc w:val="both"/>
        <w:rPr>
          <w:rFonts w:ascii="Arial" w:hAnsi="Arial" w:cs="Arial"/>
          <w:sz w:val="20"/>
          <w:szCs w:val="20"/>
        </w:rPr>
      </w:pPr>
      <w:r w:rsidRPr="00D12BD8">
        <w:rPr>
          <w:rFonts w:ascii="Arial" w:hAnsi="Arial" w:cs="Arial"/>
          <w:sz w:val="20"/>
          <w:szCs w:val="20"/>
        </w:rPr>
        <w:t xml:space="preserve">Anlæg, der er særligt energiforbrugende, f.eks. ventilations- og overbrusningsanlæg, skal kontrolleres og vedligeholdes, således at de altid kører energimæssigt optimalt. Anlæggene skal efterses minimum en gang om året. Kontrol og vedligehold noteres i </w:t>
      </w:r>
      <w:proofErr w:type="spellStart"/>
      <w:r w:rsidRPr="00D12BD8">
        <w:rPr>
          <w:rFonts w:ascii="Arial" w:hAnsi="Arial" w:cs="Arial"/>
          <w:sz w:val="20"/>
          <w:szCs w:val="20"/>
        </w:rPr>
        <w:t>driftjournal</w:t>
      </w:r>
      <w:proofErr w:type="spellEnd"/>
      <w:r w:rsidRPr="00D12BD8">
        <w:rPr>
          <w:rFonts w:ascii="Arial" w:hAnsi="Arial" w:cs="Arial"/>
          <w:sz w:val="20"/>
          <w:szCs w:val="20"/>
        </w:rPr>
        <w:t>.</w:t>
      </w:r>
    </w:p>
    <w:p w:rsidR="00D12BD8" w:rsidRPr="00D12BD8" w:rsidRDefault="00D12BD8" w:rsidP="00D12BD8">
      <w:pPr>
        <w:numPr>
          <w:ilvl w:val="0"/>
          <w:numId w:val="12"/>
        </w:numPr>
        <w:tabs>
          <w:tab w:val="clear" w:pos="644"/>
          <w:tab w:val="num" w:pos="851"/>
        </w:tabs>
        <w:autoSpaceDE w:val="0"/>
        <w:autoSpaceDN w:val="0"/>
        <w:adjustRightInd w:val="0"/>
        <w:spacing w:line="312" w:lineRule="auto"/>
        <w:ind w:left="851" w:hanging="567"/>
        <w:contextualSpacing/>
        <w:jc w:val="both"/>
        <w:rPr>
          <w:rFonts w:ascii="Arial" w:hAnsi="Arial" w:cs="Arial"/>
          <w:sz w:val="20"/>
          <w:szCs w:val="20"/>
        </w:rPr>
      </w:pPr>
      <w:r w:rsidRPr="00D12BD8">
        <w:rPr>
          <w:rFonts w:ascii="Arial" w:hAnsi="Arial" w:cs="Arial"/>
          <w:sz w:val="20"/>
          <w:szCs w:val="20"/>
        </w:rPr>
        <w:t xml:space="preserve">Der skal føres halvårlig kontrol med </w:t>
      </w:r>
      <w:proofErr w:type="spellStart"/>
      <w:r w:rsidRPr="00D12BD8">
        <w:rPr>
          <w:rFonts w:ascii="Arial" w:hAnsi="Arial" w:cs="Arial"/>
          <w:sz w:val="20"/>
          <w:szCs w:val="20"/>
        </w:rPr>
        <w:t>el-forbrug</w:t>
      </w:r>
      <w:proofErr w:type="spellEnd"/>
      <w:r w:rsidRPr="00D12BD8">
        <w:rPr>
          <w:rFonts w:ascii="Arial" w:hAnsi="Arial" w:cs="Arial"/>
          <w:sz w:val="20"/>
          <w:szCs w:val="20"/>
        </w:rPr>
        <w:t>. Noteres i driftsjournal.</w:t>
      </w:r>
    </w:p>
    <w:p w:rsidR="00D12BD8" w:rsidRPr="00D12BD8" w:rsidRDefault="00D12BD8" w:rsidP="00D12BD8">
      <w:pPr>
        <w:numPr>
          <w:ilvl w:val="0"/>
          <w:numId w:val="12"/>
        </w:numPr>
        <w:tabs>
          <w:tab w:val="clear" w:pos="644"/>
          <w:tab w:val="num" w:pos="851"/>
        </w:tabs>
        <w:autoSpaceDE w:val="0"/>
        <w:autoSpaceDN w:val="0"/>
        <w:adjustRightInd w:val="0"/>
        <w:spacing w:line="312" w:lineRule="auto"/>
        <w:ind w:left="851" w:hanging="567"/>
        <w:contextualSpacing/>
        <w:jc w:val="both"/>
        <w:rPr>
          <w:rFonts w:ascii="Arial" w:hAnsi="Arial" w:cs="Arial"/>
          <w:sz w:val="20"/>
          <w:szCs w:val="20"/>
        </w:rPr>
      </w:pPr>
      <w:r w:rsidRPr="00D12BD8">
        <w:rPr>
          <w:rFonts w:ascii="Arial" w:hAnsi="Arial" w:cs="Arial"/>
          <w:sz w:val="20"/>
          <w:szCs w:val="20"/>
        </w:rPr>
        <w:t>Der skal føres halvårlig kontrol med vandforbrug. Noteres i driftsjournal.</w:t>
      </w:r>
    </w:p>
    <w:p w:rsidR="00D12BD8" w:rsidRPr="00D12BD8" w:rsidRDefault="00D12BD8" w:rsidP="00D12BD8">
      <w:pPr>
        <w:numPr>
          <w:ilvl w:val="0"/>
          <w:numId w:val="12"/>
        </w:numPr>
        <w:tabs>
          <w:tab w:val="clear" w:pos="644"/>
          <w:tab w:val="num" w:pos="851"/>
        </w:tabs>
        <w:autoSpaceDE w:val="0"/>
        <w:autoSpaceDN w:val="0"/>
        <w:adjustRightInd w:val="0"/>
        <w:spacing w:line="312" w:lineRule="auto"/>
        <w:ind w:left="851" w:hanging="567"/>
        <w:contextualSpacing/>
        <w:jc w:val="both"/>
        <w:rPr>
          <w:rFonts w:ascii="Arial" w:hAnsi="Arial" w:cs="Arial"/>
          <w:sz w:val="20"/>
          <w:szCs w:val="20"/>
        </w:rPr>
      </w:pPr>
      <w:r w:rsidRPr="00D12BD8">
        <w:rPr>
          <w:rFonts w:ascii="Arial" w:eastAsia="Times New Roman" w:hAnsi="Arial" w:cs="Arial"/>
          <w:bCs/>
          <w:sz w:val="20"/>
          <w:szCs w:val="20"/>
        </w:rPr>
        <w:t>Drikkevandssystemet skal drives og vedligeholdes således at unødigt spild undgås.</w:t>
      </w:r>
    </w:p>
    <w:p w:rsidR="00D12BD8" w:rsidRPr="00D12BD8" w:rsidRDefault="00D12BD8" w:rsidP="00D12BD8">
      <w:pPr>
        <w:numPr>
          <w:ilvl w:val="0"/>
          <w:numId w:val="12"/>
        </w:numPr>
        <w:tabs>
          <w:tab w:val="clear" w:pos="644"/>
          <w:tab w:val="num" w:pos="851"/>
        </w:tabs>
        <w:autoSpaceDE w:val="0"/>
        <w:autoSpaceDN w:val="0"/>
        <w:adjustRightInd w:val="0"/>
        <w:spacing w:line="312" w:lineRule="auto"/>
        <w:ind w:left="851" w:hanging="567"/>
        <w:contextualSpacing/>
        <w:jc w:val="both"/>
        <w:rPr>
          <w:rFonts w:ascii="Arial" w:hAnsi="Arial" w:cs="Arial"/>
          <w:sz w:val="20"/>
          <w:szCs w:val="20"/>
        </w:rPr>
      </w:pPr>
      <w:r w:rsidRPr="00D12BD8">
        <w:rPr>
          <w:rFonts w:ascii="Arial" w:hAnsi="Arial" w:cs="Arial"/>
          <w:sz w:val="20"/>
          <w:szCs w:val="20"/>
        </w:rPr>
        <w:t xml:space="preserve">Der skal være </w:t>
      </w:r>
      <w:r w:rsidRPr="00D12BD8">
        <w:rPr>
          <w:rFonts w:ascii="Arial" w:hAnsi="Arial"/>
          <w:sz w:val="20"/>
          <w:szCs w:val="20"/>
        </w:rPr>
        <w:t>asfalt eller beton som underlag til ejendommens dieseltanke, som endvidere ikke må placeres i nærheden af afløb, eller med fare for udløb på bar jord.</w:t>
      </w:r>
    </w:p>
    <w:p w:rsidR="00D12BD8" w:rsidRPr="00D12BD8" w:rsidRDefault="00D12BD8" w:rsidP="00D12BD8">
      <w:pPr>
        <w:numPr>
          <w:ilvl w:val="0"/>
          <w:numId w:val="12"/>
        </w:numPr>
        <w:tabs>
          <w:tab w:val="clear" w:pos="644"/>
          <w:tab w:val="num" w:pos="851"/>
        </w:tabs>
        <w:autoSpaceDE w:val="0"/>
        <w:autoSpaceDN w:val="0"/>
        <w:adjustRightInd w:val="0"/>
        <w:spacing w:line="312" w:lineRule="auto"/>
        <w:ind w:left="851" w:hanging="567"/>
        <w:contextualSpacing/>
        <w:jc w:val="both"/>
        <w:rPr>
          <w:rFonts w:ascii="Arial" w:hAnsi="Arial" w:cs="Arial"/>
          <w:sz w:val="20"/>
          <w:szCs w:val="20"/>
        </w:rPr>
      </w:pPr>
      <w:r w:rsidRPr="00D12BD8">
        <w:rPr>
          <w:rFonts w:ascii="Arial" w:eastAsia="Times New Roman" w:hAnsi="Arial" w:cs="Arial"/>
          <w:sz w:val="20"/>
          <w:szCs w:val="20"/>
        </w:rPr>
        <w:t>Der skal til enhver tid foreligge dokumentation for, at affald bortskaffes miljø</w:t>
      </w:r>
      <w:r w:rsidRPr="00D12BD8">
        <w:rPr>
          <w:rFonts w:ascii="Arial" w:eastAsia="Times New Roman" w:hAnsi="Arial" w:cs="Arial"/>
          <w:sz w:val="20"/>
          <w:szCs w:val="20"/>
        </w:rPr>
        <w:softHyphen/>
        <w:t>mæssigt for</w:t>
      </w:r>
      <w:r w:rsidRPr="00D12BD8">
        <w:rPr>
          <w:rFonts w:ascii="Arial" w:eastAsia="Times New Roman" w:hAnsi="Arial" w:cs="Arial"/>
          <w:sz w:val="20"/>
          <w:szCs w:val="20"/>
        </w:rPr>
        <w:softHyphen/>
        <w:t>svarligt og efter kommunens regulativer. Virksomhedens medicinaffald, veterinært affald mv. skal opbevares utilgængeligt for uvedkommende. Medicin (lægemidler) må ikke opbevares sammen med levnedsmidler eller foderstoffer.</w:t>
      </w:r>
      <w:r w:rsidRPr="00D12BD8">
        <w:rPr>
          <w:rFonts w:ascii="Arial" w:eastAsia="Calibri" w:hAnsi="Arial" w:cs="Arial"/>
          <w:b/>
          <w:bCs/>
          <w:sz w:val="20"/>
          <w:szCs w:val="20"/>
          <w:lang w:eastAsia="en-US"/>
        </w:rPr>
        <w:t xml:space="preserve"> </w:t>
      </w:r>
    </w:p>
    <w:p w:rsidR="00D12BD8" w:rsidRDefault="00D12BD8" w:rsidP="00D12BD8">
      <w:pPr>
        <w:autoSpaceDE w:val="0"/>
        <w:autoSpaceDN w:val="0"/>
        <w:adjustRightInd w:val="0"/>
        <w:spacing w:line="312" w:lineRule="auto"/>
        <w:contextualSpacing/>
        <w:jc w:val="both"/>
        <w:rPr>
          <w:rFonts w:ascii="Arial" w:eastAsia="Calibri" w:hAnsi="Arial" w:cs="Arial"/>
          <w:b/>
          <w:bCs/>
          <w:sz w:val="20"/>
          <w:szCs w:val="20"/>
          <w:lang w:eastAsia="en-US"/>
        </w:rPr>
      </w:pPr>
    </w:p>
    <w:p w:rsidR="00D12BD8" w:rsidRPr="00D12BD8" w:rsidRDefault="00D12BD8" w:rsidP="00D12BD8">
      <w:pPr>
        <w:autoSpaceDE w:val="0"/>
        <w:autoSpaceDN w:val="0"/>
        <w:adjustRightInd w:val="0"/>
        <w:rPr>
          <w:rFonts w:ascii="Arial" w:eastAsiaTheme="minorHAnsi" w:hAnsi="Arial" w:cs="Arial"/>
          <w:i/>
          <w:sz w:val="20"/>
          <w:szCs w:val="20"/>
          <w:lang w:eastAsia="en-US"/>
        </w:rPr>
      </w:pPr>
      <w:r w:rsidRPr="00D12BD8">
        <w:rPr>
          <w:rFonts w:ascii="Arial" w:eastAsiaTheme="minorHAnsi" w:hAnsi="Arial" w:cs="Arial"/>
          <w:i/>
          <w:sz w:val="20"/>
          <w:szCs w:val="20"/>
          <w:lang w:eastAsia="en-US"/>
        </w:rPr>
        <w:t>Vilkår til beskyttelse af jord, grundvand og overfladevand</w:t>
      </w:r>
    </w:p>
    <w:p w:rsidR="00D12BD8" w:rsidRDefault="00D12BD8" w:rsidP="00D12BD8">
      <w:pPr>
        <w:numPr>
          <w:ilvl w:val="0"/>
          <w:numId w:val="12"/>
        </w:numPr>
        <w:tabs>
          <w:tab w:val="clear" w:pos="644"/>
          <w:tab w:val="num" w:pos="851"/>
        </w:tabs>
        <w:spacing w:beforeLines="60" w:before="144" w:after="0" w:line="288" w:lineRule="auto"/>
        <w:ind w:left="851" w:hanging="567"/>
        <w:jc w:val="both"/>
        <w:outlineLvl w:val="0"/>
        <w:rPr>
          <w:rFonts w:ascii="Arial" w:eastAsia="Times New Roman" w:hAnsi="Arial" w:cs="Times New Roman"/>
          <w:sz w:val="20"/>
          <w:szCs w:val="20"/>
        </w:rPr>
      </w:pPr>
      <w:r w:rsidRPr="00D12BD8">
        <w:rPr>
          <w:rFonts w:ascii="Arial" w:eastAsia="Times New Roman" w:hAnsi="Arial" w:cs="Times New Roman"/>
          <w:sz w:val="20"/>
          <w:szCs w:val="20"/>
        </w:rPr>
        <w:t>Virksomheden skal indrettes og drives, så spild og andet ukon</w:t>
      </w:r>
      <w:r w:rsidRPr="00D12BD8">
        <w:rPr>
          <w:rFonts w:ascii="Arial" w:eastAsia="Times New Roman" w:hAnsi="Arial" w:cs="Times New Roman"/>
          <w:sz w:val="20"/>
          <w:szCs w:val="20"/>
        </w:rPr>
        <w:softHyphen/>
        <w:t>trolleret udslip af forurenende stoffer forhindres eller fore</w:t>
      </w:r>
      <w:r w:rsidRPr="00D12BD8">
        <w:rPr>
          <w:rFonts w:ascii="Arial" w:eastAsia="Times New Roman" w:hAnsi="Arial" w:cs="Times New Roman"/>
          <w:sz w:val="20"/>
          <w:szCs w:val="20"/>
        </w:rPr>
        <w:softHyphen/>
        <w:t>bygges, og sådan at skadernes omfang begrænses, hvis der alligevel sker uheld. Der skal således altid være egnet materiale på ejendommen til opsamling af spild.</w:t>
      </w:r>
    </w:p>
    <w:p w:rsidR="00D12BD8" w:rsidRPr="00D12BD8" w:rsidRDefault="00D12BD8" w:rsidP="00D12BD8">
      <w:pPr>
        <w:spacing w:beforeLines="60" w:before="144" w:after="0" w:line="288" w:lineRule="auto"/>
        <w:ind w:left="851"/>
        <w:jc w:val="both"/>
        <w:outlineLvl w:val="0"/>
        <w:rPr>
          <w:rFonts w:ascii="Arial" w:eastAsia="Times New Roman" w:hAnsi="Arial" w:cs="Times New Roman"/>
          <w:sz w:val="20"/>
          <w:szCs w:val="20"/>
        </w:rPr>
      </w:pPr>
    </w:p>
    <w:p w:rsidR="00D12BD8" w:rsidRPr="00D12BD8" w:rsidRDefault="00D12BD8" w:rsidP="00D12BD8">
      <w:pPr>
        <w:spacing w:after="0" w:line="288" w:lineRule="auto"/>
        <w:ind w:left="680" w:hanging="680"/>
        <w:jc w:val="both"/>
        <w:rPr>
          <w:rFonts w:ascii="Arial" w:eastAsia="Calibri" w:hAnsi="Arial" w:cs="Times New Roman"/>
          <w:i/>
          <w:sz w:val="20"/>
          <w:szCs w:val="20"/>
          <w:lang w:eastAsia="en-US"/>
        </w:rPr>
      </w:pPr>
      <w:r w:rsidRPr="00D12BD8">
        <w:rPr>
          <w:rFonts w:ascii="Arial" w:eastAsia="Calibri" w:hAnsi="Arial" w:cs="Times New Roman"/>
          <w:i/>
          <w:sz w:val="20"/>
          <w:szCs w:val="20"/>
          <w:lang w:eastAsia="en-US"/>
        </w:rPr>
        <w:t>Vilkår om beredskabsplan</w:t>
      </w:r>
    </w:p>
    <w:p w:rsidR="00D12BD8" w:rsidRPr="00D12BD8" w:rsidRDefault="00D12BD8" w:rsidP="00D12BD8">
      <w:pPr>
        <w:numPr>
          <w:ilvl w:val="0"/>
          <w:numId w:val="12"/>
        </w:numPr>
        <w:tabs>
          <w:tab w:val="clear" w:pos="644"/>
          <w:tab w:val="num" w:pos="851"/>
        </w:tabs>
        <w:spacing w:beforeLines="60" w:before="144" w:afterLines="60" w:after="144" w:line="288" w:lineRule="auto"/>
        <w:ind w:left="851" w:hanging="567"/>
        <w:jc w:val="both"/>
        <w:rPr>
          <w:rFonts w:ascii="Arial" w:eastAsia="Calibri" w:hAnsi="Arial" w:cs="Times New Roman"/>
          <w:sz w:val="20"/>
          <w:szCs w:val="20"/>
          <w:lang w:eastAsia="en-US"/>
        </w:rPr>
      </w:pPr>
      <w:r w:rsidRPr="00D12BD8">
        <w:rPr>
          <w:rFonts w:ascii="Arial" w:eastAsia="Calibri" w:hAnsi="Arial" w:cs="Times New Roman"/>
          <w:sz w:val="20"/>
          <w:szCs w:val="20"/>
          <w:lang w:eastAsia="en-US"/>
        </w:rPr>
        <w:t>Beredskabet skal straks underrettes om driftsforstyrrelser eller uheld, der medfører forurening af omgivelserne eller indebærer en risiko for det. En skriftlig redegørelse for hændelsen skal være tilsynsmyndigheden i hænde senest en uge efter, at den er sket. Det skal fremgå af redegørelsen, hvilke tiltag der vil blive iværksat for at hindre lignende driftsforstyrrelser eller uheld i fremtiden.</w:t>
      </w:r>
    </w:p>
    <w:p w:rsidR="00D12BD8" w:rsidRPr="00D12BD8" w:rsidRDefault="00D12BD8" w:rsidP="00D12BD8">
      <w:pPr>
        <w:tabs>
          <w:tab w:val="num" w:pos="851"/>
        </w:tabs>
        <w:spacing w:beforeLines="60" w:before="144" w:afterLines="60" w:after="144" w:line="288" w:lineRule="auto"/>
        <w:ind w:left="851" w:hanging="567"/>
        <w:jc w:val="both"/>
        <w:rPr>
          <w:rFonts w:ascii="Arial" w:eastAsia="Calibri" w:hAnsi="Arial" w:cs="Arial"/>
          <w:sz w:val="20"/>
          <w:szCs w:val="20"/>
          <w:lang w:eastAsia="en-US"/>
        </w:rPr>
      </w:pPr>
      <w:r w:rsidRPr="00D12BD8">
        <w:rPr>
          <w:rFonts w:ascii="Arial" w:eastAsia="Calibri" w:hAnsi="Arial" w:cs="Arial"/>
          <w:sz w:val="20"/>
          <w:szCs w:val="20"/>
          <w:lang w:eastAsia="en-US"/>
        </w:rPr>
        <w:tab/>
        <w:t>Underretningspligten fritager ikke virksomheden for at afhjælpe uheld.</w:t>
      </w:r>
    </w:p>
    <w:p w:rsidR="00D12BD8" w:rsidRPr="00D12BD8" w:rsidRDefault="00D12BD8" w:rsidP="00D12BD8">
      <w:pPr>
        <w:numPr>
          <w:ilvl w:val="0"/>
          <w:numId w:val="12"/>
        </w:numPr>
        <w:tabs>
          <w:tab w:val="clear" w:pos="644"/>
          <w:tab w:val="num" w:pos="851"/>
        </w:tabs>
        <w:spacing w:beforeLines="60" w:before="144" w:afterLines="60" w:after="144" w:line="288" w:lineRule="auto"/>
        <w:ind w:left="851" w:hanging="567"/>
        <w:jc w:val="both"/>
        <w:outlineLvl w:val="0"/>
        <w:rPr>
          <w:rFonts w:ascii="Arial" w:eastAsia="Times New Roman" w:hAnsi="Arial" w:cs="Times New Roman"/>
          <w:color w:val="0000FF"/>
          <w:sz w:val="20"/>
          <w:szCs w:val="20"/>
        </w:rPr>
      </w:pPr>
      <w:r w:rsidRPr="00D12BD8">
        <w:rPr>
          <w:rFonts w:ascii="Arial" w:eastAsia="Times New Roman" w:hAnsi="Arial" w:cs="Times New Roman"/>
          <w:sz w:val="20"/>
          <w:szCs w:val="20"/>
        </w:rPr>
        <w:t xml:space="preserve">Der skal udarbejdes en beredskabsplan eller driftsforskrift, som fortæller hvornår og hvordan, der skal reageres ved uheld, som kan medføre konsekvenser for det eksterne miljø. Beredskabsplanen skal foreligge, inden </w:t>
      </w:r>
      <w:r w:rsidRPr="00D12BD8">
        <w:rPr>
          <w:rFonts w:ascii="Arial" w:eastAsia="Times New Roman" w:hAnsi="Arial" w:cs="Arial"/>
          <w:sz w:val="20"/>
          <w:szCs w:val="20"/>
        </w:rPr>
        <w:t>miljøtilladelsen</w:t>
      </w:r>
      <w:r w:rsidRPr="00D12BD8">
        <w:rPr>
          <w:rFonts w:ascii="Arial" w:eastAsia="Times New Roman" w:hAnsi="Arial" w:cs="Times New Roman"/>
          <w:sz w:val="20"/>
          <w:szCs w:val="20"/>
        </w:rPr>
        <w:t xml:space="preserve"> tages i brug. </w:t>
      </w:r>
    </w:p>
    <w:p w:rsidR="00D12BD8" w:rsidRPr="00D12BD8" w:rsidRDefault="00D12BD8" w:rsidP="00D12BD8">
      <w:pPr>
        <w:spacing w:beforeLines="60" w:before="144" w:afterLines="60" w:after="144" w:line="288" w:lineRule="auto"/>
        <w:ind w:firstLine="851"/>
        <w:jc w:val="both"/>
        <w:rPr>
          <w:rFonts w:ascii="Arial" w:eastAsia="Calibri" w:hAnsi="Arial" w:cs="Times New Roman"/>
          <w:sz w:val="20"/>
          <w:szCs w:val="20"/>
          <w:lang w:eastAsia="en-US"/>
        </w:rPr>
      </w:pPr>
      <w:r w:rsidRPr="00D12BD8">
        <w:rPr>
          <w:rFonts w:ascii="Arial" w:eastAsia="Calibri" w:hAnsi="Arial" w:cs="Times New Roman"/>
          <w:sz w:val="20"/>
          <w:szCs w:val="20"/>
          <w:lang w:eastAsia="en-US"/>
        </w:rPr>
        <w:t>Beredskabsplanen skal som minimum indeholde:</w:t>
      </w:r>
    </w:p>
    <w:p w:rsidR="00D12BD8" w:rsidRPr="00D12BD8" w:rsidRDefault="00D12BD8" w:rsidP="00D12BD8">
      <w:pPr>
        <w:numPr>
          <w:ilvl w:val="1"/>
          <w:numId w:val="13"/>
        </w:numPr>
        <w:spacing w:beforeLines="60" w:before="144" w:afterLines="60" w:after="144" w:line="288" w:lineRule="auto"/>
        <w:jc w:val="both"/>
        <w:rPr>
          <w:rFonts w:ascii="Arial" w:eastAsia="Calibri" w:hAnsi="Arial" w:cs="Times New Roman"/>
          <w:sz w:val="20"/>
          <w:szCs w:val="20"/>
          <w:lang w:eastAsia="en-US"/>
        </w:rPr>
      </w:pPr>
      <w:r w:rsidRPr="00D12BD8">
        <w:rPr>
          <w:rFonts w:ascii="Arial" w:eastAsia="Calibri" w:hAnsi="Arial" w:cs="Times New Roman"/>
          <w:sz w:val="20"/>
          <w:szCs w:val="20"/>
          <w:lang w:eastAsia="en-US"/>
        </w:rPr>
        <w:t>Procedurer som beskriver relevante tiltag med henblik på at ”stoppe ulykken/uheldet” og begrænse udbredelsen.</w:t>
      </w:r>
    </w:p>
    <w:p w:rsidR="00D12BD8" w:rsidRPr="00D12BD8" w:rsidRDefault="00D12BD8" w:rsidP="00D12BD8">
      <w:pPr>
        <w:numPr>
          <w:ilvl w:val="1"/>
          <w:numId w:val="13"/>
        </w:numPr>
        <w:spacing w:beforeLines="60" w:before="144" w:afterLines="60" w:after="144" w:line="288" w:lineRule="auto"/>
        <w:jc w:val="both"/>
        <w:rPr>
          <w:rFonts w:ascii="Arial" w:eastAsia="Calibri" w:hAnsi="Arial" w:cs="Times New Roman"/>
          <w:sz w:val="20"/>
          <w:szCs w:val="20"/>
          <w:lang w:eastAsia="en-US"/>
        </w:rPr>
      </w:pPr>
      <w:r w:rsidRPr="00D12BD8">
        <w:rPr>
          <w:rFonts w:ascii="Arial" w:eastAsia="Calibri" w:hAnsi="Arial" w:cs="Times New Roman"/>
          <w:sz w:val="20"/>
          <w:szCs w:val="20"/>
          <w:lang w:eastAsia="en-US"/>
        </w:rPr>
        <w:t>Oplysninger om hvilke interne/eksterne personer og myndigheder der skal alarmeres og hvordan.</w:t>
      </w:r>
    </w:p>
    <w:p w:rsidR="00D12BD8" w:rsidRPr="00D12BD8" w:rsidRDefault="00D12BD8" w:rsidP="00D12BD8">
      <w:pPr>
        <w:numPr>
          <w:ilvl w:val="1"/>
          <w:numId w:val="13"/>
        </w:numPr>
        <w:spacing w:beforeLines="60" w:before="144" w:afterLines="60" w:after="144" w:line="288" w:lineRule="auto"/>
        <w:jc w:val="both"/>
        <w:rPr>
          <w:rFonts w:ascii="Arial" w:eastAsia="Calibri" w:hAnsi="Arial" w:cs="Times New Roman"/>
          <w:sz w:val="20"/>
          <w:szCs w:val="20"/>
          <w:lang w:eastAsia="en-US"/>
        </w:rPr>
      </w:pPr>
      <w:r w:rsidRPr="00D12BD8">
        <w:rPr>
          <w:rFonts w:ascii="Arial" w:eastAsia="Calibri" w:hAnsi="Arial" w:cs="Times New Roman"/>
          <w:sz w:val="20"/>
          <w:szCs w:val="20"/>
          <w:lang w:eastAsia="en-US"/>
        </w:rPr>
        <w:t>Kortbilag over bedriften med angivelse af miljøfarlige stoffer, afløbs- og drænsystemer og vandløb mm.</w:t>
      </w:r>
    </w:p>
    <w:p w:rsidR="00D12BD8" w:rsidRPr="00D12BD8" w:rsidRDefault="00D12BD8" w:rsidP="00D12BD8">
      <w:pPr>
        <w:numPr>
          <w:ilvl w:val="1"/>
          <w:numId w:val="13"/>
        </w:numPr>
        <w:spacing w:beforeLines="60" w:before="144" w:afterLines="60" w:after="144" w:line="288" w:lineRule="auto"/>
        <w:jc w:val="both"/>
        <w:rPr>
          <w:rFonts w:ascii="Arial" w:eastAsia="Calibri" w:hAnsi="Arial" w:cs="Times New Roman"/>
          <w:sz w:val="20"/>
          <w:szCs w:val="20"/>
          <w:lang w:eastAsia="en-US"/>
        </w:rPr>
      </w:pPr>
      <w:r w:rsidRPr="00D12BD8">
        <w:rPr>
          <w:rFonts w:ascii="Arial" w:eastAsia="Calibri" w:hAnsi="Arial" w:cs="Times New Roman"/>
          <w:sz w:val="20"/>
          <w:szCs w:val="20"/>
          <w:lang w:eastAsia="en-US"/>
        </w:rPr>
        <w:lastRenderedPageBreak/>
        <w:t>En opgørelse over materiel, der er tilgængeligt på bedriften, eller som kan skaffes med kort varsel, der kan anvendes i forbindelse med afhjælpning, inddæmning og opsamling af spild/lækage, som kan medføre konsekvenser for det eksterne miljø. Herunder oplysninger om telefonnumre til kontaktpersoner.</w:t>
      </w:r>
    </w:p>
    <w:p w:rsidR="00D12BD8" w:rsidRDefault="00D12BD8" w:rsidP="00D12BD8">
      <w:pPr>
        <w:numPr>
          <w:ilvl w:val="0"/>
          <w:numId w:val="12"/>
        </w:numPr>
        <w:tabs>
          <w:tab w:val="clear" w:pos="644"/>
          <w:tab w:val="num" w:pos="851"/>
        </w:tabs>
        <w:spacing w:beforeLines="60" w:before="144" w:afterLines="60" w:after="144" w:line="288" w:lineRule="auto"/>
        <w:ind w:left="851" w:hanging="567"/>
        <w:jc w:val="both"/>
        <w:outlineLvl w:val="0"/>
        <w:rPr>
          <w:rFonts w:ascii="Arial" w:eastAsia="Times New Roman" w:hAnsi="Arial" w:cs="Times New Roman"/>
          <w:sz w:val="20"/>
          <w:szCs w:val="20"/>
        </w:rPr>
      </w:pPr>
      <w:r w:rsidRPr="00D12BD8">
        <w:rPr>
          <w:rFonts w:ascii="Arial" w:eastAsia="Times New Roman" w:hAnsi="Arial" w:cs="Times New Roman"/>
          <w:sz w:val="20"/>
          <w:szCs w:val="20"/>
        </w:rPr>
        <w:t>Beredskabsplanen revideres/kontrolleres sammen med de ansatte mindst 1 gang årligt. Den skal være let tilgængelig og synlig for ansatte og øvrige, der færdes på ejendommen. Beredskabsplanens indhold og opbevaringssted skal være kendt af virksomhedens an</w:t>
      </w:r>
      <w:r w:rsidRPr="00D12BD8">
        <w:rPr>
          <w:rFonts w:ascii="Arial" w:eastAsia="Times New Roman" w:hAnsi="Arial" w:cs="Times New Roman"/>
          <w:sz w:val="20"/>
          <w:szCs w:val="20"/>
        </w:rPr>
        <w:softHyphen/>
        <w:t>satte og udleve</w:t>
      </w:r>
      <w:r w:rsidRPr="00D12BD8">
        <w:rPr>
          <w:rFonts w:ascii="Arial" w:eastAsia="Times New Roman" w:hAnsi="Arial" w:cs="Times New Roman"/>
          <w:sz w:val="20"/>
          <w:szCs w:val="20"/>
        </w:rPr>
        <w:softHyphen/>
        <w:t>res til evt. indsatsleder/miljømyn</w:t>
      </w:r>
      <w:r w:rsidRPr="00D12BD8">
        <w:rPr>
          <w:rFonts w:ascii="Arial" w:eastAsia="Times New Roman" w:hAnsi="Arial" w:cs="Times New Roman"/>
          <w:sz w:val="20"/>
          <w:szCs w:val="20"/>
        </w:rPr>
        <w:softHyphen/>
        <w:t>dighed i forbindelse med uheld, forureninger, brand og lignende.</w:t>
      </w:r>
    </w:p>
    <w:p w:rsidR="00D12BD8" w:rsidRPr="00D12BD8" w:rsidRDefault="00D12BD8" w:rsidP="00D12BD8">
      <w:pPr>
        <w:numPr>
          <w:ilvl w:val="0"/>
          <w:numId w:val="12"/>
        </w:numPr>
        <w:tabs>
          <w:tab w:val="clear" w:pos="644"/>
          <w:tab w:val="num" w:pos="851"/>
        </w:tabs>
        <w:spacing w:beforeLines="60" w:before="144" w:afterLines="60" w:after="144" w:line="288" w:lineRule="auto"/>
        <w:ind w:left="851" w:hanging="567"/>
        <w:jc w:val="both"/>
        <w:outlineLvl w:val="0"/>
        <w:rPr>
          <w:rFonts w:ascii="Arial" w:eastAsia="Times New Roman" w:hAnsi="Arial" w:cs="Times New Roman"/>
          <w:sz w:val="20"/>
          <w:szCs w:val="20"/>
        </w:rPr>
      </w:pPr>
      <w:r w:rsidRPr="00D12BD8">
        <w:rPr>
          <w:rFonts w:ascii="Arial" w:eastAsia="Times New Roman" w:hAnsi="Arial" w:cs="Arial"/>
          <w:sz w:val="20"/>
          <w:szCs w:val="20"/>
        </w:rPr>
        <w:t>Driftsforstyrrelser, som har betydning for det ydre miljø skal fremgå af driftsjournalen med tidspunkt mm for eventuelle hændelser.</w:t>
      </w:r>
    </w:p>
    <w:p w:rsidR="00D12BD8" w:rsidRPr="00D12BD8" w:rsidRDefault="00D12BD8" w:rsidP="00D12BD8">
      <w:pPr>
        <w:numPr>
          <w:ilvl w:val="1"/>
          <w:numId w:val="0"/>
        </w:numPr>
        <w:tabs>
          <w:tab w:val="num" w:pos="576"/>
          <w:tab w:val="left" w:pos="680"/>
        </w:tabs>
        <w:spacing w:before="240" w:after="60" w:line="288" w:lineRule="auto"/>
        <w:jc w:val="both"/>
        <w:outlineLvl w:val="1"/>
        <w:rPr>
          <w:rFonts w:ascii="Arial" w:eastAsia="Times New Roman" w:hAnsi="Arial" w:cs="Arial"/>
          <w:bCs/>
          <w:i/>
          <w:iCs/>
          <w:noProof/>
          <w:sz w:val="20"/>
          <w:szCs w:val="20"/>
        </w:rPr>
      </w:pPr>
      <w:r w:rsidRPr="00D12BD8">
        <w:rPr>
          <w:rFonts w:ascii="Arial" w:eastAsia="Times New Roman" w:hAnsi="Arial" w:cs="Arial"/>
          <w:bCs/>
          <w:i/>
          <w:iCs/>
          <w:noProof/>
          <w:sz w:val="20"/>
          <w:szCs w:val="20"/>
        </w:rPr>
        <w:t xml:space="preserve">Vilkår i forbindelse med husdyrbrugets ophør </w:t>
      </w:r>
    </w:p>
    <w:p w:rsidR="00D12BD8" w:rsidRPr="00D12BD8" w:rsidRDefault="00D12BD8" w:rsidP="00D12BD8">
      <w:pPr>
        <w:numPr>
          <w:ilvl w:val="0"/>
          <w:numId w:val="19"/>
        </w:numPr>
        <w:spacing w:beforeLines="60" w:before="144" w:afterLines="60" w:after="144" w:line="288" w:lineRule="auto"/>
        <w:ind w:left="851" w:hanging="491"/>
        <w:jc w:val="both"/>
        <w:outlineLvl w:val="0"/>
        <w:rPr>
          <w:rFonts w:ascii="Arial" w:eastAsia="Times New Roman" w:hAnsi="Arial" w:cs="Times New Roman"/>
          <w:sz w:val="20"/>
          <w:szCs w:val="20"/>
        </w:rPr>
      </w:pPr>
      <w:r w:rsidRPr="00D12BD8">
        <w:rPr>
          <w:rFonts w:ascii="Arial" w:eastAsia="Times New Roman" w:hAnsi="Arial" w:cs="Times New Roman"/>
          <w:sz w:val="20"/>
          <w:szCs w:val="20"/>
        </w:rPr>
        <w:t>Ved ophør af driften skal virksomheden træffe de nødvendige foranstaltninger for at imødegå fremtidig forurening af jord og grundvand og bringe stedet tilbage i en miljømæssig tilfredsstillende tilstand. Der skal som minimum udføres følgende:</w:t>
      </w:r>
    </w:p>
    <w:p w:rsidR="00D12BD8" w:rsidRPr="00D12BD8" w:rsidRDefault="00D12BD8" w:rsidP="00D12BD8">
      <w:pPr>
        <w:numPr>
          <w:ilvl w:val="0"/>
          <w:numId w:val="18"/>
        </w:numPr>
        <w:tabs>
          <w:tab w:val="clear" w:pos="1620"/>
          <w:tab w:val="num" w:pos="1276"/>
        </w:tabs>
        <w:spacing w:beforeLines="60" w:before="144" w:afterLines="60" w:after="144" w:line="288" w:lineRule="auto"/>
        <w:ind w:left="1276" w:hanging="425"/>
        <w:jc w:val="both"/>
        <w:outlineLvl w:val="0"/>
        <w:rPr>
          <w:rFonts w:ascii="Arial" w:eastAsia="Times New Roman" w:hAnsi="Arial" w:cs="Times New Roman"/>
          <w:sz w:val="20"/>
          <w:szCs w:val="20"/>
        </w:rPr>
      </w:pPr>
      <w:r w:rsidRPr="00D12BD8">
        <w:rPr>
          <w:rFonts w:ascii="Arial" w:eastAsia="Times New Roman" w:hAnsi="Arial" w:cs="Times New Roman"/>
          <w:sz w:val="20"/>
          <w:szCs w:val="20"/>
        </w:rPr>
        <w:t xml:space="preserve">Stalde, gyllebeholdere, </w:t>
      </w:r>
      <w:proofErr w:type="spellStart"/>
      <w:r w:rsidRPr="00D12BD8">
        <w:rPr>
          <w:rFonts w:ascii="Arial" w:eastAsia="Times New Roman" w:hAnsi="Arial" w:cs="Times New Roman"/>
          <w:sz w:val="20"/>
          <w:szCs w:val="20"/>
        </w:rPr>
        <w:t>fortanke</w:t>
      </w:r>
      <w:proofErr w:type="spellEnd"/>
      <w:r w:rsidRPr="00D12BD8">
        <w:rPr>
          <w:rFonts w:ascii="Arial" w:eastAsia="Times New Roman" w:hAnsi="Arial" w:cs="Times New Roman"/>
          <w:sz w:val="20"/>
          <w:szCs w:val="20"/>
        </w:rPr>
        <w:t>, rørsystemer, gyllekanaler/kummer mv. skal tømmes og rengøres for husdyrgødning, der bortskaffes efter gældende regler.</w:t>
      </w:r>
    </w:p>
    <w:p w:rsidR="00D12BD8" w:rsidRPr="00D12BD8" w:rsidRDefault="00D12BD8" w:rsidP="00D12BD8">
      <w:pPr>
        <w:numPr>
          <w:ilvl w:val="0"/>
          <w:numId w:val="18"/>
        </w:numPr>
        <w:tabs>
          <w:tab w:val="clear" w:pos="1620"/>
          <w:tab w:val="num" w:pos="1276"/>
        </w:tabs>
        <w:spacing w:beforeLines="60" w:before="144" w:afterLines="60" w:after="144" w:line="288" w:lineRule="auto"/>
        <w:ind w:left="1276" w:hanging="425"/>
        <w:jc w:val="both"/>
        <w:outlineLvl w:val="0"/>
        <w:rPr>
          <w:rFonts w:ascii="Arial" w:eastAsia="Times New Roman" w:hAnsi="Arial" w:cs="Times New Roman"/>
          <w:sz w:val="20"/>
          <w:szCs w:val="20"/>
        </w:rPr>
      </w:pPr>
      <w:r w:rsidRPr="00D12BD8">
        <w:rPr>
          <w:rFonts w:ascii="Arial" w:eastAsia="Times New Roman" w:hAnsi="Arial" w:cs="Times New Roman"/>
          <w:sz w:val="20"/>
          <w:szCs w:val="20"/>
        </w:rPr>
        <w:t>Gylletankene skal fjernes, når de ikke længere er brugbare for denne eller anden bedrift.</w:t>
      </w:r>
    </w:p>
    <w:p w:rsidR="00D12BD8" w:rsidRPr="00D12BD8" w:rsidRDefault="00D12BD8" w:rsidP="00D12BD8">
      <w:pPr>
        <w:spacing w:beforeLines="60" w:before="144" w:afterLines="60" w:after="144" w:line="288" w:lineRule="auto"/>
        <w:jc w:val="both"/>
        <w:outlineLvl w:val="0"/>
        <w:rPr>
          <w:rFonts w:ascii="Arial" w:eastAsia="Times New Roman" w:hAnsi="Arial" w:cs="Times New Roman"/>
          <w:sz w:val="20"/>
          <w:szCs w:val="20"/>
        </w:rPr>
      </w:pPr>
    </w:p>
    <w:p w:rsidR="00D12BD8" w:rsidRPr="00D12BD8" w:rsidRDefault="00D12BD8" w:rsidP="00D12BD8">
      <w:pPr>
        <w:autoSpaceDE w:val="0"/>
        <w:autoSpaceDN w:val="0"/>
        <w:adjustRightInd w:val="0"/>
        <w:spacing w:line="312" w:lineRule="auto"/>
        <w:contextualSpacing/>
        <w:jc w:val="both"/>
        <w:rPr>
          <w:rFonts w:ascii="Arial" w:hAnsi="Arial" w:cs="Arial"/>
          <w:sz w:val="20"/>
          <w:szCs w:val="20"/>
        </w:rPr>
      </w:pPr>
    </w:p>
    <w:p w:rsidR="00D12BD8" w:rsidRPr="00E41813" w:rsidRDefault="00D12BD8" w:rsidP="00D12BD8">
      <w:pPr>
        <w:pStyle w:val="vilkrspunkter1arial10pkt"/>
        <w:numPr>
          <w:ilvl w:val="0"/>
          <w:numId w:val="0"/>
        </w:numPr>
        <w:spacing w:before="60" w:after="60" w:line="288" w:lineRule="auto"/>
        <w:ind w:left="680" w:hanging="680"/>
        <w:jc w:val="both"/>
        <w:rPr>
          <w:rFonts w:cs="Arial"/>
        </w:rPr>
      </w:pPr>
    </w:p>
    <w:p w:rsidR="00D12BD8" w:rsidRDefault="00D12BD8" w:rsidP="00D12BD8">
      <w:pPr>
        <w:pStyle w:val="Listeafsnit"/>
        <w:spacing w:line="288" w:lineRule="auto"/>
        <w:ind w:left="357"/>
        <w:jc w:val="both"/>
        <w:rPr>
          <w:rFonts w:ascii="ArialMT" w:eastAsiaTheme="minorHAnsi" w:hAnsi="ArialMT" w:cs="ArialMT"/>
          <w:sz w:val="17"/>
          <w:szCs w:val="17"/>
          <w:lang w:eastAsia="en-US"/>
        </w:rPr>
      </w:pPr>
    </w:p>
    <w:p w:rsidR="00D12BD8" w:rsidRDefault="00D12BD8" w:rsidP="00D12BD8">
      <w:pPr>
        <w:pStyle w:val="vilkrspunkter1arial10pkt"/>
        <w:numPr>
          <w:ilvl w:val="0"/>
          <w:numId w:val="0"/>
        </w:numPr>
        <w:spacing w:after="0" w:line="288" w:lineRule="auto"/>
        <w:ind w:left="680" w:hanging="680"/>
        <w:jc w:val="both"/>
      </w:pPr>
    </w:p>
    <w:p w:rsidR="00D12BD8" w:rsidRPr="00DB0CF7" w:rsidRDefault="00D12BD8" w:rsidP="001E73C8">
      <w:pPr>
        <w:autoSpaceDE w:val="0"/>
        <w:autoSpaceDN w:val="0"/>
        <w:adjustRightInd w:val="0"/>
        <w:spacing w:line="288" w:lineRule="auto"/>
        <w:ind w:left="426" w:hanging="426"/>
        <w:jc w:val="both"/>
        <w:rPr>
          <w:rFonts w:ascii="Arial" w:hAnsi="Arial" w:cs="Arial"/>
          <w:sz w:val="20"/>
          <w:szCs w:val="20"/>
          <w:highlight w:val="yellow"/>
        </w:rPr>
      </w:pPr>
    </w:p>
    <w:p w:rsidR="00E91871" w:rsidRPr="00DB0CF7" w:rsidRDefault="00E91871" w:rsidP="00E91871">
      <w:pPr>
        <w:autoSpaceDE w:val="0"/>
        <w:autoSpaceDN w:val="0"/>
        <w:adjustRightInd w:val="0"/>
        <w:spacing w:after="120" w:line="288" w:lineRule="auto"/>
        <w:jc w:val="both"/>
        <w:rPr>
          <w:rFonts w:ascii="Arial" w:hAnsi="Arial" w:cs="Arial"/>
          <w:sz w:val="20"/>
          <w:szCs w:val="20"/>
          <w:highlight w:val="yellow"/>
        </w:rPr>
      </w:pPr>
    </w:p>
    <w:p w:rsidR="00E91871" w:rsidRPr="00DB0CF7" w:rsidRDefault="00E91871" w:rsidP="00E91871">
      <w:pPr>
        <w:autoSpaceDE w:val="0"/>
        <w:autoSpaceDN w:val="0"/>
        <w:adjustRightInd w:val="0"/>
        <w:spacing w:after="120" w:line="288" w:lineRule="auto"/>
        <w:jc w:val="both"/>
        <w:rPr>
          <w:rFonts w:ascii="Arial" w:hAnsi="Arial" w:cs="Arial"/>
          <w:sz w:val="20"/>
          <w:szCs w:val="20"/>
          <w:highlight w:val="yellow"/>
        </w:rPr>
      </w:pPr>
    </w:p>
    <w:p w:rsidR="00E91871" w:rsidRPr="00DB0CF7" w:rsidRDefault="00E91871" w:rsidP="00E91871">
      <w:pPr>
        <w:spacing w:line="288" w:lineRule="auto"/>
        <w:jc w:val="both"/>
        <w:rPr>
          <w:rFonts w:ascii="Arial" w:hAnsi="Arial" w:cs="Arial"/>
          <w:sz w:val="20"/>
          <w:szCs w:val="20"/>
          <w:highlight w:val="yellow"/>
        </w:rPr>
      </w:pPr>
    </w:p>
    <w:p w:rsidR="007C67D5" w:rsidRPr="00DB0CF7" w:rsidRDefault="007C67D5" w:rsidP="007C67D5">
      <w:pPr>
        <w:spacing w:after="120"/>
        <w:jc w:val="both"/>
        <w:rPr>
          <w:rFonts w:ascii="Arial" w:hAnsi="Arial" w:cs="Arial"/>
          <w:i/>
          <w:sz w:val="20"/>
          <w:szCs w:val="20"/>
          <w:highlight w:val="yellow"/>
        </w:rPr>
      </w:pPr>
    </w:p>
    <w:p w:rsidR="007C67D5" w:rsidRPr="00DB0CF7" w:rsidRDefault="007C67D5" w:rsidP="007C67D5">
      <w:pPr>
        <w:rPr>
          <w:rFonts w:ascii="Arial" w:hAnsi="Arial" w:cs="Arial"/>
          <w:b/>
          <w:bCs/>
          <w:color w:val="000000"/>
          <w:sz w:val="28"/>
          <w:szCs w:val="28"/>
          <w:highlight w:val="yellow"/>
        </w:rPr>
      </w:pPr>
      <w:r w:rsidRPr="00DB0CF7">
        <w:rPr>
          <w:rFonts w:cs="Arial"/>
          <w:b/>
          <w:bCs/>
          <w:color w:val="000000"/>
          <w:sz w:val="28"/>
          <w:szCs w:val="28"/>
          <w:highlight w:val="yellow"/>
        </w:rPr>
        <w:br w:type="page"/>
      </w:r>
    </w:p>
    <w:p w:rsidR="007C67D5" w:rsidRPr="000C07F7" w:rsidRDefault="007C67D5" w:rsidP="007C67D5">
      <w:pPr>
        <w:pStyle w:val="Overskrift1"/>
        <w:spacing w:line="288" w:lineRule="auto"/>
        <w:jc w:val="both"/>
        <w:rPr>
          <w:rFonts w:cs="Arial"/>
          <w:color w:val="000000"/>
          <w:sz w:val="28"/>
          <w:szCs w:val="28"/>
        </w:rPr>
      </w:pPr>
      <w:r w:rsidRPr="003C542E">
        <w:rPr>
          <w:rFonts w:cs="Arial"/>
          <w:b/>
          <w:bCs/>
          <w:color w:val="000000"/>
          <w:sz w:val="28"/>
          <w:szCs w:val="28"/>
        </w:rPr>
        <w:lastRenderedPageBreak/>
        <w:t xml:space="preserve">SYDDJURS KOMMUNES </w:t>
      </w:r>
      <w:r w:rsidRPr="000C07F7">
        <w:rPr>
          <w:rFonts w:cs="Arial"/>
          <w:b/>
          <w:bCs/>
          <w:color w:val="000000"/>
          <w:sz w:val="28"/>
          <w:szCs w:val="28"/>
        </w:rPr>
        <w:t xml:space="preserve">AFGØRELSE </w:t>
      </w:r>
    </w:p>
    <w:p w:rsidR="007C67D5" w:rsidRPr="000C07F7" w:rsidRDefault="007C67D5" w:rsidP="000E6495">
      <w:pPr>
        <w:pStyle w:val="NormalLigemargener"/>
        <w:rPr>
          <w:rFonts w:ascii="Arial" w:hAnsi="Arial" w:cs="Arial"/>
          <w:b/>
        </w:rPr>
      </w:pPr>
      <w:r w:rsidRPr="000C07F7">
        <w:rPr>
          <w:rFonts w:ascii="Arial" w:hAnsi="Arial" w:cs="Arial"/>
          <w:b/>
        </w:rPr>
        <w:t>Afgørelse</w:t>
      </w:r>
    </w:p>
    <w:p w:rsidR="00122CB9" w:rsidRDefault="007C67D5" w:rsidP="00122CB9">
      <w:pPr>
        <w:pStyle w:val="Default"/>
        <w:spacing w:line="288" w:lineRule="auto"/>
        <w:jc w:val="both"/>
        <w:rPr>
          <w:sz w:val="20"/>
          <w:szCs w:val="20"/>
        </w:rPr>
      </w:pPr>
      <w:r w:rsidRPr="000C07F7">
        <w:rPr>
          <w:sz w:val="20"/>
          <w:szCs w:val="20"/>
        </w:rPr>
        <w:t>På grundlag af det foreliggende materiale meddeler Syddjurs Kommune miljø</w:t>
      </w:r>
      <w:r w:rsidR="000E6495" w:rsidRPr="000C07F7">
        <w:rPr>
          <w:sz w:val="20"/>
          <w:szCs w:val="20"/>
        </w:rPr>
        <w:t>godkendel</w:t>
      </w:r>
      <w:r w:rsidR="003C542E" w:rsidRPr="000C07F7">
        <w:rPr>
          <w:sz w:val="20"/>
          <w:szCs w:val="20"/>
        </w:rPr>
        <w:t>se</w:t>
      </w:r>
      <w:r w:rsidRPr="000C07F7">
        <w:rPr>
          <w:sz w:val="20"/>
          <w:szCs w:val="20"/>
        </w:rPr>
        <w:t xml:space="preserve"> til svineproduktionen på </w:t>
      </w:r>
      <w:r w:rsidR="007F2DC0" w:rsidRPr="000C07F7">
        <w:rPr>
          <w:sz w:val="20"/>
          <w:szCs w:val="20"/>
        </w:rPr>
        <w:t>Sivestedodde 5, 8560 Kolind</w:t>
      </w:r>
      <w:r w:rsidRPr="000C07F7">
        <w:rPr>
          <w:sz w:val="20"/>
          <w:szCs w:val="20"/>
        </w:rPr>
        <w:t xml:space="preserve">, med CVR-nummer: </w:t>
      </w:r>
      <w:r w:rsidR="007F2DC0" w:rsidRPr="000C07F7">
        <w:rPr>
          <w:sz w:val="20"/>
          <w:szCs w:val="20"/>
        </w:rPr>
        <w:t>40152598</w:t>
      </w:r>
      <w:r w:rsidRPr="000C07F7">
        <w:rPr>
          <w:sz w:val="20"/>
          <w:szCs w:val="20"/>
        </w:rPr>
        <w:t xml:space="preserve">. </w:t>
      </w:r>
      <w:r w:rsidR="00122CB9" w:rsidRPr="000C07F7">
        <w:rPr>
          <w:color w:val="auto"/>
          <w:sz w:val="20"/>
          <w:szCs w:val="20"/>
        </w:rPr>
        <w:t xml:space="preserve">Da ejendommen har over 2000 stipladser til slagtesvin, er det ansøgte et IE-brug, og derfor omfattet af </w:t>
      </w:r>
      <w:r w:rsidR="000E6495" w:rsidRPr="0074679F">
        <w:rPr>
          <w:sz w:val="20"/>
          <w:szCs w:val="20"/>
        </w:rPr>
        <w:t>§ 1</w:t>
      </w:r>
      <w:r w:rsidR="000E6495">
        <w:rPr>
          <w:sz w:val="20"/>
          <w:szCs w:val="20"/>
        </w:rPr>
        <w:t>6a i lov</w:t>
      </w:r>
      <w:r w:rsidRPr="007D39BA">
        <w:rPr>
          <w:rStyle w:val="Arial10pkt"/>
          <w:szCs w:val="20"/>
        </w:rPr>
        <w:t xml:space="preserve"> om husdyrbrug og anvendelse af gødning m.v. (Lov</w:t>
      </w:r>
      <w:r w:rsidRPr="007D39BA">
        <w:rPr>
          <w:sz w:val="20"/>
          <w:szCs w:val="20"/>
        </w:rPr>
        <w:t xml:space="preserve"> nr. </w:t>
      </w:r>
      <w:r w:rsidRPr="007D39BA">
        <w:rPr>
          <w:rStyle w:val="Arial10pkt"/>
        </w:rPr>
        <w:t>1572 af 20. 12. 2006 med senere ændringer</w:t>
      </w:r>
      <w:r w:rsidRPr="007D39BA">
        <w:rPr>
          <w:sz w:val="20"/>
          <w:szCs w:val="20"/>
        </w:rPr>
        <w:t>)</w:t>
      </w:r>
      <w:r w:rsidRPr="007D39BA">
        <w:rPr>
          <w:rStyle w:val="Arial10pkt"/>
          <w:szCs w:val="20"/>
        </w:rPr>
        <w:t xml:space="preserve"> </w:t>
      </w:r>
      <w:r w:rsidRPr="007D39BA">
        <w:rPr>
          <w:sz w:val="20"/>
          <w:szCs w:val="20"/>
        </w:rPr>
        <w:t xml:space="preserve">– herefter kaldet husdyrbrugloven. </w:t>
      </w:r>
    </w:p>
    <w:p w:rsidR="00122CB9" w:rsidRPr="00122CB9" w:rsidRDefault="00122CB9" w:rsidP="00122CB9">
      <w:pPr>
        <w:pStyle w:val="Default"/>
        <w:spacing w:line="288" w:lineRule="auto"/>
        <w:jc w:val="both"/>
        <w:rPr>
          <w:sz w:val="20"/>
          <w:szCs w:val="20"/>
        </w:rPr>
      </w:pPr>
    </w:p>
    <w:p w:rsidR="000E6495" w:rsidRPr="00122CB9" w:rsidRDefault="007C67D5" w:rsidP="00122CB9">
      <w:pPr>
        <w:pStyle w:val="NormalLigemargener"/>
        <w:rPr>
          <w:rFonts w:ascii="Arial" w:hAnsi="Arial" w:cs="Arial"/>
        </w:rPr>
      </w:pPr>
      <w:r w:rsidRPr="00122CB9">
        <w:rPr>
          <w:rFonts w:ascii="Arial" w:hAnsi="Arial" w:cs="Arial"/>
        </w:rPr>
        <w:t>I henhold til hus</w:t>
      </w:r>
      <w:r w:rsidR="000C07F7">
        <w:rPr>
          <w:rFonts w:ascii="Arial" w:hAnsi="Arial" w:cs="Arial"/>
        </w:rPr>
        <w:t>dyrgodkendelsesbekendtgørelsens</w:t>
      </w:r>
      <w:r w:rsidRPr="00122CB9">
        <w:rPr>
          <w:rFonts w:ascii="Arial" w:hAnsi="Arial" w:cs="Arial"/>
        </w:rPr>
        <w:t xml:space="preserve"> skal kommunalbestyrelsen foretage en samlet vurdering af alle udvidelser, der er foretaget inden for en 8-årig periode. </w:t>
      </w:r>
      <w:r w:rsidR="003A41E6" w:rsidRPr="00122CB9">
        <w:rPr>
          <w:rFonts w:ascii="Arial" w:hAnsi="Arial" w:cs="Arial"/>
        </w:rPr>
        <w:t xml:space="preserve">Der er ikke ske ændringer at bygningsmassen indenfor de sidste 8 år. </w:t>
      </w:r>
    </w:p>
    <w:p w:rsidR="007C67D5" w:rsidRPr="00DB0CF7" w:rsidRDefault="007C67D5" w:rsidP="000E6495">
      <w:pPr>
        <w:pStyle w:val="NormalLigemargener"/>
        <w:rPr>
          <w:rFonts w:ascii="Arial" w:hAnsi="Arial" w:cs="Arial"/>
          <w:highlight w:val="yellow"/>
        </w:rPr>
      </w:pPr>
    </w:p>
    <w:p w:rsidR="007C67D5" w:rsidRPr="00427965" w:rsidRDefault="007C67D5" w:rsidP="000E6495">
      <w:pPr>
        <w:pStyle w:val="NormalLigemargener"/>
        <w:rPr>
          <w:rFonts w:ascii="Arial" w:hAnsi="Arial" w:cs="Arial"/>
        </w:rPr>
      </w:pPr>
      <w:r w:rsidRPr="00427965">
        <w:rPr>
          <w:rFonts w:ascii="Arial" w:hAnsi="Arial" w:cs="Arial"/>
        </w:rPr>
        <w:t>Syddj</w:t>
      </w:r>
      <w:r w:rsidR="00427965" w:rsidRPr="00427965">
        <w:rPr>
          <w:rFonts w:ascii="Arial" w:hAnsi="Arial" w:cs="Arial"/>
        </w:rPr>
        <w:t>urs Kommune har vurderet, at det ansøgte ikke</w:t>
      </w:r>
      <w:r w:rsidRPr="00427965">
        <w:rPr>
          <w:rFonts w:ascii="Arial" w:hAnsi="Arial" w:cs="Arial"/>
        </w:rPr>
        <w:t xml:space="preserve"> påvirker omgivelserne på en måde, der er uforenelig med hensynet til omgivelserne. Afgørelsen meddeles under forudsætning</w:t>
      </w:r>
      <w:r w:rsidRPr="007A5D6F">
        <w:rPr>
          <w:rFonts w:ascii="Arial" w:hAnsi="Arial" w:cs="Arial"/>
        </w:rPr>
        <w:t xml:space="preserve"> af</w:t>
      </w:r>
      <w:r w:rsidR="00122CB9">
        <w:rPr>
          <w:rFonts w:ascii="Arial" w:hAnsi="Arial" w:cs="Arial"/>
        </w:rPr>
        <w:t>,</w:t>
      </w:r>
      <w:r w:rsidR="00E8015E" w:rsidRPr="007A5D6F">
        <w:rPr>
          <w:rFonts w:ascii="Arial" w:hAnsi="Arial" w:cs="Arial"/>
        </w:rPr>
        <w:t xml:space="preserve"> </w:t>
      </w:r>
      <w:r w:rsidR="007A5D6F" w:rsidRPr="007A5D6F">
        <w:rPr>
          <w:rFonts w:ascii="Arial" w:hAnsi="Arial" w:cs="Arial"/>
        </w:rPr>
        <w:t xml:space="preserve">at </w:t>
      </w:r>
      <w:r w:rsidR="00E8015E" w:rsidRPr="007A5D6F">
        <w:rPr>
          <w:rFonts w:ascii="Arial" w:hAnsi="Arial" w:cs="Arial"/>
        </w:rPr>
        <w:t>det anmeldte og</w:t>
      </w:r>
      <w:r w:rsidRPr="007A5D6F">
        <w:rPr>
          <w:rFonts w:ascii="Arial" w:hAnsi="Arial" w:cs="Arial"/>
        </w:rPr>
        <w:t xml:space="preserve"> de</w:t>
      </w:r>
      <w:r w:rsidR="00E8015E" w:rsidRPr="007A5D6F">
        <w:rPr>
          <w:rFonts w:ascii="Arial" w:hAnsi="Arial" w:cs="Arial"/>
        </w:rPr>
        <w:t xml:space="preserve"> dertil</w:t>
      </w:r>
      <w:r w:rsidRPr="00427965">
        <w:rPr>
          <w:rFonts w:ascii="Arial" w:hAnsi="Arial" w:cs="Arial"/>
        </w:rPr>
        <w:t xml:space="preserve"> stillede vilkår overholdes. Der er nærmere redegjort for de vurderinger, der ligger til grund for afgørelsen og de stillede vilkår i den vedlagte miljøtekniske beskrivelse og vurdering.</w:t>
      </w:r>
    </w:p>
    <w:p w:rsidR="007C67D5" w:rsidRPr="00DB0CF7" w:rsidRDefault="007C67D5" w:rsidP="000E6495">
      <w:pPr>
        <w:pStyle w:val="NormalLigemargener"/>
        <w:rPr>
          <w:rFonts w:ascii="Arial" w:hAnsi="Arial" w:cs="Arial"/>
          <w:highlight w:val="yellow"/>
        </w:rPr>
      </w:pPr>
    </w:p>
    <w:p w:rsidR="007C67D5" w:rsidRPr="00B42ACD" w:rsidRDefault="007C67D5" w:rsidP="000E6495">
      <w:pPr>
        <w:pStyle w:val="NormalLigemargener"/>
        <w:rPr>
          <w:rFonts w:ascii="Arial" w:hAnsi="Arial"/>
          <w:b/>
        </w:rPr>
      </w:pPr>
      <w:r w:rsidRPr="00B42ACD">
        <w:rPr>
          <w:rFonts w:ascii="Arial" w:hAnsi="Arial"/>
          <w:b/>
        </w:rPr>
        <w:t>Omfang</w:t>
      </w:r>
    </w:p>
    <w:p w:rsidR="007C67D5" w:rsidRDefault="007C67D5" w:rsidP="000E6495">
      <w:pPr>
        <w:pStyle w:val="NormalLigemargener"/>
        <w:rPr>
          <w:rFonts w:ascii="Arial" w:hAnsi="Arial"/>
        </w:rPr>
      </w:pPr>
      <w:r w:rsidRPr="00B42ACD">
        <w:rPr>
          <w:rFonts w:ascii="Arial" w:hAnsi="Arial"/>
        </w:rPr>
        <w:t>Miljø</w:t>
      </w:r>
      <w:r w:rsidR="00853CED">
        <w:rPr>
          <w:rFonts w:ascii="Arial" w:hAnsi="Arial"/>
        </w:rPr>
        <w:t>godkendelsen</w:t>
      </w:r>
      <w:r w:rsidRPr="00B42ACD">
        <w:rPr>
          <w:rFonts w:ascii="Arial" w:hAnsi="Arial"/>
        </w:rPr>
        <w:t xml:space="preserve"> omfatter husdyrbruget på</w:t>
      </w:r>
      <w:r w:rsidR="00914204">
        <w:rPr>
          <w:rFonts w:ascii="Arial" w:hAnsi="Arial"/>
        </w:rPr>
        <w:t xml:space="preserve"> Sivestedodde 5, 8560 Kolind</w:t>
      </w:r>
      <w:r w:rsidRPr="00B42ACD">
        <w:rPr>
          <w:rFonts w:ascii="Arial" w:hAnsi="Arial"/>
        </w:rPr>
        <w:t xml:space="preserve">, der </w:t>
      </w:r>
      <w:r w:rsidRPr="000C07F7">
        <w:rPr>
          <w:rFonts w:ascii="Arial" w:hAnsi="Arial"/>
        </w:rPr>
        <w:t xml:space="preserve">ejes af </w:t>
      </w:r>
      <w:r w:rsidR="000C07F7" w:rsidRPr="000C07F7">
        <w:rPr>
          <w:rFonts w:ascii="Arial" w:hAnsi="Arial"/>
        </w:rPr>
        <w:t>Petersminde</w:t>
      </w:r>
      <w:r w:rsidR="0095077C" w:rsidRPr="000C07F7">
        <w:rPr>
          <w:rFonts w:ascii="Arial" w:hAnsi="Arial"/>
        </w:rPr>
        <w:t xml:space="preserve"> &amp;</w:t>
      </w:r>
      <w:r w:rsidR="00914204" w:rsidRPr="0095077C">
        <w:rPr>
          <w:rFonts w:ascii="Arial" w:hAnsi="Arial"/>
        </w:rPr>
        <w:t xml:space="preserve"> Sivested Odde</w:t>
      </w:r>
      <w:r w:rsidRPr="00B42ACD">
        <w:rPr>
          <w:rFonts w:ascii="Arial" w:hAnsi="Arial" w:cs="Arial"/>
        </w:rPr>
        <w:t xml:space="preserve">. </w:t>
      </w:r>
      <w:r w:rsidR="00914204">
        <w:rPr>
          <w:rFonts w:ascii="Arial" w:hAnsi="Arial" w:cs="Arial"/>
        </w:rPr>
        <w:t>Den tidligere meddelte § 12 godken</w:t>
      </w:r>
      <w:r w:rsidR="00914204" w:rsidRPr="00914204">
        <w:rPr>
          <w:rFonts w:ascii="Arial" w:hAnsi="Arial" w:cs="Arial"/>
        </w:rPr>
        <w:t>delse af 7. marts 2016</w:t>
      </w:r>
      <w:r w:rsidRPr="00914204">
        <w:rPr>
          <w:rFonts w:ascii="Arial" w:hAnsi="Arial"/>
          <w:noProof/>
        </w:rPr>
        <w:t xml:space="preserve">, bortfalder ved ibrugtagningen af denne </w:t>
      </w:r>
      <w:r w:rsidR="00853CED" w:rsidRPr="00914204">
        <w:rPr>
          <w:rFonts w:ascii="Arial" w:hAnsi="Arial"/>
          <w:noProof/>
        </w:rPr>
        <w:t>godkendelse</w:t>
      </w:r>
      <w:r w:rsidRPr="00914204">
        <w:rPr>
          <w:rFonts w:ascii="Arial" w:hAnsi="Arial"/>
          <w:noProof/>
        </w:rPr>
        <w:t xml:space="preserve">. </w:t>
      </w:r>
      <w:r w:rsidR="00853CED" w:rsidRPr="00914204">
        <w:rPr>
          <w:rFonts w:ascii="Arial" w:hAnsi="Arial"/>
          <w:noProof/>
        </w:rPr>
        <w:t>Godkendelsen</w:t>
      </w:r>
      <w:r w:rsidRPr="00914204">
        <w:rPr>
          <w:rFonts w:ascii="Arial" w:hAnsi="Arial"/>
        </w:rPr>
        <w:t xml:space="preserve"> gælder kun for det ansøgte. Afgørelsen meddeles under forudsætning af, at de stillede vilkår overholdes.</w:t>
      </w:r>
    </w:p>
    <w:p w:rsidR="0090761F" w:rsidRDefault="0090761F" w:rsidP="000E6495">
      <w:pPr>
        <w:pStyle w:val="NormalLigemargener"/>
        <w:rPr>
          <w:rFonts w:ascii="Arial" w:hAnsi="Arial"/>
        </w:rPr>
      </w:pPr>
    </w:p>
    <w:p w:rsidR="0090761F" w:rsidRDefault="0090761F" w:rsidP="000E6495">
      <w:pPr>
        <w:pStyle w:val="NormalLigemargener"/>
        <w:rPr>
          <w:rFonts w:ascii="Arial" w:hAnsi="Arial"/>
          <w:b/>
        </w:rPr>
      </w:pPr>
      <w:r>
        <w:rPr>
          <w:rFonts w:ascii="Arial" w:hAnsi="Arial"/>
          <w:b/>
        </w:rPr>
        <w:t>Vurdering af virkninger på miljøet</w:t>
      </w:r>
    </w:p>
    <w:p w:rsidR="0090761F" w:rsidRDefault="0090761F" w:rsidP="000E6495">
      <w:pPr>
        <w:autoSpaceDE w:val="0"/>
        <w:autoSpaceDN w:val="0"/>
        <w:adjustRightInd w:val="0"/>
        <w:spacing w:line="288" w:lineRule="auto"/>
        <w:jc w:val="both"/>
        <w:rPr>
          <w:rFonts w:ascii="Arial" w:eastAsiaTheme="minorHAnsi" w:hAnsi="Arial" w:cs="Arial"/>
          <w:color w:val="000000"/>
          <w:sz w:val="20"/>
          <w:szCs w:val="20"/>
          <w:lang w:eastAsia="en-US"/>
        </w:rPr>
      </w:pPr>
      <w:r w:rsidRPr="0090761F">
        <w:rPr>
          <w:rFonts w:ascii="Arial" w:eastAsiaTheme="minorHAnsi" w:hAnsi="Arial" w:cs="Arial"/>
          <w:color w:val="000000"/>
          <w:sz w:val="20"/>
          <w:szCs w:val="20"/>
          <w:lang w:eastAsia="en-US"/>
        </w:rPr>
        <w:t xml:space="preserve">Afgørelser efter husdyrbrugloven er ikke omfattet af lov om miljøvurdering af planer og programmer og af konkrete projekter (VVM), da denne vurdering ligger som en integreret del af godkendelsen efter husdyrbrugloven. Ansøger har indsendt en miljøkonsekvensrapport, som </w:t>
      </w:r>
      <w:r w:rsidR="001A6C1B">
        <w:rPr>
          <w:rFonts w:ascii="Arial" w:eastAsiaTheme="minorHAnsi" w:hAnsi="Arial" w:cs="Arial"/>
          <w:color w:val="000000"/>
          <w:sz w:val="20"/>
          <w:szCs w:val="20"/>
          <w:lang w:eastAsia="en-US"/>
        </w:rPr>
        <w:t>Syddjurs</w:t>
      </w:r>
      <w:r w:rsidRPr="0090761F">
        <w:rPr>
          <w:rFonts w:ascii="Arial" w:eastAsiaTheme="minorHAnsi" w:hAnsi="Arial" w:cs="Arial"/>
          <w:color w:val="000000"/>
          <w:sz w:val="20"/>
          <w:szCs w:val="20"/>
          <w:lang w:eastAsia="en-US"/>
        </w:rPr>
        <w:t xml:space="preserve"> Kommune h</w:t>
      </w:r>
      <w:r w:rsidR="000E6495">
        <w:rPr>
          <w:rFonts w:ascii="Arial" w:eastAsiaTheme="minorHAnsi" w:hAnsi="Arial" w:cs="Arial"/>
          <w:color w:val="000000"/>
          <w:sz w:val="20"/>
          <w:szCs w:val="20"/>
          <w:lang w:eastAsia="en-US"/>
        </w:rPr>
        <w:t>ar gennemgået. Projektets/anlæg</w:t>
      </w:r>
      <w:r w:rsidRPr="0090761F">
        <w:rPr>
          <w:rFonts w:ascii="Arial" w:eastAsiaTheme="minorHAnsi" w:hAnsi="Arial" w:cs="Arial"/>
          <w:color w:val="000000"/>
          <w:sz w:val="20"/>
          <w:szCs w:val="20"/>
          <w:lang w:eastAsia="en-US"/>
        </w:rPr>
        <w:t xml:space="preserve">gets indvirkninger på miljøet vurderes hverken hver for sig eller </w:t>
      </w:r>
      <w:r w:rsidR="006F100F">
        <w:rPr>
          <w:rFonts w:ascii="Arial" w:eastAsiaTheme="minorHAnsi" w:hAnsi="Arial" w:cs="Arial"/>
          <w:color w:val="000000"/>
          <w:sz w:val="20"/>
          <w:szCs w:val="20"/>
          <w:lang w:eastAsia="en-US"/>
        </w:rPr>
        <w:t xml:space="preserve">i kumulation med andre projekter </w:t>
      </w:r>
      <w:r w:rsidRPr="0090761F">
        <w:rPr>
          <w:rFonts w:ascii="Arial" w:eastAsiaTheme="minorHAnsi" w:hAnsi="Arial" w:cs="Arial"/>
          <w:color w:val="000000"/>
          <w:sz w:val="20"/>
          <w:szCs w:val="20"/>
          <w:lang w:eastAsia="en-US"/>
        </w:rPr>
        <w:t>som væsentlige. Vurderingen viser, at bedriftens påvirkning på miljøet på visse punkter afhænger af projektets udføre</w:t>
      </w:r>
      <w:r w:rsidR="000E6495">
        <w:rPr>
          <w:rFonts w:ascii="Arial" w:eastAsiaTheme="minorHAnsi" w:hAnsi="Arial" w:cs="Arial"/>
          <w:color w:val="000000"/>
          <w:sz w:val="20"/>
          <w:szCs w:val="20"/>
          <w:lang w:eastAsia="en-US"/>
        </w:rPr>
        <w:t>lse, og der påpeges derfor afbø</w:t>
      </w:r>
      <w:r w:rsidRPr="0090761F">
        <w:rPr>
          <w:rFonts w:ascii="Arial" w:eastAsiaTheme="minorHAnsi" w:hAnsi="Arial" w:cs="Arial"/>
          <w:color w:val="000000"/>
          <w:sz w:val="20"/>
          <w:szCs w:val="20"/>
          <w:lang w:eastAsia="en-US"/>
        </w:rPr>
        <w:t xml:space="preserve">dende foranstaltninger i form af denne godkendelses vilkår. </w:t>
      </w:r>
    </w:p>
    <w:p w:rsidR="0090761F" w:rsidRDefault="001A6C1B" w:rsidP="000E6495">
      <w:pPr>
        <w:pStyle w:val="NormalLigemargener"/>
        <w:rPr>
          <w:rFonts w:ascii="Arial" w:eastAsiaTheme="minorHAnsi" w:hAnsi="Arial" w:cs="Arial"/>
          <w:color w:val="000000"/>
          <w:lang w:eastAsia="en-US"/>
        </w:rPr>
      </w:pPr>
      <w:r>
        <w:rPr>
          <w:rFonts w:ascii="Arial" w:eastAsiaTheme="minorHAnsi" w:hAnsi="Arial" w:cs="Arial"/>
          <w:color w:val="000000"/>
          <w:lang w:eastAsia="en-US"/>
        </w:rPr>
        <w:t>Syddjurs</w:t>
      </w:r>
      <w:r w:rsidR="0090761F" w:rsidRPr="0090761F">
        <w:rPr>
          <w:rFonts w:ascii="Arial" w:eastAsiaTheme="minorHAnsi" w:hAnsi="Arial" w:cs="Arial"/>
          <w:color w:val="000000"/>
          <w:lang w:eastAsia="en-US"/>
        </w:rPr>
        <w:t xml:space="preserve"> Kommune vurderer, at virksomhedens drift, under overholdelse af vilkårene i nærværende </w:t>
      </w:r>
      <w:proofErr w:type="spellStart"/>
      <w:r w:rsidR="0090761F" w:rsidRPr="0090761F">
        <w:rPr>
          <w:rFonts w:ascii="Arial" w:eastAsiaTheme="minorHAnsi" w:hAnsi="Arial" w:cs="Arial"/>
          <w:color w:val="000000"/>
          <w:lang w:eastAsia="en-US"/>
        </w:rPr>
        <w:t>godken-delse</w:t>
      </w:r>
      <w:proofErr w:type="spellEnd"/>
      <w:r w:rsidR="0090761F" w:rsidRPr="0090761F">
        <w:rPr>
          <w:rFonts w:ascii="Arial" w:eastAsiaTheme="minorHAnsi" w:hAnsi="Arial" w:cs="Arial"/>
          <w:color w:val="000000"/>
          <w:lang w:eastAsia="en-US"/>
        </w:rPr>
        <w:t>, ikke vil have væsentlige virkninger på miljøet, herunder at de landskab</w:t>
      </w:r>
      <w:r w:rsidR="000E6495">
        <w:rPr>
          <w:rFonts w:ascii="Arial" w:eastAsiaTheme="minorHAnsi" w:hAnsi="Arial" w:cs="Arial"/>
          <w:color w:val="000000"/>
          <w:lang w:eastAsia="en-US"/>
        </w:rPr>
        <w:t>elige hensyn, naboer og omgivel</w:t>
      </w:r>
      <w:r w:rsidR="0090761F" w:rsidRPr="0090761F">
        <w:rPr>
          <w:rFonts w:ascii="Arial" w:eastAsiaTheme="minorHAnsi" w:hAnsi="Arial" w:cs="Arial"/>
          <w:color w:val="000000"/>
          <w:lang w:eastAsia="en-US"/>
        </w:rPr>
        <w:t>serne i øvrigt ikke tilsidesættes.</w:t>
      </w:r>
    </w:p>
    <w:p w:rsidR="000E6495" w:rsidRPr="0090761F" w:rsidRDefault="000E6495" w:rsidP="000E6495">
      <w:pPr>
        <w:pStyle w:val="NormalLigemargener"/>
        <w:rPr>
          <w:rFonts w:ascii="Arial" w:hAnsi="Arial"/>
          <w:b/>
          <w:highlight w:val="yellow"/>
        </w:rPr>
      </w:pPr>
    </w:p>
    <w:p w:rsidR="007C67D5" w:rsidRPr="00C66924" w:rsidRDefault="007C67D5" w:rsidP="000E6495">
      <w:pPr>
        <w:pStyle w:val="NormalLigemargener"/>
        <w:rPr>
          <w:rFonts w:ascii="Arial" w:hAnsi="Arial"/>
          <w:b/>
        </w:rPr>
      </w:pPr>
      <w:r w:rsidRPr="00C66924">
        <w:rPr>
          <w:rFonts w:ascii="Arial" w:hAnsi="Arial"/>
          <w:b/>
        </w:rPr>
        <w:t>Udnyttelsesfrist og kontinuitetsbrud</w:t>
      </w:r>
    </w:p>
    <w:p w:rsidR="007C67D5" w:rsidRPr="00C66924" w:rsidRDefault="007C67D5" w:rsidP="000E6495">
      <w:pPr>
        <w:spacing w:line="288" w:lineRule="auto"/>
        <w:jc w:val="both"/>
        <w:rPr>
          <w:rFonts w:ascii="Arial" w:hAnsi="Arial" w:cs="Arial"/>
          <w:sz w:val="20"/>
          <w:szCs w:val="20"/>
        </w:rPr>
      </w:pPr>
      <w:r w:rsidRPr="00C66924">
        <w:rPr>
          <w:rStyle w:val="Strk"/>
          <w:rFonts w:ascii="Arial" w:hAnsi="Arial" w:cs="Arial"/>
          <w:b w:val="0"/>
          <w:sz w:val="20"/>
          <w:szCs w:val="20"/>
        </w:rPr>
        <w:t>Godkendelsen skal udnyttes inden for 6 år. En godkendelse betragtes som udnyttet, hvis mindst 25 % af godkendelsen anvendes driftsmæssigt.</w:t>
      </w:r>
      <w:r w:rsidRPr="00C66924">
        <w:rPr>
          <w:rStyle w:val="Strk"/>
          <w:rFonts w:ascii="Arial" w:hAnsi="Arial" w:cs="Arial"/>
          <w:sz w:val="20"/>
          <w:szCs w:val="20"/>
        </w:rPr>
        <w:t xml:space="preserve"> </w:t>
      </w:r>
      <w:r w:rsidRPr="00C66924">
        <w:rPr>
          <w:rFonts w:ascii="Arial" w:hAnsi="Arial" w:cs="Arial"/>
          <w:sz w:val="20"/>
          <w:szCs w:val="20"/>
        </w:rPr>
        <w:t>D</w:t>
      </w:r>
      <w:r w:rsidRPr="00C66924">
        <w:rPr>
          <w:rFonts w:ascii="Arial" w:hAnsi="Arial" w:cs="Arial"/>
          <w:iCs/>
          <w:sz w:val="20"/>
          <w:szCs w:val="20"/>
        </w:rPr>
        <w:t xml:space="preserve">riftsmæssig udnyttelse kræver en produktionsintensitet svarende til mindst 50 % af det mulige </w:t>
      </w:r>
      <w:r w:rsidRPr="00C66924">
        <w:rPr>
          <w:rFonts w:ascii="Arial" w:hAnsi="Arial" w:cs="Arial"/>
          <w:sz w:val="20"/>
          <w:szCs w:val="20"/>
        </w:rPr>
        <w:t xml:space="preserve">inden for dyrevelfærdsregler eller andre krav, f.eks. økologiregler, som husdyrbruget er underlagt. Det er tillige en forudsætning for overholdelse af fristen at den udnyttelse, der er påbegyndt inden fristens udløb, fortsættes og færdiggøres i et rimeligt tempo og normalt skal være afsluttet inden for et år efter fristens udløb. </w:t>
      </w:r>
    </w:p>
    <w:p w:rsidR="007C67D5" w:rsidRPr="00C66924" w:rsidRDefault="007C67D5" w:rsidP="000E6495">
      <w:pPr>
        <w:spacing w:line="288" w:lineRule="auto"/>
        <w:jc w:val="both"/>
        <w:rPr>
          <w:rFonts w:ascii="Arial" w:hAnsi="Arial" w:cs="Arial"/>
          <w:sz w:val="20"/>
          <w:szCs w:val="20"/>
        </w:rPr>
      </w:pPr>
      <w:r w:rsidRPr="00C66924">
        <w:rPr>
          <w:rStyle w:val="Strk"/>
          <w:rFonts w:ascii="Arial" w:hAnsi="Arial" w:cs="Arial"/>
          <w:b w:val="0"/>
          <w:sz w:val="20"/>
          <w:szCs w:val="20"/>
        </w:rPr>
        <w:t xml:space="preserve">Herefter gælder, at der kan ske helt eller delvist bortfald af godkendelsen, hvis der ikke sker udnyttelse (dvs. min. 25 % driftsmæssige udnyttelse) af produktionsretten i 3 på hinanden følgende år. </w:t>
      </w:r>
      <w:r w:rsidRPr="00C66924">
        <w:rPr>
          <w:rFonts w:ascii="Arial" w:hAnsi="Arial" w:cs="Arial"/>
          <w:sz w:val="20"/>
          <w:szCs w:val="20"/>
        </w:rPr>
        <w:t>Det er ikke hensigten, at fravigelser der skyldes naturlige produktionsudsving, brand og sygdom i besætningen betragtes som kontinuitetsbrud.</w:t>
      </w:r>
    </w:p>
    <w:p w:rsidR="007C67D5" w:rsidRPr="00C66924" w:rsidRDefault="007C67D5" w:rsidP="000E6495">
      <w:pPr>
        <w:pStyle w:val="NormalLigemargener"/>
        <w:rPr>
          <w:rStyle w:val="Strk"/>
          <w:rFonts w:ascii="Arial" w:hAnsi="Arial" w:cs="Arial"/>
          <w:b w:val="0"/>
        </w:rPr>
      </w:pPr>
    </w:p>
    <w:p w:rsidR="007C67D5" w:rsidRPr="00C66924" w:rsidRDefault="007C67D5" w:rsidP="002A0A58">
      <w:pPr>
        <w:pStyle w:val="NormalLigemargener"/>
        <w:spacing w:after="120"/>
        <w:rPr>
          <w:rFonts w:ascii="Arial" w:hAnsi="Arial" w:cs="Arial"/>
        </w:rPr>
      </w:pPr>
      <w:r w:rsidRPr="00C66924">
        <w:rPr>
          <w:rFonts w:ascii="Arial" w:hAnsi="Arial"/>
        </w:rPr>
        <w:t xml:space="preserve">Vilkårene i denne godkendelse skal, hvis ikke andet er anført, være opfyldt fra den dato, </w:t>
      </w:r>
      <w:r w:rsidRPr="00C66924">
        <w:rPr>
          <w:rFonts w:ascii="Arial" w:hAnsi="Arial" w:cs="Arial"/>
        </w:rPr>
        <w:t xml:space="preserve">hvor godkendelsen tages i brug. </w:t>
      </w:r>
    </w:p>
    <w:p w:rsidR="002A0A58" w:rsidRDefault="002A0A58" w:rsidP="00430DD6">
      <w:pPr>
        <w:autoSpaceDE w:val="0"/>
        <w:autoSpaceDN w:val="0"/>
        <w:adjustRightInd w:val="0"/>
        <w:spacing w:after="0" w:line="288" w:lineRule="auto"/>
        <w:jc w:val="both"/>
        <w:rPr>
          <w:rFonts w:ascii="Arial" w:hAnsi="Arial" w:cs="Arial"/>
          <w:b/>
          <w:bCs/>
          <w:sz w:val="20"/>
          <w:szCs w:val="20"/>
        </w:rPr>
      </w:pPr>
    </w:p>
    <w:p w:rsidR="007C67D5" w:rsidRPr="00720A49" w:rsidRDefault="007C67D5" w:rsidP="00430DD6">
      <w:pPr>
        <w:autoSpaceDE w:val="0"/>
        <w:autoSpaceDN w:val="0"/>
        <w:adjustRightInd w:val="0"/>
        <w:spacing w:after="0" w:line="288" w:lineRule="auto"/>
        <w:jc w:val="both"/>
        <w:rPr>
          <w:rFonts w:ascii="Arial" w:hAnsi="Arial" w:cs="Arial"/>
          <w:b/>
          <w:bCs/>
          <w:sz w:val="20"/>
          <w:szCs w:val="20"/>
        </w:rPr>
      </w:pPr>
      <w:r w:rsidRPr="00720A49">
        <w:rPr>
          <w:rFonts w:ascii="Arial" w:hAnsi="Arial" w:cs="Arial"/>
          <w:b/>
          <w:bCs/>
          <w:sz w:val="20"/>
          <w:szCs w:val="20"/>
        </w:rPr>
        <w:t>Meddelelsespligt</w:t>
      </w:r>
    </w:p>
    <w:p w:rsidR="007C67D5" w:rsidRPr="00720A49" w:rsidRDefault="007C67D5" w:rsidP="000E6495">
      <w:pPr>
        <w:pStyle w:val="NormalLigemargener"/>
        <w:rPr>
          <w:rFonts w:ascii="Arial" w:hAnsi="Arial"/>
        </w:rPr>
      </w:pPr>
      <w:r w:rsidRPr="00720A49">
        <w:rPr>
          <w:rFonts w:ascii="Arial" w:hAnsi="Arial" w:cs="Arial"/>
        </w:rPr>
        <w:t xml:space="preserve">Miljøgodkendelsen gælder alene for det ansøgte. </w:t>
      </w:r>
      <w:r w:rsidRPr="00720A49">
        <w:rPr>
          <w:rFonts w:ascii="Arial" w:hAnsi="Arial"/>
        </w:rPr>
        <w:t xml:space="preserve">Der må herefter ikke ske ændring i fast placerede husdyranlæg, staldsystemer, dyretyper eller produktionsarealets størrelse, før ændringen er anmeldt til og godkendt af kommunen. </w:t>
      </w:r>
    </w:p>
    <w:p w:rsidR="007C67D5" w:rsidRPr="00720A49" w:rsidRDefault="007C67D5" w:rsidP="000E6495">
      <w:pPr>
        <w:pStyle w:val="NormalLigemargener"/>
        <w:rPr>
          <w:rFonts w:ascii="Arial" w:hAnsi="Arial"/>
        </w:rPr>
      </w:pPr>
    </w:p>
    <w:p w:rsidR="007C67D5" w:rsidRPr="00720A49" w:rsidRDefault="007C67D5" w:rsidP="000E6495">
      <w:pPr>
        <w:autoSpaceDE w:val="0"/>
        <w:autoSpaceDN w:val="0"/>
        <w:adjustRightInd w:val="0"/>
        <w:spacing w:line="288" w:lineRule="auto"/>
        <w:jc w:val="both"/>
        <w:rPr>
          <w:rFonts w:ascii="Arial" w:hAnsi="Arial" w:cs="Arial"/>
          <w:sz w:val="20"/>
          <w:szCs w:val="20"/>
        </w:rPr>
      </w:pPr>
      <w:r w:rsidRPr="00720A49">
        <w:rPr>
          <w:rFonts w:ascii="Arial" w:hAnsi="Arial" w:cs="Arial"/>
          <w:sz w:val="20"/>
          <w:szCs w:val="20"/>
        </w:rPr>
        <w:t xml:space="preserve">Husdyrbruget må således ikke udvides eller ændres bygnings- eller driftsmæssigt på en måde, der indebærer forøget forurening, før udvidelsen eller ændringen er godkendt i henhold til husdyrbrugloven. Hvis der sker ændringer i grundlaget for kommunens vurdering, skal der indsendes en ny ansøgning til kommunen, idet Syddjurs Kommune skal have lejlighed til at vurdere, hvorvidt udvidelsen/ændringen kræver en ny godkendelse eller om udvidelsen/ændringen kan ske indenfor rammerne af denne godkendelse. </w:t>
      </w:r>
    </w:p>
    <w:p w:rsidR="007C67D5" w:rsidRPr="00856816" w:rsidRDefault="007C67D5" w:rsidP="000E6495">
      <w:pPr>
        <w:pStyle w:val="Default"/>
        <w:spacing w:line="288" w:lineRule="auto"/>
        <w:jc w:val="both"/>
        <w:rPr>
          <w:b/>
          <w:sz w:val="20"/>
          <w:szCs w:val="20"/>
        </w:rPr>
      </w:pPr>
      <w:r w:rsidRPr="00856816">
        <w:rPr>
          <w:b/>
          <w:sz w:val="20"/>
          <w:szCs w:val="20"/>
        </w:rPr>
        <w:t>Andre love</w:t>
      </w:r>
    </w:p>
    <w:p w:rsidR="007C67D5" w:rsidRPr="00856816" w:rsidRDefault="007C67D5" w:rsidP="0095077C">
      <w:pPr>
        <w:spacing w:after="120" w:line="288" w:lineRule="auto"/>
        <w:jc w:val="both"/>
        <w:rPr>
          <w:sz w:val="20"/>
          <w:szCs w:val="20"/>
        </w:rPr>
      </w:pPr>
      <w:r w:rsidRPr="00856816">
        <w:rPr>
          <w:rFonts w:ascii="Arial" w:hAnsi="Arial" w:cs="Arial"/>
          <w:sz w:val="20"/>
          <w:szCs w:val="20"/>
        </w:rPr>
        <w:t>Miljøgodkendelsen omfatter ikke andre nødvendige tilladelser end de anførte, og er ikke en tilkendegivelse af, at andre love er overholdt, for eksempel byggeloven, dyreværnsloven eller landbrugsloven. Bedriften skal til enhver tid leve op til gældende regler i love og bekendtgørelser, også selvom disse regler eventuelt bliver skærpede i forhold til denne godkendelse.</w:t>
      </w:r>
    </w:p>
    <w:p w:rsidR="007C67D5" w:rsidRPr="00856816" w:rsidRDefault="007C67D5" w:rsidP="000E6495">
      <w:pPr>
        <w:pStyle w:val="Default"/>
        <w:spacing w:line="288" w:lineRule="auto"/>
        <w:jc w:val="both"/>
        <w:rPr>
          <w:sz w:val="20"/>
          <w:szCs w:val="20"/>
        </w:rPr>
      </w:pPr>
      <w:r w:rsidRPr="00856816">
        <w:rPr>
          <w:sz w:val="20"/>
          <w:szCs w:val="20"/>
        </w:rPr>
        <w:t xml:space="preserve">Virksomheden er endvidere omfattet af § 39 i husdyrbrugloven. I henhold til denne, kan tilsynsmyndigheden påbyde bestemte foranstaltninger, såfremt virksomhedens drift medfører uhygiejniske forhold eller væsentlig forurening. Tilsynsmyndigheden kan endvidere meddele påbud, hvis husdyrbruget skønnes at indebære en nærliggende risiko for væsentlig forurening eller uhygiejniske forhold. Kan forureningen ikke nedbringes, kan tilsynsmyndigheden nedlægge forbud mod fortsat drift af virksomheden eller aktiviteten. </w:t>
      </w:r>
    </w:p>
    <w:p w:rsidR="007C67D5" w:rsidRPr="00DB0CF7" w:rsidRDefault="007C67D5" w:rsidP="000E6495">
      <w:pPr>
        <w:pStyle w:val="Default"/>
        <w:spacing w:line="288" w:lineRule="auto"/>
        <w:jc w:val="both"/>
        <w:rPr>
          <w:b/>
          <w:sz w:val="20"/>
          <w:szCs w:val="20"/>
          <w:highlight w:val="yellow"/>
        </w:rPr>
      </w:pPr>
    </w:p>
    <w:p w:rsidR="007C67D5" w:rsidRPr="006E04B1" w:rsidRDefault="007C67D5" w:rsidP="00430DD6">
      <w:pPr>
        <w:spacing w:after="0" w:line="288" w:lineRule="auto"/>
        <w:jc w:val="both"/>
        <w:rPr>
          <w:rFonts w:ascii="Arial" w:hAnsi="Arial" w:cs="Arial"/>
          <w:b/>
          <w:sz w:val="20"/>
          <w:szCs w:val="20"/>
        </w:rPr>
      </w:pPr>
      <w:r w:rsidRPr="006E04B1">
        <w:rPr>
          <w:rFonts w:ascii="Arial" w:hAnsi="Arial" w:cs="Arial"/>
          <w:b/>
          <w:sz w:val="20"/>
          <w:szCs w:val="20"/>
        </w:rPr>
        <w:t>Retsbeskyttelse</w:t>
      </w:r>
    </w:p>
    <w:p w:rsidR="007C67D5" w:rsidRPr="00914204" w:rsidRDefault="006E31DB" w:rsidP="000E6495">
      <w:pPr>
        <w:spacing w:line="288" w:lineRule="auto"/>
        <w:jc w:val="both"/>
        <w:rPr>
          <w:rFonts w:ascii="Arial" w:hAnsi="Arial" w:cs="Arial"/>
          <w:sz w:val="20"/>
          <w:szCs w:val="20"/>
        </w:rPr>
      </w:pPr>
      <w:r w:rsidRPr="00DB0CF7">
        <w:rPr>
          <w:noProof/>
          <w:highlight w:val="yellow"/>
        </w:rPr>
        <mc:AlternateContent>
          <mc:Choice Requires="wps">
            <w:drawing>
              <wp:anchor distT="0" distB="0" distL="114300" distR="114300" simplePos="0" relativeHeight="251695104" behindDoc="0" locked="0" layoutInCell="1" allowOverlap="1" wp14:anchorId="22630C75" wp14:editId="4CE197D4">
                <wp:simplePos x="0" y="0"/>
                <wp:positionH relativeFrom="column">
                  <wp:posOffset>-91440</wp:posOffset>
                </wp:positionH>
                <wp:positionV relativeFrom="paragraph">
                  <wp:posOffset>466090</wp:posOffset>
                </wp:positionV>
                <wp:extent cx="6181725" cy="2124075"/>
                <wp:effectExtent l="0" t="0" r="28575" b="28575"/>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2124075"/>
                        </a:xfrm>
                        <a:prstGeom prst="rect">
                          <a:avLst/>
                        </a:prstGeom>
                        <a:solidFill>
                          <a:srgbClr val="FFFFFF"/>
                        </a:solidFill>
                        <a:ln w="9525">
                          <a:solidFill>
                            <a:srgbClr val="000000"/>
                          </a:solidFill>
                          <a:miter lim="800000"/>
                          <a:headEnd/>
                          <a:tailEnd/>
                        </a:ln>
                      </wps:spPr>
                      <wps:txbx>
                        <w:txbxContent>
                          <w:p w:rsidR="00132FA9" w:rsidRPr="00914204" w:rsidRDefault="00132FA9" w:rsidP="00275385">
                            <w:pPr>
                              <w:spacing w:after="120"/>
                              <w:jc w:val="both"/>
                              <w:rPr>
                                <w:rFonts w:ascii="Arial" w:hAnsi="Arial" w:cs="Arial"/>
                                <w:i/>
                                <w:sz w:val="20"/>
                                <w:szCs w:val="20"/>
                              </w:rPr>
                            </w:pPr>
                            <w:r w:rsidRPr="00914204">
                              <w:rPr>
                                <w:rFonts w:ascii="Arial" w:hAnsi="Arial" w:cs="Arial"/>
                                <w:i/>
                                <w:sz w:val="20"/>
                                <w:szCs w:val="20"/>
                              </w:rPr>
                              <w:t>Generelle vilkår</w:t>
                            </w:r>
                          </w:p>
                          <w:p w:rsidR="00132FA9" w:rsidRPr="00914204" w:rsidRDefault="00132FA9" w:rsidP="00A35BE2">
                            <w:pPr>
                              <w:pStyle w:val="vilkrspunkter1arial10pkt"/>
                              <w:numPr>
                                <w:ilvl w:val="0"/>
                                <w:numId w:val="6"/>
                              </w:numPr>
                              <w:spacing w:before="60" w:after="60" w:line="288" w:lineRule="auto"/>
                              <w:ind w:left="709" w:hanging="425"/>
                              <w:jc w:val="both"/>
                            </w:pPr>
                            <w:r w:rsidRPr="00914204">
                              <w:t xml:space="preserve">Godkendelsen omfatter samtlige husdyrbrugsmæssige aktiviteter på ejendommen </w:t>
                            </w:r>
                            <w:r w:rsidRPr="00914204">
                              <w:rPr>
                                <w:rFonts w:cs="Arial"/>
                              </w:rPr>
                              <w:t>på Sivestedodde 5, 8560 Kolind</w:t>
                            </w:r>
                            <w:r w:rsidRPr="00914204">
                              <w:t>.</w:t>
                            </w:r>
                          </w:p>
                          <w:p w:rsidR="00132FA9" w:rsidRPr="00020FD6" w:rsidRDefault="00132FA9" w:rsidP="00A35BE2">
                            <w:pPr>
                              <w:pStyle w:val="Overskrift1"/>
                              <w:numPr>
                                <w:ilvl w:val="0"/>
                                <w:numId w:val="6"/>
                              </w:numPr>
                              <w:autoSpaceDE/>
                              <w:autoSpaceDN/>
                              <w:adjustRightInd/>
                              <w:spacing w:before="60" w:after="60" w:line="288" w:lineRule="auto"/>
                              <w:ind w:left="709" w:hanging="425"/>
                              <w:jc w:val="both"/>
                              <w:rPr>
                                <w:sz w:val="20"/>
                                <w:szCs w:val="20"/>
                              </w:rPr>
                            </w:pPr>
                            <w:r w:rsidRPr="000E6495">
                              <w:rPr>
                                <w:sz w:val="20"/>
                                <w:szCs w:val="20"/>
                              </w:rPr>
                              <w:t xml:space="preserve">Husdyrbruget skal indrettes og drives i overensstemmelse med de oplysninger, der fremgår af </w:t>
                            </w:r>
                            <w:r w:rsidRPr="006E31DB">
                              <w:rPr>
                                <w:sz w:val="20"/>
                                <w:szCs w:val="20"/>
                              </w:rPr>
                              <w:t xml:space="preserve">ansøgningsmaterialet skema nummer </w:t>
                            </w:r>
                            <w:r w:rsidRPr="006E31DB">
                              <w:rPr>
                                <w:rFonts w:cs="Arial"/>
                                <w:sz w:val="20"/>
                                <w:szCs w:val="20"/>
                              </w:rPr>
                              <w:t xml:space="preserve">212226 </w:t>
                            </w:r>
                            <w:r w:rsidRPr="006E31DB">
                              <w:rPr>
                                <w:sz w:val="20"/>
                                <w:szCs w:val="20"/>
                              </w:rPr>
                              <w:t>version 1 og</w:t>
                            </w:r>
                            <w:r w:rsidRPr="00020FD6">
                              <w:rPr>
                                <w:sz w:val="20"/>
                                <w:szCs w:val="20"/>
                              </w:rPr>
                              <w:t xml:space="preserve"> med de vilkår der fremgår af godkendelsen.</w:t>
                            </w:r>
                          </w:p>
                          <w:p w:rsidR="00132FA9" w:rsidRPr="000E6495" w:rsidRDefault="00132FA9" w:rsidP="00A35BE2">
                            <w:pPr>
                              <w:pStyle w:val="Listeafsnit"/>
                              <w:numPr>
                                <w:ilvl w:val="0"/>
                                <w:numId w:val="6"/>
                              </w:numPr>
                              <w:spacing w:line="288" w:lineRule="auto"/>
                              <w:ind w:left="709" w:hanging="425"/>
                              <w:jc w:val="both"/>
                              <w:rPr>
                                <w:rFonts w:ascii="Arial" w:hAnsi="Arial" w:cs="Arial"/>
                                <w:sz w:val="20"/>
                                <w:szCs w:val="20"/>
                              </w:rPr>
                            </w:pPr>
                            <w:r w:rsidRPr="000E6495">
                              <w:rPr>
                                <w:rFonts w:ascii="Arial" w:hAnsi="Arial" w:cs="Arial"/>
                                <w:sz w:val="20"/>
                                <w:szCs w:val="20"/>
                              </w:rPr>
                              <w:t xml:space="preserve">Et eksemplar af miljøgodkendelsen skal til enhver tid være tilgængeligt på husdyrbruget. </w:t>
                            </w:r>
                            <w:r w:rsidRPr="000E6495">
                              <w:rPr>
                                <w:rStyle w:val="TypografiArialMT11pkt"/>
                                <w:rFonts w:ascii="Arial" w:hAnsi="Arial" w:cs="Arial"/>
                              </w:rPr>
                              <w:t>De vilkår, der vedrører driften, skal være kendt af de ansatte, der er beskæftiget med den pågældende del af driften.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30C75" id="Tekstfelt 2" o:spid="_x0000_s1028" type="#_x0000_t202" style="position:absolute;left:0;text-align:left;margin-left:-7.2pt;margin-top:36.7pt;width:486.75pt;height:16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">
                <v:textbox>
                  <w:txbxContent>
                    <w:p w:rsidR="00132FA9" w:rsidRPr="00914204" w:rsidRDefault="00132FA9" w:rsidP="00275385">
                      <w:pPr>
                        <w:spacing w:after="120"/>
                        <w:jc w:val="both"/>
                        <w:rPr>
                          <w:rFonts w:ascii="Arial" w:hAnsi="Arial" w:cs="Arial"/>
                          <w:i/>
                          <w:sz w:val="20"/>
                          <w:szCs w:val="20"/>
                        </w:rPr>
                      </w:pPr>
                      <w:r w:rsidRPr="00914204">
                        <w:rPr>
                          <w:rFonts w:ascii="Arial" w:hAnsi="Arial" w:cs="Arial"/>
                          <w:i/>
                          <w:sz w:val="20"/>
                          <w:szCs w:val="20"/>
                        </w:rPr>
                        <w:t>Generelle vilkår</w:t>
                      </w:r>
                    </w:p>
                    <w:p w:rsidR="00132FA9" w:rsidRPr="00914204" w:rsidRDefault="00132FA9" w:rsidP="00A35BE2">
                      <w:pPr>
                        <w:pStyle w:val="vilkrspunkter1arial10pkt"/>
                        <w:numPr>
                          <w:ilvl w:val="0"/>
                          <w:numId w:val="6"/>
                        </w:numPr>
                        <w:spacing w:before="60" w:after="60" w:line="288" w:lineRule="auto"/>
                        <w:ind w:left="709" w:hanging="425"/>
                        <w:jc w:val="both"/>
                      </w:pPr>
                      <w:r w:rsidRPr="00914204">
                        <w:t xml:space="preserve">Godkendelsen omfatter samtlige husdyrbrugsmæssige aktiviteter på ejendommen </w:t>
                      </w:r>
                      <w:r w:rsidRPr="00914204">
                        <w:rPr>
                          <w:rFonts w:cs="Arial"/>
                        </w:rPr>
                        <w:t>på Sivestedodde 5, 8560 Kolind</w:t>
                      </w:r>
                      <w:r w:rsidRPr="00914204">
                        <w:t>.</w:t>
                      </w:r>
                    </w:p>
                    <w:p w:rsidR="00132FA9" w:rsidRPr="00020FD6" w:rsidRDefault="00132FA9" w:rsidP="00A35BE2">
                      <w:pPr>
                        <w:pStyle w:val="Overskrift1"/>
                        <w:numPr>
                          <w:ilvl w:val="0"/>
                          <w:numId w:val="6"/>
                        </w:numPr>
                        <w:autoSpaceDE/>
                        <w:autoSpaceDN/>
                        <w:adjustRightInd/>
                        <w:spacing w:before="60" w:after="60" w:line="288" w:lineRule="auto"/>
                        <w:ind w:left="709" w:hanging="425"/>
                        <w:jc w:val="both"/>
                        <w:rPr>
                          <w:sz w:val="20"/>
                          <w:szCs w:val="20"/>
                        </w:rPr>
                      </w:pPr>
                      <w:r w:rsidRPr="000E6495">
                        <w:rPr>
                          <w:sz w:val="20"/>
                          <w:szCs w:val="20"/>
                        </w:rPr>
                        <w:t xml:space="preserve">Husdyrbruget skal indrettes og drives i overensstemmelse med de oplysninger, der fremgår af </w:t>
                      </w:r>
                      <w:r w:rsidRPr="006E31DB">
                        <w:rPr>
                          <w:sz w:val="20"/>
                          <w:szCs w:val="20"/>
                        </w:rPr>
                        <w:t xml:space="preserve">ansøgningsmaterialet skema nummer </w:t>
                      </w:r>
                      <w:r w:rsidRPr="006E31DB">
                        <w:rPr>
                          <w:rFonts w:cs="Arial"/>
                          <w:sz w:val="20"/>
                          <w:szCs w:val="20"/>
                        </w:rPr>
                        <w:t xml:space="preserve">212226 </w:t>
                      </w:r>
                      <w:r w:rsidRPr="006E31DB">
                        <w:rPr>
                          <w:sz w:val="20"/>
                          <w:szCs w:val="20"/>
                        </w:rPr>
                        <w:t>version 1 og</w:t>
                      </w:r>
                      <w:r w:rsidRPr="00020FD6">
                        <w:rPr>
                          <w:sz w:val="20"/>
                          <w:szCs w:val="20"/>
                        </w:rPr>
                        <w:t xml:space="preserve"> med de vilkår der fremgår af godkendelsen.</w:t>
                      </w:r>
                    </w:p>
                    <w:p w:rsidR="00132FA9" w:rsidRPr="000E6495" w:rsidRDefault="00132FA9" w:rsidP="00A35BE2">
                      <w:pPr>
                        <w:pStyle w:val="Listeafsnit"/>
                        <w:numPr>
                          <w:ilvl w:val="0"/>
                          <w:numId w:val="6"/>
                        </w:numPr>
                        <w:spacing w:line="288" w:lineRule="auto"/>
                        <w:ind w:left="709" w:hanging="425"/>
                        <w:jc w:val="both"/>
                        <w:rPr>
                          <w:rFonts w:ascii="Arial" w:hAnsi="Arial" w:cs="Arial"/>
                          <w:sz w:val="20"/>
                          <w:szCs w:val="20"/>
                        </w:rPr>
                      </w:pPr>
                      <w:r w:rsidRPr="000E6495">
                        <w:rPr>
                          <w:rFonts w:ascii="Arial" w:hAnsi="Arial" w:cs="Arial"/>
                          <w:sz w:val="20"/>
                          <w:szCs w:val="20"/>
                        </w:rPr>
                        <w:t xml:space="preserve">Et eksemplar af miljøgodkendelsen skal til enhver tid være tilgængeligt på husdyrbruget. </w:t>
                      </w:r>
                      <w:r w:rsidRPr="000E6495">
                        <w:rPr>
                          <w:rStyle w:val="TypografiArialMT11pkt"/>
                          <w:rFonts w:ascii="Arial" w:hAnsi="Arial" w:cs="Arial"/>
                        </w:rPr>
                        <w:t>De vilkår, der vedrører driften, skal være kendt af de ansatte, der er beskæftiget med den pågældende del af driften.</w:t>
                      </w:r>
                    </w:p>
                  </w:txbxContent>
                </v:textbox>
              </v:shape>
            </w:pict>
          </mc:Fallback>
        </mc:AlternateContent>
      </w:r>
      <w:r w:rsidR="007C67D5" w:rsidRPr="006E04B1">
        <w:rPr>
          <w:rFonts w:ascii="Arial" w:hAnsi="Arial" w:cs="Arial"/>
          <w:sz w:val="20"/>
          <w:szCs w:val="20"/>
        </w:rPr>
        <w:t xml:space="preserve">Der følger 8 års retsbeskyttelse på de vilkår, der er stillet i miljøgodkendelsen, det vil sige indtil </w:t>
      </w:r>
      <w:r>
        <w:rPr>
          <w:rFonts w:ascii="Arial" w:hAnsi="Arial" w:cs="Arial"/>
          <w:sz w:val="20"/>
          <w:szCs w:val="20"/>
        </w:rPr>
        <w:t>den 08.01.2028</w:t>
      </w:r>
      <w:r w:rsidR="007C67D5" w:rsidRPr="00914204">
        <w:rPr>
          <w:rFonts w:ascii="Arial" w:hAnsi="Arial" w:cs="Arial"/>
          <w:sz w:val="20"/>
          <w:szCs w:val="20"/>
        </w:rPr>
        <w:t xml:space="preserve">. </w:t>
      </w:r>
    </w:p>
    <w:p w:rsidR="007C67D5" w:rsidRDefault="007C67D5" w:rsidP="007C67D5">
      <w:pPr>
        <w:spacing w:line="288" w:lineRule="auto"/>
        <w:jc w:val="both"/>
        <w:rPr>
          <w:rFonts w:ascii="Arial" w:hAnsi="Arial" w:cs="Arial"/>
          <w:sz w:val="20"/>
          <w:szCs w:val="20"/>
          <w:highlight w:val="yellow"/>
        </w:rPr>
      </w:pPr>
    </w:p>
    <w:p w:rsidR="00275385" w:rsidRDefault="00275385" w:rsidP="007C67D5">
      <w:pPr>
        <w:spacing w:line="288" w:lineRule="auto"/>
        <w:jc w:val="both"/>
        <w:rPr>
          <w:rFonts w:ascii="Arial" w:hAnsi="Arial" w:cs="Arial"/>
          <w:sz w:val="20"/>
          <w:szCs w:val="20"/>
          <w:highlight w:val="yellow"/>
        </w:rPr>
      </w:pPr>
    </w:p>
    <w:p w:rsidR="00275385" w:rsidRDefault="00275385" w:rsidP="007C67D5">
      <w:pPr>
        <w:spacing w:line="288" w:lineRule="auto"/>
        <w:jc w:val="both"/>
        <w:rPr>
          <w:rFonts w:ascii="Arial" w:hAnsi="Arial" w:cs="Arial"/>
          <w:sz w:val="20"/>
          <w:szCs w:val="20"/>
          <w:highlight w:val="yellow"/>
        </w:rPr>
      </w:pPr>
    </w:p>
    <w:p w:rsidR="00275385" w:rsidRDefault="00275385" w:rsidP="007C67D5">
      <w:pPr>
        <w:spacing w:line="288" w:lineRule="auto"/>
        <w:jc w:val="both"/>
        <w:rPr>
          <w:rFonts w:ascii="Arial" w:hAnsi="Arial" w:cs="Arial"/>
          <w:sz w:val="20"/>
          <w:szCs w:val="20"/>
          <w:highlight w:val="yellow"/>
        </w:rPr>
      </w:pPr>
    </w:p>
    <w:p w:rsidR="00275385" w:rsidRDefault="00275385" w:rsidP="007C67D5">
      <w:pPr>
        <w:spacing w:line="288" w:lineRule="auto"/>
        <w:jc w:val="both"/>
        <w:rPr>
          <w:rFonts w:ascii="Arial" w:hAnsi="Arial" w:cs="Arial"/>
          <w:sz w:val="20"/>
          <w:szCs w:val="20"/>
          <w:highlight w:val="yellow"/>
        </w:rPr>
      </w:pPr>
    </w:p>
    <w:p w:rsidR="00275385" w:rsidRDefault="00275385" w:rsidP="007C67D5">
      <w:pPr>
        <w:spacing w:line="288" w:lineRule="auto"/>
        <w:jc w:val="both"/>
        <w:rPr>
          <w:rFonts w:ascii="Arial" w:hAnsi="Arial" w:cs="Arial"/>
          <w:sz w:val="20"/>
          <w:szCs w:val="20"/>
          <w:highlight w:val="yellow"/>
        </w:rPr>
      </w:pPr>
    </w:p>
    <w:p w:rsidR="00275385" w:rsidRPr="00DB0CF7" w:rsidRDefault="00275385" w:rsidP="007C67D5">
      <w:pPr>
        <w:spacing w:line="288" w:lineRule="auto"/>
        <w:jc w:val="both"/>
        <w:rPr>
          <w:rFonts w:ascii="Arial" w:hAnsi="Arial" w:cs="Arial"/>
          <w:sz w:val="20"/>
          <w:szCs w:val="20"/>
          <w:highlight w:val="yellow"/>
        </w:rPr>
      </w:pPr>
    </w:p>
    <w:p w:rsidR="007C67D5" w:rsidRPr="00DB0CF7" w:rsidRDefault="007C67D5" w:rsidP="007C67D5">
      <w:pPr>
        <w:pStyle w:val="Default"/>
        <w:spacing w:before="240" w:after="60"/>
        <w:rPr>
          <w:highlight w:val="yellow"/>
        </w:rPr>
      </w:pPr>
    </w:p>
    <w:p w:rsidR="00275385" w:rsidRDefault="00275385">
      <w:pPr>
        <w:rPr>
          <w:rFonts w:ascii="Arial" w:eastAsia="Times New Roman" w:hAnsi="Arial" w:cs="Arial"/>
          <w:b/>
          <w:bCs/>
          <w:color w:val="000000"/>
          <w:sz w:val="28"/>
          <w:szCs w:val="28"/>
        </w:rPr>
      </w:pPr>
      <w:r>
        <w:rPr>
          <w:b/>
          <w:bCs/>
          <w:sz w:val="28"/>
          <w:szCs w:val="28"/>
        </w:rPr>
        <w:br w:type="page"/>
      </w:r>
    </w:p>
    <w:p w:rsidR="007C67D5" w:rsidRPr="00123A19" w:rsidRDefault="007C67D5" w:rsidP="007C67D5">
      <w:pPr>
        <w:pStyle w:val="Default"/>
        <w:spacing w:before="240" w:after="60"/>
        <w:rPr>
          <w:b/>
          <w:bCs/>
          <w:sz w:val="28"/>
          <w:szCs w:val="28"/>
        </w:rPr>
      </w:pPr>
      <w:r w:rsidRPr="00123A19">
        <w:rPr>
          <w:b/>
          <w:bCs/>
          <w:sz w:val="28"/>
          <w:szCs w:val="28"/>
        </w:rPr>
        <w:lastRenderedPageBreak/>
        <w:t xml:space="preserve">MILJØTEKNISK REDEGØRELSE OG VURDERING </w:t>
      </w:r>
    </w:p>
    <w:p w:rsidR="001A58F9" w:rsidRPr="004A57D6" w:rsidRDefault="001A58F9" w:rsidP="001A58F9">
      <w:pPr>
        <w:pStyle w:val="Default"/>
        <w:spacing w:line="288" w:lineRule="auto"/>
        <w:jc w:val="both"/>
        <w:rPr>
          <w:sz w:val="20"/>
          <w:szCs w:val="20"/>
        </w:rPr>
      </w:pPr>
      <w:r w:rsidRPr="00DF5FD7">
        <w:rPr>
          <w:sz w:val="20"/>
          <w:szCs w:val="20"/>
        </w:rPr>
        <w:t xml:space="preserve">I denne miljøtekniske redegørelse har ansøger redegjort for, hvorledes driften på ejendommen varetages. Redegørelsen er fremsendt dels via it-ansøgningssystemet dels ved fremsendelse af supplerende oplysninger til kommunen. Redegørelserne kan eventuelt være lettere redigeret af kommunen. På baggrund af redegørelsen og eventuelle supplerende oplysninger har kommunen foretaget en vurdering af de </w:t>
      </w:r>
      <w:r w:rsidRPr="004A57D6">
        <w:rPr>
          <w:sz w:val="20"/>
          <w:szCs w:val="20"/>
        </w:rPr>
        <w:t xml:space="preserve">beskrevne forhold, og stillet vilkår hertil. Vurderingen og vilkårene fremgår af de specifikke afsnit. </w:t>
      </w:r>
    </w:p>
    <w:p w:rsidR="001A58F9" w:rsidRPr="001A58F9" w:rsidRDefault="001A58F9" w:rsidP="007C67D5">
      <w:pPr>
        <w:pStyle w:val="Overskrift40"/>
        <w:spacing w:line="288" w:lineRule="auto"/>
        <w:jc w:val="both"/>
        <w:rPr>
          <w:b/>
          <w:bCs/>
          <w:sz w:val="20"/>
          <w:szCs w:val="20"/>
        </w:rPr>
      </w:pPr>
    </w:p>
    <w:p w:rsidR="001A58F9" w:rsidRPr="00004BA9" w:rsidRDefault="001A58F9" w:rsidP="001A58F9">
      <w:pPr>
        <w:pStyle w:val="Default"/>
        <w:spacing w:line="288" w:lineRule="auto"/>
        <w:jc w:val="both"/>
        <w:rPr>
          <w:b/>
          <w:bCs/>
          <w:sz w:val="20"/>
          <w:szCs w:val="20"/>
        </w:rPr>
      </w:pPr>
      <w:r w:rsidRPr="00004BA9">
        <w:rPr>
          <w:b/>
          <w:bCs/>
          <w:sz w:val="20"/>
          <w:szCs w:val="20"/>
        </w:rPr>
        <w:t>Oplysninger om husdyrbruget og det ansøgte</w:t>
      </w:r>
    </w:p>
    <w:p w:rsidR="001551B7" w:rsidRPr="00275385" w:rsidRDefault="00004BA9" w:rsidP="00275385">
      <w:pPr>
        <w:spacing w:line="288" w:lineRule="auto"/>
        <w:jc w:val="both"/>
        <w:rPr>
          <w:rFonts w:ascii="Arial" w:hAnsi="Arial" w:cs="Arial"/>
          <w:sz w:val="20"/>
          <w:szCs w:val="20"/>
        </w:rPr>
      </w:pPr>
      <w:r w:rsidRPr="00F50809">
        <w:rPr>
          <w:rFonts w:ascii="Arial" w:hAnsi="Arial" w:cs="Arial"/>
          <w:sz w:val="20"/>
          <w:szCs w:val="20"/>
        </w:rPr>
        <w:t xml:space="preserve">Da der på ejendommen er mere end </w:t>
      </w:r>
      <w:r w:rsidR="00F50809" w:rsidRPr="00F50809">
        <w:rPr>
          <w:rFonts w:ascii="Arial" w:hAnsi="Arial" w:cs="Arial"/>
          <w:sz w:val="20"/>
          <w:szCs w:val="20"/>
        </w:rPr>
        <w:t xml:space="preserve">2000 stipladser </w:t>
      </w:r>
      <w:r w:rsidR="00841CDB">
        <w:rPr>
          <w:rFonts w:ascii="Arial" w:hAnsi="Arial" w:cs="Arial"/>
          <w:sz w:val="20"/>
          <w:szCs w:val="20"/>
        </w:rPr>
        <w:t xml:space="preserve">er der </w:t>
      </w:r>
      <w:r w:rsidR="00841CDB" w:rsidRPr="006C23B3">
        <w:rPr>
          <w:rFonts w:ascii="Arial" w:hAnsi="Arial" w:cs="Arial"/>
          <w:sz w:val="20"/>
          <w:szCs w:val="20"/>
        </w:rPr>
        <w:t>søgt efter husdyrbugsloven §</w:t>
      </w:r>
      <w:r w:rsidR="006C23B3">
        <w:rPr>
          <w:rFonts w:ascii="Arial" w:hAnsi="Arial" w:cs="Arial"/>
          <w:sz w:val="20"/>
          <w:szCs w:val="20"/>
        </w:rPr>
        <w:t xml:space="preserve"> </w:t>
      </w:r>
      <w:r w:rsidR="00841CDB" w:rsidRPr="006C23B3">
        <w:rPr>
          <w:rFonts w:ascii="Arial" w:hAnsi="Arial" w:cs="Arial"/>
          <w:sz w:val="20"/>
          <w:szCs w:val="20"/>
        </w:rPr>
        <w:t xml:space="preserve">16a. </w:t>
      </w:r>
      <w:r w:rsidR="001A58F9" w:rsidRPr="006C23B3">
        <w:rPr>
          <w:rFonts w:ascii="Arial" w:hAnsi="Arial" w:cs="Arial"/>
          <w:sz w:val="20"/>
          <w:szCs w:val="20"/>
        </w:rPr>
        <w:t xml:space="preserve">Placeringen af de forskellige stalde og produktionsarealer fremgår af bilag 2 og bilag 3. </w:t>
      </w:r>
      <w:r w:rsidR="00A164CA" w:rsidRPr="006C23B3">
        <w:rPr>
          <w:rFonts w:ascii="Arial" w:hAnsi="Arial" w:cs="Arial"/>
          <w:sz w:val="20"/>
          <w:szCs w:val="20"/>
        </w:rPr>
        <w:t>De</w:t>
      </w:r>
      <w:r w:rsidR="00A164CA" w:rsidRPr="00275385">
        <w:rPr>
          <w:rFonts w:ascii="Arial" w:hAnsi="Arial" w:cs="Arial"/>
          <w:sz w:val="20"/>
          <w:szCs w:val="20"/>
        </w:rPr>
        <w:t xml:space="preserve"> eksisterende stalde på ejendommen ønskes godkendt efter den nye </w:t>
      </w:r>
      <w:proofErr w:type="spellStart"/>
      <w:r w:rsidR="00A164CA" w:rsidRPr="00275385">
        <w:rPr>
          <w:rFonts w:ascii="Arial" w:hAnsi="Arial" w:cs="Arial"/>
          <w:sz w:val="20"/>
          <w:szCs w:val="20"/>
        </w:rPr>
        <w:t>husdyrbruglov</w:t>
      </w:r>
      <w:proofErr w:type="spellEnd"/>
      <w:r w:rsidR="00A164CA" w:rsidRPr="00275385">
        <w:rPr>
          <w:rFonts w:ascii="Arial" w:hAnsi="Arial" w:cs="Arial"/>
          <w:sz w:val="20"/>
          <w:szCs w:val="20"/>
        </w:rPr>
        <w:t xml:space="preserve"> fra 2017. Der sker ingen ændringer </w:t>
      </w:r>
      <w:r w:rsidR="001551B7" w:rsidRPr="00275385">
        <w:rPr>
          <w:rFonts w:ascii="Arial" w:hAnsi="Arial" w:cs="Arial"/>
          <w:sz w:val="20"/>
          <w:szCs w:val="20"/>
        </w:rPr>
        <w:t xml:space="preserve">af produktionsarealet </w:t>
      </w:r>
      <w:r w:rsidR="00A164CA" w:rsidRPr="00275385">
        <w:rPr>
          <w:rFonts w:ascii="Arial" w:hAnsi="Arial" w:cs="Arial"/>
          <w:sz w:val="20"/>
          <w:szCs w:val="20"/>
        </w:rPr>
        <w:t>i staldene.</w:t>
      </w:r>
    </w:p>
    <w:p w:rsidR="007C3BB5" w:rsidRPr="00275385" w:rsidRDefault="007C3BB5" w:rsidP="00275385">
      <w:pPr>
        <w:autoSpaceDE w:val="0"/>
        <w:autoSpaceDN w:val="0"/>
        <w:adjustRightInd w:val="0"/>
        <w:spacing w:after="0" w:line="288" w:lineRule="auto"/>
        <w:jc w:val="both"/>
        <w:rPr>
          <w:rFonts w:ascii="Arial" w:eastAsiaTheme="minorHAnsi" w:hAnsi="Arial" w:cs="Arial"/>
          <w:b/>
          <w:sz w:val="20"/>
          <w:szCs w:val="20"/>
          <w:lang w:eastAsia="en-US"/>
        </w:rPr>
      </w:pPr>
      <w:r w:rsidRPr="00275385">
        <w:rPr>
          <w:rFonts w:ascii="Arial" w:eastAsiaTheme="minorHAnsi" w:hAnsi="Arial" w:cs="Arial"/>
          <w:b/>
          <w:sz w:val="20"/>
          <w:szCs w:val="20"/>
          <w:lang w:eastAsia="en-US"/>
        </w:rPr>
        <w:t>Indretning og drift af anlæg</w:t>
      </w:r>
      <w:r w:rsidR="00550642" w:rsidRPr="00275385">
        <w:rPr>
          <w:rFonts w:ascii="Arial" w:eastAsiaTheme="minorHAnsi" w:hAnsi="Arial" w:cs="Arial"/>
          <w:b/>
          <w:sz w:val="20"/>
          <w:szCs w:val="20"/>
          <w:lang w:eastAsia="en-US"/>
        </w:rPr>
        <w:t xml:space="preserve"> </w:t>
      </w:r>
      <w:r w:rsidRPr="00275385">
        <w:rPr>
          <w:rFonts w:ascii="Arial" w:eastAsiaTheme="minorHAnsi" w:hAnsi="Arial" w:cs="Arial"/>
          <w:b/>
          <w:sz w:val="20"/>
          <w:szCs w:val="20"/>
          <w:lang w:eastAsia="en-US"/>
        </w:rPr>
        <w:t>-</w:t>
      </w:r>
      <w:r w:rsidR="00550642" w:rsidRPr="00275385">
        <w:rPr>
          <w:rFonts w:ascii="Arial" w:eastAsiaTheme="minorHAnsi" w:hAnsi="Arial" w:cs="Arial"/>
          <w:b/>
          <w:sz w:val="20"/>
          <w:szCs w:val="20"/>
          <w:lang w:eastAsia="en-US"/>
        </w:rPr>
        <w:t xml:space="preserve"> produktions</w:t>
      </w:r>
      <w:r w:rsidRPr="00275385">
        <w:rPr>
          <w:rFonts w:ascii="Arial" w:eastAsiaTheme="minorHAnsi" w:hAnsi="Arial" w:cs="Arial"/>
          <w:b/>
          <w:sz w:val="20"/>
          <w:szCs w:val="20"/>
          <w:lang w:eastAsia="en-US"/>
        </w:rPr>
        <w:t>areal, staldsystem og dyretype – ansøgers redegørelse</w:t>
      </w:r>
    </w:p>
    <w:p w:rsidR="008F55BF" w:rsidRPr="00275385" w:rsidRDefault="008F55BF" w:rsidP="00275385">
      <w:pPr>
        <w:autoSpaceDE w:val="0"/>
        <w:autoSpaceDN w:val="0"/>
        <w:adjustRightInd w:val="0"/>
        <w:spacing w:line="288" w:lineRule="auto"/>
        <w:jc w:val="both"/>
        <w:rPr>
          <w:rFonts w:ascii="Arial" w:eastAsiaTheme="minorHAnsi" w:hAnsi="Arial" w:cs="Arial"/>
          <w:sz w:val="20"/>
          <w:szCs w:val="20"/>
          <w:lang w:eastAsia="en-US"/>
        </w:rPr>
      </w:pPr>
      <w:r w:rsidRPr="00275385">
        <w:rPr>
          <w:rFonts w:ascii="Arial" w:eastAsiaTheme="minorHAnsi" w:hAnsi="Arial" w:cs="Arial"/>
          <w:sz w:val="20"/>
          <w:szCs w:val="20"/>
          <w:lang w:eastAsia="en-US"/>
        </w:rPr>
        <w:t>Anlæggets produktionsareal, staldsystem og dyretype fremgår af husdyrgodkendelse.dk og er gengivet i tabellen herunder. Plantegninger er vedlagt ansøgningen.</w:t>
      </w:r>
    </w:p>
    <w:p w:rsidR="00733BCB" w:rsidRPr="009039FD" w:rsidRDefault="00733BCB" w:rsidP="00733BCB">
      <w:pPr>
        <w:pStyle w:val="Default"/>
        <w:spacing w:line="288" w:lineRule="auto"/>
        <w:jc w:val="both"/>
        <w:rPr>
          <w:sz w:val="20"/>
          <w:szCs w:val="20"/>
        </w:rPr>
      </w:pPr>
      <w:r w:rsidRPr="00007959">
        <w:rPr>
          <w:sz w:val="20"/>
          <w:szCs w:val="20"/>
        </w:rPr>
        <w:t>Tabel</w:t>
      </w:r>
      <w:r>
        <w:rPr>
          <w:sz w:val="20"/>
          <w:szCs w:val="20"/>
        </w:rPr>
        <w:t xml:space="preserve"> </w:t>
      </w:r>
      <w:r w:rsidRPr="00007959">
        <w:rPr>
          <w:sz w:val="20"/>
          <w:szCs w:val="20"/>
        </w:rPr>
        <w:t xml:space="preserve">1: </w:t>
      </w:r>
      <w:r w:rsidRPr="00007959">
        <w:rPr>
          <w:bCs/>
          <w:sz w:val="20"/>
          <w:szCs w:val="20"/>
        </w:rPr>
        <w:t>Dyretyper og staldsystemer på ejendommens produktionsarealer.</w:t>
      </w:r>
    </w:p>
    <w:tbl>
      <w:tblPr>
        <w:tblpPr w:leftFromText="141" w:rightFromText="141" w:vertAnchor="text" w:horzAnchor="margin" w:tblpY="23"/>
        <w:tblW w:w="9778" w:type="dxa"/>
        <w:tblCellMar>
          <w:left w:w="70" w:type="dxa"/>
          <w:right w:w="70" w:type="dxa"/>
        </w:tblCellMar>
        <w:tblLook w:val="04A0" w:firstRow="1" w:lastRow="0" w:firstColumn="1" w:lastColumn="0" w:noHBand="0" w:noVBand="1"/>
      </w:tblPr>
      <w:tblGrid>
        <w:gridCol w:w="706"/>
        <w:gridCol w:w="866"/>
        <w:gridCol w:w="5181"/>
        <w:gridCol w:w="1251"/>
        <w:gridCol w:w="1774"/>
      </w:tblGrid>
      <w:tr w:rsidR="006D1B12" w:rsidRPr="00F51309" w:rsidTr="006D1B12">
        <w:trPr>
          <w:trHeight w:val="525"/>
        </w:trPr>
        <w:tc>
          <w:tcPr>
            <w:tcW w:w="706" w:type="dxa"/>
            <w:tcBorders>
              <w:top w:val="single" w:sz="12" w:space="0" w:color="auto"/>
              <w:left w:val="single" w:sz="8" w:space="0" w:color="auto"/>
              <w:bottom w:val="single" w:sz="12" w:space="0" w:color="auto"/>
              <w:right w:val="single" w:sz="4" w:space="0" w:color="auto"/>
            </w:tcBorders>
          </w:tcPr>
          <w:p w:rsidR="006D1B12" w:rsidRPr="00FC42A5" w:rsidRDefault="006D1B12" w:rsidP="00D57B77">
            <w:pPr>
              <w:rPr>
                <w:rFonts w:ascii="Arial" w:eastAsia="Calibri" w:hAnsi="Arial" w:cs="Arial"/>
                <w:b/>
                <w:bCs/>
                <w:color w:val="000000"/>
                <w:sz w:val="20"/>
                <w:szCs w:val="20"/>
              </w:rPr>
            </w:pPr>
            <w:r>
              <w:rPr>
                <w:rFonts w:ascii="Arial" w:eastAsia="Calibri" w:hAnsi="Arial" w:cs="Arial"/>
                <w:b/>
                <w:bCs/>
                <w:color w:val="000000"/>
                <w:sz w:val="20"/>
                <w:szCs w:val="20"/>
              </w:rPr>
              <w:t>BBR</w:t>
            </w:r>
          </w:p>
        </w:tc>
        <w:tc>
          <w:tcPr>
            <w:tcW w:w="866" w:type="dxa"/>
            <w:tcBorders>
              <w:top w:val="single" w:sz="12" w:space="0" w:color="auto"/>
              <w:left w:val="single" w:sz="8" w:space="0" w:color="auto"/>
              <w:bottom w:val="single" w:sz="12" w:space="0" w:color="auto"/>
              <w:right w:val="single" w:sz="4" w:space="0" w:color="auto"/>
            </w:tcBorders>
            <w:shd w:val="clear" w:color="auto" w:fill="auto"/>
            <w:vAlign w:val="center"/>
            <w:hideMark/>
          </w:tcPr>
          <w:p w:rsidR="006D1B12" w:rsidRPr="00FC42A5" w:rsidRDefault="006D1B12" w:rsidP="00D57B77">
            <w:pPr>
              <w:rPr>
                <w:rFonts w:ascii="Arial" w:hAnsi="Arial" w:cs="Arial"/>
                <w:b/>
                <w:bCs/>
                <w:color w:val="000000"/>
                <w:sz w:val="20"/>
                <w:szCs w:val="20"/>
              </w:rPr>
            </w:pPr>
            <w:r w:rsidRPr="00FC42A5">
              <w:rPr>
                <w:rFonts w:ascii="Arial" w:eastAsia="Calibri" w:hAnsi="Arial" w:cs="Arial"/>
                <w:b/>
                <w:bCs/>
                <w:color w:val="000000"/>
                <w:sz w:val="20"/>
                <w:szCs w:val="20"/>
              </w:rPr>
              <w:t xml:space="preserve">Stald </w:t>
            </w:r>
          </w:p>
        </w:tc>
        <w:tc>
          <w:tcPr>
            <w:tcW w:w="5181" w:type="dxa"/>
            <w:tcBorders>
              <w:top w:val="single" w:sz="12" w:space="0" w:color="auto"/>
              <w:left w:val="nil"/>
              <w:bottom w:val="single" w:sz="12" w:space="0" w:color="auto"/>
              <w:right w:val="single" w:sz="4" w:space="0" w:color="auto"/>
            </w:tcBorders>
            <w:shd w:val="clear" w:color="auto" w:fill="auto"/>
            <w:vAlign w:val="center"/>
            <w:hideMark/>
          </w:tcPr>
          <w:p w:rsidR="006D1B12" w:rsidRPr="00FC42A5" w:rsidRDefault="006D1B12" w:rsidP="00D57B77">
            <w:pPr>
              <w:rPr>
                <w:rFonts w:ascii="Arial" w:hAnsi="Arial" w:cs="Arial"/>
                <w:b/>
                <w:bCs/>
                <w:color w:val="000000"/>
                <w:sz w:val="20"/>
                <w:szCs w:val="20"/>
              </w:rPr>
            </w:pPr>
            <w:r w:rsidRPr="00FC42A5">
              <w:rPr>
                <w:rFonts w:ascii="Arial" w:eastAsia="Calibri" w:hAnsi="Arial" w:cs="Arial"/>
                <w:b/>
                <w:bCs/>
                <w:color w:val="000000"/>
                <w:sz w:val="20"/>
                <w:szCs w:val="20"/>
              </w:rPr>
              <w:t>Dyretype og staldsystem</w:t>
            </w:r>
          </w:p>
        </w:tc>
        <w:tc>
          <w:tcPr>
            <w:tcW w:w="1251" w:type="dxa"/>
            <w:tcBorders>
              <w:top w:val="single" w:sz="12" w:space="0" w:color="auto"/>
              <w:left w:val="nil"/>
              <w:bottom w:val="single" w:sz="12" w:space="0" w:color="auto"/>
              <w:right w:val="single" w:sz="4" w:space="0" w:color="auto"/>
            </w:tcBorders>
            <w:shd w:val="clear" w:color="auto" w:fill="auto"/>
            <w:vAlign w:val="center"/>
            <w:hideMark/>
          </w:tcPr>
          <w:p w:rsidR="006D1B12" w:rsidRPr="00FC42A5" w:rsidRDefault="006D1B12" w:rsidP="00D57B77">
            <w:pPr>
              <w:rPr>
                <w:rFonts w:ascii="Arial" w:hAnsi="Arial" w:cs="Arial"/>
                <w:b/>
                <w:bCs/>
                <w:color w:val="000000"/>
                <w:sz w:val="20"/>
                <w:szCs w:val="20"/>
              </w:rPr>
            </w:pPr>
            <w:r w:rsidRPr="00FC42A5">
              <w:rPr>
                <w:rFonts w:ascii="Arial" w:hAnsi="Arial" w:cs="Arial"/>
                <w:b/>
                <w:bCs/>
                <w:color w:val="000000"/>
                <w:sz w:val="20"/>
                <w:szCs w:val="20"/>
              </w:rPr>
              <w:t>Areal (m</w:t>
            </w:r>
            <w:r w:rsidRPr="00FC42A5">
              <w:rPr>
                <w:rFonts w:ascii="Arial" w:hAnsi="Arial" w:cs="Arial"/>
                <w:b/>
                <w:bCs/>
                <w:color w:val="000000"/>
                <w:sz w:val="20"/>
                <w:szCs w:val="20"/>
                <w:vertAlign w:val="superscript"/>
              </w:rPr>
              <w:t>2</w:t>
            </w:r>
            <w:r w:rsidRPr="00FC42A5">
              <w:rPr>
                <w:rFonts w:ascii="Arial" w:hAnsi="Arial" w:cs="Arial"/>
                <w:b/>
                <w:bCs/>
                <w:color w:val="000000"/>
                <w:sz w:val="20"/>
                <w:szCs w:val="20"/>
              </w:rPr>
              <w:t>)</w:t>
            </w:r>
          </w:p>
        </w:tc>
        <w:tc>
          <w:tcPr>
            <w:tcW w:w="1774" w:type="dxa"/>
            <w:tcBorders>
              <w:top w:val="single" w:sz="12" w:space="0" w:color="auto"/>
              <w:left w:val="nil"/>
              <w:bottom w:val="single" w:sz="12" w:space="0" w:color="auto"/>
              <w:right w:val="single" w:sz="8" w:space="0" w:color="auto"/>
            </w:tcBorders>
            <w:shd w:val="clear" w:color="auto" w:fill="auto"/>
            <w:vAlign w:val="center"/>
            <w:hideMark/>
          </w:tcPr>
          <w:p w:rsidR="006D1B12" w:rsidRPr="00FC42A5" w:rsidRDefault="006D1B12" w:rsidP="00D57B77">
            <w:pPr>
              <w:rPr>
                <w:rFonts w:ascii="Arial" w:hAnsi="Arial" w:cs="Arial"/>
                <w:b/>
                <w:bCs/>
                <w:color w:val="000000"/>
                <w:sz w:val="20"/>
                <w:szCs w:val="20"/>
              </w:rPr>
            </w:pPr>
            <w:r w:rsidRPr="00FC42A5">
              <w:rPr>
                <w:rFonts w:ascii="Arial" w:eastAsia="Calibri" w:hAnsi="Arial" w:cs="Arial"/>
                <w:b/>
                <w:bCs/>
                <w:color w:val="000000"/>
                <w:sz w:val="20"/>
                <w:szCs w:val="20"/>
              </w:rPr>
              <w:t>Produktionsareal</w:t>
            </w:r>
          </w:p>
        </w:tc>
      </w:tr>
      <w:tr w:rsidR="006D1B12" w:rsidRPr="00F51309" w:rsidTr="006D1B12">
        <w:trPr>
          <w:trHeight w:val="288"/>
        </w:trPr>
        <w:tc>
          <w:tcPr>
            <w:tcW w:w="706" w:type="dxa"/>
            <w:tcBorders>
              <w:top w:val="single" w:sz="12" w:space="0" w:color="auto"/>
              <w:left w:val="single" w:sz="8" w:space="0" w:color="auto"/>
              <w:bottom w:val="single" w:sz="8" w:space="0" w:color="000000"/>
              <w:right w:val="single" w:sz="4" w:space="0" w:color="auto"/>
            </w:tcBorders>
          </w:tcPr>
          <w:p w:rsidR="006D1B12" w:rsidRPr="00FC42A5" w:rsidRDefault="00245A7A" w:rsidP="00245A7A">
            <w:pPr>
              <w:jc w:val="center"/>
              <w:rPr>
                <w:rFonts w:ascii="Arial" w:eastAsia="Calibri" w:hAnsi="Arial" w:cs="Arial"/>
                <w:b/>
                <w:bCs/>
                <w:color w:val="000000"/>
                <w:sz w:val="20"/>
                <w:szCs w:val="20"/>
              </w:rPr>
            </w:pPr>
            <w:r>
              <w:rPr>
                <w:rFonts w:ascii="Arial" w:eastAsia="Calibri" w:hAnsi="Arial" w:cs="Arial"/>
                <w:b/>
                <w:bCs/>
                <w:color w:val="000000"/>
                <w:sz w:val="20"/>
                <w:szCs w:val="20"/>
              </w:rPr>
              <w:t>4</w:t>
            </w:r>
          </w:p>
        </w:tc>
        <w:tc>
          <w:tcPr>
            <w:tcW w:w="866" w:type="dxa"/>
            <w:vMerge w:val="restart"/>
            <w:tcBorders>
              <w:top w:val="single" w:sz="12" w:space="0" w:color="auto"/>
              <w:left w:val="single" w:sz="8" w:space="0" w:color="auto"/>
              <w:bottom w:val="single" w:sz="8" w:space="0" w:color="000000"/>
              <w:right w:val="single" w:sz="4" w:space="0" w:color="auto"/>
            </w:tcBorders>
            <w:shd w:val="clear" w:color="auto" w:fill="auto"/>
            <w:vAlign w:val="center"/>
            <w:hideMark/>
          </w:tcPr>
          <w:p w:rsidR="006D1B12" w:rsidRPr="00FC42A5" w:rsidRDefault="006D1B12" w:rsidP="00D57B77">
            <w:pPr>
              <w:rPr>
                <w:rFonts w:ascii="Arial" w:hAnsi="Arial" w:cs="Arial"/>
                <w:b/>
                <w:bCs/>
                <w:color w:val="000000"/>
                <w:sz w:val="20"/>
                <w:szCs w:val="20"/>
              </w:rPr>
            </w:pPr>
            <w:r w:rsidRPr="00FC42A5">
              <w:rPr>
                <w:rFonts w:ascii="Arial" w:eastAsia="Calibri" w:hAnsi="Arial" w:cs="Arial"/>
                <w:b/>
                <w:bCs/>
                <w:color w:val="000000"/>
                <w:sz w:val="20"/>
                <w:szCs w:val="20"/>
              </w:rPr>
              <w:t>Stald 1</w:t>
            </w:r>
          </w:p>
        </w:tc>
        <w:tc>
          <w:tcPr>
            <w:tcW w:w="5181" w:type="dxa"/>
            <w:tcBorders>
              <w:top w:val="single" w:sz="12" w:space="0" w:color="auto"/>
              <w:left w:val="nil"/>
              <w:bottom w:val="single" w:sz="4" w:space="0" w:color="auto"/>
              <w:right w:val="single" w:sz="4" w:space="0" w:color="auto"/>
            </w:tcBorders>
            <w:shd w:val="clear" w:color="auto" w:fill="D9D9D9" w:themeFill="background1" w:themeFillShade="D9"/>
            <w:noWrap/>
            <w:vAlign w:val="bottom"/>
            <w:hideMark/>
          </w:tcPr>
          <w:p w:rsidR="006D1B12" w:rsidRPr="00FC42A5" w:rsidRDefault="006D1B12" w:rsidP="00D57B77">
            <w:pPr>
              <w:rPr>
                <w:rFonts w:ascii="Arial" w:hAnsi="Arial" w:cs="Arial"/>
                <w:iCs/>
                <w:color w:val="000000"/>
                <w:sz w:val="20"/>
                <w:szCs w:val="20"/>
              </w:rPr>
            </w:pPr>
            <w:proofErr w:type="spellStart"/>
            <w:r w:rsidRPr="00FC42A5">
              <w:rPr>
                <w:rFonts w:ascii="Arial" w:hAnsi="Arial" w:cs="Arial"/>
                <w:iCs/>
                <w:color w:val="000000"/>
                <w:sz w:val="20"/>
                <w:szCs w:val="20"/>
              </w:rPr>
              <w:t>Nudrift</w:t>
            </w:r>
            <w:proofErr w:type="spellEnd"/>
            <w:r w:rsidRPr="00FC42A5">
              <w:rPr>
                <w:rFonts w:ascii="Arial" w:hAnsi="Arial" w:cs="Arial"/>
                <w:iCs/>
                <w:color w:val="000000"/>
                <w:sz w:val="20"/>
                <w:szCs w:val="20"/>
              </w:rPr>
              <w:t xml:space="preserve">: Slagtesvin. </w:t>
            </w:r>
            <w:r>
              <w:rPr>
                <w:rFonts w:ascii="Arial" w:hAnsi="Arial" w:cs="Arial"/>
                <w:iCs/>
                <w:color w:val="000000"/>
                <w:sz w:val="20"/>
                <w:szCs w:val="20"/>
              </w:rPr>
              <w:t>Drænet gulv + spalter (33%/67%)</w:t>
            </w:r>
          </w:p>
        </w:tc>
        <w:tc>
          <w:tcPr>
            <w:tcW w:w="1251" w:type="dxa"/>
            <w:tcBorders>
              <w:top w:val="single" w:sz="12" w:space="0" w:color="auto"/>
              <w:left w:val="nil"/>
              <w:bottom w:val="single" w:sz="4" w:space="0" w:color="auto"/>
              <w:right w:val="single" w:sz="4" w:space="0" w:color="auto"/>
            </w:tcBorders>
            <w:shd w:val="clear" w:color="auto" w:fill="D9D9D9" w:themeFill="background1" w:themeFillShade="D9"/>
            <w:noWrap/>
            <w:vAlign w:val="center"/>
          </w:tcPr>
          <w:p w:rsidR="006D1B12" w:rsidRPr="00FC42A5" w:rsidRDefault="006D1B12" w:rsidP="00D57B77">
            <w:pPr>
              <w:jc w:val="center"/>
              <w:rPr>
                <w:rFonts w:ascii="Arial" w:hAnsi="Arial" w:cs="Arial"/>
                <w:color w:val="000000"/>
                <w:sz w:val="20"/>
                <w:szCs w:val="20"/>
              </w:rPr>
            </w:pPr>
            <w:r>
              <w:rPr>
                <w:rFonts w:ascii="Arial" w:hAnsi="Arial" w:cs="Arial"/>
                <w:color w:val="000000"/>
                <w:sz w:val="20"/>
                <w:szCs w:val="20"/>
              </w:rPr>
              <w:t>2429</w:t>
            </w:r>
          </w:p>
        </w:tc>
        <w:tc>
          <w:tcPr>
            <w:tcW w:w="1774" w:type="dxa"/>
            <w:tcBorders>
              <w:top w:val="single" w:sz="12" w:space="0" w:color="auto"/>
              <w:left w:val="nil"/>
              <w:bottom w:val="single" w:sz="4" w:space="0" w:color="auto"/>
              <w:right w:val="single" w:sz="8" w:space="0" w:color="auto"/>
            </w:tcBorders>
            <w:shd w:val="clear" w:color="auto" w:fill="D9D9D9" w:themeFill="background1" w:themeFillShade="D9"/>
            <w:noWrap/>
            <w:vAlign w:val="center"/>
          </w:tcPr>
          <w:p w:rsidR="006D1B12" w:rsidRPr="00FC42A5" w:rsidRDefault="006D1B12" w:rsidP="00D57B77">
            <w:pPr>
              <w:jc w:val="center"/>
              <w:rPr>
                <w:rFonts w:ascii="Arial" w:hAnsi="Arial" w:cs="Arial"/>
                <w:color w:val="000000"/>
                <w:sz w:val="20"/>
                <w:szCs w:val="20"/>
              </w:rPr>
            </w:pPr>
            <w:r>
              <w:rPr>
                <w:rFonts w:ascii="Arial" w:hAnsi="Arial" w:cs="Arial"/>
                <w:color w:val="000000"/>
                <w:sz w:val="20"/>
                <w:szCs w:val="20"/>
              </w:rPr>
              <w:t>1876</w:t>
            </w:r>
          </w:p>
        </w:tc>
      </w:tr>
      <w:tr w:rsidR="006D1B12" w:rsidRPr="00F51309" w:rsidTr="006D1B12">
        <w:trPr>
          <w:trHeight w:val="260"/>
        </w:trPr>
        <w:tc>
          <w:tcPr>
            <w:tcW w:w="706" w:type="dxa"/>
            <w:tcBorders>
              <w:top w:val="nil"/>
              <w:left w:val="single" w:sz="8" w:space="0" w:color="auto"/>
              <w:bottom w:val="single" w:sz="12" w:space="0" w:color="auto"/>
              <w:right w:val="single" w:sz="4" w:space="0" w:color="auto"/>
            </w:tcBorders>
          </w:tcPr>
          <w:p w:rsidR="006D1B12" w:rsidRPr="00FC42A5" w:rsidRDefault="00245A7A" w:rsidP="00245A7A">
            <w:pPr>
              <w:jc w:val="center"/>
              <w:rPr>
                <w:rFonts w:ascii="Arial" w:hAnsi="Arial" w:cs="Arial"/>
                <w:b/>
                <w:bCs/>
                <w:color w:val="000000"/>
                <w:sz w:val="20"/>
                <w:szCs w:val="20"/>
              </w:rPr>
            </w:pPr>
            <w:r>
              <w:rPr>
                <w:rFonts w:ascii="Arial" w:hAnsi="Arial" w:cs="Arial"/>
                <w:b/>
                <w:bCs/>
                <w:color w:val="000000"/>
                <w:sz w:val="20"/>
                <w:szCs w:val="20"/>
              </w:rPr>
              <w:t>4</w:t>
            </w:r>
          </w:p>
        </w:tc>
        <w:tc>
          <w:tcPr>
            <w:tcW w:w="866" w:type="dxa"/>
            <w:vMerge/>
            <w:tcBorders>
              <w:top w:val="nil"/>
              <w:left w:val="single" w:sz="8" w:space="0" w:color="auto"/>
              <w:bottom w:val="single" w:sz="12" w:space="0" w:color="auto"/>
              <w:right w:val="single" w:sz="4" w:space="0" w:color="auto"/>
            </w:tcBorders>
            <w:vAlign w:val="center"/>
            <w:hideMark/>
          </w:tcPr>
          <w:p w:rsidR="006D1B12" w:rsidRPr="00FC42A5" w:rsidRDefault="006D1B12" w:rsidP="00D57B77">
            <w:pPr>
              <w:rPr>
                <w:rFonts w:ascii="Arial" w:hAnsi="Arial" w:cs="Arial"/>
                <w:b/>
                <w:bCs/>
                <w:color w:val="000000"/>
                <w:sz w:val="20"/>
                <w:szCs w:val="20"/>
              </w:rPr>
            </w:pPr>
          </w:p>
        </w:tc>
        <w:tc>
          <w:tcPr>
            <w:tcW w:w="5181" w:type="dxa"/>
            <w:tcBorders>
              <w:top w:val="nil"/>
              <w:left w:val="nil"/>
              <w:bottom w:val="single" w:sz="12" w:space="0" w:color="auto"/>
              <w:right w:val="single" w:sz="4" w:space="0" w:color="auto"/>
            </w:tcBorders>
            <w:shd w:val="clear" w:color="auto" w:fill="auto"/>
            <w:noWrap/>
            <w:vAlign w:val="bottom"/>
            <w:hideMark/>
          </w:tcPr>
          <w:p w:rsidR="006D1B12" w:rsidRPr="00FC42A5" w:rsidRDefault="006D1B12" w:rsidP="00D57B77">
            <w:pPr>
              <w:rPr>
                <w:rFonts w:ascii="Arial" w:hAnsi="Arial" w:cs="Arial"/>
                <w:bCs/>
                <w:iCs/>
                <w:color w:val="000000"/>
                <w:sz w:val="20"/>
                <w:szCs w:val="20"/>
              </w:rPr>
            </w:pPr>
            <w:r w:rsidRPr="00FC42A5">
              <w:rPr>
                <w:rFonts w:ascii="Arial" w:hAnsi="Arial" w:cs="Arial"/>
                <w:bCs/>
                <w:iCs/>
                <w:color w:val="000000"/>
                <w:sz w:val="20"/>
                <w:szCs w:val="20"/>
              </w:rPr>
              <w:t>Ansøgt:</w:t>
            </w:r>
            <w:r w:rsidRPr="00FC42A5">
              <w:rPr>
                <w:rFonts w:ascii="Arial" w:hAnsi="Arial" w:cs="Arial"/>
                <w:iCs/>
                <w:color w:val="000000"/>
                <w:sz w:val="20"/>
                <w:szCs w:val="20"/>
              </w:rPr>
              <w:t xml:space="preserve"> Slagtesvin. </w:t>
            </w:r>
            <w:r>
              <w:rPr>
                <w:rFonts w:ascii="Arial" w:hAnsi="Arial" w:cs="Arial"/>
                <w:iCs/>
                <w:color w:val="000000"/>
                <w:sz w:val="20"/>
                <w:szCs w:val="20"/>
              </w:rPr>
              <w:t>Drænet gulv + spalter (33%/67%)</w:t>
            </w:r>
          </w:p>
        </w:tc>
        <w:tc>
          <w:tcPr>
            <w:tcW w:w="1251" w:type="dxa"/>
            <w:tcBorders>
              <w:top w:val="nil"/>
              <w:left w:val="nil"/>
              <w:bottom w:val="single" w:sz="12" w:space="0" w:color="auto"/>
              <w:right w:val="single" w:sz="4" w:space="0" w:color="auto"/>
            </w:tcBorders>
            <w:shd w:val="clear" w:color="auto" w:fill="auto"/>
            <w:noWrap/>
            <w:vAlign w:val="center"/>
          </w:tcPr>
          <w:p w:rsidR="006D1B12" w:rsidRPr="00FC42A5" w:rsidRDefault="006D1B12" w:rsidP="00D57B77">
            <w:pPr>
              <w:jc w:val="center"/>
              <w:rPr>
                <w:rFonts w:ascii="Arial" w:hAnsi="Arial" w:cs="Arial"/>
                <w:color w:val="000000"/>
                <w:sz w:val="20"/>
                <w:szCs w:val="20"/>
              </w:rPr>
            </w:pPr>
            <w:r>
              <w:rPr>
                <w:rFonts w:ascii="Arial" w:hAnsi="Arial" w:cs="Arial"/>
                <w:color w:val="000000"/>
                <w:sz w:val="20"/>
                <w:szCs w:val="20"/>
              </w:rPr>
              <w:t>2429</w:t>
            </w:r>
          </w:p>
        </w:tc>
        <w:tc>
          <w:tcPr>
            <w:tcW w:w="1774" w:type="dxa"/>
            <w:tcBorders>
              <w:top w:val="nil"/>
              <w:left w:val="nil"/>
              <w:bottom w:val="single" w:sz="12" w:space="0" w:color="auto"/>
              <w:right w:val="single" w:sz="8" w:space="0" w:color="auto"/>
            </w:tcBorders>
            <w:shd w:val="clear" w:color="auto" w:fill="auto"/>
            <w:noWrap/>
            <w:vAlign w:val="center"/>
          </w:tcPr>
          <w:p w:rsidR="006D1B12" w:rsidRPr="00FC42A5" w:rsidRDefault="006D1B12" w:rsidP="00D57B77">
            <w:pPr>
              <w:jc w:val="center"/>
              <w:rPr>
                <w:rFonts w:ascii="Arial" w:hAnsi="Arial" w:cs="Arial"/>
                <w:color w:val="000000"/>
                <w:sz w:val="20"/>
                <w:szCs w:val="20"/>
              </w:rPr>
            </w:pPr>
            <w:r>
              <w:rPr>
                <w:rFonts w:ascii="Arial" w:hAnsi="Arial" w:cs="Arial"/>
                <w:color w:val="000000"/>
                <w:sz w:val="20"/>
                <w:szCs w:val="20"/>
              </w:rPr>
              <w:t>1876</w:t>
            </w:r>
          </w:p>
        </w:tc>
      </w:tr>
    </w:tbl>
    <w:p w:rsidR="004832E7" w:rsidRDefault="004832E7" w:rsidP="007F55BF">
      <w:pPr>
        <w:autoSpaceDE w:val="0"/>
        <w:autoSpaceDN w:val="0"/>
        <w:adjustRightInd w:val="0"/>
        <w:spacing w:after="0" w:line="288" w:lineRule="auto"/>
        <w:jc w:val="both"/>
        <w:rPr>
          <w:rFonts w:ascii="Arial" w:eastAsiaTheme="minorHAnsi" w:hAnsi="Arial" w:cs="Arial"/>
          <w:sz w:val="20"/>
          <w:szCs w:val="20"/>
          <w:lang w:eastAsia="en-US"/>
        </w:rPr>
      </w:pPr>
    </w:p>
    <w:p w:rsidR="008F55BF" w:rsidRPr="00733BCB" w:rsidRDefault="008F55BF" w:rsidP="007F55BF">
      <w:pPr>
        <w:autoSpaceDE w:val="0"/>
        <w:autoSpaceDN w:val="0"/>
        <w:adjustRightInd w:val="0"/>
        <w:spacing w:after="0" w:line="288" w:lineRule="auto"/>
        <w:jc w:val="both"/>
        <w:rPr>
          <w:rFonts w:ascii="Arial" w:eastAsiaTheme="minorHAnsi" w:hAnsi="Arial" w:cs="Arial"/>
          <w:sz w:val="20"/>
          <w:szCs w:val="20"/>
          <w:highlight w:val="yellow"/>
          <w:lang w:eastAsia="en-US"/>
        </w:rPr>
      </w:pPr>
      <w:r w:rsidRPr="00733BCB">
        <w:rPr>
          <w:rFonts w:ascii="Arial" w:eastAsiaTheme="minorHAnsi" w:hAnsi="Arial" w:cs="Arial"/>
          <w:sz w:val="20"/>
          <w:szCs w:val="20"/>
          <w:lang w:eastAsia="en-US"/>
        </w:rPr>
        <w:t>Der er ingen biaktiviteter på ejendommen.</w:t>
      </w:r>
    </w:p>
    <w:p w:rsidR="00092576" w:rsidRDefault="00092576" w:rsidP="007F55BF">
      <w:pPr>
        <w:autoSpaceDE w:val="0"/>
        <w:autoSpaceDN w:val="0"/>
        <w:adjustRightInd w:val="0"/>
        <w:spacing w:after="0" w:line="288" w:lineRule="auto"/>
        <w:jc w:val="both"/>
        <w:rPr>
          <w:rFonts w:ascii="Arial" w:eastAsiaTheme="minorHAnsi" w:hAnsi="Arial" w:cs="Arial"/>
          <w:b/>
          <w:i/>
          <w:sz w:val="20"/>
          <w:szCs w:val="20"/>
          <w:lang w:eastAsia="en-US"/>
        </w:rPr>
      </w:pPr>
    </w:p>
    <w:p w:rsidR="00FC36EE" w:rsidRPr="00A30578" w:rsidRDefault="00A30578" w:rsidP="007F55BF">
      <w:pPr>
        <w:autoSpaceDE w:val="0"/>
        <w:autoSpaceDN w:val="0"/>
        <w:adjustRightInd w:val="0"/>
        <w:spacing w:after="0" w:line="288" w:lineRule="auto"/>
        <w:jc w:val="both"/>
        <w:rPr>
          <w:rFonts w:ascii="Arial" w:eastAsiaTheme="minorHAnsi" w:hAnsi="Arial" w:cs="Arial"/>
          <w:b/>
          <w:i/>
          <w:sz w:val="20"/>
          <w:szCs w:val="20"/>
          <w:lang w:eastAsia="en-US"/>
        </w:rPr>
      </w:pPr>
      <w:r w:rsidRPr="00A30578">
        <w:rPr>
          <w:rFonts w:ascii="Arial" w:eastAsiaTheme="minorHAnsi" w:hAnsi="Arial" w:cs="Arial"/>
          <w:b/>
          <w:i/>
          <w:sz w:val="20"/>
          <w:szCs w:val="20"/>
          <w:lang w:eastAsia="en-US"/>
        </w:rPr>
        <w:t>T</w:t>
      </w:r>
      <w:r w:rsidR="00FC36EE" w:rsidRPr="00A30578">
        <w:rPr>
          <w:rFonts w:ascii="Arial" w:eastAsiaTheme="minorHAnsi" w:hAnsi="Arial" w:cs="Arial"/>
          <w:b/>
          <w:i/>
          <w:sz w:val="20"/>
          <w:szCs w:val="20"/>
          <w:lang w:eastAsia="en-US"/>
        </w:rPr>
        <w:t>eknologi</w:t>
      </w:r>
      <w:r w:rsidR="003930DB" w:rsidRPr="00A30578">
        <w:rPr>
          <w:rFonts w:ascii="Arial" w:eastAsiaTheme="minorHAnsi" w:hAnsi="Arial" w:cs="Arial"/>
          <w:b/>
          <w:i/>
          <w:sz w:val="20"/>
          <w:szCs w:val="20"/>
          <w:lang w:eastAsia="en-US"/>
        </w:rPr>
        <w:t>er i de forskellige staldafsnit</w:t>
      </w:r>
    </w:p>
    <w:p w:rsidR="00A30578" w:rsidRDefault="00A30578" w:rsidP="007F55BF">
      <w:pPr>
        <w:autoSpaceDE w:val="0"/>
        <w:autoSpaceDN w:val="0"/>
        <w:adjustRightInd w:val="0"/>
        <w:spacing w:after="0" w:line="288" w:lineRule="auto"/>
        <w:jc w:val="both"/>
        <w:rPr>
          <w:rFonts w:ascii="Arial" w:eastAsiaTheme="minorHAnsi" w:hAnsi="Arial" w:cs="Arial"/>
          <w:sz w:val="20"/>
          <w:szCs w:val="20"/>
          <w:lang w:eastAsia="en-US"/>
        </w:rPr>
      </w:pPr>
      <w:r w:rsidRPr="00A30578">
        <w:rPr>
          <w:rFonts w:ascii="Arial" w:eastAsiaTheme="minorHAnsi" w:hAnsi="Arial" w:cs="Arial"/>
          <w:sz w:val="20"/>
          <w:szCs w:val="20"/>
          <w:lang w:eastAsia="en-US"/>
        </w:rPr>
        <w:t>Der er ikke etableret andre teknologier i stalden, udover ventilation.</w:t>
      </w:r>
    </w:p>
    <w:p w:rsidR="007F55BF" w:rsidRDefault="007F55BF" w:rsidP="007F55BF">
      <w:pPr>
        <w:autoSpaceDE w:val="0"/>
        <w:autoSpaceDN w:val="0"/>
        <w:adjustRightInd w:val="0"/>
        <w:spacing w:after="0" w:line="288" w:lineRule="auto"/>
        <w:jc w:val="both"/>
        <w:rPr>
          <w:rFonts w:ascii="Arial" w:eastAsiaTheme="minorHAnsi" w:hAnsi="Arial" w:cs="Arial"/>
          <w:sz w:val="20"/>
          <w:szCs w:val="20"/>
          <w:lang w:eastAsia="en-US"/>
        </w:rPr>
      </w:pPr>
    </w:p>
    <w:p w:rsidR="00FC36EE" w:rsidRPr="00A30578" w:rsidRDefault="00FC36EE" w:rsidP="007F55BF">
      <w:pPr>
        <w:spacing w:after="0" w:line="288" w:lineRule="auto"/>
        <w:jc w:val="both"/>
        <w:rPr>
          <w:rFonts w:ascii="Arial" w:hAnsi="Arial" w:cs="Arial"/>
          <w:b/>
          <w:i/>
          <w:sz w:val="20"/>
          <w:szCs w:val="20"/>
        </w:rPr>
      </w:pPr>
      <w:r w:rsidRPr="00A30578">
        <w:rPr>
          <w:rFonts w:ascii="Arial" w:hAnsi="Arial" w:cs="Arial"/>
          <w:b/>
          <w:i/>
          <w:sz w:val="20"/>
          <w:szCs w:val="20"/>
        </w:rPr>
        <w:t xml:space="preserve">Ventilation </w:t>
      </w:r>
    </w:p>
    <w:p w:rsidR="00A30578" w:rsidRDefault="00A30578" w:rsidP="007F55BF">
      <w:pPr>
        <w:spacing w:after="0" w:line="288" w:lineRule="auto"/>
        <w:jc w:val="both"/>
        <w:rPr>
          <w:rFonts w:ascii="Arial" w:hAnsi="Arial" w:cs="Arial"/>
          <w:color w:val="000000"/>
          <w:sz w:val="20"/>
          <w:szCs w:val="20"/>
        </w:rPr>
      </w:pPr>
      <w:r w:rsidRPr="00A30578">
        <w:rPr>
          <w:rFonts w:ascii="Arial" w:hAnsi="Arial" w:cs="Arial"/>
          <w:sz w:val="20"/>
          <w:szCs w:val="20"/>
        </w:rPr>
        <w:t xml:space="preserve">Der anvendes mekanisk ventilation i stalden. </w:t>
      </w:r>
      <w:r w:rsidRPr="00A30578">
        <w:rPr>
          <w:rFonts w:ascii="Arial" w:hAnsi="Arial" w:cs="Arial"/>
          <w:color w:val="000000"/>
          <w:sz w:val="20"/>
          <w:szCs w:val="20"/>
        </w:rPr>
        <w:t xml:space="preserve">Ventilationsanlæg i svinestaldene er frekvensstyrede efter lufttemperatur og –fugtighed. Ventilationsanlæg er tilkoblet alarmanlæg, der viderestiller til driftsansvarlige. Uhensigtsmæssig drift korrigeres umiddelbart </w:t>
      </w:r>
    </w:p>
    <w:p w:rsidR="00DB0E49" w:rsidRPr="00A30578" w:rsidRDefault="00DB0E49" w:rsidP="007F55BF">
      <w:pPr>
        <w:spacing w:after="0" w:line="288" w:lineRule="auto"/>
        <w:jc w:val="both"/>
        <w:rPr>
          <w:rFonts w:ascii="Arial" w:hAnsi="Arial" w:cs="Arial"/>
          <w:color w:val="000000"/>
          <w:sz w:val="20"/>
          <w:szCs w:val="20"/>
        </w:rPr>
      </w:pPr>
    </w:p>
    <w:p w:rsidR="00FC36EE" w:rsidRPr="00BD10D4" w:rsidRDefault="00FC36EE" w:rsidP="007F55BF">
      <w:pPr>
        <w:spacing w:after="0" w:line="288" w:lineRule="auto"/>
        <w:jc w:val="both"/>
        <w:rPr>
          <w:rFonts w:ascii="Arial" w:hAnsi="Arial" w:cs="Arial"/>
          <w:i/>
          <w:sz w:val="20"/>
          <w:szCs w:val="20"/>
        </w:rPr>
      </w:pPr>
      <w:r w:rsidRPr="00BD10D4">
        <w:rPr>
          <w:rFonts w:ascii="Arial" w:hAnsi="Arial" w:cs="Arial"/>
          <w:i/>
          <w:sz w:val="20"/>
          <w:szCs w:val="20"/>
        </w:rPr>
        <w:t>Andet</w:t>
      </w:r>
    </w:p>
    <w:p w:rsidR="00FC36EE" w:rsidRPr="00845E38" w:rsidRDefault="00FC36EE" w:rsidP="007F55BF">
      <w:pPr>
        <w:spacing w:after="0" w:line="288" w:lineRule="auto"/>
        <w:jc w:val="both"/>
        <w:rPr>
          <w:rFonts w:ascii="Arial" w:hAnsi="Arial" w:cs="Arial"/>
          <w:i/>
          <w:sz w:val="20"/>
          <w:szCs w:val="20"/>
        </w:rPr>
      </w:pPr>
      <w:r w:rsidRPr="00BD10D4">
        <w:rPr>
          <w:rFonts w:ascii="Arial" w:hAnsi="Arial" w:cs="Arial"/>
          <w:i/>
          <w:sz w:val="20"/>
          <w:szCs w:val="20"/>
        </w:rPr>
        <w:t>Der er overbrusning i hele staldanlægget. Herved sænkes temperaturen og ventilationsbehovet reduceres</w:t>
      </w:r>
      <w:r w:rsidR="00347A15" w:rsidRPr="00BD10D4">
        <w:rPr>
          <w:rFonts w:ascii="Arial" w:hAnsi="Arial" w:cs="Arial"/>
          <w:i/>
          <w:sz w:val="20"/>
          <w:szCs w:val="20"/>
        </w:rPr>
        <w:t>.</w:t>
      </w:r>
    </w:p>
    <w:p w:rsidR="007F55BF" w:rsidRDefault="007F55BF" w:rsidP="007F55BF">
      <w:pPr>
        <w:autoSpaceDE w:val="0"/>
        <w:autoSpaceDN w:val="0"/>
        <w:adjustRightInd w:val="0"/>
        <w:spacing w:after="0" w:line="288" w:lineRule="auto"/>
        <w:jc w:val="both"/>
        <w:rPr>
          <w:rFonts w:ascii="Arial" w:eastAsiaTheme="minorHAnsi" w:hAnsi="Arial" w:cs="Arial"/>
          <w:b/>
          <w:sz w:val="20"/>
          <w:szCs w:val="20"/>
          <w:lang w:eastAsia="en-US"/>
        </w:rPr>
      </w:pPr>
    </w:p>
    <w:p w:rsidR="00A30578" w:rsidRDefault="007C3BB5" w:rsidP="007F55BF">
      <w:pPr>
        <w:autoSpaceDE w:val="0"/>
        <w:autoSpaceDN w:val="0"/>
        <w:adjustRightInd w:val="0"/>
        <w:spacing w:after="0" w:line="288" w:lineRule="auto"/>
        <w:jc w:val="both"/>
        <w:rPr>
          <w:rFonts w:ascii="Arial" w:eastAsiaTheme="minorHAnsi" w:hAnsi="Arial" w:cs="Arial"/>
          <w:b/>
          <w:sz w:val="20"/>
          <w:szCs w:val="20"/>
          <w:lang w:eastAsia="en-US"/>
        </w:rPr>
      </w:pPr>
      <w:r w:rsidRPr="00FC36EE">
        <w:rPr>
          <w:rFonts w:ascii="Arial" w:eastAsiaTheme="minorHAnsi" w:hAnsi="Arial" w:cs="Arial"/>
          <w:b/>
          <w:sz w:val="20"/>
          <w:szCs w:val="20"/>
          <w:lang w:eastAsia="en-US"/>
        </w:rPr>
        <w:t>Indretning og drift af anlæg - produktionsareal, staldsystem og dyrety</w:t>
      </w:r>
      <w:r w:rsidR="00A30578">
        <w:rPr>
          <w:rFonts w:ascii="Arial" w:eastAsiaTheme="minorHAnsi" w:hAnsi="Arial" w:cs="Arial"/>
          <w:b/>
          <w:sz w:val="20"/>
          <w:szCs w:val="20"/>
          <w:lang w:eastAsia="en-US"/>
        </w:rPr>
        <w:t>pe – kommunens vurdering</w:t>
      </w:r>
    </w:p>
    <w:p w:rsidR="00FC36EE" w:rsidRDefault="00FC36EE" w:rsidP="007F55BF">
      <w:pPr>
        <w:autoSpaceDE w:val="0"/>
        <w:autoSpaceDN w:val="0"/>
        <w:adjustRightInd w:val="0"/>
        <w:spacing w:after="0" w:line="288" w:lineRule="auto"/>
        <w:jc w:val="both"/>
        <w:rPr>
          <w:rFonts w:ascii="Arial" w:hAnsi="Arial" w:cs="Arial"/>
          <w:bCs/>
          <w:sz w:val="20"/>
          <w:szCs w:val="20"/>
        </w:rPr>
      </w:pPr>
      <w:r w:rsidRPr="00FC36EE">
        <w:rPr>
          <w:rFonts w:ascii="Arial" w:hAnsi="Arial" w:cs="Arial"/>
          <w:bCs/>
          <w:sz w:val="20"/>
          <w:szCs w:val="20"/>
        </w:rPr>
        <w:t xml:space="preserve">Produktionens miljømæssige belastning bestemmes ud fra størrelsen af produktionsarealet, samt de angivne dyretyper og staldsystemer. Der stilles derfor vilkår til de produktionsforhold der er angivet i ansøgningsmaterialet. Der er ikke valgt flexgrupper i staldene, så </w:t>
      </w:r>
      <w:r w:rsidRPr="00FC36EE">
        <w:rPr>
          <w:rFonts w:ascii="Arial" w:hAnsi="Arial" w:cs="Arial"/>
          <w:sz w:val="20"/>
          <w:szCs w:val="20"/>
        </w:rPr>
        <w:t>miljøtilladelsen</w:t>
      </w:r>
      <w:r w:rsidR="003A41E6">
        <w:rPr>
          <w:rFonts w:ascii="Arial" w:hAnsi="Arial" w:cs="Arial"/>
          <w:bCs/>
          <w:sz w:val="20"/>
          <w:szCs w:val="20"/>
        </w:rPr>
        <w:t xml:space="preserve"> giver ikke mulighed for at </w:t>
      </w:r>
      <w:r w:rsidRPr="00FC36EE">
        <w:rPr>
          <w:rFonts w:ascii="Arial" w:hAnsi="Arial" w:cs="Arial"/>
          <w:bCs/>
          <w:sz w:val="20"/>
          <w:szCs w:val="20"/>
        </w:rPr>
        <w:t>skifte imellem dyretyper</w:t>
      </w:r>
      <w:r w:rsidR="003A41E6">
        <w:rPr>
          <w:rFonts w:ascii="Arial" w:hAnsi="Arial" w:cs="Arial"/>
          <w:bCs/>
          <w:sz w:val="20"/>
          <w:szCs w:val="20"/>
        </w:rPr>
        <w:t>ne</w:t>
      </w:r>
      <w:r w:rsidRPr="00FC36EE">
        <w:rPr>
          <w:rFonts w:ascii="Arial" w:hAnsi="Arial" w:cs="Arial"/>
          <w:bCs/>
          <w:sz w:val="20"/>
          <w:szCs w:val="20"/>
        </w:rPr>
        <w:t xml:space="preserve"> i staldene. </w:t>
      </w:r>
    </w:p>
    <w:p w:rsidR="00D61DCB" w:rsidRPr="00A30578" w:rsidRDefault="00D61DCB" w:rsidP="007F55BF">
      <w:pPr>
        <w:autoSpaceDE w:val="0"/>
        <w:autoSpaceDN w:val="0"/>
        <w:adjustRightInd w:val="0"/>
        <w:spacing w:after="0" w:line="288" w:lineRule="auto"/>
        <w:jc w:val="both"/>
        <w:rPr>
          <w:rFonts w:ascii="Arial" w:eastAsiaTheme="minorHAnsi" w:hAnsi="Arial" w:cs="Arial"/>
          <w:b/>
          <w:sz w:val="20"/>
          <w:szCs w:val="20"/>
          <w:lang w:eastAsia="en-US"/>
        </w:rPr>
      </w:pPr>
    </w:p>
    <w:p w:rsidR="003A41E6" w:rsidRDefault="003A41E6" w:rsidP="007F55BF">
      <w:pPr>
        <w:pStyle w:val="Brdtekst2"/>
        <w:spacing w:line="288" w:lineRule="auto"/>
        <w:jc w:val="both"/>
        <w:rPr>
          <w:rFonts w:cs="Arial"/>
          <w:sz w:val="20"/>
          <w:szCs w:val="20"/>
        </w:rPr>
      </w:pPr>
      <w:r w:rsidRPr="00253D43">
        <w:rPr>
          <w:rFonts w:cs="Arial"/>
          <w:sz w:val="20"/>
          <w:szCs w:val="20"/>
        </w:rPr>
        <w:t>For at staldsystemerne skal kunne opretholde den angivne ammoniakfordampning, kræves det, at de drænede gulve og spalter renholdes, så der ikke ligger gødning, som vil medføre en øget fordampning. Der stilles derfor vilkår om, at stierne renholdes, hvilket også lever op til BAT.</w:t>
      </w:r>
    </w:p>
    <w:p w:rsidR="003A41E6" w:rsidRPr="003A41E6" w:rsidRDefault="003A41E6" w:rsidP="003A41E6">
      <w:pPr>
        <w:pStyle w:val="Default"/>
      </w:pPr>
    </w:p>
    <w:p w:rsidR="00D804F1" w:rsidRPr="00BD10D4" w:rsidRDefault="00FC36EE" w:rsidP="00FC36EE">
      <w:pPr>
        <w:autoSpaceDE w:val="0"/>
        <w:autoSpaceDN w:val="0"/>
        <w:adjustRightInd w:val="0"/>
        <w:spacing w:line="288" w:lineRule="auto"/>
        <w:jc w:val="both"/>
        <w:rPr>
          <w:rFonts w:ascii="Arial" w:eastAsiaTheme="minorHAnsi" w:hAnsi="Arial" w:cs="Arial"/>
          <w:i/>
          <w:sz w:val="20"/>
          <w:szCs w:val="20"/>
          <w:lang w:eastAsia="en-US"/>
        </w:rPr>
      </w:pPr>
      <w:r w:rsidRPr="00BD10D4">
        <w:rPr>
          <w:rFonts w:ascii="Arial" w:eastAsiaTheme="minorHAnsi" w:hAnsi="Arial" w:cs="Arial"/>
          <w:i/>
          <w:sz w:val="20"/>
          <w:szCs w:val="20"/>
          <w:lang w:eastAsia="en-US"/>
        </w:rPr>
        <w:t>Teknologier i de forskellige staldafsnit</w:t>
      </w:r>
    </w:p>
    <w:p w:rsidR="007B4237" w:rsidRPr="00BD10D4" w:rsidRDefault="007B4237" w:rsidP="00D61DCB">
      <w:pPr>
        <w:autoSpaceDE w:val="0"/>
        <w:autoSpaceDN w:val="0"/>
        <w:adjustRightInd w:val="0"/>
        <w:spacing w:after="0" w:line="288" w:lineRule="auto"/>
        <w:jc w:val="both"/>
        <w:rPr>
          <w:rFonts w:ascii="Arial" w:eastAsiaTheme="minorHAnsi" w:hAnsi="Arial" w:cs="Arial"/>
          <w:i/>
          <w:sz w:val="20"/>
          <w:szCs w:val="20"/>
          <w:lang w:eastAsia="en-US"/>
        </w:rPr>
      </w:pPr>
      <w:r w:rsidRPr="00BD10D4">
        <w:rPr>
          <w:rFonts w:ascii="Arial" w:eastAsiaTheme="minorHAnsi" w:hAnsi="Arial" w:cs="Arial"/>
          <w:i/>
          <w:sz w:val="20"/>
          <w:szCs w:val="20"/>
          <w:lang w:eastAsia="en-US"/>
        </w:rPr>
        <w:lastRenderedPageBreak/>
        <w:t xml:space="preserve">Da ejendommen opfylder det fastsatte krav til ammoniak er yderligere teknologier fravalgt. </w:t>
      </w:r>
    </w:p>
    <w:p w:rsidR="00D61DCB" w:rsidRDefault="00D61DCB" w:rsidP="00D61DCB">
      <w:pPr>
        <w:spacing w:after="0" w:line="288" w:lineRule="auto"/>
        <w:jc w:val="both"/>
        <w:rPr>
          <w:rFonts w:ascii="Arial" w:hAnsi="Arial" w:cs="Arial"/>
          <w:i/>
          <w:sz w:val="20"/>
          <w:szCs w:val="20"/>
        </w:rPr>
      </w:pPr>
    </w:p>
    <w:p w:rsidR="00FC36EE" w:rsidRPr="003A41E6" w:rsidRDefault="00FC36EE" w:rsidP="00D61DCB">
      <w:pPr>
        <w:spacing w:after="0" w:line="288" w:lineRule="auto"/>
        <w:jc w:val="both"/>
        <w:rPr>
          <w:rFonts w:ascii="Arial" w:hAnsi="Arial" w:cs="Arial"/>
          <w:i/>
          <w:sz w:val="20"/>
          <w:szCs w:val="20"/>
        </w:rPr>
      </w:pPr>
      <w:r w:rsidRPr="003A41E6">
        <w:rPr>
          <w:rFonts w:ascii="Arial" w:hAnsi="Arial" w:cs="Arial"/>
          <w:i/>
          <w:sz w:val="20"/>
          <w:szCs w:val="20"/>
        </w:rPr>
        <w:t>Ventilation</w:t>
      </w:r>
    </w:p>
    <w:p w:rsidR="003A41E6" w:rsidRPr="003A41E6" w:rsidRDefault="003A41E6" w:rsidP="00D61DCB">
      <w:pPr>
        <w:spacing w:after="0" w:line="288" w:lineRule="auto"/>
        <w:jc w:val="both"/>
        <w:rPr>
          <w:rFonts w:ascii="Arial" w:eastAsia="Times New Roman" w:hAnsi="Arial" w:cs="Arial"/>
          <w:sz w:val="20"/>
          <w:szCs w:val="20"/>
        </w:rPr>
      </w:pPr>
      <w:r w:rsidRPr="00BD10D4">
        <w:rPr>
          <w:rFonts w:ascii="Arial" w:eastAsia="Times New Roman" w:hAnsi="Arial" w:cs="Arial"/>
          <w:sz w:val="20"/>
          <w:szCs w:val="20"/>
        </w:rPr>
        <w:t>Ventilationen er energieffektiv og computerstyret for optimal drift. Overbrusning</w:t>
      </w:r>
      <w:r w:rsidR="00BD10D4">
        <w:rPr>
          <w:rFonts w:ascii="Arial" w:eastAsia="Times New Roman" w:hAnsi="Arial" w:cs="Arial"/>
          <w:sz w:val="20"/>
          <w:szCs w:val="20"/>
        </w:rPr>
        <w:t>en i staldene</w:t>
      </w:r>
      <w:r w:rsidRPr="00BD10D4">
        <w:rPr>
          <w:rFonts w:ascii="Arial" w:eastAsia="Times New Roman" w:hAnsi="Arial" w:cs="Arial"/>
          <w:sz w:val="20"/>
          <w:szCs w:val="20"/>
        </w:rPr>
        <w:t xml:space="preserve"> sænker temperaturen og reducerer ventilationsbehovet. Ved at stille vilkår til rengøring og regelmæssig kontrol af temperatur- og luftfugtighedsfølere vurderes det, at denne type ventilation er en miljømæssigt acceptabel løsning.</w:t>
      </w:r>
    </w:p>
    <w:p w:rsidR="003A41E6" w:rsidRPr="003A41E6" w:rsidRDefault="003A41E6" w:rsidP="00D61DCB">
      <w:pPr>
        <w:autoSpaceDE w:val="0"/>
        <w:autoSpaceDN w:val="0"/>
        <w:adjustRightInd w:val="0"/>
        <w:spacing w:after="0" w:line="288" w:lineRule="auto"/>
        <w:jc w:val="both"/>
        <w:rPr>
          <w:rFonts w:ascii="Arial" w:eastAsia="Times New Roman" w:hAnsi="Arial" w:cs="Arial"/>
          <w:sz w:val="20"/>
          <w:szCs w:val="20"/>
          <w:highlight w:val="yellow"/>
        </w:rPr>
      </w:pPr>
    </w:p>
    <w:p w:rsidR="003A41E6" w:rsidRPr="003A41E6" w:rsidRDefault="003A41E6" w:rsidP="003A41E6">
      <w:pPr>
        <w:autoSpaceDE w:val="0"/>
        <w:autoSpaceDN w:val="0"/>
        <w:adjustRightInd w:val="0"/>
        <w:spacing w:after="0" w:line="288" w:lineRule="auto"/>
        <w:jc w:val="both"/>
        <w:rPr>
          <w:rFonts w:ascii="Arial" w:eastAsia="Times New Roman" w:hAnsi="Arial" w:cs="Arial"/>
          <w:sz w:val="20"/>
          <w:szCs w:val="20"/>
        </w:rPr>
      </w:pPr>
      <w:r w:rsidRPr="003A41E6">
        <w:rPr>
          <w:rFonts w:ascii="Arial" w:eastAsia="Times New Roman" w:hAnsi="Arial" w:cs="Arial"/>
          <w:sz w:val="20"/>
          <w:szCs w:val="20"/>
        </w:rPr>
        <w:t xml:space="preserve">Med baggrund i redegørelsen fremsendt af ansøger, finder Syddjurs Kommune det ikke proportionelt at kræve anvendelse af yderligere staldteknologi end det beskrevne i de eksisterende anlæg. Syddjurs Kommune finder således ikke anledning til at skærpe i forhold til Miljøstyrelsens vejledning om proportionalitet. </w:t>
      </w:r>
    </w:p>
    <w:p w:rsidR="004832E7" w:rsidRDefault="003A41E6" w:rsidP="004832E7">
      <w:pPr>
        <w:spacing w:line="288" w:lineRule="auto"/>
        <w:jc w:val="both"/>
        <w:rPr>
          <w:rFonts w:ascii="Arial" w:eastAsiaTheme="minorHAnsi" w:hAnsi="Arial" w:cs="Arial"/>
          <w:b/>
          <w:sz w:val="20"/>
          <w:szCs w:val="20"/>
          <w:lang w:eastAsia="en-US"/>
        </w:rPr>
      </w:pPr>
      <w:r w:rsidRPr="00DB0CF7">
        <w:rPr>
          <w:noProof/>
          <w:highlight w:val="yellow"/>
        </w:rPr>
        <mc:AlternateContent>
          <mc:Choice Requires="wps">
            <w:drawing>
              <wp:anchor distT="0" distB="0" distL="114300" distR="114300" simplePos="0" relativeHeight="251682816" behindDoc="0" locked="0" layoutInCell="1" allowOverlap="1" wp14:anchorId="4E1A7363" wp14:editId="67C97B39">
                <wp:simplePos x="0" y="0"/>
                <wp:positionH relativeFrom="column">
                  <wp:posOffset>-15240</wp:posOffset>
                </wp:positionH>
                <wp:positionV relativeFrom="paragraph">
                  <wp:posOffset>306705</wp:posOffset>
                </wp:positionV>
                <wp:extent cx="6181725" cy="2800350"/>
                <wp:effectExtent l="0" t="0" r="28575" b="19050"/>
                <wp:wrapTopAndBottom/>
                <wp:docPr id="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2800350"/>
                        </a:xfrm>
                        <a:prstGeom prst="rect">
                          <a:avLst/>
                        </a:prstGeom>
                        <a:solidFill>
                          <a:srgbClr val="FFFFFF"/>
                        </a:solidFill>
                        <a:ln w="9525">
                          <a:solidFill>
                            <a:srgbClr val="000000"/>
                          </a:solidFill>
                          <a:miter lim="800000"/>
                          <a:headEnd/>
                          <a:tailEnd/>
                        </a:ln>
                      </wps:spPr>
                      <wps:txbx>
                        <w:txbxContent>
                          <w:p w:rsidR="00132FA9" w:rsidRPr="004A57D6" w:rsidRDefault="00132FA9" w:rsidP="00FC36EE">
                            <w:pPr>
                              <w:pStyle w:val="Listeafsnit"/>
                              <w:spacing w:line="288" w:lineRule="auto"/>
                              <w:ind w:left="0"/>
                              <w:jc w:val="both"/>
                              <w:rPr>
                                <w:rFonts w:ascii="Arial" w:eastAsiaTheme="minorHAnsi" w:hAnsi="Arial" w:cs="Arial"/>
                                <w:i/>
                                <w:sz w:val="20"/>
                                <w:szCs w:val="20"/>
                                <w:lang w:eastAsia="en-US"/>
                              </w:rPr>
                            </w:pPr>
                            <w:r>
                              <w:rPr>
                                <w:rFonts w:ascii="Arial" w:eastAsiaTheme="minorHAnsi" w:hAnsi="Arial" w:cs="Arial"/>
                                <w:i/>
                                <w:sz w:val="20"/>
                                <w:szCs w:val="20"/>
                                <w:lang w:eastAsia="en-US"/>
                              </w:rPr>
                              <w:t>Vilkår til indretning og drift af anlæg</w:t>
                            </w:r>
                          </w:p>
                          <w:p w:rsidR="00132FA9" w:rsidRDefault="00132FA9" w:rsidP="00FC36EE">
                            <w:pPr>
                              <w:pStyle w:val="Listeafsnit"/>
                              <w:spacing w:line="288" w:lineRule="auto"/>
                              <w:ind w:left="357"/>
                              <w:jc w:val="both"/>
                              <w:rPr>
                                <w:rFonts w:ascii="ArialMT" w:eastAsiaTheme="minorHAnsi" w:hAnsi="ArialMT" w:cs="ArialMT"/>
                                <w:sz w:val="17"/>
                                <w:szCs w:val="17"/>
                                <w:lang w:eastAsia="en-US"/>
                              </w:rPr>
                            </w:pPr>
                          </w:p>
                          <w:p w:rsidR="00132FA9" w:rsidRPr="00D14462" w:rsidRDefault="00132FA9" w:rsidP="00A35BE2">
                            <w:pPr>
                              <w:pStyle w:val="vilkrspunkter1arial10pkt"/>
                              <w:numPr>
                                <w:ilvl w:val="0"/>
                                <w:numId w:val="10"/>
                              </w:numPr>
                              <w:spacing w:after="0" w:line="288" w:lineRule="auto"/>
                              <w:ind w:hanging="436"/>
                              <w:jc w:val="both"/>
                            </w:pPr>
                            <w:r w:rsidRPr="00D14462">
                              <w:t>Slagtesvinebruget tillades drevet med produktionsarealer og dyregruppe som beskrevet i tabel 1 og placeret som det fremgår af bilag 2.</w:t>
                            </w:r>
                          </w:p>
                          <w:p w:rsidR="00132FA9" w:rsidRPr="007B4237" w:rsidRDefault="00132FA9" w:rsidP="00A35BE2">
                            <w:pPr>
                              <w:pStyle w:val="Listeafsnit"/>
                              <w:spacing w:line="288" w:lineRule="auto"/>
                              <w:ind w:hanging="436"/>
                              <w:jc w:val="both"/>
                            </w:pPr>
                          </w:p>
                          <w:p w:rsidR="00132FA9" w:rsidRPr="007B4237" w:rsidRDefault="00132FA9" w:rsidP="00A35BE2">
                            <w:pPr>
                              <w:pStyle w:val="vilkrspunkter1arial10pkt"/>
                              <w:numPr>
                                <w:ilvl w:val="0"/>
                                <w:numId w:val="10"/>
                              </w:numPr>
                              <w:spacing w:after="0" w:line="288" w:lineRule="auto"/>
                              <w:ind w:hanging="436"/>
                              <w:jc w:val="both"/>
                            </w:pPr>
                            <w:r w:rsidRPr="007B4237">
                              <w:t>Temperatur- og luftfugtighedsfølere skal, for opretholdelse af korrekt staldtemperatur og luftfugtighed, kontrolleres minimum hver 2. måned eller i forbindelse med vask af stalden.</w:t>
                            </w:r>
                          </w:p>
                          <w:p w:rsidR="00132FA9" w:rsidRDefault="00132FA9" w:rsidP="00A35BE2">
                            <w:pPr>
                              <w:pStyle w:val="Listeafsnit"/>
                              <w:ind w:hanging="436"/>
                              <w:rPr>
                                <w:highlight w:val="yellow"/>
                              </w:rPr>
                            </w:pPr>
                          </w:p>
                          <w:p w:rsidR="00132FA9" w:rsidRDefault="00132FA9" w:rsidP="00A35BE2">
                            <w:pPr>
                              <w:pStyle w:val="vilkrspunkter1arial10pkt"/>
                              <w:numPr>
                                <w:ilvl w:val="0"/>
                                <w:numId w:val="10"/>
                              </w:numPr>
                              <w:spacing w:before="60" w:after="60" w:line="288" w:lineRule="auto"/>
                              <w:ind w:hanging="436"/>
                              <w:jc w:val="both"/>
                            </w:pPr>
                            <w:r w:rsidRPr="00FE0766">
                              <w:rPr>
                                <w:rStyle w:val="TypografiArialMT11pkt"/>
                                <w:rFonts w:ascii="Arial" w:hAnsi="Arial" w:cs="Arial"/>
                              </w:rPr>
                              <w:t xml:space="preserve">Staldafsnit skal rengøres efter hvert hold, og der skal til stadighed være en god staldhygiejne. </w:t>
                            </w:r>
                            <w:r w:rsidRPr="00FE0766">
                              <w:rPr>
                                <w:rFonts w:cs="Arial"/>
                              </w:rPr>
                              <w:t>Stierne skal kontrolleres og renholdes, så det sikres, at gødning og urin hurtigt fjernes fra gulvet og ledes til gyllekanalerne.</w:t>
                            </w:r>
                          </w:p>
                          <w:p w:rsidR="00132FA9" w:rsidRDefault="00132FA9" w:rsidP="00A35BE2">
                            <w:pPr>
                              <w:pStyle w:val="vilkrspunkter1arial10pkt"/>
                              <w:numPr>
                                <w:ilvl w:val="0"/>
                                <w:numId w:val="0"/>
                              </w:numPr>
                              <w:spacing w:after="0" w:line="288" w:lineRule="auto"/>
                              <w:ind w:hanging="436"/>
                              <w:jc w:val="both"/>
                            </w:pPr>
                          </w:p>
                          <w:p w:rsidR="00132FA9" w:rsidRDefault="00132FA9" w:rsidP="00A35BE2">
                            <w:pPr>
                              <w:pStyle w:val="vilkrspunkter1arial10pkt"/>
                              <w:numPr>
                                <w:ilvl w:val="0"/>
                                <w:numId w:val="10"/>
                              </w:numPr>
                              <w:spacing w:after="0" w:line="288" w:lineRule="auto"/>
                              <w:ind w:hanging="436"/>
                              <w:jc w:val="both"/>
                            </w:pPr>
                            <w:r>
                              <w:t>Der skal føres driftsjournal for udført vedligehold, eftersyn, rengøring og kontrol af temperatur- og luftfugtighedsmålere. Logbogen skal stilles til rådighed for tilsynsførende på forlangende.</w:t>
                            </w:r>
                          </w:p>
                          <w:p w:rsidR="00132FA9" w:rsidRDefault="00132FA9" w:rsidP="00FC36EE">
                            <w:pPr>
                              <w:pStyle w:val="Listeafsnit"/>
                            </w:pPr>
                          </w:p>
                          <w:p w:rsidR="00132FA9" w:rsidRPr="009335A3" w:rsidRDefault="00132FA9" w:rsidP="00FC36EE">
                            <w:pPr>
                              <w:pStyle w:val="vilkrspunkter1arial10pkt"/>
                              <w:numPr>
                                <w:ilvl w:val="0"/>
                                <w:numId w:val="0"/>
                              </w:numPr>
                              <w:spacing w:before="60" w:after="60" w:line="288" w:lineRule="auto"/>
                              <w:ind w:left="680" w:hanging="680"/>
                              <w:jc w:val="both"/>
                            </w:pPr>
                          </w:p>
                          <w:p w:rsidR="00132FA9" w:rsidRDefault="00132FA9" w:rsidP="00FC36EE">
                            <w:pPr>
                              <w:pStyle w:val="Listeafsnit"/>
                              <w:spacing w:line="288" w:lineRule="auto"/>
                              <w:ind w:left="357"/>
                              <w:jc w:val="both"/>
                              <w:rPr>
                                <w:rFonts w:ascii="ArialMT" w:eastAsiaTheme="minorHAnsi" w:hAnsi="ArialMT" w:cs="ArialMT"/>
                                <w:sz w:val="17"/>
                                <w:szCs w:val="17"/>
                                <w:lang w:eastAsia="en-US"/>
                              </w:rPr>
                            </w:pPr>
                          </w:p>
                          <w:p w:rsidR="00132FA9" w:rsidRPr="00133260" w:rsidRDefault="00132FA9" w:rsidP="00FC36EE">
                            <w:pPr>
                              <w:pStyle w:val="Listeafsnit"/>
                              <w:spacing w:line="288" w:lineRule="auto"/>
                              <w:ind w:left="357"/>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A7363" id="_x0000_s1029" type="#_x0000_t202" style="position:absolute;left:0;text-align:left;margin-left:-1.2pt;margin-top:24.15pt;width:486.75pt;height:22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">
                <v:textbox>
                  <w:txbxContent>
                    <w:p w:rsidR="00132FA9" w:rsidRPr="004A57D6" w:rsidRDefault="00132FA9" w:rsidP="00FC36EE">
                      <w:pPr>
                        <w:pStyle w:val="Listeafsnit"/>
                        <w:spacing w:line="288" w:lineRule="auto"/>
                        <w:ind w:left="0"/>
                        <w:jc w:val="both"/>
                        <w:rPr>
                          <w:rFonts w:ascii="Arial" w:eastAsiaTheme="minorHAnsi" w:hAnsi="Arial" w:cs="Arial"/>
                          <w:i/>
                          <w:sz w:val="20"/>
                          <w:szCs w:val="20"/>
                          <w:lang w:eastAsia="en-US"/>
                        </w:rPr>
                      </w:pPr>
                      <w:r>
                        <w:rPr>
                          <w:rFonts w:ascii="Arial" w:eastAsiaTheme="minorHAnsi" w:hAnsi="Arial" w:cs="Arial"/>
                          <w:i/>
                          <w:sz w:val="20"/>
                          <w:szCs w:val="20"/>
                          <w:lang w:eastAsia="en-US"/>
                        </w:rPr>
                        <w:t>Vilkår til indretning og drift af anlæg</w:t>
                      </w:r>
                    </w:p>
                    <w:p w:rsidR="00132FA9" w:rsidRDefault="00132FA9" w:rsidP="00FC36EE">
                      <w:pPr>
                        <w:pStyle w:val="Listeafsnit"/>
                        <w:spacing w:line="288" w:lineRule="auto"/>
                        <w:ind w:left="357"/>
                        <w:jc w:val="both"/>
                        <w:rPr>
                          <w:rFonts w:ascii="ArialMT" w:eastAsiaTheme="minorHAnsi" w:hAnsi="ArialMT" w:cs="ArialMT"/>
                          <w:sz w:val="17"/>
                          <w:szCs w:val="17"/>
                          <w:lang w:eastAsia="en-US"/>
                        </w:rPr>
                      </w:pPr>
                    </w:p>
                    <w:p w:rsidR="00132FA9" w:rsidRPr="00D14462" w:rsidRDefault="00132FA9" w:rsidP="00A35BE2">
                      <w:pPr>
                        <w:pStyle w:val="vilkrspunkter1arial10pkt"/>
                        <w:numPr>
                          <w:ilvl w:val="0"/>
                          <w:numId w:val="10"/>
                        </w:numPr>
                        <w:spacing w:after="0" w:line="288" w:lineRule="auto"/>
                        <w:ind w:hanging="436"/>
                        <w:jc w:val="both"/>
                      </w:pPr>
                      <w:r w:rsidRPr="00D14462">
                        <w:t>Slagtesvinebruget tillades drevet med produktionsarealer og dyregruppe som beskrevet i tabel 1 og placeret som det fremgår af bilag 2.</w:t>
                      </w:r>
                    </w:p>
                    <w:p w:rsidR="00132FA9" w:rsidRPr="007B4237" w:rsidRDefault="00132FA9" w:rsidP="00A35BE2">
                      <w:pPr>
                        <w:pStyle w:val="Listeafsnit"/>
                        <w:spacing w:line="288" w:lineRule="auto"/>
                        <w:ind w:hanging="436"/>
                        <w:jc w:val="both"/>
                      </w:pPr>
                    </w:p>
                    <w:p w:rsidR="00132FA9" w:rsidRPr="007B4237" w:rsidRDefault="00132FA9" w:rsidP="00A35BE2">
                      <w:pPr>
                        <w:pStyle w:val="vilkrspunkter1arial10pkt"/>
                        <w:numPr>
                          <w:ilvl w:val="0"/>
                          <w:numId w:val="10"/>
                        </w:numPr>
                        <w:spacing w:after="0" w:line="288" w:lineRule="auto"/>
                        <w:ind w:hanging="436"/>
                        <w:jc w:val="both"/>
                      </w:pPr>
                      <w:r w:rsidRPr="007B4237">
                        <w:t>Temperatur- og luftfugtighedsfølere skal, for opretholdelse af korrekt staldtemperatur og luftfugtighed, kontrolleres minimum hver 2. måned eller i forbindelse med vask af stalden.</w:t>
                      </w:r>
                    </w:p>
                    <w:p w:rsidR="00132FA9" w:rsidRDefault="00132FA9" w:rsidP="00A35BE2">
                      <w:pPr>
                        <w:pStyle w:val="Listeafsnit"/>
                        <w:ind w:hanging="436"/>
                        <w:rPr>
                          <w:highlight w:val="yellow"/>
                        </w:rPr>
                      </w:pPr>
                    </w:p>
                    <w:p w:rsidR="00132FA9" w:rsidRDefault="00132FA9" w:rsidP="00A35BE2">
                      <w:pPr>
                        <w:pStyle w:val="vilkrspunkter1arial10pkt"/>
                        <w:numPr>
                          <w:ilvl w:val="0"/>
                          <w:numId w:val="10"/>
                        </w:numPr>
                        <w:spacing w:before="60" w:after="60" w:line="288" w:lineRule="auto"/>
                        <w:ind w:hanging="436"/>
                        <w:jc w:val="both"/>
                      </w:pPr>
                      <w:r w:rsidRPr="00FE0766">
                        <w:rPr>
                          <w:rStyle w:val="TypografiArialMT11pkt"/>
                          <w:rFonts w:ascii="Arial" w:hAnsi="Arial" w:cs="Arial"/>
                        </w:rPr>
                        <w:t xml:space="preserve">Staldafsnit skal rengøres efter hvert hold, og der skal til stadighed være en god staldhygiejne. </w:t>
                      </w:r>
                      <w:r w:rsidRPr="00FE0766">
                        <w:rPr>
                          <w:rFonts w:cs="Arial"/>
                        </w:rPr>
                        <w:t>Stierne skal kontrolleres og renholdes, så det sikres, at gødning og urin hurtigt fjernes fra gulvet og ledes til gyllekanalerne.</w:t>
                      </w:r>
                    </w:p>
                    <w:p w:rsidR="00132FA9" w:rsidRDefault="00132FA9" w:rsidP="00A35BE2">
                      <w:pPr>
                        <w:pStyle w:val="vilkrspunkter1arial10pkt"/>
                        <w:numPr>
                          <w:ilvl w:val="0"/>
                          <w:numId w:val="0"/>
                        </w:numPr>
                        <w:spacing w:after="0" w:line="288" w:lineRule="auto"/>
                        <w:ind w:hanging="436"/>
                        <w:jc w:val="both"/>
                      </w:pPr>
                    </w:p>
                    <w:p w:rsidR="00132FA9" w:rsidRDefault="00132FA9" w:rsidP="00A35BE2">
                      <w:pPr>
                        <w:pStyle w:val="vilkrspunkter1arial10pkt"/>
                        <w:numPr>
                          <w:ilvl w:val="0"/>
                          <w:numId w:val="10"/>
                        </w:numPr>
                        <w:spacing w:after="0" w:line="288" w:lineRule="auto"/>
                        <w:ind w:hanging="436"/>
                        <w:jc w:val="both"/>
                      </w:pPr>
                      <w:r>
                        <w:t>Der skal føres driftsjournal for udført vedligehold, eftersyn, rengøring og kontrol af temperatur- og luftfugtighedsmålere. Logbogen skal stilles til rådighed for tilsynsførende på forlangende.</w:t>
                      </w:r>
                    </w:p>
                    <w:p w:rsidR="00132FA9" w:rsidRDefault="00132FA9" w:rsidP="00FC36EE">
                      <w:pPr>
                        <w:pStyle w:val="Listeafsnit"/>
                      </w:pPr>
                    </w:p>
                    <w:p w:rsidR="00132FA9" w:rsidRPr="009335A3" w:rsidRDefault="00132FA9" w:rsidP="00FC36EE">
                      <w:pPr>
                        <w:pStyle w:val="vilkrspunkter1arial10pkt"/>
                        <w:numPr>
                          <w:ilvl w:val="0"/>
                          <w:numId w:val="0"/>
                        </w:numPr>
                        <w:spacing w:before="60" w:after="60" w:line="288" w:lineRule="auto"/>
                        <w:ind w:left="680" w:hanging="680"/>
                        <w:jc w:val="both"/>
                      </w:pPr>
                    </w:p>
                    <w:p w:rsidR="00132FA9" w:rsidRDefault="00132FA9" w:rsidP="00FC36EE">
                      <w:pPr>
                        <w:pStyle w:val="Listeafsnit"/>
                        <w:spacing w:line="288" w:lineRule="auto"/>
                        <w:ind w:left="357"/>
                        <w:jc w:val="both"/>
                        <w:rPr>
                          <w:rFonts w:ascii="ArialMT" w:eastAsiaTheme="minorHAnsi" w:hAnsi="ArialMT" w:cs="ArialMT"/>
                          <w:sz w:val="17"/>
                          <w:szCs w:val="17"/>
                          <w:lang w:eastAsia="en-US"/>
                        </w:rPr>
                      </w:pPr>
                    </w:p>
                    <w:p w:rsidR="00132FA9" w:rsidRPr="00133260" w:rsidRDefault="00132FA9" w:rsidP="00FC36EE">
                      <w:pPr>
                        <w:pStyle w:val="Listeafsnit"/>
                        <w:spacing w:line="288" w:lineRule="auto"/>
                        <w:ind w:left="357"/>
                        <w:jc w:val="both"/>
                        <w:rPr>
                          <w:rFonts w:ascii="Arial" w:hAnsi="Arial" w:cs="Arial"/>
                          <w:sz w:val="20"/>
                          <w:szCs w:val="20"/>
                        </w:rPr>
                      </w:pPr>
                    </w:p>
                  </w:txbxContent>
                </v:textbox>
                <w10:wrap type="topAndBottom"/>
              </v:shape>
            </w:pict>
          </mc:Fallback>
        </mc:AlternateContent>
      </w:r>
    </w:p>
    <w:p w:rsidR="0002765E" w:rsidRDefault="0002765E" w:rsidP="004832E7">
      <w:pPr>
        <w:spacing w:line="288" w:lineRule="auto"/>
        <w:jc w:val="both"/>
        <w:rPr>
          <w:rFonts w:ascii="Arial" w:eastAsiaTheme="minorHAnsi" w:hAnsi="Arial" w:cs="Arial"/>
          <w:b/>
          <w:sz w:val="20"/>
          <w:szCs w:val="20"/>
          <w:lang w:eastAsia="en-US"/>
        </w:rPr>
      </w:pPr>
    </w:p>
    <w:p w:rsidR="00550642" w:rsidRPr="00BC3FEA" w:rsidRDefault="00930D83" w:rsidP="004832E7">
      <w:pPr>
        <w:spacing w:line="288" w:lineRule="auto"/>
        <w:jc w:val="both"/>
        <w:rPr>
          <w:rFonts w:ascii="Arial" w:eastAsiaTheme="minorHAnsi" w:hAnsi="Arial" w:cs="Arial"/>
          <w:b/>
          <w:sz w:val="20"/>
          <w:szCs w:val="20"/>
          <w:lang w:eastAsia="en-US"/>
        </w:rPr>
      </w:pPr>
      <w:r w:rsidRPr="00BC3FEA">
        <w:rPr>
          <w:rFonts w:ascii="Arial" w:eastAsiaTheme="minorHAnsi" w:hAnsi="Arial" w:cs="Arial"/>
          <w:b/>
          <w:sz w:val="20"/>
          <w:szCs w:val="20"/>
          <w:lang w:eastAsia="en-US"/>
        </w:rPr>
        <w:t>H</w:t>
      </w:r>
      <w:r w:rsidR="00550642" w:rsidRPr="00BC3FEA">
        <w:rPr>
          <w:rFonts w:ascii="Arial" w:eastAsiaTheme="minorHAnsi" w:hAnsi="Arial" w:cs="Arial"/>
          <w:b/>
          <w:sz w:val="20"/>
          <w:szCs w:val="20"/>
          <w:lang w:eastAsia="en-US"/>
        </w:rPr>
        <w:t xml:space="preserve">åndtering og opbevaring af husdyrgødning </w:t>
      </w:r>
      <w:r w:rsidR="007C3BB5" w:rsidRPr="00BC3FEA">
        <w:rPr>
          <w:rFonts w:ascii="Arial" w:eastAsiaTheme="minorHAnsi" w:hAnsi="Arial" w:cs="Arial"/>
          <w:b/>
          <w:sz w:val="20"/>
          <w:szCs w:val="20"/>
          <w:lang w:eastAsia="en-US"/>
        </w:rPr>
        <w:t>– ansøgers redegørelse</w:t>
      </w:r>
    </w:p>
    <w:p w:rsidR="00FC36EE" w:rsidRPr="00BD10D4" w:rsidRDefault="00FC36EE" w:rsidP="00BC3FEA">
      <w:pPr>
        <w:spacing w:after="0" w:line="288" w:lineRule="auto"/>
        <w:jc w:val="both"/>
        <w:rPr>
          <w:rFonts w:ascii="Arial" w:hAnsi="Arial" w:cs="Arial"/>
          <w:sz w:val="20"/>
          <w:szCs w:val="20"/>
        </w:rPr>
      </w:pPr>
      <w:r w:rsidRPr="00BC3FEA">
        <w:rPr>
          <w:rFonts w:ascii="Arial" w:hAnsi="Arial" w:cs="Arial"/>
          <w:sz w:val="20"/>
          <w:szCs w:val="20"/>
        </w:rPr>
        <w:t xml:space="preserve">Gyllen </w:t>
      </w:r>
      <w:r w:rsidRPr="00BD10D4">
        <w:rPr>
          <w:rFonts w:ascii="Arial" w:hAnsi="Arial" w:cs="Arial"/>
          <w:sz w:val="20"/>
          <w:szCs w:val="20"/>
        </w:rPr>
        <w:t xml:space="preserve">opbevares i gyllebeholdere, der er godkendt i henhold til 10 års beholderkontrol. Pumpning af gylle foregår i et lukket rørsystem og neddykket i gyllebeholder. </w:t>
      </w:r>
      <w:r w:rsidR="00B9328F" w:rsidRPr="00BD10D4">
        <w:rPr>
          <w:rFonts w:ascii="Arial" w:hAnsi="Arial" w:cs="Arial"/>
          <w:sz w:val="20"/>
          <w:szCs w:val="20"/>
        </w:rPr>
        <w:t>Der anvendes kran på gyllevogn med fuld retur til gyllebeholder, så spild undgås.</w:t>
      </w:r>
      <w:r w:rsidRPr="00BD10D4">
        <w:rPr>
          <w:rFonts w:ascii="Arial" w:hAnsi="Arial" w:cs="Arial"/>
          <w:sz w:val="20"/>
          <w:szCs w:val="20"/>
        </w:rPr>
        <w:t xml:space="preserve"> </w:t>
      </w:r>
    </w:p>
    <w:p w:rsidR="00BC3FEA" w:rsidRPr="00BD10D4" w:rsidRDefault="00BC3FEA" w:rsidP="00BC3FEA">
      <w:pPr>
        <w:spacing w:after="0" w:line="288" w:lineRule="auto"/>
        <w:jc w:val="both"/>
        <w:rPr>
          <w:rFonts w:ascii="Arial" w:hAnsi="Arial" w:cs="Arial"/>
          <w:sz w:val="20"/>
          <w:szCs w:val="20"/>
        </w:rPr>
      </w:pPr>
    </w:p>
    <w:p w:rsidR="00761888" w:rsidRPr="00BC3FEA" w:rsidRDefault="00761888" w:rsidP="00BC3FEA">
      <w:pPr>
        <w:spacing w:after="0" w:line="288" w:lineRule="auto"/>
        <w:jc w:val="both"/>
        <w:rPr>
          <w:rFonts w:ascii="Arial" w:hAnsi="Arial" w:cs="Arial"/>
          <w:sz w:val="20"/>
          <w:szCs w:val="20"/>
        </w:rPr>
      </w:pPr>
      <w:r w:rsidRPr="00BC3FEA">
        <w:rPr>
          <w:rFonts w:ascii="Arial" w:hAnsi="Arial" w:cs="Arial"/>
          <w:sz w:val="20"/>
          <w:szCs w:val="20"/>
        </w:rPr>
        <w:t>Udbringning af husdyrgødning på ejendommens arealer reguleres af de generelle regler for udbringning af husdyrgødning og er derfor ikke nærmere vurderet.</w:t>
      </w:r>
      <w:r w:rsidR="000D4610" w:rsidRPr="00BC3FEA">
        <w:rPr>
          <w:rFonts w:ascii="Arial" w:hAnsi="Arial" w:cs="Arial"/>
          <w:sz w:val="20"/>
          <w:szCs w:val="20"/>
        </w:rPr>
        <w:t xml:space="preserve"> </w:t>
      </w:r>
    </w:p>
    <w:p w:rsidR="00BC3FEA" w:rsidRDefault="00BC3FEA" w:rsidP="00BC3FEA">
      <w:pPr>
        <w:autoSpaceDE w:val="0"/>
        <w:autoSpaceDN w:val="0"/>
        <w:adjustRightInd w:val="0"/>
        <w:spacing w:after="0" w:line="288" w:lineRule="auto"/>
        <w:jc w:val="both"/>
        <w:rPr>
          <w:rFonts w:ascii="Arial" w:eastAsiaTheme="minorHAnsi" w:hAnsi="Arial" w:cs="Arial"/>
          <w:b/>
          <w:sz w:val="20"/>
          <w:szCs w:val="20"/>
          <w:lang w:eastAsia="en-US"/>
        </w:rPr>
      </w:pPr>
    </w:p>
    <w:p w:rsidR="007C3BB5" w:rsidRPr="00BC3FEA" w:rsidRDefault="007C3BB5" w:rsidP="00BC3FEA">
      <w:pPr>
        <w:autoSpaceDE w:val="0"/>
        <w:autoSpaceDN w:val="0"/>
        <w:adjustRightInd w:val="0"/>
        <w:spacing w:after="0" w:line="288" w:lineRule="auto"/>
        <w:jc w:val="both"/>
        <w:rPr>
          <w:rFonts w:ascii="Arial" w:eastAsiaTheme="minorHAnsi" w:hAnsi="Arial" w:cs="Arial"/>
          <w:b/>
          <w:sz w:val="20"/>
          <w:szCs w:val="20"/>
          <w:lang w:eastAsia="en-US"/>
        </w:rPr>
      </w:pPr>
      <w:r w:rsidRPr="00BC3FEA">
        <w:rPr>
          <w:rFonts w:ascii="Arial" w:eastAsiaTheme="minorHAnsi" w:hAnsi="Arial" w:cs="Arial"/>
          <w:b/>
          <w:sz w:val="20"/>
          <w:szCs w:val="20"/>
          <w:lang w:eastAsia="en-US"/>
        </w:rPr>
        <w:t>Håndtering og opbevaring af husdyrgødning – kommunens vurdering</w:t>
      </w:r>
    </w:p>
    <w:p w:rsidR="00FC36EE" w:rsidRPr="00BC3FEA" w:rsidRDefault="00FC36EE" w:rsidP="00BC3FEA">
      <w:pPr>
        <w:autoSpaceDE w:val="0"/>
        <w:autoSpaceDN w:val="0"/>
        <w:adjustRightInd w:val="0"/>
        <w:spacing w:after="0" w:line="288" w:lineRule="auto"/>
        <w:jc w:val="both"/>
        <w:rPr>
          <w:rFonts w:ascii="Arial" w:hAnsi="Arial" w:cs="Arial"/>
          <w:sz w:val="20"/>
          <w:szCs w:val="20"/>
        </w:rPr>
      </w:pPr>
      <w:r w:rsidRPr="00BC3FEA">
        <w:rPr>
          <w:rFonts w:ascii="Arial" w:hAnsi="Arial" w:cs="Arial"/>
          <w:sz w:val="20"/>
          <w:szCs w:val="20"/>
        </w:rPr>
        <w:t xml:space="preserve">Syddjurs Kommune vurderer, at den ansøgte produktion lever op til krav om opbevaring af husdyrgødning. Syddjurs Kommune mener ikke, at der er belæg for at stille skærpede krav til opbevaringsmåden og opbevaringskapaciteten af husdyrgødningen. </w:t>
      </w:r>
    </w:p>
    <w:p w:rsidR="009732A5" w:rsidRDefault="009732A5" w:rsidP="00BC3FEA">
      <w:pPr>
        <w:autoSpaceDE w:val="0"/>
        <w:autoSpaceDN w:val="0"/>
        <w:adjustRightInd w:val="0"/>
        <w:spacing w:after="0" w:line="288" w:lineRule="auto"/>
        <w:jc w:val="both"/>
        <w:rPr>
          <w:rFonts w:ascii="Arial" w:eastAsia="Times New Roman" w:hAnsi="Arial" w:cs="Arial"/>
          <w:sz w:val="20"/>
          <w:szCs w:val="20"/>
        </w:rPr>
      </w:pPr>
    </w:p>
    <w:p w:rsidR="00306C6D" w:rsidRPr="00306C6D" w:rsidRDefault="00306C6D" w:rsidP="00BC3FEA">
      <w:pPr>
        <w:autoSpaceDE w:val="0"/>
        <w:autoSpaceDN w:val="0"/>
        <w:adjustRightInd w:val="0"/>
        <w:spacing w:after="0" w:line="288" w:lineRule="auto"/>
        <w:jc w:val="both"/>
        <w:rPr>
          <w:rFonts w:ascii="Arial" w:eastAsia="Times New Roman" w:hAnsi="Arial" w:cs="Arial"/>
          <w:sz w:val="20"/>
          <w:szCs w:val="20"/>
        </w:rPr>
      </w:pPr>
      <w:r w:rsidRPr="00BC3FEA">
        <w:rPr>
          <w:rFonts w:ascii="Arial" w:eastAsia="Times New Roman" w:hAnsi="Arial" w:cs="Arial"/>
          <w:sz w:val="20"/>
          <w:szCs w:val="20"/>
        </w:rPr>
        <w:t>Der stilles der vilkår om, at tankene skal tømmes og efterses en gang årligt indvendigt. Ved indvendig og udvendig inspektion af gyllebeholdere, er det ikke intentionen, at beholderne skal fritlægges helt for</w:t>
      </w:r>
      <w:r w:rsidRPr="00306C6D">
        <w:rPr>
          <w:rFonts w:ascii="Arial" w:eastAsia="Times New Roman" w:hAnsi="Arial" w:cs="Arial"/>
          <w:sz w:val="20"/>
          <w:szCs w:val="20"/>
        </w:rPr>
        <w:t xml:space="preserve"> </w:t>
      </w:r>
      <w:r w:rsidRPr="00306C6D">
        <w:rPr>
          <w:rFonts w:ascii="Arial" w:eastAsia="Times New Roman" w:hAnsi="Arial" w:cs="Arial"/>
          <w:sz w:val="20"/>
          <w:szCs w:val="20"/>
        </w:rPr>
        <w:lastRenderedPageBreak/>
        <w:t xml:space="preserve">inspektion men blot, at de årligt efterses for revner mm. Der stilles endvidere vilkår om, at der først må ske omrøring af gyllebeholdere, kort tid før beholderen skal tømmes ved f.eks. udspredning. </w:t>
      </w:r>
    </w:p>
    <w:p w:rsidR="00306C6D" w:rsidRPr="00306C6D" w:rsidRDefault="00306C6D" w:rsidP="00306C6D">
      <w:pPr>
        <w:autoSpaceDE w:val="0"/>
        <w:autoSpaceDN w:val="0"/>
        <w:adjustRightInd w:val="0"/>
        <w:spacing w:after="0" w:line="288" w:lineRule="auto"/>
        <w:jc w:val="both"/>
        <w:rPr>
          <w:rFonts w:ascii="Arial" w:eastAsia="Times New Roman" w:hAnsi="Arial" w:cs="Arial"/>
          <w:sz w:val="20"/>
          <w:szCs w:val="20"/>
        </w:rPr>
      </w:pPr>
    </w:p>
    <w:p w:rsidR="00306C6D" w:rsidRDefault="00306C6D" w:rsidP="00306C6D">
      <w:pPr>
        <w:autoSpaceDE w:val="0"/>
        <w:autoSpaceDN w:val="0"/>
        <w:adjustRightInd w:val="0"/>
        <w:spacing w:after="0" w:line="288" w:lineRule="auto"/>
        <w:jc w:val="both"/>
        <w:rPr>
          <w:rFonts w:ascii="Arial" w:eastAsia="Times New Roman" w:hAnsi="Arial" w:cs="Arial"/>
          <w:sz w:val="20"/>
          <w:szCs w:val="20"/>
        </w:rPr>
      </w:pPr>
      <w:r w:rsidRPr="00306C6D">
        <w:rPr>
          <w:rFonts w:ascii="Arial" w:eastAsia="Times New Roman" w:hAnsi="Arial" w:cs="Arial"/>
          <w:sz w:val="20"/>
          <w:szCs w:val="20"/>
        </w:rPr>
        <w:t xml:space="preserve">Der gøres opmærksom på, at det er lovpligtigt at føre logbog over flydelaget i beholdere som ikke har fast overdækning. </w:t>
      </w:r>
    </w:p>
    <w:p w:rsidR="00306C6D" w:rsidRPr="00306C6D" w:rsidRDefault="00306C6D" w:rsidP="00306C6D">
      <w:pPr>
        <w:autoSpaceDE w:val="0"/>
        <w:autoSpaceDN w:val="0"/>
        <w:adjustRightInd w:val="0"/>
        <w:spacing w:after="0" w:line="288" w:lineRule="auto"/>
        <w:jc w:val="both"/>
        <w:rPr>
          <w:rFonts w:ascii="Arial" w:eastAsia="Times New Roman" w:hAnsi="Arial" w:cs="Arial"/>
          <w:sz w:val="20"/>
          <w:szCs w:val="20"/>
        </w:rPr>
      </w:pPr>
    </w:p>
    <w:p w:rsidR="00FC36EE" w:rsidRPr="004A57D6" w:rsidRDefault="00FC36EE" w:rsidP="00FC36EE">
      <w:pPr>
        <w:autoSpaceDE w:val="0"/>
        <w:autoSpaceDN w:val="0"/>
        <w:adjustRightInd w:val="0"/>
        <w:spacing w:line="288" w:lineRule="auto"/>
        <w:jc w:val="both"/>
        <w:rPr>
          <w:rFonts w:ascii="Arial" w:eastAsiaTheme="minorHAnsi" w:hAnsi="Arial" w:cs="Arial"/>
          <w:b/>
          <w:sz w:val="20"/>
          <w:szCs w:val="20"/>
          <w:lang w:eastAsia="en-US"/>
        </w:rPr>
      </w:pPr>
      <w:r w:rsidRPr="004A57D6">
        <w:rPr>
          <w:rFonts w:ascii="Arial" w:hAnsi="Arial" w:cs="Arial"/>
          <w:sz w:val="20"/>
          <w:szCs w:val="20"/>
        </w:rPr>
        <w:t>I henhold til lovgivning pr. 1. august 2017, skal der ikke stilles vilkår til afsætning til arealer. Påvirkning af udbringningsarealerne reguleres gennem husdyrgødningsbekendtgørelsen, som bl.a. fastsætter kvælstoflofter, fosforlofter og udbringningstidspunkter.</w:t>
      </w:r>
    </w:p>
    <w:p w:rsidR="00761888" w:rsidRDefault="00553C26" w:rsidP="00761888">
      <w:pPr>
        <w:autoSpaceDE w:val="0"/>
        <w:autoSpaceDN w:val="0"/>
        <w:adjustRightInd w:val="0"/>
        <w:rPr>
          <w:rFonts w:ascii="Arial" w:eastAsiaTheme="minorHAnsi" w:hAnsi="Arial" w:cs="Arial"/>
          <w:b/>
          <w:sz w:val="20"/>
          <w:szCs w:val="20"/>
          <w:lang w:eastAsia="en-US"/>
        </w:rPr>
      </w:pPr>
      <w:r w:rsidRPr="00DB0CF7">
        <w:rPr>
          <w:noProof/>
          <w:highlight w:val="yellow"/>
        </w:rPr>
        <mc:AlternateContent>
          <mc:Choice Requires="wps">
            <w:drawing>
              <wp:anchor distT="0" distB="0" distL="114300" distR="114300" simplePos="0" relativeHeight="251670528" behindDoc="0" locked="0" layoutInCell="1" allowOverlap="1" wp14:anchorId="417EE06B" wp14:editId="3B74360C">
                <wp:simplePos x="0" y="0"/>
                <wp:positionH relativeFrom="column">
                  <wp:posOffset>-38735</wp:posOffset>
                </wp:positionH>
                <wp:positionV relativeFrom="paragraph">
                  <wp:posOffset>213995</wp:posOffset>
                </wp:positionV>
                <wp:extent cx="6181725" cy="1707515"/>
                <wp:effectExtent l="0" t="0" r="28575" b="26035"/>
                <wp:wrapTopAndBottom/>
                <wp:docPr id="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707515"/>
                        </a:xfrm>
                        <a:prstGeom prst="rect">
                          <a:avLst/>
                        </a:prstGeom>
                        <a:solidFill>
                          <a:srgbClr val="FFFFFF"/>
                        </a:solidFill>
                        <a:ln w="9525">
                          <a:solidFill>
                            <a:srgbClr val="000000"/>
                          </a:solidFill>
                          <a:miter lim="800000"/>
                          <a:headEnd/>
                          <a:tailEnd/>
                        </a:ln>
                      </wps:spPr>
                      <wps:txbx>
                        <w:txbxContent>
                          <w:p w:rsidR="00132FA9" w:rsidRDefault="00132FA9" w:rsidP="00FC36EE">
                            <w:pPr>
                              <w:pStyle w:val="Listeafsnit"/>
                              <w:ind w:left="0"/>
                              <w:rPr>
                                <w:rFonts w:ascii="Arial" w:hAnsi="Arial" w:cs="Arial"/>
                                <w:i/>
                                <w:sz w:val="20"/>
                                <w:szCs w:val="20"/>
                              </w:rPr>
                            </w:pPr>
                            <w:r w:rsidRPr="00E41813">
                              <w:rPr>
                                <w:rFonts w:ascii="Arial" w:hAnsi="Arial" w:cs="Arial"/>
                                <w:i/>
                                <w:sz w:val="20"/>
                                <w:szCs w:val="20"/>
                              </w:rPr>
                              <w:t>Vilkår til håndtering og opbevaring af gyllebeholdere</w:t>
                            </w:r>
                          </w:p>
                          <w:p w:rsidR="00132FA9" w:rsidRPr="00E41813" w:rsidRDefault="00132FA9" w:rsidP="00FC36EE">
                            <w:pPr>
                              <w:pStyle w:val="Listeafsnit"/>
                              <w:ind w:left="0"/>
                              <w:rPr>
                                <w:rFonts w:ascii="Arial" w:hAnsi="Arial" w:cs="Arial"/>
                                <w:i/>
                                <w:sz w:val="20"/>
                                <w:szCs w:val="20"/>
                              </w:rPr>
                            </w:pPr>
                          </w:p>
                          <w:p w:rsidR="00132FA9" w:rsidRPr="00E41813" w:rsidRDefault="00132FA9" w:rsidP="00A35BE2">
                            <w:pPr>
                              <w:pStyle w:val="vilkrspunkter1arial10pkt"/>
                              <w:numPr>
                                <w:ilvl w:val="0"/>
                                <w:numId w:val="10"/>
                              </w:numPr>
                              <w:spacing w:before="60" w:after="60" w:line="288" w:lineRule="auto"/>
                              <w:ind w:hanging="436"/>
                              <w:jc w:val="both"/>
                              <w:rPr>
                                <w:rFonts w:cs="Arial"/>
                              </w:rPr>
                            </w:pPr>
                            <w:r w:rsidRPr="00E41813">
                              <w:rPr>
                                <w:rFonts w:cs="Arial"/>
                              </w:rPr>
                              <w:t>Beholdere til husdyrgødning skal mindst én gang om året tømmes helt, og der skal indvendig og udvendig inspektion (om muligt) med henblik på reparation og vedligeholdelse. Inspektionen og eventuelle tiltag skal noteres i logbogen.</w:t>
                            </w:r>
                          </w:p>
                          <w:p w:rsidR="00132FA9" w:rsidRPr="00E41813" w:rsidRDefault="00132FA9" w:rsidP="00A35BE2">
                            <w:pPr>
                              <w:pStyle w:val="vilkrspunkter1arial10pkt"/>
                              <w:numPr>
                                <w:ilvl w:val="0"/>
                                <w:numId w:val="10"/>
                              </w:numPr>
                              <w:spacing w:before="60" w:after="60" w:line="288" w:lineRule="auto"/>
                              <w:ind w:hanging="436"/>
                              <w:jc w:val="both"/>
                              <w:rPr>
                                <w:rFonts w:cs="Arial"/>
                              </w:rPr>
                            </w:pPr>
                            <w:r w:rsidRPr="00E41813">
                              <w:rPr>
                                <w:rFonts w:cs="Arial"/>
                              </w:rPr>
                              <w:t>Håndtering af gylle, herunder gyllepumpning, skal foregå under opsyn.</w:t>
                            </w:r>
                          </w:p>
                          <w:p w:rsidR="00132FA9" w:rsidRPr="00E41813" w:rsidRDefault="00132FA9" w:rsidP="00A35BE2">
                            <w:pPr>
                              <w:pStyle w:val="vilkrspunkter1arial10pkt"/>
                              <w:numPr>
                                <w:ilvl w:val="0"/>
                                <w:numId w:val="10"/>
                              </w:numPr>
                              <w:spacing w:before="60" w:after="60" w:line="288" w:lineRule="auto"/>
                              <w:ind w:hanging="436"/>
                              <w:jc w:val="both"/>
                              <w:rPr>
                                <w:rFonts w:cs="Arial"/>
                              </w:rPr>
                            </w:pPr>
                            <w:r w:rsidRPr="00E41813">
                              <w:rPr>
                                <w:rFonts w:cs="Arial"/>
                              </w:rPr>
                              <w:t xml:space="preserve">Gylle må først omrøres umiddelbart før udbringning og bortkørsler. </w:t>
                            </w:r>
                          </w:p>
                          <w:p w:rsidR="00132FA9" w:rsidRPr="00E41813" w:rsidRDefault="00132FA9" w:rsidP="00A35BE2">
                            <w:pPr>
                              <w:pStyle w:val="vilkrspunkter1arial10pkt"/>
                              <w:numPr>
                                <w:ilvl w:val="0"/>
                                <w:numId w:val="10"/>
                              </w:numPr>
                              <w:spacing w:before="60" w:after="60" w:line="288" w:lineRule="auto"/>
                              <w:ind w:hanging="436"/>
                              <w:jc w:val="both"/>
                              <w:rPr>
                                <w:rFonts w:cs="Arial"/>
                              </w:rPr>
                            </w:pPr>
                            <w:r w:rsidRPr="00E41813">
                              <w:rPr>
                                <w:rFonts w:cs="Arial"/>
                              </w:rPr>
                              <w:t>Der må ikke etableres pumpe på gyllebeholderen.</w:t>
                            </w:r>
                          </w:p>
                          <w:p w:rsidR="00132FA9" w:rsidRDefault="00132FA9" w:rsidP="00553C26">
                            <w:pPr>
                              <w:pStyle w:val="Listeafsnit"/>
                              <w:spacing w:line="288" w:lineRule="auto"/>
                              <w:ind w:left="357"/>
                              <w:jc w:val="both"/>
                              <w:rPr>
                                <w:rFonts w:ascii="ArialMT" w:eastAsiaTheme="minorHAnsi" w:hAnsi="ArialMT" w:cs="ArialMT"/>
                                <w:sz w:val="17"/>
                                <w:szCs w:val="17"/>
                                <w:lang w:eastAsia="en-US"/>
                              </w:rPr>
                            </w:pPr>
                          </w:p>
                          <w:p w:rsidR="00132FA9" w:rsidRPr="00133260" w:rsidRDefault="00132FA9" w:rsidP="00553C26">
                            <w:pPr>
                              <w:pStyle w:val="Listeafsnit"/>
                              <w:spacing w:line="288" w:lineRule="auto"/>
                              <w:ind w:left="357"/>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EE06B" id="_x0000_s1030" type="#_x0000_t202" style="position:absolute;margin-left:-3.05pt;margin-top:16.85pt;width:486.75pt;height:134.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">
                <v:textbox>
                  <w:txbxContent>
                    <w:p w:rsidR="00132FA9" w:rsidRDefault="00132FA9" w:rsidP="00FC36EE">
                      <w:pPr>
                        <w:pStyle w:val="Listeafsnit"/>
                        <w:ind w:left="0"/>
                        <w:rPr>
                          <w:rFonts w:ascii="Arial" w:hAnsi="Arial" w:cs="Arial"/>
                          <w:i/>
                          <w:sz w:val="20"/>
                          <w:szCs w:val="20"/>
                        </w:rPr>
                      </w:pPr>
                      <w:r w:rsidRPr="00E41813">
                        <w:rPr>
                          <w:rFonts w:ascii="Arial" w:hAnsi="Arial" w:cs="Arial"/>
                          <w:i/>
                          <w:sz w:val="20"/>
                          <w:szCs w:val="20"/>
                        </w:rPr>
                        <w:t>Vilkår til håndtering og opbevaring af gyllebeholdere</w:t>
                      </w:r>
                    </w:p>
                    <w:p w:rsidR="00132FA9" w:rsidRPr="00E41813" w:rsidRDefault="00132FA9" w:rsidP="00FC36EE">
                      <w:pPr>
                        <w:pStyle w:val="Listeafsnit"/>
                        <w:ind w:left="0"/>
                        <w:rPr>
                          <w:rFonts w:ascii="Arial" w:hAnsi="Arial" w:cs="Arial"/>
                          <w:i/>
                          <w:sz w:val="20"/>
                          <w:szCs w:val="20"/>
                        </w:rPr>
                      </w:pPr>
                    </w:p>
                    <w:p w:rsidR="00132FA9" w:rsidRPr="00E41813" w:rsidRDefault="00132FA9" w:rsidP="00A35BE2">
                      <w:pPr>
                        <w:pStyle w:val="vilkrspunkter1arial10pkt"/>
                        <w:numPr>
                          <w:ilvl w:val="0"/>
                          <w:numId w:val="10"/>
                        </w:numPr>
                        <w:spacing w:before="60" w:after="60" w:line="288" w:lineRule="auto"/>
                        <w:ind w:hanging="436"/>
                        <w:jc w:val="both"/>
                        <w:rPr>
                          <w:rFonts w:cs="Arial"/>
                        </w:rPr>
                      </w:pPr>
                      <w:r w:rsidRPr="00E41813">
                        <w:rPr>
                          <w:rFonts w:cs="Arial"/>
                        </w:rPr>
                        <w:t>Beholdere til husdyrgødning skal mindst én gang om året tømmes helt, og der skal indvendig og udvendig inspektion (om muligt) med henblik på reparation og vedligeholdelse. Inspektionen og eventuelle tiltag skal noteres i logbogen.</w:t>
                      </w:r>
                    </w:p>
                    <w:p w:rsidR="00132FA9" w:rsidRPr="00E41813" w:rsidRDefault="00132FA9" w:rsidP="00A35BE2">
                      <w:pPr>
                        <w:pStyle w:val="vilkrspunkter1arial10pkt"/>
                        <w:numPr>
                          <w:ilvl w:val="0"/>
                          <w:numId w:val="10"/>
                        </w:numPr>
                        <w:spacing w:before="60" w:after="60" w:line="288" w:lineRule="auto"/>
                        <w:ind w:hanging="436"/>
                        <w:jc w:val="both"/>
                        <w:rPr>
                          <w:rFonts w:cs="Arial"/>
                        </w:rPr>
                      </w:pPr>
                      <w:r w:rsidRPr="00E41813">
                        <w:rPr>
                          <w:rFonts w:cs="Arial"/>
                        </w:rPr>
                        <w:t>Håndtering af gylle, herunder gyllepumpning, skal foregå under opsyn.</w:t>
                      </w:r>
                    </w:p>
                    <w:p w:rsidR="00132FA9" w:rsidRPr="00E41813" w:rsidRDefault="00132FA9" w:rsidP="00A35BE2">
                      <w:pPr>
                        <w:pStyle w:val="vilkrspunkter1arial10pkt"/>
                        <w:numPr>
                          <w:ilvl w:val="0"/>
                          <w:numId w:val="10"/>
                        </w:numPr>
                        <w:spacing w:before="60" w:after="60" w:line="288" w:lineRule="auto"/>
                        <w:ind w:hanging="436"/>
                        <w:jc w:val="both"/>
                        <w:rPr>
                          <w:rFonts w:cs="Arial"/>
                        </w:rPr>
                      </w:pPr>
                      <w:r w:rsidRPr="00E41813">
                        <w:rPr>
                          <w:rFonts w:cs="Arial"/>
                        </w:rPr>
                        <w:t xml:space="preserve">Gylle må først omrøres umiddelbart før udbringning og bortkørsler. </w:t>
                      </w:r>
                    </w:p>
                    <w:p w:rsidR="00132FA9" w:rsidRPr="00E41813" w:rsidRDefault="00132FA9" w:rsidP="00A35BE2">
                      <w:pPr>
                        <w:pStyle w:val="vilkrspunkter1arial10pkt"/>
                        <w:numPr>
                          <w:ilvl w:val="0"/>
                          <w:numId w:val="10"/>
                        </w:numPr>
                        <w:spacing w:before="60" w:after="60" w:line="288" w:lineRule="auto"/>
                        <w:ind w:hanging="436"/>
                        <w:jc w:val="both"/>
                        <w:rPr>
                          <w:rFonts w:cs="Arial"/>
                        </w:rPr>
                      </w:pPr>
                      <w:r w:rsidRPr="00E41813">
                        <w:rPr>
                          <w:rFonts w:cs="Arial"/>
                        </w:rPr>
                        <w:t>Der må ikke etableres pumpe på gyllebeholderen.</w:t>
                      </w:r>
                    </w:p>
                    <w:p w:rsidR="00132FA9" w:rsidRDefault="00132FA9" w:rsidP="00553C26">
                      <w:pPr>
                        <w:pStyle w:val="Listeafsnit"/>
                        <w:spacing w:line="288" w:lineRule="auto"/>
                        <w:ind w:left="357"/>
                        <w:jc w:val="both"/>
                        <w:rPr>
                          <w:rFonts w:ascii="ArialMT" w:eastAsiaTheme="minorHAnsi" w:hAnsi="ArialMT" w:cs="ArialMT"/>
                          <w:sz w:val="17"/>
                          <w:szCs w:val="17"/>
                          <w:lang w:eastAsia="en-US"/>
                        </w:rPr>
                      </w:pPr>
                    </w:p>
                    <w:p w:rsidR="00132FA9" w:rsidRPr="00133260" w:rsidRDefault="00132FA9" w:rsidP="00553C26">
                      <w:pPr>
                        <w:pStyle w:val="Listeafsnit"/>
                        <w:spacing w:line="288" w:lineRule="auto"/>
                        <w:ind w:left="357"/>
                        <w:jc w:val="both"/>
                        <w:rPr>
                          <w:rFonts w:ascii="Arial" w:hAnsi="Arial" w:cs="Arial"/>
                          <w:sz w:val="20"/>
                          <w:szCs w:val="20"/>
                        </w:rPr>
                      </w:pPr>
                    </w:p>
                  </w:txbxContent>
                </v:textbox>
                <w10:wrap type="topAndBottom"/>
              </v:shape>
            </w:pict>
          </mc:Fallback>
        </mc:AlternateContent>
      </w:r>
    </w:p>
    <w:p w:rsidR="00550642" w:rsidRPr="009732A5" w:rsidRDefault="007C3BB5" w:rsidP="009732A5">
      <w:pPr>
        <w:autoSpaceDE w:val="0"/>
        <w:autoSpaceDN w:val="0"/>
        <w:adjustRightInd w:val="0"/>
        <w:spacing w:after="0" w:line="288" w:lineRule="auto"/>
        <w:jc w:val="both"/>
        <w:rPr>
          <w:rFonts w:ascii="Arial" w:eastAsiaTheme="minorHAnsi" w:hAnsi="Arial" w:cs="Arial"/>
          <w:b/>
          <w:sz w:val="20"/>
          <w:szCs w:val="20"/>
          <w:lang w:eastAsia="en-US"/>
        </w:rPr>
      </w:pPr>
      <w:r w:rsidRPr="009732A5">
        <w:rPr>
          <w:rFonts w:ascii="Arial" w:eastAsiaTheme="minorHAnsi" w:hAnsi="Arial" w:cs="Arial"/>
          <w:b/>
          <w:sz w:val="20"/>
          <w:szCs w:val="20"/>
          <w:lang w:eastAsia="en-US"/>
        </w:rPr>
        <w:t>A</w:t>
      </w:r>
      <w:r w:rsidR="00550642" w:rsidRPr="009732A5">
        <w:rPr>
          <w:rFonts w:ascii="Arial" w:eastAsiaTheme="minorHAnsi" w:hAnsi="Arial" w:cs="Arial"/>
          <w:b/>
          <w:sz w:val="20"/>
          <w:szCs w:val="20"/>
          <w:lang w:eastAsia="en-US"/>
        </w:rPr>
        <w:t xml:space="preserve">nlægsarbejder, bygningsmæssige ændringer, </w:t>
      </w:r>
      <w:r w:rsidRPr="009732A5">
        <w:rPr>
          <w:rFonts w:ascii="Arial" w:eastAsiaTheme="minorHAnsi" w:hAnsi="Arial" w:cs="Arial"/>
          <w:b/>
          <w:sz w:val="20"/>
          <w:szCs w:val="20"/>
          <w:lang w:eastAsia="en-US"/>
        </w:rPr>
        <w:t xml:space="preserve">placering af ny bebyggelse m.v. – ansøgers redegørelse </w:t>
      </w:r>
    </w:p>
    <w:p w:rsidR="002A0A58" w:rsidRDefault="002A0A58"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hAnsi="Arial" w:cs="Arial"/>
          <w:sz w:val="20"/>
          <w:szCs w:val="20"/>
        </w:rPr>
        <w:t>Der søges om en fortsat produktion af slagtesvin under stipladsmodellen. Der foretages ikke bygningsmæssige ændringer.</w:t>
      </w:r>
      <w:r w:rsidR="009732A5">
        <w:rPr>
          <w:rFonts w:ascii="Arial" w:hAnsi="Arial" w:cs="Arial"/>
          <w:sz w:val="20"/>
          <w:szCs w:val="20"/>
        </w:rPr>
        <w:t xml:space="preserve"> </w:t>
      </w:r>
      <w:r w:rsidRPr="009732A5">
        <w:rPr>
          <w:rFonts w:ascii="Arial" w:hAnsi="Arial" w:cs="Arial"/>
          <w:sz w:val="20"/>
          <w:szCs w:val="20"/>
        </w:rPr>
        <w:t>Produktionsarealerne udgøres af staldenes nettoareal. Udregning af areal samt indretningstegninger er vedlagt som bilag (se bilag 3)</w:t>
      </w:r>
      <w:r w:rsidR="009732A5">
        <w:rPr>
          <w:rFonts w:ascii="Arial" w:eastAsiaTheme="minorHAnsi" w:hAnsi="Arial" w:cs="Arial"/>
          <w:color w:val="000000"/>
          <w:sz w:val="20"/>
          <w:szCs w:val="20"/>
          <w:lang w:eastAsia="en-US"/>
        </w:rPr>
        <w:t>.</w:t>
      </w:r>
    </w:p>
    <w:p w:rsidR="009732A5" w:rsidRPr="009732A5" w:rsidRDefault="009732A5" w:rsidP="009732A5">
      <w:pPr>
        <w:autoSpaceDE w:val="0"/>
        <w:autoSpaceDN w:val="0"/>
        <w:adjustRightInd w:val="0"/>
        <w:spacing w:after="0" w:line="288" w:lineRule="auto"/>
        <w:jc w:val="both"/>
        <w:rPr>
          <w:rFonts w:ascii="Arial" w:eastAsiaTheme="minorHAnsi" w:hAnsi="Arial" w:cs="Arial"/>
          <w:color w:val="000000"/>
          <w:sz w:val="20"/>
          <w:szCs w:val="20"/>
          <w:lang w:eastAsia="en-US"/>
        </w:rPr>
      </w:pPr>
    </w:p>
    <w:p w:rsidR="00FC5423" w:rsidRPr="009732A5" w:rsidRDefault="00A6200B" w:rsidP="009732A5">
      <w:pPr>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 xml:space="preserve">Afstandskravene i § 8 - </w:t>
      </w:r>
      <w:r w:rsidRPr="009732A5">
        <w:rPr>
          <w:rFonts w:ascii="Arial" w:hAnsi="Arial" w:cs="Arial"/>
          <w:sz w:val="20"/>
          <w:szCs w:val="20"/>
        </w:rPr>
        <w:t>afstand fra nærmeste staldafsnit</w:t>
      </w:r>
      <w:r w:rsidR="009732A5">
        <w:rPr>
          <w:rFonts w:ascii="Arial" w:hAnsi="Arial" w:cs="Arial"/>
          <w:sz w:val="20"/>
          <w:szCs w:val="20"/>
        </w:rPr>
        <w:t>:</w:t>
      </w:r>
    </w:p>
    <w:tbl>
      <w:tblPr>
        <w:tblpPr w:leftFromText="141" w:rightFromText="141" w:vertAnchor="text" w:horzAnchor="margin" w:tblpX="10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6"/>
        <w:gridCol w:w="2799"/>
        <w:gridCol w:w="2720"/>
      </w:tblGrid>
      <w:tr w:rsidR="00FC5423" w:rsidRPr="009732A5" w:rsidTr="00A35BE2">
        <w:trPr>
          <w:trHeight w:val="114"/>
        </w:trPr>
        <w:tc>
          <w:tcPr>
            <w:tcW w:w="4176" w:type="dxa"/>
            <w:shd w:val="clear" w:color="auto" w:fill="B8CCE4" w:themeFill="accent1" w:themeFillTint="66"/>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p>
        </w:tc>
        <w:tc>
          <w:tcPr>
            <w:tcW w:w="2799" w:type="dxa"/>
            <w:shd w:val="clear" w:color="auto" w:fill="B8CCE4" w:themeFill="accent1" w:themeFillTint="66"/>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b/>
                <w:bCs/>
                <w:color w:val="000000"/>
                <w:sz w:val="20"/>
                <w:szCs w:val="20"/>
                <w:lang w:eastAsia="en-US"/>
              </w:rPr>
              <w:t xml:space="preserve">     Afstandskrav (m)</w:t>
            </w:r>
          </w:p>
        </w:tc>
        <w:tc>
          <w:tcPr>
            <w:tcW w:w="2720" w:type="dxa"/>
            <w:shd w:val="clear" w:color="auto" w:fill="B8CCE4" w:themeFill="accent1" w:themeFillTint="66"/>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b/>
                <w:bCs/>
                <w:color w:val="000000"/>
                <w:sz w:val="20"/>
                <w:szCs w:val="20"/>
                <w:lang w:eastAsia="en-US"/>
              </w:rPr>
              <w:t xml:space="preserve">Aktuel afstand (m) </w:t>
            </w:r>
          </w:p>
        </w:tc>
      </w:tr>
      <w:tr w:rsidR="00FC5423" w:rsidRPr="009732A5" w:rsidTr="00A35BE2">
        <w:trPr>
          <w:trHeight w:val="114"/>
        </w:trPr>
        <w:tc>
          <w:tcPr>
            <w:tcW w:w="4176"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 xml:space="preserve">Ikke-almene vandforsyningsanlæg </w:t>
            </w:r>
          </w:p>
        </w:tc>
        <w:tc>
          <w:tcPr>
            <w:tcW w:w="2799"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Min. 25</w:t>
            </w:r>
          </w:p>
        </w:tc>
        <w:tc>
          <w:tcPr>
            <w:tcW w:w="2720"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28</w:t>
            </w:r>
          </w:p>
        </w:tc>
      </w:tr>
      <w:tr w:rsidR="00FC5423" w:rsidRPr="009732A5" w:rsidTr="00A35BE2">
        <w:trPr>
          <w:trHeight w:val="114"/>
        </w:trPr>
        <w:tc>
          <w:tcPr>
            <w:tcW w:w="4176"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 xml:space="preserve">Almene vandforsyningsanlæg </w:t>
            </w:r>
          </w:p>
        </w:tc>
        <w:tc>
          <w:tcPr>
            <w:tcW w:w="2799"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Min. 50</w:t>
            </w:r>
          </w:p>
        </w:tc>
        <w:tc>
          <w:tcPr>
            <w:tcW w:w="2720"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1.200</w:t>
            </w:r>
          </w:p>
        </w:tc>
      </w:tr>
      <w:tr w:rsidR="00FC5423" w:rsidRPr="009732A5" w:rsidTr="00A35BE2">
        <w:trPr>
          <w:trHeight w:val="114"/>
        </w:trPr>
        <w:tc>
          <w:tcPr>
            <w:tcW w:w="4176"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 xml:space="preserve">Vandløb, herunder dræn og søer </w:t>
            </w:r>
          </w:p>
        </w:tc>
        <w:tc>
          <w:tcPr>
            <w:tcW w:w="2799"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Min. 15</w:t>
            </w:r>
          </w:p>
        </w:tc>
        <w:tc>
          <w:tcPr>
            <w:tcW w:w="2720"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79</w:t>
            </w:r>
          </w:p>
        </w:tc>
      </w:tr>
      <w:tr w:rsidR="00FC5423" w:rsidRPr="009732A5" w:rsidTr="00A35BE2">
        <w:trPr>
          <w:trHeight w:val="114"/>
        </w:trPr>
        <w:tc>
          <w:tcPr>
            <w:tcW w:w="4176"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 xml:space="preserve">Offentlig vej og privat fællesvej </w:t>
            </w:r>
          </w:p>
        </w:tc>
        <w:tc>
          <w:tcPr>
            <w:tcW w:w="2799"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Min. 15</w:t>
            </w:r>
          </w:p>
        </w:tc>
        <w:tc>
          <w:tcPr>
            <w:tcW w:w="2720"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496</w:t>
            </w:r>
          </w:p>
        </w:tc>
      </w:tr>
      <w:tr w:rsidR="00FC5423" w:rsidRPr="009732A5" w:rsidTr="00A35BE2">
        <w:trPr>
          <w:trHeight w:val="114"/>
        </w:trPr>
        <w:tc>
          <w:tcPr>
            <w:tcW w:w="4176"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 xml:space="preserve">Levnedsmiddelvirksomhed </w:t>
            </w:r>
          </w:p>
        </w:tc>
        <w:tc>
          <w:tcPr>
            <w:tcW w:w="2799"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Min. 25</w:t>
            </w:r>
          </w:p>
        </w:tc>
        <w:tc>
          <w:tcPr>
            <w:tcW w:w="2720"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Ingen</w:t>
            </w:r>
          </w:p>
        </w:tc>
      </w:tr>
      <w:tr w:rsidR="00FC5423" w:rsidRPr="009732A5" w:rsidTr="00A35BE2">
        <w:trPr>
          <w:trHeight w:val="114"/>
        </w:trPr>
        <w:tc>
          <w:tcPr>
            <w:tcW w:w="4176"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 xml:space="preserve">Beboelse på samme ejendom </w:t>
            </w:r>
          </w:p>
        </w:tc>
        <w:tc>
          <w:tcPr>
            <w:tcW w:w="2799"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Min. 15</w:t>
            </w:r>
          </w:p>
        </w:tc>
        <w:tc>
          <w:tcPr>
            <w:tcW w:w="2720"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64</w:t>
            </w:r>
          </w:p>
        </w:tc>
      </w:tr>
      <w:tr w:rsidR="00FC5423" w:rsidRPr="009732A5" w:rsidTr="00A35BE2">
        <w:trPr>
          <w:trHeight w:val="114"/>
        </w:trPr>
        <w:tc>
          <w:tcPr>
            <w:tcW w:w="4176"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 xml:space="preserve">Naboskel </w:t>
            </w:r>
          </w:p>
        </w:tc>
        <w:tc>
          <w:tcPr>
            <w:tcW w:w="2799"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Min. 30</w:t>
            </w:r>
          </w:p>
        </w:tc>
        <w:tc>
          <w:tcPr>
            <w:tcW w:w="2720" w:type="dxa"/>
          </w:tcPr>
          <w:p w:rsidR="00FC5423" w:rsidRPr="009732A5" w:rsidRDefault="00FC5423"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eastAsiaTheme="minorHAnsi" w:hAnsi="Arial" w:cs="Arial"/>
                <w:color w:val="000000"/>
                <w:sz w:val="20"/>
                <w:szCs w:val="20"/>
                <w:lang w:eastAsia="en-US"/>
              </w:rPr>
              <w:t>46</w:t>
            </w:r>
          </w:p>
        </w:tc>
      </w:tr>
    </w:tbl>
    <w:p w:rsidR="00A255ED" w:rsidRPr="009732A5" w:rsidRDefault="00A255ED" w:rsidP="009732A5">
      <w:pPr>
        <w:autoSpaceDE w:val="0"/>
        <w:autoSpaceDN w:val="0"/>
        <w:adjustRightInd w:val="0"/>
        <w:spacing w:after="0" w:line="288" w:lineRule="auto"/>
        <w:jc w:val="both"/>
        <w:rPr>
          <w:rFonts w:ascii="Arial" w:eastAsiaTheme="minorHAnsi" w:hAnsi="Arial" w:cs="Arial"/>
          <w:b/>
          <w:sz w:val="20"/>
          <w:szCs w:val="20"/>
          <w:lang w:eastAsia="en-US"/>
        </w:rPr>
      </w:pPr>
    </w:p>
    <w:p w:rsidR="007C3BB5" w:rsidRPr="009732A5" w:rsidRDefault="007C3BB5" w:rsidP="009732A5">
      <w:pPr>
        <w:autoSpaceDE w:val="0"/>
        <w:autoSpaceDN w:val="0"/>
        <w:adjustRightInd w:val="0"/>
        <w:spacing w:after="0" w:line="288" w:lineRule="auto"/>
        <w:jc w:val="both"/>
        <w:rPr>
          <w:rFonts w:ascii="Arial" w:eastAsiaTheme="minorHAnsi" w:hAnsi="Arial" w:cs="Arial"/>
          <w:b/>
          <w:sz w:val="20"/>
          <w:szCs w:val="20"/>
          <w:lang w:eastAsia="en-US"/>
        </w:rPr>
      </w:pPr>
      <w:r w:rsidRPr="009732A5">
        <w:rPr>
          <w:rFonts w:ascii="Arial" w:eastAsiaTheme="minorHAnsi" w:hAnsi="Arial" w:cs="Arial"/>
          <w:b/>
          <w:sz w:val="20"/>
          <w:szCs w:val="20"/>
          <w:lang w:eastAsia="en-US"/>
        </w:rPr>
        <w:t xml:space="preserve">Anlægsarbejder, bygningsmæssige ændringer, placering af ny bebyggelse m.v. – kommunens vurdering </w:t>
      </w:r>
    </w:p>
    <w:p w:rsidR="00265667" w:rsidRPr="009732A5" w:rsidRDefault="00265667" w:rsidP="009732A5">
      <w:pPr>
        <w:autoSpaceDE w:val="0"/>
        <w:autoSpaceDN w:val="0"/>
        <w:adjustRightInd w:val="0"/>
        <w:spacing w:after="0" w:line="288" w:lineRule="auto"/>
        <w:jc w:val="both"/>
        <w:rPr>
          <w:rFonts w:ascii="Arial" w:hAnsi="Arial" w:cs="Arial"/>
          <w:sz w:val="20"/>
          <w:szCs w:val="20"/>
        </w:rPr>
      </w:pPr>
      <w:r w:rsidRPr="009732A5">
        <w:rPr>
          <w:rFonts w:ascii="Arial" w:hAnsi="Arial" w:cs="Arial"/>
          <w:sz w:val="20"/>
          <w:szCs w:val="20"/>
        </w:rPr>
        <w:t xml:space="preserve">I forbindelse med denne godkendelse, søges der ikke om ændring i bygningsmassen, herunder produktionsarealet. </w:t>
      </w:r>
      <w:r w:rsidR="00FC5423" w:rsidRPr="009732A5">
        <w:rPr>
          <w:rFonts w:ascii="Arial" w:hAnsi="Arial" w:cs="Arial"/>
          <w:sz w:val="20"/>
          <w:szCs w:val="20"/>
        </w:rPr>
        <w:t xml:space="preserve">Der er derfor ikke vurderet i forhold til § 8 i husdyrbrugsloven. </w:t>
      </w:r>
    </w:p>
    <w:p w:rsidR="00092576" w:rsidRPr="009732A5" w:rsidRDefault="00092576" w:rsidP="009732A5">
      <w:pPr>
        <w:autoSpaceDE w:val="0"/>
        <w:autoSpaceDN w:val="0"/>
        <w:adjustRightInd w:val="0"/>
        <w:spacing w:after="0" w:line="288" w:lineRule="auto"/>
        <w:jc w:val="both"/>
        <w:rPr>
          <w:rFonts w:ascii="Arial" w:eastAsiaTheme="minorHAnsi" w:hAnsi="Arial" w:cs="Arial"/>
          <w:b/>
          <w:sz w:val="20"/>
          <w:szCs w:val="20"/>
          <w:lang w:eastAsia="en-US"/>
        </w:rPr>
      </w:pPr>
    </w:p>
    <w:p w:rsidR="00092576" w:rsidRPr="009732A5" w:rsidRDefault="00092576" w:rsidP="009732A5">
      <w:pPr>
        <w:autoSpaceDE w:val="0"/>
        <w:autoSpaceDN w:val="0"/>
        <w:adjustRightInd w:val="0"/>
        <w:spacing w:after="0" w:line="288" w:lineRule="auto"/>
        <w:jc w:val="both"/>
        <w:rPr>
          <w:rFonts w:ascii="Arial" w:eastAsiaTheme="minorHAnsi" w:hAnsi="Arial" w:cs="Arial"/>
          <w:b/>
          <w:sz w:val="20"/>
          <w:szCs w:val="20"/>
          <w:lang w:eastAsia="en-US"/>
        </w:rPr>
      </w:pPr>
      <w:r w:rsidRPr="009732A5">
        <w:rPr>
          <w:rFonts w:ascii="Arial" w:eastAsiaTheme="minorHAnsi" w:hAnsi="Arial" w:cs="Arial"/>
          <w:b/>
          <w:sz w:val="20"/>
          <w:szCs w:val="20"/>
          <w:lang w:eastAsia="en-US"/>
        </w:rPr>
        <w:t>Beliggenhed i forhold til omgivelserne - placering af eksisterende anlæg, landskabs- og planmæssige forhold og omkringboende m.v. – ansøger redegørelse</w:t>
      </w:r>
    </w:p>
    <w:p w:rsidR="00A6200B" w:rsidRPr="009732A5" w:rsidRDefault="00A6200B" w:rsidP="009732A5">
      <w:pPr>
        <w:autoSpaceDE w:val="0"/>
        <w:autoSpaceDN w:val="0"/>
        <w:adjustRightInd w:val="0"/>
        <w:spacing w:after="0" w:line="288" w:lineRule="auto"/>
        <w:jc w:val="both"/>
        <w:rPr>
          <w:rFonts w:ascii="Arial" w:hAnsi="Arial" w:cs="Arial"/>
          <w:color w:val="000000"/>
          <w:sz w:val="20"/>
          <w:szCs w:val="20"/>
          <w:u w:val="single"/>
        </w:rPr>
      </w:pPr>
      <w:r w:rsidRPr="009732A5">
        <w:rPr>
          <w:rFonts w:ascii="Arial" w:hAnsi="Arial" w:cs="Arial"/>
          <w:color w:val="000000"/>
          <w:sz w:val="20"/>
          <w:szCs w:val="20"/>
          <w:u w:val="single"/>
        </w:rPr>
        <w:t xml:space="preserve">Landskabs- og planmæssige forhold </w:t>
      </w:r>
    </w:p>
    <w:p w:rsidR="00A6200B" w:rsidRPr="009732A5" w:rsidRDefault="00A6200B" w:rsidP="009732A5">
      <w:pPr>
        <w:autoSpaceDE w:val="0"/>
        <w:autoSpaceDN w:val="0"/>
        <w:adjustRightInd w:val="0"/>
        <w:spacing w:after="0" w:line="288" w:lineRule="auto"/>
        <w:jc w:val="both"/>
        <w:rPr>
          <w:rFonts w:ascii="Arial" w:hAnsi="Arial" w:cs="Arial"/>
          <w:color w:val="000000"/>
          <w:sz w:val="20"/>
          <w:szCs w:val="20"/>
        </w:rPr>
      </w:pPr>
      <w:r w:rsidRPr="009732A5">
        <w:rPr>
          <w:rFonts w:ascii="Arial" w:hAnsi="Arial" w:cs="Arial"/>
          <w:color w:val="000000"/>
          <w:sz w:val="20"/>
          <w:szCs w:val="20"/>
        </w:rPr>
        <w:lastRenderedPageBreak/>
        <w:t xml:space="preserve">Der er tale om et eksisterende husdyrbrug, som er beliggende i det åbne land i et område med spredt bebyggelse. Området er præget af dyrkede marker med spredte småbiotoper. </w:t>
      </w:r>
    </w:p>
    <w:p w:rsidR="00A6200B" w:rsidRDefault="00A6200B" w:rsidP="009732A5">
      <w:pPr>
        <w:autoSpaceDE w:val="0"/>
        <w:autoSpaceDN w:val="0"/>
        <w:adjustRightInd w:val="0"/>
        <w:spacing w:after="0" w:line="288" w:lineRule="auto"/>
        <w:jc w:val="both"/>
        <w:rPr>
          <w:rFonts w:ascii="Arial" w:eastAsiaTheme="minorHAnsi" w:hAnsi="Arial" w:cs="Arial"/>
          <w:color w:val="000000"/>
          <w:sz w:val="20"/>
          <w:szCs w:val="20"/>
          <w:lang w:eastAsia="en-US"/>
        </w:rPr>
      </w:pPr>
      <w:r w:rsidRPr="009732A5">
        <w:rPr>
          <w:rFonts w:ascii="Arial" w:hAnsi="Arial" w:cs="Arial"/>
          <w:color w:val="000000"/>
          <w:sz w:val="20"/>
          <w:szCs w:val="20"/>
        </w:rPr>
        <w:t>Ændring af dyreholdet foregår i de eksisterende bygninger, hvorfor der ikke redegjort nærmere for påvirkning af landskabet. Projektet medfører ikke ændringer i oplevelsen af anlægget i landskabet, og vil ikke stride mod de planmæssige hensyn, der er opregnet nedenfor</w:t>
      </w:r>
      <w:r w:rsidRPr="009732A5">
        <w:rPr>
          <w:rFonts w:ascii="Arial" w:eastAsiaTheme="minorHAnsi" w:hAnsi="Arial" w:cs="Arial"/>
          <w:color w:val="000000"/>
          <w:sz w:val="20"/>
          <w:szCs w:val="20"/>
          <w:lang w:eastAsia="en-US"/>
        </w:rPr>
        <w:t>.</w:t>
      </w:r>
    </w:p>
    <w:p w:rsidR="00E3279A" w:rsidRPr="009732A5" w:rsidRDefault="00E3279A" w:rsidP="009732A5">
      <w:pPr>
        <w:autoSpaceDE w:val="0"/>
        <w:autoSpaceDN w:val="0"/>
        <w:adjustRightInd w:val="0"/>
        <w:spacing w:after="0" w:line="288" w:lineRule="auto"/>
        <w:jc w:val="both"/>
        <w:rPr>
          <w:rFonts w:ascii="Arial" w:eastAsiaTheme="minorHAnsi" w:hAnsi="Arial" w:cs="Arial"/>
          <w:color w:val="000000"/>
          <w:sz w:val="20"/>
          <w:szCs w:val="20"/>
          <w:lang w:eastAsia="en-US"/>
        </w:rPr>
      </w:pPr>
    </w:p>
    <w:p w:rsidR="00A6200B" w:rsidRPr="009732A5" w:rsidRDefault="00A6200B" w:rsidP="009732A5">
      <w:pPr>
        <w:spacing w:after="0" w:line="288" w:lineRule="auto"/>
        <w:jc w:val="both"/>
        <w:rPr>
          <w:rFonts w:ascii="Arial" w:hAnsi="Arial" w:cs="Arial"/>
          <w:sz w:val="20"/>
          <w:szCs w:val="20"/>
        </w:rPr>
      </w:pPr>
      <w:r w:rsidRPr="009732A5">
        <w:rPr>
          <w:rFonts w:ascii="Arial" w:hAnsi="Arial" w:cs="Arial"/>
          <w:sz w:val="20"/>
          <w:szCs w:val="20"/>
        </w:rPr>
        <w:t xml:space="preserve">Afstande § 6: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1418"/>
        <w:gridCol w:w="1417"/>
        <w:gridCol w:w="1933"/>
      </w:tblGrid>
      <w:tr w:rsidR="00042270" w:rsidRPr="00733BCB" w:rsidTr="00E3279A">
        <w:trPr>
          <w:trHeight w:val="103"/>
        </w:trPr>
        <w:tc>
          <w:tcPr>
            <w:tcW w:w="4536" w:type="dxa"/>
            <w:shd w:val="clear" w:color="auto" w:fill="B8CCE4" w:themeFill="accent1" w:themeFillTint="66"/>
          </w:tcPr>
          <w:p w:rsidR="00042270" w:rsidRPr="00733BCB" w:rsidRDefault="00042270" w:rsidP="00D57B77">
            <w:pPr>
              <w:autoSpaceDE w:val="0"/>
              <w:autoSpaceDN w:val="0"/>
              <w:adjustRightInd w:val="0"/>
              <w:spacing w:after="0" w:line="240" w:lineRule="auto"/>
              <w:jc w:val="center"/>
              <w:rPr>
                <w:rFonts w:ascii="Arial" w:eastAsiaTheme="minorHAnsi" w:hAnsi="Arial" w:cs="Arial"/>
                <w:color w:val="000000"/>
                <w:sz w:val="20"/>
                <w:szCs w:val="20"/>
                <w:lang w:eastAsia="en-US"/>
              </w:rPr>
            </w:pPr>
            <w:r w:rsidRPr="00733BCB">
              <w:rPr>
                <w:rFonts w:ascii="Arial" w:eastAsiaTheme="minorHAnsi" w:hAnsi="Arial" w:cs="Arial"/>
                <w:b/>
                <w:bCs/>
                <w:color w:val="000000"/>
                <w:sz w:val="20"/>
                <w:szCs w:val="20"/>
                <w:lang w:eastAsia="en-US"/>
              </w:rPr>
              <w:t>Område</w:t>
            </w:r>
          </w:p>
        </w:tc>
        <w:tc>
          <w:tcPr>
            <w:tcW w:w="1418" w:type="dxa"/>
            <w:shd w:val="clear" w:color="auto" w:fill="B8CCE4" w:themeFill="accent1" w:themeFillTint="66"/>
          </w:tcPr>
          <w:p w:rsidR="00042270" w:rsidRPr="00733BCB" w:rsidRDefault="00042270" w:rsidP="00D57B77">
            <w:pPr>
              <w:autoSpaceDE w:val="0"/>
              <w:autoSpaceDN w:val="0"/>
              <w:adjustRightInd w:val="0"/>
              <w:spacing w:after="0" w:line="240" w:lineRule="auto"/>
              <w:jc w:val="center"/>
              <w:rPr>
                <w:rFonts w:ascii="Arial" w:eastAsiaTheme="minorHAnsi" w:hAnsi="Arial" w:cs="Arial"/>
                <w:color w:val="000000"/>
                <w:sz w:val="20"/>
                <w:szCs w:val="20"/>
                <w:lang w:eastAsia="en-US"/>
              </w:rPr>
            </w:pPr>
            <w:r w:rsidRPr="00733BCB">
              <w:rPr>
                <w:rFonts w:ascii="Arial" w:eastAsiaTheme="minorHAnsi" w:hAnsi="Arial" w:cs="Arial"/>
                <w:b/>
                <w:bCs/>
                <w:color w:val="000000"/>
                <w:sz w:val="20"/>
                <w:szCs w:val="20"/>
                <w:lang w:eastAsia="en-US"/>
              </w:rPr>
              <w:t>Afstand (m)</w:t>
            </w:r>
          </w:p>
        </w:tc>
        <w:tc>
          <w:tcPr>
            <w:tcW w:w="1417" w:type="dxa"/>
            <w:shd w:val="clear" w:color="auto" w:fill="B8CCE4" w:themeFill="accent1" w:themeFillTint="66"/>
          </w:tcPr>
          <w:p w:rsidR="00042270" w:rsidRPr="00733BCB" w:rsidRDefault="00042270" w:rsidP="00D57B77">
            <w:pPr>
              <w:autoSpaceDE w:val="0"/>
              <w:autoSpaceDN w:val="0"/>
              <w:adjustRightInd w:val="0"/>
              <w:spacing w:after="0" w:line="240" w:lineRule="auto"/>
              <w:jc w:val="center"/>
              <w:rPr>
                <w:rFonts w:ascii="Arial" w:eastAsiaTheme="minorHAnsi" w:hAnsi="Arial" w:cs="Arial"/>
                <w:color w:val="000000"/>
                <w:sz w:val="20"/>
                <w:szCs w:val="20"/>
                <w:lang w:eastAsia="en-US"/>
              </w:rPr>
            </w:pPr>
            <w:r w:rsidRPr="00733BCB">
              <w:rPr>
                <w:rFonts w:ascii="Arial" w:eastAsiaTheme="minorHAnsi" w:hAnsi="Arial" w:cs="Arial"/>
                <w:b/>
                <w:bCs/>
                <w:color w:val="000000"/>
                <w:sz w:val="20"/>
                <w:szCs w:val="20"/>
                <w:lang w:eastAsia="en-US"/>
              </w:rPr>
              <w:t>Beskrivelse</w:t>
            </w:r>
          </w:p>
        </w:tc>
        <w:tc>
          <w:tcPr>
            <w:tcW w:w="1933" w:type="dxa"/>
            <w:shd w:val="clear" w:color="auto" w:fill="B8CCE4" w:themeFill="accent1" w:themeFillTint="66"/>
          </w:tcPr>
          <w:p w:rsidR="00042270" w:rsidRPr="00733BCB" w:rsidRDefault="00042270" w:rsidP="00D57B77">
            <w:pPr>
              <w:autoSpaceDE w:val="0"/>
              <w:autoSpaceDN w:val="0"/>
              <w:adjustRightInd w:val="0"/>
              <w:spacing w:after="0" w:line="240" w:lineRule="auto"/>
              <w:jc w:val="center"/>
              <w:rPr>
                <w:rFonts w:ascii="Arial" w:eastAsiaTheme="minorHAnsi" w:hAnsi="Arial" w:cs="Arial"/>
                <w:color w:val="000000"/>
                <w:sz w:val="20"/>
                <w:szCs w:val="20"/>
                <w:lang w:eastAsia="en-US"/>
              </w:rPr>
            </w:pPr>
            <w:r w:rsidRPr="00733BCB">
              <w:rPr>
                <w:rFonts w:ascii="Arial" w:eastAsiaTheme="minorHAnsi" w:hAnsi="Arial" w:cs="Arial"/>
                <w:b/>
                <w:bCs/>
                <w:color w:val="000000"/>
                <w:sz w:val="20"/>
                <w:szCs w:val="20"/>
                <w:lang w:eastAsia="en-US"/>
              </w:rPr>
              <w:t>Afstandskrav (m)</w:t>
            </w:r>
          </w:p>
        </w:tc>
      </w:tr>
      <w:tr w:rsidR="00042270" w:rsidRPr="00733BCB" w:rsidTr="00E3279A">
        <w:trPr>
          <w:trHeight w:val="356"/>
        </w:trPr>
        <w:tc>
          <w:tcPr>
            <w:tcW w:w="4536" w:type="dxa"/>
          </w:tcPr>
          <w:p w:rsidR="00042270" w:rsidRPr="00733BCB" w:rsidRDefault="00042270" w:rsidP="00D57B77">
            <w:pPr>
              <w:autoSpaceDE w:val="0"/>
              <w:autoSpaceDN w:val="0"/>
              <w:adjustRightInd w:val="0"/>
              <w:spacing w:after="0" w:line="240" w:lineRule="auto"/>
              <w:jc w:val="center"/>
              <w:rPr>
                <w:rFonts w:ascii="Arial" w:eastAsiaTheme="minorHAnsi" w:hAnsi="Arial" w:cs="Arial"/>
                <w:color w:val="000000"/>
                <w:sz w:val="20"/>
                <w:szCs w:val="20"/>
                <w:lang w:eastAsia="en-US"/>
              </w:rPr>
            </w:pPr>
            <w:r w:rsidRPr="00733BCB">
              <w:rPr>
                <w:rFonts w:ascii="Arial" w:eastAsiaTheme="minorHAnsi" w:hAnsi="Arial" w:cs="Arial"/>
                <w:color w:val="000000"/>
                <w:sz w:val="20"/>
                <w:szCs w:val="20"/>
                <w:lang w:eastAsia="en-US"/>
              </w:rPr>
              <w:t>Eksisterende eller ifølge kommuneplanens fremtidige byzone eller sommerhusområde</w:t>
            </w:r>
          </w:p>
        </w:tc>
        <w:tc>
          <w:tcPr>
            <w:tcW w:w="1418" w:type="dxa"/>
          </w:tcPr>
          <w:p w:rsidR="00042270" w:rsidRPr="00733BCB" w:rsidRDefault="00042270" w:rsidP="00D57B77">
            <w:pPr>
              <w:autoSpaceDE w:val="0"/>
              <w:autoSpaceDN w:val="0"/>
              <w:adjustRightInd w:val="0"/>
              <w:spacing w:after="0" w:line="240" w:lineRule="auto"/>
              <w:jc w:val="center"/>
              <w:rPr>
                <w:rFonts w:ascii="Arial" w:eastAsiaTheme="minorHAnsi" w:hAnsi="Arial" w:cs="Arial"/>
                <w:color w:val="000000"/>
                <w:sz w:val="20"/>
                <w:szCs w:val="20"/>
                <w:lang w:eastAsia="en-US"/>
              </w:rPr>
            </w:pPr>
            <w:r w:rsidRPr="00733BCB">
              <w:rPr>
                <w:rFonts w:ascii="Arial" w:eastAsiaTheme="minorHAnsi" w:hAnsi="Arial" w:cs="Arial"/>
                <w:color w:val="000000"/>
                <w:sz w:val="20"/>
                <w:szCs w:val="20"/>
                <w:lang w:eastAsia="en-US"/>
              </w:rPr>
              <w:t>2153</w:t>
            </w:r>
          </w:p>
        </w:tc>
        <w:tc>
          <w:tcPr>
            <w:tcW w:w="1417" w:type="dxa"/>
          </w:tcPr>
          <w:p w:rsidR="00042270" w:rsidRPr="00733BCB" w:rsidRDefault="00042270" w:rsidP="00D57B77">
            <w:pPr>
              <w:autoSpaceDE w:val="0"/>
              <w:autoSpaceDN w:val="0"/>
              <w:adjustRightInd w:val="0"/>
              <w:spacing w:after="0" w:line="240" w:lineRule="auto"/>
              <w:jc w:val="center"/>
              <w:rPr>
                <w:rFonts w:ascii="Arial" w:eastAsiaTheme="minorHAnsi" w:hAnsi="Arial" w:cs="Arial"/>
                <w:color w:val="000000"/>
                <w:sz w:val="20"/>
                <w:szCs w:val="20"/>
                <w:lang w:eastAsia="en-US"/>
              </w:rPr>
            </w:pPr>
            <w:r w:rsidRPr="00733BCB">
              <w:rPr>
                <w:rFonts w:ascii="Arial" w:eastAsiaTheme="minorHAnsi" w:hAnsi="Arial" w:cs="Arial"/>
                <w:color w:val="000000"/>
                <w:sz w:val="20"/>
                <w:szCs w:val="20"/>
                <w:lang w:eastAsia="en-US"/>
              </w:rPr>
              <w:t>Kolind</w:t>
            </w:r>
          </w:p>
        </w:tc>
        <w:tc>
          <w:tcPr>
            <w:tcW w:w="1933" w:type="dxa"/>
          </w:tcPr>
          <w:p w:rsidR="00042270" w:rsidRPr="00733BCB" w:rsidRDefault="00042270" w:rsidP="00D57B77">
            <w:pPr>
              <w:autoSpaceDE w:val="0"/>
              <w:autoSpaceDN w:val="0"/>
              <w:adjustRightInd w:val="0"/>
              <w:spacing w:after="0" w:line="240" w:lineRule="auto"/>
              <w:jc w:val="center"/>
              <w:rPr>
                <w:rFonts w:ascii="Arial" w:eastAsiaTheme="minorHAnsi" w:hAnsi="Arial" w:cs="Arial"/>
                <w:color w:val="000000"/>
                <w:sz w:val="20"/>
                <w:szCs w:val="20"/>
                <w:lang w:eastAsia="en-US"/>
              </w:rPr>
            </w:pPr>
            <w:r w:rsidRPr="00733BCB">
              <w:rPr>
                <w:rFonts w:ascii="Arial" w:eastAsiaTheme="minorHAnsi" w:hAnsi="Arial" w:cs="Arial"/>
                <w:color w:val="000000"/>
                <w:sz w:val="20"/>
                <w:szCs w:val="20"/>
                <w:lang w:eastAsia="en-US"/>
              </w:rPr>
              <w:t>50</w:t>
            </w:r>
          </w:p>
        </w:tc>
      </w:tr>
      <w:tr w:rsidR="00042270" w:rsidRPr="00733BCB" w:rsidTr="00E3279A">
        <w:trPr>
          <w:trHeight w:val="610"/>
        </w:trPr>
        <w:tc>
          <w:tcPr>
            <w:tcW w:w="4536" w:type="dxa"/>
          </w:tcPr>
          <w:p w:rsidR="00042270" w:rsidRPr="00733BCB" w:rsidRDefault="00042270" w:rsidP="00D57B77">
            <w:pPr>
              <w:autoSpaceDE w:val="0"/>
              <w:autoSpaceDN w:val="0"/>
              <w:adjustRightInd w:val="0"/>
              <w:spacing w:after="0" w:line="240" w:lineRule="auto"/>
              <w:jc w:val="center"/>
              <w:rPr>
                <w:rFonts w:ascii="Arial" w:eastAsiaTheme="minorHAnsi" w:hAnsi="Arial" w:cs="Arial"/>
                <w:color w:val="000000"/>
                <w:sz w:val="20"/>
                <w:szCs w:val="20"/>
                <w:lang w:eastAsia="en-US"/>
              </w:rPr>
            </w:pPr>
            <w:r w:rsidRPr="00733BCB">
              <w:rPr>
                <w:rFonts w:ascii="Arial" w:eastAsiaTheme="minorHAnsi" w:hAnsi="Arial" w:cs="Arial"/>
                <w:color w:val="000000"/>
                <w:sz w:val="20"/>
                <w:szCs w:val="20"/>
                <w:lang w:eastAsia="en-US"/>
              </w:rPr>
              <w:t>Lokalplan er udlagt til boligformål, blandet bolig og erhvervsformål eller med henblik på beboelse, institutioner, rekreative formål og lign.</w:t>
            </w:r>
          </w:p>
        </w:tc>
        <w:tc>
          <w:tcPr>
            <w:tcW w:w="1418" w:type="dxa"/>
          </w:tcPr>
          <w:p w:rsidR="00042270" w:rsidRPr="00733BCB" w:rsidRDefault="00042270" w:rsidP="00D57B77">
            <w:pPr>
              <w:autoSpaceDE w:val="0"/>
              <w:autoSpaceDN w:val="0"/>
              <w:adjustRightInd w:val="0"/>
              <w:spacing w:after="0" w:line="240" w:lineRule="auto"/>
              <w:jc w:val="center"/>
              <w:rPr>
                <w:rFonts w:ascii="Arial" w:eastAsiaTheme="minorHAnsi" w:hAnsi="Arial" w:cs="Arial"/>
                <w:color w:val="000000"/>
                <w:sz w:val="20"/>
                <w:szCs w:val="20"/>
                <w:lang w:eastAsia="en-US"/>
              </w:rPr>
            </w:pPr>
            <w:r w:rsidRPr="00733BCB">
              <w:rPr>
                <w:rFonts w:ascii="Arial" w:eastAsiaTheme="minorHAnsi" w:hAnsi="Arial" w:cs="Arial"/>
                <w:color w:val="000000"/>
                <w:sz w:val="20"/>
                <w:szCs w:val="20"/>
                <w:lang w:eastAsia="en-US"/>
              </w:rPr>
              <w:t>1012</w:t>
            </w:r>
          </w:p>
        </w:tc>
        <w:tc>
          <w:tcPr>
            <w:tcW w:w="1417" w:type="dxa"/>
          </w:tcPr>
          <w:p w:rsidR="00042270" w:rsidRPr="00733BCB" w:rsidRDefault="00042270" w:rsidP="00D57B77">
            <w:pPr>
              <w:autoSpaceDE w:val="0"/>
              <w:autoSpaceDN w:val="0"/>
              <w:adjustRightInd w:val="0"/>
              <w:spacing w:after="0" w:line="240" w:lineRule="auto"/>
              <w:jc w:val="center"/>
              <w:rPr>
                <w:rFonts w:ascii="Arial" w:eastAsiaTheme="minorHAnsi" w:hAnsi="Arial" w:cs="Arial"/>
                <w:color w:val="000000"/>
                <w:sz w:val="20"/>
                <w:szCs w:val="20"/>
                <w:lang w:eastAsia="en-US"/>
              </w:rPr>
            </w:pPr>
            <w:r w:rsidRPr="00733BCB">
              <w:rPr>
                <w:rFonts w:ascii="Arial" w:eastAsiaTheme="minorHAnsi" w:hAnsi="Arial" w:cs="Arial"/>
                <w:color w:val="000000"/>
                <w:sz w:val="20"/>
                <w:szCs w:val="20"/>
                <w:lang w:eastAsia="en-US"/>
              </w:rPr>
              <w:t>Sivested</w:t>
            </w:r>
          </w:p>
        </w:tc>
        <w:tc>
          <w:tcPr>
            <w:tcW w:w="1933" w:type="dxa"/>
          </w:tcPr>
          <w:p w:rsidR="00042270" w:rsidRPr="00733BCB" w:rsidRDefault="00042270" w:rsidP="00D57B77">
            <w:pPr>
              <w:autoSpaceDE w:val="0"/>
              <w:autoSpaceDN w:val="0"/>
              <w:adjustRightInd w:val="0"/>
              <w:spacing w:after="0" w:line="240" w:lineRule="auto"/>
              <w:jc w:val="center"/>
              <w:rPr>
                <w:rFonts w:ascii="Arial" w:eastAsiaTheme="minorHAnsi" w:hAnsi="Arial" w:cs="Arial"/>
                <w:color w:val="000000"/>
                <w:sz w:val="20"/>
                <w:szCs w:val="20"/>
                <w:lang w:eastAsia="en-US"/>
              </w:rPr>
            </w:pPr>
            <w:r w:rsidRPr="00733BCB">
              <w:rPr>
                <w:rFonts w:ascii="Arial" w:eastAsiaTheme="minorHAnsi" w:hAnsi="Arial" w:cs="Arial"/>
                <w:color w:val="000000"/>
                <w:sz w:val="20"/>
                <w:szCs w:val="20"/>
                <w:lang w:eastAsia="en-US"/>
              </w:rPr>
              <w:t>50</w:t>
            </w:r>
          </w:p>
        </w:tc>
      </w:tr>
      <w:tr w:rsidR="00042270" w:rsidRPr="00733BCB" w:rsidTr="00E3279A">
        <w:trPr>
          <w:trHeight w:val="103"/>
        </w:trPr>
        <w:tc>
          <w:tcPr>
            <w:tcW w:w="4536" w:type="dxa"/>
          </w:tcPr>
          <w:p w:rsidR="00042270" w:rsidRPr="00733BCB" w:rsidRDefault="00042270" w:rsidP="00D57B77">
            <w:pPr>
              <w:autoSpaceDE w:val="0"/>
              <w:autoSpaceDN w:val="0"/>
              <w:adjustRightInd w:val="0"/>
              <w:spacing w:after="0" w:line="240" w:lineRule="auto"/>
              <w:jc w:val="center"/>
              <w:rPr>
                <w:rFonts w:ascii="Arial" w:eastAsiaTheme="minorHAnsi" w:hAnsi="Arial" w:cs="Arial"/>
                <w:color w:val="000000"/>
                <w:sz w:val="20"/>
                <w:szCs w:val="20"/>
                <w:lang w:eastAsia="en-US"/>
              </w:rPr>
            </w:pPr>
            <w:r w:rsidRPr="00733BCB">
              <w:rPr>
                <w:rFonts w:ascii="Arial" w:eastAsiaTheme="minorHAnsi" w:hAnsi="Arial" w:cs="Arial"/>
                <w:color w:val="000000"/>
                <w:sz w:val="20"/>
                <w:szCs w:val="20"/>
                <w:lang w:eastAsia="en-US"/>
              </w:rPr>
              <w:t>Nabobeboelse uden landbrugspligt</w:t>
            </w:r>
          </w:p>
        </w:tc>
        <w:tc>
          <w:tcPr>
            <w:tcW w:w="1418" w:type="dxa"/>
          </w:tcPr>
          <w:p w:rsidR="00042270" w:rsidRPr="00733BCB" w:rsidRDefault="00042270" w:rsidP="00D57B77">
            <w:pPr>
              <w:autoSpaceDE w:val="0"/>
              <w:autoSpaceDN w:val="0"/>
              <w:adjustRightInd w:val="0"/>
              <w:spacing w:after="0" w:line="240" w:lineRule="auto"/>
              <w:jc w:val="center"/>
              <w:rPr>
                <w:rFonts w:ascii="Arial" w:eastAsiaTheme="minorHAnsi" w:hAnsi="Arial" w:cs="Arial"/>
                <w:color w:val="000000"/>
                <w:sz w:val="20"/>
                <w:szCs w:val="20"/>
                <w:lang w:eastAsia="en-US"/>
              </w:rPr>
            </w:pPr>
            <w:r w:rsidRPr="00733BCB">
              <w:rPr>
                <w:rFonts w:ascii="Arial" w:eastAsiaTheme="minorHAnsi" w:hAnsi="Arial" w:cs="Arial"/>
                <w:color w:val="000000"/>
                <w:sz w:val="20"/>
                <w:szCs w:val="20"/>
                <w:lang w:eastAsia="en-US"/>
              </w:rPr>
              <w:t>555</w:t>
            </w:r>
          </w:p>
        </w:tc>
        <w:tc>
          <w:tcPr>
            <w:tcW w:w="1417" w:type="dxa"/>
          </w:tcPr>
          <w:p w:rsidR="00042270" w:rsidRPr="00733BCB" w:rsidRDefault="00042270" w:rsidP="00D57B77">
            <w:pPr>
              <w:autoSpaceDE w:val="0"/>
              <w:autoSpaceDN w:val="0"/>
              <w:adjustRightInd w:val="0"/>
              <w:spacing w:after="0" w:line="240" w:lineRule="auto"/>
              <w:jc w:val="center"/>
              <w:rPr>
                <w:rFonts w:ascii="Arial" w:eastAsiaTheme="minorHAnsi" w:hAnsi="Arial" w:cs="Arial"/>
                <w:color w:val="000000"/>
                <w:sz w:val="20"/>
                <w:szCs w:val="20"/>
                <w:lang w:eastAsia="en-US"/>
              </w:rPr>
            </w:pPr>
            <w:r w:rsidRPr="00733BCB">
              <w:rPr>
                <w:rFonts w:ascii="Arial" w:eastAsiaTheme="minorHAnsi" w:hAnsi="Arial" w:cs="Arial"/>
                <w:color w:val="000000"/>
                <w:sz w:val="20"/>
                <w:szCs w:val="20"/>
                <w:lang w:eastAsia="en-US"/>
              </w:rPr>
              <w:t>Øen 2</w:t>
            </w:r>
          </w:p>
        </w:tc>
        <w:tc>
          <w:tcPr>
            <w:tcW w:w="1933" w:type="dxa"/>
          </w:tcPr>
          <w:p w:rsidR="00042270" w:rsidRPr="00733BCB" w:rsidRDefault="00042270" w:rsidP="00D57B77">
            <w:pPr>
              <w:autoSpaceDE w:val="0"/>
              <w:autoSpaceDN w:val="0"/>
              <w:adjustRightInd w:val="0"/>
              <w:spacing w:after="0" w:line="240" w:lineRule="auto"/>
              <w:jc w:val="center"/>
              <w:rPr>
                <w:rFonts w:ascii="Arial" w:eastAsiaTheme="minorHAnsi" w:hAnsi="Arial" w:cs="Arial"/>
                <w:color w:val="000000"/>
                <w:sz w:val="20"/>
                <w:szCs w:val="20"/>
                <w:lang w:eastAsia="en-US"/>
              </w:rPr>
            </w:pPr>
            <w:r w:rsidRPr="00733BCB">
              <w:rPr>
                <w:rFonts w:ascii="Arial" w:eastAsiaTheme="minorHAnsi" w:hAnsi="Arial" w:cs="Arial"/>
                <w:color w:val="000000"/>
                <w:sz w:val="20"/>
                <w:szCs w:val="20"/>
                <w:lang w:eastAsia="en-US"/>
              </w:rPr>
              <w:t>50</w:t>
            </w:r>
          </w:p>
        </w:tc>
      </w:tr>
    </w:tbl>
    <w:p w:rsidR="00042270" w:rsidRDefault="00042270" w:rsidP="00042270">
      <w:pPr>
        <w:autoSpaceDE w:val="0"/>
        <w:autoSpaceDN w:val="0"/>
        <w:adjustRightInd w:val="0"/>
        <w:spacing w:after="0" w:line="240" w:lineRule="auto"/>
        <w:rPr>
          <w:rFonts w:ascii="Arial" w:eastAsiaTheme="minorHAnsi" w:hAnsi="Arial" w:cs="Arial"/>
          <w:color w:val="000000"/>
          <w:lang w:eastAsia="en-US"/>
        </w:rPr>
      </w:pPr>
    </w:p>
    <w:p w:rsidR="00042270" w:rsidRPr="00A6200B" w:rsidRDefault="00042270" w:rsidP="00042270">
      <w:pPr>
        <w:autoSpaceDE w:val="0"/>
        <w:autoSpaceDN w:val="0"/>
        <w:adjustRightInd w:val="0"/>
        <w:spacing w:after="0" w:line="288" w:lineRule="auto"/>
        <w:jc w:val="both"/>
        <w:rPr>
          <w:rFonts w:ascii="Arial" w:eastAsiaTheme="minorHAnsi" w:hAnsi="Arial" w:cs="Arial"/>
          <w:b/>
          <w:i/>
          <w:sz w:val="20"/>
          <w:szCs w:val="20"/>
          <w:lang w:eastAsia="en-US"/>
        </w:rPr>
      </w:pPr>
      <w:r w:rsidRPr="00227696">
        <w:rPr>
          <w:rFonts w:ascii="Arial" w:eastAsiaTheme="minorHAnsi" w:hAnsi="Arial" w:cs="Arial"/>
          <w:color w:val="000000"/>
          <w:sz w:val="20"/>
          <w:szCs w:val="20"/>
          <w:lang w:eastAsia="en-US"/>
        </w:rPr>
        <w:t>Anlægget er placeret in</w:t>
      </w:r>
      <w:r w:rsidRPr="00A6200B">
        <w:rPr>
          <w:rFonts w:ascii="Arial" w:eastAsiaTheme="minorHAnsi" w:hAnsi="Arial" w:cs="Arial"/>
          <w:color w:val="000000"/>
          <w:sz w:val="20"/>
          <w:szCs w:val="20"/>
          <w:lang w:eastAsia="en-US"/>
        </w:rPr>
        <w:t>den for øvrige områder og zoner: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275"/>
        <w:gridCol w:w="1545"/>
      </w:tblGrid>
      <w:tr w:rsidR="00042270" w:rsidRPr="00227696" w:rsidTr="00E3279A">
        <w:trPr>
          <w:trHeight w:val="506"/>
        </w:trPr>
        <w:tc>
          <w:tcPr>
            <w:tcW w:w="5529" w:type="dxa"/>
            <w:shd w:val="clear" w:color="auto" w:fill="B8CCE4" w:themeFill="accent1" w:themeFillTint="66"/>
          </w:tcPr>
          <w:p w:rsidR="00042270" w:rsidRPr="00227696" w:rsidRDefault="00042270" w:rsidP="00D57B77">
            <w:pPr>
              <w:autoSpaceDE w:val="0"/>
              <w:autoSpaceDN w:val="0"/>
              <w:adjustRightInd w:val="0"/>
              <w:spacing w:after="0" w:line="240" w:lineRule="auto"/>
              <w:rPr>
                <w:rFonts w:ascii="Arial" w:eastAsiaTheme="minorHAnsi" w:hAnsi="Arial" w:cs="Arial"/>
                <w:color w:val="000000"/>
                <w:sz w:val="20"/>
                <w:szCs w:val="20"/>
                <w:lang w:eastAsia="en-US"/>
              </w:rPr>
            </w:pPr>
          </w:p>
        </w:tc>
        <w:tc>
          <w:tcPr>
            <w:tcW w:w="1275" w:type="dxa"/>
            <w:shd w:val="clear" w:color="auto" w:fill="B8CCE4" w:themeFill="accent1" w:themeFillTint="66"/>
            <w:vAlign w:val="center"/>
          </w:tcPr>
          <w:p w:rsidR="00042270" w:rsidRPr="00A6200B" w:rsidRDefault="00042270" w:rsidP="00A6200B">
            <w:pPr>
              <w:autoSpaceDE w:val="0"/>
              <w:autoSpaceDN w:val="0"/>
              <w:adjustRightInd w:val="0"/>
              <w:spacing w:after="0" w:line="240" w:lineRule="auto"/>
              <w:jc w:val="center"/>
              <w:rPr>
                <w:rFonts w:ascii="Arial" w:eastAsiaTheme="minorHAnsi" w:hAnsi="Arial" w:cs="Arial"/>
                <w:b/>
                <w:bCs/>
                <w:color w:val="000000"/>
                <w:sz w:val="20"/>
                <w:szCs w:val="20"/>
                <w:lang w:eastAsia="en-US"/>
              </w:rPr>
            </w:pPr>
            <w:r w:rsidRPr="00227696">
              <w:rPr>
                <w:rFonts w:ascii="Arial" w:eastAsiaTheme="minorHAnsi" w:hAnsi="Arial" w:cs="Arial"/>
                <w:b/>
                <w:bCs/>
                <w:color w:val="000000"/>
                <w:sz w:val="20"/>
                <w:szCs w:val="20"/>
                <w:lang w:eastAsia="en-US"/>
              </w:rPr>
              <w:t>Ja</w:t>
            </w:r>
          </w:p>
        </w:tc>
        <w:tc>
          <w:tcPr>
            <w:tcW w:w="1545" w:type="dxa"/>
            <w:shd w:val="clear" w:color="auto" w:fill="B8CCE4" w:themeFill="accent1" w:themeFillTint="66"/>
            <w:vAlign w:val="center"/>
          </w:tcPr>
          <w:p w:rsidR="00042270" w:rsidRPr="00227696" w:rsidRDefault="00042270" w:rsidP="00A6200B">
            <w:pPr>
              <w:autoSpaceDE w:val="0"/>
              <w:autoSpaceDN w:val="0"/>
              <w:adjustRightInd w:val="0"/>
              <w:spacing w:after="0" w:line="240" w:lineRule="auto"/>
              <w:jc w:val="center"/>
              <w:rPr>
                <w:rFonts w:ascii="Arial" w:eastAsiaTheme="minorHAnsi" w:hAnsi="Arial" w:cs="Arial"/>
                <w:color w:val="000000"/>
                <w:sz w:val="20"/>
                <w:szCs w:val="20"/>
                <w:lang w:eastAsia="en-US"/>
              </w:rPr>
            </w:pPr>
            <w:r w:rsidRPr="00227696">
              <w:rPr>
                <w:rFonts w:ascii="Arial" w:eastAsiaTheme="minorHAnsi" w:hAnsi="Arial" w:cs="Arial"/>
                <w:b/>
                <w:bCs/>
                <w:color w:val="000000"/>
                <w:sz w:val="20"/>
                <w:szCs w:val="20"/>
                <w:lang w:eastAsia="en-US"/>
              </w:rPr>
              <w:t>Nej</w:t>
            </w:r>
          </w:p>
        </w:tc>
      </w:tr>
      <w:tr w:rsidR="00042270" w:rsidRPr="00227696" w:rsidTr="00E3279A">
        <w:trPr>
          <w:trHeight w:val="294"/>
        </w:trPr>
        <w:tc>
          <w:tcPr>
            <w:tcW w:w="5529" w:type="dxa"/>
          </w:tcPr>
          <w:p w:rsidR="00042270" w:rsidRPr="00227696" w:rsidRDefault="00042270" w:rsidP="00D57B77">
            <w:pPr>
              <w:autoSpaceDE w:val="0"/>
              <w:autoSpaceDN w:val="0"/>
              <w:adjustRightInd w:val="0"/>
              <w:spacing w:after="0" w:line="240" w:lineRule="auto"/>
              <w:rPr>
                <w:rFonts w:ascii="Arial" w:eastAsiaTheme="minorHAnsi" w:hAnsi="Arial" w:cs="Arial"/>
                <w:color w:val="000000"/>
                <w:sz w:val="20"/>
                <w:szCs w:val="20"/>
                <w:lang w:eastAsia="en-US"/>
              </w:rPr>
            </w:pPr>
            <w:r w:rsidRPr="00227696">
              <w:rPr>
                <w:rFonts w:ascii="Arial" w:eastAsiaTheme="minorHAnsi" w:hAnsi="Arial" w:cs="Arial"/>
                <w:color w:val="000000"/>
                <w:sz w:val="20"/>
                <w:szCs w:val="20"/>
                <w:lang w:eastAsia="en-US"/>
              </w:rPr>
              <w:t xml:space="preserve">Naturområder med særlige beskyttelsesinteresser mv.: </w:t>
            </w:r>
          </w:p>
        </w:tc>
        <w:tc>
          <w:tcPr>
            <w:tcW w:w="1275" w:type="dxa"/>
          </w:tcPr>
          <w:p w:rsidR="00042270" w:rsidRPr="00A6200B" w:rsidRDefault="00042270" w:rsidP="00D57B77">
            <w:pPr>
              <w:autoSpaceDE w:val="0"/>
              <w:autoSpaceDN w:val="0"/>
              <w:adjustRightInd w:val="0"/>
              <w:spacing w:after="0" w:line="240" w:lineRule="auto"/>
              <w:rPr>
                <w:rFonts w:ascii="Arial" w:eastAsiaTheme="minorHAnsi" w:hAnsi="Arial" w:cs="Arial"/>
                <w:color w:val="000000"/>
                <w:sz w:val="20"/>
                <w:szCs w:val="20"/>
                <w:lang w:eastAsia="en-US"/>
              </w:rPr>
            </w:pPr>
          </w:p>
        </w:tc>
        <w:tc>
          <w:tcPr>
            <w:tcW w:w="1545" w:type="dxa"/>
            <w:vAlign w:val="center"/>
          </w:tcPr>
          <w:p w:rsidR="00042270" w:rsidRPr="00227696" w:rsidRDefault="00042270" w:rsidP="00A6200B">
            <w:pPr>
              <w:autoSpaceDE w:val="0"/>
              <w:autoSpaceDN w:val="0"/>
              <w:adjustRightInd w:val="0"/>
              <w:spacing w:after="0" w:line="240" w:lineRule="auto"/>
              <w:jc w:val="center"/>
              <w:rPr>
                <w:rFonts w:ascii="Arial" w:eastAsiaTheme="minorHAnsi" w:hAnsi="Arial" w:cs="Arial"/>
                <w:color w:val="000000"/>
                <w:sz w:val="20"/>
                <w:szCs w:val="20"/>
                <w:lang w:eastAsia="en-US"/>
              </w:rPr>
            </w:pPr>
            <w:r w:rsidRPr="00227696">
              <w:rPr>
                <w:rFonts w:ascii="Arial" w:eastAsiaTheme="minorHAnsi" w:hAnsi="Arial" w:cs="Arial"/>
                <w:color w:val="000000"/>
                <w:sz w:val="20"/>
                <w:szCs w:val="20"/>
                <w:lang w:eastAsia="en-US"/>
              </w:rPr>
              <w:t>X</w:t>
            </w:r>
          </w:p>
        </w:tc>
      </w:tr>
      <w:tr w:rsidR="00042270" w:rsidRPr="00227696" w:rsidTr="00E3279A">
        <w:trPr>
          <w:trHeight w:val="283"/>
        </w:trPr>
        <w:tc>
          <w:tcPr>
            <w:tcW w:w="5529" w:type="dxa"/>
          </w:tcPr>
          <w:p w:rsidR="00042270" w:rsidRPr="00227696" w:rsidRDefault="00042270" w:rsidP="00E3279A">
            <w:pPr>
              <w:autoSpaceDE w:val="0"/>
              <w:autoSpaceDN w:val="0"/>
              <w:adjustRightInd w:val="0"/>
              <w:spacing w:after="0" w:line="240" w:lineRule="auto"/>
              <w:rPr>
                <w:rFonts w:ascii="Arial" w:eastAsiaTheme="minorHAnsi" w:hAnsi="Arial" w:cs="Arial"/>
                <w:color w:val="000000"/>
                <w:sz w:val="20"/>
                <w:szCs w:val="20"/>
                <w:lang w:eastAsia="en-US"/>
              </w:rPr>
            </w:pPr>
            <w:r w:rsidRPr="00227696">
              <w:rPr>
                <w:rFonts w:ascii="Arial" w:eastAsiaTheme="minorHAnsi" w:hAnsi="Arial" w:cs="Arial"/>
                <w:color w:val="000000"/>
                <w:sz w:val="20"/>
                <w:szCs w:val="20"/>
                <w:lang w:eastAsia="en-US"/>
              </w:rPr>
              <w:t xml:space="preserve">Bevaringsværdige landskaber </w:t>
            </w:r>
          </w:p>
        </w:tc>
        <w:tc>
          <w:tcPr>
            <w:tcW w:w="1275" w:type="dxa"/>
          </w:tcPr>
          <w:p w:rsidR="00042270" w:rsidRPr="007B4237" w:rsidRDefault="007B4237" w:rsidP="00E3279A">
            <w:pPr>
              <w:autoSpaceDE w:val="0"/>
              <w:autoSpaceDN w:val="0"/>
              <w:adjustRightInd w:val="0"/>
              <w:spacing w:after="0" w:line="240" w:lineRule="auto"/>
              <w:jc w:val="center"/>
              <w:rPr>
                <w:rFonts w:ascii="Arial" w:eastAsiaTheme="minorHAnsi" w:hAnsi="Arial" w:cs="Arial"/>
                <w:color w:val="000000"/>
                <w:sz w:val="20"/>
                <w:szCs w:val="20"/>
                <w:lang w:eastAsia="en-US"/>
              </w:rPr>
            </w:pPr>
            <w:r w:rsidRPr="007B4237">
              <w:rPr>
                <w:rFonts w:ascii="Arial" w:eastAsiaTheme="minorHAnsi" w:hAnsi="Arial" w:cs="Arial"/>
                <w:color w:val="000000"/>
                <w:sz w:val="20"/>
                <w:szCs w:val="20"/>
                <w:lang w:eastAsia="en-US"/>
              </w:rPr>
              <w:t>X</w:t>
            </w:r>
          </w:p>
        </w:tc>
        <w:tc>
          <w:tcPr>
            <w:tcW w:w="1545" w:type="dxa"/>
            <w:vAlign w:val="center"/>
          </w:tcPr>
          <w:p w:rsidR="00042270" w:rsidRPr="00227696" w:rsidRDefault="00042270" w:rsidP="00A6200B">
            <w:pPr>
              <w:autoSpaceDE w:val="0"/>
              <w:autoSpaceDN w:val="0"/>
              <w:adjustRightInd w:val="0"/>
              <w:spacing w:after="0" w:line="240" w:lineRule="auto"/>
              <w:jc w:val="center"/>
              <w:rPr>
                <w:rFonts w:ascii="Arial" w:eastAsiaTheme="minorHAnsi" w:hAnsi="Arial" w:cs="Arial"/>
                <w:color w:val="000000"/>
                <w:sz w:val="20"/>
                <w:szCs w:val="20"/>
                <w:lang w:eastAsia="en-US"/>
              </w:rPr>
            </w:pPr>
          </w:p>
        </w:tc>
      </w:tr>
      <w:tr w:rsidR="00042270" w:rsidRPr="00227696" w:rsidTr="00E3279A">
        <w:trPr>
          <w:trHeight w:val="260"/>
        </w:trPr>
        <w:tc>
          <w:tcPr>
            <w:tcW w:w="5529" w:type="dxa"/>
          </w:tcPr>
          <w:p w:rsidR="00042270" w:rsidRPr="00227696" w:rsidRDefault="00042270" w:rsidP="00E3279A">
            <w:pPr>
              <w:autoSpaceDE w:val="0"/>
              <w:autoSpaceDN w:val="0"/>
              <w:adjustRightInd w:val="0"/>
              <w:spacing w:after="0" w:line="240" w:lineRule="auto"/>
              <w:rPr>
                <w:rFonts w:ascii="Arial" w:eastAsiaTheme="minorHAnsi" w:hAnsi="Arial" w:cs="Arial"/>
                <w:color w:val="000000"/>
                <w:sz w:val="20"/>
                <w:szCs w:val="20"/>
                <w:lang w:eastAsia="en-US"/>
              </w:rPr>
            </w:pPr>
            <w:r w:rsidRPr="00227696">
              <w:rPr>
                <w:rFonts w:ascii="Arial" w:eastAsiaTheme="minorHAnsi" w:hAnsi="Arial" w:cs="Arial"/>
                <w:color w:val="000000"/>
                <w:sz w:val="20"/>
                <w:szCs w:val="20"/>
                <w:lang w:eastAsia="en-US"/>
              </w:rPr>
              <w:t xml:space="preserve">Geologiske bevaringsværdier </w:t>
            </w:r>
          </w:p>
        </w:tc>
        <w:tc>
          <w:tcPr>
            <w:tcW w:w="1275" w:type="dxa"/>
          </w:tcPr>
          <w:p w:rsidR="00042270" w:rsidRPr="007B4237" w:rsidRDefault="007B4237" w:rsidP="00E3279A">
            <w:pPr>
              <w:autoSpaceDE w:val="0"/>
              <w:autoSpaceDN w:val="0"/>
              <w:adjustRightInd w:val="0"/>
              <w:spacing w:after="0" w:line="240" w:lineRule="auto"/>
              <w:jc w:val="center"/>
              <w:rPr>
                <w:rFonts w:ascii="Arial" w:eastAsiaTheme="minorHAnsi" w:hAnsi="Arial" w:cs="Arial"/>
                <w:color w:val="000000"/>
                <w:sz w:val="20"/>
                <w:szCs w:val="20"/>
                <w:lang w:eastAsia="en-US"/>
              </w:rPr>
            </w:pPr>
            <w:r w:rsidRPr="007B4237">
              <w:rPr>
                <w:rFonts w:ascii="Arial" w:eastAsiaTheme="minorHAnsi" w:hAnsi="Arial" w:cs="Arial"/>
                <w:color w:val="000000"/>
                <w:sz w:val="20"/>
                <w:szCs w:val="20"/>
                <w:lang w:eastAsia="en-US"/>
              </w:rPr>
              <w:t>X</w:t>
            </w:r>
          </w:p>
        </w:tc>
        <w:tc>
          <w:tcPr>
            <w:tcW w:w="1545" w:type="dxa"/>
            <w:vAlign w:val="center"/>
          </w:tcPr>
          <w:p w:rsidR="00042270" w:rsidRPr="00227696" w:rsidRDefault="00042270" w:rsidP="00A6200B">
            <w:pPr>
              <w:autoSpaceDE w:val="0"/>
              <w:autoSpaceDN w:val="0"/>
              <w:adjustRightInd w:val="0"/>
              <w:spacing w:after="0" w:line="240" w:lineRule="auto"/>
              <w:jc w:val="center"/>
              <w:rPr>
                <w:rFonts w:ascii="Arial" w:eastAsiaTheme="minorHAnsi" w:hAnsi="Arial" w:cs="Arial"/>
                <w:color w:val="000000"/>
                <w:sz w:val="20"/>
                <w:szCs w:val="20"/>
                <w:lang w:eastAsia="en-US"/>
              </w:rPr>
            </w:pPr>
          </w:p>
        </w:tc>
      </w:tr>
      <w:tr w:rsidR="00042270" w:rsidRPr="00227696" w:rsidTr="00E3279A">
        <w:trPr>
          <w:trHeight w:val="277"/>
        </w:trPr>
        <w:tc>
          <w:tcPr>
            <w:tcW w:w="5529" w:type="dxa"/>
          </w:tcPr>
          <w:p w:rsidR="00042270" w:rsidRPr="00227696" w:rsidRDefault="00042270" w:rsidP="00D57B77">
            <w:pPr>
              <w:autoSpaceDE w:val="0"/>
              <w:autoSpaceDN w:val="0"/>
              <w:adjustRightInd w:val="0"/>
              <w:spacing w:after="0" w:line="240" w:lineRule="auto"/>
              <w:rPr>
                <w:rFonts w:ascii="Arial" w:eastAsiaTheme="minorHAnsi" w:hAnsi="Arial" w:cs="Arial"/>
                <w:color w:val="000000"/>
                <w:sz w:val="20"/>
                <w:szCs w:val="20"/>
                <w:lang w:eastAsia="en-US"/>
              </w:rPr>
            </w:pPr>
            <w:r w:rsidRPr="00227696">
              <w:rPr>
                <w:rFonts w:ascii="Arial" w:eastAsiaTheme="minorHAnsi" w:hAnsi="Arial" w:cs="Arial"/>
                <w:color w:val="000000"/>
                <w:sz w:val="20"/>
                <w:szCs w:val="20"/>
                <w:lang w:eastAsia="en-US"/>
              </w:rPr>
              <w:t xml:space="preserve">Værdifulde kulturmiljøer </w:t>
            </w:r>
          </w:p>
        </w:tc>
        <w:tc>
          <w:tcPr>
            <w:tcW w:w="1275" w:type="dxa"/>
          </w:tcPr>
          <w:p w:rsidR="00042270" w:rsidRPr="007B4237" w:rsidRDefault="007B4237" w:rsidP="00E3279A">
            <w:pPr>
              <w:autoSpaceDE w:val="0"/>
              <w:autoSpaceDN w:val="0"/>
              <w:adjustRightInd w:val="0"/>
              <w:spacing w:after="0" w:line="240" w:lineRule="auto"/>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X</w:t>
            </w:r>
          </w:p>
        </w:tc>
        <w:tc>
          <w:tcPr>
            <w:tcW w:w="1545" w:type="dxa"/>
            <w:vAlign w:val="center"/>
          </w:tcPr>
          <w:p w:rsidR="00042270" w:rsidRPr="00227696" w:rsidRDefault="00042270" w:rsidP="00A6200B">
            <w:pPr>
              <w:autoSpaceDE w:val="0"/>
              <w:autoSpaceDN w:val="0"/>
              <w:adjustRightInd w:val="0"/>
              <w:spacing w:after="0" w:line="240" w:lineRule="auto"/>
              <w:jc w:val="center"/>
              <w:rPr>
                <w:rFonts w:ascii="Arial" w:eastAsiaTheme="minorHAnsi" w:hAnsi="Arial" w:cs="Arial"/>
                <w:color w:val="000000"/>
                <w:sz w:val="20"/>
                <w:szCs w:val="20"/>
                <w:lang w:eastAsia="en-US"/>
              </w:rPr>
            </w:pPr>
          </w:p>
        </w:tc>
      </w:tr>
      <w:tr w:rsidR="00042270" w:rsidRPr="00227696" w:rsidTr="00E3279A">
        <w:trPr>
          <w:trHeight w:val="268"/>
        </w:trPr>
        <w:tc>
          <w:tcPr>
            <w:tcW w:w="5529" w:type="dxa"/>
          </w:tcPr>
          <w:p w:rsidR="00042270" w:rsidRPr="00227696" w:rsidRDefault="00042270" w:rsidP="00D57B77">
            <w:pPr>
              <w:autoSpaceDE w:val="0"/>
              <w:autoSpaceDN w:val="0"/>
              <w:adjustRightInd w:val="0"/>
              <w:spacing w:after="0" w:line="240" w:lineRule="auto"/>
              <w:rPr>
                <w:rFonts w:ascii="Arial" w:eastAsiaTheme="minorHAnsi" w:hAnsi="Arial" w:cs="Arial"/>
                <w:color w:val="000000"/>
                <w:sz w:val="20"/>
                <w:szCs w:val="20"/>
                <w:lang w:eastAsia="en-US"/>
              </w:rPr>
            </w:pPr>
            <w:r w:rsidRPr="00227696">
              <w:rPr>
                <w:rFonts w:ascii="Arial" w:eastAsiaTheme="minorHAnsi" w:hAnsi="Arial" w:cs="Arial"/>
                <w:color w:val="000000"/>
                <w:sz w:val="20"/>
                <w:szCs w:val="20"/>
                <w:lang w:eastAsia="en-US"/>
              </w:rPr>
              <w:t xml:space="preserve">Kystnærhedszonen: </w:t>
            </w:r>
          </w:p>
        </w:tc>
        <w:tc>
          <w:tcPr>
            <w:tcW w:w="1275" w:type="dxa"/>
          </w:tcPr>
          <w:p w:rsidR="00042270" w:rsidRPr="007B4237" w:rsidRDefault="00042270" w:rsidP="00E3279A">
            <w:pPr>
              <w:autoSpaceDE w:val="0"/>
              <w:autoSpaceDN w:val="0"/>
              <w:adjustRightInd w:val="0"/>
              <w:spacing w:after="0" w:line="240" w:lineRule="auto"/>
              <w:jc w:val="center"/>
              <w:rPr>
                <w:rFonts w:ascii="Arial" w:eastAsiaTheme="minorHAnsi" w:hAnsi="Arial" w:cs="Arial"/>
                <w:color w:val="000000"/>
                <w:sz w:val="20"/>
                <w:szCs w:val="20"/>
                <w:lang w:eastAsia="en-US"/>
              </w:rPr>
            </w:pPr>
          </w:p>
        </w:tc>
        <w:tc>
          <w:tcPr>
            <w:tcW w:w="1545" w:type="dxa"/>
            <w:vAlign w:val="center"/>
          </w:tcPr>
          <w:p w:rsidR="00042270" w:rsidRPr="00227696" w:rsidRDefault="00042270" w:rsidP="00A6200B">
            <w:pPr>
              <w:autoSpaceDE w:val="0"/>
              <w:autoSpaceDN w:val="0"/>
              <w:adjustRightInd w:val="0"/>
              <w:spacing w:after="0" w:line="240" w:lineRule="auto"/>
              <w:jc w:val="center"/>
              <w:rPr>
                <w:rFonts w:ascii="Arial" w:eastAsiaTheme="minorHAnsi" w:hAnsi="Arial" w:cs="Arial"/>
                <w:color w:val="000000"/>
                <w:sz w:val="20"/>
                <w:szCs w:val="20"/>
                <w:lang w:eastAsia="en-US"/>
              </w:rPr>
            </w:pPr>
            <w:r w:rsidRPr="00227696">
              <w:rPr>
                <w:rFonts w:ascii="Arial" w:eastAsiaTheme="minorHAnsi" w:hAnsi="Arial" w:cs="Arial"/>
                <w:color w:val="000000"/>
                <w:sz w:val="20"/>
                <w:szCs w:val="20"/>
                <w:lang w:eastAsia="en-US"/>
              </w:rPr>
              <w:t>X</w:t>
            </w:r>
          </w:p>
        </w:tc>
      </w:tr>
      <w:tr w:rsidR="00042270" w:rsidRPr="00227696" w:rsidTr="00E3279A">
        <w:trPr>
          <w:trHeight w:val="285"/>
        </w:trPr>
        <w:tc>
          <w:tcPr>
            <w:tcW w:w="5529" w:type="dxa"/>
          </w:tcPr>
          <w:p w:rsidR="00042270" w:rsidRPr="00227696" w:rsidRDefault="00042270" w:rsidP="00D57B77">
            <w:pPr>
              <w:autoSpaceDE w:val="0"/>
              <w:autoSpaceDN w:val="0"/>
              <w:adjustRightInd w:val="0"/>
              <w:spacing w:after="0" w:line="240" w:lineRule="auto"/>
              <w:rPr>
                <w:rFonts w:ascii="Arial" w:eastAsiaTheme="minorHAnsi" w:hAnsi="Arial" w:cs="Arial"/>
                <w:color w:val="000000"/>
                <w:sz w:val="20"/>
                <w:szCs w:val="20"/>
                <w:lang w:eastAsia="en-US"/>
              </w:rPr>
            </w:pPr>
            <w:r w:rsidRPr="00227696">
              <w:rPr>
                <w:rFonts w:ascii="Arial" w:eastAsiaTheme="minorHAnsi" w:hAnsi="Arial" w:cs="Arial"/>
                <w:color w:val="000000"/>
                <w:sz w:val="20"/>
                <w:szCs w:val="20"/>
                <w:lang w:eastAsia="en-US"/>
              </w:rPr>
              <w:t xml:space="preserve">Lavsbundsarealer </w:t>
            </w:r>
          </w:p>
        </w:tc>
        <w:tc>
          <w:tcPr>
            <w:tcW w:w="1275" w:type="dxa"/>
          </w:tcPr>
          <w:p w:rsidR="00042270" w:rsidRPr="007B4237" w:rsidRDefault="007B4237" w:rsidP="00E3279A">
            <w:pPr>
              <w:autoSpaceDE w:val="0"/>
              <w:autoSpaceDN w:val="0"/>
              <w:adjustRightInd w:val="0"/>
              <w:spacing w:after="0" w:line="240" w:lineRule="auto"/>
              <w:jc w:val="center"/>
              <w:rPr>
                <w:rFonts w:ascii="Arial" w:eastAsiaTheme="minorHAnsi" w:hAnsi="Arial" w:cs="Arial"/>
                <w:color w:val="000000"/>
                <w:sz w:val="20"/>
                <w:szCs w:val="20"/>
                <w:lang w:eastAsia="en-US"/>
              </w:rPr>
            </w:pPr>
            <w:r w:rsidRPr="007B4237">
              <w:rPr>
                <w:rFonts w:ascii="Arial" w:eastAsiaTheme="minorHAnsi" w:hAnsi="Arial" w:cs="Arial"/>
                <w:color w:val="000000"/>
                <w:sz w:val="20"/>
                <w:szCs w:val="20"/>
                <w:lang w:eastAsia="en-US"/>
              </w:rPr>
              <w:t>X</w:t>
            </w:r>
          </w:p>
        </w:tc>
        <w:tc>
          <w:tcPr>
            <w:tcW w:w="1545" w:type="dxa"/>
            <w:vAlign w:val="center"/>
          </w:tcPr>
          <w:p w:rsidR="00042270" w:rsidRPr="00227696" w:rsidRDefault="00042270" w:rsidP="00A6200B">
            <w:pPr>
              <w:autoSpaceDE w:val="0"/>
              <w:autoSpaceDN w:val="0"/>
              <w:adjustRightInd w:val="0"/>
              <w:spacing w:after="0" w:line="240" w:lineRule="auto"/>
              <w:jc w:val="center"/>
              <w:rPr>
                <w:rFonts w:ascii="Arial" w:eastAsiaTheme="minorHAnsi" w:hAnsi="Arial" w:cs="Arial"/>
                <w:color w:val="000000"/>
                <w:sz w:val="20"/>
                <w:szCs w:val="20"/>
                <w:lang w:eastAsia="en-US"/>
              </w:rPr>
            </w:pPr>
          </w:p>
        </w:tc>
      </w:tr>
      <w:tr w:rsidR="00042270" w:rsidRPr="00227696" w:rsidTr="00E3279A">
        <w:trPr>
          <w:trHeight w:val="276"/>
        </w:trPr>
        <w:tc>
          <w:tcPr>
            <w:tcW w:w="5529" w:type="dxa"/>
          </w:tcPr>
          <w:p w:rsidR="00042270" w:rsidRPr="00227696" w:rsidRDefault="00042270" w:rsidP="00D57B77">
            <w:pPr>
              <w:autoSpaceDE w:val="0"/>
              <w:autoSpaceDN w:val="0"/>
              <w:adjustRightInd w:val="0"/>
              <w:spacing w:after="0" w:line="240" w:lineRule="auto"/>
              <w:rPr>
                <w:rFonts w:ascii="Arial" w:eastAsiaTheme="minorHAnsi" w:hAnsi="Arial" w:cs="Arial"/>
                <w:color w:val="000000"/>
                <w:sz w:val="20"/>
                <w:szCs w:val="20"/>
                <w:lang w:eastAsia="en-US"/>
              </w:rPr>
            </w:pPr>
            <w:r w:rsidRPr="00227696">
              <w:rPr>
                <w:rFonts w:ascii="Arial" w:eastAsiaTheme="minorHAnsi" w:hAnsi="Arial" w:cs="Arial"/>
                <w:color w:val="000000"/>
                <w:sz w:val="20"/>
                <w:szCs w:val="20"/>
                <w:lang w:eastAsia="en-US"/>
              </w:rPr>
              <w:t xml:space="preserve">Skovrejsningsområder: </w:t>
            </w:r>
          </w:p>
        </w:tc>
        <w:tc>
          <w:tcPr>
            <w:tcW w:w="1275" w:type="dxa"/>
          </w:tcPr>
          <w:p w:rsidR="00042270" w:rsidRPr="00A6200B" w:rsidRDefault="00042270" w:rsidP="00D57B77">
            <w:pPr>
              <w:autoSpaceDE w:val="0"/>
              <w:autoSpaceDN w:val="0"/>
              <w:adjustRightInd w:val="0"/>
              <w:spacing w:after="0" w:line="240" w:lineRule="auto"/>
              <w:rPr>
                <w:rFonts w:ascii="Arial" w:eastAsiaTheme="minorHAnsi" w:hAnsi="Arial" w:cs="Arial"/>
                <w:color w:val="000000"/>
                <w:sz w:val="20"/>
                <w:szCs w:val="20"/>
                <w:lang w:eastAsia="en-US"/>
              </w:rPr>
            </w:pPr>
          </w:p>
        </w:tc>
        <w:tc>
          <w:tcPr>
            <w:tcW w:w="1545" w:type="dxa"/>
            <w:vAlign w:val="center"/>
          </w:tcPr>
          <w:p w:rsidR="00042270" w:rsidRPr="00227696" w:rsidRDefault="00042270" w:rsidP="00A6200B">
            <w:pPr>
              <w:autoSpaceDE w:val="0"/>
              <w:autoSpaceDN w:val="0"/>
              <w:adjustRightInd w:val="0"/>
              <w:spacing w:after="0" w:line="240" w:lineRule="auto"/>
              <w:jc w:val="center"/>
              <w:rPr>
                <w:rFonts w:ascii="Arial" w:eastAsiaTheme="minorHAnsi" w:hAnsi="Arial" w:cs="Arial"/>
                <w:color w:val="000000"/>
                <w:sz w:val="20"/>
                <w:szCs w:val="20"/>
                <w:lang w:eastAsia="en-US"/>
              </w:rPr>
            </w:pPr>
            <w:r w:rsidRPr="00227696">
              <w:rPr>
                <w:rFonts w:ascii="Arial" w:eastAsiaTheme="minorHAnsi" w:hAnsi="Arial" w:cs="Arial"/>
                <w:color w:val="000000"/>
                <w:sz w:val="20"/>
                <w:szCs w:val="20"/>
                <w:lang w:eastAsia="en-US"/>
              </w:rPr>
              <w:t>X</w:t>
            </w:r>
          </w:p>
        </w:tc>
      </w:tr>
      <w:tr w:rsidR="00042270" w:rsidRPr="00227696" w:rsidTr="00E3279A">
        <w:trPr>
          <w:trHeight w:val="265"/>
        </w:trPr>
        <w:tc>
          <w:tcPr>
            <w:tcW w:w="5529" w:type="dxa"/>
          </w:tcPr>
          <w:p w:rsidR="00042270" w:rsidRPr="00227696" w:rsidRDefault="00042270" w:rsidP="00D57B77">
            <w:pPr>
              <w:autoSpaceDE w:val="0"/>
              <w:autoSpaceDN w:val="0"/>
              <w:adjustRightInd w:val="0"/>
              <w:spacing w:after="0" w:line="240" w:lineRule="auto"/>
              <w:rPr>
                <w:rFonts w:ascii="Arial" w:eastAsiaTheme="minorHAnsi" w:hAnsi="Arial" w:cs="Arial"/>
                <w:color w:val="000000"/>
                <w:sz w:val="20"/>
                <w:szCs w:val="20"/>
                <w:lang w:eastAsia="en-US"/>
              </w:rPr>
            </w:pPr>
            <w:r w:rsidRPr="00227696">
              <w:rPr>
                <w:rFonts w:ascii="Arial" w:eastAsiaTheme="minorHAnsi" w:hAnsi="Arial" w:cs="Arial"/>
                <w:color w:val="000000"/>
                <w:sz w:val="20"/>
                <w:szCs w:val="20"/>
                <w:lang w:eastAsia="en-US"/>
              </w:rPr>
              <w:t xml:space="preserve">Sø- og å-beskyttelseslinje: </w:t>
            </w:r>
          </w:p>
        </w:tc>
        <w:tc>
          <w:tcPr>
            <w:tcW w:w="1275" w:type="dxa"/>
          </w:tcPr>
          <w:p w:rsidR="00042270" w:rsidRPr="00A6200B" w:rsidRDefault="00042270" w:rsidP="00D57B77">
            <w:pPr>
              <w:autoSpaceDE w:val="0"/>
              <w:autoSpaceDN w:val="0"/>
              <w:adjustRightInd w:val="0"/>
              <w:spacing w:after="0" w:line="240" w:lineRule="auto"/>
              <w:rPr>
                <w:rFonts w:ascii="Arial" w:eastAsiaTheme="minorHAnsi" w:hAnsi="Arial" w:cs="Arial"/>
                <w:color w:val="000000"/>
                <w:sz w:val="20"/>
                <w:szCs w:val="20"/>
                <w:lang w:eastAsia="en-US"/>
              </w:rPr>
            </w:pPr>
          </w:p>
        </w:tc>
        <w:tc>
          <w:tcPr>
            <w:tcW w:w="1545" w:type="dxa"/>
            <w:vAlign w:val="center"/>
          </w:tcPr>
          <w:p w:rsidR="00042270" w:rsidRPr="00227696" w:rsidRDefault="00042270" w:rsidP="00A6200B">
            <w:pPr>
              <w:autoSpaceDE w:val="0"/>
              <w:autoSpaceDN w:val="0"/>
              <w:adjustRightInd w:val="0"/>
              <w:spacing w:after="0" w:line="240" w:lineRule="auto"/>
              <w:jc w:val="center"/>
              <w:rPr>
                <w:rFonts w:ascii="Arial" w:eastAsiaTheme="minorHAnsi" w:hAnsi="Arial" w:cs="Arial"/>
                <w:color w:val="000000"/>
                <w:sz w:val="20"/>
                <w:szCs w:val="20"/>
                <w:lang w:eastAsia="en-US"/>
              </w:rPr>
            </w:pPr>
            <w:r w:rsidRPr="00227696">
              <w:rPr>
                <w:rFonts w:ascii="Arial" w:eastAsiaTheme="minorHAnsi" w:hAnsi="Arial" w:cs="Arial"/>
                <w:color w:val="000000"/>
                <w:sz w:val="20"/>
                <w:szCs w:val="20"/>
                <w:lang w:eastAsia="en-US"/>
              </w:rPr>
              <w:t>X</w:t>
            </w:r>
          </w:p>
        </w:tc>
      </w:tr>
      <w:tr w:rsidR="007B4237" w:rsidRPr="00227696" w:rsidTr="00E3279A">
        <w:trPr>
          <w:trHeight w:val="284"/>
        </w:trPr>
        <w:tc>
          <w:tcPr>
            <w:tcW w:w="5529" w:type="dxa"/>
          </w:tcPr>
          <w:p w:rsidR="007B4237" w:rsidRPr="00227696" w:rsidRDefault="007B4237" w:rsidP="00D57B77">
            <w:pPr>
              <w:autoSpaceDE w:val="0"/>
              <w:autoSpaceDN w:val="0"/>
              <w:adjustRightInd w:val="0"/>
              <w:spacing w:after="0" w:line="240" w:lineRule="auto"/>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Kirkebyggelinje</w:t>
            </w:r>
          </w:p>
        </w:tc>
        <w:tc>
          <w:tcPr>
            <w:tcW w:w="1275" w:type="dxa"/>
          </w:tcPr>
          <w:p w:rsidR="007B4237" w:rsidRPr="00A6200B" w:rsidRDefault="007B4237" w:rsidP="00D57B77">
            <w:pPr>
              <w:autoSpaceDE w:val="0"/>
              <w:autoSpaceDN w:val="0"/>
              <w:adjustRightInd w:val="0"/>
              <w:spacing w:after="0" w:line="240" w:lineRule="auto"/>
              <w:rPr>
                <w:rFonts w:ascii="Arial" w:eastAsiaTheme="minorHAnsi" w:hAnsi="Arial" w:cs="Arial"/>
                <w:color w:val="000000"/>
                <w:sz w:val="20"/>
                <w:szCs w:val="20"/>
                <w:lang w:eastAsia="en-US"/>
              </w:rPr>
            </w:pPr>
          </w:p>
        </w:tc>
        <w:tc>
          <w:tcPr>
            <w:tcW w:w="1545" w:type="dxa"/>
            <w:vAlign w:val="center"/>
          </w:tcPr>
          <w:p w:rsidR="007B4237" w:rsidRPr="00227696" w:rsidRDefault="007B4237" w:rsidP="00A6200B">
            <w:pPr>
              <w:autoSpaceDE w:val="0"/>
              <w:autoSpaceDN w:val="0"/>
              <w:adjustRightInd w:val="0"/>
              <w:spacing w:after="0" w:line="240" w:lineRule="auto"/>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X</w:t>
            </w:r>
          </w:p>
        </w:tc>
      </w:tr>
      <w:tr w:rsidR="007B4237" w:rsidRPr="00227696" w:rsidTr="00E3279A">
        <w:trPr>
          <w:trHeight w:val="273"/>
        </w:trPr>
        <w:tc>
          <w:tcPr>
            <w:tcW w:w="5529" w:type="dxa"/>
          </w:tcPr>
          <w:p w:rsidR="007B4237" w:rsidRPr="00227696" w:rsidRDefault="007B4237" w:rsidP="00D57B77">
            <w:pPr>
              <w:autoSpaceDE w:val="0"/>
              <w:autoSpaceDN w:val="0"/>
              <w:adjustRightInd w:val="0"/>
              <w:spacing w:after="0" w:line="240" w:lineRule="auto"/>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Fortidsmindebeskyttelseslinje</w:t>
            </w:r>
          </w:p>
        </w:tc>
        <w:tc>
          <w:tcPr>
            <w:tcW w:w="1275" w:type="dxa"/>
          </w:tcPr>
          <w:p w:rsidR="007B4237" w:rsidRPr="00A6200B" w:rsidRDefault="007B4237" w:rsidP="00D57B77">
            <w:pPr>
              <w:autoSpaceDE w:val="0"/>
              <w:autoSpaceDN w:val="0"/>
              <w:adjustRightInd w:val="0"/>
              <w:spacing w:after="0" w:line="240" w:lineRule="auto"/>
              <w:rPr>
                <w:rFonts w:ascii="Arial" w:eastAsiaTheme="minorHAnsi" w:hAnsi="Arial" w:cs="Arial"/>
                <w:color w:val="000000"/>
                <w:sz w:val="20"/>
                <w:szCs w:val="20"/>
                <w:lang w:eastAsia="en-US"/>
              </w:rPr>
            </w:pPr>
          </w:p>
        </w:tc>
        <w:tc>
          <w:tcPr>
            <w:tcW w:w="1545" w:type="dxa"/>
            <w:vAlign w:val="center"/>
          </w:tcPr>
          <w:p w:rsidR="007B4237" w:rsidRPr="00227696" w:rsidRDefault="007B4237" w:rsidP="00A6200B">
            <w:pPr>
              <w:autoSpaceDE w:val="0"/>
              <w:autoSpaceDN w:val="0"/>
              <w:adjustRightInd w:val="0"/>
              <w:spacing w:after="0" w:line="240" w:lineRule="auto"/>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X</w:t>
            </w:r>
          </w:p>
        </w:tc>
      </w:tr>
      <w:tr w:rsidR="007B4237" w:rsidRPr="00227696" w:rsidTr="00E3279A">
        <w:trPr>
          <w:trHeight w:val="264"/>
        </w:trPr>
        <w:tc>
          <w:tcPr>
            <w:tcW w:w="5529" w:type="dxa"/>
          </w:tcPr>
          <w:p w:rsidR="007B4237" w:rsidRPr="00227696" w:rsidRDefault="007B4237" w:rsidP="00D57B77">
            <w:pPr>
              <w:autoSpaceDE w:val="0"/>
              <w:autoSpaceDN w:val="0"/>
              <w:adjustRightInd w:val="0"/>
              <w:spacing w:after="0" w:line="240" w:lineRule="auto"/>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Fredede områder</w:t>
            </w:r>
          </w:p>
        </w:tc>
        <w:tc>
          <w:tcPr>
            <w:tcW w:w="1275" w:type="dxa"/>
          </w:tcPr>
          <w:p w:rsidR="007B4237" w:rsidRPr="00A6200B" w:rsidRDefault="007B4237" w:rsidP="00D57B77">
            <w:pPr>
              <w:autoSpaceDE w:val="0"/>
              <w:autoSpaceDN w:val="0"/>
              <w:adjustRightInd w:val="0"/>
              <w:spacing w:after="0" w:line="240" w:lineRule="auto"/>
              <w:rPr>
                <w:rFonts w:ascii="Arial" w:eastAsiaTheme="minorHAnsi" w:hAnsi="Arial" w:cs="Arial"/>
                <w:color w:val="000000"/>
                <w:sz w:val="20"/>
                <w:szCs w:val="20"/>
                <w:lang w:eastAsia="en-US"/>
              </w:rPr>
            </w:pPr>
          </w:p>
        </w:tc>
        <w:tc>
          <w:tcPr>
            <w:tcW w:w="1545" w:type="dxa"/>
            <w:vAlign w:val="center"/>
          </w:tcPr>
          <w:p w:rsidR="007B4237" w:rsidRPr="00227696" w:rsidRDefault="007B4237" w:rsidP="00A6200B">
            <w:pPr>
              <w:autoSpaceDE w:val="0"/>
              <w:autoSpaceDN w:val="0"/>
              <w:adjustRightInd w:val="0"/>
              <w:spacing w:after="0" w:line="240" w:lineRule="auto"/>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X</w:t>
            </w:r>
          </w:p>
        </w:tc>
      </w:tr>
      <w:tr w:rsidR="007B4237" w:rsidRPr="00227696" w:rsidTr="00E3279A">
        <w:trPr>
          <w:trHeight w:val="281"/>
        </w:trPr>
        <w:tc>
          <w:tcPr>
            <w:tcW w:w="5529" w:type="dxa"/>
          </w:tcPr>
          <w:p w:rsidR="007B4237" w:rsidRPr="00227696" w:rsidRDefault="007B4237" w:rsidP="00D57B77">
            <w:pPr>
              <w:autoSpaceDE w:val="0"/>
              <w:autoSpaceDN w:val="0"/>
              <w:adjustRightInd w:val="0"/>
              <w:spacing w:after="0" w:line="240" w:lineRule="auto"/>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Beskyttede sten- og jorddiger</w:t>
            </w:r>
          </w:p>
        </w:tc>
        <w:tc>
          <w:tcPr>
            <w:tcW w:w="1275" w:type="dxa"/>
          </w:tcPr>
          <w:p w:rsidR="007B4237" w:rsidRPr="00A6200B" w:rsidRDefault="007B4237" w:rsidP="00D57B77">
            <w:pPr>
              <w:autoSpaceDE w:val="0"/>
              <w:autoSpaceDN w:val="0"/>
              <w:adjustRightInd w:val="0"/>
              <w:spacing w:after="0" w:line="240" w:lineRule="auto"/>
              <w:rPr>
                <w:rFonts w:ascii="Arial" w:eastAsiaTheme="minorHAnsi" w:hAnsi="Arial" w:cs="Arial"/>
                <w:color w:val="000000"/>
                <w:sz w:val="20"/>
                <w:szCs w:val="20"/>
                <w:lang w:eastAsia="en-US"/>
              </w:rPr>
            </w:pPr>
          </w:p>
        </w:tc>
        <w:tc>
          <w:tcPr>
            <w:tcW w:w="1545" w:type="dxa"/>
            <w:vAlign w:val="center"/>
          </w:tcPr>
          <w:p w:rsidR="007B4237" w:rsidRPr="00227696" w:rsidRDefault="007B4237" w:rsidP="00A6200B">
            <w:pPr>
              <w:autoSpaceDE w:val="0"/>
              <w:autoSpaceDN w:val="0"/>
              <w:adjustRightInd w:val="0"/>
              <w:spacing w:after="0" w:line="240" w:lineRule="auto"/>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X</w:t>
            </w:r>
          </w:p>
        </w:tc>
      </w:tr>
    </w:tbl>
    <w:p w:rsidR="00A6200B" w:rsidRDefault="00A6200B" w:rsidP="00A6200B">
      <w:pPr>
        <w:autoSpaceDE w:val="0"/>
        <w:autoSpaceDN w:val="0"/>
        <w:adjustRightInd w:val="0"/>
        <w:spacing w:after="0" w:line="288" w:lineRule="auto"/>
        <w:jc w:val="both"/>
        <w:rPr>
          <w:rFonts w:ascii="Arial" w:eastAsiaTheme="minorHAnsi" w:hAnsi="Arial" w:cs="Arial"/>
          <w:sz w:val="20"/>
          <w:szCs w:val="20"/>
          <w:lang w:eastAsia="en-US"/>
        </w:rPr>
      </w:pPr>
    </w:p>
    <w:p w:rsidR="00912C7C" w:rsidRPr="00E3279A" w:rsidRDefault="00912C7C" w:rsidP="00E3279A">
      <w:pPr>
        <w:autoSpaceDE w:val="0"/>
        <w:autoSpaceDN w:val="0"/>
        <w:adjustRightInd w:val="0"/>
        <w:spacing w:after="0" w:line="288" w:lineRule="auto"/>
        <w:jc w:val="both"/>
        <w:rPr>
          <w:rFonts w:ascii="Arial" w:eastAsiaTheme="minorHAnsi" w:hAnsi="Arial" w:cs="Arial"/>
          <w:b/>
          <w:sz w:val="20"/>
          <w:szCs w:val="20"/>
          <w:lang w:eastAsia="en-US"/>
        </w:rPr>
      </w:pPr>
      <w:r w:rsidRPr="00E3279A">
        <w:rPr>
          <w:rFonts w:ascii="Arial" w:eastAsiaTheme="minorHAnsi" w:hAnsi="Arial" w:cs="Arial"/>
          <w:b/>
          <w:sz w:val="20"/>
          <w:szCs w:val="20"/>
          <w:lang w:eastAsia="en-US"/>
        </w:rPr>
        <w:t>Beliggenhed i forhold til omgivelserne - placering af eksisterende anlæg, landskabs- og planmæssige forhold og omkringboende m.v. – kommunens vurdering</w:t>
      </w:r>
    </w:p>
    <w:p w:rsidR="00912C7C" w:rsidRPr="00E3279A" w:rsidRDefault="00912C7C" w:rsidP="00E3279A">
      <w:pPr>
        <w:pStyle w:val="Default"/>
        <w:spacing w:line="288" w:lineRule="auto"/>
        <w:jc w:val="both"/>
        <w:rPr>
          <w:sz w:val="20"/>
          <w:szCs w:val="20"/>
        </w:rPr>
      </w:pPr>
      <w:r w:rsidRPr="00E3279A">
        <w:rPr>
          <w:sz w:val="20"/>
          <w:szCs w:val="20"/>
        </w:rPr>
        <w:t>Kommunen skal vurdere projektet i forhold til husdyrbrug</w:t>
      </w:r>
      <w:r w:rsidR="00A6200B" w:rsidRPr="00E3279A">
        <w:rPr>
          <w:sz w:val="20"/>
          <w:szCs w:val="20"/>
        </w:rPr>
        <w:t>s</w:t>
      </w:r>
      <w:r w:rsidRPr="00E3279A">
        <w:rPr>
          <w:sz w:val="20"/>
          <w:szCs w:val="20"/>
        </w:rPr>
        <w:t>lovens § 6 om forbudszoner for etablering, udvidelse og ændring af husdyranlæg og gødnings- og ensilageopbevaringsanlæg på husdyrbrug, der medfører forøget forurening. Denne paragraf vedrører afstandskrav til nabobeboelser, byzone, sommerhusområder, områder l landzonen der er lokalplanlagt til boligformål, blandet bolig og erhvervsformål eller til offentlige formål med henblik på beboelse, institutioner, rekreative formål og lign.</w:t>
      </w:r>
    </w:p>
    <w:p w:rsidR="00912C7C" w:rsidRPr="00E3279A" w:rsidRDefault="00912C7C" w:rsidP="00E3279A">
      <w:pPr>
        <w:pStyle w:val="Default"/>
        <w:spacing w:line="288" w:lineRule="auto"/>
        <w:jc w:val="both"/>
        <w:rPr>
          <w:sz w:val="20"/>
          <w:szCs w:val="20"/>
        </w:rPr>
      </w:pPr>
    </w:p>
    <w:p w:rsidR="00912C7C" w:rsidRPr="00E3279A" w:rsidRDefault="00912C7C" w:rsidP="00E3279A">
      <w:pPr>
        <w:pStyle w:val="Default"/>
        <w:spacing w:line="288" w:lineRule="auto"/>
        <w:jc w:val="both"/>
        <w:rPr>
          <w:sz w:val="20"/>
          <w:szCs w:val="20"/>
        </w:rPr>
      </w:pPr>
      <w:r w:rsidRPr="00E3279A">
        <w:rPr>
          <w:rFonts w:eastAsiaTheme="minorHAnsi"/>
          <w:i/>
          <w:sz w:val="20"/>
          <w:szCs w:val="20"/>
          <w:lang w:eastAsia="en-US"/>
        </w:rPr>
        <w:t>Placering i forhold til husdyrlovens § 6</w:t>
      </w:r>
      <w:r w:rsidRPr="00E3279A">
        <w:rPr>
          <w:sz w:val="20"/>
          <w:szCs w:val="20"/>
        </w:rPr>
        <w:t xml:space="preserve"> </w:t>
      </w:r>
    </w:p>
    <w:p w:rsidR="00912C7C" w:rsidRPr="00E3279A" w:rsidRDefault="00912C7C" w:rsidP="00E3279A">
      <w:pPr>
        <w:tabs>
          <w:tab w:val="num" w:pos="360"/>
        </w:tabs>
        <w:spacing w:after="0" w:line="288" w:lineRule="auto"/>
        <w:jc w:val="both"/>
        <w:rPr>
          <w:rFonts w:ascii="Arial" w:hAnsi="Arial" w:cs="Arial"/>
          <w:sz w:val="20"/>
          <w:szCs w:val="20"/>
        </w:rPr>
      </w:pPr>
      <w:r w:rsidRPr="00E3279A">
        <w:rPr>
          <w:rFonts w:ascii="Arial" w:hAnsi="Arial" w:cs="Arial"/>
          <w:sz w:val="20"/>
          <w:szCs w:val="20"/>
        </w:rPr>
        <w:t>Husdyrbrug</w:t>
      </w:r>
      <w:r w:rsidR="00A6200B" w:rsidRPr="00E3279A">
        <w:rPr>
          <w:rFonts w:ascii="Arial" w:hAnsi="Arial" w:cs="Arial"/>
          <w:sz w:val="20"/>
          <w:szCs w:val="20"/>
        </w:rPr>
        <w:t>s</w:t>
      </w:r>
      <w:r w:rsidRPr="00E3279A">
        <w:rPr>
          <w:rFonts w:ascii="Arial" w:hAnsi="Arial" w:cs="Arial"/>
          <w:sz w:val="20"/>
          <w:szCs w:val="20"/>
        </w:rPr>
        <w:t>lovens § 6 angiver, at etablering af husdyranlæg og gødnings- og ensilageopbevaringsanlæg på husdyrbrug og udvidelse og ændring heraf, der medfører forøget forurening, er ikke tilladt:</w:t>
      </w:r>
    </w:p>
    <w:p w:rsidR="00265667" w:rsidRPr="00E3279A" w:rsidRDefault="00265667" w:rsidP="00E3279A">
      <w:pPr>
        <w:pStyle w:val="Listeafsnit"/>
        <w:numPr>
          <w:ilvl w:val="0"/>
          <w:numId w:val="26"/>
        </w:numPr>
        <w:autoSpaceDE w:val="0"/>
        <w:autoSpaceDN w:val="0"/>
        <w:adjustRightInd w:val="0"/>
        <w:spacing w:line="288" w:lineRule="auto"/>
        <w:jc w:val="both"/>
        <w:rPr>
          <w:rFonts w:ascii="Arial" w:eastAsiaTheme="minorHAnsi" w:hAnsi="Arial" w:cs="Arial"/>
          <w:i/>
          <w:sz w:val="20"/>
          <w:szCs w:val="20"/>
          <w:lang w:eastAsia="en-US"/>
        </w:rPr>
      </w:pPr>
      <w:r w:rsidRPr="00E3279A">
        <w:rPr>
          <w:rFonts w:ascii="Arial" w:eastAsiaTheme="minorHAnsi" w:hAnsi="Arial" w:cs="Arial"/>
          <w:i/>
          <w:sz w:val="20"/>
          <w:szCs w:val="20"/>
          <w:lang w:eastAsia="en-US"/>
        </w:rPr>
        <w:t>i et eksisterende eller ifølge kommuneplanens rammedel fremtidigt byzone- eller sommerhusområde.</w:t>
      </w:r>
    </w:p>
    <w:p w:rsidR="00265667" w:rsidRPr="00E3279A" w:rsidRDefault="00265667" w:rsidP="00E3279A">
      <w:pPr>
        <w:pStyle w:val="Listeafsnit"/>
        <w:numPr>
          <w:ilvl w:val="0"/>
          <w:numId w:val="26"/>
        </w:numPr>
        <w:autoSpaceDE w:val="0"/>
        <w:autoSpaceDN w:val="0"/>
        <w:adjustRightInd w:val="0"/>
        <w:spacing w:line="288" w:lineRule="auto"/>
        <w:jc w:val="both"/>
        <w:rPr>
          <w:rFonts w:ascii="Arial" w:eastAsiaTheme="minorHAnsi" w:hAnsi="Arial" w:cs="Arial"/>
          <w:i/>
          <w:sz w:val="20"/>
          <w:szCs w:val="20"/>
          <w:lang w:eastAsia="en-US"/>
        </w:rPr>
      </w:pPr>
      <w:r w:rsidRPr="00E3279A">
        <w:rPr>
          <w:rFonts w:ascii="Arial" w:eastAsiaTheme="minorHAnsi" w:hAnsi="Arial" w:cs="Arial"/>
          <w:i/>
          <w:sz w:val="20"/>
          <w:szCs w:val="20"/>
          <w:lang w:eastAsia="en-US"/>
        </w:rPr>
        <w:t xml:space="preserve">I et område i landzone, der i lokalplan er udlagt til boligformål, blandet bolig- og erhvervsformål eller til offentlige formål med henblik på beboelse, institutioner, rekreative formål og lign., </w:t>
      </w:r>
    </w:p>
    <w:p w:rsidR="00265667" w:rsidRPr="00E3279A" w:rsidRDefault="00265667" w:rsidP="00E3279A">
      <w:pPr>
        <w:pStyle w:val="Listeafsnit"/>
        <w:numPr>
          <w:ilvl w:val="0"/>
          <w:numId w:val="26"/>
        </w:numPr>
        <w:autoSpaceDE w:val="0"/>
        <w:autoSpaceDN w:val="0"/>
        <w:adjustRightInd w:val="0"/>
        <w:spacing w:line="288" w:lineRule="auto"/>
        <w:jc w:val="both"/>
        <w:rPr>
          <w:rFonts w:ascii="Arial" w:eastAsiaTheme="minorHAnsi" w:hAnsi="Arial" w:cs="Arial"/>
          <w:i/>
          <w:sz w:val="20"/>
          <w:szCs w:val="20"/>
          <w:lang w:eastAsia="en-US"/>
        </w:rPr>
      </w:pPr>
      <w:r w:rsidRPr="00E3279A">
        <w:rPr>
          <w:rFonts w:ascii="Arial" w:eastAsiaTheme="minorHAnsi" w:hAnsi="Arial" w:cs="Arial"/>
          <w:i/>
          <w:sz w:val="20"/>
          <w:szCs w:val="20"/>
          <w:lang w:eastAsia="en-US"/>
        </w:rPr>
        <w:t>I en afstand mindre end 50 m fra de i nr. 1 og 2 nævnte områder eller</w:t>
      </w:r>
    </w:p>
    <w:p w:rsidR="00265667" w:rsidRPr="00E3279A" w:rsidRDefault="00265667" w:rsidP="00E3279A">
      <w:pPr>
        <w:pStyle w:val="Listeafsnit"/>
        <w:numPr>
          <w:ilvl w:val="0"/>
          <w:numId w:val="26"/>
        </w:numPr>
        <w:autoSpaceDE w:val="0"/>
        <w:autoSpaceDN w:val="0"/>
        <w:adjustRightInd w:val="0"/>
        <w:spacing w:line="288" w:lineRule="auto"/>
        <w:jc w:val="both"/>
        <w:rPr>
          <w:rFonts w:ascii="Arial" w:eastAsiaTheme="minorHAnsi" w:hAnsi="Arial" w:cs="Arial"/>
          <w:i/>
          <w:sz w:val="20"/>
          <w:szCs w:val="20"/>
          <w:lang w:eastAsia="en-US"/>
        </w:rPr>
      </w:pPr>
      <w:r w:rsidRPr="00E3279A">
        <w:rPr>
          <w:rFonts w:ascii="Arial" w:eastAsiaTheme="minorHAnsi" w:hAnsi="Arial" w:cs="Arial"/>
          <w:i/>
          <w:sz w:val="20"/>
          <w:szCs w:val="20"/>
          <w:lang w:eastAsia="en-US"/>
        </w:rPr>
        <w:t xml:space="preserve">I en afstand mindre en 50 m fra en nabobeboelse. </w:t>
      </w:r>
    </w:p>
    <w:p w:rsidR="00265667" w:rsidRPr="00E3279A" w:rsidRDefault="00265667" w:rsidP="00E3279A">
      <w:pPr>
        <w:autoSpaceDE w:val="0"/>
        <w:autoSpaceDN w:val="0"/>
        <w:adjustRightInd w:val="0"/>
        <w:spacing w:after="0" w:line="288" w:lineRule="auto"/>
        <w:jc w:val="both"/>
        <w:rPr>
          <w:rFonts w:ascii="Arial" w:eastAsiaTheme="minorHAnsi" w:hAnsi="Arial" w:cs="Arial"/>
          <w:i/>
          <w:sz w:val="20"/>
          <w:szCs w:val="20"/>
          <w:highlight w:val="yellow"/>
          <w:lang w:eastAsia="en-US"/>
        </w:rPr>
      </w:pPr>
    </w:p>
    <w:p w:rsidR="007B4237" w:rsidRPr="00E3279A" w:rsidRDefault="00B25C84" w:rsidP="00E3279A">
      <w:pPr>
        <w:autoSpaceDE w:val="0"/>
        <w:autoSpaceDN w:val="0"/>
        <w:adjustRightInd w:val="0"/>
        <w:spacing w:after="0" w:line="288" w:lineRule="auto"/>
        <w:jc w:val="both"/>
        <w:rPr>
          <w:rFonts w:ascii="Arial" w:eastAsiaTheme="minorHAnsi" w:hAnsi="Arial" w:cs="Arial"/>
          <w:color w:val="000000"/>
          <w:sz w:val="20"/>
          <w:szCs w:val="20"/>
          <w:lang w:eastAsia="en-US"/>
        </w:rPr>
      </w:pPr>
      <w:r w:rsidRPr="00E3279A">
        <w:rPr>
          <w:rFonts w:ascii="Arial" w:eastAsiaTheme="minorHAnsi" w:hAnsi="Arial" w:cs="Arial"/>
          <w:i/>
          <w:sz w:val="20"/>
          <w:szCs w:val="20"/>
          <w:lang w:eastAsia="en-US"/>
        </w:rPr>
        <w:lastRenderedPageBreak/>
        <w:t xml:space="preserve">Alle afstandskrav </w:t>
      </w:r>
      <w:r w:rsidR="007B4237" w:rsidRPr="00E3279A">
        <w:rPr>
          <w:rFonts w:ascii="Arial" w:eastAsiaTheme="minorHAnsi" w:hAnsi="Arial" w:cs="Arial"/>
          <w:i/>
          <w:sz w:val="20"/>
          <w:szCs w:val="20"/>
          <w:lang w:eastAsia="en-US"/>
        </w:rPr>
        <w:t xml:space="preserve">i forhold til § 6 er overholdt. </w:t>
      </w:r>
      <w:r w:rsidR="007B4237" w:rsidRPr="001864D8">
        <w:rPr>
          <w:rFonts w:ascii="Arial" w:eastAsiaTheme="minorHAnsi" w:hAnsi="Arial" w:cs="Arial"/>
          <w:sz w:val="20"/>
          <w:szCs w:val="20"/>
          <w:lang w:eastAsia="en-US"/>
        </w:rPr>
        <w:t xml:space="preserve">Der er ikke vurderet i forhold til </w:t>
      </w:r>
      <w:r w:rsidR="007B4237" w:rsidRPr="001864D8">
        <w:rPr>
          <w:rFonts w:ascii="Arial" w:eastAsiaTheme="minorHAnsi" w:hAnsi="Arial" w:cs="Arial"/>
          <w:color w:val="000000"/>
          <w:sz w:val="20"/>
          <w:szCs w:val="20"/>
          <w:lang w:eastAsia="en-US"/>
        </w:rPr>
        <w:t>B</w:t>
      </w:r>
      <w:r w:rsidR="007B4237" w:rsidRPr="00E3279A">
        <w:rPr>
          <w:rFonts w:ascii="Arial" w:eastAsiaTheme="minorHAnsi" w:hAnsi="Arial" w:cs="Arial"/>
          <w:color w:val="000000"/>
          <w:sz w:val="20"/>
          <w:szCs w:val="20"/>
          <w:lang w:eastAsia="en-US"/>
        </w:rPr>
        <w:t xml:space="preserve">evaringsværdige Landskaber, Geologiske bevaringsværdier, Værdifulde kulturmiljøer og Lavsbundsarealer, da godkendelsen ikke har indvirkning på dette, i og med der ikke sker nybyggeri i forbindelse med godkendelsen. </w:t>
      </w:r>
    </w:p>
    <w:p w:rsidR="00EC142C" w:rsidRPr="00E3279A" w:rsidRDefault="00EC142C" w:rsidP="00E3279A">
      <w:pPr>
        <w:autoSpaceDE w:val="0"/>
        <w:autoSpaceDN w:val="0"/>
        <w:adjustRightInd w:val="0"/>
        <w:spacing w:after="0" w:line="288" w:lineRule="auto"/>
        <w:jc w:val="both"/>
        <w:rPr>
          <w:rFonts w:ascii="Arial" w:eastAsiaTheme="minorHAnsi" w:hAnsi="Arial" w:cs="Arial"/>
          <w:b/>
          <w:sz w:val="20"/>
          <w:szCs w:val="20"/>
          <w:lang w:eastAsia="en-US"/>
        </w:rPr>
      </w:pPr>
    </w:p>
    <w:p w:rsidR="009B1397" w:rsidRPr="00E3279A" w:rsidRDefault="009B1397" w:rsidP="00E3279A">
      <w:pPr>
        <w:autoSpaceDE w:val="0"/>
        <w:autoSpaceDN w:val="0"/>
        <w:adjustRightInd w:val="0"/>
        <w:spacing w:after="0" w:line="288" w:lineRule="auto"/>
        <w:jc w:val="both"/>
        <w:rPr>
          <w:rFonts w:ascii="Arial" w:eastAsiaTheme="minorHAnsi" w:hAnsi="Arial" w:cs="Arial"/>
          <w:b/>
          <w:sz w:val="20"/>
          <w:szCs w:val="20"/>
          <w:lang w:eastAsia="en-US"/>
        </w:rPr>
      </w:pPr>
      <w:r w:rsidRPr="00E3279A">
        <w:rPr>
          <w:rFonts w:ascii="Arial" w:eastAsiaTheme="minorHAnsi" w:hAnsi="Arial" w:cs="Arial"/>
          <w:b/>
          <w:sz w:val="20"/>
          <w:szCs w:val="20"/>
          <w:lang w:eastAsia="en-US"/>
        </w:rPr>
        <w:t>Husdyrbrugets ammoniakemission - ansøger redegørelse</w:t>
      </w:r>
    </w:p>
    <w:p w:rsidR="009B1397" w:rsidRPr="00096AF6" w:rsidRDefault="009B1397" w:rsidP="00E3279A">
      <w:pPr>
        <w:autoSpaceDE w:val="0"/>
        <w:autoSpaceDN w:val="0"/>
        <w:adjustRightInd w:val="0"/>
        <w:spacing w:after="0" w:line="288" w:lineRule="auto"/>
        <w:jc w:val="both"/>
        <w:rPr>
          <w:rFonts w:ascii="Arial" w:eastAsia="Times New Roman" w:hAnsi="Arial" w:cs="Arial"/>
          <w:sz w:val="20"/>
          <w:szCs w:val="20"/>
        </w:rPr>
      </w:pPr>
      <w:r w:rsidRPr="00E3279A">
        <w:rPr>
          <w:rFonts w:ascii="Arial" w:eastAsia="Times New Roman" w:hAnsi="Arial" w:cs="Arial"/>
          <w:sz w:val="20"/>
          <w:szCs w:val="20"/>
        </w:rPr>
        <w:t>Den samlede ammoni</w:t>
      </w:r>
      <w:r w:rsidR="009A0C70" w:rsidRPr="00E3279A">
        <w:rPr>
          <w:rFonts w:ascii="Arial" w:eastAsia="Times New Roman" w:hAnsi="Arial" w:cs="Arial"/>
          <w:sz w:val="20"/>
          <w:szCs w:val="20"/>
        </w:rPr>
        <w:t xml:space="preserve">akemission fra anlægget er 4314,8 </w:t>
      </w:r>
      <w:r w:rsidRPr="00E3279A">
        <w:rPr>
          <w:rFonts w:ascii="Arial" w:eastAsia="Times New Roman" w:hAnsi="Arial" w:cs="Arial"/>
          <w:sz w:val="20"/>
          <w:szCs w:val="20"/>
        </w:rPr>
        <w:t xml:space="preserve">kg N/år. </w:t>
      </w:r>
      <w:r w:rsidRPr="00096AF6">
        <w:rPr>
          <w:rFonts w:ascii="Arial" w:eastAsia="Times New Roman" w:hAnsi="Arial" w:cs="Arial"/>
          <w:sz w:val="20"/>
          <w:szCs w:val="20"/>
        </w:rPr>
        <w:t>For 8 år s</w:t>
      </w:r>
      <w:r w:rsidR="009A0C70" w:rsidRPr="00096AF6">
        <w:rPr>
          <w:rFonts w:ascii="Arial" w:eastAsia="Times New Roman" w:hAnsi="Arial" w:cs="Arial"/>
          <w:sz w:val="20"/>
          <w:szCs w:val="20"/>
        </w:rPr>
        <w:t xml:space="preserve">iden var ammoniakemissionen </w:t>
      </w:r>
      <w:r w:rsidR="0059199D" w:rsidRPr="00096AF6">
        <w:rPr>
          <w:rFonts w:ascii="Arial" w:eastAsia="Times New Roman" w:hAnsi="Arial" w:cs="Arial"/>
          <w:sz w:val="20"/>
          <w:szCs w:val="20"/>
        </w:rPr>
        <w:t xml:space="preserve">fra anlægget </w:t>
      </w:r>
      <w:r w:rsidR="009A0C70" w:rsidRPr="00096AF6">
        <w:rPr>
          <w:rFonts w:ascii="Arial" w:eastAsia="Times New Roman" w:hAnsi="Arial" w:cs="Arial"/>
          <w:sz w:val="20"/>
          <w:szCs w:val="20"/>
        </w:rPr>
        <w:t>4314,8</w:t>
      </w:r>
      <w:r w:rsidRPr="00096AF6">
        <w:rPr>
          <w:rFonts w:ascii="Arial" w:eastAsia="Times New Roman" w:hAnsi="Arial" w:cs="Arial"/>
          <w:sz w:val="20"/>
          <w:szCs w:val="20"/>
        </w:rPr>
        <w:t xml:space="preserve"> kg N/år. Den totale ammoniakemission fra sta</w:t>
      </w:r>
      <w:r w:rsidR="009A0C70" w:rsidRPr="00096AF6">
        <w:rPr>
          <w:rFonts w:ascii="Arial" w:eastAsia="Times New Roman" w:hAnsi="Arial" w:cs="Arial"/>
          <w:sz w:val="20"/>
          <w:szCs w:val="20"/>
        </w:rPr>
        <w:t>ld og lager er beregnet til 4773,8</w:t>
      </w:r>
      <w:r w:rsidRPr="00096AF6">
        <w:rPr>
          <w:rFonts w:ascii="Arial" w:eastAsia="Times New Roman" w:hAnsi="Arial" w:cs="Arial"/>
          <w:sz w:val="20"/>
          <w:szCs w:val="20"/>
        </w:rPr>
        <w:t xml:space="preserve"> kg NH</w:t>
      </w:r>
      <w:r w:rsidRPr="00096AF6">
        <w:rPr>
          <w:rFonts w:ascii="Arial" w:eastAsia="Times New Roman" w:hAnsi="Arial" w:cs="Arial"/>
          <w:sz w:val="20"/>
          <w:szCs w:val="20"/>
          <w:vertAlign w:val="subscript"/>
        </w:rPr>
        <w:t>3</w:t>
      </w:r>
      <w:r w:rsidRPr="00096AF6">
        <w:rPr>
          <w:rFonts w:ascii="Arial" w:eastAsia="Times New Roman" w:hAnsi="Arial" w:cs="Arial"/>
          <w:sz w:val="20"/>
          <w:szCs w:val="20"/>
        </w:rPr>
        <w:t xml:space="preserve">/år. </w:t>
      </w:r>
    </w:p>
    <w:p w:rsidR="009B1397" w:rsidRPr="00096AF6" w:rsidRDefault="009B1397" w:rsidP="00E3279A">
      <w:pPr>
        <w:autoSpaceDE w:val="0"/>
        <w:autoSpaceDN w:val="0"/>
        <w:adjustRightInd w:val="0"/>
        <w:spacing w:after="0" w:line="288" w:lineRule="auto"/>
        <w:jc w:val="both"/>
        <w:rPr>
          <w:rFonts w:ascii="Arial" w:eastAsiaTheme="minorHAnsi" w:hAnsi="Arial" w:cs="Arial"/>
          <w:sz w:val="20"/>
          <w:szCs w:val="20"/>
          <w:lang w:eastAsia="en-US"/>
        </w:rPr>
      </w:pPr>
    </w:p>
    <w:p w:rsidR="009B1397" w:rsidRPr="00096AF6" w:rsidRDefault="009B1397" w:rsidP="009B1397">
      <w:pPr>
        <w:autoSpaceDE w:val="0"/>
        <w:autoSpaceDN w:val="0"/>
        <w:adjustRightInd w:val="0"/>
        <w:spacing w:after="0" w:line="288" w:lineRule="auto"/>
        <w:jc w:val="both"/>
        <w:rPr>
          <w:rFonts w:ascii="Arial" w:eastAsia="Times New Roman" w:hAnsi="Arial" w:cs="Arial"/>
          <w:sz w:val="20"/>
          <w:szCs w:val="20"/>
        </w:rPr>
      </w:pPr>
      <w:r w:rsidRPr="00096AF6">
        <w:rPr>
          <w:rFonts w:ascii="Arial" w:eastAsia="Times New Roman" w:hAnsi="Arial" w:cs="Arial"/>
          <w:sz w:val="20"/>
          <w:szCs w:val="20"/>
        </w:rPr>
        <w:t>Tabel 1 – Ammoniakemission fra husdyrbruget</w:t>
      </w:r>
    </w:p>
    <w:tbl>
      <w:tblPr>
        <w:tblW w:w="9634" w:type="dxa"/>
        <w:tblInd w:w="55" w:type="dxa"/>
        <w:tblCellMar>
          <w:left w:w="70" w:type="dxa"/>
          <w:right w:w="70" w:type="dxa"/>
        </w:tblCellMar>
        <w:tblLook w:val="04A0" w:firstRow="1" w:lastRow="0" w:firstColumn="1" w:lastColumn="0" w:noHBand="0" w:noVBand="1"/>
      </w:tblPr>
      <w:tblGrid>
        <w:gridCol w:w="3460"/>
        <w:gridCol w:w="1866"/>
        <w:gridCol w:w="2154"/>
        <w:gridCol w:w="2154"/>
      </w:tblGrid>
      <w:tr w:rsidR="009B1397" w:rsidRPr="00096AF6" w:rsidTr="00A35BE2">
        <w:trPr>
          <w:trHeight w:val="639"/>
        </w:trPr>
        <w:tc>
          <w:tcPr>
            <w:tcW w:w="346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9B1397" w:rsidRPr="00096AF6" w:rsidRDefault="009B1397" w:rsidP="009B1397">
            <w:pPr>
              <w:spacing w:after="0" w:line="288" w:lineRule="auto"/>
              <w:jc w:val="both"/>
              <w:rPr>
                <w:rFonts w:ascii="Arial" w:eastAsia="Times New Roman" w:hAnsi="Arial" w:cs="Arial"/>
                <w:b/>
                <w:bCs/>
                <w:color w:val="000000"/>
                <w:sz w:val="20"/>
                <w:szCs w:val="20"/>
              </w:rPr>
            </w:pPr>
            <w:r w:rsidRPr="00096AF6">
              <w:rPr>
                <w:rFonts w:ascii="Arial" w:eastAsia="Times New Roman" w:hAnsi="Arial" w:cs="Arial"/>
                <w:b/>
                <w:bCs/>
                <w:color w:val="000000"/>
                <w:sz w:val="20"/>
                <w:szCs w:val="20"/>
              </w:rPr>
              <w:t>Ammoniakemission (kg NH</w:t>
            </w:r>
            <w:r w:rsidRPr="00096AF6">
              <w:rPr>
                <w:rFonts w:ascii="Arial" w:eastAsia="Times New Roman" w:hAnsi="Arial" w:cs="Arial"/>
                <w:b/>
                <w:bCs/>
                <w:color w:val="000000"/>
                <w:sz w:val="20"/>
                <w:szCs w:val="20"/>
                <w:vertAlign w:val="subscript"/>
              </w:rPr>
              <w:t>3</w:t>
            </w:r>
            <w:r w:rsidRPr="00096AF6">
              <w:rPr>
                <w:rFonts w:ascii="Arial" w:eastAsia="Times New Roman" w:hAnsi="Arial" w:cs="Arial"/>
                <w:b/>
                <w:bCs/>
                <w:color w:val="000000"/>
                <w:sz w:val="20"/>
                <w:szCs w:val="20"/>
              </w:rPr>
              <w:t>-N/år)</w:t>
            </w:r>
          </w:p>
        </w:tc>
        <w:tc>
          <w:tcPr>
            <w:tcW w:w="1866" w:type="dxa"/>
            <w:tcBorders>
              <w:top w:val="single" w:sz="8" w:space="0" w:color="auto"/>
              <w:left w:val="nil"/>
              <w:bottom w:val="single" w:sz="8" w:space="0" w:color="auto"/>
              <w:right w:val="single" w:sz="4" w:space="0" w:color="auto"/>
            </w:tcBorders>
            <w:shd w:val="clear" w:color="auto" w:fill="auto"/>
            <w:vAlign w:val="center"/>
            <w:hideMark/>
          </w:tcPr>
          <w:p w:rsidR="009B1397" w:rsidRPr="00096AF6" w:rsidRDefault="009B1397" w:rsidP="009B1397">
            <w:pPr>
              <w:spacing w:after="0" w:line="288" w:lineRule="auto"/>
              <w:jc w:val="center"/>
              <w:rPr>
                <w:rFonts w:ascii="Arial" w:eastAsia="Times New Roman" w:hAnsi="Arial" w:cs="Arial"/>
                <w:b/>
                <w:bCs/>
                <w:color w:val="000000"/>
                <w:sz w:val="20"/>
                <w:szCs w:val="20"/>
              </w:rPr>
            </w:pPr>
            <w:r w:rsidRPr="00096AF6">
              <w:rPr>
                <w:rFonts w:ascii="Arial" w:eastAsia="Times New Roman" w:hAnsi="Arial" w:cs="Arial"/>
                <w:b/>
                <w:bCs/>
                <w:color w:val="000000"/>
                <w:sz w:val="20"/>
                <w:szCs w:val="20"/>
              </w:rPr>
              <w:t>Fra staldafsnit</w:t>
            </w:r>
          </w:p>
        </w:tc>
        <w:tc>
          <w:tcPr>
            <w:tcW w:w="2154" w:type="dxa"/>
            <w:tcBorders>
              <w:top w:val="single" w:sz="8" w:space="0" w:color="auto"/>
              <w:left w:val="nil"/>
              <w:bottom w:val="single" w:sz="8" w:space="0" w:color="auto"/>
              <w:right w:val="single" w:sz="8" w:space="0" w:color="auto"/>
            </w:tcBorders>
            <w:vAlign w:val="center"/>
          </w:tcPr>
          <w:p w:rsidR="009B1397" w:rsidRPr="00096AF6" w:rsidRDefault="009B1397" w:rsidP="009B1397">
            <w:pPr>
              <w:spacing w:after="0" w:line="288" w:lineRule="auto"/>
              <w:jc w:val="center"/>
              <w:rPr>
                <w:rFonts w:ascii="Arial" w:eastAsia="Times New Roman" w:hAnsi="Arial" w:cs="Arial"/>
                <w:b/>
                <w:bCs/>
                <w:color w:val="000000"/>
                <w:sz w:val="20"/>
                <w:szCs w:val="20"/>
              </w:rPr>
            </w:pPr>
            <w:r w:rsidRPr="00096AF6">
              <w:rPr>
                <w:rFonts w:ascii="Arial" w:eastAsia="Times New Roman" w:hAnsi="Arial" w:cs="Arial"/>
                <w:b/>
                <w:bCs/>
                <w:color w:val="000000"/>
                <w:sz w:val="20"/>
                <w:szCs w:val="20"/>
              </w:rPr>
              <w:t>Fra lagre</w:t>
            </w:r>
          </w:p>
        </w:tc>
        <w:tc>
          <w:tcPr>
            <w:tcW w:w="2154" w:type="dxa"/>
            <w:tcBorders>
              <w:top w:val="single" w:sz="8" w:space="0" w:color="auto"/>
              <w:left w:val="nil"/>
              <w:bottom w:val="single" w:sz="8" w:space="0" w:color="auto"/>
              <w:right w:val="single" w:sz="8" w:space="0" w:color="auto"/>
            </w:tcBorders>
            <w:vAlign w:val="center"/>
          </w:tcPr>
          <w:p w:rsidR="009B1397" w:rsidRPr="00096AF6" w:rsidRDefault="009B1397" w:rsidP="009B1397">
            <w:pPr>
              <w:spacing w:after="0" w:line="288" w:lineRule="auto"/>
              <w:jc w:val="center"/>
              <w:rPr>
                <w:rFonts w:ascii="Arial" w:eastAsia="Times New Roman" w:hAnsi="Arial" w:cs="Arial"/>
                <w:b/>
                <w:bCs/>
                <w:color w:val="000000"/>
                <w:sz w:val="20"/>
                <w:szCs w:val="20"/>
              </w:rPr>
            </w:pPr>
            <w:r w:rsidRPr="00096AF6">
              <w:rPr>
                <w:rFonts w:ascii="Arial" w:eastAsia="Times New Roman" w:hAnsi="Arial" w:cs="Arial"/>
                <w:b/>
                <w:bCs/>
                <w:color w:val="000000"/>
                <w:sz w:val="20"/>
                <w:szCs w:val="20"/>
              </w:rPr>
              <w:t>Samlet</w:t>
            </w:r>
          </w:p>
        </w:tc>
      </w:tr>
      <w:tr w:rsidR="009B1397" w:rsidRPr="00096AF6" w:rsidTr="00A35BE2">
        <w:trPr>
          <w:trHeight w:val="265"/>
        </w:trPr>
        <w:tc>
          <w:tcPr>
            <w:tcW w:w="3460" w:type="dxa"/>
            <w:tcBorders>
              <w:top w:val="nil"/>
              <w:left w:val="single" w:sz="8" w:space="0" w:color="auto"/>
              <w:bottom w:val="single" w:sz="4" w:space="0" w:color="auto"/>
              <w:right w:val="single" w:sz="4" w:space="0" w:color="auto"/>
            </w:tcBorders>
            <w:shd w:val="clear" w:color="auto" w:fill="auto"/>
            <w:noWrap/>
            <w:vAlign w:val="bottom"/>
            <w:hideMark/>
          </w:tcPr>
          <w:p w:rsidR="009B1397" w:rsidRPr="00096AF6" w:rsidRDefault="009B1397" w:rsidP="009B1397">
            <w:pPr>
              <w:spacing w:after="0" w:line="288" w:lineRule="auto"/>
              <w:jc w:val="both"/>
              <w:rPr>
                <w:rFonts w:ascii="Arial" w:eastAsia="Times New Roman" w:hAnsi="Arial" w:cs="Arial"/>
                <w:color w:val="333333"/>
                <w:sz w:val="20"/>
                <w:szCs w:val="20"/>
              </w:rPr>
            </w:pPr>
            <w:r w:rsidRPr="00096AF6">
              <w:rPr>
                <w:rFonts w:ascii="Arial" w:eastAsia="Times New Roman" w:hAnsi="Arial" w:cs="Arial"/>
                <w:color w:val="333333"/>
                <w:sz w:val="20"/>
                <w:szCs w:val="20"/>
              </w:rPr>
              <w:t>Ansøgt drift</w:t>
            </w:r>
          </w:p>
        </w:tc>
        <w:tc>
          <w:tcPr>
            <w:tcW w:w="1866" w:type="dxa"/>
            <w:tcBorders>
              <w:top w:val="nil"/>
              <w:left w:val="nil"/>
              <w:bottom w:val="single" w:sz="4" w:space="0" w:color="auto"/>
              <w:right w:val="single" w:sz="4" w:space="0" w:color="auto"/>
            </w:tcBorders>
            <w:shd w:val="clear" w:color="auto" w:fill="auto"/>
            <w:noWrap/>
            <w:vAlign w:val="center"/>
            <w:hideMark/>
          </w:tcPr>
          <w:p w:rsidR="009B1397" w:rsidRPr="00096AF6" w:rsidRDefault="009A0C70" w:rsidP="009B1397">
            <w:pPr>
              <w:spacing w:after="0" w:line="288" w:lineRule="auto"/>
              <w:jc w:val="center"/>
              <w:rPr>
                <w:rFonts w:ascii="Arial" w:eastAsia="Times New Roman" w:hAnsi="Arial" w:cs="Arial"/>
                <w:color w:val="333333"/>
                <w:sz w:val="20"/>
                <w:szCs w:val="20"/>
              </w:rPr>
            </w:pPr>
            <w:r w:rsidRPr="00096AF6">
              <w:rPr>
                <w:rFonts w:ascii="Arial" w:eastAsia="Times New Roman" w:hAnsi="Arial" w:cs="Arial"/>
                <w:color w:val="333333"/>
                <w:sz w:val="20"/>
                <w:szCs w:val="20"/>
              </w:rPr>
              <w:t>4314,8</w:t>
            </w:r>
          </w:p>
        </w:tc>
        <w:tc>
          <w:tcPr>
            <w:tcW w:w="2154" w:type="dxa"/>
            <w:tcBorders>
              <w:top w:val="nil"/>
              <w:left w:val="nil"/>
              <w:bottom w:val="single" w:sz="4" w:space="0" w:color="auto"/>
              <w:right w:val="single" w:sz="8" w:space="0" w:color="auto"/>
            </w:tcBorders>
            <w:vAlign w:val="center"/>
          </w:tcPr>
          <w:p w:rsidR="009B1397" w:rsidRPr="00096AF6" w:rsidRDefault="009A0C70" w:rsidP="009B1397">
            <w:pPr>
              <w:spacing w:after="0" w:line="288" w:lineRule="auto"/>
              <w:jc w:val="center"/>
              <w:rPr>
                <w:rFonts w:ascii="Arial" w:eastAsia="Times New Roman" w:hAnsi="Arial" w:cs="Arial"/>
                <w:color w:val="000000"/>
                <w:sz w:val="20"/>
                <w:szCs w:val="20"/>
              </w:rPr>
            </w:pPr>
            <w:r w:rsidRPr="00096AF6">
              <w:rPr>
                <w:rFonts w:ascii="Arial" w:eastAsia="Times New Roman" w:hAnsi="Arial" w:cs="Arial"/>
                <w:color w:val="000000"/>
                <w:sz w:val="20"/>
                <w:szCs w:val="20"/>
              </w:rPr>
              <w:t>459</w:t>
            </w:r>
          </w:p>
        </w:tc>
        <w:tc>
          <w:tcPr>
            <w:tcW w:w="2154" w:type="dxa"/>
            <w:tcBorders>
              <w:top w:val="nil"/>
              <w:left w:val="nil"/>
              <w:bottom w:val="single" w:sz="4" w:space="0" w:color="auto"/>
              <w:right w:val="single" w:sz="8" w:space="0" w:color="auto"/>
            </w:tcBorders>
            <w:vAlign w:val="center"/>
          </w:tcPr>
          <w:p w:rsidR="009B1397" w:rsidRPr="00096AF6" w:rsidRDefault="009A0C70" w:rsidP="009B1397">
            <w:pPr>
              <w:spacing w:after="0" w:line="288" w:lineRule="auto"/>
              <w:jc w:val="center"/>
              <w:rPr>
                <w:rFonts w:ascii="Arial" w:eastAsia="Times New Roman" w:hAnsi="Arial" w:cs="Arial"/>
                <w:color w:val="000000"/>
                <w:sz w:val="20"/>
                <w:szCs w:val="20"/>
              </w:rPr>
            </w:pPr>
            <w:r w:rsidRPr="00096AF6">
              <w:rPr>
                <w:rFonts w:ascii="Arial" w:eastAsia="Times New Roman" w:hAnsi="Arial" w:cs="Arial"/>
                <w:color w:val="000000"/>
                <w:sz w:val="20"/>
                <w:szCs w:val="20"/>
              </w:rPr>
              <w:t>4773,8</w:t>
            </w:r>
          </w:p>
        </w:tc>
      </w:tr>
      <w:tr w:rsidR="009B1397" w:rsidRPr="00096AF6" w:rsidTr="00A35BE2">
        <w:trPr>
          <w:trHeight w:val="281"/>
        </w:trPr>
        <w:tc>
          <w:tcPr>
            <w:tcW w:w="3460" w:type="dxa"/>
            <w:tcBorders>
              <w:top w:val="nil"/>
              <w:left w:val="single" w:sz="8" w:space="0" w:color="auto"/>
              <w:bottom w:val="nil"/>
              <w:right w:val="single" w:sz="4" w:space="0" w:color="auto"/>
            </w:tcBorders>
            <w:shd w:val="clear" w:color="auto" w:fill="auto"/>
            <w:noWrap/>
            <w:vAlign w:val="bottom"/>
            <w:hideMark/>
          </w:tcPr>
          <w:p w:rsidR="009B1397" w:rsidRPr="00096AF6" w:rsidRDefault="009B1397" w:rsidP="009B1397">
            <w:pPr>
              <w:spacing w:after="0" w:line="288" w:lineRule="auto"/>
              <w:jc w:val="both"/>
              <w:rPr>
                <w:rFonts w:ascii="Arial" w:eastAsia="Times New Roman" w:hAnsi="Arial" w:cs="Arial"/>
                <w:color w:val="333333"/>
                <w:sz w:val="20"/>
                <w:szCs w:val="20"/>
              </w:rPr>
            </w:pPr>
            <w:proofErr w:type="spellStart"/>
            <w:r w:rsidRPr="00096AF6">
              <w:rPr>
                <w:rFonts w:ascii="Arial" w:eastAsia="Times New Roman" w:hAnsi="Arial" w:cs="Arial"/>
                <w:color w:val="333333"/>
                <w:sz w:val="20"/>
                <w:szCs w:val="20"/>
              </w:rPr>
              <w:t>Nudrift</w:t>
            </w:r>
            <w:proofErr w:type="spellEnd"/>
          </w:p>
        </w:tc>
        <w:tc>
          <w:tcPr>
            <w:tcW w:w="1866" w:type="dxa"/>
            <w:tcBorders>
              <w:top w:val="nil"/>
              <w:left w:val="nil"/>
              <w:bottom w:val="nil"/>
              <w:right w:val="single" w:sz="4" w:space="0" w:color="auto"/>
            </w:tcBorders>
            <w:shd w:val="clear" w:color="auto" w:fill="auto"/>
            <w:noWrap/>
            <w:vAlign w:val="center"/>
            <w:hideMark/>
          </w:tcPr>
          <w:p w:rsidR="009B1397" w:rsidRPr="00096AF6" w:rsidRDefault="009A0C70" w:rsidP="009A0C70">
            <w:pPr>
              <w:spacing w:after="0" w:line="288" w:lineRule="auto"/>
              <w:jc w:val="center"/>
              <w:rPr>
                <w:rFonts w:ascii="Arial" w:eastAsia="Times New Roman" w:hAnsi="Arial" w:cs="Arial"/>
                <w:color w:val="333333"/>
                <w:sz w:val="20"/>
                <w:szCs w:val="20"/>
              </w:rPr>
            </w:pPr>
            <w:r w:rsidRPr="00096AF6">
              <w:rPr>
                <w:rFonts w:ascii="Arial" w:eastAsia="Times New Roman" w:hAnsi="Arial" w:cs="Arial"/>
                <w:color w:val="333333"/>
                <w:sz w:val="20"/>
                <w:szCs w:val="20"/>
              </w:rPr>
              <w:t>4314,8</w:t>
            </w:r>
          </w:p>
        </w:tc>
        <w:tc>
          <w:tcPr>
            <w:tcW w:w="2154" w:type="dxa"/>
            <w:tcBorders>
              <w:top w:val="nil"/>
              <w:left w:val="nil"/>
              <w:bottom w:val="nil"/>
              <w:right w:val="single" w:sz="8" w:space="0" w:color="auto"/>
            </w:tcBorders>
            <w:vAlign w:val="center"/>
          </w:tcPr>
          <w:p w:rsidR="009B1397" w:rsidRPr="00096AF6" w:rsidRDefault="009A0C70" w:rsidP="009B1397">
            <w:pPr>
              <w:spacing w:after="0" w:line="288" w:lineRule="auto"/>
              <w:jc w:val="center"/>
              <w:rPr>
                <w:rFonts w:ascii="Arial" w:eastAsia="Times New Roman" w:hAnsi="Arial" w:cs="Arial"/>
                <w:color w:val="000000"/>
                <w:sz w:val="20"/>
                <w:szCs w:val="20"/>
              </w:rPr>
            </w:pPr>
            <w:r w:rsidRPr="00096AF6">
              <w:rPr>
                <w:rFonts w:ascii="Arial" w:eastAsia="Times New Roman" w:hAnsi="Arial" w:cs="Arial"/>
                <w:color w:val="000000"/>
                <w:sz w:val="20"/>
                <w:szCs w:val="20"/>
              </w:rPr>
              <w:t>459</w:t>
            </w:r>
          </w:p>
        </w:tc>
        <w:tc>
          <w:tcPr>
            <w:tcW w:w="2154" w:type="dxa"/>
            <w:tcBorders>
              <w:top w:val="nil"/>
              <w:left w:val="nil"/>
              <w:bottom w:val="nil"/>
              <w:right w:val="single" w:sz="8" w:space="0" w:color="auto"/>
            </w:tcBorders>
            <w:vAlign w:val="center"/>
          </w:tcPr>
          <w:p w:rsidR="009B1397" w:rsidRPr="00096AF6" w:rsidRDefault="009A0C70" w:rsidP="009B1397">
            <w:pPr>
              <w:spacing w:after="0" w:line="288" w:lineRule="auto"/>
              <w:jc w:val="center"/>
              <w:rPr>
                <w:rFonts w:ascii="Arial" w:eastAsia="Times New Roman" w:hAnsi="Arial" w:cs="Arial"/>
                <w:color w:val="000000"/>
                <w:sz w:val="20"/>
                <w:szCs w:val="20"/>
              </w:rPr>
            </w:pPr>
            <w:r w:rsidRPr="00096AF6">
              <w:rPr>
                <w:rFonts w:ascii="Arial" w:eastAsia="Times New Roman" w:hAnsi="Arial" w:cs="Arial"/>
                <w:color w:val="000000"/>
                <w:sz w:val="20"/>
                <w:szCs w:val="20"/>
              </w:rPr>
              <w:t>4773,8</w:t>
            </w:r>
          </w:p>
        </w:tc>
      </w:tr>
      <w:tr w:rsidR="009B1397" w:rsidRPr="00096AF6" w:rsidTr="00A35BE2">
        <w:trPr>
          <w:trHeight w:val="281"/>
        </w:trPr>
        <w:tc>
          <w:tcPr>
            <w:tcW w:w="346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9B1397" w:rsidRPr="00096AF6" w:rsidRDefault="009B1397" w:rsidP="009B1397">
            <w:pPr>
              <w:spacing w:after="0" w:line="288" w:lineRule="auto"/>
              <w:jc w:val="both"/>
              <w:rPr>
                <w:rFonts w:ascii="Arial" w:eastAsia="Times New Roman" w:hAnsi="Arial" w:cs="Arial"/>
                <w:color w:val="333333"/>
                <w:sz w:val="20"/>
                <w:szCs w:val="20"/>
              </w:rPr>
            </w:pPr>
            <w:r w:rsidRPr="00096AF6">
              <w:rPr>
                <w:rFonts w:ascii="Arial" w:eastAsia="Times New Roman" w:hAnsi="Arial" w:cs="Arial"/>
                <w:color w:val="333333"/>
                <w:sz w:val="20"/>
                <w:szCs w:val="20"/>
              </w:rPr>
              <w:t>8-års-drift</w:t>
            </w:r>
          </w:p>
        </w:tc>
        <w:tc>
          <w:tcPr>
            <w:tcW w:w="1866" w:type="dxa"/>
            <w:tcBorders>
              <w:top w:val="single" w:sz="4" w:space="0" w:color="auto"/>
              <w:left w:val="nil"/>
              <w:bottom w:val="single" w:sz="8" w:space="0" w:color="auto"/>
              <w:right w:val="single" w:sz="4" w:space="0" w:color="auto"/>
            </w:tcBorders>
            <w:shd w:val="clear" w:color="auto" w:fill="auto"/>
            <w:noWrap/>
            <w:vAlign w:val="center"/>
            <w:hideMark/>
          </w:tcPr>
          <w:p w:rsidR="009B1397" w:rsidRPr="00096AF6" w:rsidRDefault="009A0C70" w:rsidP="009B1397">
            <w:pPr>
              <w:spacing w:after="0" w:line="288" w:lineRule="auto"/>
              <w:jc w:val="center"/>
              <w:rPr>
                <w:rFonts w:ascii="Arial" w:eastAsia="Times New Roman" w:hAnsi="Arial" w:cs="Arial"/>
                <w:color w:val="333333"/>
                <w:sz w:val="20"/>
                <w:szCs w:val="20"/>
              </w:rPr>
            </w:pPr>
            <w:r w:rsidRPr="00096AF6">
              <w:rPr>
                <w:rFonts w:ascii="Arial" w:eastAsia="Times New Roman" w:hAnsi="Arial" w:cs="Arial"/>
                <w:color w:val="333333"/>
                <w:sz w:val="20"/>
                <w:szCs w:val="20"/>
              </w:rPr>
              <w:t>4314,8</w:t>
            </w:r>
          </w:p>
        </w:tc>
        <w:tc>
          <w:tcPr>
            <w:tcW w:w="2154" w:type="dxa"/>
            <w:tcBorders>
              <w:top w:val="single" w:sz="4" w:space="0" w:color="auto"/>
              <w:left w:val="nil"/>
              <w:bottom w:val="single" w:sz="8" w:space="0" w:color="auto"/>
              <w:right w:val="single" w:sz="8" w:space="0" w:color="auto"/>
            </w:tcBorders>
            <w:vAlign w:val="center"/>
          </w:tcPr>
          <w:p w:rsidR="009B1397" w:rsidRPr="00096AF6" w:rsidRDefault="009A0C70" w:rsidP="009B1397">
            <w:pPr>
              <w:spacing w:after="0" w:line="288" w:lineRule="auto"/>
              <w:jc w:val="center"/>
              <w:rPr>
                <w:rFonts w:ascii="Arial" w:eastAsia="Times New Roman" w:hAnsi="Arial" w:cs="Arial"/>
                <w:color w:val="000000"/>
                <w:sz w:val="20"/>
                <w:szCs w:val="20"/>
              </w:rPr>
            </w:pPr>
            <w:r w:rsidRPr="00096AF6">
              <w:rPr>
                <w:rFonts w:ascii="Arial" w:eastAsia="Times New Roman" w:hAnsi="Arial" w:cs="Arial"/>
                <w:color w:val="000000"/>
                <w:sz w:val="20"/>
                <w:szCs w:val="20"/>
              </w:rPr>
              <w:t>459</w:t>
            </w:r>
          </w:p>
        </w:tc>
        <w:tc>
          <w:tcPr>
            <w:tcW w:w="2154" w:type="dxa"/>
            <w:tcBorders>
              <w:top w:val="single" w:sz="4" w:space="0" w:color="auto"/>
              <w:left w:val="nil"/>
              <w:bottom w:val="single" w:sz="8" w:space="0" w:color="auto"/>
              <w:right w:val="single" w:sz="8" w:space="0" w:color="auto"/>
            </w:tcBorders>
            <w:vAlign w:val="center"/>
          </w:tcPr>
          <w:p w:rsidR="009B1397" w:rsidRPr="00096AF6" w:rsidRDefault="009A0C70" w:rsidP="009B1397">
            <w:pPr>
              <w:spacing w:after="0" w:line="288" w:lineRule="auto"/>
              <w:jc w:val="center"/>
              <w:rPr>
                <w:rFonts w:ascii="Arial" w:eastAsia="Times New Roman" w:hAnsi="Arial" w:cs="Arial"/>
                <w:color w:val="000000"/>
                <w:sz w:val="20"/>
                <w:szCs w:val="20"/>
              </w:rPr>
            </w:pPr>
            <w:r w:rsidRPr="00096AF6">
              <w:rPr>
                <w:rFonts w:ascii="Arial" w:eastAsia="Times New Roman" w:hAnsi="Arial" w:cs="Arial"/>
                <w:color w:val="000000"/>
                <w:sz w:val="20"/>
                <w:szCs w:val="20"/>
              </w:rPr>
              <w:t>4773,8</w:t>
            </w:r>
          </w:p>
        </w:tc>
      </w:tr>
    </w:tbl>
    <w:p w:rsidR="009B1397" w:rsidRPr="00096AF6" w:rsidRDefault="009B1397" w:rsidP="009B1397">
      <w:pPr>
        <w:autoSpaceDE w:val="0"/>
        <w:autoSpaceDN w:val="0"/>
        <w:adjustRightInd w:val="0"/>
        <w:spacing w:after="0" w:line="288" w:lineRule="auto"/>
        <w:jc w:val="both"/>
        <w:rPr>
          <w:rFonts w:ascii="Arial" w:eastAsia="Times New Roman" w:hAnsi="Arial" w:cs="Arial"/>
          <w:sz w:val="20"/>
          <w:szCs w:val="20"/>
        </w:rPr>
      </w:pPr>
    </w:p>
    <w:p w:rsidR="009B1397" w:rsidRPr="009B1397" w:rsidRDefault="009B1397" w:rsidP="009B1397">
      <w:pPr>
        <w:autoSpaceDE w:val="0"/>
        <w:autoSpaceDN w:val="0"/>
        <w:adjustRightInd w:val="0"/>
        <w:spacing w:after="0" w:line="288" w:lineRule="auto"/>
        <w:jc w:val="both"/>
        <w:rPr>
          <w:rFonts w:ascii="Arial" w:eastAsia="Times New Roman" w:hAnsi="Arial" w:cs="Arial"/>
          <w:sz w:val="20"/>
          <w:szCs w:val="20"/>
        </w:rPr>
      </w:pPr>
      <w:r w:rsidRPr="00096AF6">
        <w:rPr>
          <w:rFonts w:ascii="Arial" w:eastAsia="Times New Roman" w:hAnsi="Arial" w:cs="Arial"/>
          <w:sz w:val="20"/>
          <w:szCs w:val="20"/>
        </w:rPr>
        <w:t>Der er ikke sket ændringer indenfor de sidste 8 år, der har medført en ændret ammoniakemission fra produktionsanlægget.</w:t>
      </w:r>
      <w:r w:rsidRPr="009A0C70">
        <w:rPr>
          <w:rFonts w:ascii="Arial" w:eastAsia="Times New Roman" w:hAnsi="Arial" w:cs="Arial"/>
          <w:sz w:val="20"/>
          <w:szCs w:val="20"/>
        </w:rPr>
        <w:t xml:space="preserve"> </w:t>
      </w:r>
    </w:p>
    <w:p w:rsidR="009B1397" w:rsidRDefault="009B1397" w:rsidP="009B1397">
      <w:pPr>
        <w:autoSpaceDE w:val="0"/>
        <w:autoSpaceDN w:val="0"/>
        <w:adjustRightInd w:val="0"/>
        <w:spacing w:after="0" w:line="240" w:lineRule="auto"/>
        <w:rPr>
          <w:rFonts w:ascii="ArialMT" w:eastAsiaTheme="minorHAnsi" w:hAnsi="ArialMT" w:cs="ArialMT"/>
          <w:b/>
          <w:sz w:val="21"/>
          <w:szCs w:val="17"/>
          <w:lang w:eastAsia="en-US"/>
        </w:rPr>
      </w:pPr>
    </w:p>
    <w:p w:rsidR="00EC142C" w:rsidRPr="00096AF6" w:rsidRDefault="00EC142C" w:rsidP="00096AF6">
      <w:pPr>
        <w:autoSpaceDE w:val="0"/>
        <w:autoSpaceDN w:val="0"/>
        <w:adjustRightInd w:val="0"/>
        <w:spacing w:after="0" w:line="288" w:lineRule="auto"/>
        <w:jc w:val="both"/>
        <w:rPr>
          <w:rFonts w:ascii="Arial" w:eastAsiaTheme="minorHAnsi" w:hAnsi="Arial" w:cs="Arial"/>
          <w:b/>
          <w:sz w:val="20"/>
          <w:szCs w:val="20"/>
          <w:lang w:eastAsia="en-US"/>
        </w:rPr>
      </w:pPr>
      <w:r w:rsidRPr="00096AF6">
        <w:rPr>
          <w:rFonts w:ascii="Arial" w:eastAsiaTheme="minorHAnsi" w:hAnsi="Arial" w:cs="Arial"/>
          <w:b/>
          <w:sz w:val="20"/>
          <w:szCs w:val="20"/>
          <w:lang w:eastAsia="en-US"/>
        </w:rPr>
        <w:t>Husdyrbrugets ammoniakemission – kommunens vurdering</w:t>
      </w:r>
    </w:p>
    <w:p w:rsidR="00EC142C" w:rsidRPr="00096AF6" w:rsidRDefault="001B67FF" w:rsidP="00096AF6">
      <w:pPr>
        <w:pStyle w:val="Brdtekst2"/>
        <w:spacing w:line="288" w:lineRule="auto"/>
        <w:jc w:val="both"/>
        <w:rPr>
          <w:rFonts w:cs="Arial"/>
          <w:sz w:val="20"/>
          <w:szCs w:val="20"/>
        </w:rPr>
      </w:pPr>
      <w:r w:rsidRPr="00096AF6">
        <w:rPr>
          <w:rFonts w:cs="Arial"/>
          <w:noProof/>
          <w:color w:val="000000"/>
          <w:sz w:val="20"/>
          <w:szCs w:val="20"/>
          <w:highlight w:val="yellow"/>
        </w:rPr>
        <mc:AlternateContent>
          <mc:Choice Requires="wps">
            <w:drawing>
              <wp:anchor distT="0" distB="0" distL="114300" distR="114300" simplePos="0" relativeHeight="251693056" behindDoc="0" locked="0" layoutInCell="1" allowOverlap="1" wp14:anchorId="30AB25CE" wp14:editId="30D61020">
                <wp:simplePos x="0" y="0"/>
                <wp:positionH relativeFrom="column">
                  <wp:posOffset>-34290</wp:posOffset>
                </wp:positionH>
                <wp:positionV relativeFrom="paragraph">
                  <wp:posOffset>680085</wp:posOffset>
                </wp:positionV>
                <wp:extent cx="6181725" cy="552450"/>
                <wp:effectExtent l="0" t="0" r="28575" b="19050"/>
                <wp:wrapTopAndBottom/>
                <wp:docPr id="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552450"/>
                        </a:xfrm>
                        <a:prstGeom prst="rect">
                          <a:avLst/>
                        </a:prstGeom>
                        <a:solidFill>
                          <a:srgbClr val="FFFFFF"/>
                        </a:solidFill>
                        <a:ln w="9525">
                          <a:solidFill>
                            <a:srgbClr val="000000"/>
                          </a:solidFill>
                          <a:miter lim="800000"/>
                          <a:headEnd/>
                          <a:tailEnd/>
                        </a:ln>
                      </wps:spPr>
                      <wps:txbx>
                        <w:txbxContent>
                          <w:p w:rsidR="00132FA9" w:rsidRPr="0020726C" w:rsidRDefault="00132FA9" w:rsidP="00EC142C">
                            <w:pPr>
                              <w:pStyle w:val="Listeafsnit"/>
                              <w:spacing w:line="288" w:lineRule="auto"/>
                              <w:ind w:left="0"/>
                              <w:jc w:val="both"/>
                              <w:rPr>
                                <w:rFonts w:ascii="Arial" w:eastAsiaTheme="minorHAnsi" w:hAnsi="Arial" w:cs="Arial"/>
                                <w:i/>
                                <w:sz w:val="20"/>
                                <w:szCs w:val="20"/>
                                <w:lang w:eastAsia="en-US"/>
                              </w:rPr>
                            </w:pPr>
                            <w:r w:rsidRPr="0020726C">
                              <w:rPr>
                                <w:rFonts w:ascii="Arial" w:eastAsiaTheme="minorHAnsi" w:hAnsi="Arial" w:cs="Arial"/>
                                <w:i/>
                                <w:sz w:val="20"/>
                                <w:szCs w:val="20"/>
                                <w:lang w:eastAsia="en-US"/>
                              </w:rPr>
                              <w:t>Vilkår vedr. ammoniakemission</w:t>
                            </w:r>
                          </w:p>
                          <w:p w:rsidR="00132FA9" w:rsidRPr="00096AF6" w:rsidRDefault="00132FA9" w:rsidP="001B67FF">
                            <w:pPr>
                              <w:pStyle w:val="vilkrspunkter1arial10pkt"/>
                              <w:numPr>
                                <w:ilvl w:val="0"/>
                                <w:numId w:val="35"/>
                              </w:numPr>
                              <w:spacing w:before="60" w:after="60" w:line="288" w:lineRule="auto"/>
                              <w:jc w:val="both"/>
                            </w:pPr>
                            <w:r w:rsidRPr="00096AF6">
                              <w:t>Se vilkår 6</w:t>
                            </w:r>
                          </w:p>
                          <w:p w:rsidR="00132FA9" w:rsidRDefault="00132FA9" w:rsidP="009B1397">
                            <w:pPr>
                              <w:pStyle w:val="Listeafsnit"/>
                              <w:spacing w:line="288" w:lineRule="auto"/>
                              <w:ind w:left="357"/>
                              <w:jc w:val="both"/>
                              <w:rPr>
                                <w:rFonts w:ascii="ArialMT" w:eastAsiaTheme="minorHAnsi" w:hAnsi="ArialMT" w:cs="ArialMT"/>
                                <w:sz w:val="17"/>
                                <w:szCs w:val="17"/>
                                <w:lang w:eastAsia="en-US"/>
                              </w:rPr>
                            </w:pPr>
                          </w:p>
                          <w:p w:rsidR="00132FA9" w:rsidRPr="00133260" w:rsidRDefault="00132FA9" w:rsidP="009B1397">
                            <w:pPr>
                              <w:pStyle w:val="Listeafsnit"/>
                              <w:spacing w:line="288" w:lineRule="auto"/>
                              <w:ind w:left="357"/>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B25CE" id="_x0000_s1031" type="#_x0000_t202" style="position:absolute;left:0;text-align:left;margin-left:-2.7pt;margin-top:53.55pt;width:486.75pt;height:4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">
                <v:textbox>
                  <w:txbxContent>
                    <w:p w:rsidR="00132FA9" w:rsidRPr="0020726C" w:rsidRDefault="00132FA9" w:rsidP="00EC142C">
                      <w:pPr>
                        <w:pStyle w:val="Listeafsnit"/>
                        <w:spacing w:line="288" w:lineRule="auto"/>
                        <w:ind w:left="0"/>
                        <w:jc w:val="both"/>
                        <w:rPr>
                          <w:rFonts w:ascii="Arial" w:eastAsiaTheme="minorHAnsi" w:hAnsi="Arial" w:cs="Arial"/>
                          <w:i/>
                          <w:sz w:val="20"/>
                          <w:szCs w:val="20"/>
                          <w:lang w:eastAsia="en-US"/>
                        </w:rPr>
                      </w:pPr>
                      <w:r w:rsidRPr="0020726C">
                        <w:rPr>
                          <w:rFonts w:ascii="Arial" w:eastAsiaTheme="minorHAnsi" w:hAnsi="Arial" w:cs="Arial"/>
                          <w:i/>
                          <w:sz w:val="20"/>
                          <w:szCs w:val="20"/>
                          <w:lang w:eastAsia="en-US"/>
                        </w:rPr>
                        <w:t>Vilkår vedr. ammoniakemission</w:t>
                      </w:r>
                    </w:p>
                    <w:p w:rsidR="00132FA9" w:rsidRPr="00096AF6" w:rsidRDefault="00132FA9" w:rsidP="001B67FF">
                      <w:pPr>
                        <w:pStyle w:val="vilkrspunkter1arial10pkt"/>
                        <w:numPr>
                          <w:ilvl w:val="0"/>
                          <w:numId w:val="35"/>
                        </w:numPr>
                        <w:spacing w:before="60" w:after="60" w:line="288" w:lineRule="auto"/>
                        <w:jc w:val="both"/>
                      </w:pPr>
                      <w:r w:rsidRPr="00096AF6">
                        <w:t>Se vilkår 6</w:t>
                      </w:r>
                    </w:p>
                    <w:p w:rsidR="00132FA9" w:rsidRDefault="00132FA9" w:rsidP="009B1397">
                      <w:pPr>
                        <w:pStyle w:val="Listeafsnit"/>
                        <w:spacing w:line="288" w:lineRule="auto"/>
                        <w:ind w:left="357"/>
                        <w:jc w:val="both"/>
                        <w:rPr>
                          <w:rFonts w:ascii="ArialMT" w:eastAsiaTheme="minorHAnsi" w:hAnsi="ArialMT" w:cs="ArialMT"/>
                          <w:sz w:val="17"/>
                          <w:szCs w:val="17"/>
                          <w:lang w:eastAsia="en-US"/>
                        </w:rPr>
                      </w:pPr>
                    </w:p>
                    <w:p w:rsidR="00132FA9" w:rsidRPr="00133260" w:rsidRDefault="00132FA9" w:rsidP="009B1397">
                      <w:pPr>
                        <w:pStyle w:val="Listeafsnit"/>
                        <w:spacing w:line="288" w:lineRule="auto"/>
                        <w:ind w:left="357"/>
                        <w:jc w:val="both"/>
                        <w:rPr>
                          <w:rFonts w:ascii="Arial" w:hAnsi="Arial" w:cs="Arial"/>
                          <w:sz w:val="20"/>
                          <w:szCs w:val="20"/>
                        </w:rPr>
                      </w:pPr>
                    </w:p>
                  </w:txbxContent>
                </v:textbox>
                <w10:wrap type="topAndBottom"/>
              </v:shape>
            </w:pict>
          </mc:Fallback>
        </mc:AlternateContent>
      </w:r>
      <w:r w:rsidR="00EC142C" w:rsidRPr="00096AF6">
        <w:rPr>
          <w:rFonts w:cs="Arial"/>
          <w:sz w:val="20"/>
          <w:szCs w:val="20"/>
        </w:rPr>
        <w:t>For at staldsystemerne skal kunne opretholde den angivne ammoniakfordampning, kræves det, at både det faste gulv og spalterne renholdes, så der ikke ligger gødning, som vil medføre en øget fordampning. Der stilles derfor vilkår om, at stierne renholdes.</w:t>
      </w:r>
    </w:p>
    <w:p w:rsidR="001B67FF" w:rsidRPr="00096AF6" w:rsidRDefault="001B67FF" w:rsidP="00096AF6">
      <w:pPr>
        <w:autoSpaceDE w:val="0"/>
        <w:autoSpaceDN w:val="0"/>
        <w:adjustRightInd w:val="0"/>
        <w:spacing w:after="0" w:line="288" w:lineRule="auto"/>
        <w:jc w:val="both"/>
        <w:rPr>
          <w:rFonts w:ascii="Arial" w:eastAsiaTheme="minorHAnsi" w:hAnsi="Arial" w:cs="Arial"/>
          <w:b/>
          <w:sz w:val="20"/>
          <w:szCs w:val="20"/>
          <w:lang w:eastAsia="en-US"/>
        </w:rPr>
      </w:pPr>
    </w:p>
    <w:p w:rsidR="00E651BA" w:rsidRPr="00096AF6" w:rsidRDefault="00E651BA" w:rsidP="00096AF6">
      <w:pPr>
        <w:autoSpaceDE w:val="0"/>
        <w:autoSpaceDN w:val="0"/>
        <w:adjustRightInd w:val="0"/>
        <w:spacing w:after="0" w:line="288" w:lineRule="auto"/>
        <w:jc w:val="both"/>
        <w:rPr>
          <w:rFonts w:ascii="Arial" w:eastAsiaTheme="minorHAnsi" w:hAnsi="Arial" w:cs="Arial"/>
          <w:b/>
          <w:sz w:val="20"/>
          <w:szCs w:val="20"/>
          <w:lang w:eastAsia="en-US"/>
        </w:rPr>
      </w:pPr>
      <w:proofErr w:type="spellStart"/>
      <w:r w:rsidRPr="00096AF6">
        <w:rPr>
          <w:rFonts w:ascii="Arial" w:eastAsiaTheme="minorHAnsi" w:hAnsi="Arial" w:cs="Arial"/>
          <w:b/>
          <w:sz w:val="20"/>
          <w:szCs w:val="20"/>
          <w:lang w:eastAsia="en-US"/>
        </w:rPr>
        <w:t>Ammoniakdeposition</w:t>
      </w:r>
      <w:proofErr w:type="spellEnd"/>
      <w:r w:rsidRPr="00096AF6">
        <w:rPr>
          <w:rFonts w:ascii="Arial" w:eastAsiaTheme="minorHAnsi" w:hAnsi="Arial" w:cs="Arial"/>
          <w:b/>
          <w:sz w:val="20"/>
          <w:szCs w:val="20"/>
          <w:lang w:eastAsia="en-US"/>
        </w:rPr>
        <w:t xml:space="preserve"> til naturområder – ansøger redegørelse </w:t>
      </w:r>
    </w:p>
    <w:p w:rsidR="00E651BA" w:rsidRDefault="00912C7C" w:rsidP="00096AF6">
      <w:pPr>
        <w:autoSpaceDE w:val="0"/>
        <w:autoSpaceDN w:val="0"/>
        <w:adjustRightInd w:val="0"/>
        <w:spacing w:after="0" w:line="288" w:lineRule="auto"/>
        <w:jc w:val="both"/>
        <w:rPr>
          <w:rFonts w:ascii="Arial" w:hAnsi="Arial" w:cs="Arial"/>
          <w:sz w:val="20"/>
          <w:szCs w:val="20"/>
        </w:rPr>
      </w:pPr>
      <w:r w:rsidRPr="00096AF6">
        <w:rPr>
          <w:rFonts w:ascii="Arial" w:hAnsi="Arial" w:cs="Arial"/>
          <w:sz w:val="20"/>
          <w:szCs w:val="20"/>
        </w:rPr>
        <w:t>Den samlede a</w:t>
      </w:r>
      <w:r w:rsidR="00597E34" w:rsidRPr="00096AF6">
        <w:rPr>
          <w:rFonts w:ascii="Arial" w:hAnsi="Arial" w:cs="Arial"/>
          <w:sz w:val="20"/>
          <w:szCs w:val="20"/>
        </w:rPr>
        <w:t>mmoniakemission fra anlægget er 4314,8</w:t>
      </w:r>
      <w:r w:rsidRPr="00096AF6">
        <w:rPr>
          <w:rFonts w:ascii="Arial" w:hAnsi="Arial" w:cs="Arial"/>
          <w:sz w:val="20"/>
          <w:szCs w:val="20"/>
        </w:rPr>
        <w:t xml:space="preserve"> kg N/år. </w:t>
      </w:r>
      <w:r w:rsidR="00E651BA" w:rsidRPr="00096AF6">
        <w:rPr>
          <w:rFonts w:ascii="Arial" w:hAnsi="Arial" w:cs="Arial"/>
          <w:sz w:val="20"/>
          <w:szCs w:val="20"/>
        </w:rPr>
        <w:t>Afstande til nærmeste naturområder fra nærmeste stalde er følgende:</w:t>
      </w:r>
    </w:p>
    <w:p w:rsidR="00A35BE2" w:rsidRDefault="00A35BE2" w:rsidP="00096AF6">
      <w:pPr>
        <w:autoSpaceDE w:val="0"/>
        <w:autoSpaceDN w:val="0"/>
        <w:adjustRightInd w:val="0"/>
        <w:spacing w:after="0" w:line="288" w:lineRule="auto"/>
        <w:jc w:val="both"/>
        <w:rPr>
          <w:rFonts w:ascii="Arial" w:hAnsi="Arial" w:cs="Arial"/>
          <w:sz w:val="20"/>
          <w:szCs w:val="20"/>
        </w:rPr>
      </w:pPr>
    </w:p>
    <w:p w:rsidR="00A35BE2" w:rsidRPr="00096AF6" w:rsidRDefault="00A35BE2" w:rsidP="00096AF6">
      <w:pPr>
        <w:autoSpaceDE w:val="0"/>
        <w:autoSpaceDN w:val="0"/>
        <w:adjustRightInd w:val="0"/>
        <w:spacing w:after="0" w:line="288" w:lineRule="auto"/>
        <w:jc w:val="both"/>
        <w:rPr>
          <w:rFonts w:ascii="Arial" w:hAnsi="Arial" w:cs="Arial"/>
          <w:sz w:val="20"/>
          <w:szCs w:val="20"/>
        </w:rPr>
      </w:pPr>
      <w:r>
        <w:rPr>
          <w:rFonts w:ascii="Arial" w:hAnsi="Arial" w:cs="Arial"/>
          <w:sz w:val="20"/>
          <w:szCs w:val="20"/>
        </w:rPr>
        <w:t>Tabel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6"/>
        <w:gridCol w:w="1036"/>
        <w:gridCol w:w="2220"/>
        <w:gridCol w:w="1479"/>
        <w:gridCol w:w="1628"/>
        <w:gridCol w:w="1526"/>
      </w:tblGrid>
      <w:tr w:rsidR="00597E34" w:rsidRPr="00597E34" w:rsidTr="00A35BE2">
        <w:trPr>
          <w:trHeight w:val="466"/>
        </w:trPr>
        <w:tc>
          <w:tcPr>
            <w:tcW w:w="1776" w:type="dxa"/>
            <w:shd w:val="clear" w:color="auto" w:fill="BFBFBF" w:themeFill="background1" w:themeFillShade="BF"/>
          </w:tcPr>
          <w:p w:rsidR="00597E34" w:rsidRPr="00597E34" w:rsidRDefault="00597E34" w:rsidP="00597E34">
            <w:pPr>
              <w:autoSpaceDE w:val="0"/>
              <w:autoSpaceDN w:val="0"/>
              <w:adjustRightInd w:val="0"/>
              <w:spacing w:after="0" w:line="240" w:lineRule="auto"/>
              <w:rPr>
                <w:rFonts w:ascii="Arial" w:eastAsiaTheme="minorHAnsi" w:hAnsi="Arial" w:cs="Arial"/>
                <w:color w:val="000000"/>
                <w:sz w:val="20"/>
                <w:szCs w:val="20"/>
                <w:lang w:eastAsia="en-US"/>
              </w:rPr>
            </w:pPr>
            <w:r w:rsidRPr="00597E34">
              <w:rPr>
                <w:rFonts w:ascii="Arial" w:eastAsiaTheme="minorHAnsi" w:hAnsi="Arial" w:cs="Arial"/>
                <w:b/>
                <w:bCs/>
                <w:color w:val="000000"/>
                <w:sz w:val="20"/>
                <w:szCs w:val="20"/>
                <w:lang w:eastAsia="en-US"/>
              </w:rPr>
              <w:t xml:space="preserve">Naturkategori </w:t>
            </w:r>
          </w:p>
        </w:tc>
        <w:tc>
          <w:tcPr>
            <w:tcW w:w="1036" w:type="dxa"/>
            <w:shd w:val="clear" w:color="auto" w:fill="BFBFBF" w:themeFill="background1" w:themeFillShade="BF"/>
          </w:tcPr>
          <w:p w:rsidR="00597E34" w:rsidRPr="00597E34" w:rsidRDefault="00597E34" w:rsidP="00597E34">
            <w:pPr>
              <w:autoSpaceDE w:val="0"/>
              <w:autoSpaceDN w:val="0"/>
              <w:adjustRightInd w:val="0"/>
              <w:spacing w:after="0" w:line="240" w:lineRule="auto"/>
              <w:rPr>
                <w:rFonts w:ascii="Arial" w:eastAsiaTheme="minorHAnsi" w:hAnsi="Arial" w:cs="Arial"/>
                <w:color w:val="000000"/>
                <w:sz w:val="20"/>
                <w:szCs w:val="20"/>
                <w:lang w:eastAsia="en-US"/>
              </w:rPr>
            </w:pPr>
            <w:r w:rsidRPr="00597E34">
              <w:rPr>
                <w:rFonts w:ascii="Arial" w:eastAsiaTheme="minorHAnsi" w:hAnsi="Arial" w:cs="Arial"/>
                <w:b/>
                <w:bCs/>
                <w:color w:val="000000"/>
                <w:sz w:val="20"/>
                <w:szCs w:val="20"/>
                <w:lang w:eastAsia="en-US"/>
              </w:rPr>
              <w:t xml:space="preserve">Afstand meter </w:t>
            </w:r>
          </w:p>
        </w:tc>
        <w:tc>
          <w:tcPr>
            <w:tcW w:w="2220" w:type="dxa"/>
            <w:shd w:val="clear" w:color="auto" w:fill="BFBFBF" w:themeFill="background1" w:themeFillShade="BF"/>
          </w:tcPr>
          <w:p w:rsidR="00597E34" w:rsidRPr="00597E34" w:rsidRDefault="00597E34" w:rsidP="00597E34">
            <w:pPr>
              <w:autoSpaceDE w:val="0"/>
              <w:autoSpaceDN w:val="0"/>
              <w:adjustRightInd w:val="0"/>
              <w:spacing w:after="0" w:line="240" w:lineRule="auto"/>
              <w:rPr>
                <w:rFonts w:ascii="Arial" w:eastAsiaTheme="minorHAnsi" w:hAnsi="Arial" w:cs="Arial"/>
                <w:color w:val="000000"/>
                <w:sz w:val="20"/>
                <w:szCs w:val="20"/>
                <w:lang w:eastAsia="en-US"/>
              </w:rPr>
            </w:pPr>
            <w:r w:rsidRPr="00597E34">
              <w:rPr>
                <w:rFonts w:ascii="Arial" w:eastAsiaTheme="minorHAnsi" w:hAnsi="Arial" w:cs="Arial"/>
                <w:b/>
                <w:bCs/>
                <w:color w:val="000000"/>
                <w:sz w:val="20"/>
                <w:szCs w:val="20"/>
                <w:lang w:eastAsia="en-US"/>
              </w:rPr>
              <w:t xml:space="preserve">Beskrivelse </w:t>
            </w:r>
          </w:p>
        </w:tc>
        <w:tc>
          <w:tcPr>
            <w:tcW w:w="1479" w:type="dxa"/>
            <w:shd w:val="clear" w:color="auto" w:fill="BFBFBF" w:themeFill="background1" w:themeFillShade="BF"/>
          </w:tcPr>
          <w:p w:rsidR="00597E34" w:rsidRPr="00597E34" w:rsidRDefault="00597E34" w:rsidP="00597E34">
            <w:pPr>
              <w:autoSpaceDE w:val="0"/>
              <w:autoSpaceDN w:val="0"/>
              <w:adjustRightInd w:val="0"/>
              <w:spacing w:after="0" w:line="240" w:lineRule="auto"/>
              <w:rPr>
                <w:rFonts w:ascii="Arial" w:eastAsiaTheme="minorHAnsi" w:hAnsi="Arial" w:cs="Arial"/>
                <w:color w:val="000000"/>
                <w:sz w:val="20"/>
                <w:szCs w:val="20"/>
                <w:lang w:eastAsia="en-US"/>
              </w:rPr>
            </w:pPr>
            <w:proofErr w:type="spellStart"/>
            <w:r w:rsidRPr="00597E34">
              <w:rPr>
                <w:rFonts w:ascii="Arial" w:eastAsiaTheme="minorHAnsi" w:hAnsi="Arial" w:cs="Arial"/>
                <w:b/>
                <w:bCs/>
                <w:color w:val="000000"/>
                <w:sz w:val="20"/>
                <w:szCs w:val="20"/>
                <w:lang w:eastAsia="en-US"/>
              </w:rPr>
              <w:t>Totaldep</w:t>
            </w:r>
            <w:proofErr w:type="spellEnd"/>
            <w:r w:rsidRPr="00597E34">
              <w:rPr>
                <w:rFonts w:ascii="Arial" w:eastAsiaTheme="minorHAnsi" w:hAnsi="Arial" w:cs="Arial"/>
                <w:b/>
                <w:bCs/>
                <w:color w:val="000000"/>
                <w:sz w:val="20"/>
                <w:szCs w:val="20"/>
                <w:lang w:eastAsia="en-US"/>
              </w:rPr>
              <w:t xml:space="preserve">. </w:t>
            </w:r>
          </w:p>
          <w:p w:rsidR="00597E34" w:rsidRPr="00597E34" w:rsidRDefault="00597E34" w:rsidP="00597E34">
            <w:pPr>
              <w:autoSpaceDE w:val="0"/>
              <w:autoSpaceDN w:val="0"/>
              <w:adjustRightInd w:val="0"/>
              <w:spacing w:after="0" w:line="240" w:lineRule="auto"/>
              <w:rPr>
                <w:rFonts w:ascii="Arial" w:eastAsiaTheme="minorHAnsi" w:hAnsi="Arial" w:cs="Arial"/>
                <w:color w:val="000000"/>
                <w:sz w:val="20"/>
                <w:szCs w:val="20"/>
                <w:lang w:eastAsia="en-US"/>
              </w:rPr>
            </w:pPr>
            <w:r w:rsidRPr="00597E34">
              <w:rPr>
                <w:rFonts w:ascii="Arial" w:eastAsiaTheme="minorHAnsi" w:hAnsi="Arial" w:cs="Arial"/>
                <w:b/>
                <w:bCs/>
                <w:color w:val="000000"/>
                <w:sz w:val="20"/>
                <w:szCs w:val="20"/>
                <w:lang w:eastAsia="en-US"/>
              </w:rPr>
              <w:t>(kg NH</w:t>
            </w:r>
            <w:r w:rsidRPr="00597E34">
              <w:rPr>
                <w:rFonts w:ascii="Arial" w:eastAsiaTheme="minorHAnsi" w:hAnsi="Arial" w:cs="Arial"/>
                <w:b/>
                <w:bCs/>
                <w:color w:val="000000"/>
                <w:sz w:val="13"/>
                <w:szCs w:val="13"/>
                <w:lang w:eastAsia="en-US"/>
              </w:rPr>
              <w:t>3</w:t>
            </w:r>
            <w:r w:rsidRPr="00597E34">
              <w:rPr>
                <w:rFonts w:ascii="Arial" w:eastAsiaTheme="minorHAnsi" w:hAnsi="Arial" w:cs="Arial"/>
                <w:b/>
                <w:bCs/>
                <w:color w:val="000000"/>
                <w:sz w:val="20"/>
                <w:szCs w:val="20"/>
                <w:lang w:eastAsia="en-US"/>
              </w:rPr>
              <w:t xml:space="preserve">-N/år) </w:t>
            </w:r>
          </w:p>
        </w:tc>
        <w:tc>
          <w:tcPr>
            <w:tcW w:w="1628" w:type="dxa"/>
            <w:shd w:val="clear" w:color="auto" w:fill="BFBFBF" w:themeFill="background1" w:themeFillShade="BF"/>
          </w:tcPr>
          <w:p w:rsidR="00597E34" w:rsidRPr="00597E34" w:rsidRDefault="00597E34" w:rsidP="00597E34">
            <w:pPr>
              <w:autoSpaceDE w:val="0"/>
              <w:autoSpaceDN w:val="0"/>
              <w:adjustRightInd w:val="0"/>
              <w:spacing w:after="0" w:line="240" w:lineRule="auto"/>
              <w:rPr>
                <w:rFonts w:ascii="Arial" w:eastAsiaTheme="minorHAnsi" w:hAnsi="Arial" w:cs="Arial"/>
                <w:color w:val="000000"/>
                <w:sz w:val="20"/>
                <w:szCs w:val="20"/>
                <w:lang w:eastAsia="en-US"/>
              </w:rPr>
            </w:pPr>
            <w:proofErr w:type="spellStart"/>
            <w:r w:rsidRPr="00597E34">
              <w:rPr>
                <w:rFonts w:ascii="Arial" w:eastAsiaTheme="minorHAnsi" w:hAnsi="Arial" w:cs="Arial"/>
                <w:b/>
                <w:bCs/>
                <w:color w:val="000000"/>
                <w:sz w:val="20"/>
                <w:szCs w:val="20"/>
                <w:lang w:eastAsia="en-US"/>
              </w:rPr>
              <w:t>Merdepos</w:t>
            </w:r>
            <w:proofErr w:type="spellEnd"/>
            <w:r w:rsidRPr="00597E34">
              <w:rPr>
                <w:rFonts w:ascii="Arial" w:eastAsiaTheme="minorHAnsi" w:hAnsi="Arial" w:cs="Arial"/>
                <w:b/>
                <w:bCs/>
                <w:color w:val="000000"/>
                <w:sz w:val="20"/>
                <w:szCs w:val="20"/>
                <w:lang w:eastAsia="en-US"/>
              </w:rPr>
              <w:t xml:space="preserve">. </w:t>
            </w:r>
          </w:p>
          <w:p w:rsidR="00597E34" w:rsidRPr="00597E34" w:rsidRDefault="00597E34" w:rsidP="00597E34">
            <w:pPr>
              <w:autoSpaceDE w:val="0"/>
              <w:autoSpaceDN w:val="0"/>
              <w:adjustRightInd w:val="0"/>
              <w:spacing w:after="0" w:line="240" w:lineRule="auto"/>
              <w:rPr>
                <w:rFonts w:ascii="Arial" w:eastAsiaTheme="minorHAnsi" w:hAnsi="Arial" w:cs="Arial"/>
                <w:color w:val="000000"/>
                <w:sz w:val="20"/>
                <w:szCs w:val="20"/>
                <w:lang w:eastAsia="en-US"/>
              </w:rPr>
            </w:pPr>
            <w:r w:rsidRPr="00597E34">
              <w:rPr>
                <w:rFonts w:ascii="Arial" w:eastAsiaTheme="minorHAnsi" w:hAnsi="Arial" w:cs="Arial"/>
                <w:b/>
                <w:bCs/>
                <w:color w:val="000000"/>
                <w:sz w:val="20"/>
                <w:szCs w:val="20"/>
                <w:lang w:eastAsia="en-US"/>
              </w:rPr>
              <w:t xml:space="preserve">8-års drift </w:t>
            </w:r>
          </w:p>
          <w:p w:rsidR="00597E34" w:rsidRPr="00597E34" w:rsidRDefault="00597E34" w:rsidP="00597E34">
            <w:pPr>
              <w:autoSpaceDE w:val="0"/>
              <w:autoSpaceDN w:val="0"/>
              <w:adjustRightInd w:val="0"/>
              <w:spacing w:after="0" w:line="240" w:lineRule="auto"/>
              <w:rPr>
                <w:rFonts w:ascii="Arial" w:eastAsiaTheme="minorHAnsi" w:hAnsi="Arial" w:cs="Arial"/>
                <w:color w:val="000000"/>
                <w:sz w:val="20"/>
                <w:szCs w:val="20"/>
                <w:lang w:eastAsia="en-US"/>
              </w:rPr>
            </w:pPr>
            <w:r w:rsidRPr="00597E34">
              <w:rPr>
                <w:rFonts w:ascii="Arial" w:eastAsiaTheme="minorHAnsi" w:hAnsi="Arial" w:cs="Arial"/>
                <w:b/>
                <w:bCs/>
                <w:color w:val="000000"/>
                <w:sz w:val="20"/>
                <w:szCs w:val="20"/>
                <w:lang w:eastAsia="en-US"/>
              </w:rPr>
              <w:t>(kg NH</w:t>
            </w:r>
            <w:r w:rsidRPr="00597E34">
              <w:rPr>
                <w:rFonts w:ascii="Arial" w:eastAsiaTheme="minorHAnsi" w:hAnsi="Arial" w:cs="Arial"/>
                <w:b/>
                <w:bCs/>
                <w:color w:val="000000"/>
                <w:sz w:val="13"/>
                <w:szCs w:val="13"/>
                <w:lang w:eastAsia="en-US"/>
              </w:rPr>
              <w:t>3</w:t>
            </w:r>
            <w:r w:rsidRPr="00597E34">
              <w:rPr>
                <w:rFonts w:ascii="Arial" w:eastAsiaTheme="minorHAnsi" w:hAnsi="Arial" w:cs="Arial"/>
                <w:b/>
                <w:bCs/>
                <w:color w:val="000000"/>
                <w:sz w:val="20"/>
                <w:szCs w:val="20"/>
                <w:lang w:eastAsia="en-US"/>
              </w:rPr>
              <w:t xml:space="preserve">-N/år) </w:t>
            </w:r>
          </w:p>
        </w:tc>
        <w:tc>
          <w:tcPr>
            <w:tcW w:w="1526" w:type="dxa"/>
            <w:shd w:val="clear" w:color="auto" w:fill="BFBFBF" w:themeFill="background1" w:themeFillShade="BF"/>
          </w:tcPr>
          <w:p w:rsidR="00597E34" w:rsidRPr="00597E34" w:rsidRDefault="00597E34" w:rsidP="00597E34">
            <w:pPr>
              <w:autoSpaceDE w:val="0"/>
              <w:autoSpaceDN w:val="0"/>
              <w:adjustRightInd w:val="0"/>
              <w:spacing w:after="0" w:line="240" w:lineRule="auto"/>
              <w:rPr>
                <w:rFonts w:ascii="Arial" w:eastAsiaTheme="minorHAnsi" w:hAnsi="Arial" w:cs="Arial"/>
                <w:color w:val="000000"/>
                <w:sz w:val="20"/>
                <w:szCs w:val="20"/>
                <w:lang w:eastAsia="en-US"/>
              </w:rPr>
            </w:pPr>
            <w:proofErr w:type="spellStart"/>
            <w:r w:rsidRPr="00597E34">
              <w:rPr>
                <w:rFonts w:ascii="Arial" w:eastAsiaTheme="minorHAnsi" w:hAnsi="Arial" w:cs="Arial"/>
                <w:b/>
                <w:bCs/>
                <w:color w:val="000000"/>
                <w:sz w:val="20"/>
                <w:szCs w:val="20"/>
                <w:lang w:eastAsia="en-US"/>
              </w:rPr>
              <w:t>Merdepos</w:t>
            </w:r>
            <w:proofErr w:type="spellEnd"/>
            <w:r w:rsidRPr="00597E34">
              <w:rPr>
                <w:rFonts w:ascii="Arial" w:eastAsiaTheme="minorHAnsi" w:hAnsi="Arial" w:cs="Arial"/>
                <w:b/>
                <w:bCs/>
                <w:color w:val="000000"/>
                <w:sz w:val="20"/>
                <w:szCs w:val="20"/>
                <w:lang w:eastAsia="en-US"/>
              </w:rPr>
              <w:t xml:space="preserve">. </w:t>
            </w:r>
          </w:p>
          <w:p w:rsidR="00597E34" w:rsidRPr="00597E34" w:rsidRDefault="00597E34" w:rsidP="00597E34">
            <w:pPr>
              <w:autoSpaceDE w:val="0"/>
              <w:autoSpaceDN w:val="0"/>
              <w:adjustRightInd w:val="0"/>
              <w:spacing w:after="0" w:line="240" w:lineRule="auto"/>
              <w:rPr>
                <w:rFonts w:ascii="Arial" w:eastAsiaTheme="minorHAnsi" w:hAnsi="Arial" w:cs="Arial"/>
                <w:color w:val="000000"/>
                <w:sz w:val="20"/>
                <w:szCs w:val="20"/>
                <w:lang w:eastAsia="en-US"/>
              </w:rPr>
            </w:pPr>
            <w:proofErr w:type="spellStart"/>
            <w:r w:rsidRPr="00597E34">
              <w:rPr>
                <w:rFonts w:ascii="Arial" w:eastAsiaTheme="minorHAnsi" w:hAnsi="Arial" w:cs="Arial"/>
                <w:b/>
                <w:bCs/>
                <w:color w:val="000000"/>
                <w:sz w:val="20"/>
                <w:szCs w:val="20"/>
                <w:lang w:eastAsia="en-US"/>
              </w:rPr>
              <w:t>nudrift</w:t>
            </w:r>
            <w:proofErr w:type="spellEnd"/>
            <w:r w:rsidRPr="00597E34">
              <w:rPr>
                <w:rFonts w:ascii="Arial" w:eastAsiaTheme="minorHAnsi" w:hAnsi="Arial" w:cs="Arial"/>
                <w:b/>
                <w:bCs/>
                <w:color w:val="000000"/>
                <w:sz w:val="20"/>
                <w:szCs w:val="20"/>
                <w:lang w:eastAsia="en-US"/>
              </w:rPr>
              <w:t xml:space="preserve"> </w:t>
            </w:r>
          </w:p>
          <w:p w:rsidR="00597E34" w:rsidRPr="00597E34" w:rsidRDefault="00597E34" w:rsidP="00597E34">
            <w:pPr>
              <w:autoSpaceDE w:val="0"/>
              <w:autoSpaceDN w:val="0"/>
              <w:adjustRightInd w:val="0"/>
              <w:spacing w:after="0" w:line="240" w:lineRule="auto"/>
              <w:rPr>
                <w:rFonts w:ascii="Arial" w:eastAsiaTheme="minorHAnsi" w:hAnsi="Arial" w:cs="Arial"/>
                <w:color w:val="000000"/>
                <w:sz w:val="20"/>
                <w:szCs w:val="20"/>
                <w:lang w:eastAsia="en-US"/>
              </w:rPr>
            </w:pPr>
            <w:r w:rsidRPr="00597E34">
              <w:rPr>
                <w:rFonts w:ascii="Arial" w:eastAsiaTheme="minorHAnsi" w:hAnsi="Arial" w:cs="Arial"/>
                <w:b/>
                <w:bCs/>
                <w:color w:val="000000"/>
                <w:sz w:val="20"/>
                <w:szCs w:val="20"/>
                <w:lang w:eastAsia="en-US"/>
              </w:rPr>
              <w:t>(kg NH</w:t>
            </w:r>
            <w:r w:rsidRPr="00597E34">
              <w:rPr>
                <w:rFonts w:ascii="Arial" w:eastAsiaTheme="minorHAnsi" w:hAnsi="Arial" w:cs="Arial"/>
                <w:b/>
                <w:bCs/>
                <w:color w:val="000000"/>
                <w:sz w:val="13"/>
                <w:szCs w:val="13"/>
                <w:lang w:eastAsia="en-US"/>
              </w:rPr>
              <w:t>3</w:t>
            </w:r>
            <w:r w:rsidRPr="00597E34">
              <w:rPr>
                <w:rFonts w:ascii="Arial" w:eastAsiaTheme="minorHAnsi" w:hAnsi="Arial" w:cs="Arial"/>
                <w:b/>
                <w:bCs/>
                <w:color w:val="000000"/>
                <w:sz w:val="20"/>
                <w:szCs w:val="20"/>
                <w:lang w:eastAsia="en-US"/>
              </w:rPr>
              <w:t xml:space="preserve">-N/år) </w:t>
            </w:r>
          </w:p>
        </w:tc>
      </w:tr>
      <w:tr w:rsidR="00597E34" w:rsidRPr="00597E34" w:rsidTr="00A35BE2">
        <w:trPr>
          <w:trHeight w:val="224"/>
        </w:trPr>
        <w:tc>
          <w:tcPr>
            <w:tcW w:w="1776" w:type="dxa"/>
          </w:tcPr>
          <w:p w:rsidR="00597E34" w:rsidRPr="00597E34" w:rsidRDefault="00597E34" w:rsidP="00597E34">
            <w:pPr>
              <w:autoSpaceDE w:val="0"/>
              <w:autoSpaceDN w:val="0"/>
              <w:adjustRightInd w:val="0"/>
              <w:spacing w:after="0" w:line="240" w:lineRule="auto"/>
              <w:rPr>
                <w:rFonts w:ascii="Arial" w:eastAsiaTheme="minorHAnsi" w:hAnsi="Arial" w:cs="Arial"/>
                <w:color w:val="000000"/>
                <w:sz w:val="20"/>
                <w:szCs w:val="20"/>
                <w:lang w:eastAsia="en-US"/>
              </w:rPr>
            </w:pPr>
            <w:r w:rsidRPr="00597E34">
              <w:rPr>
                <w:rFonts w:ascii="Arial" w:eastAsiaTheme="minorHAnsi" w:hAnsi="Arial" w:cs="Arial"/>
                <w:color w:val="000000"/>
                <w:sz w:val="20"/>
                <w:szCs w:val="20"/>
                <w:lang w:eastAsia="en-US"/>
              </w:rPr>
              <w:t xml:space="preserve">Kategori 1-natur </w:t>
            </w:r>
          </w:p>
        </w:tc>
        <w:tc>
          <w:tcPr>
            <w:tcW w:w="1036" w:type="dxa"/>
          </w:tcPr>
          <w:p w:rsidR="00597E34" w:rsidRPr="00597E34" w:rsidRDefault="00597E34" w:rsidP="00E64C18">
            <w:pPr>
              <w:autoSpaceDE w:val="0"/>
              <w:autoSpaceDN w:val="0"/>
              <w:adjustRightInd w:val="0"/>
              <w:spacing w:after="0" w:line="240" w:lineRule="auto"/>
              <w:jc w:val="center"/>
              <w:rPr>
                <w:rFonts w:ascii="Arial" w:eastAsiaTheme="minorHAnsi" w:hAnsi="Arial" w:cs="Arial"/>
                <w:color w:val="000000"/>
                <w:sz w:val="20"/>
                <w:szCs w:val="20"/>
                <w:lang w:eastAsia="en-US"/>
              </w:rPr>
            </w:pPr>
            <w:r w:rsidRPr="00597E34">
              <w:rPr>
                <w:rFonts w:ascii="Arial" w:eastAsiaTheme="minorHAnsi" w:hAnsi="Arial" w:cs="Arial"/>
                <w:color w:val="000000"/>
                <w:sz w:val="20"/>
                <w:szCs w:val="20"/>
                <w:lang w:eastAsia="en-US"/>
              </w:rPr>
              <w:t>10.600</w:t>
            </w:r>
          </w:p>
        </w:tc>
        <w:tc>
          <w:tcPr>
            <w:tcW w:w="2220" w:type="dxa"/>
          </w:tcPr>
          <w:p w:rsidR="00597E34" w:rsidRPr="00597E34" w:rsidRDefault="00597E34" w:rsidP="00597E34">
            <w:pPr>
              <w:autoSpaceDE w:val="0"/>
              <w:autoSpaceDN w:val="0"/>
              <w:adjustRightInd w:val="0"/>
              <w:spacing w:after="0" w:line="240" w:lineRule="auto"/>
              <w:rPr>
                <w:rFonts w:ascii="Arial" w:eastAsiaTheme="minorHAnsi" w:hAnsi="Arial" w:cs="Arial"/>
                <w:color w:val="000000"/>
                <w:sz w:val="20"/>
                <w:szCs w:val="20"/>
                <w:lang w:eastAsia="en-US"/>
              </w:rPr>
            </w:pPr>
            <w:r w:rsidRPr="00597E34">
              <w:rPr>
                <w:rFonts w:ascii="Arial" w:eastAsiaTheme="minorHAnsi" w:hAnsi="Arial" w:cs="Arial"/>
                <w:color w:val="000000"/>
                <w:sz w:val="20"/>
                <w:szCs w:val="20"/>
                <w:lang w:eastAsia="en-US"/>
              </w:rPr>
              <w:t xml:space="preserve">Løvenholmskoven </w:t>
            </w:r>
          </w:p>
        </w:tc>
        <w:tc>
          <w:tcPr>
            <w:tcW w:w="1479" w:type="dxa"/>
          </w:tcPr>
          <w:p w:rsidR="00597E34" w:rsidRPr="00597E34" w:rsidRDefault="00597E34" w:rsidP="00E64C18">
            <w:pPr>
              <w:autoSpaceDE w:val="0"/>
              <w:autoSpaceDN w:val="0"/>
              <w:adjustRightInd w:val="0"/>
              <w:spacing w:after="0" w:line="240" w:lineRule="auto"/>
              <w:jc w:val="center"/>
              <w:rPr>
                <w:rFonts w:ascii="Arial" w:eastAsiaTheme="minorHAnsi" w:hAnsi="Arial" w:cs="Arial"/>
                <w:color w:val="000000"/>
                <w:sz w:val="20"/>
                <w:szCs w:val="20"/>
                <w:lang w:eastAsia="en-US"/>
              </w:rPr>
            </w:pPr>
            <w:r w:rsidRPr="00597E34">
              <w:rPr>
                <w:rFonts w:ascii="Arial" w:eastAsiaTheme="minorHAnsi" w:hAnsi="Arial" w:cs="Arial"/>
                <w:color w:val="000000"/>
                <w:sz w:val="20"/>
                <w:szCs w:val="20"/>
                <w:lang w:eastAsia="en-US"/>
              </w:rPr>
              <w:t>0,0</w:t>
            </w:r>
          </w:p>
        </w:tc>
        <w:tc>
          <w:tcPr>
            <w:tcW w:w="1628" w:type="dxa"/>
          </w:tcPr>
          <w:p w:rsidR="00597E34" w:rsidRPr="00597E34" w:rsidRDefault="00597E34" w:rsidP="00E64C18">
            <w:pPr>
              <w:autoSpaceDE w:val="0"/>
              <w:autoSpaceDN w:val="0"/>
              <w:adjustRightInd w:val="0"/>
              <w:spacing w:after="0" w:line="240" w:lineRule="auto"/>
              <w:jc w:val="center"/>
              <w:rPr>
                <w:rFonts w:ascii="Arial" w:eastAsiaTheme="minorHAnsi" w:hAnsi="Arial" w:cs="Arial"/>
                <w:color w:val="000000"/>
                <w:sz w:val="20"/>
                <w:szCs w:val="20"/>
                <w:lang w:eastAsia="en-US"/>
              </w:rPr>
            </w:pPr>
            <w:r w:rsidRPr="00597E34">
              <w:rPr>
                <w:rFonts w:ascii="Arial" w:eastAsiaTheme="minorHAnsi" w:hAnsi="Arial" w:cs="Arial"/>
                <w:color w:val="000000"/>
                <w:sz w:val="20"/>
                <w:szCs w:val="20"/>
                <w:lang w:eastAsia="en-US"/>
              </w:rPr>
              <w:t>0,0</w:t>
            </w:r>
          </w:p>
        </w:tc>
        <w:tc>
          <w:tcPr>
            <w:tcW w:w="1526" w:type="dxa"/>
          </w:tcPr>
          <w:p w:rsidR="00597E34" w:rsidRPr="00597E34" w:rsidRDefault="00597E34" w:rsidP="00E64C18">
            <w:pPr>
              <w:autoSpaceDE w:val="0"/>
              <w:autoSpaceDN w:val="0"/>
              <w:adjustRightInd w:val="0"/>
              <w:spacing w:after="0" w:line="240" w:lineRule="auto"/>
              <w:jc w:val="center"/>
              <w:rPr>
                <w:rFonts w:ascii="Arial" w:eastAsiaTheme="minorHAnsi" w:hAnsi="Arial" w:cs="Arial"/>
                <w:color w:val="000000"/>
                <w:sz w:val="20"/>
                <w:szCs w:val="20"/>
                <w:lang w:eastAsia="en-US"/>
              </w:rPr>
            </w:pPr>
            <w:r w:rsidRPr="00597E34">
              <w:rPr>
                <w:rFonts w:ascii="Arial" w:eastAsiaTheme="minorHAnsi" w:hAnsi="Arial" w:cs="Arial"/>
                <w:color w:val="000000"/>
                <w:sz w:val="20"/>
                <w:szCs w:val="20"/>
                <w:lang w:eastAsia="en-US"/>
              </w:rPr>
              <w:t>0,0</w:t>
            </w:r>
          </w:p>
        </w:tc>
      </w:tr>
      <w:tr w:rsidR="00597E34" w:rsidRPr="00597E34" w:rsidTr="00A35BE2">
        <w:trPr>
          <w:trHeight w:val="382"/>
        </w:trPr>
        <w:tc>
          <w:tcPr>
            <w:tcW w:w="1776" w:type="dxa"/>
          </w:tcPr>
          <w:p w:rsidR="00597E34" w:rsidRPr="00597E34" w:rsidRDefault="00597E34" w:rsidP="00597E34">
            <w:pPr>
              <w:autoSpaceDE w:val="0"/>
              <w:autoSpaceDN w:val="0"/>
              <w:adjustRightInd w:val="0"/>
              <w:spacing w:after="0" w:line="240" w:lineRule="auto"/>
              <w:rPr>
                <w:rFonts w:ascii="Arial" w:eastAsiaTheme="minorHAnsi" w:hAnsi="Arial" w:cs="Arial"/>
                <w:color w:val="000000"/>
                <w:sz w:val="20"/>
                <w:szCs w:val="20"/>
                <w:lang w:eastAsia="en-US"/>
              </w:rPr>
            </w:pPr>
            <w:r w:rsidRPr="00597E34">
              <w:rPr>
                <w:rFonts w:ascii="Arial" w:eastAsiaTheme="minorHAnsi" w:hAnsi="Arial" w:cs="Arial"/>
                <w:color w:val="000000"/>
                <w:sz w:val="20"/>
                <w:szCs w:val="20"/>
                <w:lang w:eastAsia="en-US"/>
              </w:rPr>
              <w:t xml:space="preserve">Kategori 2-natur </w:t>
            </w:r>
          </w:p>
        </w:tc>
        <w:tc>
          <w:tcPr>
            <w:tcW w:w="1036" w:type="dxa"/>
          </w:tcPr>
          <w:p w:rsidR="00597E34" w:rsidRPr="00597E34" w:rsidRDefault="00597E34" w:rsidP="00E64C18">
            <w:pPr>
              <w:autoSpaceDE w:val="0"/>
              <w:autoSpaceDN w:val="0"/>
              <w:adjustRightInd w:val="0"/>
              <w:spacing w:after="0" w:line="240" w:lineRule="auto"/>
              <w:jc w:val="center"/>
              <w:rPr>
                <w:rFonts w:ascii="Arial" w:eastAsiaTheme="minorHAnsi" w:hAnsi="Arial" w:cs="Arial"/>
                <w:color w:val="000000"/>
                <w:sz w:val="20"/>
                <w:szCs w:val="20"/>
                <w:lang w:eastAsia="en-US"/>
              </w:rPr>
            </w:pPr>
            <w:r w:rsidRPr="00597E34">
              <w:rPr>
                <w:rFonts w:ascii="Arial" w:eastAsiaTheme="minorHAnsi" w:hAnsi="Arial" w:cs="Arial"/>
                <w:color w:val="000000"/>
                <w:sz w:val="20"/>
                <w:szCs w:val="20"/>
                <w:lang w:eastAsia="en-US"/>
              </w:rPr>
              <w:t>2.545</w:t>
            </w:r>
          </w:p>
        </w:tc>
        <w:tc>
          <w:tcPr>
            <w:tcW w:w="2220" w:type="dxa"/>
          </w:tcPr>
          <w:p w:rsidR="00597E34" w:rsidRPr="00597E34" w:rsidRDefault="00597E34" w:rsidP="00597E34">
            <w:pPr>
              <w:autoSpaceDE w:val="0"/>
              <w:autoSpaceDN w:val="0"/>
              <w:adjustRightInd w:val="0"/>
              <w:spacing w:after="0" w:line="240" w:lineRule="auto"/>
              <w:rPr>
                <w:rFonts w:ascii="Arial" w:eastAsiaTheme="minorHAnsi" w:hAnsi="Arial" w:cs="Arial"/>
                <w:color w:val="000000"/>
                <w:sz w:val="20"/>
                <w:szCs w:val="20"/>
                <w:lang w:eastAsia="en-US"/>
              </w:rPr>
            </w:pPr>
            <w:r w:rsidRPr="00597E34">
              <w:rPr>
                <w:rFonts w:ascii="Arial" w:eastAsiaTheme="minorHAnsi" w:hAnsi="Arial" w:cs="Arial"/>
                <w:color w:val="000000"/>
                <w:sz w:val="20"/>
                <w:szCs w:val="20"/>
                <w:lang w:eastAsia="en-US"/>
              </w:rPr>
              <w:t xml:space="preserve">Overdrev nordøst for ejendommen </w:t>
            </w:r>
          </w:p>
        </w:tc>
        <w:tc>
          <w:tcPr>
            <w:tcW w:w="1479" w:type="dxa"/>
          </w:tcPr>
          <w:p w:rsidR="00597E34" w:rsidRPr="00597E34" w:rsidRDefault="00597E34" w:rsidP="00E64C18">
            <w:pPr>
              <w:autoSpaceDE w:val="0"/>
              <w:autoSpaceDN w:val="0"/>
              <w:adjustRightInd w:val="0"/>
              <w:spacing w:after="0" w:line="240" w:lineRule="auto"/>
              <w:jc w:val="center"/>
              <w:rPr>
                <w:rFonts w:ascii="Arial" w:eastAsiaTheme="minorHAnsi" w:hAnsi="Arial" w:cs="Arial"/>
                <w:color w:val="000000"/>
                <w:sz w:val="20"/>
                <w:szCs w:val="20"/>
                <w:lang w:eastAsia="en-US"/>
              </w:rPr>
            </w:pPr>
            <w:r w:rsidRPr="00597E34">
              <w:rPr>
                <w:rFonts w:ascii="Arial" w:eastAsiaTheme="minorHAnsi" w:hAnsi="Arial" w:cs="Arial"/>
                <w:color w:val="000000"/>
                <w:sz w:val="20"/>
                <w:szCs w:val="20"/>
                <w:lang w:eastAsia="en-US"/>
              </w:rPr>
              <w:t>0,1</w:t>
            </w:r>
          </w:p>
        </w:tc>
        <w:tc>
          <w:tcPr>
            <w:tcW w:w="1628" w:type="dxa"/>
          </w:tcPr>
          <w:p w:rsidR="00597E34" w:rsidRPr="00597E34" w:rsidRDefault="00597E34" w:rsidP="00E64C18">
            <w:pPr>
              <w:autoSpaceDE w:val="0"/>
              <w:autoSpaceDN w:val="0"/>
              <w:adjustRightInd w:val="0"/>
              <w:spacing w:after="0" w:line="240" w:lineRule="auto"/>
              <w:jc w:val="center"/>
              <w:rPr>
                <w:rFonts w:ascii="Arial" w:eastAsiaTheme="minorHAnsi" w:hAnsi="Arial" w:cs="Arial"/>
                <w:color w:val="000000"/>
                <w:sz w:val="20"/>
                <w:szCs w:val="20"/>
                <w:lang w:eastAsia="en-US"/>
              </w:rPr>
            </w:pPr>
            <w:r w:rsidRPr="00597E34">
              <w:rPr>
                <w:rFonts w:ascii="Arial" w:eastAsiaTheme="minorHAnsi" w:hAnsi="Arial" w:cs="Arial"/>
                <w:color w:val="000000"/>
                <w:sz w:val="20"/>
                <w:szCs w:val="20"/>
                <w:lang w:eastAsia="en-US"/>
              </w:rPr>
              <w:t>0,0</w:t>
            </w:r>
          </w:p>
        </w:tc>
        <w:tc>
          <w:tcPr>
            <w:tcW w:w="1526" w:type="dxa"/>
          </w:tcPr>
          <w:p w:rsidR="00597E34" w:rsidRPr="00597E34" w:rsidRDefault="00597E34" w:rsidP="00E64C18">
            <w:pPr>
              <w:autoSpaceDE w:val="0"/>
              <w:autoSpaceDN w:val="0"/>
              <w:adjustRightInd w:val="0"/>
              <w:spacing w:after="0" w:line="240" w:lineRule="auto"/>
              <w:jc w:val="center"/>
              <w:rPr>
                <w:rFonts w:ascii="Arial" w:eastAsiaTheme="minorHAnsi" w:hAnsi="Arial" w:cs="Arial"/>
                <w:color w:val="000000"/>
                <w:sz w:val="20"/>
                <w:szCs w:val="20"/>
                <w:lang w:eastAsia="en-US"/>
              </w:rPr>
            </w:pPr>
            <w:r w:rsidRPr="00597E34">
              <w:rPr>
                <w:rFonts w:ascii="Arial" w:eastAsiaTheme="minorHAnsi" w:hAnsi="Arial" w:cs="Arial"/>
                <w:color w:val="000000"/>
                <w:sz w:val="20"/>
                <w:szCs w:val="20"/>
                <w:lang w:eastAsia="en-US"/>
              </w:rPr>
              <w:t>0,0</w:t>
            </w:r>
          </w:p>
        </w:tc>
      </w:tr>
      <w:tr w:rsidR="00597E34" w:rsidRPr="00597E34" w:rsidTr="00A35BE2">
        <w:trPr>
          <w:trHeight w:val="245"/>
        </w:trPr>
        <w:tc>
          <w:tcPr>
            <w:tcW w:w="1776" w:type="dxa"/>
          </w:tcPr>
          <w:p w:rsidR="00597E34" w:rsidRPr="00597E34" w:rsidRDefault="00597E34" w:rsidP="00597E34">
            <w:pPr>
              <w:autoSpaceDE w:val="0"/>
              <w:autoSpaceDN w:val="0"/>
              <w:adjustRightInd w:val="0"/>
              <w:spacing w:after="0" w:line="240" w:lineRule="auto"/>
              <w:rPr>
                <w:rFonts w:ascii="Arial" w:eastAsiaTheme="minorHAnsi" w:hAnsi="Arial" w:cs="Arial"/>
                <w:color w:val="000000"/>
                <w:sz w:val="20"/>
                <w:szCs w:val="20"/>
                <w:lang w:eastAsia="en-US"/>
              </w:rPr>
            </w:pPr>
            <w:r w:rsidRPr="00597E34">
              <w:rPr>
                <w:rFonts w:ascii="Arial" w:eastAsiaTheme="minorHAnsi" w:hAnsi="Arial" w:cs="Arial"/>
                <w:color w:val="000000"/>
                <w:sz w:val="20"/>
                <w:szCs w:val="20"/>
                <w:lang w:eastAsia="en-US"/>
              </w:rPr>
              <w:t xml:space="preserve">Kategori 3-natur </w:t>
            </w:r>
          </w:p>
        </w:tc>
        <w:tc>
          <w:tcPr>
            <w:tcW w:w="1036" w:type="dxa"/>
          </w:tcPr>
          <w:p w:rsidR="00597E34" w:rsidRPr="00597E34" w:rsidRDefault="00597E34" w:rsidP="00E64C18">
            <w:pPr>
              <w:autoSpaceDE w:val="0"/>
              <w:autoSpaceDN w:val="0"/>
              <w:adjustRightInd w:val="0"/>
              <w:spacing w:after="0" w:line="240" w:lineRule="auto"/>
              <w:jc w:val="center"/>
              <w:rPr>
                <w:rFonts w:ascii="Arial" w:eastAsiaTheme="minorHAnsi" w:hAnsi="Arial" w:cs="Arial"/>
                <w:color w:val="000000"/>
                <w:sz w:val="20"/>
                <w:szCs w:val="20"/>
                <w:lang w:eastAsia="en-US"/>
              </w:rPr>
            </w:pPr>
            <w:r w:rsidRPr="00597E34">
              <w:rPr>
                <w:rFonts w:ascii="Arial" w:eastAsiaTheme="minorHAnsi" w:hAnsi="Arial" w:cs="Arial"/>
                <w:color w:val="000000"/>
                <w:sz w:val="20"/>
                <w:szCs w:val="20"/>
                <w:lang w:eastAsia="en-US"/>
              </w:rPr>
              <w:t>397</w:t>
            </w:r>
          </w:p>
        </w:tc>
        <w:tc>
          <w:tcPr>
            <w:tcW w:w="2220" w:type="dxa"/>
          </w:tcPr>
          <w:p w:rsidR="00597E34" w:rsidRPr="00597E34" w:rsidRDefault="00597E34" w:rsidP="00597E34">
            <w:pPr>
              <w:autoSpaceDE w:val="0"/>
              <w:autoSpaceDN w:val="0"/>
              <w:adjustRightInd w:val="0"/>
              <w:spacing w:after="0" w:line="240" w:lineRule="auto"/>
              <w:rPr>
                <w:rFonts w:ascii="Arial" w:eastAsiaTheme="minorHAnsi" w:hAnsi="Arial" w:cs="Arial"/>
                <w:color w:val="000000"/>
                <w:sz w:val="20"/>
                <w:szCs w:val="20"/>
                <w:lang w:eastAsia="en-US"/>
              </w:rPr>
            </w:pPr>
            <w:r w:rsidRPr="00597E34">
              <w:rPr>
                <w:rFonts w:ascii="Arial" w:eastAsiaTheme="minorHAnsi" w:hAnsi="Arial" w:cs="Arial"/>
                <w:color w:val="000000"/>
                <w:sz w:val="20"/>
                <w:szCs w:val="20"/>
                <w:lang w:eastAsia="en-US"/>
              </w:rPr>
              <w:t xml:space="preserve">Mose nord for ejendommen </w:t>
            </w:r>
          </w:p>
        </w:tc>
        <w:tc>
          <w:tcPr>
            <w:tcW w:w="1479" w:type="dxa"/>
          </w:tcPr>
          <w:p w:rsidR="00597E34" w:rsidRPr="00597E34" w:rsidRDefault="00597E34" w:rsidP="00E64C18">
            <w:pPr>
              <w:autoSpaceDE w:val="0"/>
              <w:autoSpaceDN w:val="0"/>
              <w:adjustRightInd w:val="0"/>
              <w:spacing w:after="0" w:line="240" w:lineRule="auto"/>
              <w:jc w:val="center"/>
              <w:rPr>
                <w:rFonts w:ascii="Arial" w:eastAsiaTheme="minorHAnsi" w:hAnsi="Arial" w:cs="Arial"/>
                <w:color w:val="000000"/>
                <w:sz w:val="20"/>
                <w:szCs w:val="20"/>
                <w:lang w:eastAsia="en-US"/>
              </w:rPr>
            </w:pPr>
            <w:r w:rsidRPr="00597E34">
              <w:rPr>
                <w:rFonts w:ascii="Arial" w:eastAsiaTheme="minorHAnsi" w:hAnsi="Arial" w:cs="Arial"/>
                <w:color w:val="000000"/>
                <w:sz w:val="20"/>
                <w:szCs w:val="20"/>
                <w:lang w:eastAsia="en-US"/>
              </w:rPr>
              <w:t>1,7</w:t>
            </w:r>
          </w:p>
        </w:tc>
        <w:tc>
          <w:tcPr>
            <w:tcW w:w="1628" w:type="dxa"/>
          </w:tcPr>
          <w:p w:rsidR="00597E34" w:rsidRPr="00597E34" w:rsidRDefault="00597E34" w:rsidP="00E64C18">
            <w:pPr>
              <w:autoSpaceDE w:val="0"/>
              <w:autoSpaceDN w:val="0"/>
              <w:adjustRightInd w:val="0"/>
              <w:spacing w:after="0" w:line="240" w:lineRule="auto"/>
              <w:jc w:val="center"/>
              <w:rPr>
                <w:rFonts w:ascii="Arial" w:eastAsiaTheme="minorHAnsi" w:hAnsi="Arial" w:cs="Arial"/>
                <w:color w:val="000000"/>
                <w:sz w:val="20"/>
                <w:szCs w:val="20"/>
                <w:lang w:eastAsia="en-US"/>
              </w:rPr>
            </w:pPr>
            <w:r w:rsidRPr="00597E34">
              <w:rPr>
                <w:rFonts w:ascii="Arial" w:eastAsiaTheme="minorHAnsi" w:hAnsi="Arial" w:cs="Arial"/>
                <w:color w:val="000000"/>
                <w:sz w:val="20"/>
                <w:szCs w:val="20"/>
                <w:lang w:eastAsia="en-US"/>
              </w:rPr>
              <w:t>0,0</w:t>
            </w:r>
          </w:p>
        </w:tc>
        <w:tc>
          <w:tcPr>
            <w:tcW w:w="1526" w:type="dxa"/>
          </w:tcPr>
          <w:p w:rsidR="00597E34" w:rsidRPr="00597E34" w:rsidRDefault="00597E34" w:rsidP="00E64C18">
            <w:pPr>
              <w:autoSpaceDE w:val="0"/>
              <w:autoSpaceDN w:val="0"/>
              <w:adjustRightInd w:val="0"/>
              <w:spacing w:after="0" w:line="240" w:lineRule="auto"/>
              <w:jc w:val="center"/>
              <w:rPr>
                <w:rFonts w:ascii="Arial" w:eastAsiaTheme="minorHAnsi" w:hAnsi="Arial" w:cs="Arial"/>
                <w:color w:val="000000"/>
                <w:sz w:val="20"/>
                <w:szCs w:val="20"/>
                <w:lang w:eastAsia="en-US"/>
              </w:rPr>
            </w:pPr>
            <w:r w:rsidRPr="00597E34">
              <w:rPr>
                <w:rFonts w:ascii="Arial" w:eastAsiaTheme="minorHAnsi" w:hAnsi="Arial" w:cs="Arial"/>
                <w:color w:val="000000"/>
                <w:sz w:val="20"/>
                <w:szCs w:val="20"/>
                <w:lang w:eastAsia="en-US"/>
              </w:rPr>
              <w:t>0,0</w:t>
            </w:r>
          </w:p>
        </w:tc>
      </w:tr>
    </w:tbl>
    <w:p w:rsidR="00E651BA" w:rsidRDefault="00E651BA" w:rsidP="00A6200B">
      <w:pPr>
        <w:autoSpaceDE w:val="0"/>
        <w:autoSpaceDN w:val="0"/>
        <w:adjustRightInd w:val="0"/>
        <w:spacing w:after="120" w:line="288" w:lineRule="auto"/>
        <w:jc w:val="both"/>
        <w:rPr>
          <w:rFonts w:ascii="Arial" w:hAnsi="Arial" w:cs="Arial"/>
          <w:sz w:val="20"/>
          <w:szCs w:val="20"/>
        </w:rPr>
      </w:pPr>
    </w:p>
    <w:p w:rsidR="00597E34" w:rsidRPr="00597E34" w:rsidRDefault="00597E34" w:rsidP="00A6200B">
      <w:pPr>
        <w:autoSpaceDE w:val="0"/>
        <w:autoSpaceDN w:val="0"/>
        <w:adjustRightInd w:val="0"/>
        <w:spacing w:after="120" w:line="288" w:lineRule="auto"/>
        <w:jc w:val="both"/>
        <w:rPr>
          <w:rFonts w:ascii="Arial" w:hAnsi="Arial" w:cs="Arial"/>
          <w:sz w:val="20"/>
          <w:szCs w:val="20"/>
          <w:highlight w:val="yellow"/>
        </w:rPr>
      </w:pPr>
      <w:r w:rsidRPr="00597E34">
        <w:rPr>
          <w:rFonts w:ascii="Arial" w:hAnsi="Arial" w:cs="Arial"/>
          <w:sz w:val="20"/>
          <w:szCs w:val="20"/>
        </w:rPr>
        <w:t>Den omkringliggende beskyttede natur vurderes ikke at blive påvirket som følge af det ansøgte projekt.</w:t>
      </w:r>
    </w:p>
    <w:p w:rsidR="00A6200B" w:rsidRPr="00096AF6" w:rsidRDefault="00A6200B" w:rsidP="00096AF6">
      <w:pPr>
        <w:autoSpaceDE w:val="0"/>
        <w:autoSpaceDN w:val="0"/>
        <w:adjustRightInd w:val="0"/>
        <w:spacing w:after="0" w:line="288" w:lineRule="auto"/>
        <w:jc w:val="both"/>
        <w:rPr>
          <w:rFonts w:ascii="Arial" w:eastAsiaTheme="minorHAnsi" w:hAnsi="Arial" w:cs="Arial"/>
          <w:b/>
          <w:sz w:val="20"/>
          <w:szCs w:val="20"/>
          <w:lang w:eastAsia="en-US"/>
        </w:rPr>
      </w:pPr>
    </w:p>
    <w:p w:rsidR="00A84B65" w:rsidRPr="00096AF6" w:rsidRDefault="00A84B65" w:rsidP="0058659B">
      <w:pPr>
        <w:autoSpaceDE w:val="0"/>
        <w:autoSpaceDN w:val="0"/>
        <w:adjustRightInd w:val="0"/>
        <w:spacing w:after="0" w:line="288" w:lineRule="auto"/>
        <w:jc w:val="both"/>
        <w:rPr>
          <w:rFonts w:ascii="Arial" w:eastAsiaTheme="minorHAnsi" w:hAnsi="Arial" w:cs="Arial"/>
          <w:b/>
          <w:sz w:val="20"/>
          <w:szCs w:val="20"/>
          <w:lang w:eastAsia="en-US"/>
        </w:rPr>
      </w:pPr>
      <w:r w:rsidRPr="00096AF6">
        <w:rPr>
          <w:rFonts w:ascii="Arial" w:eastAsiaTheme="minorHAnsi" w:hAnsi="Arial" w:cs="Arial"/>
          <w:b/>
          <w:sz w:val="20"/>
          <w:szCs w:val="20"/>
          <w:lang w:eastAsia="en-US"/>
        </w:rPr>
        <w:t>Husdyrbrugets ammoniakemission – kommunens vurdering</w:t>
      </w:r>
    </w:p>
    <w:p w:rsidR="00E651BA" w:rsidRDefault="00E651BA" w:rsidP="0058659B">
      <w:pPr>
        <w:autoSpaceDE w:val="0"/>
        <w:autoSpaceDN w:val="0"/>
        <w:adjustRightInd w:val="0"/>
        <w:spacing w:after="0" w:line="288" w:lineRule="auto"/>
        <w:jc w:val="both"/>
        <w:rPr>
          <w:rFonts w:ascii="ArialMT" w:hAnsi="ArialMT" w:cs="ArialMT"/>
          <w:sz w:val="20"/>
          <w:szCs w:val="20"/>
        </w:rPr>
      </w:pPr>
      <w:r>
        <w:rPr>
          <w:rFonts w:ascii="Arial" w:hAnsi="Arial" w:cs="Arial"/>
          <w:sz w:val="20"/>
          <w:szCs w:val="20"/>
        </w:rPr>
        <w:t>Projektet vil med</w:t>
      </w:r>
      <w:r w:rsidR="00F60C48">
        <w:rPr>
          <w:rFonts w:ascii="Arial" w:hAnsi="Arial" w:cs="Arial"/>
          <w:sz w:val="20"/>
          <w:szCs w:val="20"/>
        </w:rPr>
        <w:t xml:space="preserve"> </w:t>
      </w:r>
      <w:r>
        <w:rPr>
          <w:rFonts w:ascii="Arial" w:hAnsi="Arial" w:cs="Arial"/>
          <w:sz w:val="20"/>
          <w:szCs w:val="20"/>
        </w:rPr>
        <w:t xml:space="preserve">fører en totalemission fra stalden på </w:t>
      </w:r>
      <w:r w:rsidR="002E2EF7">
        <w:rPr>
          <w:rFonts w:ascii="Arial" w:hAnsi="Arial" w:cs="Arial"/>
          <w:sz w:val="20"/>
          <w:szCs w:val="20"/>
        </w:rPr>
        <w:t xml:space="preserve">4314,8 kg N/år og en samlet emission for stald og opbevaringsanlæg på 4773,8. </w:t>
      </w:r>
      <w:r w:rsidRPr="00597E34">
        <w:rPr>
          <w:rFonts w:ascii="ArialMT" w:hAnsi="ArialMT" w:cs="ArialMT"/>
          <w:sz w:val="20"/>
          <w:szCs w:val="20"/>
        </w:rPr>
        <w:t>Der er ikke sket ændringer indenfor de sidste 8 år, der har medført</w:t>
      </w:r>
      <w:r>
        <w:rPr>
          <w:rFonts w:ascii="ArialMT" w:hAnsi="ArialMT" w:cs="ArialMT"/>
          <w:sz w:val="20"/>
          <w:szCs w:val="20"/>
        </w:rPr>
        <w:t xml:space="preserve"> en ændret ammoniakemission fra </w:t>
      </w:r>
      <w:r w:rsidRPr="00597E34">
        <w:rPr>
          <w:rFonts w:ascii="ArialMT" w:hAnsi="ArialMT" w:cs="ArialMT"/>
          <w:sz w:val="20"/>
          <w:szCs w:val="20"/>
        </w:rPr>
        <w:t>produktionsanlægget.</w:t>
      </w:r>
    </w:p>
    <w:p w:rsidR="00E651BA" w:rsidRDefault="00E651BA" w:rsidP="00E651BA">
      <w:pPr>
        <w:autoSpaceDE w:val="0"/>
        <w:autoSpaceDN w:val="0"/>
        <w:adjustRightInd w:val="0"/>
        <w:spacing w:after="0" w:line="240" w:lineRule="auto"/>
        <w:rPr>
          <w:rFonts w:ascii="ArialMT" w:hAnsi="ArialMT" w:cs="ArialMT"/>
          <w:sz w:val="20"/>
          <w:szCs w:val="20"/>
        </w:rPr>
      </w:pPr>
    </w:p>
    <w:p w:rsidR="00746C94" w:rsidRPr="00DC48D1" w:rsidRDefault="00746C94" w:rsidP="00595B27">
      <w:pPr>
        <w:spacing w:after="0" w:line="288" w:lineRule="auto"/>
        <w:jc w:val="both"/>
        <w:rPr>
          <w:rFonts w:ascii="Arial" w:hAnsi="Arial" w:cs="Arial"/>
          <w:i/>
          <w:color w:val="000000"/>
          <w:sz w:val="20"/>
          <w:szCs w:val="20"/>
        </w:rPr>
      </w:pPr>
      <w:r w:rsidRPr="00DC48D1">
        <w:rPr>
          <w:rFonts w:ascii="Arial" w:hAnsi="Arial" w:cs="Arial"/>
          <w:i/>
          <w:color w:val="000000"/>
          <w:sz w:val="20"/>
          <w:szCs w:val="20"/>
        </w:rPr>
        <w:t>Vurdering af påvirkninger på naturområder jf. godkendelsesbekendtgørelsens bilag 3A.</w:t>
      </w:r>
    </w:p>
    <w:p w:rsidR="00746C94" w:rsidRPr="00DC48D1" w:rsidRDefault="00746C94" w:rsidP="00595B27">
      <w:pPr>
        <w:spacing w:after="0" w:line="288" w:lineRule="auto"/>
        <w:jc w:val="both"/>
        <w:rPr>
          <w:rFonts w:ascii="Arial" w:hAnsi="Arial" w:cs="Arial"/>
          <w:color w:val="000000"/>
          <w:sz w:val="20"/>
          <w:szCs w:val="20"/>
        </w:rPr>
      </w:pPr>
      <w:r w:rsidRPr="00DC48D1">
        <w:rPr>
          <w:rFonts w:ascii="Arial" w:hAnsi="Arial" w:cs="Arial"/>
          <w:color w:val="000000"/>
          <w:sz w:val="20"/>
          <w:szCs w:val="20"/>
        </w:rPr>
        <w:t>Beskyttelsesniveauet for ammoniak fremgår af følgende tabel:</w:t>
      </w: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746C94" w:rsidRPr="006B46E8" w:rsidTr="00413C17">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rsidR="00746C94" w:rsidRPr="006B46E8" w:rsidRDefault="00746C94" w:rsidP="00413C17">
            <w:pPr>
              <w:spacing w:line="288" w:lineRule="auto"/>
              <w:jc w:val="both"/>
              <w:rPr>
                <w:rFonts w:ascii="Arial" w:hAnsi="Arial" w:cs="Arial"/>
                <w:sz w:val="18"/>
                <w:szCs w:val="18"/>
              </w:rPr>
            </w:pPr>
            <w:r w:rsidRPr="006B46E8">
              <w:rPr>
                <w:rFonts w:ascii="Arial" w:hAnsi="Arial" w:cs="Arial"/>
                <w:b/>
                <w:bCs/>
                <w:sz w:val="18"/>
                <w:szCs w:val="18"/>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46C94" w:rsidRPr="006B46E8" w:rsidRDefault="00746C94" w:rsidP="00413C17">
            <w:pPr>
              <w:spacing w:line="288" w:lineRule="auto"/>
              <w:jc w:val="both"/>
              <w:rPr>
                <w:rFonts w:ascii="Arial" w:hAnsi="Arial" w:cs="Arial"/>
                <w:sz w:val="18"/>
                <w:szCs w:val="18"/>
              </w:rPr>
            </w:pPr>
            <w:r w:rsidRPr="006B46E8">
              <w:rPr>
                <w:rFonts w:ascii="Arial" w:hAnsi="Arial" w:cs="Arial"/>
                <w:b/>
                <w:bCs/>
                <w:sz w:val="18"/>
                <w:szCs w:val="18"/>
              </w:rPr>
              <w:t>Fastsat beskyttelsesniveau</w:t>
            </w:r>
          </w:p>
        </w:tc>
      </w:tr>
      <w:tr w:rsidR="00746C94" w:rsidRPr="006B46E8" w:rsidTr="00413C17">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rsidR="00746C94" w:rsidRPr="006B46E8" w:rsidRDefault="00746C94" w:rsidP="00413C17">
            <w:pPr>
              <w:spacing w:line="288" w:lineRule="auto"/>
              <w:jc w:val="both"/>
              <w:rPr>
                <w:rFonts w:ascii="Arial" w:hAnsi="Arial" w:cs="Arial"/>
                <w:sz w:val="18"/>
                <w:szCs w:val="18"/>
              </w:rPr>
            </w:pPr>
            <w:r w:rsidRPr="006B46E8">
              <w:rPr>
                <w:rFonts w:ascii="Arial" w:hAnsi="Arial" w:cs="Arial"/>
                <w:sz w:val="18"/>
                <w:szCs w:val="18"/>
              </w:rPr>
              <w:t>Kategori 1. § 7 stk. 1, nr. 1</w:t>
            </w:r>
          </w:p>
          <w:p w:rsidR="00746C94" w:rsidRPr="006B46E8" w:rsidRDefault="00746C94" w:rsidP="00413C17">
            <w:pPr>
              <w:spacing w:line="288" w:lineRule="auto"/>
              <w:jc w:val="both"/>
              <w:rPr>
                <w:rFonts w:ascii="Arial" w:hAnsi="Arial" w:cs="Arial"/>
                <w:sz w:val="18"/>
                <w:szCs w:val="18"/>
              </w:rPr>
            </w:pPr>
            <w:r w:rsidRPr="006B46E8">
              <w:rPr>
                <w:rFonts w:ascii="Arial" w:hAnsi="Arial" w:cs="Arial"/>
                <w:sz w:val="18"/>
                <w:szCs w:val="18"/>
              </w:rPr>
              <w:t xml:space="preserve">Ammoniakfølsomme naturtyper (bilag 3 pkt. D), beliggende </w:t>
            </w:r>
            <w:r w:rsidRPr="006B46E8">
              <w:rPr>
                <w:rFonts w:ascii="Arial" w:hAnsi="Arial" w:cs="Arial"/>
                <w:i/>
                <w:sz w:val="18"/>
                <w:szCs w:val="18"/>
              </w:rPr>
              <w:t>inden</w:t>
            </w:r>
            <w:r w:rsidRPr="006B46E8">
              <w:rPr>
                <w:rFonts w:ascii="Arial" w:hAnsi="Arial" w:cs="Arial"/>
                <w:sz w:val="18"/>
                <w:szCs w:val="18"/>
              </w:rPr>
              <w:t xml:space="preserve"> for Natura 2000-område og omfattet af udpegningsgrundlaget og kortlagt, samt </w:t>
            </w:r>
          </w:p>
          <w:p w:rsidR="00746C94" w:rsidRPr="006B46E8" w:rsidRDefault="00746C94" w:rsidP="00413C17">
            <w:pPr>
              <w:spacing w:line="288" w:lineRule="auto"/>
              <w:jc w:val="both"/>
              <w:rPr>
                <w:rFonts w:ascii="Arial" w:hAnsi="Arial" w:cs="Arial"/>
                <w:sz w:val="18"/>
                <w:szCs w:val="18"/>
              </w:rPr>
            </w:pPr>
            <w:r w:rsidRPr="006B46E8">
              <w:rPr>
                <w:rFonts w:ascii="Arial" w:hAnsi="Arial" w:cs="Arial"/>
                <w:sz w:val="18"/>
                <w:szCs w:val="18"/>
              </w:rPr>
              <w:t xml:space="preserve">heder og overdrev i øvrigt, som er beliggende </w:t>
            </w:r>
            <w:r w:rsidRPr="006B46E8">
              <w:rPr>
                <w:rFonts w:ascii="Arial" w:hAnsi="Arial" w:cs="Arial"/>
                <w:i/>
                <w:sz w:val="18"/>
                <w:szCs w:val="18"/>
              </w:rPr>
              <w:t>inden</w:t>
            </w:r>
            <w:r w:rsidRPr="006B46E8">
              <w:rPr>
                <w:rFonts w:ascii="Arial" w:hAnsi="Arial" w:cs="Arial"/>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46C94" w:rsidRPr="006B46E8" w:rsidRDefault="00746C94" w:rsidP="00413C17">
            <w:pPr>
              <w:spacing w:line="288" w:lineRule="auto"/>
              <w:jc w:val="both"/>
              <w:rPr>
                <w:rFonts w:ascii="Arial" w:hAnsi="Arial" w:cs="Arial"/>
                <w:sz w:val="18"/>
                <w:szCs w:val="18"/>
              </w:rPr>
            </w:pPr>
            <w:r w:rsidRPr="006B46E8">
              <w:rPr>
                <w:rFonts w:ascii="Arial" w:hAnsi="Arial" w:cs="Arial"/>
                <w:sz w:val="18"/>
                <w:szCs w:val="18"/>
              </w:rPr>
              <w:t xml:space="preserve">Max. </w:t>
            </w:r>
            <w:proofErr w:type="spellStart"/>
            <w:r w:rsidRPr="006B46E8">
              <w:rPr>
                <w:rFonts w:ascii="Arial" w:hAnsi="Arial" w:cs="Arial"/>
                <w:b/>
                <w:sz w:val="18"/>
                <w:szCs w:val="18"/>
              </w:rPr>
              <w:t>total</w:t>
            </w:r>
            <w:r w:rsidRPr="006B46E8">
              <w:rPr>
                <w:rFonts w:ascii="Arial" w:hAnsi="Arial" w:cs="Arial"/>
                <w:sz w:val="18"/>
                <w:szCs w:val="18"/>
              </w:rPr>
              <w:t>deposition</w:t>
            </w:r>
            <w:proofErr w:type="spellEnd"/>
            <w:r w:rsidRPr="006B46E8">
              <w:rPr>
                <w:rFonts w:ascii="Arial" w:hAnsi="Arial" w:cs="Arial"/>
                <w:sz w:val="18"/>
                <w:szCs w:val="18"/>
              </w:rPr>
              <w:t xml:space="preserve"> (afhængig af antal husdyrbrug i nærheden* af naturområdet): </w:t>
            </w:r>
          </w:p>
          <w:p w:rsidR="00746C94" w:rsidRPr="006B46E8" w:rsidRDefault="00746C94" w:rsidP="00413C17">
            <w:pPr>
              <w:spacing w:line="288" w:lineRule="auto"/>
              <w:jc w:val="both"/>
              <w:rPr>
                <w:rFonts w:ascii="Arial" w:hAnsi="Arial" w:cs="Arial"/>
                <w:sz w:val="18"/>
                <w:szCs w:val="18"/>
              </w:rPr>
            </w:pPr>
            <w:r w:rsidRPr="006B46E8">
              <w:rPr>
                <w:rFonts w:ascii="Arial" w:hAnsi="Arial" w:cs="Arial"/>
                <w:sz w:val="18"/>
                <w:szCs w:val="18"/>
              </w:rPr>
              <w:t>0,2 kg N/ha/år ved &gt; 1 husdyrbrug</w:t>
            </w:r>
          </w:p>
          <w:p w:rsidR="00746C94" w:rsidRPr="006B46E8" w:rsidRDefault="00746C94" w:rsidP="00413C17">
            <w:pPr>
              <w:spacing w:line="288" w:lineRule="auto"/>
              <w:jc w:val="both"/>
              <w:rPr>
                <w:rFonts w:ascii="Arial" w:hAnsi="Arial" w:cs="Arial"/>
                <w:sz w:val="18"/>
                <w:szCs w:val="18"/>
              </w:rPr>
            </w:pPr>
            <w:r w:rsidRPr="006B46E8">
              <w:rPr>
                <w:rFonts w:ascii="Arial" w:hAnsi="Arial" w:cs="Arial"/>
                <w:sz w:val="18"/>
                <w:szCs w:val="18"/>
              </w:rPr>
              <w:t>0,4 kg N/ha/år ved 1 husdyrbrug</w:t>
            </w:r>
          </w:p>
          <w:p w:rsidR="00746C94" w:rsidRPr="006B46E8" w:rsidRDefault="00746C94" w:rsidP="00413C17">
            <w:pPr>
              <w:spacing w:line="288" w:lineRule="auto"/>
              <w:jc w:val="both"/>
              <w:rPr>
                <w:rFonts w:ascii="Arial" w:hAnsi="Arial" w:cs="Arial"/>
                <w:sz w:val="18"/>
                <w:szCs w:val="18"/>
              </w:rPr>
            </w:pPr>
            <w:r w:rsidRPr="006B46E8">
              <w:rPr>
                <w:rFonts w:ascii="Arial" w:hAnsi="Arial" w:cs="Arial"/>
                <w:sz w:val="18"/>
                <w:szCs w:val="18"/>
              </w:rPr>
              <w:t>0,7 kg N/ha ved 0 husdyrbrug.</w:t>
            </w:r>
          </w:p>
        </w:tc>
      </w:tr>
      <w:tr w:rsidR="00746C94" w:rsidRPr="006B46E8" w:rsidTr="00413C17">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rsidR="00746C94" w:rsidRPr="006B46E8" w:rsidRDefault="00746C94" w:rsidP="00413C17">
            <w:pPr>
              <w:spacing w:line="288" w:lineRule="auto"/>
              <w:jc w:val="both"/>
              <w:rPr>
                <w:rFonts w:ascii="Arial" w:hAnsi="Arial" w:cs="Arial"/>
                <w:sz w:val="18"/>
                <w:szCs w:val="18"/>
              </w:rPr>
            </w:pPr>
            <w:r w:rsidRPr="006B46E8">
              <w:rPr>
                <w:rFonts w:ascii="Arial" w:hAnsi="Arial" w:cs="Arial"/>
                <w:sz w:val="18"/>
                <w:szCs w:val="18"/>
              </w:rPr>
              <w:t>Kategori 2. § 7 stk. 1, nr. 2</w:t>
            </w:r>
          </w:p>
          <w:p w:rsidR="00746C94" w:rsidRPr="006B46E8" w:rsidRDefault="00746C94" w:rsidP="00413C17">
            <w:pPr>
              <w:spacing w:line="288" w:lineRule="auto"/>
              <w:jc w:val="both"/>
              <w:rPr>
                <w:rFonts w:ascii="Arial" w:hAnsi="Arial" w:cs="Arial"/>
                <w:sz w:val="18"/>
                <w:szCs w:val="18"/>
              </w:rPr>
            </w:pPr>
            <w:r w:rsidRPr="006B46E8">
              <w:rPr>
                <w:rFonts w:ascii="Arial" w:hAnsi="Arial" w:cs="Arial"/>
                <w:sz w:val="18"/>
                <w:szCs w:val="18"/>
              </w:rPr>
              <w:t xml:space="preserve">Ammoniakfølsomme naturtyper (bilag 3 pkt. D) beliggende </w:t>
            </w:r>
            <w:r w:rsidRPr="006B46E8">
              <w:rPr>
                <w:rFonts w:ascii="Arial" w:hAnsi="Arial" w:cs="Arial"/>
                <w:i/>
                <w:sz w:val="18"/>
                <w:szCs w:val="18"/>
              </w:rPr>
              <w:t>uden</w:t>
            </w:r>
            <w:r w:rsidRPr="006B46E8">
              <w:rPr>
                <w:rFonts w:ascii="Arial" w:hAnsi="Arial" w:cs="Arial"/>
                <w:sz w:val="18"/>
                <w:szCs w:val="18"/>
              </w:rPr>
              <w:t xml:space="preserve"> for internationale naturbeskyttelses-områder: Højmoser, lobeliesøer, heder større end 10 ha samt overdrev over 2,5 ha der er omfattet af naturbeskyttelseslovens </w:t>
            </w:r>
            <w:hyperlink r:id="rId11" w:anchor="p3" w:history="1">
              <w:r w:rsidRPr="006B46E8">
                <w:rPr>
                  <w:rStyle w:val="Hyperlink"/>
                  <w:rFonts w:ascii="Arial" w:hAnsi="Arial" w:cs="Arial"/>
                  <w:sz w:val="18"/>
                  <w:szCs w:val="18"/>
                </w:rPr>
                <w:t>§ 3</w:t>
              </w:r>
            </w:hyperlink>
            <w:r w:rsidRPr="006B46E8">
              <w:rPr>
                <w:rStyle w:val="Hyperlink"/>
                <w:rFonts w:ascii="Arial" w:hAnsi="Arial" w:cs="Arial"/>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46C94" w:rsidRPr="006B46E8" w:rsidRDefault="00746C94" w:rsidP="00413C17">
            <w:pPr>
              <w:spacing w:line="288" w:lineRule="auto"/>
              <w:jc w:val="both"/>
              <w:rPr>
                <w:rFonts w:ascii="Arial" w:hAnsi="Arial" w:cs="Arial"/>
                <w:sz w:val="18"/>
                <w:szCs w:val="18"/>
              </w:rPr>
            </w:pPr>
            <w:r w:rsidRPr="006B46E8">
              <w:rPr>
                <w:rFonts w:ascii="Arial" w:hAnsi="Arial" w:cs="Arial"/>
                <w:sz w:val="18"/>
                <w:szCs w:val="18"/>
              </w:rPr>
              <w:t xml:space="preserve">Max. </w:t>
            </w:r>
            <w:proofErr w:type="spellStart"/>
            <w:r w:rsidRPr="006B46E8">
              <w:rPr>
                <w:rFonts w:ascii="Arial" w:hAnsi="Arial" w:cs="Arial"/>
                <w:b/>
                <w:sz w:val="18"/>
                <w:szCs w:val="18"/>
              </w:rPr>
              <w:t>total</w:t>
            </w:r>
            <w:r w:rsidRPr="006B46E8">
              <w:rPr>
                <w:rFonts w:ascii="Arial" w:hAnsi="Arial" w:cs="Arial"/>
                <w:sz w:val="18"/>
                <w:szCs w:val="18"/>
              </w:rPr>
              <w:t>deposition</w:t>
            </w:r>
            <w:proofErr w:type="spellEnd"/>
            <w:r w:rsidRPr="006B46E8">
              <w:rPr>
                <w:rFonts w:ascii="Arial" w:hAnsi="Arial" w:cs="Arial"/>
                <w:sz w:val="18"/>
                <w:szCs w:val="18"/>
              </w:rPr>
              <w:t xml:space="preserve"> på 1,0 kg N/ha pr. år.</w:t>
            </w:r>
          </w:p>
        </w:tc>
      </w:tr>
      <w:tr w:rsidR="00746C94" w:rsidRPr="006B46E8" w:rsidTr="00413C17">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rsidR="00746C94" w:rsidRPr="006B46E8" w:rsidRDefault="00746C94" w:rsidP="00413C17">
            <w:pPr>
              <w:spacing w:line="288" w:lineRule="auto"/>
              <w:jc w:val="both"/>
              <w:rPr>
                <w:rFonts w:ascii="Arial" w:hAnsi="Arial" w:cs="Arial"/>
                <w:sz w:val="18"/>
                <w:szCs w:val="18"/>
              </w:rPr>
            </w:pPr>
            <w:r w:rsidRPr="006B46E8">
              <w:rPr>
                <w:rFonts w:ascii="Arial" w:hAnsi="Arial" w:cs="Arial"/>
                <w:sz w:val="18"/>
                <w:szCs w:val="18"/>
              </w:rPr>
              <w:t xml:space="preserve">Kategori 3. </w:t>
            </w:r>
          </w:p>
          <w:p w:rsidR="00746C94" w:rsidRPr="006B46E8" w:rsidRDefault="00746C94" w:rsidP="00413C17">
            <w:pPr>
              <w:pStyle w:val="liste1"/>
              <w:spacing w:line="288" w:lineRule="auto"/>
              <w:ind w:left="0"/>
              <w:rPr>
                <w:rFonts w:ascii="Arial" w:hAnsi="Arial" w:cs="Arial"/>
                <w:sz w:val="18"/>
                <w:szCs w:val="18"/>
              </w:rPr>
            </w:pPr>
            <w:r w:rsidRPr="006B46E8">
              <w:rPr>
                <w:rFonts w:ascii="Arial" w:hAnsi="Arial" w:cs="Arial"/>
                <w:sz w:val="18"/>
                <w:szCs w:val="18"/>
              </w:rPr>
              <w:t>Heder, moser og overdrev, som er beskyttet af naturbeskyttelseslovens § 3 men som er beliggende uden for Natura 2000-områder, samt</w:t>
            </w:r>
          </w:p>
          <w:p w:rsidR="00746C94" w:rsidRPr="006B46E8" w:rsidRDefault="00746C94" w:rsidP="00413C17">
            <w:pPr>
              <w:pStyle w:val="liste1"/>
              <w:spacing w:line="288" w:lineRule="auto"/>
              <w:ind w:left="0"/>
              <w:rPr>
                <w:rFonts w:ascii="Arial" w:hAnsi="Arial" w:cs="Arial"/>
                <w:sz w:val="18"/>
                <w:szCs w:val="18"/>
              </w:rPr>
            </w:pPr>
            <w:r w:rsidRPr="006B46E8">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46C94" w:rsidRPr="006B46E8" w:rsidRDefault="00746C94" w:rsidP="00413C17">
            <w:pPr>
              <w:spacing w:line="288" w:lineRule="auto"/>
              <w:jc w:val="both"/>
              <w:rPr>
                <w:rFonts w:ascii="Arial" w:hAnsi="Arial" w:cs="Arial"/>
                <w:sz w:val="18"/>
                <w:szCs w:val="18"/>
              </w:rPr>
            </w:pPr>
            <w:r w:rsidRPr="006B46E8">
              <w:rPr>
                <w:rFonts w:ascii="Arial" w:hAnsi="Arial" w:cs="Arial"/>
                <w:sz w:val="18"/>
                <w:szCs w:val="18"/>
              </w:rPr>
              <w:t xml:space="preserve">Max. </w:t>
            </w:r>
            <w:proofErr w:type="spellStart"/>
            <w:r w:rsidRPr="006B46E8">
              <w:rPr>
                <w:rFonts w:ascii="Arial" w:hAnsi="Arial" w:cs="Arial"/>
                <w:b/>
                <w:sz w:val="18"/>
                <w:szCs w:val="18"/>
              </w:rPr>
              <w:t>mer</w:t>
            </w:r>
            <w:r w:rsidRPr="006B46E8">
              <w:rPr>
                <w:rFonts w:ascii="Arial" w:hAnsi="Arial" w:cs="Arial"/>
                <w:sz w:val="18"/>
                <w:szCs w:val="18"/>
              </w:rPr>
              <w:t>deposition</w:t>
            </w:r>
            <w:proofErr w:type="spellEnd"/>
            <w:r w:rsidRPr="006B46E8">
              <w:rPr>
                <w:rFonts w:ascii="Arial" w:hAnsi="Arial" w:cs="Arial"/>
                <w:sz w:val="18"/>
                <w:szCs w:val="18"/>
              </w:rPr>
              <w:t xml:space="preserve"> på 1,0 kg N/ha pr. år. Kommunen kan tillade en </w:t>
            </w:r>
            <w:proofErr w:type="spellStart"/>
            <w:r w:rsidRPr="006B46E8">
              <w:rPr>
                <w:rFonts w:ascii="Arial" w:hAnsi="Arial" w:cs="Arial"/>
                <w:sz w:val="18"/>
                <w:szCs w:val="18"/>
              </w:rPr>
              <w:t>merdeposition</w:t>
            </w:r>
            <w:proofErr w:type="spellEnd"/>
            <w:r w:rsidRPr="006B46E8">
              <w:rPr>
                <w:rFonts w:ascii="Arial" w:hAnsi="Arial" w:cs="Arial"/>
                <w:sz w:val="18"/>
                <w:szCs w:val="18"/>
              </w:rPr>
              <w:t xml:space="preserve">, der er større end 1,0 kg N/ha pr. år, men ikke stille krav om mindre </w:t>
            </w:r>
            <w:proofErr w:type="spellStart"/>
            <w:r w:rsidRPr="006B46E8">
              <w:rPr>
                <w:rFonts w:ascii="Arial" w:hAnsi="Arial" w:cs="Arial"/>
                <w:sz w:val="18"/>
                <w:szCs w:val="18"/>
              </w:rPr>
              <w:t>merdeposition</w:t>
            </w:r>
            <w:proofErr w:type="spellEnd"/>
            <w:r w:rsidRPr="006B46E8">
              <w:rPr>
                <w:rFonts w:ascii="Arial" w:hAnsi="Arial" w:cs="Arial"/>
                <w:sz w:val="18"/>
                <w:szCs w:val="18"/>
              </w:rPr>
              <w:t xml:space="preserve"> end 1,0 kg N/ha pr. år.</w:t>
            </w:r>
          </w:p>
        </w:tc>
      </w:tr>
    </w:tbl>
    <w:p w:rsidR="00746C94" w:rsidRPr="006B46E8" w:rsidRDefault="00746C94" w:rsidP="00595B27">
      <w:pPr>
        <w:spacing w:after="0" w:line="240" w:lineRule="auto"/>
        <w:jc w:val="both"/>
        <w:rPr>
          <w:rFonts w:ascii="Arial" w:hAnsi="Arial" w:cs="Arial"/>
          <w:sz w:val="18"/>
          <w:szCs w:val="18"/>
        </w:rPr>
      </w:pPr>
      <w:r w:rsidRPr="006B46E8">
        <w:rPr>
          <w:rFonts w:ascii="Arial" w:hAnsi="Arial" w:cs="Arial"/>
          <w:sz w:val="18"/>
          <w:szCs w:val="18"/>
        </w:rPr>
        <w:t>*Antallet af husdyrbrug i nærheden for kategori 1-natur, opgøres som en summering af:</w:t>
      </w:r>
    </w:p>
    <w:p w:rsidR="00746C94" w:rsidRPr="006B46E8" w:rsidRDefault="00746C94" w:rsidP="00595B27">
      <w:pPr>
        <w:spacing w:after="0" w:line="240" w:lineRule="auto"/>
        <w:ind w:left="567"/>
        <w:jc w:val="both"/>
        <w:rPr>
          <w:rFonts w:ascii="Arial" w:hAnsi="Arial" w:cs="Arial"/>
          <w:i/>
          <w:sz w:val="18"/>
          <w:szCs w:val="18"/>
        </w:rPr>
      </w:pPr>
      <w:r w:rsidRPr="006B46E8">
        <w:rPr>
          <w:rFonts w:ascii="Arial" w:hAnsi="Arial" w:cs="Arial"/>
          <w:i/>
          <w:sz w:val="18"/>
          <w:szCs w:val="18"/>
        </w:rPr>
        <w:t xml:space="preserve">1) antallet af husdyrbrug med en emission på mere end 150 kg NH3-N pr. år inden for 200 m, </w:t>
      </w:r>
    </w:p>
    <w:p w:rsidR="00746C94" w:rsidRPr="006B46E8" w:rsidRDefault="00746C94" w:rsidP="00595B27">
      <w:pPr>
        <w:spacing w:after="0" w:line="240" w:lineRule="auto"/>
        <w:ind w:left="567"/>
        <w:jc w:val="both"/>
        <w:rPr>
          <w:rFonts w:ascii="Arial" w:hAnsi="Arial" w:cs="Arial"/>
          <w:i/>
          <w:sz w:val="18"/>
          <w:szCs w:val="18"/>
        </w:rPr>
      </w:pPr>
      <w:r w:rsidRPr="006B46E8">
        <w:rPr>
          <w:rFonts w:ascii="Arial" w:hAnsi="Arial" w:cs="Arial"/>
          <w:i/>
          <w:sz w:val="18"/>
          <w:szCs w:val="18"/>
        </w:rPr>
        <w:t>2) antallet af husdyrbrug med en emission på mere end 450 kg NH3-N pr. år inden for 200-300 m,</w:t>
      </w:r>
    </w:p>
    <w:p w:rsidR="00746C94" w:rsidRPr="006B46E8" w:rsidRDefault="00746C94" w:rsidP="00595B27">
      <w:pPr>
        <w:spacing w:after="0" w:line="240" w:lineRule="auto"/>
        <w:ind w:left="567"/>
        <w:jc w:val="both"/>
        <w:rPr>
          <w:rFonts w:ascii="Arial" w:hAnsi="Arial" w:cs="Arial"/>
          <w:i/>
          <w:sz w:val="18"/>
          <w:szCs w:val="18"/>
        </w:rPr>
      </w:pPr>
      <w:r w:rsidRPr="006B46E8">
        <w:rPr>
          <w:rFonts w:ascii="Arial" w:hAnsi="Arial" w:cs="Arial"/>
          <w:i/>
          <w:sz w:val="18"/>
          <w:szCs w:val="18"/>
        </w:rPr>
        <w:t>3) antallet af husdyrbrug med en emission på mere end 750 kg NH3-N pr. år inden for 300-500 m,</w:t>
      </w:r>
    </w:p>
    <w:p w:rsidR="00746C94" w:rsidRPr="006B46E8" w:rsidRDefault="00746C94" w:rsidP="00595B27">
      <w:pPr>
        <w:spacing w:after="0" w:line="240" w:lineRule="auto"/>
        <w:ind w:left="567"/>
        <w:jc w:val="both"/>
        <w:rPr>
          <w:rFonts w:ascii="Arial" w:hAnsi="Arial" w:cs="Arial"/>
          <w:i/>
          <w:sz w:val="18"/>
          <w:szCs w:val="18"/>
        </w:rPr>
      </w:pPr>
      <w:r w:rsidRPr="006B46E8">
        <w:rPr>
          <w:rFonts w:ascii="Arial" w:hAnsi="Arial" w:cs="Arial"/>
          <w:i/>
          <w:sz w:val="18"/>
          <w:szCs w:val="18"/>
        </w:rPr>
        <w:t>4) antallet af husdyrbrug med en emission på mere end 1.500 kg NH3-N pr. år inden for 500-1.000 m, og</w:t>
      </w:r>
    </w:p>
    <w:p w:rsidR="00746C94" w:rsidRPr="006B46E8" w:rsidRDefault="00746C94" w:rsidP="00595B27">
      <w:pPr>
        <w:spacing w:after="0" w:line="240" w:lineRule="auto"/>
        <w:ind w:left="567"/>
        <w:jc w:val="both"/>
        <w:rPr>
          <w:rFonts w:ascii="Arial" w:hAnsi="Arial" w:cs="Arial"/>
          <w:i/>
          <w:sz w:val="18"/>
          <w:szCs w:val="18"/>
        </w:rPr>
      </w:pPr>
      <w:r w:rsidRPr="006B46E8">
        <w:rPr>
          <w:rFonts w:ascii="Arial" w:hAnsi="Arial" w:cs="Arial"/>
          <w:i/>
          <w:sz w:val="18"/>
          <w:szCs w:val="18"/>
        </w:rPr>
        <w:t>5) antallet af husdyrbrug med en emission på mere end 5.000 kg NH3-N pr. år inden for 1.000-2.500 m.</w:t>
      </w:r>
    </w:p>
    <w:p w:rsidR="00595B27" w:rsidRDefault="00595B27" w:rsidP="00595B27">
      <w:pPr>
        <w:spacing w:after="0" w:line="288" w:lineRule="auto"/>
        <w:jc w:val="both"/>
        <w:rPr>
          <w:rFonts w:ascii="Arial" w:hAnsi="Arial" w:cs="Arial"/>
          <w:b/>
          <w:i/>
          <w:color w:val="000000"/>
          <w:sz w:val="20"/>
          <w:szCs w:val="20"/>
        </w:rPr>
      </w:pPr>
    </w:p>
    <w:p w:rsidR="00746C94" w:rsidRPr="00011293" w:rsidRDefault="00746C94" w:rsidP="00595B27">
      <w:pPr>
        <w:spacing w:after="0" w:line="288" w:lineRule="auto"/>
        <w:jc w:val="both"/>
        <w:rPr>
          <w:rFonts w:ascii="Arial" w:hAnsi="Arial" w:cs="Arial"/>
          <w:b/>
          <w:i/>
          <w:color w:val="000000"/>
          <w:sz w:val="20"/>
          <w:szCs w:val="20"/>
        </w:rPr>
      </w:pPr>
      <w:r w:rsidRPr="00011293">
        <w:rPr>
          <w:rFonts w:ascii="Arial" w:hAnsi="Arial" w:cs="Arial"/>
          <w:b/>
          <w:i/>
          <w:color w:val="000000"/>
          <w:sz w:val="20"/>
          <w:szCs w:val="20"/>
        </w:rPr>
        <w:t>Kategori 1-natur</w:t>
      </w:r>
    </w:p>
    <w:p w:rsidR="00746C94" w:rsidRDefault="00746C94" w:rsidP="00595B27">
      <w:pPr>
        <w:spacing w:after="0" w:line="288" w:lineRule="auto"/>
        <w:jc w:val="both"/>
        <w:rPr>
          <w:rFonts w:ascii="Arial" w:hAnsi="Arial" w:cs="Arial"/>
          <w:sz w:val="20"/>
          <w:szCs w:val="20"/>
        </w:rPr>
      </w:pPr>
      <w:r w:rsidRPr="00DC48D1">
        <w:rPr>
          <w:rFonts w:ascii="Arial" w:hAnsi="Arial" w:cs="Arial"/>
          <w:color w:val="000000"/>
          <w:sz w:val="20"/>
          <w:szCs w:val="20"/>
        </w:rPr>
        <w:t xml:space="preserve">Kategori 1-natur omfatter </w:t>
      </w:r>
      <w:r w:rsidRPr="00DC48D1">
        <w:rPr>
          <w:rFonts w:ascii="Arial" w:hAnsi="Arial" w:cs="Arial"/>
          <w:sz w:val="20"/>
          <w:szCs w:val="20"/>
        </w:rPr>
        <w:t xml:space="preserve">de ammoniakfølsomme Natura 2000-naturtyper, som indgår i udpegningsgrundlaget for Natura 2000-områderne. De er kortlagte af Naturstyrelsen i forbindelse med </w:t>
      </w:r>
      <w:r w:rsidRPr="003A15F2">
        <w:rPr>
          <w:rFonts w:ascii="Arial" w:hAnsi="Arial" w:cs="Arial"/>
          <w:sz w:val="20"/>
          <w:szCs w:val="20"/>
        </w:rPr>
        <w:t xml:space="preserve">Natura 2000-planlægningen. </w:t>
      </w:r>
    </w:p>
    <w:p w:rsidR="00595B27" w:rsidRPr="003A15F2" w:rsidRDefault="00595B27" w:rsidP="00595B27">
      <w:pPr>
        <w:spacing w:after="0" w:line="288" w:lineRule="auto"/>
        <w:jc w:val="both"/>
        <w:rPr>
          <w:rFonts w:ascii="Arial" w:hAnsi="Arial" w:cs="Arial"/>
          <w:i/>
          <w:color w:val="000000"/>
          <w:sz w:val="20"/>
          <w:szCs w:val="20"/>
        </w:rPr>
      </w:pPr>
    </w:p>
    <w:p w:rsidR="00746C94" w:rsidRDefault="00746C94" w:rsidP="00595B27">
      <w:pPr>
        <w:spacing w:after="0" w:line="288" w:lineRule="auto"/>
        <w:jc w:val="both"/>
        <w:rPr>
          <w:rFonts w:ascii="Arial" w:hAnsi="Arial" w:cs="Arial"/>
          <w:sz w:val="20"/>
          <w:szCs w:val="20"/>
        </w:rPr>
      </w:pPr>
      <w:r w:rsidRPr="003A15F2">
        <w:rPr>
          <w:rFonts w:ascii="Arial" w:hAnsi="Arial" w:cs="Arial"/>
          <w:sz w:val="20"/>
          <w:szCs w:val="20"/>
        </w:rPr>
        <w:t>Nærmeste kategori 1-natur er</w:t>
      </w:r>
      <w:r w:rsidR="003A15F2" w:rsidRPr="003A15F2">
        <w:rPr>
          <w:rFonts w:ascii="Arial" w:hAnsi="Arial" w:cs="Arial"/>
          <w:sz w:val="20"/>
          <w:szCs w:val="20"/>
        </w:rPr>
        <w:t xml:space="preserve"> type 7120,</w:t>
      </w:r>
      <w:r w:rsidRPr="003A15F2">
        <w:rPr>
          <w:rFonts w:ascii="Arial" w:hAnsi="Arial" w:cs="Arial"/>
          <w:sz w:val="20"/>
          <w:szCs w:val="20"/>
        </w:rPr>
        <w:t xml:space="preserve"> en </w:t>
      </w:r>
      <w:r w:rsidR="003A15F2" w:rsidRPr="003A15F2">
        <w:rPr>
          <w:rFonts w:ascii="Arial" w:hAnsi="Arial" w:cs="Arial"/>
          <w:sz w:val="20"/>
          <w:szCs w:val="20"/>
        </w:rPr>
        <w:t xml:space="preserve">nedbrudt højmose </w:t>
      </w:r>
      <w:r w:rsidRPr="003A15F2">
        <w:rPr>
          <w:rFonts w:ascii="Arial" w:hAnsi="Arial" w:cs="Arial"/>
          <w:sz w:val="20"/>
          <w:szCs w:val="20"/>
        </w:rPr>
        <w:t xml:space="preserve">beliggende indenfor </w:t>
      </w:r>
      <w:r w:rsidR="003A15F2" w:rsidRPr="003A15F2">
        <w:rPr>
          <w:rFonts w:ascii="Arial" w:hAnsi="Arial" w:cs="Arial"/>
          <w:sz w:val="20"/>
          <w:szCs w:val="20"/>
        </w:rPr>
        <w:t xml:space="preserve">Natura 2000 område nr. 47: Eldrup Skov og søer og moser i Løvenholm Skov. Højmosen er beliggende ca. 10,6 km </w:t>
      </w:r>
      <w:r w:rsidRPr="003A15F2">
        <w:rPr>
          <w:rFonts w:ascii="Arial" w:hAnsi="Arial" w:cs="Arial"/>
          <w:sz w:val="20"/>
          <w:szCs w:val="20"/>
        </w:rPr>
        <w:t xml:space="preserve">fra anlægget og der er beregnet en totalemission fra anlægget på 0,0 kg N/ha/år. se kortet herunder, beskyttelsesniveauet er dermed overholdt. </w:t>
      </w:r>
    </w:p>
    <w:p w:rsidR="00595B27" w:rsidRPr="003A15F2" w:rsidRDefault="00595B27" w:rsidP="00595B27">
      <w:pPr>
        <w:spacing w:after="0" w:line="288" w:lineRule="auto"/>
        <w:jc w:val="both"/>
        <w:rPr>
          <w:rFonts w:ascii="Arial" w:hAnsi="Arial" w:cs="Arial"/>
          <w:sz w:val="20"/>
          <w:szCs w:val="20"/>
        </w:rPr>
      </w:pPr>
    </w:p>
    <w:p w:rsidR="00746C94" w:rsidRDefault="00746C94" w:rsidP="00595B27">
      <w:pPr>
        <w:spacing w:after="0" w:line="288" w:lineRule="auto"/>
        <w:jc w:val="both"/>
        <w:rPr>
          <w:rFonts w:ascii="Arial" w:hAnsi="Arial" w:cs="Arial"/>
          <w:sz w:val="20"/>
          <w:szCs w:val="20"/>
        </w:rPr>
      </w:pPr>
      <w:r w:rsidRPr="00F60C48">
        <w:rPr>
          <w:rFonts w:ascii="Arial" w:hAnsi="Arial" w:cs="Arial"/>
          <w:sz w:val="20"/>
          <w:szCs w:val="20"/>
        </w:rPr>
        <w:t>Der er ingen andre husdyrbrug der skal indgå i en kumulationsberegning.</w:t>
      </w:r>
    </w:p>
    <w:p w:rsidR="00746C94" w:rsidRPr="00580072" w:rsidRDefault="003A15F2" w:rsidP="00824F1B">
      <w:pPr>
        <w:spacing w:after="0" w:line="288" w:lineRule="auto"/>
        <w:jc w:val="both"/>
        <w:rPr>
          <w:rFonts w:ascii="Arial" w:hAnsi="Arial" w:cs="Arial"/>
          <w:sz w:val="20"/>
          <w:szCs w:val="20"/>
        </w:rPr>
      </w:pPr>
      <w:r>
        <w:rPr>
          <w:noProof/>
        </w:rPr>
        <w:lastRenderedPageBreak/>
        <w:drawing>
          <wp:inline distT="0" distB="0" distL="0" distR="0" wp14:anchorId="1AEB0DED" wp14:editId="46820315">
            <wp:extent cx="3886200" cy="3314700"/>
            <wp:effectExtent l="19050" t="19050" r="19050" b="1905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886200" cy="3314700"/>
                    </a:xfrm>
                    <a:prstGeom prst="rect">
                      <a:avLst/>
                    </a:prstGeom>
                    <a:ln>
                      <a:solidFill>
                        <a:schemeClr val="accent1"/>
                      </a:solidFill>
                    </a:ln>
                  </pic:spPr>
                </pic:pic>
              </a:graphicData>
            </a:graphic>
          </wp:inline>
        </w:drawing>
      </w:r>
    </w:p>
    <w:p w:rsidR="00E46B02" w:rsidRDefault="00746C94" w:rsidP="00D40678">
      <w:pPr>
        <w:spacing w:after="0" w:line="288" w:lineRule="auto"/>
        <w:jc w:val="both"/>
        <w:rPr>
          <w:rFonts w:ascii="Arial" w:hAnsi="Arial" w:cs="Arial"/>
          <w:i/>
          <w:sz w:val="16"/>
          <w:szCs w:val="16"/>
        </w:rPr>
      </w:pPr>
      <w:r w:rsidRPr="00E46B02">
        <w:rPr>
          <w:rFonts w:ascii="Arial" w:hAnsi="Arial" w:cs="Arial"/>
          <w:i/>
          <w:sz w:val="16"/>
          <w:szCs w:val="16"/>
        </w:rPr>
        <w:t xml:space="preserve">Afstand fra anlægget til nærmeste </w:t>
      </w:r>
      <w:r w:rsidR="00E46B02" w:rsidRPr="00E46B02">
        <w:rPr>
          <w:rFonts w:ascii="Arial" w:hAnsi="Arial" w:cs="Arial"/>
          <w:i/>
          <w:sz w:val="16"/>
          <w:szCs w:val="16"/>
        </w:rPr>
        <w:t>Natura 2000 område nr. 47: Eldrup Skov og søer og moser i Løvenholm Skov er ca. 10,6</w:t>
      </w:r>
      <w:r w:rsidRPr="00E46B02">
        <w:rPr>
          <w:rFonts w:ascii="Arial" w:hAnsi="Arial" w:cs="Arial"/>
          <w:i/>
          <w:sz w:val="16"/>
          <w:szCs w:val="16"/>
        </w:rPr>
        <w:t xml:space="preserve"> km.</w:t>
      </w:r>
    </w:p>
    <w:p w:rsidR="00824F1B" w:rsidRDefault="00824F1B" w:rsidP="00D40678">
      <w:pPr>
        <w:spacing w:after="0" w:line="288" w:lineRule="auto"/>
        <w:jc w:val="both"/>
        <w:rPr>
          <w:rFonts w:ascii="Arial" w:hAnsi="Arial" w:cs="Arial"/>
          <w:i/>
          <w:sz w:val="16"/>
          <w:szCs w:val="16"/>
        </w:rPr>
      </w:pPr>
    </w:p>
    <w:p w:rsidR="00746C94" w:rsidRPr="00E46B02" w:rsidRDefault="00746C94" w:rsidP="00E46B02">
      <w:pPr>
        <w:spacing w:line="288" w:lineRule="auto"/>
        <w:jc w:val="both"/>
        <w:rPr>
          <w:rFonts w:ascii="Arial" w:hAnsi="Arial" w:cs="Arial"/>
          <w:i/>
          <w:sz w:val="16"/>
          <w:szCs w:val="16"/>
        </w:rPr>
      </w:pPr>
      <w:r w:rsidRPr="00A55533">
        <w:rPr>
          <w:rFonts w:ascii="Arial" w:hAnsi="Arial" w:cs="Arial"/>
          <w:sz w:val="20"/>
          <w:szCs w:val="20"/>
        </w:rPr>
        <w:t xml:space="preserve">Der vurderes endvidere ikke at være belæg for at skærpe beskyttelsesniveauet da Syddjurs Kommune vurderer, at emission i den aktuelle beregnede størrelsesorden, ikke vil have nogen målbar effekt på bevaringsstatus for naturtyper eller arter på </w:t>
      </w:r>
      <w:r w:rsidRPr="00B8633C">
        <w:rPr>
          <w:rFonts w:ascii="Arial" w:hAnsi="Arial" w:cs="Arial"/>
          <w:sz w:val="20"/>
          <w:szCs w:val="20"/>
        </w:rPr>
        <w:t xml:space="preserve">udpegningsgrundlaget, som fremgår </w:t>
      </w:r>
      <w:r w:rsidRPr="00841CDB">
        <w:rPr>
          <w:rFonts w:ascii="Arial" w:hAnsi="Arial" w:cs="Arial"/>
          <w:sz w:val="20"/>
          <w:szCs w:val="20"/>
        </w:rPr>
        <w:t>af bilag 4. Vurderingen</w:t>
      </w:r>
      <w:r w:rsidRPr="00A55533">
        <w:rPr>
          <w:rFonts w:ascii="Arial" w:hAnsi="Arial" w:cs="Arial"/>
          <w:sz w:val="20"/>
          <w:szCs w:val="20"/>
        </w:rPr>
        <w:t xml:space="preserve"> bygger på en kombination af emissionens størrelse, viden om kriterier for gunstig bevaringsstatus, tilgængelig litteratur om trusler i Natura 2000-området og ikke mindst afstanden fra driftsbygningerne til Natura 2000-området.</w:t>
      </w:r>
    </w:p>
    <w:p w:rsidR="0059199D" w:rsidRDefault="00746C94" w:rsidP="0059199D">
      <w:pPr>
        <w:spacing w:after="0" w:line="288" w:lineRule="auto"/>
        <w:jc w:val="both"/>
        <w:rPr>
          <w:rFonts w:ascii="Arial" w:hAnsi="Arial" w:cs="Arial"/>
          <w:b/>
          <w:i/>
          <w:color w:val="000000"/>
          <w:sz w:val="20"/>
          <w:szCs w:val="20"/>
        </w:rPr>
      </w:pPr>
      <w:r w:rsidRPr="00011293">
        <w:rPr>
          <w:rFonts w:ascii="Arial" w:hAnsi="Arial" w:cs="Arial"/>
          <w:b/>
          <w:i/>
          <w:color w:val="000000"/>
          <w:sz w:val="20"/>
          <w:szCs w:val="20"/>
        </w:rPr>
        <w:t xml:space="preserve">Kategori 2-natur </w:t>
      </w:r>
    </w:p>
    <w:p w:rsidR="00746C94" w:rsidRPr="009A0C70" w:rsidRDefault="00746C94" w:rsidP="00746C94">
      <w:pPr>
        <w:spacing w:line="288" w:lineRule="auto"/>
        <w:jc w:val="both"/>
        <w:rPr>
          <w:rFonts w:ascii="Arial" w:hAnsi="Arial" w:cs="Arial"/>
          <w:b/>
          <w:i/>
          <w:sz w:val="20"/>
          <w:szCs w:val="20"/>
        </w:rPr>
      </w:pPr>
      <w:r w:rsidRPr="006E38DD">
        <w:rPr>
          <w:rFonts w:ascii="Arial" w:hAnsi="Arial" w:cs="Arial"/>
          <w:color w:val="000000"/>
          <w:sz w:val="20"/>
          <w:szCs w:val="20"/>
        </w:rPr>
        <w:t xml:space="preserve">Kategori 2-natur udgøres af ammoniakfølsomme områder </w:t>
      </w:r>
      <w:r w:rsidRPr="006E38DD">
        <w:rPr>
          <w:rFonts w:ascii="Arial" w:hAnsi="Arial" w:cs="Arial"/>
          <w:sz w:val="20"/>
          <w:szCs w:val="20"/>
        </w:rPr>
        <w:t>udenfor Natura 2000-områder, nærmere bestemt højmoser, lobeliesøer samt heder større end 10 ha, som er omfattet af naturbeskyttelseslovens § 3, og overdrev større end 2,5 ha, som er omfattet af naturbeskyttelseslovens § 3.</w:t>
      </w:r>
    </w:p>
    <w:p w:rsidR="00746C94" w:rsidRDefault="00746C94" w:rsidP="00746C94">
      <w:pPr>
        <w:spacing w:line="288" w:lineRule="auto"/>
        <w:jc w:val="both"/>
        <w:rPr>
          <w:noProof/>
          <w:highlight w:val="yellow"/>
        </w:rPr>
      </w:pPr>
      <w:r w:rsidRPr="00413C17">
        <w:rPr>
          <w:rFonts w:ascii="Arial" w:hAnsi="Arial" w:cs="Arial"/>
          <w:sz w:val="20"/>
          <w:szCs w:val="20"/>
        </w:rPr>
        <w:t xml:space="preserve">Nærmeste kategori 2 natur, et overdrev, ligger </w:t>
      </w:r>
      <w:r w:rsidR="00413C17" w:rsidRPr="00413C17">
        <w:rPr>
          <w:rFonts w:ascii="Arial" w:hAnsi="Arial" w:cs="Arial"/>
          <w:sz w:val="20"/>
          <w:szCs w:val="20"/>
        </w:rPr>
        <w:t>ca. 2,5 k</w:t>
      </w:r>
      <w:r w:rsidRPr="00413C17">
        <w:rPr>
          <w:rFonts w:ascii="Arial" w:hAnsi="Arial" w:cs="Arial"/>
          <w:sz w:val="20"/>
          <w:szCs w:val="20"/>
        </w:rPr>
        <w:t xml:space="preserve">m </w:t>
      </w:r>
      <w:r w:rsidR="00413C17" w:rsidRPr="00413C17">
        <w:rPr>
          <w:rFonts w:ascii="Arial" w:hAnsi="Arial" w:cs="Arial"/>
          <w:sz w:val="20"/>
          <w:szCs w:val="20"/>
        </w:rPr>
        <w:t xml:space="preserve">nordøst. </w:t>
      </w:r>
      <w:r w:rsidRPr="00413C17">
        <w:rPr>
          <w:rFonts w:ascii="Arial" w:hAnsi="Arial" w:cs="Arial"/>
          <w:sz w:val="20"/>
          <w:szCs w:val="20"/>
        </w:rPr>
        <w:t xml:space="preserve">Der er beregnet en </w:t>
      </w:r>
      <w:proofErr w:type="spellStart"/>
      <w:r w:rsidRPr="00413C17">
        <w:rPr>
          <w:rFonts w:ascii="Arial" w:hAnsi="Arial" w:cs="Arial"/>
          <w:sz w:val="20"/>
          <w:szCs w:val="20"/>
        </w:rPr>
        <w:t>t</w:t>
      </w:r>
      <w:r w:rsidR="00413C17" w:rsidRPr="00413C17">
        <w:rPr>
          <w:rFonts w:ascii="Arial" w:hAnsi="Arial" w:cs="Arial"/>
          <w:sz w:val="20"/>
          <w:szCs w:val="20"/>
        </w:rPr>
        <w:t>otaldeposition</w:t>
      </w:r>
      <w:proofErr w:type="spellEnd"/>
      <w:r w:rsidR="00413C17" w:rsidRPr="00413C17">
        <w:rPr>
          <w:rFonts w:ascii="Arial" w:hAnsi="Arial" w:cs="Arial"/>
          <w:sz w:val="20"/>
          <w:szCs w:val="20"/>
        </w:rPr>
        <w:t xml:space="preserve"> på området på 0,1</w:t>
      </w:r>
      <w:r w:rsidRPr="00413C17">
        <w:rPr>
          <w:rFonts w:ascii="Arial" w:hAnsi="Arial" w:cs="Arial"/>
          <w:sz w:val="20"/>
          <w:szCs w:val="20"/>
        </w:rPr>
        <w:t xml:space="preserve"> kg N/ha/år og en meremission på 0,0 kg N/ha/år. Beskyttelsesniveauet</w:t>
      </w:r>
      <w:r w:rsidRPr="00121668">
        <w:rPr>
          <w:rFonts w:ascii="Arial" w:hAnsi="Arial" w:cs="Arial"/>
          <w:sz w:val="20"/>
          <w:szCs w:val="20"/>
        </w:rPr>
        <w:t xml:space="preserve"> er dermed overholdt.</w:t>
      </w:r>
      <w:r w:rsidRPr="00121668">
        <w:rPr>
          <w:noProof/>
        </w:rPr>
        <w:t xml:space="preserve"> </w:t>
      </w:r>
    </w:p>
    <w:p w:rsidR="00746C94" w:rsidRDefault="00413C17" w:rsidP="00824F1B">
      <w:pPr>
        <w:spacing w:after="0" w:line="288" w:lineRule="auto"/>
        <w:jc w:val="both"/>
        <w:rPr>
          <w:noProof/>
          <w:highlight w:val="yellow"/>
        </w:rPr>
      </w:pPr>
      <w:r>
        <w:rPr>
          <w:noProof/>
        </w:rPr>
        <w:lastRenderedPageBreak/>
        <w:drawing>
          <wp:inline distT="0" distB="0" distL="0" distR="0" wp14:anchorId="04BD0922" wp14:editId="63142249">
            <wp:extent cx="5438775" cy="3181350"/>
            <wp:effectExtent l="19050" t="19050" r="28575" b="1905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38775" cy="3181350"/>
                    </a:xfrm>
                    <a:prstGeom prst="rect">
                      <a:avLst/>
                    </a:prstGeom>
                    <a:ln>
                      <a:solidFill>
                        <a:schemeClr val="accent1"/>
                      </a:solidFill>
                    </a:ln>
                  </pic:spPr>
                </pic:pic>
              </a:graphicData>
            </a:graphic>
          </wp:inline>
        </w:drawing>
      </w:r>
    </w:p>
    <w:p w:rsidR="00746C94" w:rsidRPr="004B24A9" w:rsidRDefault="00DF06AA" w:rsidP="00D40678">
      <w:pPr>
        <w:spacing w:after="0" w:line="288" w:lineRule="auto"/>
        <w:jc w:val="both"/>
        <w:rPr>
          <w:rFonts w:ascii="Arial" w:hAnsi="Arial" w:cs="Arial"/>
          <w:i/>
          <w:sz w:val="20"/>
          <w:szCs w:val="20"/>
        </w:rPr>
      </w:pPr>
      <w:hyperlink r:id="rId14" w:history="1"/>
      <w:r w:rsidR="00746C94" w:rsidRPr="00413C17">
        <w:rPr>
          <w:rFonts w:ascii="Arial" w:hAnsi="Arial" w:cs="Arial"/>
          <w:i/>
          <w:sz w:val="16"/>
          <w:szCs w:val="16"/>
        </w:rPr>
        <w:t xml:space="preserve">Afstand fra anlægget til nærmeste kategori 2 </w:t>
      </w:r>
      <w:r w:rsidR="00413C17" w:rsidRPr="00413C17">
        <w:rPr>
          <w:rFonts w:ascii="Arial" w:hAnsi="Arial" w:cs="Arial"/>
          <w:i/>
          <w:sz w:val="16"/>
          <w:szCs w:val="16"/>
        </w:rPr>
        <w:t>område</w:t>
      </w:r>
      <w:r w:rsidR="00413C17">
        <w:rPr>
          <w:rFonts w:ascii="Arial" w:hAnsi="Arial" w:cs="Arial"/>
          <w:i/>
          <w:sz w:val="16"/>
          <w:szCs w:val="16"/>
        </w:rPr>
        <w:t xml:space="preserve"> (overdrev) </w:t>
      </w:r>
      <w:r w:rsidR="00413C17" w:rsidRPr="00413C17">
        <w:rPr>
          <w:rFonts w:ascii="Arial" w:hAnsi="Arial" w:cs="Arial"/>
          <w:i/>
          <w:sz w:val="16"/>
          <w:szCs w:val="16"/>
        </w:rPr>
        <w:t>nordøst</w:t>
      </w:r>
      <w:r w:rsidR="00746C94" w:rsidRPr="00413C17">
        <w:rPr>
          <w:rFonts w:ascii="Arial" w:hAnsi="Arial" w:cs="Arial"/>
          <w:i/>
          <w:sz w:val="16"/>
          <w:szCs w:val="16"/>
        </w:rPr>
        <w:t xml:space="preserve"> for ejendommen</w:t>
      </w:r>
      <w:r w:rsidR="00746C94" w:rsidRPr="00413C17">
        <w:rPr>
          <w:rFonts w:ascii="Arial" w:hAnsi="Arial" w:cs="Arial"/>
          <w:i/>
          <w:sz w:val="20"/>
          <w:szCs w:val="20"/>
        </w:rPr>
        <w:t>.</w:t>
      </w:r>
    </w:p>
    <w:p w:rsidR="00824F1B" w:rsidRDefault="00824F1B" w:rsidP="00824F1B">
      <w:pPr>
        <w:spacing w:after="0" w:line="288" w:lineRule="auto"/>
        <w:jc w:val="both"/>
        <w:rPr>
          <w:rFonts w:ascii="Arial" w:hAnsi="Arial" w:cs="Arial"/>
          <w:b/>
          <w:i/>
          <w:color w:val="000000"/>
          <w:sz w:val="20"/>
          <w:szCs w:val="20"/>
        </w:rPr>
      </w:pPr>
    </w:p>
    <w:p w:rsidR="00746C94" w:rsidRPr="00824F1B" w:rsidRDefault="00746C94" w:rsidP="00824F1B">
      <w:pPr>
        <w:spacing w:after="0" w:line="288" w:lineRule="auto"/>
        <w:jc w:val="both"/>
        <w:rPr>
          <w:rFonts w:ascii="Arial" w:hAnsi="Arial" w:cs="Arial"/>
          <w:b/>
          <w:i/>
          <w:color w:val="000000"/>
          <w:sz w:val="20"/>
          <w:szCs w:val="20"/>
        </w:rPr>
      </w:pPr>
      <w:r w:rsidRPr="00824F1B">
        <w:rPr>
          <w:rFonts w:ascii="Arial" w:hAnsi="Arial" w:cs="Arial"/>
          <w:b/>
          <w:i/>
          <w:color w:val="000000"/>
          <w:sz w:val="20"/>
          <w:szCs w:val="20"/>
        </w:rPr>
        <w:t>Kategori 3-natur</w:t>
      </w:r>
    </w:p>
    <w:p w:rsidR="00746C94" w:rsidRDefault="00746C94" w:rsidP="00824F1B">
      <w:pPr>
        <w:spacing w:after="0" w:line="288" w:lineRule="auto"/>
        <w:jc w:val="both"/>
        <w:rPr>
          <w:rFonts w:ascii="Arial" w:hAnsi="Arial" w:cs="Arial"/>
          <w:color w:val="000000"/>
          <w:sz w:val="20"/>
          <w:szCs w:val="20"/>
        </w:rPr>
      </w:pPr>
      <w:r w:rsidRPr="00824F1B">
        <w:rPr>
          <w:rFonts w:ascii="Arial" w:hAnsi="Arial" w:cs="Arial"/>
          <w:color w:val="000000"/>
          <w:sz w:val="20"/>
          <w:szCs w:val="20"/>
        </w:rPr>
        <w:t>Kategori 3-natur udgøres af øvrige ammoniakfølsomme § 3-arealer, som minimum heder, moser og overdrev, samt ammoniakfølsomme skove. Nærmeste §</w:t>
      </w:r>
      <w:r w:rsidR="00E952A8" w:rsidRPr="00824F1B">
        <w:rPr>
          <w:rFonts w:ascii="Arial" w:hAnsi="Arial" w:cs="Arial"/>
          <w:color w:val="000000"/>
          <w:sz w:val="20"/>
          <w:szCs w:val="20"/>
        </w:rPr>
        <w:t xml:space="preserve"> </w:t>
      </w:r>
      <w:r w:rsidRPr="00824F1B">
        <w:rPr>
          <w:rFonts w:ascii="Arial" w:hAnsi="Arial" w:cs="Arial"/>
          <w:color w:val="000000"/>
          <w:sz w:val="20"/>
          <w:szCs w:val="20"/>
        </w:rPr>
        <w:t xml:space="preserve">3 naturområde er en </w:t>
      </w:r>
      <w:r w:rsidR="005C1284" w:rsidRPr="00824F1B">
        <w:rPr>
          <w:rFonts w:ascii="Arial" w:hAnsi="Arial" w:cs="Arial"/>
          <w:color w:val="000000"/>
          <w:sz w:val="20"/>
          <w:szCs w:val="20"/>
        </w:rPr>
        <w:t>mose (</w:t>
      </w:r>
      <w:r w:rsidR="005C1284" w:rsidRPr="00824F1B">
        <w:rPr>
          <w:rFonts w:ascii="Arial" w:hAnsi="Arial" w:cs="Arial"/>
          <w:sz w:val="20"/>
          <w:szCs w:val="20"/>
        </w:rPr>
        <w:t>l484-01-mo</w:t>
      </w:r>
      <w:r w:rsidR="005C1284" w:rsidRPr="00824F1B">
        <w:rPr>
          <w:rFonts w:ascii="Arial" w:hAnsi="Arial" w:cs="Arial"/>
          <w:color w:val="000000"/>
          <w:sz w:val="20"/>
          <w:szCs w:val="20"/>
        </w:rPr>
        <w:t xml:space="preserve">), der ligger 399 </w:t>
      </w:r>
      <w:r w:rsidRPr="00824F1B">
        <w:rPr>
          <w:rFonts w:ascii="Arial" w:hAnsi="Arial" w:cs="Arial"/>
          <w:color w:val="000000"/>
          <w:sz w:val="20"/>
          <w:szCs w:val="20"/>
        </w:rPr>
        <w:t xml:space="preserve">m nord for anlægget (se nedenstående kort). </w:t>
      </w:r>
    </w:p>
    <w:p w:rsidR="00824F1B" w:rsidRPr="00824F1B" w:rsidRDefault="00824F1B" w:rsidP="00824F1B">
      <w:pPr>
        <w:spacing w:after="0" w:line="288" w:lineRule="auto"/>
        <w:jc w:val="both"/>
        <w:rPr>
          <w:rFonts w:ascii="Arial" w:hAnsi="Arial" w:cs="Arial"/>
          <w:color w:val="000000"/>
          <w:sz w:val="20"/>
          <w:szCs w:val="20"/>
        </w:rPr>
      </w:pPr>
    </w:p>
    <w:p w:rsidR="00746C94" w:rsidRDefault="005C1284" w:rsidP="005C1284">
      <w:pPr>
        <w:spacing w:after="120" w:line="288" w:lineRule="auto"/>
        <w:jc w:val="both"/>
        <w:rPr>
          <w:rFonts w:ascii="Arial" w:hAnsi="Arial" w:cs="Arial"/>
          <w:color w:val="000000"/>
          <w:sz w:val="20"/>
          <w:szCs w:val="20"/>
        </w:rPr>
      </w:pPr>
      <w:r>
        <w:rPr>
          <w:rFonts w:ascii="Arial" w:hAnsi="Arial" w:cs="Arial"/>
          <w:color w:val="000000"/>
          <w:sz w:val="20"/>
          <w:szCs w:val="20"/>
        </w:rPr>
        <w:t>D</w:t>
      </w:r>
      <w:r w:rsidR="00746C94">
        <w:rPr>
          <w:rFonts w:ascii="Arial" w:hAnsi="Arial" w:cs="Arial"/>
          <w:color w:val="000000"/>
          <w:sz w:val="20"/>
          <w:szCs w:val="20"/>
        </w:rPr>
        <w:t xml:space="preserve">er </w:t>
      </w:r>
      <w:r w:rsidR="00746C94" w:rsidRPr="005C1284">
        <w:rPr>
          <w:rFonts w:ascii="Arial" w:hAnsi="Arial" w:cs="Arial"/>
          <w:color w:val="000000"/>
          <w:sz w:val="20"/>
          <w:szCs w:val="20"/>
        </w:rPr>
        <w:t xml:space="preserve">er beregnet en </w:t>
      </w:r>
      <w:proofErr w:type="spellStart"/>
      <w:r w:rsidR="00746C94" w:rsidRPr="005C1284">
        <w:rPr>
          <w:rFonts w:ascii="Arial" w:hAnsi="Arial" w:cs="Arial"/>
          <w:color w:val="000000"/>
          <w:sz w:val="20"/>
          <w:szCs w:val="20"/>
        </w:rPr>
        <w:t>t</w:t>
      </w:r>
      <w:r w:rsidR="00F60C48">
        <w:rPr>
          <w:rFonts w:ascii="Arial" w:hAnsi="Arial" w:cs="Arial"/>
          <w:color w:val="000000"/>
          <w:sz w:val="20"/>
          <w:szCs w:val="20"/>
        </w:rPr>
        <w:t>otaldeposition</w:t>
      </w:r>
      <w:proofErr w:type="spellEnd"/>
      <w:r w:rsidR="00F60C48">
        <w:rPr>
          <w:rFonts w:ascii="Arial" w:hAnsi="Arial" w:cs="Arial"/>
          <w:color w:val="000000"/>
          <w:sz w:val="20"/>
          <w:szCs w:val="20"/>
        </w:rPr>
        <w:t xml:space="preserve"> på arealet på 1,7</w:t>
      </w:r>
      <w:r w:rsidR="00746C94" w:rsidRPr="005C1284">
        <w:rPr>
          <w:rFonts w:ascii="Arial" w:hAnsi="Arial" w:cs="Arial"/>
          <w:color w:val="000000"/>
          <w:sz w:val="20"/>
          <w:szCs w:val="20"/>
        </w:rPr>
        <w:t xml:space="preserve"> kg</w:t>
      </w:r>
      <w:r>
        <w:rPr>
          <w:rFonts w:ascii="Arial" w:hAnsi="Arial" w:cs="Arial"/>
          <w:color w:val="000000"/>
          <w:sz w:val="20"/>
          <w:szCs w:val="20"/>
        </w:rPr>
        <w:t xml:space="preserve"> N/ha/år</w:t>
      </w:r>
      <w:r w:rsidR="00746C94" w:rsidRPr="005C1284">
        <w:rPr>
          <w:rFonts w:ascii="Arial" w:hAnsi="Arial" w:cs="Arial"/>
          <w:color w:val="000000"/>
          <w:sz w:val="20"/>
          <w:szCs w:val="20"/>
        </w:rPr>
        <w:t xml:space="preserve"> og en </w:t>
      </w:r>
      <w:proofErr w:type="spellStart"/>
      <w:r w:rsidR="00746C94" w:rsidRPr="005C1284">
        <w:rPr>
          <w:rFonts w:ascii="Arial" w:hAnsi="Arial" w:cs="Arial"/>
          <w:color w:val="000000"/>
          <w:sz w:val="20"/>
          <w:szCs w:val="20"/>
        </w:rPr>
        <w:t>merdeposition</w:t>
      </w:r>
      <w:proofErr w:type="spellEnd"/>
      <w:r w:rsidR="00746C94" w:rsidRPr="005C1284">
        <w:rPr>
          <w:rFonts w:ascii="Arial" w:hAnsi="Arial" w:cs="Arial"/>
          <w:color w:val="000000"/>
          <w:sz w:val="20"/>
          <w:szCs w:val="20"/>
        </w:rPr>
        <w:t xml:space="preserve"> på 0,0 kg N/ha/år. Der er ikke beregnet en </w:t>
      </w:r>
      <w:proofErr w:type="spellStart"/>
      <w:r w:rsidR="00746C94" w:rsidRPr="005C1284">
        <w:rPr>
          <w:rFonts w:ascii="Arial" w:hAnsi="Arial" w:cs="Arial"/>
          <w:color w:val="000000"/>
          <w:sz w:val="20"/>
          <w:szCs w:val="20"/>
        </w:rPr>
        <w:t>merdeposition</w:t>
      </w:r>
      <w:proofErr w:type="spellEnd"/>
      <w:r w:rsidR="00746C94" w:rsidRPr="005C1284">
        <w:rPr>
          <w:rFonts w:ascii="Arial" w:hAnsi="Arial" w:cs="Arial"/>
          <w:color w:val="000000"/>
          <w:sz w:val="20"/>
          <w:szCs w:val="20"/>
        </w:rPr>
        <w:t xml:space="preserve"> på mere end 0,0 kg N/ha/år til arealet, da der ikke sker en udvidelse i produktionsarealet i forbindelse med tilladelsen. Beskyttelsesniveauet</w:t>
      </w:r>
      <w:r w:rsidR="00746C94">
        <w:rPr>
          <w:rFonts w:ascii="Arial" w:hAnsi="Arial" w:cs="Arial"/>
          <w:color w:val="000000"/>
          <w:sz w:val="20"/>
          <w:szCs w:val="20"/>
        </w:rPr>
        <w:t xml:space="preserve"> for kategori 3 er overholdt. </w:t>
      </w:r>
    </w:p>
    <w:p w:rsidR="00DF1D1E" w:rsidRDefault="00DF1D1E" w:rsidP="00824F1B">
      <w:pPr>
        <w:spacing w:after="0" w:line="288" w:lineRule="auto"/>
        <w:rPr>
          <w:rFonts w:ascii="Arial" w:hAnsi="Arial" w:cs="Arial"/>
          <w:color w:val="000000"/>
          <w:sz w:val="20"/>
          <w:szCs w:val="20"/>
        </w:rPr>
      </w:pPr>
      <w:r>
        <w:rPr>
          <w:noProof/>
        </w:rPr>
        <w:drawing>
          <wp:inline distT="0" distB="0" distL="0" distR="0" wp14:anchorId="45D9F3A4" wp14:editId="5564BED5">
            <wp:extent cx="2683972" cy="3071004"/>
            <wp:effectExtent l="19050" t="19050" r="21590" b="1524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692895" cy="3081214"/>
                    </a:xfrm>
                    <a:prstGeom prst="rect">
                      <a:avLst/>
                    </a:prstGeom>
                    <a:ln>
                      <a:solidFill>
                        <a:schemeClr val="accent1"/>
                      </a:solidFill>
                    </a:ln>
                  </pic:spPr>
                </pic:pic>
              </a:graphicData>
            </a:graphic>
          </wp:inline>
        </w:drawing>
      </w:r>
    </w:p>
    <w:p w:rsidR="00746C94" w:rsidRPr="00084100" w:rsidRDefault="00746C94" w:rsidP="00D40678">
      <w:pPr>
        <w:spacing w:after="0" w:line="288" w:lineRule="auto"/>
        <w:rPr>
          <w:rFonts w:ascii="Arial" w:hAnsi="Arial" w:cs="Arial"/>
          <w:i/>
          <w:color w:val="000000"/>
          <w:sz w:val="16"/>
          <w:szCs w:val="16"/>
        </w:rPr>
      </w:pPr>
      <w:r w:rsidRPr="00084100">
        <w:rPr>
          <w:rFonts w:ascii="Arial" w:hAnsi="Arial" w:cs="Arial"/>
          <w:i/>
          <w:color w:val="000000"/>
          <w:sz w:val="16"/>
          <w:szCs w:val="16"/>
        </w:rPr>
        <w:t xml:space="preserve">Nærmeste kategori 3 (Mose) ligger </w:t>
      </w:r>
      <w:r w:rsidR="005C1284">
        <w:rPr>
          <w:rFonts w:ascii="Arial" w:hAnsi="Arial" w:cs="Arial"/>
          <w:i/>
          <w:color w:val="000000"/>
          <w:sz w:val="16"/>
          <w:szCs w:val="16"/>
        </w:rPr>
        <w:t xml:space="preserve">ca. 400 m nord for </w:t>
      </w:r>
      <w:r w:rsidRPr="00084100">
        <w:rPr>
          <w:rFonts w:ascii="Arial" w:hAnsi="Arial" w:cs="Arial"/>
          <w:i/>
          <w:color w:val="000000"/>
          <w:sz w:val="16"/>
          <w:szCs w:val="16"/>
        </w:rPr>
        <w:t xml:space="preserve">anlægget. </w:t>
      </w:r>
    </w:p>
    <w:p w:rsidR="00A6200B" w:rsidRDefault="00A6200B" w:rsidP="00F60C48">
      <w:pPr>
        <w:autoSpaceDE w:val="0"/>
        <w:autoSpaceDN w:val="0"/>
        <w:adjustRightInd w:val="0"/>
        <w:spacing w:after="120" w:line="312" w:lineRule="auto"/>
        <w:rPr>
          <w:rFonts w:ascii="ArialMT" w:eastAsiaTheme="minorHAnsi" w:hAnsi="ArialMT" w:cs="ArialMT"/>
          <w:i/>
          <w:sz w:val="21"/>
          <w:szCs w:val="17"/>
          <w:lang w:eastAsia="en-US"/>
        </w:rPr>
      </w:pPr>
    </w:p>
    <w:p w:rsidR="00746C94" w:rsidRPr="00D40678" w:rsidRDefault="00746C94" w:rsidP="00D40678">
      <w:pPr>
        <w:autoSpaceDE w:val="0"/>
        <w:autoSpaceDN w:val="0"/>
        <w:adjustRightInd w:val="0"/>
        <w:spacing w:after="0" w:line="288" w:lineRule="auto"/>
        <w:jc w:val="both"/>
        <w:rPr>
          <w:rFonts w:ascii="Arial" w:eastAsiaTheme="minorHAnsi" w:hAnsi="Arial" w:cs="Arial"/>
          <w:i/>
          <w:sz w:val="20"/>
          <w:szCs w:val="20"/>
          <w:lang w:eastAsia="en-US"/>
        </w:rPr>
      </w:pPr>
      <w:r w:rsidRPr="00D40678">
        <w:rPr>
          <w:rFonts w:ascii="Arial" w:eastAsiaTheme="minorHAnsi" w:hAnsi="Arial" w:cs="Arial"/>
          <w:i/>
          <w:sz w:val="20"/>
          <w:szCs w:val="20"/>
          <w:lang w:eastAsia="en-US"/>
        </w:rPr>
        <w:lastRenderedPageBreak/>
        <w:t>Andre § 3 naturtyper + søer</w:t>
      </w:r>
    </w:p>
    <w:p w:rsidR="004E60DC" w:rsidRPr="00D40678" w:rsidRDefault="005C1284" w:rsidP="00D40678">
      <w:pPr>
        <w:spacing w:after="0" w:line="288" w:lineRule="auto"/>
        <w:jc w:val="both"/>
        <w:rPr>
          <w:rFonts w:ascii="Arial" w:hAnsi="Arial" w:cs="Arial"/>
          <w:sz w:val="20"/>
          <w:szCs w:val="20"/>
        </w:rPr>
      </w:pPr>
      <w:r w:rsidRPr="00D40678">
        <w:rPr>
          <w:rFonts w:ascii="Arial" w:hAnsi="Arial" w:cs="Arial"/>
          <w:sz w:val="20"/>
          <w:szCs w:val="20"/>
        </w:rPr>
        <w:t xml:space="preserve">Nærmeste potentielle </w:t>
      </w:r>
      <w:proofErr w:type="spellStart"/>
      <w:r w:rsidRPr="00D40678">
        <w:rPr>
          <w:rFonts w:ascii="Arial" w:hAnsi="Arial" w:cs="Arial"/>
          <w:sz w:val="20"/>
          <w:szCs w:val="20"/>
        </w:rPr>
        <w:t>ammonaikfølsom</w:t>
      </w:r>
      <w:proofErr w:type="spellEnd"/>
      <w:r w:rsidRPr="00D40678">
        <w:rPr>
          <w:rFonts w:ascii="Arial" w:hAnsi="Arial" w:cs="Arial"/>
          <w:sz w:val="20"/>
          <w:szCs w:val="20"/>
        </w:rPr>
        <w:t xml:space="preserve"> skov ligger ca. 373 m nord for anlægget. Der er beregnet en </w:t>
      </w:r>
      <w:proofErr w:type="spellStart"/>
      <w:r w:rsidRPr="00D40678">
        <w:rPr>
          <w:rFonts w:ascii="Arial" w:hAnsi="Arial" w:cs="Arial"/>
          <w:sz w:val="20"/>
          <w:szCs w:val="20"/>
        </w:rPr>
        <w:t>totaldeposition</w:t>
      </w:r>
      <w:proofErr w:type="spellEnd"/>
      <w:r w:rsidR="00F60C48" w:rsidRPr="00D40678">
        <w:rPr>
          <w:rFonts w:ascii="Arial" w:hAnsi="Arial" w:cs="Arial"/>
          <w:sz w:val="20"/>
          <w:szCs w:val="20"/>
        </w:rPr>
        <w:t xml:space="preserve"> fra anlægget på 1,3</w:t>
      </w:r>
      <w:r w:rsidRPr="00D40678">
        <w:rPr>
          <w:rFonts w:ascii="Arial" w:hAnsi="Arial" w:cs="Arial"/>
          <w:sz w:val="20"/>
          <w:szCs w:val="20"/>
        </w:rPr>
        <w:t xml:space="preserve"> kg N/ha/år, og </w:t>
      </w:r>
      <w:r w:rsidR="00977E92" w:rsidRPr="00D40678">
        <w:rPr>
          <w:rFonts w:ascii="Arial" w:hAnsi="Arial" w:cs="Arial"/>
          <w:sz w:val="20"/>
          <w:szCs w:val="20"/>
        </w:rPr>
        <w:t xml:space="preserve">en meremission på 0,0 kg N/ha/år. Det er </w:t>
      </w:r>
      <w:r w:rsidR="00D40678" w:rsidRPr="00D40678">
        <w:rPr>
          <w:rFonts w:ascii="Arial" w:hAnsi="Arial" w:cs="Arial"/>
          <w:sz w:val="20"/>
          <w:szCs w:val="20"/>
        </w:rPr>
        <w:t xml:space="preserve">grundet emissionens størrelse </w:t>
      </w:r>
      <w:r w:rsidR="00977E92" w:rsidRPr="00D40678">
        <w:rPr>
          <w:rFonts w:ascii="Arial" w:hAnsi="Arial" w:cs="Arial"/>
          <w:sz w:val="20"/>
          <w:szCs w:val="20"/>
        </w:rPr>
        <w:t>vurderet</w:t>
      </w:r>
      <w:r w:rsidR="00D40678">
        <w:rPr>
          <w:rFonts w:ascii="Arial" w:hAnsi="Arial" w:cs="Arial"/>
          <w:sz w:val="20"/>
          <w:szCs w:val="20"/>
        </w:rPr>
        <w:t>,</w:t>
      </w:r>
      <w:r w:rsidR="00977E92" w:rsidRPr="00D40678">
        <w:rPr>
          <w:rFonts w:ascii="Arial" w:hAnsi="Arial" w:cs="Arial"/>
          <w:sz w:val="20"/>
          <w:szCs w:val="20"/>
        </w:rPr>
        <w:t xml:space="preserve"> at det ansøgt</w:t>
      </w:r>
      <w:r w:rsidR="00D40678">
        <w:rPr>
          <w:rFonts w:ascii="Arial" w:hAnsi="Arial" w:cs="Arial"/>
          <w:sz w:val="20"/>
          <w:szCs w:val="20"/>
        </w:rPr>
        <w:t xml:space="preserve">e </w:t>
      </w:r>
      <w:r w:rsidR="00977E92" w:rsidRPr="00D40678">
        <w:rPr>
          <w:rFonts w:ascii="Arial" w:hAnsi="Arial" w:cs="Arial"/>
          <w:sz w:val="20"/>
          <w:szCs w:val="20"/>
        </w:rPr>
        <w:t>ikke vil have en negativ indvirkn</w:t>
      </w:r>
      <w:r w:rsidR="00D40678">
        <w:rPr>
          <w:rFonts w:ascii="Arial" w:hAnsi="Arial" w:cs="Arial"/>
          <w:sz w:val="20"/>
          <w:szCs w:val="20"/>
        </w:rPr>
        <w:t>ing på området tilstand</w:t>
      </w:r>
      <w:r w:rsidR="00977E92" w:rsidRPr="00D40678">
        <w:rPr>
          <w:rFonts w:ascii="Arial" w:hAnsi="Arial" w:cs="Arial"/>
          <w:sz w:val="20"/>
          <w:szCs w:val="20"/>
        </w:rPr>
        <w:t>.</w:t>
      </w:r>
      <w:r w:rsidR="004E60DC" w:rsidRPr="00D40678">
        <w:rPr>
          <w:rFonts w:ascii="Arial" w:hAnsi="Arial" w:cs="Arial"/>
          <w:sz w:val="20"/>
          <w:szCs w:val="20"/>
        </w:rPr>
        <w:t xml:space="preserve"> </w:t>
      </w:r>
    </w:p>
    <w:p w:rsidR="00306C6D" w:rsidRPr="00D40678" w:rsidRDefault="00306C6D" w:rsidP="00D40678">
      <w:pPr>
        <w:spacing w:after="0" w:line="288" w:lineRule="auto"/>
        <w:jc w:val="both"/>
        <w:rPr>
          <w:rFonts w:ascii="Arial" w:hAnsi="Arial" w:cs="Arial"/>
          <w:b/>
          <w:i/>
          <w:sz w:val="20"/>
          <w:szCs w:val="20"/>
        </w:rPr>
      </w:pPr>
    </w:p>
    <w:p w:rsidR="00912C7C" w:rsidRPr="00D40678" w:rsidRDefault="00912C7C" w:rsidP="00D40678">
      <w:pPr>
        <w:spacing w:after="0" w:line="288" w:lineRule="auto"/>
        <w:jc w:val="both"/>
        <w:rPr>
          <w:rFonts w:ascii="Arial" w:hAnsi="Arial" w:cs="Arial"/>
          <w:b/>
          <w:i/>
          <w:sz w:val="20"/>
          <w:szCs w:val="20"/>
        </w:rPr>
      </w:pPr>
      <w:r w:rsidRPr="00D40678">
        <w:rPr>
          <w:rFonts w:ascii="Arial" w:hAnsi="Arial" w:cs="Arial"/>
          <w:b/>
          <w:i/>
          <w:sz w:val="20"/>
          <w:szCs w:val="20"/>
        </w:rPr>
        <w:t>Staldanlæg i relation til Bilag IV-arter</w:t>
      </w:r>
    </w:p>
    <w:p w:rsidR="00912C7C" w:rsidRPr="00D40678" w:rsidRDefault="00912C7C" w:rsidP="00D40678">
      <w:pPr>
        <w:tabs>
          <w:tab w:val="num" w:pos="540"/>
        </w:tabs>
        <w:spacing w:after="0" w:line="288" w:lineRule="auto"/>
        <w:jc w:val="both"/>
        <w:rPr>
          <w:rFonts w:ascii="Arial" w:hAnsi="Arial" w:cs="Arial"/>
          <w:sz w:val="20"/>
          <w:szCs w:val="20"/>
        </w:rPr>
      </w:pPr>
      <w:r w:rsidRPr="00D40678">
        <w:rPr>
          <w:rFonts w:ascii="Arial" w:hAnsi="Arial" w:cs="Arial"/>
          <w:sz w:val="20"/>
          <w:szCs w:val="20"/>
        </w:rPr>
        <w:t>Der er ingen registrerede bestande af Bilag IV-arter, eller potentielle levesteder i nærh</w:t>
      </w:r>
      <w:r w:rsidR="004E60DC" w:rsidRPr="00D40678">
        <w:rPr>
          <w:rFonts w:ascii="Arial" w:hAnsi="Arial" w:cs="Arial"/>
          <w:sz w:val="20"/>
          <w:szCs w:val="20"/>
        </w:rPr>
        <w:t xml:space="preserve">eden af staldanlægget. Nærmeste levested for en </w:t>
      </w:r>
      <w:r w:rsidRPr="00D40678">
        <w:rPr>
          <w:rFonts w:ascii="Arial" w:hAnsi="Arial" w:cs="Arial"/>
          <w:sz w:val="20"/>
          <w:szCs w:val="20"/>
        </w:rPr>
        <w:t>bilag IV-art (</w:t>
      </w:r>
      <w:r w:rsidR="004E60DC" w:rsidRPr="00D40678">
        <w:rPr>
          <w:rFonts w:ascii="Arial" w:hAnsi="Arial" w:cs="Arial"/>
          <w:sz w:val="20"/>
          <w:szCs w:val="20"/>
        </w:rPr>
        <w:t>Stor vandsalamander</w:t>
      </w:r>
      <w:r w:rsidRPr="00D40678">
        <w:rPr>
          <w:rFonts w:ascii="Arial" w:hAnsi="Arial" w:cs="Arial"/>
          <w:sz w:val="20"/>
          <w:szCs w:val="20"/>
        </w:rPr>
        <w:t xml:space="preserve">) ligger ca. </w:t>
      </w:r>
      <w:r w:rsidR="004E60DC" w:rsidRPr="00D40678">
        <w:rPr>
          <w:rFonts w:ascii="Arial" w:hAnsi="Arial" w:cs="Arial"/>
          <w:sz w:val="20"/>
          <w:szCs w:val="20"/>
        </w:rPr>
        <w:t>580</w:t>
      </w:r>
      <w:r w:rsidRPr="00D40678">
        <w:rPr>
          <w:rFonts w:ascii="Arial" w:hAnsi="Arial" w:cs="Arial"/>
          <w:sz w:val="20"/>
          <w:szCs w:val="20"/>
        </w:rPr>
        <w:t xml:space="preserve"> meter</w:t>
      </w:r>
      <w:r w:rsidR="004E60DC" w:rsidRPr="00D40678">
        <w:rPr>
          <w:rFonts w:ascii="Arial" w:hAnsi="Arial" w:cs="Arial"/>
          <w:sz w:val="20"/>
          <w:szCs w:val="20"/>
        </w:rPr>
        <w:t xml:space="preserve"> nord for anlægget. Det vurderes, på grund af afstanden fra anlæg til levested for Stor vandsalamander, at bilag IV arten </w:t>
      </w:r>
      <w:r w:rsidRPr="00D40678">
        <w:rPr>
          <w:rFonts w:ascii="Arial" w:hAnsi="Arial" w:cs="Arial"/>
          <w:sz w:val="20"/>
          <w:szCs w:val="20"/>
        </w:rPr>
        <w:t xml:space="preserve">ikke vil blive påvirket af driften af anlægget. </w:t>
      </w:r>
    </w:p>
    <w:p w:rsidR="00306C6D" w:rsidRPr="00D40678" w:rsidRDefault="00306C6D" w:rsidP="00D40678">
      <w:pPr>
        <w:spacing w:after="0" w:line="288" w:lineRule="auto"/>
        <w:jc w:val="both"/>
        <w:rPr>
          <w:rFonts w:ascii="Arial" w:hAnsi="Arial" w:cs="Arial"/>
          <w:b/>
          <w:i/>
          <w:sz w:val="20"/>
          <w:szCs w:val="20"/>
        </w:rPr>
      </w:pPr>
    </w:p>
    <w:p w:rsidR="00912C7C" w:rsidRPr="00D40678" w:rsidRDefault="00912C7C" w:rsidP="00D40678">
      <w:pPr>
        <w:spacing w:after="0" w:line="288" w:lineRule="auto"/>
        <w:jc w:val="both"/>
        <w:rPr>
          <w:rFonts w:ascii="Arial" w:hAnsi="Arial" w:cs="Arial"/>
          <w:b/>
          <w:i/>
          <w:sz w:val="20"/>
          <w:szCs w:val="20"/>
        </w:rPr>
      </w:pPr>
      <w:r w:rsidRPr="00D40678">
        <w:rPr>
          <w:rFonts w:ascii="Arial" w:hAnsi="Arial" w:cs="Arial"/>
          <w:b/>
          <w:i/>
          <w:sz w:val="20"/>
          <w:szCs w:val="20"/>
        </w:rPr>
        <w:t>Rødlistede, fredede eller ammoniakfølsomme arter</w:t>
      </w:r>
    </w:p>
    <w:p w:rsidR="004E60DC" w:rsidRPr="00D40678" w:rsidRDefault="00912C7C" w:rsidP="00D40678">
      <w:pPr>
        <w:spacing w:after="0" w:line="288" w:lineRule="auto"/>
        <w:jc w:val="both"/>
        <w:rPr>
          <w:rFonts w:ascii="Arial" w:hAnsi="Arial" w:cs="Arial"/>
          <w:sz w:val="20"/>
          <w:szCs w:val="20"/>
        </w:rPr>
      </w:pPr>
      <w:r w:rsidRPr="00D40678">
        <w:rPr>
          <w:rFonts w:ascii="Arial" w:hAnsi="Arial" w:cs="Arial"/>
          <w:sz w:val="20"/>
          <w:szCs w:val="20"/>
        </w:rPr>
        <w:t xml:space="preserve">Der er ingen forekomst af rødlistede, fredede eller ammoniakfølsomme arter i nærheden af bedriften indenfor den afstand, der vurderes at blive ammoniakbelastet eller på anden måde påvirket af driften. Nærmeste er </w:t>
      </w:r>
      <w:r w:rsidR="00745EC1" w:rsidRPr="00D40678">
        <w:rPr>
          <w:rFonts w:ascii="Arial" w:hAnsi="Arial" w:cs="Arial"/>
          <w:sz w:val="20"/>
          <w:szCs w:val="20"/>
        </w:rPr>
        <w:t xml:space="preserve">set 2,2 </w:t>
      </w:r>
      <w:r w:rsidRPr="00D40678">
        <w:rPr>
          <w:rFonts w:ascii="Arial" w:hAnsi="Arial" w:cs="Arial"/>
          <w:sz w:val="20"/>
          <w:szCs w:val="20"/>
        </w:rPr>
        <w:t>km fra anlægget (</w:t>
      </w:r>
      <w:r w:rsidR="00BC14B5" w:rsidRPr="00D40678">
        <w:rPr>
          <w:rFonts w:ascii="Arial" w:hAnsi="Arial" w:cs="Arial"/>
          <w:sz w:val="20"/>
          <w:szCs w:val="20"/>
        </w:rPr>
        <w:t>Dukatsommerfugl)</w:t>
      </w:r>
      <w:r w:rsidR="00D40678">
        <w:rPr>
          <w:rFonts w:ascii="Arial" w:hAnsi="Arial" w:cs="Arial"/>
          <w:sz w:val="20"/>
          <w:szCs w:val="20"/>
        </w:rPr>
        <w:t>.</w:t>
      </w:r>
    </w:p>
    <w:p w:rsidR="004E60DC" w:rsidRPr="00D40678" w:rsidRDefault="004E60DC" w:rsidP="00D40678">
      <w:pPr>
        <w:spacing w:after="0" w:line="288" w:lineRule="auto"/>
        <w:jc w:val="both"/>
        <w:rPr>
          <w:rFonts w:ascii="Arial" w:hAnsi="Arial" w:cs="Arial"/>
          <w:sz w:val="20"/>
          <w:szCs w:val="20"/>
        </w:rPr>
      </w:pPr>
    </w:p>
    <w:p w:rsidR="004E60DC" w:rsidRPr="00D40678" w:rsidRDefault="004E60DC" w:rsidP="00D40678">
      <w:pPr>
        <w:spacing w:after="0" w:line="288" w:lineRule="auto"/>
        <w:jc w:val="both"/>
        <w:rPr>
          <w:rFonts w:ascii="Arial" w:hAnsi="Arial" w:cs="Arial"/>
          <w:i/>
          <w:sz w:val="20"/>
          <w:szCs w:val="20"/>
        </w:rPr>
      </w:pPr>
      <w:r w:rsidRPr="00D40678">
        <w:rPr>
          <w:rFonts w:ascii="Arial" w:hAnsi="Arial" w:cs="Arial"/>
          <w:i/>
          <w:sz w:val="20"/>
          <w:szCs w:val="20"/>
        </w:rPr>
        <w:t>Konklusion – anlægget</w:t>
      </w:r>
    </w:p>
    <w:p w:rsidR="00912C7C" w:rsidRPr="00D40678" w:rsidRDefault="00912C7C" w:rsidP="00D40678">
      <w:pPr>
        <w:spacing w:after="0" w:line="288" w:lineRule="auto"/>
        <w:jc w:val="both"/>
        <w:rPr>
          <w:rFonts w:ascii="Arial" w:hAnsi="Arial" w:cs="Arial"/>
          <w:sz w:val="20"/>
          <w:szCs w:val="20"/>
        </w:rPr>
      </w:pPr>
      <w:r w:rsidRPr="00D40678">
        <w:rPr>
          <w:rFonts w:ascii="Arial" w:hAnsi="Arial" w:cs="Arial"/>
          <w:sz w:val="20"/>
          <w:szCs w:val="20"/>
        </w:rPr>
        <w:t>Det er kommunens samlede vurdering, at den ansøgte drift, med de hertil stillede vilkår, er foreneligt med habitatdirektivforpligtelsen og beskyttelsen af arealer omfattet af naturbeskyttelseslovens § 3. Syddjurs Kommune vurderer ligeledes, at der ikke er belæg for at stille yderligere vilkår om ammoniakreducerende teknologi</w:t>
      </w:r>
      <w:bookmarkStart w:id="1" w:name="_Toc187643012"/>
      <w:r w:rsidRPr="00D40678">
        <w:rPr>
          <w:rFonts w:ascii="Arial" w:hAnsi="Arial" w:cs="Arial"/>
          <w:sz w:val="20"/>
          <w:szCs w:val="20"/>
        </w:rPr>
        <w:t xml:space="preserve">, og at </w:t>
      </w:r>
      <w:bookmarkEnd w:id="1"/>
      <w:r w:rsidRPr="00D40678">
        <w:rPr>
          <w:rFonts w:ascii="Arial" w:hAnsi="Arial" w:cs="Arial"/>
          <w:sz w:val="20"/>
          <w:szCs w:val="20"/>
        </w:rPr>
        <w:t>det ansøgte lever op til BAT.</w:t>
      </w:r>
    </w:p>
    <w:p w:rsidR="00ED675F" w:rsidRPr="00D40678" w:rsidRDefault="00D40678" w:rsidP="00D40678">
      <w:pPr>
        <w:autoSpaceDE w:val="0"/>
        <w:autoSpaceDN w:val="0"/>
        <w:adjustRightInd w:val="0"/>
        <w:spacing w:after="0" w:line="288" w:lineRule="auto"/>
        <w:jc w:val="both"/>
        <w:rPr>
          <w:rFonts w:ascii="Arial" w:eastAsiaTheme="minorHAnsi" w:hAnsi="Arial" w:cs="Arial"/>
          <w:b/>
          <w:sz w:val="20"/>
          <w:szCs w:val="20"/>
          <w:lang w:eastAsia="en-US"/>
        </w:rPr>
      </w:pPr>
      <w:r w:rsidRPr="00D40678">
        <w:rPr>
          <w:rFonts w:ascii="Arial" w:hAnsi="Arial" w:cs="Arial"/>
          <w:noProof/>
          <w:sz w:val="20"/>
          <w:szCs w:val="20"/>
          <w:highlight w:val="yellow"/>
        </w:rPr>
        <mc:AlternateContent>
          <mc:Choice Requires="wps">
            <w:drawing>
              <wp:anchor distT="0" distB="0" distL="114300" distR="114300" simplePos="0" relativeHeight="251686912" behindDoc="0" locked="0" layoutInCell="1" allowOverlap="1" wp14:anchorId="41F312E4" wp14:editId="25287CB0">
                <wp:simplePos x="0" y="0"/>
                <wp:positionH relativeFrom="column">
                  <wp:posOffset>-24765</wp:posOffset>
                </wp:positionH>
                <wp:positionV relativeFrom="paragraph">
                  <wp:posOffset>173355</wp:posOffset>
                </wp:positionV>
                <wp:extent cx="6181725" cy="800100"/>
                <wp:effectExtent l="0" t="0" r="28575" b="19050"/>
                <wp:wrapTopAndBottom/>
                <wp:docPr id="1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800100"/>
                        </a:xfrm>
                        <a:prstGeom prst="rect">
                          <a:avLst/>
                        </a:prstGeom>
                        <a:solidFill>
                          <a:srgbClr val="FFFFFF"/>
                        </a:solidFill>
                        <a:ln w="9525">
                          <a:solidFill>
                            <a:srgbClr val="000000"/>
                          </a:solidFill>
                          <a:miter lim="800000"/>
                          <a:headEnd/>
                          <a:tailEnd/>
                        </a:ln>
                      </wps:spPr>
                      <wps:txbx>
                        <w:txbxContent>
                          <w:p w:rsidR="00132FA9" w:rsidRPr="0020726C" w:rsidRDefault="00132FA9" w:rsidP="009A0C70">
                            <w:pPr>
                              <w:pStyle w:val="Listeafsnit"/>
                              <w:spacing w:line="288" w:lineRule="auto"/>
                              <w:ind w:left="0"/>
                              <w:jc w:val="both"/>
                              <w:rPr>
                                <w:rFonts w:ascii="Arial" w:eastAsiaTheme="minorHAnsi" w:hAnsi="Arial" w:cs="Arial"/>
                                <w:i/>
                                <w:sz w:val="20"/>
                                <w:szCs w:val="20"/>
                                <w:lang w:eastAsia="en-US"/>
                              </w:rPr>
                            </w:pPr>
                            <w:r w:rsidRPr="0020726C">
                              <w:rPr>
                                <w:rFonts w:ascii="Arial" w:eastAsiaTheme="minorHAnsi" w:hAnsi="Arial" w:cs="Arial"/>
                                <w:i/>
                                <w:sz w:val="20"/>
                                <w:szCs w:val="20"/>
                                <w:lang w:eastAsia="en-US"/>
                              </w:rPr>
                              <w:t>Vilkår vedr. ammoniakemission</w:t>
                            </w:r>
                          </w:p>
                          <w:p w:rsidR="00132FA9" w:rsidRDefault="00132FA9" w:rsidP="00A35BE2">
                            <w:pPr>
                              <w:pStyle w:val="vilkrspunkter1arial10pkt"/>
                              <w:numPr>
                                <w:ilvl w:val="0"/>
                                <w:numId w:val="27"/>
                              </w:numPr>
                              <w:spacing w:before="60" w:after="60" w:line="288" w:lineRule="auto"/>
                              <w:ind w:hanging="436"/>
                              <w:jc w:val="both"/>
                            </w:pPr>
                            <w:r>
                              <w:t>Staldafsnit skal rengøres efter hvert hold, og der skal til stadighed være en god staldhygiejne. Stierne skal kontrolleres og renholde, så det sikres at gødning og urin hurtigt fjernes fra gulvet og ledes til gyllekanalerne.</w:t>
                            </w:r>
                          </w:p>
                          <w:p w:rsidR="00132FA9" w:rsidRDefault="00132FA9" w:rsidP="00912C7C">
                            <w:pPr>
                              <w:pStyle w:val="Listeafsnit"/>
                            </w:pPr>
                          </w:p>
                          <w:p w:rsidR="00132FA9" w:rsidRPr="009335A3" w:rsidRDefault="00132FA9" w:rsidP="00912C7C">
                            <w:pPr>
                              <w:pStyle w:val="vilkrspunkter1arial10pkt"/>
                              <w:numPr>
                                <w:ilvl w:val="0"/>
                                <w:numId w:val="0"/>
                              </w:numPr>
                              <w:spacing w:before="60" w:after="60" w:line="288" w:lineRule="auto"/>
                              <w:ind w:left="680" w:hanging="680"/>
                              <w:jc w:val="both"/>
                            </w:pPr>
                          </w:p>
                          <w:p w:rsidR="00132FA9" w:rsidRDefault="00132FA9" w:rsidP="00912C7C">
                            <w:pPr>
                              <w:pStyle w:val="Listeafsnit"/>
                              <w:spacing w:line="288" w:lineRule="auto"/>
                              <w:ind w:left="357"/>
                              <w:jc w:val="both"/>
                              <w:rPr>
                                <w:rFonts w:ascii="ArialMT" w:eastAsiaTheme="minorHAnsi" w:hAnsi="ArialMT" w:cs="ArialMT"/>
                                <w:sz w:val="17"/>
                                <w:szCs w:val="17"/>
                                <w:lang w:eastAsia="en-US"/>
                              </w:rPr>
                            </w:pPr>
                          </w:p>
                          <w:p w:rsidR="00132FA9" w:rsidRPr="00133260" w:rsidRDefault="00132FA9" w:rsidP="00912C7C">
                            <w:pPr>
                              <w:pStyle w:val="Listeafsnit"/>
                              <w:spacing w:line="288" w:lineRule="auto"/>
                              <w:ind w:left="357"/>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312E4" id="_x0000_s1032" type="#_x0000_t202" style="position:absolute;left:0;text-align:left;margin-left:-1.95pt;margin-top:13.65pt;width:486.75pt;height:6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">
                <v:textbox>
                  <w:txbxContent>
                    <w:p w:rsidR="00132FA9" w:rsidRPr="0020726C" w:rsidRDefault="00132FA9" w:rsidP="009A0C70">
                      <w:pPr>
                        <w:pStyle w:val="Listeafsnit"/>
                        <w:spacing w:line="288" w:lineRule="auto"/>
                        <w:ind w:left="0"/>
                        <w:jc w:val="both"/>
                        <w:rPr>
                          <w:rFonts w:ascii="Arial" w:eastAsiaTheme="minorHAnsi" w:hAnsi="Arial" w:cs="Arial"/>
                          <w:i/>
                          <w:sz w:val="20"/>
                          <w:szCs w:val="20"/>
                          <w:lang w:eastAsia="en-US"/>
                        </w:rPr>
                      </w:pPr>
                      <w:r w:rsidRPr="0020726C">
                        <w:rPr>
                          <w:rFonts w:ascii="Arial" w:eastAsiaTheme="minorHAnsi" w:hAnsi="Arial" w:cs="Arial"/>
                          <w:i/>
                          <w:sz w:val="20"/>
                          <w:szCs w:val="20"/>
                          <w:lang w:eastAsia="en-US"/>
                        </w:rPr>
                        <w:t>Vilkår vedr. ammoniakemission</w:t>
                      </w:r>
                    </w:p>
                    <w:p w:rsidR="00132FA9" w:rsidRDefault="00132FA9" w:rsidP="00A35BE2">
                      <w:pPr>
                        <w:pStyle w:val="vilkrspunkter1arial10pkt"/>
                        <w:numPr>
                          <w:ilvl w:val="0"/>
                          <w:numId w:val="27"/>
                        </w:numPr>
                        <w:spacing w:before="60" w:after="60" w:line="288" w:lineRule="auto"/>
                        <w:ind w:hanging="436"/>
                        <w:jc w:val="both"/>
                      </w:pPr>
                      <w:r>
                        <w:t>Staldafsnit skal rengøres efter hvert hold, og der skal til stadighed være en god staldhygiejne. Stierne skal kontrolleres og renholde, så det sikres at gødning og urin hurtigt fjernes fra gulvet og ledes til gyllekanalerne.</w:t>
                      </w:r>
                    </w:p>
                    <w:p w:rsidR="00132FA9" w:rsidRDefault="00132FA9" w:rsidP="00912C7C">
                      <w:pPr>
                        <w:pStyle w:val="Listeafsnit"/>
                      </w:pPr>
                    </w:p>
                    <w:p w:rsidR="00132FA9" w:rsidRPr="009335A3" w:rsidRDefault="00132FA9" w:rsidP="00912C7C">
                      <w:pPr>
                        <w:pStyle w:val="vilkrspunkter1arial10pkt"/>
                        <w:numPr>
                          <w:ilvl w:val="0"/>
                          <w:numId w:val="0"/>
                        </w:numPr>
                        <w:spacing w:before="60" w:after="60" w:line="288" w:lineRule="auto"/>
                        <w:ind w:left="680" w:hanging="680"/>
                        <w:jc w:val="both"/>
                      </w:pPr>
                    </w:p>
                    <w:p w:rsidR="00132FA9" w:rsidRDefault="00132FA9" w:rsidP="00912C7C">
                      <w:pPr>
                        <w:pStyle w:val="Listeafsnit"/>
                        <w:spacing w:line="288" w:lineRule="auto"/>
                        <w:ind w:left="357"/>
                        <w:jc w:val="both"/>
                        <w:rPr>
                          <w:rFonts w:ascii="ArialMT" w:eastAsiaTheme="minorHAnsi" w:hAnsi="ArialMT" w:cs="ArialMT"/>
                          <w:sz w:val="17"/>
                          <w:szCs w:val="17"/>
                          <w:lang w:eastAsia="en-US"/>
                        </w:rPr>
                      </w:pPr>
                    </w:p>
                    <w:p w:rsidR="00132FA9" w:rsidRPr="00133260" w:rsidRDefault="00132FA9" w:rsidP="00912C7C">
                      <w:pPr>
                        <w:pStyle w:val="Listeafsnit"/>
                        <w:spacing w:line="288" w:lineRule="auto"/>
                        <w:ind w:left="357"/>
                        <w:jc w:val="both"/>
                        <w:rPr>
                          <w:rFonts w:ascii="Arial" w:hAnsi="Arial" w:cs="Arial"/>
                          <w:sz w:val="20"/>
                          <w:szCs w:val="20"/>
                        </w:rPr>
                      </w:pPr>
                    </w:p>
                  </w:txbxContent>
                </v:textbox>
                <w10:wrap type="topAndBottom"/>
              </v:shape>
            </w:pict>
          </mc:Fallback>
        </mc:AlternateContent>
      </w:r>
    </w:p>
    <w:p w:rsidR="00CC25AD" w:rsidRPr="00D40678" w:rsidRDefault="00A84B65" w:rsidP="00D40678">
      <w:pPr>
        <w:autoSpaceDE w:val="0"/>
        <w:autoSpaceDN w:val="0"/>
        <w:adjustRightInd w:val="0"/>
        <w:spacing w:after="0" w:line="288" w:lineRule="auto"/>
        <w:jc w:val="both"/>
        <w:rPr>
          <w:rFonts w:ascii="Arial" w:eastAsiaTheme="minorHAnsi" w:hAnsi="Arial" w:cs="Arial"/>
          <w:b/>
          <w:sz w:val="20"/>
          <w:szCs w:val="20"/>
          <w:lang w:eastAsia="en-US"/>
        </w:rPr>
      </w:pPr>
      <w:r w:rsidRPr="00D40678">
        <w:rPr>
          <w:rFonts w:ascii="Arial" w:eastAsiaTheme="minorHAnsi" w:hAnsi="Arial" w:cs="Arial"/>
          <w:b/>
          <w:sz w:val="20"/>
          <w:szCs w:val="20"/>
          <w:lang w:eastAsia="en-US"/>
        </w:rPr>
        <w:t>Husdyrbrugets lugtemission – ansøgers redegørelse</w:t>
      </w:r>
    </w:p>
    <w:p w:rsidR="00B661BD" w:rsidRDefault="00B661BD" w:rsidP="00D40678">
      <w:pPr>
        <w:autoSpaceDE w:val="0"/>
        <w:autoSpaceDN w:val="0"/>
        <w:adjustRightInd w:val="0"/>
        <w:spacing w:after="0" w:line="288" w:lineRule="auto"/>
        <w:jc w:val="both"/>
        <w:rPr>
          <w:rFonts w:ascii="Arial" w:hAnsi="Arial" w:cs="Arial"/>
          <w:sz w:val="20"/>
          <w:szCs w:val="20"/>
        </w:rPr>
      </w:pPr>
      <w:r w:rsidRPr="00D40678">
        <w:rPr>
          <w:rFonts w:ascii="Arial" w:hAnsi="Arial" w:cs="Arial"/>
          <w:sz w:val="20"/>
          <w:szCs w:val="20"/>
        </w:rPr>
        <w:t>Lugtemission og geneafstande</w:t>
      </w:r>
      <w:r w:rsidRPr="00D40678">
        <w:rPr>
          <w:rFonts w:ascii="Arial" w:eastAsiaTheme="minorHAnsi" w:hAnsi="Arial" w:cs="Arial"/>
          <w:sz w:val="20"/>
          <w:szCs w:val="20"/>
          <w:lang w:eastAsia="en-US"/>
        </w:rPr>
        <w:t xml:space="preserve">, </w:t>
      </w:r>
      <w:r w:rsidRPr="00D40678">
        <w:rPr>
          <w:rFonts w:ascii="Arial" w:hAnsi="Arial" w:cs="Arial"/>
          <w:sz w:val="20"/>
          <w:szCs w:val="20"/>
        </w:rPr>
        <w:t xml:space="preserve">fremgår af husdyrgodkendelse.dk. </w:t>
      </w:r>
    </w:p>
    <w:p w:rsidR="00A35BE2" w:rsidRPr="00D40678" w:rsidRDefault="00A35BE2" w:rsidP="00D40678">
      <w:pPr>
        <w:autoSpaceDE w:val="0"/>
        <w:autoSpaceDN w:val="0"/>
        <w:adjustRightInd w:val="0"/>
        <w:spacing w:after="0" w:line="288" w:lineRule="auto"/>
        <w:jc w:val="both"/>
        <w:rPr>
          <w:rFonts w:ascii="Arial" w:hAnsi="Arial" w:cs="Arial"/>
          <w:sz w:val="20"/>
          <w:szCs w:val="20"/>
        </w:rPr>
      </w:pPr>
    </w:p>
    <w:p w:rsidR="00B661BD" w:rsidRPr="00D40678" w:rsidRDefault="00B661BD" w:rsidP="00D40678">
      <w:pPr>
        <w:spacing w:after="0" w:line="288" w:lineRule="auto"/>
        <w:jc w:val="both"/>
        <w:rPr>
          <w:rFonts w:ascii="Arial" w:hAnsi="Arial" w:cs="Arial"/>
          <w:sz w:val="20"/>
          <w:szCs w:val="20"/>
        </w:rPr>
      </w:pPr>
      <w:r w:rsidRPr="00A35BE2">
        <w:rPr>
          <w:rFonts w:ascii="Arial" w:hAnsi="Arial" w:cs="Arial"/>
          <w:sz w:val="20"/>
          <w:szCs w:val="20"/>
        </w:rPr>
        <w:t>Tabel 3.</w:t>
      </w:r>
    </w:p>
    <w:tbl>
      <w:tblPr>
        <w:tblW w:w="9726" w:type="dxa"/>
        <w:tblInd w:w="52" w:type="dxa"/>
        <w:tblCellMar>
          <w:left w:w="70" w:type="dxa"/>
          <w:right w:w="70" w:type="dxa"/>
        </w:tblCellMar>
        <w:tblLook w:val="0000" w:firstRow="0" w:lastRow="0" w:firstColumn="0" w:lastColumn="0" w:noHBand="0" w:noVBand="0"/>
      </w:tblPr>
      <w:tblGrid>
        <w:gridCol w:w="2930"/>
        <w:gridCol w:w="1240"/>
        <w:gridCol w:w="1518"/>
        <w:gridCol w:w="1843"/>
        <w:gridCol w:w="2195"/>
      </w:tblGrid>
      <w:tr w:rsidR="00B661BD" w:rsidRPr="00F51309" w:rsidTr="00650260">
        <w:trPr>
          <w:trHeight w:val="473"/>
        </w:trPr>
        <w:tc>
          <w:tcPr>
            <w:tcW w:w="29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61BD" w:rsidRPr="00344326" w:rsidRDefault="00B661BD" w:rsidP="00654524">
            <w:pPr>
              <w:spacing w:line="288" w:lineRule="auto"/>
              <w:jc w:val="both"/>
              <w:rPr>
                <w:rFonts w:ascii="Arial" w:hAnsi="Arial" w:cs="Arial"/>
                <w:sz w:val="20"/>
                <w:szCs w:val="20"/>
              </w:rPr>
            </w:pPr>
          </w:p>
        </w:tc>
        <w:tc>
          <w:tcPr>
            <w:tcW w:w="1240" w:type="dxa"/>
            <w:tcBorders>
              <w:top w:val="single" w:sz="4" w:space="0" w:color="auto"/>
              <w:left w:val="single" w:sz="4" w:space="0" w:color="auto"/>
              <w:bottom w:val="single" w:sz="4" w:space="0" w:color="auto"/>
              <w:right w:val="single" w:sz="4" w:space="0" w:color="auto"/>
            </w:tcBorders>
            <w:vAlign w:val="center"/>
          </w:tcPr>
          <w:p w:rsidR="00B661BD" w:rsidRPr="00B80A8B" w:rsidRDefault="00B661BD" w:rsidP="00654524">
            <w:pPr>
              <w:spacing w:line="288" w:lineRule="auto"/>
              <w:jc w:val="both"/>
              <w:rPr>
                <w:rFonts w:ascii="Arial" w:hAnsi="Arial" w:cs="Arial"/>
                <w:b/>
                <w:bCs/>
                <w:sz w:val="20"/>
                <w:szCs w:val="20"/>
              </w:rPr>
            </w:pPr>
            <w:r w:rsidRPr="00B80A8B">
              <w:rPr>
                <w:rFonts w:ascii="Arial" w:hAnsi="Arial" w:cs="Arial"/>
                <w:b/>
                <w:bCs/>
                <w:sz w:val="20"/>
                <w:szCs w:val="20"/>
              </w:rPr>
              <w:t>Kumulation</w:t>
            </w:r>
          </w:p>
        </w:tc>
        <w:tc>
          <w:tcPr>
            <w:tcW w:w="1518" w:type="dxa"/>
            <w:tcBorders>
              <w:top w:val="single" w:sz="4" w:space="0" w:color="auto"/>
              <w:left w:val="single" w:sz="4" w:space="0" w:color="auto"/>
              <w:bottom w:val="single" w:sz="4" w:space="0" w:color="auto"/>
              <w:right w:val="single" w:sz="4" w:space="0" w:color="auto"/>
            </w:tcBorders>
            <w:vAlign w:val="center"/>
          </w:tcPr>
          <w:p w:rsidR="00B661BD" w:rsidRPr="00B80A8B" w:rsidRDefault="00B661BD" w:rsidP="00654524">
            <w:pPr>
              <w:spacing w:line="288" w:lineRule="auto"/>
              <w:jc w:val="both"/>
              <w:rPr>
                <w:rFonts w:ascii="Arial" w:hAnsi="Arial" w:cs="Arial"/>
                <w:b/>
                <w:bCs/>
                <w:sz w:val="20"/>
                <w:szCs w:val="20"/>
              </w:rPr>
            </w:pPr>
            <w:proofErr w:type="spellStart"/>
            <w:r w:rsidRPr="00B80A8B">
              <w:rPr>
                <w:rFonts w:ascii="Arial" w:hAnsi="Arial" w:cs="Arial"/>
                <w:b/>
                <w:bCs/>
                <w:sz w:val="20"/>
                <w:szCs w:val="20"/>
              </w:rPr>
              <w:t>Ukorrigeret</w:t>
            </w:r>
            <w:proofErr w:type="spellEnd"/>
            <w:r w:rsidRPr="00B80A8B">
              <w:rPr>
                <w:rFonts w:ascii="Arial" w:hAnsi="Arial" w:cs="Arial"/>
                <w:b/>
                <w:bCs/>
                <w:sz w:val="20"/>
                <w:szCs w:val="20"/>
              </w:rPr>
              <w:t xml:space="preserve"> geneafstand (m)</w:t>
            </w:r>
          </w:p>
        </w:tc>
        <w:tc>
          <w:tcPr>
            <w:tcW w:w="1843" w:type="dxa"/>
            <w:tcBorders>
              <w:top w:val="single" w:sz="4" w:space="0" w:color="auto"/>
              <w:left w:val="nil"/>
              <w:bottom w:val="single" w:sz="4" w:space="0" w:color="auto"/>
              <w:right w:val="single" w:sz="4" w:space="0" w:color="auto"/>
            </w:tcBorders>
            <w:shd w:val="clear" w:color="auto" w:fill="auto"/>
            <w:vAlign w:val="center"/>
          </w:tcPr>
          <w:p w:rsidR="00B661BD" w:rsidRPr="00B80A8B" w:rsidRDefault="00B661BD" w:rsidP="00654524">
            <w:pPr>
              <w:spacing w:line="288" w:lineRule="auto"/>
              <w:jc w:val="both"/>
              <w:rPr>
                <w:rFonts w:ascii="Arial" w:hAnsi="Arial" w:cs="Arial"/>
                <w:b/>
                <w:bCs/>
                <w:sz w:val="20"/>
                <w:szCs w:val="20"/>
              </w:rPr>
            </w:pPr>
            <w:r w:rsidRPr="00B80A8B">
              <w:rPr>
                <w:rFonts w:ascii="Arial" w:hAnsi="Arial" w:cs="Arial"/>
                <w:b/>
                <w:bCs/>
                <w:sz w:val="20"/>
                <w:szCs w:val="20"/>
              </w:rPr>
              <w:t>Korrigeret geneafstand ansøgt drift (m)</w:t>
            </w:r>
          </w:p>
        </w:tc>
        <w:tc>
          <w:tcPr>
            <w:tcW w:w="2195" w:type="dxa"/>
            <w:tcBorders>
              <w:top w:val="single" w:sz="4" w:space="0" w:color="auto"/>
              <w:left w:val="nil"/>
              <w:bottom w:val="single" w:sz="4" w:space="0" w:color="auto"/>
              <w:right w:val="single" w:sz="4" w:space="0" w:color="auto"/>
            </w:tcBorders>
            <w:vAlign w:val="center"/>
          </w:tcPr>
          <w:p w:rsidR="00B661BD" w:rsidRPr="00B80A8B" w:rsidRDefault="00B661BD" w:rsidP="00654524">
            <w:pPr>
              <w:spacing w:line="288" w:lineRule="auto"/>
              <w:jc w:val="both"/>
              <w:rPr>
                <w:rFonts w:ascii="Arial" w:hAnsi="Arial" w:cs="Arial"/>
                <w:b/>
                <w:bCs/>
                <w:sz w:val="20"/>
                <w:szCs w:val="20"/>
              </w:rPr>
            </w:pPr>
            <w:r w:rsidRPr="00B80A8B">
              <w:rPr>
                <w:rFonts w:ascii="Arial" w:hAnsi="Arial" w:cs="Arial"/>
                <w:b/>
                <w:bCs/>
                <w:sz w:val="20"/>
                <w:szCs w:val="20"/>
              </w:rPr>
              <w:t>Afstand fra anlæg (m)</w:t>
            </w:r>
          </w:p>
        </w:tc>
      </w:tr>
      <w:tr w:rsidR="00B661BD" w:rsidRPr="00F51309" w:rsidTr="00367EFE">
        <w:trPr>
          <w:trHeight w:val="271"/>
        </w:trPr>
        <w:tc>
          <w:tcPr>
            <w:tcW w:w="2930" w:type="dxa"/>
            <w:tcBorders>
              <w:top w:val="nil"/>
              <w:left w:val="single" w:sz="4" w:space="0" w:color="auto"/>
              <w:bottom w:val="single" w:sz="4" w:space="0" w:color="auto"/>
              <w:right w:val="single" w:sz="4" w:space="0" w:color="auto"/>
            </w:tcBorders>
            <w:shd w:val="clear" w:color="auto" w:fill="auto"/>
            <w:noWrap/>
            <w:vAlign w:val="bottom"/>
          </w:tcPr>
          <w:p w:rsidR="00B661BD" w:rsidRPr="00AF0442" w:rsidRDefault="00B661BD" w:rsidP="00654524">
            <w:pPr>
              <w:spacing w:line="288" w:lineRule="auto"/>
              <w:jc w:val="both"/>
              <w:rPr>
                <w:rFonts w:ascii="Arial" w:hAnsi="Arial" w:cs="Arial"/>
                <w:b/>
                <w:bCs/>
                <w:sz w:val="20"/>
                <w:szCs w:val="20"/>
              </w:rPr>
            </w:pPr>
            <w:r w:rsidRPr="00AF0442">
              <w:rPr>
                <w:rFonts w:ascii="Arial" w:hAnsi="Arial" w:cs="Arial"/>
                <w:b/>
                <w:bCs/>
                <w:sz w:val="20"/>
                <w:szCs w:val="20"/>
              </w:rPr>
              <w:t>Byzone/sommerhusområde</w:t>
            </w:r>
          </w:p>
        </w:tc>
        <w:tc>
          <w:tcPr>
            <w:tcW w:w="1240" w:type="dxa"/>
            <w:tcBorders>
              <w:top w:val="single" w:sz="4" w:space="0" w:color="auto"/>
              <w:left w:val="single" w:sz="4" w:space="0" w:color="auto"/>
              <w:bottom w:val="single" w:sz="4" w:space="0" w:color="auto"/>
              <w:right w:val="single" w:sz="4" w:space="0" w:color="auto"/>
            </w:tcBorders>
            <w:vAlign w:val="center"/>
          </w:tcPr>
          <w:p w:rsidR="00B661BD" w:rsidRPr="00B80A8B" w:rsidRDefault="00B661BD" w:rsidP="00654524">
            <w:pPr>
              <w:spacing w:line="288" w:lineRule="auto"/>
              <w:jc w:val="center"/>
              <w:rPr>
                <w:rFonts w:ascii="Arial" w:hAnsi="Arial" w:cs="Arial"/>
                <w:sz w:val="20"/>
                <w:szCs w:val="20"/>
              </w:rPr>
            </w:pPr>
            <w:r w:rsidRPr="00B80A8B">
              <w:rPr>
                <w:rFonts w:ascii="Arial" w:hAnsi="Arial" w:cs="Arial"/>
                <w:sz w:val="20"/>
                <w:szCs w:val="20"/>
              </w:rPr>
              <w:t>0</w:t>
            </w:r>
          </w:p>
        </w:tc>
        <w:tc>
          <w:tcPr>
            <w:tcW w:w="1518" w:type="dxa"/>
            <w:tcBorders>
              <w:top w:val="single" w:sz="4" w:space="0" w:color="auto"/>
              <w:left w:val="single" w:sz="4" w:space="0" w:color="auto"/>
              <w:bottom w:val="single" w:sz="4" w:space="0" w:color="auto"/>
              <w:right w:val="single" w:sz="4" w:space="0" w:color="auto"/>
            </w:tcBorders>
            <w:vAlign w:val="center"/>
          </w:tcPr>
          <w:p w:rsidR="00B661BD" w:rsidRPr="00B80A8B" w:rsidRDefault="00B80A8B" w:rsidP="00654524">
            <w:pPr>
              <w:spacing w:line="288" w:lineRule="auto"/>
              <w:jc w:val="center"/>
              <w:rPr>
                <w:rFonts w:ascii="Arial" w:hAnsi="Arial" w:cs="Arial"/>
                <w:sz w:val="20"/>
                <w:szCs w:val="20"/>
              </w:rPr>
            </w:pPr>
            <w:r w:rsidRPr="00B80A8B">
              <w:rPr>
                <w:rFonts w:ascii="Arial" w:hAnsi="Arial" w:cs="Arial"/>
                <w:sz w:val="20"/>
                <w:szCs w:val="20"/>
              </w:rPr>
              <w:t>758,7</w:t>
            </w:r>
          </w:p>
        </w:tc>
        <w:tc>
          <w:tcPr>
            <w:tcW w:w="1843" w:type="dxa"/>
            <w:tcBorders>
              <w:top w:val="nil"/>
              <w:left w:val="nil"/>
              <w:bottom w:val="single" w:sz="4" w:space="0" w:color="auto"/>
              <w:right w:val="single" w:sz="4" w:space="0" w:color="auto"/>
            </w:tcBorders>
            <w:shd w:val="clear" w:color="auto" w:fill="auto"/>
            <w:noWrap/>
            <w:vAlign w:val="center"/>
          </w:tcPr>
          <w:p w:rsidR="00B661BD" w:rsidRPr="00B80A8B" w:rsidRDefault="00B80A8B" w:rsidP="00654524">
            <w:pPr>
              <w:spacing w:line="288" w:lineRule="auto"/>
              <w:jc w:val="center"/>
              <w:rPr>
                <w:rFonts w:ascii="Arial" w:hAnsi="Arial" w:cs="Arial"/>
                <w:sz w:val="20"/>
                <w:szCs w:val="20"/>
              </w:rPr>
            </w:pPr>
            <w:r w:rsidRPr="00B80A8B">
              <w:rPr>
                <w:rFonts w:ascii="Arial" w:hAnsi="Arial" w:cs="Arial"/>
                <w:sz w:val="20"/>
                <w:szCs w:val="20"/>
              </w:rPr>
              <w:t>720,8</w:t>
            </w:r>
          </w:p>
        </w:tc>
        <w:tc>
          <w:tcPr>
            <w:tcW w:w="2195" w:type="dxa"/>
            <w:tcBorders>
              <w:top w:val="nil"/>
              <w:left w:val="nil"/>
              <w:bottom w:val="single" w:sz="4" w:space="0" w:color="auto"/>
              <w:right w:val="single" w:sz="4" w:space="0" w:color="auto"/>
            </w:tcBorders>
            <w:vAlign w:val="center"/>
          </w:tcPr>
          <w:p w:rsidR="00B661BD" w:rsidRPr="00B80A8B" w:rsidRDefault="00B80A8B" w:rsidP="00654524">
            <w:pPr>
              <w:spacing w:line="288" w:lineRule="auto"/>
              <w:jc w:val="center"/>
              <w:rPr>
                <w:rFonts w:ascii="Arial" w:hAnsi="Arial" w:cs="Arial"/>
                <w:sz w:val="20"/>
                <w:szCs w:val="20"/>
              </w:rPr>
            </w:pPr>
            <w:r w:rsidRPr="00B80A8B">
              <w:rPr>
                <w:rFonts w:ascii="Arial" w:hAnsi="Arial" w:cs="Arial"/>
                <w:sz w:val="20"/>
                <w:szCs w:val="20"/>
              </w:rPr>
              <w:t>2194,7</w:t>
            </w:r>
          </w:p>
        </w:tc>
      </w:tr>
      <w:tr w:rsidR="00B661BD" w:rsidRPr="00F51309" w:rsidTr="00367EFE">
        <w:trPr>
          <w:trHeight w:val="207"/>
        </w:trPr>
        <w:tc>
          <w:tcPr>
            <w:tcW w:w="2930" w:type="dxa"/>
            <w:tcBorders>
              <w:top w:val="nil"/>
              <w:left w:val="single" w:sz="4" w:space="0" w:color="auto"/>
              <w:bottom w:val="single" w:sz="4" w:space="0" w:color="auto"/>
              <w:right w:val="single" w:sz="4" w:space="0" w:color="auto"/>
            </w:tcBorders>
            <w:shd w:val="clear" w:color="auto" w:fill="auto"/>
            <w:noWrap/>
            <w:vAlign w:val="bottom"/>
          </w:tcPr>
          <w:p w:rsidR="00B661BD" w:rsidRPr="00AF0442" w:rsidRDefault="00B661BD" w:rsidP="00654524">
            <w:pPr>
              <w:spacing w:line="288" w:lineRule="auto"/>
              <w:jc w:val="both"/>
              <w:rPr>
                <w:rFonts w:ascii="Arial" w:hAnsi="Arial" w:cs="Arial"/>
                <w:b/>
                <w:bCs/>
                <w:sz w:val="20"/>
                <w:szCs w:val="20"/>
              </w:rPr>
            </w:pPr>
            <w:r w:rsidRPr="00AF0442">
              <w:rPr>
                <w:rFonts w:ascii="Arial" w:hAnsi="Arial" w:cs="Arial"/>
                <w:b/>
                <w:bCs/>
                <w:sz w:val="20"/>
                <w:szCs w:val="20"/>
              </w:rPr>
              <w:t>Samlet bebyggelse</w:t>
            </w:r>
          </w:p>
        </w:tc>
        <w:tc>
          <w:tcPr>
            <w:tcW w:w="1240" w:type="dxa"/>
            <w:tcBorders>
              <w:top w:val="single" w:sz="4" w:space="0" w:color="auto"/>
              <w:left w:val="single" w:sz="4" w:space="0" w:color="auto"/>
              <w:bottom w:val="single" w:sz="4" w:space="0" w:color="auto"/>
              <w:right w:val="single" w:sz="4" w:space="0" w:color="auto"/>
            </w:tcBorders>
            <w:vAlign w:val="center"/>
          </w:tcPr>
          <w:p w:rsidR="00B661BD" w:rsidRPr="00B80A8B" w:rsidRDefault="00B661BD" w:rsidP="00654524">
            <w:pPr>
              <w:spacing w:line="288" w:lineRule="auto"/>
              <w:jc w:val="center"/>
              <w:rPr>
                <w:rFonts w:ascii="Arial" w:hAnsi="Arial" w:cs="Arial"/>
                <w:sz w:val="20"/>
                <w:szCs w:val="20"/>
              </w:rPr>
            </w:pPr>
            <w:r w:rsidRPr="00B80A8B">
              <w:rPr>
                <w:rFonts w:ascii="Arial" w:hAnsi="Arial" w:cs="Arial"/>
                <w:sz w:val="20"/>
                <w:szCs w:val="20"/>
              </w:rPr>
              <w:t>0</w:t>
            </w:r>
          </w:p>
        </w:tc>
        <w:tc>
          <w:tcPr>
            <w:tcW w:w="1518" w:type="dxa"/>
            <w:tcBorders>
              <w:top w:val="single" w:sz="4" w:space="0" w:color="auto"/>
              <w:left w:val="single" w:sz="4" w:space="0" w:color="auto"/>
              <w:bottom w:val="single" w:sz="4" w:space="0" w:color="auto"/>
              <w:right w:val="single" w:sz="4" w:space="0" w:color="auto"/>
            </w:tcBorders>
            <w:vAlign w:val="center"/>
          </w:tcPr>
          <w:p w:rsidR="00B661BD" w:rsidRPr="00B80A8B" w:rsidRDefault="00B80A8B" w:rsidP="00654524">
            <w:pPr>
              <w:spacing w:line="288" w:lineRule="auto"/>
              <w:jc w:val="center"/>
              <w:rPr>
                <w:rFonts w:ascii="Arial" w:hAnsi="Arial" w:cs="Arial"/>
                <w:sz w:val="20"/>
                <w:szCs w:val="20"/>
              </w:rPr>
            </w:pPr>
            <w:r w:rsidRPr="00B80A8B">
              <w:rPr>
                <w:rFonts w:ascii="Arial" w:hAnsi="Arial" w:cs="Arial"/>
                <w:sz w:val="20"/>
                <w:szCs w:val="20"/>
              </w:rPr>
              <w:t>581,9</w:t>
            </w:r>
          </w:p>
        </w:tc>
        <w:tc>
          <w:tcPr>
            <w:tcW w:w="1843" w:type="dxa"/>
            <w:tcBorders>
              <w:top w:val="nil"/>
              <w:left w:val="nil"/>
              <w:bottom w:val="single" w:sz="4" w:space="0" w:color="auto"/>
              <w:right w:val="single" w:sz="4" w:space="0" w:color="auto"/>
            </w:tcBorders>
            <w:shd w:val="clear" w:color="auto" w:fill="auto"/>
            <w:noWrap/>
            <w:vAlign w:val="center"/>
          </w:tcPr>
          <w:p w:rsidR="00B661BD" w:rsidRPr="00B80A8B" w:rsidRDefault="00B80A8B" w:rsidP="00654524">
            <w:pPr>
              <w:spacing w:line="288" w:lineRule="auto"/>
              <w:jc w:val="center"/>
              <w:rPr>
                <w:rFonts w:ascii="Arial" w:hAnsi="Arial" w:cs="Arial"/>
                <w:sz w:val="20"/>
                <w:szCs w:val="20"/>
              </w:rPr>
            </w:pPr>
            <w:r w:rsidRPr="00B80A8B">
              <w:rPr>
                <w:rFonts w:ascii="Arial" w:hAnsi="Arial" w:cs="Arial"/>
                <w:sz w:val="20"/>
                <w:szCs w:val="20"/>
              </w:rPr>
              <w:t>581,9</w:t>
            </w:r>
          </w:p>
        </w:tc>
        <w:tc>
          <w:tcPr>
            <w:tcW w:w="2195" w:type="dxa"/>
            <w:tcBorders>
              <w:top w:val="nil"/>
              <w:left w:val="nil"/>
              <w:bottom w:val="single" w:sz="4" w:space="0" w:color="auto"/>
              <w:right w:val="single" w:sz="4" w:space="0" w:color="auto"/>
            </w:tcBorders>
            <w:vAlign w:val="center"/>
          </w:tcPr>
          <w:p w:rsidR="00B661BD" w:rsidRPr="00B80A8B" w:rsidRDefault="00B80A8B" w:rsidP="00654524">
            <w:pPr>
              <w:spacing w:line="288" w:lineRule="auto"/>
              <w:jc w:val="center"/>
              <w:rPr>
                <w:rFonts w:ascii="Arial" w:hAnsi="Arial" w:cs="Arial"/>
                <w:sz w:val="20"/>
                <w:szCs w:val="20"/>
              </w:rPr>
            </w:pPr>
            <w:r w:rsidRPr="00B80A8B">
              <w:rPr>
                <w:rFonts w:ascii="Arial" w:hAnsi="Arial" w:cs="Arial"/>
                <w:sz w:val="20"/>
                <w:szCs w:val="20"/>
              </w:rPr>
              <w:t>1053,2</w:t>
            </w:r>
          </w:p>
        </w:tc>
      </w:tr>
      <w:tr w:rsidR="00B661BD" w:rsidRPr="00F51309" w:rsidTr="00367EFE">
        <w:trPr>
          <w:trHeight w:val="144"/>
        </w:trPr>
        <w:tc>
          <w:tcPr>
            <w:tcW w:w="2930" w:type="dxa"/>
            <w:tcBorders>
              <w:top w:val="nil"/>
              <w:left w:val="single" w:sz="4" w:space="0" w:color="auto"/>
              <w:bottom w:val="single" w:sz="4" w:space="0" w:color="auto"/>
              <w:right w:val="single" w:sz="4" w:space="0" w:color="auto"/>
            </w:tcBorders>
            <w:shd w:val="clear" w:color="auto" w:fill="auto"/>
            <w:noWrap/>
            <w:vAlign w:val="bottom"/>
          </w:tcPr>
          <w:p w:rsidR="00B661BD" w:rsidRPr="00F51309" w:rsidRDefault="00B80A8B" w:rsidP="00654524">
            <w:pPr>
              <w:spacing w:line="288" w:lineRule="auto"/>
              <w:jc w:val="both"/>
              <w:rPr>
                <w:rFonts w:ascii="Arial" w:hAnsi="Arial" w:cs="Arial"/>
                <w:b/>
                <w:bCs/>
                <w:sz w:val="20"/>
                <w:szCs w:val="20"/>
                <w:highlight w:val="yellow"/>
              </w:rPr>
            </w:pPr>
            <w:r>
              <w:rPr>
                <w:rFonts w:ascii="Arial" w:hAnsi="Arial" w:cs="Arial"/>
                <w:b/>
                <w:bCs/>
                <w:sz w:val="20"/>
                <w:szCs w:val="20"/>
              </w:rPr>
              <w:t>Enkelt bolig</w:t>
            </w:r>
          </w:p>
        </w:tc>
        <w:tc>
          <w:tcPr>
            <w:tcW w:w="1240" w:type="dxa"/>
            <w:tcBorders>
              <w:top w:val="single" w:sz="4" w:space="0" w:color="auto"/>
              <w:left w:val="single" w:sz="4" w:space="0" w:color="auto"/>
              <w:bottom w:val="single" w:sz="4" w:space="0" w:color="auto"/>
              <w:right w:val="single" w:sz="4" w:space="0" w:color="auto"/>
            </w:tcBorders>
            <w:vAlign w:val="center"/>
          </w:tcPr>
          <w:p w:rsidR="00B661BD" w:rsidRPr="00B80A8B" w:rsidRDefault="00B661BD" w:rsidP="00654524">
            <w:pPr>
              <w:spacing w:line="288" w:lineRule="auto"/>
              <w:jc w:val="center"/>
              <w:rPr>
                <w:rFonts w:ascii="Arial" w:hAnsi="Arial" w:cs="Arial"/>
                <w:sz w:val="20"/>
                <w:szCs w:val="20"/>
              </w:rPr>
            </w:pPr>
            <w:r w:rsidRPr="00B80A8B">
              <w:rPr>
                <w:rFonts w:ascii="Arial" w:hAnsi="Arial" w:cs="Arial"/>
                <w:sz w:val="20"/>
                <w:szCs w:val="20"/>
              </w:rPr>
              <w:t>0</w:t>
            </w:r>
          </w:p>
        </w:tc>
        <w:tc>
          <w:tcPr>
            <w:tcW w:w="1518" w:type="dxa"/>
            <w:tcBorders>
              <w:top w:val="single" w:sz="4" w:space="0" w:color="auto"/>
              <w:left w:val="single" w:sz="4" w:space="0" w:color="auto"/>
              <w:bottom w:val="single" w:sz="4" w:space="0" w:color="auto"/>
              <w:right w:val="single" w:sz="4" w:space="0" w:color="auto"/>
            </w:tcBorders>
            <w:vAlign w:val="center"/>
          </w:tcPr>
          <w:p w:rsidR="00B661BD" w:rsidRPr="00B80A8B" w:rsidRDefault="00B80A8B" w:rsidP="00654524">
            <w:pPr>
              <w:spacing w:line="288" w:lineRule="auto"/>
              <w:jc w:val="center"/>
              <w:rPr>
                <w:rFonts w:ascii="Arial" w:hAnsi="Arial" w:cs="Arial"/>
                <w:sz w:val="20"/>
                <w:szCs w:val="20"/>
              </w:rPr>
            </w:pPr>
            <w:r w:rsidRPr="00B80A8B">
              <w:rPr>
                <w:rFonts w:ascii="Arial" w:hAnsi="Arial" w:cs="Arial"/>
                <w:sz w:val="20"/>
                <w:szCs w:val="20"/>
              </w:rPr>
              <w:t>285,6</w:t>
            </w:r>
          </w:p>
        </w:tc>
        <w:tc>
          <w:tcPr>
            <w:tcW w:w="1843" w:type="dxa"/>
            <w:tcBorders>
              <w:top w:val="nil"/>
              <w:left w:val="nil"/>
              <w:bottom w:val="single" w:sz="4" w:space="0" w:color="auto"/>
              <w:right w:val="single" w:sz="4" w:space="0" w:color="auto"/>
            </w:tcBorders>
            <w:shd w:val="clear" w:color="auto" w:fill="auto"/>
            <w:noWrap/>
            <w:vAlign w:val="center"/>
          </w:tcPr>
          <w:p w:rsidR="00B661BD" w:rsidRPr="00B80A8B" w:rsidRDefault="00B80A8B" w:rsidP="00654524">
            <w:pPr>
              <w:spacing w:line="288" w:lineRule="auto"/>
              <w:jc w:val="center"/>
              <w:rPr>
                <w:rFonts w:ascii="Arial" w:hAnsi="Arial" w:cs="Arial"/>
                <w:sz w:val="20"/>
                <w:szCs w:val="20"/>
              </w:rPr>
            </w:pPr>
            <w:r w:rsidRPr="00B80A8B">
              <w:rPr>
                <w:rFonts w:ascii="Arial" w:hAnsi="Arial" w:cs="Arial"/>
                <w:sz w:val="20"/>
                <w:szCs w:val="20"/>
              </w:rPr>
              <w:t>285,6</w:t>
            </w:r>
          </w:p>
        </w:tc>
        <w:tc>
          <w:tcPr>
            <w:tcW w:w="2195" w:type="dxa"/>
            <w:tcBorders>
              <w:top w:val="nil"/>
              <w:left w:val="nil"/>
              <w:bottom w:val="single" w:sz="4" w:space="0" w:color="auto"/>
              <w:right w:val="single" w:sz="4" w:space="0" w:color="auto"/>
            </w:tcBorders>
            <w:vAlign w:val="center"/>
          </w:tcPr>
          <w:p w:rsidR="00B661BD" w:rsidRPr="00B80A8B" w:rsidRDefault="00B80A8B" w:rsidP="00654524">
            <w:pPr>
              <w:spacing w:line="288" w:lineRule="auto"/>
              <w:jc w:val="center"/>
              <w:rPr>
                <w:rFonts w:ascii="Arial" w:hAnsi="Arial" w:cs="Arial"/>
                <w:sz w:val="20"/>
                <w:szCs w:val="20"/>
              </w:rPr>
            </w:pPr>
            <w:r w:rsidRPr="00B80A8B">
              <w:rPr>
                <w:rFonts w:ascii="Arial" w:hAnsi="Arial" w:cs="Arial"/>
                <w:sz w:val="20"/>
                <w:szCs w:val="20"/>
              </w:rPr>
              <w:t>595,4</w:t>
            </w:r>
          </w:p>
        </w:tc>
      </w:tr>
    </w:tbl>
    <w:p w:rsidR="00CC25AD" w:rsidRDefault="00CC25AD" w:rsidP="00650260">
      <w:pPr>
        <w:autoSpaceDE w:val="0"/>
        <w:autoSpaceDN w:val="0"/>
        <w:adjustRightInd w:val="0"/>
        <w:spacing w:after="120" w:line="240" w:lineRule="auto"/>
        <w:rPr>
          <w:rFonts w:ascii="Arial" w:eastAsiaTheme="minorHAnsi" w:hAnsi="Arial" w:cs="Arial"/>
          <w:color w:val="000000"/>
          <w:sz w:val="20"/>
          <w:szCs w:val="20"/>
          <w:lang w:eastAsia="en-US"/>
        </w:rPr>
      </w:pPr>
    </w:p>
    <w:p w:rsidR="00650260" w:rsidRPr="00367EFE" w:rsidRDefault="00DD413D" w:rsidP="00C01FF0">
      <w:pPr>
        <w:autoSpaceDE w:val="0"/>
        <w:autoSpaceDN w:val="0"/>
        <w:adjustRightInd w:val="0"/>
        <w:spacing w:after="0" w:line="288" w:lineRule="auto"/>
        <w:jc w:val="both"/>
        <w:rPr>
          <w:rFonts w:ascii="Arial" w:hAnsi="Arial" w:cs="Arial"/>
          <w:sz w:val="20"/>
          <w:szCs w:val="20"/>
        </w:rPr>
      </w:pPr>
      <w:r w:rsidRPr="00367EFE">
        <w:rPr>
          <w:rFonts w:ascii="Arial" w:eastAsiaTheme="minorHAnsi" w:hAnsi="Arial" w:cs="Arial"/>
          <w:color w:val="000000"/>
          <w:sz w:val="20"/>
          <w:szCs w:val="20"/>
          <w:lang w:eastAsia="en-US"/>
        </w:rPr>
        <w:t>Boligerne på ejendomme med landbrugspligt er ikk</w:t>
      </w:r>
      <w:r w:rsidR="00CC25AD" w:rsidRPr="00367EFE">
        <w:rPr>
          <w:rFonts w:ascii="Arial" w:eastAsiaTheme="minorHAnsi" w:hAnsi="Arial" w:cs="Arial"/>
          <w:color w:val="000000"/>
          <w:sz w:val="20"/>
          <w:szCs w:val="20"/>
          <w:lang w:eastAsia="en-US"/>
        </w:rPr>
        <w:t>e omfattet af det generelle be</w:t>
      </w:r>
      <w:r w:rsidRPr="00367EFE">
        <w:rPr>
          <w:rFonts w:ascii="Arial" w:eastAsiaTheme="minorHAnsi" w:hAnsi="Arial" w:cs="Arial"/>
          <w:color w:val="000000"/>
          <w:sz w:val="20"/>
          <w:szCs w:val="20"/>
          <w:lang w:eastAsia="en-US"/>
        </w:rPr>
        <w:t>skyttelsesniveau. Det vil sige, at de ikke indgår i vurdering af, om der ligger enkeltboliger eller samlet bebyggelse inden for de beregnede geneafstande. Lugtemissionskravene er overholdt.</w:t>
      </w:r>
      <w:r w:rsidR="00B661BD" w:rsidRPr="00367EFE">
        <w:rPr>
          <w:rFonts w:ascii="Arial" w:hAnsi="Arial" w:cs="Arial"/>
          <w:sz w:val="20"/>
          <w:szCs w:val="20"/>
        </w:rPr>
        <w:t xml:space="preserve"> </w:t>
      </w:r>
    </w:p>
    <w:p w:rsidR="001B67FF" w:rsidRPr="00367EFE" w:rsidRDefault="001B67FF" w:rsidP="00367EFE">
      <w:pPr>
        <w:autoSpaceDE w:val="0"/>
        <w:autoSpaceDN w:val="0"/>
        <w:adjustRightInd w:val="0"/>
        <w:spacing w:after="0" w:line="288" w:lineRule="auto"/>
        <w:jc w:val="both"/>
        <w:rPr>
          <w:rFonts w:ascii="Arial" w:eastAsiaTheme="minorHAnsi" w:hAnsi="Arial" w:cs="Arial"/>
          <w:b/>
          <w:sz w:val="20"/>
          <w:szCs w:val="20"/>
          <w:lang w:eastAsia="en-US"/>
        </w:rPr>
      </w:pPr>
    </w:p>
    <w:p w:rsidR="00C01FF0" w:rsidRDefault="00C01FF0">
      <w:pPr>
        <w:rPr>
          <w:rFonts w:ascii="Arial" w:eastAsiaTheme="minorHAnsi" w:hAnsi="Arial" w:cs="Arial"/>
          <w:b/>
          <w:sz w:val="20"/>
          <w:szCs w:val="20"/>
          <w:lang w:eastAsia="en-US"/>
        </w:rPr>
      </w:pPr>
      <w:r>
        <w:rPr>
          <w:rFonts w:ascii="Arial" w:eastAsiaTheme="minorHAnsi" w:hAnsi="Arial" w:cs="Arial"/>
          <w:b/>
          <w:sz w:val="20"/>
          <w:szCs w:val="20"/>
          <w:lang w:eastAsia="en-US"/>
        </w:rPr>
        <w:br w:type="page"/>
      </w:r>
    </w:p>
    <w:p w:rsidR="00A84B65" w:rsidRPr="00367EFE" w:rsidRDefault="00A84B65" w:rsidP="00367EFE">
      <w:pPr>
        <w:autoSpaceDE w:val="0"/>
        <w:autoSpaceDN w:val="0"/>
        <w:adjustRightInd w:val="0"/>
        <w:spacing w:after="0" w:line="288" w:lineRule="auto"/>
        <w:jc w:val="both"/>
        <w:rPr>
          <w:rFonts w:ascii="Arial" w:eastAsiaTheme="minorHAnsi" w:hAnsi="Arial" w:cs="Arial"/>
          <w:b/>
          <w:sz w:val="20"/>
          <w:szCs w:val="20"/>
          <w:lang w:eastAsia="en-US"/>
        </w:rPr>
      </w:pPr>
      <w:r w:rsidRPr="00367EFE">
        <w:rPr>
          <w:rFonts w:ascii="Arial" w:eastAsiaTheme="minorHAnsi" w:hAnsi="Arial" w:cs="Arial"/>
          <w:b/>
          <w:sz w:val="20"/>
          <w:szCs w:val="20"/>
          <w:lang w:eastAsia="en-US"/>
        </w:rPr>
        <w:lastRenderedPageBreak/>
        <w:t>Husdyrbrugets lugtemission – kommunens vurdering</w:t>
      </w:r>
    </w:p>
    <w:p w:rsidR="00B661BD" w:rsidRPr="00367EFE" w:rsidRDefault="00B661BD" w:rsidP="00367EFE">
      <w:pPr>
        <w:autoSpaceDE w:val="0"/>
        <w:autoSpaceDN w:val="0"/>
        <w:adjustRightInd w:val="0"/>
        <w:spacing w:after="0" w:line="288" w:lineRule="auto"/>
        <w:jc w:val="both"/>
        <w:rPr>
          <w:rFonts w:ascii="Arial" w:hAnsi="Arial" w:cs="Arial"/>
          <w:sz w:val="20"/>
          <w:szCs w:val="20"/>
        </w:rPr>
      </w:pPr>
      <w:r w:rsidRPr="00367EFE">
        <w:rPr>
          <w:rFonts w:ascii="Arial" w:hAnsi="Arial" w:cs="Arial"/>
          <w:i/>
          <w:iCs/>
          <w:sz w:val="20"/>
          <w:szCs w:val="20"/>
        </w:rPr>
        <w:t xml:space="preserve">Lugt fra staldanlæg </w:t>
      </w:r>
    </w:p>
    <w:p w:rsidR="00B661BD" w:rsidRDefault="00B661BD" w:rsidP="00367EFE">
      <w:pPr>
        <w:autoSpaceDE w:val="0"/>
        <w:autoSpaceDN w:val="0"/>
        <w:adjustRightInd w:val="0"/>
        <w:spacing w:after="0" w:line="288" w:lineRule="auto"/>
        <w:jc w:val="both"/>
        <w:rPr>
          <w:rFonts w:ascii="Arial" w:hAnsi="Arial" w:cs="Arial"/>
          <w:sz w:val="20"/>
          <w:szCs w:val="20"/>
        </w:rPr>
      </w:pPr>
      <w:r w:rsidRPr="00367EFE">
        <w:rPr>
          <w:rFonts w:ascii="Arial" w:hAnsi="Arial" w:cs="Arial"/>
          <w:sz w:val="20"/>
          <w:szCs w:val="20"/>
        </w:rPr>
        <w:t xml:space="preserve">Husdyrbrugsloven fastlægger et bestemt beskyttelsesniveau for lugt fra staldanlæg. Vurderingen, af om den ansøgte produktion lever op til husdyrbruglovens krav med hensyn til lugtgener, baseres på beregning af lugtgeneafstande i det elektroniske ansøgningssystem. Lugtgeneafstanden er et udtryk for, hvor langt væk fra produktionen, der vil kunne opleves uacceptable lugtgener. </w:t>
      </w:r>
    </w:p>
    <w:p w:rsidR="00BB0D41" w:rsidRPr="00367EFE" w:rsidRDefault="00BB0D41" w:rsidP="00367EFE">
      <w:pPr>
        <w:autoSpaceDE w:val="0"/>
        <w:autoSpaceDN w:val="0"/>
        <w:adjustRightInd w:val="0"/>
        <w:spacing w:after="0" w:line="288" w:lineRule="auto"/>
        <w:jc w:val="both"/>
        <w:rPr>
          <w:rFonts w:ascii="Arial" w:hAnsi="Arial" w:cs="Arial"/>
          <w:sz w:val="20"/>
          <w:szCs w:val="20"/>
        </w:rPr>
      </w:pPr>
    </w:p>
    <w:p w:rsidR="00B661BD" w:rsidRDefault="00B661BD" w:rsidP="00367EFE">
      <w:pPr>
        <w:autoSpaceDE w:val="0"/>
        <w:autoSpaceDN w:val="0"/>
        <w:adjustRightInd w:val="0"/>
        <w:spacing w:after="0" w:line="288" w:lineRule="auto"/>
        <w:jc w:val="both"/>
        <w:rPr>
          <w:rFonts w:ascii="Arial" w:hAnsi="Arial" w:cs="Arial"/>
          <w:sz w:val="20"/>
          <w:szCs w:val="20"/>
        </w:rPr>
      </w:pPr>
      <w:r w:rsidRPr="00367EFE">
        <w:rPr>
          <w:rFonts w:ascii="Arial" w:hAnsi="Arial" w:cs="Arial"/>
          <w:sz w:val="20"/>
          <w:szCs w:val="20"/>
        </w:rPr>
        <w:t xml:space="preserve">Beregningerne for den ansøgte </w:t>
      </w:r>
      <w:r w:rsidRPr="00A35BE2">
        <w:rPr>
          <w:rFonts w:ascii="Arial" w:hAnsi="Arial" w:cs="Arial"/>
          <w:sz w:val="20"/>
          <w:szCs w:val="20"/>
        </w:rPr>
        <w:t>produktion (tabel 3) viser</w:t>
      </w:r>
      <w:r w:rsidRPr="00367EFE">
        <w:rPr>
          <w:rFonts w:ascii="Arial" w:hAnsi="Arial" w:cs="Arial"/>
          <w:sz w:val="20"/>
          <w:szCs w:val="20"/>
        </w:rPr>
        <w:t xml:space="preserve">, at </w:t>
      </w:r>
      <w:r w:rsidR="00B24D73" w:rsidRPr="00367EFE">
        <w:rPr>
          <w:rFonts w:ascii="Arial" w:hAnsi="Arial" w:cs="Arial"/>
          <w:sz w:val="20"/>
          <w:szCs w:val="20"/>
        </w:rPr>
        <w:t>der i byzone længere væk end</w:t>
      </w:r>
      <w:r w:rsidRPr="00367EFE">
        <w:rPr>
          <w:rFonts w:ascii="Arial" w:hAnsi="Arial" w:cs="Arial"/>
          <w:sz w:val="20"/>
          <w:szCs w:val="20"/>
        </w:rPr>
        <w:t xml:space="preserve"> </w:t>
      </w:r>
      <w:r w:rsidR="00B24D73" w:rsidRPr="00367EFE">
        <w:rPr>
          <w:rFonts w:ascii="Arial" w:hAnsi="Arial" w:cs="Arial"/>
          <w:sz w:val="20"/>
          <w:szCs w:val="20"/>
        </w:rPr>
        <w:t xml:space="preserve">759 </w:t>
      </w:r>
      <w:r w:rsidRPr="00367EFE">
        <w:rPr>
          <w:rFonts w:ascii="Arial" w:hAnsi="Arial" w:cs="Arial"/>
          <w:sz w:val="20"/>
          <w:szCs w:val="20"/>
        </w:rPr>
        <w:t>meter fra staldanlægget ikke vil være væsentlige lugtgener fra stalden. I samle</w:t>
      </w:r>
      <w:r w:rsidR="00B24D73" w:rsidRPr="00367EFE">
        <w:rPr>
          <w:rFonts w:ascii="Arial" w:hAnsi="Arial" w:cs="Arial"/>
          <w:sz w:val="20"/>
          <w:szCs w:val="20"/>
        </w:rPr>
        <w:t>t bebyggelse længere væk end 582</w:t>
      </w:r>
      <w:r w:rsidRPr="00367EFE">
        <w:rPr>
          <w:rFonts w:ascii="Arial" w:hAnsi="Arial" w:cs="Arial"/>
          <w:sz w:val="20"/>
          <w:szCs w:val="20"/>
        </w:rPr>
        <w:t xml:space="preserve"> meter, vil der ikke være væsentlige lugtgener, og i e</w:t>
      </w:r>
      <w:r w:rsidR="00B24D73" w:rsidRPr="00367EFE">
        <w:rPr>
          <w:rFonts w:ascii="Arial" w:hAnsi="Arial" w:cs="Arial"/>
          <w:sz w:val="20"/>
          <w:szCs w:val="20"/>
        </w:rPr>
        <w:t>nkelt bolig længere væk end 286</w:t>
      </w:r>
      <w:r w:rsidRPr="00367EFE">
        <w:rPr>
          <w:rFonts w:ascii="Arial" w:hAnsi="Arial" w:cs="Arial"/>
          <w:sz w:val="20"/>
          <w:szCs w:val="20"/>
        </w:rPr>
        <w:t xml:space="preserve"> meter vil der ikke være væsentlige lugtgener. I alle tre tilfælde, er den mindste afstand fra anlægget større end geneafstanden, og </w:t>
      </w:r>
      <w:r w:rsidR="00F742D2">
        <w:rPr>
          <w:rFonts w:ascii="Arial" w:hAnsi="Arial" w:cs="Arial"/>
          <w:sz w:val="20"/>
          <w:szCs w:val="20"/>
        </w:rPr>
        <w:t>h</w:t>
      </w:r>
      <w:r w:rsidRPr="00367EFE">
        <w:rPr>
          <w:rFonts w:ascii="Arial" w:hAnsi="Arial" w:cs="Arial"/>
          <w:sz w:val="20"/>
          <w:szCs w:val="20"/>
        </w:rPr>
        <w:t>usdyrbrugsloven</w:t>
      </w:r>
      <w:r w:rsidR="00CC25AD" w:rsidRPr="00367EFE">
        <w:rPr>
          <w:rFonts w:ascii="Arial" w:hAnsi="Arial" w:cs="Arial"/>
          <w:sz w:val="20"/>
          <w:szCs w:val="20"/>
        </w:rPr>
        <w:t>s</w:t>
      </w:r>
      <w:r w:rsidRPr="00367EFE">
        <w:rPr>
          <w:rFonts w:ascii="Arial" w:hAnsi="Arial" w:cs="Arial"/>
          <w:sz w:val="20"/>
          <w:szCs w:val="20"/>
        </w:rPr>
        <w:t xml:space="preserve"> krav til geneafstand med hensyn til lugt er således overholdt. </w:t>
      </w:r>
    </w:p>
    <w:p w:rsidR="00BB0D41" w:rsidRPr="00367EFE" w:rsidRDefault="00BB0D41" w:rsidP="00367EFE">
      <w:pPr>
        <w:autoSpaceDE w:val="0"/>
        <w:autoSpaceDN w:val="0"/>
        <w:adjustRightInd w:val="0"/>
        <w:spacing w:after="0" w:line="288" w:lineRule="auto"/>
        <w:jc w:val="both"/>
        <w:rPr>
          <w:rFonts w:ascii="Arial" w:hAnsi="Arial" w:cs="Arial"/>
          <w:sz w:val="20"/>
          <w:szCs w:val="20"/>
        </w:rPr>
      </w:pPr>
    </w:p>
    <w:p w:rsidR="00B661BD" w:rsidRDefault="00B661BD" w:rsidP="00367EFE">
      <w:pPr>
        <w:autoSpaceDE w:val="0"/>
        <w:autoSpaceDN w:val="0"/>
        <w:adjustRightInd w:val="0"/>
        <w:spacing w:after="0" w:line="288" w:lineRule="auto"/>
        <w:jc w:val="both"/>
        <w:rPr>
          <w:rFonts w:ascii="Arial" w:hAnsi="Arial" w:cs="Arial"/>
          <w:sz w:val="20"/>
          <w:szCs w:val="20"/>
        </w:rPr>
      </w:pPr>
      <w:r w:rsidRPr="00367EFE">
        <w:rPr>
          <w:rFonts w:ascii="Arial" w:hAnsi="Arial" w:cs="Arial"/>
          <w:sz w:val="20"/>
          <w:szCs w:val="20"/>
        </w:rPr>
        <w:t>For at begrænse lugtindholdet i den bortventilerede luft fra stald stilles der vilkår om at sikre en god staldhygiejne, og for at sikre omkringboende mod væsentlige lugtgener, er der stillet vilkår om dokumentation for overholdelse af lugtgenekriterier ved kommunens forlangende, og om afhjælpende foranstaltninger, hvis kommunen vurderer, at der opstår væsentlige lugtgener. Afhjælpende foranstaltninger kan for eksempel være hyppigere rengøring af stalde og omkringliggende arealer, beplantning mm.</w:t>
      </w:r>
    </w:p>
    <w:p w:rsidR="00BB0D41" w:rsidRPr="00367EFE" w:rsidRDefault="00BB0D41" w:rsidP="00367EFE">
      <w:pPr>
        <w:autoSpaceDE w:val="0"/>
        <w:autoSpaceDN w:val="0"/>
        <w:adjustRightInd w:val="0"/>
        <w:spacing w:after="0" w:line="288" w:lineRule="auto"/>
        <w:jc w:val="both"/>
        <w:rPr>
          <w:rFonts w:ascii="Arial" w:hAnsi="Arial" w:cs="Arial"/>
          <w:sz w:val="20"/>
          <w:szCs w:val="20"/>
          <w:highlight w:val="yellow"/>
        </w:rPr>
      </w:pPr>
    </w:p>
    <w:p w:rsidR="00B661BD" w:rsidRPr="00367EFE" w:rsidRDefault="00B661BD" w:rsidP="00367EFE">
      <w:pPr>
        <w:pStyle w:val="Brdtekst2"/>
        <w:spacing w:line="288" w:lineRule="auto"/>
        <w:jc w:val="both"/>
        <w:rPr>
          <w:rFonts w:cs="Arial"/>
          <w:sz w:val="20"/>
          <w:szCs w:val="20"/>
        </w:rPr>
      </w:pPr>
      <w:r w:rsidRPr="00367EFE">
        <w:rPr>
          <w:rFonts w:cs="Arial"/>
          <w:sz w:val="20"/>
          <w:szCs w:val="20"/>
        </w:rPr>
        <w:t xml:space="preserve">Det vurderes ud fra ovennævnte beregninger, at ejendommens lokaliseringsforhold er tilfredsstillende for et landbrug af denne størrelse, og med de stillede vilkår forventer Syddjurs Kommune, at den ansøgte produktion ikke vil give anledning til væsentlige lugtgener for omkringboende til produktionen. </w:t>
      </w:r>
    </w:p>
    <w:p w:rsidR="00B661BD" w:rsidRPr="00367EFE" w:rsidRDefault="00B661BD" w:rsidP="00367EFE">
      <w:pPr>
        <w:autoSpaceDE w:val="0"/>
        <w:autoSpaceDN w:val="0"/>
        <w:adjustRightInd w:val="0"/>
        <w:spacing w:after="0" w:line="288" w:lineRule="auto"/>
        <w:jc w:val="both"/>
        <w:rPr>
          <w:rFonts w:ascii="Arial" w:eastAsiaTheme="minorHAnsi" w:hAnsi="Arial" w:cs="Arial"/>
          <w:sz w:val="20"/>
          <w:szCs w:val="20"/>
          <w:lang w:eastAsia="en-US"/>
        </w:rPr>
      </w:pPr>
    </w:p>
    <w:p w:rsidR="00A84B65" w:rsidRPr="00367EFE" w:rsidRDefault="00A84B65" w:rsidP="00367EFE">
      <w:pPr>
        <w:autoSpaceDE w:val="0"/>
        <w:autoSpaceDN w:val="0"/>
        <w:adjustRightInd w:val="0"/>
        <w:spacing w:after="0" w:line="288" w:lineRule="auto"/>
        <w:jc w:val="both"/>
        <w:rPr>
          <w:rFonts w:ascii="Arial" w:eastAsiaTheme="minorHAnsi" w:hAnsi="Arial" w:cs="Arial"/>
          <w:b/>
          <w:sz w:val="20"/>
          <w:szCs w:val="20"/>
          <w:lang w:eastAsia="en-US"/>
        </w:rPr>
      </w:pPr>
      <w:r w:rsidRPr="00367EFE">
        <w:rPr>
          <w:rFonts w:ascii="Arial" w:eastAsiaTheme="minorHAnsi" w:hAnsi="Arial" w:cs="Arial"/>
          <w:b/>
          <w:sz w:val="20"/>
          <w:szCs w:val="20"/>
          <w:lang w:eastAsia="en-US"/>
        </w:rPr>
        <w:t>Ø</w:t>
      </w:r>
      <w:r w:rsidR="00550642" w:rsidRPr="00367EFE">
        <w:rPr>
          <w:rFonts w:ascii="Arial" w:eastAsiaTheme="minorHAnsi" w:hAnsi="Arial" w:cs="Arial"/>
          <w:b/>
          <w:sz w:val="20"/>
          <w:szCs w:val="20"/>
          <w:lang w:eastAsia="en-US"/>
        </w:rPr>
        <w:t xml:space="preserve">vrige emissioner og genepåvirkninger fra husdyrbruget </w:t>
      </w:r>
      <w:r w:rsidRPr="00367EFE">
        <w:rPr>
          <w:rFonts w:ascii="Arial" w:eastAsiaTheme="minorHAnsi" w:hAnsi="Arial" w:cs="Arial"/>
          <w:b/>
          <w:sz w:val="20"/>
          <w:szCs w:val="20"/>
          <w:lang w:eastAsia="en-US"/>
        </w:rPr>
        <w:t>– ansøgers redegørelse</w:t>
      </w:r>
    </w:p>
    <w:p w:rsidR="00DD413D" w:rsidRPr="00367EFE" w:rsidRDefault="00DD413D" w:rsidP="00367EFE">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367EFE">
        <w:rPr>
          <w:rFonts w:ascii="Arial" w:eastAsiaTheme="minorHAnsi" w:hAnsi="Arial" w:cs="Arial"/>
          <w:color w:val="000000"/>
          <w:sz w:val="20"/>
          <w:szCs w:val="20"/>
          <w:u w:val="single"/>
          <w:lang w:eastAsia="en-US"/>
        </w:rPr>
        <w:t xml:space="preserve">Støjkilder: </w:t>
      </w:r>
    </w:p>
    <w:p w:rsidR="00DD413D" w:rsidRPr="00367EFE" w:rsidRDefault="00DD413D" w:rsidP="00367EFE">
      <w:pPr>
        <w:autoSpaceDE w:val="0"/>
        <w:autoSpaceDN w:val="0"/>
        <w:adjustRightInd w:val="0"/>
        <w:spacing w:after="0" w:line="288" w:lineRule="auto"/>
        <w:jc w:val="both"/>
        <w:rPr>
          <w:rFonts w:ascii="Arial" w:eastAsiaTheme="minorHAnsi" w:hAnsi="Arial" w:cs="Arial"/>
          <w:color w:val="000000"/>
          <w:sz w:val="20"/>
          <w:szCs w:val="20"/>
          <w:lang w:eastAsia="en-US"/>
        </w:rPr>
      </w:pPr>
      <w:r w:rsidRPr="00367EFE">
        <w:rPr>
          <w:rFonts w:ascii="Arial" w:eastAsiaTheme="minorHAnsi" w:hAnsi="Arial" w:cs="Arial"/>
          <w:color w:val="000000"/>
          <w:sz w:val="20"/>
          <w:szCs w:val="20"/>
          <w:lang w:eastAsia="en-US"/>
        </w:rPr>
        <w:t>Støj kan forekomme fra ventilationsanlæg</w:t>
      </w:r>
      <w:r w:rsidR="00CC25AD" w:rsidRPr="00367EFE">
        <w:rPr>
          <w:rFonts w:ascii="Arial" w:eastAsiaTheme="minorHAnsi" w:hAnsi="Arial" w:cs="Arial"/>
          <w:color w:val="000000"/>
          <w:sz w:val="20"/>
          <w:szCs w:val="20"/>
          <w:lang w:eastAsia="en-US"/>
        </w:rPr>
        <w:t>.</w:t>
      </w:r>
    </w:p>
    <w:p w:rsidR="00CA22F8" w:rsidRPr="00367EFE" w:rsidRDefault="00CA22F8" w:rsidP="00367EFE">
      <w:pPr>
        <w:autoSpaceDE w:val="0"/>
        <w:autoSpaceDN w:val="0"/>
        <w:adjustRightInd w:val="0"/>
        <w:spacing w:after="0" w:line="288" w:lineRule="auto"/>
        <w:jc w:val="both"/>
        <w:rPr>
          <w:rFonts w:ascii="Arial" w:eastAsiaTheme="minorHAnsi" w:hAnsi="Arial" w:cs="Arial"/>
          <w:color w:val="000000"/>
          <w:sz w:val="20"/>
          <w:szCs w:val="20"/>
          <w:lang w:eastAsia="en-US"/>
        </w:rPr>
      </w:pPr>
    </w:p>
    <w:p w:rsidR="00DD413D" w:rsidRPr="00367EFE" w:rsidRDefault="00DD413D" w:rsidP="00367EFE">
      <w:pPr>
        <w:autoSpaceDE w:val="0"/>
        <w:autoSpaceDN w:val="0"/>
        <w:adjustRightInd w:val="0"/>
        <w:spacing w:after="0" w:line="288" w:lineRule="auto"/>
        <w:jc w:val="both"/>
        <w:rPr>
          <w:rFonts w:ascii="Arial" w:eastAsiaTheme="minorHAnsi" w:hAnsi="Arial" w:cs="Arial"/>
          <w:color w:val="000000"/>
          <w:sz w:val="20"/>
          <w:szCs w:val="20"/>
          <w:lang w:eastAsia="en-US"/>
        </w:rPr>
      </w:pPr>
      <w:r w:rsidRPr="00367EFE">
        <w:rPr>
          <w:rFonts w:ascii="Arial" w:eastAsiaTheme="minorHAnsi" w:hAnsi="Arial" w:cs="Arial"/>
          <w:color w:val="000000"/>
          <w:sz w:val="20"/>
          <w:szCs w:val="20"/>
          <w:lang w:eastAsia="en-US"/>
        </w:rPr>
        <w:t xml:space="preserve">Tiltag mod støjkilder: </w:t>
      </w:r>
    </w:p>
    <w:p w:rsidR="00DD413D" w:rsidRPr="00367EFE" w:rsidRDefault="00DD413D" w:rsidP="00367EFE">
      <w:pPr>
        <w:autoSpaceDE w:val="0"/>
        <w:autoSpaceDN w:val="0"/>
        <w:adjustRightInd w:val="0"/>
        <w:spacing w:after="0" w:line="288" w:lineRule="auto"/>
        <w:jc w:val="both"/>
        <w:rPr>
          <w:rFonts w:ascii="Arial" w:eastAsiaTheme="minorHAnsi" w:hAnsi="Arial" w:cs="Arial"/>
          <w:color w:val="000000"/>
          <w:sz w:val="20"/>
          <w:szCs w:val="20"/>
          <w:lang w:eastAsia="en-US"/>
        </w:rPr>
      </w:pPr>
      <w:r w:rsidRPr="00367EFE">
        <w:rPr>
          <w:rFonts w:ascii="Arial" w:eastAsiaTheme="minorHAnsi" w:hAnsi="Arial" w:cs="Arial"/>
          <w:color w:val="000000"/>
          <w:sz w:val="20"/>
          <w:szCs w:val="20"/>
          <w:lang w:eastAsia="en-US"/>
        </w:rPr>
        <w:t xml:space="preserve">Ventilationsanlægget er optimeret og renholdes. </w:t>
      </w:r>
    </w:p>
    <w:p w:rsidR="00CA22F8" w:rsidRPr="00367EFE" w:rsidRDefault="00CA22F8" w:rsidP="00367EFE">
      <w:pPr>
        <w:autoSpaceDE w:val="0"/>
        <w:autoSpaceDN w:val="0"/>
        <w:adjustRightInd w:val="0"/>
        <w:spacing w:after="0" w:line="288" w:lineRule="auto"/>
        <w:jc w:val="both"/>
        <w:rPr>
          <w:rFonts w:ascii="Arial" w:eastAsiaTheme="minorHAnsi" w:hAnsi="Arial" w:cs="Arial"/>
          <w:color w:val="000000"/>
          <w:sz w:val="20"/>
          <w:szCs w:val="20"/>
          <w:lang w:eastAsia="en-US"/>
        </w:rPr>
      </w:pPr>
    </w:p>
    <w:p w:rsidR="00DD413D" w:rsidRPr="00367EFE" w:rsidRDefault="00DD413D" w:rsidP="00367EFE">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367EFE">
        <w:rPr>
          <w:rFonts w:ascii="Arial" w:eastAsiaTheme="minorHAnsi" w:hAnsi="Arial" w:cs="Arial"/>
          <w:color w:val="000000"/>
          <w:sz w:val="20"/>
          <w:szCs w:val="20"/>
          <w:u w:val="single"/>
          <w:lang w:eastAsia="en-US"/>
        </w:rPr>
        <w:t xml:space="preserve">Lys </w:t>
      </w:r>
    </w:p>
    <w:p w:rsidR="00DD413D" w:rsidRPr="00367EFE" w:rsidRDefault="00DD413D" w:rsidP="00367EFE">
      <w:pPr>
        <w:autoSpaceDE w:val="0"/>
        <w:autoSpaceDN w:val="0"/>
        <w:adjustRightInd w:val="0"/>
        <w:spacing w:after="0" w:line="288" w:lineRule="auto"/>
        <w:jc w:val="both"/>
        <w:rPr>
          <w:rFonts w:ascii="Arial" w:eastAsiaTheme="minorHAnsi" w:hAnsi="Arial" w:cs="Arial"/>
          <w:color w:val="000000"/>
          <w:sz w:val="20"/>
          <w:szCs w:val="20"/>
          <w:lang w:eastAsia="en-US"/>
        </w:rPr>
      </w:pPr>
      <w:r w:rsidRPr="00367EFE">
        <w:rPr>
          <w:rFonts w:ascii="Arial" w:eastAsiaTheme="minorHAnsi" w:hAnsi="Arial" w:cs="Arial"/>
          <w:color w:val="000000"/>
          <w:sz w:val="20"/>
          <w:szCs w:val="20"/>
          <w:lang w:eastAsia="en-US"/>
        </w:rPr>
        <w:t xml:space="preserve">Der er lys i staldene efter behov. Der er udendørs lys ved døre og porte. </w:t>
      </w:r>
    </w:p>
    <w:p w:rsidR="00DD413D" w:rsidRPr="00367EFE" w:rsidRDefault="00DD413D" w:rsidP="00367EFE">
      <w:pPr>
        <w:autoSpaceDE w:val="0"/>
        <w:autoSpaceDN w:val="0"/>
        <w:adjustRightInd w:val="0"/>
        <w:spacing w:after="0" w:line="288" w:lineRule="auto"/>
        <w:jc w:val="both"/>
        <w:rPr>
          <w:rFonts w:ascii="Arial" w:eastAsiaTheme="minorHAnsi" w:hAnsi="Arial" w:cs="Arial"/>
          <w:color w:val="000000"/>
          <w:sz w:val="20"/>
          <w:szCs w:val="20"/>
          <w:lang w:eastAsia="en-US"/>
        </w:rPr>
      </w:pPr>
      <w:r w:rsidRPr="00367EFE">
        <w:rPr>
          <w:rFonts w:ascii="Arial" w:eastAsiaTheme="minorHAnsi" w:hAnsi="Arial" w:cs="Arial"/>
          <w:color w:val="000000"/>
          <w:sz w:val="20"/>
          <w:szCs w:val="20"/>
          <w:lang w:eastAsia="en-US"/>
        </w:rPr>
        <w:t xml:space="preserve">Der er ikke belysning, skygger eller reflekser der generer naboer. </w:t>
      </w:r>
    </w:p>
    <w:p w:rsidR="00CA22F8" w:rsidRPr="00367EFE" w:rsidRDefault="00CA22F8" w:rsidP="00367EFE">
      <w:pPr>
        <w:autoSpaceDE w:val="0"/>
        <w:autoSpaceDN w:val="0"/>
        <w:adjustRightInd w:val="0"/>
        <w:spacing w:after="0" w:line="288" w:lineRule="auto"/>
        <w:jc w:val="both"/>
        <w:rPr>
          <w:rFonts w:ascii="Arial" w:eastAsiaTheme="minorHAnsi" w:hAnsi="Arial" w:cs="Arial"/>
          <w:color w:val="000000"/>
          <w:sz w:val="20"/>
          <w:szCs w:val="20"/>
          <w:lang w:eastAsia="en-US"/>
        </w:rPr>
      </w:pPr>
    </w:p>
    <w:p w:rsidR="00DD413D" w:rsidRPr="00367EFE" w:rsidRDefault="00DD413D" w:rsidP="00367EFE">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367EFE">
        <w:rPr>
          <w:rFonts w:ascii="Arial" w:eastAsiaTheme="minorHAnsi" w:hAnsi="Arial" w:cs="Arial"/>
          <w:color w:val="000000"/>
          <w:sz w:val="20"/>
          <w:szCs w:val="20"/>
          <w:u w:val="single"/>
          <w:lang w:eastAsia="en-US"/>
        </w:rPr>
        <w:t xml:space="preserve">Fluer og skadedyr </w:t>
      </w:r>
    </w:p>
    <w:p w:rsidR="00DD413D" w:rsidRPr="00367EFE" w:rsidRDefault="00DD413D" w:rsidP="00367EFE">
      <w:pPr>
        <w:autoSpaceDE w:val="0"/>
        <w:autoSpaceDN w:val="0"/>
        <w:adjustRightInd w:val="0"/>
        <w:spacing w:after="0" w:line="288" w:lineRule="auto"/>
        <w:jc w:val="both"/>
        <w:rPr>
          <w:rFonts w:ascii="Arial" w:eastAsiaTheme="minorHAnsi" w:hAnsi="Arial" w:cs="Arial"/>
          <w:color w:val="000000"/>
          <w:sz w:val="20"/>
          <w:szCs w:val="20"/>
          <w:lang w:eastAsia="en-US"/>
        </w:rPr>
      </w:pPr>
      <w:r w:rsidRPr="00367EFE">
        <w:rPr>
          <w:rFonts w:ascii="Arial" w:eastAsiaTheme="minorHAnsi" w:hAnsi="Arial" w:cs="Arial"/>
          <w:color w:val="000000"/>
          <w:sz w:val="20"/>
          <w:szCs w:val="20"/>
          <w:lang w:eastAsia="en-US"/>
        </w:rPr>
        <w:t xml:space="preserve">Der bruges generelt følgende virkemidler mod fluer, rotter og mus: </w:t>
      </w:r>
    </w:p>
    <w:p w:rsidR="00DD413D" w:rsidRPr="00367EFE" w:rsidRDefault="00DD413D" w:rsidP="00367EFE">
      <w:pPr>
        <w:autoSpaceDE w:val="0"/>
        <w:autoSpaceDN w:val="0"/>
        <w:adjustRightInd w:val="0"/>
        <w:spacing w:after="0" w:line="288" w:lineRule="auto"/>
        <w:jc w:val="both"/>
        <w:rPr>
          <w:rFonts w:ascii="Arial" w:eastAsiaTheme="minorHAnsi" w:hAnsi="Arial" w:cs="Arial"/>
          <w:color w:val="000000"/>
          <w:sz w:val="20"/>
          <w:szCs w:val="20"/>
          <w:lang w:eastAsia="en-US"/>
        </w:rPr>
      </w:pPr>
      <w:r w:rsidRPr="00367EFE">
        <w:rPr>
          <w:rFonts w:ascii="Arial" w:eastAsiaTheme="minorHAnsi" w:hAnsi="Arial" w:cs="Arial"/>
          <w:color w:val="000000"/>
          <w:sz w:val="20"/>
          <w:szCs w:val="20"/>
          <w:lang w:eastAsia="en-US"/>
        </w:rPr>
        <w:t xml:space="preserve">Der holdes orden og ryddeligt. </w:t>
      </w:r>
    </w:p>
    <w:p w:rsidR="00DD413D" w:rsidRPr="00367EFE" w:rsidRDefault="00DD413D" w:rsidP="00367EFE">
      <w:pPr>
        <w:autoSpaceDE w:val="0"/>
        <w:autoSpaceDN w:val="0"/>
        <w:adjustRightInd w:val="0"/>
        <w:spacing w:after="0" w:line="288" w:lineRule="auto"/>
        <w:jc w:val="both"/>
        <w:rPr>
          <w:rFonts w:ascii="Arial" w:eastAsiaTheme="minorHAnsi" w:hAnsi="Arial" w:cs="Arial"/>
          <w:color w:val="000000"/>
          <w:sz w:val="20"/>
          <w:szCs w:val="20"/>
          <w:lang w:eastAsia="en-US"/>
        </w:rPr>
      </w:pPr>
      <w:r w:rsidRPr="00367EFE">
        <w:rPr>
          <w:rFonts w:ascii="Arial" w:eastAsiaTheme="minorHAnsi" w:hAnsi="Arial" w:cs="Arial"/>
          <w:color w:val="000000"/>
          <w:sz w:val="20"/>
          <w:szCs w:val="20"/>
          <w:lang w:eastAsia="en-US"/>
        </w:rPr>
        <w:t xml:space="preserve">Gulve er fejet. </w:t>
      </w:r>
    </w:p>
    <w:p w:rsidR="00CA22F8" w:rsidRPr="00367EFE" w:rsidRDefault="00DD413D" w:rsidP="00367EFE">
      <w:pPr>
        <w:autoSpaceDE w:val="0"/>
        <w:autoSpaceDN w:val="0"/>
        <w:adjustRightInd w:val="0"/>
        <w:spacing w:after="0" w:line="288" w:lineRule="auto"/>
        <w:jc w:val="both"/>
        <w:rPr>
          <w:rFonts w:ascii="Arial" w:eastAsiaTheme="minorHAnsi" w:hAnsi="Arial" w:cs="Arial"/>
          <w:color w:val="000000"/>
          <w:sz w:val="20"/>
          <w:szCs w:val="20"/>
          <w:lang w:eastAsia="en-US"/>
        </w:rPr>
      </w:pPr>
      <w:r w:rsidRPr="00367EFE">
        <w:rPr>
          <w:rFonts w:ascii="Arial" w:eastAsiaTheme="minorHAnsi" w:hAnsi="Arial" w:cs="Arial"/>
          <w:color w:val="000000"/>
          <w:sz w:val="20"/>
          <w:szCs w:val="20"/>
          <w:lang w:eastAsia="en-US"/>
        </w:rPr>
        <w:t>Der er abonnementsaftale vedrørende rottebekæmpelse.</w:t>
      </w:r>
    </w:p>
    <w:p w:rsidR="00DD413D" w:rsidRPr="00367EFE" w:rsidRDefault="00DD413D" w:rsidP="00367EFE">
      <w:pPr>
        <w:autoSpaceDE w:val="0"/>
        <w:autoSpaceDN w:val="0"/>
        <w:adjustRightInd w:val="0"/>
        <w:spacing w:after="0" w:line="288" w:lineRule="auto"/>
        <w:jc w:val="both"/>
        <w:rPr>
          <w:rFonts w:ascii="Arial" w:eastAsiaTheme="minorHAnsi" w:hAnsi="Arial" w:cs="Arial"/>
          <w:color w:val="000000"/>
          <w:sz w:val="20"/>
          <w:szCs w:val="20"/>
          <w:lang w:eastAsia="en-US"/>
        </w:rPr>
      </w:pPr>
      <w:r w:rsidRPr="00367EFE">
        <w:rPr>
          <w:rFonts w:ascii="Arial" w:eastAsiaTheme="minorHAnsi" w:hAnsi="Arial" w:cs="Arial"/>
          <w:color w:val="000000"/>
          <w:sz w:val="20"/>
          <w:szCs w:val="20"/>
          <w:lang w:eastAsia="en-US"/>
        </w:rPr>
        <w:t xml:space="preserve"> </w:t>
      </w:r>
    </w:p>
    <w:p w:rsidR="00DD413D" w:rsidRPr="00367EFE" w:rsidRDefault="00DD413D" w:rsidP="00367EFE">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367EFE">
        <w:rPr>
          <w:rFonts w:ascii="Arial" w:eastAsiaTheme="minorHAnsi" w:hAnsi="Arial" w:cs="Arial"/>
          <w:color w:val="000000"/>
          <w:sz w:val="20"/>
          <w:szCs w:val="20"/>
          <w:u w:val="single"/>
          <w:lang w:eastAsia="en-US"/>
        </w:rPr>
        <w:t xml:space="preserve">Fluegener: </w:t>
      </w:r>
    </w:p>
    <w:p w:rsidR="00DD413D" w:rsidRPr="00367EFE" w:rsidRDefault="00DD413D" w:rsidP="00367EFE">
      <w:pPr>
        <w:autoSpaceDE w:val="0"/>
        <w:autoSpaceDN w:val="0"/>
        <w:adjustRightInd w:val="0"/>
        <w:spacing w:after="0" w:line="288" w:lineRule="auto"/>
        <w:jc w:val="both"/>
        <w:rPr>
          <w:rFonts w:ascii="Arial" w:eastAsiaTheme="minorHAnsi" w:hAnsi="Arial" w:cs="Arial"/>
          <w:color w:val="000000"/>
          <w:sz w:val="20"/>
          <w:szCs w:val="20"/>
          <w:lang w:eastAsia="en-US"/>
        </w:rPr>
      </w:pPr>
      <w:r w:rsidRPr="00367EFE">
        <w:rPr>
          <w:rFonts w:ascii="Arial" w:eastAsiaTheme="minorHAnsi" w:hAnsi="Arial" w:cs="Arial"/>
          <w:color w:val="000000"/>
          <w:sz w:val="20"/>
          <w:szCs w:val="20"/>
          <w:lang w:eastAsia="en-US"/>
        </w:rPr>
        <w:t xml:space="preserve">Husdyrgødningen på anlægget er gylle, der opbevares i gyllebeholdere. </w:t>
      </w:r>
    </w:p>
    <w:p w:rsidR="00DD413D" w:rsidRPr="00367EFE" w:rsidRDefault="00DD413D" w:rsidP="00367EFE">
      <w:pPr>
        <w:autoSpaceDE w:val="0"/>
        <w:autoSpaceDN w:val="0"/>
        <w:adjustRightInd w:val="0"/>
        <w:spacing w:after="0" w:line="288" w:lineRule="auto"/>
        <w:jc w:val="both"/>
        <w:rPr>
          <w:rFonts w:ascii="Arial" w:eastAsiaTheme="minorHAnsi" w:hAnsi="Arial" w:cs="Arial"/>
          <w:color w:val="000000"/>
          <w:sz w:val="20"/>
          <w:szCs w:val="20"/>
          <w:lang w:eastAsia="en-US"/>
        </w:rPr>
      </w:pPr>
      <w:r w:rsidRPr="00367EFE">
        <w:rPr>
          <w:rFonts w:ascii="Arial" w:eastAsiaTheme="minorHAnsi" w:hAnsi="Arial" w:cs="Arial"/>
          <w:color w:val="000000"/>
          <w:sz w:val="20"/>
          <w:szCs w:val="20"/>
          <w:lang w:eastAsia="en-US"/>
        </w:rPr>
        <w:t xml:space="preserve">Bekæmpelse af fluer foregår med rovfluer (biologisk bekæmpelse) og/eller kemi. Der laves grundig rengøring af stalde. </w:t>
      </w:r>
    </w:p>
    <w:p w:rsidR="00CA22F8" w:rsidRPr="00367EFE" w:rsidRDefault="00CA22F8" w:rsidP="00367EFE">
      <w:pPr>
        <w:autoSpaceDE w:val="0"/>
        <w:autoSpaceDN w:val="0"/>
        <w:adjustRightInd w:val="0"/>
        <w:spacing w:after="0" w:line="288" w:lineRule="auto"/>
        <w:jc w:val="both"/>
        <w:rPr>
          <w:rFonts w:ascii="Arial" w:eastAsiaTheme="minorHAnsi" w:hAnsi="Arial" w:cs="Arial"/>
          <w:color w:val="000000"/>
          <w:sz w:val="20"/>
          <w:szCs w:val="20"/>
          <w:lang w:eastAsia="en-US"/>
        </w:rPr>
      </w:pPr>
    </w:p>
    <w:p w:rsidR="00CA22F8" w:rsidRPr="00367EFE" w:rsidRDefault="00DD413D" w:rsidP="00367EFE">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367EFE">
        <w:rPr>
          <w:rFonts w:ascii="Arial" w:eastAsiaTheme="minorHAnsi" w:hAnsi="Arial" w:cs="Arial"/>
          <w:color w:val="000000"/>
          <w:sz w:val="20"/>
          <w:szCs w:val="20"/>
          <w:u w:val="single"/>
          <w:lang w:eastAsia="en-US"/>
        </w:rPr>
        <w:t xml:space="preserve">Foderopbevaring </w:t>
      </w:r>
    </w:p>
    <w:p w:rsidR="00DD413D" w:rsidRPr="00367EFE" w:rsidRDefault="00DD413D" w:rsidP="00367EFE">
      <w:pPr>
        <w:autoSpaceDE w:val="0"/>
        <w:autoSpaceDN w:val="0"/>
        <w:adjustRightInd w:val="0"/>
        <w:spacing w:after="0" w:line="288" w:lineRule="auto"/>
        <w:jc w:val="both"/>
        <w:rPr>
          <w:rFonts w:ascii="Arial" w:eastAsiaTheme="minorHAnsi" w:hAnsi="Arial" w:cs="Arial"/>
          <w:color w:val="000000"/>
          <w:sz w:val="20"/>
          <w:szCs w:val="20"/>
          <w:lang w:eastAsia="en-US"/>
        </w:rPr>
      </w:pPr>
      <w:r w:rsidRPr="00367EFE">
        <w:rPr>
          <w:rFonts w:ascii="Arial" w:eastAsiaTheme="minorHAnsi" w:hAnsi="Arial" w:cs="Arial"/>
          <w:color w:val="000000"/>
          <w:sz w:val="20"/>
          <w:szCs w:val="20"/>
          <w:lang w:eastAsia="en-US"/>
        </w:rPr>
        <w:t xml:space="preserve">Foder opbevares i indendørs siloer. </w:t>
      </w:r>
    </w:p>
    <w:p w:rsidR="00CA22F8" w:rsidRPr="00367EFE" w:rsidRDefault="00CA22F8" w:rsidP="00367EFE">
      <w:pPr>
        <w:autoSpaceDE w:val="0"/>
        <w:autoSpaceDN w:val="0"/>
        <w:adjustRightInd w:val="0"/>
        <w:spacing w:after="0" w:line="288" w:lineRule="auto"/>
        <w:jc w:val="both"/>
        <w:rPr>
          <w:rFonts w:ascii="Arial" w:eastAsiaTheme="minorHAnsi" w:hAnsi="Arial" w:cs="Arial"/>
          <w:color w:val="000000"/>
          <w:sz w:val="20"/>
          <w:szCs w:val="20"/>
          <w:lang w:eastAsia="en-US"/>
        </w:rPr>
      </w:pPr>
    </w:p>
    <w:p w:rsidR="00CA22F8"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265535">
        <w:rPr>
          <w:rFonts w:ascii="Arial" w:eastAsiaTheme="minorHAnsi" w:hAnsi="Arial" w:cs="Arial"/>
          <w:color w:val="000000"/>
          <w:sz w:val="20"/>
          <w:szCs w:val="20"/>
          <w:u w:val="single"/>
          <w:lang w:eastAsia="en-US"/>
        </w:rPr>
        <w:lastRenderedPageBreak/>
        <w:t xml:space="preserve">Støv </w:t>
      </w:r>
    </w:p>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Der kan forekomme støv i forbindelse med: </w:t>
      </w:r>
    </w:p>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Transport på grusvej og pladser </w:t>
      </w:r>
    </w:p>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Fyldning af siloer </w:t>
      </w:r>
    </w:p>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Ventilationsluft </w:t>
      </w:r>
    </w:p>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Foderhåndtering </w:t>
      </w:r>
    </w:p>
    <w:p w:rsidR="00F60C48" w:rsidRPr="00265535" w:rsidRDefault="00F60C48" w:rsidP="00265535">
      <w:pPr>
        <w:autoSpaceDE w:val="0"/>
        <w:autoSpaceDN w:val="0"/>
        <w:adjustRightInd w:val="0"/>
        <w:spacing w:after="0" w:line="288" w:lineRule="auto"/>
        <w:jc w:val="both"/>
        <w:rPr>
          <w:rFonts w:ascii="Arial" w:eastAsiaTheme="minorHAnsi" w:hAnsi="Arial" w:cs="Arial"/>
          <w:color w:val="000000"/>
          <w:sz w:val="20"/>
          <w:szCs w:val="20"/>
          <w:lang w:eastAsia="en-US"/>
        </w:rPr>
      </w:pPr>
    </w:p>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265535">
        <w:rPr>
          <w:rFonts w:ascii="Arial" w:eastAsiaTheme="minorHAnsi" w:hAnsi="Arial" w:cs="Arial"/>
          <w:color w:val="000000"/>
          <w:sz w:val="20"/>
          <w:szCs w:val="20"/>
          <w:u w:val="single"/>
          <w:lang w:eastAsia="en-US"/>
        </w:rPr>
        <w:t xml:space="preserve">Genebegrænsende foranstaltninger: </w:t>
      </w:r>
    </w:p>
    <w:p w:rsidR="00CC25A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Foder opbevares i tætte siloanlæg. </w:t>
      </w:r>
    </w:p>
    <w:p w:rsidR="00CC25A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Siloer, rør og slanger tjekkes jævnlig for utætheder. </w:t>
      </w:r>
    </w:p>
    <w:p w:rsidR="00F60C48"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Langsom kørsel når det støver</w:t>
      </w:r>
    </w:p>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 </w:t>
      </w:r>
    </w:p>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Der forventes ikke væsentlig grad af støvafvigelse til omgivelserne under normal drift. </w:t>
      </w: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p>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265535">
        <w:rPr>
          <w:rFonts w:ascii="Arial" w:eastAsiaTheme="minorHAnsi" w:hAnsi="Arial" w:cs="Arial"/>
          <w:color w:val="000000"/>
          <w:sz w:val="20"/>
          <w:szCs w:val="20"/>
          <w:u w:val="single"/>
          <w:lang w:eastAsia="en-US"/>
        </w:rPr>
        <w:t xml:space="preserve">Transport </w:t>
      </w:r>
    </w:p>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Transport sker via adgang til den offentlige vej. Herunder ses det forventede antal årlige transporter</w:t>
      </w: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2"/>
        <w:gridCol w:w="2782"/>
        <w:gridCol w:w="3779"/>
      </w:tblGrid>
      <w:tr w:rsidR="00CA22F8" w:rsidRPr="00265535" w:rsidTr="007A7FA9">
        <w:trPr>
          <w:trHeight w:val="260"/>
        </w:trPr>
        <w:tc>
          <w:tcPr>
            <w:tcW w:w="3172" w:type="dxa"/>
            <w:shd w:val="clear" w:color="auto" w:fill="BFBFBF" w:themeFill="background1" w:themeFillShade="BF"/>
          </w:tcPr>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p>
        </w:tc>
        <w:tc>
          <w:tcPr>
            <w:tcW w:w="2782" w:type="dxa"/>
            <w:shd w:val="clear" w:color="auto" w:fill="BFBFBF" w:themeFill="background1" w:themeFillShade="BF"/>
          </w:tcPr>
          <w:p w:rsidR="00CA22F8" w:rsidRPr="00265535" w:rsidRDefault="00CA22F8" w:rsidP="00265535">
            <w:pPr>
              <w:autoSpaceDE w:val="0"/>
              <w:autoSpaceDN w:val="0"/>
              <w:adjustRightInd w:val="0"/>
              <w:spacing w:after="0" w:line="288" w:lineRule="auto"/>
              <w:ind w:hanging="108"/>
              <w:jc w:val="center"/>
              <w:rPr>
                <w:rFonts w:ascii="Arial" w:eastAsiaTheme="minorHAnsi" w:hAnsi="Arial" w:cs="Arial"/>
                <w:color w:val="000000"/>
                <w:sz w:val="20"/>
                <w:szCs w:val="20"/>
                <w:lang w:eastAsia="en-US"/>
              </w:rPr>
            </w:pPr>
            <w:r w:rsidRPr="00265535">
              <w:rPr>
                <w:rFonts w:ascii="Arial" w:eastAsiaTheme="minorHAnsi" w:hAnsi="Arial" w:cs="Arial"/>
                <w:b/>
                <w:bCs/>
                <w:color w:val="000000"/>
                <w:sz w:val="20"/>
                <w:szCs w:val="20"/>
                <w:lang w:eastAsia="en-US"/>
              </w:rPr>
              <w:t>Antal/år</w:t>
            </w:r>
          </w:p>
        </w:tc>
        <w:tc>
          <w:tcPr>
            <w:tcW w:w="3779" w:type="dxa"/>
            <w:shd w:val="clear" w:color="auto" w:fill="BFBFBF" w:themeFill="background1" w:themeFillShade="BF"/>
          </w:tcPr>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b/>
                <w:bCs/>
                <w:color w:val="000000"/>
                <w:sz w:val="20"/>
                <w:szCs w:val="20"/>
                <w:lang w:eastAsia="en-US"/>
              </w:rPr>
              <w:t xml:space="preserve">Bemærkninger </w:t>
            </w:r>
          </w:p>
        </w:tc>
      </w:tr>
      <w:tr w:rsidR="00DD413D" w:rsidRPr="00265535" w:rsidTr="007A7FA9">
        <w:trPr>
          <w:trHeight w:val="310"/>
        </w:trPr>
        <w:tc>
          <w:tcPr>
            <w:tcW w:w="3172" w:type="dxa"/>
          </w:tcPr>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Foder </w:t>
            </w:r>
          </w:p>
        </w:tc>
        <w:tc>
          <w:tcPr>
            <w:tcW w:w="2782" w:type="dxa"/>
          </w:tcPr>
          <w:p w:rsidR="00DD413D" w:rsidRPr="00265535" w:rsidRDefault="00DD413D" w:rsidP="00265535">
            <w:pPr>
              <w:autoSpaceDE w:val="0"/>
              <w:autoSpaceDN w:val="0"/>
              <w:adjustRightInd w:val="0"/>
              <w:spacing w:after="0" w:line="288" w:lineRule="auto"/>
              <w:jc w:val="center"/>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12</w:t>
            </w:r>
          </w:p>
        </w:tc>
        <w:tc>
          <w:tcPr>
            <w:tcW w:w="3779" w:type="dxa"/>
          </w:tcPr>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1 gang pr. måned </w:t>
            </w:r>
          </w:p>
        </w:tc>
      </w:tr>
      <w:tr w:rsidR="00DD413D" w:rsidRPr="00265535" w:rsidTr="007A7FA9">
        <w:trPr>
          <w:trHeight w:val="257"/>
        </w:trPr>
        <w:tc>
          <w:tcPr>
            <w:tcW w:w="3172" w:type="dxa"/>
          </w:tcPr>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Slagtesvin ind </w:t>
            </w:r>
          </w:p>
        </w:tc>
        <w:tc>
          <w:tcPr>
            <w:tcW w:w="2782" w:type="dxa"/>
          </w:tcPr>
          <w:p w:rsidR="00DD413D" w:rsidRPr="00265535" w:rsidRDefault="00DD413D" w:rsidP="00265535">
            <w:pPr>
              <w:autoSpaceDE w:val="0"/>
              <w:autoSpaceDN w:val="0"/>
              <w:adjustRightInd w:val="0"/>
              <w:spacing w:after="0" w:line="288" w:lineRule="auto"/>
              <w:jc w:val="center"/>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52</w:t>
            </w:r>
          </w:p>
        </w:tc>
        <w:tc>
          <w:tcPr>
            <w:tcW w:w="3779" w:type="dxa"/>
          </w:tcPr>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1 gang ugentligt </w:t>
            </w:r>
          </w:p>
        </w:tc>
      </w:tr>
      <w:tr w:rsidR="00DD413D" w:rsidRPr="00265535" w:rsidTr="007A7FA9">
        <w:trPr>
          <w:trHeight w:val="262"/>
        </w:trPr>
        <w:tc>
          <w:tcPr>
            <w:tcW w:w="3172" w:type="dxa"/>
          </w:tcPr>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Slagtesvin ud </w:t>
            </w:r>
          </w:p>
        </w:tc>
        <w:tc>
          <w:tcPr>
            <w:tcW w:w="2782" w:type="dxa"/>
          </w:tcPr>
          <w:p w:rsidR="00DD413D" w:rsidRPr="00265535" w:rsidRDefault="00DD413D" w:rsidP="00265535">
            <w:pPr>
              <w:autoSpaceDE w:val="0"/>
              <w:autoSpaceDN w:val="0"/>
              <w:adjustRightInd w:val="0"/>
              <w:spacing w:after="0" w:line="288" w:lineRule="auto"/>
              <w:jc w:val="center"/>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52</w:t>
            </w:r>
          </w:p>
        </w:tc>
        <w:tc>
          <w:tcPr>
            <w:tcW w:w="3779" w:type="dxa"/>
          </w:tcPr>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1 gang ugentligt </w:t>
            </w:r>
          </w:p>
        </w:tc>
      </w:tr>
      <w:tr w:rsidR="00DD413D" w:rsidRPr="00265535" w:rsidTr="007A7FA9">
        <w:trPr>
          <w:trHeight w:val="251"/>
        </w:trPr>
        <w:tc>
          <w:tcPr>
            <w:tcW w:w="3172" w:type="dxa"/>
          </w:tcPr>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DAKA </w:t>
            </w:r>
          </w:p>
        </w:tc>
        <w:tc>
          <w:tcPr>
            <w:tcW w:w="2782" w:type="dxa"/>
          </w:tcPr>
          <w:p w:rsidR="00DD413D" w:rsidRPr="00265535" w:rsidRDefault="00DD413D" w:rsidP="00265535">
            <w:pPr>
              <w:autoSpaceDE w:val="0"/>
              <w:autoSpaceDN w:val="0"/>
              <w:adjustRightInd w:val="0"/>
              <w:spacing w:after="0" w:line="288" w:lineRule="auto"/>
              <w:jc w:val="center"/>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52-104</w:t>
            </w:r>
          </w:p>
        </w:tc>
        <w:tc>
          <w:tcPr>
            <w:tcW w:w="3779" w:type="dxa"/>
          </w:tcPr>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1-2 gang ugentligt </w:t>
            </w:r>
          </w:p>
        </w:tc>
      </w:tr>
      <w:tr w:rsidR="00DD413D" w:rsidRPr="00265535" w:rsidTr="007A7FA9">
        <w:trPr>
          <w:trHeight w:val="256"/>
        </w:trPr>
        <w:tc>
          <w:tcPr>
            <w:tcW w:w="3172" w:type="dxa"/>
          </w:tcPr>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Husdyrgødning </w:t>
            </w:r>
          </w:p>
        </w:tc>
        <w:tc>
          <w:tcPr>
            <w:tcW w:w="2782" w:type="dxa"/>
          </w:tcPr>
          <w:p w:rsidR="00DD413D" w:rsidRPr="00265535" w:rsidRDefault="00DD413D" w:rsidP="00265535">
            <w:pPr>
              <w:autoSpaceDE w:val="0"/>
              <w:autoSpaceDN w:val="0"/>
              <w:adjustRightInd w:val="0"/>
              <w:spacing w:after="0" w:line="288" w:lineRule="auto"/>
              <w:jc w:val="center"/>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10 dage årligt</w:t>
            </w:r>
          </w:p>
        </w:tc>
        <w:tc>
          <w:tcPr>
            <w:tcW w:w="3779" w:type="dxa"/>
          </w:tcPr>
          <w:p w:rsidR="00DD413D" w:rsidRPr="00265535" w:rsidRDefault="00DD413D"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Der køres gylle fra morgen til aften </w:t>
            </w:r>
          </w:p>
        </w:tc>
      </w:tr>
    </w:tbl>
    <w:p w:rsidR="00F13839" w:rsidRPr="00265535" w:rsidRDefault="00F13839" w:rsidP="00265535">
      <w:pPr>
        <w:autoSpaceDE w:val="0"/>
        <w:autoSpaceDN w:val="0"/>
        <w:adjustRightInd w:val="0"/>
        <w:spacing w:line="288" w:lineRule="auto"/>
        <w:jc w:val="both"/>
        <w:rPr>
          <w:rFonts w:ascii="Arial" w:eastAsiaTheme="minorHAnsi" w:hAnsi="Arial" w:cs="Arial"/>
          <w:sz w:val="20"/>
          <w:szCs w:val="20"/>
          <w:lang w:eastAsia="en-US"/>
        </w:rPr>
      </w:pPr>
      <w:r w:rsidRPr="00265535">
        <w:rPr>
          <w:rFonts w:ascii="Arial" w:eastAsiaTheme="minorHAnsi" w:hAnsi="Arial" w:cs="Arial"/>
          <w:sz w:val="20"/>
          <w:szCs w:val="20"/>
          <w:lang w:eastAsia="en-US"/>
        </w:rPr>
        <w:t>Hovedparten af transporten sker indenfor normal arbejdstid.</w:t>
      </w:r>
    </w:p>
    <w:p w:rsidR="00F13839" w:rsidRPr="00265535" w:rsidRDefault="00F13839" w:rsidP="00265535">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265535">
        <w:rPr>
          <w:rFonts w:ascii="Arial" w:eastAsiaTheme="minorHAnsi" w:hAnsi="Arial" w:cs="Arial"/>
          <w:color w:val="000000"/>
          <w:sz w:val="20"/>
          <w:szCs w:val="20"/>
          <w:u w:val="single"/>
          <w:lang w:eastAsia="en-US"/>
        </w:rPr>
        <w:t>Egenkontrol</w:t>
      </w:r>
    </w:p>
    <w:p w:rsidR="00F13839" w:rsidRPr="00265535" w:rsidRDefault="00F13839"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Gødningsbeholderene følger reglerne for kontrol min. Hvert 10 år. </w:t>
      </w:r>
    </w:p>
    <w:p w:rsidR="00F13839" w:rsidRPr="00265535" w:rsidRDefault="00F13839"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En gang årligt udarbejdes ”Gødnings – og husdyrindberetning”.</w:t>
      </w:r>
    </w:p>
    <w:p w:rsidR="00F13839" w:rsidRPr="00265535" w:rsidRDefault="00F13839"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Overvågning af vand og strømforbrug</w:t>
      </w:r>
    </w:p>
    <w:p w:rsidR="00F13839" w:rsidRPr="00265535" w:rsidRDefault="00F13839"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Logbog over flydelag</w:t>
      </w:r>
    </w:p>
    <w:p w:rsidR="007B4237" w:rsidRPr="00265535" w:rsidRDefault="007B4237" w:rsidP="00265535">
      <w:pPr>
        <w:autoSpaceDE w:val="0"/>
        <w:autoSpaceDN w:val="0"/>
        <w:adjustRightInd w:val="0"/>
        <w:spacing w:after="0" w:line="288" w:lineRule="auto"/>
        <w:jc w:val="both"/>
        <w:rPr>
          <w:rFonts w:ascii="Arial" w:eastAsiaTheme="minorHAnsi" w:hAnsi="Arial" w:cs="Arial"/>
          <w:color w:val="000000"/>
          <w:sz w:val="20"/>
          <w:szCs w:val="20"/>
          <w:lang w:eastAsia="en-US"/>
        </w:rPr>
      </w:pP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b/>
          <w:bCs/>
          <w:color w:val="000000"/>
          <w:sz w:val="20"/>
          <w:szCs w:val="20"/>
          <w:lang w:eastAsia="en-US"/>
        </w:rPr>
        <w:t xml:space="preserve">Risikoelementer vedrørende miljøforhold (B7) </w:t>
      </w: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Risici og håndtering: </w:t>
      </w:r>
    </w:p>
    <w:p w:rsidR="00F13839" w:rsidRPr="00265535" w:rsidRDefault="00F13839" w:rsidP="00265535">
      <w:pPr>
        <w:autoSpaceDE w:val="0"/>
        <w:autoSpaceDN w:val="0"/>
        <w:adjustRightInd w:val="0"/>
        <w:spacing w:after="0" w:line="288" w:lineRule="auto"/>
        <w:jc w:val="both"/>
        <w:rPr>
          <w:rFonts w:ascii="Arial" w:eastAsiaTheme="minorHAnsi" w:hAnsi="Arial" w:cs="Arial"/>
          <w:color w:val="000000"/>
          <w:sz w:val="20"/>
          <w:szCs w:val="20"/>
          <w:lang w:eastAsia="en-US"/>
        </w:rPr>
      </w:pP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265535">
        <w:rPr>
          <w:rFonts w:ascii="Arial" w:eastAsiaTheme="minorHAnsi" w:hAnsi="Arial" w:cs="Arial"/>
          <w:color w:val="000000"/>
          <w:sz w:val="20"/>
          <w:szCs w:val="20"/>
          <w:u w:val="single"/>
          <w:lang w:eastAsia="en-US"/>
        </w:rPr>
        <w:t xml:space="preserve">Brand </w:t>
      </w: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Kan opstå som følge af fejl i elinstallationer og medføre risiko for udslip af giftige stoffer. Dette søges undgået ved at vedligeholde el-udstyr og undgå adfærd, der kan beskadige ledninger og elektriske hjælpemidler. </w:t>
      </w:r>
    </w:p>
    <w:p w:rsidR="00F13839" w:rsidRPr="00265535" w:rsidRDefault="00F13839" w:rsidP="00265535">
      <w:pPr>
        <w:autoSpaceDE w:val="0"/>
        <w:autoSpaceDN w:val="0"/>
        <w:adjustRightInd w:val="0"/>
        <w:spacing w:after="0" w:line="288" w:lineRule="auto"/>
        <w:jc w:val="both"/>
        <w:rPr>
          <w:rFonts w:ascii="Arial" w:eastAsiaTheme="minorHAnsi" w:hAnsi="Arial" w:cs="Arial"/>
          <w:color w:val="000000"/>
          <w:sz w:val="20"/>
          <w:szCs w:val="20"/>
          <w:lang w:eastAsia="en-US"/>
        </w:rPr>
      </w:pP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265535">
        <w:rPr>
          <w:rFonts w:ascii="Arial" w:eastAsiaTheme="minorHAnsi" w:hAnsi="Arial" w:cs="Arial"/>
          <w:color w:val="000000"/>
          <w:sz w:val="20"/>
          <w:szCs w:val="20"/>
          <w:u w:val="single"/>
          <w:lang w:eastAsia="en-US"/>
        </w:rPr>
        <w:t xml:space="preserve">Gylleudslip </w:t>
      </w: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Der kan forekomme gylleudslip ved påkørsel af gyllebeholder, ved at en gyllebeholder, gyllekanaler eller pumpeledninger er utætte, eller ved at en gylletank kan sprænge. </w:t>
      </w: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Kan medføre nedsivning af gylle til grundvand, eller afstrømning af gylle til vandløb fra frosne marker eller efter ekstrem nedbør. Kan desuden give spild i forbindelse med læsning af gyllevogne. </w:t>
      </w:r>
    </w:p>
    <w:p w:rsidR="00F13839" w:rsidRPr="00265535" w:rsidRDefault="00F13839" w:rsidP="00265535">
      <w:pPr>
        <w:autoSpaceDE w:val="0"/>
        <w:autoSpaceDN w:val="0"/>
        <w:adjustRightInd w:val="0"/>
        <w:spacing w:after="0" w:line="288" w:lineRule="auto"/>
        <w:jc w:val="both"/>
        <w:rPr>
          <w:rFonts w:ascii="Arial" w:eastAsiaTheme="minorHAnsi" w:hAnsi="Arial" w:cs="Arial"/>
          <w:color w:val="000000"/>
          <w:sz w:val="20"/>
          <w:szCs w:val="20"/>
          <w:lang w:eastAsia="en-US"/>
        </w:rPr>
      </w:pPr>
    </w:p>
    <w:p w:rsidR="00CA22F8" w:rsidRPr="00265535" w:rsidRDefault="00CA22F8" w:rsidP="00265535">
      <w:pPr>
        <w:autoSpaceDE w:val="0"/>
        <w:autoSpaceDN w:val="0"/>
        <w:adjustRightInd w:val="0"/>
        <w:spacing w:after="0" w:line="288" w:lineRule="auto"/>
        <w:jc w:val="both"/>
        <w:rPr>
          <w:rFonts w:ascii="Arial" w:eastAsiaTheme="minorHAnsi" w:hAnsi="Arial" w:cs="Arial"/>
          <w:i/>
          <w:color w:val="000000"/>
          <w:sz w:val="20"/>
          <w:szCs w:val="20"/>
          <w:lang w:eastAsia="en-US"/>
        </w:rPr>
      </w:pPr>
      <w:r w:rsidRPr="00265535">
        <w:rPr>
          <w:rFonts w:ascii="Arial" w:eastAsiaTheme="minorHAnsi" w:hAnsi="Arial" w:cs="Arial"/>
          <w:i/>
          <w:color w:val="000000"/>
          <w:sz w:val="20"/>
          <w:szCs w:val="20"/>
          <w:lang w:eastAsia="en-US"/>
        </w:rPr>
        <w:t xml:space="preserve">Risiko for gylleudslip forsøges minimeret ved at: </w:t>
      </w: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Der er ryddet op, hvor der arbejdes. </w:t>
      </w: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Medarbejdere får god instruktion. </w:t>
      </w: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lastRenderedPageBreak/>
        <w:t xml:space="preserve">Bygninger og maskiner vedligeholdes. </w:t>
      </w: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Der er gode adgangs- og transportveje. </w:t>
      </w: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Gylleanlæg holdes i orden, og pumpning af gylle overvåges </w:t>
      </w: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Børn og fremmede har ikke adgang til betjening af gyllepumper mm. </w:t>
      </w: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Der gennemføres de lovpligtige 10-årskontroller, hvor gylletankene kontrollere</w:t>
      </w:r>
      <w:r w:rsidR="00F13839" w:rsidRPr="00265535">
        <w:rPr>
          <w:rFonts w:ascii="Arial" w:eastAsiaTheme="minorHAnsi" w:hAnsi="Arial" w:cs="Arial"/>
          <w:color w:val="000000"/>
          <w:sz w:val="20"/>
          <w:szCs w:val="20"/>
          <w:lang w:eastAsia="en-US"/>
        </w:rPr>
        <w:t>s af særligt uddannet personale.</w:t>
      </w:r>
    </w:p>
    <w:p w:rsidR="00F13839" w:rsidRPr="00265535" w:rsidRDefault="00F13839" w:rsidP="00265535">
      <w:pPr>
        <w:autoSpaceDE w:val="0"/>
        <w:autoSpaceDN w:val="0"/>
        <w:adjustRightInd w:val="0"/>
        <w:spacing w:after="0" w:line="288" w:lineRule="auto"/>
        <w:jc w:val="both"/>
        <w:rPr>
          <w:rFonts w:ascii="Arial" w:eastAsiaTheme="minorHAnsi" w:hAnsi="Arial" w:cs="Arial"/>
          <w:color w:val="000000"/>
          <w:sz w:val="20"/>
          <w:szCs w:val="20"/>
          <w:lang w:eastAsia="en-US"/>
        </w:rPr>
      </w:pP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265535">
        <w:rPr>
          <w:rFonts w:ascii="Arial" w:eastAsiaTheme="minorHAnsi" w:hAnsi="Arial" w:cs="Arial"/>
          <w:color w:val="000000"/>
          <w:sz w:val="20"/>
          <w:szCs w:val="20"/>
          <w:u w:val="single"/>
          <w:lang w:eastAsia="en-US"/>
        </w:rPr>
        <w:t xml:space="preserve">Udslip af miljøskadelige stoffer </w:t>
      </w: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Hvor der opstår uheld med risiko for udslip af skadelige stoffer, kontaktes kommunens miljøberedskab. Hvor der er overhængende fare alarmeres alarmcentralen på telefon 112. </w:t>
      </w:r>
    </w:p>
    <w:p w:rsidR="00F13839" w:rsidRPr="00265535" w:rsidRDefault="00F13839" w:rsidP="00265535">
      <w:pPr>
        <w:autoSpaceDE w:val="0"/>
        <w:autoSpaceDN w:val="0"/>
        <w:adjustRightInd w:val="0"/>
        <w:spacing w:after="0" w:line="288" w:lineRule="auto"/>
        <w:jc w:val="both"/>
        <w:rPr>
          <w:rFonts w:ascii="Arial" w:eastAsiaTheme="minorHAnsi" w:hAnsi="Arial" w:cs="Arial"/>
          <w:color w:val="000000"/>
          <w:sz w:val="20"/>
          <w:szCs w:val="20"/>
          <w:lang w:eastAsia="en-US"/>
        </w:rPr>
      </w:pP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265535">
        <w:rPr>
          <w:rFonts w:ascii="Arial" w:eastAsiaTheme="minorHAnsi" w:hAnsi="Arial" w:cs="Arial"/>
          <w:color w:val="000000"/>
          <w:sz w:val="20"/>
          <w:szCs w:val="20"/>
          <w:u w:val="single"/>
          <w:lang w:eastAsia="en-US"/>
        </w:rPr>
        <w:t xml:space="preserve">Kemikalier </w:t>
      </w: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Forskellige hjælpemidler som rengørings- og desinfektionsmidler til staldrengøring, konserveringsmidler til foderbrug, medicin og andre hjælpestoffer, der kan udgøre en miljørisiko, håndteres og opbevares, så der ikke kan ske en utilsigtet udledning til miljøet. </w:t>
      </w:r>
    </w:p>
    <w:p w:rsidR="00F13839" w:rsidRPr="00265535" w:rsidRDefault="00F13839" w:rsidP="00265535">
      <w:pPr>
        <w:autoSpaceDE w:val="0"/>
        <w:autoSpaceDN w:val="0"/>
        <w:adjustRightInd w:val="0"/>
        <w:spacing w:after="0" w:line="288" w:lineRule="auto"/>
        <w:jc w:val="both"/>
        <w:rPr>
          <w:rFonts w:ascii="Arial" w:eastAsiaTheme="minorHAnsi" w:hAnsi="Arial" w:cs="Arial"/>
          <w:color w:val="000000"/>
          <w:sz w:val="20"/>
          <w:szCs w:val="20"/>
          <w:lang w:eastAsia="en-US"/>
        </w:rPr>
      </w:pP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265535">
        <w:rPr>
          <w:rFonts w:ascii="Arial" w:eastAsiaTheme="minorHAnsi" w:hAnsi="Arial" w:cs="Arial"/>
          <w:color w:val="000000"/>
          <w:sz w:val="20"/>
          <w:szCs w:val="20"/>
          <w:u w:val="single"/>
          <w:lang w:eastAsia="en-US"/>
        </w:rPr>
        <w:t xml:space="preserve">Pesticider og sprøjteudstyr </w:t>
      </w: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lang w:eastAsia="en-US"/>
        </w:rPr>
      </w:pPr>
      <w:r w:rsidRPr="00265535">
        <w:rPr>
          <w:rFonts w:ascii="Arial" w:eastAsiaTheme="minorHAnsi" w:hAnsi="Arial" w:cs="Arial"/>
          <w:color w:val="000000"/>
          <w:sz w:val="20"/>
          <w:szCs w:val="20"/>
          <w:lang w:eastAsia="en-US"/>
        </w:rPr>
        <w:t xml:space="preserve">Der opbevares ikke plantebeskyttelsesmidler på ejendommen </w:t>
      </w:r>
    </w:p>
    <w:p w:rsidR="00F13839" w:rsidRPr="00265535" w:rsidRDefault="00F13839" w:rsidP="00265535">
      <w:pPr>
        <w:autoSpaceDE w:val="0"/>
        <w:autoSpaceDN w:val="0"/>
        <w:adjustRightInd w:val="0"/>
        <w:spacing w:after="0" w:line="288" w:lineRule="auto"/>
        <w:jc w:val="both"/>
        <w:rPr>
          <w:rFonts w:ascii="Arial" w:eastAsiaTheme="minorHAnsi" w:hAnsi="Arial" w:cs="Arial"/>
          <w:color w:val="000000"/>
          <w:sz w:val="20"/>
          <w:szCs w:val="20"/>
          <w:lang w:eastAsia="en-US"/>
        </w:rPr>
      </w:pPr>
    </w:p>
    <w:p w:rsidR="00CA22F8" w:rsidRPr="00265535" w:rsidRDefault="00CA22F8" w:rsidP="00265535">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265535">
        <w:rPr>
          <w:rFonts w:ascii="Arial" w:eastAsiaTheme="minorHAnsi" w:hAnsi="Arial" w:cs="Arial"/>
          <w:color w:val="000000"/>
          <w:sz w:val="20"/>
          <w:szCs w:val="20"/>
          <w:u w:val="single"/>
          <w:lang w:eastAsia="en-US"/>
        </w:rPr>
        <w:t xml:space="preserve">Beskrivelse af gener i forbindelse med uheld </w:t>
      </w:r>
    </w:p>
    <w:p w:rsidR="00CA22F8" w:rsidRPr="00265535" w:rsidRDefault="00CA22F8" w:rsidP="00265535">
      <w:pPr>
        <w:pStyle w:val="Default"/>
        <w:spacing w:line="288" w:lineRule="auto"/>
        <w:jc w:val="both"/>
        <w:rPr>
          <w:rFonts w:eastAsiaTheme="minorHAnsi"/>
          <w:sz w:val="20"/>
          <w:szCs w:val="20"/>
          <w:lang w:eastAsia="en-US"/>
        </w:rPr>
      </w:pPr>
      <w:r w:rsidRPr="00265535">
        <w:rPr>
          <w:rFonts w:eastAsiaTheme="minorHAnsi"/>
          <w:sz w:val="20"/>
          <w:szCs w:val="20"/>
          <w:lang w:eastAsia="en-US"/>
        </w:rPr>
        <w:t xml:space="preserve">Forurening af vandmiljø. </w:t>
      </w:r>
    </w:p>
    <w:p w:rsidR="00CA22F8" w:rsidRPr="00265535" w:rsidRDefault="00CA22F8" w:rsidP="00265535">
      <w:pPr>
        <w:pStyle w:val="Default"/>
        <w:spacing w:line="288" w:lineRule="auto"/>
        <w:jc w:val="both"/>
        <w:rPr>
          <w:rFonts w:eastAsiaTheme="minorHAnsi"/>
          <w:sz w:val="20"/>
          <w:szCs w:val="20"/>
          <w:lang w:eastAsia="en-US"/>
        </w:rPr>
      </w:pPr>
    </w:p>
    <w:p w:rsidR="00A84B65" w:rsidRPr="00265535" w:rsidRDefault="00F13839" w:rsidP="007A7FA9">
      <w:pPr>
        <w:autoSpaceDE w:val="0"/>
        <w:autoSpaceDN w:val="0"/>
        <w:adjustRightInd w:val="0"/>
        <w:spacing w:after="0" w:line="288" w:lineRule="auto"/>
        <w:jc w:val="both"/>
        <w:rPr>
          <w:rFonts w:ascii="Arial" w:eastAsiaTheme="minorHAnsi" w:hAnsi="Arial" w:cs="Arial"/>
          <w:b/>
          <w:sz w:val="20"/>
          <w:szCs w:val="20"/>
          <w:lang w:eastAsia="en-US"/>
        </w:rPr>
      </w:pPr>
      <w:r w:rsidRPr="00265535">
        <w:rPr>
          <w:rFonts w:ascii="Arial" w:eastAsiaTheme="minorHAnsi" w:hAnsi="Arial" w:cs="Arial"/>
          <w:b/>
          <w:sz w:val="20"/>
          <w:szCs w:val="20"/>
          <w:lang w:eastAsia="en-US"/>
        </w:rPr>
        <w:t>Ø</w:t>
      </w:r>
      <w:r w:rsidR="00A84B65" w:rsidRPr="00265535">
        <w:rPr>
          <w:rFonts w:ascii="Arial" w:eastAsiaTheme="minorHAnsi" w:hAnsi="Arial" w:cs="Arial"/>
          <w:b/>
          <w:sz w:val="20"/>
          <w:szCs w:val="20"/>
          <w:lang w:eastAsia="en-US"/>
        </w:rPr>
        <w:t>vrige emissioner og genepåvirkninger fra husdyrbruget – kommunens vurdering</w:t>
      </w:r>
    </w:p>
    <w:p w:rsidR="00654524" w:rsidRDefault="00654524" w:rsidP="007A7FA9">
      <w:pPr>
        <w:autoSpaceDE w:val="0"/>
        <w:autoSpaceDN w:val="0"/>
        <w:adjustRightInd w:val="0"/>
        <w:spacing w:after="0" w:line="288" w:lineRule="auto"/>
        <w:jc w:val="both"/>
        <w:rPr>
          <w:rFonts w:ascii="Arial" w:hAnsi="Arial" w:cs="Arial"/>
          <w:sz w:val="20"/>
          <w:szCs w:val="20"/>
        </w:rPr>
      </w:pPr>
      <w:r w:rsidRPr="00265535">
        <w:rPr>
          <w:rFonts w:ascii="Arial" w:hAnsi="Arial" w:cs="Arial"/>
          <w:sz w:val="20"/>
          <w:szCs w:val="20"/>
        </w:rPr>
        <w:t xml:space="preserve">Landmanden pålægges dokumentation for overholdelse af bestemte konkrete vilkår for husdyrbrugets indretning og drift, og derfor er der stillet vilkår om egenkontrol. De tiltag til egenkontrol og dokumentation af miljøforholdene, som er foreslået i forbindelse med ansøgningen fremgår under de respektive afsnit i miljøredegørelsen. Syddjurs Kommune har i nogle af afsnittene i miljøredegørelsen vurderet, at der er behov for egenkontrol og dokumentation, som ikke fremgår af ansøgning. </w:t>
      </w:r>
    </w:p>
    <w:p w:rsidR="007A7FA9" w:rsidRPr="00265535" w:rsidRDefault="007A7FA9" w:rsidP="007A7FA9">
      <w:pPr>
        <w:autoSpaceDE w:val="0"/>
        <w:autoSpaceDN w:val="0"/>
        <w:adjustRightInd w:val="0"/>
        <w:spacing w:after="0" w:line="288" w:lineRule="auto"/>
        <w:jc w:val="both"/>
        <w:rPr>
          <w:rFonts w:ascii="Arial" w:hAnsi="Arial" w:cs="Arial"/>
          <w:sz w:val="20"/>
          <w:szCs w:val="20"/>
        </w:rPr>
      </w:pPr>
    </w:p>
    <w:p w:rsidR="00654524" w:rsidRPr="00265535" w:rsidRDefault="00654524" w:rsidP="007A7FA9">
      <w:pPr>
        <w:autoSpaceDE w:val="0"/>
        <w:autoSpaceDN w:val="0"/>
        <w:adjustRightInd w:val="0"/>
        <w:spacing w:after="0" w:line="288" w:lineRule="auto"/>
        <w:jc w:val="both"/>
        <w:rPr>
          <w:rFonts w:ascii="Arial" w:eastAsiaTheme="minorHAnsi" w:hAnsi="Arial" w:cs="Arial"/>
          <w:i/>
          <w:sz w:val="20"/>
          <w:szCs w:val="20"/>
          <w:lang w:eastAsia="en-US"/>
        </w:rPr>
      </w:pPr>
      <w:r w:rsidRPr="00265535">
        <w:rPr>
          <w:rFonts w:ascii="Arial" w:eastAsiaTheme="minorHAnsi" w:hAnsi="Arial" w:cs="Arial"/>
          <w:i/>
          <w:sz w:val="20"/>
          <w:szCs w:val="20"/>
          <w:lang w:eastAsia="en-US"/>
        </w:rPr>
        <w:t>Lys</w:t>
      </w:r>
    </w:p>
    <w:p w:rsidR="005A5B62" w:rsidRDefault="00654524" w:rsidP="007A7FA9">
      <w:pPr>
        <w:autoSpaceDE w:val="0"/>
        <w:autoSpaceDN w:val="0"/>
        <w:adjustRightInd w:val="0"/>
        <w:spacing w:after="0" w:line="288" w:lineRule="auto"/>
        <w:jc w:val="both"/>
        <w:rPr>
          <w:rFonts w:ascii="Arial" w:hAnsi="Arial" w:cs="Arial"/>
          <w:sz w:val="20"/>
          <w:szCs w:val="20"/>
        </w:rPr>
      </w:pPr>
      <w:r w:rsidRPr="00265535">
        <w:rPr>
          <w:rFonts w:ascii="Arial" w:hAnsi="Arial" w:cs="Arial"/>
          <w:sz w:val="20"/>
          <w:szCs w:val="20"/>
        </w:rPr>
        <w:t>Syddjurs Kommune vurderer på baggrund af det beskrevne, at eventuelle lysgener fra virksomheden vil være begrænset. På baggrund af ovenstående</w:t>
      </w:r>
      <w:r w:rsidR="007B5DDD" w:rsidRPr="00265535">
        <w:rPr>
          <w:rFonts w:ascii="Arial" w:hAnsi="Arial" w:cs="Arial"/>
          <w:sz w:val="20"/>
          <w:szCs w:val="20"/>
        </w:rPr>
        <w:t xml:space="preserve"> og at der er mere end 500 m til nærmeste naboejendom</w:t>
      </w:r>
      <w:r w:rsidRPr="00265535">
        <w:rPr>
          <w:rFonts w:ascii="Arial" w:hAnsi="Arial" w:cs="Arial"/>
          <w:sz w:val="20"/>
          <w:szCs w:val="20"/>
        </w:rPr>
        <w:t xml:space="preserve"> forventer Syddjurs Kommune ingen væsentlige problemer med lysforhold. Dog fastsættes der vilkår om, at såfremt der skulle opstå gener for de omkringboende, eller såfremt kommunen finder det nødvendigt, skal virksomheden lade foretage undersøgelse af forskellige lyskilder, således at gener fra lyset uden for ejendommen k</w:t>
      </w:r>
      <w:r w:rsidR="005A5B62" w:rsidRPr="00265535">
        <w:rPr>
          <w:rFonts w:ascii="Arial" w:hAnsi="Arial" w:cs="Arial"/>
          <w:sz w:val="20"/>
          <w:szCs w:val="20"/>
        </w:rPr>
        <w:t>an minimeres.</w:t>
      </w:r>
    </w:p>
    <w:p w:rsidR="007A7FA9" w:rsidRPr="00265535" w:rsidRDefault="007A7FA9" w:rsidP="007A7FA9">
      <w:pPr>
        <w:autoSpaceDE w:val="0"/>
        <w:autoSpaceDN w:val="0"/>
        <w:adjustRightInd w:val="0"/>
        <w:spacing w:after="0" w:line="288" w:lineRule="auto"/>
        <w:jc w:val="both"/>
        <w:rPr>
          <w:rFonts w:ascii="Arial" w:hAnsi="Arial" w:cs="Arial"/>
          <w:sz w:val="20"/>
          <w:szCs w:val="20"/>
        </w:rPr>
      </w:pPr>
    </w:p>
    <w:p w:rsidR="00654524" w:rsidRPr="00265535" w:rsidRDefault="00654524" w:rsidP="007A7FA9">
      <w:pPr>
        <w:autoSpaceDE w:val="0"/>
        <w:autoSpaceDN w:val="0"/>
        <w:adjustRightInd w:val="0"/>
        <w:spacing w:after="0" w:line="288" w:lineRule="auto"/>
        <w:jc w:val="both"/>
        <w:rPr>
          <w:rFonts w:ascii="Arial" w:eastAsiaTheme="minorHAnsi" w:hAnsi="Arial" w:cs="Arial"/>
          <w:i/>
          <w:sz w:val="20"/>
          <w:szCs w:val="20"/>
          <w:lang w:eastAsia="en-US"/>
        </w:rPr>
      </w:pPr>
      <w:r w:rsidRPr="00265535">
        <w:rPr>
          <w:rFonts w:ascii="Arial" w:eastAsiaTheme="minorHAnsi" w:hAnsi="Arial" w:cs="Arial"/>
          <w:i/>
          <w:sz w:val="20"/>
          <w:szCs w:val="20"/>
          <w:lang w:eastAsia="en-US"/>
        </w:rPr>
        <w:t>Støv</w:t>
      </w:r>
    </w:p>
    <w:p w:rsidR="00654524" w:rsidRDefault="00654524" w:rsidP="007A7FA9">
      <w:pPr>
        <w:pStyle w:val="brdtekst20"/>
        <w:spacing w:line="288" w:lineRule="auto"/>
        <w:ind w:left="0"/>
        <w:jc w:val="both"/>
      </w:pPr>
      <w:r w:rsidRPr="00265535">
        <w:t>Støvgener fra gården forventes ikke at give væsentlige problemer. Dog henvises</w:t>
      </w:r>
      <w:r w:rsidRPr="001D313E">
        <w:t xml:space="preserve"> der til god landmandspraksis, således at støvgener begrænses mest muligt. Dette kan blandt andet gøres ved, at al transport til og fra virksomheden foregår ved hensynsfuld kørsel, og ved at alle aktiviteter på bedriften planlægges, så omgivelserne påvirkes mindst muligt.</w:t>
      </w:r>
    </w:p>
    <w:p w:rsidR="001969E4" w:rsidRPr="001D313E" w:rsidRDefault="001969E4" w:rsidP="007A7FA9">
      <w:pPr>
        <w:pStyle w:val="brdtekst20"/>
        <w:spacing w:line="288" w:lineRule="auto"/>
        <w:ind w:left="0"/>
        <w:jc w:val="both"/>
      </w:pPr>
    </w:p>
    <w:p w:rsidR="00654524" w:rsidRDefault="00654524" w:rsidP="007A7FA9">
      <w:pPr>
        <w:autoSpaceDE w:val="0"/>
        <w:autoSpaceDN w:val="0"/>
        <w:adjustRightInd w:val="0"/>
        <w:spacing w:after="0" w:line="288" w:lineRule="auto"/>
        <w:jc w:val="both"/>
        <w:rPr>
          <w:rFonts w:ascii="Arial" w:hAnsi="Arial" w:cs="Arial"/>
          <w:sz w:val="20"/>
          <w:szCs w:val="20"/>
        </w:rPr>
      </w:pPr>
      <w:r w:rsidRPr="002C7247">
        <w:rPr>
          <w:rFonts w:ascii="Arial" w:hAnsi="Arial" w:cs="Arial"/>
          <w:sz w:val="20"/>
          <w:szCs w:val="20"/>
        </w:rPr>
        <w:t>Syddjurs Kommune vurderer hermed, at der ikke vil være væsentlige støvgener fra produktionen, men stiller vilkår til, at såfremt der opleves gener, skal der udarbejdes en handlingsplan til minimering heraf.</w:t>
      </w:r>
    </w:p>
    <w:p w:rsidR="007A7FA9" w:rsidRPr="002C7247" w:rsidRDefault="007A7FA9" w:rsidP="007A7FA9">
      <w:pPr>
        <w:autoSpaceDE w:val="0"/>
        <w:autoSpaceDN w:val="0"/>
        <w:adjustRightInd w:val="0"/>
        <w:spacing w:after="0" w:line="288" w:lineRule="auto"/>
        <w:jc w:val="both"/>
        <w:rPr>
          <w:rFonts w:ascii="Arial" w:hAnsi="Arial" w:cs="Arial"/>
          <w:sz w:val="20"/>
          <w:szCs w:val="20"/>
        </w:rPr>
      </w:pPr>
    </w:p>
    <w:p w:rsidR="007A7FA9" w:rsidRDefault="007A7FA9" w:rsidP="007A7FA9">
      <w:pPr>
        <w:autoSpaceDE w:val="0"/>
        <w:autoSpaceDN w:val="0"/>
        <w:adjustRightInd w:val="0"/>
        <w:spacing w:after="0" w:line="288" w:lineRule="auto"/>
        <w:jc w:val="both"/>
        <w:rPr>
          <w:rFonts w:ascii="Arial" w:eastAsiaTheme="minorHAnsi" w:hAnsi="Arial" w:cs="Arial"/>
          <w:i/>
          <w:sz w:val="20"/>
          <w:szCs w:val="20"/>
          <w:lang w:eastAsia="en-US"/>
        </w:rPr>
      </w:pPr>
    </w:p>
    <w:p w:rsidR="007A7FA9" w:rsidRDefault="007A7FA9" w:rsidP="007A7FA9">
      <w:pPr>
        <w:autoSpaceDE w:val="0"/>
        <w:autoSpaceDN w:val="0"/>
        <w:adjustRightInd w:val="0"/>
        <w:spacing w:after="0" w:line="288" w:lineRule="auto"/>
        <w:jc w:val="both"/>
        <w:rPr>
          <w:rFonts w:ascii="Arial" w:eastAsiaTheme="minorHAnsi" w:hAnsi="Arial" w:cs="Arial"/>
          <w:i/>
          <w:sz w:val="20"/>
          <w:szCs w:val="20"/>
          <w:lang w:eastAsia="en-US"/>
        </w:rPr>
      </w:pPr>
    </w:p>
    <w:p w:rsidR="00654524" w:rsidRPr="002C7247" w:rsidRDefault="00654524" w:rsidP="007A7FA9">
      <w:pPr>
        <w:autoSpaceDE w:val="0"/>
        <w:autoSpaceDN w:val="0"/>
        <w:adjustRightInd w:val="0"/>
        <w:spacing w:after="0" w:line="288" w:lineRule="auto"/>
        <w:jc w:val="both"/>
        <w:rPr>
          <w:rFonts w:ascii="Arial" w:eastAsiaTheme="minorHAnsi" w:hAnsi="Arial" w:cs="Arial"/>
          <w:i/>
          <w:sz w:val="20"/>
          <w:szCs w:val="20"/>
          <w:lang w:eastAsia="en-US"/>
        </w:rPr>
      </w:pPr>
      <w:r w:rsidRPr="002C7247">
        <w:rPr>
          <w:rFonts w:ascii="Arial" w:eastAsiaTheme="minorHAnsi" w:hAnsi="Arial" w:cs="Arial"/>
          <w:i/>
          <w:sz w:val="20"/>
          <w:szCs w:val="20"/>
          <w:lang w:eastAsia="en-US"/>
        </w:rPr>
        <w:lastRenderedPageBreak/>
        <w:t>Støj</w:t>
      </w:r>
    </w:p>
    <w:p w:rsidR="00654524" w:rsidRPr="0021428E" w:rsidRDefault="00654524" w:rsidP="007A7FA9">
      <w:pPr>
        <w:pStyle w:val="Brdtekst2"/>
        <w:spacing w:line="288" w:lineRule="auto"/>
        <w:jc w:val="both"/>
        <w:rPr>
          <w:rFonts w:cs="Arial"/>
          <w:sz w:val="20"/>
          <w:szCs w:val="20"/>
        </w:rPr>
      </w:pPr>
      <w:r w:rsidRPr="002C7247">
        <w:rPr>
          <w:rFonts w:cs="Arial"/>
          <w:sz w:val="20"/>
          <w:szCs w:val="20"/>
        </w:rPr>
        <w:t xml:space="preserve">Der har ikke tidligere været klager over støj fra ejendommen, og det forventes, at der ikke kommer flere støjgener i </w:t>
      </w:r>
      <w:r w:rsidR="007B5DDD">
        <w:rPr>
          <w:rFonts w:cs="Arial"/>
          <w:sz w:val="20"/>
          <w:szCs w:val="20"/>
        </w:rPr>
        <w:t xml:space="preserve">forbindelse med den </w:t>
      </w:r>
      <w:r w:rsidRPr="002C7247">
        <w:rPr>
          <w:rFonts w:cs="Arial"/>
          <w:sz w:val="20"/>
          <w:szCs w:val="20"/>
        </w:rPr>
        <w:t>ansøgt</w:t>
      </w:r>
      <w:r w:rsidR="007B5DDD">
        <w:rPr>
          <w:rFonts w:cs="Arial"/>
          <w:sz w:val="20"/>
          <w:szCs w:val="20"/>
        </w:rPr>
        <w:t>e</w:t>
      </w:r>
      <w:r w:rsidRPr="002C7247">
        <w:rPr>
          <w:rFonts w:cs="Arial"/>
          <w:sz w:val="20"/>
          <w:szCs w:val="20"/>
        </w:rPr>
        <w:t xml:space="preserve"> drift. På baggrund af ovenstående, er det ikke fundet nødvendigt at kræve en støjmåling udført. Dog fastsættes der vilkår om, at anlægget skal overholde de vejledende støjgrænser for det åbne land (område type 3 jf. Miljøstyrelsens vejledning om </w:t>
      </w:r>
      <w:r w:rsidR="0021428E">
        <w:rPr>
          <w:rFonts w:cs="Arial"/>
          <w:sz w:val="20"/>
          <w:szCs w:val="20"/>
        </w:rPr>
        <w:t>ekstern støj fra virksomheder) og at s</w:t>
      </w:r>
      <w:r w:rsidRPr="002C7247">
        <w:rPr>
          <w:rFonts w:cs="Arial"/>
          <w:sz w:val="20"/>
          <w:szCs w:val="20"/>
        </w:rPr>
        <w:t>åfremt der skulle opstå gener for de omkringboende, eller såfremt tilsynsmyndigheden finder det nø</w:t>
      </w:r>
      <w:r w:rsidR="0021428E">
        <w:rPr>
          <w:rFonts w:cs="Arial"/>
          <w:sz w:val="20"/>
          <w:szCs w:val="20"/>
        </w:rPr>
        <w:t xml:space="preserve">dvendigt, kan det kræves </w:t>
      </w:r>
      <w:r w:rsidR="0021428E" w:rsidRPr="002C7247">
        <w:rPr>
          <w:sz w:val="20"/>
          <w:szCs w:val="20"/>
        </w:rPr>
        <w:t>at virksomheden for egen regning dokumenterer, at støjbidraget ikke overskrider niveauet i de generelle regler.</w:t>
      </w:r>
      <w:r w:rsidR="0021428E">
        <w:rPr>
          <w:sz w:val="20"/>
          <w:szCs w:val="20"/>
        </w:rPr>
        <w:t xml:space="preserve"> </w:t>
      </w:r>
      <w:r w:rsidRPr="002C7247">
        <w:rPr>
          <w:sz w:val="20"/>
          <w:szCs w:val="20"/>
        </w:rPr>
        <w:t xml:space="preserve">Støjmålingen kan kun kræves udført en gang årligt, medmindre seneste måling viser, at støjvilkårene ikke overholdes. Støjgrænserne vedrører de stationære støjkilder. </w:t>
      </w:r>
    </w:p>
    <w:p w:rsidR="00654524" w:rsidRPr="002C7247" w:rsidRDefault="00654524" w:rsidP="007A7FA9">
      <w:pPr>
        <w:pStyle w:val="Default"/>
        <w:spacing w:line="288" w:lineRule="auto"/>
        <w:jc w:val="both"/>
        <w:rPr>
          <w:color w:val="auto"/>
          <w:sz w:val="20"/>
          <w:szCs w:val="20"/>
        </w:rPr>
      </w:pPr>
    </w:p>
    <w:p w:rsidR="00654524" w:rsidRPr="002C7247" w:rsidRDefault="00654524" w:rsidP="007A7FA9">
      <w:pPr>
        <w:autoSpaceDE w:val="0"/>
        <w:autoSpaceDN w:val="0"/>
        <w:adjustRightInd w:val="0"/>
        <w:spacing w:after="0" w:line="288" w:lineRule="auto"/>
        <w:jc w:val="both"/>
        <w:rPr>
          <w:rFonts w:ascii="Arial" w:eastAsiaTheme="minorHAnsi" w:hAnsi="Arial" w:cs="Arial"/>
          <w:i/>
          <w:sz w:val="20"/>
          <w:szCs w:val="20"/>
          <w:lang w:eastAsia="en-US"/>
        </w:rPr>
      </w:pPr>
      <w:r w:rsidRPr="002C7247">
        <w:rPr>
          <w:rFonts w:ascii="Arial" w:eastAsiaTheme="minorHAnsi" w:hAnsi="Arial" w:cs="Arial"/>
          <w:i/>
          <w:sz w:val="20"/>
          <w:szCs w:val="20"/>
          <w:lang w:eastAsia="en-US"/>
        </w:rPr>
        <w:t>Transport</w:t>
      </w:r>
    </w:p>
    <w:p w:rsidR="00654524" w:rsidRDefault="00654524" w:rsidP="007A7FA9">
      <w:pPr>
        <w:autoSpaceDE w:val="0"/>
        <w:autoSpaceDN w:val="0"/>
        <w:adjustRightInd w:val="0"/>
        <w:spacing w:after="0" w:line="288" w:lineRule="auto"/>
        <w:jc w:val="both"/>
        <w:rPr>
          <w:rFonts w:ascii="Arial" w:hAnsi="Arial" w:cs="Arial"/>
          <w:sz w:val="20"/>
          <w:szCs w:val="20"/>
        </w:rPr>
      </w:pPr>
      <w:r w:rsidRPr="002C7247">
        <w:rPr>
          <w:rFonts w:ascii="Arial" w:hAnsi="Arial" w:cs="Arial"/>
          <w:sz w:val="20"/>
          <w:szCs w:val="20"/>
        </w:rPr>
        <w:t>I overensstemmelse med ansøgningens beskrivelse af transport og</w:t>
      </w:r>
      <w:r w:rsidRPr="002C7247">
        <w:rPr>
          <w:rFonts w:ascii="Arial" w:hAnsi="Arial" w:cs="Arial"/>
          <w:color w:val="FF0000"/>
          <w:sz w:val="20"/>
          <w:szCs w:val="20"/>
        </w:rPr>
        <w:t xml:space="preserve"> </w:t>
      </w:r>
      <w:r w:rsidRPr="002C7247">
        <w:rPr>
          <w:rFonts w:ascii="Arial" w:hAnsi="Arial" w:cs="Arial"/>
          <w:sz w:val="20"/>
          <w:szCs w:val="20"/>
        </w:rPr>
        <w:t>stillede vilkår vil størstedelen af transporterne ske indenfor normal arbejdstid og i udbringningsperioden. Syddjurs Kommune vurderer, at transport, med de stillede vilkår, ikke vil medføre væsentlige øgede gener.</w:t>
      </w:r>
    </w:p>
    <w:p w:rsidR="007A7FA9" w:rsidRDefault="007A7FA9" w:rsidP="007A7FA9">
      <w:pPr>
        <w:autoSpaceDE w:val="0"/>
        <w:autoSpaceDN w:val="0"/>
        <w:adjustRightInd w:val="0"/>
        <w:spacing w:after="0" w:line="288" w:lineRule="auto"/>
        <w:jc w:val="both"/>
        <w:rPr>
          <w:rFonts w:ascii="Arial" w:hAnsi="Arial" w:cs="Arial"/>
          <w:sz w:val="20"/>
          <w:szCs w:val="20"/>
        </w:rPr>
      </w:pPr>
    </w:p>
    <w:p w:rsidR="007A7FA9" w:rsidRPr="00347A15" w:rsidRDefault="007A7FA9" w:rsidP="007A7FA9">
      <w:pPr>
        <w:autoSpaceDE w:val="0"/>
        <w:autoSpaceDN w:val="0"/>
        <w:adjustRightInd w:val="0"/>
        <w:spacing w:after="0" w:line="288" w:lineRule="auto"/>
        <w:jc w:val="both"/>
        <w:rPr>
          <w:rFonts w:ascii="Arial" w:hAnsi="Arial" w:cs="Arial"/>
          <w:i/>
          <w:sz w:val="20"/>
          <w:szCs w:val="20"/>
        </w:rPr>
      </w:pPr>
      <w:r w:rsidRPr="00347A15">
        <w:rPr>
          <w:rFonts w:ascii="Arial" w:hAnsi="Arial" w:cs="Arial"/>
          <w:i/>
          <w:sz w:val="20"/>
          <w:szCs w:val="20"/>
        </w:rPr>
        <w:t>Ind- og udkørselsforhold</w:t>
      </w:r>
    </w:p>
    <w:p w:rsidR="007A7FA9" w:rsidRDefault="003B5300" w:rsidP="007A7FA9">
      <w:pPr>
        <w:autoSpaceDE w:val="0"/>
        <w:autoSpaceDN w:val="0"/>
        <w:adjustRightInd w:val="0"/>
        <w:spacing w:after="0" w:line="288" w:lineRule="auto"/>
        <w:jc w:val="both"/>
        <w:rPr>
          <w:rFonts w:ascii="Arial" w:hAnsi="Arial" w:cs="Arial"/>
          <w:sz w:val="20"/>
          <w:szCs w:val="20"/>
        </w:rPr>
      </w:pPr>
      <w:r w:rsidRPr="00347A15">
        <w:rPr>
          <w:rFonts w:ascii="Arial" w:hAnsi="Arial" w:cs="Arial"/>
          <w:sz w:val="20"/>
          <w:szCs w:val="20"/>
        </w:rPr>
        <w:t>Der er gode indkørsels og udkørselsforhold. Vejen fra ejendommen går langs med ejendommen så der er godt udsyn i forhold til at køre ud på vejen.</w:t>
      </w:r>
      <w:r>
        <w:rPr>
          <w:rFonts w:ascii="Arial" w:hAnsi="Arial" w:cs="Arial"/>
          <w:sz w:val="20"/>
          <w:szCs w:val="20"/>
        </w:rPr>
        <w:t xml:space="preserve"> </w:t>
      </w:r>
    </w:p>
    <w:p w:rsidR="006C23B3" w:rsidRPr="002C7247" w:rsidRDefault="006C23B3" w:rsidP="007A7FA9">
      <w:pPr>
        <w:autoSpaceDE w:val="0"/>
        <w:autoSpaceDN w:val="0"/>
        <w:adjustRightInd w:val="0"/>
        <w:spacing w:after="0" w:line="288" w:lineRule="auto"/>
        <w:jc w:val="both"/>
        <w:rPr>
          <w:rFonts w:ascii="Arial" w:hAnsi="Arial" w:cs="Arial"/>
          <w:sz w:val="20"/>
          <w:szCs w:val="20"/>
        </w:rPr>
      </w:pPr>
    </w:p>
    <w:p w:rsidR="00654524" w:rsidRPr="002C7247" w:rsidRDefault="00654524" w:rsidP="007A7FA9">
      <w:pPr>
        <w:autoSpaceDE w:val="0"/>
        <w:autoSpaceDN w:val="0"/>
        <w:adjustRightInd w:val="0"/>
        <w:spacing w:after="0" w:line="288" w:lineRule="auto"/>
        <w:jc w:val="both"/>
        <w:rPr>
          <w:rFonts w:ascii="Arial" w:eastAsiaTheme="minorHAnsi" w:hAnsi="Arial" w:cs="Arial"/>
          <w:i/>
          <w:sz w:val="20"/>
          <w:szCs w:val="20"/>
          <w:lang w:eastAsia="en-US"/>
        </w:rPr>
      </w:pPr>
      <w:r w:rsidRPr="002C7247">
        <w:rPr>
          <w:rFonts w:ascii="Arial" w:eastAsiaTheme="minorHAnsi" w:hAnsi="Arial" w:cs="Arial"/>
          <w:i/>
          <w:sz w:val="20"/>
          <w:szCs w:val="20"/>
          <w:lang w:eastAsia="en-US"/>
        </w:rPr>
        <w:t>Fluer og skadedyr</w:t>
      </w:r>
    </w:p>
    <w:p w:rsidR="00654524" w:rsidRPr="002C7247" w:rsidRDefault="00654524" w:rsidP="007A7FA9">
      <w:pPr>
        <w:pStyle w:val="Brdtekst2"/>
        <w:spacing w:line="288" w:lineRule="auto"/>
        <w:jc w:val="both"/>
        <w:rPr>
          <w:rFonts w:cs="Arial"/>
          <w:sz w:val="20"/>
          <w:szCs w:val="20"/>
        </w:rPr>
      </w:pPr>
      <w:r w:rsidRPr="007B4237">
        <w:rPr>
          <w:rFonts w:cs="Arial"/>
          <w:sz w:val="20"/>
          <w:szCs w:val="20"/>
        </w:rPr>
        <w:t xml:space="preserve">I forbindelse med dyreholdet kan der forekomme gener fra skadedyr (rotter, mosegrise mv.), som straks skal afhjælpes, samt gener fra fluer, som skal bekæmpes effektivt, hvorfor der stilles vilkår herom. Det er oplyst, at der holdes en høj hygiejnestandard på </w:t>
      </w:r>
      <w:proofErr w:type="spellStart"/>
      <w:r w:rsidRPr="007B4237">
        <w:rPr>
          <w:rFonts w:cs="Arial"/>
          <w:sz w:val="20"/>
          <w:szCs w:val="20"/>
        </w:rPr>
        <w:t>udenomsarealer</w:t>
      </w:r>
      <w:proofErr w:type="spellEnd"/>
      <w:r w:rsidRPr="007B4237">
        <w:rPr>
          <w:rFonts w:cs="Arial"/>
          <w:sz w:val="20"/>
          <w:szCs w:val="20"/>
        </w:rPr>
        <w:t xml:space="preserve"> såvel som i staldene, hvilket er med til at holde fluegener nede på et minimum. Hvis der i forbindelse med dyreholdet observeres gener fra skadedyr (rotter med videre), er der sat vilkår om at disse straks skal afhjælpes. Syddjurs Kommune</w:t>
      </w:r>
      <w:r w:rsidRPr="002C7247">
        <w:rPr>
          <w:rFonts w:cs="Arial"/>
          <w:sz w:val="20"/>
          <w:szCs w:val="20"/>
        </w:rPr>
        <w:t xml:space="preserve"> vurderer, at ved overholdelse af disse vilkår, vil den ansøgte produktion ikke medføre væsentlige problemer med fluer eller andre skadedyr. Bemærk at retningslinjerne fra Statens Skadedyrslaboratorium opdateres 1 gang årligt.</w:t>
      </w:r>
    </w:p>
    <w:p w:rsidR="00654524" w:rsidRPr="002C7247" w:rsidRDefault="00654524" w:rsidP="007A7FA9">
      <w:pPr>
        <w:autoSpaceDE w:val="0"/>
        <w:autoSpaceDN w:val="0"/>
        <w:adjustRightInd w:val="0"/>
        <w:spacing w:after="0" w:line="288" w:lineRule="auto"/>
        <w:jc w:val="both"/>
        <w:rPr>
          <w:rFonts w:ascii="Arial" w:eastAsiaTheme="minorHAnsi" w:hAnsi="Arial" w:cs="Arial"/>
          <w:i/>
          <w:sz w:val="20"/>
          <w:szCs w:val="20"/>
          <w:lang w:eastAsia="en-US"/>
        </w:rPr>
      </w:pPr>
    </w:p>
    <w:p w:rsidR="00654524" w:rsidRPr="0021428E" w:rsidRDefault="00654524" w:rsidP="007A7FA9">
      <w:pPr>
        <w:autoSpaceDE w:val="0"/>
        <w:autoSpaceDN w:val="0"/>
        <w:adjustRightInd w:val="0"/>
        <w:spacing w:after="0" w:line="288" w:lineRule="auto"/>
        <w:jc w:val="both"/>
        <w:rPr>
          <w:rFonts w:ascii="Arial" w:eastAsiaTheme="minorHAnsi" w:hAnsi="Arial" w:cs="Arial"/>
          <w:i/>
          <w:sz w:val="20"/>
          <w:szCs w:val="20"/>
          <w:lang w:eastAsia="en-US"/>
        </w:rPr>
      </w:pPr>
      <w:r w:rsidRPr="0021428E">
        <w:rPr>
          <w:rFonts w:ascii="Arial" w:eastAsiaTheme="minorHAnsi" w:hAnsi="Arial" w:cs="Arial"/>
          <w:i/>
          <w:sz w:val="20"/>
          <w:szCs w:val="20"/>
          <w:lang w:eastAsia="en-US"/>
        </w:rPr>
        <w:t>Rystelser</w:t>
      </w:r>
    </w:p>
    <w:p w:rsidR="00654524" w:rsidRPr="002C7247" w:rsidRDefault="0021428E" w:rsidP="007A7FA9">
      <w:pPr>
        <w:autoSpaceDE w:val="0"/>
        <w:autoSpaceDN w:val="0"/>
        <w:adjustRightInd w:val="0"/>
        <w:spacing w:after="0" w:line="288" w:lineRule="auto"/>
        <w:jc w:val="both"/>
        <w:rPr>
          <w:rFonts w:ascii="Arial" w:eastAsiaTheme="minorHAnsi" w:hAnsi="Arial" w:cs="Arial"/>
          <w:sz w:val="20"/>
          <w:szCs w:val="20"/>
          <w:lang w:eastAsia="en-US"/>
        </w:rPr>
      </w:pPr>
      <w:r w:rsidRPr="0021428E">
        <w:rPr>
          <w:rFonts w:ascii="Arial" w:eastAsiaTheme="minorHAnsi" w:hAnsi="Arial" w:cs="Arial"/>
          <w:sz w:val="20"/>
          <w:szCs w:val="20"/>
          <w:lang w:eastAsia="en-US"/>
        </w:rPr>
        <w:t>Der er ingen kendte kilder til vibrationsrystelser</w:t>
      </w:r>
    </w:p>
    <w:p w:rsidR="00A84B65" w:rsidRDefault="00F831E2" w:rsidP="00550642">
      <w:pPr>
        <w:autoSpaceDE w:val="0"/>
        <w:autoSpaceDN w:val="0"/>
        <w:adjustRightInd w:val="0"/>
        <w:rPr>
          <w:rFonts w:ascii="ArialMT" w:eastAsiaTheme="minorHAnsi" w:hAnsi="ArialMT" w:cs="ArialMT"/>
          <w:sz w:val="21"/>
          <w:szCs w:val="17"/>
          <w:lang w:eastAsia="en-US"/>
        </w:rPr>
      </w:pPr>
      <w:r w:rsidRPr="00DB0CF7">
        <w:rPr>
          <w:noProof/>
          <w:highlight w:val="yellow"/>
        </w:rPr>
        <w:lastRenderedPageBreak/>
        <mc:AlternateContent>
          <mc:Choice Requires="wps">
            <w:drawing>
              <wp:anchor distT="0" distB="0" distL="114300" distR="114300" simplePos="0" relativeHeight="251678720" behindDoc="0" locked="0" layoutInCell="1" allowOverlap="1" wp14:anchorId="0222A36D" wp14:editId="05E44AF1">
                <wp:simplePos x="0" y="0"/>
                <wp:positionH relativeFrom="column">
                  <wp:posOffset>-198120</wp:posOffset>
                </wp:positionH>
                <wp:positionV relativeFrom="paragraph">
                  <wp:posOffset>-753745</wp:posOffset>
                </wp:positionV>
                <wp:extent cx="6413500" cy="10280015"/>
                <wp:effectExtent l="0" t="0" r="25400" b="26035"/>
                <wp:wrapTopAndBottom/>
                <wp:docPr id="1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0" cy="10280015"/>
                        </a:xfrm>
                        <a:prstGeom prst="rect">
                          <a:avLst/>
                        </a:prstGeom>
                        <a:solidFill>
                          <a:srgbClr val="FFFFFF"/>
                        </a:solidFill>
                        <a:ln w="9525">
                          <a:solidFill>
                            <a:srgbClr val="000000"/>
                          </a:solidFill>
                          <a:miter lim="800000"/>
                          <a:headEnd/>
                          <a:tailEnd/>
                        </a:ln>
                      </wps:spPr>
                      <wps:txbx>
                        <w:txbxContent>
                          <w:p w:rsidR="00132FA9" w:rsidRPr="00366ECB" w:rsidRDefault="00132FA9" w:rsidP="00E31DB0">
                            <w:pPr>
                              <w:pStyle w:val="Default"/>
                              <w:rPr>
                                <w:i/>
                                <w:color w:val="auto"/>
                                <w:sz w:val="20"/>
                                <w:szCs w:val="20"/>
                              </w:rPr>
                            </w:pPr>
                            <w:r w:rsidRPr="00366ECB">
                              <w:rPr>
                                <w:i/>
                                <w:color w:val="auto"/>
                                <w:sz w:val="20"/>
                                <w:szCs w:val="20"/>
                              </w:rPr>
                              <w:t xml:space="preserve">Vilkår til minimering af </w:t>
                            </w:r>
                            <w:r>
                              <w:rPr>
                                <w:i/>
                                <w:color w:val="auto"/>
                                <w:sz w:val="20"/>
                                <w:szCs w:val="20"/>
                              </w:rPr>
                              <w:t>g</w:t>
                            </w:r>
                            <w:r w:rsidRPr="00366ECB">
                              <w:rPr>
                                <w:i/>
                                <w:color w:val="auto"/>
                                <w:sz w:val="20"/>
                                <w:szCs w:val="20"/>
                              </w:rPr>
                              <w:t>ener</w:t>
                            </w:r>
                            <w:r>
                              <w:rPr>
                                <w:i/>
                                <w:color w:val="auto"/>
                                <w:sz w:val="20"/>
                                <w:szCs w:val="20"/>
                              </w:rPr>
                              <w:t xml:space="preserve"> fra anlæg</w:t>
                            </w:r>
                            <w:r w:rsidRPr="00366ECB">
                              <w:rPr>
                                <w:i/>
                                <w:color w:val="auto"/>
                                <w:sz w:val="20"/>
                                <w:szCs w:val="20"/>
                              </w:rPr>
                              <w:t>:</w:t>
                            </w: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F52BB2" w:rsidRDefault="00132FA9" w:rsidP="00A35BE2">
                            <w:pPr>
                              <w:pStyle w:val="Overskrift3"/>
                              <w:keepNext w:val="0"/>
                              <w:numPr>
                                <w:ilvl w:val="0"/>
                                <w:numId w:val="11"/>
                              </w:numPr>
                              <w:tabs>
                                <w:tab w:val="clear" w:pos="1070"/>
                                <w:tab w:val="num" w:pos="851"/>
                              </w:tabs>
                              <w:spacing w:beforeLines="60" w:before="144" w:afterLines="60" w:after="144" w:line="288" w:lineRule="auto"/>
                              <w:ind w:left="851" w:hanging="567"/>
                              <w:jc w:val="both"/>
                              <w:rPr>
                                <w:b w:val="0"/>
                                <w:color w:val="0000FF"/>
                                <w:sz w:val="20"/>
                                <w:szCs w:val="20"/>
                              </w:rPr>
                            </w:pPr>
                            <w:r w:rsidRPr="00F52BB2">
                              <w:rPr>
                                <w:b w:val="0"/>
                                <w:sz w:val="20"/>
                                <w:szCs w:val="20"/>
                              </w:rPr>
                              <w:t>Driften må ikke medføre væsentlige gener for omboende, herunder gener fra, lys, støv, støj, transport eller lignende</w:t>
                            </w:r>
                          </w:p>
                          <w:p w:rsidR="00132FA9" w:rsidRPr="00F52BB2" w:rsidRDefault="00132FA9" w:rsidP="00A35BE2">
                            <w:pPr>
                              <w:pStyle w:val="Overskrift3"/>
                              <w:keepNext w:val="0"/>
                              <w:numPr>
                                <w:ilvl w:val="0"/>
                                <w:numId w:val="11"/>
                              </w:numPr>
                              <w:tabs>
                                <w:tab w:val="clear" w:pos="1070"/>
                                <w:tab w:val="num" w:pos="851"/>
                              </w:tabs>
                              <w:spacing w:beforeLines="60" w:before="144" w:afterLines="60" w:after="144" w:line="288" w:lineRule="auto"/>
                              <w:ind w:left="851" w:hanging="567"/>
                              <w:jc w:val="both"/>
                              <w:rPr>
                                <w:b w:val="0"/>
                                <w:sz w:val="20"/>
                                <w:szCs w:val="20"/>
                              </w:rPr>
                            </w:pPr>
                            <w:r w:rsidRPr="00F52BB2">
                              <w:rPr>
                                <w:b w:val="0"/>
                                <w:sz w:val="20"/>
                                <w:szCs w:val="20"/>
                              </w:rPr>
                              <w:t>Der skal til stadighed tilstræbes vedligeholdelse, renholdelse og ryddelighed på virksomhedens indendørs og udendørs arealer, således at der ikke opstår risiko for tilhold af skadedyr.</w:t>
                            </w:r>
                          </w:p>
                          <w:p w:rsidR="00132FA9" w:rsidRPr="00F52BB2" w:rsidRDefault="00132FA9" w:rsidP="00A35BE2">
                            <w:pPr>
                              <w:pStyle w:val="Overskrift3"/>
                              <w:keepNext w:val="0"/>
                              <w:numPr>
                                <w:ilvl w:val="0"/>
                                <w:numId w:val="11"/>
                              </w:numPr>
                              <w:tabs>
                                <w:tab w:val="clear" w:pos="1070"/>
                                <w:tab w:val="num" w:pos="851"/>
                              </w:tabs>
                              <w:spacing w:beforeLines="60" w:before="144" w:afterLines="60" w:after="144" w:line="288" w:lineRule="auto"/>
                              <w:ind w:left="851" w:hanging="567"/>
                              <w:jc w:val="both"/>
                              <w:rPr>
                                <w:b w:val="0"/>
                                <w:sz w:val="20"/>
                                <w:szCs w:val="20"/>
                              </w:rPr>
                            </w:pPr>
                            <w:r w:rsidRPr="00F52BB2">
                              <w:rPr>
                                <w:b w:val="0"/>
                                <w:sz w:val="20"/>
                                <w:szCs w:val="20"/>
                              </w:rPr>
                              <w:t xml:space="preserve">Der skal foretages effektiv fluebekæmpelse som minimum i overensstemmelse med de nyeste retningslinjer fra Skadedyrlaboratoriet, Aarhus Universitet. Bekæmpelse skal desuden foretages på Syddjurs Kommunes forlangende. </w:t>
                            </w:r>
                          </w:p>
                          <w:p w:rsidR="00132FA9" w:rsidRPr="00F52BB2" w:rsidRDefault="00132FA9" w:rsidP="00A35BE2">
                            <w:pPr>
                              <w:pStyle w:val="Overskrift1"/>
                              <w:numPr>
                                <w:ilvl w:val="0"/>
                                <w:numId w:val="11"/>
                              </w:numPr>
                              <w:tabs>
                                <w:tab w:val="clear" w:pos="1070"/>
                                <w:tab w:val="num" w:pos="851"/>
                              </w:tabs>
                              <w:autoSpaceDE/>
                              <w:autoSpaceDN/>
                              <w:adjustRightInd/>
                              <w:spacing w:beforeLines="60" w:before="144" w:afterLines="60" w:after="144" w:line="288" w:lineRule="auto"/>
                              <w:ind w:left="851" w:hanging="567"/>
                              <w:jc w:val="both"/>
                              <w:rPr>
                                <w:color w:val="FF0000"/>
                                <w:sz w:val="20"/>
                                <w:szCs w:val="20"/>
                              </w:rPr>
                            </w:pPr>
                            <w:r w:rsidRPr="00F52BB2">
                              <w:rPr>
                                <w:sz w:val="20"/>
                                <w:szCs w:val="20"/>
                              </w:rPr>
                              <w:t>Landbrugsdriften på ejendommen må ikke give anledning til lugtgener, som af Syddjurs Kommune vurderes til at være væsentlige, uden for ejendommens areal. Herunder må staldbelægningen på intet tidspunkt medføre en lugtemission, der giver en større lugtgeneafstand for henholdsvis byzone, samlet bebyggelse og enkelt bolig end den, der er angivet i tabellen under lugtafsnittet.</w:t>
                            </w:r>
                          </w:p>
                          <w:p w:rsidR="00132FA9" w:rsidRPr="00F52BB2" w:rsidRDefault="00132FA9" w:rsidP="00A35BE2">
                            <w:pPr>
                              <w:pStyle w:val="Overskrift1"/>
                              <w:numPr>
                                <w:ilvl w:val="0"/>
                                <w:numId w:val="11"/>
                              </w:numPr>
                              <w:tabs>
                                <w:tab w:val="clear" w:pos="1070"/>
                                <w:tab w:val="num" w:pos="851"/>
                              </w:tabs>
                              <w:autoSpaceDE/>
                              <w:autoSpaceDN/>
                              <w:adjustRightInd/>
                              <w:spacing w:beforeLines="60" w:before="144" w:afterLines="60" w:after="144" w:line="288" w:lineRule="auto"/>
                              <w:ind w:left="851" w:hanging="567"/>
                              <w:jc w:val="both"/>
                              <w:rPr>
                                <w:rFonts w:cs="Arial"/>
                                <w:sz w:val="20"/>
                                <w:szCs w:val="20"/>
                              </w:rPr>
                            </w:pPr>
                            <w:r w:rsidRPr="00F52BB2">
                              <w:rPr>
                                <w:rFonts w:cs="Arial"/>
                                <w:sz w:val="20"/>
                                <w:szCs w:val="20"/>
                              </w:rPr>
                              <w:t>Såfremt tilsynsmyndigheden vurderer, at driften giver an</w:t>
                            </w:r>
                            <w:r w:rsidRPr="00F52BB2">
                              <w:rPr>
                                <w:rFonts w:cs="Arial"/>
                                <w:sz w:val="20"/>
                                <w:szCs w:val="20"/>
                              </w:rPr>
                              <w:softHyphen/>
                              <w:t>ledning til flere anlægsgener for omboende end forventet, skal virksomheden lade udarbejde en handlingsplan for nedbringelse af generne, som godkendes af kommunen, og derefter gennemføre denne. Samtlige udgifter i forbin</w:t>
                            </w:r>
                            <w:r w:rsidRPr="00F52BB2">
                              <w:rPr>
                                <w:rFonts w:cs="Arial"/>
                                <w:sz w:val="20"/>
                                <w:szCs w:val="20"/>
                              </w:rPr>
                              <w:softHyphen/>
                              <w:t xml:space="preserve">delse med ovennævnte afholdes af virksomheden. </w:t>
                            </w:r>
                          </w:p>
                          <w:p w:rsidR="00132FA9" w:rsidRPr="0021428E" w:rsidRDefault="00132FA9" w:rsidP="00A35BE2">
                            <w:pPr>
                              <w:widowControl w:val="0"/>
                              <w:numPr>
                                <w:ilvl w:val="0"/>
                                <w:numId w:val="11"/>
                              </w:numPr>
                              <w:tabs>
                                <w:tab w:val="clear" w:pos="1070"/>
                                <w:tab w:val="num" w:pos="851"/>
                                <w:tab w:val="right" w:pos="8505"/>
                              </w:tabs>
                              <w:autoSpaceDE w:val="0"/>
                              <w:autoSpaceDN w:val="0"/>
                              <w:adjustRightInd w:val="0"/>
                              <w:spacing w:beforeLines="60" w:before="144" w:afterLines="60" w:after="144" w:line="288" w:lineRule="auto"/>
                              <w:ind w:left="851" w:hanging="567"/>
                              <w:jc w:val="both"/>
                              <w:rPr>
                                <w:rFonts w:ascii="Arial" w:hAnsi="Arial" w:cs="Arial"/>
                                <w:sz w:val="20"/>
                                <w:szCs w:val="20"/>
                              </w:rPr>
                            </w:pPr>
                            <w:r w:rsidRPr="0021428E">
                              <w:rPr>
                                <w:rFonts w:ascii="Arial" w:hAnsi="Arial" w:cs="Arial"/>
                                <w:iCs/>
                                <w:sz w:val="20"/>
                                <w:szCs w:val="20"/>
                              </w:rPr>
                              <w:t>Den eksterne støjbelastning fra landbrugsdriften på ejendommens bygningsparcel, må i intet punkt - målt på nærmeste nabobeboelse med tilhørende arealer i tilknytning til boligen - overstige nedenstående værdier. De angivne værdier for støjbelastningen er de ækvivalente, korrigerede lydniveauer i dB(A).</w:t>
                            </w:r>
                          </w:p>
                          <w:tbl>
                            <w:tblPr>
                              <w:tblW w:w="6580" w:type="dxa"/>
                              <w:tblInd w:w="1431" w:type="dxa"/>
                              <w:tblCellMar>
                                <w:left w:w="70" w:type="dxa"/>
                                <w:right w:w="70" w:type="dxa"/>
                              </w:tblCellMar>
                              <w:tblLook w:val="04A0" w:firstRow="1" w:lastRow="0" w:firstColumn="1" w:lastColumn="0" w:noHBand="0" w:noVBand="1"/>
                            </w:tblPr>
                            <w:tblGrid>
                              <w:gridCol w:w="1903"/>
                              <w:gridCol w:w="1559"/>
                              <w:gridCol w:w="1563"/>
                              <w:gridCol w:w="1555"/>
                            </w:tblGrid>
                            <w:tr w:rsidR="00132FA9" w:rsidRPr="0021428E" w:rsidTr="00A35BE2">
                              <w:trPr>
                                <w:trHeight w:val="270"/>
                              </w:trPr>
                              <w:tc>
                                <w:tcPr>
                                  <w:tcW w:w="1780" w:type="dxa"/>
                                  <w:tcBorders>
                                    <w:top w:val="single" w:sz="8" w:space="0" w:color="auto"/>
                                    <w:left w:val="single" w:sz="8" w:space="0" w:color="auto"/>
                                    <w:bottom w:val="single" w:sz="8" w:space="0" w:color="auto"/>
                                    <w:right w:val="single" w:sz="8" w:space="0" w:color="auto"/>
                                  </w:tcBorders>
                                  <w:shd w:val="clear" w:color="auto" w:fill="CCCCCC"/>
                                  <w:hideMark/>
                                </w:tcPr>
                                <w:p w:rsidR="00132FA9" w:rsidRPr="0021428E" w:rsidRDefault="00132FA9" w:rsidP="00A35BE2">
                                  <w:pPr>
                                    <w:tabs>
                                      <w:tab w:val="num" w:pos="851"/>
                                    </w:tabs>
                                    <w:ind w:left="851" w:hanging="567"/>
                                    <w:rPr>
                                      <w:rFonts w:ascii="Arial" w:hAnsi="Arial" w:cs="Arial"/>
                                      <w:b/>
                                      <w:bCs/>
                                      <w:color w:val="000000"/>
                                      <w:sz w:val="20"/>
                                      <w:szCs w:val="20"/>
                                    </w:rPr>
                                  </w:pPr>
                                  <w:r w:rsidRPr="0021428E">
                                    <w:rPr>
                                      <w:rFonts w:ascii="Arial" w:hAnsi="Arial" w:cs="Arial"/>
                                      <w:b/>
                                      <w:bCs/>
                                      <w:color w:val="000000"/>
                                      <w:sz w:val="20"/>
                                      <w:szCs w:val="20"/>
                                    </w:rPr>
                                    <w:t>Periode</w:t>
                                  </w:r>
                                </w:p>
                              </w:tc>
                              <w:tc>
                                <w:tcPr>
                                  <w:tcW w:w="1600" w:type="dxa"/>
                                  <w:tcBorders>
                                    <w:top w:val="single" w:sz="8" w:space="0" w:color="auto"/>
                                    <w:left w:val="nil"/>
                                    <w:bottom w:val="single" w:sz="8" w:space="0" w:color="auto"/>
                                    <w:right w:val="single" w:sz="8" w:space="0" w:color="auto"/>
                                  </w:tcBorders>
                                  <w:shd w:val="clear" w:color="auto" w:fill="CCCCCC"/>
                                  <w:vAlign w:val="center"/>
                                  <w:hideMark/>
                                </w:tcPr>
                                <w:p w:rsidR="00132FA9" w:rsidRPr="0021428E" w:rsidRDefault="00132FA9" w:rsidP="00A35BE2">
                                  <w:pPr>
                                    <w:tabs>
                                      <w:tab w:val="num" w:pos="851"/>
                                    </w:tabs>
                                    <w:ind w:left="851" w:hanging="567"/>
                                    <w:jc w:val="center"/>
                                    <w:rPr>
                                      <w:rFonts w:ascii="Arial" w:hAnsi="Arial" w:cs="Arial"/>
                                      <w:b/>
                                      <w:bCs/>
                                      <w:color w:val="000000"/>
                                      <w:sz w:val="20"/>
                                      <w:szCs w:val="20"/>
                                    </w:rPr>
                                  </w:pPr>
                                  <w:r w:rsidRPr="0021428E">
                                    <w:rPr>
                                      <w:rFonts w:ascii="Arial" w:hAnsi="Arial" w:cs="Arial"/>
                                      <w:b/>
                                      <w:bCs/>
                                      <w:color w:val="000000"/>
                                      <w:sz w:val="20"/>
                                      <w:szCs w:val="20"/>
                                    </w:rPr>
                                    <w:t>Tidsrum</w:t>
                                  </w:r>
                                </w:p>
                              </w:tc>
                              <w:tc>
                                <w:tcPr>
                                  <w:tcW w:w="1600" w:type="dxa"/>
                                  <w:tcBorders>
                                    <w:top w:val="single" w:sz="8" w:space="0" w:color="auto"/>
                                    <w:left w:val="nil"/>
                                    <w:bottom w:val="single" w:sz="8" w:space="0" w:color="auto"/>
                                    <w:right w:val="single" w:sz="8" w:space="0" w:color="auto"/>
                                  </w:tcBorders>
                                  <w:shd w:val="clear" w:color="auto" w:fill="CCCCCC"/>
                                  <w:vAlign w:val="center"/>
                                  <w:hideMark/>
                                </w:tcPr>
                                <w:p w:rsidR="00132FA9" w:rsidRPr="0021428E" w:rsidRDefault="00132FA9" w:rsidP="00A35BE2">
                                  <w:pPr>
                                    <w:tabs>
                                      <w:tab w:val="num" w:pos="851"/>
                                    </w:tabs>
                                    <w:ind w:left="851" w:hanging="567"/>
                                    <w:jc w:val="center"/>
                                    <w:rPr>
                                      <w:rFonts w:ascii="Arial" w:hAnsi="Arial" w:cs="Arial"/>
                                      <w:b/>
                                      <w:bCs/>
                                      <w:color w:val="000000"/>
                                      <w:sz w:val="20"/>
                                      <w:szCs w:val="20"/>
                                    </w:rPr>
                                  </w:pPr>
                                  <w:r w:rsidRPr="0021428E">
                                    <w:rPr>
                                      <w:rFonts w:ascii="Arial" w:hAnsi="Arial" w:cs="Arial"/>
                                      <w:b/>
                                      <w:bCs/>
                                      <w:color w:val="000000"/>
                                      <w:sz w:val="20"/>
                                      <w:szCs w:val="20"/>
                                    </w:rPr>
                                    <w:t>Værdi</w:t>
                                  </w:r>
                                </w:p>
                              </w:tc>
                              <w:tc>
                                <w:tcPr>
                                  <w:tcW w:w="1600" w:type="dxa"/>
                                  <w:tcBorders>
                                    <w:top w:val="single" w:sz="8" w:space="0" w:color="auto"/>
                                    <w:left w:val="nil"/>
                                    <w:bottom w:val="single" w:sz="8" w:space="0" w:color="auto"/>
                                    <w:right w:val="single" w:sz="8" w:space="0" w:color="auto"/>
                                  </w:tcBorders>
                                  <w:shd w:val="clear" w:color="auto" w:fill="CCCCCC"/>
                                  <w:vAlign w:val="center"/>
                                  <w:hideMark/>
                                </w:tcPr>
                                <w:p w:rsidR="00132FA9" w:rsidRPr="0021428E" w:rsidRDefault="00132FA9" w:rsidP="00A35BE2">
                                  <w:pPr>
                                    <w:tabs>
                                      <w:tab w:val="num" w:pos="851"/>
                                    </w:tabs>
                                    <w:ind w:left="851" w:hanging="567"/>
                                    <w:jc w:val="center"/>
                                    <w:rPr>
                                      <w:rFonts w:ascii="Arial" w:hAnsi="Arial" w:cs="Arial"/>
                                      <w:b/>
                                      <w:bCs/>
                                      <w:color w:val="000000"/>
                                      <w:sz w:val="20"/>
                                      <w:szCs w:val="20"/>
                                    </w:rPr>
                                  </w:pPr>
                                  <w:proofErr w:type="spellStart"/>
                                  <w:r w:rsidRPr="0021428E">
                                    <w:rPr>
                                      <w:rFonts w:ascii="Arial" w:hAnsi="Arial" w:cs="Arial"/>
                                      <w:b/>
                                      <w:bCs/>
                                      <w:color w:val="000000"/>
                                      <w:sz w:val="20"/>
                                      <w:szCs w:val="20"/>
                                    </w:rPr>
                                    <w:t>Midlingstid</w:t>
                                  </w:r>
                                  <w:proofErr w:type="spellEnd"/>
                                </w:p>
                              </w:tc>
                            </w:tr>
                            <w:tr w:rsidR="00132FA9" w:rsidRPr="0021428E" w:rsidTr="00A35BE2">
                              <w:trPr>
                                <w:trHeight w:val="270"/>
                              </w:trPr>
                              <w:tc>
                                <w:tcPr>
                                  <w:tcW w:w="1780" w:type="dxa"/>
                                  <w:tcBorders>
                                    <w:top w:val="nil"/>
                                    <w:left w:val="single" w:sz="8" w:space="0" w:color="auto"/>
                                    <w:bottom w:val="single" w:sz="8" w:space="0" w:color="auto"/>
                                    <w:right w:val="single" w:sz="8" w:space="0" w:color="auto"/>
                                  </w:tcBorders>
                                  <w:hideMark/>
                                </w:tcPr>
                                <w:p w:rsidR="00132FA9" w:rsidRPr="0021428E" w:rsidRDefault="00132FA9" w:rsidP="00A35BE2">
                                  <w:pPr>
                                    <w:tabs>
                                      <w:tab w:val="num" w:pos="851"/>
                                    </w:tabs>
                                    <w:ind w:left="851" w:hanging="567"/>
                                    <w:rPr>
                                      <w:rFonts w:ascii="Arial" w:hAnsi="Arial" w:cs="Arial"/>
                                      <w:color w:val="000000"/>
                                      <w:sz w:val="20"/>
                                      <w:szCs w:val="20"/>
                                    </w:rPr>
                                  </w:pPr>
                                  <w:r w:rsidRPr="0021428E">
                                    <w:rPr>
                                      <w:rFonts w:ascii="Arial" w:hAnsi="Arial" w:cs="Arial"/>
                                      <w:color w:val="000000"/>
                                      <w:sz w:val="20"/>
                                      <w:szCs w:val="20"/>
                                    </w:rPr>
                                    <w:t>Hverdage</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kl. 07.00 -18.00</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55 dB(A)</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8 timer</w:t>
                                  </w:r>
                                </w:p>
                              </w:tc>
                            </w:tr>
                            <w:tr w:rsidR="00132FA9" w:rsidRPr="0021428E" w:rsidTr="00A35BE2">
                              <w:trPr>
                                <w:trHeight w:val="270"/>
                              </w:trPr>
                              <w:tc>
                                <w:tcPr>
                                  <w:tcW w:w="1780" w:type="dxa"/>
                                  <w:tcBorders>
                                    <w:top w:val="nil"/>
                                    <w:left w:val="single" w:sz="8" w:space="0" w:color="auto"/>
                                    <w:bottom w:val="single" w:sz="8" w:space="0" w:color="auto"/>
                                    <w:right w:val="single" w:sz="8" w:space="0" w:color="auto"/>
                                  </w:tcBorders>
                                  <w:hideMark/>
                                </w:tcPr>
                                <w:p w:rsidR="00132FA9" w:rsidRPr="0021428E" w:rsidRDefault="00132FA9" w:rsidP="00A35BE2">
                                  <w:pPr>
                                    <w:tabs>
                                      <w:tab w:val="num" w:pos="851"/>
                                    </w:tabs>
                                    <w:ind w:left="851" w:hanging="567"/>
                                    <w:rPr>
                                      <w:rFonts w:ascii="Arial" w:hAnsi="Arial" w:cs="Arial"/>
                                      <w:color w:val="000000"/>
                                      <w:sz w:val="20"/>
                                      <w:szCs w:val="20"/>
                                    </w:rPr>
                                  </w:pPr>
                                  <w:r w:rsidRPr="0021428E">
                                    <w:rPr>
                                      <w:rFonts w:ascii="Arial" w:hAnsi="Arial" w:cs="Arial"/>
                                      <w:color w:val="000000"/>
                                      <w:sz w:val="20"/>
                                      <w:szCs w:val="20"/>
                                    </w:rPr>
                                    <w:t>Lørdage</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kl. 07.00 -14.00</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55 dB(A)</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7 timer</w:t>
                                  </w:r>
                                </w:p>
                              </w:tc>
                            </w:tr>
                            <w:tr w:rsidR="00132FA9" w:rsidRPr="0021428E" w:rsidTr="00A35BE2">
                              <w:trPr>
                                <w:trHeight w:val="270"/>
                              </w:trPr>
                              <w:tc>
                                <w:tcPr>
                                  <w:tcW w:w="1780" w:type="dxa"/>
                                  <w:tcBorders>
                                    <w:top w:val="nil"/>
                                    <w:left w:val="single" w:sz="8" w:space="0" w:color="auto"/>
                                    <w:bottom w:val="single" w:sz="8" w:space="0" w:color="auto"/>
                                    <w:right w:val="single" w:sz="8" w:space="0" w:color="auto"/>
                                  </w:tcBorders>
                                  <w:hideMark/>
                                </w:tcPr>
                                <w:p w:rsidR="00132FA9" w:rsidRPr="0021428E" w:rsidRDefault="00132FA9" w:rsidP="00A35BE2">
                                  <w:pPr>
                                    <w:tabs>
                                      <w:tab w:val="num" w:pos="851"/>
                                    </w:tabs>
                                    <w:ind w:left="851" w:hanging="567"/>
                                    <w:rPr>
                                      <w:rFonts w:ascii="Arial" w:hAnsi="Arial" w:cs="Arial"/>
                                      <w:color w:val="000000"/>
                                      <w:sz w:val="20"/>
                                      <w:szCs w:val="20"/>
                                    </w:rPr>
                                  </w:pPr>
                                  <w:r w:rsidRPr="0021428E">
                                    <w:rPr>
                                      <w:rFonts w:ascii="Arial" w:hAnsi="Arial" w:cs="Arial"/>
                                      <w:color w:val="000000"/>
                                      <w:sz w:val="20"/>
                                      <w:szCs w:val="20"/>
                                    </w:rPr>
                                    <w:t>Lørdage</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kl. 14.00 -18.00</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45 dB(A)</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4 timer</w:t>
                                  </w:r>
                                </w:p>
                              </w:tc>
                            </w:tr>
                            <w:tr w:rsidR="00132FA9" w:rsidRPr="0021428E" w:rsidTr="00A35BE2">
                              <w:trPr>
                                <w:trHeight w:val="270"/>
                              </w:trPr>
                              <w:tc>
                                <w:tcPr>
                                  <w:tcW w:w="1780" w:type="dxa"/>
                                  <w:tcBorders>
                                    <w:top w:val="nil"/>
                                    <w:left w:val="single" w:sz="8" w:space="0" w:color="auto"/>
                                    <w:bottom w:val="single" w:sz="8" w:space="0" w:color="auto"/>
                                    <w:right w:val="single" w:sz="8" w:space="0" w:color="auto"/>
                                  </w:tcBorders>
                                  <w:hideMark/>
                                </w:tcPr>
                                <w:p w:rsidR="00132FA9" w:rsidRPr="0021428E" w:rsidRDefault="00132FA9" w:rsidP="00A35BE2">
                                  <w:pPr>
                                    <w:tabs>
                                      <w:tab w:val="num" w:pos="851"/>
                                    </w:tabs>
                                    <w:ind w:left="851" w:hanging="567"/>
                                    <w:rPr>
                                      <w:rFonts w:ascii="Arial" w:hAnsi="Arial" w:cs="Arial"/>
                                      <w:color w:val="000000"/>
                                      <w:sz w:val="20"/>
                                      <w:szCs w:val="20"/>
                                    </w:rPr>
                                  </w:pPr>
                                  <w:r w:rsidRPr="0021428E">
                                    <w:rPr>
                                      <w:rFonts w:ascii="Arial" w:hAnsi="Arial" w:cs="Arial"/>
                                      <w:color w:val="000000"/>
                                      <w:sz w:val="20"/>
                                      <w:szCs w:val="20"/>
                                    </w:rPr>
                                    <w:t>Søn- og helligdage</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kl. 07.00 -18.00</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45 dB(A)</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8 timer</w:t>
                                  </w:r>
                                </w:p>
                              </w:tc>
                            </w:tr>
                            <w:tr w:rsidR="00132FA9" w:rsidRPr="0021428E" w:rsidTr="00A35BE2">
                              <w:trPr>
                                <w:trHeight w:val="270"/>
                              </w:trPr>
                              <w:tc>
                                <w:tcPr>
                                  <w:tcW w:w="1780" w:type="dxa"/>
                                  <w:tcBorders>
                                    <w:top w:val="nil"/>
                                    <w:left w:val="single" w:sz="8" w:space="0" w:color="auto"/>
                                    <w:bottom w:val="single" w:sz="8" w:space="0" w:color="auto"/>
                                    <w:right w:val="single" w:sz="8" w:space="0" w:color="auto"/>
                                  </w:tcBorders>
                                  <w:hideMark/>
                                </w:tcPr>
                                <w:p w:rsidR="00132FA9" w:rsidRPr="0021428E" w:rsidRDefault="00132FA9" w:rsidP="00A35BE2">
                                  <w:pPr>
                                    <w:tabs>
                                      <w:tab w:val="num" w:pos="851"/>
                                    </w:tabs>
                                    <w:ind w:left="851" w:hanging="567"/>
                                    <w:rPr>
                                      <w:rFonts w:ascii="Arial" w:hAnsi="Arial" w:cs="Arial"/>
                                      <w:color w:val="000000"/>
                                      <w:sz w:val="20"/>
                                      <w:szCs w:val="20"/>
                                    </w:rPr>
                                  </w:pPr>
                                  <w:r w:rsidRPr="0021428E">
                                    <w:rPr>
                                      <w:rFonts w:ascii="Arial" w:hAnsi="Arial" w:cs="Arial"/>
                                      <w:color w:val="000000"/>
                                      <w:sz w:val="20"/>
                                      <w:szCs w:val="20"/>
                                    </w:rPr>
                                    <w:t>Aften – alle dage</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kl. 18.00 -22.00</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45 dB(A)</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1 time</w:t>
                                  </w:r>
                                </w:p>
                              </w:tc>
                            </w:tr>
                            <w:tr w:rsidR="00132FA9" w:rsidRPr="0021428E" w:rsidTr="00A35BE2">
                              <w:trPr>
                                <w:trHeight w:val="270"/>
                              </w:trPr>
                              <w:tc>
                                <w:tcPr>
                                  <w:tcW w:w="1780" w:type="dxa"/>
                                  <w:tcBorders>
                                    <w:top w:val="nil"/>
                                    <w:left w:val="single" w:sz="8" w:space="0" w:color="auto"/>
                                    <w:bottom w:val="single" w:sz="8" w:space="0" w:color="auto"/>
                                    <w:right w:val="single" w:sz="8" w:space="0" w:color="auto"/>
                                  </w:tcBorders>
                                  <w:hideMark/>
                                </w:tcPr>
                                <w:p w:rsidR="00132FA9" w:rsidRPr="0021428E" w:rsidRDefault="00132FA9" w:rsidP="00A35BE2">
                                  <w:pPr>
                                    <w:tabs>
                                      <w:tab w:val="num" w:pos="851"/>
                                    </w:tabs>
                                    <w:ind w:left="851" w:hanging="567"/>
                                    <w:rPr>
                                      <w:rFonts w:ascii="Arial" w:hAnsi="Arial" w:cs="Arial"/>
                                      <w:color w:val="000000"/>
                                      <w:sz w:val="20"/>
                                      <w:szCs w:val="20"/>
                                    </w:rPr>
                                  </w:pPr>
                                  <w:r w:rsidRPr="0021428E">
                                    <w:rPr>
                                      <w:rFonts w:ascii="Arial" w:hAnsi="Arial" w:cs="Arial"/>
                                      <w:color w:val="000000"/>
                                      <w:sz w:val="20"/>
                                      <w:szCs w:val="20"/>
                                    </w:rPr>
                                    <w:t>Nat – alle dage</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kl. 22.00 -07.00</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40 dB(A)</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½ time</w:t>
                                  </w:r>
                                </w:p>
                              </w:tc>
                            </w:tr>
                            <w:tr w:rsidR="00132FA9" w:rsidRPr="0021428E" w:rsidTr="00A35BE2">
                              <w:trPr>
                                <w:trHeight w:val="270"/>
                              </w:trPr>
                              <w:tc>
                                <w:tcPr>
                                  <w:tcW w:w="1780" w:type="dxa"/>
                                  <w:tcBorders>
                                    <w:top w:val="nil"/>
                                    <w:left w:val="single" w:sz="8" w:space="0" w:color="auto"/>
                                    <w:bottom w:val="single" w:sz="8" w:space="0" w:color="auto"/>
                                    <w:right w:val="single" w:sz="8" w:space="0" w:color="auto"/>
                                  </w:tcBorders>
                                  <w:hideMark/>
                                </w:tcPr>
                                <w:p w:rsidR="00132FA9" w:rsidRPr="0021428E" w:rsidRDefault="00132FA9" w:rsidP="00A35BE2">
                                  <w:pPr>
                                    <w:tabs>
                                      <w:tab w:val="num" w:pos="851"/>
                                    </w:tabs>
                                    <w:ind w:left="851" w:hanging="567"/>
                                    <w:rPr>
                                      <w:rFonts w:ascii="Arial" w:hAnsi="Arial" w:cs="Arial"/>
                                      <w:color w:val="000000"/>
                                      <w:sz w:val="20"/>
                                      <w:szCs w:val="20"/>
                                    </w:rPr>
                                  </w:pPr>
                                  <w:r w:rsidRPr="0021428E">
                                    <w:rPr>
                                      <w:rFonts w:ascii="Arial" w:hAnsi="Arial" w:cs="Arial"/>
                                      <w:color w:val="000000"/>
                                      <w:sz w:val="20"/>
                                      <w:szCs w:val="20"/>
                                    </w:rPr>
                                    <w:t>Spidsværdi</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Kl. 22-07</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55</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w:t>
                                  </w:r>
                                </w:p>
                              </w:tc>
                            </w:tr>
                          </w:tbl>
                          <w:p w:rsidR="00132FA9" w:rsidRPr="0021428E" w:rsidRDefault="00132FA9" w:rsidP="00A35BE2">
                            <w:pPr>
                              <w:pStyle w:val="Billedtekst"/>
                              <w:tabs>
                                <w:tab w:val="num" w:pos="851"/>
                              </w:tabs>
                              <w:ind w:left="851" w:hanging="567"/>
                              <w:rPr>
                                <w:rFonts w:ascii="Arial" w:hAnsi="Arial" w:cs="Arial"/>
                                <w:sz w:val="18"/>
                                <w:szCs w:val="18"/>
                              </w:rPr>
                            </w:pPr>
                            <w:r>
                              <w:rPr>
                                <w:rFonts w:ascii="Arial" w:hAnsi="Arial" w:cs="Arial"/>
                                <w:b w:val="0"/>
                                <w:noProof/>
                                <w:sz w:val="18"/>
                                <w:szCs w:val="18"/>
                              </w:rPr>
                              <w:t xml:space="preserve">     </w:t>
                            </w:r>
                            <w:r>
                              <w:rPr>
                                <w:rFonts w:ascii="Arial" w:hAnsi="Arial" w:cs="Arial"/>
                                <w:b w:val="0"/>
                                <w:noProof/>
                                <w:sz w:val="18"/>
                                <w:szCs w:val="18"/>
                              </w:rPr>
                              <w:tab/>
                            </w:r>
                            <w:r>
                              <w:rPr>
                                <w:rFonts w:ascii="Arial" w:hAnsi="Arial" w:cs="Arial"/>
                                <w:b w:val="0"/>
                                <w:noProof/>
                                <w:sz w:val="18"/>
                                <w:szCs w:val="18"/>
                              </w:rPr>
                              <w:tab/>
                            </w:r>
                            <w:r w:rsidRPr="0021428E">
                              <w:rPr>
                                <w:rFonts w:ascii="Arial" w:hAnsi="Arial" w:cs="Arial"/>
                                <w:b w:val="0"/>
                                <w:noProof/>
                                <w:sz w:val="18"/>
                                <w:szCs w:val="18"/>
                              </w:rPr>
                              <w:t xml:space="preserve">Miljøstyrelsens vejledning nr. 5/1984 "Ekstern støj fra virksomheder" . </w:t>
                            </w:r>
                          </w:p>
                          <w:p w:rsidR="00132FA9" w:rsidRDefault="00132FA9" w:rsidP="00A35BE2">
                            <w:pPr>
                              <w:widowControl w:val="0"/>
                              <w:tabs>
                                <w:tab w:val="num" w:pos="851"/>
                                <w:tab w:val="right" w:pos="8505"/>
                              </w:tabs>
                              <w:autoSpaceDE w:val="0"/>
                              <w:autoSpaceDN w:val="0"/>
                              <w:adjustRightInd w:val="0"/>
                              <w:spacing w:line="288" w:lineRule="auto"/>
                              <w:ind w:left="851" w:hanging="567"/>
                              <w:jc w:val="both"/>
                              <w:rPr>
                                <w:rFonts w:ascii="Arial" w:hAnsi="Arial" w:cs="Arial"/>
                                <w:iCs/>
                                <w:sz w:val="20"/>
                                <w:szCs w:val="20"/>
                              </w:rPr>
                            </w:pPr>
                            <w:r w:rsidRPr="0021428E">
                              <w:rPr>
                                <w:rFonts w:ascii="Arial" w:hAnsi="Arial" w:cs="Arial"/>
                                <w:sz w:val="20"/>
                                <w:szCs w:val="20"/>
                              </w:rPr>
                              <w:tab/>
                            </w:r>
                            <w:r w:rsidRPr="0021428E">
                              <w:rPr>
                                <w:rFonts w:ascii="Arial" w:hAnsi="Arial" w:cs="Arial"/>
                                <w:sz w:val="20"/>
                                <w:szCs w:val="20"/>
                              </w:rPr>
                              <w:tab/>
                            </w:r>
                            <w:r w:rsidRPr="0021428E">
                              <w:rPr>
                                <w:rFonts w:ascii="Arial" w:hAnsi="Arial" w:cs="Arial"/>
                                <w:iCs/>
                                <w:sz w:val="20"/>
                                <w:szCs w:val="20"/>
                              </w:rPr>
                              <w:t>Målingerne/beregningerne skal foretages på/for de mest støjbelastede områder udenfor virksomhedens grund og under de mest støjbelastede driftsforhold - eller efter anden aftale med miljømyndigheden.</w:t>
                            </w:r>
                          </w:p>
                          <w:p w:rsidR="00132FA9" w:rsidRPr="005A56C7" w:rsidRDefault="00132FA9" w:rsidP="00A35BE2">
                            <w:pPr>
                              <w:widowControl w:val="0"/>
                              <w:numPr>
                                <w:ilvl w:val="0"/>
                                <w:numId w:val="11"/>
                              </w:numPr>
                              <w:tabs>
                                <w:tab w:val="clear" w:pos="1070"/>
                                <w:tab w:val="num" w:pos="851"/>
                                <w:tab w:val="right" w:pos="8505"/>
                              </w:tabs>
                              <w:autoSpaceDE w:val="0"/>
                              <w:autoSpaceDN w:val="0"/>
                              <w:adjustRightInd w:val="0"/>
                              <w:spacing w:beforeLines="60" w:before="144" w:afterLines="60" w:after="144" w:line="288" w:lineRule="auto"/>
                              <w:ind w:left="851" w:hanging="567"/>
                              <w:jc w:val="both"/>
                              <w:rPr>
                                <w:rFonts w:ascii="Arial" w:hAnsi="Arial" w:cs="Arial"/>
                                <w:sz w:val="20"/>
                                <w:szCs w:val="20"/>
                              </w:rPr>
                            </w:pPr>
                            <w:r w:rsidRPr="00F52BB2">
                              <w:rPr>
                                <w:rFonts w:ascii="Arial" w:hAnsi="Arial" w:cs="Arial"/>
                                <w:iCs/>
                                <w:sz w:val="20"/>
                                <w:szCs w:val="20"/>
                              </w:rPr>
                              <w:t>Tilsynsmyndigheden kan kræve dokumentation for, at grænseværdierne for støj er overholdt, dog højst 1 gang årligt,</w:t>
                            </w:r>
                            <w:r w:rsidRPr="00F52BB2">
                              <w:rPr>
                                <w:rFonts w:ascii="Arial" w:hAnsi="Arial" w:cs="Arial"/>
                                <w:sz w:val="20"/>
                                <w:szCs w:val="20"/>
                              </w:rPr>
                              <w:t xml:space="preserve"> medmindre den seneste kontrol viser, at vilkåret herover ikke kan overholdes.</w:t>
                            </w:r>
                            <w:r w:rsidRPr="00F52BB2">
                              <w:rPr>
                                <w:rFonts w:ascii="Arial" w:hAnsi="Arial" w:cs="Arial"/>
                                <w:iCs/>
                                <w:sz w:val="20"/>
                                <w:szCs w:val="20"/>
                              </w:rPr>
                              <w:t xml:space="preserve"> Dokumentationen skal sendes til tilsynsmyndigheden sammen med oplysninger om driftsforholdene under målingen/beregningen. Målingerne/beregningerne skal udføres og rapporteres som ”Miljømåling – ekstern støj” af en enhed, som er optaget på Miljøstyrelsens liste over godkendte laboratorier. Virksomhedens støj skal dokumenteres ved måling</w:t>
                            </w:r>
                            <w:r>
                              <w:rPr>
                                <w:rFonts w:ascii="Arial" w:hAnsi="Arial" w:cs="Arial"/>
                                <w:iCs/>
                                <w:sz w:val="20"/>
                                <w:szCs w:val="20"/>
                              </w:rPr>
                              <w:t xml:space="preserve"> eller efter gældende vejledninger fra Miljøstyrelsen.</w:t>
                            </w:r>
                          </w:p>
                          <w:p w:rsidR="00132FA9" w:rsidRPr="00F52BB2" w:rsidRDefault="00132FA9" w:rsidP="00A35BE2">
                            <w:pPr>
                              <w:pStyle w:val="Overskrift1"/>
                              <w:numPr>
                                <w:ilvl w:val="0"/>
                                <w:numId w:val="11"/>
                              </w:numPr>
                              <w:tabs>
                                <w:tab w:val="clear" w:pos="1070"/>
                                <w:tab w:val="num" w:pos="851"/>
                              </w:tabs>
                              <w:spacing w:beforeLines="60" w:before="144" w:afterLines="60" w:after="144" w:line="288" w:lineRule="auto"/>
                              <w:ind w:left="851" w:hanging="567"/>
                              <w:jc w:val="both"/>
                              <w:rPr>
                                <w:rFonts w:eastAsiaTheme="minorHAnsi"/>
                              </w:rPr>
                            </w:pPr>
                            <w:r w:rsidRPr="00F52BB2">
                              <w:rPr>
                                <w:sz w:val="20"/>
                                <w:szCs w:val="20"/>
                              </w:rPr>
                              <w:t>Transport skal i videst muligt omfang foregå indenfor normal arbejdstid.</w:t>
                            </w:r>
                          </w:p>
                          <w:p w:rsidR="00132FA9" w:rsidRPr="00133260" w:rsidRDefault="00132FA9" w:rsidP="00E31DB0">
                            <w:pPr>
                              <w:pStyle w:val="Listeafsnit"/>
                              <w:spacing w:line="288" w:lineRule="auto"/>
                              <w:ind w:left="357"/>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2A36D" id="_x0000_s1033" type="#_x0000_t202" style="position:absolute;margin-left:-15.6pt;margin-top:-59.35pt;width:505pt;height:809.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">
                <v:textbox>
                  <w:txbxContent>
                    <w:p w:rsidR="00132FA9" w:rsidRPr="00366ECB" w:rsidRDefault="00132FA9" w:rsidP="00E31DB0">
                      <w:pPr>
                        <w:pStyle w:val="Default"/>
                        <w:rPr>
                          <w:i/>
                          <w:color w:val="auto"/>
                          <w:sz w:val="20"/>
                          <w:szCs w:val="20"/>
                        </w:rPr>
                      </w:pPr>
                      <w:r w:rsidRPr="00366ECB">
                        <w:rPr>
                          <w:i/>
                          <w:color w:val="auto"/>
                          <w:sz w:val="20"/>
                          <w:szCs w:val="20"/>
                        </w:rPr>
                        <w:t xml:space="preserve">Vilkår til minimering af </w:t>
                      </w:r>
                      <w:r>
                        <w:rPr>
                          <w:i/>
                          <w:color w:val="auto"/>
                          <w:sz w:val="20"/>
                          <w:szCs w:val="20"/>
                        </w:rPr>
                        <w:t>g</w:t>
                      </w:r>
                      <w:r w:rsidRPr="00366ECB">
                        <w:rPr>
                          <w:i/>
                          <w:color w:val="auto"/>
                          <w:sz w:val="20"/>
                          <w:szCs w:val="20"/>
                        </w:rPr>
                        <w:t>ener</w:t>
                      </w:r>
                      <w:r>
                        <w:rPr>
                          <w:i/>
                          <w:color w:val="auto"/>
                          <w:sz w:val="20"/>
                          <w:szCs w:val="20"/>
                        </w:rPr>
                        <w:t xml:space="preserve"> fra anlæg</w:t>
                      </w:r>
                      <w:r w:rsidRPr="00366ECB">
                        <w:rPr>
                          <w:i/>
                          <w:color w:val="auto"/>
                          <w:sz w:val="20"/>
                          <w:szCs w:val="20"/>
                        </w:rPr>
                        <w:t>:</w:t>
                      </w: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A35BE2" w:rsidRDefault="00132FA9" w:rsidP="00362761">
                      <w:pPr>
                        <w:pStyle w:val="Listeafsnit"/>
                        <w:numPr>
                          <w:ilvl w:val="0"/>
                          <w:numId w:val="11"/>
                        </w:numPr>
                        <w:tabs>
                          <w:tab w:val="left" w:pos="1134"/>
                        </w:tabs>
                        <w:spacing w:beforeLines="60" w:before="144" w:afterLines="60" w:after="144" w:line="288" w:lineRule="auto"/>
                        <w:ind w:hanging="720"/>
                        <w:contextualSpacing w:val="0"/>
                        <w:jc w:val="both"/>
                        <w:outlineLvl w:val="2"/>
                        <w:rPr>
                          <w:rFonts w:ascii="Arial" w:hAnsi="Arial" w:cs="Arial"/>
                          <w:bCs/>
                          <w:vanish/>
                          <w:sz w:val="20"/>
                          <w:szCs w:val="20"/>
                        </w:rPr>
                      </w:pPr>
                    </w:p>
                    <w:p w:rsidR="00132FA9" w:rsidRPr="00F52BB2" w:rsidRDefault="00132FA9" w:rsidP="00A35BE2">
                      <w:pPr>
                        <w:pStyle w:val="Overskrift3"/>
                        <w:keepNext w:val="0"/>
                        <w:numPr>
                          <w:ilvl w:val="0"/>
                          <w:numId w:val="11"/>
                        </w:numPr>
                        <w:tabs>
                          <w:tab w:val="clear" w:pos="1070"/>
                          <w:tab w:val="num" w:pos="851"/>
                        </w:tabs>
                        <w:spacing w:beforeLines="60" w:before="144" w:afterLines="60" w:after="144" w:line="288" w:lineRule="auto"/>
                        <w:ind w:left="851" w:hanging="567"/>
                        <w:jc w:val="both"/>
                        <w:rPr>
                          <w:b w:val="0"/>
                          <w:color w:val="0000FF"/>
                          <w:sz w:val="20"/>
                          <w:szCs w:val="20"/>
                        </w:rPr>
                      </w:pPr>
                      <w:r w:rsidRPr="00F52BB2">
                        <w:rPr>
                          <w:b w:val="0"/>
                          <w:sz w:val="20"/>
                          <w:szCs w:val="20"/>
                        </w:rPr>
                        <w:t>Driften må ikke medføre væsentlige gener for omboende, herunder gener fra, lys, støv, støj, transport eller lignende</w:t>
                      </w:r>
                    </w:p>
                    <w:p w:rsidR="00132FA9" w:rsidRPr="00F52BB2" w:rsidRDefault="00132FA9" w:rsidP="00A35BE2">
                      <w:pPr>
                        <w:pStyle w:val="Overskrift3"/>
                        <w:keepNext w:val="0"/>
                        <w:numPr>
                          <w:ilvl w:val="0"/>
                          <w:numId w:val="11"/>
                        </w:numPr>
                        <w:tabs>
                          <w:tab w:val="clear" w:pos="1070"/>
                          <w:tab w:val="num" w:pos="851"/>
                        </w:tabs>
                        <w:spacing w:beforeLines="60" w:before="144" w:afterLines="60" w:after="144" w:line="288" w:lineRule="auto"/>
                        <w:ind w:left="851" w:hanging="567"/>
                        <w:jc w:val="both"/>
                        <w:rPr>
                          <w:b w:val="0"/>
                          <w:sz w:val="20"/>
                          <w:szCs w:val="20"/>
                        </w:rPr>
                      </w:pPr>
                      <w:r w:rsidRPr="00F52BB2">
                        <w:rPr>
                          <w:b w:val="0"/>
                          <w:sz w:val="20"/>
                          <w:szCs w:val="20"/>
                        </w:rPr>
                        <w:t>Der skal til stadighed tilstræbes vedligeholdelse, renholdelse og ryddelighed på virksomhedens indendørs og udendørs arealer, således at der ikke opstår risiko for tilhold af skadedyr.</w:t>
                      </w:r>
                    </w:p>
                    <w:p w:rsidR="00132FA9" w:rsidRPr="00F52BB2" w:rsidRDefault="00132FA9" w:rsidP="00A35BE2">
                      <w:pPr>
                        <w:pStyle w:val="Overskrift3"/>
                        <w:keepNext w:val="0"/>
                        <w:numPr>
                          <w:ilvl w:val="0"/>
                          <w:numId w:val="11"/>
                        </w:numPr>
                        <w:tabs>
                          <w:tab w:val="clear" w:pos="1070"/>
                          <w:tab w:val="num" w:pos="851"/>
                        </w:tabs>
                        <w:spacing w:beforeLines="60" w:before="144" w:afterLines="60" w:after="144" w:line="288" w:lineRule="auto"/>
                        <w:ind w:left="851" w:hanging="567"/>
                        <w:jc w:val="both"/>
                        <w:rPr>
                          <w:b w:val="0"/>
                          <w:sz w:val="20"/>
                          <w:szCs w:val="20"/>
                        </w:rPr>
                      </w:pPr>
                      <w:r w:rsidRPr="00F52BB2">
                        <w:rPr>
                          <w:b w:val="0"/>
                          <w:sz w:val="20"/>
                          <w:szCs w:val="20"/>
                        </w:rPr>
                        <w:t xml:space="preserve">Der skal foretages effektiv fluebekæmpelse som minimum i overensstemmelse med de nyeste retningslinjer fra Skadedyrlaboratoriet, Aarhus Universitet. Bekæmpelse skal desuden foretages på Syddjurs Kommunes forlangende. </w:t>
                      </w:r>
                    </w:p>
                    <w:p w:rsidR="00132FA9" w:rsidRPr="00F52BB2" w:rsidRDefault="00132FA9" w:rsidP="00A35BE2">
                      <w:pPr>
                        <w:pStyle w:val="Overskrift1"/>
                        <w:numPr>
                          <w:ilvl w:val="0"/>
                          <w:numId w:val="11"/>
                        </w:numPr>
                        <w:tabs>
                          <w:tab w:val="clear" w:pos="1070"/>
                          <w:tab w:val="num" w:pos="851"/>
                        </w:tabs>
                        <w:autoSpaceDE/>
                        <w:autoSpaceDN/>
                        <w:adjustRightInd/>
                        <w:spacing w:beforeLines="60" w:before="144" w:afterLines="60" w:after="144" w:line="288" w:lineRule="auto"/>
                        <w:ind w:left="851" w:hanging="567"/>
                        <w:jc w:val="both"/>
                        <w:rPr>
                          <w:color w:val="FF0000"/>
                          <w:sz w:val="20"/>
                          <w:szCs w:val="20"/>
                        </w:rPr>
                      </w:pPr>
                      <w:r w:rsidRPr="00F52BB2">
                        <w:rPr>
                          <w:sz w:val="20"/>
                          <w:szCs w:val="20"/>
                        </w:rPr>
                        <w:t>Landbrugsdriften på ejendommen må ikke give anledning til lugtgener, som af Syddjurs Kommune vurderes til at være væsentlige, uden for ejendommens areal. Herunder må staldbelægningen på intet tidspunkt medføre en lugtemission, der giver en større lugtgeneafstand for henholdsvis byzone, samlet bebyggelse og enkelt bolig end den, der er angivet i tabellen under lugtafsnittet.</w:t>
                      </w:r>
                    </w:p>
                    <w:p w:rsidR="00132FA9" w:rsidRPr="00F52BB2" w:rsidRDefault="00132FA9" w:rsidP="00A35BE2">
                      <w:pPr>
                        <w:pStyle w:val="Overskrift1"/>
                        <w:numPr>
                          <w:ilvl w:val="0"/>
                          <w:numId w:val="11"/>
                        </w:numPr>
                        <w:tabs>
                          <w:tab w:val="clear" w:pos="1070"/>
                          <w:tab w:val="num" w:pos="851"/>
                        </w:tabs>
                        <w:autoSpaceDE/>
                        <w:autoSpaceDN/>
                        <w:adjustRightInd/>
                        <w:spacing w:beforeLines="60" w:before="144" w:afterLines="60" w:after="144" w:line="288" w:lineRule="auto"/>
                        <w:ind w:left="851" w:hanging="567"/>
                        <w:jc w:val="both"/>
                        <w:rPr>
                          <w:rFonts w:cs="Arial"/>
                          <w:sz w:val="20"/>
                          <w:szCs w:val="20"/>
                        </w:rPr>
                      </w:pPr>
                      <w:r w:rsidRPr="00F52BB2">
                        <w:rPr>
                          <w:rFonts w:cs="Arial"/>
                          <w:sz w:val="20"/>
                          <w:szCs w:val="20"/>
                        </w:rPr>
                        <w:t>Såfremt tilsynsmyndigheden vurderer, at driften giver an</w:t>
                      </w:r>
                      <w:r w:rsidRPr="00F52BB2">
                        <w:rPr>
                          <w:rFonts w:cs="Arial"/>
                          <w:sz w:val="20"/>
                          <w:szCs w:val="20"/>
                        </w:rPr>
                        <w:softHyphen/>
                        <w:t>ledning til flere anlægsgener for omboende end forventet, skal virksomheden lade udarbejde en handlingsplan for nedbringelse af generne, som godkendes af kommunen, og derefter gennemføre denne. Samtlige udgifter i forbin</w:t>
                      </w:r>
                      <w:r w:rsidRPr="00F52BB2">
                        <w:rPr>
                          <w:rFonts w:cs="Arial"/>
                          <w:sz w:val="20"/>
                          <w:szCs w:val="20"/>
                        </w:rPr>
                        <w:softHyphen/>
                        <w:t xml:space="preserve">delse med ovennævnte afholdes af virksomheden. </w:t>
                      </w:r>
                    </w:p>
                    <w:p w:rsidR="00132FA9" w:rsidRPr="0021428E" w:rsidRDefault="00132FA9" w:rsidP="00A35BE2">
                      <w:pPr>
                        <w:widowControl w:val="0"/>
                        <w:numPr>
                          <w:ilvl w:val="0"/>
                          <w:numId w:val="11"/>
                        </w:numPr>
                        <w:tabs>
                          <w:tab w:val="clear" w:pos="1070"/>
                          <w:tab w:val="num" w:pos="851"/>
                          <w:tab w:val="right" w:pos="8505"/>
                        </w:tabs>
                        <w:autoSpaceDE w:val="0"/>
                        <w:autoSpaceDN w:val="0"/>
                        <w:adjustRightInd w:val="0"/>
                        <w:spacing w:beforeLines="60" w:before="144" w:afterLines="60" w:after="144" w:line="288" w:lineRule="auto"/>
                        <w:ind w:left="851" w:hanging="567"/>
                        <w:jc w:val="both"/>
                        <w:rPr>
                          <w:rFonts w:ascii="Arial" w:hAnsi="Arial" w:cs="Arial"/>
                          <w:sz w:val="20"/>
                          <w:szCs w:val="20"/>
                        </w:rPr>
                      </w:pPr>
                      <w:r w:rsidRPr="0021428E">
                        <w:rPr>
                          <w:rFonts w:ascii="Arial" w:hAnsi="Arial" w:cs="Arial"/>
                          <w:iCs/>
                          <w:sz w:val="20"/>
                          <w:szCs w:val="20"/>
                        </w:rPr>
                        <w:t>Den eksterne støjbelastning fra landbrugsdriften på ejendommens bygningsparcel, må i intet punkt - målt på nærmeste nabobeboelse med tilhørende arealer i tilknytning til boligen - overstige nedenstående værdier. De angivne værdier for støjbelastningen er de ækvivalente, korrigerede lydniveauer i dB(A).</w:t>
                      </w:r>
                    </w:p>
                    <w:tbl>
                      <w:tblPr>
                        <w:tblW w:w="6580" w:type="dxa"/>
                        <w:tblInd w:w="1431" w:type="dxa"/>
                        <w:tblCellMar>
                          <w:left w:w="70" w:type="dxa"/>
                          <w:right w:w="70" w:type="dxa"/>
                        </w:tblCellMar>
                        <w:tblLook w:val="04A0" w:firstRow="1" w:lastRow="0" w:firstColumn="1" w:lastColumn="0" w:noHBand="0" w:noVBand="1"/>
                      </w:tblPr>
                      <w:tblGrid>
                        <w:gridCol w:w="1903"/>
                        <w:gridCol w:w="1559"/>
                        <w:gridCol w:w="1563"/>
                        <w:gridCol w:w="1555"/>
                      </w:tblGrid>
                      <w:tr w:rsidR="00132FA9" w:rsidRPr="0021428E" w:rsidTr="00A35BE2">
                        <w:trPr>
                          <w:trHeight w:val="270"/>
                        </w:trPr>
                        <w:tc>
                          <w:tcPr>
                            <w:tcW w:w="1780" w:type="dxa"/>
                            <w:tcBorders>
                              <w:top w:val="single" w:sz="8" w:space="0" w:color="auto"/>
                              <w:left w:val="single" w:sz="8" w:space="0" w:color="auto"/>
                              <w:bottom w:val="single" w:sz="8" w:space="0" w:color="auto"/>
                              <w:right w:val="single" w:sz="8" w:space="0" w:color="auto"/>
                            </w:tcBorders>
                            <w:shd w:val="clear" w:color="auto" w:fill="CCCCCC"/>
                            <w:hideMark/>
                          </w:tcPr>
                          <w:p w:rsidR="00132FA9" w:rsidRPr="0021428E" w:rsidRDefault="00132FA9" w:rsidP="00A35BE2">
                            <w:pPr>
                              <w:tabs>
                                <w:tab w:val="num" w:pos="851"/>
                              </w:tabs>
                              <w:ind w:left="851" w:hanging="567"/>
                              <w:rPr>
                                <w:rFonts w:ascii="Arial" w:hAnsi="Arial" w:cs="Arial"/>
                                <w:b/>
                                <w:bCs/>
                                <w:color w:val="000000"/>
                                <w:sz w:val="20"/>
                                <w:szCs w:val="20"/>
                              </w:rPr>
                            </w:pPr>
                            <w:r w:rsidRPr="0021428E">
                              <w:rPr>
                                <w:rFonts w:ascii="Arial" w:hAnsi="Arial" w:cs="Arial"/>
                                <w:b/>
                                <w:bCs/>
                                <w:color w:val="000000"/>
                                <w:sz w:val="20"/>
                                <w:szCs w:val="20"/>
                              </w:rPr>
                              <w:t>Periode</w:t>
                            </w:r>
                          </w:p>
                        </w:tc>
                        <w:tc>
                          <w:tcPr>
                            <w:tcW w:w="1600" w:type="dxa"/>
                            <w:tcBorders>
                              <w:top w:val="single" w:sz="8" w:space="0" w:color="auto"/>
                              <w:left w:val="nil"/>
                              <w:bottom w:val="single" w:sz="8" w:space="0" w:color="auto"/>
                              <w:right w:val="single" w:sz="8" w:space="0" w:color="auto"/>
                            </w:tcBorders>
                            <w:shd w:val="clear" w:color="auto" w:fill="CCCCCC"/>
                            <w:vAlign w:val="center"/>
                            <w:hideMark/>
                          </w:tcPr>
                          <w:p w:rsidR="00132FA9" w:rsidRPr="0021428E" w:rsidRDefault="00132FA9" w:rsidP="00A35BE2">
                            <w:pPr>
                              <w:tabs>
                                <w:tab w:val="num" w:pos="851"/>
                              </w:tabs>
                              <w:ind w:left="851" w:hanging="567"/>
                              <w:jc w:val="center"/>
                              <w:rPr>
                                <w:rFonts w:ascii="Arial" w:hAnsi="Arial" w:cs="Arial"/>
                                <w:b/>
                                <w:bCs/>
                                <w:color w:val="000000"/>
                                <w:sz w:val="20"/>
                                <w:szCs w:val="20"/>
                              </w:rPr>
                            </w:pPr>
                            <w:r w:rsidRPr="0021428E">
                              <w:rPr>
                                <w:rFonts w:ascii="Arial" w:hAnsi="Arial" w:cs="Arial"/>
                                <w:b/>
                                <w:bCs/>
                                <w:color w:val="000000"/>
                                <w:sz w:val="20"/>
                                <w:szCs w:val="20"/>
                              </w:rPr>
                              <w:t>Tidsrum</w:t>
                            </w:r>
                          </w:p>
                        </w:tc>
                        <w:tc>
                          <w:tcPr>
                            <w:tcW w:w="1600" w:type="dxa"/>
                            <w:tcBorders>
                              <w:top w:val="single" w:sz="8" w:space="0" w:color="auto"/>
                              <w:left w:val="nil"/>
                              <w:bottom w:val="single" w:sz="8" w:space="0" w:color="auto"/>
                              <w:right w:val="single" w:sz="8" w:space="0" w:color="auto"/>
                            </w:tcBorders>
                            <w:shd w:val="clear" w:color="auto" w:fill="CCCCCC"/>
                            <w:vAlign w:val="center"/>
                            <w:hideMark/>
                          </w:tcPr>
                          <w:p w:rsidR="00132FA9" w:rsidRPr="0021428E" w:rsidRDefault="00132FA9" w:rsidP="00A35BE2">
                            <w:pPr>
                              <w:tabs>
                                <w:tab w:val="num" w:pos="851"/>
                              </w:tabs>
                              <w:ind w:left="851" w:hanging="567"/>
                              <w:jc w:val="center"/>
                              <w:rPr>
                                <w:rFonts w:ascii="Arial" w:hAnsi="Arial" w:cs="Arial"/>
                                <w:b/>
                                <w:bCs/>
                                <w:color w:val="000000"/>
                                <w:sz w:val="20"/>
                                <w:szCs w:val="20"/>
                              </w:rPr>
                            </w:pPr>
                            <w:r w:rsidRPr="0021428E">
                              <w:rPr>
                                <w:rFonts w:ascii="Arial" w:hAnsi="Arial" w:cs="Arial"/>
                                <w:b/>
                                <w:bCs/>
                                <w:color w:val="000000"/>
                                <w:sz w:val="20"/>
                                <w:szCs w:val="20"/>
                              </w:rPr>
                              <w:t>Værdi</w:t>
                            </w:r>
                          </w:p>
                        </w:tc>
                        <w:tc>
                          <w:tcPr>
                            <w:tcW w:w="1600" w:type="dxa"/>
                            <w:tcBorders>
                              <w:top w:val="single" w:sz="8" w:space="0" w:color="auto"/>
                              <w:left w:val="nil"/>
                              <w:bottom w:val="single" w:sz="8" w:space="0" w:color="auto"/>
                              <w:right w:val="single" w:sz="8" w:space="0" w:color="auto"/>
                            </w:tcBorders>
                            <w:shd w:val="clear" w:color="auto" w:fill="CCCCCC"/>
                            <w:vAlign w:val="center"/>
                            <w:hideMark/>
                          </w:tcPr>
                          <w:p w:rsidR="00132FA9" w:rsidRPr="0021428E" w:rsidRDefault="00132FA9" w:rsidP="00A35BE2">
                            <w:pPr>
                              <w:tabs>
                                <w:tab w:val="num" w:pos="851"/>
                              </w:tabs>
                              <w:ind w:left="851" w:hanging="567"/>
                              <w:jc w:val="center"/>
                              <w:rPr>
                                <w:rFonts w:ascii="Arial" w:hAnsi="Arial" w:cs="Arial"/>
                                <w:b/>
                                <w:bCs/>
                                <w:color w:val="000000"/>
                                <w:sz w:val="20"/>
                                <w:szCs w:val="20"/>
                              </w:rPr>
                            </w:pPr>
                            <w:proofErr w:type="spellStart"/>
                            <w:r w:rsidRPr="0021428E">
                              <w:rPr>
                                <w:rFonts w:ascii="Arial" w:hAnsi="Arial" w:cs="Arial"/>
                                <w:b/>
                                <w:bCs/>
                                <w:color w:val="000000"/>
                                <w:sz w:val="20"/>
                                <w:szCs w:val="20"/>
                              </w:rPr>
                              <w:t>Midlingstid</w:t>
                            </w:r>
                            <w:proofErr w:type="spellEnd"/>
                          </w:p>
                        </w:tc>
                      </w:tr>
                      <w:tr w:rsidR="00132FA9" w:rsidRPr="0021428E" w:rsidTr="00A35BE2">
                        <w:trPr>
                          <w:trHeight w:val="270"/>
                        </w:trPr>
                        <w:tc>
                          <w:tcPr>
                            <w:tcW w:w="1780" w:type="dxa"/>
                            <w:tcBorders>
                              <w:top w:val="nil"/>
                              <w:left w:val="single" w:sz="8" w:space="0" w:color="auto"/>
                              <w:bottom w:val="single" w:sz="8" w:space="0" w:color="auto"/>
                              <w:right w:val="single" w:sz="8" w:space="0" w:color="auto"/>
                            </w:tcBorders>
                            <w:hideMark/>
                          </w:tcPr>
                          <w:p w:rsidR="00132FA9" w:rsidRPr="0021428E" w:rsidRDefault="00132FA9" w:rsidP="00A35BE2">
                            <w:pPr>
                              <w:tabs>
                                <w:tab w:val="num" w:pos="851"/>
                              </w:tabs>
                              <w:ind w:left="851" w:hanging="567"/>
                              <w:rPr>
                                <w:rFonts w:ascii="Arial" w:hAnsi="Arial" w:cs="Arial"/>
                                <w:color w:val="000000"/>
                                <w:sz w:val="20"/>
                                <w:szCs w:val="20"/>
                              </w:rPr>
                            </w:pPr>
                            <w:r w:rsidRPr="0021428E">
                              <w:rPr>
                                <w:rFonts w:ascii="Arial" w:hAnsi="Arial" w:cs="Arial"/>
                                <w:color w:val="000000"/>
                                <w:sz w:val="20"/>
                                <w:szCs w:val="20"/>
                              </w:rPr>
                              <w:t>Hverdage</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kl. 07.00 -18.00</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55 dB(A)</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8 timer</w:t>
                            </w:r>
                          </w:p>
                        </w:tc>
                      </w:tr>
                      <w:tr w:rsidR="00132FA9" w:rsidRPr="0021428E" w:rsidTr="00A35BE2">
                        <w:trPr>
                          <w:trHeight w:val="270"/>
                        </w:trPr>
                        <w:tc>
                          <w:tcPr>
                            <w:tcW w:w="1780" w:type="dxa"/>
                            <w:tcBorders>
                              <w:top w:val="nil"/>
                              <w:left w:val="single" w:sz="8" w:space="0" w:color="auto"/>
                              <w:bottom w:val="single" w:sz="8" w:space="0" w:color="auto"/>
                              <w:right w:val="single" w:sz="8" w:space="0" w:color="auto"/>
                            </w:tcBorders>
                            <w:hideMark/>
                          </w:tcPr>
                          <w:p w:rsidR="00132FA9" w:rsidRPr="0021428E" w:rsidRDefault="00132FA9" w:rsidP="00A35BE2">
                            <w:pPr>
                              <w:tabs>
                                <w:tab w:val="num" w:pos="851"/>
                              </w:tabs>
                              <w:ind w:left="851" w:hanging="567"/>
                              <w:rPr>
                                <w:rFonts w:ascii="Arial" w:hAnsi="Arial" w:cs="Arial"/>
                                <w:color w:val="000000"/>
                                <w:sz w:val="20"/>
                                <w:szCs w:val="20"/>
                              </w:rPr>
                            </w:pPr>
                            <w:r w:rsidRPr="0021428E">
                              <w:rPr>
                                <w:rFonts w:ascii="Arial" w:hAnsi="Arial" w:cs="Arial"/>
                                <w:color w:val="000000"/>
                                <w:sz w:val="20"/>
                                <w:szCs w:val="20"/>
                              </w:rPr>
                              <w:t>Lørdage</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kl. 07.00 -14.00</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55 dB(A)</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7 timer</w:t>
                            </w:r>
                          </w:p>
                        </w:tc>
                      </w:tr>
                      <w:tr w:rsidR="00132FA9" w:rsidRPr="0021428E" w:rsidTr="00A35BE2">
                        <w:trPr>
                          <w:trHeight w:val="270"/>
                        </w:trPr>
                        <w:tc>
                          <w:tcPr>
                            <w:tcW w:w="1780" w:type="dxa"/>
                            <w:tcBorders>
                              <w:top w:val="nil"/>
                              <w:left w:val="single" w:sz="8" w:space="0" w:color="auto"/>
                              <w:bottom w:val="single" w:sz="8" w:space="0" w:color="auto"/>
                              <w:right w:val="single" w:sz="8" w:space="0" w:color="auto"/>
                            </w:tcBorders>
                            <w:hideMark/>
                          </w:tcPr>
                          <w:p w:rsidR="00132FA9" w:rsidRPr="0021428E" w:rsidRDefault="00132FA9" w:rsidP="00A35BE2">
                            <w:pPr>
                              <w:tabs>
                                <w:tab w:val="num" w:pos="851"/>
                              </w:tabs>
                              <w:ind w:left="851" w:hanging="567"/>
                              <w:rPr>
                                <w:rFonts w:ascii="Arial" w:hAnsi="Arial" w:cs="Arial"/>
                                <w:color w:val="000000"/>
                                <w:sz w:val="20"/>
                                <w:szCs w:val="20"/>
                              </w:rPr>
                            </w:pPr>
                            <w:r w:rsidRPr="0021428E">
                              <w:rPr>
                                <w:rFonts w:ascii="Arial" w:hAnsi="Arial" w:cs="Arial"/>
                                <w:color w:val="000000"/>
                                <w:sz w:val="20"/>
                                <w:szCs w:val="20"/>
                              </w:rPr>
                              <w:t>Lørdage</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kl. 14.00 -18.00</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45 dB(A)</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4 timer</w:t>
                            </w:r>
                          </w:p>
                        </w:tc>
                      </w:tr>
                      <w:tr w:rsidR="00132FA9" w:rsidRPr="0021428E" w:rsidTr="00A35BE2">
                        <w:trPr>
                          <w:trHeight w:val="270"/>
                        </w:trPr>
                        <w:tc>
                          <w:tcPr>
                            <w:tcW w:w="1780" w:type="dxa"/>
                            <w:tcBorders>
                              <w:top w:val="nil"/>
                              <w:left w:val="single" w:sz="8" w:space="0" w:color="auto"/>
                              <w:bottom w:val="single" w:sz="8" w:space="0" w:color="auto"/>
                              <w:right w:val="single" w:sz="8" w:space="0" w:color="auto"/>
                            </w:tcBorders>
                            <w:hideMark/>
                          </w:tcPr>
                          <w:p w:rsidR="00132FA9" w:rsidRPr="0021428E" w:rsidRDefault="00132FA9" w:rsidP="00A35BE2">
                            <w:pPr>
                              <w:tabs>
                                <w:tab w:val="num" w:pos="851"/>
                              </w:tabs>
                              <w:ind w:left="851" w:hanging="567"/>
                              <w:rPr>
                                <w:rFonts w:ascii="Arial" w:hAnsi="Arial" w:cs="Arial"/>
                                <w:color w:val="000000"/>
                                <w:sz w:val="20"/>
                                <w:szCs w:val="20"/>
                              </w:rPr>
                            </w:pPr>
                            <w:r w:rsidRPr="0021428E">
                              <w:rPr>
                                <w:rFonts w:ascii="Arial" w:hAnsi="Arial" w:cs="Arial"/>
                                <w:color w:val="000000"/>
                                <w:sz w:val="20"/>
                                <w:szCs w:val="20"/>
                              </w:rPr>
                              <w:t>Søn- og helligdage</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kl. 07.00 -18.00</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45 dB(A)</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8 timer</w:t>
                            </w:r>
                          </w:p>
                        </w:tc>
                      </w:tr>
                      <w:tr w:rsidR="00132FA9" w:rsidRPr="0021428E" w:rsidTr="00A35BE2">
                        <w:trPr>
                          <w:trHeight w:val="270"/>
                        </w:trPr>
                        <w:tc>
                          <w:tcPr>
                            <w:tcW w:w="1780" w:type="dxa"/>
                            <w:tcBorders>
                              <w:top w:val="nil"/>
                              <w:left w:val="single" w:sz="8" w:space="0" w:color="auto"/>
                              <w:bottom w:val="single" w:sz="8" w:space="0" w:color="auto"/>
                              <w:right w:val="single" w:sz="8" w:space="0" w:color="auto"/>
                            </w:tcBorders>
                            <w:hideMark/>
                          </w:tcPr>
                          <w:p w:rsidR="00132FA9" w:rsidRPr="0021428E" w:rsidRDefault="00132FA9" w:rsidP="00A35BE2">
                            <w:pPr>
                              <w:tabs>
                                <w:tab w:val="num" w:pos="851"/>
                              </w:tabs>
                              <w:ind w:left="851" w:hanging="567"/>
                              <w:rPr>
                                <w:rFonts w:ascii="Arial" w:hAnsi="Arial" w:cs="Arial"/>
                                <w:color w:val="000000"/>
                                <w:sz w:val="20"/>
                                <w:szCs w:val="20"/>
                              </w:rPr>
                            </w:pPr>
                            <w:r w:rsidRPr="0021428E">
                              <w:rPr>
                                <w:rFonts w:ascii="Arial" w:hAnsi="Arial" w:cs="Arial"/>
                                <w:color w:val="000000"/>
                                <w:sz w:val="20"/>
                                <w:szCs w:val="20"/>
                              </w:rPr>
                              <w:t>Aften – alle dage</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kl. 18.00 -22.00</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45 dB(A)</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1 time</w:t>
                            </w:r>
                          </w:p>
                        </w:tc>
                      </w:tr>
                      <w:tr w:rsidR="00132FA9" w:rsidRPr="0021428E" w:rsidTr="00A35BE2">
                        <w:trPr>
                          <w:trHeight w:val="270"/>
                        </w:trPr>
                        <w:tc>
                          <w:tcPr>
                            <w:tcW w:w="1780" w:type="dxa"/>
                            <w:tcBorders>
                              <w:top w:val="nil"/>
                              <w:left w:val="single" w:sz="8" w:space="0" w:color="auto"/>
                              <w:bottom w:val="single" w:sz="8" w:space="0" w:color="auto"/>
                              <w:right w:val="single" w:sz="8" w:space="0" w:color="auto"/>
                            </w:tcBorders>
                            <w:hideMark/>
                          </w:tcPr>
                          <w:p w:rsidR="00132FA9" w:rsidRPr="0021428E" w:rsidRDefault="00132FA9" w:rsidP="00A35BE2">
                            <w:pPr>
                              <w:tabs>
                                <w:tab w:val="num" w:pos="851"/>
                              </w:tabs>
                              <w:ind w:left="851" w:hanging="567"/>
                              <w:rPr>
                                <w:rFonts w:ascii="Arial" w:hAnsi="Arial" w:cs="Arial"/>
                                <w:color w:val="000000"/>
                                <w:sz w:val="20"/>
                                <w:szCs w:val="20"/>
                              </w:rPr>
                            </w:pPr>
                            <w:r w:rsidRPr="0021428E">
                              <w:rPr>
                                <w:rFonts w:ascii="Arial" w:hAnsi="Arial" w:cs="Arial"/>
                                <w:color w:val="000000"/>
                                <w:sz w:val="20"/>
                                <w:szCs w:val="20"/>
                              </w:rPr>
                              <w:t>Nat – alle dage</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kl. 22.00 -07.00</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40 dB(A)</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½ time</w:t>
                            </w:r>
                          </w:p>
                        </w:tc>
                      </w:tr>
                      <w:tr w:rsidR="00132FA9" w:rsidRPr="0021428E" w:rsidTr="00A35BE2">
                        <w:trPr>
                          <w:trHeight w:val="270"/>
                        </w:trPr>
                        <w:tc>
                          <w:tcPr>
                            <w:tcW w:w="1780" w:type="dxa"/>
                            <w:tcBorders>
                              <w:top w:val="nil"/>
                              <w:left w:val="single" w:sz="8" w:space="0" w:color="auto"/>
                              <w:bottom w:val="single" w:sz="8" w:space="0" w:color="auto"/>
                              <w:right w:val="single" w:sz="8" w:space="0" w:color="auto"/>
                            </w:tcBorders>
                            <w:hideMark/>
                          </w:tcPr>
                          <w:p w:rsidR="00132FA9" w:rsidRPr="0021428E" w:rsidRDefault="00132FA9" w:rsidP="00A35BE2">
                            <w:pPr>
                              <w:tabs>
                                <w:tab w:val="num" w:pos="851"/>
                              </w:tabs>
                              <w:ind w:left="851" w:hanging="567"/>
                              <w:rPr>
                                <w:rFonts w:ascii="Arial" w:hAnsi="Arial" w:cs="Arial"/>
                                <w:color w:val="000000"/>
                                <w:sz w:val="20"/>
                                <w:szCs w:val="20"/>
                              </w:rPr>
                            </w:pPr>
                            <w:r w:rsidRPr="0021428E">
                              <w:rPr>
                                <w:rFonts w:ascii="Arial" w:hAnsi="Arial" w:cs="Arial"/>
                                <w:color w:val="000000"/>
                                <w:sz w:val="20"/>
                                <w:szCs w:val="20"/>
                              </w:rPr>
                              <w:t>Spidsværdi</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Kl. 22-07</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55</w:t>
                            </w:r>
                          </w:p>
                        </w:tc>
                        <w:tc>
                          <w:tcPr>
                            <w:tcW w:w="1600" w:type="dxa"/>
                            <w:tcBorders>
                              <w:top w:val="nil"/>
                              <w:left w:val="nil"/>
                              <w:bottom w:val="single" w:sz="8" w:space="0" w:color="auto"/>
                              <w:right w:val="single" w:sz="8" w:space="0" w:color="auto"/>
                            </w:tcBorders>
                            <w:vAlign w:val="center"/>
                            <w:hideMark/>
                          </w:tcPr>
                          <w:p w:rsidR="00132FA9" w:rsidRPr="0021428E" w:rsidRDefault="00132FA9" w:rsidP="00A35BE2">
                            <w:pPr>
                              <w:tabs>
                                <w:tab w:val="num" w:pos="851"/>
                              </w:tabs>
                              <w:ind w:left="851" w:hanging="567"/>
                              <w:jc w:val="center"/>
                              <w:rPr>
                                <w:rFonts w:ascii="Arial" w:hAnsi="Arial" w:cs="Arial"/>
                                <w:color w:val="000000"/>
                                <w:sz w:val="20"/>
                                <w:szCs w:val="20"/>
                              </w:rPr>
                            </w:pPr>
                            <w:r w:rsidRPr="0021428E">
                              <w:rPr>
                                <w:rFonts w:ascii="Arial" w:hAnsi="Arial" w:cs="Arial"/>
                                <w:color w:val="000000"/>
                                <w:sz w:val="20"/>
                                <w:szCs w:val="20"/>
                              </w:rPr>
                              <w:t>-</w:t>
                            </w:r>
                          </w:p>
                        </w:tc>
                      </w:tr>
                    </w:tbl>
                    <w:p w:rsidR="00132FA9" w:rsidRPr="0021428E" w:rsidRDefault="00132FA9" w:rsidP="00A35BE2">
                      <w:pPr>
                        <w:pStyle w:val="Billedtekst"/>
                        <w:tabs>
                          <w:tab w:val="num" w:pos="851"/>
                        </w:tabs>
                        <w:ind w:left="851" w:hanging="567"/>
                        <w:rPr>
                          <w:rFonts w:ascii="Arial" w:hAnsi="Arial" w:cs="Arial"/>
                          <w:sz w:val="18"/>
                          <w:szCs w:val="18"/>
                        </w:rPr>
                      </w:pPr>
                      <w:r>
                        <w:rPr>
                          <w:rFonts w:ascii="Arial" w:hAnsi="Arial" w:cs="Arial"/>
                          <w:b w:val="0"/>
                          <w:noProof/>
                          <w:sz w:val="18"/>
                          <w:szCs w:val="18"/>
                        </w:rPr>
                        <w:t xml:space="preserve">     </w:t>
                      </w:r>
                      <w:r>
                        <w:rPr>
                          <w:rFonts w:ascii="Arial" w:hAnsi="Arial" w:cs="Arial"/>
                          <w:b w:val="0"/>
                          <w:noProof/>
                          <w:sz w:val="18"/>
                          <w:szCs w:val="18"/>
                        </w:rPr>
                        <w:tab/>
                      </w:r>
                      <w:r>
                        <w:rPr>
                          <w:rFonts w:ascii="Arial" w:hAnsi="Arial" w:cs="Arial"/>
                          <w:b w:val="0"/>
                          <w:noProof/>
                          <w:sz w:val="18"/>
                          <w:szCs w:val="18"/>
                        </w:rPr>
                        <w:tab/>
                      </w:r>
                      <w:r w:rsidRPr="0021428E">
                        <w:rPr>
                          <w:rFonts w:ascii="Arial" w:hAnsi="Arial" w:cs="Arial"/>
                          <w:b w:val="0"/>
                          <w:noProof/>
                          <w:sz w:val="18"/>
                          <w:szCs w:val="18"/>
                        </w:rPr>
                        <w:t xml:space="preserve">Miljøstyrelsens vejledning nr. 5/1984 "Ekstern støj fra virksomheder" . </w:t>
                      </w:r>
                    </w:p>
                    <w:p w:rsidR="00132FA9" w:rsidRDefault="00132FA9" w:rsidP="00A35BE2">
                      <w:pPr>
                        <w:widowControl w:val="0"/>
                        <w:tabs>
                          <w:tab w:val="num" w:pos="851"/>
                          <w:tab w:val="right" w:pos="8505"/>
                        </w:tabs>
                        <w:autoSpaceDE w:val="0"/>
                        <w:autoSpaceDN w:val="0"/>
                        <w:adjustRightInd w:val="0"/>
                        <w:spacing w:line="288" w:lineRule="auto"/>
                        <w:ind w:left="851" w:hanging="567"/>
                        <w:jc w:val="both"/>
                        <w:rPr>
                          <w:rFonts w:ascii="Arial" w:hAnsi="Arial" w:cs="Arial"/>
                          <w:iCs/>
                          <w:sz w:val="20"/>
                          <w:szCs w:val="20"/>
                        </w:rPr>
                      </w:pPr>
                      <w:r w:rsidRPr="0021428E">
                        <w:rPr>
                          <w:rFonts w:ascii="Arial" w:hAnsi="Arial" w:cs="Arial"/>
                          <w:sz w:val="20"/>
                          <w:szCs w:val="20"/>
                        </w:rPr>
                        <w:tab/>
                      </w:r>
                      <w:r w:rsidRPr="0021428E">
                        <w:rPr>
                          <w:rFonts w:ascii="Arial" w:hAnsi="Arial" w:cs="Arial"/>
                          <w:sz w:val="20"/>
                          <w:szCs w:val="20"/>
                        </w:rPr>
                        <w:tab/>
                      </w:r>
                      <w:r w:rsidRPr="0021428E">
                        <w:rPr>
                          <w:rFonts w:ascii="Arial" w:hAnsi="Arial" w:cs="Arial"/>
                          <w:iCs/>
                          <w:sz w:val="20"/>
                          <w:szCs w:val="20"/>
                        </w:rPr>
                        <w:t>Målingerne/beregningerne skal foretages på/for de mest støjbelastede områder udenfor virksomhedens grund og under de mest støjbelastede driftsforhold - eller efter anden aftale med miljømyndigheden.</w:t>
                      </w:r>
                    </w:p>
                    <w:p w:rsidR="00132FA9" w:rsidRPr="005A56C7" w:rsidRDefault="00132FA9" w:rsidP="00A35BE2">
                      <w:pPr>
                        <w:widowControl w:val="0"/>
                        <w:numPr>
                          <w:ilvl w:val="0"/>
                          <w:numId w:val="11"/>
                        </w:numPr>
                        <w:tabs>
                          <w:tab w:val="clear" w:pos="1070"/>
                          <w:tab w:val="num" w:pos="851"/>
                          <w:tab w:val="right" w:pos="8505"/>
                        </w:tabs>
                        <w:autoSpaceDE w:val="0"/>
                        <w:autoSpaceDN w:val="0"/>
                        <w:adjustRightInd w:val="0"/>
                        <w:spacing w:beforeLines="60" w:before="144" w:afterLines="60" w:after="144" w:line="288" w:lineRule="auto"/>
                        <w:ind w:left="851" w:hanging="567"/>
                        <w:jc w:val="both"/>
                        <w:rPr>
                          <w:rFonts w:ascii="Arial" w:hAnsi="Arial" w:cs="Arial"/>
                          <w:sz w:val="20"/>
                          <w:szCs w:val="20"/>
                        </w:rPr>
                      </w:pPr>
                      <w:r w:rsidRPr="00F52BB2">
                        <w:rPr>
                          <w:rFonts w:ascii="Arial" w:hAnsi="Arial" w:cs="Arial"/>
                          <w:iCs/>
                          <w:sz w:val="20"/>
                          <w:szCs w:val="20"/>
                        </w:rPr>
                        <w:t>Tilsynsmyndigheden kan kræve dokumentation for, at grænseværdierne for støj er overholdt, dog højst 1 gang årligt,</w:t>
                      </w:r>
                      <w:r w:rsidRPr="00F52BB2">
                        <w:rPr>
                          <w:rFonts w:ascii="Arial" w:hAnsi="Arial" w:cs="Arial"/>
                          <w:sz w:val="20"/>
                          <w:szCs w:val="20"/>
                        </w:rPr>
                        <w:t xml:space="preserve"> medmindre den seneste kontrol viser, at vilkåret herover ikke kan overholdes.</w:t>
                      </w:r>
                      <w:r w:rsidRPr="00F52BB2">
                        <w:rPr>
                          <w:rFonts w:ascii="Arial" w:hAnsi="Arial" w:cs="Arial"/>
                          <w:iCs/>
                          <w:sz w:val="20"/>
                          <w:szCs w:val="20"/>
                        </w:rPr>
                        <w:t xml:space="preserve"> Dokumentationen skal sendes til tilsynsmyndigheden sammen med oplysninger om driftsforholdene under målingen/beregningen. Målingerne/beregningerne skal udføres og rapporteres som ”Miljømåling – ekstern støj” af en enhed, som er optaget på Miljøstyrelsens liste over godkendte laboratorier. Virksomhedens støj skal dokumenteres ved måling</w:t>
                      </w:r>
                      <w:r>
                        <w:rPr>
                          <w:rFonts w:ascii="Arial" w:hAnsi="Arial" w:cs="Arial"/>
                          <w:iCs/>
                          <w:sz w:val="20"/>
                          <w:szCs w:val="20"/>
                        </w:rPr>
                        <w:t xml:space="preserve"> eller efter gældende vejledninger fra Miljøstyrelsen.</w:t>
                      </w:r>
                    </w:p>
                    <w:p w:rsidR="00132FA9" w:rsidRPr="00F52BB2" w:rsidRDefault="00132FA9" w:rsidP="00A35BE2">
                      <w:pPr>
                        <w:pStyle w:val="Overskrift1"/>
                        <w:numPr>
                          <w:ilvl w:val="0"/>
                          <w:numId w:val="11"/>
                        </w:numPr>
                        <w:tabs>
                          <w:tab w:val="clear" w:pos="1070"/>
                          <w:tab w:val="num" w:pos="851"/>
                        </w:tabs>
                        <w:spacing w:beforeLines="60" w:before="144" w:afterLines="60" w:after="144" w:line="288" w:lineRule="auto"/>
                        <w:ind w:left="851" w:hanging="567"/>
                        <w:jc w:val="both"/>
                        <w:rPr>
                          <w:rFonts w:eastAsiaTheme="minorHAnsi"/>
                        </w:rPr>
                      </w:pPr>
                      <w:r w:rsidRPr="00F52BB2">
                        <w:rPr>
                          <w:sz w:val="20"/>
                          <w:szCs w:val="20"/>
                        </w:rPr>
                        <w:t>Transport skal i videst muligt omfang foregå indenfor normal arbejdstid.</w:t>
                      </w:r>
                    </w:p>
                    <w:p w:rsidR="00132FA9" w:rsidRPr="00133260" w:rsidRDefault="00132FA9" w:rsidP="00E31DB0">
                      <w:pPr>
                        <w:pStyle w:val="Listeafsnit"/>
                        <w:spacing w:line="288" w:lineRule="auto"/>
                        <w:ind w:left="357"/>
                        <w:jc w:val="both"/>
                        <w:rPr>
                          <w:rFonts w:ascii="Arial" w:hAnsi="Arial" w:cs="Arial"/>
                          <w:sz w:val="20"/>
                          <w:szCs w:val="20"/>
                        </w:rPr>
                      </w:pPr>
                    </w:p>
                  </w:txbxContent>
                </v:textbox>
                <w10:wrap type="topAndBottom"/>
              </v:shape>
            </w:pict>
          </mc:Fallback>
        </mc:AlternateContent>
      </w:r>
    </w:p>
    <w:p w:rsidR="00550642" w:rsidRPr="007A7FA9" w:rsidRDefault="00CA600E" w:rsidP="007A7FA9">
      <w:pPr>
        <w:autoSpaceDE w:val="0"/>
        <w:autoSpaceDN w:val="0"/>
        <w:adjustRightInd w:val="0"/>
        <w:spacing w:after="0" w:line="288" w:lineRule="auto"/>
        <w:jc w:val="both"/>
        <w:rPr>
          <w:rFonts w:ascii="Arial" w:eastAsiaTheme="minorHAnsi" w:hAnsi="Arial" w:cs="Arial"/>
          <w:b/>
          <w:sz w:val="20"/>
          <w:szCs w:val="20"/>
          <w:lang w:eastAsia="en-US"/>
        </w:rPr>
      </w:pPr>
      <w:r w:rsidRPr="007A7FA9">
        <w:rPr>
          <w:rFonts w:ascii="Arial" w:eastAsiaTheme="minorHAnsi" w:hAnsi="Arial" w:cs="Arial"/>
          <w:b/>
          <w:sz w:val="20"/>
          <w:szCs w:val="20"/>
          <w:lang w:eastAsia="en-US"/>
        </w:rPr>
        <w:lastRenderedPageBreak/>
        <w:t xml:space="preserve">Affaldsproduktion </w:t>
      </w:r>
      <w:r w:rsidR="00550642" w:rsidRPr="007A7FA9">
        <w:rPr>
          <w:rFonts w:ascii="Arial" w:eastAsiaTheme="minorHAnsi" w:hAnsi="Arial" w:cs="Arial"/>
          <w:b/>
          <w:sz w:val="20"/>
          <w:szCs w:val="20"/>
          <w:lang w:eastAsia="en-US"/>
        </w:rPr>
        <w:t>og</w:t>
      </w:r>
      <w:r w:rsidRPr="007A7FA9">
        <w:rPr>
          <w:rFonts w:ascii="Arial" w:eastAsiaTheme="minorHAnsi" w:hAnsi="Arial" w:cs="Arial"/>
          <w:b/>
          <w:sz w:val="20"/>
          <w:szCs w:val="20"/>
          <w:lang w:eastAsia="en-US"/>
        </w:rPr>
        <w:t xml:space="preserve"> </w:t>
      </w:r>
      <w:r w:rsidR="00550642" w:rsidRPr="007A7FA9">
        <w:rPr>
          <w:rFonts w:ascii="Arial" w:eastAsiaTheme="minorHAnsi" w:hAnsi="Arial" w:cs="Arial"/>
          <w:b/>
          <w:sz w:val="20"/>
          <w:szCs w:val="20"/>
          <w:lang w:eastAsia="en-US"/>
        </w:rPr>
        <w:t>brugen af naturressourcer</w:t>
      </w:r>
      <w:r w:rsidRPr="007A7FA9">
        <w:rPr>
          <w:rFonts w:ascii="Arial" w:eastAsiaTheme="minorHAnsi" w:hAnsi="Arial" w:cs="Arial"/>
          <w:b/>
          <w:sz w:val="20"/>
          <w:szCs w:val="20"/>
          <w:lang w:eastAsia="en-US"/>
        </w:rPr>
        <w:t xml:space="preserve"> – ansøgers redegørelse</w:t>
      </w:r>
    </w:p>
    <w:p w:rsidR="00C6123F"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7A7FA9">
        <w:rPr>
          <w:rFonts w:ascii="Arial" w:eastAsiaTheme="minorHAnsi" w:hAnsi="Arial" w:cs="Arial"/>
          <w:color w:val="000000"/>
          <w:sz w:val="20"/>
          <w:szCs w:val="20"/>
          <w:u w:val="single"/>
          <w:lang w:eastAsia="en-US"/>
        </w:rPr>
        <w:t xml:space="preserve">Animalsk affald: </w:t>
      </w:r>
    </w:p>
    <w:p w:rsidR="00C6123F"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 xml:space="preserve">Bortskaffelse: Der er afhentning 1 gang ugentligt eller efter behov, afhængig af dyretype og udetemperatur. Leveres til autoriseret destruktionsanstalt (DAKA). </w:t>
      </w:r>
    </w:p>
    <w:p w:rsidR="00C6123F"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 xml:space="preserve">Udlevering: Døde dyr opbevares under beskyttelseskappe. </w:t>
      </w:r>
    </w:p>
    <w:p w:rsidR="00C6123F"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lang w:eastAsia="en-US"/>
        </w:rPr>
      </w:pPr>
    </w:p>
    <w:p w:rsidR="00C6123F"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7A7FA9">
        <w:rPr>
          <w:rFonts w:ascii="Arial" w:eastAsiaTheme="minorHAnsi" w:hAnsi="Arial" w:cs="Arial"/>
          <w:color w:val="000000"/>
          <w:sz w:val="20"/>
          <w:szCs w:val="20"/>
          <w:u w:val="single"/>
          <w:lang w:eastAsia="en-US"/>
        </w:rPr>
        <w:t xml:space="preserve">Veterinært affald: </w:t>
      </w:r>
    </w:p>
    <w:p w:rsidR="00C6123F"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 xml:space="preserve">Omfatter medicinrester og medicinsk udstyr i form af brugte sprøjter og kanyler. </w:t>
      </w:r>
    </w:p>
    <w:p w:rsidR="00654524" w:rsidRPr="007A7FA9" w:rsidRDefault="00C6123F" w:rsidP="007A7FA9">
      <w:pPr>
        <w:pStyle w:val="Default"/>
        <w:spacing w:line="288" w:lineRule="auto"/>
        <w:jc w:val="both"/>
        <w:rPr>
          <w:sz w:val="20"/>
          <w:szCs w:val="20"/>
          <w:highlight w:val="yellow"/>
        </w:rPr>
      </w:pPr>
      <w:r w:rsidRPr="007A7FA9">
        <w:rPr>
          <w:rFonts w:eastAsiaTheme="minorHAnsi"/>
          <w:sz w:val="20"/>
          <w:szCs w:val="20"/>
          <w:lang w:eastAsia="en-US"/>
        </w:rPr>
        <w:t xml:space="preserve">Medicinrester, kanyler og tomme medicinflasker afleveres til kommunal modtagestation eller dyrlæge. </w:t>
      </w:r>
    </w:p>
    <w:p w:rsidR="00654524" w:rsidRPr="007A7FA9" w:rsidRDefault="00654524" w:rsidP="007A7FA9">
      <w:pPr>
        <w:pStyle w:val="Default"/>
        <w:spacing w:line="288" w:lineRule="auto"/>
        <w:jc w:val="both"/>
        <w:rPr>
          <w:sz w:val="20"/>
          <w:szCs w:val="20"/>
          <w:highlight w:val="yellow"/>
        </w:rPr>
      </w:pPr>
    </w:p>
    <w:p w:rsidR="00C6123F"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7A7FA9">
        <w:rPr>
          <w:rFonts w:ascii="Arial" w:eastAsiaTheme="minorHAnsi" w:hAnsi="Arial" w:cs="Arial"/>
          <w:color w:val="000000"/>
          <w:sz w:val="20"/>
          <w:szCs w:val="20"/>
          <w:u w:val="single"/>
          <w:lang w:eastAsia="en-US"/>
        </w:rPr>
        <w:t xml:space="preserve">Fast, ufarligt affald: </w:t>
      </w:r>
    </w:p>
    <w:p w:rsidR="00C6123F"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 xml:space="preserve">Husholdningsaffald afhentes af dagrenovation. Glas, herunder tomme medicinflasker afleveres på kommunal genbrugsplads. Pap, papir og erhvervsmæssigt småt brændbart affald, fx plastik, træaffald og skyllede pesticiddunke afleveres på genbrugsplads. </w:t>
      </w:r>
    </w:p>
    <w:p w:rsidR="00C6123F"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lang w:eastAsia="en-US"/>
        </w:rPr>
      </w:pPr>
    </w:p>
    <w:p w:rsidR="00C6123F"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7A7FA9">
        <w:rPr>
          <w:rFonts w:ascii="Arial" w:eastAsiaTheme="minorHAnsi" w:hAnsi="Arial" w:cs="Arial"/>
          <w:color w:val="000000"/>
          <w:sz w:val="20"/>
          <w:szCs w:val="20"/>
          <w:u w:val="single"/>
          <w:lang w:eastAsia="en-US"/>
        </w:rPr>
        <w:t xml:space="preserve">Kemisk emballageaffald: </w:t>
      </w:r>
    </w:p>
    <w:p w:rsidR="00C6123F"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Stammer hovedsageligt fra sprøjtemidler til markbruget, rengørings- og desinfektionsmidler samt i mindre mængder eventuelt fra olieholdige specialprodukter, maling m.m. Bortskaffes gennem kommunalt godkendte/anviste ordninger.</w:t>
      </w:r>
    </w:p>
    <w:p w:rsidR="00C6123F"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lang w:eastAsia="en-US"/>
        </w:rPr>
      </w:pPr>
    </w:p>
    <w:p w:rsidR="00C6123F"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7A7FA9">
        <w:rPr>
          <w:rFonts w:ascii="Arial" w:eastAsiaTheme="minorHAnsi" w:hAnsi="Arial" w:cs="Arial"/>
          <w:color w:val="000000"/>
          <w:sz w:val="20"/>
          <w:szCs w:val="20"/>
          <w:u w:val="single"/>
          <w:lang w:eastAsia="en-US"/>
        </w:rPr>
        <w:t xml:space="preserve">Olie- og kemikalieaffald: </w:t>
      </w:r>
    </w:p>
    <w:p w:rsidR="00C6123F" w:rsidRPr="007A7FA9" w:rsidRDefault="00C6123F" w:rsidP="007A7FA9">
      <w:pPr>
        <w:pStyle w:val="Default"/>
        <w:spacing w:line="288" w:lineRule="auto"/>
        <w:jc w:val="both"/>
        <w:rPr>
          <w:rFonts w:eastAsiaTheme="minorHAnsi"/>
          <w:sz w:val="20"/>
          <w:szCs w:val="20"/>
          <w:lang w:eastAsia="en-US"/>
        </w:rPr>
      </w:pPr>
      <w:r w:rsidRPr="007A7FA9">
        <w:rPr>
          <w:rFonts w:eastAsiaTheme="minorHAnsi"/>
          <w:sz w:val="20"/>
          <w:szCs w:val="20"/>
          <w:lang w:eastAsia="en-US"/>
        </w:rPr>
        <w:t xml:space="preserve">Pesticidrester findes ikke på ejendommen. Spildolie afhentes gennem afhentningsordning (Marius Pedersen). </w:t>
      </w:r>
    </w:p>
    <w:p w:rsidR="00C6123F" w:rsidRPr="007A7FA9" w:rsidRDefault="00C6123F" w:rsidP="007A7FA9">
      <w:pPr>
        <w:pStyle w:val="Default"/>
        <w:spacing w:line="288" w:lineRule="auto"/>
        <w:jc w:val="both"/>
        <w:rPr>
          <w:rFonts w:eastAsiaTheme="minorHAnsi"/>
          <w:sz w:val="20"/>
          <w:szCs w:val="20"/>
          <w:lang w:eastAsia="en-US"/>
        </w:rPr>
      </w:pPr>
    </w:p>
    <w:p w:rsidR="00C6123F"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 xml:space="preserve">Andet kemikalieaffald i form af malingsrester og andre olieholdige produkter samt specialrengøringsmidler til rensning af maskiner vil normalt kun forekomme i begrænsede mængder. Bortskaffes gennem kommunalt godkendte/anviste ordninger. </w:t>
      </w:r>
    </w:p>
    <w:p w:rsidR="00C6123F"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 xml:space="preserve">Rengørings- og desinfektionsmidler anvendt til staldrengøringsarbejder er generelt hurtigt nedbrudte. Alle indkøbte mængder forventes anvendt, hvorved restmængder normalt ikke vil forekomme. </w:t>
      </w:r>
    </w:p>
    <w:p w:rsidR="00C6123F"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lang w:eastAsia="en-US"/>
        </w:rPr>
      </w:pPr>
    </w:p>
    <w:p w:rsidR="00C6123F"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7A7FA9">
        <w:rPr>
          <w:rFonts w:ascii="Arial" w:eastAsiaTheme="minorHAnsi" w:hAnsi="Arial" w:cs="Arial"/>
          <w:color w:val="000000"/>
          <w:sz w:val="20"/>
          <w:szCs w:val="20"/>
          <w:u w:val="single"/>
          <w:lang w:eastAsia="en-US"/>
        </w:rPr>
        <w:t xml:space="preserve">Sprøjtemiddelrester markbrug: </w:t>
      </w:r>
    </w:p>
    <w:p w:rsidR="00741B7E"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 xml:space="preserve">Findes ikke på ejendommen. </w:t>
      </w:r>
    </w:p>
    <w:p w:rsidR="00741B7E" w:rsidRPr="007A7FA9" w:rsidRDefault="00741B7E" w:rsidP="007A7FA9">
      <w:pPr>
        <w:autoSpaceDE w:val="0"/>
        <w:autoSpaceDN w:val="0"/>
        <w:adjustRightInd w:val="0"/>
        <w:spacing w:after="0" w:line="288" w:lineRule="auto"/>
        <w:jc w:val="both"/>
        <w:rPr>
          <w:rFonts w:ascii="Arial" w:eastAsiaTheme="minorHAnsi" w:hAnsi="Arial" w:cs="Arial"/>
          <w:color w:val="000000"/>
          <w:sz w:val="20"/>
          <w:szCs w:val="20"/>
          <w:lang w:eastAsia="en-US"/>
        </w:rPr>
      </w:pPr>
    </w:p>
    <w:p w:rsidR="00C6123F" w:rsidRPr="007A7FA9" w:rsidRDefault="00C6123F" w:rsidP="007A7FA9">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7A7FA9">
        <w:rPr>
          <w:rFonts w:ascii="Arial" w:eastAsiaTheme="minorHAnsi" w:hAnsi="Arial" w:cs="Arial"/>
          <w:color w:val="000000"/>
          <w:sz w:val="20"/>
          <w:szCs w:val="20"/>
          <w:u w:val="single"/>
          <w:lang w:eastAsia="en-US"/>
        </w:rPr>
        <w:t xml:space="preserve">Andet farligt affald: </w:t>
      </w:r>
    </w:p>
    <w:p w:rsidR="00654524" w:rsidRDefault="00C6123F" w:rsidP="007A7FA9">
      <w:pPr>
        <w:pStyle w:val="Default"/>
        <w:spacing w:line="288" w:lineRule="auto"/>
        <w:jc w:val="both"/>
        <w:rPr>
          <w:rFonts w:eastAsiaTheme="minorHAnsi"/>
          <w:sz w:val="20"/>
          <w:szCs w:val="20"/>
          <w:lang w:eastAsia="en-US"/>
        </w:rPr>
      </w:pPr>
      <w:r w:rsidRPr="007A7FA9">
        <w:rPr>
          <w:rFonts w:eastAsiaTheme="minorHAnsi"/>
          <w:sz w:val="20"/>
          <w:szCs w:val="20"/>
          <w:lang w:eastAsia="en-US"/>
        </w:rPr>
        <w:t xml:space="preserve">Lysstofrør, lavenergipærer, batterier afleveres på kommunal modtagestation. </w:t>
      </w:r>
    </w:p>
    <w:p w:rsidR="007A7FA9" w:rsidRPr="007A7FA9" w:rsidRDefault="007A7FA9" w:rsidP="007A7FA9">
      <w:pPr>
        <w:pStyle w:val="Default"/>
        <w:spacing w:line="288" w:lineRule="auto"/>
        <w:jc w:val="both"/>
        <w:rPr>
          <w:sz w:val="20"/>
          <w:szCs w:val="20"/>
          <w:highlight w:val="yellow"/>
        </w:rPr>
      </w:pPr>
    </w:p>
    <w:p w:rsidR="0066580C" w:rsidRPr="007A7FA9" w:rsidRDefault="00741B7E" w:rsidP="007A7FA9">
      <w:pPr>
        <w:autoSpaceDE w:val="0"/>
        <w:autoSpaceDN w:val="0"/>
        <w:adjustRightInd w:val="0"/>
        <w:spacing w:after="0" w:line="288" w:lineRule="auto"/>
        <w:jc w:val="both"/>
        <w:rPr>
          <w:rFonts w:ascii="Arial" w:hAnsi="Arial" w:cs="Arial"/>
          <w:sz w:val="20"/>
          <w:szCs w:val="20"/>
        </w:rPr>
      </w:pPr>
      <w:r w:rsidRPr="007A7FA9">
        <w:rPr>
          <w:rFonts w:ascii="Arial" w:hAnsi="Arial" w:cs="Arial"/>
          <w:sz w:val="20"/>
          <w:szCs w:val="20"/>
          <w:u w:val="single"/>
        </w:rPr>
        <w:t>Energiforbrug</w:t>
      </w:r>
      <w:r w:rsidR="0066580C" w:rsidRPr="007A7FA9">
        <w:rPr>
          <w:rFonts w:ascii="Arial" w:hAnsi="Arial" w:cs="Arial"/>
          <w:sz w:val="20"/>
          <w:szCs w:val="20"/>
        </w:rPr>
        <w:t xml:space="preserve"> </w:t>
      </w:r>
    </w:p>
    <w:p w:rsidR="00654524" w:rsidRPr="007A7FA9" w:rsidRDefault="0066580C" w:rsidP="007A7FA9">
      <w:pPr>
        <w:autoSpaceDE w:val="0"/>
        <w:autoSpaceDN w:val="0"/>
        <w:adjustRightInd w:val="0"/>
        <w:spacing w:after="0" w:line="288" w:lineRule="auto"/>
        <w:jc w:val="both"/>
        <w:rPr>
          <w:rFonts w:ascii="Arial" w:hAnsi="Arial" w:cs="Arial"/>
          <w:sz w:val="20"/>
          <w:szCs w:val="20"/>
        </w:rPr>
      </w:pPr>
      <w:r w:rsidRPr="007A7FA9">
        <w:rPr>
          <w:rFonts w:ascii="Arial" w:hAnsi="Arial" w:cs="Arial"/>
          <w:sz w:val="20"/>
          <w:szCs w:val="20"/>
        </w:rPr>
        <w:t xml:space="preserve">Herunder redegøres for det forventede energiforbrug på ejendommen. </w:t>
      </w:r>
    </w:p>
    <w:p w:rsidR="0066580C" w:rsidRPr="007A7FA9" w:rsidRDefault="0066580C" w:rsidP="007A7FA9">
      <w:pPr>
        <w:autoSpaceDE w:val="0"/>
        <w:autoSpaceDN w:val="0"/>
        <w:adjustRightInd w:val="0"/>
        <w:spacing w:after="0" w:line="288" w:lineRule="auto"/>
        <w:jc w:val="both"/>
        <w:rPr>
          <w:rFonts w:ascii="Arial" w:hAnsi="Arial" w:cs="Arial"/>
          <w:sz w:val="20"/>
          <w:szCs w:val="20"/>
        </w:rPr>
      </w:pPr>
    </w:p>
    <w:p w:rsidR="0066580C" w:rsidRPr="007A7FA9" w:rsidRDefault="0066580C" w:rsidP="007A7FA9">
      <w:pPr>
        <w:autoSpaceDE w:val="0"/>
        <w:autoSpaceDN w:val="0"/>
        <w:adjustRightInd w:val="0"/>
        <w:spacing w:after="0" w:line="288" w:lineRule="auto"/>
        <w:jc w:val="both"/>
        <w:rPr>
          <w:rFonts w:ascii="Arial" w:hAnsi="Arial" w:cs="Arial"/>
          <w:sz w:val="20"/>
          <w:szCs w:val="20"/>
        </w:rPr>
      </w:pPr>
      <w:r w:rsidRPr="007A7FA9">
        <w:rPr>
          <w:rFonts w:ascii="Arial" w:hAnsi="Arial" w:cs="Arial"/>
          <w:sz w:val="20"/>
          <w:szCs w:val="20"/>
        </w:rPr>
        <w:t>Elforbrug:</w:t>
      </w:r>
    </w:p>
    <w:p w:rsidR="00AF2D15" w:rsidRPr="007A7FA9" w:rsidRDefault="00AF2D15" w:rsidP="00AF2D15">
      <w:pPr>
        <w:pStyle w:val="Default"/>
        <w:spacing w:line="288" w:lineRule="auto"/>
        <w:jc w:val="both"/>
        <w:rPr>
          <w:sz w:val="20"/>
          <w:szCs w:val="20"/>
        </w:rPr>
      </w:pPr>
      <w:r w:rsidRPr="007A7FA9">
        <w:rPr>
          <w:sz w:val="20"/>
          <w:szCs w:val="20"/>
        </w:rPr>
        <w:t>Elforbruget i svinestalde går primært til ventilation, belysning og drift af teknisk udstyr.</w:t>
      </w:r>
    </w:p>
    <w:p w:rsidR="0066580C" w:rsidRPr="007A7FA9" w:rsidRDefault="0066580C" w:rsidP="007A7FA9">
      <w:pPr>
        <w:autoSpaceDE w:val="0"/>
        <w:autoSpaceDN w:val="0"/>
        <w:adjustRightInd w:val="0"/>
        <w:spacing w:after="0" w:line="288" w:lineRule="auto"/>
        <w:jc w:val="both"/>
        <w:rPr>
          <w:rFonts w:ascii="Arial" w:hAnsi="Arial" w:cs="Arial"/>
          <w:sz w:val="20"/>
          <w:szCs w:val="20"/>
        </w:rPr>
      </w:pPr>
    </w:p>
    <w:tbl>
      <w:tblPr>
        <w:tblStyle w:val="Tabel-Gitter"/>
        <w:tblW w:w="0" w:type="auto"/>
        <w:tblInd w:w="108" w:type="dxa"/>
        <w:tblLook w:val="04A0" w:firstRow="1" w:lastRow="0" w:firstColumn="1" w:lastColumn="0" w:noHBand="0" w:noVBand="1"/>
      </w:tblPr>
      <w:tblGrid>
        <w:gridCol w:w="4820"/>
        <w:gridCol w:w="1701"/>
        <w:gridCol w:w="1990"/>
      </w:tblGrid>
      <w:tr w:rsidR="00B80456" w:rsidRPr="007A7FA9" w:rsidTr="00AF2D15">
        <w:trPr>
          <w:trHeight w:val="256"/>
        </w:trPr>
        <w:tc>
          <w:tcPr>
            <w:tcW w:w="4820" w:type="dxa"/>
            <w:shd w:val="clear" w:color="auto" w:fill="BFBFBF" w:themeFill="background1" w:themeFillShade="BF"/>
          </w:tcPr>
          <w:p w:rsidR="00B80456" w:rsidRPr="007A7FA9" w:rsidRDefault="00B80456" w:rsidP="007A7FA9">
            <w:pPr>
              <w:spacing w:after="0" w:line="288" w:lineRule="auto"/>
              <w:jc w:val="both"/>
              <w:rPr>
                <w:rFonts w:ascii="Arial" w:hAnsi="Arial" w:cs="Arial"/>
                <w:b/>
              </w:rPr>
            </w:pPr>
          </w:p>
        </w:tc>
        <w:tc>
          <w:tcPr>
            <w:tcW w:w="1701" w:type="dxa"/>
            <w:shd w:val="clear" w:color="auto" w:fill="BFBFBF" w:themeFill="background1" w:themeFillShade="BF"/>
          </w:tcPr>
          <w:p w:rsidR="00B80456" w:rsidRPr="007A7FA9" w:rsidRDefault="00B80456" w:rsidP="007A7FA9">
            <w:pPr>
              <w:spacing w:after="0" w:line="288" w:lineRule="auto"/>
              <w:jc w:val="both"/>
              <w:rPr>
                <w:rFonts w:ascii="Arial" w:hAnsi="Arial" w:cs="Arial"/>
                <w:b/>
              </w:rPr>
            </w:pPr>
            <w:proofErr w:type="spellStart"/>
            <w:r w:rsidRPr="007A7FA9">
              <w:rPr>
                <w:rFonts w:ascii="Arial" w:hAnsi="Arial" w:cs="Arial"/>
                <w:b/>
              </w:rPr>
              <w:t>Nudrift</w:t>
            </w:r>
            <w:proofErr w:type="spellEnd"/>
          </w:p>
        </w:tc>
        <w:tc>
          <w:tcPr>
            <w:tcW w:w="1990" w:type="dxa"/>
            <w:shd w:val="clear" w:color="auto" w:fill="BFBFBF" w:themeFill="background1" w:themeFillShade="BF"/>
          </w:tcPr>
          <w:p w:rsidR="00B80456" w:rsidRPr="007A7FA9" w:rsidRDefault="00B80456" w:rsidP="007A7FA9">
            <w:pPr>
              <w:spacing w:after="0" w:line="288" w:lineRule="auto"/>
              <w:jc w:val="both"/>
              <w:rPr>
                <w:rFonts w:ascii="Arial" w:hAnsi="Arial" w:cs="Arial"/>
                <w:b/>
              </w:rPr>
            </w:pPr>
            <w:r w:rsidRPr="007A7FA9">
              <w:rPr>
                <w:rFonts w:ascii="Arial" w:hAnsi="Arial" w:cs="Arial"/>
                <w:b/>
              </w:rPr>
              <w:t xml:space="preserve">Ansøgt drift </w:t>
            </w:r>
          </w:p>
        </w:tc>
      </w:tr>
      <w:tr w:rsidR="00B80456" w:rsidRPr="007A7FA9" w:rsidTr="00AF2D15">
        <w:trPr>
          <w:trHeight w:val="214"/>
        </w:trPr>
        <w:tc>
          <w:tcPr>
            <w:tcW w:w="4820" w:type="dxa"/>
            <w:vAlign w:val="center"/>
          </w:tcPr>
          <w:p w:rsidR="00B80456" w:rsidRPr="007A7FA9" w:rsidRDefault="00B80456" w:rsidP="007A7FA9">
            <w:pPr>
              <w:spacing w:after="0" w:line="288" w:lineRule="auto"/>
              <w:jc w:val="both"/>
              <w:rPr>
                <w:rFonts w:ascii="Arial" w:hAnsi="Arial" w:cs="Arial"/>
              </w:rPr>
            </w:pPr>
            <w:r w:rsidRPr="007A7FA9">
              <w:rPr>
                <w:rFonts w:ascii="Arial" w:hAnsi="Arial" w:cs="Arial"/>
              </w:rPr>
              <w:t>Elforbrug til lys/ opvarmning/ maskiner</w:t>
            </w:r>
          </w:p>
        </w:tc>
        <w:tc>
          <w:tcPr>
            <w:tcW w:w="1701" w:type="dxa"/>
            <w:vAlign w:val="center"/>
          </w:tcPr>
          <w:p w:rsidR="00B80456" w:rsidRPr="007A7FA9" w:rsidRDefault="00B80456" w:rsidP="007A7FA9">
            <w:pPr>
              <w:spacing w:after="0" w:line="288" w:lineRule="auto"/>
              <w:jc w:val="both"/>
              <w:rPr>
                <w:rFonts w:ascii="Arial" w:hAnsi="Arial" w:cs="Arial"/>
              </w:rPr>
            </w:pPr>
            <w:r w:rsidRPr="007A7FA9">
              <w:rPr>
                <w:rFonts w:ascii="Arial" w:hAnsi="Arial" w:cs="Arial"/>
              </w:rPr>
              <w:t>100.000</w:t>
            </w:r>
            <w:r w:rsidR="00C6123F" w:rsidRPr="007A7FA9">
              <w:rPr>
                <w:rFonts w:ascii="Arial" w:hAnsi="Arial" w:cs="Arial"/>
              </w:rPr>
              <w:t xml:space="preserve"> kWh</w:t>
            </w:r>
          </w:p>
        </w:tc>
        <w:tc>
          <w:tcPr>
            <w:tcW w:w="1990" w:type="dxa"/>
            <w:vAlign w:val="center"/>
          </w:tcPr>
          <w:p w:rsidR="00B80456" w:rsidRPr="007A7FA9" w:rsidRDefault="00B80456" w:rsidP="007A7FA9">
            <w:pPr>
              <w:spacing w:after="0" w:line="288" w:lineRule="auto"/>
              <w:jc w:val="both"/>
              <w:rPr>
                <w:rFonts w:ascii="Arial" w:hAnsi="Arial" w:cs="Arial"/>
              </w:rPr>
            </w:pPr>
            <w:r w:rsidRPr="007A7FA9">
              <w:rPr>
                <w:rFonts w:ascii="Arial" w:hAnsi="Arial" w:cs="Arial"/>
              </w:rPr>
              <w:t>100.000</w:t>
            </w:r>
            <w:r w:rsidR="00C6123F" w:rsidRPr="007A7FA9">
              <w:rPr>
                <w:rFonts w:ascii="Arial" w:hAnsi="Arial" w:cs="Arial"/>
              </w:rPr>
              <w:t xml:space="preserve"> kWh</w:t>
            </w:r>
          </w:p>
        </w:tc>
      </w:tr>
    </w:tbl>
    <w:p w:rsidR="0066580C" w:rsidRPr="007A7FA9" w:rsidRDefault="0066580C" w:rsidP="007A7FA9">
      <w:pPr>
        <w:autoSpaceDE w:val="0"/>
        <w:autoSpaceDN w:val="0"/>
        <w:adjustRightInd w:val="0"/>
        <w:spacing w:after="0" w:line="288" w:lineRule="auto"/>
        <w:jc w:val="both"/>
        <w:rPr>
          <w:rFonts w:ascii="Arial" w:hAnsi="Arial" w:cs="Arial"/>
          <w:color w:val="000000"/>
          <w:sz w:val="20"/>
          <w:szCs w:val="20"/>
        </w:rPr>
      </w:pPr>
    </w:p>
    <w:p w:rsidR="0066580C" w:rsidRPr="007A7FA9" w:rsidRDefault="0066580C"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 xml:space="preserve">Følgende forholdsregler er taget for energiforbruget på husdyrbruget: </w:t>
      </w:r>
    </w:p>
    <w:p w:rsidR="0066580C" w:rsidRPr="007A7FA9" w:rsidRDefault="0066580C"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Når der i anlægget udskiftes lysarmaturer sikres det, at der i det omfang det er foreneligt med biologiske forhold, at der vælges mellem de mest energibesparende systemer - Eksempelvis LED-belysning</w:t>
      </w:r>
      <w:r w:rsidR="00AF2D15">
        <w:rPr>
          <w:rFonts w:ascii="Arial" w:eastAsiaTheme="minorHAnsi" w:hAnsi="Arial" w:cs="Arial"/>
          <w:color w:val="000000"/>
          <w:sz w:val="20"/>
          <w:szCs w:val="20"/>
          <w:lang w:eastAsia="en-US"/>
        </w:rPr>
        <w:t>.</w:t>
      </w:r>
      <w:r w:rsidRPr="007A7FA9">
        <w:rPr>
          <w:rFonts w:ascii="Arial" w:eastAsiaTheme="minorHAnsi" w:hAnsi="Arial" w:cs="Arial"/>
          <w:color w:val="000000"/>
          <w:sz w:val="20"/>
          <w:szCs w:val="20"/>
          <w:lang w:eastAsia="en-US"/>
        </w:rPr>
        <w:t xml:space="preserve"> </w:t>
      </w:r>
    </w:p>
    <w:p w:rsidR="0066580C" w:rsidRPr="007A7FA9" w:rsidRDefault="0066580C"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lastRenderedPageBreak/>
        <w:t xml:space="preserve">Ved renovering af ventilationsanlæg, når det bliver påkrævet, vælges anlæg med det mest energiøkonomiske udstyr </w:t>
      </w:r>
    </w:p>
    <w:p w:rsidR="0066580C" w:rsidRPr="007A7FA9" w:rsidRDefault="0066580C"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 xml:space="preserve">Besparende teknologier indføres ved renovering og reparation af anlægget </w:t>
      </w:r>
    </w:p>
    <w:p w:rsidR="0066580C" w:rsidRPr="007A7FA9" w:rsidRDefault="0066580C"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 xml:space="preserve">Kornblæser (el) og fyringsolie til nedtørring anvendes kun i nødvendigt omfang </w:t>
      </w:r>
    </w:p>
    <w:p w:rsidR="0066580C" w:rsidRPr="007A7FA9" w:rsidRDefault="0066580C"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 xml:space="preserve">Ventilationsanlæg i svinestaldene er frekvensstyrede efter lufttemperatur og –fugtighed </w:t>
      </w:r>
    </w:p>
    <w:p w:rsidR="0066580C" w:rsidRPr="007A7FA9" w:rsidRDefault="0066580C"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 xml:space="preserve">Ventilationsanlæg er tilkoblet alarmanlæg, der viderestiller til driftsansvarlige </w:t>
      </w:r>
    </w:p>
    <w:p w:rsidR="0066580C" w:rsidRPr="007A7FA9" w:rsidRDefault="0066580C"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Uhensigtsmæssig drift korrigeres umiddelbart</w:t>
      </w:r>
    </w:p>
    <w:p w:rsidR="0066580C" w:rsidRPr="007A7FA9" w:rsidRDefault="0066580C" w:rsidP="007A7FA9">
      <w:pPr>
        <w:autoSpaceDE w:val="0"/>
        <w:autoSpaceDN w:val="0"/>
        <w:adjustRightInd w:val="0"/>
        <w:spacing w:after="0" w:line="288" w:lineRule="auto"/>
        <w:jc w:val="both"/>
        <w:rPr>
          <w:rFonts w:ascii="Arial" w:eastAsiaTheme="minorHAnsi" w:hAnsi="Arial" w:cs="Arial"/>
          <w:color w:val="000000"/>
          <w:sz w:val="20"/>
          <w:szCs w:val="20"/>
          <w:lang w:eastAsia="en-US"/>
        </w:rPr>
      </w:pPr>
    </w:p>
    <w:p w:rsidR="0066580C" w:rsidRPr="007A7FA9" w:rsidRDefault="0066580C"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Vandforbrug:</w:t>
      </w:r>
    </w:p>
    <w:p w:rsidR="00F52BB2" w:rsidRPr="007A7FA9" w:rsidRDefault="00F52BB2"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 xml:space="preserve">Der anvendes drikkekar i stedet for ventiler. Derved reduceres vandforbruget. </w:t>
      </w:r>
    </w:p>
    <w:p w:rsidR="00F52BB2" w:rsidRPr="007A7FA9" w:rsidRDefault="00F52BB2"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 xml:space="preserve">Bedriftens drikkevandsinstallationer rengøres og efterses jævnligt med henblik på at undgå spild. </w:t>
      </w:r>
    </w:p>
    <w:p w:rsidR="00F52BB2" w:rsidRPr="007A7FA9" w:rsidRDefault="00F52BB2"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 xml:space="preserve">Vandforbruget registreres. </w:t>
      </w:r>
    </w:p>
    <w:p w:rsidR="00F52BB2" w:rsidRPr="007A7FA9" w:rsidRDefault="00F52BB2"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 xml:space="preserve">Evt. lækager identificeres og repareres hurtigst muligt. </w:t>
      </w:r>
    </w:p>
    <w:p w:rsidR="00F52BB2" w:rsidRPr="007A7FA9" w:rsidRDefault="00F52BB2" w:rsidP="007A7FA9">
      <w:pPr>
        <w:autoSpaceDE w:val="0"/>
        <w:autoSpaceDN w:val="0"/>
        <w:adjustRightInd w:val="0"/>
        <w:spacing w:after="0" w:line="288" w:lineRule="auto"/>
        <w:jc w:val="both"/>
        <w:rPr>
          <w:rFonts w:ascii="Arial" w:eastAsiaTheme="minorHAnsi" w:hAnsi="Arial" w:cs="Arial"/>
          <w:color w:val="000000"/>
          <w:sz w:val="20"/>
          <w:szCs w:val="20"/>
          <w:lang w:eastAsia="en-US"/>
        </w:rPr>
      </w:pPr>
      <w:r w:rsidRPr="007A7FA9">
        <w:rPr>
          <w:rFonts w:ascii="Arial" w:eastAsiaTheme="minorHAnsi" w:hAnsi="Arial" w:cs="Arial"/>
          <w:color w:val="000000"/>
          <w:sz w:val="20"/>
          <w:szCs w:val="20"/>
          <w:lang w:eastAsia="en-US"/>
        </w:rPr>
        <w:t>Der forventes et årligt vandforbrug på 6.800 m</w:t>
      </w:r>
      <w:r w:rsidRPr="00EE78C0">
        <w:rPr>
          <w:rFonts w:ascii="Arial" w:eastAsiaTheme="minorHAnsi" w:hAnsi="Arial" w:cs="Arial"/>
          <w:color w:val="000000"/>
          <w:sz w:val="20"/>
          <w:szCs w:val="20"/>
          <w:vertAlign w:val="superscript"/>
          <w:lang w:eastAsia="en-US"/>
        </w:rPr>
        <w:t>3</w:t>
      </w:r>
      <w:r w:rsidRPr="007A7FA9">
        <w:rPr>
          <w:rFonts w:ascii="Arial" w:eastAsiaTheme="minorHAnsi" w:hAnsi="Arial" w:cs="Arial"/>
          <w:color w:val="000000"/>
          <w:sz w:val="20"/>
          <w:szCs w:val="20"/>
          <w:lang w:eastAsia="en-US"/>
        </w:rPr>
        <w:t xml:space="preserve"> </w:t>
      </w:r>
    </w:p>
    <w:p w:rsidR="004C22D2" w:rsidRPr="007A7FA9" w:rsidRDefault="004C22D2" w:rsidP="007A7FA9">
      <w:pPr>
        <w:autoSpaceDE w:val="0"/>
        <w:autoSpaceDN w:val="0"/>
        <w:adjustRightInd w:val="0"/>
        <w:spacing w:after="0" w:line="288" w:lineRule="auto"/>
        <w:jc w:val="both"/>
        <w:rPr>
          <w:rFonts w:ascii="Arial" w:eastAsiaTheme="minorHAnsi" w:hAnsi="Arial" w:cs="Arial"/>
          <w:color w:val="000000"/>
          <w:sz w:val="20"/>
          <w:szCs w:val="20"/>
          <w:lang w:eastAsia="en-US"/>
        </w:rPr>
      </w:pPr>
    </w:p>
    <w:p w:rsidR="00654524" w:rsidRPr="007A7FA9" w:rsidRDefault="00F52BB2" w:rsidP="007A7FA9">
      <w:pPr>
        <w:pStyle w:val="Default"/>
        <w:spacing w:line="288" w:lineRule="auto"/>
        <w:jc w:val="both"/>
        <w:rPr>
          <w:sz w:val="20"/>
          <w:szCs w:val="20"/>
          <w:highlight w:val="yellow"/>
        </w:rPr>
      </w:pPr>
      <w:r w:rsidRPr="007A7FA9">
        <w:rPr>
          <w:rFonts w:eastAsiaTheme="minorHAnsi"/>
          <w:sz w:val="20"/>
          <w:szCs w:val="20"/>
          <w:lang w:eastAsia="en-US"/>
        </w:rPr>
        <w:t xml:space="preserve">Den væsentligste andel af vandforbruget er drikkevand til dyrene, som der ikke spares på, da dyrenes vandbehov skal dækkes. Det tilstræbes at minimere spild ved anvendelse af drikkekar i stedet for ventiler. </w:t>
      </w:r>
    </w:p>
    <w:p w:rsidR="009654BB" w:rsidRDefault="009654BB" w:rsidP="00654524">
      <w:pPr>
        <w:rPr>
          <w:rFonts w:ascii="Arial" w:hAnsi="Arial" w:cs="Arial"/>
          <w:i/>
          <w:sz w:val="20"/>
          <w:szCs w:val="20"/>
          <w:highlight w:val="green"/>
        </w:rPr>
      </w:pPr>
    </w:p>
    <w:p w:rsidR="00654524" w:rsidRPr="00BD10D4" w:rsidRDefault="00654524" w:rsidP="00654524">
      <w:pPr>
        <w:rPr>
          <w:rFonts w:ascii="Arial" w:hAnsi="Arial" w:cs="Arial"/>
          <w:i/>
          <w:sz w:val="20"/>
          <w:szCs w:val="20"/>
        </w:rPr>
      </w:pPr>
      <w:r w:rsidRPr="00BD10D4">
        <w:rPr>
          <w:rFonts w:ascii="Arial" w:hAnsi="Arial" w:cs="Arial"/>
          <w:i/>
          <w:sz w:val="20"/>
          <w:szCs w:val="20"/>
        </w:rPr>
        <w:t xml:space="preserve">Olie </w:t>
      </w:r>
    </w:p>
    <w:tbl>
      <w:tblPr>
        <w:tblStyle w:val="Tabel-Gitter"/>
        <w:tblW w:w="9664" w:type="dxa"/>
        <w:tblInd w:w="108" w:type="dxa"/>
        <w:tblLook w:val="04A0" w:firstRow="1" w:lastRow="0" w:firstColumn="1" w:lastColumn="0" w:noHBand="0" w:noVBand="1"/>
      </w:tblPr>
      <w:tblGrid>
        <w:gridCol w:w="3222"/>
        <w:gridCol w:w="3222"/>
        <w:gridCol w:w="3220"/>
      </w:tblGrid>
      <w:tr w:rsidR="00347A15" w:rsidRPr="00BD10D4" w:rsidTr="00654524">
        <w:trPr>
          <w:trHeight w:val="205"/>
        </w:trPr>
        <w:tc>
          <w:tcPr>
            <w:tcW w:w="3222" w:type="dxa"/>
          </w:tcPr>
          <w:p w:rsidR="00654524" w:rsidRPr="00BD10D4" w:rsidRDefault="00654524" w:rsidP="00654524">
            <w:pPr>
              <w:jc w:val="center"/>
              <w:rPr>
                <w:rFonts w:ascii="Arial" w:hAnsi="Arial" w:cs="Arial"/>
                <w:b/>
              </w:rPr>
            </w:pPr>
            <w:r w:rsidRPr="00BD10D4">
              <w:rPr>
                <w:rFonts w:ascii="Arial" w:hAnsi="Arial" w:cs="Arial"/>
                <w:b/>
              </w:rPr>
              <w:t>Olieforbrug (m</w:t>
            </w:r>
            <w:r w:rsidRPr="00BD10D4">
              <w:rPr>
                <w:rFonts w:ascii="Arial" w:hAnsi="Arial" w:cs="Arial"/>
                <w:b/>
                <w:vertAlign w:val="superscript"/>
              </w:rPr>
              <w:t>3</w:t>
            </w:r>
            <w:r w:rsidRPr="00BD10D4">
              <w:rPr>
                <w:rFonts w:ascii="Arial" w:hAnsi="Arial" w:cs="Arial"/>
                <w:b/>
              </w:rPr>
              <w:t>)</w:t>
            </w:r>
          </w:p>
        </w:tc>
        <w:tc>
          <w:tcPr>
            <w:tcW w:w="3222" w:type="dxa"/>
          </w:tcPr>
          <w:p w:rsidR="00654524" w:rsidRPr="00BD10D4" w:rsidRDefault="00654524" w:rsidP="00654524">
            <w:pPr>
              <w:jc w:val="center"/>
              <w:rPr>
                <w:rFonts w:ascii="Arial" w:hAnsi="Arial" w:cs="Arial"/>
                <w:b/>
              </w:rPr>
            </w:pPr>
            <w:proofErr w:type="spellStart"/>
            <w:r w:rsidRPr="00BD10D4">
              <w:rPr>
                <w:rFonts w:ascii="Arial" w:hAnsi="Arial" w:cs="Arial"/>
                <w:b/>
              </w:rPr>
              <w:t>Nudrift</w:t>
            </w:r>
            <w:proofErr w:type="spellEnd"/>
            <w:r w:rsidRPr="00BD10D4">
              <w:rPr>
                <w:rFonts w:ascii="Arial" w:hAnsi="Arial" w:cs="Arial"/>
                <w:b/>
              </w:rPr>
              <w:t xml:space="preserve"> (normtal)</w:t>
            </w:r>
          </w:p>
        </w:tc>
        <w:tc>
          <w:tcPr>
            <w:tcW w:w="3220" w:type="dxa"/>
          </w:tcPr>
          <w:p w:rsidR="00654524" w:rsidRPr="00BD10D4" w:rsidRDefault="00654524" w:rsidP="00654524">
            <w:pPr>
              <w:jc w:val="center"/>
              <w:rPr>
                <w:rFonts w:ascii="Arial" w:hAnsi="Arial" w:cs="Arial"/>
                <w:b/>
              </w:rPr>
            </w:pPr>
            <w:r w:rsidRPr="00BD10D4">
              <w:rPr>
                <w:rFonts w:ascii="Arial" w:hAnsi="Arial" w:cs="Arial"/>
                <w:b/>
              </w:rPr>
              <w:t>Ansøgt drift (normtal)</w:t>
            </w:r>
          </w:p>
        </w:tc>
      </w:tr>
      <w:tr w:rsidR="00347A15" w:rsidRPr="00BD10D4" w:rsidTr="00654524">
        <w:trPr>
          <w:trHeight w:val="392"/>
        </w:trPr>
        <w:tc>
          <w:tcPr>
            <w:tcW w:w="3222" w:type="dxa"/>
            <w:vAlign w:val="center"/>
          </w:tcPr>
          <w:p w:rsidR="00654524" w:rsidRPr="00BD10D4" w:rsidRDefault="00BD10D4" w:rsidP="00654524">
            <w:pPr>
              <w:jc w:val="center"/>
              <w:rPr>
                <w:rFonts w:ascii="Arial" w:hAnsi="Arial" w:cs="Arial"/>
              </w:rPr>
            </w:pPr>
            <w:r>
              <w:rPr>
                <w:rFonts w:ascii="Arial" w:hAnsi="Arial" w:cs="Arial"/>
              </w:rPr>
              <w:t>dieselolie</w:t>
            </w:r>
          </w:p>
        </w:tc>
        <w:tc>
          <w:tcPr>
            <w:tcW w:w="3222" w:type="dxa"/>
            <w:vAlign w:val="center"/>
          </w:tcPr>
          <w:p w:rsidR="00654524" w:rsidRPr="00BD10D4" w:rsidRDefault="009654BB" w:rsidP="00654524">
            <w:pPr>
              <w:jc w:val="center"/>
              <w:rPr>
                <w:rFonts w:ascii="Arial" w:hAnsi="Arial" w:cs="Arial"/>
              </w:rPr>
            </w:pPr>
            <w:r w:rsidRPr="00BD10D4">
              <w:rPr>
                <w:rFonts w:ascii="Arial" w:hAnsi="Arial" w:cs="Arial"/>
              </w:rPr>
              <w:t>51.000</w:t>
            </w:r>
          </w:p>
        </w:tc>
        <w:tc>
          <w:tcPr>
            <w:tcW w:w="3220" w:type="dxa"/>
            <w:vAlign w:val="center"/>
          </w:tcPr>
          <w:p w:rsidR="00654524" w:rsidRPr="00BD10D4" w:rsidRDefault="009654BB" w:rsidP="00654524">
            <w:pPr>
              <w:jc w:val="center"/>
              <w:rPr>
                <w:rFonts w:ascii="Arial" w:hAnsi="Arial" w:cs="Arial"/>
              </w:rPr>
            </w:pPr>
            <w:r w:rsidRPr="00BD10D4">
              <w:rPr>
                <w:rFonts w:ascii="Arial" w:hAnsi="Arial" w:cs="Arial"/>
              </w:rPr>
              <w:t>51</w:t>
            </w:r>
            <w:r w:rsidR="00654524" w:rsidRPr="00BD10D4">
              <w:rPr>
                <w:rFonts w:ascii="Arial" w:hAnsi="Arial" w:cs="Arial"/>
              </w:rPr>
              <w:t>.000</w:t>
            </w:r>
          </w:p>
        </w:tc>
      </w:tr>
    </w:tbl>
    <w:p w:rsidR="00EE78C0" w:rsidRPr="00347A15" w:rsidRDefault="00654524" w:rsidP="00EE78C0">
      <w:pPr>
        <w:spacing w:line="288" w:lineRule="auto"/>
        <w:jc w:val="both"/>
        <w:rPr>
          <w:rFonts w:ascii="Arial" w:hAnsi="Arial" w:cs="Arial"/>
          <w:sz w:val="20"/>
          <w:szCs w:val="20"/>
        </w:rPr>
      </w:pPr>
      <w:r w:rsidRPr="00BD10D4">
        <w:rPr>
          <w:rFonts w:ascii="Arial" w:hAnsi="Arial" w:cs="Arial"/>
          <w:sz w:val="20"/>
          <w:szCs w:val="20"/>
        </w:rPr>
        <w:t>Diesel opbevares i godkendt 2.500 liter tank i værkstedet.</w:t>
      </w:r>
    </w:p>
    <w:p w:rsidR="00CA600E" w:rsidRPr="00EE78C0" w:rsidRDefault="00CA600E" w:rsidP="00EE78C0">
      <w:pPr>
        <w:spacing w:after="0" w:line="288" w:lineRule="auto"/>
        <w:jc w:val="both"/>
        <w:rPr>
          <w:rFonts w:ascii="Arial" w:eastAsiaTheme="minorHAnsi" w:hAnsi="Arial" w:cs="Arial"/>
          <w:b/>
          <w:sz w:val="20"/>
          <w:szCs w:val="20"/>
          <w:lang w:eastAsia="en-US"/>
        </w:rPr>
      </w:pPr>
      <w:r w:rsidRPr="00EE78C0">
        <w:rPr>
          <w:rFonts w:ascii="Arial" w:eastAsiaTheme="minorHAnsi" w:hAnsi="Arial" w:cs="Arial"/>
          <w:b/>
          <w:sz w:val="20"/>
          <w:szCs w:val="20"/>
          <w:lang w:eastAsia="en-US"/>
        </w:rPr>
        <w:t>Affaldsproduktion og brugen af naturressourcer – kommunens vurdering</w:t>
      </w:r>
    </w:p>
    <w:p w:rsidR="00654524" w:rsidRDefault="00654524" w:rsidP="00EE78C0">
      <w:pPr>
        <w:autoSpaceDE w:val="0"/>
        <w:autoSpaceDN w:val="0"/>
        <w:adjustRightInd w:val="0"/>
        <w:spacing w:after="0" w:line="288" w:lineRule="auto"/>
        <w:jc w:val="both"/>
        <w:rPr>
          <w:rFonts w:ascii="Arial" w:hAnsi="Arial" w:cs="Arial"/>
          <w:sz w:val="20"/>
          <w:szCs w:val="20"/>
        </w:rPr>
      </w:pPr>
      <w:r w:rsidRPr="00EE78C0">
        <w:rPr>
          <w:rFonts w:ascii="Arial" w:hAnsi="Arial" w:cs="Arial"/>
          <w:sz w:val="20"/>
          <w:szCs w:val="20"/>
        </w:rPr>
        <w:t>Miljø- og ressourcestyring bygger på en helhedsvurdering ud fra et princip om at stræbe mod renere teknologi i landbrugsproduktionen. Det drejer sig om at minimere anvendelsen af energi, næringsstoffer, vand, pesticider osv., således at tabene til omgivelserne bliver så små som muligt under hensyntagen til produktionens lønsomhed.</w:t>
      </w:r>
    </w:p>
    <w:p w:rsidR="00EE78C0" w:rsidRPr="00EE78C0" w:rsidRDefault="00EE78C0" w:rsidP="00EE78C0">
      <w:pPr>
        <w:autoSpaceDE w:val="0"/>
        <w:autoSpaceDN w:val="0"/>
        <w:adjustRightInd w:val="0"/>
        <w:spacing w:after="0" w:line="288" w:lineRule="auto"/>
        <w:jc w:val="both"/>
        <w:rPr>
          <w:rFonts w:ascii="Arial" w:hAnsi="Arial" w:cs="Arial"/>
          <w:sz w:val="20"/>
          <w:szCs w:val="20"/>
        </w:rPr>
      </w:pPr>
    </w:p>
    <w:p w:rsidR="00654524" w:rsidRPr="00EE78C0" w:rsidRDefault="00654524" w:rsidP="00EE78C0">
      <w:pPr>
        <w:pStyle w:val="Brdtekst2"/>
        <w:spacing w:line="288" w:lineRule="auto"/>
        <w:jc w:val="both"/>
        <w:rPr>
          <w:rFonts w:cs="Arial"/>
          <w:sz w:val="20"/>
          <w:szCs w:val="20"/>
        </w:rPr>
      </w:pPr>
      <w:r w:rsidRPr="00EE78C0">
        <w:rPr>
          <w:rFonts w:cs="Arial"/>
          <w:sz w:val="20"/>
          <w:szCs w:val="20"/>
        </w:rPr>
        <w:t xml:space="preserve">I forhold hertil skal alle aktiviteter på bedriften planlægges, herunder også levering og udkørsel, således at omgivelserne i øvrigt påvirkes mindst muligt. </w:t>
      </w:r>
    </w:p>
    <w:p w:rsidR="00654524" w:rsidRPr="00EE78C0" w:rsidRDefault="00654524" w:rsidP="00EE78C0">
      <w:pPr>
        <w:pStyle w:val="Brdtekst2"/>
        <w:spacing w:line="288" w:lineRule="auto"/>
        <w:jc w:val="both"/>
        <w:rPr>
          <w:rFonts w:cs="Arial"/>
          <w:sz w:val="20"/>
          <w:szCs w:val="20"/>
        </w:rPr>
      </w:pPr>
    </w:p>
    <w:p w:rsidR="00654524" w:rsidRPr="00EE78C0" w:rsidRDefault="00654524" w:rsidP="00EE78C0">
      <w:pPr>
        <w:pStyle w:val="Brdtekst2"/>
        <w:spacing w:line="288" w:lineRule="auto"/>
        <w:jc w:val="both"/>
        <w:rPr>
          <w:rFonts w:cs="Arial"/>
          <w:sz w:val="20"/>
          <w:szCs w:val="20"/>
        </w:rPr>
      </w:pPr>
      <w:r w:rsidRPr="00EE78C0">
        <w:rPr>
          <w:rFonts w:cs="Arial"/>
          <w:sz w:val="20"/>
          <w:szCs w:val="20"/>
        </w:rPr>
        <w:t xml:space="preserve">Godt landmandskab er vigtigt. Selvom det er svært at kvantificere miljøfordele med hensyn til emissionsreduktioner eller reduktioner i brug af energi og vand, er det tydeligt, at ansvarsbevidst </w:t>
      </w:r>
      <w:proofErr w:type="spellStart"/>
      <w:r w:rsidRPr="00EE78C0">
        <w:rPr>
          <w:rFonts w:cs="Arial"/>
          <w:sz w:val="20"/>
          <w:szCs w:val="20"/>
        </w:rPr>
        <w:t>driftledelse</w:t>
      </w:r>
      <w:proofErr w:type="spellEnd"/>
      <w:r w:rsidRPr="00EE78C0">
        <w:rPr>
          <w:rFonts w:cs="Arial"/>
          <w:sz w:val="20"/>
          <w:szCs w:val="20"/>
        </w:rPr>
        <w:t xml:space="preserve"> vil bidrage til en forbedret miljøpræstation. Vurderingen af husdyrbrugets generelle miljøpræstation tager udgangspunkt i gennemførelsen af følgende punkter: </w:t>
      </w:r>
    </w:p>
    <w:p w:rsidR="00654524" w:rsidRPr="00EE78C0" w:rsidRDefault="00654524" w:rsidP="00EE78C0">
      <w:pPr>
        <w:numPr>
          <w:ilvl w:val="0"/>
          <w:numId w:val="17"/>
        </w:numPr>
        <w:autoSpaceDE w:val="0"/>
        <w:autoSpaceDN w:val="0"/>
        <w:adjustRightInd w:val="0"/>
        <w:spacing w:after="0" w:line="288" w:lineRule="auto"/>
        <w:jc w:val="both"/>
        <w:rPr>
          <w:rFonts w:ascii="Arial" w:hAnsi="Arial" w:cs="Arial"/>
          <w:sz w:val="20"/>
          <w:szCs w:val="20"/>
        </w:rPr>
      </w:pPr>
      <w:r w:rsidRPr="00EE78C0">
        <w:rPr>
          <w:rFonts w:ascii="Arial" w:hAnsi="Arial" w:cs="Arial"/>
          <w:sz w:val="20"/>
          <w:szCs w:val="20"/>
        </w:rPr>
        <w:t xml:space="preserve">Identificere og implementere uddannelses- og træningsprogrammer for bedriftspersonale </w:t>
      </w:r>
    </w:p>
    <w:p w:rsidR="00654524" w:rsidRPr="00EE78C0" w:rsidRDefault="00654524" w:rsidP="00EE78C0">
      <w:pPr>
        <w:numPr>
          <w:ilvl w:val="0"/>
          <w:numId w:val="17"/>
        </w:numPr>
        <w:autoSpaceDE w:val="0"/>
        <w:autoSpaceDN w:val="0"/>
        <w:adjustRightInd w:val="0"/>
        <w:spacing w:after="0" w:line="288" w:lineRule="auto"/>
        <w:jc w:val="both"/>
        <w:rPr>
          <w:rFonts w:ascii="Arial" w:hAnsi="Arial" w:cs="Arial"/>
          <w:sz w:val="20"/>
          <w:szCs w:val="20"/>
        </w:rPr>
      </w:pPr>
      <w:r w:rsidRPr="00EE78C0">
        <w:rPr>
          <w:rFonts w:ascii="Arial" w:hAnsi="Arial" w:cs="Arial"/>
          <w:sz w:val="20"/>
          <w:szCs w:val="20"/>
        </w:rPr>
        <w:t xml:space="preserve">Føre journal over vand- og energiforbrug, sammensætning og forbrug af husdyrfoder, og spredning af uorganisk gødning og husdyrgødning på markerne </w:t>
      </w:r>
    </w:p>
    <w:p w:rsidR="00654524" w:rsidRPr="00EE78C0" w:rsidRDefault="00654524" w:rsidP="00EE78C0">
      <w:pPr>
        <w:numPr>
          <w:ilvl w:val="0"/>
          <w:numId w:val="17"/>
        </w:numPr>
        <w:autoSpaceDE w:val="0"/>
        <w:autoSpaceDN w:val="0"/>
        <w:adjustRightInd w:val="0"/>
        <w:spacing w:after="0" w:line="288" w:lineRule="auto"/>
        <w:jc w:val="both"/>
        <w:rPr>
          <w:rFonts w:ascii="Arial" w:hAnsi="Arial" w:cs="Arial"/>
          <w:sz w:val="20"/>
          <w:szCs w:val="20"/>
        </w:rPr>
      </w:pPr>
      <w:r w:rsidRPr="00EE78C0">
        <w:rPr>
          <w:rFonts w:ascii="Arial" w:hAnsi="Arial" w:cs="Arial"/>
          <w:sz w:val="20"/>
          <w:szCs w:val="20"/>
        </w:rPr>
        <w:t xml:space="preserve">Have en beredskabsplan til at håndtere ikke planlægte emissioner og hændelser </w:t>
      </w:r>
    </w:p>
    <w:p w:rsidR="00654524" w:rsidRPr="00D57B77" w:rsidRDefault="00654524" w:rsidP="00EE78C0">
      <w:pPr>
        <w:pStyle w:val="Brdtekst2"/>
        <w:numPr>
          <w:ilvl w:val="0"/>
          <w:numId w:val="17"/>
        </w:numPr>
        <w:spacing w:line="288" w:lineRule="auto"/>
        <w:ind w:left="714" w:hanging="357"/>
        <w:jc w:val="both"/>
        <w:rPr>
          <w:rFonts w:cs="Arial"/>
          <w:sz w:val="20"/>
          <w:szCs w:val="20"/>
        </w:rPr>
      </w:pPr>
      <w:r w:rsidRPr="00EE78C0">
        <w:rPr>
          <w:rFonts w:cs="Arial"/>
          <w:sz w:val="20"/>
          <w:szCs w:val="20"/>
        </w:rPr>
        <w:t>Iværksætte et reparations- og vedligeholdelsesprogram for at sikre, at bygninger og udstyr er i driftsklar stand, samt at faciliteterne holdes rene. Rengøringen skal være medvirkende til, at der i</w:t>
      </w:r>
      <w:r w:rsidRPr="00D57B77">
        <w:rPr>
          <w:rFonts w:cs="Arial"/>
          <w:sz w:val="20"/>
          <w:szCs w:val="20"/>
        </w:rPr>
        <w:t xml:space="preserve"> staldene kan opretholdes et højt sundhedsniveau, og risikoen for smitte mellem de forskellige hold minimeres. </w:t>
      </w:r>
    </w:p>
    <w:p w:rsidR="00EE78C0" w:rsidRPr="00EE78C0" w:rsidRDefault="00654524" w:rsidP="00EE78C0">
      <w:pPr>
        <w:numPr>
          <w:ilvl w:val="0"/>
          <w:numId w:val="17"/>
        </w:numPr>
        <w:autoSpaceDE w:val="0"/>
        <w:autoSpaceDN w:val="0"/>
        <w:adjustRightInd w:val="0"/>
        <w:spacing w:after="0" w:line="288" w:lineRule="auto"/>
        <w:ind w:left="714" w:hanging="357"/>
        <w:jc w:val="both"/>
        <w:rPr>
          <w:rFonts w:ascii="Arial" w:hAnsi="Arial" w:cs="Arial"/>
          <w:color w:val="000000"/>
          <w:sz w:val="20"/>
          <w:szCs w:val="20"/>
        </w:rPr>
      </w:pPr>
      <w:r w:rsidRPr="00EE78C0">
        <w:rPr>
          <w:rFonts w:ascii="Arial" w:hAnsi="Arial" w:cs="Arial"/>
          <w:sz w:val="20"/>
          <w:szCs w:val="20"/>
        </w:rPr>
        <w:t>Planlægge aktiviteter på anlægget korrekt, såsom levering af materialer og fjernelse af produkter og spild, samt at</w:t>
      </w:r>
    </w:p>
    <w:p w:rsidR="00654524" w:rsidRPr="00EE78C0" w:rsidRDefault="00654524" w:rsidP="00EE78C0">
      <w:pPr>
        <w:numPr>
          <w:ilvl w:val="0"/>
          <w:numId w:val="17"/>
        </w:numPr>
        <w:autoSpaceDE w:val="0"/>
        <w:autoSpaceDN w:val="0"/>
        <w:adjustRightInd w:val="0"/>
        <w:spacing w:after="0" w:line="288" w:lineRule="auto"/>
        <w:ind w:left="714" w:hanging="357"/>
        <w:jc w:val="both"/>
        <w:rPr>
          <w:rFonts w:ascii="Arial" w:hAnsi="Arial" w:cs="Arial"/>
          <w:color w:val="000000"/>
          <w:sz w:val="20"/>
          <w:szCs w:val="20"/>
        </w:rPr>
      </w:pPr>
      <w:r w:rsidRPr="00EE78C0">
        <w:rPr>
          <w:rFonts w:ascii="Arial" w:hAnsi="Arial" w:cs="Arial"/>
          <w:color w:val="000000"/>
          <w:sz w:val="20"/>
          <w:szCs w:val="20"/>
        </w:rPr>
        <w:lastRenderedPageBreak/>
        <w:t xml:space="preserve">Planlægge gødning af markerne korrekt. </w:t>
      </w:r>
    </w:p>
    <w:p w:rsidR="00EE78C0" w:rsidRDefault="00EE78C0" w:rsidP="00654524">
      <w:pPr>
        <w:pStyle w:val="Default"/>
        <w:spacing w:line="288" w:lineRule="auto"/>
        <w:jc w:val="both"/>
        <w:rPr>
          <w:i/>
          <w:sz w:val="20"/>
          <w:szCs w:val="20"/>
        </w:rPr>
      </w:pPr>
    </w:p>
    <w:p w:rsidR="00654524" w:rsidRPr="00943118" w:rsidRDefault="00654524" w:rsidP="00EE78C0">
      <w:pPr>
        <w:pStyle w:val="Default"/>
        <w:spacing w:line="288" w:lineRule="auto"/>
        <w:jc w:val="both"/>
        <w:rPr>
          <w:i/>
          <w:sz w:val="20"/>
          <w:szCs w:val="20"/>
        </w:rPr>
      </w:pPr>
      <w:r w:rsidRPr="00943118">
        <w:rPr>
          <w:i/>
          <w:sz w:val="20"/>
          <w:szCs w:val="20"/>
        </w:rPr>
        <w:t>Affaldshåndtering</w:t>
      </w:r>
    </w:p>
    <w:p w:rsidR="00EE78C0" w:rsidRDefault="00654524" w:rsidP="00EE78C0">
      <w:pPr>
        <w:pStyle w:val="Brdtekst2"/>
        <w:spacing w:line="288" w:lineRule="auto"/>
        <w:jc w:val="both"/>
        <w:rPr>
          <w:rFonts w:cs="Arial"/>
          <w:sz w:val="20"/>
          <w:szCs w:val="20"/>
        </w:rPr>
      </w:pPr>
      <w:r w:rsidRPr="00943118">
        <w:rPr>
          <w:rFonts w:cs="Arial"/>
          <w:sz w:val="20"/>
          <w:szCs w:val="20"/>
        </w:rPr>
        <w:t>Ved at registrere affaldsproduktionen og derved skaffe sig et overblik over eventuelle indsatsområder, kan man minimere affaldsproduktionen. Bedriften er omfattet af reglerne i affaldsbekendtgørelsen, og affaldsproduktionen skal registreres efter de gældende regler. Affald skal håndteres og bortskaffes efter det til enhver tid gældende erhvervsaffaldsregulativ for kommunen, hvilket blandt andet betyder, af oplag af affald må ikke medføre forurening eller risiko for forurening af omgivelserne, herunder af jord, vandområder, grundvand, luft eller kloak, eller medføre uhygiejniske forhold.</w:t>
      </w:r>
    </w:p>
    <w:p w:rsidR="00EE78C0" w:rsidRDefault="00EE78C0" w:rsidP="00EE78C0">
      <w:pPr>
        <w:pStyle w:val="Brdtekst2"/>
        <w:spacing w:line="288" w:lineRule="auto"/>
        <w:jc w:val="both"/>
        <w:rPr>
          <w:rFonts w:cs="Arial"/>
          <w:sz w:val="20"/>
          <w:szCs w:val="20"/>
        </w:rPr>
      </w:pPr>
    </w:p>
    <w:p w:rsidR="00654524" w:rsidRDefault="00654524" w:rsidP="00EE78C0">
      <w:pPr>
        <w:pStyle w:val="Brdtekst2"/>
        <w:spacing w:line="288" w:lineRule="auto"/>
        <w:jc w:val="both"/>
        <w:rPr>
          <w:rFonts w:cs="Arial"/>
          <w:sz w:val="20"/>
          <w:szCs w:val="20"/>
        </w:rPr>
      </w:pPr>
      <w:r w:rsidRPr="00943118">
        <w:rPr>
          <w:rFonts w:cs="Arial"/>
          <w:sz w:val="20"/>
          <w:szCs w:val="20"/>
        </w:rPr>
        <w:t xml:space="preserve">Der gøres opmærksom på, at der skal foreligge kvitteringer på aflevering af de forskellige typer af affald. Kommunen anbefaler, at ansøger henvender sig til affaldskonsulent med henblik på at få gratis råd om affaldshåndtering. </w:t>
      </w:r>
    </w:p>
    <w:p w:rsidR="00EE78C0" w:rsidRPr="00EE78C0" w:rsidRDefault="00EE78C0" w:rsidP="00EE78C0">
      <w:pPr>
        <w:pStyle w:val="Default"/>
        <w:spacing w:line="288" w:lineRule="auto"/>
        <w:jc w:val="both"/>
        <w:rPr>
          <w:sz w:val="20"/>
          <w:szCs w:val="20"/>
        </w:rPr>
      </w:pPr>
    </w:p>
    <w:p w:rsidR="00A65F1C" w:rsidRPr="00B175B2" w:rsidRDefault="00654524" w:rsidP="00B175B2">
      <w:pPr>
        <w:autoSpaceDE w:val="0"/>
        <w:autoSpaceDN w:val="0"/>
        <w:adjustRightInd w:val="0"/>
        <w:spacing w:after="0" w:line="288" w:lineRule="auto"/>
        <w:jc w:val="both"/>
        <w:rPr>
          <w:rFonts w:ascii="Arial" w:hAnsi="Arial" w:cs="Arial"/>
          <w:sz w:val="20"/>
          <w:szCs w:val="20"/>
        </w:rPr>
      </w:pPr>
      <w:r w:rsidRPr="00943118">
        <w:rPr>
          <w:rFonts w:ascii="Arial" w:hAnsi="Arial" w:cs="Arial"/>
          <w:sz w:val="20"/>
          <w:szCs w:val="20"/>
        </w:rPr>
        <w:t>Kommunen vurderer, at bedriftens affald kan håndteres og bortskaffes i henhold til kommunens affaldsregulativ samt, at såfremt døde dyr opbevares og afhentes i henhold til den til enhver tid gældende lovgivning, vil opbevaring af døde dyr ikke give anledning til uhygiejniske forhold. Syddjurs</w:t>
      </w:r>
      <w:r w:rsidRPr="00943118">
        <w:rPr>
          <w:rFonts w:ascii="Arial" w:hAnsi="Arial" w:cs="Arial"/>
          <w:color w:val="0000FF"/>
          <w:sz w:val="20"/>
          <w:szCs w:val="20"/>
        </w:rPr>
        <w:t xml:space="preserve"> </w:t>
      </w:r>
      <w:r w:rsidRPr="00943118">
        <w:rPr>
          <w:rFonts w:ascii="Arial" w:hAnsi="Arial" w:cs="Arial"/>
          <w:sz w:val="20"/>
          <w:szCs w:val="20"/>
        </w:rPr>
        <w:t xml:space="preserve">Kommune vurderer på baggrund af ovenstående, at risikoen for forurening fra oplag og håndtering af affald er reduceret </w:t>
      </w:r>
      <w:r w:rsidRPr="00B175B2">
        <w:rPr>
          <w:rFonts w:ascii="Arial" w:hAnsi="Arial" w:cs="Arial"/>
          <w:sz w:val="20"/>
          <w:szCs w:val="20"/>
        </w:rPr>
        <w:t>til et acceptabelt niveau. Der stilles derfor ikke vilkår om en øget registrering af affaldsproduktionen.</w:t>
      </w:r>
    </w:p>
    <w:p w:rsidR="00B175B2" w:rsidRPr="00B175B2" w:rsidRDefault="00B175B2" w:rsidP="00B175B2">
      <w:pPr>
        <w:autoSpaceDE w:val="0"/>
        <w:autoSpaceDN w:val="0"/>
        <w:adjustRightInd w:val="0"/>
        <w:spacing w:after="0" w:line="288" w:lineRule="auto"/>
        <w:jc w:val="both"/>
        <w:rPr>
          <w:rFonts w:ascii="Arial" w:hAnsi="Arial" w:cs="Arial"/>
          <w:i/>
          <w:sz w:val="20"/>
          <w:szCs w:val="20"/>
        </w:rPr>
      </w:pPr>
    </w:p>
    <w:p w:rsidR="00A65F1C" w:rsidRPr="00B175B2" w:rsidRDefault="00654524" w:rsidP="00B175B2">
      <w:pPr>
        <w:autoSpaceDE w:val="0"/>
        <w:autoSpaceDN w:val="0"/>
        <w:adjustRightInd w:val="0"/>
        <w:spacing w:after="0" w:line="288" w:lineRule="auto"/>
        <w:jc w:val="both"/>
        <w:rPr>
          <w:rFonts w:ascii="Arial" w:hAnsi="Arial" w:cs="Arial"/>
          <w:i/>
          <w:sz w:val="20"/>
          <w:szCs w:val="20"/>
        </w:rPr>
      </w:pPr>
      <w:r w:rsidRPr="00B175B2">
        <w:rPr>
          <w:rFonts w:ascii="Arial" w:hAnsi="Arial" w:cs="Arial"/>
          <w:i/>
          <w:sz w:val="20"/>
          <w:szCs w:val="20"/>
        </w:rPr>
        <w:t>El</w:t>
      </w:r>
    </w:p>
    <w:p w:rsidR="00654524" w:rsidRPr="00B175B2" w:rsidRDefault="00654524" w:rsidP="00B175B2">
      <w:pPr>
        <w:autoSpaceDE w:val="0"/>
        <w:autoSpaceDN w:val="0"/>
        <w:adjustRightInd w:val="0"/>
        <w:spacing w:after="0" w:line="288" w:lineRule="auto"/>
        <w:jc w:val="both"/>
        <w:rPr>
          <w:rFonts w:ascii="Arial" w:hAnsi="Arial" w:cs="Arial"/>
          <w:sz w:val="20"/>
          <w:szCs w:val="20"/>
        </w:rPr>
      </w:pPr>
      <w:r w:rsidRPr="00B175B2">
        <w:rPr>
          <w:rFonts w:ascii="Arial" w:hAnsi="Arial" w:cs="Arial"/>
          <w:sz w:val="20"/>
          <w:szCs w:val="20"/>
        </w:rPr>
        <w:t xml:space="preserve">Ved jævnlig aflæsning af energimålere kan man hurtigt danne sig et overblik over forbruget og samtidig sikre sig mod uforudsete udgifter. På baggrund af dette stilles der vilkår om halvårlig kontrol af </w:t>
      </w:r>
      <w:proofErr w:type="spellStart"/>
      <w:r w:rsidRPr="00B175B2">
        <w:rPr>
          <w:rFonts w:ascii="Arial" w:hAnsi="Arial" w:cs="Arial"/>
          <w:sz w:val="20"/>
          <w:szCs w:val="20"/>
        </w:rPr>
        <w:t>el-forbruget</w:t>
      </w:r>
      <w:proofErr w:type="spellEnd"/>
      <w:r w:rsidRPr="00B175B2">
        <w:rPr>
          <w:rFonts w:ascii="Arial" w:hAnsi="Arial" w:cs="Arial"/>
          <w:sz w:val="20"/>
          <w:szCs w:val="20"/>
        </w:rPr>
        <w:t>. Aflæsning af el kan eventuelt ske ved at få tilsendt</w:t>
      </w:r>
      <w:r w:rsidRPr="00B175B2">
        <w:rPr>
          <w:rFonts w:ascii="Arial" w:hAnsi="Arial" w:cs="Arial"/>
          <w:color w:val="FF0000"/>
          <w:sz w:val="20"/>
          <w:szCs w:val="20"/>
        </w:rPr>
        <w:t xml:space="preserve"> </w:t>
      </w:r>
      <w:r w:rsidRPr="00B175B2">
        <w:rPr>
          <w:rFonts w:ascii="Arial" w:hAnsi="Arial" w:cs="Arial"/>
          <w:sz w:val="20"/>
          <w:szCs w:val="20"/>
        </w:rPr>
        <w:t xml:space="preserve">tal fra elselskab. Registreringerne noteres i kontrolrapport, som gemmes i fem år, og som fremlægges tilsynsmyndigheden.  </w:t>
      </w:r>
    </w:p>
    <w:p w:rsidR="00516012" w:rsidRPr="00B175B2" w:rsidRDefault="00516012" w:rsidP="00B175B2">
      <w:pPr>
        <w:autoSpaceDE w:val="0"/>
        <w:autoSpaceDN w:val="0"/>
        <w:adjustRightInd w:val="0"/>
        <w:spacing w:after="0" w:line="288" w:lineRule="auto"/>
        <w:jc w:val="both"/>
        <w:rPr>
          <w:rFonts w:ascii="Arial" w:hAnsi="Arial" w:cs="Arial"/>
          <w:sz w:val="20"/>
          <w:szCs w:val="20"/>
        </w:rPr>
      </w:pPr>
    </w:p>
    <w:p w:rsidR="00654524" w:rsidRPr="00B175B2" w:rsidRDefault="00654524" w:rsidP="00B175B2">
      <w:pPr>
        <w:autoSpaceDE w:val="0"/>
        <w:autoSpaceDN w:val="0"/>
        <w:adjustRightInd w:val="0"/>
        <w:spacing w:after="0" w:line="288" w:lineRule="auto"/>
        <w:jc w:val="both"/>
        <w:rPr>
          <w:rFonts w:ascii="Arial" w:hAnsi="Arial" w:cs="Arial"/>
          <w:i/>
          <w:sz w:val="20"/>
          <w:szCs w:val="20"/>
        </w:rPr>
      </w:pPr>
      <w:r w:rsidRPr="00B175B2">
        <w:rPr>
          <w:rFonts w:ascii="Arial" w:hAnsi="Arial" w:cs="Arial"/>
          <w:i/>
          <w:sz w:val="20"/>
          <w:szCs w:val="20"/>
        </w:rPr>
        <w:t>Vand</w:t>
      </w:r>
    </w:p>
    <w:p w:rsidR="00654524" w:rsidRPr="00B175B2" w:rsidRDefault="00654524" w:rsidP="00B175B2">
      <w:pPr>
        <w:autoSpaceDE w:val="0"/>
        <w:autoSpaceDN w:val="0"/>
        <w:adjustRightInd w:val="0"/>
        <w:spacing w:after="0" w:line="288" w:lineRule="auto"/>
        <w:jc w:val="both"/>
        <w:rPr>
          <w:rFonts w:ascii="Arial" w:hAnsi="Arial" w:cs="Arial"/>
          <w:color w:val="000000"/>
          <w:sz w:val="20"/>
          <w:szCs w:val="20"/>
        </w:rPr>
      </w:pPr>
      <w:r w:rsidRPr="00B175B2">
        <w:rPr>
          <w:rFonts w:ascii="Arial" w:hAnsi="Arial" w:cs="Arial"/>
          <w:color w:val="000000"/>
          <w:sz w:val="20"/>
          <w:szCs w:val="20"/>
        </w:rPr>
        <w:t xml:space="preserve">Vandforbruget </w:t>
      </w:r>
      <w:r w:rsidRPr="00A35BE2">
        <w:rPr>
          <w:rFonts w:ascii="Arial" w:hAnsi="Arial" w:cs="Arial"/>
          <w:color w:val="000000"/>
          <w:sz w:val="20"/>
          <w:szCs w:val="20"/>
        </w:rPr>
        <w:t>er beregnet ud fra normtal.</w:t>
      </w:r>
      <w:r w:rsidRPr="00B175B2">
        <w:rPr>
          <w:rFonts w:ascii="Arial" w:hAnsi="Arial" w:cs="Arial"/>
          <w:color w:val="000000"/>
          <w:sz w:val="20"/>
          <w:szCs w:val="20"/>
        </w:rPr>
        <w:t xml:space="preserve">  </w:t>
      </w:r>
    </w:p>
    <w:p w:rsidR="00654524" w:rsidRPr="00B175B2" w:rsidRDefault="00654524" w:rsidP="00B175B2">
      <w:pPr>
        <w:autoSpaceDE w:val="0"/>
        <w:autoSpaceDN w:val="0"/>
        <w:adjustRightInd w:val="0"/>
        <w:spacing w:after="0" w:line="288" w:lineRule="auto"/>
        <w:jc w:val="both"/>
        <w:rPr>
          <w:rFonts w:ascii="Arial" w:hAnsi="Arial" w:cs="Arial"/>
          <w:color w:val="000000"/>
          <w:sz w:val="20"/>
          <w:szCs w:val="20"/>
        </w:rPr>
      </w:pPr>
      <w:r w:rsidRPr="00B175B2">
        <w:rPr>
          <w:rFonts w:ascii="Arial" w:hAnsi="Arial" w:cs="Arial"/>
          <w:color w:val="000000"/>
          <w:sz w:val="20"/>
          <w:szCs w:val="20"/>
        </w:rPr>
        <w:t>For at mindske den negative indvirkning på miljøet er det vigtigt at holde vandforbruget på et minimum, hvilket kan gøres ved følgende tiltag:</w:t>
      </w:r>
    </w:p>
    <w:p w:rsidR="00654524" w:rsidRPr="00B175B2" w:rsidRDefault="00654524" w:rsidP="00B175B2">
      <w:pPr>
        <w:numPr>
          <w:ilvl w:val="0"/>
          <w:numId w:val="16"/>
        </w:numPr>
        <w:autoSpaceDE w:val="0"/>
        <w:autoSpaceDN w:val="0"/>
        <w:adjustRightInd w:val="0"/>
        <w:spacing w:after="0" w:line="288" w:lineRule="auto"/>
        <w:jc w:val="both"/>
        <w:rPr>
          <w:rFonts w:ascii="Arial" w:hAnsi="Arial" w:cs="Arial"/>
          <w:color w:val="000000"/>
          <w:sz w:val="20"/>
          <w:szCs w:val="20"/>
        </w:rPr>
      </w:pPr>
      <w:r w:rsidRPr="00B175B2">
        <w:rPr>
          <w:rFonts w:ascii="Arial" w:hAnsi="Arial" w:cs="Arial"/>
          <w:color w:val="000000"/>
          <w:sz w:val="20"/>
          <w:szCs w:val="20"/>
        </w:rPr>
        <w:t xml:space="preserve">Udførelse af regelmæssig kalibrering af drikkevandsanlægget for at undgå spild. </w:t>
      </w:r>
    </w:p>
    <w:p w:rsidR="00654524" w:rsidRPr="00B175B2" w:rsidRDefault="00654524" w:rsidP="00B175B2">
      <w:pPr>
        <w:numPr>
          <w:ilvl w:val="0"/>
          <w:numId w:val="16"/>
        </w:numPr>
        <w:autoSpaceDE w:val="0"/>
        <w:autoSpaceDN w:val="0"/>
        <w:adjustRightInd w:val="0"/>
        <w:spacing w:after="0" w:line="288" w:lineRule="auto"/>
        <w:jc w:val="both"/>
        <w:rPr>
          <w:rFonts w:ascii="Arial" w:hAnsi="Arial" w:cs="Arial"/>
          <w:color w:val="000000"/>
          <w:sz w:val="20"/>
          <w:szCs w:val="20"/>
        </w:rPr>
      </w:pPr>
      <w:r w:rsidRPr="00B175B2">
        <w:rPr>
          <w:rFonts w:ascii="Arial" w:hAnsi="Arial" w:cs="Arial"/>
          <w:color w:val="000000"/>
          <w:sz w:val="20"/>
          <w:szCs w:val="20"/>
        </w:rPr>
        <w:t xml:space="preserve">Registrering af vandbrug gennem måling af forbrug, og </w:t>
      </w:r>
    </w:p>
    <w:p w:rsidR="00654524" w:rsidRPr="00B175B2" w:rsidRDefault="00654524" w:rsidP="00B175B2">
      <w:pPr>
        <w:numPr>
          <w:ilvl w:val="0"/>
          <w:numId w:val="16"/>
        </w:numPr>
        <w:autoSpaceDE w:val="0"/>
        <w:autoSpaceDN w:val="0"/>
        <w:adjustRightInd w:val="0"/>
        <w:spacing w:after="0" w:line="288" w:lineRule="auto"/>
        <w:jc w:val="both"/>
        <w:rPr>
          <w:rFonts w:ascii="Arial" w:hAnsi="Arial" w:cs="Arial"/>
          <w:sz w:val="20"/>
          <w:szCs w:val="20"/>
        </w:rPr>
      </w:pPr>
      <w:r w:rsidRPr="00B175B2">
        <w:rPr>
          <w:rFonts w:ascii="Arial" w:hAnsi="Arial" w:cs="Arial"/>
          <w:color w:val="000000"/>
          <w:sz w:val="20"/>
          <w:szCs w:val="20"/>
        </w:rPr>
        <w:t xml:space="preserve">Detektering og reparation af lækager. </w:t>
      </w:r>
    </w:p>
    <w:p w:rsidR="00654524" w:rsidRPr="00B175B2" w:rsidRDefault="00654524" w:rsidP="00B175B2">
      <w:pPr>
        <w:autoSpaceDE w:val="0"/>
        <w:autoSpaceDN w:val="0"/>
        <w:adjustRightInd w:val="0"/>
        <w:spacing w:after="0" w:line="288" w:lineRule="auto"/>
        <w:jc w:val="both"/>
        <w:rPr>
          <w:rFonts w:ascii="Arial" w:hAnsi="Arial" w:cs="Arial"/>
          <w:sz w:val="20"/>
          <w:szCs w:val="20"/>
        </w:rPr>
      </w:pPr>
      <w:r w:rsidRPr="00B175B2">
        <w:rPr>
          <w:rFonts w:ascii="Arial" w:hAnsi="Arial" w:cs="Arial"/>
          <w:sz w:val="20"/>
          <w:szCs w:val="20"/>
        </w:rPr>
        <w:t>På bagrund af dette, stilles der vilkår om, at vandmåleren aflæses halvårligt.</w:t>
      </w:r>
      <w:r w:rsidRPr="00B175B2">
        <w:rPr>
          <w:rFonts w:ascii="Arial" w:hAnsi="Arial" w:cs="Arial"/>
          <w:color w:val="FF0000"/>
          <w:sz w:val="20"/>
          <w:szCs w:val="20"/>
        </w:rPr>
        <w:t xml:space="preserve"> </w:t>
      </w:r>
      <w:r w:rsidRPr="00B175B2">
        <w:rPr>
          <w:rFonts w:ascii="Arial" w:hAnsi="Arial" w:cs="Arial"/>
          <w:sz w:val="20"/>
          <w:szCs w:val="20"/>
        </w:rPr>
        <w:t xml:space="preserve">Registreringerne noteres i kontrolrapport, som gemmes i fem år, og fremlægges for tilsynsmyndigheden. </w:t>
      </w:r>
    </w:p>
    <w:p w:rsidR="00654524" w:rsidRPr="00B175B2" w:rsidRDefault="00654524" w:rsidP="00B175B2">
      <w:pPr>
        <w:autoSpaceDE w:val="0"/>
        <w:autoSpaceDN w:val="0"/>
        <w:adjustRightInd w:val="0"/>
        <w:spacing w:after="0" w:line="288" w:lineRule="auto"/>
        <w:jc w:val="both"/>
        <w:rPr>
          <w:rFonts w:ascii="Arial" w:hAnsi="Arial" w:cs="Arial"/>
          <w:color w:val="000000"/>
          <w:sz w:val="20"/>
          <w:szCs w:val="20"/>
        </w:rPr>
      </w:pPr>
      <w:r w:rsidRPr="00B175B2">
        <w:rPr>
          <w:rFonts w:ascii="Arial" w:hAnsi="Arial" w:cs="Arial"/>
          <w:color w:val="000000"/>
          <w:sz w:val="20"/>
          <w:szCs w:val="20"/>
        </w:rPr>
        <w:t>For at overholde den beregnede emission fra staldene, er det vigtigt at rengøre produktionsarealerne med højtryksrensere efter hver produktionscyklus eller hvert hold.</w:t>
      </w:r>
    </w:p>
    <w:p w:rsidR="00B175B2" w:rsidRDefault="00B175B2" w:rsidP="00B175B2">
      <w:pPr>
        <w:autoSpaceDE w:val="0"/>
        <w:autoSpaceDN w:val="0"/>
        <w:adjustRightInd w:val="0"/>
        <w:spacing w:after="0" w:line="288" w:lineRule="auto"/>
        <w:jc w:val="both"/>
        <w:rPr>
          <w:rFonts w:ascii="Arial" w:hAnsi="Arial" w:cs="Arial"/>
          <w:i/>
          <w:sz w:val="20"/>
          <w:szCs w:val="20"/>
          <w:highlight w:val="yellow"/>
        </w:rPr>
      </w:pPr>
    </w:p>
    <w:p w:rsidR="00654524" w:rsidRPr="00BD10D4" w:rsidRDefault="00654524" w:rsidP="00B175B2">
      <w:pPr>
        <w:autoSpaceDE w:val="0"/>
        <w:autoSpaceDN w:val="0"/>
        <w:adjustRightInd w:val="0"/>
        <w:spacing w:after="0" w:line="288" w:lineRule="auto"/>
        <w:jc w:val="both"/>
        <w:rPr>
          <w:rFonts w:ascii="Arial" w:hAnsi="Arial" w:cs="Arial"/>
          <w:i/>
          <w:sz w:val="20"/>
          <w:szCs w:val="20"/>
        </w:rPr>
      </w:pPr>
      <w:r w:rsidRPr="00BD10D4">
        <w:rPr>
          <w:rFonts w:ascii="Arial" w:hAnsi="Arial" w:cs="Arial"/>
          <w:i/>
          <w:sz w:val="20"/>
          <w:szCs w:val="20"/>
        </w:rPr>
        <w:t>Olie</w:t>
      </w:r>
    </w:p>
    <w:p w:rsidR="00654524" w:rsidRDefault="00BD10D4" w:rsidP="00B175B2">
      <w:pPr>
        <w:autoSpaceDE w:val="0"/>
        <w:autoSpaceDN w:val="0"/>
        <w:adjustRightInd w:val="0"/>
        <w:spacing w:after="0" w:line="288" w:lineRule="auto"/>
        <w:jc w:val="both"/>
        <w:rPr>
          <w:rFonts w:ascii="Arial" w:hAnsi="Arial" w:cs="Arial"/>
          <w:sz w:val="20"/>
          <w:szCs w:val="20"/>
        </w:rPr>
      </w:pPr>
      <w:r>
        <w:rPr>
          <w:rFonts w:ascii="Arial" w:hAnsi="Arial" w:cs="Arial"/>
          <w:sz w:val="20"/>
          <w:szCs w:val="20"/>
        </w:rPr>
        <w:t>Dieseltank</w:t>
      </w:r>
      <w:r w:rsidR="00654524" w:rsidRPr="00BD10D4">
        <w:rPr>
          <w:rFonts w:ascii="Arial" w:hAnsi="Arial" w:cs="Arial"/>
          <w:sz w:val="20"/>
          <w:szCs w:val="20"/>
        </w:rPr>
        <w:t xml:space="preserve"> skal placeres hensigtsmæssigt i forhold til påfyldning og tankning, således at der ikke er risiko for forurening af jord, overfladevand og grundvand. Derfor stilles der</w:t>
      </w:r>
      <w:r w:rsidR="00B175B2" w:rsidRPr="00BD10D4">
        <w:rPr>
          <w:rFonts w:ascii="Arial" w:hAnsi="Arial" w:cs="Arial"/>
          <w:sz w:val="20"/>
          <w:szCs w:val="20"/>
        </w:rPr>
        <w:t xml:space="preserve"> vilkår til placeringen af olie</w:t>
      </w:r>
      <w:r w:rsidR="00654524" w:rsidRPr="00BD10D4">
        <w:rPr>
          <w:rFonts w:ascii="Arial" w:hAnsi="Arial" w:cs="Arial"/>
          <w:sz w:val="20"/>
          <w:szCs w:val="20"/>
        </w:rPr>
        <w:t>tanken.</w:t>
      </w:r>
    </w:p>
    <w:p w:rsidR="003B5300" w:rsidRPr="00B175B2" w:rsidRDefault="003B5300" w:rsidP="00B175B2">
      <w:pPr>
        <w:autoSpaceDE w:val="0"/>
        <w:autoSpaceDN w:val="0"/>
        <w:adjustRightInd w:val="0"/>
        <w:spacing w:after="0" w:line="288" w:lineRule="auto"/>
        <w:jc w:val="both"/>
        <w:rPr>
          <w:rFonts w:ascii="Arial" w:hAnsi="Arial" w:cs="Arial"/>
          <w:sz w:val="20"/>
          <w:szCs w:val="20"/>
        </w:rPr>
      </w:pPr>
    </w:p>
    <w:p w:rsidR="00654524" w:rsidRPr="00B175B2" w:rsidRDefault="00654524" w:rsidP="00B175B2">
      <w:pPr>
        <w:autoSpaceDE w:val="0"/>
        <w:autoSpaceDN w:val="0"/>
        <w:adjustRightInd w:val="0"/>
        <w:spacing w:after="0" w:line="288" w:lineRule="auto"/>
        <w:jc w:val="both"/>
        <w:rPr>
          <w:rFonts w:ascii="Arial" w:hAnsi="Arial" w:cs="Arial"/>
          <w:sz w:val="20"/>
          <w:szCs w:val="20"/>
        </w:rPr>
      </w:pPr>
      <w:r w:rsidRPr="00B175B2">
        <w:rPr>
          <w:rFonts w:ascii="Arial" w:hAnsi="Arial" w:cs="Arial"/>
          <w:sz w:val="20"/>
          <w:szCs w:val="20"/>
        </w:rPr>
        <w:t xml:space="preserve">Det er kommunens vurdering, at der er tilstrækkeligt redegjort for forbrug af energi og vand, og at de </w:t>
      </w:r>
      <w:r w:rsidR="00A65F1C" w:rsidRPr="00B175B2">
        <w:rPr>
          <w:rFonts w:ascii="Arial" w:hAnsi="Arial" w:cs="Arial"/>
          <w:sz w:val="20"/>
          <w:szCs w:val="20"/>
        </w:rPr>
        <w:t>beskrevne</w:t>
      </w:r>
      <w:r w:rsidRPr="00B175B2">
        <w:rPr>
          <w:rFonts w:ascii="Arial" w:hAnsi="Arial" w:cs="Arial"/>
          <w:sz w:val="20"/>
          <w:szCs w:val="20"/>
        </w:rPr>
        <w:t xml:space="preserve"> mængder er realistske og svarende til hvad man kan forvente, for et husdyrhold af den beskrevne størrelse og sammensætning. </w:t>
      </w:r>
    </w:p>
    <w:p w:rsidR="00654524" w:rsidRPr="00B175B2" w:rsidRDefault="00A35BE2" w:rsidP="00B175B2">
      <w:pPr>
        <w:autoSpaceDE w:val="0"/>
        <w:autoSpaceDN w:val="0"/>
        <w:adjustRightInd w:val="0"/>
        <w:spacing w:after="0" w:line="288" w:lineRule="auto"/>
        <w:jc w:val="both"/>
        <w:rPr>
          <w:rFonts w:ascii="Arial" w:hAnsi="Arial" w:cs="Arial"/>
          <w:sz w:val="20"/>
          <w:szCs w:val="20"/>
        </w:rPr>
      </w:pPr>
      <w:r w:rsidRPr="00B175B2">
        <w:rPr>
          <w:rFonts w:ascii="Arial" w:hAnsi="Arial" w:cs="Arial"/>
          <w:noProof/>
          <w:sz w:val="20"/>
          <w:szCs w:val="20"/>
        </w:rPr>
        <w:lastRenderedPageBreak/>
        <mc:AlternateContent>
          <mc:Choice Requires="wps">
            <w:drawing>
              <wp:anchor distT="0" distB="0" distL="114300" distR="114300" simplePos="0" relativeHeight="251688960" behindDoc="0" locked="0" layoutInCell="1" allowOverlap="1" wp14:anchorId="3D994DAD" wp14:editId="3D45B127">
                <wp:simplePos x="0" y="0"/>
                <wp:positionH relativeFrom="column">
                  <wp:posOffset>-240665</wp:posOffset>
                </wp:positionH>
                <wp:positionV relativeFrom="paragraph">
                  <wp:posOffset>853440</wp:posOffset>
                </wp:positionV>
                <wp:extent cx="6206489" cy="3079749"/>
                <wp:effectExtent l="0" t="0" r="23495" b="26035"/>
                <wp:wrapSquare wrapText="bothSides"/>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6489" cy="3079749"/>
                        </a:xfrm>
                        <a:prstGeom prst="rect">
                          <a:avLst/>
                        </a:prstGeom>
                        <a:solidFill>
                          <a:srgbClr val="FFFFFF"/>
                        </a:solidFill>
                        <a:ln w="9525">
                          <a:solidFill>
                            <a:srgbClr val="000000"/>
                          </a:solidFill>
                          <a:miter lim="800000"/>
                          <a:headEnd/>
                          <a:tailEnd/>
                        </a:ln>
                      </wps:spPr>
                      <wps:txbx>
                        <w:txbxContent>
                          <w:p w:rsidR="00132FA9" w:rsidRPr="004C22D2" w:rsidRDefault="00132FA9" w:rsidP="00654524">
                            <w:pPr>
                              <w:pStyle w:val="Overskrift3"/>
                              <w:keepNext w:val="0"/>
                              <w:tabs>
                                <w:tab w:val="left" w:pos="720"/>
                              </w:tabs>
                              <w:spacing w:before="0" w:after="120" w:line="288" w:lineRule="auto"/>
                              <w:jc w:val="both"/>
                              <w:rPr>
                                <w:b w:val="0"/>
                                <w:i/>
                                <w:sz w:val="20"/>
                                <w:szCs w:val="20"/>
                              </w:rPr>
                            </w:pPr>
                            <w:r w:rsidRPr="00084100">
                              <w:rPr>
                                <w:b w:val="0"/>
                                <w:i/>
                                <w:sz w:val="20"/>
                                <w:szCs w:val="20"/>
                              </w:rPr>
                              <w:t xml:space="preserve">Vilkår til </w:t>
                            </w:r>
                            <w:r w:rsidRPr="004C22D2">
                              <w:rPr>
                                <w:b w:val="0"/>
                                <w:i/>
                                <w:sz w:val="20"/>
                                <w:szCs w:val="20"/>
                              </w:rPr>
                              <w:t>affaldsproduktion, energi- og vandforbrug, herunder ventilation:</w:t>
                            </w:r>
                          </w:p>
                          <w:p w:rsidR="00132FA9" w:rsidRPr="00A35BE2" w:rsidRDefault="00132FA9" w:rsidP="00362761">
                            <w:pPr>
                              <w:pStyle w:val="Listeafsnit"/>
                              <w:numPr>
                                <w:ilvl w:val="0"/>
                                <w:numId w:val="12"/>
                              </w:numPr>
                              <w:tabs>
                                <w:tab w:val="num" w:pos="1134"/>
                              </w:tabs>
                              <w:autoSpaceDE w:val="0"/>
                              <w:autoSpaceDN w:val="0"/>
                              <w:adjustRightInd w:val="0"/>
                              <w:spacing w:after="200" w:line="288" w:lineRule="auto"/>
                              <w:ind w:left="1134" w:hanging="850"/>
                              <w:jc w:val="both"/>
                              <w:rPr>
                                <w:rFonts w:ascii="Arial" w:eastAsiaTheme="minorEastAsia" w:hAnsi="Arial" w:cs="Arial"/>
                                <w:vanish/>
                                <w:sz w:val="20"/>
                                <w:szCs w:val="20"/>
                              </w:rPr>
                            </w:pPr>
                          </w:p>
                          <w:p w:rsidR="00132FA9" w:rsidRPr="00A35BE2" w:rsidRDefault="00132FA9" w:rsidP="00362761">
                            <w:pPr>
                              <w:pStyle w:val="Listeafsnit"/>
                              <w:numPr>
                                <w:ilvl w:val="0"/>
                                <w:numId w:val="12"/>
                              </w:numPr>
                              <w:tabs>
                                <w:tab w:val="num" w:pos="1134"/>
                              </w:tabs>
                              <w:autoSpaceDE w:val="0"/>
                              <w:autoSpaceDN w:val="0"/>
                              <w:adjustRightInd w:val="0"/>
                              <w:spacing w:after="200" w:line="288" w:lineRule="auto"/>
                              <w:ind w:left="1134" w:hanging="850"/>
                              <w:jc w:val="both"/>
                              <w:rPr>
                                <w:rFonts w:ascii="Arial" w:eastAsiaTheme="minorEastAsia" w:hAnsi="Arial" w:cs="Arial"/>
                                <w:vanish/>
                                <w:sz w:val="20"/>
                                <w:szCs w:val="20"/>
                              </w:rPr>
                            </w:pPr>
                          </w:p>
                          <w:p w:rsidR="00132FA9" w:rsidRPr="00A35BE2" w:rsidRDefault="00132FA9" w:rsidP="00362761">
                            <w:pPr>
                              <w:pStyle w:val="Listeafsnit"/>
                              <w:numPr>
                                <w:ilvl w:val="0"/>
                                <w:numId w:val="12"/>
                              </w:numPr>
                              <w:tabs>
                                <w:tab w:val="num" w:pos="1134"/>
                              </w:tabs>
                              <w:autoSpaceDE w:val="0"/>
                              <w:autoSpaceDN w:val="0"/>
                              <w:adjustRightInd w:val="0"/>
                              <w:spacing w:after="200" w:line="288" w:lineRule="auto"/>
                              <w:ind w:left="1134" w:hanging="850"/>
                              <w:jc w:val="both"/>
                              <w:rPr>
                                <w:rFonts w:ascii="Arial" w:eastAsiaTheme="minorEastAsia" w:hAnsi="Arial" w:cs="Arial"/>
                                <w:vanish/>
                                <w:sz w:val="20"/>
                                <w:szCs w:val="20"/>
                              </w:rPr>
                            </w:pPr>
                          </w:p>
                          <w:p w:rsidR="00132FA9" w:rsidRPr="00A35BE2" w:rsidRDefault="00132FA9" w:rsidP="00362761">
                            <w:pPr>
                              <w:pStyle w:val="Listeafsnit"/>
                              <w:numPr>
                                <w:ilvl w:val="0"/>
                                <w:numId w:val="12"/>
                              </w:numPr>
                              <w:tabs>
                                <w:tab w:val="num" w:pos="1134"/>
                              </w:tabs>
                              <w:autoSpaceDE w:val="0"/>
                              <w:autoSpaceDN w:val="0"/>
                              <w:adjustRightInd w:val="0"/>
                              <w:spacing w:after="200" w:line="288" w:lineRule="auto"/>
                              <w:ind w:left="1134" w:hanging="850"/>
                              <w:jc w:val="both"/>
                              <w:rPr>
                                <w:rFonts w:ascii="Arial" w:eastAsiaTheme="minorEastAsia" w:hAnsi="Arial" w:cs="Arial"/>
                                <w:vanish/>
                                <w:sz w:val="20"/>
                                <w:szCs w:val="20"/>
                              </w:rPr>
                            </w:pPr>
                          </w:p>
                          <w:p w:rsidR="00132FA9" w:rsidRPr="00A35BE2" w:rsidRDefault="00132FA9" w:rsidP="00362761">
                            <w:pPr>
                              <w:pStyle w:val="Listeafsnit"/>
                              <w:numPr>
                                <w:ilvl w:val="0"/>
                                <w:numId w:val="12"/>
                              </w:numPr>
                              <w:tabs>
                                <w:tab w:val="num" w:pos="1134"/>
                              </w:tabs>
                              <w:autoSpaceDE w:val="0"/>
                              <w:autoSpaceDN w:val="0"/>
                              <w:adjustRightInd w:val="0"/>
                              <w:spacing w:after="200" w:line="288" w:lineRule="auto"/>
                              <w:ind w:left="1134" w:hanging="850"/>
                              <w:jc w:val="both"/>
                              <w:rPr>
                                <w:rFonts w:ascii="Arial" w:eastAsiaTheme="minorEastAsia" w:hAnsi="Arial" w:cs="Arial"/>
                                <w:vanish/>
                                <w:sz w:val="20"/>
                                <w:szCs w:val="20"/>
                              </w:rPr>
                            </w:pPr>
                          </w:p>
                          <w:p w:rsidR="00132FA9" w:rsidRPr="00A35BE2" w:rsidRDefault="00132FA9" w:rsidP="00362761">
                            <w:pPr>
                              <w:pStyle w:val="Listeafsnit"/>
                              <w:numPr>
                                <w:ilvl w:val="0"/>
                                <w:numId w:val="12"/>
                              </w:numPr>
                              <w:tabs>
                                <w:tab w:val="num" w:pos="1134"/>
                              </w:tabs>
                              <w:autoSpaceDE w:val="0"/>
                              <w:autoSpaceDN w:val="0"/>
                              <w:adjustRightInd w:val="0"/>
                              <w:spacing w:after="200" w:line="288" w:lineRule="auto"/>
                              <w:ind w:left="1134" w:hanging="850"/>
                              <w:jc w:val="both"/>
                              <w:rPr>
                                <w:rFonts w:ascii="Arial" w:eastAsiaTheme="minorEastAsia" w:hAnsi="Arial" w:cs="Arial"/>
                                <w:vanish/>
                                <w:sz w:val="20"/>
                                <w:szCs w:val="20"/>
                              </w:rPr>
                            </w:pPr>
                          </w:p>
                          <w:p w:rsidR="00132FA9" w:rsidRPr="00A35BE2" w:rsidRDefault="00132FA9" w:rsidP="00362761">
                            <w:pPr>
                              <w:pStyle w:val="Listeafsnit"/>
                              <w:numPr>
                                <w:ilvl w:val="0"/>
                                <w:numId w:val="12"/>
                              </w:numPr>
                              <w:tabs>
                                <w:tab w:val="num" w:pos="1134"/>
                              </w:tabs>
                              <w:autoSpaceDE w:val="0"/>
                              <w:autoSpaceDN w:val="0"/>
                              <w:adjustRightInd w:val="0"/>
                              <w:spacing w:after="200" w:line="288" w:lineRule="auto"/>
                              <w:ind w:left="1134" w:hanging="850"/>
                              <w:jc w:val="both"/>
                              <w:rPr>
                                <w:rFonts w:ascii="Arial" w:eastAsiaTheme="minorEastAsia" w:hAnsi="Arial" w:cs="Arial"/>
                                <w:vanish/>
                                <w:sz w:val="20"/>
                                <w:szCs w:val="20"/>
                              </w:rPr>
                            </w:pPr>
                          </w:p>
                          <w:p w:rsidR="00132FA9" w:rsidRPr="00A35BE2" w:rsidRDefault="00132FA9" w:rsidP="00362761">
                            <w:pPr>
                              <w:pStyle w:val="Listeafsnit"/>
                              <w:numPr>
                                <w:ilvl w:val="0"/>
                                <w:numId w:val="12"/>
                              </w:numPr>
                              <w:tabs>
                                <w:tab w:val="num" w:pos="1134"/>
                              </w:tabs>
                              <w:autoSpaceDE w:val="0"/>
                              <w:autoSpaceDN w:val="0"/>
                              <w:adjustRightInd w:val="0"/>
                              <w:spacing w:after="200" w:line="288" w:lineRule="auto"/>
                              <w:ind w:left="1134" w:hanging="850"/>
                              <w:jc w:val="both"/>
                              <w:rPr>
                                <w:rFonts w:ascii="Arial" w:eastAsiaTheme="minorEastAsia" w:hAnsi="Arial" w:cs="Arial"/>
                                <w:vanish/>
                                <w:sz w:val="20"/>
                                <w:szCs w:val="20"/>
                              </w:rPr>
                            </w:pPr>
                          </w:p>
                          <w:p w:rsidR="00132FA9" w:rsidRPr="004C22D2" w:rsidRDefault="00132FA9" w:rsidP="00362761">
                            <w:pPr>
                              <w:numPr>
                                <w:ilvl w:val="0"/>
                                <w:numId w:val="12"/>
                              </w:numPr>
                              <w:tabs>
                                <w:tab w:val="num" w:pos="1134"/>
                              </w:tabs>
                              <w:autoSpaceDE w:val="0"/>
                              <w:autoSpaceDN w:val="0"/>
                              <w:adjustRightInd w:val="0"/>
                              <w:spacing w:line="288" w:lineRule="auto"/>
                              <w:ind w:left="1134" w:hanging="850"/>
                              <w:contextualSpacing/>
                              <w:jc w:val="both"/>
                              <w:rPr>
                                <w:rFonts w:ascii="Arial" w:hAnsi="Arial" w:cs="Arial"/>
                                <w:sz w:val="20"/>
                                <w:szCs w:val="20"/>
                              </w:rPr>
                            </w:pPr>
                            <w:r w:rsidRPr="004C22D2">
                              <w:rPr>
                                <w:rFonts w:ascii="Arial" w:hAnsi="Arial" w:cs="Arial"/>
                                <w:sz w:val="20"/>
                                <w:szCs w:val="20"/>
                              </w:rPr>
                              <w:t xml:space="preserve">Anlæg, der er særligt energiforbrugende, f.eks. ventilations- og overbrusningsanlæg, skal kontrolleres og vedligeholdes, således at de altid kører energimæssigt optimalt. Anlæggene skal efterses minimum en gang om året. Kontrol og vedligehold noteres i </w:t>
                            </w:r>
                            <w:proofErr w:type="spellStart"/>
                            <w:r w:rsidRPr="004C22D2">
                              <w:rPr>
                                <w:rFonts w:ascii="Arial" w:hAnsi="Arial" w:cs="Arial"/>
                                <w:sz w:val="20"/>
                                <w:szCs w:val="20"/>
                              </w:rPr>
                              <w:t>driftjournal</w:t>
                            </w:r>
                            <w:proofErr w:type="spellEnd"/>
                            <w:r w:rsidRPr="004C22D2">
                              <w:rPr>
                                <w:rFonts w:ascii="Arial" w:hAnsi="Arial" w:cs="Arial"/>
                                <w:sz w:val="20"/>
                                <w:szCs w:val="20"/>
                              </w:rPr>
                              <w:t>.</w:t>
                            </w:r>
                          </w:p>
                          <w:p w:rsidR="00132FA9" w:rsidRPr="001969E4" w:rsidRDefault="00132FA9" w:rsidP="001969E4">
                            <w:pPr>
                              <w:autoSpaceDE w:val="0"/>
                              <w:autoSpaceDN w:val="0"/>
                              <w:adjustRightInd w:val="0"/>
                              <w:spacing w:line="288" w:lineRule="auto"/>
                              <w:ind w:left="1134"/>
                              <w:contextualSpacing/>
                              <w:jc w:val="both"/>
                              <w:rPr>
                                <w:rFonts w:ascii="Arial" w:hAnsi="Arial" w:cs="Arial"/>
                                <w:sz w:val="20"/>
                                <w:szCs w:val="20"/>
                                <w:highlight w:val="cyan"/>
                              </w:rPr>
                            </w:pPr>
                          </w:p>
                          <w:p w:rsidR="00132FA9" w:rsidRPr="001969E4" w:rsidRDefault="00132FA9" w:rsidP="00A35BE2">
                            <w:pPr>
                              <w:numPr>
                                <w:ilvl w:val="0"/>
                                <w:numId w:val="12"/>
                              </w:numPr>
                              <w:autoSpaceDE w:val="0"/>
                              <w:autoSpaceDN w:val="0"/>
                              <w:adjustRightInd w:val="0"/>
                              <w:spacing w:after="120" w:line="288" w:lineRule="auto"/>
                              <w:jc w:val="both"/>
                              <w:rPr>
                                <w:rFonts w:ascii="Arial" w:hAnsi="Arial" w:cs="Arial"/>
                                <w:sz w:val="20"/>
                                <w:szCs w:val="20"/>
                              </w:rPr>
                            </w:pPr>
                            <w:r w:rsidRPr="001969E4">
                              <w:rPr>
                                <w:rFonts w:ascii="Arial" w:hAnsi="Arial" w:cs="Arial"/>
                                <w:sz w:val="20"/>
                                <w:szCs w:val="20"/>
                              </w:rPr>
                              <w:t xml:space="preserve">Der skal føres halvårlig kontrol med </w:t>
                            </w:r>
                            <w:proofErr w:type="spellStart"/>
                            <w:r w:rsidRPr="001969E4">
                              <w:rPr>
                                <w:rFonts w:ascii="Arial" w:hAnsi="Arial" w:cs="Arial"/>
                                <w:sz w:val="20"/>
                                <w:szCs w:val="20"/>
                              </w:rPr>
                              <w:t>el-forbrug</w:t>
                            </w:r>
                            <w:proofErr w:type="spellEnd"/>
                            <w:r w:rsidRPr="001969E4">
                              <w:rPr>
                                <w:rFonts w:ascii="Arial" w:hAnsi="Arial" w:cs="Arial"/>
                                <w:sz w:val="20"/>
                                <w:szCs w:val="20"/>
                              </w:rPr>
                              <w:t>. Noteres i driftsjournal.</w:t>
                            </w:r>
                          </w:p>
                          <w:p w:rsidR="00132FA9" w:rsidRPr="00084100" w:rsidRDefault="00132FA9" w:rsidP="00A35BE2">
                            <w:pPr>
                              <w:numPr>
                                <w:ilvl w:val="0"/>
                                <w:numId w:val="12"/>
                              </w:numPr>
                              <w:autoSpaceDE w:val="0"/>
                              <w:autoSpaceDN w:val="0"/>
                              <w:adjustRightInd w:val="0"/>
                              <w:spacing w:after="120" w:line="288" w:lineRule="auto"/>
                              <w:jc w:val="both"/>
                              <w:rPr>
                                <w:rFonts w:ascii="Arial" w:hAnsi="Arial" w:cs="Arial"/>
                                <w:sz w:val="20"/>
                                <w:szCs w:val="20"/>
                              </w:rPr>
                            </w:pPr>
                            <w:r w:rsidRPr="00084100">
                              <w:rPr>
                                <w:rFonts w:ascii="Arial" w:hAnsi="Arial" w:cs="Arial"/>
                                <w:sz w:val="20"/>
                                <w:szCs w:val="20"/>
                              </w:rPr>
                              <w:t>Der skal føres halvårlig kontrol med vandforbrug. Noteres i driftsjournal.</w:t>
                            </w:r>
                          </w:p>
                          <w:p w:rsidR="00132FA9" w:rsidRPr="00BD10D4" w:rsidRDefault="00132FA9" w:rsidP="00A35BE2">
                            <w:pPr>
                              <w:pStyle w:val="Overskrift3"/>
                              <w:keepNext w:val="0"/>
                              <w:numPr>
                                <w:ilvl w:val="0"/>
                                <w:numId w:val="12"/>
                              </w:numPr>
                              <w:spacing w:beforeLines="60" w:before="144" w:afterLines="60" w:after="144" w:line="288" w:lineRule="auto"/>
                              <w:jc w:val="both"/>
                              <w:rPr>
                                <w:rStyle w:val="TypografiArialMT11pkt"/>
                                <w:rFonts w:ascii="Arial" w:hAnsi="Arial"/>
                                <w:szCs w:val="20"/>
                              </w:rPr>
                            </w:pPr>
                            <w:r w:rsidRPr="00BD10D4">
                              <w:rPr>
                                <w:rStyle w:val="TypografiArialMT11pkt"/>
                                <w:rFonts w:ascii="Arial" w:hAnsi="Arial"/>
                                <w:b w:val="0"/>
                                <w:szCs w:val="20"/>
                              </w:rPr>
                              <w:t>Drikkevandssystemet skal drives og vedligeholdes således at unødigt spild undgås.</w:t>
                            </w:r>
                          </w:p>
                          <w:p w:rsidR="00132FA9" w:rsidRPr="00BD10D4" w:rsidRDefault="00132FA9" w:rsidP="00A35BE2">
                            <w:pPr>
                              <w:numPr>
                                <w:ilvl w:val="0"/>
                                <w:numId w:val="12"/>
                              </w:numPr>
                              <w:autoSpaceDE w:val="0"/>
                              <w:autoSpaceDN w:val="0"/>
                              <w:adjustRightInd w:val="0"/>
                              <w:spacing w:after="120" w:line="288" w:lineRule="auto"/>
                              <w:jc w:val="both"/>
                              <w:rPr>
                                <w:rFonts w:ascii="Arial" w:hAnsi="Arial" w:cs="Arial"/>
                                <w:sz w:val="20"/>
                                <w:szCs w:val="20"/>
                              </w:rPr>
                            </w:pPr>
                            <w:r w:rsidRPr="00BD10D4">
                              <w:rPr>
                                <w:rFonts w:ascii="Arial" w:hAnsi="Arial" w:cs="Arial"/>
                                <w:sz w:val="20"/>
                                <w:szCs w:val="20"/>
                              </w:rPr>
                              <w:t xml:space="preserve">Der skal være </w:t>
                            </w:r>
                            <w:r w:rsidRPr="00BD10D4">
                              <w:rPr>
                                <w:rFonts w:ascii="Arial" w:hAnsi="Arial"/>
                                <w:sz w:val="20"/>
                                <w:szCs w:val="20"/>
                              </w:rPr>
                              <w:t>asfalt eller beton som underlag til ejendommens dieseltanke, som endvidere ikke må placeres i nærheden af afløb, eller med fare for udløb på bar jord.</w:t>
                            </w:r>
                          </w:p>
                          <w:p w:rsidR="00132FA9" w:rsidRPr="00F50E91" w:rsidRDefault="00132FA9" w:rsidP="00A35BE2">
                            <w:pPr>
                              <w:pStyle w:val="Bloktekst"/>
                              <w:numPr>
                                <w:ilvl w:val="0"/>
                                <w:numId w:val="12"/>
                              </w:numPr>
                              <w:shd w:val="clear" w:color="auto" w:fill="auto"/>
                              <w:spacing w:beforeLines="60" w:before="144" w:afterLines="60" w:after="144"/>
                              <w:rPr>
                                <w:rFonts w:ascii="Arial" w:eastAsia="Calibri" w:hAnsi="Arial" w:cs="Arial"/>
                                <w:b/>
                                <w:bCs/>
                                <w:color w:val="0000FF"/>
                                <w:lang w:eastAsia="en-US"/>
                              </w:rPr>
                            </w:pPr>
                            <w:r w:rsidRPr="00F50E91">
                              <w:rPr>
                                <w:rFonts w:ascii="Arial" w:hAnsi="Arial" w:cs="Arial"/>
                              </w:rPr>
                              <w:t>Der skal til enhver tid foreligge dokumentation for, at affald bortskaffes miljø</w:t>
                            </w:r>
                            <w:r w:rsidRPr="00F50E91">
                              <w:rPr>
                                <w:rFonts w:ascii="Arial" w:hAnsi="Arial" w:cs="Arial"/>
                              </w:rPr>
                              <w:softHyphen/>
                              <w:t>mæssigt for</w:t>
                            </w:r>
                            <w:r w:rsidRPr="00F50E91">
                              <w:rPr>
                                <w:rFonts w:ascii="Arial" w:hAnsi="Arial" w:cs="Arial"/>
                              </w:rPr>
                              <w:softHyphen/>
                              <w:t>svarligt og efter kommunens regulativer. Virksomhedens medicinaffald, veterinært affald mv. skal opbevares utilgængeligt for uvedkommende. Medicin (lægemidler) må ikke opbevares sammen med levnedsmidler eller foderstoffer.</w:t>
                            </w:r>
                            <w:r w:rsidRPr="00F50E91">
                              <w:rPr>
                                <w:rFonts w:ascii="Arial" w:eastAsia="Calibri" w:hAnsi="Arial" w:cs="Arial"/>
                                <w:b/>
                                <w:bCs/>
                                <w:lang w:eastAsia="en-US"/>
                              </w:rPr>
                              <w:t xml:space="preserve"> </w:t>
                            </w:r>
                          </w:p>
                          <w:p w:rsidR="00132FA9" w:rsidRPr="009039FD" w:rsidRDefault="00132FA9" w:rsidP="00654524">
                            <w:pPr>
                              <w:autoSpaceDE w:val="0"/>
                              <w:autoSpaceDN w:val="0"/>
                              <w:adjustRightInd w:val="0"/>
                              <w:spacing w:after="120" w:line="288" w:lineRule="auto"/>
                              <w:jc w:val="both"/>
                              <w:rPr>
                                <w:rFonts w:ascii="Arial" w:hAnsi="Arial" w:cs="Arial"/>
                                <w:sz w:val="20"/>
                                <w:szCs w:val="20"/>
                                <w:highlight w:val="yell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94DAD" id="Text Box 18" o:spid="_x0000_s1034" type="#_x0000_t202" style="position:absolute;left:0;text-align:left;margin-left:-18.95pt;margin-top:67.2pt;width:488.7pt;height:2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">
                <v:textbox>
                  <w:txbxContent>
                    <w:p w:rsidR="00132FA9" w:rsidRPr="004C22D2" w:rsidRDefault="00132FA9" w:rsidP="00654524">
                      <w:pPr>
                        <w:pStyle w:val="Overskrift3"/>
                        <w:keepNext w:val="0"/>
                        <w:tabs>
                          <w:tab w:val="left" w:pos="720"/>
                        </w:tabs>
                        <w:spacing w:before="0" w:after="120" w:line="288" w:lineRule="auto"/>
                        <w:jc w:val="both"/>
                        <w:rPr>
                          <w:b w:val="0"/>
                          <w:i/>
                          <w:sz w:val="20"/>
                          <w:szCs w:val="20"/>
                        </w:rPr>
                      </w:pPr>
                      <w:r w:rsidRPr="00084100">
                        <w:rPr>
                          <w:b w:val="0"/>
                          <w:i/>
                          <w:sz w:val="20"/>
                          <w:szCs w:val="20"/>
                        </w:rPr>
                        <w:t xml:space="preserve">Vilkår til </w:t>
                      </w:r>
                      <w:r w:rsidRPr="004C22D2">
                        <w:rPr>
                          <w:b w:val="0"/>
                          <w:i/>
                          <w:sz w:val="20"/>
                          <w:szCs w:val="20"/>
                        </w:rPr>
                        <w:t>affaldsproduktion, energi- og vandforbrug, herunder ventilation:</w:t>
                      </w:r>
                    </w:p>
                    <w:p w:rsidR="00132FA9" w:rsidRPr="00A35BE2" w:rsidRDefault="00132FA9" w:rsidP="00362761">
                      <w:pPr>
                        <w:pStyle w:val="Listeafsnit"/>
                        <w:numPr>
                          <w:ilvl w:val="0"/>
                          <w:numId w:val="12"/>
                        </w:numPr>
                        <w:tabs>
                          <w:tab w:val="num" w:pos="1134"/>
                        </w:tabs>
                        <w:autoSpaceDE w:val="0"/>
                        <w:autoSpaceDN w:val="0"/>
                        <w:adjustRightInd w:val="0"/>
                        <w:spacing w:after="200" w:line="288" w:lineRule="auto"/>
                        <w:ind w:left="1134" w:hanging="850"/>
                        <w:jc w:val="both"/>
                        <w:rPr>
                          <w:rFonts w:ascii="Arial" w:eastAsiaTheme="minorEastAsia" w:hAnsi="Arial" w:cs="Arial"/>
                          <w:vanish/>
                          <w:sz w:val="20"/>
                          <w:szCs w:val="20"/>
                        </w:rPr>
                      </w:pPr>
                    </w:p>
                    <w:p w:rsidR="00132FA9" w:rsidRPr="00A35BE2" w:rsidRDefault="00132FA9" w:rsidP="00362761">
                      <w:pPr>
                        <w:pStyle w:val="Listeafsnit"/>
                        <w:numPr>
                          <w:ilvl w:val="0"/>
                          <w:numId w:val="12"/>
                        </w:numPr>
                        <w:tabs>
                          <w:tab w:val="num" w:pos="1134"/>
                        </w:tabs>
                        <w:autoSpaceDE w:val="0"/>
                        <w:autoSpaceDN w:val="0"/>
                        <w:adjustRightInd w:val="0"/>
                        <w:spacing w:after="200" w:line="288" w:lineRule="auto"/>
                        <w:ind w:left="1134" w:hanging="850"/>
                        <w:jc w:val="both"/>
                        <w:rPr>
                          <w:rFonts w:ascii="Arial" w:eastAsiaTheme="minorEastAsia" w:hAnsi="Arial" w:cs="Arial"/>
                          <w:vanish/>
                          <w:sz w:val="20"/>
                          <w:szCs w:val="20"/>
                        </w:rPr>
                      </w:pPr>
                    </w:p>
                    <w:p w:rsidR="00132FA9" w:rsidRPr="00A35BE2" w:rsidRDefault="00132FA9" w:rsidP="00362761">
                      <w:pPr>
                        <w:pStyle w:val="Listeafsnit"/>
                        <w:numPr>
                          <w:ilvl w:val="0"/>
                          <w:numId w:val="12"/>
                        </w:numPr>
                        <w:tabs>
                          <w:tab w:val="num" w:pos="1134"/>
                        </w:tabs>
                        <w:autoSpaceDE w:val="0"/>
                        <w:autoSpaceDN w:val="0"/>
                        <w:adjustRightInd w:val="0"/>
                        <w:spacing w:after="200" w:line="288" w:lineRule="auto"/>
                        <w:ind w:left="1134" w:hanging="850"/>
                        <w:jc w:val="both"/>
                        <w:rPr>
                          <w:rFonts w:ascii="Arial" w:eastAsiaTheme="minorEastAsia" w:hAnsi="Arial" w:cs="Arial"/>
                          <w:vanish/>
                          <w:sz w:val="20"/>
                          <w:szCs w:val="20"/>
                        </w:rPr>
                      </w:pPr>
                    </w:p>
                    <w:p w:rsidR="00132FA9" w:rsidRPr="00A35BE2" w:rsidRDefault="00132FA9" w:rsidP="00362761">
                      <w:pPr>
                        <w:pStyle w:val="Listeafsnit"/>
                        <w:numPr>
                          <w:ilvl w:val="0"/>
                          <w:numId w:val="12"/>
                        </w:numPr>
                        <w:tabs>
                          <w:tab w:val="num" w:pos="1134"/>
                        </w:tabs>
                        <w:autoSpaceDE w:val="0"/>
                        <w:autoSpaceDN w:val="0"/>
                        <w:adjustRightInd w:val="0"/>
                        <w:spacing w:after="200" w:line="288" w:lineRule="auto"/>
                        <w:ind w:left="1134" w:hanging="850"/>
                        <w:jc w:val="both"/>
                        <w:rPr>
                          <w:rFonts w:ascii="Arial" w:eastAsiaTheme="minorEastAsia" w:hAnsi="Arial" w:cs="Arial"/>
                          <w:vanish/>
                          <w:sz w:val="20"/>
                          <w:szCs w:val="20"/>
                        </w:rPr>
                      </w:pPr>
                    </w:p>
                    <w:p w:rsidR="00132FA9" w:rsidRPr="00A35BE2" w:rsidRDefault="00132FA9" w:rsidP="00362761">
                      <w:pPr>
                        <w:pStyle w:val="Listeafsnit"/>
                        <w:numPr>
                          <w:ilvl w:val="0"/>
                          <w:numId w:val="12"/>
                        </w:numPr>
                        <w:tabs>
                          <w:tab w:val="num" w:pos="1134"/>
                        </w:tabs>
                        <w:autoSpaceDE w:val="0"/>
                        <w:autoSpaceDN w:val="0"/>
                        <w:adjustRightInd w:val="0"/>
                        <w:spacing w:after="200" w:line="288" w:lineRule="auto"/>
                        <w:ind w:left="1134" w:hanging="850"/>
                        <w:jc w:val="both"/>
                        <w:rPr>
                          <w:rFonts w:ascii="Arial" w:eastAsiaTheme="minorEastAsia" w:hAnsi="Arial" w:cs="Arial"/>
                          <w:vanish/>
                          <w:sz w:val="20"/>
                          <w:szCs w:val="20"/>
                        </w:rPr>
                      </w:pPr>
                    </w:p>
                    <w:p w:rsidR="00132FA9" w:rsidRPr="00A35BE2" w:rsidRDefault="00132FA9" w:rsidP="00362761">
                      <w:pPr>
                        <w:pStyle w:val="Listeafsnit"/>
                        <w:numPr>
                          <w:ilvl w:val="0"/>
                          <w:numId w:val="12"/>
                        </w:numPr>
                        <w:tabs>
                          <w:tab w:val="num" w:pos="1134"/>
                        </w:tabs>
                        <w:autoSpaceDE w:val="0"/>
                        <w:autoSpaceDN w:val="0"/>
                        <w:adjustRightInd w:val="0"/>
                        <w:spacing w:after="200" w:line="288" w:lineRule="auto"/>
                        <w:ind w:left="1134" w:hanging="850"/>
                        <w:jc w:val="both"/>
                        <w:rPr>
                          <w:rFonts w:ascii="Arial" w:eastAsiaTheme="minorEastAsia" w:hAnsi="Arial" w:cs="Arial"/>
                          <w:vanish/>
                          <w:sz w:val="20"/>
                          <w:szCs w:val="20"/>
                        </w:rPr>
                      </w:pPr>
                    </w:p>
                    <w:p w:rsidR="00132FA9" w:rsidRPr="00A35BE2" w:rsidRDefault="00132FA9" w:rsidP="00362761">
                      <w:pPr>
                        <w:pStyle w:val="Listeafsnit"/>
                        <w:numPr>
                          <w:ilvl w:val="0"/>
                          <w:numId w:val="12"/>
                        </w:numPr>
                        <w:tabs>
                          <w:tab w:val="num" w:pos="1134"/>
                        </w:tabs>
                        <w:autoSpaceDE w:val="0"/>
                        <w:autoSpaceDN w:val="0"/>
                        <w:adjustRightInd w:val="0"/>
                        <w:spacing w:after="200" w:line="288" w:lineRule="auto"/>
                        <w:ind w:left="1134" w:hanging="850"/>
                        <w:jc w:val="both"/>
                        <w:rPr>
                          <w:rFonts w:ascii="Arial" w:eastAsiaTheme="minorEastAsia" w:hAnsi="Arial" w:cs="Arial"/>
                          <w:vanish/>
                          <w:sz w:val="20"/>
                          <w:szCs w:val="20"/>
                        </w:rPr>
                      </w:pPr>
                    </w:p>
                    <w:p w:rsidR="00132FA9" w:rsidRPr="00A35BE2" w:rsidRDefault="00132FA9" w:rsidP="00362761">
                      <w:pPr>
                        <w:pStyle w:val="Listeafsnit"/>
                        <w:numPr>
                          <w:ilvl w:val="0"/>
                          <w:numId w:val="12"/>
                        </w:numPr>
                        <w:tabs>
                          <w:tab w:val="num" w:pos="1134"/>
                        </w:tabs>
                        <w:autoSpaceDE w:val="0"/>
                        <w:autoSpaceDN w:val="0"/>
                        <w:adjustRightInd w:val="0"/>
                        <w:spacing w:after="200" w:line="288" w:lineRule="auto"/>
                        <w:ind w:left="1134" w:hanging="850"/>
                        <w:jc w:val="both"/>
                        <w:rPr>
                          <w:rFonts w:ascii="Arial" w:eastAsiaTheme="minorEastAsia" w:hAnsi="Arial" w:cs="Arial"/>
                          <w:vanish/>
                          <w:sz w:val="20"/>
                          <w:szCs w:val="20"/>
                        </w:rPr>
                      </w:pPr>
                    </w:p>
                    <w:p w:rsidR="00132FA9" w:rsidRPr="004C22D2" w:rsidRDefault="00132FA9" w:rsidP="00362761">
                      <w:pPr>
                        <w:numPr>
                          <w:ilvl w:val="0"/>
                          <w:numId w:val="12"/>
                        </w:numPr>
                        <w:tabs>
                          <w:tab w:val="num" w:pos="1134"/>
                        </w:tabs>
                        <w:autoSpaceDE w:val="0"/>
                        <w:autoSpaceDN w:val="0"/>
                        <w:adjustRightInd w:val="0"/>
                        <w:spacing w:line="288" w:lineRule="auto"/>
                        <w:ind w:left="1134" w:hanging="850"/>
                        <w:contextualSpacing/>
                        <w:jc w:val="both"/>
                        <w:rPr>
                          <w:rFonts w:ascii="Arial" w:hAnsi="Arial" w:cs="Arial"/>
                          <w:sz w:val="20"/>
                          <w:szCs w:val="20"/>
                        </w:rPr>
                      </w:pPr>
                      <w:r w:rsidRPr="004C22D2">
                        <w:rPr>
                          <w:rFonts w:ascii="Arial" w:hAnsi="Arial" w:cs="Arial"/>
                          <w:sz w:val="20"/>
                          <w:szCs w:val="20"/>
                        </w:rPr>
                        <w:t xml:space="preserve">Anlæg, der er særligt energiforbrugende, f.eks. ventilations- og overbrusningsanlæg, skal kontrolleres og vedligeholdes, således at de altid kører energimæssigt optimalt. Anlæggene skal efterses minimum en gang om året. Kontrol og vedligehold noteres i </w:t>
                      </w:r>
                      <w:proofErr w:type="spellStart"/>
                      <w:r w:rsidRPr="004C22D2">
                        <w:rPr>
                          <w:rFonts w:ascii="Arial" w:hAnsi="Arial" w:cs="Arial"/>
                          <w:sz w:val="20"/>
                          <w:szCs w:val="20"/>
                        </w:rPr>
                        <w:t>driftjournal</w:t>
                      </w:r>
                      <w:proofErr w:type="spellEnd"/>
                      <w:r w:rsidRPr="004C22D2">
                        <w:rPr>
                          <w:rFonts w:ascii="Arial" w:hAnsi="Arial" w:cs="Arial"/>
                          <w:sz w:val="20"/>
                          <w:szCs w:val="20"/>
                        </w:rPr>
                        <w:t>.</w:t>
                      </w:r>
                    </w:p>
                    <w:p w:rsidR="00132FA9" w:rsidRPr="001969E4" w:rsidRDefault="00132FA9" w:rsidP="001969E4">
                      <w:pPr>
                        <w:autoSpaceDE w:val="0"/>
                        <w:autoSpaceDN w:val="0"/>
                        <w:adjustRightInd w:val="0"/>
                        <w:spacing w:line="288" w:lineRule="auto"/>
                        <w:ind w:left="1134"/>
                        <w:contextualSpacing/>
                        <w:jc w:val="both"/>
                        <w:rPr>
                          <w:rFonts w:ascii="Arial" w:hAnsi="Arial" w:cs="Arial"/>
                          <w:sz w:val="20"/>
                          <w:szCs w:val="20"/>
                          <w:highlight w:val="cyan"/>
                        </w:rPr>
                      </w:pPr>
                    </w:p>
                    <w:p w:rsidR="00132FA9" w:rsidRPr="001969E4" w:rsidRDefault="00132FA9" w:rsidP="00A35BE2">
                      <w:pPr>
                        <w:numPr>
                          <w:ilvl w:val="0"/>
                          <w:numId w:val="12"/>
                        </w:numPr>
                        <w:autoSpaceDE w:val="0"/>
                        <w:autoSpaceDN w:val="0"/>
                        <w:adjustRightInd w:val="0"/>
                        <w:spacing w:after="120" w:line="288" w:lineRule="auto"/>
                        <w:jc w:val="both"/>
                        <w:rPr>
                          <w:rFonts w:ascii="Arial" w:hAnsi="Arial" w:cs="Arial"/>
                          <w:sz w:val="20"/>
                          <w:szCs w:val="20"/>
                        </w:rPr>
                      </w:pPr>
                      <w:r w:rsidRPr="001969E4">
                        <w:rPr>
                          <w:rFonts w:ascii="Arial" w:hAnsi="Arial" w:cs="Arial"/>
                          <w:sz w:val="20"/>
                          <w:szCs w:val="20"/>
                        </w:rPr>
                        <w:t xml:space="preserve">Der skal føres halvårlig kontrol med </w:t>
                      </w:r>
                      <w:proofErr w:type="spellStart"/>
                      <w:r w:rsidRPr="001969E4">
                        <w:rPr>
                          <w:rFonts w:ascii="Arial" w:hAnsi="Arial" w:cs="Arial"/>
                          <w:sz w:val="20"/>
                          <w:szCs w:val="20"/>
                        </w:rPr>
                        <w:t>el-forbrug</w:t>
                      </w:r>
                      <w:proofErr w:type="spellEnd"/>
                      <w:r w:rsidRPr="001969E4">
                        <w:rPr>
                          <w:rFonts w:ascii="Arial" w:hAnsi="Arial" w:cs="Arial"/>
                          <w:sz w:val="20"/>
                          <w:szCs w:val="20"/>
                        </w:rPr>
                        <w:t>. Noteres i driftsjournal.</w:t>
                      </w:r>
                    </w:p>
                    <w:p w:rsidR="00132FA9" w:rsidRPr="00084100" w:rsidRDefault="00132FA9" w:rsidP="00A35BE2">
                      <w:pPr>
                        <w:numPr>
                          <w:ilvl w:val="0"/>
                          <w:numId w:val="12"/>
                        </w:numPr>
                        <w:autoSpaceDE w:val="0"/>
                        <w:autoSpaceDN w:val="0"/>
                        <w:adjustRightInd w:val="0"/>
                        <w:spacing w:after="120" w:line="288" w:lineRule="auto"/>
                        <w:jc w:val="both"/>
                        <w:rPr>
                          <w:rFonts w:ascii="Arial" w:hAnsi="Arial" w:cs="Arial"/>
                          <w:sz w:val="20"/>
                          <w:szCs w:val="20"/>
                        </w:rPr>
                      </w:pPr>
                      <w:r w:rsidRPr="00084100">
                        <w:rPr>
                          <w:rFonts w:ascii="Arial" w:hAnsi="Arial" w:cs="Arial"/>
                          <w:sz w:val="20"/>
                          <w:szCs w:val="20"/>
                        </w:rPr>
                        <w:t>Der skal føres halvårlig kontrol med vandforbrug. Noteres i driftsjournal.</w:t>
                      </w:r>
                    </w:p>
                    <w:p w:rsidR="00132FA9" w:rsidRPr="00BD10D4" w:rsidRDefault="00132FA9" w:rsidP="00A35BE2">
                      <w:pPr>
                        <w:pStyle w:val="Overskrift3"/>
                        <w:keepNext w:val="0"/>
                        <w:numPr>
                          <w:ilvl w:val="0"/>
                          <w:numId w:val="12"/>
                        </w:numPr>
                        <w:spacing w:beforeLines="60" w:before="144" w:afterLines="60" w:after="144" w:line="288" w:lineRule="auto"/>
                        <w:jc w:val="both"/>
                        <w:rPr>
                          <w:rStyle w:val="TypografiArialMT11pkt"/>
                          <w:rFonts w:ascii="Arial" w:hAnsi="Arial"/>
                          <w:szCs w:val="20"/>
                        </w:rPr>
                      </w:pPr>
                      <w:r w:rsidRPr="00BD10D4">
                        <w:rPr>
                          <w:rStyle w:val="TypografiArialMT11pkt"/>
                          <w:rFonts w:ascii="Arial" w:hAnsi="Arial"/>
                          <w:b w:val="0"/>
                          <w:szCs w:val="20"/>
                        </w:rPr>
                        <w:t>Drikkevandssystemet skal drives og vedligeholdes således at unødigt spild undgås.</w:t>
                      </w:r>
                    </w:p>
                    <w:p w:rsidR="00132FA9" w:rsidRPr="00BD10D4" w:rsidRDefault="00132FA9" w:rsidP="00A35BE2">
                      <w:pPr>
                        <w:numPr>
                          <w:ilvl w:val="0"/>
                          <w:numId w:val="12"/>
                        </w:numPr>
                        <w:autoSpaceDE w:val="0"/>
                        <w:autoSpaceDN w:val="0"/>
                        <w:adjustRightInd w:val="0"/>
                        <w:spacing w:after="120" w:line="288" w:lineRule="auto"/>
                        <w:jc w:val="both"/>
                        <w:rPr>
                          <w:rFonts w:ascii="Arial" w:hAnsi="Arial" w:cs="Arial"/>
                          <w:sz w:val="20"/>
                          <w:szCs w:val="20"/>
                        </w:rPr>
                      </w:pPr>
                      <w:r w:rsidRPr="00BD10D4">
                        <w:rPr>
                          <w:rFonts w:ascii="Arial" w:hAnsi="Arial" w:cs="Arial"/>
                          <w:sz w:val="20"/>
                          <w:szCs w:val="20"/>
                        </w:rPr>
                        <w:t xml:space="preserve">Der skal være </w:t>
                      </w:r>
                      <w:r w:rsidRPr="00BD10D4">
                        <w:rPr>
                          <w:rFonts w:ascii="Arial" w:hAnsi="Arial"/>
                          <w:sz w:val="20"/>
                          <w:szCs w:val="20"/>
                        </w:rPr>
                        <w:t>asfalt eller beton som underlag til ejendommens dieseltanke, som endvidere ikke må placeres i nærheden af afløb, eller med fare for udløb på bar jord.</w:t>
                      </w:r>
                    </w:p>
                    <w:p w:rsidR="00132FA9" w:rsidRPr="00F50E91" w:rsidRDefault="00132FA9" w:rsidP="00A35BE2">
                      <w:pPr>
                        <w:pStyle w:val="Bloktekst"/>
                        <w:numPr>
                          <w:ilvl w:val="0"/>
                          <w:numId w:val="12"/>
                        </w:numPr>
                        <w:shd w:val="clear" w:color="auto" w:fill="auto"/>
                        <w:spacing w:beforeLines="60" w:before="144" w:afterLines="60" w:after="144"/>
                        <w:rPr>
                          <w:rFonts w:ascii="Arial" w:eastAsia="Calibri" w:hAnsi="Arial" w:cs="Arial"/>
                          <w:b/>
                          <w:bCs/>
                          <w:color w:val="0000FF"/>
                          <w:lang w:eastAsia="en-US"/>
                        </w:rPr>
                      </w:pPr>
                      <w:r w:rsidRPr="00F50E91">
                        <w:rPr>
                          <w:rFonts w:ascii="Arial" w:hAnsi="Arial" w:cs="Arial"/>
                        </w:rPr>
                        <w:t>Der skal til enhver tid foreligge dokumentation for, at affald bortskaffes miljø</w:t>
                      </w:r>
                      <w:r w:rsidRPr="00F50E91">
                        <w:rPr>
                          <w:rFonts w:ascii="Arial" w:hAnsi="Arial" w:cs="Arial"/>
                        </w:rPr>
                        <w:softHyphen/>
                        <w:t>mæssigt for</w:t>
                      </w:r>
                      <w:r w:rsidRPr="00F50E91">
                        <w:rPr>
                          <w:rFonts w:ascii="Arial" w:hAnsi="Arial" w:cs="Arial"/>
                        </w:rPr>
                        <w:softHyphen/>
                        <w:t>svarligt og efter kommunens regulativer. Virksomhedens medicinaffald, veterinært affald mv. skal opbevares utilgængeligt for uvedkommende. Medicin (lægemidler) må ikke opbevares sammen med levnedsmidler eller foderstoffer.</w:t>
                      </w:r>
                      <w:r w:rsidRPr="00F50E91">
                        <w:rPr>
                          <w:rFonts w:ascii="Arial" w:eastAsia="Calibri" w:hAnsi="Arial" w:cs="Arial"/>
                          <w:b/>
                          <w:bCs/>
                          <w:lang w:eastAsia="en-US"/>
                        </w:rPr>
                        <w:t xml:space="preserve"> </w:t>
                      </w:r>
                    </w:p>
                    <w:p w:rsidR="00132FA9" w:rsidRPr="009039FD" w:rsidRDefault="00132FA9" w:rsidP="00654524">
                      <w:pPr>
                        <w:autoSpaceDE w:val="0"/>
                        <w:autoSpaceDN w:val="0"/>
                        <w:adjustRightInd w:val="0"/>
                        <w:spacing w:after="120" w:line="288" w:lineRule="auto"/>
                        <w:jc w:val="both"/>
                        <w:rPr>
                          <w:rFonts w:ascii="Arial" w:hAnsi="Arial" w:cs="Arial"/>
                          <w:sz w:val="20"/>
                          <w:szCs w:val="20"/>
                          <w:highlight w:val="yellow"/>
                        </w:rPr>
                      </w:pPr>
                    </w:p>
                  </w:txbxContent>
                </v:textbox>
                <w10:wrap type="square"/>
              </v:shape>
            </w:pict>
          </mc:Fallback>
        </mc:AlternateContent>
      </w:r>
      <w:r w:rsidR="00654524" w:rsidRPr="00B175B2">
        <w:rPr>
          <w:rFonts w:ascii="Arial" w:hAnsi="Arial" w:cs="Arial"/>
          <w:sz w:val="20"/>
          <w:szCs w:val="20"/>
        </w:rPr>
        <w:t>På baggrund af de stillede vilkår for kontrol og egenkontrol, herunder udarbejdelse af en beredskabsplan, vurderes det, at der foreligger tilstrækkelige oplysninger og dokumentation til at godkendelsesmyndigheden ud fra resultatet af egenkontrollen kan vurdere, om de konkrete vilkår egenkontrollen er knyttet til, er overholdt.</w:t>
      </w:r>
    </w:p>
    <w:p w:rsidR="00824F1B" w:rsidRDefault="00824F1B" w:rsidP="00B175B2">
      <w:pPr>
        <w:autoSpaceDE w:val="0"/>
        <w:autoSpaceDN w:val="0"/>
        <w:adjustRightInd w:val="0"/>
        <w:spacing w:after="0" w:line="288" w:lineRule="auto"/>
        <w:jc w:val="both"/>
        <w:rPr>
          <w:rFonts w:ascii="Arial" w:eastAsiaTheme="minorHAnsi" w:hAnsi="Arial" w:cs="Arial"/>
          <w:sz w:val="20"/>
          <w:szCs w:val="20"/>
          <w:lang w:eastAsia="en-US"/>
        </w:rPr>
      </w:pPr>
    </w:p>
    <w:p w:rsidR="00824F1B" w:rsidRPr="00B175B2" w:rsidRDefault="00824F1B" w:rsidP="00B175B2">
      <w:pPr>
        <w:autoSpaceDE w:val="0"/>
        <w:autoSpaceDN w:val="0"/>
        <w:adjustRightInd w:val="0"/>
        <w:spacing w:after="0" w:line="288" w:lineRule="auto"/>
        <w:jc w:val="both"/>
        <w:rPr>
          <w:rFonts w:ascii="Arial" w:eastAsiaTheme="minorHAnsi" w:hAnsi="Arial" w:cs="Arial"/>
          <w:sz w:val="20"/>
          <w:szCs w:val="20"/>
          <w:lang w:eastAsia="en-US"/>
        </w:rPr>
      </w:pPr>
    </w:p>
    <w:p w:rsidR="00CA600E" w:rsidRPr="00B175B2" w:rsidRDefault="009A0C70" w:rsidP="00B175B2">
      <w:pPr>
        <w:autoSpaceDE w:val="0"/>
        <w:autoSpaceDN w:val="0"/>
        <w:adjustRightInd w:val="0"/>
        <w:spacing w:after="0" w:line="288" w:lineRule="auto"/>
        <w:jc w:val="both"/>
        <w:rPr>
          <w:rFonts w:ascii="Arial" w:eastAsiaTheme="minorHAnsi" w:hAnsi="Arial" w:cs="Arial"/>
          <w:b/>
          <w:sz w:val="20"/>
          <w:szCs w:val="20"/>
          <w:lang w:eastAsia="en-US"/>
        </w:rPr>
      </w:pPr>
      <w:r w:rsidRPr="00B175B2">
        <w:rPr>
          <w:rFonts w:ascii="Arial" w:eastAsiaTheme="minorHAnsi" w:hAnsi="Arial" w:cs="Arial"/>
          <w:b/>
          <w:sz w:val="20"/>
          <w:szCs w:val="20"/>
          <w:lang w:eastAsia="en-US"/>
        </w:rPr>
        <w:t>J</w:t>
      </w:r>
      <w:r w:rsidR="00FB6D42" w:rsidRPr="00B175B2">
        <w:rPr>
          <w:rFonts w:ascii="Arial" w:eastAsiaTheme="minorHAnsi" w:hAnsi="Arial" w:cs="Arial"/>
          <w:b/>
          <w:sz w:val="20"/>
          <w:szCs w:val="20"/>
          <w:lang w:eastAsia="en-US"/>
        </w:rPr>
        <w:t>ord, grundvand og overfladevand – ansøgers redegørelse</w:t>
      </w:r>
    </w:p>
    <w:p w:rsidR="00750E47" w:rsidRPr="00B175B2" w:rsidRDefault="00750E47" w:rsidP="00B175B2">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B175B2">
        <w:rPr>
          <w:rFonts w:ascii="Arial" w:eastAsiaTheme="minorHAnsi" w:hAnsi="Arial" w:cs="Arial"/>
          <w:color w:val="000000"/>
          <w:sz w:val="20"/>
          <w:szCs w:val="20"/>
          <w:u w:val="single"/>
          <w:lang w:eastAsia="en-US"/>
        </w:rPr>
        <w:t xml:space="preserve">Beskrivelse af spildevandsafledning: </w:t>
      </w:r>
    </w:p>
    <w:p w:rsidR="009B1397" w:rsidRPr="00B175B2" w:rsidRDefault="00750E47" w:rsidP="00B175B2">
      <w:pPr>
        <w:autoSpaceDE w:val="0"/>
        <w:autoSpaceDN w:val="0"/>
        <w:adjustRightInd w:val="0"/>
        <w:spacing w:after="0" w:line="288" w:lineRule="auto"/>
        <w:jc w:val="both"/>
        <w:rPr>
          <w:rFonts w:ascii="Arial" w:eastAsia="Times New Roman" w:hAnsi="Arial" w:cs="Arial"/>
          <w:color w:val="000000"/>
          <w:sz w:val="20"/>
          <w:szCs w:val="20"/>
          <w:highlight w:val="yellow"/>
        </w:rPr>
      </w:pPr>
      <w:r w:rsidRPr="00B175B2">
        <w:rPr>
          <w:rFonts w:ascii="Arial" w:eastAsiaTheme="minorHAnsi" w:hAnsi="Arial" w:cs="Arial"/>
          <w:color w:val="000000"/>
          <w:sz w:val="20"/>
          <w:szCs w:val="20"/>
          <w:lang w:eastAsia="en-US"/>
        </w:rPr>
        <w:t xml:space="preserve">Vaskevand fra stalde indgår i gyllemængden, og ledes til gyllebeholder. Sanitært spildevand ledes til septiktank. </w:t>
      </w:r>
    </w:p>
    <w:p w:rsidR="009B1397" w:rsidRPr="00B175B2" w:rsidRDefault="009B1397" w:rsidP="00B175B2">
      <w:pPr>
        <w:autoSpaceDE w:val="0"/>
        <w:autoSpaceDN w:val="0"/>
        <w:adjustRightInd w:val="0"/>
        <w:spacing w:after="0" w:line="288" w:lineRule="auto"/>
        <w:jc w:val="both"/>
        <w:rPr>
          <w:rFonts w:ascii="Arial" w:eastAsia="Times New Roman" w:hAnsi="Arial" w:cs="Arial"/>
          <w:color w:val="000000"/>
          <w:sz w:val="20"/>
          <w:szCs w:val="20"/>
          <w:highlight w:val="yellow"/>
        </w:rPr>
      </w:pPr>
    </w:p>
    <w:p w:rsidR="004C22D2" w:rsidRPr="00B175B2" w:rsidRDefault="004C22D2" w:rsidP="00B175B2">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B175B2">
        <w:rPr>
          <w:rFonts w:ascii="Arial" w:eastAsiaTheme="minorHAnsi" w:hAnsi="Arial" w:cs="Arial"/>
          <w:color w:val="000000"/>
          <w:sz w:val="20"/>
          <w:szCs w:val="20"/>
          <w:u w:val="single"/>
          <w:lang w:eastAsia="en-US"/>
        </w:rPr>
        <w:t>Brand</w:t>
      </w:r>
    </w:p>
    <w:p w:rsidR="004C22D2" w:rsidRPr="00B175B2" w:rsidRDefault="004C22D2" w:rsidP="00B175B2">
      <w:pPr>
        <w:autoSpaceDE w:val="0"/>
        <w:autoSpaceDN w:val="0"/>
        <w:adjustRightInd w:val="0"/>
        <w:spacing w:after="0" w:line="288" w:lineRule="auto"/>
        <w:jc w:val="both"/>
        <w:rPr>
          <w:rFonts w:ascii="Arial" w:eastAsiaTheme="minorHAnsi" w:hAnsi="Arial" w:cs="Arial"/>
          <w:color w:val="000000"/>
          <w:sz w:val="20"/>
          <w:szCs w:val="20"/>
          <w:lang w:eastAsia="en-US"/>
        </w:rPr>
      </w:pPr>
      <w:r w:rsidRPr="00B175B2">
        <w:rPr>
          <w:rFonts w:ascii="Arial" w:eastAsiaTheme="minorHAnsi" w:hAnsi="Arial" w:cs="Arial"/>
          <w:color w:val="000000"/>
          <w:sz w:val="20"/>
          <w:szCs w:val="20"/>
          <w:lang w:eastAsia="en-US"/>
        </w:rPr>
        <w:t xml:space="preserve">Kan opstå som følge af fejl i elinstallationer og medføre risiko for udslip af giftige stoffer. </w:t>
      </w:r>
      <w:proofErr w:type="spellStart"/>
      <w:r w:rsidRPr="00B175B2">
        <w:rPr>
          <w:rFonts w:ascii="Arial" w:eastAsiaTheme="minorHAnsi" w:hAnsi="Arial" w:cs="Arial"/>
          <w:color w:val="000000"/>
          <w:sz w:val="20"/>
          <w:szCs w:val="20"/>
          <w:lang w:eastAsia="en-US"/>
        </w:rPr>
        <w:t>Dettet</w:t>
      </w:r>
      <w:proofErr w:type="spellEnd"/>
      <w:r w:rsidRPr="00B175B2">
        <w:rPr>
          <w:rFonts w:ascii="Arial" w:eastAsiaTheme="minorHAnsi" w:hAnsi="Arial" w:cs="Arial"/>
          <w:color w:val="000000"/>
          <w:sz w:val="20"/>
          <w:szCs w:val="20"/>
          <w:lang w:eastAsia="en-US"/>
        </w:rPr>
        <w:t xml:space="preserve"> søges undgået ved at vedligeholde el-udstyr og undgå adfærd, der kan beskadige ledninger og elektriske hjælpemidler</w:t>
      </w:r>
    </w:p>
    <w:p w:rsidR="004C22D2" w:rsidRPr="00B175B2" w:rsidRDefault="004C22D2" w:rsidP="00B175B2">
      <w:pPr>
        <w:autoSpaceDE w:val="0"/>
        <w:autoSpaceDN w:val="0"/>
        <w:adjustRightInd w:val="0"/>
        <w:spacing w:after="0" w:line="288" w:lineRule="auto"/>
        <w:jc w:val="both"/>
        <w:rPr>
          <w:rFonts w:ascii="Arial" w:eastAsiaTheme="minorHAnsi" w:hAnsi="Arial" w:cs="Arial"/>
          <w:color w:val="000000"/>
          <w:sz w:val="20"/>
          <w:szCs w:val="20"/>
          <w:u w:val="single"/>
          <w:lang w:eastAsia="en-US"/>
        </w:rPr>
      </w:pPr>
    </w:p>
    <w:p w:rsidR="00911541" w:rsidRPr="00B175B2" w:rsidRDefault="00911541" w:rsidP="00B175B2">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B175B2">
        <w:rPr>
          <w:rFonts w:ascii="Arial" w:eastAsiaTheme="minorHAnsi" w:hAnsi="Arial" w:cs="Arial"/>
          <w:color w:val="000000"/>
          <w:sz w:val="20"/>
          <w:szCs w:val="20"/>
          <w:u w:val="single"/>
          <w:lang w:eastAsia="en-US"/>
        </w:rPr>
        <w:t xml:space="preserve">Gylleudslip </w:t>
      </w:r>
    </w:p>
    <w:p w:rsidR="00911541" w:rsidRPr="00B175B2" w:rsidRDefault="00911541" w:rsidP="00B175B2">
      <w:pPr>
        <w:autoSpaceDE w:val="0"/>
        <w:autoSpaceDN w:val="0"/>
        <w:adjustRightInd w:val="0"/>
        <w:spacing w:after="0" w:line="288" w:lineRule="auto"/>
        <w:jc w:val="both"/>
        <w:rPr>
          <w:rFonts w:ascii="Arial" w:eastAsiaTheme="minorHAnsi" w:hAnsi="Arial" w:cs="Arial"/>
          <w:color w:val="000000"/>
          <w:sz w:val="20"/>
          <w:szCs w:val="20"/>
          <w:lang w:eastAsia="en-US"/>
        </w:rPr>
      </w:pPr>
      <w:r w:rsidRPr="00B175B2">
        <w:rPr>
          <w:rFonts w:ascii="Arial" w:eastAsiaTheme="minorHAnsi" w:hAnsi="Arial" w:cs="Arial"/>
          <w:color w:val="000000"/>
          <w:sz w:val="20"/>
          <w:szCs w:val="20"/>
          <w:lang w:eastAsia="en-US"/>
        </w:rPr>
        <w:t xml:space="preserve">Der kan forekomme gylleudslip ved påkørsel af gyllebeholder, ved at en gyllebeholder, gyllekanaler eller pumpeledninger er utætte, eller ved at en gylletank kan sprænge. </w:t>
      </w:r>
    </w:p>
    <w:p w:rsidR="00911541" w:rsidRPr="00B175B2" w:rsidRDefault="00911541" w:rsidP="00B175B2">
      <w:pPr>
        <w:autoSpaceDE w:val="0"/>
        <w:autoSpaceDN w:val="0"/>
        <w:adjustRightInd w:val="0"/>
        <w:spacing w:after="0" w:line="288" w:lineRule="auto"/>
        <w:jc w:val="both"/>
        <w:rPr>
          <w:rFonts w:ascii="Arial" w:eastAsiaTheme="minorHAnsi" w:hAnsi="Arial" w:cs="Arial"/>
          <w:color w:val="000000"/>
          <w:sz w:val="20"/>
          <w:szCs w:val="20"/>
          <w:lang w:eastAsia="en-US"/>
        </w:rPr>
      </w:pPr>
      <w:r w:rsidRPr="00B175B2">
        <w:rPr>
          <w:rFonts w:ascii="Arial" w:eastAsiaTheme="minorHAnsi" w:hAnsi="Arial" w:cs="Arial"/>
          <w:color w:val="000000"/>
          <w:sz w:val="20"/>
          <w:szCs w:val="20"/>
          <w:lang w:eastAsia="en-US"/>
        </w:rPr>
        <w:t xml:space="preserve">Kan medføre nedsivning af gylle til grundvand, eller afstrømning af gylle til vandløb fra frosne marker eller efter ekstrem nedbør. Kan desuden give spild i forbindelse med læsning af gyllevogne. </w:t>
      </w:r>
    </w:p>
    <w:p w:rsidR="00911541" w:rsidRPr="00B175B2" w:rsidRDefault="00911541" w:rsidP="00B175B2">
      <w:pPr>
        <w:autoSpaceDE w:val="0"/>
        <w:autoSpaceDN w:val="0"/>
        <w:adjustRightInd w:val="0"/>
        <w:spacing w:after="0" w:line="288" w:lineRule="auto"/>
        <w:jc w:val="both"/>
        <w:rPr>
          <w:rFonts w:ascii="Arial" w:eastAsiaTheme="minorHAnsi" w:hAnsi="Arial" w:cs="Arial"/>
          <w:color w:val="000000"/>
          <w:sz w:val="20"/>
          <w:szCs w:val="20"/>
          <w:u w:val="single"/>
          <w:lang w:eastAsia="en-US"/>
        </w:rPr>
      </w:pPr>
    </w:p>
    <w:p w:rsidR="00911541" w:rsidRPr="00B175B2" w:rsidRDefault="00911541" w:rsidP="00B175B2">
      <w:pPr>
        <w:autoSpaceDE w:val="0"/>
        <w:autoSpaceDN w:val="0"/>
        <w:adjustRightInd w:val="0"/>
        <w:spacing w:after="0" w:line="288" w:lineRule="auto"/>
        <w:jc w:val="both"/>
        <w:rPr>
          <w:rFonts w:ascii="Arial" w:eastAsiaTheme="minorHAnsi" w:hAnsi="Arial" w:cs="Arial"/>
          <w:color w:val="000000"/>
          <w:sz w:val="20"/>
          <w:szCs w:val="20"/>
          <w:u w:val="single"/>
          <w:lang w:eastAsia="en-US"/>
        </w:rPr>
      </w:pPr>
      <w:r w:rsidRPr="00B175B2">
        <w:rPr>
          <w:rFonts w:ascii="Arial" w:eastAsiaTheme="minorHAnsi" w:hAnsi="Arial" w:cs="Arial"/>
          <w:color w:val="000000"/>
          <w:sz w:val="20"/>
          <w:szCs w:val="20"/>
          <w:u w:val="single"/>
          <w:lang w:eastAsia="en-US"/>
        </w:rPr>
        <w:t xml:space="preserve">Risiko for gylleudslip forsøges minimeret ved at: </w:t>
      </w:r>
    </w:p>
    <w:p w:rsidR="00911541" w:rsidRPr="00B175B2" w:rsidRDefault="00911541" w:rsidP="00B175B2">
      <w:pPr>
        <w:autoSpaceDE w:val="0"/>
        <w:autoSpaceDN w:val="0"/>
        <w:adjustRightInd w:val="0"/>
        <w:spacing w:after="0" w:line="288" w:lineRule="auto"/>
        <w:jc w:val="both"/>
        <w:rPr>
          <w:rFonts w:ascii="Arial" w:eastAsiaTheme="minorHAnsi" w:hAnsi="Arial" w:cs="Arial"/>
          <w:color w:val="000000"/>
          <w:sz w:val="20"/>
          <w:szCs w:val="20"/>
          <w:lang w:eastAsia="en-US"/>
        </w:rPr>
      </w:pPr>
      <w:r w:rsidRPr="00B175B2">
        <w:rPr>
          <w:rFonts w:ascii="Arial" w:eastAsiaTheme="minorHAnsi" w:hAnsi="Arial" w:cs="Arial"/>
          <w:color w:val="000000"/>
          <w:sz w:val="20"/>
          <w:szCs w:val="20"/>
          <w:lang w:eastAsia="en-US"/>
        </w:rPr>
        <w:t xml:space="preserve">Der er ryddet op, hvor der arbejdes. </w:t>
      </w:r>
    </w:p>
    <w:p w:rsidR="00911541" w:rsidRPr="00B175B2" w:rsidRDefault="00911541" w:rsidP="00B175B2">
      <w:pPr>
        <w:autoSpaceDE w:val="0"/>
        <w:autoSpaceDN w:val="0"/>
        <w:adjustRightInd w:val="0"/>
        <w:spacing w:after="0" w:line="288" w:lineRule="auto"/>
        <w:jc w:val="both"/>
        <w:rPr>
          <w:rFonts w:ascii="Arial" w:eastAsiaTheme="minorHAnsi" w:hAnsi="Arial" w:cs="Arial"/>
          <w:color w:val="000000"/>
          <w:sz w:val="20"/>
          <w:szCs w:val="20"/>
          <w:lang w:eastAsia="en-US"/>
        </w:rPr>
      </w:pPr>
      <w:r w:rsidRPr="00B175B2">
        <w:rPr>
          <w:rFonts w:ascii="Arial" w:eastAsiaTheme="minorHAnsi" w:hAnsi="Arial" w:cs="Arial"/>
          <w:color w:val="000000"/>
          <w:sz w:val="20"/>
          <w:szCs w:val="20"/>
          <w:lang w:eastAsia="en-US"/>
        </w:rPr>
        <w:t xml:space="preserve">Medarbejdere får god instruktion. </w:t>
      </w:r>
    </w:p>
    <w:p w:rsidR="00911541" w:rsidRPr="00B175B2" w:rsidRDefault="00911541" w:rsidP="00B175B2">
      <w:pPr>
        <w:autoSpaceDE w:val="0"/>
        <w:autoSpaceDN w:val="0"/>
        <w:adjustRightInd w:val="0"/>
        <w:spacing w:after="0" w:line="288" w:lineRule="auto"/>
        <w:jc w:val="both"/>
        <w:rPr>
          <w:rFonts w:ascii="Arial" w:eastAsiaTheme="minorHAnsi" w:hAnsi="Arial" w:cs="Arial"/>
          <w:color w:val="000000"/>
          <w:sz w:val="20"/>
          <w:szCs w:val="20"/>
          <w:lang w:eastAsia="en-US"/>
        </w:rPr>
      </w:pPr>
      <w:r w:rsidRPr="00B175B2">
        <w:rPr>
          <w:rFonts w:ascii="Arial" w:eastAsiaTheme="minorHAnsi" w:hAnsi="Arial" w:cs="Arial"/>
          <w:color w:val="000000"/>
          <w:sz w:val="20"/>
          <w:szCs w:val="20"/>
          <w:lang w:eastAsia="en-US"/>
        </w:rPr>
        <w:t xml:space="preserve">Bygninger og maskiner vedligeholdes. </w:t>
      </w:r>
    </w:p>
    <w:p w:rsidR="00911541" w:rsidRPr="00B175B2" w:rsidRDefault="00911541" w:rsidP="00B175B2">
      <w:pPr>
        <w:autoSpaceDE w:val="0"/>
        <w:autoSpaceDN w:val="0"/>
        <w:adjustRightInd w:val="0"/>
        <w:spacing w:after="0" w:line="288" w:lineRule="auto"/>
        <w:jc w:val="both"/>
        <w:rPr>
          <w:rFonts w:ascii="Arial" w:eastAsiaTheme="minorHAnsi" w:hAnsi="Arial" w:cs="Arial"/>
          <w:color w:val="000000"/>
          <w:sz w:val="20"/>
          <w:szCs w:val="20"/>
          <w:lang w:eastAsia="en-US"/>
        </w:rPr>
      </w:pPr>
      <w:r w:rsidRPr="00B175B2">
        <w:rPr>
          <w:rFonts w:ascii="Arial" w:eastAsiaTheme="minorHAnsi" w:hAnsi="Arial" w:cs="Arial"/>
          <w:color w:val="000000"/>
          <w:sz w:val="20"/>
          <w:szCs w:val="20"/>
          <w:lang w:eastAsia="en-US"/>
        </w:rPr>
        <w:t xml:space="preserve">Der er gode adgangs- og transportveje. </w:t>
      </w:r>
    </w:p>
    <w:p w:rsidR="00911541" w:rsidRPr="00B175B2" w:rsidRDefault="00911541" w:rsidP="00B175B2">
      <w:pPr>
        <w:autoSpaceDE w:val="0"/>
        <w:autoSpaceDN w:val="0"/>
        <w:adjustRightInd w:val="0"/>
        <w:spacing w:after="0" w:line="288" w:lineRule="auto"/>
        <w:jc w:val="both"/>
        <w:rPr>
          <w:rFonts w:ascii="Arial" w:eastAsiaTheme="minorHAnsi" w:hAnsi="Arial" w:cs="Arial"/>
          <w:color w:val="000000"/>
          <w:sz w:val="20"/>
          <w:szCs w:val="20"/>
          <w:lang w:eastAsia="en-US"/>
        </w:rPr>
      </w:pPr>
      <w:r w:rsidRPr="00B175B2">
        <w:rPr>
          <w:rFonts w:ascii="Arial" w:eastAsiaTheme="minorHAnsi" w:hAnsi="Arial" w:cs="Arial"/>
          <w:color w:val="000000"/>
          <w:sz w:val="20"/>
          <w:szCs w:val="20"/>
          <w:lang w:eastAsia="en-US"/>
        </w:rPr>
        <w:t xml:space="preserve">Gylleanlæg holdes i orden, og pumpning af gylle overvåges </w:t>
      </w:r>
    </w:p>
    <w:p w:rsidR="00911541" w:rsidRPr="00B175B2" w:rsidRDefault="00911541" w:rsidP="00B175B2">
      <w:pPr>
        <w:autoSpaceDE w:val="0"/>
        <w:autoSpaceDN w:val="0"/>
        <w:adjustRightInd w:val="0"/>
        <w:spacing w:after="0" w:line="288" w:lineRule="auto"/>
        <w:jc w:val="both"/>
        <w:rPr>
          <w:rFonts w:ascii="Arial" w:eastAsiaTheme="minorHAnsi" w:hAnsi="Arial" w:cs="Arial"/>
          <w:color w:val="000000"/>
          <w:sz w:val="20"/>
          <w:szCs w:val="20"/>
          <w:lang w:eastAsia="en-US"/>
        </w:rPr>
      </w:pPr>
      <w:r w:rsidRPr="00B175B2">
        <w:rPr>
          <w:rFonts w:ascii="Arial" w:eastAsiaTheme="minorHAnsi" w:hAnsi="Arial" w:cs="Arial"/>
          <w:color w:val="000000"/>
          <w:sz w:val="20"/>
          <w:szCs w:val="20"/>
          <w:lang w:eastAsia="en-US"/>
        </w:rPr>
        <w:t xml:space="preserve">Børn og fremmede har ikke adgang til betjening af gyllepumper mm. </w:t>
      </w:r>
    </w:p>
    <w:p w:rsidR="00911541" w:rsidRPr="00B175B2" w:rsidRDefault="00911541" w:rsidP="00B175B2">
      <w:pPr>
        <w:spacing w:after="0" w:line="288" w:lineRule="auto"/>
        <w:jc w:val="both"/>
        <w:rPr>
          <w:rFonts w:ascii="Arial" w:eastAsiaTheme="minorHAnsi" w:hAnsi="Arial" w:cs="Arial"/>
          <w:color w:val="000000"/>
          <w:sz w:val="20"/>
          <w:szCs w:val="20"/>
          <w:lang w:eastAsia="en-US"/>
        </w:rPr>
      </w:pPr>
      <w:r w:rsidRPr="00B175B2">
        <w:rPr>
          <w:rFonts w:ascii="Arial" w:eastAsiaTheme="minorHAnsi" w:hAnsi="Arial" w:cs="Arial"/>
          <w:color w:val="000000"/>
          <w:sz w:val="20"/>
          <w:szCs w:val="20"/>
          <w:lang w:eastAsia="en-US"/>
        </w:rPr>
        <w:lastRenderedPageBreak/>
        <w:t xml:space="preserve">Der gennemføres de lovpligtige 10-årskontroller, hvor gylletankene kontrolleres af særligt uddannet personale </w:t>
      </w:r>
    </w:p>
    <w:p w:rsidR="004C22D2" w:rsidRDefault="004C22D2" w:rsidP="009B1397">
      <w:pPr>
        <w:spacing w:after="0" w:line="288" w:lineRule="auto"/>
        <w:jc w:val="both"/>
        <w:rPr>
          <w:rFonts w:ascii="Arial" w:eastAsia="Times New Roman" w:hAnsi="Arial" w:cs="Arial"/>
          <w:sz w:val="20"/>
          <w:szCs w:val="20"/>
          <w:highlight w:val="yellow"/>
        </w:rPr>
      </w:pPr>
    </w:p>
    <w:p w:rsidR="009B1397" w:rsidRPr="00BD10D4" w:rsidRDefault="009B1397" w:rsidP="009B1397">
      <w:pPr>
        <w:spacing w:after="0" w:line="288" w:lineRule="auto"/>
        <w:jc w:val="both"/>
        <w:rPr>
          <w:rFonts w:ascii="Arial" w:eastAsia="Times New Roman" w:hAnsi="Arial" w:cs="Arial"/>
          <w:sz w:val="20"/>
          <w:szCs w:val="20"/>
        </w:rPr>
      </w:pPr>
      <w:r w:rsidRPr="00BD10D4">
        <w:rPr>
          <w:rFonts w:ascii="Arial" w:eastAsia="Times New Roman" w:hAnsi="Arial" w:cs="Arial"/>
          <w:sz w:val="20"/>
          <w:szCs w:val="20"/>
        </w:rPr>
        <w:t>Olie:</w:t>
      </w:r>
    </w:p>
    <w:p w:rsidR="009B1397" w:rsidRPr="00BD10D4" w:rsidRDefault="009B1397" w:rsidP="009B1397">
      <w:pPr>
        <w:spacing w:after="0" w:line="288" w:lineRule="auto"/>
        <w:jc w:val="both"/>
        <w:rPr>
          <w:rFonts w:ascii="Arial" w:eastAsia="Times New Roman" w:hAnsi="Arial" w:cs="Arial"/>
          <w:sz w:val="20"/>
          <w:szCs w:val="20"/>
        </w:rPr>
      </w:pPr>
      <w:r w:rsidRPr="00BD10D4">
        <w:rPr>
          <w:rFonts w:ascii="Arial" w:eastAsia="Times New Roman" w:hAnsi="Arial" w:cs="Arial"/>
          <w:sz w:val="20"/>
          <w:szCs w:val="20"/>
        </w:rPr>
        <w:t>Der tankes under opsyn. Der er autostop på pumpen.</w:t>
      </w:r>
    </w:p>
    <w:p w:rsidR="00BD10D4" w:rsidRDefault="00BD10D4" w:rsidP="00B175B2">
      <w:pPr>
        <w:autoSpaceDE w:val="0"/>
        <w:autoSpaceDN w:val="0"/>
        <w:adjustRightInd w:val="0"/>
        <w:spacing w:after="0" w:line="288" w:lineRule="auto"/>
        <w:jc w:val="both"/>
        <w:rPr>
          <w:rFonts w:ascii="Arial" w:eastAsiaTheme="minorHAnsi" w:hAnsi="Arial" w:cs="Arial"/>
          <w:b/>
          <w:sz w:val="20"/>
          <w:szCs w:val="20"/>
          <w:lang w:eastAsia="en-US"/>
        </w:rPr>
      </w:pPr>
    </w:p>
    <w:p w:rsidR="00FB6D42" w:rsidRPr="00B175B2" w:rsidRDefault="00FB6D42" w:rsidP="00B175B2">
      <w:pPr>
        <w:autoSpaceDE w:val="0"/>
        <w:autoSpaceDN w:val="0"/>
        <w:adjustRightInd w:val="0"/>
        <w:spacing w:after="0" w:line="288" w:lineRule="auto"/>
        <w:jc w:val="both"/>
        <w:rPr>
          <w:rFonts w:ascii="Arial" w:eastAsiaTheme="minorHAnsi" w:hAnsi="Arial" w:cs="Arial"/>
          <w:b/>
          <w:sz w:val="20"/>
          <w:szCs w:val="20"/>
          <w:lang w:eastAsia="en-US"/>
        </w:rPr>
      </w:pPr>
      <w:r w:rsidRPr="00B175B2">
        <w:rPr>
          <w:rFonts w:ascii="Arial" w:eastAsiaTheme="minorHAnsi" w:hAnsi="Arial" w:cs="Arial"/>
          <w:b/>
          <w:sz w:val="20"/>
          <w:szCs w:val="20"/>
          <w:lang w:eastAsia="en-US"/>
        </w:rPr>
        <w:t>Jord, grundvand og overfladevand – kommunens redegørelse</w:t>
      </w:r>
    </w:p>
    <w:p w:rsidR="009B1397" w:rsidRPr="00B175B2" w:rsidRDefault="009B1397" w:rsidP="00B175B2">
      <w:pPr>
        <w:autoSpaceDE w:val="0"/>
        <w:autoSpaceDN w:val="0"/>
        <w:adjustRightInd w:val="0"/>
        <w:spacing w:after="0" w:line="288" w:lineRule="auto"/>
        <w:jc w:val="both"/>
        <w:rPr>
          <w:rFonts w:ascii="Arial" w:eastAsia="Times New Roman" w:hAnsi="Arial" w:cs="Arial"/>
          <w:i/>
          <w:color w:val="000000"/>
          <w:sz w:val="20"/>
          <w:szCs w:val="20"/>
        </w:rPr>
      </w:pPr>
      <w:r w:rsidRPr="00B175B2">
        <w:rPr>
          <w:rFonts w:ascii="Arial" w:eastAsia="Times New Roman" w:hAnsi="Arial" w:cs="Arial"/>
          <w:bCs/>
          <w:i/>
          <w:color w:val="000000"/>
          <w:sz w:val="20"/>
          <w:szCs w:val="20"/>
        </w:rPr>
        <w:t>Spildevand, herunder regnvand og tagvand</w:t>
      </w:r>
    </w:p>
    <w:p w:rsidR="009B1397" w:rsidRPr="00B175B2" w:rsidRDefault="009B1397" w:rsidP="00B175B2">
      <w:pPr>
        <w:autoSpaceDE w:val="0"/>
        <w:autoSpaceDN w:val="0"/>
        <w:adjustRightInd w:val="0"/>
        <w:spacing w:after="0" w:line="288" w:lineRule="auto"/>
        <w:jc w:val="both"/>
        <w:rPr>
          <w:rFonts w:ascii="Arial" w:eastAsia="Times New Roman" w:hAnsi="Arial" w:cs="Arial"/>
          <w:sz w:val="20"/>
          <w:szCs w:val="20"/>
        </w:rPr>
      </w:pPr>
      <w:r w:rsidRPr="00B175B2">
        <w:rPr>
          <w:rFonts w:ascii="Arial" w:eastAsia="Times New Roman" w:hAnsi="Arial" w:cs="Arial"/>
          <w:sz w:val="20"/>
          <w:szCs w:val="20"/>
        </w:rPr>
        <w:t xml:space="preserve">Idet spildevand fra rengøring af stalde og lignende ledes til gyllebeholder, vurderer Syddjurs </w:t>
      </w:r>
      <w:r w:rsidRPr="00B175B2">
        <w:rPr>
          <w:rFonts w:ascii="Arial" w:eastAsia="Times New Roman" w:hAnsi="Arial" w:cs="Arial"/>
          <w:color w:val="000000"/>
          <w:sz w:val="20"/>
          <w:szCs w:val="20"/>
        </w:rPr>
        <w:t xml:space="preserve">Kommune, at spildevand fra stald bortledes miljømæssigt forsvarligt. </w:t>
      </w:r>
    </w:p>
    <w:p w:rsidR="009B1397" w:rsidRPr="00B175B2" w:rsidRDefault="009B1397" w:rsidP="00B175B2">
      <w:pPr>
        <w:spacing w:after="0" w:line="288" w:lineRule="auto"/>
        <w:jc w:val="both"/>
        <w:rPr>
          <w:rFonts w:ascii="Arial" w:eastAsiaTheme="minorHAnsi" w:hAnsi="Arial" w:cs="Arial"/>
          <w:b/>
          <w:sz w:val="20"/>
          <w:szCs w:val="20"/>
          <w:lang w:eastAsia="en-US"/>
        </w:rPr>
      </w:pPr>
    </w:p>
    <w:p w:rsidR="009B1397" w:rsidRPr="00BD10D4" w:rsidRDefault="009B1397" w:rsidP="00B175B2">
      <w:pPr>
        <w:autoSpaceDE w:val="0"/>
        <w:autoSpaceDN w:val="0"/>
        <w:adjustRightInd w:val="0"/>
        <w:spacing w:after="0" w:line="288" w:lineRule="auto"/>
        <w:jc w:val="both"/>
        <w:rPr>
          <w:rFonts w:ascii="Arial" w:eastAsia="Times New Roman" w:hAnsi="Arial" w:cs="Arial"/>
          <w:i/>
          <w:color w:val="000000"/>
          <w:sz w:val="20"/>
          <w:szCs w:val="20"/>
        </w:rPr>
      </w:pPr>
      <w:r w:rsidRPr="00BD10D4">
        <w:rPr>
          <w:rFonts w:ascii="Arial" w:eastAsia="Times New Roman" w:hAnsi="Arial" w:cs="Arial"/>
          <w:i/>
          <w:color w:val="000000"/>
          <w:sz w:val="20"/>
          <w:szCs w:val="20"/>
        </w:rPr>
        <w:t>D</w:t>
      </w:r>
      <w:r w:rsidRPr="00BD10D4">
        <w:rPr>
          <w:rFonts w:ascii="Arial" w:eastAsia="Times New Roman" w:hAnsi="Arial" w:cs="Arial"/>
          <w:bCs/>
          <w:i/>
          <w:color w:val="000000"/>
          <w:sz w:val="20"/>
          <w:szCs w:val="20"/>
        </w:rPr>
        <w:t>riftsforstyrrelser eller uheld og minimering af risiko</w:t>
      </w:r>
    </w:p>
    <w:p w:rsidR="009B1397" w:rsidRPr="00BD10D4" w:rsidRDefault="009B1397" w:rsidP="00B175B2">
      <w:pPr>
        <w:autoSpaceDE w:val="0"/>
        <w:autoSpaceDN w:val="0"/>
        <w:adjustRightInd w:val="0"/>
        <w:spacing w:after="0" w:line="288" w:lineRule="auto"/>
        <w:jc w:val="both"/>
        <w:rPr>
          <w:rFonts w:ascii="Arial" w:eastAsia="Times New Roman" w:hAnsi="Arial" w:cs="Arial"/>
          <w:sz w:val="20"/>
          <w:szCs w:val="20"/>
        </w:rPr>
      </w:pPr>
      <w:r w:rsidRPr="00BD10D4">
        <w:rPr>
          <w:rFonts w:ascii="Arial" w:eastAsia="Times New Roman" w:hAnsi="Arial" w:cs="Arial"/>
          <w:sz w:val="20"/>
          <w:szCs w:val="20"/>
        </w:rPr>
        <w:t xml:space="preserve">En væsentlig risikofaktor er uheld i forbindelse med tankning af diesel. Det skal derfor sikres, at overførslen skal ske under opsyn. </w:t>
      </w:r>
    </w:p>
    <w:p w:rsidR="009B1397" w:rsidRPr="00BD10D4" w:rsidRDefault="009B1397" w:rsidP="00B175B2">
      <w:pPr>
        <w:autoSpaceDE w:val="0"/>
        <w:autoSpaceDN w:val="0"/>
        <w:adjustRightInd w:val="0"/>
        <w:spacing w:after="0" w:line="288" w:lineRule="auto"/>
        <w:jc w:val="both"/>
        <w:rPr>
          <w:rFonts w:ascii="Arial" w:eastAsia="Times New Roman" w:hAnsi="Arial" w:cs="Arial"/>
          <w:sz w:val="20"/>
          <w:szCs w:val="20"/>
        </w:rPr>
      </w:pPr>
    </w:p>
    <w:p w:rsidR="009B1397" w:rsidRPr="00B175B2" w:rsidRDefault="009B1397" w:rsidP="00B175B2">
      <w:pPr>
        <w:spacing w:after="0" w:line="288" w:lineRule="auto"/>
        <w:jc w:val="both"/>
        <w:rPr>
          <w:rFonts w:ascii="Arial" w:eastAsia="Times New Roman" w:hAnsi="Arial" w:cs="Arial"/>
          <w:sz w:val="20"/>
          <w:szCs w:val="20"/>
        </w:rPr>
      </w:pPr>
      <w:r w:rsidRPr="00B175B2">
        <w:rPr>
          <w:rFonts w:ascii="Arial" w:eastAsia="Times New Roman" w:hAnsi="Arial" w:cs="Arial"/>
          <w:sz w:val="20"/>
          <w:szCs w:val="20"/>
        </w:rPr>
        <w:t xml:space="preserve">Der skal udarbejdes en beredskabsplan, som fastlægger håndteringen af situationer med potentiel forureningsrisiko. Det er Syddjurs Kommunes opfattelse, at en beredskabsplan vil være til stor hjælp for landmanden, såfremt der skulle ske uheld, både med hensyn til små hændelser som f.eks. oliespild og store hændelser som f.eks. brand, hærværk o.l. </w:t>
      </w:r>
    </w:p>
    <w:p w:rsidR="009B1397" w:rsidRPr="00B175B2" w:rsidRDefault="009B1397" w:rsidP="00B175B2">
      <w:pPr>
        <w:spacing w:after="0" w:line="288" w:lineRule="auto"/>
        <w:jc w:val="both"/>
        <w:rPr>
          <w:rFonts w:ascii="Arial" w:eastAsia="Times New Roman" w:hAnsi="Arial" w:cs="Arial"/>
          <w:color w:val="FF0000"/>
          <w:sz w:val="20"/>
          <w:szCs w:val="20"/>
        </w:rPr>
      </w:pPr>
    </w:p>
    <w:p w:rsidR="009B1397" w:rsidRPr="00B175B2" w:rsidRDefault="009B1397" w:rsidP="00B175B2">
      <w:pPr>
        <w:spacing w:after="0" w:line="288" w:lineRule="auto"/>
        <w:jc w:val="both"/>
        <w:rPr>
          <w:rFonts w:ascii="Arial" w:eastAsia="Calibri" w:hAnsi="Arial" w:cs="Arial"/>
          <w:color w:val="FF0000"/>
          <w:sz w:val="20"/>
          <w:szCs w:val="20"/>
          <w:lang w:eastAsia="en-US"/>
        </w:rPr>
      </w:pPr>
      <w:r w:rsidRPr="00B175B2">
        <w:rPr>
          <w:rFonts w:ascii="Arial" w:eastAsia="Calibri" w:hAnsi="Arial" w:cs="Arial"/>
          <w:sz w:val="20"/>
          <w:szCs w:val="20"/>
          <w:lang w:eastAsia="en-US"/>
        </w:rPr>
        <w:t>Af beredskabsplanen skal fremgå, at akut forurening som følge af driftsuheld eller andet straks skal anmeldes til Alarmcentralen, og efterfølgende skal tilsynsmyndigheden (Syddjurs Kommune) kontaktes.</w:t>
      </w:r>
      <w:r w:rsidRPr="00B175B2">
        <w:rPr>
          <w:rFonts w:ascii="Arial" w:eastAsia="Calibri" w:hAnsi="Arial" w:cs="Arial"/>
          <w:color w:val="FF0000"/>
          <w:sz w:val="20"/>
          <w:szCs w:val="20"/>
          <w:lang w:eastAsia="en-US"/>
        </w:rPr>
        <w:t xml:space="preserve"> </w:t>
      </w:r>
      <w:r w:rsidRPr="00B175B2">
        <w:rPr>
          <w:rFonts w:ascii="Arial" w:eastAsia="Calibri" w:hAnsi="Arial" w:cs="Arial"/>
          <w:sz w:val="20"/>
          <w:szCs w:val="20"/>
          <w:lang w:eastAsia="en-US"/>
        </w:rPr>
        <w:t>Planen skal ikke kun omfatte de uheld, der kan ske på selve ejendommen, men skal ligeledes omfatte f.eks. beredskab i forbindelse med lækage af olietank. Planen skal ajourføres og gennemgås med de ansatte mindst 1 gang årligt, og planen skal gennemgås med nyansatte, når de tiltræder. Efter hver ajourføring skal beredskabsplanen indsendes til tilsynsmyndigheden og Syddjurs Kommune samt Beredskabet skal underrettes, når der sker væsentlige revideringer af planen.</w:t>
      </w:r>
      <w:r w:rsidRPr="00B175B2">
        <w:rPr>
          <w:rFonts w:ascii="Arial" w:eastAsia="Calibri" w:hAnsi="Arial" w:cs="Arial"/>
          <w:color w:val="FF0000"/>
          <w:sz w:val="20"/>
          <w:szCs w:val="20"/>
          <w:lang w:eastAsia="en-US"/>
        </w:rPr>
        <w:t xml:space="preserve"> </w:t>
      </w:r>
    </w:p>
    <w:p w:rsidR="009B1397" w:rsidRPr="00B175B2" w:rsidRDefault="009B1397" w:rsidP="00B175B2">
      <w:pPr>
        <w:spacing w:after="0" w:line="288" w:lineRule="auto"/>
        <w:jc w:val="both"/>
        <w:rPr>
          <w:rFonts w:ascii="Arial" w:eastAsiaTheme="minorHAnsi" w:hAnsi="Arial" w:cs="Arial"/>
          <w:b/>
          <w:sz w:val="20"/>
          <w:szCs w:val="20"/>
          <w:lang w:eastAsia="en-US"/>
        </w:rPr>
      </w:pPr>
    </w:p>
    <w:p w:rsidR="009B1397" w:rsidRPr="00F24561" w:rsidRDefault="009B1397" w:rsidP="009B1397">
      <w:pPr>
        <w:autoSpaceDE w:val="0"/>
        <w:autoSpaceDN w:val="0"/>
        <w:adjustRightInd w:val="0"/>
        <w:spacing w:after="0" w:line="288" w:lineRule="auto"/>
        <w:jc w:val="both"/>
        <w:rPr>
          <w:rFonts w:ascii="Arial" w:eastAsia="Times New Roman" w:hAnsi="Arial" w:cs="Arial"/>
          <w:sz w:val="20"/>
          <w:szCs w:val="20"/>
        </w:rPr>
      </w:pPr>
      <w:r w:rsidRPr="00F24561">
        <w:rPr>
          <w:rFonts w:ascii="Arial" w:eastAsia="Times New Roman" w:hAnsi="Arial" w:cs="Arial"/>
          <w:sz w:val="20"/>
          <w:szCs w:val="20"/>
        </w:rPr>
        <w:t xml:space="preserve">Endvidere er planen kun anvendelig, hvis man har adgang til den. Der stilles derfor krav om, at den skal være let tilgængelig og synlig. Syddjurs Kommune vurderer, at risikoen for driftsforstyrrelser og uheld, som vil forårsage væsentlig forurening af miljøet, kan begrænses ved at foretage egenkontrol på ejendommen og ved vedligeholdelse af staldanlæg og landbrugsmaskiner. </w:t>
      </w:r>
    </w:p>
    <w:p w:rsidR="009B1397" w:rsidRPr="009B1397" w:rsidRDefault="009B1397" w:rsidP="009B1397">
      <w:pPr>
        <w:spacing w:after="0" w:line="288" w:lineRule="auto"/>
        <w:jc w:val="both"/>
        <w:rPr>
          <w:rFonts w:ascii="Arial" w:eastAsia="Times New Roman" w:hAnsi="Arial" w:cs="Arial"/>
          <w:sz w:val="20"/>
          <w:szCs w:val="20"/>
        </w:rPr>
      </w:pPr>
      <w:r w:rsidRPr="00F24561">
        <w:rPr>
          <w:rFonts w:ascii="Arial" w:eastAsia="Times New Roman" w:hAnsi="Arial" w:cs="Arial"/>
          <w:sz w:val="20"/>
          <w:szCs w:val="20"/>
        </w:rPr>
        <w:t>Udarbejdelse af en beredskabsplan gør, at man får vurderet og gennemtænkt forskellige former for procedurer ved diverse uheld, således at eventuelle skader ved uheld kan minimeres. Der er derfor stillet vilkår om, at der skal foreligge en beredskabsplan.</w:t>
      </w:r>
    </w:p>
    <w:p w:rsidR="00FB6D42" w:rsidRDefault="00FB6D42" w:rsidP="00550642">
      <w:pPr>
        <w:autoSpaceDE w:val="0"/>
        <w:autoSpaceDN w:val="0"/>
        <w:adjustRightInd w:val="0"/>
        <w:rPr>
          <w:rFonts w:ascii="ArialMT" w:eastAsiaTheme="minorHAnsi" w:hAnsi="ArialMT" w:cs="ArialMT"/>
          <w:b/>
          <w:sz w:val="21"/>
          <w:szCs w:val="17"/>
          <w:lang w:eastAsia="en-US"/>
        </w:rPr>
      </w:pPr>
    </w:p>
    <w:p w:rsidR="00FB6D42" w:rsidRDefault="002D04E2" w:rsidP="00550642">
      <w:pPr>
        <w:autoSpaceDE w:val="0"/>
        <w:autoSpaceDN w:val="0"/>
        <w:adjustRightInd w:val="0"/>
        <w:rPr>
          <w:rFonts w:ascii="ArialMT" w:eastAsiaTheme="minorHAnsi" w:hAnsi="ArialMT" w:cs="ArialMT"/>
          <w:b/>
          <w:sz w:val="21"/>
          <w:szCs w:val="17"/>
          <w:lang w:eastAsia="en-US"/>
        </w:rPr>
      </w:pPr>
      <w:r w:rsidRPr="00DB0CF7">
        <w:rPr>
          <w:noProof/>
          <w:highlight w:val="yellow"/>
        </w:rPr>
        <w:lastRenderedPageBreak/>
        <mc:AlternateContent>
          <mc:Choice Requires="wps">
            <w:drawing>
              <wp:anchor distT="0" distB="0" distL="114300" distR="114300" simplePos="0" relativeHeight="251676672" behindDoc="0" locked="0" layoutInCell="1" allowOverlap="1" wp14:anchorId="0C78A850" wp14:editId="0BDDBD1D">
                <wp:simplePos x="0" y="0"/>
                <wp:positionH relativeFrom="column">
                  <wp:posOffset>-24765</wp:posOffset>
                </wp:positionH>
                <wp:positionV relativeFrom="paragraph">
                  <wp:posOffset>177165</wp:posOffset>
                </wp:positionV>
                <wp:extent cx="6181725" cy="7077075"/>
                <wp:effectExtent l="0" t="0" r="28575" b="28575"/>
                <wp:wrapTopAndBottom/>
                <wp:docPr id="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7077075"/>
                        </a:xfrm>
                        <a:prstGeom prst="rect">
                          <a:avLst/>
                        </a:prstGeom>
                        <a:solidFill>
                          <a:srgbClr val="FFFFFF"/>
                        </a:solidFill>
                        <a:ln w="9525">
                          <a:solidFill>
                            <a:srgbClr val="000000"/>
                          </a:solidFill>
                          <a:miter lim="800000"/>
                          <a:headEnd/>
                          <a:tailEnd/>
                        </a:ln>
                      </wps:spPr>
                      <wps:txbx>
                        <w:txbxContent>
                          <w:p w:rsidR="00132FA9" w:rsidRPr="00B175B2" w:rsidRDefault="00132FA9" w:rsidP="00C65A6D">
                            <w:pPr>
                              <w:autoSpaceDE w:val="0"/>
                              <w:autoSpaceDN w:val="0"/>
                              <w:adjustRightInd w:val="0"/>
                              <w:rPr>
                                <w:rFonts w:ascii="Arial" w:eastAsiaTheme="minorHAnsi" w:hAnsi="Arial" w:cs="Arial"/>
                                <w:i/>
                                <w:sz w:val="20"/>
                                <w:szCs w:val="20"/>
                                <w:lang w:eastAsia="en-US"/>
                              </w:rPr>
                            </w:pPr>
                            <w:r w:rsidRPr="00B175B2">
                              <w:rPr>
                                <w:rFonts w:ascii="Arial" w:eastAsiaTheme="minorHAnsi" w:hAnsi="Arial" w:cs="Arial"/>
                                <w:i/>
                                <w:sz w:val="20"/>
                                <w:szCs w:val="20"/>
                                <w:lang w:eastAsia="en-US"/>
                              </w:rPr>
                              <w:t>Vilkår til beskyttelse af jord, grundvand og overfladevand</w:t>
                            </w:r>
                          </w:p>
                          <w:p w:rsidR="00132FA9" w:rsidRDefault="00132FA9" w:rsidP="00A35BE2">
                            <w:pPr>
                              <w:pStyle w:val="Overskrift1"/>
                              <w:numPr>
                                <w:ilvl w:val="0"/>
                                <w:numId w:val="12"/>
                              </w:numPr>
                              <w:autoSpaceDE/>
                              <w:autoSpaceDN/>
                              <w:adjustRightInd/>
                              <w:spacing w:beforeLines="60" w:before="144" w:line="288" w:lineRule="auto"/>
                              <w:jc w:val="both"/>
                              <w:rPr>
                                <w:sz w:val="20"/>
                                <w:szCs w:val="20"/>
                              </w:rPr>
                            </w:pPr>
                            <w:r w:rsidRPr="00F50E91">
                              <w:rPr>
                                <w:sz w:val="20"/>
                                <w:szCs w:val="20"/>
                              </w:rPr>
                              <w:t>Virksomheden skal indrettes og drives, så spild og andet ukon</w:t>
                            </w:r>
                            <w:r w:rsidRPr="00F50E91">
                              <w:rPr>
                                <w:sz w:val="20"/>
                                <w:szCs w:val="20"/>
                              </w:rPr>
                              <w:softHyphen/>
                              <w:t>trolleret udslip af forurenende stoffer forhindres eller fore</w:t>
                            </w:r>
                            <w:r w:rsidRPr="00F50E91">
                              <w:rPr>
                                <w:sz w:val="20"/>
                                <w:szCs w:val="20"/>
                              </w:rPr>
                              <w:softHyphen/>
                              <w:t>bygges, og sådan at skadernes omfang begrænses, hvis der alligevel sker uheld. Der skal således altid være egnet materiale på ejendommen til opsamling af spild.</w:t>
                            </w:r>
                          </w:p>
                          <w:p w:rsidR="00132FA9" w:rsidRPr="00B175B2" w:rsidRDefault="00132FA9" w:rsidP="00B175B2">
                            <w:pPr>
                              <w:pStyle w:val="vilkrspunkter1arial10pkt"/>
                              <w:numPr>
                                <w:ilvl w:val="0"/>
                                <w:numId w:val="0"/>
                              </w:numPr>
                              <w:spacing w:after="0" w:line="288" w:lineRule="auto"/>
                              <w:ind w:left="680" w:hanging="680"/>
                              <w:jc w:val="both"/>
                              <w:rPr>
                                <w:i/>
                              </w:rPr>
                            </w:pPr>
                            <w:r w:rsidRPr="00B175B2">
                              <w:rPr>
                                <w:i/>
                              </w:rPr>
                              <w:t>Vilkår om beredskabsplan</w:t>
                            </w:r>
                          </w:p>
                          <w:p w:rsidR="00132FA9" w:rsidRPr="001B67FF" w:rsidRDefault="00132FA9" w:rsidP="00A35BE2">
                            <w:pPr>
                              <w:pStyle w:val="vilkrspunkter1arial10pkt"/>
                              <w:numPr>
                                <w:ilvl w:val="0"/>
                                <w:numId w:val="12"/>
                              </w:numPr>
                              <w:spacing w:beforeLines="60" w:before="144" w:afterLines="60" w:after="144" w:line="288" w:lineRule="auto"/>
                              <w:jc w:val="both"/>
                            </w:pPr>
                            <w:r w:rsidRPr="001B67FF">
                              <w:t>Beredskabet skal straks underrettes om driftsforstyrrelser eller uheld, der medfører forurening af omgivelserne eller indebærer en risiko for det. En skriftlig redegørelse for hændelsen skal være tilsynsmyndigheden i hænde senest en uge efter, at den er sket. Det skal fremgå af redegørelsen, hvilke tiltag der vil blive iværksat for at hindre lignende driftsforstyrrelser eller uheld i fremtiden.</w:t>
                            </w:r>
                          </w:p>
                          <w:p w:rsidR="00132FA9" w:rsidRPr="001B67FF" w:rsidRDefault="00132FA9" w:rsidP="002D04E2">
                            <w:pPr>
                              <w:pStyle w:val="brdtekst20"/>
                              <w:tabs>
                                <w:tab w:val="num" w:pos="720"/>
                              </w:tabs>
                              <w:spacing w:beforeLines="60" w:before="144" w:afterLines="60" w:after="144" w:line="288" w:lineRule="auto"/>
                              <w:ind w:left="720" w:hanging="539"/>
                              <w:jc w:val="both"/>
                            </w:pPr>
                            <w:r w:rsidRPr="001B67FF">
                              <w:tab/>
                              <w:t>Underretningspligten fritager ikke virksomheden for at afhjælpe uheld.</w:t>
                            </w:r>
                          </w:p>
                          <w:p w:rsidR="00132FA9" w:rsidRPr="001B67FF" w:rsidRDefault="00132FA9" w:rsidP="00A35BE2">
                            <w:pPr>
                              <w:pStyle w:val="Overskrift1"/>
                              <w:numPr>
                                <w:ilvl w:val="0"/>
                                <w:numId w:val="12"/>
                              </w:numPr>
                              <w:autoSpaceDE/>
                              <w:autoSpaceDN/>
                              <w:adjustRightInd/>
                              <w:spacing w:beforeLines="60" w:before="144" w:afterLines="60" w:after="144" w:line="288" w:lineRule="auto"/>
                              <w:jc w:val="both"/>
                              <w:rPr>
                                <w:color w:val="0000FF"/>
                                <w:sz w:val="20"/>
                                <w:szCs w:val="20"/>
                              </w:rPr>
                            </w:pPr>
                            <w:r w:rsidRPr="001B67FF">
                              <w:rPr>
                                <w:sz w:val="20"/>
                                <w:szCs w:val="20"/>
                              </w:rPr>
                              <w:t xml:space="preserve">Der skal udarbejdes en beredskabsplan eller driftsforskrift, som fortæller hvornår og hvordan, der skal reageres ved uheld, som kan medføre konsekvenser for det eksterne miljø. Beredskabsplanen skal foreligge, inden </w:t>
                            </w:r>
                            <w:r w:rsidRPr="001B67FF">
                              <w:rPr>
                                <w:rFonts w:cs="Arial"/>
                                <w:sz w:val="20"/>
                                <w:szCs w:val="20"/>
                              </w:rPr>
                              <w:t>miljøtilladelsen</w:t>
                            </w:r>
                            <w:r w:rsidRPr="001B67FF">
                              <w:rPr>
                                <w:sz w:val="20"/>
                                <w:szCs w:val="20"/>
                              </w:rPr>
                              <w:t xml:space="preserve"> tages i brug. </w:t>
                            </w:r>
                          </w:p>
                          <w:p w:rsidR="00132FA9" w:rsidRPr="001B67FF" w:rsidRDefault="00132FA9" w:rsidP="002D04E2">
                            <w:pPr>
                              <w:pStyle w:val="brdtekst1"/>
                              <w:spacing w:beforeLines="60" w:before="144" w:afterLines="60" w:after="144" w:line="288" w:lineRule="auto"/>
                              <w:ind w:left="0" w:firstLine="720"/>
                              <w:jc w:val="both"/>
                              <w:rPr>
                                <w:szCs w:val="20"/>
                              </w:rPr>
                            </w:pPr>
                            <w:r w:rsidRPr="001B67FF">
                              <w:rPr>
                                <w:szCs w:val="20"/>
                              </w:rPr>
                              <w:t>Beredskabsplanen skal som minimum indeholde:</w:t>
                            </w:r>
                          </w:p>
                          <w:p w:rsidR="00132FA9" w:rsidRPr="001B67FF" w:rsidRDefault="00132FA9" w:rsidP="00362761">
                            <w:pPr>
                              <w:pStyle w:val="brdtekst1"/>
                              <w:numPr>
                                <w:ilvl w:val="1"/>
                                <w:numId w:val="13"/>
                              </w:numPr>
                              <w:spacing w:beforeLines="60" w:before="144" w:afterLines="60" w:after="144" w:line="288" w:lineRule="auto"/>
                              <w:jc w:val="both"/>
                              <w:rPr>
                                <w:szCs w:val="20"/>
                              </w:rPr>
                            </w:pPr>
                            <w:r w:rsidRPr="001B67FF">
                              <w:rPr>
                                <w:szCs w:val="20"/>
                              </w:rPr>
                              <w:t>Procedurer som beskriver relevante tiltag med henblik på at ”stoppe ulykken/uheldet” og begrænse udbredelsen.</w:t>
                            </w:r>
                          </w:p>
                          <w:p w:rsidR="00132FA9" w:rsidRPr="001B67FF" w:rsidRDefault="00132FA9" w:rsidP="00362761">
                            <w:pPr>
                              <w:pStyle w:val="brdtekst1"/>
                              <w:numPr>
                                <w:ilvl w:val="1"/>
                                <w:numId w:val="13"/>
                              </w:numPr>
                              <w:spacing w:beforeLines="60" w:before="144" w:afterLines="60" w:after="144" w:line="288" w:lineRule="auto"/>
                              <w:jc w:val="both"/>
                              <w:rPr>
                                <w:szCs w:val="20"/>
                              </w:rPr>
                            </w:pPr>
                            <w:r w:rsidRPr="001B67FF">
                              <w:rPr>
                                <w:szCs w:val="20"/>
                              </w:rPr>
                              <w:t>Oplysninger om hvilke interne/eksterne personer og myndigheder der skal alarmeres og hvordan.</w:t>
                            </w:r>
                          </w:p>
                          <w:p w:rsidR="00132FA9" w:rsidRPr="001B67FF" w:rsidRDefault="00132FA9" w:rsidP="00362761">
                            <w:pPr>
                              <w:pStyle w:val="brdtekst1"/>
                              <w:numPr>
                                <w:ilvl w:val="1"/>
                                <w:numId w:val="13"/>
                              </w:numPr>
                              <w:spacing w:beforeLines="60" w:before="144" w:afterLines="60" w:after="144" w:line="288" w:lineRule="auto"/>
                              <w:jc w:val="both"/>
                              <w:rPr>
                                <w:szCs w:val="20"/>
                              </w:rPr>
                            </w:pPr>
                            <w:r w:rsidRPr="001B67FF">
                              <w:rPr>
                                <w:szCs w:val="20"/>
                              </w:rPr>
                              <w:t>Kortbilag over bedriften med angivelse af miljøfarlige stoffer, afløbs- og drænsystemer og vandløb mm.</w:t>
                            </w:r>
                          </w:p>
                          <w:p w:rsidR="00132FA9" w:rsidRPr="001B67FF" w:rsidRDefault="00132FA9" w:rsidP="00362761">
                            <w:pPr>
                              <w:pStyle w:val="brdtekst1"/>
                              <w:numPr>
                                <w:ilvl w:val="1"/>
                                <w:numId w:val="13"/>
                              </w:numPr>
                              <w:spacing w:beforeLines="60" w:before="144" w:afterLines="60" w:after="144" w:line="288" w:lineRule="auto"/>
                              <w:jc w:val="both"/>
                              <w:rPr>
                                <w:szCs w:val="20"/>
                              </w:rPr>
                            </w:pPr>
                            <w:r w:rsidRPr="001B67FF">
                              <w:rPr>
                                <w:szCs w:val="20"/>
                              </w:rPr>
                              <w:t>En opgørelse over materiel, der er tilgængeligt på bedriften, eller som kan skaffes med kort varsel, der kan anvendes i forbindelse med afhjælpning, inddæmning og opsamling af spild/lækage, som kan medføre konsekvenser for det eksterne miljø. Herunder oplysninger om telefonnumre til kontaktpersoner.</w:t>
                            </w:r>
                          </w:p>
                          <w:p w:rsidR="00132FA9" w:rsidRPr="001B67FF" w:rsidRDefault="00132FA9" w:rsidP="00A35BE2">
                            <w:pPr>
                              <w:pStyle w:val="Overskrift1"/>
                              <w:numPr>
                                <w:ilvl w:val="0"/>
                                <w:numId w:val="12"/>
                              </w:numPr>
                              <w:autoSpaceDE/>
                              <w:autoSpaceDN/>
                              <w:adjustRightInd/>
                              <w:spacing w:beforeLines="60" w:before="144" w:afterLines="60" w:after="144" w:line="288" w:lineRule="auto"/>
                              <w:jc w:val="both"/>
                              <w:rPr>
                                <w:sz w:val="20"/>
                                <w:szCs w:val="20"/>
                              </w:rPr>
                            </w:pPr>
                            <w:r w:rsidRPr="001B67FF">
                              <w:rPr>
                                <w:sz w:val="20"/>
                                <w:szCs w:val="20"/>
                              </w:rPr>
                              <w:t>Beredskabsplanen revideres/kontrolleres sammen med de ansatte mindst 1 gang årligt. Den skal være let tilgængelig og synlig for ansatte og øvrige, der færdes på ejendommen. Beredskabsplanens indhold og opbevaringssted skal være kendt af virksomhedens an</w:t>
                            </w:r>
                            <w:r w:rsidRPr="001B67FF">
                              <w:rPr>
                                <w:sz w:val="20"/>
                                <w:szCs w:val="20"/>
                              </w:rPr>
                              <w:softHyphen/>
                              <w:t>satte og udleve</w:t>
                            </w:r>
                            <w:r w:rsidRPr="001B67FF">
                              <w:rPr>
                                <w:sz w:val="20"/>
                                <w:szCs w:val="20"/>
                              </w:rPr>
                              <w:softHyphen/>
                              <w:t>res til evt. indsatsleder/miljømyn</w:t>
                            </w:r>
                            <w:r w:rsidRPr="001B67FF">
                              <w:rPr>
                                <w:sz w:val="20"/>
                                <w:szCs w:val="20"/>
                              </w:rPr>
                              <w:softHyphen/>
                              <w:t>dighed i forbindelse med uheld, forureninger, brand og lignende.</w:t>
                            </w:r>
                          </w:p>
                          <w:p w:rsidR="00132FA9" w:rsidRPr="001B67FF" w:rsidRDefault="00132FA9" w:rsidP="00A35BE2">
                            <w:pPr>
                              <w:pStyle w:val="Overskrift1"/>
                              <w:numPr>
                                <w:ilvl w:val="0"/>
                                <w:numId w:val="12"/>
                              </w:numPr>
                              <w:autoSpaceDE/>
                              <w:autoSpaceDN/>
                              <w:adjustRightInd/>
                              <w:spacing w:beforeLines="60" w:before="144" w:afterLines="60" w:after="144" w:line="288" w:lineRule="auto"/>
                              <w:jc w:val="both"/>
                              <w:rPr>
                                <w:rFonts w:cs="Arial"/>
                                <w:sz w:val="20"/>
                                <w:szCs w:val="20"/>
                              </w:rPr>
                            </w:pPr>
                            <w:r w:rsidRPr="001B67FF">
                              <w:rPr>
                                <w:rFonts w:cs="Arial"/>
                                <w:sz w:val="20"/>
                                <w:szCs w:val="20"/>
                              </w:rPr>
                              <w:t>Driftsforstyrrelser, som har betydning for det ydre miljø skal fremgå af driftsjournalen med tidspunkt mm for eventuelle hændelser.</w:t>
                            </w:r>
                          </w:p>
                          <w:p w:rsidR="00132FA9" w:rsidRDefault="00132FA9" w:rsidP="00C65A6D">
                            <w:pPr>
                              <w:pStyle w:val="Listeafsnit"/>
                              <w:spacing w:line="288" w:lineRule="auto"/>
                              <w:ind w:left="357"/>
                              <w:jc w:val="both"/>
                              <w:rPr>
                                <w:rFonts w:ascii="ArialMT" w:eastAsiaTheme="minorHAnsi" w:hAnsi="ArialMT" w:cs="ArialMT"/>
                                <w:sz w:val="17"/>
                                <w:szCs w:val="17"/>
                                <w:lang w:eastAsia="en-US"/>
                              </w:rPr>
                            </w:pPr>
                          </w:p>
                          <w:p w:rsidR="00132FA9" w:rsidRPr="00133260" w:rsidRDefault="00132FA9" w:rsidP="00C65A6D">
                            <w:pPr>
                              <w:pStyle w:val="Listeafsnit"/>
                              <w:spacing w:line="288" w:lineRule="auto"/>
                              <w:ind w:left="357"/>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78A850" id="_x0000_s1035" type="#_x0000_t202" style="position:absolute;margin-left:-1.95pt;margin-top:13.95pt;width:486.75pt;height:55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">
                <v:textbox>
                  <w:txbxContent>
                    <w:p w:rsidR="00132FA9" w:rsidRPr="00B175B2" w:rsidRDefault="00132FA9" w:rsidP="00C65A6D">
                      <w:pPr>
                        <w:autoSpaceDE w:val="0"/>
                        <w:autoSpaceDN w:val="0"/>
                        <w:adjustRightInd w:val="0"/>
                        <w:rPr>
                          <w:rFonts w:ascii="Arial" w:eastAsiaTheme="minorHAnsi" w:hAnsi="Arial" w:cs="Arial"/>
                          <w:i/>
                          <w:sz w:val="20"/>
                          <w:szCs w:val="20"/>
                          <w:lang w:eastAsia="en-US"/>
                        </w:rPr>
                      </w:pPr>
                      <w:r w:rsidRPr="00B175B2">
                        <w:rPr>
                          <w:rFonts w:ascii="Arial" w:eastAsiaTheme="minorHAnsi" w:hAnsi="Arial" w:cs="Arial"/>
                          <w:i/>
                          <w:sz w:val="20"/>
                          <w:szCs w:val="20"/>
                          <w:lang w:eastAsia="en-US"/>
                        </w:rPr>
                        <w:t>Vilkår til beskyttelse af jord, grundvand og overfladevand</w:t>
                      </w:r>
                    </w:p>
                    <w:p w:rsidR="00132FA9" w:rsidRDefault="00132FA9" w:rsidP="00A35BE2">
                      <w:pPr>
                        <w:pStyle w:val="Overskrift1"/>
                        <w:numPr>
                          <w:ilvl w:val="0"/>
                          <w:numId w:val="12"/>
                        </w:numPr>
                        <w:autoSpaceDE/>
                        <w:autoSpaceDN/>
                        <w:adjustRightInd/>
                        <w:spacing w:beforeLines="60" w:before="144" w:line="288" w:lineRule="auto"/>
                        <w:jc w:val="both"/>
                        <w:rPr>
                          <w:sz w:val="20"/>
                          <w:szCs w:val="20"/>
                        </w:rPr>
                      </w:pPr>
                      <w:r w:rsidRPr="00F50E91">
                        <w:rPr>
                          <w:sz w:val="20"/>
                          <w:szCs w:val="20"/>
                        </w:rPr>
                        <w:t>Virksomheden skal indrettes og drives, så spild og andet ukon</w:t>
                      </w:r>
                      <w:r w:rsidRPr="00F50E91">
                        <w:rPr>
                          <w:sz w:val="20"/>
                          <w:szCs w:val="20"/>
                        </w:rPr>
                        <w:softHyphen/>
                        <w:t>trolleret udslip af forurenende stoffer forhindres eller fore</w:t>
                      </w:r>
                      <w:r w:rsidRPr="00F50E91">
                        <w:rPr>
                          <w:sz w:val="20"/>
                          <w:szCs w:val="20"/>
                        </w:rPr>
                        <w:softHyphen/>
                        <w:t>bygges, og sådan at skadernes omfang begrænses, hvis der alligevel sker uheld. Der skal således altid være egnet materiale på ejendommen til opsamling af spild.</w:t>
                      </w:r>
                    </w:p>
                    <w:p w:rsidR="00132FA9" w:rsidRPr="00B175B2" w:rsidRDefault="00132FA9" w:rsidP="00B175B2">
                      <w:pPr>
                        <w:pStyle w:val="vilkrspunkter1arial10pkt"/>
                        <w:numPr>
                          <w:ilvl w:val="0"/>
                          <w:numId w:val="0"/>
                        </w:numPr>
                        <w:spacing w:after="0" w:line="288" w:lineRule="auto"/>
                        <w:ind w:left="680" w:hanging="680"/>
                        <w:jc w:val="both"/>
                        <w:rPr>
                          <w:i/>
                        </w:rPr>
                      </w:pPr>
                      <w:r w:rsidRPr="00B175B2">
                        <w:rPr>
                          <w:i/>
                        </w:rPr>
                        <w:t>Vilkår om beredskabsplan</w:t>
                      </w:r>
                    </w:p>
                    <w:p w:rsidR="00132FA9" w:rsidRPr="001B67FF" w:rsidRDefault="00132FA9" w:rsidP="00A35BE2">
                      <w:pPr>
                        <w:pStyle w:val="vilkrspunkter1arial10pkt"/>
                        <w:numPr>
                          <w:ilvl w:val="0"/>
                          <w:numId w:val="12"/>
                        </w:numPr>
                        <w:spacing w:beforeLines="60" w:before="144" w:afterLines="60" w:after="144" w:line="288" w:lineRule="auto"/>
                        <w:jc w:val="both"/>
                      </w:pPr>
                      <w:r w:rsidRPr="001B67FF">
                        <w:t>Beredskabet skal straks underrettes om driftsforstyrrelser eller uheld, der medfører forurening af omgivelserne eller indebærer en risiko for det. En skriftlig redegørelse for hændelsen skal være tilsynsmyndigheden i hænde senest en uge efter, at den er sket. Det skal fremgå af redegørelsen, hvilke tiltag der vil blive iværksat for at hindre lignende driftsforstyrrelser eller uheld i fremtiden.</w:t>
                      </w:r>
                    </w:p>
                    <w:p w:rsidR="00132FA9" w:rsidRPr="001B67FF" w:rsidRDefault="00132FA9" w:rsidP="002D04E2">
                      <w:pPr>
                        <w:pStyle w:val="brdtekst20"/>
                        <w:tabs>
                          <w:tab w:val="num" w:pos="720"/>
                        </w:tabs>
                        <w:spacing w:beforeLines="60" w:before="144" w:afterLines="60" w:after="144" w:line="288" w:lineRule="auto"/>
                        <w:ind w:left="720" w:hanging="539"/>
                        <w:jc w:val="both"/>
                      </w:pPr>
                      <w:r w:rsidRPr="001B67FF">
                        <w:tab/>
                        <w:t>Underretningspligten fritager ikke virksomheden for at afhjælpe uheld.</w:t>
                      </w:r>
                    </w:p>
                    <w:p w:rsidR="00132FA9" w:rsidRPr="001B67FF" w:rsidRDefault="00132FA9" w:rsidP="00A35BE2">
                      <w:pPr>
                        <w:pStyle w:val="Overskrift1"/>
                        <w:numPr>
                          <w:ilvl w:val="0"/>
                          <w:numId w:val="12"/>
                        </w:numPr>
                        <w:autoSpaceDE/>
                        <w:autoSpaceDN/>
                        <w:adjustRightInd/>
                        <w:spacing w:beforeLines="60" w:before="144" w:afterLines="60" w:after="144" w:line="288" w:lineRule="auto"/>
                        <w:jc w:val="both"/>
                        <w:rPr>
                          <w:color w:val="0000FF"/>
                          <w:sz w:val="20"/>
                          <w:szCs w:val="20"/>
                        </w:rPr>
                      </w:pPr>
                      <w:r w:rsidRPr="001B67FF">
                        <w:rPr>
                          <w:sz w:val="20"/>
                          <w:szCs w:val="20"/>
                        </w:rPr>
                        <w:t xml:space="preserve">Der skal udarbejdes en beredskabsplan eller driftsforskrift, som fortæller hvornår og hvordan, der skal reageres ved uheld, som kan medføre konsekvenser for det eksterne miljø. Beredskabsplanen skal foreligge, inden </w:t>
                      </w:r>
                      <w:r w:rsidRPr="001B67FF">
                        <w:rPr>
                          <w:rFonts w:cs="Arial"/>
                          <w:sz w:val="20"/>
                          <w:szCs w:val="20"/>
                        </w:rPr>
                        <w:t>miljøtilladelsen</w:t>
                      </w:r>
                      <w:r w:rsidRPr="001B67FF">
                        <w:rPr>
                          <w:sz w:val="20"/>
                          <w:szCs w:val="20"/>
                        </w:rPr>
                        <w:t xml:space="preserve"> tages i brug. </w:t>
                      </w:r>
                    </w:p>
                    <w:p w:rsidR="00132FA9" w:rsidRPr="001B67FF" w:rsidRDefault="00132FA9" w:rsidP="002D04E2">
                      <w:pPr>
                        <w:pStyle w:val="brdtekst1"/>
                        <w:spacing w:beforeLines="60" w:before="144" w:afterLines="60" w:after="144" w:line="288" w:lineRule="auto"/>
                        <w:ind w:left="0" w:firstLine="720"/>
                        <w:jc w:val="both"/>
                        <w:rPr>
                          <w:szCs w:val="20"/>
                        </w:rPr>
                      </w:pPr>
                      <w:r w:rsidRPr="001B67FF">
                        <w:rPr>
                          <w:szCs w:val="20"/>
                        </w:rPr>
                        <w:t>Beredskabsplanen skal som minimum indeholde:</w:t>
                      </w:r>
                    </w:p>
                    <w:p w:rsidR="00132FA9" w:rsidRPr="001B67FF" w:rsidRDefault="00132FA9" w:rsidP="00362761">
                      <w:pPr>
                        <w:pStyle w:val="brdtekst1"/>
                        <w:numPr>
                          <w:ilvl w:val="1"/>
                          <w:numId w:val="13"/>
                        </w:numPr>
                        <w:spacing w:beforeLines="60" w:before="144" w:afterLines="60" w:after="144" w:line="288" w:lineRule="auto"/>
                        <w:jc w:val="both"/>
                        <w:rPr>
                          <w:szCs w:val="20"/>
                        </w:rPr>
                      </w:pPr>
                      <w:r w:rsidRPr="001B67FF">
                        <w:rPr>
                          <w:szCs w:val="20"/>
                        </w:rPr>
                        <w:t>Procedurer som beskriver relevante tiltag med henblik på at ”stoppe ulykken/uheldet” og begrænse udbredelsen.</w:t>
                      </w:r>
                    </w:p>
                    <w:p w:rsidR="00132FA9" w:rsidRPr="001B67FF" w:rsidRDefault="00132FA9" w:rsidP="00362761">
                      <w:pPr>
                        <w:pStyle w:val="brdtekst1"/>
                        <w:numPr>
                          <w:ilvl w:val="1"/>
                          <w:numId w:val="13"/>
                        </w:numPr>
                        <w:spacing w:beforeLines="60" w:before="144" w:afterLines="60" w:after="144" w:line="288" w:lineRule="auto"/>
                        <w:jc w:val="both"/>
                        <w:rPr>
                          <w:szCs w:val="20"/>
                        </w:rPr>
                      </w:pPr>
                      <w:r w:rsidRPr="001B67FF">
                        <w:rPr>
                          <w:szCs w:val="20"/>
                        </w:rPr>
                        <w:t>Oplysninger om hvilke interne/eksterne personer og myndigheder der skal alarmeres og hvordan.</w:t>
                      </w:r>
                    </w:p>
                    <w:p w:rsidR="00132FA9" w:rsidRPr="001B67FF" w:rsidRDefault="00132FA9" w:rsidP="00362761">
                      <w:pPr>
                        <w:pStyle w:val="brdtekst1"/>
                        <w:numPr>
                          <w:ilvl w:val="1"/>
                          <w:numId w:val="13"/>
                        </w:numPr>
                        <w:spacing w:beforeLines="60" w:before="144" w:afterLines="60" w:after="144" w:line="288" w:lineRule="auto"/>
                        <w:jc w:val="both"/>
                        <w:rPr>
                          <w:szCs w:val="20"/>
                        </w:rPr>
                      </w:pPr>
                      <w:r w:rsidRPr="001B67FF">
                        <w:rPr>
                          <w:szCs w:val="20"/>
                        </w:rPr>
                        <w:t>Kortbilag over bedriften med angivelse af miljøfarlige stoffer, afløbs- og drænsystemer og vandløb mm.</w:t>
                      </w:r>
                    </w:p>
                    <w:p w:rsidR="00132FA9" w:rsidRPr="001B67FF" w:rsidRDefault="00132FA9" w:rsidP="00362761">
                      <w:pPr>
                        <w:pStyle w:val="brdtekst1"/>
                        <w:numPr>
                          <w:ilvl w:val="1"/>
                          <w:numId w:val="13"/>
                        </w:numPr>
                        <w:spacing w:beforeLines="60" w:before="144" w:afterLines="60" w:after="144" w:line="288" w:lineRule="auto"/>
                        <w:jc w:val="both"/>
                        <w:rPr>
                          <w:szCs w:val="20"/>
                        </w:rPr>
                      </w:pPr>
                      <w:r w:rsidRPr="001B67FF">
                        <w:rPr>
                          <w:szCs w:val="20"/>
                        </w:rPr>
                        <w:t>En opgørelse over materiel, der er tilgængeligt på bedriften, eller som kan skaffes med kort varsel, der kan anvendes i forbindelse med afhjælpning, inddæmning og opsamling af spild/lækage, som kan medføre konsekvenser for det eksterne miljø. Herunder oplysninger om telefonnumre til kontaktpersoner.</w:t>
                      </w:r>
                    </w:p>
                    <w:p w:rsidR="00132FA9" w:rsidRPr="001B67FF" w:rsidRDefault="00132FA9" w:rsidP="00A35BE2">
                      <w:pPr>
                        <w:pStyle w:val="Overskrift1"/>
                        <w:numPr>
                          <w:ilvl w:val="0"/>
                          <w:numId w:val="12"/>
                        </w:numPr>
                        <w:autoSpaceDE/>
                        <w:autoSpaceDN/>
                        <w:adjustRightInd/>
                        <w:spacing w:beforeLines="60" w:before="144" w:afterLines="60" w:after="144" w:line="288" w:lineRule="auto"/>
                        <w:jc w:val="both"/>
                        <w:rPr>
                          <w:sz w:val="20"/>
                          <w:szCs w:val="20"/>
                        </w:rPr>
                      </w:pPr>
                      <w:r w:rsidRPr="001B67FF">
                        <w:rPr>
                          <w:sz w:val="20"/>
                          <w:szCs w:val="20"/>
                        </w:rPr>
                        <w:t>Beredskabsplanen revideres/kontrolleres sammen med de ansatte mindst 1 gang årligt. Den skal være let tilgængelig og synlig for ansatte og øvrige, der færdes på ejendommen. Beredskabsplanens indhold og opbevaringssted skal være kendt af virksomhedens an</w:t>
                      </w:r>
                      <w:r w:rsidRPr="001B67FF">
                        <w:rPr>
                          <w:sz w:val="20"/>
                          <w:szCs w:val="20"/>
                        </w:rPr>
                        <w:softHyphen/>
                        <w:t>satte og udleve</w:t>
                      </w:r>
                      <w:r w:rsidRPr="001B67FF">
                        <w:rPr>
                          <w:sz w:val="20"/>
                          <w:szCs w:val="20"/>
                        </w:rPr>
                        <w:softHyphen/>
                        <w:t>res til evt. indsatsleder/miljømyn</w:t>
                      </w:r>
                      <w:r w:rsidRPr="001B67FF">
                        <w:rPr>
                          <w:sz w:val="20"/>
                          <w:szCs w:val="20"/>
                        </w:rPr>
                        <w:softHyphen/>
                        <w:t>dighed i forbindelse med uheld, forureninger, brand og lignende.</w:t>
                      </w:r>
                    </w:p>
                    <w:p w:rsidR="00132FA9" w:rsidRPr="001B67FF" w:rsidRDefault="00132FA9" w:rsidP="00A35BE2">
                      <w:pPr>
                        <w:pStyle w:val="Overskrift1"/>
                        <w:numPr>
                          <w:ilvl w:val="0"/>
                          <w:numId w:val="12"/>
                        </w:numPr>
                        <w:autoSpaceDE/>
                        <w:autoSpaceDN/>
                        <w:adjustRightInd/>
                        <w:spacing w:beforeLines="60" w:before="144" w:afterLines="60" w:after="144" w:line="288" w:lineRule="auto"/>
                        <w:jc w:val="both"/>
                        <w:rPr>
                          <w:rFonts w:cs="Arial"/>
                          <w:sz w:val="20"/>
                          <w:szCs w:val="20"/>
                        </w:rPr>
                      </w:pPr>
                      <w:r w:rsidRPr="001B67FF">
                        <w:rPr>
                          <w:rFonts w:cs="Arial"/>
                          <w:sz w:val="20"/>
                          <w:szCs w:val="20"/>
                        </w:rPr>
                        <w:t>Driftsforstyrrelser, som har betydning for det ydre miljø skal fremgå af driftsjournalen med tidspunkt mm for eventuelle hændelser.</w:t>
                      </w:r>
                    </w:p>
                    <w:p w:rsidR="00132FA9" w:rsidRDefault="00132FA9" w:rsidP="00C65A6D">
                      <w:pPr>
                        <w:pStyle w:val="Listeafsnit"/>
                        <w:spacing w:line="288" w:lineRule="auto"/>
                        <w:ind w:left="357"/>
                        <w:jc w:val="both"/>
                        <w:rPr>
                          <w:rFonts w:ascii="ArialMT" w:eastAsiaTheme="minorHAnsi" w:hAnsi="ArialMT" w:cs="ArialMT"/>
                          <w:sz w:val="17"/>
                          <w:szCs w:val="17"/>
                          <w:lang w:eastAsia="en-US"/>
                        </w:rPr>
                      </w:pPr>
                    </w:p>
                    <w:p w:rsidR="00132FA9" w:rsidRPr="00133260" w:rsidRDefault="00132FA9" w:rsidP="00C65A6D">
                      <w:pPr>
                        <w:pStyle w:val="Listeafsnit"/>
                        <w:spacing w:line="288" w:lineRule="auto"/>
                        <w:ind w:left="357"/>
                        <w:jc w:val="both"/>
                        <w:rPr>
                          <w:rFonts w:ascii="Arial" w:hAnsi="Arial" w:cs="Arial"/>
                          <w:sz w:val="20"/>
                          <w:szCs w:val="20"/>
                        </w:rPr>
                      </w:pPr>
                    </w:p>
                  </w:txbxContent>
                </v:textbox>
                <w10:wrap type="topAndBottom"/>
              </v:shape>
            </w:pict>
          </mc:Fallback>
        </mc:AlternateContent>
      </w:r>
    </w:p>
    <w:p w:rsidR="00FB6D42" w:rsidRDefault="00FB6D42" w:rsidP="00550642">
      <w:pPr>
        <w:autoSpaceDE w:val="0"/>
        <w:autoSpaceDN w:val="0"/>
        <w:adjustRightInd w:val="0"/>
        <w:rPr>
          <w:rFonts w:ascii="ArialMT" w:eastAsiaTheme="minorHAnsi" w:hAnsi="ArialMT" w:cs="ArialMT"/>
          <w:sz w:val="21"/>
          <w:szCs w:val="17"/>
          <w:lang w:eastAsia="en-US"/>
        </w:rPr>
      </w:pPr>
    </w:p>
    <w:p w:rsidR="00B175B2" w:rsidRDefault="00B175B2" w:rsidP="00550642">
      <w:pPr>
        <w:autoSpaceDE w:val="0"/>
        <w:autoSpaceDN w:val="0"/>
        <w:adjustRightInd w:val="0"/>
        <w:rPr>
          <w:rFonts w:ascii="ArialMT" w:eastAsiaTheme="minorHAnsi" w:hAnsi="ArialMT" w:cs="ArialMT"/>
          <w:sz w:val="21"/>
          <w:szCs w:val="17"/>
          <w:lang w:eastAsia="en-US"/>
        </w:rPr>
      </w:pPr>
    </w:p>
    <w:p w:rsidR="00B175B2" w:rsidRDefault="00B175B2" w:rsidP="00550642">
      <w:pPr>
        <w:autoSpaceDE w:val="0"/>
        <w:autoSpaceDN w:val="0"/>
        <w:adjustRightInd w:val="0"/>
        <w:rPr>
          <w:rFonts w:ascii="ArialMT" w:eastAsiaTheme="minorHAnsi" w:hAnsi="ArialMT" w:cs="ArialMT"/>
          <w:sz w:val="21"/>
          <w:szCs w:val="17"/>
          <w:lang w:eastAsia="en-US"/>
        </w:rPr>
      </w:pPr>
    </w:p>
    <w:p w:rsidR="00550642" w:rsidRPr="00BC1F7E" w:rsidRDefault="0088776A" w:rsidP="00BC1F7E">
      <w:pPr>
        <w:autoSpaceDE w:val="0"/>
        <w:autoSpaceDN w:val="0"/>
        <w:adjustRightInd w:val="0"/>
        <w:spacing w:after="0" w:line="288" w:lineRule="auto"/>
        <w:jc w:val="both"/>
        <w:rPr>
          <w:rFonts w:ascii="Arial" w:eastAsiaTheme="minorHAnsi" w:hAnsi="Arial" w:cs="Arial"/>
          <w:b/>
          <w:sz w:val="20"/>
          <w:szCs w:val="20"/>
          <w:lang w:eastAsia="en-US"/>
        </w:rPr>
      </w:pPr>
      <w:r w:rsidRPr="00BC1F7E">
        <w:rPr>
          <w:rFonts w:ascii="Arial" w:eastAsiaTheme="minorHAnsi" w:hAnsi="Arial" w:cs="Arial"/>
          <w:b/>
          <w:sz w:val="20"/>
          <w:szCs w:val="20"/>
          <w:lang w:eastAsia="en-US"/>
        </w:rPr>
        <w:lastRenderedPageBreak/>
        <w:t>H</w:t>
      </w:r>
      <w:r w:rsidR="00550642" w:rsidRPr="00BC1F7E">
        <w:rPr>
          <w:rFonts w:ascii="Arial" w:eastAsiaTheme="minorHAnsi" w:hAnsi="Arial" w:cs="Arial"/>
          <w:b/>
          <w:sz w:val="20"/>
          <w:szCs w:val="20"/>
          <w:lang w:eastAsia="en-US"/>
        </w:rPr>
        <w:t xml:space="preserve">usdyrbrugets valg af bedste tilgængelige teknik (BAT) </w:t>
      </w:r>
      <w:r w:rsidRPr="00BC1F7E">
        <w:rPr>
          <w:rFonts w:ascii="Arial" w:eastAsiaTheme="minorHAnsi" w:hAnsi="Arial" w:cs="Arial"/>
          <w:b/>
          <w:sz w:val="20"/>
          <w:szCs w:val="20"/>
          <w:lang w:eastAsia="en-US"/>
        </w:rPr>
        <w:t>-  reduktion af NH3 – ansøgers redegørelse</w:t>
      </w:r>
    </w:p>
    <w:p w:rsidR="00741B7E" w:rsidRPr="00BC1F7E" w:rsidRDefault="00741B7E" w:rsidP="00BC1F7E">
      <w:pPr>
        <w:autoSpaceDE w:val="0"/>
        <w:autoSpaceDN w:val="0"/>
        <w:adjustRightInd w:val="0"/>
        <w:spacing w:after="0" w:line="288" w:lineRule="auto"/>
        <w:jc w:val="both"/>
        <w:rPr>
          <w:rFonts w:ascii="Arial" w:eastAsiaTheme="minorHAnsi" w:hAnsi="Arial" w:cs="Arial"/>
          <w:color w:val="000000"/>
          <w:sz w:val="20"/>
          <w:szCs w:val="20"/>
          <w:lang w:eastAsia="en-US"/>
        </w:rPr>
      </w:pPr>
      <w:r w:rsidRPr="00BC1F7E">
        <w:rPr>
          <w:rFonts w:ascii="Arial" w:eastAsiaTheme="minorHAnsi" w:hAnsi="Arial" w:cs="Arial"/>
          <w:color w:val="000000"/>
          <w:sz w:val="20"/>
          <w:szCs w:val="20"/>
          <w:lang w:eastAsia="en-US"/>
        </w:rPr>
        <w:t>Ammoniakfordampningen fra anlægget i forbindelse med udvidelsen er på 4.776 kg i ansøgt drift, og det samlede vejledende ammoniaktab</w:t>
      </w:r>
      <w:r w:rsidR="00D56C88">
        <w:rPr>
          <w:rFonts w:ascii="Arial" w:eastAsiaTheme="minorHAnsi" w:hAnsi="Arial" w:cs="Arial"/>
          <w:color w:val="000000"/>
          <w:sz w:val="20"/>
          <w:szCs w:val="20"/>
          <w:lang w:eastAsia="en-US"/>
        </w:rPr>
        <w:t xml:space="preserve"> ved anvendelse af BAT er 4.776 </w:t>
      </w:r>
      <w:r w:rsidRPr="00BC1F7E">
        <w:rPr>
          <w:rFonts w:ascii="Arial" w:eastAsiaTheme="minorHAnsi" w:hAnsi="Arial" w:cs="Arial"/>
          <w:color w:val="000000"/>
          <w:sz w:val="20"/>
          <w:szCs w:val="20"/>
          <w:lang w:eastAsia="en-US"/>
        </w:rPr>
        <w:t>kg/N</w:t>
      </w:r>
      <w:r w:rsidR="00D56C88">
        <w:rPr>
          <w:rFonts w:ascii="Arial" w:eastAsiaTheme="minorHAnsi" w:hAnsi="Arial" w:cs="Arial"/>
          <w:color w:val="000000"/>
          <w:sz w:val="20"/>
          <w:szCs w:val="20"/>
          <w:lang w:eastAsia="en-US"/>
        </w:rPr>
        <w:t>/år</w:t>
      </w:r>
      <w:r w:rsidRPr="00BC1F7E">
        <w:rPr>
          <w:rFonts w:ascii="Arial" w:eastAsiaTheme="minorHAnsi" w:hAnsi="Arial" w:cs="Arial"/>
          <w:color w:val="000000"/>
          <w:sz w:val="20"/>
          <w:szCs w:val="20"/>
          <w:lang w:eastAsia="en-US"/>
        </w:rPr>
        <w:t xml:space="preserve">. Den vejledende emissionsgrænseværdi vurderes derfor overholdt. </w:t>
      </w:r>
    </w:p>
    <w:p w:rsidR="00741B7E" w:rsidRPr="00BC1F7E" w:rsidRDefault="00741B7E" w:rsidP="00BC1F7E">
      <w:pPr>
        <w:autoSpaceDE w:val="0"/>
        <w:autoSpaceDN w:val="0"/>
        <w:adjustRightInd w:val="0"/>
        <w:spacing w:after="0" w:line="288" w:lineRule="auto"/>
        <w:jc w:val="both"/>
        <w:rPr>
          <w:rFonts w:ascii="Arial" w:eastAsiaTheme="minorHAnsi" w:hAnsi="Arial" w:cs="Arial"/>
          <w:color w:val="000000"/>
          <w:sz w:val="20"/>
          <w:szCs w:val="20"/>
          <w:lang w:eastAsia="en-US"/>
        </w:rPr>
      </w:pPr>
    </w:p>
    <w:p w:rsidR="00741B7E" w:rsidRDefault="00741B7E" w:rsidP="00BC1F7E">
      <w:pPr>
        <w:autoSpaceDE w:val="0"/>
        <w:autoSpaceDN w:val="0"/>
        <w:adjustRightInd w:val="0"/>
        <w:spacing w:after="0" w:line="288" w:lineRule="auto"/>
        <w:jc w:val="both"/>
        <w:rPr>
          <w:rFonts w:ascii="Arial" w:eastAsiaTheme="minorHAnsi" w:hAnsi="Arial" w:cs="Arial"/>
          <w:sz w:val="20"/>
          <w:szCs w:val="20"/>
          <w:lang w:eastAsia="en-US"/>
        </w:rPr>
      </w:pPr>
      <w:r w:rsidRPr="00BC1F7E">
        <w:rPr>
          <w:rFonts w:ascii="Arial" w:eastAsiaTheme="minorHAnsi" w:hAnsi="Arial" w:cs="Arial"/>
          <w:sz w:val="20"/>
          <w:szCs w:val="20"/>
          <w:lang w:eastAsia="en-US"/>
        </w:rPr>
        <w:t>Det samlede BAT-niveau for anlægget er beregnet ud fra følgende forudsætninger:</w:t>
      </w:r>
    </w:p>
    <w:p w:rsidR="001C71D1" w:rsidRPr="00BC1F7E" w:rsidRDefault="001C71D1" w:rsidP="00BC1F7E">
      <w:pPr>
        <w:autoSpaceDE w:val="0"/>
        <w:autoSpaceDN w:val="0"/>
        <w:adjustRightInd w:val="0"/>
        <w:spacing w:after="0" w:line="288" w:lineRule="auto"/>
        <w:jc w:val="both"/>
        <w:rPr>
          <w:rFonts w:ascii="Arial" w:eastAsiaTheme="minorHAnsi" w:hAnsi="Arial" w:cs="Arial"/>
          <w:color w:val="000000"/>
          <w:sz w:val="20"/>
          <w:szCs w:val="20"/>
          <w:lang w:eastAsia="en-US"/>
        </w:rPr>
      </w:pPr>
    </w:p>
    <w:tbl>
      <w:tblPr>
        <w:tblW w:w="9654" w:type="dxa"/>
        <w:tblInd w:w="55" w:type="dxa"/>
        <w:tblLayout w:type="fixed"/>
        <w:tblCellMar>
          <w:left w:w="70" w:type="dxa"/>
          <w:right w:w="70" w:type="dxa"/>
        </w:tblCellMar>
        <w:tblLook w:val="04A0" w:firstRow="1" w:lastRow="0" w:firstColumn="1" w:lastColumn="0" w:noHBand="0" w:noVBand="1"/>
      </w:tblPr>
      <w:tblGrid>
        <w:gridCol w:w="1576"/>
        <w:gridCol w:w="849"/>
        <w:gridCol w:w="2268"/>
        <w:gridCol w:w="2126"/>
        <w:gridCol w:w="1276"/>
        <w:gridCol w:w="1559"/>
      </w:tblGrid>
      <w:tr w:rsidR="000A4C19" w:rsidRPr="003954E2" w:rsidTr="000A4C19">
        <w:trPr>
          <w:cantSplit/>
          <w:trHeight w:val="368"/>
        </w:trPr>
        <w:tc>
          <w:tcPr>
            <w:tcW w:w="1576"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1C71D1" w:rsidRPr="003B5300" w:rsidRDefault="001C71D1" w:rsidP="009438DB">
            <w:pPr>
              <w:rPr>
                <w:rFonts w:ascii="Arial" w:hAnsi="Arial" w:cs="Arial"/>
                <w:b/>
                <w:bCs/>
                <w:color w:val="000000"/>
                <w:sz w:val="20"/>
                <w:szCs w:val="20"/>
              </w:rPr>
            </w:pPr>
            <w:r w:rsidRPr="003B5300">
              <w:rPr>
                <w:rFonts w:ascii="Arial" w:hAnsi="Arial" w:cs="Arial"/>
                <w:b/>
                <w:bCs/>
                <w:color w:val="000000"/>
                <w:sz w:val="20"/>
                <w:szCs w:val="20"/>
              </w:rPr>
              <w:t>Staldnavn</w:t>
            </w:r>
          </w:p>
        </w:tc>
        <w:tc>
          <w:tcPr>
            <w:tcW w:w="849" w:type="dxa"/>
            <w:tcBorders>
              <w:top w:val="single" w:sz="8" w:space="0" w:color="auto"/>
              <w:left w:val="nil"/>
              <w:bottom w:val="single" w:sz="8" w:space="0" w:color="auto"/>
              <w:right w:val="single" w:sz="4" w:space="0" w:color="auto"/>
            </w:tcBorders>
            <w:vAlign w:val="center"/>
          </w:tcPr>
          <w:p w:rsidR="001C71D1" w:rsidRPr="003B5300" w:rsidRDefault="001C71D1" w:rsidP="001C71D1">
            <w:pPr>
              <w:rPr>
                <w:rFonts w:ascii="Arial" w:hAnsi="Arial" w:cs="Arial"/>
                <w:b/>
                <w:bCs/>
                <w:color w:val="000000"/>
                <w:sz w:val="20"/>
                <w:szCs w:val="20"/>
              </w:rPr>
            </w:pPr>
            <w:r>
              <w:rPr>
                <w:rFonts w:ascii="Arial" w:hAnsi="Arial" w:cs="Arial"/>
                <w:b/>
                <w:bCs/>
                <w:color w:val="000000"/>
                <w:sz w:val="20"/>
                <w:szCs w:val="20"/>
              </w:rPr>
              <w:t>Areal</w:t>
            </w:r>
          </w:p>
        </w:tc>
        <w:tc>
          <w:tcPr>
            <w:tcW w:w="2268" w:type="dxa"/>
            <w:tcBorders>
              <w:top w:val="single" w:sz="8" w:space="0" w:color="auto"/>
              <w:left w:val="single" w:sz="4" w:space="0" w:color="auto"/>
              <w:bottom w:val="single" w:sz="8" w:space="0" w:color="auto"/>
              <w:right w:val="single" w:sz="8" w:space="0" w:color="auto"/>
            </w:tcBorders>
            <w:vAlign w:val="center"/>
          </w:tcPr>
          <w:p w:rsidR="001C71D1" w:rsidRPr="003B5300" w:rsidRDefault="001C71D1" w:rsidP="009438DB">
            <w:pPr>
              <w:rPr>
                <w:rFonts w:ascii="Arial" w:hAnsi="Arial" w:cs="Arial"/>
                <w:b/>
                <w:bCs/>
                <w:color w:val="000000"/>
                <w:sz w:val="20"/>
                <w:szCs w:val="20"/>
              </w:rPr>
            </w:pPr>
            <w:r w:rsidRPr="003B5300">
              <w:rPr>
                <w:rFonts w:ascii="Arial" w:hAnsi="Arial" w:cs="Arial"/>
                <w:b/>
                <w:bCs/>
                <w:color w:val="000000"/>
                <w:sz w:val="20"/>
                <w:szCs w:val="20"/>
              </w:rPr>
              <w:t>Dyre- og staldkategori eller flexgruppe</w:t>
            </w:r>
          </w:p>
        </w:tc>
        <w:tc>
          <w:tcPr>
            <w:tcW w:w="2126"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1C71D1" w:rsidRPr="003B5300" w:rsidRDefault="001C71D1" w:rsidP="009438DB">
            <w:pPr>
              <w:rPr>
                <w:rFonts w:ascii="Arial" w:hAnsi="Arial" w:cs="Arial"/>
                <w:b/>
                <w:bCs/>
                <w:color w:val="000000"/>
                <w:sz w:val="20"/>
                <w:szCs w:val="20"/>
              </w:rPr>
            </w:pPr>
            <w:r w:rsidRPr="003B5300">
              <w:rPr>
                <w:rFonts w:ascii="Arial" w:hAnsi="Arial" w:cs="Arial"/>
                <w:b/>
                <w:bCs/>
                <w:color w:val="000000"/>
                <w:sz w:val="20"/>
                <w:szCs w:val="20"/>
              </w:rPr>
              <w:t>BAT krav (kg NH3-N /(m</w:t>
            </w:r>
            <w:r w:rsidRPr="003B5300">
              <w:rPr>
                <w:rFonts w:ascii="Arial" w:hAnsi="Arial" w:cs="Arial"/>
                <w:b/>
                <w:bCs/>
                <w:color w:val="000000"/>
                <w:sz w:val="20"/>
                <w:szCs w:val="20"/>
                <w:vertAlign w:val="superscript"/>
              </w:rPr>
              <w:t xml:space="preserve">2 </w:t>
            </w:r>
            <w:r w:rsidRPr="003B5300">
              <w:rPr>
                <w:rFonts w:ascii="Arial" w:hAnsi="Arial" w:cs="Arial"/>
                <w:b/>
                <w:bCs/>
                <w:color w:val="000000"/>
                <w:sz w:val="20"/>
                <w:szCs w:val="20"/>
              </w:rPr>
              <w:t>· år))</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1C71D1" w:rsidRPr="003B5300" w:rsidRDefault="001C71D1" w:rsidP="009438DB">
            <w:pPr>
              <w:rPr>
                <w:rFonts w:ascii="Arial" w:hAnsi="Arial" w:cs="Arial"/>
                <w:b/>
                <w:bCs/>
                <w:color w:val="000000"/>
                <w:sz w:val="20"/>
                <w:szCs w:val="20"/>
              </w:rPr>
            </w:pPr>
            <w:r w:rsidRPr="003B5300">
              <w:rPr>
                <w:rFonts w:ascii="Arial" w:hAnsi="Arial" w:cs="Arial"/>
                <w:b/>
                <w:bCs/>
                <w:color w:val="000000"/>
                <w:sz w:val="20"/>
                <w:szCs w:val="20"/>
              </w:rPr>
              <w:t>Vejledende BAT</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rsidR="001C71D1" w:rsidRPr="003B5300" w:rsidRDefault="001C71D1" w:rsidP="009438DB">
            <w:pPr>
              <w:rPr>
                <w:rFonts w:ascii="Arial" w:hAnsi="Arial" w:cs="Arial"/>
                <w:b/>
                <w:bCs/>
                <w:color w:val="000000"/>
                <w:sz w:val="20"/>
                <w:szCs w:val="20"/>
              </w:rPr>
            </w:pPr>
            <w:r w:rsidRPr="003B5300">
              <w:rPr>
                <w:rFonts w:ascii="Arial" w:hAnsi="Arial" w:cs="Arial"/>
                <w:b/>
                <w:bCs/>
                <w:color w:val="000000"/>
                <w:sz w:val="20"/>
                <w:szCs w:val="20"/>
              </w:rPr>
              <w:t>Opnået emission</w:t>
            </w:r>
          </w:p>
        </w:tc>
      </w:tr>
      <w:tr w:rsidR="000A4C19" w:rsidRPr="00D22769" w:rsidTr="00D56C88">
        <w:trPr>
          <w:cantSplit/>
          <w:trHeight w:val="703"/>
        </w:trPr>
        <w:tc>
          <w:tcPr>
            <w:tcW w:w="1576" w:type="dxa"/>
            <w:tcBorders>
              <w:top w:val="nil"/>
              <w:left w:val="single" w:sz="8" w:space="0" w:color="auto"/>
              <w:bottom w:val="single" w:sz="4" w:space="0" w:color="auto"/>
              <w:right w:val="single" w:sz="4" w:space="0" w:color="auto"/>
            </w:tcBorders>
            <w:shd w:val="clear" w:color="auto" w:fill="auto"/>
            <w:noWrap/>
            <w:vAlign w:val="center"/>
          </w:tcPr>
          <w:p w:rsidR="001C71D1" w:rsidRDefault="00D56C88" w:rsidP="00D56C88">
            <w:r>
              <w:t>Stald 1</w:t>
            </w:r>
          </w:p>
        </w:tc>
        <w:tc>
          <w:tcPr>
            <w:tcW w:w="849" w:type="dxa"/>
            <w:tcBorders>
              <w:top w:val="single" w:sz="8" w:space="0" w:color="auto"/>
              <w:left w:val="nil"/>
              <w:bottom w:val="single" w:sz="4" w:space="0" w:color="auto"/>
              <w:right w:val="single" w:sz="4" w:space="0" w:color="auto"/>
            </w:tcBorders>
            <w:vAlign w:val="center"/>
          </w:tcPr>
          <w:p w:rsidR="001C71D1" w:rsidRPr="00582C3A" w:rsidRDefault="00D56C88" w:rsidP="00D56C88">
            <w:r>
              <w:t>1876</w:t>
            </w:r>
          </w:p>
        </w:tc>
        <w:tc>
          <w:tcPr>
            <w:tcW w:w="2268" w:type="dxa"/>
            <w:tcBorders>
              <w:top w:val="nil"/>
              <w:left w:val="single" w:sz="4" w:space="0" w:color="auto"/>
              <w:bottom w:val="single" w:sz="4" w:space="0" w:color="auto"/>
              <w:right w:val="single" w:sz="8" w:space="0" w:color="auto"/>
            </w:tcBorders>
            <w:vAlign w:val="center"/>
          </w:tcPr>
          <w:p w:rsidR="001C71D1" w:rsidRDefault="001C71D1" w:rsidP="00D56C88">
            <w:r w:rsidRPr="00582C3A">
              <w:t xml:space="preserve">Slagtesvin. Drænet gulv + spalter (33 %/ 67%) </w:t>
            </w:r>
          </w:p>
        </w:tc>
        <w:tc>
          <w:tcPr>
            <w:tcW w:w="2126" w:type="dxa"/>
            <w:tcBorders>
              <w:top w:val="nil"/>
              <w:left w:val="single" w:sz="8" w:space="0" w:color="auto"/>
              <w:bottom w:val="single" w:sz="4" w:space="0" w:color="auto"/>
              <w:right w:val="single" w:sz="4" w:space="0" w:color="auto"/>
            </w:tcBorders>
            <w:shd w:val="clear" w:color="auto" w:fill="auto"/>
            <w:noWrap/>
            <w:vAlign w:val="center"/>
          </w:tcPr>
          <w:p w:rsidR="001C71D1" w:rsidRDefault="001C71D1" w:rsidP="00D56C88">
            <w:r>
              <w:t>2,3 (Eksisterende staldafsnit)</w:t>
            </w:r>
          </w:p>
        </w:tc>
        <w:tc>
          <w:tcPr>
            <w:tcW w:w="1276" w:type="dxa"/>
            <w:tcBorders>
              <w:top w:val="nil"/>
              <w:left w:val="nil"/>
              <w:bottom w:val="single" w:sz="4" w:space="0" w:color="auto"/>
              <w:right w:val="single" w:sz="4" w:space="0" w:color="auto"/>
            </w:tcBorders>
            <w:shd w:val="clear" w:color="auto" w:fill="auto"/>
            <w:noWrap/>
            <w:vAlign w:val="center"/>
          </w:tcPr>
          <w:p w:rsidR="001C71D1" w:rsidRDefault="001C71D1" w:rsidP="00D56C88">
            <w:r>
              <w:t>4315</w:t>
            </w:r>
          </w:p>
        </w:tc>
        <w:tc>
          <w:tcPr>
            <w:tcW w:w="1559" w:type="dxa"/>
            <w:tcBorders>
              <w:top w:val="nil"/>
              <w:left w:val="nil"/>
              <w:bottom w:val="single" w:sz="4" w:space="0" w:color="auto"/>
              <w:right w:val="single" w:sz="8" w:space="0" w:color="auto"/>
            </w:tcBorders>
            <w:shd w:val="clear" w:color="auto" w:fill="auto"/>
            <w:noWrap/>
            <w:vAlign w:val="center"/>
          </w:tcPr>
          <w:p w:rsidR="001C71D1" w:rsidRDefault="001C71D1" w:rsidP="00D56C88">
            <w:r>
              <w:t>4315</w:t>
            </w:r>
          </w:p>
        </w:tc>
      </w:tr>
    </w:tbl>
    <w:p w:rsidR="003954E2" w:rsidRDefault="003954E2" w:rsidP="00BC1F7E">
      <w:pPr>
        <w:autoSpaceDE w:val="0"/>
        <w:autoSpaceDN w:val="0"/>
        <w:adjustRightInd w:val="0"/>
        <w:spacing w:after="0" w:line="288" w:lineRule="auto"/>
        <w:jc w:val="both"/>
        <w:rPr>
          <w:rFonts w:ascii="Arial" w:eastAsiaTheme="minorHAnsi" w:hAnsi="Arial" w:cs="Arial"/>
          <w:b/>
          <w:sz w:val="20"/>
          <w:szCs w:val="20"/>
          <w:lang w:eastAsia="en-US"/>
        </w:rPr>
      </w:pPr>
    </w:p>
    <w:p w:rsidR="0088776A" w:rsidRPr="00BC1F7E" w:rsidRDefault="0088776A" w:rsidP="00BC1F7E">
      <w:pPr>
        <w:autoSpaceDE w:val="0"/>
        <w:autoSpaceDN w:val="0"/>
        <w:adjustRightInd w:val="0"/>
        <w:spacing w:after="0" w:line="288" w:lineRule="auto"/>
        <w:jc w:val="both"/>
        <w:rPr>
          <w:rFonts w:ascii="Arial" w:eastAsiaTheme="minorHAnsi" w:hAnsi="Arial" w:cs="Arial"/>
          <w:b/>
          <w:sz w:val="20"/>
          <w:szCs w:val="20"/>
          <w:lang w:eastAsia="en-US"/>
        </w:rPr>
      </w:pPr>
      <w:r w:rsidRPr="00BC1F7E">
        <w:rPr>
          <w:rFonts w:ascii="Arial" w:eastAsiaTheme="minorHAnsi" w:hAnsi="Arial" w:cs="Arial"/>
          <w:b/>
          <w:sz w:val="20"/>
          <w:szCs w:val="20"/>
          <w:lang w:eastAsia="en-US"/>
        </w:rPr>
        <w:t>Husdyrbrugets valg af beds</w:t>
      </w:r>
      <w:r w:rsidR="009438DB">
        <w:rPr>
          <w:rFonts w:ascii="Arial" w:eastAsiaTheme="minorHAnsi" w:hAnsi="Arial" w:cs="Arial"/>
          <w:b/>
          <w:sz w:val="20"/>
          <w:szCs w:val="20"/>
          <w:lang w:eastAsia="en-US"/>
        </w:rPr>
        <w:t xml:space="preserve">te tilgængelige teknik (BAT) - </w:t>
      </w:r>
      <w:r w:rsidRPr="00BC1F7E">
        <w:rPr>
          <w:rFonts w:ascii="Arial" w:eastAsiaTheme="minorHAnsi" w:hAnsi="Arial" w:cs="Arial"/>
          <w:b/>
          <w:sz w:val="20"/>
          <w:szCs w:val="20"/>
          <w:lang w:eastAsia="en-US"/>
        </w:rPr>
        <w:t xml:space="preserve">reduktion af NH3 – kommunens vurdering </w:t>
      </w:r>
    </w:p>
    <w:p w:rsidR="009B1397" w:rsidRPr="00BC1F7E" w:rsidRDefault="009B1397" w:rsidP="00BC1F7E">
      <w:pPr>
        <w:autoSpaceDE w:val="0"/>
        <w:autoSpaceDN w:val="0"/>
        <w:adjustRightInd w:val="0"/>
        <w:spacing w:after="0" w:line="288" w:lineRule="auto"/>
        <w:jc w:val="both"/>
        <w:rPr>
          <w:rFonts w:ascii="Arial" w:eastAsia="Times New Roman" w:hAnsi="Arial" w:cs="Arial"/>
          <w:sz w:val="20"/>
          <w:szCs w:val="20"/>
        </w:rPr>
      </w:pPr>
      <w:r w:rsidRPr="00BC1F7E">
        <w:rPr>
          <w:rFonts w:ascii="Arial" w:eastAsia="Times New Roman" w:hAnsi="Arial" w:cs="Arial"/>
          <w:sz w:val="20"/>
          <w:szCs w:val="20"/>
        </w:rPr>
        <w:t xml:space="preserve">I det ansøgte projekt, er ammoniakemissionen fra staldene på 4274 kg N/år. Ved godkendelse og tilladelse til etablering, udvidelse eller ændring af husdyrbrug med en ammoniakemission på mere end 750 kg NH3-N pr. år skal ammoniakemissionen fra husdyrbruget (stald og lager) reduceres til et niveau svarende til emissionen ved anvendelse af den bedste tilgængelige teknik (BAT). </w:t>
      </w:r>
    </w:p>
    <w:p w:rsidR="009B1397" w:rsidRPr="00BC1F7E" w:rsidRDefault="009B1397" w:rsidP="00BC1F7E">
      <w:pPr>
        <w:autoSpaceDE w:val="0"/>
        <w:autoSpaceDN w:val="0"/>
        <w:adjustRightInd w:val="0"/>
        <w:spacing w:after="0" w:line="288" w:lineRule="auto"/>
        <w:jc w:val="both"/>
        <w:rPr>
          <w:rFonts w:ascii="Arial" w:eastAsia="Times New Roman" w:hAnsi="Arial" w:cs="Arial"/>
          <w:sz w:val="20"/>
          <w:szCs w:val="20"/>
        </w:rPr>
      </w:pPr>
    </w:p>
    <w:p w:rsidR="009B1397" w:rsidRPr="00BC1F7E" w:rsidRDefault="009B1397" w:rsidP="00BC1F7E">
      <w:pPr>
        <w:autoSpaceDE w:val="0"/>
        <w:autoSpaceDN w:val="0"/>
        <w:adjustRightInd w:val="0"/>
        <w:spacing w:after="0" w:line="288" w:lineRule="auto"/>
        <w:jc w:val="both"/>
        <w:rPr>
          <w:rFonts w:ascii="Arial" w:eastAsia="Times New Roman" w:hAnsi="Arial" w:cs="Arial"/>
          <w:sz w:val="20"/>
          <w:szCs w:val="20"/>
        </w:rPr>
      </w:pPr>
      <w:r w:rsidRPr="00BC1F7E">
        <w:rPr>
          <w:rFonts w:ascii="Arial" w:eastAsia="Times New Roman" w:hAnsi="Arial" w:cs="Arial"/>
          <w:sz w:val="20"/>
          <w:szCs w:val="20"/>
        </w:rPr>
        <w:t>BAT sikrer, at den samlede, miljømæssige belastning af omgivelserne minimeres, hvorfor BAT også skal anvendes i tilfælde, hvor mindre omkostningskrævende foranstaltninger vil være tilstrækkelige til at opfylde det beskyttelsesniveau, der er fastlagt i husdyrgodkendelsesbekendtgørelsen. Derfor skal der tages stilling til fravalg af BAT ud fra proportionalitetsprincippet.</w:t>
      </w:r>
    </w:p>
    <w:p w:rsidR="009B1397" w:rsidRPr="00BC1F7E" w:rsidRDefault="009B1397" w:rsidP="00BC1F7E">
      <w:pPr>
        <w:autoSpaceDE w:val="0"/>
        <w:autoSpaceDN w:val="0"/>
        <w:adjustRightInd w:val="0"/>
        <w:spacing w:after="0" w:line="288" w:lineRule="auto"/>
        <w:jc w:val="both"/>
        <w:rPr>
          <w:rFonts w:ascii="Arial" w:eastAsia="Times New Roman" w:hAnsi="Arial" w:cs="Arial"/>
          <w:sz w:val="20"/>
          <w:szCs w:val="20"/>
        </w:rPr>
      </w:pPr>
    </w:p>
    <w:p w:rsidR="009B1397" w:rsidRPr="00BC1F7E" w:rsidRDefault="009B1397" w:rsidP="00BC1F7E">
      <w:pPr>
        <w:autoSpaceDE w:val="0"/>
        <w:autoSpaceDN w:val="0"/>
        <w:adjustRightInd w:val="0"/>
        <w:spacing w:after="0" w:line="288" w:lineRule="auto"/>
        <w:jc w:val="both"/>
        <w:rPr>
          <w:rFonts w:ascii="Arial" w:eastAsia="Times New Roman" w:hAnsi="Arial" w:cs="Arial"/>
          <w:sz w:val="20"/>
          <w:szCs w:val="20"/>
        </w:rPr>
      </w:pPr>
      <w:r w:rsidRPr="00BC1F7E">
        <w:rPr>
          <w:rFonts w:ascii="Arial" w:eastAsia="Times New Roman" w:hAnsi="Arial" w:cs="Arial"/>
          <w:sz w:val="20"/>
          <w:szCs w:val="20"/>
        </w:rPr>
        <w:t xml:space="preserve">Husdyrbrugets ammoniakemission skal svare til niveauet ved anvendelse af den bedste tilgængelige teknik for den pågældende dyretype/staldsystem. Kravet betyder, at husdyrbruget samlet set skal overholde de maksimale emissionsgrænseværdier, jf. husdyrgodkendelsesbekendtgørelsens bilag 3A, nr. 2, ved anvendelse af teknologier, der er udtryk for BAT, dvs. at miljøeffekten er opnåelig til en rimelig økonomisk udgift (proportionalitetsprincippet). </w:t>
      </w:r>
    </w:p>
    <w:p w:rsidR="009B1397" w:rsidRPr="00BC1F7E" w:rsidRDefault="009B1397" w:rsidP="00BC1F7E">
      <w:pPr>
        <w:autoSpaceDE w:val="0"/>
        <w:autoSpaceDN w:val="0"/>
        <w:adjustRightInd w:val="0"/>
        <w:spacing w:after="0" w:line="288" w:lineRule="auto"/>
        <w:jc w:val="both"/>
        <w:rPr>
          <w:rFonts w:ascii="Arial" w:eastAsia="Times New Roman" w:hAnsi="Arial" w:cs="Arial"/>
          <w:sz w:val="20"/>
          <w:szCs w:val="20"/>
          <w:highlight w:val="yellow"/>
        </w:rPr>
      </w:pPr>
    </w:p>
    <w:p w:rsidR="009B1397" w:rsidRPr="00BC1F7E" w:rsidRDefault="009B1397" w:rsidP="00BC1F7E">
      <w:pPr>
        <w:autoSpaceDE w:val="0"/>
        <w:autoSpaceDN w:val="0"/>
        <w:adjustRightInd w:val="0"/>
        <w:spacing w:after="0" w:line="288" w:lineRule="auto"/>
        <w:jc w:val="both"/>
        <w:rPr>
          <w:rFonts w:ascii="Arial" w:eastAsia="Times New Roman" w:hAnsi="Arial" w:cs="Arial"/>
          <w:sz w:val="20"/>
          <w:szCs w:val="20"/>
        </w:rPr>
      </w:pPr>
      <w:r w:rsidRPr="00BC1F7E">
        <w:rPr>
          <w:rFonts w:ascii="Arial" w:eastAsia="Times New Roman" w:hAnsi="Arial" w:cs="Arial"/>
          <w:sz w:val="20"/>
          <w:szCs w:val="20"/>
        </w:rPr>
        <w:t>Ammoniakemissionen beregnes for hvert staldafsnit for sig. Beregningen foretages ved at gange produktionsarealets størrelse i m</w:t>
      </w:r>
      <w:r w:rsidRPr="00BC1F7E">
        <w:rPr>
          <w:rFonts w:ascii="Arial" w:eastAsia="Times New Roman" w:hAnsi="Arial" w:cs="Arial"/>
          <w:sz w:val="20"/>
          <w:szCs w:val="20"/>
          <w:vertAlign w:val="superscript"/>
        </w:rPr>
        <w:t>2</w:t>
      </w:r>
      <w:r w:rsidRPr="00BC1F7E">
        <w:rPr>
          <w:rFonts w:ascii="Arial" w:eastAsia="Times New Roman" w:hAnsi="Arial" w:cs="Arial"/>
          <w:sz w:val="20"/>
          <w:szCs w:val="20"/>
        </w:rPr>
        <w:t xml:space="preserve"> med emissionsfaktoren for den pågældende dyretype og staldsystem (jf. husdyrgodkendelsesbekendtgørelsens Bilag 3A, tabel 1). Kravet til den maksimale emission af NH3-N pr. år (BAT) omfatter hele husdyrbruget, mens kravet til det enkelte staldafsnit afhænger af, om staldafsnittet klassificeres som nyt eller eksisterende.</w:t>
      </w:r>
    </w:p>
    <w:p w:rsidR="009B1397" w:rsidRPr="00BC1F7E" w:rsidRDefault="009B1397" w:rsidP="00BC1F7E">
      <w:pPr>
        <w:autoSpaceDE w:val="0"/>
        <w:autoSpaceDN w:val="0"/>
        <w:adjustRightInd w:val="0"/>
        <w:spacing w:after="0" w:line="288" w:lineRule="auto"/>
        <w:jc w:val="both"/>
        <w:rPr>
          <w:rFonts w:ascii="Arial" w:eastAsia="Times New Roman" w:hAnsi="Arial" w:cs="Arial"/>
          <w:sz w:val="20"/>
          <w:szCs w:val="20"/>
        </w:rPr>
      </w:pPr>
    </w:p>
    <w:p w:rsidR="009B1397" w:rsidRPr="00BC1F7E" w:rsidRDefault="009B1397" w:rsidP="00BC1F7E">
      <w:pPr>
        <w:autoSpaceDE w:val="0"/>
        <w:autoSpaceDN w:val="0"/>
        <w:adjustRightInd w:val="0"/>
        <w:spacing w:after="0" w:line="288" w:lineRule="auto"/>
        <w:jc w:val="both"/>
        <w:rPr>
          <w:rFonts w:ascii="Arial" w:eastAsia="Times New Roman" w:hAnsi="Arial" w:cs="Arial"/>
          <w:sz w:val="20"/>
          <w:szCs w:val="20"/>
          <w:highlight w:val="red"/>
        </w:rPr>
      </w:pPr>
      <w:r w:rsidRPr="00BC1F7E">
        <w:rPr>
          <w:rFonts w:ascii="Arial" w:eastAsia="Times New Roman" w:hAnsi="Arial" w:cs="Arial"/>
          <w:sz w:val="20"/>
          <w:szCs w:val="20"/>
        </w:rPr>
        <w:t xml:space="preserve">Med baggrund i redegørelsen fremsendt af ansøger, finder Syddjurs Kommune det ikke proportionelt at kræve anvendelse af yderligere staldteknologi end det beskrevne i de eksisterende anlæg. Syddjurs Kommune finder således ikke anledning til at skærpe i forhold til Miljøstyrelsens vejledning om proportionalitet. </w:t>
      </w:r>
    </w:p>
    <w:p w:rsidR="009B1397" w:rsidRPr="00BC1F7E" w:rsidRDefault="009B1397" w:rsidP="00BC1F7E">
      <w:pPr>
        <w:autoSpaceDE w:val="0"/>
        <w:autoSpaceDN w:val="0"/>
        <w:adjustRightInd w:val="0"/>
        <w:spacing w:after="0" w:line="288" w:lineRule="auto"/>
        <w:jc w:val="both"/>
        <w:rPr>
          <w:rFonts w:ascii="Arial" w:eastAsia="Times New Roman" w:hAnsi="Arial" w:cs="Arial"/>
          <w:sz w:val="20"/>
          <w:szCs w:val="20"/>
          <w:highlight w:val="yellow"/>
        </w:rPr>
      </w:pPr>
    </w:p>
    <w:p w:rsidR="009B1397" w:rsidRPr="00BC1F7E" w:rsidRDefault="009B1397" w:rsidP="00BC1F7E">
      <w:pPr>
        <w:autoSpaceDE w:val="0"/>
        <w:autoSpaceDN w:val="0"/>
        <w:adjustRightInd w:val="0"/>
        <w:spacing w:after="0" w:line="288" w:lineRule="auto"/>
        <w:jc w:val="both"/>
        <w:rPr>
          <w:rFonts w:ascii="Arial" w:eastAsia="Times New Roman" w:hAnsi="Arial" w:cs="Arial"/>
          <w:sz w:val="20"/>
          <w:szCs w:val="20"/>
        </w:rPr>
      </w:pPr>
      <w:r w:rsidRPr="00BC1F7E">
        <w:rPr>
          <w:rFonts w:ascii="Arial" w:eastAsia="Times New Roman" w:hAnsi="Arial" w:cs="Arial"/>
          <w:sz w:val="20"/>
          <w:szCs w:val="20"/>
        </w:rPr>
        <w:t xml:space="preserve">Syddjurs Kommune stiller vilkår til de teknikker, der er en forudsætning for opnåelsen af emissionsniveauet. I det ansøgte projekt, har ansøger ikke valgt at anvende ammoniakreducerende teknologi ud over den valgte gulvtype. </w:t>
      </w:r>
    </w:p>
    <w:p w:rsidR="009B1397" w:rsidRPr="00BC1F7E" w:rsidRDefault="009B1397" w:rsidP="00BC1F7E">
      <w:pPr>
        <w:autoSpaceDE w:val="0"/>
        <w:autoSpaceDN w:val="0"/>
        <w:adjustRightInd w:val="0"/>
        <w:spacing w:after="0" w:line="288" w:lineRule="auto"/>
        <w:jc w:val="both"/>
        <w:rPr>
          <w:rFonts w:ascii="Arial" w:eastAsia="Times New Roman" w:hAnsi="Arial" w:cs="Arial"/>
          <w:sz w:val="20"/>
          <w:szCs w:val="20"/>
        </w:rPr>
      </w:pPr>
    </w:p>
    <w:p w:rsidR="009B1397" w:rsidRPr="00BC1F7E" w:rsidRDefault="009B1397" w:rsidP="00BC1F7E">
      <w:pPr>
        <w:autoSpaceDE w:val="0"/>
        <w:autoSpaceDN w:val="0"/>
        <w:adjustRightInd w:val="0"/>
        <w:spacing w:after="0" w:line="288" w:lineRule="auto"/>
        <w:jc w:val="both"/>
        <w:rPr>
          <w:rFonts w:ascii="Arial" w:eastAsia="Times New Roman" w:hAnsi="Arial" w:cs="Arial"/>
          <w:sz w:val="20"/>
          <w:szCs w:val="20"/>
        </w:rPr>
      </w:pPr>
      <w:r w:rsidRPr="00BC1F7E">
        <w:rPr>
          <w:rFonts w:ascii="Arial" w:eastAsia="Times New Roman" w:hAnsi="Arial" w:cs="Arial"/>
          <w:sz w:val="20"/>
          <w:szCs w:val="20"/>
        </w:rPr>
        <w:t xml:space="preserve">For at det valgte staldsystem skal kunne opretholde den beregnede ammoniakfordampning, kræves det, at gulve og stier renholdes løbende, hvilket der er stillet vilkår til i 2018. Syddjurs Kommune vurderer, at </w:t>
      </w:r>
      <w:r w:rsidRPr="00BC1F7E">
        <w:rPr>
          <w:rFonts w:ascii="Arial" w:eastAsia="Times New Roman" w:hAnsi="Arial" w:cs="Arial"/>
          <w:sz w:val="20"/>
          <w:szCs w:val="20"/>
        </w:rPr>
        <w:lastRenderedPageBreak/>
        <w:t>anlægget som beskrevet og med de gældende vilkår forebygger og begrænser forureningen mest muligt, under betragtning af proportionalitetsprincippet.</w:t>
      </w:r>
    </w:p>
    <w:p w:rsidR="009B1397" w:rsidRPr="00BC1F7E" w:rsidRDefault="001B67FF" w:rsidP="00BC1F7E">
      <w:pPr>
        <w:autoSpaceDE w:val="0"/>
        <w:autoSpaceDN w:val="0"/>
        <w:adjustRightInd w:val="0"/>
        <w:spacing w:after="0" w:line="288" w:lineRule="auto"/>
        <w:jc w:val="both"/>
        <w:rPr>
          <w:rFonts w:ascii="Arial" w:eastAsia="Times New Roman" w:hAnsi="Arial" w:cs="Arial"/>
          <w:sz w:val="20"/>
          <w:szCs w:val="20"/>
        </w:rPr>
      </w:pPr>
      <w:r w:rsidRPr="00BC1F7E">
        <w:rPr>
          <w:rFonts w:ascii="Arial" w:hAnsi="Arial" w:cs="Arial"/>
          <w:noProof/>
          <w:sz w:val="20"/>
          <w:szCs w:val="20"/>
          <w:highlight w:val="yellow"/>
        </w:rPr>
        <mc:AlternateContent>
          <mc:Choice Requires="wps">
            <w:drawing>
              <wp:anchor distT="0" distB="0" distL="114300" distR="114300" simplePos="0" relativeHeight="251666432" behindDoc="0" locked="0" layoutInCell="1" allowOverlap="1" wp14:anchorId="50ED2E4C" wp14:editId="3615EB22">
                <wp:simplePos x="0" y="0"/>
                <wp:positionH relativeFrom="column">
                  <wp:posOffset>24130</wp:posOffset>
                </wp:positionH>
                <wp:positionV relativeFrom="paragraph">
                  <wp:posOffset>239395</wp:posOffset>
                </wp:positionV>
                <wp:extent cx="6308725" cy="866775"/>
                <wp:effectExtent l="0" t="0" r="15875" b="28575"/>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8725" cy="866775"/>
                        </a:xfrm>
                        <a:prstGeom prst="rect">
                          <a:avLst/>
                        </a:prstGeom>
                        <a:solidFill>
                          <a:srgbClr val="FFFFFF"/>
                        </a:solidFill>
                        <a:ln w="9525">
                          <a:solidFill>
                            <a:srgbClr val="000000"/>
                          </a:solidFill>
                          <a:miter lim="800000"/>
                          <a:headEnd/>
                          <a:tailEnd/>
                        </a:ln>
                      </wps:spPr>
                      <wps:txbx>
                        <w:txbxContent>
                          <w:p w:rsidR="00132FA9" w:rsidRPr="00D43418" w:rsidRDefault="00132FA9" w:rsidP="00D43418">
                            <w:pPr>
                              <w:autoSpaceDE w:val="0"/>
                              <w:autoSpaceDN w:val="0"/>
                              <w:adjustRightInd w:val="0"/>
                              <w:spacing w:after="0" w:line="288" w:lineRule="auto"/>
                              <w:jc w:val="both"/>
                              <w:rPr>
                                <w:rFonts w:ascii="Arial" w:eastAsiaTheme="minorHAnsi" w:hAnsi="Arial" w:cs="Arial"/>
                                <w:i/>
                                <w:sz w:val="20"/>
                                <w:szCs w:val="20"/>
                                <w:lang w:eastAsia="en-US"/>
                              </w:rPr>
                            </w:pPr>
                            <w:r w:rsidRPr="00D43418">
                              <w:rPr>
                                <w:rFonts w:ascii="Arial" w:eastAsiaTheme="minorHAnsi" w:hAnsi="Arial" w:cs="Arial"/>
                                <w:i/>
                                <w:sz w:val="20"/>
                                <w:szCs w:val="20"/>
                                <w:lang w:eastAsia="en-US"/>
                              </w:rPr>
                              <w:t>Anvendelse af ammoniakreducerende virkemidler, hvis husdyrbruget inklusiv det ansøgte medfører en ammoniakemission på mere end 750 kg NH</w:t>
                            </w:r>
                            <w:r w:rsidRPr="00D43418">
                              <w:rPr>
                                <w:rFonts w:ascii="Cambria Math" w:eastAsia="MS-UIGothic" w:hAnsi="Cambria Math" w:cs="Cambria Math"/>
                                <w:i/>
                                <w:sz w:val="20"/>
                                <w:szCs w:val="20"/>
                                <w:lang w:eastAsia="en-US"/>
                              </w:rPr>
                              <w:t>₃</w:t>
                            </w:r>
                            <w:r w:rsidRPr="00D43418">
                              <w:rPr>
                                <w:rFonts w:ascii="Arial" w:eastAsiaTheme="minorHAnsi" w:hAnsi="Arial" w:cs="Arial"/>
                                <w:i/>
                                <w:sz w:val="20"/>
                                <w:szCs w:val="20"/>
                                <w:lang w:eastAsia="en-US"/>
                              </w:rPr>
                              <w:t>-N pr. år</w:t>
                            </w:r>
                          </w:p>
                          <w:p w:rsidR="00132FA9" w:rsidRDefault="00132FA9" w:rsidP="00D43418">
                            <w:pPr>
                              <w:pStyle w:val="vilkrspunkter1arial10pkt"/>
                              <w:numPr>
                                <w:ilvl w:val="0"/>
                                <w:numId w:val="0"/>
                              </w:numPr>
                              <w:spacing w:after="0" w:line="288" w:lineRule="auto"/>
                              <w:ind w:left="680" w:hanging="680"/>
                              <w:jc w:val="both"/>
                              <w:rPr>
                                <w:rFonts w:cs="Arial"/>
                              </w:rPr>
                            </w:pPr>
                          </w:p>
                          <w:p w:rsidR="00132FA9" w:rsidRPr="00D43418" w:rsidRDefault="00132FA9" w:rsidP="00D43418">
                            <w:pPr>
                              <w:pStyle w:val="vilkrspunkter1arial10pkt"/>
                              <w:numPr>
                                <w:ilvl w:val="0"/>
                                <w:numId w:val="0"/>
                              </w:numPr>
                              <w:spacing w:after="0" w:line="288" w:lineRule="auto"/>
                              <w:ind w:left="680" w:hanging="680"/>
                              <w:jc w:val="both"/>
                              <w:rPr>
                                <w:rFonts w:cs="Arial"/>
                              </w:rPr>
                            </w:pPr>
                            <w:r w:rsidRPr="00D43418">
                              <w:rPr>
                                <w:rFonts w:cs="Arial"/>
                              </w:rPr>
                              <w:t>Ikke relevant.</w:t>
                            </w:r>
                          </w:p>
                          <w:p w:rsidR="00132FA9" w:rsidRDefault="00132FA9" w:rsidP="009B3537">
                            <w:pPr>
                              <w:pStyle w:val="Listeafsnit"/>
                              <w:spacing w:line="288" w:lineRule="auto"/>
                              <w:ind w:left="357"/>
                              <w:jc w:val="both"/>
                              <w:rPr>
                                <w:rFonts w:ascii="ArialMT" w:eastAsiaTheme="minorHAnsi" w:hAnsi="ArialMT" w:cs="ArialMT"/>
                                <w:sz w:val="17"/>
                                <w:szCs w:val="17"/>
                                <w:lang w:eastAsia="en-US"/>
                              </w:rPr>
                            </w:pPr>
                          </w:p>
                          <w:p w:rsidR="00132FA9" w:rsidRPr="00133260" w:rsidRDefault="00132FA9" w:rsidP="009B3537">
                            <w:pPr>
                              <w:pStyle w:val="Listeafsnit"/>
                              <w:spacing w:line="288" w:lineRule="auto"/>
                              <w:ind w:left="357"/>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D2E4C" id="_x0000_s1036" type="#_x0000_t202" style="position:absolute;left:0;text-align:left;margin-left:1.9pt;margin-top:18.85pt;width:496.75pt;height:6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">
                <v:textbox>
                  <w:txbxContent>
                    <w:p w:rsidR="00132FA9" w:rsidRPr="00D43418" w:rsidRDefault="00132FA9" w:rsidP="00D43418">
                      <w:pPr>
                        <w:autoSpaceDE w:val="0"/>
                        <w:autoSpaceDN w:val="0"/>
                        <w:adjustRightInd w:val="0"/>
                        <w:spacing w:after="0" w:line="288" w:lineRule="auto"/>
                        <w:jc w:val="both"/>
                        <w:rPr>
                          <w:rFonts w:ascii="Arial" w:eastAsiaTheme="minorHAnsi" w:hAnsi="Arial" w:cs="Arial"/>
                          <w:i/>
                          <w:sz w:val="20"/>
                          <w:szCs w:val="20"/>
                          <w:lang w:eastAsia="en-US"/>
                        </w:rPr>
                      </w:pPr>
                      <w:r w:rsidRPr="00D43418">
                        <w:rPr>
                          <w:rFonts w:ascii="Arial" w:eastAsiaTheme="minorHAnsi" w:hAnsi="Arial" w:cs="Arial"/>
                          <w:i/>
                          <w:sz w:val="20"/>
                          <w:szCs w:val="20"/>
                          <w:lang w:eastAsia="en-US"/>
                        </w:rPr>
                        <w:t>Anvendelse af ammoniakreducerende virkemidler, hvis husdyrbruget inklusiv det ansøgte medfører en ammoniakemission på mere end 750 kg NH</w:t>
                      </w:r>
                      <w:r w:rsidRPr="00D43418">
                        <w:rPr>
                          <w:rFonts w:ascii="Cambria Math" w:eastAsia="MS-UIGothic" w:hAnsi="Cambria Math" w:cs="Cambria Math"/>
                          <w:i/>
                          <w:sz w:val="20"/>
                          <w:szCs w:val="20"/>
                          <w:lang w:eastAsia="en-US"/>
                        </w:rPr>
                        <w:t>₃</w:t>
                      </w:r>
                      <w:r w:rsidRPr="00D43418">
                        <w:rPr>
                          <w:rFonts w:ascii="Arial" w:eastAsiaTheme="minorHAnsi" w:hAnsi="Arial" w:cs="Arial"/>
                          <w:i/>
                          <w:sz w:val="20"/>
                          <w:szCs w:val="20"/>
                          <w:lang w:eastAsia="en-US"/>
                        </w:rPr>
                        <w:t>-N pr. år</w:t>
                      </w:r>
                    </w:p>
                    <w:p w:rsidR="00132FA9" w:rsidRDefault="00132FA9" w:rsidP="00D43418">
                      <w:pPr>
                        <w:pStyle w:val="vilkrspunkter1arial10pkt"/>
                        <w:numPr>
                          <w:ilvl w:val="0"/>
                          <w:numId w:val="0"/>
                        </w:numPr>
                        <w:spacing w:after="0" w:line="288" w:lineRule="auto"/>
                        <w:ind w:left="680" w:hanging="680"/>
                        <w:jc w:val="both"/>
                        <w:rPr>
                          <w:rFonts w:cs="Arial"/>
                        </w:rPr>
                      </w:pPr>
                    </w:p>
                    <w:p w:rsidR="00132FA9" w:rsidRPr="00D43418" w:rsidRDefault="00132FA9" w:rsidP="00D43418">
                      <w:pPr>
                        <w:pStyle w:val="vilkrspunkter1arial10pkt"/>
                        <w:numPr>
                          <w:ilvl w:val="0"/>
                          <w:numId w:val="0"/>
                        </w:numPr>
                        <w:spacing w:after="0" w:line="288" w:lineRule="auto"/>
                        <w:ind w:left="680" w:hanging="680"/>
                        <w:jc w:val="both"/>
                        <w:rPr>
                          <w:rFonts w:cs="Arial"/>
                        </w:rPr>
                      </w:pPr>
                      <w:r w:rsidRPr="00D43418">
                        <w:rPr>
                          <w:rFonts w:cs="Arial"/>
                        </w:rPr>
                        <w:t>Ikke relevant.</w:t>
                      </w:r>
                    </w:p>
                    <w:p w:rsidR="00132FA9" w:rsidRDefault="00132FA9" w:rsidP="009B3537">
                      <w:pPr>
                        <w:pStyle w:val="Listeafsnit"/>
                        <w:spacing w:line="288" w:lineRule="auto"/>
                        <w:ind w:left="357"/>
                        <w:jc w:val="both"/>
                        <w:rPr>
                          <w:rFonts w:ascii="ArialMT" w:eastAsiaTheme="minorHAnsi" w:hAnsi="ArialMT" w:cs="ArialMT"/>
                          <w:sz w:val="17"/>
                          <w:szCs w:val="17"/>
                          <w:lang w:eastAsia="en-US"/>
                        </w:rPr>
                      </w:pPr>
                    </w:p>
                    <w:p w:rsidR="00132FA9" w:rsidRPr="00133260" w:rsidRDefault="00132FA9" w:rsidP="009B3537">
                      <w:pPr>
                        <w:pStyle w:val="Listeafsnit"/>
                        <w:spacing w:line="288" w:lineRule="auto"/>
                        <w:ind w:left="357"/>
                        <w:jc w:val="both"/>
                        <w:rPr>
                          <w:rFonts w:ascii="Arial" w:hAnsi="Arial" w:cs="Arial"/>
                          <w:sz w:val="20"/>
                          <w:szCs w:val="20"/>
                        </w:rPr>
                      </w:pPr>
                    </w:p>
                  </w:txbxContent>
                </v:textbox>
                <w10:wrap type="topAndBottom"/>
              </v:shape>
            </w:pict>
          </mc:Fallback>
        </mc:AlternateContent>
      </w:r>
    </w:p>
    <w:p w:rsidR="009B3537" w:rsidRPr="00BC1F7E" w:rsidRDefault="009B3537" w:rsidP="00BC1F7E">
      <w:pPr>
        <w:autoSpaceDE w:val="0"/>
        <w:autoSpaceDN w:val="0"/>
        <w:adjustRightInd w:val="0"/>
        <w:spacing w:after="0" w:line="288" w:lineRule="auto"/>
        <w:jc w:val="both"/>
        <w:rPr>
          <w:rFonts w:ascii="Arial" w:eastAsiaTheme="minorHAnsi" w:hAnsi="Arial" w:cs="Arial"/>
          <w:sz w:val="20"/>
          <w:szCs w:val="20"/>
          <w:lang w:eastAsia="en-US"/>
        </w:rPr>
      </w:pPr>
    </w:p>
    <w:p w:rsidR="00550642" w:rsidRPr="00BC1F7E" w:rsidRDefault="0088776A" w:rsidP="00BC1F7E">
      <w:pPr>
        <w:pStyle w:val="Default"/>
        <w:spacing w:line="288" w:lineRule="auto"/>
        <w:jc w:val="both"/>
        <w:rPr>
          <w:rFonts w:eastAsiaTheme="minorHAnsi"/>
          <w:b/>
          <w:sz w:val="20"/>
          <w:szCs w:val="20"/>
          <w:lang w:eastAsia="en-US"/>
        </w:rPr>
      </w:pPr>
      <w:r w:rsidRPr="00BC1F7E">
        <w:rPr>
          <w:rFonts w:eastAsiaTheme="minorHAnsi"/>
          <w:b/>
          <w:sz w:val="20"/>
          <w:szCs w:val="20"/>
          <w:lang w:eastAsia="en-US"/>
        </w:rPr>
        <w:t>G</w:t>
      </w:r>
      <w:r w:rsidR="00550642" w:rsidRPr="00BC1F7E">
        <w:rPr>
          <w:rFonts w:eastAsiaTheme="minorHAnsi"/>
          <w:b/>
          <w:sz w:val="20"/>
          <w:szCs w:val="20"/>
          <w:lang w:eastAsia="en-US"/>
        </w:rPr>
        <w:t>ræ</w:t>
      </w:r>
      <w:r w:rsidRPr="00BC1F7E">
        <w:rPr>
          <w:rFonts w:eastAsiaTheme="minorHAnsi"/>
          <w:b/>
          <w:sz w:val="20"/>
          <w:szCs w:val="20"/>
          <w:lang w:eastAsia="en-US"/>
        </w:rPr>
        <w:t xml:space="preserve">nseoverskridende virkninger – ansøgers redegørelse </w:t>
      </w:r>
    </w:p>
    <w:p w:rsidR="00550642" w:rsidRPr="00BC1F7E" w:rsidRDefault="00741B7E" w:rsidP="00BC1F7E">
      <w:pPr>
        <w:pStyle w:val="Default"/>
        <w:spacing w:line="288" w:lineRule="auto"/>
        <w:jc w:val="both"/>
        <w:rPr>
          <w:sz w:val="20"/>
          <w:szCs w:val="20"/>
        </w:rPr>
      </w:pPr>
      <w:r w:rsidRPr="00BC1F7E">
        <w:rPr>
          <w:sz w:val="20"/>
          <w:szCs w:val="20"/>
        </w:rPr>
        <w:t>Det er vurderet at det udelukkende er produktionens emission af ammoniak der potentielt kan have en grænseoverskridende virkning. Det er dog vurderet at ammoniakemissionen har et niveau og en karakter, hvor hovedparten af emissionen vil påvirke lokalområdet mest og kun mindre del af emissionen vil bidrage til baggrundsbelastningen i omkringliggende lande.</w:t>
      </w:r>
    </w:p>
    <w:p w:rsidR="00741B7E" w:rsidRPr="00BC1F7E" w:rsidRDefault="00741B7E" w:rsidP="00BC1F7E">
      <w:pPr>
        <w:pStyle w:val="Default"/>
        <w:spacing w:line="288" w:lineRule="auto"/>
        <w:jc w:val="both"/>
        <w:rPr>
          <w:sz w:val="20"/>
          <w:szCs w:val="20"/>
        </w:rPr>
      </w:pPr>
    </w:p>
    <w:p w:rsidR="0088776A" w:rsidRPr="00BC1F7E" w:rsidRDefault="0088776A" w:rsidP="00BC1F7E">
      <w:pPr>
        <w:pStyle w:val="Default"/>
        <w:spacing w:line="288" w:lineRule="auto"/>
        <w:jc w:val="both"/>
        <w:rPr>
          <w:rFonts w:eastAsiaTheme="minorHAnsi"/>
          <w:b/>
          <w:sz w:val="20"/>
          <w:szCs w:val="20"/>
          <w:lang w:eastAsia="en-US"/>
        </w:rPr>
      </w:pPr>
      <w:r w:rsidRPr="00BC1F7E">
        <w:rPr>
          <w:rFonts w:eastAsiaTheme="minorHAnsi"/>
          <w:b/>
          <w:sz w:val="20"/>
          <w:szCs w:val="20"/>
          <w:lang w:eastAsia="en-US"/>
        </w:rPr>
        <w:t xml:space="preserve">Grænseoverskridende virkninger – kommunens vurdering </w:t>
      </w:r>
    </w:p>
    <w:p w:rsidR="00451BB2" w:rsidRPr="00BC1F7E" w:rsidRDefault="00451BB2" w:rsidP="00BC1F7E">
      <w:pPr>
        <w:autoSpaceDE w:val="0"/>
        <w:autoSpaceDN w:val="0"/>
        <w:adjustRightInd w:val="0"/>
        <w:spacing w:after="0" w:line="288" w:lineRule="auto"/>
        <w:jc w:val="both"/>
        <w:rPr>
          <w:rFonts w:ascii="Arial" w:eastAsiaTheme="minorHAnsi" w:hAnsi="Arial" w:cs="Arial"/>
          <w:color w:val="000000"/>
          <w:sz w:val="20"/>
          <w:szCs w:val="20"/>
          <w:lang w:eastAsia="en-US"/>
        </w:rPr>
      </w:pPr>
      <w:r w:rsidRPr="00BC1F7E">
        <w:rPr>
          <w:rFonts w:ascii="Arial" w:eastAsiaTheme="minorHAnsi" w:hAnsi="Arial" w:cs="Arial"/>
          <w:color w:val="000000"/>
          <w:sz w:val="20"/>
          <w:szCs w:val="20"/>
          <w:lang w:eastAsia="en-US"/>
        </w:rPr>
        <w:t>Syddjurs Kommune vurderer, at den ansøgte produktion ikke vil medføre nogen grænseoverskridende virkninger pga. den lange afstand til nærmeste landegrænse.</w:t>
      </w:r>
    </w:p>
    <w:p w:rsidR="000A4C19" w:rsidRDefault="000A4C19" w:rsidP="00BC1F7E">
      <w:pPr>
        <w:spacing w:after="0" w:line="288" w:lineRule="auto"/>
        <w:jc w:val="both"/>
        <w:rPr>
          <w:rFonts w:ascii="Arial" w:eastAsia="Times New Roman" w:hAnsi="Arial" w:cs="Arial"/>
          <w:b/>
          <w:bCs/>
          <w:color w:val="000000"/>
          <w:sz w:val="20"/>
          <w:szCs w:val="20"/>
        </w:rPr>
      </w:pPr>
    </w:p>
    <w:p w:rsidR="000A4C19" w:rsidRPr="00D43418" w:rsidRDefault="000A4C19" w:rsidP="000A4C19">
      <w:pPr>
        <w:autoSpaceDE w:val="0"/>
        <w:autoSpaceDN w:val="0"/>
        <w:adjustRightInd w:val="0"/>
        <w:spacing w:after="0" w:line="288" w:lineRule="auto"/>
        <w:jc w:val="both"/>
        <w:rPr>
          <w:rFonts w:ascii="Arial" w:eastAsiaTheme="minorHAnsi" w:hAnsi="Arial" w:cs="Arial"/>
          <w:b/>
          <w:color w:val="000000"/>
          <w:sz w:val="20"/>
          <w:szCs w:val="20"/>
          <w:lang w:eastAsia="en-US"/>
        </w:rPr>
      </w:pPr>
      <w:r w:rsidRPr="00D43418">
        <w:rPr>
          <w:rFonts w:ascii="Arial" w:eastAsiaTheme="minorHAnsi" w:hAnsi="Arial" w:cs="Arial"/>
          <w:b/>
          <w:color w:val="000000"/>
          <w:sz w:val="20"/>
          <w:szCs w:val="20"/>
          <w:lang w:eastAsia="en-US"/>
        </w:rPr>
        <w:t>Foranstaltninger ved IE-husdyrbrugets ophør – ansøgers redegørelse</w:t>
      </w:r>
    </w:p>
    <w:p w:rsidR="000A4C19" w:rsidRPr="00D43418" w:rsidRDefault="000A4C19" w:rsidP="000A4C19">
      <w:pPr>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Ved husdyrholdets ophør foretages følgende:</w:t>
      </w:r>
    </w:p>
    <w:p w:rsidR="000A4C19" w:rsidRPr="00D43418" w:rsidRDefault="000A4C19" w:rsidP="000A4C19">
      <w:pPr>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 xml:space="preserve">Gyllebeholdere, </w:t>
      </w:r>
      <w:proofErr w:type="spellStart"/>
      <w:r w:rsidRPr="00D43418">
        <w:rPr>
          <w:rFonts w:ascii="Arial" w:eastAsia="Times New Roman" w:hAnsi="Arial" w:cs="Arial"/>
          <w:sz w:val="20"/>
          <w:szCs w:val="20"/>
        </w:rPr>
        <w:t>fortank</w:t>
      </w:r>
      <w:proofErr w:type="spellEnd"/>
      <w:r w:rsidRPr="00D43418">
        <w:rPr>
          <w:rFonts w:ascii="Arial" w:eastAsia="Times New Roman" w:hAnsi="Arial" w:cs="Arial"/>
          <w:sz w:val="20"/>
          <w:szCs w:val="20"/>
        </w:rPr>
        <w:t xml:space="preserve"> og gyllekanaler tømmes og rengøres</w:t>
      </w:r>
    </w:p>
    <w:p w:rsidR="000A4C19" w:rsidRPr="00D43418" w:rsidRDefault="000A4C19" w:rsidP="000A4C19">
      <w:pPr>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Fodersiloer/foderrum tømmes og rengøres</w:t>
      </w:r>
    </w:p>
    <w:p w:rsidR="000A4C19" w:rsidRPr="00D43418" w:rsidRDefault="000A4C19" w:rsidP="000A4C19">
      <w:pPr>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Staldafsnit tømmes og rengøres</w:t>
      </w:r>
    </w:p>
    <w:p w:rsidR="000A4C19" w:rsidRPr="00D43418" w:rsidRDefault="000A4C19" w:rsidP="000A4C19">
      <w:pPr>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Halmstakke fjernes</w:t>
      </w:r>
    </w:p>
    <w:p w:rsidR="000A4C19" w:rsidRPr="00D43418" w:rsidRDefault="000A4C19" w:rsidP="000A4C19">
      <w:pPr>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Olietanke tømmes</w:t>
      </w:r>
    </w:p>
    <w:p w:rsidR="000A4C19" w:rsidRPr="00D43418" w:rsidRDefault="000A4C19" w:rsidP="000A4C19">
      <w:pPr>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Døde dyr fjernes</w:t>
      </w:r>
    </w:p>
    <w:p w:rsidR="000A4C19" w:rsidRPr="00D43418" w:rsidRDefault="000A4C19" w:rsidP="000A4C19">
      <w:pPr>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Kemikalier/medicin bortskaffes efter Kommunens affaldsregulativ</w:t>
      </w:r>
    </w:p>
    <w:p w:rsidR="000A4C19" w:rsidRPr="00D43418" w:rsidRDefault="000A4C19" w:rsidP="000A4C19">
      <w:pPr>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Omkringliggende arealer vedligeholdes</w:t>
      </w:r>
    </w:p>
    <w:p w:rsidR="000A4C19" w:rsidRPr="00D43418" w:rsidRDefault="000A4C19" w:rsidP="000A4C19">
      <w:pPr>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Rotter, mus og fluer bekæmpes</w:t>
      </w:r>
    </w:p>
    <w:p w:rsidR="000A4C19" w:rsidRPr="00D43418" w:rsidRDefault="000A4C19" w:rsidP="000A4C19">
      <w:pPr>
        <w:spacing w:after="0" w:line="288" w:lineRule="auto"/>
        <w:jc w:val="both"/>
        <w:rPr>
          <w:rFonts w:ascii="Arial" w:eastAsia="Times New Roman" w:hAnsi="Arial" w:cs="Arial"/>
          <w:sz w:val="20"/>
          <w:szCs w:val="20"/>
        </w:rPr>
      </w:pPr>
    </w:p>
    <w:p w:rsidR="000A4C19" w:rsidRPr="00D43418" w:rsidRDefault="000A4C19" w:rsidP="000A4C19">
      <w:pPr>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Endeligt indsendes indenfor 4 uger efter ophør en risikovurdering med hensyn til menneskers sundhed og miljøet.</w:t>
      </w:r>
    </w:p>
    <w:p w:rsidR="000A4C19" w:rsidRPr="00D43418" w:rsidRDefault="000A4C19" w:rsidP="000A4C19">
      <w:pPr>
        <w:autoSpaceDE w:val="0"/>
        <w:autoSpaceDN w:val="0"/>
        <w:adjustRightInd w:val="0"/>
        <w:spacing w:after="0" w:line="288" w:lineRule="auto"/>
        <w:jc w:val="both"/>
        <w:rPr>
          <w:rFonts w:ascii="Arial" w:eastAsia="Times New Roman" w:hAnsi="Arial" w:cs="Arial"/>
          <w:sz w:val="20"/>
          <w:szCs w:val="20"/>
          <w:highlight w:val="yellow"/>
        </w:rPr>
      </w:pPr>
    </w:p>
    <w:p w:rsidR="000A4C19" w:rsidRPr="00D43418" w:rsidRDefault="000A4C19" w:rsidP="000A4C19">
      <w:pPr>
        <w:autoSpaceDE w:val="0"/>
        <w:autoSpaceDN w:val="0"/>
        <w:adjustRightInd w:val="0"/>
        <w:spacing w:after="0" w:line="288" w:lineRule="auto"/>
        <w:jc w:val="both"/>
        <w:rPr>
          <w:rFonts w:ascii="Arial" w:eastAsiaTheme="minorHAnsi" w:hAnsi="Arial" w:cs="Arial"/>
          <w:b/>
          <w:color w:val="000000"/>
          <w:sz w:val="20"/>
          <w:szCs w:val="20"/>
          <w:lang w:eastAsia="en-US"/>
        </w:rPr>
      </w:pPr>
      <w:r w:rsidRPr="00D43418">
        <w:rPr>
          <w:rFonts w:ascii="Arial" w:eastAsiaTheme="minorHAnsi" w:hAnsi="Arial" w:cs="Arial"/>
          <w:b/>
          <w:color w:val="000000"/>
          <w:sz w:val="20"/>
          <w:szCs w:val="20"/>
          <w:lang w:eastAsia="en-US"/>
        </w:rPr>
        <w:t>Foranstaltninger ved IE-husdyrbrugets ophør – kommunens vurdering</w:t>
      </w:r>
    </w:p>
    <w:p w:rsidR="000A4C19" w:rsidRDefault="000A4C19" w:rsidP="000A4C19">
      <w:pPr>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Kommunen skal fastsætte krav om, at der ved ophør af driften skal træffes de nødvendige foranstaltninger for at undgå forureningsfare og for at bringe stedet tilbage i tilfredsstillende tilstand. Syddjurs Kommune vurderer, at den største forureningsfare ved ophør af husdyrbruget vil stamme fra staldanlæg og opbevaringsanlæg for husdyrgødning.</w:t>
      </w:r>
    </w:p>
    <w:p w:rsidR="000A4C19" w:rsidRDefault="000A4C19" w:rsidP="000A4C19">
      <w:pPr>
        <w:autoSpaceDE w:val="0"/>
        <w:autoSpaceDN w:val="0"/>
        <w:adjustRightInd w:val="0"/>
        <w:spacing w:after="0" w:line="288" w:lineRule="auto"/>
        <w:jc w:val="both"/>
        <w:rPr>
          <w:rFonts w:ascii="Arial" w:eastAsia="Times New Roman" w:hAnsi="Arial" w:cs="Arial"/>
          <w:sz w:val="20"/>
          <w:szCs w:val="20"/>
        </w:rPr>
      </w:pPr>
    </w:p>
    <w:p w:rsidR="000A4C19" w:rsidRPr="00D43418" w:rsidRDefault="000A4C19" w:rsidP="000A4C19">
      <w:pPr>
        <w:autoSpaceDE w:val="0"/>
        <w:autoSpaceDN w:val="0"/>
        <w:adjustRightInd w:val="0"/>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Udover at alt affald skal afskaffes i overensstemmelse med affaldsbekendtgørelsen, skal bedriften som minimum sørge for at staldanlæg og opbevaringsanlæg renses og tømmes for husdyrgødning, ved husdyrbrugets ophør. Det er Syddjurs Kommunes vurdering, at de beskrevne tiltag og de stillede vilkår vedr. bedriftens ophør, er tilstrækkelige i forhold til at undgå forureningsfare og til at bringe stedet tilbage i tilfredsstillende miljømæssig stand herunder varetagelse af landskabelige hensyn.</w:t>
      </w:r>
    </w:p>
    <w:p w:rsidR="00451BB2" w:rsidRPr="00BC1F7E" w:rsidRDefault="000A4C19" w:rsidP="000A4C19">
      <w:pPr>
        <w:spacing w:after="0" w:line="288" w:lineRule="auto"/>
        <w:jc w:val="both"/>
        <w:rPr>
          <w:rFonts w:ascii="Arial" w:eastAsia="Times New Roman" w:hAnsi="Arial" w:cs="Arial"/>
          <w:b/>
          <w:bCs/>
          <w:color w:val="000000"/>
          <w:sz w:val="20"/>
          <w:szCs w:val="20"/>
        </w:rPr>
      </w:pPr>
      <w:r w:rsidRPr="00D43418">
        <w:rPr>
          <w:rFonts w:ascii="Arial" w:eastAsia="Times New Roman" w:hAnsi="Arial" w:cs="Arial"/>
          <w:sz w:val="20"/>
          <w:szCs w:val="20"/>
        </w:rPr>
        <w:t xml:space="preserve"> </w:t>
      </w:r>
      <w:r w:rsidR="00451BB2" w:rsidRPr="00BC1F7E">
        <w:rPr>
          <w:rFonts w:ascii="Arial" w:eastAsia="Times New Roman" w:hAnsi="Arial" w:cs="Arial"/>
          <w:b/>
          <w:bCs/>
          <w:color w:val="000000"/>
          <w:sz w:val="20"/>
          <w:szCs w:val="20"/>
        </w:rPr>
        <w:br w:type="page"/>
      </w:r>
    </w:p>
    <w:p w:rsidR="00707CEA" w:rsidRPr="00D43418" w:rsidRDefault="000A4C19" w:rsidP="000A4C19">
      <w:pPr>
        <w:autoSpaceDE w:val="0"/>
        <w:autoSpaceDN w:val="0"/>
        <w:adjustRightInd w:val="0"/>
        <w:spacing w:after="0" w:line="288" w:lineRule="auto"/>
        <w:jc w:val="both"/>
        <w:rPr>
          <w:rFonts w:ascii="Arial" w:eastAsia="Times New Roman" w:hAnsi="Arial" w:cs="Arial"/>
          <w:sz w:val="20"/>
          <w:szCs w:val="20"/>
        </w:rPr>
      </w:pPr>
      <w:r w:rsidRPr="00D43418">
        <w:rPr>
          <w:rFonts w:ascii="Arial" w:eastAsia="Times New Roman" w:hAnsi="Arial" w:cs="Arial"/>
          <w:noProof/>
          <w:sz w:val="20"/>
          <w:szCs w:val="20"/>
        </w:rPr>
        <w:lastRenderedPageBreak/>
        <mc:AlternateContent>
          <mc:Choice Requires="wps">
            <w:drawing>
              <wp:anchor distT="0" distB="0" distL="114300" distR="114300" simplePos="0" relativeHeight="251691008" behindDoc="0" locked="0" layoutInCell="1" allowOverlap="1" wp14:anchorId="4FC73642" wp14:editId="28795CB7">
                <wp:simplePos x="0" y="0"/>
                <wp:positionH relativeFrom="column">
                  <wp:posOffset>3810</wp:posOffset>
                </wp:positionH>
                <wp:positionV relativeFrom="paragraph">
                  <wp:posOffset>100965</wp:posOffset>
                </wp:positionV>
                <wp:extent cx="6129020" cy="1971675"/>
                <wp:effectExtent l="0" t="0" r="24130" b="28575"/>
                <wp:wrapSquare wrapText="bothSides"/>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020" cy="1971675"/>
                        </a:xfrm>
                        <a:prstGeom prst="rect">
                          <a:avLst/>
                        </a:prstGeom>
                        <a:solidFill>
                          <a:srgbClr val="FFFFFF"/>
                        </a:solidFill>
                        <a:ln w="9525">
                          <a:solidFill>
                            <a:srgbClr val="000000"/>
                          </a:solidFill>
                          <a:miter lim="800000"/>
                          <a:headEnd/>
                          <a:tailEnd/>
                        </a:ln>
                      </wps:spPr>
                      <wps:txbx>
                        <w:txbxContent>
                          <w:p w:rsidR="00132FA9" w:rsidRPr="009E1692" w:rsidRDefault="00132FA9" w:rsidP="00707CEA">
                            <w:pPr>
                              <w:pStyle w:val="Overskrift2"/>
                              <w:keepNext w:val="0"/>
                              <w:numPr>
                                <w:ilvl w:val="1"/>
                                <w:numId w:val="0"/>
                              </w:numPr>
                              <w:tabs>
                                <w:tab w:val="num" w:pos="576"/>
                                <w:tab w:val="left" w:pos="680"/>
                              </w:tabs>
                              <w:spacing w:line="288" w:lineRule="auto"/>
                              <w:jc w:val="both"/>
                              <w:rPr>
                                <w:b w:val="0"/>
                                <w:noProof/>
                                <w:sz w:val="20"/>
                                <w:szCs w:val="20"/>
                              </w:rPr>
                            </w:pPr>
                            <w:r w:rsidRPr="009E1692">
                              <w:rPr>
                                <w:b w:val="0"/>
                                <w:noProof/>
                                <w:sz w:val="20"/>
                                <w:szCs w:val="20"/>
                              </w:rPr>
                              <w:t xml:space="preserve">Vilkår i forbindelse med husdyrbrugets ophør </w:t>
                            </w:r>
                          </w:p>
                          <w:p w:rsidR="00132FA9" w:rsidRPr="009E1692" w:rsidRDefault="00132FA9" w:rsidP="00A35BE2">
                            <w:pPr>
                              <w:pStyle w:val="Overskrift1"/>
                              <w:numPr>
                                <w:ilvl w:val="0"/>
                                <w:numId w:val="19"/>
                              </w:numPr>
                              <w:autoSpaceDE/>
                              <w:autoSpaceDN/>
                              <w:adjustRightInd/>
                              <w:spacing w:beforeLines="60" w:before="144" w:afterLines="60" w:after="144" w:line="288" w:lineRule="auto"/>
                              <w:jc w:val="both"/>
                              <w:rPr>
                                <w:sz w:val="20"/>
                                <w:szCs w:val="20"/>
                              </w:rPr>
                            </w:pPr>
                            <w:r w:rsidRPr="009E1692">
                              <w:rPr>
                                <w:sz w:val="20"/>
                                <w:szCs w:val="20"/>
                              </w:rPr>
                              <w:t>Ved ophør af driften skal virksomheden træffe de nødvendige foranstaltninger for at imødegå fremtidig forurening af jord og grundvand og bringe stedet tilbage i en miljømæssig tilfredsstillende tilstand. Der skal som minimum udføres følgende:</w:t>
                            </w:r>
                          </w:p>
                          <w:p w:rsidR="00132FA9" w:rsidRPr="009E1692" w:rsidRDefault="00132FA9" w:rsidP="00362761">
                            <w:pPr>
                              <w:pStyle w:val="Overskrift1"/>
                              <w:numPr>
                                <w:ilvl w:val="0"/>
                                <w:numId w:val="18"/>
                              </w:numPr>
                              <w:tabs>
                                <w:tab w:val="clear" w:pos="1620"/>
                                <w:tab w:val="num" w:pos="1080"/>
                              </w:tabs>
                              <w:autoSpaceDE/>
                              <w:autoSpaceDN/>
                              <w:adjustRightInd/>
                              <w:spacing w:beforeLines="60" w:before="144" w:afterLines="60" w:after="144" w:line="288" w:lineRule="auto"/>
                              <w:ind w:left="1077" w:hanging="357"/>
                              <w:jc w:val="both"/>
                              <w:rPr>
                                <w:sz w:val="20"/>
                                <w:szCs w:val="20"/>
                              </w:rPr>
                            </w:pPr>
                            <w:r w:rsidRPr="009E1692">
                              <w:rPr>
                                <w:sz w:val="20"/>
                                <w:szCs w:val="20"/>
                              </w:rPr>
                              <w:t xml:space="preserve">Stalde, gyllebeholdere, </w:t>
                            </w:r>
                            <w:proofErr w:type="spellStart"/>
                            <w:r w:rsidRPr="009E1692">
                              <w:rPr>
                                <w:sz w:val="20"/>
                                <w:szCs w:val="20"/>
                              </w:rPr>
                              <w:t>fortanke</w:t>
                            </w:r>
                            <w:proofErr w:type="spellEnd"/>
                            <w:r w:rsidRPr="009E1692">
                              <w:rPr>
                                <w:sz w:val="20"/>
                                <w:szCs w:val="20"/>
                              </w:rPr>
                              <w:t>, rørsystemer, gyllekanaler/kummer mv. skal tømmes og rengøres for husdyrgødning, der bortskaffes efter gældende regler.</w:t>
                            </w:r>
                          </w:p>
                          <w:p w:rsidR="00132FA9" w:rsidRPr="009E1692" w:rsidRDefault="00132FA9" w:rsidP="00362761">
                            <w:pPr>
                              <w:pStyle w:val="Overskrift1"/>
                              <w:numPr>
                                <w:ilvl w:val="0"/>
                                <w:numId w:val="18"/>
                              </w:numPr>
                              <w:tabs>
                                <w:tab w:val="clear" w:pos="1620"/>
                                <w:tab w:val="num" w:pos="1080"/>
                              </w:tabs>
                              <w:autoSpaceDE/>
                              <w:autoSpaceDN/>
                              <w:adjustRightInd/>
                              <w:spacing w:beforeLines="60" w:before="144" w:afterLines="60" w:after="144" w:line="288" w:lineRule="auto"/>
                              <w:ind w:left="1077" w:hanging="357"/>
                              <w:jc w:val="both"/>
                              <w:rPr>
                                <w:sz w:val="20"/>
                                <w:szCs w:val="20"/>
                              </w:rPr>
                            </w:pPr>
                            <w:r w:rsidRPr="009E1692">
                              <w:rPr>
                                <w:sz w:val="20"/>
                                <w:szCs w:val="20"/>
                              </w:rPr>
                              <w:t>Gylletankene skal fjernes, når de ikke længere er brugbare for denne eller anden bedrift.</w:t>
                            </w:r>
                          </w:p>
                          <w:p w:rsidR="00132FA9" w:rsidRPr="00FE020B" w:rsidRDefault="00132FA9" w:rsidP="00707CEA">
                            <w:pPr>
                              <w:pStyle w:val="Overskrift1"/>
                              <w:autoSpaceDE/>
                              <w:autoSpaceDN/>
                              <w:adjustRightInd/>
                              <w:spacing w:beforeLines="60" w:before="144" w:afterLines="60" w:after="144" w:line="288" w:lineRule="auto"/>
                              <w:jc w:val="both"/>
                            </w:pPr>
                            <w:r w:rsidRPr="00782C31" w:rsidDel="00542FCA">
                              <w:rPr>
                                <w:sz w:val="22"/>
                                <w:szCs w:val="22"/>
                              </w:rPr>
                              <w:t xml:space="preserve"> </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73642" id="Text Box 19" o:spid="_x0000_s1037" type="#_x0000_t202" style="position:absolute;left:0;text-align:left;margin-left:.3pt;margin-top:7.95pt;width:482.6pt;height:155.2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">
                <v:textbox>
                  <w:txbxContent>
                    <w:p w:rsidR="00132FA9" w:rsidRPr="009E1692" w:rsidRDefault="00132FA9" w:rsidP="00707CEA">
                      <w:pPr>
                        <w:pStyle w:val="Overskrift2"/>
                        <w:keepNext w:val="0"/>
                        <w:numPr>
                          <w:ilvl w:val="1"/>
                          <w:numId w:val="0"/>
                        </w:numPr>
                        <w:tabs>
                          <w:tab w:val="num" w:pos="576"/>
                          <w:tab w:val="left" w:pos="680"/>
                        </w:tabs>
                        <w:spacing w:line="288" w:lineRule="auto"/>
                        <w:jc w:val="both"/>
                        <w:rPr>
                          <w:b w:val="0"/>
                          <w:noProof/>
                          <w:sz w:val="20"/>
                          <w:szCs w:val="20"/>
                        </w:rPr>
                      </w:pPr>
                      <w:r w:rsidRPr="009E1692">
                        <w:rPr>
                          <w:b w:val="0"/>
                          <w:noProof/>
                          <w:sz w:val="20"/>
                          <w:szCs w:val="20"/>
                        </w:rPr>
                        <w:t xml:space="preserve">Vilkår i forbindelse med husdyrbrugets ophør </w:t>
                      </w:r>
                    </w:p>
                    <w:p w:rsidR="00132FA9" w:rsidRPr="009E1692" w:rsidRDefault="00132FA9" w:rsidP="00A35BE2">
                      <w:pPr>
                        <w:pStyle w:val="Overskrift1"/>
                        <w:numPr>
                          <w:ilvl w:val="0"/>
                          <w:numId w:val="19"/>
                        </w:numPr>
                        <w:autoSpaceDE/>
                        <w:autoSpaceDN/>
                        <w:adjustRightInd/>
                        <w:spacing w:beforeLines="60" w:before="144" w:afterLines="60" w:after="144" w:line="288" w:lineRule="auto"/>
                        <w:jc w:val="both"/>
                        <w:rPr>
                          <w:sz w:val="20"/>
                          <w:szCs w:val="20"/>
                        </w:rPr>
                      </w:pPr>
                      <w:r w:rsidRPr="009E1692">
                        <w:rPr>
                          <w:sz w:val="20"/>
                          <w:szCs w:val="20"/>
                        </w:rPr>
                        <w:t>Ved ophør af driften skal virksomheden træffe de nødvendige foranstaltninger for at imødegå fremtidig forurening af jord og grundvand og bringe stedet tilbage i en miljømæssig tilfredsstillende tilstand. Der skal som minimum udføres følgende:</w:t>
                      </w:r>
                    </w:p>
                    <w:p w:rsidR="00132FA9" w:rsidRPr="009E1692" w:rsidRDefault="00132FA9" w:rsidP="00362761">
                      <w:pPr>
                        <w:pStyle w:val="Overskrift1"/>
                        <w:numPr>
                          <w:ilvl w:val="0"/>
                          <w:numId w:val="18"/>
                        </w:numPr>
                        <w:tabs>
                          <w:tab w:val="clear" w:pos="1620"/>
                          <w:tab w:val="num" w:pos="1080"/>
                        </w:tabs>
                        <w:autoSpaceDE/>
                        <w:autoSpaceDN/>
                        <w:adjustRightInd/>
                        <w:spacing w:beforeLines="60" w:before="144" w:afterLines="60" w:after="144" w:line="288" w:lineRule="auto"/>
                        <w:ind w:left="1077" w:hanging="357"/>
                        <w:jc w:val="both"/>
                        <w:rPr>
                          <w:sz w:val="20"/>
                          <w:szCs w:val="20"/>
                        </w:rPr>
                      </w:pPr>
                      <w:r w:rsidRPr="009E1692">
                        <w:rPr>
                          <w:sz w:val="20"/>
                          <w:szCs w:val="20"/>
                        </w:rPr>
                        <w:t xml:space="preserve">Stalde, gyllebeholdere, </w:t>
                      </w:r>
                      <w:proofErr w:type="spellStart"/>
                      <w:r w:rsidRPr="009E1692">
                        <w:rPr>
                          <w:sz w:val="20"/>
                          <w:szCs w:val="20"/>
                        </w:rPr>
                        <w:t>fortanke</w:t>
                      </w:r>
                      <w:proofErr w:type="spellEnd"/>
                      <w:r w:rsidRPr="009E1692">
                        <w:rPr>
                          <w:sz w:val="20"/>
                          <w:szCs w:val="20"/>
                        </w:rPr>
                        <w:t>, rørsystemer, gyllekanaler/kummer mv. skal tømmes og rengøres for husdyrgødning, der bortskaffes efter gældende regler.</w:t>
                      </w:r>
                    </w:p>
                    <w:p w:rsidR="00132FA9" w:rsidRPr="009E1692" w:rsidRDefault="00132FA9" w:rsidP="00362761">
                      <w:pPr>
                        <w:pStyle w:val="Overskrift1"/>
                        <w:numPr>
                          <w:ilvl w:val="0"/>
                          <w:numId w:val="18"/>
                        </w:numPr>
                        <w:tabs>
                          <w:tab w:val="clear" w:pos="1620"/>
                          <w:tab w:val="num" w:pos="1080"/>
                        </w:tabs>
                        <w:autoSpaceDE/>
                        <w:autoSpaceDN/>
                        <w:adjustRightInd/>
                        <w:spacing w:beforeLines="60" w:before="144" w:afterLines="60" w:after="144" w:line="288" w:lineRule="auto"/>
                        <w:ind w:left="1077" w:hanging="357"/>
                        <w:jc w:val="both"/>
                        <w:rPr>
                          <w:sz w:val="20"/>
                          <w:szCs w:val="20"/>
                        </w:rPr>
                      </w:pPr>
                      <w:r w:rsidRPr="009E1692">
                        <w:rPr>
                          <w:sz w:val="20"/>
                          <w:szCs w:val="20"/>
                        </w:rPr>
                        <w:t>Gylletankene skal fjernes, når de ikke længere er brugbare for denne eller anden bedrift.</w:t>
                      </w:r>
                    </w:p>
                    <w:p w:rsidR="00132FA9" w:rsidRPr="00FE020B" w:rsidRDefault="00132FA9" w:rsidP="00707CEA">
                      <w:pPr>
                        <w:pStyle w:val="Overskrift1"/>
                        <w:autoSpaceDE/>
                        <w:autoSpaceDN/>
                        <w:adjustRightInd/>
                        <w:spacing w:beforeLines="60" w:before="144" w:afterLines="60" w:after="144" w:line="288" w:lineRule="auto"/>
                        <w:jc w:val="both"/>
                      </w:pPr>
                      <w:r w:rsidRPr="00782C31" w:rsidDel="00542FCA">
                        <w:rPr>
                          <w:sz w:val="22"/>
                          <w:szCs w:val="22"/>
                        </w:rPr>
                        <w:t xml:space="preserve"> </w:t>
                      </w:r>
                    </w:p>
                  </w:txbxContent>
                </v:textbox>
                <w10:wrap type="square"/>
              </v:shape>
            </w:pict>
          </mc:Fallback>
        </mc:AlternateContent>
      </w:r>
      <w:r w:rsidR="00707CEA" w:rsidRPr="00D43418">
        <w:rPr>
          <w:rFonts w:ascii="Arial" w:eastAsia="Times New Roman" w:hAnsi="Arial" w:cs="Arial"/>
          <w:sz w:val="20"/>
          <w:szCs w:val="20"/>
        </w:rPr>
        <w:t xml:space="preserve"> </w:t>
      </w:r>
    </w:p>
    <w:p w:rsidR="009B1397" w:rsidRPr="00D43418" w:rsidRDefault="009B1397" w:rsidP="00D43418">
      <w:pPr>
        <w:spacing w:after="0" w:line="288" w:lineRule="auto"/>
        <w:jc w:val="both"/>
        <w:rPr>
          <w:rFonts w:ascii="Arial" w:eastAsia="Times New Roman" w:hAnsi="Arial" w:cs="Arial"/>
          <w:b/>
          <w:sz w:val="20"/>
          <w:szCs w:val="20"/>
        </w:rPr>
      </w:pPr>
      <w:r w:rsidRPr="00D43418">
        <w:rPr>
          <w:rFonts w:ascii="Arial" w:eastAsia="Times New Roman" w:hAnsi="Arial" w:cs="Arial"/>
          <w:b/>
          <w:sz w:val="20"/>
          <w:szCs w:val="20"/>
        </w:rPr>
        <w:t>Husdyrbrugets valg af BAT – ansøgers redegørelse</w:t>
      </w:r>
    </w:p>
    <w:p w:rsidR="009B1397" w:rsidRPr="00D43418" w:rsidRDefault="009B1397" w:rsidP="00D43418">
      <w:pPr>
        <w:autoSpaceDE w:val="0"/>
        <w:autoSpaceDN w:val="0"/>
        <w:adjustRightInd w:val="0"/>
        <w:spacing w:after="0" w:line="288" w:lineRule="auto"/>
        <w:jc w:val="both"/>
        <w:rPr>
          <w:rFonts w:ascii="Arial" w:eastAsia="Times New Roman" w:hAnsi="Arial" w:cs="Arial"/>
          <w:sz w:val="20"/>
          <w:szCs w:val="20"/>
        </w:rPr>
      </w:pPr>
      <w:r w:rsidRPr="00D56C88">
        <w:rPr>
          <w:rFonts w:ascii="Arial" w:eastAsia="Times New Roman" w:hAnsi="Arial" w:cs="Arial"/>
          <w:sz w:val="20"/>
          <w:szCs w:val="20"/>
        </w:rPr>
        <w:t xml:space="preserve">Der er redegjort for valg af BAT i den fremsendte miljøkonsekvensrapport – se bilag </w:t>
      </w:r>
      <w:r w:rsidR="00D14462" w:rsidRPr="00D56C88">
        <w:rPr>
          <w:rFonts w:ascii="Arial" w:eastAsia="Times New Roman" w:hAnsi="Arial" w:cs="Arial"/>
          <w:sz w:val="20"/>
          <w:szCs w:val="20"/>
        </w:rPr>
        <w:t>5</w:t>
      </w:r>
      <w:r w:rsidRPr="00D56C88">
        <w:rPr>
          <w:rFonts w:ascii="Arial" w:eastAsia="Times New Roman" w:hAnsi="Arial" w:cs="Arial"/>
          <w:sz w:val="20"/>
          <w:szCs w:val="20"/>
        </w:rPr>
        <w:t>.</w:t>
      </w:r>
    </w:p>
    <w:p w:rsidR="009B1397" w:rsidRPr="00D43418" w:rsidRDefault="009B1397" w:rsidP="00D43418">
      <w:pPr>
        <w:autoSpaceDE w:val="0"/>
        <w:autoSpaceDN w:val="0"/>
        <w:adjustRightInd w:val="0"/>
        <w:spacing w:after="0" w:line="288" w:lineRule="auto"/>
        <w:jc w:val="both"/>
        <w:rPr>
          <w:rFonts w:ascii="Arial" w:eastAsia="Times New Roman" w:hAnsi="Arial" w:cs="Arial"/>
          <w:b/>
          <w:sz w:val="20"/>
          <w:szCs w:val="20"/>
        </w:rPr>
      </w:pPr>
    </w:p>
    <w:p w:rsidR="009B1397" w:rsidRPr="00D43418" w:rsidRDefault="009B1397" w:rsidP="00D43418">
      <w:pPr>
        <w:autoSpaceDE w:val="0"/>
        <w:autoSpaceDN w:val="0"/>
        <w:adjustRightInd w:val="0"/>
        <w:spacing w:after="0" w:line="288" w:lineRule="auto"/>
        <w:jc w:val="both"/>
        <w:rPr>
          <w:rFonts w:ascii="Arial" w:eastAsia="Times New Roman" w:hAnsi="Arial" w:cs="Arial"/>
          <w:b/>
          <w:sz w:val="20"/>
          <w:szCs w:val="20"/>
        </w:rPr>
      </w:pPr>
      <w:r w:rsidRPr="00D43418">
        <w:rPr>
          <w:rFonts w:ascii="Arial" w:eastAsia="Times New Roman" w:hAnsi="Arial" w:cs="Arial"/>
          <w:b/>
          <w:sz w:val="20"/>
          <w:szCs w:val="20"/>
        </w:rPr>
        <w:t>Husdyrbrugets valg af BAT – kommunens vurdering</w:t>
      </w:r>
    </w:p>
    <w:p w:rsidR="008C1BC7" w:rsidRPr="00D43418" w:rsidRDefault="008C1BC7" w:rsidP="00D43418">
      <w:pPr>
        <w:autoSpaceDE w:val="0"/>
        <w:autoSpaceDN w:val="0"/>
        <w:adjustRightInd w:val="0"/>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 xml:space="preserve">Ved godkendelse til etablering, udvidelse eller ændring af husdyrbrug med produktion der overstiger én af stipladsgrænserne i § 16a, skal ammoniakemissionen fra husdyrbruget (stald og lager) reduceres til et niveau svarende til emissionen ved anvendelse af den bedste tilgængelige teknik (BAT). Kommunen er således forpligtet til at sikre, at der træffes de nødvendige foranstaltninger for at forebygge og begrænse forurening fra det ansøgte projekt ved anvendelse af BAT. </w:t>
      </w:r>
    </w:p>
    <w:p w:rsidR="008C1BC7" w:rsidRPr="00D43418" w:rsidRDefault="008C1BC7" w:rsidP="00D43418">
      <w:pPr>
        <w:autoSpaceDE w:val="0"/>
        <w:autoSpaceDN w:val="0"/>
        <w:adjustRightInd w:val="0"/>
        <w:spacing w:after="0" w:line="288" w:lineRule="auto"/>
        <w:jc w:val="both"/>
        <w:rPr>
          <w:rFonts w:ascii="Arial" w:eastAsia="Times New Roman" w:hAnsi="Arial" w:cs="Arial"/>
          <w:sz w:val="20"/>
          <w:szCs w:val="20"/>
        </w:rPr>
      </w:pPr>
    </w:p>
    <w:p w:rsidR="008C1BC7" w:rsidRPr="00D43418" w:rsidRDefault="008C1BC7" w:rsidP="00D43418">
      <w:pPr>
        <w:autoSpaceDE w:val="0"/>
        <w:autoSpaceDN w:val="0"/>
        <w:adjustRightInd w:val="0"/>
        <w:spacing w:after="0" w:line="288" w:lineRule="auto"/>
        <w:jc w:val="both"/>
        <w:rPr>
          <w:rFonts w:ascii="Arial" w:eastAsia="Times New Roman" w:hAnsi="Arial" w:cs="Arial"/>
          <w:color w:val="000000"/>
          <w:sz w:val="20"/>
          <w:szCs w:val="20"/>
        </w:rPr>
      </w:pPr>
      <w:r w:rsidRPr="00D43418">
        <w:rPr>
          <w:rFonts w:ascii="Arial" w:eastAsia="Times New Roman" w:hAnsi="Arial" w:cs="Arial"/>
          <w:color w:val="000000"/>
          <w:sz w:val="20"/>
          <w:szCs w:val="20"/>
        </w:rPr>
        <w:t>For IE-brug gælder desuden et krav om, at der er truffet de nødvendige foranstaltninger for at forebygge og begrænse forurening ved anvendelse af den bedste tilgængelige teknik på andre områder end ammoniakudledningen. F.eks. i forhold til energieffektivitet (</w:t>
      </w:r>
      <w:r w:rsidRPr="00D43418">
        <w:rPr>
          <w:rFonts w:ascii="Arial" w:eastAsia="Times New Roman" w:hAnsi="Arial" w:cs="Arial"/>
          <w:sz w:val="20"/>
          <w:szCs w:val="20"/>
        </w:rPr>
        <w:t>reduktion af råvarer, energi, vand, management jf. bilag 1C, 2)</w:t>
      </w:r>
      <w:r w:rsidRPr="00D43418">
        <w:rPr>
          <w:rFonts w:ascii="Arial" w:eastAsia="Times New Roman" w:hAnsi="Arial" w:cs="Arial"/>
          <w:color w:val="000000"/>
          <w:sz w:val="20"/>
          <w:szCs w:val="20"/>
        </w:rPr>
        <w:t xml:space="preserve">, og i henhold til de gældende BAT-konklusioner og BAT-referencedokumenter samt andre gældende kriterier for fastlæggelse af den bedste tilgængelige teknik (jf. Bilag 5 i husdyrgodkendelsesbekendtgørelsen). </w:t>
      </w:r>
    </w:p>
    <w:p w:rsidR="008C1BC7" w:rsidRPr="00D43418" w:rsidRDefault="008C1BC7" w:rsidP="00D43418">
      <w:pPr>
        <w:autoSpaceDE w:val="0"/>
        <w:autoSpaceDN w:val="0"/>
        <w:adjustRightInd w:val="0"/>
        <w:spacing w:after="0" w:line="288" w:lineRule="auto"/>
        <w:jc w:val="both"/>
        <w:rPr>
          <w:rFonts w:ascii="Arial" w:eastAsia="Times New Roman" w:hAnsi="Arial" w:cs="Arial"/>
          <w:sz w:val="20"/>
          <w:szCs w:val="20"/>
        </w:rPr>
      </w:pPr>
    </w:p>
    <w:p w:rsidR="008C1BC7" w:rsidRPr="00D43418" w:rsidRDefault="008C1BC7" w:rsidP="00D43418">
      <w:pPr>
        <w:autoSpaceDE w:val="0"/>
        <w:autoSpaceDN w:val="0"/>
        <w:adjustRightInd w:val="0"/>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 xml:space="preserve">Miljø- og ressourcestyring bygger på en helhedsvurdering ud fra et princip om at stræbe mod renere teknologi i landbrugsproduktionen. Det drejer sig om at minimere anvendelsen af energi, næringsstoffer, vand, pesticider osv., således at tabene til omgivelserne bliver så små som muligt under hensyntagen til produktionens lønsomhed. I forhold til BAT skal alle aktiviteter på bedriften planlægges, herunder også levering og udkørsel, således at omgivelserne i øvrigt påvirkes mindst muligt. </w:t>
      </w:r>
    </w:p>
    <w:p w:rsidR="008C1BC7" w:rsidRPr="009654BB" w:rsidRDefault="008C1BC7" w:rsidP="00D43418">
      <w:pPr>
        <w:autoSpaceDE w:val="0"/>
        <w:autoSpaceDN w:val="0"/>
        <w:adjustRightInd w:val="0"/>
        <w:spacing w:after="0" w:line="288" w:lineRule="auto"/>
        <w:jc w:val="both"/>
        <w:rPr>
          <w:rFonts w:ascii="Arial" w:eastAsia="Times New Roman" w:hAnsi="Arial" w:cs="Arial"/>
          <w:sz w:val="20"/>
          <w:szCs w:val="20"/>
        </w:rPr>
      </w:pPr>
    </w:p>
    <w:p w:rsidR="008C1BC7" w:rsidRPr="00D43418" w:rsidRDefault="008C1BC7" w:rsidP="00D43418">
      <w:pPr>
        <w:autoSpaceDE w:val="0"/>
        <w:autoSpaceDN w:val="0"/>
        <w:adjustRightInd w:val="0"/>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Der er redegjort for de forskellige teknikker, teknologier og tiltag som er omfattet af begrebet BAT samt valg og fravalg heraf i ansøgers fremsendte miljøkonsekvensrapport. Den fremsendte redegørelse er holdt op imod de seneste BAT-konklusioner, og Syddjurs Kommune vurderer på denne baggrund og blandt andet ud fra nedennævnte tiltag, at bedriften lever op til BAT:</w:t>
      </w:r>
    </w:p>
    <w:p w:rsidR="008C1BC7" w:rsidRPr="00D43418" w:rsidRDefault="008C1BC7" w:rsidP="00D43418">
      <w:pPr>
        <w:autoSpaceDE w:val="0"/>
        <w:autoSpaceDN w:val="0"/>
        <w:adjustRightInd w:val="0"/>
        <w:spacing w:after="0" w:line="288" w:lineRule="auto"/>
        <w:jc w:val="both"/>
        <w:rPr>
          <w:rFonts w:ascii="Arial" w:eastAsia="Times New Roman" w:hAnsi="Arial" w:cs="Arial"/>
          <w:b/>
          <w:sz w:val="20"/>
          <w:szCs w:val="20"/>
        </w:rPr>
      </w:pPr>
    </w:p>
    <w:p w:rsidR="009B1397" w:rsidRPr="00D43418" w:rsidRDefault="009B1397" w:rsidP="00D43418">
      <w:pPr>
        <w:numPr>
          <w:ilvl w:val="1"/>
          <w:numId w:val="20"/>
        </w:numPr>
        <w:spacing w:after="0" w:line="288" w:lineRule="auto"/>
        <w:contextualSpacing/>
        <w:jc w:val="both"/>
        <w:rPr>
          <w:rFonts w:ascii="Arial" w:eastAsia="Times New Roman" w:hAnsi="Arial" w:cs="Arial"/>
          <w:b/>
          <w:bCs/>
          <w:sz w:val="20"/>
          <w:szCs w:val="20"/>
          <w:u w:val="single"/>
        </w:rPr>
      </w:pPr>
      <w:r w:rsidRPr="00D43418">
        <w:rPr>
          <w:rFonts w:ascii="Arial" w:eastAsia="Times New Roman" w:hAnsi="Arial" w:cs="Arial"/>
          <w:b/>
          <w:bCs/>
          <w:sz w:val="20"/>
          <w:szCs w:val="20"/>
          <w:u w:val="single"/>
        </w:rPr>
        <w:t>Miljøledelsessystemer</w:t>
      </w:r>
    </w:p>
    <w:p w:rsidR="00C10B25" w:rsidRPr="00D43418" w:rsidRDefault="00C10B25" w:rsidP="00D43418">
      <w:pPr>
        <w:autoSpaceDE w:val="0"/>
        <w:autoSpaceDN w:val="0"/>
        <w:adjustRightInd w:val="0"/>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Den seneste BAT-konklusion indebærer, at der skal indføres miljøledelse på husdyrbrug med intensivt opdræt af fjerkræ eller svin. Kravene til miljøledelsessy</w:t>
      </w:r>
      <w:r w:rsidR="00C03F51">
        <w:rPr>
          <w:rFonts w:ascii="Arial" w:eastAsia="Times New Roman" w:hAnsi="Arial" w:cs="Arial"/>
          <w:sz w:val="20"/>
          <w:szCs w:val="20"/>
        </w:rPr>
        <w:t>stemet er indarbejdet i § 43 i h</w:t>
      </w:r>
      <w:r w:rsidRPr="00D43418">
        <w:rPr>
          <w:rFonts w:ascii="Arial" w:eastAsia="Times New Roman" w:hAnsi="Arial" w:cs="Arial"/>
          <w:sz w:val="20"/>
          <w:szCs w:val="20"/>
        </w:rPr>
        <w:t>us</w:t>
      </w:r>
      <w:r w:rsidR="00347A15">
        <w:rPr>
          <w:rFonts w:ascii="Arial" w:eastAsia="Times New Roman" w:hAnsi="Arial" w:cs="Arial"/>
          <w:sz w:val="20"/>
          <w:szCs w:val="20"/>
        </w:rPr>
        <w:t>dyrgodkendelsesbekendtgørelsen nr. 718 af 8 juni. 2019</w:t>
      </w:r>
      <w:r w:rsidRPr="00D43418">
        <w:rPr>
          <w:rFonts w:ascii="Arial" w:eastAsia="Times New Roman" w:hAnsi="Arial" w:cs="Arial"/>
          <w:sz w:val="20"/>
          <w:szCs w:val="20"/>
        </w:rPr>
        <w:t>. Kravene anfører, at den der er ansvarlig for driften af husdyrbruget, skal gennemføre og overhold et miljøledelsessystem, herunder:</w:t>
      </w:r>
    </w:p>
    <w:p w:rsidR="00C10B25" w:rsidRPr="00D43418" w:rsidRDefault="00C10B25" w:rsidP="00D43418">
      <w:pPr>
        <w:numPr>
          <w:ilvl w:val="0"/>
          <w:numId w:val="28"/>
        </w:numPr>
        <w:autoSpaceDE w:val="0"/>
        <w:autoSpaceDN w:val="0"/>
        <w:adjustRightInd w:val="0"/>
        <w:spacing w:after="0" w:line="288" w:lineRule="auto"/>
        <w:contextualSpacing/>
        <w:jc w:val="both"/>
        <w:rPr>
          <w:rFonts w:ascii="Arial" w:eastAsia="Times New Roman" w:hAnsi="Arial" w:cs="Arial"/>
          <w:sz w:val="20"/>
          <w:szCs w:val="20"/>
        </w:rPr>
      </w:pPr>
      <w:r w:rsidRPr="00D43418">
        <w:rPr>
          <w:rFonts w:ascii="Arial" w:eastAsia="Times New Roman" w:hAnsi="Arial" w:cs="Arial"/>
          <w:sz w:val="20"/>
          <w:szCs w:val="20"/>
        </w:rPr>
        <w:t>Formulere en miljøpolitik med afsæt i husdyrbrugets miljøforhold</w:t>
      </w:r>
    </w:p>
    <w:p w:rsidR="00C10B25" w:rsidRPr="00D43418" w:rsidRDefault="00C10B25" w:rsidP="00D43418">
      <w:pPr>
        <w:numPr>
          <w:ilvl w:val="0"/>
          <w:numId w:val="28"/>
        </w:numPr>
        <w:autoSpaceDE w:val="0"/>
        <w:autoSpaceDN w:val="0"/>
        <w:adjustRightInd w:val="0"/>
        <w:spacing w:after="0" w:line="288" w:lineRule="auto"/>
        <w:contextualSpacing/>
        <w:jc w:val="both"/>
        <w:rPr>
          <w:rFonts w:ascii="Arial" w:eastAsia="Times New Roman" w:hAnsi="Arial" w:cs="Arial"/>
          <w:sz w:val="20"/>
          <w:szCs w:val="20"/>
        </w:rPr>
      </w:pPr>
      <w:r w:rsidRPr="00D43418">
        <w:rPr>
          <w:rFonts w:ascii="Arial" w:eastAsia="Times New Roman" w:hAnsi="Arial" w:cs="Arial"/>
          <w:sz w:val="20"/>
          <w:szCs w:val="20"/>
        </w:rPr>
        <w:t>Fastsætte miljømål</w:t>
      </w:r>
    </w:p>
    <w:p w:rsidR="00C10B25" w:rsidRPr="00D43418" w:rsidRDefault="00C10B25" w:rsidP="00D43418">
      <w:pPr>
        <w:numPr>
          <w:ilvl w:val="0"/>
          <w:numId w:val="28"/>
        </w:numPr>
        <w:autoSpaceDE w:val="0"/>
        <w:autoSpaceDN w:val="0"/>
        <w:adjustRightInd w:val="0"/>
        <w:spacing w:after="0" w:line="288" w:lineRule="auto"/>
        <w:contextualSpacing/>
        <w:jc w:val="both"/>
        <w:rPr>
          <w:rFonts w:ascii="Arial" w:eastAsia="Times New Roman" w:hAnsi="Arial" w:cs="Arial"/>
          <w:sz w:val="20"/>
          <w:szCs w:val="20"/>
        </w:rPr>
      </w:pPr>
      <w:r w:rsidRPr="00D43418">
        <w:rPr>
          <w:rFonts w:ascii="Arial" w:eastAsia="Times New Roman" w:hAnsi="Arial" w:cs="Arial"/>
          <w:sz w:val="20"/>
          <w:szCs w:val="20"/>
        </w:rPr>
        <w:lastRenderedPageBreak/>
        <w:t>Udarbejde handlingsplan for det eller de fastsatte miljømål</w:t>
      </w:r>
    </w:p>
    <w:p w:rsidR="00C10B25" w:rsidRPr="00D43418" w:rsidRDefault="00C10B25" w:rsidP="00D43418">
      <w:pPr>
        <w:numPr>
          <w:ilvl w:val="0"/>
          <w:numId w:val="28"/>
        </w:numPr>
        <w:autoSpaceDE w:val="0"/>
        <w:autoSpaceDN w:val="0"/>
        <w:adjustRightInd w:val="0"/>
        <w:spacing w:after="0" w:line="288" w:lineRule="auto"/>
        <w:contextualSpacing/>
        <w:jc w:val="both"/>
        <w:rPr>
          <w:rFonts w:ascii="Arial" w:eastAsia="Times New Roman" w:hAnsi="Arial" w:cs="Arial"/>
          <w:sz w:val="20"/>
          <w:szCs w:val="20"/>
        </w:rPr>
      </w:pPr>
      <w:r w:rsidRPr="00D43418">
        <w:rPr>
          <w:rFonts w:ascii="Arial" w:eastAsia="Times New Roman" w:hAnsi="Arial" w:cs="Arial"/>
          <w:sz w:val="20"/>
          <w:szCs w:val="20"/>
        </w:rPr>
        <w:t xml:space="preserve">Minimum 1 gang årligt evaluere miljøarbejdet og om nødvendigt foretage justeringer af mål og handlingsplaner </w:t>
      </w:r>
    </w:p>
    <w:p w:rsidR="00C10B25" w:rsidRPr="00D43418" w:rsidRDefault="00C10B25" w:rsidP="00D43418">
      <w:pPr>
        <w:numPr>
          <w:ilvl w:val="0"/>
          <w:numId w:val="28"/>
        </w:numPr>
        <w:autoSpaceDE w:val="0"/>
        <w:autoSpaceDN w:val="0"/>
        <w:adjustRightInd w:val="0"/>
        <w:spacing w:after="0" w:line="288" w:lineRule="auto"/>
        <w:contextualSpacing/>
        <w:jc w:val="both"/>
        <w:rPr>
          <w:rFonts w:ascii="Arial" w:eastAsia="Times New Roman" w:hAnsi="Arial" w:cs="Arial"/>
          <w:sz w:val="20"/>
          <w:szCs w:val="20"/>
        </w:rPr>
      </w:pPr>
      <w:r w:rsidRPr="00D43418">
        <w:rPr>
          <w:rFonts w:ascii="Arial" w:eastAsia="Times New Roman" w:hAnsi="Arial" w:cs="Arial"/>
          <w:sz w:val="20"/>
          <w:szCs w:val="20"/>
        </w:rPr>
        <w:t>Minimum 1 gang årligt gennemgå miljøledelsessystemet</w:t>
      </w:r>
    </w:p>
    <w:p w:rsidR="00C10B25" w:rsidRPr="00D43418" w:rsidRDefault="00C10B25" w:rsidP="00D43418">
      <w:pPr>
        <w:autoSpaceDE w:val="0"/>
        <w:autoSpaceDN w:val="0"/>
        <w:adjustRightInd w:val="0"/>
        <w:spacing w:after="0" w:line="288" w:lineRule="auto"/>
        <w:ind w:left="720"/>
        <w:contextualSpacing/>
        <w:jc w:val="both"/>
        <w:rPr>
          <w:rFonts w:ascii="Arial" w:eastAsia="Times New Roman" w:hAnsi="Arial" w:cs="Arial"/>
          <w:sz w:val="20"/>
          <w:szCs w:val="20"/>
        </w:rPr>
      </w:pPr>
    </w:p>
    <w:p w:rsidR="00C10B25" w:rsidRPr="00D43418" w:rsidRDefault="00C10B25" w:rsidP="00D43418">
      <w:pPr>
        <w:autoSpaceDE w:val="0"/>
        <w:autoSpaceDN w:val="0"/>
        <w:adjustRightInd w:val="0"/>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 xml:space="preserve">Kravet om et miljøledelsessystem skal opfyldes fra det tidspunkt, hvor IE-husdyrbruget får en godkendelse efter § 16a stk. 2, i husdyrbrugloven. </w:t>
      </w:r>
    </w:p>
    <w:p w:rsidR="008C1BC7" w:rsidRPr="00D43418" w:rsidRDefault="008C1BC7" w:rsidP="00D43418">
      <w:pPr>
        <w:spacing w:after="0" w:line="288" w:lineRule="auto"/>
        <w:ind w:left="360"/>
        <w:contextualSpacing/>
        <w:jc w:val="both"/>
        <w:rPr>
          <w:rFonts w:ascii="Arial" w:eastAsia="Times New Roman" w:hAnsi="Arial" w:cs="Arial"/>
          <w:b/>
          <w:bCs/>
          <w:sz w:val="20"/>
          <w:szCs w:val="20"/>
          <w:highlight w:val="yellow"/>
          <w:u w:val="single"/>
        </w:rPr>
      </w:pPr>
    </w:p>
    <w:p w:rsidR="009B1397" w:rsidRPr="00D43418" w:rsidRDefault="009B1397" w:rsidP="00D43418">
      <w:pPr>
        <w:numPr>
          <w:ilvl w:val="1"/>
          <w:numId w:val="20"/>
        </w:numPr>
        <w:spacing w:after="0" w:line="288" w:lineRule="auto"/>
        <w:contextualSpacing/>
        <w:jc w:val="both"/>
        <w:rPr>
          <w:rFonts w:ascii="Arial" w:eastAsia="Times New Roman" w:hAnsi="Arial" w:cs="Arial"/>
          <w:b/>
          <w:bCs/>
          <w:sz w:val="20"/>
          <w:szCs w:val="20"/>
          <w:u w:val="single"/>
        </w:rPr>
      </w:pPr>
      <w:r w:rsidRPr="00D43418">
        <w:rPr>
          <w:rFonts w:ascii="Arial" w:eastAsia="Times New Roman" w:hAnsi="Arial" w:cs="Arial"/>
          <w:b/>
          <w:bCs/>
          <w:sz w:val="20"/>
          <w:szCs w:val="20"/>
          <w:u w:val="single"/>
        </w:rPr>
        <w:t>Godt landmandskab</w:t>
      </w:r>
    </w:p>
    <w:p w:rsidR="009B1397" w:rsidRPr="00D43418" w:rsidRDefault="009B1397" w:rsidP="00D43418">
      <w:pPr>
        <w:numPr>
          <w:ilvl w:val="0"/>
          <w:numId w:val="21"/>
        </w:numPr>
        <w:spacing w:after="0" w:line="288" w:lineRule="auto"/>
        <w:ind w:left="1134" w:hanging="425"/>
        <w:contextualSpacing/>
        <w:jc w:val="both"/>
        <w:rPr>
          <w:rFonts w:ascii="Arial" w:eastAsia="Times New Roman" w:hAnsi="Arial" w:cs="Arial"/>
          <w:sz w:val="20"/>
          <w:szCs w:val="20"/>
        </w:rPr>
      </w:pPr>
      <w:r w:rsidRPr="00D43418">
        <w:rPr>
          <w:rFonts w:ascii="Arial" w:eastAsia="Times New Roman" w:hAnsi="Arial" w:cs="Arial"/>
          <w:sz w:val="20"/>
          <w:szCs w:val="20"/>
        </w:rPr>
        <w:t>Korrekt placering af anlægget/husdyrbruget og aktiviteterne</w:t>
      </w:r>
    </w:p>
    <w:p w:rsidR="009B1397" w:rsidRPr="00D43418" w:rsidRDefault="009B1397" w:rsidP="00D43418">
      <w:pPr>
        <w:numPr>
          <w:ilvl w:val="0"/>
          <w:numId w:val="21"/>
        </w:numPr>
        <w:spacing w:after="0" w:line="288" w:lineRule="auto"/>
        <w:ind w:left="1134" w:hanging="425"/>
        <w:contextualSpacing/>
        <w:jc w:val="both"/>
        <w:rPr>
          <w:rFonts w:ascii="Arial" w:eastAsia="Times New Roman" w:hAnsi="Arial" w:cs="Arial"/>
          <w:sz w:val="20"/>
          <w:szCs w:val="20"/>
        </w:rPr>
      </w:pPr>
      <w:r w:rsidRPr="00D43418">
        <w:rPr>
          <w:rFonts w:ascii="Arial" w:eastAsia="Times New Roman" w:hAnsi="Arial" w:cs="Arial"/>
          <w:sz w:val="20"/>
          <w:szCs w:val="20"/>
        </w:rPr>
        <w:t>Uddannelse og oplæring af personale,</w:t>
      </w:r>
    </w:p>
    <w:p w:rsidR="009B1397" w:rsidRPr="00D43418" w:rsidRDefault="009B1397" w:rsidP="00D43418">
      <w:pPr>
        <w:numPr>
          <w:ilvl w:val="0"/>
          <w:numId w:val="21"/>
        </w:numPr>
        <w:spacing w:after="0" w:line="288" w:lineRule="auto"/>
        <w:ind w:left="1134" w:hanging="425"/>
        <w:contextualSpacing/>
        <w:jc w:val="both"/>
        <w:rPr>
          <w:rFonts w:ascii="Arial" w:eastAsia="Times New Roman" w:hAnsi="Arial" w:cs="Arial"/>
          <w:sz w:val="20"/>
          <w:szCs w:val="20"/>
        </w:rPr>
      </w:pPr>
      <w:r w:rsidRPr="00D43418">
        <w:rPr>
          <w:rFonts w:ascii="Arial" w:eastAsia="Times New Roman" w:hAnsi="Arial" w:cs="Arial"/>
          <w:sz w:val="20"/>
          <w:szCs w:val="20"/>
        </w:rPr>
        <w:t>Udarbejdelse af en beredskabsplan</w:t>
      </w:r>
    </w:p>
    <w:p w:rsidR="009B1397" w:rsidRPr="00D43418" w:rsidRDefault="009B1397" w:rsidP="00D43418">
      <w:pPr>
        <w:numPr>
          <w:ilvl w:val="0"/>
          <w:numId w:val="21"/>
        </w:numPr>
        <w:spacing w:after="0" w:line="288" w:lineRule="auto"/>
        <w:ind w:left="1134" w:hanging="425"/>
        <w:contextualSpacing/>
        <w:jc w:val="both"/>
        <w:rPr>
          <w:rFonts w:ascii="Arial" w:eastAsia="Times New Roman" w:hAnsi="Arial" w:cs="Arial"/>
          <w:sz w:val="20"/>
          <w:szCs w:val="20"/>
        </w:rPr>
      </w:pPr>
      <w:r w:rsidRPr="00D43418">
        <w:rPr>
          <w:rFonts w:ascii="Arial" w:eastAsia="Times New Roman" w:hAnsi="Arial" w:cs="Arial"/>
          <w:sz w:val="20"/>
          <w:szCs w:val="20"/>
        </w:rPr>
        <w:t>Regelmæssig kontrol, reparation og vedligeholdelse</w:t>
      </w:r>
    </w:p>
    <w:p w:rsidR="009B1397" w:rsidRPr="00D43418" w:rsidRDefault="009B1397" w:rsidP="00D43418">
      <w:pPr>
        <w:numPr>
          <w:ilvl w:val="0"/>
          <w:numId w:val="21"/>
        </w:numPr>
        <w:spacing w:after="0" w:line="288" w:lineRule="auto"/>
        <w:ind w:left="1134" w:hanging="425"/>
        <w:contextualSpacing/>
        <w:jc w:val="both"/>
        <w:rPr>
          <w:rFonts w:ascii="Arial" w:eastAsia="Times New Roman" w:hAnsi="Arial" w:cs="Arial"/>
          <w:sz w:val="20"/>
          <w:szCs w:val="20"/>
        </w:rPr>
      </w:pPr>
      <w:r w:rsidRPr="00D43418">
        <w:rPr>
          <w:rFonts w:ascii="Arial" w:eastAsia="Times New Roman" w:hAnsi="Arial" w:cs="Arial"/>
          <w:sz w:val="20"/>
          <w:szCs w:val="20"/>
        </w:rPr>
        <w:t>Opbevaring af døde dyr</w:t>
      </w:r>
    </w:p>
    <w:p w:rsidR="00A65C93" w:rsidRPr="00D43418" w:rsidRDefault="00A65C93" w:rsidP="00D43418">
      <w:pPr>
        <w:spacing w:after="0" w:line="288" w:lineRule="auto"/>
        <w:ind w:left="720"/>
        <w:contextualSpacing/>
        <w:jc w:val="both"/>
        <w:rPr>
          <w:rFonts w:ascii="Arial" w:eastAsia="Times New Roman" w:hAnsi="Arial" w:cs="Arial"/>
          <w:sz w:val="20"/>
          <w:szCs w:val="20"/>
        </w:rPr>
      </w:pPr>
    </w:p>
    <w:p w:rsidR="009B1397" w:rsidRPr="00D43418" w:rsidRDefault="009B1397" w:rsidP="00D43418">
      <w:pPr>
        <w:numPr>
          <w:ilvl w:val="1"/>
          <w:numId w:val="22"/>
        </w:numPr>
        <w:spacing w:after="0" w:line="288" w:lineRule="auto"/>
        <w:contextualSpacing/>
        <w:jc w:val="both"/>
        <w:rPr>
          <w:rFonts w:ascii="Arial" w:eastAsia="Times New Roman" w:hAnsi="Arial" w:cs="Arial"/>
          <w:b/>
          <w:bCs/>
          <w:sz w:val="20"/>
          <w:szCs w:val="20"/>
          <w:u w:val="single"/>
        </w:rPr>
      </w:pPr>
      <w:r w:rsidRPr="00D43418">
        <w:rPr>
          <w:rFonts w:ascii="Arial" w:eastAsia="Times New Roman" w:hAnsi="Arial" w:cs="Arial"/>
          <w:b/>
          <w:bCs/>
          <w:sz w:val="20"/>
          <w:szCs w:val="20"/>
          <w:u w:val="single"/>
        </w:rPr>
        <w:t>Ernæringsmæssig styring (kvælstof og fosfor)</w:t>
      </w:r>
    </w:p>
    <w:p w:rsidR="009B1397" w:rsidRPr="00D43418" w:rsidRDefault="009B1397" w:rsidP="00D43418">
      <w:pPr>
        <w:numPr>
          <w:ilvl w:val="0"/>
          <w:numId w:val="21"/>
        </w:numPr>
        <w:spacing w:after="0" w:line="288" w:lineRule="auto"/>
        <w:ind w:left="1134" w:hanging="425"/>
        <w:contextualSpacing/>
        <w:jc w:val="both"/>
        <w:rPr>
          <w:rFonts w:ascii="Arial" w:eastAsia="Times New Roman" w:hAnsi="Arial" w:cs="Arial"/>
          <w:sz w:val="20"/>
          <w:szCs w:val="20"/>
        </w:rPr>
      </w:pPr>
      <w:proofErr w:type="spellStart"/>
      <w:r w:rsidRPr="00D43418">
        <w:rPr>
          <w:rFonts w:ascii="Arial" w:eastAsia="Times New Roman" w:hAnsi="Arial" w:cs="Arial"/>
          <w:sz w:val="20"/>
          <w:szCs w:val="20"/>
        </w:rPr>
        <w:t>Råprotein</w:t>
      </w:r>
      <w:proofErr w:type="spellEnd"/>
      <w:r w:rsidRPr="00D43418">
        <w:rPr>
          <w:rFonts w:ascii="Arial" w:eastAsia="Times New Roman" w:hAnsi="Arial" w:cs="Arial"/>
          <w:sz w:val="20"/>
          <w:szCs w:val="20"/>
        </w:rPr>
        <w:t xml:space="preserve">. </w:t>
      </w:r>
    </w:p>
    <w:p w:rsidR="009B1397" w:rsidRPr="00D43418" w:rsidRDefault="009B1397" w:rsidP="00D43418">
      <w:pPr>
        <w:numPr>
          <w:ilvl w:val="0"/>
          <w:numId w:val="21"/>
        </w:numPr>
        <w:spacing w:after="0" w:line="288" w:lineRule="auto"/>
        <w:ind w:left="1134" w:hanging="425"/>
        <w:contextualSpacing/>
        <w:jc w:val="both"/>
        <w:rPr>
          <w:rFonts w:ascii="Arial" w:eastAsia="Times New Roman" w:hAnsi="Arial" w:cs="Arial"/>
          <w:sz w:val="20"/>
          <w:szCs w:val="20"/>
        </w:rPr>
      </w:pPr>
      <w:r w:rsidRPr="00D43418">
        <w:rPr>
          <w:rFonts w:ascii="Arial" w:eastAsia="Times New Roman" w:hAnsi="Arial" w:cs="Arial"/>
          <w:sz w:val="20"/>
          <w:szCs w:val="20"/>
        </w:rPr>
        <w:t>Fasefodring</w:t>
      </w:r>
    </w:p>
    <w:p w:rsidR="009B1397" w:rsidRPr="00D43418" w:rsidRDefault="009B1397" w:rsidP="00D43418">
      <w:pPr>
        <w:numPr>
          <w:ilvl w:val="0"/>
          <w:numId w:val="21"/>
        </w:numPr>
        <w:spacing w:after="0" w:line="288" w:lineRule="auto"/>
        <w:ind w:left="1134" w:hanging="425"/>
        <w:contextualSpacing/>
        <w:jc w:val="both"/>
        <w:rPr>
          <w:rFonts w:ascii="Arial" w:eastAsia="Times New Roman" w:hAnsi="Arial" w:cs="Arial"/>
          <w:sz w:val="20"/>
          <w:szCs w:val="20"/>
        </w:rPr>
      </w:pPr>
      <w:proofErr w:type="spellStart"/>
      <w:r w:rsidRPr="00D43418">
        <w:rPr>
          <w:rFonts w:ascii="Arial" w:eastAsia="Times New Roman" w:hAnsi="Arial" w:cs="Arial"/>
          <w:sz w:val="20"/>
          <w:szCs w:val="20"/>
        </w:rPr>
        <w:t>Fytase</w:t>
      </w:r>
      <w:proofErr w:type="spellEnd"/>
    </w:p>
    <w:p w:rsidR="009B1397" w:rsidRDefault="009B1397" w:rsidP="00D43418">
      <w:pPr>
        <w:numPr>
          <w:ilvl w:val="0"/>
          <w:numId w:val="21"/>
        </w:numPr>
        <w:spacing w:after="0" w:line="288" w:lineRule="auto"/>
        <w:ind w:left="1134" w:hanging="425"/>
        <w:contextualSpacing/>
        <w:jc w:val="both"/>
        <w:rPr>
          <w:rFonts w:ascii="Arial" w:eastAsia="Times New Roman" w:hAnsi="Arial" w:cs="Arial"/>
          <w:sz w:val="20"/>
          <w:szCs w:val="20"/>
        </w:rPr>
      </w:pPr>
      <w:r w:rsidRPr="00D43418">
        <w:rPr>
          <w:rFonts w:ascii="Arial" w:eastAsia="Times New Roman" w:hAnsi="Arial" w:cs="Arial"/>
          <w:sz w:val="20"/>
          <w:szCs w:val="20"/>
        </w:rPr>
        <w:t>Letfordøjeligt uorganisk fosfat</w:t>
      </w:r>
    </w:p>
    <w:p w:rsidR="00C03F51" w:rsidRPr="00D43418" w:rsidRDefault="00C03F51" w:rsidP="00C03F51">
      <w:pPr>
        <w:spacing w:after="0" w:line="288" w:lineRule="auto"/>
        <w:ind w:left="1134"/>
        <w:contextualSpacing/>
        <w:jc w:val="both"/>
        <w:rPr>
          <w:rFonts w:ascii="Arial" w:eastAsia="Times New Roman" w:hAnsi="Arial" w:cs="Arial"/>
          <w:sz w:val="20"/>
          <w:szCs w:val="20"/>
        </w:rPr>
      </w:pPr>
    </w:p>
    <w:p w:rsidR="009B1397" w:rsidRPr="00D43418" w:rsidRDefault="009B1397" w:rsidP="00D43418">
      <w:pPr>
        <w:spacing w:after="0" w:line="288" w:lineRule="auto"/>
        <w:jc w:val="both"/>
        <w:rPr>
          <w:rFonts w:ascii="Arial" w:eastAsia="Times New Roman" w:hAnsi="Arial" w:cs="Arial"/>
          <w:b/>
          <w:sz w:val="20"/>
          <w:szCs w:val="20"/>
          <w:u w:val="single"/>
        </w:rPr>
      </w:pPr>
      <w:r w:rsidRPr="00D43418">
        <w:rPr>
          <w:rFonts w:ascii="Arial" w:eastAsia="Times New Roman" w:hAnsi="Arial" w:cs="Arial"/>
          <w:b/>
          <w:sz w:val="20"/>
          <w:szCs w:val="20"/>
        </w:rPr>
        <w:t xml:space="preserve">1.4. </w:t>
      </w:r>
      <w:r w:rsidRPr="00D43418">
        <w:rPr>
          <w:rFonts w:ascii="Arial" w:eastAsia="Times New Roman" w:hAnsi="Arial" w:cs="Arial"/>
          <w:b/>
          <w:bCs/>
          <w:sz w:val="20"/>
          <w:szCs w:val="20"/>
          <w:u w:val="single"/>
        </w:rPr>
        <w:t>Effektiv vandudnyttelse</w:t>
      </w:r>
    </w:p>
    <w:p w:rsidR="009B1397" w:rsidRPr="00D43418" w:rsidRDefault="009B1397" w:rsidP="00D43418">
      <w:pPr>
        <w:numPr>
          <w:ilvl w:val="0"/>
          <w:numId w:val="23"/>
        </w:numPr>
        <w:spacing w:after="0" w:line="288" w:lineRule="auto"/>
        <w:ind w:left="1134" w:hanging="425"/>
        <w:contextualSpacing/>
        <w:jc w:val="both"/>
        <w:rPr>
          <w:rFonts w:ascii="Arial" w:eastAsia="Times New Roman" w:hAnsi="Arial" w:cs="Arial"/>
          <w:sz w:val="20"/>
          <w:szCs w:val="20"/>
        </w:rPr>
      </w:pPr>
      <w:r w:rsidRPr="00D43418">
        <w:rPr>
          <w:rFonts w:ascii="Arial" w:eastAsia="Times New Roman" w:hAnsi="Arial" w:cs="Arial"/>
          <w:sz w:val="20"/>
          <w:szCs w:val="20"/>
        </w:rPr>
        <w:t>Registrering af vandforbruget</w:t>
      </w:r>
    </w:p>
    <w:p w:rsidR="009B1397" w:rsidRPr="00D43418" w:rsidRDefault="0020638C" w:rsidP="00D43418">
      <w:pPr>
        <w:numPr>
          <w:ilvl w:val="0"/>
          <w:numId w:val="23"/>
        </w:numPr>
        <w:spacing w:after="0" w:line="288" w:lineRule="auto"/>
        <w:ind w:left="1134" w:hanging="425"/>
        <w:contextualSpacing/>
        <w:jc w:val="both"/>
        <w:rPr>
          <w:rFonts w:ascii="Arial" w:eastAsia="Times New Roman" w:hAnsi="Arial" w:cs="Arial"/>
          <w:sz w:val="20"/>
          <w:szCs w:val="20"/>
        </w:rPr>
      </w:pPr>
      <w:r w:rsidRPr="00D43418">
        <w:rPr>
          <w:rFonts w:ascii="Arial" w:eastAsia="Times New Roman" w:hAnsi="Arial" w:cs="Arial"/>
          <w:sz w:val="20"/>
          <w:szCs w:val="20"/>
        </w:rPr>
        <w:t>Daglig gennemgang af vandinstallationerne for o</w:t>
      </w:r>
      <w:r w:rsidR="009B1397" w:rsidRPr="00D43418">
        <w:rPr>
          <w:rFonts w:ascii="Arial" w:eastAsia="Times New Roman" w:hAnsi="Arial" w:cs="Arial"/>
          <w:sz w:val="20"/>
          <w:szCs w:val="20"/>
        </w:rPr>
        <w:t>psporing og udbedring af lækager</w:t>
      </w:r>
    </w:p>
    <w:p w:rsidR="009B1397" w:rsidRPr="00D43418" w:rsidRDefault="0020638C" w:rsidP="00D43418">
      <w:pPr>
        <w:numPr>
          <w:ilvl w:val="0"/>
          <w:numId w:val="23"/>
        </w:numPr>
        <w:spacing w:after="0" w:line="288" w:lineRule="auto"/>
        <w:ind w:left="1134" w:hanging="425"/>
        <w:contextualSpacing/>
        <w:jc w:val="both"/>
        <w:rPr>
          <w:rFonts w:ascii="Arial" w:eastAsia="Times New Roman" w:hAnsi="Arial" w:cs="Arial"/>
          <w:sz w:val="20"/>
          <w:szCs w:val="20"/>
        </w:rPr>
      </w:pPr>
      <w:r w:rsidRPr="00D43418">
        <w:rPr>
          <w:rFonts w:ascii="Arial" w:eastAsia="Times New Roman" w:hAnsi="Arial" w:cs="Arial"/>
          <w:sz w:val="20"/>
          <w:szCs w:val="20"/>
        </w:rPr>
        <w:t>Staldene rengøres med højtryksrenser</w:t>
      </w:r>
      <w:r w:rsidR="009B1397" w:rsidRPr="00D43418">
        <w:rPr>
          <w:rFonts w:ascii="Arial" w:eastAsia="Times New Roman" w:hAnsi="Arial" w:cs="Arial"/>
          <w:sz w:val="20"/>
          <w:szCs w:val="20"/>
        </w:rPr>
        <w:t xml:space="preserve"> </w:t>
      </w:r>
    </w:p>
    <w:p w:rsidR="009B1397" w:rsidRPr="00D43418" w:rsidRDefault="00A65C93" w:rsidP="00D43418">
      <w:pPr>
        <w:numPr>
          <w:ilvl w:val="0"/>
          <w:numId w:val="23"/>
        </w:numPr>
        <w:spacing w:after="0" w:line="288" w:lineRule="auto"/>
        <w:ind w:left="1134" w:hanging="425"/>
        <w:contextualSpacing/>
        <w:jc w:val="both"/>
        <w:rPr>
          <w:rFonts w:ascii="Arial" w:eastAsia="Times New Roman" w:hAnsi="Arial" w:cs="Arial"/>
          <w:sz w:val="20"/>
          <w:szCs w:val="20"/>
        </w:rPr>
      </w:pPr>
      <w:r w:rsidRPr="00D43418">
        <w:rPr>
          <w:rFonts w:ascii="Arial" w:eastAsia="Times New Roman" w:hAnsi="Arial" w:cs="Arial"/>
          <w:sz w:val="20"/>
          <w:szCs w:val="20"/>
        </w:rPr>
        <w:t xml:space="preserve">Der bruges ventiler i </w:t>
      </w:r>
      <w:r w:rsidR="0020638C" w:rsidRPr="00D43418">
        <w:rPr>
          <w:rFonts w:ascii="Arial" w:eastAsia="Times New Roman" w:hAnsi="Arial" w:cs="Arial"/>
          <w:sz w:val="20"/>
          <w:szCs w:val="20"/>
        </w:rPr>
        <w:t xml:space="preserve">krybberne og/eller drikkekopper og der er sikret adgang til drikkevand </w:t>
      </w:r>
      <w:r w:rsidR="009B1397" w:rsidRPr="00D43418">
        <w:rPr>
          <w:rFonts w:ascii="Arial" w:eastAsia="Times New Roman" w:hAnsi="Arial" w:cs="Arial"/>
          <w:sz w:val="20"/>
          <w:szCs w:val="20"/>
        </w:rPr>
        <w:t>(</w:t>
      </w:r>
      <w:r w:rsidR="009B1397" w:rsidRPr="00D43418">
        <w:rPr>
          <w:rFonts w:ascii="Arial" w:eastAsia="Times New Roman" w:hAnsi="Arial" w:cs="Arial"/>
          <w:i/>
          <w:iCs/>
          <w:sz w:val="20"/>
          <w:szCs w:val="20"/>
        </w:rPr>
        <w:t>ad libitum</w:t>
      </w:r>
      <w:r w:rsidR="009B1397" w:rsidRPr="00D43418">
        <w:rPr>
          <w:rFonts w:ascii="Arial" w:eastAsia="Times New Roman" w:hAnsi="Arial" w:cs="Arial"/>
          <w:sz w:val="20"/>
          <w:szCs w:val="20"/>
        </w:rPr>
        <w:t>).</w:t>
      </w:r>
    </w:p>
    <w:p w:rsidR="0020638C" w:rsidRPr="00D43418" w:rsidRDefault="0020638C" w:rsidP="00D43418">
      <w:pPr>
        <w:spacing w:after="0" w:line="288" w:lineRule="auto"/>
        <w:ind w:left="720"/>
        <w:contextualSpacing/>
        <w:jc w:val="both"/>
        <w:rPr>
          <w:rFonts w:ascii="Arial" w:eastAsia="Times New Roman" w:hAnsi="Arial" w:cs="Arial"/>
          <w:sz w:val="20"/>
          <w:szCs w:val="20"/>
        </w:rPr>
      </w:pPr>
    </w:p>
    <w:p w:rsidR="009B1397" w:rsidRPr="00D43418" w:rsidRDefault="009B1397" w:rsidP="00D43418">
      <w:pPr>
        <w:numPr>
          <w:ilvl w:val="1"/>
          <w:numId w:val="24"/>
        </w:numPr>
        <w:spacing w:after="0" w:line="288" w:lineRule="auto"/>
        <w:contextualSpacing/>
        <w:jc w:val="both"/>
        <w:rPr>
          <w:rFonts w:ascii="Arial" w:eastAsia="Times New Roman" w:hAnsi="Arial" w:cs="Arial"/>
          <w:b/>
          <w:bCs/>
          <w:sz w:val="20"/>
          <w:szCs w:val="20"/>
          <w:u w:val="single"/>
        </w:rPr>
      </w:pPr>
      <w:r w:rsidRPr="00D43418">
        <w:rPr>
          <w:rFonts w:ascii="Arial" w:eastAsia="Times New Roman" w:hAnsi="Arial" w:cs="Arial"/>
          <w:b/>
          <w:bCs/>
          <w:sz w:val="20"/>
          <w:szCs w:val="20"/>
          <w:u w:val="single"/>
        </w:rPr>
        <w:t xml:space="preserve">Emissioner fra spildevand </w:t>
      </w:r>
    </w:p>
    <w:p w:rsidR="009B1397" w:rsidRPr="00D43418" w:rsidRDefault="009B1397" w:rsidP="00D43418">
      <w:pPr>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Det er BAT at reducere produktionen af spildevand ved at anvende en kombination af nedenstående teknikker.</w:t>
      </w:r>
    </w:p>
    <w:p w:rsidR="009B1397" w:rsidRPr="00D43418" w:rsidRDefault="009B1397" w:rsidP="00D43418">
      <w:pPr>
        <w:numPr>
          <w:ilvl w:val="0"/>
          <w:numId w:val="32"/>
        </w:numPr>
        <w:autoSpaceDE w:val="0"/>
        <w:autoSpaceDN w:val="0"/>
        <w:adjustRightInd w:val="0"/>
        <w:spacing w:after="0" w:line="288" w:lineRule="auto"/>
        <w:contextualSpacing/>
        <w:jc w:val="both"/>
        <w:rPr>
          <w:rFonts w:ascii="Arial" w:eastAsia="Times New Roman" w:hAnsi="Arial" w:cs="Arial"/>
          <w:sz w:val="20"/>
          <w:szCs w:val="20"/>
        </w:rPr>
      </w:pPr>
      <w:r w:rsidRPr="00D43418">
        <w:rPr>
          <w:rFonts w:ascii="Arial" w:eastAsia="Times New Roman" w:hAnsi="Arial" w:cs="Arial"/>
          <w:sz w:val="20"/>
          <w:szCs w:val="20"/>
        </w:rPr>
        <w:t>Minimer vandforbrug</w:t>
      </w:r>
    </w:p>
    <w:p w:rsidR="009C1541" w:rsidRPr="00D43418" w:rsidRDefault="009C1541" w:rsidP="00D43418">
      <w:pPr>
        <w:autoSpaceDE w:val="0"/>
        <w:autoSpaceDN w:val="0"/>
        <w:adjustRightInd w:val="0"/>
        <w:spacing w:after="0" w:line="288" w:lineRule="auto"/>
        <w:ind w:left="1080"/>
        <w:contextualSpacing/>
        <w:jc w:val="both"/>
        <w:rPr>
          <w:rFonts w:ascii="Arial" w:eastAsia="Times New Roman" w:hAnsi="Arial" w:cs="Arial"/>
          <w:sz w:val="20"/>
          <w:szCs w:val="20"/>
        </w:rPr>
      </w:pPr>
    </w:p>
    <w:p w:rsidR="009B1397" w:rsidRPr="00D43418" w:rsidRDefault="009B1397" w:rsidP="00D43418">
      <w:pPr>
        <w:autoSpaceDE w:val="0"/>
        <w:autoSpaceDN w:val="0"/>
        <w:adjustRightInd w:val="0"/>
        <w:spacing w:after="0" w:line="288" w:lineRule="auto"/>
        <w:jc w:val="both"/>
        <w:rPr>
          <w:rFonts w:ascii="Arial" w:eastAsia="Times New Roman" w:hAnsi="Arial" w:cs="Arial"/>
          <w:sz w:val="20"/>
          <w:szCs w:val="20"/>
        </w:rPr>
      </w:pPr>
      <w:r w:rsidRPr="00D43418">
        <w:rPr>
          <w:rFonts w:ascii="Arial" w:eastAsia="Times New Roman" w:hAnsi="Arial" w:cs="Arial"/>
          <w:b/>
          <w:bCs/>
          <w:sz w:val="20"/>
          <w:szCs w:val="20"/>
        </w:rPr>
        <w:t xml:space="preserve">1.6 </w:t>
      </w:r>
      <w:r w:rsidRPr="00D43418">
        <w:rPr>
          <w:rFonts w:ascii="Arial" w:eastAsia="Times New Roman" w:hAnsi="Arial" w:cs="Arial"/>
          <w:b/>
          <w:bCs/>
          <w:sz w:val="20"/>
          <w:szCs w:val="20"/>
          <w:u w:val="single"/>
        </w:rPr>
        <w:t xml:space="preserve">Effektiv energiudnyttelse </w:t>
      </w:r>
    </w:p>
    <w:p w:rsidR="009B1397" w:rsidRPr="00D43418" w:rsidRDefault="0020638C" w:rsidP="00D43418">
      <w:pPr>
        <w:numPr>
          <w:ilvl w:val="0"/>
          <w:numId w:val="31"/>
        </w:numPr>
        <w:spacing w:after="0" w:line="288" w:lineRule="auto"/>
        <w:contextualSpacing/>
        <w:jc w:val="both"/>
        <w:rPr>
          <w:rFonts w:ascii="Arial" w:eastAsia="Times New Roman" w:hAnsi="Arial" w:cs="Arial"/>
          <w:sz w:val="20"/>
          <w:szCs w:val="20"/>
        </w:rPr>
      </w:pPr>
      <w:r w:rsidRPr="00D43418">
        <w:rPr>
          <w:rFonts w:ascii="Arial" w:eastAsia="Times New Roman" w:hAnsi="Arial" w:cs="Arial"/>
          <w:sz w:val="20"/>
          <w:szCs w:val="20"/>
        </w:rPr>
        <w:t xml:space="preserve">Højeffektiv ventilationssystem: der bruges frekvensstyret ventilation. </w:t>
      </w:r>
    </w:p>
    <w:p w:rsidR="009B1397" w:rsidRPr="00D43418" w:rsidRDefault="009B1397" w:rsidP="00D43418">
      <w:pPr>
        <w:numPr>
          <w:ilvl w:val="0"/>
          <w:numId w:val="31"/>
        </w:numPr>
        <w:spacing w:after="0" w:line="288" w:lineRule="auto"/>
        <w:contextualSpacing/>
        <w:jc w:val="both"/>
        <w:rPr>
          <w:rFonts w:ascii="Arial" w:eastAsia="Times New Roman" w:hAnsi="Arial" w:cs="Arial"/>
          <w:sz w:val="20"/>
          <w:szCs w:val="20"/>
        </w:rPr>
      </w:pPr>
      <w:r w:rsidRPr="00D43418">
        <w:rPr>
          <w:rFonts w:ascii="Arial" w:eastAsia="Times New Roman" w:hAnsi="Arial" w:cs="Arial"/>
          <w:sz w:val="20"/>
          <w:szCs w:val="20"/>
        </w:rPr>
        <w:t>Optimering og optimeret styring af ventilationssystemer</w:t>
      </w:r>
      <w:r w:rsidR="0020638C" w:rsidRPr="00D43418">
        <w:rPr>
          <w:rFonts w:ascii="Arial" w:eastAsia="Times New Roman" w:hAnsi="Arial" w:cs="Arial"/>
          <w:sz w:val="20"/>
          <w:szCs w:val="20"/>
        </w:rPr>
        <w:t xml:space="preserve">: Der er daglig kontrol af ventilationssystemet og det justeres ved behov. </w:t>
      </w:r>
    </w:p>
    <w:p w:rsidR="009B1397" w:rsidRPr="00D43418" w:rsidRDefault="009B1397" w:rsidP="00D43418">
      <w:pPr>
        <w:numPr>
          <w:ilvl w:val="0"/>
          <w:numId w:val="31"/>
        </w:numPr>
        <w:spacing w:after="0" w:line="288" w:lineRule="auto"/>
        <w:contextualSpacing/>
        <w:jc w:val="both"/>
        <w:rPr>
          <w:rFonts w:ascii="Arial" w:eastAsia="Times New Roman" w:hAnsi="Arial" w:cs="Arial"/>
          <w:sz w:val="20"/>
          <w:szCs w:val="20"/>
        </w:rPr>
      </w:pPr>
      <w:r w:rsidRPr="00D43418">
        <w:rPr>
          <w:rFonts w:ascii="Arial" w:eastAsia="Times New Roman" w:hAnsi="Arial" w:cs="Arial"/>
          <w:sz w:val="20"/>
          <w:szCs w:val="20"/>
        </w:rPr>
        <w:t>Anvendelse af energieffektiv belysning.</w:t>
      </w:r>
    </w:p>
    <w:p w:rsidR="009B1397" w:rsidRPr="00D43418" w:rsidRDefault="009B1397" w:rsidP="00D43418">
      <w:pPr>
        <w:autoSpaceDE w:val="0"/>
        <w:autoSpaceDN w:val="0"/>
        <w:adjustRightInd w:val="0"/>
        <w:spacing w:after="0" w:line="288" w:lineRule="auto"/>
        <w:jc w:val="both"/>
        <w:rPr>
          <w:rFonts w:ascii="Arial" w:eastAsia="Times New Roman" w:hAnsi="Arial" w:cs="Arial"/>
          <w:sz w:val="20"/>
          <w:szCs w:val="20"/>
          <w:highlight w:val="yellow"/>
        </w:rPr>
      </w:pPr>
    </w:p>
    <w:p w:rsidR="009B1397" w:rsidRPr="00D43418" w:rsidRDefault="0089244B" w:rsidP="00D43418">
      <w:pPr>
        <w:autoSpaceDE w:val="0"/>
        <w:autoSpaceDN w:val="0"/>
        <w:adjustRightInd w:val="0"/>
        <w:spacing w:after="0" w:line="288" w:lineRule="auto"/>
        <w:jc w:val="both"/>
        <w:rPr>
          <w:rFonts w:ascii="Arial" w:eastAsia="Times New Roman" w:hAnsi="Arial" w:cs="Arial"/>
          <w:sz w:val="20"/>
          <w:szCs w:val="20"/>
        </w:rPr>
      </w:pPr>
      <w:r w:rsidRPr="00D43418">
        <w:rPr>
          <w:rFonts w:ascii="Arial" w:eastAsia="Times New Roman" w:hAnsi="Arial" w:cs="Arial"/>
          <w:b/>
          <w:bCs/>
          <w:sz w:val="20"/>
          <w:szCs w:val="20"/>
        </w:rPr>
        <w:t xml:space="preserve">1.11 </w:t>
      </w:r>
      <w:r w:rsidR="009B1397" w:rsidRPr="00D43418">
        <w:rPr>
          <w:rFonts w:ascii="Arial" w:eastAsia="Times New Roman" w:hAnsi="Arial" w:cs="Arial"/>
          <w:b/>
          <w:bCs/>
          <w:sz w:val="20"/>
          <w:szCs w:val="20"/>
          <w:u w:val="single"/>
        </w:rPr>
        <w:t>Emissioner fra opbevaring af gylle</w:t>
      </w:r>
    </w:p>
    <w:p w:rsidR="009B1397" w:rsidRPr="00D43418" w:rsidRDefault="009B1397" w:rsidP="00D43418">
      <w:pPr>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For at reducere ammoniakemissionerne til luft fra en gyllebeholder er det BAT at anvende en kombination af nedenstående teknikker.</w:t>
      </w:r>
    </w:p>
    <w:p w:rsidR="009C1541" w:rsidRPr="00D43418" w:rsidRDefault="0089244B" w:rsidP="00D43418">
      <w:pPr>
        <w:numPr>
          <w:ilvl w:val="0"/>
          <w:numId w:val="30"/>
        </w:numPr>
        <w:spacing w:after="0" w:line="288" w:lineRule="auto"/>
        <w:contextualSpacing/>
        <w:jc w:val="both"/>
        <w:rPr>
          <w:rFonts w:ascii="Arial" w:eastAsia="Times New Roman" w:hAnsi="Arial" w:cs="Arial"/>
          <w:sz w:val="20"/>
          <w:szCs w:val="20"/>
        </w:rPr>
      </w:pPr>
      <w:r w:rsidRPr="00D43418">
        <w:rPr>
          <w:rFonts w:ascii="Arial" w:eastAsia="Times New Roman" w:hAnsi="Arial" w:cs="Arial"/>
          <w:sz w:val="20"/>
          <w:szCs w:val="20"/>
        </w:rPr>
        <w:t>Tildækning af gyllebeholderen: der er naturligt flydelag</w:t>
      </w:r>
      <w:r w:rsidR="009B1397" w:rsidRPr="00D43418">
        <w:rPr>
          <w:rFonts w:ascii="Arial" w:eastAsia="Times New Roman" w:hAnsi="Arial" w:cs="Arial"/>
          <w:sz w:val="20"/>
          <w:szCs w:val="20"/>
        </w:rPr>
        <w:t xml:space="preserve"> </w:t>
      </w:r>
    </w:p>
    <w:p w:rsidR="009C1541" w:rsidRPr="00D43418" w:rsidRDefault="009C1541" w:rsidP="00D43418">
      <w:pPr>
        <w:numPr>
          <w:ilvl w:val="0"/>
          <w:numId w:val="30"/>
        </w:numPr>
        <w:spacing w:after="0" w:line="288" w:lineRule="auto"/>
        <w:contextualSpacing/>
        <w:jc w:val="both"/>
        <w:rPr>
          <w:rFonts w:ascii="Arial" w:eastAsia="Times New Roman" w:hAnsi="Arial" w:cs="Arial"/>
          <w:sz w:val="20"/>
          <w:szCs w:val="20"/>
        </w:rPr>
      </w:pPr>
      <w:r w:rsidRPr="00D43418">
        <w:rPr>
          <w:rFonts w:ascii="Arial" w:eastAsia="Times New Roman" w:hAnsi="Arial" w:cs="Arial"/>
          <w:sz w:val="20"/>
          <w:szCs w:val="20"/>
        </w:rPr>
        <w:t>Beholdere der kan modstå mekaniske, kemiske og termiske påvirkninger</w:t>
      </w:r>
    </w:p>
    <w:p w:rsidR="009C1541" w:rsidRPr="00D43418" w:rsidRDefault="009C1541" w:rsidP="00D43418">
      <w:pPr>
        <w:numPr>
          <w:ilvl w:val="0"/>
          <w:numId w:val="30"/>
        </w:numPr>
        <w:spacing w:after="0" w:line="288" w:lineRule="auto"/>
        <w:contextualSpacing/>
        <w:jc w:val="both"/>
        <w:rPr>
          <w:rFonts w:ascii="Arial" w:eastAsia="Times New Roman" w:hAnsi="Arial" w:cs="Arial"/>
          <w:sz w:val="20"/>
          <w:szCs w:val="20"/>
        </w:rPr>
      </w:pPr>
      <w:r w:rsidRPr="00D43418">
        <w:rPr>
          <w:rFonts w:ascii="Arial" w:eastAsia="Times New Roman" w:hAnsi="Arial" w:cs="Arial"/>
          <w:sz w:val="20"/>
          <w:szCs w:val="20"/>
        </w:rPr>
        <w:t>Tilstrækkelig kapacitet</w:t>
      </w:r>
    </w:p>
    <w:p w:rsidR="009C1541" w:rsidRPr="00D43418" w:rsidRDefault="009C1541" w:rsidP="00D43418">
      <w:pPr>
        <w:numPr>
          <w:ilvl w:val="0"/>
          <w:numId w:val="30"/>
        </w:numPr>
        <w:spacing w:after="0" w:line="288" w:lineRule="auto"/>
        <w:contextualSpacing/>
        <w:jc w:val="both"/>
        <w:rPr>
          <w:rFonts w:ascii="Arial" w:eastAsia="Times New Roman" w:hAnsi="Arial" w:cs="Arial"/>
          <w:sz w:val="20"/>
          <w:szCs w:val="20"/>
        </w:rPr>
      </w:pPr>
      <w:r w:rsidRPr="00D43418">
        <w:rPr>
          <w:rFonts w:ascii="Arial" w:eastAsia="Times New Roman" w:hAnsi="Arial" w:cs="Arial"/>
          <w:sz w:val="20"/>
          <w:szCs w:val="20"/>
        </w:rPr>
        <w:t>Årlig kontrol af beholder</w:t>
      </w:r>
      <w:r w:rsidR="0089244B" w:rsidRPr="00D43418">
        <w:rPr>
          <w:rFonts w:ascii="Arial" w:eastAsia="Times New Roman" w:hAnsi="Arial" w:cs="Arial"/>
          <w:sz w:val="20"/>
          <w:szCs w:val="20"/>
        </w:rPr>
        <w:t>: Der er årlig inspektion af beholderene</w:t>
      </w:r>
    </w:p>
    <w:p w:rsidR="009B1397" w:rsidRPr="00D43418" w:rsidRDefault="009B1397" w:rsidP="00D43418">
      <w:pPr>
        <w:spacing w:after="0" w:line="288" w:lineRule="auto"/>
        <w:jc w:val="both"/>
        <w:rPr>
          <w:rFonts w:ascii="Arial" w:eastAsia="Times New Roman" w:hAnsi="Arial" w:cs="Arial"/>
          <w:sz w:val="20"/>
          <w:szCs w:val="20"/>
          <w:highlight w:val="yellow"/>
        </w:rPr>
      </w:pPr>
    </w:p>
    <w:p w:rsidR="0089244B" w:rsidRPr="00D43418" w:rsidRDefault="009B1397" w:rsidP="00D43418">
      <w:pPr>
        <w:spacing w:after="0" w:line="288" w:lineRule="auto"/>
        <w:jc w:val="both"/>
        <w:rPr>
          <w:rFonts w:ascii="Arial" w:eastAsia="Times New Roman" w:hAnsi="Arial" w:cs="Arial"/>
          <w:sz w:val="20"/>
          <w:szCs w:val="20"/>
          <w:highlight w:val="yellow"/>
        </w:rPr>
      </w:pPr>
      <w:r w:rsidRPr="00D43418">
        <w:rPr>
          <w:rFonts w:ascii="Arial" w:eastAsia="Times New Roman" w:hAnsi="Arial" w:cs="Arial"/>
          <w:sz w:val="20"/>
          <w:szCs w:val="20"/>
        </w:rPr>
        <w:lastRenderedPageBreak/>
        <w:t>For at forebygge emissioner til jord og vand fra gylleopsamling, fra rørsystemer og fra en gyllebeholder og/eller en gyllelagune er det BAT at anvende en kombin</w:t>
      </w:r>
      <w:r w:rsidR="0089244B" w:rsidRPr="00D43418">
        <w:rPr>
          <w:rFonts w:ascii="Arial" w:eastAsia="Times New Roman" w:hAnsi="Arial" w:cs="Arial"/>
          <w:sz w:val="20"/>
          <w:szCs w:val="20"/>
        </w:rPr>
        <w:t>ation af nedenstående teknikker</w:t>
      </w:r>
    </w:p>
    <w:p w:rsidR="009B1397" w:rsidRPr="00D43418" w:rsidRDefault="009B1397" w:rsidP="00D43418">
      <w:pPr>
        <w:numPr>
          <w:ilvl w:val="0"/>
          <w:numId w:val="25"/>
        </w:numPr>
        <w:spacing w:after="0" w:line="288" w:lineRule="auto"/>
        <w:contextualSpacing/>
        <w:jc w:val="both"/>
        <w:rPr>
          <w:rFonts w:ascii="Arial" w:eastAsia="Times New Roman" w:hAnsi="Arial" w:cs="Arial"/>
          <w:sz w:val="20"/>
          <w:szCs w:val="20"/>
        </w:rPr>
      </w:pPr>
      <w:r w:rsidRPr="00D43418">
        <w:rPr>
          <w:rFonts w:ascii="Arial" w:eastAsia="Times New Roman" w:hAnsi="Arial" w:cs="Arial"/>
          <w:sz w:val="20"/>
          <w:szCs w:val="20"/>
        </w:rPr>
        <w:t>Anvend beholdere, der kan modstå mekaniske, kemiske og termiske påvirkninger.</w:t>
      </w:r>
    </w:p>
    <w:p w:rsidR="009B1397" w:rsidRPr="00D43418" w:rsidRDefault="009B1397" w:rsidP="00D43418">
      <w:pPr>
        <w:numPr>
          <w:ilvl w:val="0"/>
          <w:numId w:val="25"/>
        </w:numPr>
        <w:spacing w:after="0" w:line="288" w:lineRule="auto"/>
        <w:contextualSpacing/>
        <w:jc w:val="both"/>
        <w:rPr>
          <w:rFonts w:ascii="Arial" w:eastAsia="Times New Roman" w:hAnsi="Arial" w:cs="Arial"/>
          <w:sz w:val="20"/>
          <w:szCs w:val="20"/>
        </w:rPr>
      </w:pPr>
      <w:r w:rsidRPr="00D43418">
        <w:rPr>
          <w:rFonts w:ascii="Arial" w:eastAsia="Times New Roman" w:hAnsi="Arial" w:cs="Arial"/>
          <w:sz w:val="20"/>
          <w:szCs w:val="20"/>
        </w:rPr>
        <w:t>Vælg en opbevaringsfacilitet med tilstrækkelig kapacitet til at opbevare gyllen i perioder, hvor udbringning ikke er mulig.</w:t>
      </w:r>
    </w:p>
    <w:p w:rsidR="009B1397" w:rsidRPr="00D43418" w:rsidRDefault="009B1397" w:rsidP="00D43418">
      <w:pPr>
        <w:numPr>
          <w:ilvl w:val="0"/>
          <w:numId w:val="25"/>
        </w:numPr>
        <w:spacing w:after="0" w:line="288" w:lineRule="auto"/>
        <w:contextualSpacing/>
        <w:jc w:val="both"/>
        <w:rPr>
          <w:rFonts w:ascii="Arial" w:eastAsia="Times New Roman" w:hAnsi="Arial" w:cs="Arial"/>
          <w:sz w:val="20"/>
          <w:szCs w:val="20"/>
        </w:rPr>
      </w:pPr>
      <w:r w:rsidRPr="00D43418">
        <w:rPr>
          <w:rFonts w:ascii="Arial" w:eastAsia="Times New Roman" w:hAnsi="Arial" w:cs="Arial"/>
          <w:sz w:val="20"/>
          <w:szCs w:val="20"/>
        </w:rPr>
        <w:t>Kontrollér beholdernes strukturelle integritet mindst én gang om året.</w:t>
      </w:r>
    </w:p>
    <w:p w:rsidR="009B1397" w:rsidRPr="00D43418" w:rsidRDefault="009B1397" w:rsidP="00D43418">
      <w:pPr>
        <w:spacing w:after="0" w:line="288" w:lineRule="auto"/>
        <w:jc w:val="both"/>
        <w:rPr>
          <w:rFonts w:ascii="Arial" w:eastAsia="Times New Roman" w:hAnsi="Arial" w:cs="Arial"/>
          <w:sz w:val="20"/>
          <w:szCs w:val="20"/>
          <w:highlight w:val="yellow"/>
        </w:rPr>
      </w:pPr>
    </w:p>
    <w:p w:rsidR="009B1397" w:rsidRPr="00D43418" w:rsidRDefault="009C1541" w:rsidP="00D43418">
      <w:pPr>
        <w:spacing w:after="0" w:line="288" w:lineRule="auto"/>
        <w:contextualSpacing/>
        <w:jc w:val="both"/>
        <w:rPr>
          <w:rFonts w:ascii="Arial" w:eastAsia="Times New Roman" w:hAnsi="Arial" w:cs="Arial"/>
          <w:b/>
          <w:bCs/>
          <w:sz w:val="20"/>
          <w:szCs w:val="20"/>
          <w:u w:val="single"/>
        </w:rPr>
      </w:pPr>
      <w:r w:rsidRPr="00D43418">
        <w:rPr>
          <w:rFonts w:ascii="Arial" w:eastAsia="Times New Roman" w:hAnsi="Arial" w:cs="Arial"/>
          <w:b/>
          <w:bCs/>
          <w:sz w:val="20"/>
          <w:szCs w:val="20"/>
        </w:rPr>
        <w:t xml:space="preserve">1.13 </w:t>
      </w:r>
      <w:r w:rsidR="009B1397" w:rsidRPr="00D43418">
        <w:rPr>
          <w:rFonts w:ascii="Arial" w:eastAsia="Times New Roman" w:hAnsi="Arial" w:cs="Arial"/>
          <w:b/>
          <w:bCs/>
          <w:sz w:val="20"/>
          <w:szCs w:val="20"/>
          <w:u w:val="single"/>
        </w:rPr>
        <w:t xml:space="preserve">Udbringning af husdyrgødning </w:t>
      </w:r>
    </w:p>
    <w:p w:rsidR="00722AC8" w:rsidRPr="00D43418" w:rsidRDefault="00722AC8" w:rsidP="00D43418">
      <w:pPr>
        <w:pStyle w:val="Listeafsnit"/>
        <w:numPr>
          <w:ilvl w:val="0"/>
          <w:numId w:val="29"/>
        </w:numPr>
        <w:autoSpaceDE w:val="0"/>
        <w:autoSpaceDN w:val="0"/>
        <w:adjustRightInd w:val="0"/>
        <w:spacing w:line="288" w:lineRule="auto"/>
        <w:ind w:left="1134" w:hanging="425"/>
        <w:jc w:val="both"/>
        <w:rPr>
          <w:rFonts w:ascii="Arial" w:hAnsi="Arial" w:cs="Arial"/>
          <w:sz w:val="20"/>
          <w:szCs w:val="20"/>
        </w:rPr>
      </w:pPr>
      <w:r w:rsidRPr="00D43418">
        <w:rPr>
          <w:rFonts w:ascii="Arial" w:hAnsi="Arial" w:cs="Arial"/>
          <w:sz w:val="20"/>
          <w:szCs w:val="20"/>
        </w:rPr>
        <w:t>Udbringning efter forholdene og god landmandspraksis jf. BAT 20</w:t>
      </w:r>
    </w:p>
    <w:p w:rsidR="00722AC8" w:rsidRPr="00D43418" w:rsidRDefault="00722AC8" w:rsidP="00D43418">
      <w:pPr>
        <w:spacing w:after="0" w:line="288" w:lineRule="auto"/>
        <w:contextualSpacing/>
        <w:jc w:val="both"/>
        <w:rPr>
          <w:rFonts w:ascii="Arial" w:eastAsia="Times New Roman" w:hAnsi="Arial" w:cs="Arial"/>
          <w:b/>
          <w:bCs/>
          <w:sz w:val="20"/>
          <w:szCs w:val="20"/>
          <w:highlight w:val="yellow"/>
          <w:u w:val="single"/>
        </w:rPr>
      </w:pPr>
    </w:p>
    <w:p w:rsidR="00A2393E" w:rsidRPr="00D43418" w:rsidRDefault="00A2393E" w:rsidP="00D43418">
      <w:pPr>
        <w:spacing w:after="0" w:line="288" w:lineRule="auto"/>
        <w:jc w:val="both"/>
        <w:rPr>
          <w:rFonts w:ascii="Arial" w:eastAsia="Times New Roman" w:hAnsi="Arial" w:cs="Arial"/>
          <w:b/>
          <w:bCs/>
          <w:sz w:val="20"/>
          <w:szCs w:val="20"/>
          <w:u w:val="single"/>
        </w:rPr>
      </w:pPr>
      <w:r w:rsidRPr="00D43418">
        <w:rPr>
          <w:rFonts w:ascii="Arial" w:eastAsia="Times New Roman" w:hAnsi="Arial" w:cs="Arial"/>
          <w:b/>
          <w:bCs/>
          <w:sz w:val="20"/>
          <w:szCs w:val="20"/>
        </w:rPr>
        <w:t xml:space="preserve">1.15 </w:t>
      </w:r>
      <w:r w:rsidR="009B1397" w:rsidRPr="00D43418">
        <w:rPr>
          <w:rFonts w:ascii="Arial" w:eastAsia="Times New Roman" w:hAnsi="Arial" w:cs="Arial"/>
          <w:b/>
          <w:bCs/>
          <w:sz w:val="20"/>
          <w:szCs w:val="20"/>
          <w:u w:val="single"/>
        </w:rPr>
        <w:t xml:space="preserve">Monitering af emissioner og procesparametre </w:t>
      </w:r>
    </w:p>
    <w:p w:rsidR="009B1397" w:rsidRPr="00D43418" w:rsidRDefault="00796EDC" w:rsidP="00D43418">
      <w:pPr>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 xml:space="preserve">BAT 29: </w:t>
      </w:r>
      <w:r w:rsidR="009B1397" w:rsidRPr="00D43418">
        <w:rPr>
          <w:rFonts w:ascii="Arial" w:eastAsia="Times New Roman" w:hAnsi="Arial" w:cs="Arial"/>
          <w:sz w:val="20"/>
          <w:szCs w:val="20"/>
        </w:rPr>
        <w:t xml:space="preserve">Det er BAT at monitere følgende procesparametre </w:t>
      </w:r>
      <w:r w:rsidR="009B1397" w:rsidRPr="00D43418">
        <w:rPr>
          <w:rFonts w:ascii="Arial" w:eastAsia="Times New Roman" w:hAnsi="Arial" w:cs="Arial"/>
          <w:sz w:val="20"/>
          <w:szCs w:val="20"/>
          <w:u w:val="single"/>
        </w:rPr>
        <w:t>mindst</w:t>
      </w:r>
      <w:r w:rsidR="009B1397" w:rsidRPr="00D43418">
        <w:rPr>
          <w:rFonts w:ascii="Arial" w:eastAsia="Times New Roman" w:hAnsi="Arial" w:cs="Arial"/>
          <w:sz w:val="20"/>
          <w:szCs w:val="20"/>
        </w:rPr>
        <w:t xml:space="preserve"> en gang om året.</w:t>
      </w:r>
    </w:p>
    <w:p w:rsidR="009B1397" w:rsidRPr="00D43418" w:rsidRDefault="009B1397" w:rsidP="00D43418">
      <w:pPr>
        <w:numPr>
          <w:ilvl w:val="1"/>
          <w:numId w:val="25"/>
        </w:numPr>
        <w:spacing w:after="0" w:line="288" w:lineRule="auto"/>
        <w:ind w:left="1134" w:hanging="425"/>
        <w:contextualSpacing/>
        <w:jc w:val="both"/>
        <w:rPr>
          <w:rFonts w:ascii="Arial" w:eastAsia="Times New Roman" w:hAnsi="Arial" w:cs="Arial"/>
          <w:sz w:val="20"/>
          <w:szCs w:val="20"/>
        </w:rPr>
      </w:pPr>
      <w:r w:rsidRPr="00D43418">
        <w:rPr>
          <w:rFonts w:ascii="Arial" w:eastAsia="Times New Roman" w:hAnsi="Arial" w:cs="Arial"/>
          <w:sz w:val="20"/>
          <w:szCs w:val="20"/>
        </w:rPr>
        <w:t>Vandforbrug.</w:t>
      </w:r>
    </w:p>
    <w:p w:rsidR="009B1397" w:rsidRPr="00D43418" w:rsidRDefault="009B1397" w:rsidP="00D43418">
      <w:pPr>
        <w:numPr>
          <w:ilvl w:val="1"/>
          <w:numId w:val="25"/>
        </w:numPr>
        <w:spacing w:after="0" w:line="288" w:lineRule="auto"/>
        <w:ind w:left="1134" w:hanging="425"/>
        <w:contextualSpacing/>
        <w:jc w:val="both"/>
        <w:rPr>
          <w:rFonts w:ascii="Arial" w:eastAsia="Times New Roman" w:hAnsi="Arial" w:cs="Arial"/>
          <w:sz w:val="20"/>
          <w:szCs w:val="20"/>
        </w:rPr>
      </w:pPr>
      <w:r w:rsidRPr="00D43418">
        <w:rPr>
          <w:rFonts w:ascii="Arial" w:eastAsia="Times New Roman" w:hAnsi="Arial" w:cs="Arial"/>
          <w:sz w:val="20"/>
          <w:szCs w:val="20"/>
        </w:rPr>
        <w:t>Elektrisk energiforbrug.</w:t>
      </w:r>
    </w:p>
    <w:p w:rsidR="009B1397" w:rsidRPr="00D43418" w:rsidRDefault="009B1397" w:rsidP="00D43418">
      <w:pPr>
        <w:numPr>
          <w:ilvl w:val="1"/>
          <w:numId w:val="25"/>
        </w:numPr>
        <w:spacing w:after="0" w:line="288" w:lineRule="auto"/>
        <w:ind w:left="1134" w:hanging="425"/>
        <w:contextualSpacing/>
        <w:jc w:val="both"/>
        <w:rPr>
          <w:rFonts w:ascii="Arial" w:eastAsia="Times New Roman" w:hAnsi="Arial" w:cs="Arial"/>
          <w:sz w:val="20"/>
          <w:szCs w:val="20"/>
        </w:rPr>
      </w:pPr>
      <w:r w:rsidRPr="00D43418">
        <w:rPr>
          <w:rFonts w:ascii="Arial" w:eastAsia="Times New Roman" w:hAnsi="Arial" w:cs="Arial"/>
          <w:sz w:val="20"/>
          <w:szCs w:val="20"/>
        </w:rPr>
        <w:t>Brændstofforbrug.</w:t>
      </w:r>
    </w:p>
    <w:p w:rsidR="009B1397" w:rsidRPr="00D43418" w:rsidRDefault="009B1397" w:rsidP="00D43418">
      <w:pPr>
        <w:numPr>
          <w:ilvl w:val="1"/>
          <w:numId w:val="25"/>
        </w:numPr>
        <w:spacing w:after="0" w:line="288" w:lineRule="auto"/>
        <w:ind w:left="1134" w:hanging="425"/>
        <w:contextualSpacing/>
        <w:jc w:val="both"/>
        <w:rPr>
          <w:rFonts w:ascii="Arial" w:eastAsia="Times New Roman" w:hAnsi="Arial" w:cs="Arial"/>
          <w:sz w:val="20"/>
          <w:szCs w:val="20"/>
        </w:rPr>
      </w:pPr>
      <w:r w:rsidRPr="00D43418">
        <w:rPr>
          <w:rFonts w:ascii="Arial" w:eastAsia="Times New Roman" w:hAnsi="Arial" w:cs="Arial"/>
          <w:sz w:val="20"/>
          <w:szCs w:val="20"/>
        </w:rPr>
        <w:t>Antallet af indgående og udgående dyr, herunder fødsler og dødsfald, hvor dette er relevant.</w:t>
      </w:r>
    </w:p>
    <w:p w:rsidR="009B1397" w:rsidRPr="00D43418" w:rsidRDefault="009B1397" w:rsidP="00D43418">
      <w:pPr>
        <w:numPr>
          <w:ilvl w:val="1"/>
          <w:numId w:val="25"/>
        </w:numPr>
        <w:spacing w:after="0" w:line="288" w:lineRule="auto"/>
        <w:ind w:left="1134" w:hanging="425"/>
        <w:contextualSpacing/>
        <w:jc w:val="both"/>
        <w:rPr>
          <w:rFonts w:ascii="Arial" w:eastAsia="Times New Roman" w:hAnsi="Arial" w:cs="Arial"/>
          <w:sz w:val="20"/>
          <w:szCs w:val="20"/>
        </w:rPr>
      </w:pPr>
      <w:r w:rsidRPr="00D43418">
        <w:rPr>
          <w:rFonts w:ascii="Arial" w:eastAsia="Times New Roman" w:hAnsi="Arial" w:cs="Arial"/>
          <w:sz w:val="20"/>
          <w:szCs w:val="20"/>
        </w:rPr>
        <w:t>Foderforbrug.</w:t>
      </w:r>
    </w:p>
    <w:p w:rsidR="009B1397" w:rsidRPr="00D43418" w:rsidRDefault="009B1397" w:rsidP="00D43418">
      <w:pPr>
        <w:numPr>
          <w:ilvl w:val="1"/>
          <w:numId w:val="25"/>
        </w:numPr>
        <w:spacing w:after="0" w:line="288" w:lineRule="auto"/>
        <w:ind w:left="1134" w:hanging="425"/>
        <w:contextualSpacing/>
        <w:jc w:val="both"/>
        <w:rPr>
          <w:rFonts w:ascii="Arial" w:eastAsia="Times New Roman" w:hAnsi="Arial" w:cs="Arial"/>
          <w:sz w:val="20"/>
          <w:szCs w:val="20"/>
        </w:rPr>
      </w:pPr>
      <w:r w:rsidRPr="00D43418">
        <w:rPr>
          <w:rFonts w:ascii="Arial" w:eastAsia="Times New Roman" w:hAnsi="Arial" w:cs="Arial"/>
          <w:sz w:val="20"/>
          <w:szCs w:val="20"/>
        </w:rPr>
        <w:t>Gødningsproduktion.</w:t>
      </w:r>
    </w:p>
    <w:p w:rsidR="009B1397" w:rsidRPr="00D43418" w:rsidRDefault="009B1397" w:rsidP="00D43418">
      <w:pPr>
        <w:spacing w:after="0" w:line="288" w:lineRule="auto"/>
        <w:jc w:val="both"/>
        <w:rPr>
          <w:rFonts w:ascii="Arial" w:eastAsia="Times New Roman" w:hAnsi="Arial" w:cs="Arial"/>
          <w:sz w:val="20"/>
          <w:szCs w:val="20"/>
          <w:highlight w:val="yellow"/>
        </w:rPr>
      </w:pPr>
    </w:p>
    <w:p w:rsidR="004D50A7" w:rsidRPr="00D43418" w:rsidRDefault="004D50A7" w:rsidP="00D43418">
      <w:pPr>
        <w:autoSpaceDE w:val="0"/>
        <w:autoSpaceDN w:val="0"/>
        <w:adjustRightInd w:val="0"/>
        <w:spacing w:after="0" w:line="288" w:lineRule="auto"/>
        <w:jc w:val="both"/>
        <w:rPr>
          <w:rFonts w:ascii="Arial" w:eastAsia="Times New Roman" w:hAnsi="Arial" w:cs="Arial"/>
          <w:i/>
          <w:sz w:val="20"/>
          <w:szCs w:val="20"/>
        </w:rPr>
      </w:pPr>
      <w:r w:rsidRPr="00D43418">
        <w:rPr>
          <w:rFonts w:ascii="Arial" w:eastAsia="Times New Roman" w:hAnsi="Arial" w:cs="Arial"/>
          <w:i/>
          <w:sz w:val="20"/>
          <w:szCs w:val="20"/>
        </w:rPr>
        <w:t>Samlet BAT-</w:t>
      </w:r>
      <w:r w:rsidRPr="000C07F7">
        <w:rPr>
          <w:rFonts w:ascii="Arial" w:eastAsia="Times New Roman" w:hAnsi="Arial" w:cs="Arial"/>
          <w:i/>
          <w:sz w:val="20"/>
          <w:szCs w:val="20"/>
        </w:rPr>
        <w:t>vurdering</w:t>
      </w:r>
      <w:r w:rsidR="00000253" w:rsidRPr="000C07F7">
        <w:rPr>
          <w:rFonts w:ascii="Arial" w:eastAsia="Times New Roman" w:hAnsi="Arial" w:cs="Arial"/>
          <w:i/>
          <w:sz w:val="20"/>
          <w:szCs w:val="20"/>
        </w:rPr>
        <w:t xml:space="preserve"> under iagttagelse af kriterierne i bilag 5</w:t>
      </w:r>
    </w:p>
    <w:p w:rsidR="004D50A7" w:rsidRPr="00D43418" w:rsidRDefault="004D50A7" w:rsidP="00D43418">
      <w:pPr>
        <w:autoSpaceDE w:val="0"/>
        <w:autoSpaceDN w:val="0"/>
        <w:adjustRightInd w:val="0"/>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 xml:space="preserve">På baggrund af ovenstående, vurderer Syddjurs Kommune at husdyrbruget lever op til principperne om anvendelse af BAT i forhold til valg af teknik med henblik på reduktion af ammoniakemission, råvarer, ressourceforbrug og management m.v. </w:t>
      </w:r>
    </w:p>
    <w:p w:rsidR="004D50A7" w:rsidRPr="00D43418" w:rsidRDefault="004D50A7" w:rsidP="00D43418">
      <w:pPr>
        <w:autoSpaceDE w:val="0"/>
        <w:autoSpaceDN w:val="0"/>
        <w:adjustRightInd w:val="0"/>
        <w:spacing w:after="0" w:line="288" w:lineRule="auto"/>
        <w:jc w:val="both"/>
        <w:rPr>
          <w:rFonts w:ascii="Arial" w:eastAsia="Times New Roman" w:hAnsi="Arial" w:cs="Arial"/>
          <w:sz w:val="20"/>
          <w:szCs w:val="20"/>
          <w:highlight w:val="yellow"/>
        </w:rPr>
      </w:pPr>
    </w:p>
    <w:p w:rsidR="004D50A7" w:rsidRPr="00D43418" w:rsidRDefault="004D50A7" w:rsidP="00D43418">
      <w:pPr>
        <w:autoSpaceDE w:val="0"/>
        <w:autoSpaceDN w:val="0"/>
        <w:adjustRightInd w:val="0"/>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 xml:space="preserve">Miljøstyrelsen kom i maj 2017 med en udmelding om, at kravene i den seneste BAT-konklusion i meget vid udstrækning er indeholdt i den nugældende regulering, herunder i reglerne om miljøgodkendelse af husdyrbrug og de generelt gældende regler om placering, indretning og drift af husdyrbrug, de generelt gældende regler om opbevaring og anvendelse af husdyrgødning samt reglerne om gødningsregnskab og indretning deraf. </w:t>
      </w:r>
    </w:p>
    <w:p w:rsidR="004D50A7" w:rsidRPr="00D43418" w:rsidRDefault="004D50A7" w:rsidP="00D43418">
      <w:pPr>
        <w:autoSpaceDE w:val="0"/>
        <w:autoSpaceDN w:val="0"/>
        <w:adjustRightInd w:val="0"/>
        <w:spacing w:after="0" w:line="288" w:lineRule="auto"/>
        <w:jc w:val="both"/>
        <w:rPr>
          <w:rFonts w:ascii="Arial" w:eastAsia="Times New Roman" w:hAnsi="Arial" w:cs="Arial"/>
          <w:sz w:val="20"/>
          <w:szCs w:val="20"/>
          <w:highlight w:val="yellow"/>
        </w:rPr>
      </w:pPr>
    </w:p>
    <w:p w:rsidR="004D50A7" w:rsidRPr="000220C2" w:rsidRDefault="004D50A7" w:rsidP="00D43418">
      <w:pPr>
        <w:autoSpaceDE w:val="0"/>
        <w:autoSpaceDN w:val="0"/>
        <w:adjustRightInd w:val="0"/>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 xml:space="preserve">Generelt vurderer </w:t>
      </w:r>
      <w:r w:rsidRPr="000220C2">
        <w:rPr>
          <w:rFonts w:ascii="Arial" w:eastAsia="Times New Roman" w:hAnsi="Arial" w:cs="Arial"/>
          <w:sz w:val="20"/>
          <w:szCs w:val="20"/>
        </w:rPr>
        <w:t>Syddjurs Kommune at ansøger er opmærksom på, at der løbende kan være gode muligheder for at optimere forureningsbegrænsende foranstaltninger, renere teknologi, at minimere forbruget af energi, vand og andre råvarer samt mulighed for at udskifte miljøfarlige stoffer med mere miljøvenlige ligesom det vurderes, om der kan være mulighed for, at arbejdsgange og processer kan blive mindre belastende for miljøet.</w:t>
      </w:r>
    </w:p>
    <w:p w:rsidR="004D50A7" w:rsidRPr="000220C2" w:rsidRDefault="004D50A7" w:rsidP="00D43418">
      <w:pPr>
        <w:autoSpaceDE w:val="0"/>
        <w:autoSpaceDN w:val="0"/>
        <w:adjustRightInd w:val="0"/>
        <w:spacing w:after="0" w:line="288" w:lineRule="auto"/>
        <w:jc w:val="both"/>
        <w:rPr>
          <w:rFonts w:ascii="Arial" w:eastAsia="Times New Roman" w:hAnsi="Arial" w:cs="Arial"/>
          <w:sz w:val="20"/>
          <w:szCs w:val="20"/>
        </w:rPr>
      </w:pPr>
    </w:p>
    <w:p w:rsidR="004D50A7" w:rsidRPr="000220C2" w:rsidRDefault="004D50A7" w:rsidP="00D43418">
      <w:pPr>
        <w:autoSpaceDE w:val="0"/>
        <w:autoSpaceDN w:val="0"/>
        <w:adjustRightInd w:val="0"/>
        <w:spacing w:after="0" w:line="288" w:lineRule="auto"/>
        <w:jc w:val="both"/>
        <w:rPr>
          <w:rFonts w:ascii="Arial" w:eastAsia="Times New Roman" w:hAnsi="Arial" w:cs="Arial"/>
          <w:sz w:val="20"/>
          <w:szCs w:val="20"/>
        </w:rPr>
      </w:pPr>
      <w:r w:rsidRPr="000220C2">
        <w:rPr>
          <w:rFonts w:ascii="Arial" w:eastAsia="Times New Roman" w:hAnsi="Arial" w:cs="Arial"/>
          <w:sz w:val="20"/>
          <w:szCs w:val="20"/>
        </w:rPr>
        <w:t>Syddjurs Kommune vurderer således sammenfattende, at husdyrbruget – ved efterlevelse af vilkårene i denne miljøgodkendelse i kombination med de generelt gældende miljøregler – lever op til principperne om anvendelse af BAT med hensyn til staldteknologi, foder, forbrug af vand og energi, opbevaring/udbringning af husdyrgødning samt management.</w:t>
      </w:r>
    </w:p>
    <w:p w:rsidR="009B1397" w:rsidRPr="000220C2" w:rsidRDefault="009B1397" w:rsidP="00D43418">
      <w:pPr>
        <w:autoSpaceDE w:val="0"/>
        <w:autoSpaceDN w:val="0"/>
        <w:adjustRightInd w:val="0"/>
        <w:spacing w:after="0" w:line="288" w:lineRule="auto"/>
        <w:jc w:val="both"/>
        <w:rPr>
          <w:rFonts w:ascii="Arial" w:eastAsia="Times New Roman" w:hAnsi="Arial" w:cs="Arial"/>
          <w:sz w:val="20"/>
          <w:szCs w:val="20"/>
        </w:rPr>
      </w:pPr>
    </w:p>
    <w:p w:rsidR="009B1397" w:rsidRPr="000220C2" w:rsidRDefault="009B1397" w:rsidP="00D43418">
      <w:pPr>
        <w:autoSpaceDE w:val="0"/>
        <w:autoSpaceDN w:val="0"/>
        <w:adjustRightInd w:val="0"/>
        <w:spacing w:after="0" w:line="288" w:lineRule="auto"/>
        <w:jc w:val="both"/>
        <w:rPr>
          <w:rFonts w:ascii="Arial" w:eastAsia="Times New Roman" w:hAnsi="Arial" w:cs="Arial"/>
          <w:b/>
          <w:sz w:val="20"/>
          <w:szCs w:val="20"/>
        </w:rPr>
      </w:pPr>
      <w:r w:rsidRPr="000220C2">
        <w:rPr>
          <w:rFonts w:ascii="Arial" w:eastAsia="Times New Roman" w:hAnsi="Arial" w:cs="Arial"/>
          <w:b/>
          <w:sz w:val="20"/>
          <w:szCs w:val="20"/>
        </w:rPr>
        <w:t>Ikke-teknisk resumé af undersøgte alternativer til teknologi mv. – ansøgers redegørelse</w:t>
      </w:r>
    </w:p>
    <w:p w:rsidR="00451BB2" w:rsidRPr="000220C2" w:rsidRDefault="00451BB2" w:rsidP="00D43418">
      <w:pPr>
        <w:autoSpaceDE w:val="0"/>
        <w:autoSpaceDN w:val="0"/>
        <w:adjustRightInd w:val="0"/>
        <w:spacing w:after="0" w:line="288" w:lineRule="auto"/>
        <w:jc w:val="both"/>
        <w:rPr>
          <w:rFonts w:ascii="Arial" w:eastAsiaTheme="minorHAnsi" w:hAnsi="Arial" w:cs="Arial"/>
          <w:sz w:val="20"/>
          <w:szCs w:val="20"/>
          <w:lang w:eastAsia="en-US"/>
        </w:rPr>
      </w:pPr>
      <w:r w:rsidRPr="000220C2">
        <w:rPr>
          <w:rFonts w:ascii="Arial" w:eastAsiaTheme="minorHAnsi" w:hAnsi="Arial" w:cs="Arial"/>
          <w:sz w:val="20"/>
          <w:szCs w:val="20"/>
          <w:lang w:eastAsia="en-US"/>
        </w:rPr>
        <w:t xml:space="preserve">0-alternativ: </w:t>
      </w:r>
    </w:p>
    <w:p w:rsidR="00451BB2" w:rsidRPr="000220C2" w:rsidRDefault="00451BB2" w:rsidP="00D43418">
      <w:pPr>
        <w:autoSpaceDE w:val="0"/>
        <w:autoSpaceDN w:val="0"/>
        <w:adjustRightInd w:val="0"/>
        <w:spacing w:after="0" w:line="288" w:lineRule="auto"/>
        <w:jc w:val="both"/>
        <w:rPr>
          <w:rFonts w:ascii="Arial" w:eastAsiaTheme="minorHAnsi" w:hAnsi="Arial" w:cs="Arial"/>
          <w:sz w:val="20"/>
          <w:szCs w:val="20"/>
          <w:lang w:eastAsia="en-US"/>
        </w:rPr>
      </w:pPr>
      <w:r w:rsidRPr="000220C2">
        <w:rPr>
          <w:rFonts w:ascii="Arial" w:eastAsiaTheme="minorHAnsi" w:hAnsi="Arial" w:cs="Arial"/>
          <w:sz w:val="20"/>
          <w:szCs w:val="20"/>
          <w:lang w:eastAsia="en-US"/>
        </w:rPr>
        <w:t xml:space="preserve">Nul-alternativet for det planlagte projekt er at fortsætte den nuværende produktion på ejendommen af slagtesvin. </w:t>
      </w:r>
    </w:p>
    <w:p w:rsidR="00451BB2" w:rsidRPr="000220C2" w:rsidRDefault="00451BB2" w:rsidP="00D43418">
      <w:pPr>
        <w:autoSpaceDE w:val="0"/>
        <w:autoSpaceDN w:val="0"/>
        <w:adjustRightInd w:val="0"/>
        <w:spacing w:after="0" w:line="288" w:lineRule="auto"/>
        <w:jc w:val="both"/>
        <w:rPr>
          <w:rFonts w:ascii="Arial" w:eastAsiaTheme="minorHAnsi" w:hAnsi="Arial" w:cs="Arial"/>
          <w:sz w:val="20"/>
          <w:szCs w:val="20"/>
          <w:lang w:eastAsia="en-US"/>
        </w:rPr>
      </w:pPr>
    </w:p>
    <w:p w:rsidR="00451BB2" w:rsidRPr="000220C2" w:rsidRDefault="00451BB2" w:rsidP="00D43418">
      <w:pPr>
        <w:autoSpaceDE w:val="0"/>
        <w:autoSpaceDN w:val="0"/>
        <w:adjustRightInd w:val="0"/>
        <w:spacing w:after="0" w:line="288" w:lineRule="auto"/>
        <w:jc w:val="both"/>
        <w:rPr>
          <w:rFonts w:ascii="Arial" w:eastAsiaTheme="minorHAnsi" w:hAnsi="Arial" w:cs="Arial"/>
          <w:sz w:val="20"/>
          <w:szCs w:val="20"/>
          <w:lang w:eastAsia="en-US"/>
        </w:rPr>
      </w:pPr>
      <w:r w:rsidRPr="000220C2">
        <w:rPr>
          <w:rFonts w:ascii="Arial" w:eastAsiaTheme="minorHAnsi" w:hAnsi="Arial" w:cs="Arial"/>
          <w:sz w:val="20"/>
          <w:szCs w:val="20"/>
          <w:lang w:eastAsia="en-US"/>
        </w:rPr>
        <w:t xml:space="preserve">Den ansøgte løsning er begrundet i driftsmæssige hensyn. </w:t>
      </w:r>
    </w:p>
    <w:p w:rsidR="00451BB2" w:rsidRPr="00347A15" w:rsidRDefault="00451BB2" w:rsidP="00D43418">
      <w:pPr>
        <w:autoSpaceDE w:val="0"/>
        <w:autoSpaceDN w:val="0"/>
        <w:adjustRightInd w:val="0"/>
        <w:spacing w:after="0" w:line="288" w:lineRule="auto"/>
        <w:jc w:val="both"/>
        <w:rPr>
          <w:rFonts w:ascii="Arial" w:eastAsiaTheme="minorHAnsi" w:hAnsi="Arial" w:cs="Arial"/>
          <w:sz w:val="20"/>
          <w:szCs w:val="20"/>
          <w:highlight w:val="green"/>
          <w:lang w:eastAsia="en-US"/>
        </w:rPr>
      </w:pPr>
    </w:p>
    <w:p w:rsidR="00451BB2" w:rsidRPr="00BD10D4" w:rsidRDefault="00451BB2" w:rsidP="00D43418">
      <w:pPr>
        <w:autoSpaceDE w:val="0"/>
        <w:autoSpaceDN w:val="0"/>
        <w:adjustRightInd w:val="0"/>
        <w:spacing w:after="0" w:line="288" w:lineRule="auto"/>
        <w:jc w:val="both"/>
        <w:rPr>
          <w:rFonts w:ascii="Arial" w:eastAsiaTheme="minorHAnsi" w:hAnsi="Arial" w:cs="Arial"/>
          <w:sz w:val="20"/>
          <w:szCs w:val="20"/>
          <w:lang w:eastAsia="en-US"/>
        </w:rPr>
      </w:pPr>
      <w:r w:rsidRPr="00BD10D4">
        <w:rPr>
          <w:rFonts w:ascii="Arial" w:eastAsiaTheme="minorHAnsi" w:hAnsi="Arial" w:cs="Arial"/>
          <w:sz w:val="20"/>
          <w:szCs w:val="20"/>
          <w:lang w:eastAsia="en-US"/>
        </w:rPr>
        <w:lastRenderedPageBreak/>
        <w:t xml:space="preserve">Samlet set vil projektet ikke i sig selv eller i kumulation med andre projekter, medføre en væsentlig belastning på miljøet. </w:t>
      </w:r>
    </w:p>
    <w:p w:rsidR="009B1397" w:rsidRPr="00D43418" w:rsidRDefault="009B1397" w:rsidP="00D43418">
      <w:pPr>
        <w:autoSpaceDE w:val="0"/>
        <w:autoSpaceDN w:val="0"/>
        <w:adjustRightInd w:val="0"/>
        <w:spacing w:after="0" w:line="288" w:lineRule="auto"/>
        <w:jc w:val="both"/>
        <w:rPr>
          <w:rFonts w:ascii="Arial" w:eastAsia="Times New Roman" w:hAnsi="Arial" w:cs="Arial"/>
          <w:b/>
          <w:sz w:val="20"/>
          <w:szCs w:val="20"/>
        </w:rPr>
      </w:pPr>
    </w:p>
    <w:p w:rsidR="009B1397" w:rsidRDefault="009B1397" w:rsidP="00D43418">
      <w:pPr>
        <w:autoSpaceDE w:val="0"/>
        <w:autoSpaceDN w:val="0"/>
        <w:adjustRightInd w:val="0"/>
        <w:spacing w:after="0" w:line="288" w:lineRule="auto"/>
        <w:jc w:val="both"/>
        <w:rPr>
          <w:rFonts w:ascii="Arial" w:eastAsia="Times New Roman" w:hAnsi="Arial" w:cs="Arial"/>
          <w:b/>
          <w:sz w:val="20"/>
          <w:szCs w:val="20"/>
        </w:rPr>
      </w:pPr>
      <w:r w:rsidRPr="00D43418">
        <w:rPr>
          <w:rFonts w:ascii="Arial" w:eastAsia="Times New Roman" w:hAnsi="Arial" w:cs="Arial"/>
          <w:b/>
          <w:sz w:val="20"/>
          <w:szCs w:val="20"/>
        </w:rPr>
        <w:t>Ikke-teknisk resumé af undersøgte alternativer til teknologi mv. – kommunens vurdering</w:t>
      </w:r>
    </w:p>
    <w:p w:rsidR="004D50A7" w:rsidRPr="00D43418" w:rsidRDefault="004D50A7" w:rsidP="00D43418">
      <w:pPr>
        <w:autoSpaceDE w:val="0"/>
        <w:autoSpaceDN w:val="0"/>
        <w:adjustRightInd w:val="0"/>
        <w:spacing w:after="0" w:line="288" w:lineRule="auto"/>
        <w:jc w:val="both"/>
        <w:rPr>
          <w:rFonts w:ascii="Arial" w:eastAsia="Times New Roman" w:hAnsi="Arial" w:cs="Arial"/>
          <w:sz w:val="20"/>
          <w:szCs w:val="20"/>
          <w:highlight w:val="yellow"/>
        </w:rPr>
      </w:pPr>
      <w:r w:rsidRPr="00D43418">
        <w:rPr>
          <w:rFonts w:ascii="Arial" w:eastAsia="Times New Roman" w:hAnsi="Arial" w:cs="Arial"/>
          <w:sz w:val="20"/>
          <w:szCs w:val="20"/>
        </w:rPr>
        <w:t xml:space="preserve">0-alternativet skal belyse de miljømæssige og socioøkonomiske konsekvenser der er, hvis den ansøgte produktions ikke gennemføres. Udgangspunktet er at skabe en rentabel produktion på bedriften. 0-alternativet er at opretholde produktionen på det nuværende produktionsniveau. Det vil sige en bibeholdelse af den </w:t>
      </w:r>
      <w:r w:rsidR="006F24E6">
        <w:rPr>
          <w:rFonts w:ascii="Arial" w:eastAsia="Times New Roman" w:hAnsi="Arial" w:cs="Arial"/>
          <w:sz w:val="20"/>
          <w:szCs w:val="20"/>
        </w:rPr>
        <w:t>godkendte</w:t>
      </w:r>
      <w:r w:rsidRPr="00D43418">
        <w:rPr>
          <w:rFonts w:ascii="Arial" w:eastAsia="Times New Roman" w:hAnsi="Arial" w:cs="Arial"/>
          <w:sz w:val="20"/>
          <w:szCs w:val="20"/>
        </w:rPr>
        <w:t xml:space="preserve"> produktion på ejendommen. </w:t>
      </w:r>
    </w:p>
    <w:p w:rsidR="004D50A7" w:rsidRPr="00D43418" w:rsidRDefault="004D50A7" w:rsidP="00D43418">
      <w:pPr>
        <w:autoSpaceDE w:val="0"/>
        <w:autoSpaceDN w:val="0"/>
        <w:adjustRightInd w:val="0"/>
        <w:spacing w:after="0" w:line="288" w:lineRule="auto"/>
        <w:jc w:val="both"/>
        <w:rPr>
          <w:rFonts w:ascii="Arial" w:eastAsia="Times New Roman" w:hAnsi="Arial" w:cs="Arial"/>
          <w:sz w:val="20"/>
          <w:szCs w:val="20"/>
        </w:rPr>
      </w:pPr>
      <w:r w:rsidRPr="00FD58B6">
        <w:rPr>
          <w:rFonts w:ascii="Arial" w:eastAsia="Times New Roman" w:hAnsi="Arial" w:cs="Arial"/>
          <w:sz w:val="20"/>
          <w:szCs w:val="20"/>
        </w:rPr>
        <w:t>De</w:t>
      </w:r>
      <w:r w:rsidR="00FD58B6">
        <w:rPr>
          <w:rFonts w:ascii="Arial" w:eastAsia="Times New Roman" w:hAnsi="Arial" w:cs="Arial"/>
          <w:sz w:val="20"/>
          <w:szCs w:val="20"/>
        </w:rPr>
        <w:t xml:space="preserve">t er kommunens vurdering, at </w:t>
      </w:r>
      <w:r w:rsidR="000C07F7" w:rsidRPr="00FD58B6">
        <w:rPr>
          <w:rFonts w:ascii="Arial" w:eastAsia="Times New Roman" w:hAnsi="Arial" w:cs="Arial"/>
          <w:sz w:val="20"/>
          <w:szCs w:val="20"/>
        </w:rPr>
        <w:t>der i forbindelse med</w:t>
      </w:r>
      <w:r w:rsidR="00D56C88">
        <w:rPr>
          <w:rFonts w:ascii="Arial" w:eastAsia="Times New Roman" w:hAnsi="Arial" w:cs="Arial"/>
          <w:sz w:val="20"/>
          <w:szCs w:val="20"/>
        </w:rPr>
        <w:t xml:space="preserve"> denne</w:t>
      </w:r>
      <w:r w:rsidR="000C07F7" w:rsidRPr="00FD58B6">
        <w:rPr>
          <w:rFonts w:ascii="Arial" w:eastAsia="Times New Roman" w:hAnsi="Arial" w:cs="Arial"/>
          <w:sz w:val="20"/>
          <w:szCs w:val="20"/>
        </w:rPr>
        <w:t xml:space="preserve"> godkendelsen</w:t>
      </w:r>
      <w:r w:rsidR="00FD58B6">
        <w:rPr>
          <w:rFonts w:ascii="Arial" w:eastAsia="Times New Roman" w:hAnsi="Arial" w:cs="Arial"/>
          <w:sz w:val="20"/>
          <w:szCs w:val="20"/>
        </w:rPr>
        <w:t>,</w:t>
      </w:r>
      <w:r w:rsidR="000C07F7" w:rsidRPr="00FD58B6">
        <w:rPr>
          <w:rFonts w:ascii="Arial" w:eastAsia="Times New Roman" w:hAnsi="Arial" w:cs="Arial"/>
          <w:sz w:val="20"/>
          <w:szCs w:val="20"/>
        </w:rPr>
        <w:t xml:space="preserve"> ikke sker en øget </w:t>
      </w:r>
      <w:r w:rsidRPr="00FD58B6">
        <w:rPr>
          <w:rFonts w:ascii="Arial" w:eastAsia="Times New Roman" w:hAnsi="Arial" w:cs="Arial"/>
          <w:sz w:val="20"/>
          <w:szCs w:val="20"/>
        </w:rPr>
        <w:t xml:space="preserve">miljøpåvirkning, </w:t>
      </w:r>
      <w:r w:rsidR="009F0B62" w:rsidRPr="00FD58B6">
        <w:rPr>
          <w:rFonts w:ascii="Arial" w:eastAsia="Times New Roman" w:hAnsi="Arial" w:cs="Arial"/>
          <w:sz w:val="20"/>
          <w:szCs w:val="20"/>
        </w:rPr>
        <w:t>da der ikke sker en ændring af dyreholdet,</w:t>
      </w:r>
      <w:r w:rsidR="009F0B62">
        <w:rPr>
          <w:rFonts w:ascii="Arial" w:eastAsia="Times New Roman" w:hAnsi="Arial" w:cs="Arial"/>
          <w:sz w:val="20"/>
          <w:szCs w:val="20"/>
        </w:rPr>
        <w:t xml:space="preserve"> hvilket derfor ikke vil påvirke</w:t>
      </w:r>
      <w:r w:rsidRPr="00D43418">
        <w:rPr>
          <w:rFonts w:ascii="Arial" w:eastAsia="Times New Roman" w:hAnsi="Arial" w:cs="Arial"/>
          <w:sz w:val="20"/>
          <w:szCs w:val="20"/>
        </w:rPr>
        <w:t xml:space="preserve"> lokalområdet i væsentlig negativ retning. Med hensyn til nabogener, set i forhold til 0-alternativet, er det kommunens vurdering, at </w:t>
      </w:r>
      <w:r w:rsidR="009F0B62">
        <w:rPr>
          <w:rFonts w:ascii="Arial" w:eastAsia="Times New Roman" w:hAnsi="Arial" w:cs="Arial"/>
          <w:sz w:val="20"/>
          <w:szCs w:val="20"/>
        </w:rPr>
        <w:t>den nye godkendelse</w:t>
      </w:r>
      <w:r w:rsidRPr="00D43418">
        <w:rPr>
          <w:rFonts w:ascii="Arial" w:eastAsia="Times New Roman" w:hAnsi="Arial" w:cs="Arial"/>
          <w:sz w:val="20"/>
          <w:szCs w:val="20"/>
        </w:rPr>
        <w:t xml:space="preserve"> ikke vil betyde væsentlig større gener for naboerne omkring gården eller for det omkringliggende samfund.</w:t>
      </w:r>
    </w:p>
    <w:p w:rsidR="004D50A7" w:rsidRPr="00D43418" w:rsidRDefault="004D50A7" w:rsidP="00D43418">
      <w:pPr>
        <w:autoSpaceDE w:val="0"/>
        <w:autoSpaceDN w:val="0"/>
        <w:adjustRightInd w:val="0"/>
        <w:spacing w:after="0" w:line="288" w:lineRule="auto"/>
        <w:jc w:val="both"/>
        <w:rPr>
          <w:rFonts w:ascii="Arial" w:eastAsia="Times New Roman" w:hAnsi="Arial" w:cs="Arial"/>
          <w:sz w:val="20"/>
          <w:szCs w:val="20"/>
          <w:highlight w:val="yellow"/>
        </w:rPr>
      </w:pPr>
    </w:p>
    <w:p w:rsidR="004D50A7" w:rsidRPr="00D43418" w:rsidRDefault="004D50A7" w:rsidP="00D43418">
      <w:pPr>
        <w:autoSpaceDE w:val="0"/>
        <w:autoSpaceDN w:val="0"/>
        <w:adjustRightInd w:val="0"/>
        <w:spacing w:after="0" w:line="288" w:lineRule="auto"/>
        <w:jc w:val="both"/>
        <w:rPr>
          <w:rFonts w:ascii="Arial" w:eastAsia="Times New Roman" w:hAnsi="Arial" w:cs="Arial"/>
          <w:sz w:val="20"/>
          <w:szCs w:val="20"/>
        </w:rPr>
      </w:pPr>
      <w:r w:rsidRPr="00D43418">
        <w:rPr>
          <w:rFonts w:ascii="Arial" w:eastAsia="Times New Roman" w:hAnsi="Arial" w:cs="Arial"/>
          <w:sz w:val="20"/>
          <w:szCs w:val="20"/>
        </w:rPr>
        <w:t xml:space="preserve">Det er kommunens vurdering, at de socioøkonomiske konsekvenser ved 0-alternativet, dvs. fastholdelse af et produktionsniveau, vil være en begyndende afvikling af produktionen. </w:t>
      </w:r>
    </w:p>
    <w:p w:rsidR="004D50A7" w:rsidRPr="00D43418" w:rsidRDefault="004D50A7" w:rsidP="00D43418">
      <w:pPr>
        <w:autoSpaceDE w:val="0"/>
        <w:autoSpaceDN w:val="0"/>
        <w:adjustRightInd w:val="0"/>
        <w:spacing w:after="0" w:line="288" w:lineRule="auto"/>
        <w:jc w:val="both"/>
        <w:rPr>
          <w:rFonts w:ascii="Arial" w:eastAsia="Times New Roman" w:hAnsi="Arial" w:cs="Arial"/>
          <w:sz w:val="20"/>
          <w:szCs w:val="20"/>
          <w:highlight w:val="yellow"/>
        </w:rPr>
      </w:pPr>
    </w:p>
    <w:p w:rsidR="008209D0" w:rsidRDefault="008209D0" w:rsidP="00D43418">
      <w:pPr>
        <w:autoSpaceDE w:val="0"/>
        <w:autoSpaceDN w:val="0"/>
        <w:adjustRightInd w:val="0"/>
        <w:spacing w:after="0" w:line="288" w:lineRule="auto"/>
        <w:jc w:val="both"/>
        <w:rPr>
          <w:rFonts w:ascii="Arial" w:eastAsia="Times New Roman" w:hAnsi="Arial" w:cs="Arial"/>
          <w:b/>
          <w:bCs/>
          <w:color w:val="000000"/>
          <w:sz w:val="20"/>
          <w:szCs w:val="20"/>
        </w:rPr>
      </w:pPr>
    </w:p>
    <w:p w:rsidR="008209D0" w:rsidRDefault="008209D0">
      <w:pPr>
        <w:rPr>
          <w:rFonts w:ascii="Arial" w:eastAsia="Times New Roman" w:hAnsi="Arial" w:cs="Arial"/>
          <w:b/>
          <w:bCs/>
          <w:color w:val="000000"/>
          <w:sz w:val="28"/>
          <w:szCs w:val="28"/>
        </w:rPr>
      </w:pPr>
      <w:r>
        <w:rPr>
          <w:rFonts w:ascii="Arial" w:eastAsia="Times New Roman" w:hAnsi="Arial" w:cs="Arial"/>
          <w:b/>
          <w:bCs/>
          <w:color w:val="000000"/>
          <w:sz w:val="28"/>
          <w:szCs w:val="28"/>
        </w:rPr>
        <w:br w:type="page"/>
      </w:r>
    </w:p>
    <w:p w:rsidR="009E1692" w:rsidRPr="008209D0" w:rsidRDefault="009E1692" w:rsidP="00D43418">
      <w:pPr>
        <w:autoSpaceDE w:val="0"/>
        <w:autoSpaceDN w:val="0"/>
        <w:adjustRightInd w:val="0"/>
        <w:spacing w:after="0" w:line="288" w:lineRule="auto"/>
        <w:jc w:val="both"/>
        <w:rPr>
          <w:rFonts w:ascii="Arial" w:eastAsia="Times New Roman" w:hAnsi="Arial" w:cs="Arial"/>
          <w:b/>
          <w:bCs/>
          <w:color w:val="000000"/>
          <w:sz w:val="28"/>
          <w:szCs w:val="28"/>
        </w:rPr>
      </w:pPr>
      <w:r w:rsidRPr="008209D0">
        <w:rPr>
          <w:rFonts w:ascii="Arial" w:eastAsia="Times New Roman" w:hAnsi="Arial" w:cs="Arial"/>
          <w:b/>
          <w:bCs/>
          <w:color w:val="000000"/>
          <w:sz w:val="28"/>
          <w:szCs w:val="28"/>
        </w:rPr>
        <w:lastRenderedPageBreak/>
        <w:t>MILJØKONSEKVENSVURDERING</w:t>
      </w:r>
    </w:p>
    <w:p w:rsidR="009E1692" w:rsidRPr="00D43418" w:rsidRDefault="009E1692" w:rsidP="00D43418">
      <w:pPr>
        <w:autoSpaceDE w:val="0"/>
        <w:autoSpaceDN w:val="0"/>
        <w:adjustRightInd w:val="0"/>
        <w:spacing w:after="0" w:line="288" w:lineRule="auto"/>
        <w:jc w:val="both"/>
        <w:rPr>
          <w:rFonts w:ascii="Arial" w:eastAsiaTheme="minorHAnsi" w:hAnsi="Arial" w:cs="Arial"/>
          <w:color w:val="000000"/>
          <w:sz w:val="20"/>
          <w:szCs w:val="20"/>
          <w:lang w:eastAsia="en-US"/>
        </w:rPr>
      </w:pPr>
      <w:r w:rsidRPr="00D43418">
        <w:rPr>
          <w:rFonts w:ascii="Arial" w:eastAsiaTheme="minorHAnsi" w:hAnsi="Arial" w:cs="Arial"/>
          <w:color w:val="000000"/>
          <w:sz w:val="20"/>
          <w:szCs w:val="20"/>
          <w:lang w:eastAsia="en-US"/>
        </w:rPr>
        <w:t xml:space="preserve">Miljøkonsekvensrapporten indgår som en del af processen for ansøgninger om godkendelse og godkendelse omfattet af VVM-direktivets krav om miljøkonsekvensvurdering. Denne omfatter også krav til kommunalbestyrelsens høringer og sagsbehandling i øvrigt, som er indeholdt i reglerne i denne bekendtgørelse samt husdyrbruglovens kapitel 6. </w:t>
      </w:r>
    </w:p>
    <w:p w:rsidR="009E1692" w:rsidRPr="00D43418" w:rsidRDefault="009E1692" w:rsidP="00D43418">
      <w:pPr>
        <w:autoSpaceDE w:val="0"/>
        <w:autoSpaceDN w:val="0"/>
        <w:adjustRightInd w:val="0"/>
        <w:spacing w:after="0" w:line="288" w:lineRule="auto"/>
        <w:jc w:val="both"/>
        <w:rPr>
          <w:rFonts w:ascii="Arial" w:eastAsiaTheme="minorHAnsi" w:hAnsi="Arial" w:cs="Arial"/>
          <w:color w:val="000000"/>
          <w:sz w:val="20"/>
          <w:szCs w:val="20"/>
          <w:lang w:eastAsia="en-US"/>
        </w:rPr>
      </w:pPr>
    </w:p>
    <w:p w:rsidR="009E1692" w:rsidRPr="00D43418" w:rsidRDefault="009E1692" w:rsidP="00D43418">
      <w:pPr>
        <w:autoSpaceDE w:val="0"/>
        <w:autoSpaceDN w:val="0"/>
        <w:adjustRightInd w:val="0"/>
        <w:spacing w:after="0" w:line="288" w:lineRule="auto"/>
        <w:jc w:val="both"/>
        <w:rPr>
          <w:rFonts w:ascii="Arial" w:eastAsiaTheme="minorHAnsi" w:hAnsi="Arial" w:cs="Arial"/>
          <w:color w:val="000000"/>
          <w:sz w:val="20"/>
          <w:szCs w:val="20"/>
          <w:lang w:eastAsia="en-US"/>
        </w:rPr>
      </w:pPr>
      <w:r w:rsidRPr="00D43418">
        <w:rPr>
          <w:rFonts w:ascii="Arial" w:eastAsiaTheme="minorHAnsi" w:hAnsi="Arial" w:cs="Arial"/>
          <w:color w:val="000000"/>
          <w:sz w:val="20"/>
          <w:szCs w:val="20"/>
          <w:lang w:eastAsia="en-US"/>
        </w:rPr>
        <w:t xml:space="preserve">Landbrugsrådgiver Rikke Skyum, Djursland Landboforening har udarbejdet en miljøkonsekvensrapport til husdyrbruget på sivestedodde 5, 8560 Kolind. Miljøkonsekvensrapporten kan ses i bilag 5. </w:t>
      </w:r>
    </w:p>
    <w:p w:rsidR="009E1692" w:rsidRPr="00D43418" w:rsidRDefault="009E1692" w:rsidP="00D43418">
      <w:pPr>
        <w:autoSpaceDE w:val="0"/>
        <w:autoSpaceDN w:val="0"/>
        <w:adjustRightInd w:val="0"/>
        <w:spacing w:after="0" w:line="288" w:lineRule="auto"/>
        <w:jc w:val="both"/>
        <w:rPr>
          <w:rFonts w:ascii="Arial" w:eastAsiaTheme="minorHAnsi" w:hAnsi="Arial" w:cs="Arial"/>
          <w:color w:val="000000"/>
          <w:sz w:val="20"/>
          <w:szCs w:val="20"/>
          <w:lang w:eastAsia="en-US"/>
        </w:rPr>
      </w:pPr>
    </w:p>
    <w:p w:rsidR="009E1692" w:rsidRPr="00D43418" w:rsidRDefault="009E1692" w:rsidP="00D43418">
      <w:pPr>
        <w:autoSpaceDE w:val="0"/>
        <w:autoSpaceDN w:val="0"/>
        <w:adjustRightInd w:val="0"/>
        <w:spacing w:after="0" w:line="288" w:lineRule="auto"/>
        <w:jc w:val="both"/>
        <w:rPr>
          <w:rFonts w:ascii="Arial" w:eastAsiaTheme="minorHAnsi" w:hAnsi="Arial" w:cs="Arial"/>
          <w:color w:val="000000"/>
          <w:sz w:val="20"/>
          <w:szCs w:val="20"/>
          <w:lang w:eastAsia="en-US"/>
        </w:rPr>
      </w:pPr>
      <w:r w:rsidRPr="00D43418">
        <w:rPr>
          <w:rFonts w:ascii="Arial" w:eastAsiaTheme="minorHAnsi" w:hAnsi="Arial" w:cs="Arial"/>
          <w:color w:val="000000"/>
          <w:sz w:val="20"/>
          <w:szCs w:val="20"/>
          <w:lang w:eastAsia="en-US"/>
        </w:rPr>
        <w:t xml:space="preserve">Miljøkonsekvensrapporten skal ifølge husdyrgodkendelsesbekendtgørelsens bilag 1 pkt. D mindst omfatte følgende oplysninger: </w:t>
      </w:r>
    </w:p>
    <w:p w:rsidR="009E1692" w:rsidRPr="00D43418" w:rsidRDefault="009E1692" w:rsidP="00D43418">
      <w:pPr>
        <w:autoSpaceDE w:val="0"/>
        <w:autoSpaceDN w:val="0"/>
        <w:adjustRightInd w:val="0"/>
        <w:spacing w:after="0" w:line="288" w:lineRule="auto"/>
        <w:jc w:val="both"/>
        <w:rPr>
          <w:rFonts w:ascii="Arial" w:eastAsiaTheme="minorHAnsi" w:hAnsi="Arial" w:cs="Arial"/>
          <w:color w:val="000000"/>
          <w:sz w:val="20"/>
          <w:szCs w:val="20"/>
          <w:lang w:eastAsia="en-US"/>
        </w:rPr>
      </w:pPr>
      <w:r w:rsidRPr="00D43418">
        <w:rPr>
          <w:rFonts w:ascii="Arial" w:eastAsiaTheme="minorHAnsi" w:hAnsi="Arial" w:cs="Arial"/>
          <w:color w:val="000000"/>
          <w:sz w:val="20"/>
          <w:szCs w:val="20"/>
          <w:lang w:eastAsia="en-US"/>
        </w:rPr>
        <w:t xml:space="preserve">1) En beskrivelse af det ansøgte med oplysninger om </w:t>
      </w:r>
    </w:p>
    <w:p w:rsidR="009E1692" w:rsidRPr="00D43418" w:rsidRDefault="009E1692" w:rsidP="00D43418">
      <w:pPr>
        <w:autoSpaceDE w:val="0"/>
        <w:autoSpaceDN w:val="0"/>
        <w:adjustRightInd w:val="0"/>
        <w:spacing w:after="0" w:line="288" w:lineRule="auto"/>
        <w:jc w:val="both"/>
        <w:rPr>
          <w:rFonts w:ascii="Arial" w:eastAsiaTheme="minorHAnsi" w:hAnsi="Arial" w:cs="Arial"/>
          <w:color w:val="000000"/>
          <w:sz w:val="20"/>
          <w:szCs w:val="20"/>
          <w:lang w:eastAsia="en-US"/>
        </w:rPr>
      </w:pPr>
      <w:r w:rsidRPr="00D43418">
        <w:rPr>
          <w:rFonts w:ascii="Arial" w:eastAsiaTheme="minorHAnsi" w:hAnsi="Arial" w:cs="Arial"/>
          <w:color w:val="000000"/>
          <w:sz w:val="20"/>
          <w:szCs w:val="20"/>
          <w:lang w:eastAsia="en-US"/>
        </w:rPr>
        <w:t xml:space="preserve">a) det ansøgtes placering, udformning, dimensioner og andre relevante særkender, </w:t>
      </w:r>
    </w:p>
    <w:p w:rsidR="009E1692" w:rsidRPr="00D43418" w:rsidRDefault="009E1692" w:rsidP="00D43418">
      <w:pPr>
        <w:autoSpaceDE w:val="0"/>
        <w:autoSpaceDN w:val="0"/>
        <w:adjustRightInd w:val="0"/>
        <w:spacing w:after="0" w:line="288" w:lineRule="auto"/>
        <w:jc w:val="both"/>
        <w:rPr>
          <w:rFonts w:ascii="Arial" w:eastAsiaTheme="minorHAnsi" w:hAnsi="Arial" w:cs="Arial"/>
          <w:color w:val="000000"/>
          <w:sz w:val="20"/>
          <w:szCs w:val="20"/>
          <w:lang w:eastAsia="en-US"/>
        </w:rPr>
      </w:pPr>
      <w:r w:rsidRPr="00D43418">
        <w:rPr>
          <w:rFonts w:ascii="Arial" w:eastAsiaTheme="minorHAnsi" w:hAnsi="Arial" w:cs="Arial"/>
          <w:color w:val="000000"/>
          <w:sz w:val="20"/>
          <w:szCs w:val="20"/>
          <w:lang w:eastAsia="en-US"/>
        </w:rPr>
        <w:t xml:space="preserve">b) det ansøgtes forventede væsentlige og eventuelle kumulative indvirkninger på miljøet, </w:t>
      </w:r>
    </w:p>
    <w:p w:rsidR="009E1692" w:rsidRPr="00D43418" w:rsidRDefault="009E1692" w:rsidP="00D43418">
      <w:pPr>
        <w:autoSpaceDE w:val="0"/>
        <w:autoSpaceDN w:val="0"/>
        <w:adjustRightInd w:val="0"/>
        <w:spacing w:after="0" w:line="288" w:lineRule="auto"/>
        <w:jc w:val="both"/>
        <w:rPr>
          <w:rFonts w:ascii="Arial" w:eastAsiaTheme="minorHAnsi" w:hAnsi="Arial" w:cs="Arial"/>
          <w:color w:val="000000"/>
          <w:sz w:val="20"/>
          <w:szCs w:val="20"/>
          <w:lang w:eastAsia="en-US"/>
        </w:rPr>
      </w:pPr>
      <w:r w:rsidRPr="00D43418">
        <w:rPr>
          <w:rFonts w:ascii="Arial" w:eastAsiaTheme="minorHAnsi" w:hAnsi="Arial" w:cs="Arial"/>
          <w:color w:val="000000"/>
          <w:sz w:val="20"/>
          <w:szCs w:val="20"/>
          <w:lang w:eastAsia="en-US"/>
        </w:rPr>
        <w:t xml:space="preserve">c) det ansøgtes særkender eller de foranstaltninger, der påtænkes truffet for at undgå, forebygge eller begrænse og om muligt neutralisere forventede væsentlige skadelige indvirkninger på miljøet, </w:t>
      </w:r>
    </w:p>
    <w:p w:rsidR="009E1692" w:rsidRPr="00D43418" w:rsidRDefault="009E1692" w:rsidP="00D43418">
      <w:pPr>
        <w:autoSpaceDE w:val="0"/>
        <w:autoSpaceDN w:val="0"/>
        <w:adjustRightInd w:val="0"/>
        <w:spacing w:after="0" w:line="288" w:lineRule="auto"/>
        <w:jc w:val="both"/>
        <w:rPr>
          <w:rFonts w:ascii="Arial" w:eastAsiaTheme="minorHAnsi" w:hAnsi="Arial" w:cs="Arial"/>
          <w:color w:val="000000"/>
          <w:sz w:val="20"/>
          <w:szCs w:val="20"/>
          <w:lang w:eastAsia="en-US"/>
        </w:rPr>
      </w:pPr>
      <w:r w:rsidRPr="00D43418">
        <w:rPr>
          <w:rFonts w:ascii="Arial" w:eastAsiaTheme="minorHAnsi" w:hAnsi="Arial" w:cs="Arial"/>
          <w:color w:val="000000"/>
          <w:sz w:val="20"/>
          <w:szCs w:val="20"/>
          <w:lang w:eastAsia="en-US"/>
        </w:rPr>
        <w:t xml:space="preserve">d) den eller de rimelige alternative løsninger, som ansøger har undersøgt, og som relevante for det ansøgte og dets særlige karakteristika, og hovedårsagerne til den eller de valgte løsninger under hensyn til det ansøgtes indvirkninger på miljøet. </w:t>
      </w:r>
    </w:p>
    <w:p w:rsidR="009E1692" w:rsidRPr="00D43418" w:rsidRDefault="009E1692" w:rsidP="00D43418">
      <w:pPr>
        <w:autoSpaceDE w:val="0"/>
        <w:autoSpaceDN w:val="0"/>
        <w:adjustRightInd w:val="0"/>
        <w:spacing w:after="0" w:line="288" w:lineRule="auto"/>
        <w:jc w:val="both"/>
        <w:rPr>
          <w:rFonts w:ascii="Arial" w:eastAsiaTheme="minorHAnsi" w:hAnsi="Arial" w:cs="Arial"/>
          <w:color w:val="000000"/>
          <w:sz w:val="20"/>
          <w:szCs w:val="20"/>
          <w:lang w:eastAsia="en-US"/>
        </w:rPr>
      </w:pPr>
      <w:r w:rsidRPr="00D43418">
        <w:rPr>
          <w:rFonts w:ascii="Arial" w:eastAsiaTheme="minorHAnsi" w:hAnsi="Arial" w:cs="Arial"/>
          <w:color w:val="000000"/>
          <w:sz w:val="20"/>
          <w:szCs w:val="20"/>
          <w:lang w:eastAsia="en-US"/>
        </w:rPr>
        <w:t xml:space="preserve">2) Et samlet, ikke-teknisk resumé af oplysningerne i pkt. D, nr. 1, og tillige pkt. C, nr. 1, hvis det ansøgte vedrører et IE-husdyrbrug. </w:t>
      </w:r>
    </w:p>
    <w:p w:rsidR="009E1692" w:rsidRPr="00D43418" w:rsidRDefault="009E1692" w:rsidP="00D43418">
      <w:pPr>
        <w:autoSpaceDE w:val="0"/>
        <w:autoSpaceDN w:val="0"/>
        <w:adjustRightInd w:val="0"/>
        <w:spacing w:after="0" w:line="288" w:lineRule="auto"/>
        <w:jc w:val="both"/>
        <w:rPr>
          <w:rFonts w:ascii="Arial" w:eastAsiaTheme="minorHAnsi" w:hAnsi="Arial" w:cs="Arial"/>
          <w:color w:val="000000"/>
          <w:sz w:val="20"/>
          <w:szCs w:val="20"/>
          <w:lang w:eastAsia="en-US"/>
        </w:rPr>
      </w:pPr>
      <w:r w:rsidRPr="00D43418">
        <w:rPr>
          <w:rFonts w:ascii="Arial" w:eastAsiaTheme="minorHAnsi" w:hAnsi="Arial" w:cs="Arial"/>
          <w:color w:val="000000"/>
          <w:sz w:val="20"/>
          <w:szCs w:val="20"/>
          <w:lang w:eastAsia="en-US"/>
        </w:rPr>
        <w:t>3) Oplysning om den kompetente ekspert, der har udarbejdet miljøkonsekvensrapporten.</w:t>
      </w:r>
    </w:p>
    <w:p w:rsidR="009E1692" w:rsidRPr="00D43418" w:rsidRDefault="009E1692" w:rsidP="00D43418">
      <w:pPr>
        <w:autoSpaceDE w:val="0"/>
        <w:autoSpaceDN w:val="0"/>
        <w:adjustRightInd w:val="0"/>
        <w:spacing w:after="0" w:line="288" w:lineRule="auto"/>
        <w:jc w:val="both"/>
        <w:rPr>
          <w:rFonts w:ascii="Arial" w:eastAsiaTheme="minorHAnsi" w:hAnsi="Arial" w:cs="Arial"/>
          <w:color w:val="000000"/>
          <w:sz w:val="20"/>
          <w:szCs w:val="20"/>
          <w:lang w:eastAsia="en-US"/>
        </w:rPr>
      </w:pPr>
      <w:r w:rsidRPr="00D43418">
        <w:rPr>
          <w:rFonts w:ascii="Arial" w:eastAsiaTheme="minorHAnsi" w:hAnsi="Arial" w:cs="Arial"/>
          <w:color w:val="000000"/>
          <w:sz w:val="20"/>
          <w:szCs w:val="20"/>
          <w:lang w:eastAsia="en-US"/>
        </w:rPr>
        <w:t xml:space="preserve"> </w:t>
      </w:r>
    </w:p>
    <w:p w:rsidR="009E1692" w:rsidRPr="00D43418" w:rsidRDefault="009E1692" w:rsidP="00D43418">
      <w:pPr>
        <w:autoSpaceDE w:val="0"/>
        <w:autoSpaceDN w:val="0"/>
        <w:adjustRightInd w:val="0"/>
        <w:spacing w:after="0" w:line="288" w:lineRule="auto"/>
        <w:jc w:val="both"/>
        <w:rPr>
          <w:rFonts w:ascii="Arial" w:eastAsiaTheme="minorHAnsi" w:hAnsi="Arial" w:cs="Arial"/>
          <w:color w:val="000000"/>
          <w:sz w:val="20"/>
          <w:szCs w:val="20"/>
          <w:lang w:eastAsia="en-US"/>
        </w:rPr>
      </w:pPr>
      <w:r w:rsidRPr="00D43418">
        <w:rPr>
          <w:rFonts w:ascii="Arial" w:eastAsiaTheme="minorHAnsi" w:hAnsi="Arial" w:cs="Arial"/>
          <w:b/>
          <w:bCs/>
          <w:color w:val="000000"/>
          <w:sz w:val="20"/>
          <w:szCs w:val="20"/>
          <w:lang w:eastAsia="en-US"/>
        </w:rPr>
        <w:t>Syddjurs Kommune vurderer</w:t>
      </w:r>
      <w:r w:rsidRPr="00D43418">
        <w:rPr>
          <w:rFonts w:ascii="Arial" w:eastAsiaTheme="minorHAnsi" w:hAnsi="Arial" w:cs="Arial"/>
          <w:color w:val="000000"/>
          <w:sz w:val="20"/>
          <w:szCs w:val="20"/>
          <w:lang w:eastAsia="en-US"/>
        </w:rPr>
        <w:t xml:space="preserve">, at indholdet i den udarbejdede rapport er i overensstemmelse med Kommunens vurdering i den indeværende miljøgodkendelse, Det er hermed kommunens opfattelse, at det ansøgtes væsentlige direkte og indirekte virkninger er beskrevet, påvist og vurderet tilstrækkeligt i forhold til: </w:t>
      </w:r>
    </w:p>
    <w:p w:rsidR="009E1692" w:rsidRPr="00D43418" w:rsidRDefault="009E1692" w:rsidP="00D43418">
      <w:pPr>
        <w:autoSpaceDE w:val="0"/>
        <w:autoSpaceDN w:val="0"/>
        <w:adjustRightInd w:val="0"/>
        <w:spacing w:after="0" w:line="288" w:lineRule="auto"/>
        <w:jc w:val="both"/>
        <w:rPr>
          <w:rFonts w:ascii="Arial" w:eastAsiaTheme="minorHAnsi" w:hAnsi="Arial" w:cs="Arial"/>
          <w:color w:val="000000"/>
          <w:sz w:val="20"/>
          <w:szCs w:val="20"/>
          <w:lang w:eastAsia="en-US"/>
        </w:rPr>
      </w:pPr>
    </w:p>
    <w:p w:rsidR="009E1692" w:rsidRPr="00D43418" w:rsidRDefault="009E1692" w:rsidP="00D43418">
      <w:pPr>
        <w:numPr>
          <w:ilvl w:val="0"/>
          <w:numId w:val="14"/>
        </w:numPr>
        <w:autoSpaceDE w:val="0"/>
        <w:autoSpaceDN w:val="0"/>
        <w:adjustRightInd w:val="0"/>
        <w:spacing w:after="0" w:line="288" w:lineRule="auto"/>
        <w:contextualSpacing/>
        <w:jc w:val="both"/>
        <w:rPr>
          <w:rFonts w:ascii="Arial" w:eastAsiaTheme="minorHAnsi" w:hAnsi="Arial" w:cs="Arial"/>
          <w:color w:val="000000"/>
          <w:sz w:val="20"/>
          <w:szCs w:val="20"/>
          <w:lang w:eastAsia="en-US"/>
        </w:rPr>
      </w:pPr>
      <w:r w:rsidRPr="00D43418">
        <w:rPr>
          <w:rFonts w:ascii="Arial" w:eastAsiaTheme="minorHAnsi" w:hAnsi="Arial" w:cs="Arial"/>
          <w:color w:val="000000"/>
          <w:sz w:val="20"/>
          <w:szCs w:val="20"/>
          <w:lang w:eastAsia="en-US"/>
        </w:rPr>
        <w:t xml:space="preserve">Befolkningen og menneskers sundhed. </w:t>
      </w:r>
    </w:p>
    <w:p w:rsidR="009E1692" w:rsidRPr="00D43418" w:rsidRDefault="009E1692" w:rsidP="00D43418">
      <w:pPr>
        <w:numPr>
          <w:ilvl w:val="0"/>
          <w:numId w:val="14"/>
        </w:numPr>
        <w:autoSpaceDE w:val="0"/>
        <w:autoSpaceDN w:val="0"/>
        <w:adjustRightInd w:val="0"/>
        <w:spacing w:after="0" w:line="288" w:lineRule="auto"/>
        <w:contextualSpacing/>
        <w:jc w:val="both"/>
        <w:rPr>
          <w:rFonts w:ascii="Arial" w:eastAsiaTheme="minorHAnsi" w:hAnsi="Arial" w:cs="Arial"/>
          <w:color w:val="000000"/>
          <w:sz w:val="20"/>
          <w:szCs w:val="20"/>
          <w:lang w:eastAsia="en-US"/>
        </w:rPr>
      </w:pPr>
      <w:r w:rsidRPr="00D43418">
        <w:rPr>
          <w:rFonts w:ascii="Arial" w:eastAsiaTheme="minorHAnsi" w:hAnsi="Arial" w:cs="Arial"/>
          <w:color w:val="000000"/>
          <w:sz w:val="20"/>
          <w:szCs w:val="20"/>
          <w:lang w:eastAsia="en-US"/>
        </w:rPr>
        <w:t xml:space="preserve">Biologisk mangfoldighed med særlig vægt på kategori 1- og 2- natur samt bilag IV- arter. </w:t>
      </w:r>
    </w:p>
    <w:p w:rsidR="009E1692" w:rsidRPr="00D43418" w:rsidRDefault="009E1692" w:rsidP="00D43418">
      <w:pPr>
        <w:numPr>
          <w:ilvl w:val="0"/>
          <w:numId w:val="14"/>
        </w:numPr>
        <w:autoSpaceDE w:val="0"/>
        <w:autoSpaceDN w:val="0"/>
        <w:adjustRightInd w:val="0"/>
        <w:spacing w:after="0" w:line="288" w:lineRule="auto"/>
        <w:contextualSpacing/>
        <w:jc w:val="both"/>
        <w:rPr>
          <w:rFonts w:ascii="Arial" w:eastAsiaTheme="minorHAnsi" w:hAnsi="Arial" w:cs="Arial"/>
          <w:color w:val="000000"/>
          <w:sz w:val="20"/>
          <w:szCs w:val="20"/>
          <w:lang w:eastAsia="en-US"/>
        </w:rPr>
      </w:pPr>
      <w:r w:rsidRPr="00D43418">
        <w:rPr>
          <w:rFonts w:ascii="Arial" w:eastAsiaTheme="minorHAnsi" w:hAnsi="Arial" w:cs="Arial"/>
          <w:color w:val="000000"/>
          <w:sz w:val="20"/>
          <w:szCs w:val="20"/>
          <w:lang w:eastAsia="en-US"/>
        </w:rPr>
        <w:t xml:space="preserve">Jordarealer, jordbund, vand, luft og klima </w:t>
      </w:r>
    </w:p>
    <w:p w:rsidR="009E1692" w:rsidRPr="00D43418" w:rsidRDefault="009E1692" w:rsidP="00D43418">
      <w:pPr>
        <w:numPr>
          <w:ilvl w:val="0"/>
          <w:numId w:val="14"/>
        </w:numPr>
        <w:autoSpaceDE w:val="0"/>
        <w:autoSpaceDN w:val="0"/>
        <w:adjustRightInd w:val="0"/>
        <w:spacing w:after="0" w:line="288" w:lineRule="auto"/>
        <w:contextualSpacing/>
        <w:jc w:val="both"/>
        <w:rPr>
          <w:rFonts w:ascii="Arial" w:eastAsiaTheme="minorHAnsi" w:hAnsi="Arial" w:cs="Arial"/>
          <w:color w:val="000000"/>
          <w:sz w:val="20"/>
          <w:szCs w:val="20"/>
          <w:lang w:eastAsia="en-US"/>
        </w:rPr>
      </w:pPr>
      <w:r w:rsidRPr="00D43418">
        <w:rPr>
          <w:rFonts w:ascii="Arial" w:eastAsiaTheme="minorHAnsi" w:hAnsi="Arial" w:cs="Arial"/>
          <w:color w:val="000000"/>
          <w:sz w:val="20"/>
          <w:szCs w:val="20"/>
          <w:lang w:eastAsia="en-US"/>
        </w:rPr>
        <w:t xml:space="preserve">Materielle goder, kulturarv og landskabet. </w:t>
      </w:r>
    </w:p>
    <w:p w:rsidR="009E1692" w:rsidRPr="00D43418" w:rsidRDefault="009E1692" w:rsidP="00D43418">
      <w:pPr>
        <w:numPr>
          <w:ilvl w:val="0"/>
          <w:numId w:val="14"/>
        </w:numPr>
        <w:autoSpaceDE w:val="0"/>
        <w:autoSpaceDN w:val="0"/>
        <w:adjustRightInd w:val="0"/>
        <w:spacing w:after="0" w:line="288" w:lineRule="auto"/>
        <w:contextualSpacing/>
        <w:jc w:val="both"/>
        <w:rPr>
          <w:rFonts w:ascii="Arial" w:eastAsiaTheme="minorHAnsi" w:hAnsi="Arial" w:cs="Arial"/>
          <w:color w:val="000000"/>
          <w:sz w:val="20"/>
          <w:szCs w:val="20"/>
          <w:lang w:eastAsia="en-US"/>
        </w:rPr>
      </w:pPr>
      <w:r w:rsidRPr="00D43418">
        <w:rPr>
          <w:rFonts w:ascii="Arial" w:eastAsiaTheme="minorHAnsi" w:hAnsi="Arial" w:cs="Arial"/>
          <w:color w:val="000000"/>
          <w:sz w:val="20"/>
          <w:szCs w:val="20"/>
          <w:lang w:eastAsia="en-US"/>
        </w:rPr>
        <w:t xml:space="preserve">Samspillet mellem to, flere eller alle faktorer efter A-D. </w:t>
      </w:r>
    </w:p>
    <w:p w:rsidR="009E1692" w:rsidRPr="00D43418" w:rsidRDefault="009E1692" w:rsidP="00D43418">
      <w:pPr>
        <w:numPr>
          <w:ilvl w:val="0"/>
          <w:numId w:val="14"/>
        </w:numPr>
        <w:autoSpaceDE w:val="0"/>
        <w:autoSpaceDN w:val="0"/>
        <w:adjustRightInd w:val="0"/>
        <w:spacing w:after="0" w:line="288" w:lineRule="auto"/>
        <w:contextualSpacing/>
        <w:jc w:val="both"/>
        <w:rPr>
          <w:rFonts w:ascii="Arial" w:eastAsiaTheme="minorHAnsi" w:hAnsi="Arial" w:cs="Arial"/>
          <w:color w:val="000000"/>
          <w:sz w:val="20"/>
          <w:szCs w:val="20"/>
          <w:lang w:eastAsia="en-US"/>
        </w:rPr>
      </w:pPr>
      <w:r w:rsidRPr="00D43418">
        <w:rPr>
          <w:rFonts w:ascii="Arial" w:eastAsiaTheme="minorHAnsi" w:hAnsi="Arial" w:cs="Arial"/>
          <w:color w:val="000000"/>
          <w:sz w:val="20"/>
          <w:szCs w:val="20"/>
          <w:lang w:eastAsia="en-US"/>
        </w:rPr>
        <w:t xml:space="preserve">Sårbarhed i forhold til risici for større ulykker eller katastrofer som følge af ovennævnte faktorer. </w:t>
      </w:r>
    </w:p>
    <w:p w:rsidR="00DD73C6" w:rsidRPr="00D43418" w:rsidRDefault="00DD73C6" w:rsidP="00D43418">
      <w:pPr>
        <w:autoSpaceDE w:val="0"/>
        <w:autoSpaceDN w:val="0"/>
        <w:adjustRightInd w:val="0"/>
        <w:spacing w:after="0" w:line="288" w:lineRule="auto"/>
        <w:jc w:val="both"/>
        <w:rPr>
          <w:rFonts w:ascii="Arial" w:eastAsiaTheme="minorHAnsi" w:hAnsi="Arial" w:cs="Arial"/>
          <w:color w:val="000000"/>
          <w:sz w:val="20"/>
          <w:szCs w:val="20"/>
          <w:highlight w:val="yellow"/>
          <w:lang w:eastAsia="en-US"/>
        </w:rPr>
      </w:pPr>
    </w:p>
    <w:p w:rsidR="008209D0" w:rsidRDefault="008209D0">
      <w:pPr>
        <w:rPr>
          <w:rFonts w:ascii="Arial" w:hAnsi="Arial" w:cs="Arial"/>
          <w:b/>
          <w:bCs/>
          <w:color w:val="000000"/>
          <w:sz w:val="28"/>
          <w:szCs w:val="28"/>
        </w:rPr>
      </w:pPr>
      <w:r>
        <w:rPr>
          <w:rFonts w:ascii="Arial" w:hAnsi="Arial" w:cs="Arial"/>
          <w:b/>
          <w:bCs/>
          <w:color w:val="000000"/>
          <w:sz w:val="28"/>
          <w:szCs w:val="28"/>
        </w:rPr>
        <w:br w:type="page"/>
      </w:r>
    </w:p>
    <w:p w:rsidR="00722AC8" w:rsidRDefault="007C67D5" w:rsidP="00722AC8">
      <w:pPr>
        <w:autoSpaceDE w:val="0"/>
        <w:autoSpaceDN w:val="0"/>
        <w:adjustRightInd w:val="0"/>
        <w:spacing w:after="0" w:line="288" w:lineRule="auto"/>
        <w:jc w:val="both"/>
        <w:rPr>
          <w:rFonts w:ascii="Arial" w:hAnsi="Arial" w:cs="Arial"/>
          <w:color w:val="000000"/>
          <w:sz w:val="28"/>
          <w:szCs w:val="28"/>
        </w:rPr>
      </w:pPr>
      <w:r w:rsidRPr="005517C2">
        <w:rPr>
          <w:rFonts w:ascii="Arial" w:hAnsi="Arial" w:cs="Arial"/>
          <w:b/>
          <w:bCs/>
          <w:color w:val="000000"/>
          <w:sz w:val="28"/>
          <w:szCs w:val="28"/>
        </w:rPr>
        <w:lastRenderedPageBreak/>
        <w:t xml:space="preserve">SYDDJURS KOMMUNES SAMLEDE VURDERING </w:t>
      </w:r>
    </w:p>
    <w:p w:rsidR="007C67D5" w:rsidRPr="00722AC8" w:rsidRDefault="007C67D5" w:rsidP="007C67D5">
      <w:pPr>
        <w:autoSpaceDE w:val="0"/>
        <w:autoSpaceDN w:val="0"/>
        <w:adjustRightInd w:val="0"/>
        <w:spacing w:line="288" w:lineRule="auto"/>
        <w:jc w:val="both"/>
        <w:rPr>
          <w:rFonts w:ascii="Arial" w:hAnsi="Arial" w:cs="Arial"/>
          <w:color w:val="000000"/>
          <w:sz w:val="28"/>
          <w:szCs w:val="28"/>
        </w:rPr>
      </w:pPr>
      <w:r w:rsidRPr="005517C2">
        <w:rPr>
          <w:rFonts w:ascii="Arial" w:hAnsi="Arial" w:cs="Arial"/>
          <w:sz w:val="20"/>
          <w:szCs w:val="20"/>
        </w:rPr>
        <w:t>Syddjurs Kommune vurderer sammenfattende på baggrund af den miljøtekniske redegørelse og vurdering, at husdyrbruget har truffet de nødvendige foranstaltninger til forebyggelse og begrænsning af forureningen fra husdyrbruget ved anvendelse af den bedste tænkelige teknik, når husdyrbruget indrettes og drives som beskrevet i ansøgningen og efterlever vilkårene i nærværende miljøgodkendelse. Samtidig vurderes det, at husdyrbruget kan drives på stedet uden væsentlige gener for omgivelserne og i overensstemmelse med habitatforpligtelsen.</w:t>
      </w:r>
    </w:p>
    <w:p w:rsidR="00FD58B6" w:rsidRPr="00FD58B6" w:rsidRDefault="00FD58B6" w:rsidP="00211F29">
      <w:pPr>
        <w:autoSpaceDE w:val="0"/>
        <w:autoSpaceDN w:val="0"/>
        <w:adjustRightInd w:val="0"/>
        <w:spacing w:after="0" w:line="240" w:lineRule="auto"/>
        <w:jc w:val="both"/>
        <w:rPr>
          <w:rFonts w:ascii="Arial" w:eastAsiaTheme="minorHAnsi" w:hAnsi="Arial" w:cs="Arial"/>
          <w:color w:val="000000"/>
          <w:sz w:val="28"/>
          <w:szCs w:val="28"/>
          <w:lang w:eastAsia="en-US"/>
        </w:rPr>
      </w:pPr>
      <w:proofErr w:type="spellStart"/>
      <w:r w:rsidRPr="00FD58B6">
        <w:rPr>
          <w:rFonts w:ascii="Arial" w:eastAsiaTheme="minorHAnsi" w:hAnsi="Arial" w:cs="Arial"/>
          <w:b/>
          <w:bCs/>
          <w:color w:val="000000"/>
          <w:sz w:val="28"/>
          <w:szCs w:val="28"/>
          <w:lang w:eastAsia="en-US"/>
        </w:rPr>
        <w:t>Foroffentlighed</w:t>
      </w:r>
      <w:proofErr w:type="spellEnd"/>
      <w:r w:rsidRPr="00FD58B6">
        <w:rPr>
          <w:rFonts w:ascii="Arial" w:eastAsiaTheme="minorHAnsi" w:hAnsi="Arial" w:cs="Arial"/>
          <w:b/>
          <w:bCs/>
          <w:color w:val="000000"/>
          <w:sz w:val="28"/>
          <w:szCs w:val="28"/>
          <w:lang w:eastAsia="en-US"/>
        </w:rPr>
        <w:t xml:space="preserve"> </w:t>
      </w:r>
    </w:p>
    <w:p w:rsidR="00FD58B6" w:rsidRPr="00FD58B6" w:rsidRDefault="00FD58B6" w:rsidP="00211F29">
      <w:pPr>
        <w:autoSpaceDE w:val="0"/>
        <w:autoSpaceDN w:val="0"/>
        <w:adjustRightInd w:val="0"/>
        <w:spacing w:after="0" w:line="240" w:lineRule="auto"/>
        <w:jc w:val="both"/>
        <w:rPr>
          <w:rFonts w:ascii="Arial" w:eastAsiaTheme="minorHAnsi" w:hAnsi="Arial" w:cs="Arial"/>
          <w:color w:val="000000"/>
          <w:sz w:val="20"/>
          <w:szCs w:val="20"/>
          <w:lang w:eastAsia="en-US"/>
        </w:rPr>
      </w:pPr>
      <w:r w:rsidRPr="00FD58B6">
        <w:rPr>
          <w:rFonts w:ascii="Arial" w:eastAsiaTheme="minorHAnsi" w:hAnsi="Arial" w:cs="Arial"/>
          <w:color w:val="000000"/>
          <w:sz w:val="20"/>
          <w:szCs w:val="20"/>
          <w:lang w:eastAsia="en-US"/>
        </w:rPr>
        <w:t xml:space="preserve">Denne godkendelse har været i 2 ugers </w:t>
      </w:r>
      <w:proofErr w:type="spellStart"/>
      <w:r w:rsidR="00211F29">
        <w:rPr>
          <w:rFonts w:ascii="Arial" w:eastAsiaTheme="minorHAnsi" w:hAnsi="Arial" w:cs="Arial"/>
          <w:color w:val="000000"/>
          <w:sz w:val="20"/>
          <w:szCs w:val="20"/>
          <w:lang w:eastAsia="en-US"/>
        </w:rPr>
        <w:t>for</w:t>
      </w:r>
      <w:r w:rsidR="00211F29" w:rsidRPr="00FD58B6">
        <w:rPr>
          <w:rFonts w:ascii="Arial" w:eastAsiaTheme="minorHAnsi" w:hAnsi="Arial" w:cs="Arial"/>
          <w:color w:val="000000"/>
          <w:sz w:val="20"/>
          <w:szCs w:val="20"/>
          <w:lang w:eastAsia="en-US"/>
        </w:rPr>
        <w:t>offentlighed</w:t>
      </w:r>
      <w:proofErr w:type="spellEnd"/>
      <w:r w:rsidRPr="00FD58B6">
        <w:rPr>
          <w:rFonts w:ascii="Arial" w:eastAsiaTheme="minorHAnsi" w:hAnsi="Arial" w:cs="Arial"/>
          <w:color w:val="000000"/>
          <w:sz w:val="20"/>
          <w:szCs w:val="20"/>
          <w:lang w:eastAsia="en-US"/>
        </w:rPr>
        <w:t xml:space="preserve">. </w:t>
      </w:r>
    </w:p>
    <w:p w:rsidR="00FD58B6" w:rsidRPr="00FD58B6" w:rsidRDefault="00FD58B6" w:rsidP="00211F29">
      <w:pPr>
        <w:pStyle w:val="Default"/>
        <w:spacing w:line="288" w:lineRule="auto"/>
        <w:jc w:val="both"/>
        <w:rPr>
          <w:b/>
          <w:bCs/>
          <w:sz w:val="28"/>
          <w:szCs w:val="28"/>
        </w:rPr>
      </w:pPr>
      <w:r w:rsidRPr="00FD58B6">
        <w:rPr>
          <w:rFonts w:eastAsiaTheme="minorHAnsi"/>
          <w:sz w:val="20"/>
          <w:szCs w:val="20"/>
          <w:lang w:eastAsia="en-US"/>
        </w:rPr>
        <w:t xml:space="preserve">I </w:t>
      </w:r>
      <w:proofErr w:type="spellStart"/>
      <w:r w:rsidRPr="00FD58B6">
        <w:rPr>
          <w:rFonts w:eastAsiaTheme="minorHAnsi"/>
          <w:sz w:val="20"/>
          <w:szCs w:val="20"/>
          <w:lang w:eastAsia="en-US"/>
        </w:rPr>
        <w:t>foroffentlighedsperioden</w:t>
      </w:r>
      <w:proofErr w:type="spellEnd"/>
      <w:r w:rsidRPr="00FD58B6">
        <w:rPr>
          <w:rFonts w:eastAsiaTheme="minorHAnsi"/>
          <w:sz w:val="20"/>
          <w:szCs w:val="20"/>
          <w:lang w:eastAsia="en-US"/>
        </w:rPr>
        <w:t xml:space="preserve"> er der ikke indkommet bemærkninger.</w:t>
      </w:r>
    </w:p>
    <w:p w:rsidR="00FD58B6" w:rsidRDefault="00FD58B6" w:rsidP="007C67D5">
      <w:pPr>
        <w:pStyle w:val="Default"/>
        <w:spacing w:line="288" w:lineRule="auto"/>
        <w:jc w:val="both"/>
        <w:rPr>
          <w:b/>
          <w:bCs/>
          <w:sz w:val="28"/>
          <w:szCs w:val="28"/>
        </w:rPr>
      </w:pPr>
    </w:p>
    <w:p w:rsidR="007C67D5" w:rsidRPr="00BD10D4" w:rsidRDefault="007C67D5" w:rsidP="007C67D5">
      <w:pPr>
        <w:pStyle w:val="Default"/>
        <w:spacing w:line="288" w:lineRule="auto"/>
        <w:jc w:val="both"/>
        <w:rPr>
          <w:sz w:val="28"/>
          <w:szCs w:val="28"/>
        </w:rPr>
      </w:pPr>
      <w:r w:rsidRPr="00BD10D4">
        <w:rPr>
          <w:b/>
          <w:bCs/>
          <w:sz w:val="28"/>
          <w:szCs w:val="28"/>
        </w:rPr>
        <w:t xml:space="preserve">OFFENTLIGGØRELSE </w:t>
      </w:r>
    </w:p>
    <w:p w:rsidR="00FD58B6" w:rsidRPr="00BD10D4" w:rsidRDefault="00211F29" w:rsidP="00FD58B6">
      <w:pPr>
        <w:pStyle w:val="Default"/>
        <w:spacing w:line="288" w:lineRule="auto"/>
        <w:jc w:val="both"/>
        <w:rPr>
          <w:rFonts w:eastAsiaTheme="minorHAnsi"/>
          <w:sz w:val="20"/>
          <w:szCs w:val="20"/>
          <w:lang w:eastAsia="en-US"/>
        </w:rPr>
      </w:pPr>
      <w:r w:rsidRPr="00BD10D4">
        <w:rPr>
          <w:rFonts w:eastAsiaTheme="minorHAnsi"/>
          <w:sz w:val="20"/>
          <w:szCs w:val="20"/>
          <w:lang w:eastAsia="en-US"/>
        </w:rPr>
        <w:t>Udkastet til denne miljøgodkendelse var til gennemsyn hos ansøger og konsulent i 2 uger. Herefter blev u</w:t>
      </w:r>
      <w:r w:rsidR="00604483" w:rsidRPr="00BD10D4">
        <w:rPr>
          <w:rFonts w:eastAsiaTheme="minorHAnsi"/>
          <w:sz w:val="20"/>
          <w:szCs w:val="20"/>
          <w:lang w:eastAsia="en-US"/>
        </w:rPr>
        <w:t xml:space="preserve">dkastet sendt i høring hos parter </w:t>
      </w:r>
      <w:r w:rsidRPr="00BD10D4">
        <w:rPr>
          <w:rFonts w:eastAsiaTheme="minorHAnsi"/>
          <w:sz w:val="20"/>
          <w:szCs w:val="20"/>
          <w:lang w:eastAsia="en-US"/>
        </w:rPr>
        <w:t>i sagen, herunder ansøger selv</w:t>
      </w:r>
      <w:r w:rsidR="00D8742D">
        <w:rPr>
          <w:rFonts w:eastAsiaTheme="minorHAnsi"/>
          <w:sz w:val="20"/>
          <w:szCs w:val="20"/>
          <w:lang w:eastAsia="en-US"/>
        </w:rPr>
        <w:t xml:space="preserve"> og organisationer</w:t>
      </w:r>
      <w:r w:rsidRPr="00BD10D4">
        <w:rPr>
          <w:rFonts w:eastAsiaTheme="minorHAnsi"/>
          <w:sz w:val="20"/>
          <w:szCs w:val="20"/>
          <w:lang w:eastAsia="en-US"/>
        </w:rPr>
        <w:t xml:space="preserve">. Der var frist for afgivelse af bemærkninger på 30 dage, jf. husdyrlovens § 55. </w:t>
      </w:r>
    </w:p>
    <w:p w:rsidR="00604483" w:rsidRPr="00132FA9" w:rsidRDefault="00604483" w:rsidP="00AD1FA3">
      <w:pPr>
        <w:pStyle w:val="Default"/>
        <w:spacing w:line="288" w:lineRule="auto"/>
        <w:jc w:val="both"/>
        <w:rPr>
          <w:rFonts w:eastAsiaTheme="minorHAnsi"/>
          <w:sz w:val="20"/>
          <w:szCs w:val="20"/>
          <w:lang w:eastAsia="en-US"/>
        </w:rPr>
      </w:pPr>
    </w:p>
    <w:p w:rsidR="00604483" w:rsidRPr="00211F29" w:rsidRDefault="00604483" w:rsidP="00AD1FA3">
      <w:pPr>
        <w:pStyle w:val="Default"/>
        <w:spacing w:line="288" w:lineRule="auto"/>
        <w:jc w:val="both"/>
        <w:rPr>
          <w:color w:val="auto"/>
          <w:sz w:val="20"/>
          <w:szCs w:val="20"/>
          <w:highlight w:val="yellow"/>
        </w:rPr>
      </w:pPr>
      <w:r w:rsidRPr="00132FA9">
        <w:rPr>
          <w:rFonts w:eastAsiaTheme="minorHAnsi"/>
          <w:sz w:val="20"/>
          <w:szCs w:val="20"/>
          <w:lang w:eastAsia="en-US"/>
        </w:rPr>
        <w:t>Der indkom ingen</w:t>
      </w:r>
      <w:r w:rsidR="00132FA9" w:rsidRPr="00132FA9">
        <w:rPr>
          <w:rFonts w:eastAsiaTheme="minorHAnsi"/>
          <w:sz w:val="20"/>
          <w:szCs w:val="20"/>
          <w:lang w:eastAsia="en-US"/>
        </w:rPr>
        <w:t xml:space="preserve"> bemærkninger i høringsperioden.</w:t>
      </w:r>
    </w:p>
    <w:p w:rsidR="00AD1FA3" w:rsidRPr="00DB0CF7" w:rsidRDefault="00AD1FA3" w:rsidP="00AD1FA3">
      <w:pPr>
        <w:pStyle w:val="Default"/>
        <w:spacing w:line="288" w:lineRule="auto"/>
        <w:jc w:val="both"/>
        <w:rPr>
          <w:b/>
          <w:iCs/>
          <w:sz w:val="28"/>
          <w:szCs w:val="28"/>
          <w:highlight w:val="yellow"/>
        </w:rPr>
      </w:pPr>
    </w:p>
    <w:p w:rsidR="007C67D5" w:rsidRPr="009E1692" w:rsidRDefault="007C67D5" w:rsidP="007C67D5">
      <w:pPr>
        <w:pStyle w:val="Overskrift2"/>
        <w:spacing w:before="0" w:after="0" w:line="288" w:lineRule="auto"/>
        <w:jc w:val="both"/>
        <w:rPr>
          <w:i w:val="0"/>
          <w:color w:val="000000"/>
        </w:rPr>
      </w:pPr>
      <w:r w:rsidRPr="009E1692">
        <w:rPr>
          <w:bCs w:val="0"/>
          <w:i w:val="0"/>
          <w:color w:val="000000"/>
        </w:rPr>
        <w:t>KLAGEVEJLEDNING</w:t>
      </w:r>
    </w:p>
    <w:p w:rsidR="007C67D5" w:rsidRPr="009E1692" w:rsidRDefault="007C67D5" w:rsidP="007C67D5">
      <w:pPr>
        <w:spacing w:line="288" w:lineRule="auto"/>
        <w:jc w:val="both"/>
        <w:rPr>
          <w:rFonts w:ascii="Arial" w:hAnsi="Arial" w:cs="Arial"/>
          <w:sz w:val="20"/>
          <w:szCs w:val="20"/>
        </w:rPr>
      </w:pPr>
      <w:r w:rsidRPr="009E1692">
        <w:rPr>
          <w:rFonts w:ascii="Arial" w:hAnsi="Arial" w:cs="Arial"/>
          <w:sz w:val="20"/>
          <w:szCs w:val="20"/>
        </w:rPr>
        <w:t xml:space="preserve">Godkendelsen er truffet i henhold til Lov nr. 1572 af 20/12/2006 om miljøgodkendelse af husdyrbrug (med senere ændringer) og kan i medfør af § 76 påklages til Miljø- og Fødevareklagenævnet. </w:t>
      </w:r>
    </w:p>
    <w:p w:rsidR="007C67D5" w:rsidRPr="00DB0CF7" w:rsidRDefault="007C67D5" w:rsidP="007C67D5">
      <w:pPr>
        <w:spacing w:line="288" w:lineRule="auto"/>
        <w:jc w:val="both"/>
        <w:rPr>
          <w:rFonts w:ascii="Arial" w:hAnsi="Arial" w:cs="Arial"/>
          <w:sz w:val="20"/>
          <w:szCs w:val="20"/>
          <w:highlight w:val="yellow"/>
        </w:rPr>
      </w:pPr>
      <w:r w:rsidRPr="009E1692">
        <w:rPr>
          <w:rFonts w:ascii="Arial" w:hAnsi="Arial" w:cs="Arial"/>
          <w:sz w:val="20"/>
          <w:szCs w:val="20"/>
        </w:rPr>
        <w:t>Godkendelsen er offentliggjort på Syddjurs Kommunes hør</w:t>
      </w:r>
      <w:r w:rsidR="006A1806" w:rsidRPr="009E1692">
        <w:rPr>
          <w:rFonts w:ascii="Arial" w:hAnsi="Arial" w:cs="Arial"/>
          <w:sz w:val="20"/>
          <w:szCs w:val="20"/>
        </w:rPr>
        <w:t xml:space="preserve">ingsportal den </w:t>
      </w:r>
      <w:r w:rsidR="009360B7" w:rsidRPr="009360B7">
        <w:rPr>
          <w:rFonts w:ascii="Arial" w:hAnsi="Arial" w:cs="Arial"/>
          <w:sz w:val="20"/>
          <w:szCs w:val="20"/>
        </w:rPr>
        <w:t>08</w:t>
      </w:r>
      <w:r w:rsidR="00AD1FA3" w:rsidRPr="009360B7">
        <w:rPr>
          <w:rFonts w:ascii="Arial" w:hAnsi="Arial" w:cs="Arial"/>
          <w:sz w:val="20"/>
          <w:szCs w:val="20"/>
        </w:rPr>
        <w:t>.</w:t>
      </w:r>
      <w:r w:rsidR="00BD10D4" w:rsidRPr="009360B7">
        <w:rPr>
          <w:rFonts w:ascii="Arial" w:hAnsi="Arial" w:cs="Arial"/>
          <w:sz w:val="20"/>
          <w:szCs w:val="20"/>
        </w:rPr>
        <w:t>0</w:t>
      </w:r>
      <w:r w:rsidR="00BD10D4" w:rsidRPr="00BD10D4">
        <w:rPr>
          <w:rFonts w:ascii="Arial" w:hAnsi="Arial" w:cs="Arial"/>
          <w:sz w:val="20"/>
          <w:szCs w:val="20"/>
        </w:rPr>
        <w:t>1.2020</w:t>
      </w:r>
      <w:r w:rsidRPr="00BD10D4">
        <w:rPr>
          <w:rFonts w:ascii="Arial" w:hAnsi="Arial" w:cs="Arial"/>
          <w:sz w:val="20"/>
          <w:szCs w:val="20"/>
        </w:rPr>
        <w:t>. Afgørelsen</w:t>
      </w:r>
      <w:r w:rsidRPr="009E1692">
        <w:rPr>
          <w:rFonts w:ascii="Arial" w:hAnsi="Arial" w:cs="Arial"/>
          <w:sz w:val="20"/>
          <w:szCs w:val="20"/>
        </w:rPr>
        <w:t>, der alene vedrører forholdene i henhold til hus</w:t>
      </w:r>
      <w:r w:rsidRPr="009E1692">
        <w:rPr>
          <w:rFonts w:ascii="Arial" w:hAnsi="Arial" w:cs="Arial"/>
          <w:sz w:val="20"/>
          <w:szCs w:val="20"/>
        </w:rPr>
        <w:softHyphen/>
        <w:t xml:space="preserve">dyrgodkendelsesloven, kan påklages til Miljø- og Fødevareklagenævnet indenfor 4 uger efter afgørelsens offentliggørelse, dvs. </w:t>
      </w:r>
      <w:r w:rsidR="00604483" w:rsidRPr="009360B7">
        <w:rPr>
          <w:rFonts w:ascii="Arial" w:hAnsi="Arial" w:cs="Arial"/>
          <w:b/>
          <w:sz w:val="20"/>
          <w:szCs w:val="20"/>
        </w:rPr>
        <w:t>senest den</w:t>
      </w:r>
      <w:r w:rsidR="009360B7" w:rsidRPr="009360B7">
        <w:rPr>
          <w:rFonts w:ascii="Arial" w:hAnsi="Arial" w:cs="Arial"/>
          <w:b/>
          <w:sz w:val="20"/>
          <w:szCs w:val="20"/>
        </w:rPr>
        <w:t xml:space="preserve"> 05</w:t>
      </w:r>
      <w:r w:rsidRPr="009360B7">
        <w:rPr>
          <w:rFonts w:ascii="Arial" w:hAnsi="Arial" w:cs="Arial"/>
          <w:b/>
          <w:sz w:val="20"/>
          <w:szCs w:val="20"/>
        </w:rPr>
        <w:t>.</w:t>
      </w:r>
      <w:r w:rsidR="009360B7" w:rsidRPr="009360B7">
        <w:rPr>
          <w:rFonts w:ascii="Arial" w:hAnsi="Arial" w:cs="Arial"/>
          <w:b/>
          <w:sz w:val="20"/>
          <w:szCs w:val="20"/>
        </w:rPr>
        <w:t>02</w:t>
      </w:r>
      <w:r w:rsidR="00AD1FA3" w:rsidRPr="009360B7">
        <w:rPr>
          <w:rFonts w:ascii="Arial" w:hAnsi="Arial" w:cs="Arial"/>
          <w:b/>
          <w:sz w:val="20"/>
          <w:szCs w:val="20"/>
        </w:rPr>
        <w:t>.</w:t>
      </w:r>
      <w:r w:rsidR="009360B7" w:rsidRPr="009360B7">
        <w:rPr>
          <w:rFonts w:ascii="Arial" w:hAnsi="Arial" w:cs="Arial"/>
          <w:b/>
          <w:sz w:val="20"/>
          <w:szCs w:val="20"/>
        </w:rPr>
        <w:t>2020</w:t>
      </w:r>
      <w:r w:rsidRPr="009360B7">
        <w:rPr>
          <w:rFonts w:ascii="Arial" w:hAnsi="Arial" w:cs="Arial"/>
          <w:sz w:val="20"/>
          <w:szCs w:val="20"/>
        </w:rPr>
        <w:t>.</w:t>
      </w:r>
    </w:p>
    <w:p w:rsidR="007C67D5" w:rsidRPr="009E1692" w:rsidRDefault="007C67D5" w:rsidP="007C67D5">
      <w:pPr>
        <w:spacing w:line="288" w:lineRule="auto"/>
        <w:jc w:val="both"/>
        <w:rPr>
          <w:rFonts w:ascii="Arial" w:hAnsi="Arial" w:cs="Arial"/>
          <w:sz w:val="20"/>
          <w:szCs w:val="20"/>
        </w:rPr>
      </w:pPr>
      <w:r w:rsidRPr="009E1692">
        <w:rPr>
          <w:rFonts w:ascii="Arial" w:hAnsi="Arial" w:cs="Arial"/>
          <w:sz w:val="20"/>
          <w:szCs w:val="20"/>
        </w:rPr>
        <w:t>En eventuel klage over denne afgørelse har ikke opsættende virkning, medmindre Miljø- og Fødevareklagenævnet bestemmer andet, jf. § 81 stk. 1 i husdyrgodkendelsesloven. Miljø- og Fødevareklagenævnet kan ved sin behandling stadfæste, ændre eller ophæve godkendelsen.</w:t>
      </w:r>
    </w:p>
    <w:p w:rsidR="007C67D5" w:rsidRPr="009E1692" w:rsidRDefault="007C67D5" w:rsidP="007C67D5">
      <w:pPr>
        <w:spacing w:line="288" w:lineRule="auto"/>
        <w:jc w:val="both"/>
        <w:rPr>
          <w:rFonts w:ascii="Arial" w:hAnsi="Arial" w:cs="Arial"/>
          <w:sz w:val="20"/>
          <w:szCs w:val="20"/>
        </w:rPr>
      </w:pPr>
      <w:r w:rsidRPr="009E1692">
        <w:rPr>
          <w:rFonts w:ascii="Arial" w:hAnsi="Arial" w:cs="Arial"/>
          <w:sz w:val="20"/>
          <w:szCs w:val="20"/>
        </w:rPr>
        <w:t xml:space="preserve">En eventuel klage </w:t>
      </w:r>
      <w:r w:rsidRPr="009E1692">
        <w:rPr>
          <w:rFonts w:ascii="Arial" w:hAnsi="Arial" w:cs="Arial"/>
          <w:color w:val="000000"/>
          <w:sz w:val="20"/>
          <w:szCs w:val="20"/>
        </w:rPr>
        <w:t xml:space="preserve">skal indgives via </w:t>
      </w:r>
      <w:r w:rsidRPr="00211F29">
        <w:rPr>
          <w:rFonts w:ascii="Arial" w:hAnsi="Arial" w:cs="Arial"/>
          <w:color w:val="000000"/>
          <w:sz w:val="20"/>
          <w:szCs w:val="20"/>
        </w:rPr>
        <w:t>Klageportalen, som kan findes via et link på Miljø- og F</w:t>
      </w:r>
      <w:r w:rsidR="00B00BA2">
        <w:rPr>
          <w:rFonts w:ascii="Arial" w:hAnsi="Arial" w:cs="Arial"/>
          <w:color w:val="000000"/>
          <w:sz w:val="20"/>
          <w:szCs w:val="20"/>
        </w:rPr>
        <w:t>ødevareklagenævnets hjemmeside,</w:t>
      </w:r>
      <w:r w:rsidRPr="00211F29">
        <w:rPr>
          <w:rFonts w:ascii="Arial" w:hAnsi="Arial" w:cs="Arial"/>
          <w:color w:val="000000"/>
          <w:sz w:val="20"/>
          <w:szCs w:val="20"/>
        </w:rPr>
        <w:t xml:space="preserve"> </w:t>
      </w:r>
      <w:hyperlink r:id="rId16" w:history="1">
        <w:r w:rsidRPr="00211F29">
          <w:rPr>
            <w:rStyle w:val="Hyperlink"/>
            <w:rFonts w:ascii="Arial" w:hAnsi="Arial" w:cs="Arial"/>
            <w:sz w:val="20"/>
            <w:szCs w:val="20"/>
          </w:rPr>
          <w:t>www.naevneneshus.dk</w:t>
        </w:r>
      </w:hyperlink>
      <w:r w:rsidRPr="009E1692">
        <w:rPr>
          <w:rStyle w:val="Hyperlink"/>
          <w:rFonts w:ascii="Arial" w:hAnsi="Arial" w:cs="Arial"/>
          <w:sz w:val="20"/>
          <w:szCs w:val="20"/>
        </w:rPr>
        <w:t>,</w:t>
      </w:r>
      <w:r w:rsidRPr="009E1692">
        <w:rPr>
          <w:rFonts w:ascii="Arial" w:hAnsi="Arial" w:cs="Arial"/>
          <w:color w:val="000000"/>
          <w:sz w:val="20"/>
          <w:szCs w:val="20"/>
        </w:rPr>
        <w:t xml:space="preserve"> eller direkte på </w:t>
      </w:r>
      <w:hyperlink r:id="rId17" w:history="1">
        <w:r w:rsidRPr="009E1692">
          <w:rPr>
            <w:rStyle w:val="Hyperlink"/>
            <w:rFonts w:ascii="Arial" w:hAnsi="Arial" w:cs="Arial"/>
            <w:sz w:val="20"/>
            <w:szCs w:val="20"/>
          </w:rPr>
          <w:t>www.borger.dk</w:t>
        </w:r>
      </w:hyperlink>
      <w:r w:rsidRPr="009E1692">
        <w:rPr>
          <w:rFonts w:ascii="Arial" w:hAnsi="Arial" w:cs="Arial"/>
          <w:color w:val="000000"/>
          <w:sz w:val="20"/>
          <w:szCs w:val="20"/>
        </w:rPr>
        <w:t xml:space="preserve"> eller </w:t>
      </w:r>
      <w:hyperlink r:id="rId18" w:history="1">
        <w:r w:rsidRPr="009E1692">
          <w:rPr>
            <w:rStyle w:val="Hyperlink"/>
            <w:rFonts w:ascii="Arial" w:hAnsi="Arial" w:cs="Arial"/>
            <w:sz w:val="20"/>
            <w:szCs w:val="20"/>
          </w:rPr>
          <w:t>www.virk.dk</w:t>
        </w:r>
      </w:hyperlink>
      <w:r w:rsidRPr="009E1692">
        <w:rPr>
          <w:rFonts w:ascii="Arial" w:hAnsi="Arial" w:cs="Arial"/>
          <w:color w:val="000000"/>
          <w:sz w:val="20"/>
          <w:szCs w:val="20"/>
        </w:rPr>
        <w:t xml:space="preserve">. På </w:t>
      </w:r>
      <w:hyperlink r:id="rId19" w:history="1">
        <w:r w:rsidRPr="009E1692">
          <w:rPr>
            <w:rStyle w:val="Hyperlink"/>
            <w:rFonts w:ascii="Arial" w:hAnsi="Arial" w:cs="Arial"/>
            <w:sz w:val="20"/>
            <w:szCs w:val="20"/>
          </w:rPr>
          <w:t>www.borger.dk</w:t>
        </w:r>
      </w:hyperlink>
      <w:r w:rsidRPr="009E1692">
        <w:rPr>
          <w:rFonts w:ascii="Arial" w:hAnsi="Arial" w:cs="Arial"/>
          <w:color w:val="000000"/>
          <w:sz w:val="20"/>
          <w:szCs w:val="20"/>
        </w:rPr>
        <w:t xml:space="preserve"> eller </w:t>
      </w:r>
      <w:hyperlink r:id="rId20" w:history="1">
        <w:r w:rsidRPr="009E1692">
          <w:rPr>
            <w:rStyle w:val="Hyperlink"/>
            <w:rFonts w:ascii="Arial" w:hAnsi="Arial" w:cs="Arial"/>
            <w:sz w:val="20"/>
            <w:szCs w:val="20"/>
          </w:rPr>
          <w:t>www.virk.dk</w:t>
        </w:r>
      </w:hyperlink>
      <w:r w:rsidRPr="009E1692">
        <w:rPr>
          <w:rFonts w:ascii="Arial" w:hAnsi="Arial" w:cs="Arial"/>
          <w:color w:val="000000"/>
          <w:sz w:val="20"/>
          <w:szCs w:val="20"/>
        </w:rPr>
        <w:t>, skal der logges på, typisk med NEM-ID. Klagen sendes gennem Klageportalen til Syddjurs Kommune. En klage er indgivet, når den er tilgængelig for kommunen i Klageportalen.</w:t>
      </w:r>
      <w:r w:rsidR="00D57C31">
        <w:rPr>
          <w:rFonts w:ascii="Arial" w:hAnsi="Arial" w:cs="Arial"/>
          <w:color w:val="000000"/>
          <w:sz w:val="20"/>
          <w:szCs w:val="20"/>
        </w:rPr>
        <w:t xml:space="preserve"> </w:t>
      </w:r>
    </w:p>
    <w:p w:rsidR="007C67D5" w:rsidRPr="009E1692" w:rsidRDefault="007C67D5" w:rsidP="00187412">
      <w:pPr>
        <w:spacing w:line="288" w:lineRule="auto"/>
        <w:jc w:val="both"/>
        <w:rPr>
          <w:rFonts w:ascii="Arial" w:hAnsi="Arial" w:cs="Arial"/>
          <w:sz w:val="20"/>
          <w:szCs w:val="20"/>
        </w:rPr>
      </w:pPr>
      <w:r w:rsidRPr="009E1692">
        <w:rPr>
          <w:rFonts w:ascii="Arial" w:hAnsi="Arial" w:cs="Arial"/>
          <w:sz w:val="20"/>
          <w:szCs w:val="20"/>
        </w:rPr>
        <w:t xml:space="preserve">Det er en betingelse for Miljø- og Fødevareklagenævnets behandling af Deres klage, at der indbetales et gebyr til Miljø- og Fødevareklagenævnet. Klagegebyret er for virksomheder og organisationer fastsat til 1.800 kr. og for privatpersoner er klagegebyret fastsat til 900 kr. som indbetales med betalingskort i Klageportalen.  </w:t>
      </w:r>
    </w:p>
    <w:p w:rsidR="007C67D5" w:rsidRPr="009E1692" w:rsidRDefault="007C67D5" w:rsidP="007C67D5">
      <w:pPr>
        <w:jc w:val="both"/>
        <w:rPr>
          <w:rFonts w:ascii="Arial" w:hAnsi="Arial" w:cs="Arial"/>
          <w:sz w:val="20"/>
          <w:szCs w:val="20"/>
        </w:rPr>
      </w:pPr>
      <w:r w:rsidRPr="009E1692">
        <w:rPr>
          <w:rFonts w:ascii="Arial" w:hAnsi="Arial" w:cs="Arial"/>
          <w:sz w:val="20"/>
          <w:szCs w:val="20"/>
        </w:rPr>
        <w:t>Gebyret tilbagebetales, hvis</w:t>
      </w:r>
    </w:p>
    <w:p w:rsidR="007C67D5" w:rsidRPr="009E1692" w:rsidRDefault="007C67D5" w:rsidP="009B3537">
      <w:pPr>
        <w:numPr>
          <w:ilvl w:val="0"/>
          <w:numId w:val="9"/>
        </w:numPr>
        <w:spacing w:after="120"/>
        <w:jc w:val="both"/>
        <w:rPr>
          <w:rFonts w:ascii="Arial" w:hAnsi="Arial" w:cs="Arial"/>
          <w:sz w:val="20"/>
          <w:szCs w:val="20"/>
        </w:rPr>
      </w:pPr>
      <w:r w:rsidRPr="009E1692">
        <w:rPr>
          <w:rFonts w:ascii="Arial" w:hAnsi="Arial" w:cs="Arial"/>
          <w:sz w:val="20"/>
          <w:szCs w:val="20"/>
        </w:rPr>
        <w:t>Klagesagen fører til, at den påklagede afgørelse ændres eller ophæves,</w:t>
      </w:r>
    </w:p>
    <w:p w:rsidR="007C67D5" w:rsidRPr="009E1692" w:rsidRDefault="007C67D5" w:rsidP="009B3537">
      <w:pPr>
        <w:numPr>
          <w:ilvl w:val="0"/>
          <w:numId w:val="9"/>
        </w:numPr>
        <w:spacing w:after="120"/>
        <w:jc w:val="both"/>
        <w:rPr>
          <w:rFonts w:ascii="Arial" w:hAnsi="Arial" w:cs="Arial"/>
          <w:sz w:val="20"/>
          <w:szCs w:val="20"/>
        </w:rPr>
      </w:pPr>
      <w:r w:rsidRPr="009E1692">
        <w:rPr>
          <w:rFonts w:ascii="Arial" w:hAnsi="Arial" w:cs="Arial"/>
          <w:sz w:val="20"/>
          <w:szCs w:val="20"/>
        </w:rPr>
        <w:t>Klageren får helt eller delvis medhold i sagen, eller</w:t>
      </w:r>
    </w:p>
    <w:p w:rsidR="007C67D5" w:rsidRPr="009E1692" w:rsidRDefault="007C67D5" w:rsidP="009B3537">
      <w:pPr>
        <w:numPr>
          <w:ilvl w:val="0"/>
          <w:numId w:val="9"/>
        </w:numPr>
        <w:spacing w:after="120"/>
        <w:jc w:val="both"/>
        <w:rPr>
          <w:rFonts w:ascii="Arial" w:hAnsi="Arial" w:cs="Arial"/>
          <w:sz w:val="20"/>
          <w:szCs w:val="20"/>
        </w:rPr>
      </w:pPr>
      <w:r w:rsidRPr="009E1692">
        <w:rPr>
          <w:rFonts w:ascii="Arial" w:hAnsi="Arial" w:cs="Arial"/>
          <w:sz w:val="20"/>
          <w:szCs w:val="20"/>
        </w:rPr>
        <w:t>Klagen afvises som følge af overskredet klagefrist, manglende klageberettigelse eller fordi klagen ikke er omfattet af Miljø- og Fødevareklagenævnets kompetence.</w:t>
      </w:r>
    </w:p>
    <w:p w:rsidR="007C67D5" w:rsidRPr="009E1692" w:rsidRDefault="007C67D5" w:rsidP="007C67D5">
      <w:pPr>
        <w:autoSpaceDE w:val="0"/>
        <w:autoSpaceDN w:val="0"/>
        <w:spacing w:line="288" w:lineRule="auto"/>
        <w:jc w:val="both"/>
        <w:rPr>
          <w:rFonts w:ascii="Arial" w:hAnsi="Arial" w:cs="Arial"/>
          <w:sz w:val="20"/>
          <w:szCs w:val="20"/>
        </w:rPr>
      </w:pPr>
      <w:r w:rsidRPr="009E1692">
        <w:rPr>
          <w:rFonts w:ascii="Arial" w:hAnsi="Arial" w:cs="Arial"/>
          <w:sz w:val="20"/>
          <w:szCs w:val="20"/>
        </w:rPr>
        <w:lastRenderedPageBreak/>
        <w:t xml:space="preserve">Det bemærkes, at hvis den eneste ændring af den påklagede afgørelse er forlængelse af frist for </w:t>
      </w:r>
      <w:proofErr w:type="spellStart"/>
      <w:r w:rsidRPr="009E1692">
        <w:rPr>
          <w:rFonts w:ascii="Arial" w:hAnsi="Arial" w:cs="Arial"/>
          <w:sz w:val="20"/>
          <w:szCs w:val="20"/>
        </w:rPr>
        <w:t>efterkommelse</w:t>
      </w:r>
      <w:proofErr w:type="spellEnd"/>
      <w:r w:rsidRPr="009E1692">
        <w:rPr>
          <w:rFonts w:ascii="Arial" w:hAnsi="Arial" w:cs="Arial"/>
          <w:sz w:val="20"/>
          <w:szCs w:val="20"/>
        </w:rPr>
        <w:t xml:space="preserve"> af afgørelsen som følge af den tid, der er medgået til at behandle sagen i klagenævnet, tilbagebetales gebyret dog ikke. </w:t>
      </w:r>
    </w:p>
    <w:p w:rsidR="007C67D5" w:rsidRPr="009E1692" w:rsidRDefault="007C67D5" w:rsidP="007C67D5">
      <w:pPr>
        <w:autoSpaceDE w:val="0"/>
        <w:autoSpaceDN w:val="0"/>
        <w:spacing w:line="288" w:lineRule="auto"/>
        <w:jc w:val="both"/>
        <w:rPr>
          <w:rFonts w:ascii="Arial" w:hAnsi="Arial" w:cs="Arial"/>
          <w:color w:val="000000"/>
          <w:sz w:val="20"/>
          <w:szCs w:val="20"/>
        </w:rPr>
      </w:pPr>
      <w:r w:rsidRPr="009E1692">
        <w:rPr>
          <w:rFonts w:ascii="Arial" w:hAnsi="Arial" w:cs="Arial"/>
          <w:color w:val="000000"/>
          <w:sz w:val="20"/>
          <w:szCs w:val="20"/>
        </w:rPr>
        <w:t>Miljø- og Fødevareklagenævnet skal som udgangspunkt afvise en klage, der kommer uden om Klageportalen, hvis der ikke er særlige grunde til det. Hvis du grundet særlige omstændigheder ønsker at blive fritaget for at bruge Klageportalen, skal du sende en begrundet anmodning til Syddjurs Kommune</w:t>
      </w:r>
      <w:r w:rsidRPr="009E1692">
        <w:rPr>
          <w:rFonts w:ascii="Arial" w:hAnsi="Arial" w:cs="Arial"/>
          <w:sz w:val="20"/>
          <w:szCs w:val="20"/>
        </w:rPr>
        <w:t>.</w:t>
      </w:r>
      <w:r w:rsidRPr="009E1692">
        <w:rPr>
          <w:rFonts w:ascii="Arial" w:hAnsi="Arial" w:cs="Arial"/>
          <w:color w:val="000000"/>
          <w:sz w:val="20"/>
          <w:szCs w:val="20"/>
        </w:rPr>
        <w:t xml:space="preserve"> Vi videresender herefter anmodningen til Miljø- og Fødevareklagenævnet, som træffer afgørelse om, hvorvidt din anmodning kan imødekommes. For yderligere information se: </w:t>
      </w:r>
      <w:hyperlink r:id="rId21" w:history="1">
        <w:r w:rsidRPr="009E1692">
          <w:rPr>
            <w:rStyle w:val="Hyperlink"/>
            <w:rFonts w:ascii="Arial" w:hAnsi="Arial" w:cs="Arial"/>
            <w:sz w:val="20"/>
            <w:szCs w:val="20"/>
          </w:rPr>
          <w:t>http://nmkn.dk/klage/hvordan-klager-du/</w:t>
        </w:r>
      </w:hyperlink>
    </w:p>
    <w:p w:rsidR="007C67D5" w:rsidRPr="009E1692" w:rsidRDefault="007C67D5" w:rsidP="007C67D5">
      <w:pPr>
        <w:autoSpaceDE w:val="0"/>
        <w:autoSpaceDN w:val="0"/>
        <w:spacing w:line="288" w:lineRule="auto"/>
        <w:rPr>
          <w:rFonts w:ascii="Arial" w:hAnsi="Arial" w:cs="Arial"/>
          <w:color w:val="000000"/>
          <w:sz w:val="20"/>
          <w:szCs w:val="20"/>
          <w:lang w:eastAsia="en-US"/>
        </w:rPr>
      </w:pPr>
      <w:r w:rsidRPr="009E1692">
        <w:rPr>
          <w:rFonts w:ascii="Arial" w:hAnsi="Arial" w:cs="Arial"/>
          <w:color w:val="000000"/>
          <w:sz w:val="20"/>
          <w:szCs w:val="20"/>
        </w:rPr>
        <w:t>Nærmere vejledning omkring brug af Klageportalen findes på Natur- og Miljøklagenævnets hjemmeside,</w:t>
      </w:r>
      <w:r w:rsidRPr="009E1692">
        <w:rPr>
          <w:rFonts w:ascii="Arial" w:hAnsi="Arial" w:cs="Arial"/>
          <w:color w:val="0000FF"/>
          <w:sz w:val="20"/>
          <w:szCs w:val="20"/>
        </w:rPr>
        <w:t xml:space="preserve"> </w:t>
      </w:r>
      <w:hyperlink r:id="rId22" w:history="1">
        <w:r w:rsidRPr="009E1692">
          <w:rPr>
            <w:rStyle w:val="Hyperlink"/>
            <w:rFonts w:ascii="Arial" w:hAnsi="Arial" w:cs="Arial"/>
            <w:sz w:val="20"/>
            <w:szCs w:val="20"/>
          </w:rPr>
          <w:t>www.nmkn.dk</w:t>
        </w:r>
      </w:hyperlink>
      <w:r w:rsidRPr="009E1692">
        <w:rPr>
          <w:rFonts w:ascii="Arial" w:hAnsi="Arial" w:cs="Arial"/>
          <w:color w:val="000000"/>
          <w:sz w:val="20"/>
          <w:szCs w:val="20"/>
        </w:rPr>
        <w:t xml:space="preserve"> samt på </w:t>
      </w:r>
      <w:hyperlink r:id="rId23" w:history="1">
        <w:r w:rsidRPr="009E1692">
          <w:rPr>
            <w:rStyle w:val="Hyperlink"/>
            <w:rFonts w:ascii="Arial" w:hAnsi="Arial" w:cs="Arial"/>
            <w:sz w:val="20"/>
            <w:szCs w:val="20"/>
          </w:rPr>
          <w:t>www.naevneneshus.dk</w:t>
        </w:r>
      </w:hyperlink>
      <w:r w:rsidRPr="009E1692">
        <w:rPr>
          <w:rFonts w:ascii="Arial" w:hAnsi="Arial" w:cs="Arial"/>
          <w:color w:val="000000"/>
          <w:sz w:val="20"/>
          <w:szCs w:val="20"/>
        </w:rPr>
        <w:t xml:space="preserve">, </w:t>
      </w:r>
      <w:hyperlink r:id="rId24" w:history="1">
        <w:r w:rsidRPr="009E1692">
          <w:rPr>
            <w:rStyle w:val="Hyperlink"/>
            <w:rFonts w:ascii="Arial" w:hAnsi="Arial" w:cs="Arial"/>
            <w:sz w:val="20"/>
            <w:szCs w:val="20"/>
          </w:rPr>
          <w:t>www.borger.dk</w:t>
        </w:r>
      </w:hyperlink>
      <w:r w:rsidRPr="009E1692">
        <w:rPr>
          <w:rFonts w:ascii="Arial" w:hAnsi="Arial" w:cs="Arial"/>
          <w:color w:val="000000"/>
          <w:sz w:val="20"/>
          <w:szCs w:val="20"/>
        </w:rPr>
        <w:t xml:space="preserve"> og </w:t>
      </w:r>
      <w:hyperlink r:id="rId25" w:history="1">
        <w:r w:rsidRPr="009E1692">
          <w:rPr>
            <w:rStyle w:val="Hyperlink"/>
            <w:rFonts w:ascii="Arial" w:hAnsi="Arial" w:cs="Arial"/>
            <w:sz w:val="20"/>
            <w:szCs w:val="20"/>
          </w:rPr>
          <w:t>www.virk.dk</w:t>
        </w:r>
      </w:hyperlink>
      <w:r w:rsidRPr="009E1692">
        <w:rPr>
          <w:rFonts w:ascii="Arial" w:hAnsi="Arial" w:cs="Arial"/>
          <w:color w:val="0000FF"/>
          <w:sz w:val="20"/>
          <w:szCs w:val="20"/>
        </w:rPr>
        <w:t>.</w:t>
      </w:r>
    </w:p>
    <w:p w:rsidR="007C67D5" w:rsidRPr="009E1692" w:rsidRDefault="007C67D5" w:rsidP="007C67D5">
      <w:pPr>
        <w:autoSpaceDE w:val="0"/>
        <w:autoSpaceDN w:val="0"/>
        <w:adjustRightInd w:val="0"/>
        <w:spacing w:line="288" w:lineRule="auto"/>
        <w:jc w:val="both"/>
        <w:rPr>
          <w:rFonts w:ascii="Arial" w:hAnsi="Arial" w:cs="Arial"/>
          <w:sz w:val="20"/>
          <w:szCs w:val="20"/>
        </w:rPr>
      </w:pPr>
      <w:r w:rsidRPr="009E1692">
        <w:rPr>
          <w:rFonts w:ascii="Arial" w:hAnsi="Arial" w:cs="Arial"/>
          <w:sz w:val="20"/>
          <w:szCs w:val="20"/>
        </w:rPr>
        <w:t xml:space="preserve">Klageberettiget er ansøger og enhver, der har en individuel, væsentlig interesse i sagen dvs. naboer og klageberettigede personer, organisationer og myndigheder i forskelligt omfang. Såfremt afgørelsen påklages, vil dette blive meddelt ansøger. </w:t>
      </w:r>
    </w:p>
    <w:p w:rsidR="007C67D5" w:rsidRPr="009E1692" w:rsidRDefault="007C67D5" w:rsidP="007C67D5">
      <w:pPr>
        <w:autoSpaceDE w:val="0"/>
        <w:autoSpaceDN w:val="0"/>
        <w:adjustRightInd w:val="0"/>
        <w:spacing w:line="288" w:lineRule="auto"/>
        <w:jc w:val="both"/>
        <w:rPr>
          <w:rFonts w:ascii="Arial" w:hAnsi="Arial" w:cs="Arial"/>
          <w:color w:val="FF0000"/>
          <w:sz w:val="20"/>
          <w:szCs w:val="20"/>
        </w:rPr>
      </w:pPr>
      <w:r w:rsidRPr="009E1692">
        <w:rPr>
          <w:rFonts w:ascii="Arial" w:hAnsi="Arial" w:cs="Arial"/>
          <w:sz w:val="20"/>
          <w:szCs w:val="20"/>
        </w:rPr>
        <w:t>Denne afgørelse kan endvidere indbringes for domstolene, jf. husdyrgodkendelseslovens § 90. En eventuel sag skal være anlagt in</w:t>
      </w:r>
      <w:r w:rsidRPr="009E1692">
        <w:rPr>
          <w:rFonts w:ascii="Arial" w:hAnsi="Arial" w:cs="Arial"/>
          <w:sz w:val="20"/>
          <w:szCs w:val="20"/>
        </w:rPr>
        <w:softHyphen/>
        <w:t>den 6 måneder efter annonceringen.</w:t>
      </w:r>
    </w:p>
    <w:p w:rsidR="007C67D5" w:rsidRPr="00DB0CF7" w:rsidRDefault="007C67D5" w:rsidP="007C67D5">
      <w:pPr>
        <w:spacing w:line="288" w:lineRule="auto"/>
        <w:ind w:left="284"/>
        <w:jc w:val="both"/>
        <w:rPr>
          <w:rFonts w:ascii="Arial" w:eastAsia="Calibri" w:hAnsi="Arial" w:cs="Arial"/>
          <w:i/>
          <w:sz w:val="20"/>
          <w:szCs w:val="20"/>
          <w:highlight w:val="yellow"/>
          <w:lang w:eastAsia="en-US"/>
        </w:rPr>
      </w:pPr>
    </w:p>
    <w:p w:rsidR="007C67D5" w:rsidRPr="00347A15" w:rsidRDefault="003153B6" w:rsidP="007C67D5">
      <w:pPr>
        <w:autoSpaceDE w:val="0"/>
        <w:autoSpaceDN w:val="0"/>
        <w:adjustRightInd w:val="0"/>
        <w:spacing w:line="288" w:lineRule="auto"/>
        <w:rPr>
          <w:rFonts w:ascii="Arial" w:hAnsi="Arial" w:cs="Arial"/>
          <w:color w:val="000000"/>
          <w:sz w:val="20"/>
          <w:szCs w:val="20"/>
        </w:rPr>
      </w:pPr>
      <w:r w:rsidRPr="00347A15">
        <w:rPr>
          <w:rFonts w:ascii="Arial" w:hAnsi="Arial" w:cs="Arial"/>
          <w:color w:val="000000"/>
          <w:sz w:val="20"/>
          <w:szCs w:val="20"/>
        </w:rPr>
        <w:t>F</w:t>
      </w:r>
      <w:r w:rsidR="007C67D5" w:rsidRPr="00347A15">
        <w:rPr>
          <w:rFonts w:ascii="Arial" w:hAnsi="Arial" w:cs="Arial"/>
          <w:color w:val="000000"/>
          <w:sz w:val="20"/>
          <w:szCs w:val="20"/>
        </w:rPr>
        <w:t>ølgende er underrettet om afgørelsen:</w:t>
      </w:r>
    </w:p>
    <w:p w:rsidR="007C67D5" w:rsidRPr="00D8742D" w:rsidRDefault="007C67D5" w:rsidP="007C67D5">
      <w:pPr>
        <w:pStyle w:val="punkttegnindryk"/>
        <w:numPr>
          <w:ilvl w:val="0"/>
          <w:numId w:val="2"/>
        </w:numPr>
        <w:spacing w:line="288" w:lineRule="auto"/>
        <w:jc w:val="both"/>
      </w:pPr>
      <w:r w:rsidRPr="00D8742D">
        <w:rPr>
          <w:rStyle w:val="Arial10pkt"/>
        </w:rPr>
        <w:t>Sagens parter (bilag 1)</w:t>
      </w:r>
      <w:r w:rsidRPr="00D8742D">
        <w:rPr>
          <w:rFonts w:ascii="Helvetica" w:hAnsi="Helvetica" w:cs="Helvetica"/>
          <w:color w:val="000000"/>
        </w:rPr>
        <w:t xml:space="preserve"> </w:t>
      </w:r>
    </w:p>
    <w:p w:rsidR="007C67D5" w:rsidRPr="00D8742D" w:rsidRDefault="007C67D5" w:rsidP="009B3537">
      <w:pPr>
        <w:pStyle w:val="punkttegnindryk"/>
        <w:numPr>
          <w:ilvl w:val="0"/>
          <w:numId w:val="7"/>
        </w:numPr>
        <w:spacing w:line="288" w:lineRule="auto"/>
        <w:jc w:val="both"/>
      </w:pPr>
      <w:r w:rsidRPr="00D8742D">
        <w:rPr>
          <w:rStyle w:val="Arial10pkt"/>
        </w:rPr>
        <w:t xml:space="preserve">Danmarks Naturfredningsforening, </w:t>
      </w:r>
      <w:proofErr w:type="spellStart"/>
      <w:r w:rsidRPr="00D8742D">
        <w:t>Masnedsøgade</w:t>
      </w:r>
      <w:proofErr w:type="spellEnd"/>
      <w:r w:rsidRPr="00D8742D">
        <w:t xml:space="preserve"> 20, 2100 Kbh. Ø, </w:t>
      </w:r>
      <w:hyperlink r:id="rId26" w:history="1">
        <w:r w:rsidRPr="00D8742D">
          <w:rPr>
            <w:rStyle w:val="Hyperlink"/>
          </w:rPr>
          <w:t>dnsyddjurs-sager@DN.dk</w:t>
        </w:r>
      </w:hyperlink>
    </w:p>
    <w:p w:rsidR="007C67D5" w:rsidRPr="00D8742D" w:rsidRDefault="007C67D5" w:rsidP="009B3537">
      <w:pPr>
        <w:pStyle w:val="punkttegnindryk"/>
        <w:numPr>
          <w:ilvl w:val="0"/>
          <w:numId w:val="7"/>
        </w:numPr>
        <w:spacing w:line="288" w:lineRule="auto"/>
        <w:jc w:val="both"/>
        <w:rPr>
          <w:rStyle w:val="Arial10pkt"/>
        </w:rPr>
      </w:pPr>
      <w:r w:rsidRPr="00D8742D">
        <w:rPr>
          <w:rStyle w:val="Arial10pkt"/>
        </w:rPr>
        <w:t xml:space="preserve"> Miljø- og Fødevareministeriet, Departementets Serviceenhed, Slotsholmsgade 12, 1216 </w:t>
      </w:r>
      <w:proofErr w:type="spellStart"/>
      <w:r w:rsidRPr="00D8742D">
        <w:rPr>
          <w:rStyle w:val="Arial10pkt"/>
        </w:rPr>
        <w:t>Københanv</w:t>
      </w:r>
      <w:proofErr w:type="spellEnd"/>
      <w:r w:rsidRPr="00D8742D">
        <w:rPr>
          <w:rStyle w:val="Arial10pkt"/>
        </w:rPr>
        <w:t xml:space="preserve"> K, </w:t>
      </w:r>
      <w:hyperlink r:id="rId27" w:history="1">
        <w:r w:rsidRPr="00D8742D">
          <w:rPr>
            <w:rStyle w:val="Hyperlink"/>
          </w:rPr>
          <w:t>mfvm@mfvm.dk</w:t>
        </w:r>
      </w:hyperlink>
    </w:p>
    <w:p w:rsidR="007C67D5" w:rsidRPr="00347A15" w:rsidRDefault="007C67D5" w:rsidP="007C67D5">
      <w:pPr>
        <w:pStyle w:val="punkttegnindryk"/>
        <w:numPr>
          <w:ilvl w:val="0"/>
          <w:numId w:val="2"/>
        </w:numPr>
        <w:spacing w:after="0" w:line="288" w:lineRule="auto"/>
      </w:pPr>
      <w:r w:rsidRPr="00D8742D">
        <w:t>Det Økologiske råd</w:t>
      </w:r>
      <w:r w:rsidRPr="00347A15">
        <w:t xml:space="preserve">, Blegdamsvej 4b, 2200 Kbh. N, </w:t>
      </w:r>
      <w:hyperlink r:id="rId28" w:history="1">
        <w:r w:rsidRPr="00347A15">
          <w:rPr>
            <w:rStyle w:val="Hyperlink"/>
          </w:rPr>
          <w:t>husdyr@ecocouncil.dk</w:t>
        </w:r>
      </w:hyperlink>
      <w:r w:rsidRPr="00347A15">
        <w:t xml:space="preserve"> </w:t>
      </w:r>
    </w:p>
    <w:p w:rsidR="007C67D5" w:rsidRPr="00347A15" w:rsidRDefault="007C67D5" w:rsidP="007C67D5">
      <w:pPr>
        <w:pStyle w:val="punkttegnindryk"/>
        <w:numPr>
          <w:ilvl w:val="0"/>
          <w:numId w:val="2"/>
        </w:numPr>
        <w:rPr>
          <w:rStyle w:val="Arial10pkt"/>
        </w:rPr>
      </w:pPr>
      <w:r w:rsidRPr="00347A15">
        <w:t xml:space="preserve">Styrelsen for Patientsikkerhed; Enhed for Tilsyn og Rådgivning Nord, </w:t>
      </w:r>
      <w:proofErr w:type="spellStart"/>
      <w:r w:rsidRPr="00347A15">
        <w:rPr>
          <w:lang w:eastAsia="da-DK"/>
        </w:rPr>
        <w:t>Falstersvej</w:t>
      </w:r>
      <w:proofErr w:type="spellEnd"/>
      <w:r w:rsidRPr="00347A15">
        <w:rPr>
          <w:lang w:eastAsia="da-DK"/>
        </w:rPr>
        <w:t xml:space="preserve"> 10, 8940 Randers SV</w:t>
      </w:r>
      <w:r w:rsidRPr="00347A15">
        <w:rPr>
          <w:rStyle w:val="Arial10pkt"/>
        </w:rPr>
        <w:t xml:space="preserve">, </w:t>
      </w:r>
      <w:hyperlink r:id="rId29" w:history="1">
        <w:r w:rsidRPr="00347A15">
          <w:rPr>
            <w:rStyle w:val="Hyperlink"/>
          </w:rPr>
          <w:t>senord@sst.dk</w:t>
        </w:r>
      </w:hyperlink>
    </w:p>
    <w:p w:rsidR="007C67D5" w:rsidRPr="00347A15" w:rsidRDefault="007C67D5" w:rsidP="007C67D5">
      <w:pPr>
        <w:pStyle w:val="punkttegnindryk"/>
        <w:numPr>
          <w:ilvl w:val="0"/>
          <w:numId w:val="2"/>
        </w:numPr>
        <w:spacing w:after="0" w:line="288" w:lineRule="auto"/>
        <w:rPr>
          <w:rStyle w:val="Arial10pkt"/>
        </w:rPr>
      </w:pPr>
      <w:r w:rsidRPr="00347A15">
        <w:rPr>
          <w:rStyle w:val="Arial10pkt"/>
        </w:rPr>
        <w:t xml:space="preserve">Danmarks Sportsfiskeriforbund, </w:t>
      </w:r>
      <w:hyperlink r:id="rId30" w:history="1">
        <w:r w:rsidRPr="00347A15">
          <w:rPr>
            <w:rStyle w:val="Hyperlink"/>
          </w:rPr>
          <w:t>post@sportsfiskerforbundet.dk</w:t>
        </w:r>
      </w:hyperlink>
      <w:r w:rsidRPr="00347A15">
        <w:rPr>
          <w:rStyle w:val="Arial10pkt"/>
        </w:rPr>
        <w:t xml:space="preserve"> </w:t>
      </w:r>
    </w:p>
    <w:p w:rsidR="007C67D5" w:rsidRPr="00347A15" w:rsidRDefault="007C67D5" w:rsidP="007C67D5">
      <w:pPr>
        <w:pStyle w:val="punkttegnindryk"/>
        <w:numPr>
          <w:ilvl w:val="0"/>
          <w:numId w:val="2"/>
        </w:numPr>
        <w:rPr>
          <w:color w:val="0000FF"/>
          <w:u w:val="single"/>
        </w:rPr>
      </w:pPr>
      <w:r w:rsidRPr="00347A15">
        <w:t xml:space="preserve">Dansk Ornitologisk Forening, </w:t>
      </w:r>
      <w:hyperlink r:id="rId31" w:history="1">
        <w:r w:rsidRPr="00347A15">
          <w:rPr>
            <w:rStyle w:val="Hyperlink"/>
          </w:rPr>
          <w:t>natur@dof.dk</w:t>
        </w:r>
      </w:hyperlink>
    </w:p>
    <w:p w:rsidR="007C67D5" w:rsidRPr="00347A15" w:rsidRDefault="007C67D5" w:rsidP="007C67D5">
      <w:pPr>
        <w:pStyle w:val="punkttegnindryk"/>
        <w:numPr>
          <w:ilvl w:val="0"/>
          <w:numId w:val="2"/>
        </w:numPr>
      </w:pPr>
      <w:r w:rsidRPr="00347A15">
        <w:t xml:space="preserve">Dansk Ornitologisk Forening, lokalgruppe Syddjurs v. Joy Klein, Kirkevænget 2, 8410 Rønde, </w:t>
      </w:r>
      <w:hyperlink r:id="rId32" w:history="1">
        <w:r w:rsidRPr="00347A15">
          <w:rPr>
            <w:rStyle w:val="Hyperlink"/>
          </w:rPr>
          <w:t>syddjurs@dof.dk</w:t>
        </w:r>
      </w:hyperlink>
      <w:r w:rsidRPr="00347A15">
        <w:t xml:space="preserve"> </w:t>
      </w:r>
    </w:p>
    <w:p w:rsidR="007C67D5" w:rsidRPr="00DB0CF7" w:rsidRDefault="007C67D5" w:rsidP="007C67D5">
      <w:pPr>
        <w:pStyle w:val="brdtekst1"/>
        <w:rPr>
          <w:highlight w:val="yellow"/>
        </w:rPr>
      </w:pPr>
    </w:p>
    <w:p w:rsidR="007C67D5" w:rsidRPr="00347A15" w:rsidRDefault="007C67D5" w:rsidP="007C67D5">
      <w:pPr>
        <w:pStyle w:val="punkttegnindryk"/>
        <w:numPr>
          <w:ilvl w:val="0"/>
          <w:numId w:val="0"/>
        </w:numPr>
        <w:tabs>
          <w:tab w:val="left" w:pos="1304"/>
        </w:tabs>
        <w:spacing w:line="288" w:lineRule="auto"/>
        <w:ind w:left="426"/>
        <w:jc w:val="both"/>
        <w:rPr>
          <w:rStyle w:val="Arial10pkt"/>
        </w:rPr>
      </w:pPr>
      <w:r w:rsidRPr="00347A15">
        <w:rPr>
          <w:rFonts w:ascii="Helvetica" w:hAnsi="Helvetica" w:cs="Helvetica"/>
        </w:rPr>
        <w:t xml:space="preserve">Afgørelsen kan endvidere ses på Syddjurs Kommunes hjemmeside </w:t>
      </w:r>
      <w:hyperlink r:id="rId33" w:history="1">
        <w:r w:rsidRPr="00347A15">
          <w:rPr>
            <w:rStyle w:val="Hyperlink"/>
            <w:rFonts w:ascii="Helvetica" w:hAnsi="Helvetica" w:cs="Helvetica"/>
            <w:color w:val="auto"/>
          </w:rPr>
          <w:t>www.syddjurs.dk</w:t>
        </w:r>
      </w:hyperlink>
    </w:p>
    <w:p w:rsidR="007C67D5" w:rsidRPr="00DB0CF7" w:rsidRDefault="007C67D5" w:rsidP="007C67D5">
      <w:pPr>
        <w:pStyle w:val="Arial10pktEfter0pkt"/>
        <w:spacing w:line="288" w:lineRule="auto"/>
        <w:jc w:val="both"/>
        <w:rPr>
          <w:rStyle w:val="Arial10pkt"/>
          <w:highlight w:val="yellow"/>
        </w:rPr>
      </w:pPr>
    </w:p>
    <w:p w:rsidR="007C67D5" w:rsidRPr="003153B6" w:rsidRDefault="007C67D5" w:rsidP="007C67D5">
      <w:pPr>
        <w:spacing w:line="288" w:lineRule="auto"/>
        <w:jc w:val="both"/>
        <w:rPr>
          <w:rFonts w:ascii="Arial" w:hAnsi="Arial" w:cs="Arial"/>
          <w:color w:val="000000"/>
          <w:sz w:val="28"/>
          <w:szCs w:val="28"/>
        </w:rPr>
      </w:pPr>
      <w:r w:rsidRPr="00DB0CF7">
        <w:rPr>
          <w:highlight w:val="yellow"/>
        </w:rPr>
        <w:br w:type="page"/>
      </w:r>
      <w:r w:rsidRPr="003153B6">
        <w:rPr>
          <w:rFonts w:ascii="Arial" w:hAnsi="Arial" w:cs="Arial"/>
          <w:b/>
          <w:bCs/>
          <w:color w:val="000000"/>
          <w:sz w:val="28"/>
          <w:szCs w:val="28"/>
        </w:rPr>
        <w:lastRenderedPageBreak/>
        <w:t>LOVGRUNDLAG</w:t>
      </w:r>
    </w:p>
    <w:p w:rsidR="007C67D5" w:rsidRPr="003153B6" w:rsidRDefault="007C67D5" w:rsidP="003153B6">
      <w:pPr>
        <w:numPr>
          <w:ilvl w:val="0"/>
          <w:numId w:val="3"/>
        </w:numPr>
        <w:spacing w:after="0" w:line="288" w:lineRule="auto"/>
        <w:jc w:val="both"/>
        <w:rPr>
          <w:rStyle w:val="kortnavn"/>
          <w:rFonts w:ascii="Arial" w:hAnsi="Arial" w:cs="Arial"/>
          <w:sz w:val="20"/>
          <w:szCs w:val="20"/>
        </w:rPr>
      </w:pPr>
      <w:r w:rsidRPr="003153B6">
        <w:rPr>
          <w:rStyle w:val="kortnavn"/>
          <w:rFonts w:ascii="Arial" w:hAnsi="Arial" w:cs="Arial"/>
          <w:sz w:val="20"/>
          <w:szCs w:val="20"/>
        </w:rPr>
        <w:t xml:space="preserve">Husdyrbrugloven: Lov om miljøgodkendelse mv. af husdyrbrug (Lov. </w:t>
      </w:r>
      <w:r w:rsidRPr="003153B6">
        <w:rPr>
          <w:rStyle w:val="Arial10pkt"/>
          <w:rFonts w:cs="Arial"/>
        </w:rPr>
        <w:t>nr. 1572 af 20.12.2006</w:t>
      </w:r>
      <w:r w:rsidRPr="003153B6">
        <w:rPr>
          <w:rStyle w:val="kortnavn"/>
          <w:rFonts w:ascii="Arial" w:hAnsi="Arial" w:cs="Arial"/>
          <w:sz w:val="20"/>
          <w:szCs w:val="20"/>
        </w:rPr>
        <w:t xml:space="preserve"> med senere ændringer).</w:t>
      </w:r>
    </w:p>
    <w:p w:rsidR="007C67D5" w:rsidRPr="003153B6" w:rsidRDefault="007C67D5" w:rsidP="003153B6">
      <w:pPr>
        <w:numPr>
          <w:ilvl w:val="0"/>
          <w:numId w:val="3"/>
        </w:numPr>
        <w:spacing w:after="0" w:line="288" w:lineRule="auto"/>
        <w:jc w:val="both"/>
        <w:rPr>
          <w:rFonts w:ascii="Arial" w:hAnsi="Arial" w:cs="Arial"/>
          <w:sz w:val="20"/>
          <w:szCs w:val="20"/>
        </w:rPr>
      </w:pPr>
      <w:r w:rsidRPr="003153B6">
        <w:rPr>
          <w:rFonts w:ascii="Arial" w:hAnsi="Arial" w:cs="Arial"/>
          <w:sz w:val="20"/>
          <w:szCs w:val="20"/>
        </w:rPr>
        <w:t xml:space="preserve">Husdyrgodkendelsesbekendtgørelsen: Bekendtgørelse om godkendelse og tilladelse mv. af husdyrbrug ( </w:t>
      </w:r>
      <w:proofErr w:type="spellStart"/>
      <w:r w:rsidRPr="003153B6">
        <w:rPr>
          <w:rFonts w:ascii="Arial" w:hAnsi="Arial" w:cs="Arial"/>
          <w:sz w:val="20"/>
          <w:szCs w:val="20"/>
        </w:rPr>
        <w:t>bek</w:t>
      </w:r>
      <w:proofErr w:type="spellEnd"/>
      <w:r w:rsidRPr="003153B6">
        <w:rPr>
          <w:rFonts w:ascii="Arial" w:hAnsi="Arial" w:cs="Arial"/>
          <w:sz w:val="20"/>
          <w:szCs w:val="20"/>
        </w:rPr>
        <w:t xml:space="preserve">. nr. </w:t>
      </w:r>
      <w:r w:rsidR="003153B6" w:rsidRPr="003153B6">
        <w:rPr>
          <w:rFonts w:ascii="Arial" w:hAnsi="Arial" w:cs="Arial"/>
          <w:sz w:val="20"/>
          <w:szCs w:val="20"/>
        </w:rPr>
        <w:t>718</w:t>
      </w:r>
      <w:r w:rsidR="00995394" w:rsidRPr="003153B6">
        <w:rPr>
          <w:rFonts w:ascii="Arial" w:hAnsi="Arial" w:cs="Arial"/>
          <w:sz w:val="20"/>
          <w:szCs w:val="20"/>
        </w:rPr>
        <w:t xml:space="preserve"> </w:t>
      </w:r>
      <w:r w:rsidR="003153B6" w:rsidRPr="003153B6">
        <w:rPr>
          <w:rFonts w:ascii="Arial" w:hAnsi="Arial" w:cs="Arial"/>
          <w:sz w:val="20"/>
          <w:szCs w:val="20"/>
        </w:rPr>
        <w:t>af 08.07.2019</w:t>
      </w:r>
      <w:r w:rsidRPr="003153B6">
        <w:rPr>
          <w:rFonts w:ascii="Arial" w:hAnsi="Arial" w:cs="Arial"/>
          <w:sz w:val="20"/>
          <w:szCs w:val="20"/>
        </w:rPr>
        <w:t>) med senere ændringer.</w:t>
      </w:r>
    </w:p>
    <w:p w:rsidR="007C67D5" w:rsidRPr="003153B6" w:rsidRDefault="007C67D5" w:rsidP="003153B6">
      <w:pPr>
        <w:numPr>
          <w:ilvl w:val="0"/>
          <w:numId w:val="3"/>
        </w:numPr>
        <w:spacing w:after="0" w:line="288" w:lineRule="auto"/>
        <w:jc w:val="both"/>
        <w:rPr>
          <w:rFonts w:ascii="Arial" w:hAnsi="Arial" w:cs="Arial"/>
          <w:sz w:val="20"/>
          <w:szCs w:val="20"/>
        </w:rPr>
      </w:pPr>
      <w:r w:rsidRPr="003153B6">
        <w:rPr>
          <w:rFonts w:ascii="Arial" w:hAnsi="Arial" w:cs="Arial"/>
          <w:sz w:val="20"/>
          <w:szCs w:val="20"/>
        </w:rPr>
        <w:t>Husdyrgødningsbekendtgørelsen: Bekendtgørelse om erhvervsmæssigt dyrehold, husdyrgødning, ensilage mv. (</w:t>
      </w:r>
      <w:proofErr w:type="spellStart"/>
      <w:r w:rsidRPr="003153B6">
        <w:rPr>
          <w:rFonts w:ascii="Arial" w:hAnsi="Arial" w:cs="Arial"/>
          <w:sz w:val="20"/>
          <w:szCs w:val="20"/>
        </w:rPr>
        <w:t>bek</w:t>
      </w:r>
      <w:proofErr w:type="spellEnd"/>
      <w:r w:rsidRPr="003153B6">
        <w:rPr>
          <w:rFonts w:ascii="Arial" w:hAnsi="Arial" w:cs="Arial"/>
          <w:sz w:val="20"/>
          <w:szCs w:val="20"/>
        </w:rPr>
        <w:t>. nr.</w:t>
      </w:r>
      <w:r w:rsidR="003153B6" w:rsidRPr="003153B6">
        <w:rPr>
          <w:rFonts w:ascii="Arial" w:hAnsi="Arial" w:cs="Arial"/>
          <w:sz w:val="20"/>
          <w:szCs w:val="20"/>
        </w:rPr>
        <w:t>760 af 30.07.2019</w:t>
      </w:r>
      <w:r w:rsidRPr="003153B6">
        <w:rPr>
          <w:rFonts w:ascii="Arial" w:hAnsi="Arial" w:cs="Arial"/>
          <w:sz w:val="20"/>
          <w:szCs w:val="20"/>
        </w:rPr>
        <w:t>) med senere ændringer.</w:t>
      </w:r>
    </w:p>
    <w:p w:rsidR="007C67D5" w:rsidRPr="003153B6" w:rsidRDefault="007C67D5" w:rsidP="003153B6">
      <w:pPr>
        <w:numPr>
          <w:ilvl w:val="0"/>
          <w:numId w:val="3"/>
        </w:numPr>
        <w:spacing w:after="0" w:line="288" w:lineRule="auto"/>
        <w:jc w:val="both"/>
        <w:rPr>
          <w:rFonts w:ascii="Arial" w:hAnsi="Arial" w:cs="Arial"/>
          <w:sz w:val="20"/>
          <w:szCs w:val="20"/>
        </w:rPr>
      </w:pPr>
      <w:r w:rsidRPr="003153B6">
        <w:rPr>
          <w:rFonts w:ascii="Arial" w:hAnsi="Arial" w:cs="Arial"/>
          <w:sz w:val="20"/>
          <w:szCs w:val="20"/>
        </w:rPr>
        <w:t xml:space="preserve">Miljøstyrelsens digitale Wiki-vejledning (Miljøstyrelsens vejledning om miljøgodkendelse af husdyrbrug) på </w:t>
      </w:r>
      <w:hyperlink r:id="rId34" w:history="1">
        <w:r w:rsidRPr="003153B6">
          <w:rPr>
            <w:rStyle w:val="Hyperlink"/>
            <w:rFonts w:ascii="Arial" w:hAnsi="Arial" w:cs="Arial"/>
            <w:sz w:val="20"/>
            <w:szCs w:val="20"/>
          </w:rPr>
          <w:t>www.mst.dk</w:t>
        </w:r>
      </w:hyperlink>
      <w:r w:rsidRPr="003153B6">
        <w:rPr>
          <w:rFonts w:ascii="Arial" w:hAnsi="Arial" w:cs="Arial"/>
          <w:sz w:val="20"/>
          <w:szCs w:val="20"/>
        </w:rPr>
        <w:t>.</w:t>
      </w:r>
    </w:p>
    <w:p w:rsidR="007C67D5" w:rsidRPr="003153B6" w:rsidRDefault="007C67D5" w:rsidP="003153B6">
      <w:pPr>
        <w:numPr>
          <w:ilvl w:val="0"/>
          <w:numId w:val="3"/>
        </w:numPr>
        <w:spacing w:after="0" w:line="288" w:lineRule="auto"/>
        <w:jc w:val="both"/>
        <w:rPr>
          <w:rFonts w:ascii="Arial" w:hAnsi="Arial" w:cs="Arial"/>
          <w:sz w:val="20"/>
          <w:szCs w:val="20"/>
        </w:rPr>
      </w:pPr>
      <w:r w:rsidRPr="003153B6">
        <w:rPr>
          <w:rFonts w:ascii="Arial" w:hAnsi="Arial" w:cs="Arial"/>
          <w:sz w:val="20"/>
          <w:szCs w:val="20"/>
        </w:rPr>
        <w:t>Museumsloven: Nr. 473 af 7.6.2001, med senere ændringer.</w:t>
      </w:r>
    </w:p>
    <w:p w:rsidR="007C67D5" w:rsidRPr="003153B6" w:rsidRDefault="007C67D5" w:rsidP="003153B6">
      <w:pPr>
        <w:numPr>
          <w:ilvl w:val="0"/>
          <w:numId w:val="3"/>
        </w:numPr>
        <w:spacing w:after="0" w:line="288" w:lineRule="auto"/>
        <w:jc w:val="both"/>
        <w:rPr>
          <w:rFonts w:ascii="Arial" w:hAnsi="Arial" w:cs="Arial"/>
          <w:sz w:val="20"/>
          <w:szCs w:val="20"/>
        </w:rPr>
      </w:pPr>
      <w:r w:rsidRPr="003153B6">
        <w:rPr>
          <w:rFonts w:ascii="Arial" w:hAnsi="Arial" w:cs="Arial"/>
          <w:sz w:val="20"/>
          <w:szCs w:val="20"/>
        </w:rPr>
        <w:t>Naturbeskyttelsesloven: Lov om naturbeskyttelse (nr. 9 af 3.1.1992) med senere ændringer.</w:t>
      </w:r>
    </w:p>
    <w:p w:rsidR="007C67D5" w:rsidRPr="003153B6" w:rsidRDefault="007C67D5" w:rsidP="003153B6">
      <w:pPr>
        <w:numPr>
          <w:ilvl w:val="0"/>
          <w:numId w:val="3"/>
        </w:numPr>
        <w:spacing w:after="0" w:line="288" w:lineRule="auto"/>
        <w:jc w:val="both"/>
        <w:rPr>
          <w:rStyle w:val="kortnavn"/>
          <w:rFonts w:ascii="Arial" w:hAnsi="Arial" w:cs="Arial"/>
          <w:sz w:val="20"/>
          <w:szCs w:val="20"/>
        </w:rPr>
      </w:pPr>
      <w:r w:rsidRPr="003153B6">
        <w:rPr>
          <w:rFonts w:ascii="Arial" w:hAnsi="Arial" w:cs="Arial"/>
          <w:sz w:val="20"/>
          <w:szCs w:val="20"/>
        </w:rPr>
        <w:t xml:space="preserve">Habitatbekendtgørelsen: </w:t>
      </w:r>
      <w:r w:rsidRPr="003153B6">
        <w:rPr>
          <w:rStyle w:val="kortnavn"/>
          <w:rFonts w:ascii="Arial" w:hAnsi="Arial" w:cs="Arial"/>
          <w:sz w:val="20"/>
          <w:szCs w:val="20"/>
        </w:rPr>
        <w:t>Bekendtgørelse om udpegning og administration af internationale naturbeskyttelsesområder samt beskyttelse af visse arter (</w:t>
      </w:r>
      <w:proofErr w:type="spellStart"/>
      <w:r w:rsidRPr="003153B6">
        <w:rPr>
          <w:rStyle w:val="kortnavn"/>
          <w:rFonts w:ascii="Arial" w:hAnsi="Arial" w:cs="Arial"/>
          <w:sz w:val="20"/>
          <w:szCs w:val="20"/>
        </w:rPr>
        <w:t>bek</w:t>
      </w:r>
      <w:proofErr w:type="spellEnd"/>
      <w:r w:rsidRPr="003153B6">
        <w:rPr>
          <w:rStyle w:val="kortnavn"/>
          <w:rFonts w:ascii="Arial" w:hAnsi="Arial" w:cs="Arial"/>
          <w:sz w:val="20"/>
          <w:szCs w:val="20"/>
        </w:rPr>
        <w:t>. nr. 926 af 27.6.2016) med senere ændringer.</w:t>
      </w:r>
    </w:p>
    <w:p w:rsidR="007C67D5" w:rsidRPr="003153B6" w:rsidRDefault="007C67D5" w:rsidP="003153B6">
      <w:pPr>
        <w:numPr>
          <w:ilvl w:val="0"/>
          <w:numId w:val="3"/>
        </w:numPr>
        <w:spacing w:after="0" w:line="288" w:lineRule="auto"/>
        <w:jc w:val="both"/>
        <w:rPr>
          <w:rFonts w:ascii="Arial" w:hAnsi="Arial" w:cs="Arial"/>
          <w:sz w:val="20"/>
          <w:szCs w:val="20"/>
        </w:rPr>
      </w:pPr>
      <w:r w:rsidRPr="003153B6">
        <w:rPr>
          <w:rFonts w:ascii="Arial" w:hAnsi="Arial" w:cs="Arial"/>
          <w:sz w:val="20"/>
          <w:szCs w:val="20"/>
        </w:rPr>
        <w:t>Faglig rapport fra DMU nr. 635, 2007. Håndbog om dyrearter på habitatdirektivets bilag IV.</w:t>
      </w:r>
    </w:p>
    <w:p w:rsidR="007C67D5" w:rsidRPr="003153B6" w:rsidRDefault="007C67D5" w:rsidP="003153B6">
      <w:pPr>
        <w:numPr>
          <w:ilvl w:val="0"/>
          <w:numId w:val="3"/>
        </w:numPr>
        <w:spacing w:after="0" w:line="288" w:lineRule="auto"/>
        <w:jc w:val="both"/>
        <w:rPr>
          <w:rFonts w:ascii="Arial" w:hAnsi="Arial" w:cs="Arial"/>
          <w:sz w:val="20"/>
          <w:szCs w:val="20"/>
        </w:rPr>
      </w:pPr>
      <w:r w:rsidRPr="003153B6">
        <w:rPr>
          <w:rFonts w:ascii="Arial" w:hAnsi="Arial" w:cs="Arial"/>
          <w:noProof/>
          <w:sz w:val="20"/>
          <w:szCs w:val="20"/>
        </w:rPr>
        <w:t xml:space="preserve">Kommuneplan for Syddjurs Kommune 2016. </w:t>
      </w:r>
    </w:p>
    <w:p w:rsidR="007C67D5" w:rsidRPr="003153B6" w:rsidRDefault="007C67D5" w:rsidP="003153B6">
      <w:pPr>
        <w:numPr>
          <w:ilvl w:val="0"/>
          <w:numId w:val="3"/>
        </w:numPr>
        <w:spacing w:after="0" w:line="288" w:lineRule="auto"/>
        <w:jc w:val="both"/>
        <w:rPr>
          <w:rFonts w:ascii="Arial" w:hAnsi="Arial" w:cs="Arial"/>
          <w:sz w:val="20"/>
          <w:szCs w:val="20"/>
        </w:rPr>
      </w:pPr>
      <w:r w:rsidRPr="003153B6">
        <w:rPr>
          <w:rFonts w:ascii="Arial" w:hAnsi="Arial" w:cs="Arial"/>
          <w:noProof/>
          <w:sz w:val="20"/>
          <w:szCs w:val="20"/>
        </w:rPr>
        <w:t>Syddjurs Kommunes Naturkvalitetsplan.</w:t>
      </w:r>
    </w:p>
    <w:p w:rsidR="007C67D5" w:rsidRPr="003153B6" w:rsidRDefault="007C67D5" w:rsidP="003153B6">
      <w:pPr>
        <w:numPr>
          <w:ilvl w:val="0"/>
          <w:numId w:val="3"/>
        </w:numPr>
        <w:spacing w:after="0" w:line="288" w:lineRule="auto"/>
        <w:jc w:val="both"/>
        <w:rPr>
          <w:rFonts w:ascii="Arial" w:hAnsi="Arial" w:cs="Arial"/>
          <w:sz w:val="20"/>
          <w:szCs w:val="20"/>
        </w:rPr>
      </w:pPr>
      <w:r w:rsidRPr="003153B6">
        <w:rPr>
          <w:rFonts w:ascii="Arial" w:hAnsi="Arial" w:cs="Arial"/>
          <w:noProof/>
          <w:sz w:val="20"/>
          <w:szCs w:val="20"/>
        </w:rPr>
        <w:t>Miljøstyrelsens vejledning nr. 6/1984 om ekstern støj fra virksomheder.</w:t>
      </w:r>
    </w:p>
    <w:p w:rsidR="007C67D5" w:rsidRPr="003153B6" w:rsidRDefault="007C67D5" w:rsidP="007C67D5">
      <w:pPr>
        <w:spacing w:line="288" w:lineRule="auto"/>
        <w:rPr>
          <w:rFonts w:ascii="Arial" w:hAnsi="Arial" w:cs="Arial"/>
        </w:rPr>
      </w:pPr>
      <w:r w:rsidRPr="00DB0CF7">
        <w:rPr>
          <w:color w:val="FF0000"/>
          <w:highlight w:val="yellow"/>
        </w:rPr>
        <w:br w:type="page"/>
      </w:r>
      <w:r w:rsidRPr="003153B6">
        <w:rPr>
          <w:rFonts w:ascii="Arial" w:hAnsi="Arial" w:cs="Arial"/>
        </w:rPr>
        <w:lastRenderedPageBreak/>
        <w:t>BILAG 1: Parter og høringsberettigede</w:t>
      </w:r>
    </w:p>
    <w:p w:rsidR="007C67D5" w:rsidRPr="000150AE" w:rsidRDefault="007C67D5" w:rsidP="0066580C">
      <w:pPr>
        <w:spacing w:line="288" w:lineRule="auto"/>
        <w:rPr>
          <w:rFonts w:ascii="Arial" w:hAnsi="Arial" w:cs="Arial"/>
          <w:b/>
          <w:sz w:val="20"/>
          <w:szCs w:val="20"/>
        </w:rPr>
      </w:pPr>
      <w:r w:rsidRPr="000150AE">
        <w:rPr>
          <w:rFonts w:ascii="Arial" w:hAnsi="Arial" w:cs="Arial"/>
          <w:b/>
          <w:sz w:val="20"/>
          <w:szCs w:val="20"/>
        </w:rPr>
        <w:t xml:space="preserve">Ejer: </w:t>
      </w:r>
      <w:r w:rsidR="0066580C" w:rsidRPr="00D8742D">
        <w:rPr>
          <w:rFonts w:ascii="Arial" w:hAnsi="Arial" w:cs="Arial"/>
          <w:sz w:val="20"/>
          <w:szCs w:val="20"/>
        </w:rPr>
        <w:t>Petersminde &amp; Sivested Odde v/ Morten Andersen,</w:t>
      </w:r>
      <w:r w:rsidR="00B00BA2" w:rsidRPr="00D8742D">
        <w:rPr>
          <w:rFonts w:ascii="Arial" w:hAnsi="Arial" w:cs="Arial"/>
          <w:sz w:val="20"/>
          <w:szCs w:val="20"/>
        </w:rPr>
        <w:t xml:space="preserve"> Sivestedodde 5,</w:t>
      </w:r>
      <w:r w:rsidR="0066580C" w:rsidRPr="00D8742D">
        <w:rPr>
          <w:rFonts w:ascii="Arial" w:hAnsi="Arial" w:cs="Arial"/>
          <w:sz w:val="20"/>
          <w:szCs w:val="20"/>
        </w:rPr>
        <w:t xml:space="preserve"> 8560 Kolind.</w:t>
      </w:r>
      <w:r w:rsidR="0066580C" w:rsidRPr="000150AE">
        <w:rPr>
          <w:rFonts w:ascii="Arial" w:hAnsi="Arial" w:cs="Arial"/>
          <w:b/>
          <w:sz w:val="20"/>
          <w:szCs w:val="20"/>
        </w:rPr>
        <w:t xml:space="preserve">  </w:t>
      </w:r>
    </w:p>
    <w:p w:rsidR="007C67D5" w:rsidRPr="000150AE" w:rsidRDefault="007C67D5" w:rsidP="003A00CB">
      <w:pPr>
        <w:autoSpaceDE w:val="0"/>
        <w:autoSpaceDN w:val="0"/>
        <w:adjustRightInd w:val="0"/>
        <w:spacing w:line="288" w:lineRule="auto"/>
        <w:rPr>
          <w:rFonts w:ascii="Arial" w:hAnsi="Arial" w:cs="Arial"/>
          <w:b/>
          <w:sz w:val="20"/>
          <w:szCs w:val="20"/>
        </w:rPr>
      </w:pPr>
      <w:r w:rsidRPr="000150AE">
        <w:rPr>
          <w:rFonts w:ascii="Arial" w:hAnsi="Arial" w:cs="Arial"/>
          <w:b/>
          <w:sz w:val="20"/>
          <w:szCs w:val="20"/>
        </w:rPr>
        <w:t>Na</w:t>
      </w:r>
      <w:r w:rsidR="003A00CB">
        <w:rPr>
          <w:rFonts w:ascii="Arial" w:hAnsi="Arial" w:cs="Arial"/>
          <w:b/>
          <w:sz w:val="20"/>
          <w:szCs w:val="20"/>
        </w:rPr>
        <w:t xml:space="preserve">boer inden for konsekvensradius </w:t>
      </w:r>
      <w:r w:rsidRPr="000150AE">
        <w:rPr>
          <w:rFonts w:ascii="Arial" w:hAnsi="Arial" w:cs="Arial"/>
          <w:b/>
          <w:sz w:val="20"/>
          <w:szCs w:val="20"/>
        </w:rPr>
        <w:t xml:space="preserve">på </w:t>
      </w:r>
      <w:r w:rsidR="0066580C" w:rsidRPr="000150AE">
        <w:rPr>
          <w:rFonts w:ascii="Arial" w:hAnsi="Arial" w:cs="Arial"/>
          <w:b/>
          <w:sz w:val="20"/>
          <w:szCs w:val="20"/>
        </w:rPr>
        <w:t>717</w:t>
      </w:r>
      <w:r w:rsidR="003153B6" w:rsidRPr="000150AE">
        <w:rPr>
          <w:rFonts w:ascii="Arial" w:hAnsi="Arial" w:cs="Arial"/>
          <w:b/>
          <w:sz w:val="20"/>
          <w:szCs w:val="20"/>
        </w:rPr>
        <w:t xml:space="preserve"> </w:t>
      </w:r>
      <w:r w:rsidR="00D14462" w:rsidRPr="000150AE">
        <w:rPr>
          <w:rFonts w:ascii="Arial" w:hAnsi="Arial" w:cs="Arial"/>
          <w:b/>
          <w:sz w:val="20"/>
          <w:szCs w:val="20"/>
        </w:rPr>
        <w:t>meter er hørt i forbindelse med udkast af godkendelsen</w:t>
      </w:r>
      <w:r w:rsidR="00B00BA2">
        <w:rPr>
          <w:rFonts w:ascii="Arial" w:hAnsi="Arial" w:cs="Arial"/>
          <w:b/>
          <w:sz w:val="20"/>
          <w:szCs w:val="20"/>
        </w:rPr>
        <w:t>.</w:t>
      </w:r>
      <w:r w:rsidR="0066580C" w:rsidRPr="000150AE">
        <w:rPr>
          <w:rFonts w:ascii="Arial" w:hAnsi="Arial" w:cs="Arial"/>
          <w:b/>
          <w:sz w:val="20"/>
          <w:szCs w:val="20"/>
        </w:rPr>
        <w:t xml:space="preserve"> </w:t>
      </w:r>
    </w:p>
    <w:p w:rsidR="007C67D5" w:rsidRPr="00DB0CF7" w:rsidRDefault="001303A8" w:rsidP="007C67D5">
      <w:pPr>
        <w:rPr>
          <w:rFonts w:ascii="Arial" w:hAnsi="Arial" w:cs="Arial"/>
          <w:b/>
          <w:highlight w:val="yellow"/>
        </w:rPr>
      </w:pPr>
      <w:r>
        <w:rPr>
          <w:noProof/>
        </w:rPr>
        <w:drawing>
          <wp:inline distT="0" distB="0" distL="0" distR="0" wp14:anchorId="10A173A7" wp14:editId="1E8BDFEF">
            <wp:extent cx="5172075" cy="5286375"/>
            <wp:effectExtent l="0" t="0" r="9525" b="952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172075" cy="5286375"/>
                    </a:xfrm>
                    <a:prstGeom prst="rect">
                      <a:avLst/>
                    </a:prstGeom>
                  </pic:spPr>
                </pic:pic>
              </a:graphicData>
            </a:graphic>
          </wp:inline>
        </w:drawing>
      </w:r>
    </w:p>
    <w:p w:rsidR="007C67D5" w:rsidRPr="00DB0CF7" w:rsidRDefault="000150AE" w:rsidP="007C67D5">
      <w:pPr>
        <w:rPr>
          <w:rFonts w:ascii="Arial" w:hAnsi="Arial" w:cs="Arial"/>
          <w:b/>
          <w:highlight w:val="yellow"/>
        </w:rPr>
      </w:pPr>
      <w:r>
        <w:rPr>
          <w:rFonts w:ascii="Arial" w:hAnsi="Arial" w:cs="Arial"/>
          <w:b/>
          <w:highlight w:val="yellow"/>
        </w:rPr>
        <w:t xml:space="preserve"> </w:t>
      </w:r>
    </w:p>
    <w:p w:rsidR="007C67D5" w:rsidRPr="00DB0CF7" w:rsidRDefault="007C67D5" w:rsidP="007C67D5">
      <w:pPr>
        <w:rPr>
          <w:rFonts w:ascii="Arial" w:hAnsi="Arial" w:cs="Arial"/>
          <w:b/>
          <w:highlight w:val="yellow"/>
        </w:rPr>
      </w:pPr>
    </w:p>
    <w:p w:rsidR="007C67D5" w:rsidRPr="00DB0CF7" w:rsidRDefault="007C67D5" w:rsidP="007C67D5">
      <w:pPr>
        <w:rPr>
          <w:rFonts w:ascii="Arial" w:hAnsi="Arial" w:cs="Arial"/>
          <w:b/>
          <w:highlight w:val="yellow"/>
        </w:rPr>
      </w:pPr>
    </w:p>
    <w:p w:rsidR="007C67D5" w:rsidRPr="00DB0CF7" w:rsidRDefault="007C67D5" w:rsidP="007C67D5">
      <w:pPr>
        <w:rPr>
          <w:rFonts w:ascii="Arial" w:hAnsi="Arial" w:cs="Arial"/>
          <w:b/>
          <w:highlight w:val="yellow"/>
        </w:rPr>
      </w:pPr>
    </w:p>
    <w:p w:rsidR="007C67D5" w:rsidRPr="00DB0CF7" w:rsidRDefault="007C67D5" w:rsidP="007C67D5">
      <w:pPr>
        <w:rPr>
          <w:rFonts w:ascii="Arial" w:hAnsi="Arial" w:cs="Arial"/>
          <w:b/>
          <w:highlight w:val="yellow"/>
        </w:rPr>
      </w:pPr>
    </w:p>
    <w:p w:rsidR="007C67D5" w:rsidRPr="00DB0CF7" w:rsidRDefault="007C67D5" w:rsidP="007C67D5">
      <w:pPr>
        <w:rPr>
          <w:rFonts w:ascii="Arial" w:hAnsi="Arial" w:cs="Arial"/>
          <w:b/>
          <w:highlight w:val="yellow"/>
        </w:rPr>
      </w:pPr>
    </w:p>
    <w:p w:rsidR="00D8742D" w:rsidRDefault="00D8742D" w:rsidP="007C67D5">
      <w:pPr>
        <w:autoSpaceDE w:val="0"/>
        <w:autoSpaceDN w:val="0"/>
        <w:adjustRightInd w:val="0"/>
        <w:spacing w:line="288" w:lineRule="auto"/>
        <w:jc w:val="both"/>
        <w:rPr>
          <w:rFonts w:ascii="Arial" w:hAnsi="Arial" w:cs="Arial"/>
          <w:sz w:val="24"/>
          <w:szCs w:val="24"/>
        </w:rPr>
      </w:pPr>
    </w:p>
    <w:p w:rsidR="007C67D5" w:rsidRPr="003A00CB" w:rsidRDefault="007C67D5" w:rsidP="007C67D5">
      <w:pPr>
        <w:autoSpaceDE w:val="0"/>
        <w:autoSpaceDN w:val="0"/>
        <w:adjustRightInd w:val="0"/>
        <w:spacing w:line="288" w:lineRule="auto"/>
        <w:jc w:val="both"/>
        <w:rPr>
          <w:rFonts w:ascii="Arial" w:hAnsi="Arial" w:cs="Arial"/>
          <w:sz w:val="24"/>
          <w:szCs w:val="24"/>
        </w:rPr>
      </w:pPr>
      <w:r w:rsidRPr="003A00CB">
        <w:rPr>
          <w:rFonts w:ascii="Arial" w:hAnsi="Arial" w:cs="Arial"/>
          <w:sz w:val="24"/>
          <w:szCs w:val="24"/>
        </w:rPr>
        <w:lastRenderedPageBreak/>
        <w:t>BILAG 2: Situationsplan (kortet er ikke målfast)</w:t>
      </w:r>
    </w:p>
    <w:p w:rsidR="0066580C" w:rsidRPr="00E614E6" w:rsidRDefault="00B0366A" w:rsidP="007C67D5">
      <w:pPr>
        <w:autoSpaceDE w:val="0"/>
        <w:autoSpaceDN w:val="0"/>
        <w:adjustRightInd w:val="0"/>
        <w:spacing w:line="288" w:lineRule="auto"/>
        <w:jc w:val="both"/>
        <w:rPr>
          <w:rFonts w:ascii="Arial" w:hAnsi="Arial" w:cs="Arial"/>
        </w:rPr>
      </w:pPr>
      <w:r>
        <w:rPr>
          <w:noProof/>
        </w:rPr>
        <w:drawing>
          <wp:inline distT="0" distB="0" distL="0" distR="0" wp14:anchorId="2250D79A" wp14:editId="2C42B162">
            <wp:extent cx="5431790" cy="7898130"/>
            <wp:effectExtent l="0" t="0" r="0" b="762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431790" cy="7898130"/>
                    </a:xfrm>
                    <a:prstGeom prst="rect">
                      <a:avLst/>
                    </a:prstGeom>
                  </pic:spPr>
                </pic:pic>
              </a:graphicData>
            </a:graphic>
          </wp:inline>
        </w:drawing>
      </w:r>
    </w:p>
    <w:p w:rsidR="00B0366A" w:rsidRDefault="00B0366A" w:rsidP="007C67D5">
      <w:pPr>
        <w:pStyle w:val="Default"/>
      </w:pPr>
      <w:r w:rsidRPr="00347A15">
        <w:lastRenderedPageBreak/>
        <w:t>BILAG 3: Produktionsarealer</w:t>
      </w:r>
    </w:p>
    <w:p w:rsidR="00BD10D4" w:rsidRDefault="00BD10D4" w:rsidP="007C67D5">
      <w:pPr>
        <w:pStyle w:val="Default"/>
      </w:pPr>
    </w:p>
    <w:p w:rsidR="00B0366A" w:rsidRDefault="00B0366A" w:rsidP="007C67D5">
      <w:pPr>
        <w:pStyle w:val="Default"/>
      </w:pPr>
      <w:r>
        <w:rPr>
          <w:noProof/>
        </w:rPr>
        <w:drawing>
          <wp:inline distT="0" distB="0" distL="0" distR="0" wp14:anchorId="34163D26" wp14:editId="5434A090">
            <wp:extent cx="3353570" cy="6581775"/>
            <wp:effectExtent l="5080" t="0" r="4445" b="444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rot="16200000">
                      <a:off x="0" y="0"/>
                      <a:ext cx="3353604" cy="6581841"/>
                    </a:xfrm>
                    <a:prstGeom prst="rect">
                      <a:avLst/>
                    </a:prstGeom>
                  </pic:spPr>
                </pic:pic>
              </a:graphicData>
            </a:graphic>
          </wp:inline>
        </w:drawing>
      </w:r>
    </w:p>
    <w:p w:rsidR="00B0366A" w:rsidRDefault="00B0366A" w:rsidP="007C67D5">
      <w:pPr>
        <w:pStyle w:val="Default"/>
      </w:pPr>
    </w:p>
    <w:p w:rsidR="00BD10D4" w:rsidRDefault="00BD10D4" w:rsidP="007C67D5">
      <w:pPr>
        <w:pStyle w:val="Default"/>
      </w:pPr>
    </w:p>
    <w:p w:rsidR="00BD10D4" w:rsidRDefault="00BD10D4" w:rsidP="007C67D5">
      <w:pPr>
        <w:pStyle w:val="Default"/>
      </w:pPr>
      <w:r>
        <w:rPr>
          <w:noProof/>
        </w:rPr>
        <w:drawing>
          <wp:inline distT="0" distB="0" distL="0" distR="0">
            <wp:extent cx="4210050" cy="3894297"/>
            <wp:effectExtent l="5715" t="0" r="5715" b="5715"/>
            <wp:docPr id="9" name="Billede 9" descr="cid:image002.png@01D5A6A5.011A67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cid:image002.png@01D5A6A5.011A67A0"/>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rot="16200000">
                      <a:off x="0" y="0"/>
                      <a:ext cx="4214715" cy="3898612"/>
                    </a:xfrm>
                    <a:prstGeom prst="rect">
                      <a:avLst/>
                    </a:prstGeom>
                    <a:noFill/>
                    <a:ln>
                      <a:noFill/>
                    </a:ln>
                  </pic:spPr>
                </pic:pic>
              </a:graphicData>
            </a:graphic>
          </wp:inline>
        </w:drawing>
      </w:r>
    </w:p>
    <w:p w:rsidR="00BD10D4" w:rsidRPr="00BD10D4" w:rsidRDefault="00BD10D4" w:rsidP="007C67D5">
      <w:pPr>
        <w:pStyle w:val="Default"/>
        <w:rPr>
          <w:sz w:val="20"/>
          <w:szCs w:val="20"/>
        </w:rPr>
      </w:pPr>
      <w:r w:rsidRPr="00BD10D4">
        <w:rPr>
          <w:sz w:val="20"/>
          <w:szCs w:val="20"/>
        </w:rPr>
        <w:t xml:space="preserve">Udsnit at ovenstående stald. </w:t>
      </w:r>
    </w:p>
    <w:p w:rsidR="007C67D5" w:rsidRPr="00DB0CF7" w:rsidRDefault="00B0366A" w:rsidP="007C67D5">
      <w:pPr>
        <w:pStyle w:val="Default"/>
        <w:rPr>
          <w:highlight w:val="yellow"/>
        </w:rPr>
      </w:pPr>
      <w:r>
        <w:lastRenderedPageBreak/>
        <w:t>BILAG 4</w:t>
      </w:r>
      <w:r w:rsidR="007C67D5" w:rsidRPr="003153B6">
        <w:t>: Udpegningsgr</w:t>
      </w:r>
      <w:r>
        <w:t>undl</w:t>
      </w:r>
      <w:r w:rsidRPr="00187412">
        <w:t xml:space="preserve">ag for Natura 2000-området nr. 47 </w:t>
      </w:r>
      <w:r w:rsidR="007C67D5" w:rsidRPr="00187412">
        <w:t>”</w:t>
      </w:r>
      <w:r w:rsidR="00187412" w:rsidRPr="00187412">
        <w:t>Eldrup Skov og søer og moser i Løvenholm Skov”</w:t>
      </w:r>
    </w:p>
    <w:p w:rsidR="00187412" w:rsidRDefault="00187412" w:rsidP="00187412">
      <w:pPr>
        <w:autoSpaceDE w:val="0"/>
        <w:autoSpaceDN w:val="0"/>
        <w:adjustRightInd w:val="0"/>
        <w:spacing w:after="0" w:line="240" w:lineRule="auto"/>
        <w:rPr>
          <w:rFonts w:ascii="Georgia,Bold" w:eastAsiaTheme="minorHAnsi" w:hAnsi="Georgia,Bold" w:cs="Georgia,Bold"/>
          <w:b/>
          <w:bCs/>
          <w:sz w:val="18"/>
          <w:szCs w:val="18"/>
          <w:lang w:eastAsia="en-US"/>
        </w:rPr>
      </w:pPr>
    </w:p>
    <w:tbl>
      <w:tblPr>
        <w:tblStyle w:val="Tabel-Gitter"/>
        <w:tblW w:w="0" w:type="auto"/>
        <w:tblLook w:val="04A0" w:firstRow="1" w:lastRow="0" w:firstColumn="1" w:lastColumn="0" w:noHBand="0" w:noVBand="1"/>
      </w:tblPr>
      <w:tblGrid>
        <w:gridCol w:w="3212"/>
        <w:gridCol w:w="3211"/>
        <w:gridCol w:w="3205"/>
      </w:tblGrid>
      <w:tr w:rsidR="00187412" w:rsidTr="00187412">
        <w:tc>
          <w:tcPr>
            <w:tcW w:w="3259" w:type="dxa"/>
            <w:shd w:val="clear" w:color="auto" w:fill="D9D9D9" w:themeFill="background1" w:themeFillShade="D9"/>
          </w:tcPr>
          <w:p w:rsidR="00187412" w:rsidRDefault="00187412" w:rsidP="00187412">
            <w:pPr>
              <w:autoSpaceDE w:val="0"/>
              <w:autoSpaceDN w:val="0"/>
              <w:adjustRightInd w:val="0"/>
              <w:spacing w:after="0" w:line="240" w:lineRule="auto"/>
              <w:rPr>
                <w:rFonts w:ascii="Georgia,Bold" w:eastAsiaTheme="minorHAnsi" w:hAnsi="Georgia,Bold" w:cs="Georgia,Bold"/>
                <w:b/>
                <w:bCs/>
                <w:sz w:val="18"/>
                <w:szCs w:val="18"/>
                <w:lang w:eastAsia="en-US"/>
              </w:rPr>
            </w:pPr>
            <w:r>
              <w:rPr>
                <w:rFonts w:ascii="Georgia,Bold" w:eastAsiaTheme="minorHAnsi" w:hAnsi="Georgia,Bold" w:cs="Georgia,Bold"/>
                <w:b/>
                <w:bCs/>
                <w:sz w:val="18"/>
                <w:szCs w:val="18"/>
                <w:lang w:eastAsia="en-US"/>
              </w:rPr>
              <w:t>Naturtyper:</w:t>
            </w:r>
          </w:p>
        </w:tc>
        <w:tc>
          <w:tcPr>
            <w:tcW w:w="3259" w:type="dxa"/>
            <w:shd w:val="clear" w:color="auto" w:fill="D9D9D9" w:themeFill="background1" w:themeFillShade="D9"/>
          </w:tcPr>
          <w:p w:rsidR="00187412" w:rsidRDefault="00187412" w:rsidP="00187412">
            <w:pPr>
              <w:autoSpaceDE w:val="0"/>
              <w:autoSpaceDN w:val="0"/>
              <w:adjustRightInd w:val="0"/>
              <w:spacing w:after="0" w:line="240" w:lineRule="auto"/>
              <w:rPr>
                <w:rFonts w:ascii="Georgia,Bold" w:eastAsiaTheme="minorHAnsi" w:hAnsi="Georgia,Bold" w:cs="Georgia,Bold"/>
                <w:b/>
                <w:bCs/>
                <w:sz w:val="18"/>
                <w:szCs w:val="18"/>
                <w:lang w:eastAsia="en-US"/>
              </w:rPr>
            </w:pPr>
            <w:r>
              <w:rPr>
                <w:rFonts w:ascii="Georgia" w:eastAsiaTheme="minorHAnsi" w:hAnsi="Georgia" w:cs="Georgia"/>
                <w:sz w:val="18"/>
                <w:szCs w:val="18"/>
                <w:lang w:eastAsia="en-US"/>
              </w:rPr>
              <w:t>Brunvandet sø (3160)</w:t>
            </w:r>
          </w:p>
        </w:tc>
        <w:tc>
          <w:tcPr>
            <w:tcW w:w="3260" w:type="dxa"/>
            <w:shd w:val="clear" w:color="auto" w:fill="D9D9D9" w:themeFill="background1" w:themeFillShade="D9"/>
          </w:tcPr>
          <w:p w:rsidR="00187412" w:rsidRDefault="00187412" w:rsidP="00187412">
            <w:pPr>
              <w:autoSpaceDE w:val="0"/>
              <w:autoSpaceDN w:val="0"/>
              <w:adjustRightInd w:val="0"/>
              <w:spacing w:after="0" w:line="240" w:lineRule="auto"/>
              <w:rPr>
                <w:rFonts w:ascii="Georgia" w:eastAsiaTheme="minorHAnsi" w:hAnsi="Georgia" w:cs="Georgia"/>
                <w:sz w:val="18"/>
                <w:szCs w:val="18"/>
                <w:lang w:eastAsia="en-US"/>
              </w:rPr>
            </w:pPr>
            <w:r>
              <w:rPr>
                <w:rFonts w:ascii="Georgia" w:eastAsiaTheme="minorHAnsi" w:hAnsi="Georgia" w:cs="Georgia"/>
                <w:sz w:val="18"/>
                <w:szCs w:val="18"/>
                <w:lang w:eastAsia="en-US"/>
              </w:rPr>
              <w:t>Tør hede (4030)</w:t>
            </w:r>
          </w:p>
          <w:p w:rsidR="00187412" w:rsidRDefault="00187412" w:rsidP="00187412">
            <w:pPr>
              <w:autoSpaceDE w:val="0"/>
              <w:autoSpaceDN w:val="0"/>
              <w:adjustRightInd w:val="0"/>
              <w:spacing w:after="0" w:line="240" w:lineRule="auto"/>
              <w:rPr>
                <w:rFonts w:ascii="Georgia,Bold" w:eastAsiaTheme="minorHAnsi" w:hAnsi="Georgia,Bold" w:cs="Georgia,Bold"/>
                <w:b/>
                <w:bCs/>
                <w:sz w:val="18"/>
                <w:szCs w:val="18"/>
                <w:lang w:eastAsia="en-US"/>
              </w:rPr>
            </w:pPr>
          </w:p>
        </w:tc>
      </w:tr>
      <w:tr w:rsidR="00187412" w:rsidTr="00187412">
        <w:tc>
          <w:tcPr>
            <w:tcW w:w="3259" w:type="dxa"/>
            <w:shd w:val="clear" w:color="auto" w:fill="D9D9D9" w:themeFill="background1" w:themeFillShade="D9"/>
          </w:tcPr>
          <w:p w:rsidR="00187412" w:rsidRDefault="00187412" w:rsidP="00187412">
            <w:pPr>
              <w:autoSpaceDE w:val="0"/>
              <w:autoSpaceDN w:val="0"/>
              <w:adjustRightInd w:val="0"/>
              <w:spacing w:after="0" w:line="240" w:lineRule="auto"/>
              <w:rPr>
                <w:rFonts w:ascii="Georgia,Bold" w:eastAsiaTheme="minorHAnsi" w:hAnsi="Georgia,Bold" w:cs="Georgia,Bold"/>
                <w:b/>
                <w:bCs/>
                <w:sz w:val="18"/>
                <w:szCs w:val="18"/>
                <w:lang w:eastAsia="en-US"/>
              </w:rPr>
            </w:pPr>
          </w:p>
        </w:tc>
        <w:tc>
          <w:tcPr>
            <w:tcW w:w="3259" w:type="dxa"/>
            <w:shd w:val="clear" w:color="auto" w:fill="D9D9D9" w:themeFill="background1" w:themeFillShade="D9"/>
          </w:tcPr>
          <w:p w:rsidR="00187412" w:rsidRDefault="00187412" w:rsidP="00187412">
            <w:pPr>
              <w:autoSpaceDE w:val="0"/>
              <w:autoSpaceDN w:val="0"/>
              <w:adjustRightInd w:val="0"/>
              <w:spacing w:after="0" w:line="240" w:lineRule="auto"/>
              <w:rPr>
                <w:rFonts w:ascii="Georgia,Bold" w:eastAsiaTheme="minorHAnsi" w:hAnsi="Georgia,Bold" w:cs="Georgia,Bold"/>
                <w:b/>
                <w:bCs/>
                <w:sz w:val="18"/>
                <w:szCs w:val="18"/>
                <w:lang w:eastAsia="en-US"/>
              </w:rPr>
            </w:pPr>
            <w:r>
              <w:rPr>
                <w:rFonts w:ascii="Georgia" w:eastAsiaTheme="minorHAnsi" w:hAnsi="Georgia" w:cs="Georgia"/>
                <w:sz w:val="18"/>
                <w:szCs w:val="18"/>
                <w:lang w:eastAsia="en-US"/>
              </w:rPr>
              <w:t>Højmose* (7110)</w:t>
            </w:r>
          </w:p>
        </w:tc>
        <w:tc>
          <w:tcPr>
            <w:tcW w:w="3260" w:type="dxa"/>
            <w:shd w:val="clear" w:color="auto" w:fill="D9D9D9" w:themeFill="background1" w:themeFillShade="D9"/>
          </w:tcPr>
          <w:p w:rsidR="00187412" w:rsidRDefault="00187412" w:rsidP="00187412">
            <w:pPr>
              <w:autoSpaceDE w:val="0"/>
              <w:autoSpaceDN w:val="0"/>
              <w:adjustRightInd w:val="0"/>
              <w:spacing w:after="0" w:line="240" w:lineRule="auto"/>
              <w:rPr>
                <w:rFonts w:ascii="Georgia" w:eastAsiaTheme="minorHAnsi" w:hAnsi="Georgia" w:cs="Georgia"/>
                <w:sz w:val="18"/>
                <w:szCs w:val="18"/>
                <w:lang w:eastAsia="en-US"/>
              </w:rPr>
            </w:pPr>
            <w:r>
              <w:rPr>
                <w:rFonts w:ascii="Georgia" w:eastAsiaTheme="minorHAnsi" w:hAnsi="Georgia" w:cs="Georgia"/>
                <w:sz w:val="18"/>
                <w:szCs w:val="18"/>
                <w:lang w:eastAsia="en-US"/>
              </w:rPr>
              <w:t>Nedbrudt højmose (7120)</w:t>
            </w:r>
          </w:p>
          <w:p w:rsidR="00187412" w:rsidRDefault="00187412" w:rsidP="00187412">
            <w:pPr>
              <w:autoSpaceDE w:val="0"/>
              <w:autoSpaceDN w:val="0"/>
              <w:adjustRightInd w:val="0"/>
              <w:spacing w:after="0" w:line="240" w:lineRule="auto"/>
              <w:rPr>
                <w:rFonts w:ascii="Georgia,Bold" w:eastAsiaTheme="minorHAnsi" w:hAnsi="Georgia,Bold" w:cs="Georgia,Bold"/>
                <w:b/>
                <w:bCs/>
                <w:sz w:val="18"/>
                <w:szCs w:val="18"/>
                <w:lang w:eastAsia="en-US"/>
              </w:rPr>
            </w:pPr>
          </w:p>
        </w:tc>
      </w:tr>
      <w:tr w:rsidR="00187412" w:rsidTr="00187412">
        <w:tc>
          <w:tcPr>
            <w:tcW w:w="3259" w:type="dxa"/>
            <w:shd w:val="clear" w:color="auto" w:fill="D9D9D9" w:themeFill="background1" w:themeFillShade="D9"/>
          </w:tcPr>
          <w:p w:rsidR="00187412" w:rsidRDefault="00187412" w:rsidP="00187412">
            <w:pPr>
              <w:autoSpaceDE w:val="0"/>
              <w:autoSpaceDN w:val="0"/>
              <w:adjustRightInd w:val="0"/>
              <w:spacing w:after="0" w:line="240" w:lineRule="auto"/>
              <w:rPr>
                <w:rFonts w:ascii="Georgia,Bold" w:eastAsiaTheme="minorHAnsi" w:hAnsi="Georgia,Bold" w:cs="Georgia,Bold"/>
                <w:b/>
                <w:bCs/>
                <w:sz w:val="18"/>
                <w:szCs w:val="18"/>
                <w:lang w:eastAsia="en-US"/>
              </w:rPr>
            </w:pPr>
          </w:p>
        </w:tc>
        <w:tc>
          <w:tcPr>
            <w:tcW w:w="3259" w:type="dxa"/>
            <w:shd w:val="clear" w:color="auto" w:fill="D9D9D9" w:themeFill="background1" w:themeFillShade="D9"/>
          </w:tcPr>
          <w:p w:rsidR="00187412" w:rsidRDefault="00187412" w:rsidP="00187412">
            <w:pPr>
              <w:autoSpaceDE w:val="0"/>
              <w:autoSpaceDN w:val="0"/>
              <w:adjustRightInd w:val="0"/>
              <w:spacing w:after="0" w:line="240" w:lineRule="auto"/>
              <w:rPr>
                <w:rFonts w:ascii="Georgia,Bold" w:eastAsiaTheme="minorHAnsi" w:hAnsi="Georgia,Bold" w:cs="Georgia,Bold"/>
                <w:b/>
                <w:bCs/>
                <w:sz w:val="18"/>
                <w:szCs w:val="18"/>
                <w:lang w:eastAsia="en-US"/>
              </w:rPr>
            </w:pPr>
            <w:r>
              <w:rPr>
                <w:rFonts w:ascii="Georgia" w:eastAsiaTheme="minorHAnsi" w:hAnsi="Georgia" w:cs="Georgia"/>
                <w:sz w:val="18"/>
                <w:szCs w:val="18"/>
                <w:lang w:eastAsia="en-US"/>
              </w:rPr>
              <w:t>Hængesæk (7140)</w:t>
            </w:r>
          </w:p>
        </w:tc>
        <w:tc>
          <w:tcPr>
            <w:tcW w:w="3260" w:type="dxa"/>
            <w:shd w:val="clear" w:color="auto" w:fill="D9D9D9" w:themeFill="background1" w:themeFillShade="D9"/>
          </w:tcPr>
          <w:p w:rsidR="00187412" w:rsidRDefault="00187412" w:rsidP="00187412">
            <w:pPr>
              <w:autoSpaceDE w:val="0"/>
              <w:autoSpaceDN w:val="0"/>
              <w:adjustRightInd w:val="0"/>
              <w:spacing w:after="0" w:line="240" w:lineRule="auto"/>
              <w:rPr>
                <w:rFonts w:ascii="Georgia" w:eastAsiaTheme="minorHAnsi" w:hAnsi="Georgia" w:cs="Georgia"/>
                <w:sz w:val="18"/>
                <w:szCs w:val="18"/>
                <w:lang w:eastAsia="en-US"/>
              </w:rPr>
            </w:pPr>
            <w:r>
              <w:rPr>
                <w:rFonts w:ascii="Georgia" w:eastAsiaTheme="minorHAnsi" w:hAnsi="Georgia" w:cs="Georgia"/>
                <w:sz w:val="18"/>
                <w:szCs w:val="18"/>
                <w:lang w:eastAsia="en-US"/>
              </w:rPr>
              <w:t>Bøg på mor med kristtorn (9120)</w:t>
            </w:r>
          </w:p>
          <w:p w:rsidR="00187412" w:rsidRDefault="00187412" w:rsidP="00187412">
            <w:pPr>
              <w:autoSpaceDE w:val="0"/>
              <w:autoSpaceDN w:val="0"/>
              <w:adjustRightInd w:val="0"/>
              <w:spacing w:after="0" w:line="240" w:lineRule="auto"/>
              <w:rPr>
                <w:rFonts w:ascii="Georgia,Bold" w:eastAsiaTheme="minorHAnsi" w:hAnsi="Georgia,Bold" w:cs="Georgia,Bold"/>
                <w:b/>
                <w:bCs/>
                <w:sz w:val="18"/>
                <w:szCs w:val="18"/>
                <w:lang w:eastAsia="en-US"/>
              </w:rPr>
            </w:pPr>
          </w:p>
        </w:tc>
      </w:tr>
      <w:tr w:rsidR="00187412" w:rsidTr="00187412">
        <w:tc>
          <w:tcPr>
            <w:tcW w:w="3259" w:type="dxa"/>
            <w:shd w:val="clear" w:color="auto" w:fill="D9D9D9" w:themeFill="background1" w:themeFillShade="D9"/>
          </w:tcPr>
          <w:p w:rsidR="00187412" w:rsidRDefault="00187412" w:rsidP="00187412">
            <w:pPr>
              <w:autoSpaceDE w:val="0"/>
              <w:autoSpaceDN w:val="0"/>
              <w:adjustRightInd w:val="0"/>
              <w:spacing w:after="0" w:line="240" w:lineRule="auto"/>
              <w:rPr>
                <w:rFonts w:ascii="Georgia,Bold" w:eastAsiaTheme="minorHAnsi" w:hAnsi="Georgia,Bold" w:cs="Georgia,Bold"/>
                <w:b/>
                <w:bCs/>
                <w:sz w:val="18"/>
                <w:szCs w:val="18"/>
                <w:lang w:eastAsia="en-US"/>
              </w:rPr>
            </w:pPr>
          </w:p>
        </w:tc>
        <w:tc>
          <w:tcPr>
            <w:tcW w:w="3259" w:type="dxa"/>
            <w:shd w:val="clear" w:color="auto" w:fill="D9D9D9" w:themeFill="background1" w:themeFillShade="D9"/>
          </w:tcPr>
          <w:p w:rsidR="00187412" w:rsidRPr="00187412" w:rsidRDefault="00187412" w:rsidP="00187412">
            <w:pPr>
              <w:autoSpaceDE w:val="0"/>
              <w:autoSpaceDN w:val="0"/>
              <w:adjustRightInd w:val="0"/>
              <w:spacing w:line="288" w:lineRule="auto"/>
              <w:jc w:val="both"/>
              <w:rPr>
                <w:rFonts w:ascii="Arial" w:hAnsi="Arial" w:cs="Arial"/>
                <w:highlight w:val="yellow"/>
              </w:rPr>
            </w:pPr>
            <w:r>
              <w:rPr>
                <w:rFonts w:ascii="Georgia" w:eastAsiaTheme="minorHAnsi" w:hAnsi="Georgia" w:cs="Georgia"/>
                <w:sz w:val="18"/>
                <w:szCs w:val="18"/>
                <w:lang w:eastAsia="en-US"/>
              </w:rPr>
              <w:t>Skovbevokset tørvemose* (91D0)</w:t>
            </w:r>
          </w:p>
        </w:tc>
        <w:tc>
          <w:tcPr>
            <w:tcW w:w="3260" w:type="dxa"/>
            <w:shd w:val="clear" w:color="auto" w:fill="D9D9D9" w:themeFill="background1" w:themeFillShade="D9"/>
          </w:tcPr>
          <w:p w:rsidR="00187412" w:rsidRDefault="00187412" w:rsidP="00187412">
            <w:pPr>
              <w:autoSpaceDE w:val="0"/>
              <w:autoSpaceDN w:val="0"/>
              <w:adjustRightInd w:val="0"/>
              <w:spacing w:after="0" w:line="240" w:lineRule="auto"/>
              <w:rPr>
                <w:rFonts w:ascii="Georgia,Bold" w:eastAsiaTheme="minorHAnsi" w:hAnsi="Georgia,Bold" w:cs="Georgia,Bold"/>
                <w:b/>
                <w:bCs/>
                <w:sz w:val="18"/>
                <w:szCs w:val="18"/>
                <w:lang w:eastAsia="en-US"/>
              </w:rPr>
            </w:pPr>
          </w:p>
        </w:tc>
      </w:tr>
    </w:tbl>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187412" w:rsidRDefault="00187412" w:rsidP="007C67D5">
      <w:pPr>
        <w:autoSpaceDE w:val="0"/>
        <w:autoSpaceDN w:val="0"/>
        <w:adjustRightInd w:val="0"/>
        <w:spacing w:line="288" w:lineRule="auto"/>
        <w:jc w:val="both"/>
        <w:rPr>
          <w:rFonts w:ascii="Arial" w:hAnsi="Arial" w:cs="Arial"/>
          <w:sz w:val="20"/>
          <w:szCs w:val="20"/>
          <w:highlight w:val="yellow"/>
        </w:rPr>
      </w:pPr>
    </w:p>
    <w:p w:rsidR="007C67D5" w:rsidRDefault="007C67D5" w:rsidP="007C67D5">
      <w:pPr>
        <w:tabs>
          <w:tab w:val="left" w:pos="3491"/>
        </w:tabs>
      </w:pPr>
    </w:p>
    <w:p w:rsidR="006C7E0C" w:rsidRDefault="006C7E0C" w:rsidP="007C67D5">
      <w:pPr>
        <w:tabs>
          <w:tab w:val="left" w:pos="3491"/>
        </w:tabs>
        <w:rPr>
          <w:rFonts w:ascii="Arial" w:hAnsi="Arial" w:cs="Arial"/>
        </w:rPr>
      </w:pPr>
    </w:p>
    <w:sectPr w:rsidR="006C7E0C">
      <w:headerReference w:type="even" r:id="rId40"/>
      <w:headerReference w:type="default" r:id="rId41"/>
      <w:footerReference w:type="even" r:id="rId42"/>
      <w:footerReference w:type="default" r:id="rId43"/>
      <w:headerReference w:type="first" r:id="rId4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2FA9" w:rsidRDefault="00132FA9" w:rsidP="005339CA">
      <w:r>
        <w:separator/>
      </w:r>
    </w:p>
  </w:endnote>
  <w:endnote w:type="continuationSeparator" w:id="0">
    <w:p w:rsidR="00132FA9" w:rsidRDefault="00132FA9" w:rsidP="00533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UIGothic">
    <w:altName w:val="MS Gothic"/>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Georgia,Bold">
    <w:altName w:val="Georgia"/>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FA9" w:rsidRDefault="00132FA9" w:rsidP="00BC356B">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132FA9" w:rsidRDefault="00132FA9" w:rsidP="00BC356B">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FA9" w:rsidRDefault="00132FA9" w:rsidP="00BC356B">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A73761">
      <w:rPr>
        <w:rStyle w:val="Sidetal"/>
        <w:noProof/>
      </w:rPr>
      <w:t>39</w:t>
    </w:r>
    <w:r>
      <w:rPr>
        <w:rStyle w:val="Sidetal"/>
      </w:rPr>
      <w:fldChar w:fldCharType="end"/>
    </w:r>
  </w:p>
  <w:p w:rsidR="00132FA9" w:rsidRDefault="00132FA9" w:rsidP="00BC356B">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2FA9" w:rsidRDefault="00132FA9" w:rsidP="005339CA">
      <w:r>
        <w:separator/>
      </w:r>
    </w:p>
  </w:footnote>
  <w:footnote w:type="continuationSeparator" w:id="0">
    <w:p w:rsidR="00132FA9" w:rsidRDefault="00132FA9" w:rsidP="00533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FA9" w:rsidRDefault="00132FA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FA9" w:rsidRDefault="00132FA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FA9" w:rsidRDefault="00132FA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82B02"/>
    <w:multiLevelType w:val="hybridMultilevel"/>
    <w:tmpl w:val="6A20BDB4"/>
    <w:lvl w:ilvl="0" w:tplc="D8F8517A">
      <w:start w:val="1"/>
      <w:numFmt w:val="bullet"/>
      <w:pStyle w:val="punkttegnindryk"/>
      <w:lvlText w:val=""/>
      <w:lvlJc w:val="left"/>
      <w:pPr>
        <w:tabs>
          <w:tab w:val="num" w:pos="426"/>
        </w:tabs>
        <w:ind w:left="426" w:hanging="284"/>
      </w:pPr>
      <w:rPr>
        <w:rFonts w:ascii="Symbol" w:hAnsi="Symbol"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 w15:restartNumberingAfterBreak="0">
    <w:nsid w:val="03DE19B5"/>
    <w:multiLevelType w:val="hybridMultilevel"/>
    <w:tmpl w:val="7B4CB1EA"/>
    <w:lvl w:ilvl="0" w:tplc="04060001">
      <w:start w:val="1"/>
      <w:numFmt w:val="bullet"/>
      <w:lvlText w:val=""/>
      <w:lvlJc w:val="left"/>
      <w:pPr>
        <w:tabs>
          <w:tab w:val="num" w:pos="1620"/>
        </w:tabs>
        <w:ind w:left="1620" w:hanging="360"/>
      </w:pPr>
      <w:rPr>
        <w:rFonts w:ascii="Symbol" w:hAnsi="Symbol" w:hint="default"/>
        <w:b/>
      </w:r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CEB6AD70">
      <w:start w:val="1"/>
      <w:numFmt w:val="decimal"/>
      <w:lvlText w:val="%4)"/>
      <w:lvlJc w:val="left"/>
      <w:pPr>
        <w:tabs>
          <w:tab w:val="num" w:pos="2880"/>
        </w:tabs>
        <w:ind w:left="2880" w:hanging="360"/>
      </w:pPr>
      <w:rPr>
        <w:rFonts w:hint="default"/>
      </w:rPr>
    </w:lvl>
    <w:lvl w:ilvl="4" w:tplc="040A5726">
      <w:start w:val="1"/>
      <w:numFmt w:val="upperLetter"/>
      <w:lvlText w:val="%5)"/>
      <w:lvlJc w:val="left"/>
      <w:pPr>
        <w:tabs>
          <w:tab w:val="num" w:pos="3600"/>
        </w:tabs>
        <w:ind w:left="3600" w:hanging="360"/>
      </w:pPr>
      <w:rPr>
        <w:rFonts w:hint="default"/>
      </w:r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15:restartNumberingAfterBreak="0">
    <w:nsid w:val="06146C9B"/>
    <w:multiLevelType w:val="multilevel"/>
    <w:tmpl w:val="1B26F29E"/>
    <w:lvl w:ilvl="0">
      <w:start w:val="1"/>
      <w:numFmt w:val="bullet"/>
      <w:lvlText w:val=""/>
      <w:lvlJc w:val="left"/>
      <w:pPr>
        <w:ind w:left="360" w:hanging="360"/>
      </w:pPr>
      <w:rPr>
        <w:rFonts w:ascii="Symbol" w:hAnsi="Symbol"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59934BA"/>
    <w:multiLevelType w:val="hybridMultilevel"/>
    <w:tmpl w:val="44CE0E6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C872804"/>
    <w:multiLevelType w:val="hybridMultilevel"/>
    <w:tmpl w:val="2FDA050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3647C50"/>
    <w:multiLevelType w:val="hybridMultilevel"/>
    <w:tmpl w:val="430C7BF0"/>
    <w:lvl w:ilvl="0" w:tplc="077C7402">
      <w:start w:val="1"/>
      <w:numFmt w:val="decimal"/>
      <w:lvlText w:val="%1."/>
      <w:lvlJc w:val="left"/>
      <w:pPr>
        <w:ind w:left="928" w:hanging="360"/>
      </w:pPr>
      <w:rPr>
        <w:rFonts w:ascii="Arial" w:hAnsi="Arial" w:cs="Arial" w:hint="default"/>
        <w:sz w:val="20"/>
        <w:szCs w:val="20"/>
      </w:rPr>
    </w:lvl>
    <w:lvl w:ilvl="1" w:tplc="04060019" w:tentative="1">
      <w:start w:val="1"/>
      <w:numFmt w:val="lowerLetter"/>
      <w:lvlText w:val="%2."/>
      <w:lvlJc w:val="left"/>
      <w:pPr>
        <w:ind w:left="1648" w:hanging="360"/>
      </w:pPr>
    </w:lvl>
    <w:lvl w:ilvl="2" w:tplc="0406001B" w:tentative="1">
      <w:start w:val="1"/>
      <w:numFmt w:val="lowerRoman"/>
      <w:lvlText w:val="%3."/>
      <w:lvlJc w:val="right"/>
      <w:pPr>
        <w:ind w:left="2368" w:hanging="180"/>
      </w:pPr>
    </w:lvl>
    <w:lvl w:ilvl="3" w:tplc="0406000F" w:tentative="1">
      <w:start w:val="1"/>
      <w:numFmt w:val="decimal"/>
      <w:lvlText w:val="%4."/>
      <w:lvlJc w:val="left"/>
      <w:pPr>
        <w:ind w:left="3088" w:hanging="360"/>
      </w:pPr>
    </w:lvl>
    <w:lvl w:ilvl="4" w:tplc="04060019" w:tentative="1">
      <w:start w:val="1"/>
      <w:numFmt w:val="lowerLetter"/>
      <w:lvlText w:val="%5."/>
      <w:lvlJc w:val="left"/>
      <w:pPr>
        <w:ind w:left="3808" w:hanging="360"/>
      </w:pPr>
    </w:lvl>
    <w:lvl w:ilvl="5" w:tplc="0406001B" w:tentative="1">
      <w:start w:val="1"/>
      <w:numFmt w:val="lowerRoman"/>
      <w:lvlText w:val="%6."/>
      <w:lvlJc w:val="right"/>
      <w:pPr>
        <w:ind w:left="4528" w:hanging="180"/>
      </w:pPr>
    </w:lvl>
    <w:lvl w:ilvl="6" w:tplc="0406000F" w:tentative="1">
      <w:start w:val="1"/>
      <w:numFmt w:val="decimal"/>
      <w:lvlText w:val="%7."/>
      <w:lvlJc w:val="left"/>
      <w:pPr>
        <w:ind w:left="5248" w:hanging="360"/>
      </w:pPr>
    </w:lvl>
    <w:lvl w:ilvl="7" w:tplc="04060019" w:tentative="1">
      <w:start w:val="1"/>
      <w:numFmt w:val="lowerLetter"/>
      <w:lvlText w:val="%8."/>
      <w:lvlJc w:val="left"/>
      <w:pPr>
        <w:ind w:left="5968" w:hanging="360"/>
      </w:pPr>
    </w:lvl>
    <w:lvl w:ilvl="8" w:tplc="0406001B" w:tentative="1">
      <w:start w:val="1"/>
      <w:numFmt w:val="lowerRoman"/>
      <w:lvlText w:val="%9."/>
      <w:lvlJc w:val="right"/>
      <w:pPr>
        <w:ind w:left="6688" w:hanging="180"/>
      </w:pPr>
    </w:lvl>
  </w:abstractNum>
  <w:abstractNum w:abstractNumId="6" w15:restartNumberingAfterBreak="0">
    <w:nsid w:val="263F0B15"/>
    <w:multiLevelType w:val="hybridMultilevel"/>
    <w:tmpl w:val="141A7230"/>
    <w:lvl w:ilvl="0" w:tplc="4DC6FB1C">
      <w:numFmt w:val="bullet"/>
      <w:lvlText w:val="-"/>
      <w:lvlJc w:val="left"/>
      <w:pPr>
        <w:ind w:left="780" w:hanging="360"/>
      </w:pPr>
      <w:rPr>
        <w:rFonts w:ascii="Arial" w:eastAsia="Calibri" w:hAnsi="Arial" w:cs="Aria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7" w15:restartNumberingAfterBreak="0">
    <w:nsid w:val="2931048A"/>
    <w:multiLevelType w:val="hybridMultilevel"/>
    <w:tmpl w:val="9170EB20"/>
    <w:lvl w:ilvl="0" w:tplc="508A5442">
      <w:start w:val="1"/>
      <w:numFmt w:val="decimal"/>
      <w:pStyle w:val="Bloktekst"/>
      <w:lvlText w:val="%1."/>
      <w:lvlJc w:val="left"/>
      <w:pPr>
        <w:tabs>
          <w:tab w:val="num" w:pos="502"/>
        </w:tabs>
        <w:ind w:left="502" w:hanging="360"/>
      </w:pPr>
      <w:rPr>
        <w:rFonts w:ascii="Arial Narrow" w:hAnsi="Arial Narrow"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 w15:restartNumberingAfterBreak="0">
    <w:nsid w:val="2A134590"/>
    <w:multiLevelType w:val="hybridMultilevel"/>
    <w:tmpl w:val="024A48CC"/>
    <w:lvl w:ilvl="0" w:tplc="9B1E3F84">
      <w:start w:val="12"/>
      <w:numFmt w:val="decimal"/>
      <w:lvlText w:val="%1."/>
      <w:lvlJc w:val="left"/>
      <w:pPr>
        <w:tabs>
          <w:tab w:val="num" w:pos="720"/>
        </w:tabs>
        <w:ind w:left="720" w:hanging="360"/>
      </w:pPr>
      <w:rPr>
        <w:rFonts w:ascii="Arial" w:hAnsi="Arial" w:hint="default"/>
        <w:b w:val="0"/>
        <w:i w:val="0"/>
        <w:color w:val="auto"/>
        <w:sz w:val="20"/>
        <w:szCs w:val="20"/>
      </w:rPr>
    </w:lvl>
    <w:lvl w:ilvl="1" w:tplc="764EF46E">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31605BE9"/>
    <w:multiLevelType w:val="multilevel"/>
    <w:tmpl w:val="435A5B94"/>
    <w:lvl w:ilvl="0">
      <w:start w:val="1"/>
      <w:numFmt w:val="decimal"/>
      <w:pStyle w:val="TypografiOverskrift1B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28F59DF"/>
    <w:multiLevelType w:val="hybridMultilevel"/>
    <w:tmpl w:val="2BE43DFC"/>
    <w:lvl w:ilvl="0" w:tplc="2A568956">
      <w:numFmt w:val="bullet"/>
      <w:lvlText w:val="-"/>
      <w:lvlJc w:val="left"/>
      <w:pPr>
        <w:ind w:left="720" w:hanging="360"/>
      </w:pPr>
      <w:rPr>
        <w:rFonts w:ascii="Arial" w:eastAsia="Calibr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2CC02E1"/>
    <w:multiLevelType w:val="hybridMultilevel"/>
    <w:tmpl w:val="286E6EEE"/>
    <w:lvl w:ilvl="0" w:tplc="9A8A138E">
      <w:start w:val="1"/>
      <w:numFmt w:val="bullet"/>
      <w:lvlText w:val=""/>
      <w:lvlJc w:val="left"/>
      <w:pPr>
        <w:ind w:left="1080" w:hanging="360"/>
      </w:pPr>
      <w:rPr>
        <w:rFonts w:ascii="Symbol" w:hAnsi="Symbol" w:hint="default"/>
        <w:sz w:val="20"/>
        <w:szCs w:val="20"/>
      </w:rPr>
    </w:lvl>
    <w:lvl w:ilvl="1" w:tplc="04060019">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2" w15:restartNumberingAfterBreak="0">
    <w:nsid w:val="34392530"/>
    <w:multiLevelType w:val="hybridMultilevel"/>
    <w:tmpl w:val="708E8ABE"/>
    <w:lvl w:ilvl="0" w:tplc="988CCD2A">
      <w:start w:val="3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6116ADA"/>
    <w:multiLevelType w:val="multilevel"/>
    <w:tmpl w:val="3A68151E"/>
    <w:lvl w:ilvl="0">
      <w:start w:val="1"/>
      <w:numFmt w:val="bullet"/>
      <w:lvlText w:val=""/>
      <w:lvlJc w:val="left"/>
      <w:pPr>
        <w:ind w:left="720" w:hanging="360"/>
      </w:pPr>
      <w:rPr>
        <w:rFonts w:ascii="Symbol" w:hAnsi="Symbol" w:hint="default"/>
        <w:b w:val="0"/>
        <w:sz w:val="19"/>
      </w:rPr>
    </w:lvl>
    <w:lvl w:ilvl="1">
      <w:start w:val="1"/>
      <w:numFmt w:val="decimal"/>
      <w:lvlText w:val="%1.%2."/>
      <w:lvlJc w:val="left"/>
      <w:pPr>
        <w:ind w:left="720" w:hanging="360"/>
      </w:pPr>
      <w:rPr>
        <w:rFonts w:hint="default"/>
        <w:b/>
      </w:rPr>
    </w:lvl>
    <w:lvl w:ilvl="2">
      <w:start w:val="1"/>
      <w:numFmt w:val="decimal"/>
      <w:lvlText w:val="%1.%2.%3."/>
      <w:lvlJc w:val="left"/>
      <w:pPr>
        <w:ind w:left="108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440" w:hanging="1080"/>
      </w:pPr>
      <w:rPr>
        <w:rFonts w:hint="default"/>
        <w:b w:val="0"/>
      </w:rPr>
    </w:lvl>
    <w:lvl w:ilvl="5">
      <w:start w:val="1"/>
      <w:numFmt w:val="decimal"/>
      <w:lvlText w:val="%1.%2.%3.%4.%5.%6."/>
      <w:lvlJc w:val="left"/>
      <w:pPr>
        <w:ind w:left="1440" w:hanging="1080"/>
      </w:pPr>
      <w:rPr>
        <w:rFonts w:hint="default"/>
        <w:b w:val="0"/>
      </w:rPr>
    </w:lvl>
    <w:lvl w:ilvl="6">
      <w:start w:val="1"/>
      <w:numFmt w:val="decimal"/>
      <w:lvlText w:val="%1.%2.%3.%4.%5.%6.%7."/>
      <w:lvlJc w:val="left"/>
      <w:pPr>
        <w:ind w:left="1800" w:hanging="1440"/>
      </w:pPr>
      <w:rPr>
        <w:rFonts w:hint="default"/>
        <w:b w:val="0"/>
      </w:rPr>
    </w:lvl>
    <w:lvl w:ilvl="7">
      <w:start w:val="1"/>
      <w:numFmt w:val="decimal"/>
      <w:lvlText w:val="%1.%2.%3.%4.%5.%6.%7.%8."/>
      <w:lvlJc w:val="left"/>
      <w:pPr>
        <w:ind w:left="1800" w:hanging="1440"/>
      </w:pPr>
      <w:rPr>
        <w:rFonts w:hint="default"/>
        <w:b w:val="0"/>
      </w:rPr>
    </w:lvl>
    <w:lvl w:ilvl="8">
      <w:start w:val="1"/>
      <w:numFmt w:val="decimal"/>
      <w:lvlText w:val="%1.%2.%3.%4.%5.%6.%7.%8.%9."/>
      <w:lvlJc w:val="left"/>
      <w:pPr>
        <w:ind w:left="2160" w:hanging="1800"/>
      </w:pPr>
      <w:rPr>
        <w:rFonts w:hint="default"/>
        <w:b w:val="0"/>
      </w:rPr>
    </w:lvl>
  </w:abstractNum>
  <w:abstractNum w:abstractNumId="14" w15:restartNumberingAfterBreak="0">
    <w:nsid w:val="3CF840F2"/>
    <w:multiLevelType w:val="hybridMultilevel"/>
    <w:tmpl w:val="6F569272"/>
    <w:lvl w:ilvl="0" w:tplc="40B0F61C">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282D1E"/>
    <w:multiLevelType w:val="multilevel"/>
    <w:tmpl w:val="3A68151E"/>
    <w:lvl w:ilvl="0">
      <w:start w:val="1"/>
      <w:numFmt w:val="bullet"/>
      <w:lvlText w:val=""/>
      <w:lvlJc w:val="left"/>
      <w:pPr>
        <w:ind w:left="720" w:hanging="360"/>
      </w:pPr>
      <w:rPr>
        <w:rFonts w:ascii="Symbol" w:hAnsi="Symbol" w:hint="default"/>
        <w:b w:val="0"/>
      </w:rPr>
    </w:lvl>
    <w:lvl w:ilvl="1">
      <w:start w:val="1"/>
      <w:numFmt w:val="decimal"/>
      <w:lvlText w:val="%1.%2."/>
      <w:lvlJc w:val="left"/>
      <w:pPr>
        <w:ind w:left="720" w:hanging="360"/>
      </w:pPr>
      <w:rPr>
        <w:rFonts w:hint="default"/>
        <w:b/>
      </w:rPr>
    </w:lvl>
    <w:lvl w:ilvl="2">
      <w:start w:val="1"/>
      <w:numFmt w:val="decimal"/>
      <w:lvlText w:val="%1.%2.%3."/>
      <w:lvlJc w:val="left"/>
      <w:pPr>
        <w:ind w:left="108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440" w:hanging="1080"/>
      </w:pPr>
      <w:rPr>
        <w:rFonts w:hint="default"/>
        <w:b w:val="0"/>
      </w:rPr>
    </w:lvl>
    <w:lvl w:ilvl="5">
      <w:start w:val="1"/>
      <w:numFmt w:val="decimal"/>
      <w:lvlText w:val="%1.%2.%3.%4.%5.%6."/>
      <w:lvlJc w:val="left"/>
      <w:pPr>
        <w:ind w:left="1440" w:hanging="1080"/>
      </w:pPr>
      <w:rPr>
        <w:rFonts w:hint="default"/>
        <w:b w:val="0"/>
      </w:rPr>
    </w:lvl>
    <w:lvl w:ilvl="6">
      <w:start w:val="1"/>
      <w:numFmt w:val="decimal"/>
      <w:lvlText w:val="%1.%2.%3.%4.%5.%6.%7."/>
      <w:lvlJc w:val="left"/>
      <w:pPr>
        <w:ind w:left="1800" w:hanging="1440"/>
      </w:pPr>
      <w:rPr>
        <w:rFonts w:hint="default"/>
        <w:b w:val="0"/>
      </w:rPr>
    </w:lvl>
    <w:lvl w:ilvl="7">
      <w:start w:val="1"/>
      <w:numFmt w:val="decimal"/>
      <w:lvlText w:val="%1.%2.%3.%4.%5.%6.%7.%8."/>
      <w:lvlJc w:val="left"/>
      <w:pPr>
        <w:ind w:left="1800" w:hanging="1440"/>
      </w:pPr>
      <w:rPr>
        <w:rFonts w:hint="default"/>
        <w:b w:val="0"/>
      </w:rPr>
    </w:lvl>
    <w:lvl w:ilvl="8">
      <w:start w:val="1"/>
      <w:numFmt w:val="decimal"/>
      <w:lvlText w:val="%1.%2.%3.%4.%5.%6.%7.%8.%9."/>
      <w:lvlJc w:val="left"/>
      <w:pPr>
        <w:ind w:left="2160" w:hanging="1800"/>
      </w:pPr>
      <w:rPr>
        <w:rFonts w:hint="default"/>
        <w:b w:val="0"/>
      </w:rPr>
    </w:lvl>
  </w:abstractNum>
  <w:abstractNum w:abstractNumId="16" w15:restartNumberingAfterBreak="0">
    <w:nsid w:val="40BE6961"/>
    <w:multiLevelType w:val="hybridMultilevel"/>
    <w:tmpl w:val="20C0D34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0E30F56"/>
    <w:multiLevelType w:val="hybridMultilevel"/>
    <w:tmpl w:val="AEB6F088"/>
    <w:lvl w:ilvl="0" w:tplc="1CBCA0C8">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AF8604D"/>
    <w:multiLevelType w:val="hybridMultilevel"/>
    <w:tmpl w:val="54D4DC5A"/>
    <w:lvl w:ilvl="0" w:tplc="81BA4EBA">
      <w:start w:val="1"/>
      <w:numFmt w:val="decimal"/>
      <w:lvlText w:val="%1."/>
      <w:lvlJc w:val="left"/>
      <w:pPr>
        <w:tabs>
          <w:tab w:val="num" w:pos="1070"/>
        </w:tabs>
        <w:ind w:left="1070" w:hanging="360"/>
      </w:pPr>
      <w:rPr>
        <w:rFonts w:ascii="Arial" w:hAnsi="Arial" w:hint="default"/>
        <w:b w:val="0"/>
        <w:i w:val="0"/>
        <w:color w:val="auto"/>
        <w:sz w:val="20"/>
        <w:szCs w:val="20"/>
      </w:rPr>
    </w:lvl>
    <w:lvl w:ilvl="1" w:tplc="764EF46E">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9" w15:restartNumberingAfterBreak="0">
    <w:nsid w:val="51237556"/>
    <w:multiLevelType w:val="hybridMultilevel"/>
    <w:tmpl w:val="DFA2F7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6C80A56"/>
    <w:multiLevelType w:val="hybridMultilevel"/>
    <w:tmpl w:val="2BA23C00"/>
    <w:lvl w:ilvl="0" w:tplc="EFC87944">
      <w:start w:val="13"/>
      <w:numFmt w:val="decimal"/>
      <w:lvlText w:val="%1."/>
      <w:lvlJc w:val="left"/>
      <w:pPr>
        <w:tabs>
          <w:tab w:val="num" w:pos="644"/>
        </w:tabs>
        <w:ind w:left="644" w:hanging="360"/>
      </w:pPr>
      <w:rPr>
        <w:rFonts w:ascii="Arial" w:hAnsi="Arial" w:hint="default"/>
        <w:b w:val="0"/>
        <w:i w:val="0"/>
        <w:color w:val="auto"/>
        <w:sz w:val="20"/>
        <w:szCs w:val="20"/>
      </w:rPr>
    </w:lvl>
    <w:lvl w:ilvl="1" w:tplc="764EF46E">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1" w15:restartNumberingAfterBreak="0">
    <w:nsid w:val="59264E3A"/>
    <w:multiLevelType w:val="hybridMultilevel"/>
    <w:tmpl w:val="87984F50"/>
    <w:lvl w:ilvl="0" w:tplc="1E668D8A">
      <w:start w:val="4"/>
      <w:numFmt w:val="decimal"/>
      <w:lvlText w:val="%1."/>
      <w:lvlJc w:val="left"/>
      <w:pPr>
        <w:tabs>
          <w:tab w:val="num" w:pos="720"/>
        </w:tabs>
        <w:ind w:left="720" w:hanging="360"/>
      </w:pPr>
      <w:rPr>
        <w:rFonts w:ascii="Arial" w:hAnsi="Arial" w:hint="default"/>
        <w:b w:val="0"/>
        <w:i w:val="0"/>
        <w:color w:val="auto"/>
        <w:sz w:val="20"/>
        <w:szCs w:val="20"/>
      </w:rPr>
    </w:lvl>
    <w:lvl w:ilvl="1" w:tplc="764EF46E">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2" w15:restartNumberingAfterBreak="0">
    <w:nsid w:val="5C4D4485"/>
    <w:multiLevelType w:val="hybridMultilevel"/>
    <w:tmpl w:val="3710F100"/>
    <w:lvl w:ilvl="0" w:tplc="AC2EF6EC">
      <w:start w:val="4"/>
      <w:numFmt w:val="decimal"/>
      <w:lvlText w:val="%1."/>
      <w:lvlJc w:val="left"/>
      <w:pPr>
        <w:tabs>
          <w:tab w:val="num" w:pos="720"/>
        </w:tabs>
        <w:ind w:left="720" w:hanging="360"/>
      </w:pPr>
      <w:rPr>
        <w:rFonts w:ascii="Arial" w:hAnsi="Arial" w:hint="default"/>
        <w:b w:val="0"/>
        <w:i w:val="0"/>
        <w:color w:val="auto"/>
        <w:sz w:val="20"/>
        <w:szCs w:val="20"/>
      </w:rPr>
    </w:lvl>
    <w:lvl w:ilvl="1" w:tplc="764EF46E">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3" w15:restartNumberingAfterBreak="0">
    <w:nsid w:val="5D263BE7"/>
    <w:multiLevelType w:val="multilevel"/>
    <w:tmpl w:val="B3C2966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6CE321F"/>
    <w:multiLevelType w:val="hybridMultilevel"/>
    <w:tmpl w:val="F4620188"/>
    <w:lvl w:ilvl="0" w:tplc="9A8A138E">
      <w:start w:val="1"/>
      <w:numFmt w:val="bullet"/>
      <w:lvlText w:val=""/>
      <w:lvlJc w:val="left"/>
      <w:pPr>
        <w:ind w:left="1080" w:hanging="360"/>
      </w:pPr>
      <w:rPr>
        <w:rFonts w:ascii="Symbol" w:hAnsi="Symbol" w:hint="default"/>
        <w:sz w:val="20"/>
        <w:szCs w:val="20"/>
      </w:rPr>
    </w:lvl>
    <w:lvl w:ilvl="1" w:tplc="04060019">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5" w15:restartNumberingAfterBreak="0">
    <w:nsid w:val="691B7DC1"/>
    <w:multiLevelType w:val="hybridMultilevel"/>
    <w:tmpl w:val="1FF2086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6A865389"/>
    <w:multiLevelType w:val="hybridMultilevel"/>
    <w:tmpl w:val="F4726FC2"/>
    <w:lvl w:ilvl="0" w:tplc="73841346">
      <w:start w:val="1"/>
      <w:numFmt w:val="decimal"/>
      <w:pStyle w:val="vilkrspunkter1arial10pkt"/>
      <w:lvlText w:val="%1."/>
      <w:lvlJc w:val="left"/>
      <w:pPr>
        <w:tabs>
          <w:tab w:val="num" w:pos="0"/>
        </w:tabs>
        <w:ind w:left="0" w:firstLine="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7" w15:restartNumberingAfterBreak="0">
    <w:nsid w:val="70E6735C"/>
    <w:multiLevelType w:val="hybridMultilevel"/>
    <w:tmpl w:val="C2F84662"/>
    <w:lvl w:ilvl="0" w:tplc="9A8A138E">
      <w:start w:val="1"/>
      <w:numFmt w:val="bullet"/>
      <w:lvlText w:val=""/>
      <w:lvlJc w:val="left"/>
      <w:pPr>
        <w:ind w:left="1080" w:hanging="360"/>
      </w:pPr>
      <w:rPr>
        <w:rFonts w:ascii="Symbol" w:hAnsi="Symbol" w:hint="default"/>
        <w:sz w:val="20"/>
        <w:szCs w:val="20"/>
      </w:rPr>
    </w:lvl>
    <w:lvl w:ilvl="1" w:tplc="04060003" w:tentative="1">
      <w:start w:val="1"/>
      <w:numFmt w:val="bullet"/>
      <w:lvlText w:val="o"/>
      <w:lvlJc w:val="left"/>
      <w:pPr>
        <w:ind w:left="720" w:hanging="360"/>
      </w:pPr>
      <w:rPr>
        <w:rFonts w:ascii="Courier New" w:hAnsi="Courier New" w:cs="Courier New" w:hint="default"/>
      </w:rPr>
    </w:lvl>
    <w:lvl w:ilvl="2" w:tplc="04060005" w:tentative="1">
      <w:start w:val="1"/>
      <w:numFmt w:val="bullet"/>
      <w:lvlText w:val=""/>
      <w:lvlJc w:val="left"/>
      <w:pPr>
        <w:ind w:left="1440" w:hanging="360"/>
      </w:pPr>
      <w:rPr>
        <w:rFonts w:ascii="Wingdings" w:hAnsi="Wingdings" w:hint="default"/>
      </w:rPr>
    </w:lvl>
    <w:lvl w:ilvl="3" w:tplc="04060001" w:tentative="1">
      <w:start w:val="1"/>
      <w:numFmt w:val="bullet"/>
      <w:lvlText w:val=""/>
      <w:lvlJc w:val="left"/>
      <w:pPr>
        <w:ind w:left="2160" w:hanging="360"/>
      </w:pPr>
      <w:rPr>
        <w:rFonts w:ascii="Symbol" w:hAnsi="Symbol" w:hint="default"/>
      </w:rPr>
    </w:lvl>
    <w:lvl w:ilvl="4" w:tplc="04060003" w:tentative="1">
      <w:start w:val="1"/>
      <w:numFmt w:val="bullet"/>
      <w:lvlText w:val="o"/>
      <w:lvlJc w:val="left"/>
      <w:pPr>
        <w:ind w:left="2880" w:hanging="360"/>
      </w:pPr>
      <w:rPr>
        <w:rFonts w:ascii="Courier New" w:hAnsi="Courier New" w:cs="Courier New" w:hint="default"/>
      </w:rPr>
    </w:lvl>
    <w:lvl w:ilvl="5" w:tplc="04060005" w:tentative="1">
      <w:start w:val="1"/>
      <w:numFmt w:val="bullet"/>
      <w:lvlText w:val=""/>
      <w:lvlJc w:val="left"/>
      <w:pPr>
        <w:ind w:left="3600" w:hanging="360"/>
      </w:pPr>
      <w:rPr>
        <w:rFonts w:ascii="Wingdings" w:hAnsi="Wingdings" w:hint="default"/>
      </w:rPr>
    </w:lvl>
    <w:lvl w:ilvl="6" w:tplc="04060001" w:tentative="1">
      <w:start w:val="1"/>
      <w:numFmt w:val="bullet"/>
      <w:lvlText w:val=""/>
      <w:lvlJc w:val="left"/>
      <w:pPr>
        <w:ind w:left="4320" w:hanging="360"/>
      </w:pPr>
      <w:rPr>
        <w:rFonts w:ascii="Symbol" w:hAnsi="Symbol" w:hint="default"/>
      </w:rPr>
    </w:lvl>
    <w:lvl w:ilvl="7" w:tplc="04060003" w:tentative="1">
      <w:start w:val="1"/>
      <w:numFmt w:val="bullet"/>
      <w:lvlText w:val="o"/>
      <w:lvlJc w:val="left"/>
      <w:pPr>
        <w:ind w:left="5040" w:hanging="360"/>
      </w:pPr>
      <w:rPr>
        <w:rFonts w:ascii="Courier New" w:hAnsi="Courier New" w:cs="Courier New" w:hint="default"/>
      </w:rPr>
    </w:lvl>
    <w:lvl w:ilvl="8" w:tplc="04060005" w:tentative="1">
      <w:start w:val="1"/>
      <w:numFmt w:val="bullet"/>
      <w:lvlText w:val=""/>
      <w:lvlJc w:val="left"/>
      <w:pPr>
        <w:ind w:left="5760" w:hanging="360"/>
      </w:pPr>
      <w:rPr>
        <w:rFonts w:ascii="Wingdings" w:hAnsi="Wingdings" w:hint="default"/>
      </w:rPr>
    </w:lvl>
  </w:abstractNum>
  <w:abstractNum w:abstractNumId="28" w15:restartNumberingAfterBreak="0">
    <w:nsid w:val="728C266C"/>
    <w:multiLevelType w:val="hybridMultilevel"/>
    <w:tmpl w:val="DA129558"/>
    <w:lvl w:ilvl="0" w:tplc="264455AA">
      <w:numFmt w:val="bullet"/>
      <w:lvlText w:val="-"/>
      <w:lvlJc w:val="left"/>
      <w:pPr>
        <w:ind w:left="480" w:hanging="360"/>
      </w:pPr>
      <w:rPr>
        <w:rFonts w:ascii="Arial" w:eastAsia="Calibri" w:hAnsi="Arial" w:cs="Arial" w:hint="default"/>
      </w:rPr>
    </w:lvl>
    <w:lvl w:ilvl="1" w:tplc="04060003" w:tentative="1">
      <w:start w:val="1"/>
      <w:numFmt w:val="bullet"/>
      <w:lvlText w:val="o"/>
      <w:lvlJc w:val="left"/>
      <w:pPr>
        <w:ind w:left="1200" w:hanging="360"/>
      </w:pPr>
      <w:rPr>
        <w:rFonts w:ascii="Courier New" w:hAnsi="Courier New" w:cs="Courier New" w:hint="default"/>
      </w:rPr>
    </w:lvl>
    <w:lvl w:ilvl="2" w:tplc="04060005" w:tentative="1">
      <w:start w:val="1"/>
      <w:numFmt w:val="bullet"/>
      <w:lvlText w:val=""/>
      <w:lvlJc w:val="left"/>
      <w:pPr>
        <w:ind w:left="1920" w:hanging="360"/>
      </w:pPr>
      <w:rPr>
        <w:rFonts w:ascii="Wingdings" w:hAnsi="Wingdings" w:hint="default"/>
      </w:rPr>
    </w:lvl>
    <w:lvl w:ilvl="3" w:tplc="04060001" w:tentative="1">
      <w:start w:val="1"/>
      <w:numFmt w:val="bullet"/>
      <w:lvlText w:val=""/>
      <w:lvlJc w:val="left"/>
      <w:pPr>
        <w:ind w:left="2640" w:hanging="360"/>
      </w:pPr>
      <w:rPr>
        <w:rFonts w:ascii="Symbol" w:hAnsi="Symbol" w:hint="default"/>
      </w:rPr>
    </w:lvl>
    <w:lvl w:ilvl="4" w:tplc="04060003" w:tentative="1">
      <w:start w:val="1"/>
      <w:numFmt w:val="bullet"/>
      <w:lvlText w:val="o"/>
      <w:lvlJc w:val="left"/>
      <w:pPr>
        <w:ind w:left="3360" w:hanging="360"/>
      </w:pPr>
      <w:rPr>
        <w:rFonts w:ascii="Courier New" w:hAnsi="Courier New" w:cs="Courier New" w:hint="default"/>
      </w:rPr>
    </w:lvl>
    <w:lvl w:ilvl="5" w:tplc="04060005" w:tentative="1">
      <w:start w:val="1"/>
      <w:numFmt w:val="bullet"/>
      <w:lvlText w:val=""/>
      <w:lvlJc w:val="left"/>
      <w:pPr>
        <w:ind w:left="4080" w:hanging="360"/>
      </w:pPr>
      <w:rPr>
        <w:rFonts w:ascii="Wingdings" w:hAnsi="Wingdings" w:hint="default"/>
      </w:rPr>
    </w:lvl>
    <w:lvl w:ilvl="6" w:tplc="04060001" w:tentative="1">
      <w:start w:val="1"/>
      <w:numFmt w:val="bullet"/>
      <w:lvlText w:val=""/>
      <w:lvlJc w:val="left"/>
      <w:pPr>
        <w:ind w:left="4800" w:hanging="360"/>
      </w:pPr>
      <w:rPr>
        <w:rFonts w:ascii="Symbol" w:hAnsi="Symbol" w:hint="default"/>
      </w:rPr>
    </w:lvl>
    <w:lvl w:ilvl="7" w:tplc="04060003" w:tentative="1">
      <w:start w:val="1"/>
      <w:numFmt w:val="bullet"/>
      <w:lvlText w:val="o"/>
      <w:lvlJc w:val="left"/>
      <w:pPr>
        <w:ind w:left="5520" w:hanging="360"/>
      </w:pPr>
      <w:rPr>
        <w:rFonts w:ascii="Courier New" w:hAnsi="Courier New" w:cs="Courier New" w:hint="default"/>
      </w:rPr>
    </w:lvl>
    <w:lvl w:ilvl="8" w:tplc="04060005" w:tentative="1">
      <w:start w:val="1"/>
      <w:numFmt w:val="bullet"/>
      <w:lvlText w:val=""/>
      <w:lvlJc w:val="left"/>
      <w:pPr>
        <w:ind w:left="6240" w:hanging="360"/>
      </w:pPr>
      <w:rPr>
        <w:rFonts w:ascii="Wingdings" w:hAnsi="Wingdings" w:hint="default"/>
      </w:rPr>
    </w:lvl>
  </w:abstractNum>
  <w:abstractNum w:abstractNumId="29" w15:restartNumberingAfterBreak="0">
    <w:nsid w:val="733B6519"/>
    <w:multiLevelType w:val="multilevel"/>
    <w:tmpl w:val="27B0D726"/>
    <w:lvl w:ilvl="0">
      <w:start w:val="1"/>
      <w:numFmt w:val="decimal"/>
      <w:lvlText w:val="%1."/>
      <w:lvlJc w:val="left"/>
      <w:pPr>
        <w:ind w:left="360" w:hanging="360"/>
      </w:pPr>
      <w:rPr>
        <w:rFonts w:hint="default"/>
        <w:b w:val="0"/>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76C12A99"/>
    <w:multiLevelType w:val="hybridMultilevel"/>
    <w:tmpl w:val="2586CE44"/>
    <w:lvl w:ilvl="0" w:tplc="CC7EA294">
      <w:start w:val="1"/>
      <w:numFmt w:val="lowerLetter"/>
      <w:lvlText w:val="%1."/>
      <w:lvlJc w:val="left"/>
      <w:pPr>
        <w:ind w:left="1080" w:hanging="360"/>
      </w:pPr>
      <w:rPr>
        <w:rFonts w:hint="default"/>
        <w:sz w:val="19"/>
      </w:rPr>
    </w:lvl>
    <w:lvl w:ilvl="1" w:tplc="9A8A138E">
      <w:start w:val="1"/>
      <w:numFmt w:val="bullet"/>
      <w:lvlText w:val=""/>
      <w:lvlJc w:val="left"/>
      <w:pPr>
        <w:ind w:left="1800" w:hanging="360"/>
      </w:pPr>
      <w:rPr>
        <w:rFonts w:ascii="Symbol" w:hAnsi="Symbol" w:hint="default"/>
        <w:sz w:val="20"/>
        <w:szCs w:val="20"/>
      </w:r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1" w15:restartNumberingAfterBreak="0">
    <w:nsid w:val="78C20EAC"/>
    <w:multiLevelType w:val="hybridMultilevel"/>
    <w:tmpl w:val="4DD2C9C2"/>
    <w:lvl w:ilvl="0" w:tplc="81BA4EBA">
      <w:start w:val="1"/>
      <w:numFmt w:val="decimal"/>
      <w:lvlText w:val="%1."/>
      <w:lvlJc w:val="left"/>
      <w:pPr>
        <w:tabs>
          <w:tab w:val="num" w:pos="1070"/>
        </w:tabs>
        <w:ind w:left="1070" w:hanging="360"/>
      </w:pPr>
      <w:rPr>
        <w:rFonts w:ascii="Arial" w:hAnsi="Arial" w:hint="default"/>
        <w:b w:val="0"/>
        <w:i w:val="0"/>
        <w:color w:val="auto"/>
        <w:sz w:val="20"/>
        <w:szCs w:val="20"/>
      </w:rPr>
    </w:lvl>
    <w:lvl w:ilvl="1" w:tplc="764EF46E">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2" w15:restartNumberingAfterBreak="0">
    <w:nsid w:val="7B1D5062"/>
    <w:multiLevelType w:val="hybridMultilevel"/>
    <w:tmpl w:val="BAD4D7DE"/>
    <w:lvl w:ilvl="0" w:tplc="428EB2FA">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CED7662"/>
    <w:multiLevelType w:val="multilevel"/>
    <w:tmpl w:val="7480D3A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9"/>
  </w:num>
  <w:num w:numId="2">
    <w:abstractNumId w:val="0"/>
  </w:num>
  <w:num w:numId="3">
    <w:abstractNumId w:val="14"/>
  </w:num>
  <w:num w:numId="4">
    <w:abstractNumId w:val="26"/>
  </w:num>
  <w:num w:numId="5">
    <w:abstractNumId w:val="7"/>
  </w:num>
  <w:num w:numId="6">
    <w:abstractNumId w:val="5"/>
  </w:num>
  <w:num w:numId="7">
    <w:abstractNumId w:val="0"/>
    <w:lvlOverride w:ilvl="0"/>
    <w:lvlOverride w:ilvl="1"/>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8"/>
  </w:num>
  <w:num w:numId="12">
    <w:abstractNumId w:val="20"/>
  </w:num>
  <w:num w:numId="13">
    <w:abstractNumId w:val="31"/>
  </w:num>
  <w:num w:numId="14">
    <w:abstractNumId w:val="16"/>
  </w:num>
  <w:num w:numId="15">
    <w:abstractNumId w:val="19"/>
  </w:num>
  <w:num w:numId="16">
    <w:abstractNumId w:val="32"/>
  </w:num>
  <w:num w:numId="17">
    <w:abstractNumId w:val="17"/>
  </w:num>
  <w:num w:numId="18">
    <w:abstractNumId w:val="1"/>
  </w:num>
  <w:num w:numId="19">
    <w:abstractNumId w:val="12"/>
  </w:num>
  <w:num w:numId="20">
    <w:abstractNumId w:val="33"/>
  </w:num>
  <w:num w:numId="21">
    <w:abstractNumId w:val="15"/>
  </w:num>
  <w:num w:numId="22">
    <w:abstractNumId w:val="23"/>
  </w:num>
  <w:num w:numId="23">
    <w:abstractNumId w:val="13"/>
  </w:num>
  <w:num w:numId="24">
    <w:abstractNumId w:val="29"/>
  </w:num>
  <w:num w:numId="25">
    <w:abstractNumId w:val="30"/>
  </w:num>
  <w:num w:numId="26">
    <w:abstractNumId w:val="4"/>
  </w:num>
  <w:num w:numId="27">
    <w:abstractNumId w:val="8"/>
  </w:num>
  <w:num w:numId="28">
    <w:abstractNumId w:val="3"/>
  </w:num>
  <w:num w:numId="29">
    <w:abstractNumId w:val="2"/>
  </w:num>
  <w:num w:numId="30">
    <w:abstractNumId w:val="24"/>
  </w:num>
  <w:num w:numId="31">
    <w:abstractNumId w:val="11"/>
  </w:num>
  <w:num w:numId="32">
    <w:abstractNumId w:val="27"/>
  </w:num>
  <w:num w:numId="33">
    <w:abstractNumId w:val="6"/>
  </w:num>
  <w:num w:numId="34">
    <w:abstractNumId w:val="28"/>
  </w:num>
  <w:num w:numId="35">
    <w:abstractNumId w:val="10"/>
  </w:num>
  <w:num w:numId="36">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1304"/>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aveInTemplateCenterEnabled" w:val="False"/>
  </w:docVars>
  <w:rsids>
    <w:rsidRoot w:val="005339CA"/>
    <w:rsid w:val="00000253"/>
    <w:rsid w:val="000048E0"/>
    <w:rsid w:val="00004BA9"/>
    <w:rsid w:val="0000542F"/>
    <w:rsid w:val="00010F7F"/>
    <w:rsid w:val="00011293"/>
    <w:rsid w:val="00014D58"/>
    <w:rsid w:val="000150AE"/>
    <w:rsid w:val="0001728D"/>
    <w:rsid w:val="00020FD6"/>
    <w:rsid w:val="000220C2"/>
    <w:rsid w:val="000233F2"/>
    <w:rsid w:val="0002349D"/>
    <w:rsid w:val="000236C7"/>
    <w:rsid w:val="000255CA"/>
    <w:rsid w:val="00026458"/>
    <w:rsid w:val="00027542"/>
    <w:rsid w:val="0002765E"/>
    <w:rsid w:val="00041909"/>
    <w:rsid w:val="00042270"/>
    <w:rsid w:val="000437EC"/>
    <w:rsid w:val="00043A7A"/>
    <w:rsid w:val="00044D43"/>
    <w:rsid w:val="000477C4"/>
    <w:rsid w:val="00053DED"/>
    <w:rsid w:val="00056090"/>
    <w:rsid w:val="00064759"/>
    <w:rsid w:val="000650A4"/>
    <w:rsid w:val="00066FA2"/>
    <w:rsid w:val="00070CC1"/>
    <w:rsid w:val="00071AC5"/>
    <w:rsid w:val="00077B67"/>
    <w:rsid w:val="00082952"/>
    <w:rsid w:val="00082F71"/>
    <w:rsid w:val="00085E0E"/>
    <w:rsid w:val="00086FA1"/>
    <w:rsid w:val="00092576"/>
    <w:rsid w:val="000954A2"/>
    <w:rsid w:val="00095A48"/>
    <w:rsid w:val="00096AF6"/>
    <w:rsid w:val="000977FC"/>
    <w:rsid w:val="00097CFD"/>
    <w:rsid w:val="000A4C19"/>
    <w:rsid w:val="000B13FB"/>
    <w:rsid w:val="000B264C"/>
    <w:rsid w:val="000C07F7"/>
    <w:rsid w:val="000C6F56"/>
    <w:rsid w:val="000D0233"/>
    <w:rsid w:val="000D1508"/>
    <w:rsid w:val="000D3237"/>
    <w:rsid w:val="000D4610"/>
    <w:rsid w:val="000D740B"/>
    <w:rsid w:val="000D7B48"/>
    <w:rsid w:val="000D7D05"/>
    <w:rsid w:val="000E02BD"/>
    <w:rsid w:val="000E1108"/>
    <w:rsid w:val="000E16D7"/>
    <w:rsid w:val="000E6495"/>
    <w:rsid w:val="000F09A5"/>
    <w:rsid w:val="000F1E73"/>
    <w:rsid w:val="000F2E31"/>
    <w:rsid w:val="000F3DF5"/>
    <w:rsid w:val="000F3EC0"/>
    <w:rsid w:val="001036F2"/>
    <w:rsid w:val="00103969"/>
    <w:rsid w:val="001118E4"/>
    <w:rsid w:val="00111B8B"/>
    <w:rsid w:val="00111C37"/>
    <w:rsid w:val="00116D78"/>
    <w:rsid w:val="00117C69"/>
    <w:rsid w:val="00121983"/>
    <w:rsid w:val="00122CB9"/>
    <w:rsid w:val="00122DFA"/>
    <w:rsid w:val="00123A19"/>
    <w:rsid w:val="001303A8"/>
    <w:rsid w:val="00130B51"/>
    <w:rsid w:val="00132FA9"/>
    <w:rsid w:val="00133260"/>
    <w:rsid w:val="001346FF"/>
    <w:rsid w:val="00140A53"/>
    <w:rsid w:val="00140D1B"/>
    <w:rsid w:val="00141DE6"/>
    <w:rsid w:val="00152C80"/>
    <w:rsid w:val="001551B7"/>
    <w:rsid w:val="00160409"/>
    <w:rsid w:val="00162337"/>
    <w:rsid w:val="001626FA"/>
    <w:rsid w:val="0017048B"/>
    <w:rsid w:val="001708AF"/>
    <w:rsid w:val="00182C86"/>
    <w:rsid w:val="001835EF"/>
    <w:rsid w:val="0018460A"/>
    <w:rsid w:val="001864D8"/>
    <w:rsid w:val="00187412"/>
    <w:rsid w:val="001969E4"/>
    <w:rsid w:val="00197480"/>
    <w:rsid w:val="001A43D6"/>
    <w:rsid w:val="001A58F9"/>
    <w:rsid w:val="001A667E"/>
    <w:rsid w:val="001A6C1B"/>
    <w:rsid w:val="001A7B1D"/>
    <w:rsid w:val="001B0E63"/>
    <w:rsid w:val="001B24D9"/>
    <w:rsid w:val="001B4DD5"/>
    <w:rsid w:val="001B67FF"/>
    <w:rsid w:val="001C1946"/>
    <w:rsid w:val="001C1CEE"/>
    <w:rsid w:val="001C68DE"/>
    <w:rsid w:val="001C71D1"/>
    <w:rsid w:val="001D3DDA"/>
    <w:rsid w:val="001D426B"/>
    <w:rsid w:val="001E73C8"/>
    <w:rsid w:val="001E74B5"/>
    <w:rsid w:val="001F18BD"/>
    <w:rsid w:val="001F3436"/>
    <w:rsid w:val="00200E66"/>
    <w:rsid w:val="002040C1"/>
    <w:rsid w:val="00204477"/>
    <w:rsid w:val="0020628E"/>
    <w:rsid w:val="0020638C"/>
    <w:rsid w:val="00210A91"/>
    <w:rsid w:val="00211F29"/>
    <w:rsid w:val="0021428E"/>
    <w:rsid w:val="002201A9"/>
    <w:rsid w:val="00221037"/>
    <w:rsid w:val="00222207"/>
    <w:rsid w:val="00227696"/>
    <w:rsid w:val="002326DD"/>
    <w:rsid w:val="00233630"/>
    <w:rsid w:val="00234D64"/>
    <w:rsid w:val="00236AED"/>
    <w:rsid w:val="002420AB"/>
    <w:rsid w:val="00242178"/>
    <w:rsid w:val="002434F3"/>
    <w:rsid w:val="0024361D"/>
    <w:rsid w:val="00243802"/>
    <w:rsid w:val="00245A7A"/>
    <w:rsid w:val="00246C62"/>
    <w:rsid w:val="00247725"/>
    <w:rsid w:val="00247DEF"/>
    <w:rsid w:val="002511EE"/>
    <w:rsid w:val="00255AD1"/>
    <w:rsid w:val="0026102B"/>
    <w:rsid w:val="0026178F"/>
    <w:rsid w:val="00263AD4"/>
    <w:rsid w:val="00265535"/>
    <w:rsid w:val="00265667"/>
    <w:rsid w:val="00272BA2"/>
    <w:rsid w:val="00272FE9"/>
    <w:rsid w:val="00275385"/>
    <w:rsid w:val="00280635"/>
    <w:rsid w:val="00283023"/>
    <w:rsid w:val="00283BF8"/>
    <w:rsid w:val="00290015"/>
    <w:rsid w:val="00290DEA"/>
    <w:rsid w:val="0029123A"/>
    <w:rsid w:val="0029418E"/>
    <w:rsid w:val="002A0923"/>
    <w:rsid w:val="002A0A58"/>
    <w:rsid w:val="002A1454"/>
    <w:rsid w:val="002A170A"/>
    <w:rsid w:val="002A2186"/>
    <w:rsid w:val="002A2990"/>
    <w:rsid w:val="002A65B6"/>
    <w:rsid w:val="002A66B6"/>
    <w:rsid w:val="002A751F"/>
    <w:rsid w:val="002B7C4A"/>
    <w:rsid w:val="002B7CCC"/>
    <w:rsid w:val="002C0C4B"/>
    <w:rsid w:val="002C211F"/>
    <w:rsid w:val="002C4DE7"/>
    <w:rsid w:val="002C5291"/>
    <w:rsid w:val="002C5959"/>
    <w:rsid w:val="002C705C"/>
    <w:rsid w:val="002D04E2"/>
    <w:rsid w:val="002D3BF9"/>
    <w:rsid w:val="002E006B"/>
    <w:rsid w:val="002E136A"/>
    <w:rsid w:val="002E2EF7"/>
    <w:rsid w:val="002E7033"/>
    <w:rsid w:val="002E7422"/>
    <w:rsid w:val="00302FC3"/>
    <w:rsid w:val="0030504D"/>
    <w:rsid w:val="00306C6D"/>
    <w:rsid w:val="00307878"/>
    <w:rsid w:val="003152CB"/>
    <w:rsid w:val="003153B6"/>
    <w:rsid w:val="00316D7B"/>
    <w:rsid w:val="00320777"/>
    <w:rsid w:val="00320FEB"/>
    <w:rsid w:val="00323C8F"/>
    <w:rsid w:val="00324DE3"/>
    <w:rsid w:val="00325600"/>
    <w:rsid w:val="00326444"/>
    <w:rsid w:val="00327F0B"/>
    <w:rsid w:val="00334B49"/>
    <w:rsid w:val="003432C1"/>
    <w:rsid w:val="00344946"/>
    <w:rsid w:val="00344D29"/>
    <w:rsid w:val="00347A15"/>
    <w:rsid w:val="00354241"/>
    <w:rsid w:val="00355F50"/>
    <w:rsid w:val="0035742D"/>
    <w:rsid w:val="00362695"/>
    <w:rsid w:val="00362761"/>
    <w:rsid w:val="0036296E"/>
    <w:rsid w:val="0036338D"/>
    <w:rsid w:val="0036462C"/>
    <w:rsid w:val="00365896"/>
    <w:rsid w:val="00366C20"/>
    <w:rsid w:val="00367EFE"/>
    <w:rsid w:val="00376381"/>
    <w:rsid w:val="00382A0D"/>
    <w:rsid w:val="003833C5"/>
    <w:rsid w:val="00391BEC"/>
    <w:rsid w:val="00391E8D"/>
    <w:rsid w:val="003920D7"/>
    <w:rsid w:val="00392801"/>
    <w:rsid w:val="003930DB"/>
    <w:rsid w:val="00393DCF"/>
    <w:rsid w:val="003940D0"/>
    <w:rsid w:val="003954E2"/>
    <w:rsid w:val="00397470"/>
    <w:rsid w:val="003A00CB"/>
    <w:rsid w:val="003A0C71"/>
    <w:rsid w:val="003A11D5"/>
    <w:rsid w:val="003A15F2"/>
    <w:rsid w:val="003A327E"/>
    <w:rsid w:val="003A41E6"/>
    <w:rsid w:val="003A5E01"/>
    <w:rsid w:val="003A6FAD"/>
    <w:rsid w:val="003B09E8"/>
    <w:rsid w:val="003B1ED7"/>
    <w:rsid w:val="003B2690"/>
    <w:rsid w:val="003B361C"/>
    <w:rsid w:val="003B381A"/>
    <w:rsid w:val="003B39AC"/>
    <w:rsid w:val="003B5300"/>
    <w:rsid w:val="003C1457"/>
    <w:rsid w:val="003C168F"/>
    <w:rsid w:val="003C429F"/>
    <w:rsid w:val="003C542E"/>
    <w:rsid w:val="003D1952"/>
    <w:rsid w:val="003D1EDF"/>
    <w:rsid w:val="003D2026"/>
    <w:rsid w:val="003D3974"/>
    <w:rsid w:val="003D5C2E"/>
    <w:rsid w:val="003D6CC9"/>
    <w:rsid w:val="003D7985"/>
    <w:rsid w:val="003E183E"/>
    <w:rsid w:val="003E253F"/>
    <w:rsid w:val="003E4696"/>
    <w:rsid w:val="003F2BA1"/>
    <w:rsid w:val="003F2CFE"/>
    <w:rsid w:val="003F7051"/>
    <w:rsid w:val="0040350F"/>
    <w:rsid w:val="00403D2A"/>
    <w:rsid w:val="00405E12"/>
    <w:rsid w:val="00406C0B"/>
    <w:rsid w:val="00407772"/>
    <w:rsid w:val="0040787D"/>
    <w:rsid w:val="0040790B"/>
    <w:rsid w:val="004102FD"/>
    <w:rsid w:val="00411025"/>
    <w:rsid w:val="0041352D"/>
    <w:rsid w:val="00413C17"/>
    <w:rsid w:val="00415B14"/>
    <w:rsid w:val="00416275"/>
    <w:rsid w:val="00422487"/>
    <w:rsid w:val="00427965"/>
    <w:rsid w:val="00430DD6"/>
    <w:rsid w:val="00434F7F"/>
    <w:rsid w:val="0043743B"/>
    <w:rsid w:val="004374E1"/>
    <w:rsid w:val="00437A35"/>
    <w:rsid w:val="004421DC"/>
    <w:rsid w:val="004424B1"/>
    <w:rsid w:val="00443206"/>
    <w:rsid w:val="00443AA6"/>
    <w:rsid w:val="00445EB2"/>
    <w:rsid w:val="0044619F"/>
    <w:rsid w:val="0045108A"/>
    <w:rsid w:val="00451BB2"/>
    <w:rsid w:val="00451FC6"/>
    <w:rsid w:val="004573F1"/>
    <w:rsid w:val="00457E5F"/>
    <w:rsid w:val="0046026E"/>
    <w:rsid w:val="004637D1"/>
    <w:rsid w:val="00464D03"/>
    <w:rsid w:val="0047057C"/>
    <w:rsid w:val="00476692"/>
    <w:rsid w:val="0048115F"/>
    <w:rsid w:val="004823A5"/>
    <w:rsid w:val="0048323F"/>
    <w:rsid w:val="004832E7"/>
    <w:rsid w:val="00483737"/>
    <w:rsid w:val="004867EF"/>
    <w:rsid w:val="00486AF5"/>
    <w:rsid w:val="00490024"/>
    <w:rsid w:val="00490942"/>
    <w:rsid w:val="00492B87"/>
    <w:rsid w:val="00493699"/>
    <w:rsid w:val="0049617E"/>
    <w:rsid w:val="004A08E9"/>
    <w:rsid w:val="004A09E2"/>
    <w:rsid w:val="004A15DB"/>
    <w:rsid w:val="004A1A16"/>
    <w:rsid w:val="004A3F9C"/>
    <w:rsid w:val="004B0CE3"/>
    <w:rsid w:val="004B1146"/>
    <w:rsid w:val="004B5260"/>
    <w:rsid w:val="004C22D2"/>
    <w:rsid w:val="004C4070"/>
    <w:rsid w:val="004C7E9B"/>
    <w:rsid w:val="004D50A7"/>
    <w:rsid w:val="004D6ADB"/>
    <w:rsid w:val="004E2787"/>
    <w:rsid w:val="004E60DC"/>
    <w:rsid w:val="004E6150"/>
    <w:rsid w:val="004E69B6"/>
    <w:rsid w:val="004E7C89"/>
    <w:rsid w:val="005002A9"/>
    <w:rsid w:val="00501151"/>
    <w:rsid w:val="005032B5"/>
    <w:rsid w:val="0050579A"/>
    <w:rsid w:val="00513F88"/>
    <w:rsid w:val="00516012"/>
    <w:rsid w:val="0051652C"/>
    <w:rsid w:val="0052151C"/>
    <w:rsid w:val="00523560"/>
    <w:rsid w:val="00524ABD"/>
    <w:rsid w:val="00524F5F"/>
    <w:rsid w:val="00525A92"/>
    <w:rsid w:val="00525FF1"/>
    <w:rsid w:val="00531DEE"/>
    <w:rsid w:val="005329B0"/>
    <w:rsid w:val="005339CA"/>
    <w:rsid w:val="00535C44"/>
    <w:rsid w:val="00537BE0"/>
    <w:rsid w:val="00540497"/>
    <w:rsid w:val="005406AE"/>
    <w:rsid w:val="0054545A"/>
    <w:rsid w:val="00550642"/>
    <w:rsid w:val="005517C2"/>
    <w:rsid w:val="00551A21"/>
    <w:rsid w:val="00552F85"/>
    <w:rsid w:val="00553C26"/>
    <w:rsid w:val="00556388"/>
    <w:rsid w:val="00560756"/>
    <w:rsid w:val="005612E2"/>
    <w:rsid w:val="005637D3"/>
    <w:rsid w:val="00564F07"/>
    <w:rsid w:val="00570238"/>
    <w:rsid w:val="005745AD"/>
    <w:rsid w:val="0057580C"/>
    <w:rsid w:val="00575BA9"/>
    <w:rsid w:val="0058090C"/>
    <w:rsid w:val="005854A5"/>
    <w:rsid w:val="0058659B"/>
    <w:rsid w:val="00587A46"/>
    <w:rsid w:val="0059199D"/>
    <w:rsid w:val="00593ACF"/>
    <w:rsid w:val="0059498C"/>
    <w:rsid w:val="00594F1E"/>
    <w:rsid w:val="00595046"/>
    <w:rsid w:val="00595B27"/>
    <w:rsid w:val="00596487"/>
    <w:rsid w:val="00597E34"/>
    <w:rsid w:val="005A0CE5"/>
    <w:rsid w:val="005A155C"/>
    <w:rsid w:val="005A3220"/>
    <w:rsid w:val="005A40F2"/>
    <w:rsid w:val="005A4619"/>
    <w:rsid w:val="005A5B62"/>
    <w:rsid w:val="005A78E4"/>
    <w:rsid w:val="005B47DB"/>
    <w:rsid w:val="005C1284"/>
    <w:rsid w:val="005C1C9B"/>
    <w:rsid w:val="005D0F92"/>
    <w:rsid w:val="005D4E2E"/>
    <w:rsid w:val="005E11D8"/>
    <w:rsid w:val="005E1353"/>
    <w:rsid w:val="005E6747"/>
    <w:rsid w:val="005F029F"/>
    <w:rsid w:val="005F1A19"/>
    <w:rsid w:val="005F1A4C"/>
    <w:rsid w:val="005F2AEF"/>
    <w:rsid w:val="005F4D49"/>
    <w:rsid w:val="005F7044"/>
    <w:rsid w:val="00600104"/>
    <w:rsid w:val="00603016"/>
    <w:rsid w:val="00603A94"/>
    <w:rsid w:val="00604483"/>
    <w:rsid w:val="00605DDC"/>
    <w:rsid w:val="00615A57"/>
    <w:rsid w:val="00617D01"/>
    <w:rsid w:val="006232F2"/>
    <w:rsid w:val="00624910"/>
    <w:rsid w:val="00627153"/>
    <w:rsid w:val="00630E11"/>
    <w:rsid w:val="006312C4"/>
    <w:rsid w:val="00633567"/>
    <w:rsid w:val="00641B2D"/>
    <w:rsid w:val="00644625"/>
    <w:rsid w:val="006461A9"/>
    <w:rsid w:val="006465AE"/>
    <w:rsid w:val="00646EBC"/>
    <w:rsid w:val="006472C2"/>
    <w:rsid w:val="00650260"/>
    <w:rsid w:val="0065397C"/>
    <w:rsid w:val="00654524"/>
    <w:rsid w:val="006572FE"/>
    <w:rsid w:val="00661EE5"/>
    <w:rsid w:val="00664474"/>
    <w:rsid w:val="0066580C"/>
    <w:rsid w:val="006658A0"/>
    <w:rsid w:val="00672B80"/>
    <w:rsid w:val="00673228"/>
    <w:rsid w:val="00675B5A"/>
    <w:rsid w:val="00676788"/>
    <w:rsid w:val="0068072A"/>
    <w:rsid w:val="006874EE"/>
    <w:rsid w:val="00690243"/>
    <w:rsid w:val="00691DD0"/>
    <w:rsid w:val="00694143"/>
    <w:rsid w:val="00694942"/>
    <w:rsid w:val="00697913"/>
    <w:rsid w:val="006A1806"/>
    <w:rsid w:val="006A3584"/>
    <w:rsid w:val="006A4264"/>
    <w:rsid w:val="006A7C29"/>
    <w:rsid w:val="006B100C"/>
    <w:rsid w:val="006C23B3"/>
    <w:rsid w:val="006C31FE"/>
    <w:rsid w:val="006C3A8E"/>
    <w:rsid w:val="006C7E0C"/>
    <w:rsid w:val="006D1B12"/>
    <w:rsid w:val="006D41D2"/>
    <w:rsid w:val="006D6E0D"/>
    <w:rsid w:val="006E04B1"/>
    <w:rsid w:val="006E31DB"/>
    <w:rsid w:val="006E34DD"/>
    <w:rsid w:val="006E3B99"/>
    <w:rsid w:val="006E44C4"/>
    <w:rsid w:val="006E57D4"/>
    <w:rsid w:val="006E6F92"/>
    <w:rsid w:val="006F100F"/>
    <w:rsid w:val="006F24E6"/>
    <w:rsid w:val="006F4799"/>
    <w:rsid w:val="006F5FDC"/>
    <w:rsid w:val="007008DD"/>
    <w:rsid w:val="00707CEA"/>
    <w:rsid w:val="00713049"/>
    <w:rsid w:val="00715844"/>
    <w:rsid w:val="007174CC"/>
    <w:rsid w:val="00720A49"/>
    <w:rsid w:val="0072278E"/>
    <w:rsid w:val="0072292B"/>
    <w:rsid w:val="00722AC8"/>
    <w:rsid w:val="00724804"/>
    <w:rsid w:val="00724F38"/>
    <w:rsid w:val="00725BEF"/>
    <w:rsid w:val="00726FB8"/>
    <w:rsid w:val="00731556"/>
    <w:rsid w:val="00733BCB"/>
    <w:rsid w:val="00735B53"/>
    <w:rsid w:val="00736D81"/>
    <w:rsid w:val="00741B7E"/>
    <w:rsid w:val="00741E75"/>
    <w:rsid w:val="00745EC1"/>
    <w:rsid w:val="00746115"/>
    <w:rsid w:val="007469CA"/>
    <w:rsid w:val="00746C94"/>
    <w:rsid w:val="00747FEF"/>
    <w:rsid w:val="007502C0"/>
    <w:rsid w:val="00750E47"/>
    <w:rsid w:val="007539A1"/>
    <w:rsid w:val="0075677F"/>
    <w:rsid w:val="00757915"/>
    <w:rsid w:val="007602AE"/>
    <w:rsid w:val="00761888"/>
    <w:rsid w:val="00763202"/>
    <w:rsid w:val="007769CB"/>
    <w:rsid w:val="00782D59"/>
    <w:rsid w:val="007858C0"/>
    <w:rsid w:val="00785B4E"/>
    <w:rsid w:val="00787139"/>
    <w:rsid w:val="00792A4C"/>
    <w:rsid w:val="00792D93"/>
    <w:rsid w:val="00796EDC"/>
    <w:rsid w:val="007A057E"/>
    <w:rsid w:val="007A4A5F"/>
    <w:rsid w:val="007A51D7"/>
    <w:rsid w:val="007A5CAB"/>
    <w:rsid w:val="007A5D6F"/>
    <w:rsid w:val="007A7FA9"/>
    <w:rsid w:val="007B4237"/>
    <w:rsid w:val="007B5DDD"/>
    <w:rsid w:val="007C3BB5"/>
    <w:rsid w:val="007C3E7C"/>
    <w:rsid w:val="007C4432"/>
    <w:rsid w:val="007C67D5"/>
    <w:rsid w:val="007D2C0D"/>
    <w:rsid w:val="007D39BA"/>
    <w:rsid w:val="007D409F"/>
    <w:rsid w:val="007E66CE"/>
    <w:rsid w:val="007E6D53"/>
    <w:rsid w:val="007F1FD0"/>
    <w:rsid w:val="007F2DAE"/>
    <w:rsid w:val="007F2DC0"/>
    <w:rsid w:val="007F55BF"/>
    <w:rsid w:val="007F723C"/>
    <w:rsid w:val="00806786"/>
    <w:rsid w:val="008071A3"/>
    <w:rsid w:val="00811D01"/>
    <w:rsid w:val="008121B0"/>
    <w:rsid w:val="008122D9"/>
    <w:rsid w:val="00814997"/>
    <w:rsid w:val="008209D0"/>
    <w:rsid w:val="00820AC8"/>
    <w:rsid w:val="00822E24"/>
    <w:rsid w:val="00824F1B"/>
    <w:rsid w:val="00830BC4"/>
    <w:rsid w:val="00831B15"/>
    <w:rsid w:val="00832C00"/>
    <w:rsid w:val="00832DF9"/>
    <w:rsid w:val="00834A95"/>
    <w:rsid w:val="00836FE1"/>
    <w:rsid w:val="00837CDE"/>
    <w:rsid w:val="00841CDB"/>
    <w:rsid w:val="00842C0E"/>
    <w:rsid w:val="00843454"/>
    <w:rsid w:val="008450D4"/>
    <w:rsid w:val="0084557F"/>
    <w:rsid w:val="00850023"/>
    <w:rsid w:val="008517C6"/>
    <w:rsid w:val="00853CED"/>
    <w:rsid w:val="00856816"/>
    <w:rsid w:val="00861837"/>
    <w:rsid w:val="008619B1"/>
    <w:rsid w:val="00865C71"/>
    <w:rsid w:val="008667B1"/>
    <w:rsid w:val="00871E9A"/>
    <w:rsid w:val="00872303"/>
    <w:rsid w:val="00874D72"/>
    <w:rsid w:val="008751AE"/>
    <w:rsid w:val="00880130"/>
    <w:rsid w:val="00882BB6"/>
    <w:rsid w:val="0088376D"/>
    <w:rsid w:val="0088502A"/>
    <w:rsid w:val="00885CAB"/>
    <w:rsid w:val="00886F65"/>
    <w:rsid w:val="0088776A"/>
    <w:rsid w:val="00890185"/>
    <w:rsid w:val="0089244B"/>
    <w:rsid w:val="008A4304"/>
    <w:rsid w:val="008A7688"/>
    <w:rsid w:val="008B0921"/>
    <w:rsid w:val="008B3E20"/>
    <w:rsid w:val="008B3FDE"/>
    <w:rsid w:val="008B5420"/>
    <w:rsid w:val="008B6B2D"/>
    <w:rsid w:val="008B6B86"/>
    <w:rsid w:val="008C0306"/>
    <w:rsid w:val="008C1727"/>
    <w:rsid w:val="008C1BC7"/>
    <w:rsid w:val="008C308A"/>
    <w:rsid w:val="008C7B94"/>
    <w:rsid w:val="008D4677"/>
    <w:rsid w:val="008D48D8"/>
    <w:rsid w:val="008D7307"/>
    <w:rsid w:val="008E04D0"/>
    <w:rsid w:val="008E398A"/>
    <w:rsid w:val="008E6A22"/>
    <w:rsid w:val="008E6CE9"/>
    <w:rsid w:val="008F1ED3"/>
    <w:rsid w:val="008F2261"/>
    <w:rsid w:val="008F27C6"/>
    <w:rsid w:val="008F55BF"/>
    <w:rsid w:val="008F6D7E"/>
    <w:rsid w:val="009027AD"/>
    <w:rsid w:val="00905F94"/>
    <w:rsid w:val="0090761F"/>
    <w:rsid w:val="00911541"/>
    <w:rsid w:val="00912725"/>
    <w:rsid w:val="00912C7C"/>
    <w:rsid w:val="00913398"/>
    <w:rsid w:val="00914204"/>
    <w:rsid w:val="00917161"/>
    <w:rsid w:val="00920DE4"/>
    <w:rsid w:val="00920F5E"/>
    <w:rsid w:val="00930D83"/>
    <w:rsid w:val="0093150C"/>
    <w:rsid w:val="009326F1"/>
    <w:rsid w:val="009344EB"/>
    <w:rsid w:val="009360B7"/>
    <w:rsid w:val="00940FCB"/>
    <w:rsid w:val="009438DB"/>
    <w:rsid w:val="0094699E"/>
    <w:rsid w:val="00950273"/>
    <w:rsid w:val="0095077C"/>
    <w:rsid w:val="009515A1"/>
    <w:rsid w:val="00962830"/>
    <w:rsid w:val="00963217"/>
    <w:rsid w:val="009638DA"/>
    <w:rsid w:val="009654BB"/>
    <w:rsid w:val="00967D98"/>
    <w:rsid w:val="00972700"/>
    <w:rsid w:val="009732A5"/>
    <w:rsid w:val="00977E92"/>
    <w:rsid w:val="00984510"/>
    <w:rsid w:val="00985A13"/>
    <w:rsid w:val="00990A36"/>
    <w:rsid w:val="00990E13"/>
    <w:rsid w:val="00995394"/>
    <w:rsid w:val="009A0C70"/>
    <w:rsid w:val="009A546C"/>
    <w:rsid w:val="009B1397"/>
    <w:rsid w:val="009B3537"/>
    <w:rsid w:val="009B4254"/>
    <w:rsid w:val="009B7318"/>
    <w:rsid w:val="009C0439"/>
    <w:rsid w:val="009C1541"/>
    <w:rsid w:val="009C16BB"/>
    <w:rsid w:val="009C558B"/>
    <w:rsid w:val="009C6E19"/>
    <w:rsid w:val="009D2D85"/>
    <w:rsid w:val="009D49E1"/>
    <w:rsid w:val="009D50E7"/>
    <w:rsid w:val="009D5145"/>
    <w:rsid w:val="009E0746"/>
    <w:rsid w:val="009E0AE6"/>
    <w:rsid w:val="009E1692"/>
    <w:rsid w:val="009E1741"/>
    <w:rsid w:val="009E17F1"/>
    <w:rsid w:val="009E31BD"/>
    <w:rsid w:val="009F0B62"/>
    <w:rsid w:val="009F2D1E"/>
    <w:rsid w:val="009F5BC0"/>
    <w:rsid w:val="009F7EE8"/>
    <w:rsid w:val="00A01581"/>
    <w:rsid w:val="00A02815"/>
    <w:rsid w:val="00A040EA"/>
    <w:rsid w:val="00A05B34"/>
    <w:rsid w:val="00A164CA"/>
    <w:rsid w:val="00A21960"/>
    <w:rsid w:val="00A21E4C"/>
    <w:rsid w:val="00A2393E"/>
    <w:rsid w:val="00A255ED"/>
    <w:rsid w:val="00A263D7"/>
    <w:rsid w:val="00A27B46"/>
    <w:rsid w:val="00A30578"/>
    <w:rsid w:val="00A32CB1"/>
    <w:rsid w:val="00A359B6"/>
    <w:rsid w:val="00A35BE2"/>
    <w:rsid w:val="00A42A65"/>
    <w:rsid w:val="00A43D0F"/>
    <w:rsid w:val="00A44662"/>
    <w:rsid w:val="00A4674A"/>
    <w:rsid w:val="00A46C9B"/>
    <w:rsid w:val="00A46FB7"/>
    <w:rsid w:val="00A5078C"/>
    <w:rsid w:val="00A542DA"/>
    <w:rsid w:val="00A6200B"/>
    <w:rsid w:val="00A65C93"/>
    <w:rsid w:val="00A65F1C"/>
    <w:rsid w:val="00A669BB"/>
    <w:rsid w:val="00A73761"/>
    <w:rsid w:val="00A77207"/>
    <w:rsid w:val="00A83240"/>
    <w:rsid w:val="00A84B65"/>
    <w:rsid w:val="00A86959"/>
    <w:rsid w:val="00A90346"/>
    <w:rsid w:val="00A96747"/>
    <w:rsid w:val="00AA26AF"/>
    <w:rsid w:val="00AA3BF4"/>
    <w:rsid w:val="00AA3FB9"/>
    <w:rsid w:val="00AB067E"/>
    <w:rsid w:val="00AB09C7"/>
    <w:rsid w:val="00AB2C8E"/>
    <w:rsid w:val="00AB4BAC"/>
    <w:rsid w:val="00AB583E"/>
    <w:rsid w:val="00AC5FFD"/>
    <w:rsid w:val="00AC791F"/>
    <w:rsid w:val="00AD1FA3"/>
    <w:rsid w:val="00AD46C6"/>
    <w:rsid w:val="00AD53D3"/>
    <w:rsid w:val="00AF2D15"/>
    <w:rsid w:val="00AF3564"/>
    <w:rsid w:val="00AF6FA4"/>
    <w:rsid w:val="00AF7014"/>
    <w:rsid w:val="00B00313"/>
    <w:rsid w:val="00B00BA2"/>
    <w:rsid w:val="00B00D28"/>
    <w:rsid w:val="00B0137B"/>
    <w:rsid w:val="00B016B1"/>
    <w:rsid w:val="00B02ADE"/>
    <w:rsid w:val="00B0366A"/>
    <w:rsid w:val="00B04DB6"/>
    <w:rsid w:val="00B066BC"/>
    <w:rsid w:val="00B10079"/>
    <w:rsid w:val="00B10322"/>
    <w:rsid w:val="00B12776"/>
    <w:rsid w:val="00B175B2"/>
    <w:rsid w:val="00B20121"/>
    <w:rsid w:val="00B21BAE"/>
    <w:rsid w:val="00B22868"/>
    <w:rsid w:val="00B2419E"/>
    <w:rsid w:val="00B24D73"/>
    <w:rsid w:val="00B25C84"/>
    <w:rsid w:val="00B30CBF"/>
    <w:rsid w:val="00B34541"/>
    <w:rsid w:val="00B367D4"/>
    <w:rsid w:val="00B41CBD"/>
    <w:rsid w:val="00B42ACD"/>
    <w:rsid w:val="00B4319E"/>
    <w:rsid w:val="00B45E19"/>
    <w:rsid w:val="00B45E8A"/>
    <w:rsid w:val="00B470BB"/>
    <w:rsid w:val="00B47635"/>
    <w:rsid w:val="00B476C7"/>
    <w:rsid w:val="00B47F94"/>
    <w:rsid w:val="00B51C62"/>
    <w:rsid w:val="00B525E3"/>
    <w:rsid w:val="00B56756"/>
    <w:rsid w:val="00B60EC0"/>
    <w:rsid w:val="00B61D7D"/>
    <w:rsid w:val="00B61DE3"/>
    <w:rsid w:val="00B634C4"/>
    <w:rsid w:val="00B661BD"/>
    <w:rsid w:val="00B679FF"/>
    <w:rsid w:val="00B72DC4"/>
    <w:rsid w:val="00B735D0"/>
    <w:rsid w:val="00B73BDA"/>
    <w:rsid w:val="00B76331"/>
    <w:rsid w:val="00B77962"/>
    <w:rsid w:val="00B80456"/>
    <w:rsid w:val="00B80A8B"/>
    <w:rsid w:val="00B8364D"/>
    <w:rsid w:val="00B85DC0"/>
    <w:rsid w:val="00B85EAE"/>
    <w:rsid w:val="00B860FD"/>
    <w:rsid w:val="00B9328F"/>
    <w:rsid w:val="00B95FF5"/>
    <w:rsid w:val="00BA1635"/>
    <w:rsid w:val="00BA4679"/>
    <w:rsid w:val="00BA4B3F"/>
    <w:rsid w:val="00BA73F8"/>
    <w:rsid w:val="00BB0D41"/>
    <w:rsid w:val="00BB139F"/>
    <w:rsid w:val="00BB46AE"/>
    <w:rsid w:val="00BB6DAA"/>
    <w:rsid w:val="00BC03C4"/>
    <w:rsid w:val="00BC1228"/>
    <w:rsid w:val="00BC14B5"/>
    <w:rsid w:val="00BC1E59"/>
    <w:rsid w:val="00BC1F7E"/>
    <w:rsid w:val="00BC356B"/>
    <w:rsid w:val="00BC3FEA"/>
    <w:rsid w:val="00BC49B1"/>
    <w:rsid w:val="00BC6366"/>
    <w:rsid w:val="00BC73BA"/>
    <w:rsid w:val="00BC78D0"/>
    <w:rsid w:val="00BD102E"/>
    <w:rsid w:val="00BD10D4"/>
    <w:rsid w:val="00BD2E9B"/>
    <w:rsid w:val="00BD386E"/>
    <w:rsid w:val="00BD7A0F"/>
    <w:rsid w:val="00BE116B"/>
    <w:rsid w:val="00BE3DF8"/>
    <w:rsid w:val="00BE40A9"/>
    <w:rsid w:val="00BF52C1"/>
    <w:rsid w:val="00C00528"/>
    <w:rsid w:val="00C01149"/>
    <w:rsid w:val="00C01FF0"/>
    <w:rsid w:val="00C02199"/>
    <w:rsid w:val="00C03264"/>
    <w:rsid w:val="00C03F51"/>
    <w:rsid w:val="00C0710D"/>
    <w:rsid w:val="00C10B25"/>
    <w:rsid w:val="00C10CDD"/>
    <w:rsid w:val="00C120D8"/>
    <w:rsid w:val="00C129DB"/>
    <w:rsid w:val="00C12FFC"/>
    <w:rsid w:val="00C13A82"/>
    <w:rsid w:val="00C1409B"/>
    <w:rsid w:val="00C142A1"/>
    <w:rsid w:val="00C2098F"/>
    <w:rsid w:val="00C24CA5"/>
    <w:rsid w:val="00C25EC2"/>
    <w:rsid w:val="00C26F18"/>
    <w:rsid w:val="00C360F6"/>
    <w:rsid w:val="00C458C9"/>
    <w:rsid w:val="00C46904"/>
    <w:rsid w:val="00C50FB4"/>
    <w:rsid w:val="00C55CA7"/>
    <w:rsid w:val="00C6123F"/>
    <w:rsid w:val="00C62590"/>
    <w:rsid w:val="00C65A6D"/>
    <w:rsid w:val="00C66924"/>
    <w:rsid w:val="00C67C3F"/>
    <w:rsid w:val="00C7124E"/>
    <w:rsid w:val="00C721A9"/>
    <w:rsid w:val="00C75AA3"/>
    <w:rsid w:val="00C76D3F"/>
    <w:rsid w:val="00C83055"/>
    <w:rsid w:val="00C8483C"/>
    <w:rsid w:val="00C853A8"/>
    <w:rsid w:val="00C85D61"/>
    <w:rsid w:val="00C87D79"/>
    <w:rsid w:val="00C90199"/>
    <w:rsid w:val="00C90966"/>
    <w:rsid w:val="00C91589"/>
    <w:rsid w:val="00C94180"/>
    <w:rsid w:val="00C94E65"/>
    <w:rsid w:val="00CA22F8"/>
    <w:rsid w:val="00CA44F0"/>
    <w:rsid w:val="00CA5743"/>
    <w:rsid w:val="00CA600E"/>
    <w:rsid w:val="00CB03AB"/>
    <w:rsid w:val="00CB318C"/>
    <w:rsid w:val="00CB3B6A"/>
    <w:rsid w:val="00CB5738"/>
    <w:rsid w:val="00CC088A"/>
    <w:rsid w:val="00CC1343"/>
    <w:rsid w:val="00CC25AD"/>
    <w:rsid w:val="00CC4468"/>
    <w:rsid w:val="00CC4E6B"/>
    <w:rsid w:val="00CD2112"/>
    <w:rsid w:val="00CD257D"/>
    <w:rsid w:val="00CD2D79"/>
    <w:rsid w:val="00CD2D9C"/>
    <w:rsid w:val="00CD2EEB"/>
    <w:rsid w:val="00CD2F97"/>
    <w:rsid w:val="00CD4D50"/>
    <w:rsid w:val="00CD7D7B"/>
    <w:rsid w:val="00CE0181"/>
    <w:rsid w:val="00CE0E0C"/>
    <w:rsid w:val="00CE2F5C"/>
    <w:rsid w:val="00CE77AA"/>
    <w:rsid w:val="00CF3558"/>
    <w:rsid w:val="00CF51AC"/>
    <w:rsid w:val="00CF7DB7"/>
    <w:rsid w:val="00D03207"/>
    <w:rsid w:val="00D06124"/>
    <w:rsid w:val="00D114DE"/>
    <w:rsid w:val="00D12BD8"/>
    <w:rsid w:val="00D14462"/>
    <w:rsid w:val="00D15026"/>
    <w:rsid w:val="00D15ACA"/>
    <w:rsid w:val="00D15EB0"/>
    <w:rsid w:val="00D1670F"/>
    <w:rsid w:val="00D206F0"/>
    <w:rsid w:val="00D21F4E"/>
    <w:rsid w:val="00D279A9"/>
    <w:rsid w:val="00D313B6"/>
    <w:rsid w:val="00D37DB4"/>
    <w:rsid w:val="00D40678"/>
    <w:rsid w:val="00D43418"/>
    <w:rsid w:val="00D435EB"/>
    <w:rsid w:val="00D4580C"/>
    <w:rsid w:val="00D46E1D"/>
    <w:rsid w:val="00D53809"/>
    <w:rsid w:val="00D56C88"/>
    <w:rsid w:val="00D57B77"/>
    <w:rsid w:val="00D57C31"/>
    <w:rsid w:val="00D61112"/>
    <w:rsid w:val="00D61DCB"/>
    <w:rsid w:val="00D7070B"/>
    <w:rsid w:val="00D70D5D"/>
    <w:rsid w:val="00D7189D"/>
    <w:rsid w:val="00D750D8"/>
    <w:rsid w:val="00D803BD"/>
    <w:rsid w:val="00D804F1"/>
    <w:rsid w:val="00D80A48"/>
    <w:rsid w:val="00D86F93"/>
    <w:rsid w:val="00D8742D"/>
    <w:rsid w:val="00D906EE"/>
    <w:rsid w:val="00D91F95"/>
    <w:rsid w:val="00D949FC"/>
    <w:rsid w:val="00D94FF8"/>
    <w:rsid w:val="00DA630E"/>
    <w:rsid w:val="00DA7E9C"/>
    <w:rsid w:val="00DB0CF7"/>
    <w:rsid w:val="00DB0E49"/>
    <w:rsid w:val="00DB2574"/>
    <w:rsid w:val="00DC08DA"/>
    <w:rsid w:val="00DC1C98"/>
    <w:rsid w:val="00DC26C6"/>
    <w:rsid w:val="00DC3499"/>
    <w:rsid w:val="00DC39FC"/>
    <w:rsid w:val="00DD4120"/>
    <w:rsid w:val="00DD413D"/>
    <w:rsid w:val="00DD4482"/>
    <w:rsid w:val="00DD4C41"/>
    <w:rsid w:val="00DD4CD0"/>
    <w:rsid w:val="00DD73C6"/>
    <w:rsid w:val="00DE14FE"/>
    <w:rsid w:val="00DE18B8"/>
    <w:rsid w:val="00DE1FE4"/>
    <w:rsid w:val="00DE3790"/>
    <w:rsid w:val="00DE5757"/>
    <w:rsid w:val="00DF06AA"/>
    <w:rsid w:val="00DF1D1E"/>
    <w:rsid w:val="00DF344D"/>
    <w:rsid w:val="00DF360D"/>
    <w:rsid w:val="00DF7C19"/>
    <w:rsid w:val="00E014BB"/>
    <w:rsid w:val="00E02258"/>
    <w:rsid w:val="00E027E3"/>
    <w:rsid w:val="00E13FCC"/>
    <w:rsid w:val="00E15A6F"/>
    <w:rsid w:val="00E23A38"/>
    <w:rsid w:val="00E24001"/>
    <w:rsid w:val="00E24F14"/>
    <w:rsid w:val="00E2563A"/>
    <w:rsid w:val="00E31DB0"/>
    <w:rsid w:val="00E3279A"/>
    <w:rsid w:val="00E33402"/>
    <w:rsid w:val="00E33548"/>
    <w:rsid w:val="00E34ADF"/>
    <w:rsid w:val="00E40A13"/>
    <w:rsid w:val="00E41AD7"/>
    <w:rsid w:val="00E43E30"/>
    <w:rsid w:val="00E46B02"/>
    <w:rsid w:val="00E50920"/>
    <w:rsid w:val="00E53931"/>
    <w:rsid w:val="00E571FC"/>
    <w:rsid w:val="00E614E6"/>
    <w:rsid w:val="00E6280B"/>
    <w:rsid w:val="00E6361F"/>
    <w:rsid w:val="00E64C18"/>
    <w:rsid w:val="00E6501E"/>
    <w:rsid w:val="00E651BA"/>
    <w:rsid w:val="00E662DE"/>
    <w:rsid w:val="00E6777E"/>
    <w:rsid w:val="00E70090"/>
    <w:rsid w:val="00E71266"/>
    <w:rsid w:val="00E8015E"/>
    <w:rsid w:val="00E81C96"/>
    <w:rsid w:val="00E86526"/>
    <w:rsid w:val="00E902FE"/>
    <w:rsid w:val="00E910B8"/>
    <w:rsid w:val="00E91871"/>
    <w:rsid w:val="00E952A8"/>
    <w:rsid w:val="00E95BE3"/>
    <w:rsid w:val="00E97A9D"/>
    <w:rsid w:val="00EA0D1B"/>
    <w:rsid w:val="00EB1570"/>
    <w:rsid w:val="00EB1B52"/>
    <w:rsid w:val="00EB3EB7"/>
    <w:rsid w:val="00EB6E44"/>
    <w:rsid w:val="00EC142C"/>
    <w:rsid w:val="00EC1C1E"/>
    <w:rsid w:val="00ED1139"/>
    <w:rsid w:val="00ED2250"/>
    <w:rsid w:val="00ED675F"/>
    <w:rsid w:val="00EE740A"/>
    <w:rsid w:val="00EE78C0"/>
    <w:rsid w:val="00EF6392"/>
    <w:rsid w:val="00EF74DB"/>
    <w:rsid w:val="00F00441"/>
    <w:rsid w:val="00F0318F"/>
    <w:rsid w:val="00F0334B"/>
    <w:rsid w:val="00F05957"/>
    <w:rsid w:val="00F07A61"/>
    <w:rsid w:val="00F10294"/>
    <w:rsid w:val="00F12013"/>
    <w:rsid w:val="00F13839"/>
    <w:rsid w:val="00F149F6"/>
    <w:rsid w:val="00F15A9D"/>
    <w:rsid w:val="00F16496"/>
    <w:rsid w:val="00F23D41"/>
    <w:rsid w:val="00F24561"/>
    <w:rsid w:val="00F269BB"/>
    <w:rsid w:val="00F270BE"/>
    <w:rsid w:val="00F300B6"/>
    <w:rsid w:val="00F41623"/>
    <w:rsid w:val="00F422B3"/>
    <w:rsid w:val="00F4354E"/>
    <w:rsid w:val="00F50809"/>
    <w:rsid w:val="00F51119"/>
    <w:rsid w:val="00F52BB2"/>
    <w:rsid w:val="00F577AB"/>
    <w:rsid w:val="00F60C48"/>
    <w:rsid w:val="00F60E08"/>
    <w:rsid w:val="00F71752"/>
    <w:rsid w:val="00F722E8"/>
    <w:rsid w:val="00F72CED"/>
    <w:rsid w:val="00F73166"/>
    <w:rsid w:val="00F742D2"/>
    <w:rsid w:val="00F7468F"/>
    <w:rsid w:val="00F831E2"/>
    <w:rsid w:val="00F845F7"/>
    <w:rsid w:val="00F84DD6"/>
    <w:rsid w:val="00F85BDD"/>
    <w:rsid w:val="00F93FBA"/>
    <w:rsid w:val="00F968D0"/>
    <w:rsid w:val="00FA33E7"/>
    <w:rsid w:val="00FA3988"/>
    <w:rsid w:val="00FA3B6D"/>
    <w:rsid w:val="00FA7F97"/>
    <w:rsid w:val="00FB267B"/>
    <w:rsid w:val="00FB273C"/>
    <w:rsid w:val="00FB6243"/>
    <w:rsid w:val="00FB6BE7"/>
    <w:rsid w:val="00FB6D42"/>
    <w:rsid w:val="00FC2465"/>
    <w:rsid w:val="00FC36EE"/>
    <w:rsid w:val="00FC4166"/>
    <w:rsid w:val="00FC4D1B"/>
    <w:rsid w:val="00FC5423"/>
    <w:rsid w:val="00FC6E97"/>
    <w:rsid w:val="00FD226C"/>
    <w:rsid w:val="00FD2F0A"/>
    <w:rsid w:val="00FD58B6"/>
    <w:rsid w:val="00FE03C2"/>
    <w:rsid w:val="00FE2436"/>
    <w:rsid w:val="00FE4B19"/>
    <w:rsid w:val="00FF09C7"/>
    <w:rsid w:val="00FF192A"/>
    <w:rsid w:val="00FF2021"/>
    <w:rsid w:val="00FF29D5"/>
    <w:rsid w:val="00FF4B21"/>
    <w:rsid w:val="00FF65D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5:docId w15:val="{D04AF0A4-3C31-457C-9A97-9207CE6C7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578"/>
    <w:rPr>
      <w:rFonts w:eastAsiaTheme="minorEastAsia"/>
      <w:lang w:eastAsia="da-DK"/>
    </w:rPr>
  </w:style>
  <w:style w:type="paragraph" w:styleId="Overskrift1">
    <w:name w:val="heading 1"/>
    <w:basedOn w:val="Default"/>
    <w:next w:val="Default"/>
    <w:link w:val="Overskrift1Tegn"/>
    <w:qFormat/>
    <w:rsid w:val="005339CA"/>
    <w:pPr>
      <w:outlineLvl w:val="0"/>
    </w:pPr>
    <w:rPr>
      <w:rFonts w:cs="Times New Roman"/>
      <w:color w:val="auto"/>
    </w:rPr>
  </w:style>
  <w:style w:type="paragraph" w:styleId="Overskrift2">
    <w:name w:val="heading 2"/>
    <w:basedOn w:val="Normal"/>
    <w:next w:val="Normal"/>
    <w:link w:val="Overskrift2Tegn"/>
    <w:qFormat/>
    <w:rsid w:val="005339CA"/>
    <w:pPr>
      <w:keepNext/>
      <w:spacing w:before="240" w:after="60" w:line="240" w:lineRule="auto"/>
      <w:outlineLvl w:val="1"/>
    </w:pPr>
    <w:rPr>
      <w:rFonts w:ascii="Arial" w:eastAsia="Times New Roman" w:hAnsi="Arial" w:cs="Arial"/>
      <w:b/>
      <w:bCs/>
      <w:i/>
      <w:iCs/>
      <w:sz w:val="28"/>
      <w:szCs w:val="28"/>
    </w:rPr>
  </w:style>
  <w:style w:type="paragraph" w:styleId="Overskrift3">
    <w:name w:val="heading 3"/>
    <w:basedOn w:val="Normal"/>
    <w:next w:val="Normal"/>
    <w:link w:val="Overskrift3Tegn"/>
    <w:qFormat/>
    <w:rsid w:val="005339CA"/>
    <w:pPr>
      <w:keepNext/>
      <w:spacing w:before="240" w:after="60" w:line="240" w:lineRule="auto"/>
      <w:outlineLvl w:val="2"/>
    </w:pPr>
    <w:rPr>
      <w:rFonts w:ascii="Arial" w:eastAsia="Times New Roman" w:hAnsi="Arial" w:cs="Arial"/>
      <w:b/>
      <w:bCs/>
      <w:sz w:val="26"/>
      <w:szCs w:val="26"/>
    </w:rPr>
  </w:style>
  <w:style w:type="paragraph" w:styleId="Overskrift4">
    <w:name w:val="heading 4"/>
    <w:basedOn w:val="Normal"/>
    <w:next w:val="Normal"/>
    <w:link w:val="Overskrift4Tegn"/>
    <w:qFormat/>
    <w:rsid w:val="005339CA"/>
    <w:pPr>
      <w:keepNext/>
      <w:spacing w:before="240" w:after="60" w:line="240" w:lineRule="auto"/>
      <w:outlineLvl w:val="3"/>
    </w:pPr>
    <w:rPr>
      <w:rFonts w:ascii="Times New Roman" w:eastAsia="Times New Roman" w:hAnsi="Times New Roman" w:cs="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5339CA"/>
    <w:rPr>
      <w:rFonts w:ascii="Arial" w:eastAsia="Times New Roman" w:hAnsi="Arial" w:cs="Times New Roman"/>
      <w:sz w:val="24"/>
      <w:szCs w:val="24"/>
      <w:lang w:eastAsia="da-DK"/>
    </w:rPr>
  </w:style>
  <w:style w:type="character" w:customStyle="1" w:styleId="Overskrift2Tegn">
    <w:name w:val="Overskrift 2 Tegn"/>
    <w:basedOn w:val="Standardskrifttypeiafsnit"/>
    <w:link w:val="Overskrift2"/>
    <w:rsid w:val="005339CA"/>
    <w:rPr>
      <w:rFonts w:ascii="Arial" w:eastAsia="Times New Roman" w:hAnsi="Arial" w:cs="Arial"/>
      <w:b/>
      <w:bCs/>
      <w:i/>
      <w:iCs/>
      <w:sz w:val="28"/>
      <w:szCs w:val="28"/>
      <w:lang w:eastAsia="da-DK"/>
    </w:rPr>
  </w:style>
  <w:style w:type="character" w:customStyle="1" w:styleId="Overskrift3Tegn">
    <w:name w:val="Overskrift 3 Tegn"/>
    <w:basedOn w:val="Standardskrifttypeiafsnit"/>
    <w:link w:val="Overskrift3"/>
    <w:rsid w:val="005339CA"/>
    <w:rPr>
      <w:rFonts w:ascii="Arial" w:eastAsia="Times New Roman" w:hAnsi="Arial" w:cs="Arial"/>
      <w:b/>
      <w:bCs/>
      <w:sz w:val="26"/>
      <w:szCs w:val="26"/>
      <w:lang w:eastAsia="da-DK"/>
    </w:rPr>
  </w:style>
  <w:style w:type="character" w:customStyle="1" w:styleId="Overskrift4Tegn">
    <w:name w:val="Overskrift 4 Tegn"/>
    <w:basedOn w:val="Standardskrifttypeiafsnit"/>
    <w:link w:val="Overskrift4"/>
    <w:rsid w:val="005339CA"/>
    <w:rPr>
      <w:rFonts w:ascii="Times New Roman" w:eastAsia="Times New Roman" w:hAnsi="Times New Roman" w:cs="Times New Roman"/>
      <w:b/>
      <w:bCs/>
      <w:sz w:val="28"/>
      <w:szCs w:val="28"/>
      <w:lang w:eastAsia="da-DK"/>
    </w:rPr>
  </w:style>
  <w:style w:type="paragraph" w:customStyle="1" w:styleId="Default">
    <w:name w:val="Default"/>
    <w:rsid w:val="005339CA"/>
    <w:pPr>
      <w:autoSpaceDE w:val="0"/>
      <w:autoSpaceDN w:val="0"/>
      <w:adjustRightInd w:val="0"/>
      <w:spacing w:after="0" w:line="240" w:lineRule="auto"/>
    </w:pPr>
    <w:rPr>
      <w:rFonts w:ascii="Arial" w:eastAsia="Times New Roman" w:hAnsi="Arial" w:cs="Arial"/>
      <w:color w:val="000000"/>
      <w:sz w:val="24"/>
      <w:szCs w:val="24"/>
      <w:lang w:eastAsia="da-DK"/>
    </w:rPr>
  </w:style>
  <w:style w:type="paragraph" w:customStyle="1" w:styleId="TOCI">
    <w:name w:val="TOCI"/>
    <w:basedOn w:val="Default"/>
    <w:next w:val="Default"/>
    <w:rsid w:val="005339CA"/>
    <w:rPr>
      <w:rFonts w:cs="Times New Roman"/>
      <w:color w:val="auto"/>
    </w:rPr>
  </w:style>
  <w:style w:type="paragraph" w:styleId="Citat">
    <w:name w:val="Quote"/>
    <w:basedOn w:val="Default"/>
    <w:next w:val="Default"/>
    <w:link w:val="CitatTegn"/>
    <w:qFormat/>
    <w:rsid w:val="005339CA"/>
    <w:rPr>
      <w:rFonts w:cs="Times New Roman"/>
      <w:color w:val="auto"/>
    </w:rPr>
  </w:style>
  <w:style w:type="character" w:customStyle="1" w:styleId="CitatTegn">
    <w:name w:val="Citat Tegn"/>
    <w:basedOn w:val="Standardskrifttypeiafsnit"/>
    <w:link w:val="Citat"/>
    <w:rsid w:val="005339CA"/>
    <w:rPr>
      <w:rFonts w:ascii="Arial" w:eastAsia="Times New Roman" w:hAnsi="Arial" w:cs="Times New Roman"/>
      <w:sz w:val="24"/>
      <w:szCs w:val="24"/>
      <w:lang w:eastAsia="da-DK"/>
    </w:rPr>
  </w:style>
  <w:style w:type="paragraph" w:styleId="Brdtekst2">
    <w:name w:val="Body Text 2"/>
    <w:basedOn w:val="Default"/>
    <w:next w:val="Default"/>
    <w:link w:val="Brdtekst2Tegn"/>
    <w:rsid w:val="005339CA"/>
    <w:rPr>
      <w:rFonts w:cs="Times New Roman"/>
      <w:color w:val="auto"/>
    </w:rPr>
  </w:style>
  <w:style w:type="character" w:customStyle="1" w:styleId="Brdtekst2Tegn">
    <w:name w:val="Brødtekst 2 Tegn"/>
    <w:basedOn w:val="Standardskrifttypeiafsnit"/>
    <w:link w:val="Brdtekst2"/>
    <w:rsid w:val="005339CA"/>
    <w:rPr>
      <w:rFonts w:ascii="Arial" w:eastAsia="Times New Roman" w:hAnsi="Arial" w:cs="Times New Roman"/>
      <w:sz w:val="24"/>
      <w:szCs w:val="24"/>
      <w:lang w:eastAsia="da-DK"/>
    </w:rPr>
  </w:style>
  <w:style w:type="paragraph" w:customStyle="1" w:styleId="Overskrift40">
    <w:name w:val="Overskrift4"/>
    <w:basedOn w:val="Default"/>
    <w:next w:val="Default"/>
    <w:rsid w:val="005339CA"/>
    <w:rPr>
      <w:rFonts w:cs="Times New Roman"/>
      <w:color w:val="auto"/>
    </w:rPr>
  </w:style>
  <w:style w:type="paragraph" w:styleId="Sidehoved">
    <w:name w:val="header"/>
    <w:basedOn w:val="Normal"/>
    <w:link w:val="SidehovedTegn"/>
    <w:unhideWhenUsed/>
    <w:rsid w:val="005339CA"/>
    <w:pPr>
      <w:tabs>
        <w:tab w:val="center" w:pos="4819"/>
        <w:tab w:val="right" w:pos="9638"/>
      </w:tabs>
    </w:pPr>
    <w:rPr>
      <w:rFonts w:ascii="Calibri" w:eastAsia="Calibri" w:hAnsi="Calibri" w:cs="Times New Roman"/>
      <w:lang w:eastAsia="en-US"/>
    </w:rPr>
  </w:style>
  <w:style w:type="character" w:customStyle="1" w:styleId="SidehovedTegn">
    <w:name w:val="Sidehoved Tegn"/>
    <w:basedOn w:val="Standardskrifttypeiafsnit"/>
    <w:link w:val="Sidehoved"/>
    <w:rsid w:val="005339CA"/>
    <w:rPr>
      <w:rFonts w:ascii="Calibri" w:eastAsia="Calibri" w:hAnsi="Calibri" w:cs="Times New Roman"/>
    </w:rPr>
  </w:style>
  <w:style w:type="paragraph" w:customStyle="1" w:styleId="side1tabeltekst">
    <w:name w:val="side 1 tabeltekst"/>
    <w:basedOn w:val="Normal"/>
    <w:rsid w:val="005339CA"/>
    <w:pPr>
      <w:spacing w:after="0"/>
    </w:pPr>
    <w:rPr>
      <w:rFonts w:ascii="Arial" w:eastAsia="Calibri" w:hAnsi="Arial" w:cs="Arial"/>
      <w:sz w:val="20"/>
      <w:szCs w:val="20"/>
      <w:lang w:eastAsia="en-US"/>
    </w:rPr>
  </w:style>
  <w:style w:type="paragraph" w:customStyle="1" w:styleId="brdtekst1">
    <w:name w:val="brødtekst 1"/>
    <w:basedOn w:val="Normal"/>
    <w:rsid w:val="005339CA"/>
    <w:pPr>
      <w:spacing w:after="120" w:line="240" w:lineRule="auto"/>
      <w:ind w:left="340"/>
    </w:pPr>
    <w:rPr>
      <w:rFonts w:ascii="Arial" w:eastAsia="Calibri" w:hAnsi="Arial" w:cs="Times New Roman"/>
      <w:sz w:val="20"/>
      <w:lang w:eastAsia="en-US"/>
    </w:rPr>
  </w:style>
  <w:style w:type="character" w:customStyle="1" w:styleId="Arial21pktFed">
    <w:name w:val="Arial 21 pkt Fed"/>
    <w:rsid w:val="005339CA"/>
    <w:rPr>
      <w:rFonts w:ascii="Arial" w:hAnsi="Arial"/>
      <w:b/>
      <w:bCs/>
      <w:sz w:val="42"/>
    </w:rPr>
  </w:style>
  <w:style w:type="paragraph" w:customStyle="1" w:styleId="Arial10pktFedEfter0pkt">
    <w:name w:val="Arial 10 pkt Fed Efter:  0 pkt."/>
    <w:basedOn w:val="Normal"/>
    <w:rsid w:val="005339CA"/>
    <w:pPr>
      <w:spacing w:after="0"/>
    </w:pPr>
    <w:rPr>
      <w:rFonts w:ascii="Arial" w:eastAsia="Times New Roman" w:hAnsi="Arial" w:cs="Times New Roman"/>
      <w:b/>
      <w:bCs/>
      <w:sz w:val="20"/>
      <w:szCs w:val="20"/>
      <w:lang w:eastAsia="en-US"/>
    </w:rPr>
  </w:style>
  <w:style w:type="character" w:customStyle="1" w:styleId="Arial10pkt">
    <w:name w:val="Arial 10 pkt"/>
    <w:rsid w:val="005339CA"/>
    <w:rPr>
      <w:rFonts w:ascii="Arial" w:hAnsi="Arial"/>
      <w:sz w:val="20"/>
    </w:rPr>
  </w:style>
  <w:style w:type="paragraph" w:customStyle="1" w:styleId="Arial10pktEfter6pkt">
    <w:name w:val="Arial 10 pkt Efter:  6 pkt."/>
    <w:basedOn w:val="Normal"/>
    <w:rsid w:val="005339CA"/>
    <w:pPr>
      <w:spacing w:after="120"/>
    </w:pPr>
    <w:rPr>
      <w:rFonts w:ascii="Arial" w:eastAsia="Times New Roman" w:hAnsi="Arial" w:cs="Times New Roman"/>
      <w:sz w:val="20"/>
      <w:szCs w:val="20"/>
      <w:lang w:eastAsia="en-US"/>
    </w:rPr>
  </w:style>
  <w:style w:type="paragraph" w:customStyle="1" w:styleId="Arial10pktEfter0pkt">
    <w:name w:val="Arial 10 pkt Efter:  0 pkt."/>
    <w:basedOn w:val="Normal"/>
    <w:rsid w:val="005339CA"/>
    <w:pPr>
      <w:spacing w:after="0"/>
    </w:pPr>
    <w:rPr>
      <w:rFonts w:ascii="Arial" w:eastAsia="Times New Roman" w:hAnsi="Arial" w:cs="Times New Roman"/>
      <w:sz w:val="20"/>
      <w:szCs w:val="20"/>
      <w:lang w:eastAsia="en-US"/>
    </w:rPr>
  </w:style>
  <w:style w:type="character" w:customStyle="1" w:styleId="Arial10pktFed">
    <w:name w:val="Arial 10 pkt Fed"/>
    <w:rsid w:val="005339CA"/>
    <w:rPr>
      <w:rFonts w:ascii="Arial" w:hAnsi="Arial"/>
      <w:b/>
      <w:bCs/>
      <w:sz w:val="20"/>
    </w:rPr>
  </w:style>
  <w:style w:type="paragraph" w:customStyle="1" w:styleId="NormalLigemargener">
    <w:name w:val="Normal + Lige margener"/>
    <w:basedOn w:val="Normal"/>
    <w:link w:val="NormalLigemargenerTegn"/>
    <w:rsid w:val="005339CA"/>
    <w:pPr>
      <w:spacing w:after="0" w:line="288" w:lineRule="auto"/>
      <w:jc w:val="both"/>
    </w:pPr>
    <w:rPr>
      <w:rFonts w:ascii="Arial Narrow" w:eastAsia="Times New Roman" w:hAnsi="Arial Narrow" w:cs="Times New Roman"/>
      <w:sz w:val="20"/>
      <w:szCs w:val="20"/>
    </w:rPr>
  </w:style>
  <w:style w:type="paragraph" w:customStyle="1" w:styleId="TypografiOverskrift1Bl">
    <w:name w:val="Typografi Overskrift 1 + Blå"/>
    <w:basedOn w:val="Overskrift1"/>
    <w:rsid w:val="005339CA"/>
    <w:pPr>
      <w:keepNext/>
      <w:numPr>
        <w:numId w:val="1"/>
      </w:numPr>
      <w:autoSpaceDE/>
      <w:autoSpaceDN/>
      <w:adjustRightInd/>
      <w:spacing w:before="240" w:after="60" w:line="276" w:lineRule="auto"/>
    </w:pPr>
    <w:rPr>
      <w:rFonts w:eastAsia="Calibri" w:cs="Arial"/>
      <w:b/>
      <w:bCs/>
      <w:color w:val="0000FF"/>
      <w:kern w:val="32"/>
      <w:sz w:val="28"/>
      <w:szCs w:val="28"/>
      <w:lang w:eastAsia="en-US"/>
    </w:rPr>
  </w:style>
  <w:style w:type="character" w:customStyle="1" w:styleId="TegnTegn1">
    <w:name w:val="Tegn Tegn1"/>
    <w:semiHidden/>
    <w:rsid w:val="005339CA"/>
    <w:rPr>
      <w:sz w:val="22"/>
      <w:szCs w:val="22"/>
      <w:lang w:eastAsia="en-US"/>
    </w:rPr>
  </w:style>
  <w:style w:type="character" w:styleId="Hyperlink">
    <w:name w:val="Hyperlink"/>
    <w:unhideWhenUsed/>
    <w:rsid w:val="005339CA"/>
    <w:rPr>
      <w:color w:val="0000FF"/>
      <w:u w:val="single"/>
    </w:rPr>
  </w:style>
  <w:style w:type="paragraph" w:customStyle="1" w:styleId="punkttegnindryk">
    <w:name w:val="punkttegn indryk"/>
    <w:basedOn w:val="brdtekst1"/>
    <w:next w:val="brdtekst1"/>
    <w:rsid w:val="005339CA"/>
    <w:pPr>
      <w:numPr>
        <w:numId w:val="8"/>
      </w:numPr>
      <w:contextualSpacing/>
    </w:pPr>
  </w:style>
  <w:style w:type="character" w:customStyle="1" w:styleId="NormalLigemargenerTegn">
    <w:name w:val="Normal + Lige margener Tegn"/>
    <w:link w:val="NormalLigemargener"/>
    <w:rsid w:val="005339CA"/>
    <w:rPr>
      <w:rFonts w:ascii="Arial Narrow" w:eastAsia="Times New Roman" w:hAnsi="Arial Narrow" w:cs="Times New Roman"/>
      <w:sz w:val="20"/>
      <w:szCs w:val="20"/>
      <w:lang w:eastAsia="da-DK"/>
    </w:rPr>
  </w:style>
  <w:style w:type="character" w:customStyle="1" w:styleId="kortnavn">
    <w:name w:val="kortnavn"/>
    <w:basedOn w:val="Standardskrifttypeiafsnit"/>
    <w:rsid w:val="005339CA"/>
  </w:style>
  <w:style w:type="character" w:customStyle="1" w:styleId="kortnavn2">
    <w:name w:val="kortnavn2"/>
    <w:rsid w:val="005339CA"/>
    <w:rPr>
      <w:rFonts w:ascii="Tahoma" w:hAnsi="Tahoma" w:cs="Tahoma" w:hint="default"/>
      <w:color w:val="000000"/>
      <w:sz w:val="24"/>
      <w:szCs w:val="24"/>
      <w:shd w:val="clear" w:color="auto" w:fill="auto"/>
    </w:rPr>
  </w:style>
  <w:style w:type="paragraph" w:styleId="Sidefod">
    <w:name w:val="footer"/>
    <w:basedOn w:val="Normal"/>
    <w:link w:val="SidefodTegn"/>
    <w:rsid w:val="005339CA"/>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SidefodTegn">
    <w:name w:val="Sidefod Tegn"/>
    <w:basedOn w:val="Standardskrifttypeiafsnit"/>
    <w:link w:val="Sidefod"/>
    <w:rsid w:val="005339CA"/>
    <w:rPr>
      <w:rFonts w:ascii="Times New Roman" w:eastAsia="Times New Roman" w:hAnsi="Times New Roman" w:cs="Times New Roman"/>
      <w:sz w:val="24"/>
      <w:szCs w:val="24"/>
      <w:lang w:eastAsia="da-DK"/>
    </w:rPr>
  </w:style>
  <w:style w:type="character" w:styleId="Sidetal">
    <w:name w:val="page number"/>
    <w:basedOn w:val="Standardskrifttypeiafsnit"/>
    <w:rsid w:val="005339CA"/>
  </w:style>
  <w:style w:type="paragraph" w:styleId="Almindeligtekst">
    <w:name w:val="Plain Text"/>
    <w:basedOn w:val="Normal"/>
    <w:link w:val="AlmindeligtekstTegn"/>
    <w:rsid w:val="005339CA"/>
    <w:pPr>
      <w:spacing w:after="0" w:line="240" w:lineRule="auto"/>
    </w:pPr>
    <w:rPr>
      <w:rFonts w:ascii="Courier New" w:eastAsia="Times New Roman" w:hAnsi="Courier New" w:cs="Courier New"/>
      <w:sz w:val="20"/>
      <w:szCs w:val="20"/>
    </w:rPr>
  </w:style>
  <w:style w:type="character" w:customStyle="1" w:styleId="AlmindeligtekstTegn">
    <w:name w:val="Almindelig tekst Tegn"/>
    <w:basedOn w:val="Standardskrifttypeiafsnit"/>
    <w:link w:val="Almindeligtekst"/>
    <w:rsid w:val="005339CA"/>
    <w:rPr>
      <w:rFonts w:ascii="Courier New" w:eastAsia="Times New Roman" w:hAnsi="Courier New" w:cs="Courier New"/>
      <w:sz w:val="20"/>
      <w:szCs w:val="20"/>
      <w:lang w:eastAsia="da-DK"/>
    </w:rPr>
  </w:style>
  <w:style w:type="paragraph" w:customStyle="1" w:styleId="normalligemargener0">
    <w:name w:val="normalligemargener"/>
    <w:basedOn w:val="Normal"/>
    <w:rsid w:val="005339CA"/>
    <w:pPr>
      <w:spacing w:before="100" w:beforeAutospacing="1" w:after="100" w:afterAutospacing="1" w:line="240" w:lineRule="auto"/>
    </w:pPr>
    <w:rPr>
      <w:rFonts w:ascii="Times New Roman" w:eastAsia="Times New Roman" w:hAnsi="Times New Roman" w:cs="Times New Roman"/>
      <w:sz w:val="24"/>
      <w:szCs w:val="24"/>
    </w:rPr>
  </w:style>
  <w:style w:type="character" w:styleId="Strk">
    <w:name w:val="Strong"/>
    <w:uiPriority w:val="22"/>
    <w:qFormat/>
    <w:rsid w:val="005339CA"/>
    <w:rPr>
      <w:b/>
      <w:bCs/>
    </w:rPr>
  </w:style>
  <w:style w:type="paragraph" w:customStyle="1" w:styleId="vilkrspunkter1arial10pkt">
    <w:name w:val="vilkårspunkter 1. arial 10 pkt"/>
    <w:basedOn w:val="Normal"/>
    <w:rsid w:val="005339CA"/>
    <w:pPr>
      <w:numPr>
        <w:numId w:val="4"/>
      </w:numPr>
      <w:tabs>
        <w:tab w:val="clear" w:pos="0"/>
      </w:tabs>
      <w:spacing w:after="120" w:line="240" w:lineRule="auto"/>
      <w:ind w:left="680" w:hanging="680"/>
    </w:pPr>
    <w:rPr>
      <w:rFonts w:ascii="Arial" w:eastAsia="Calibri" w:hAnsi="Arial" w:cs="Times New Roman"/>
      <w:sz w:val="20"/>
      <w:szCs w:val="20"/>
      <w:lang w:eastAsia="en-US"/>
    </w:rPr>
  </w:style>
  <w:style w:type="character" w:customStyle="1" w:styleId="TypografiArialMT11pkt">
    <w:name w:val="Typografi ArialMT 11 pkt"/>
    <w:rsid w:val="005339CA"/>
    <w:rPr>
      <w:rFonts w:ascii="Verdana" w:hAnsi="Verdana"/>
      <w:sz w:val="20"/>
    </w:rPr>
  </w:style>
  <w:style w:type="paragraph" w:customStyle="1" w:styleId="brdtekst20">
    <w:name w:val="brødtekst 2"/>
    <w:basedOn w:val="side1tabeltekst"/>
    <w:rsid w:val="005339CA"/>
    <w:pPr>
      <w:ind w:left="680"/>
    </w:pPr>
  </w:style>
  <w:style w:type="table" w:styleId="Tabel-Gitter">
    <w:name w:val="Table Grid"/>
    <w:basedOn w:val="Tabel-Normal"/>
    <w:rsid w:val="005339CA"/>
    <w:rPr>
      <w:rFonts w:ascii="Calibri" w:eastAsia="Calibri" w:hAnsi="Calibri"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Normal"/>
    <w:rsid w:val="005339CA"/>
    <w:pPr>
      <w:spacing w:after="0" w:line="240" w:lineRule="auto"/>
    </w:pPr>
    <w:rPr>
      <w:rFonts w:ascii="Arial" w:eastAsia="Calibri" w:hAnsi="Arial" w:cs="Times New Roman"/>
      <w:sz w:val="20"/>
      <w:szCs w:val="20"/>
      <w:lang w:eastAsia="en-US"/>
    </w:rPr>
  </w:style>
  <w:style w:type="paragraph" w:styleId="Billedtekst">
    <w:name w:val="caption"/>
    <w:basedOn w:val="Normal"/>
    <w:next w:val="Normal"/>
    <w:qFormat/>
    <w:rsid w:val="005339CA"/>
    <w:rPr>
      <w:rFonts w:ascii="Calibri" w:eastAsia="Calibri" w:hAnsi="Calibri" w:cs="Times New Roman"/>
      <w:b/>
      <w:bCs/>
      <w:sz w:val="20"/>
      <w:szCs w:val="20"/>
      <w:lang w:eastAsia="en-US"/>
    </w:rPr>
  </w:style>
  <w:style w:type="paragraph" w:styleId="Bloktekst">
    <w:name w:val="Block Text"/>
    <w:basedOn w:val="Normal"/>
    <w:semiHidden/>
    <w:rsid w:val="005339CA"/>
    <w:pPr>
      <w:numPr>
        <w:numId w:val="5"/>
      </w:numPr>
      <w:shd w:val="clear" w:color="auto" w:fill="92D050"/>
      <w:spacing w:after="0" w:line="288" w:lineRule="auto"/>
      <w:jc w:val="both"/>
    </w:pPr>
    <w:rPr>
      <w:rFonts w:ascii="Arial Narrow" w:eastAsia="Times New Roman" w:hAnsi="Arial Narrow" w:cs="Times New Roman"/>
      <w:sz w:val="20"/>
      <w:szCs w:val="20"/>
    </w:rPr>
  </w:style>
  <w:style w:type="paragraph" w:styleId="Brdtekstindrykning2">
    <w:name w:val="Body Text Indent 2"/>
    <w:basedOn w:val="Normal"/>
    <w:link w:val="Brdtekstindrykning2Tegn"/>
    <w:rsid w:val="005339CA"/>
    <w:pPr>
      <w:spacing w:after="120" w:line="480" w:lineRule="auto"/>
      <w:ind w:left="283"/>
    </w:pPr>
    <w:rPr>
      <w:rFonts w:ascii="Times New Roman" w:eastAsia="Times New Roman" w:hAnsi="Times New Roman" w:cs="Times New Roman"/>
      <w:sz w:val="24"/>
      <w:szCs w:val="24"/>
    </w:rPr>
  </w:style>
  <w:style w:type="character" w:customStyle="1" w:styleId="Brdtekstindrykning2Tegn">
    <w:name w:val="Brødtekstindrykning 2 Tegn"/>
    <w:basedOn w:val="Standardskrifttypeiafsnit"/>
    <w:link w:val="Brdtekstindrykning2"/>
    <w:rsid w:val="005339CA"/>
    <w:rPr>
      <w:rFonts w:ascii="Times New Roman" w:eastAsia="Times New Roman" w:hAnsi="Times New Roman" w:cs="Times New Roman"/>
      <w:sz w:val="24"/>
      <w:szCs w:val="24"/>
      <w:lang w:eastAsia="da-DK"/>
    </w:rPr>
  </w:style>
  <w:style w:type="character" w:customStyle="1" w:styleId="TegnTegn8">
    <w:name w:val="Tegn Tegn8"/>
    <w:rsid w:val="005339CA"/>
    <w:rPr>
      <w:rFonts w:ascii="Calibri" w:eastAsia="Calibri" w:hAnsi="Calibri"/>
      <w:sz w:val="22"/>
      <w:szCs w:val="22"/>
      <w:lang w:val="da-DK" w:eastAsia="en-US" w:bidi="ar-SA"/>
    </w:rPr>
  </w:style>
  <w:style w:type="character" w:styleId="Fremhv">
    <w:name w:val="Emphasis"/>
    <w:qFormat/>
    <w:rsid w:val="005339CA"/>
    <w:rPr>
      <w:i/>
      <w:iCs/>
    </w:rPr>
  </w:style>
  <w:style w:type="table" w:styleId="Tabel-Liste4">
    <w:name w:val="Table List 4"/>
    <w:basedOn w:val="Tabel-Normal"/>
    <w:rsid w:val="005339CA"/>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Fodnotetekst">
    <w:name w:val="footnote text"/>
    <w:basedOn w:val="Normal"/>
    <w:link w:val="FodnotetekstTegn"/>
    <w:uiPriority w:val="99"/>
    <w:semiHidden/>
    <w:rsid w:val="005339CA"/>
    <w:pPr>
      <w:spacing w:after="0" w:line="240" w:lineRule="auto"/>
    </w:pPr>
    <w:rPr>
      <w:rFonts w:ascii="Times New Roman" w:eastAsia="Times New Roman" w:hAnsi="Times New Roman" w:cs="Times New Roman"/>
      <w:sz w:val="20"/>
      <w:szCs w:val="20"/>
    </w:rPr>
  </w:style>
  <w:style w:type="character" w:customStyle="1" w:styleId="FodnotetekstTegn">
    <w:name w:val="Fodnotetekst Tegn"/>
    <w:basedOn w:val="Standardskrifttypeiafsnit"/>
    <w:link w:val="Fodnotetekst"/>
    <w:uiPriority w:val="99"/>
    <w:semiHidden/>
    <w:rsid w:val="005339CA"/>
    <w:rPr>
      <w:rFonts w:ascii="Times New Roman" w:eastAsia="Times New Roman" w:hAnsi="Times New Roman" w:cs="Times New Roman"/>
      <w:sz w:val="20"/>
      <w:szCs w:val="20"/>
      <w:lang w:eastAsia="da-DK"/>
    </w:rPr>
  </w:style>
  <w:style w:type="character" w:styleId="Fodnotehenvisning">
    <w:name w:val="footnote reference"/>
    <w:semiHidden/>
    <w:rsid w:val="005339CA"/>
    <w:rPr>
      <w:vertAlign w:val="superscript"/>
    </w:rPr>
  </w:style>
  <w:style w:type="paragraph" w:customStyle="1" w:styleId="Larsesniveau2">
    <w:name w:val="Larses niveau 2"/>
    <w:basedOn w:val="Normal"/>
    <w:link w:val="Larsesniveau2Tegn1"/>
    <w:qFormat/>
    <w:rsid w:val="005339CA"/>
    <w:pPr>
      <w:spacing w:after="0"/>
      <w:jc w:val="both"/>
    </w:pPr>
    <w:rPr>
      <w:rFonts w:ascii="Arial" w:eastAsia="Calibri" w:hAnsi="Arial" w:cs="Times New Roman"/>
      <w:sz w:val="24"/>
      <w:szCs w:val="24"/>
      <w:u w:val="single"/>
      <w:lang w:eastAsia="en-US"/>
    </w:rPr>
  </w:style>
  <w:style w:type="character" w:customStyle="1" w:styleId="Larsesniveau2Tegn1">
    <w:name w:val="Larses niveau 2 Tegn1"/>
    <w:link w:val="Larsesniveau2"/>
    <w:rsid w:val="005339CA"/>
    <w:rPr>
      <w:rFonts w:ascii="Arial" w:eastAsia="Calibri" w:hAnsi="Arial" w:cs="Times New Roman"/>
      <w:sz w:val="24"/>
      <w:szCs w:val="24"/>
      <w:u w:val="single"/>
    </w:rPr>
  </w:style>
  <w:style w:type="paragraph" w:styleId="Markeringsbobletekst">
    <w:name w:val="Balloon Text"/>
    <w:basedOn w:val="Normal"/>
    <w:link w:val="MarkeringsbobletekstTegn"/>
    <w:semiHidden/>
    <w:rsid w:val="005339CA"/>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5339CA"/>
    <w:rPr>
      <w:rFonts w:ascii="Tahoma" w:eastAsia="Times New Roman" w:hAnsi="Tahoma" w:cs="Tahoma"/>
      <w:sz w:val="16"/>
      <w:szCs w:val="16"/>
      <w:lang w:eastAsia="da-DK"/>
    </w:rPr>
  </w:style>
  <w:style w:type="paragraph" w:styleId="NormalWeb">
    <w:name w:val="Normal (Web)"/>
    <w:basedOn w:val="Normal"/>
    <w:uiPriority w:val="99"/>
    <w:rsid w:val="005339CA"/>
    <w:pPr>
      <w:spacing w:after="120" w:line="240" w:lineRule="auto"/>
    </w:pPr>
    <w:rPr>
      <w:rFonts w:ascii="Times New Roman" w:eastAsia="Times New Roman" w:hAnsi="Times New Roman" w:cs="Times New Roman"/>
      <w:sz w:val="24"/>
      <w:szCs w:val="24"/>
    </w:rPr>
  </w:style>
  <w:style w:type="character" w:customStyle="1" w:styleId="legendthemeelementtext">
    <w:name w:val="legendthemeelement_text"/>
    <w:rsid w:val="005339CA"/>
  </w:style>
  <w:style w:type="paragraph" w:customStyle="1" w:styleId="stk2">
    <w:name w:val="stk2"/>
    <w:basedOn w:val="Normal"/>
    <w:rsid w:val="005339CA"/>
    <w:pPr>
      <w:spacing w:after="0" w:line="240" w:lineRule="auto"/>
      <w:ind w:firstLine="240"/>
    </w:pPr>
    <w:rPr>
      <w:rFonts w:ascii="Times New Roman" w:eastAsia="Times New Roman" w:hAnsi="Times New Roman" w:cs="Times New Roman"/>
      <w:sz w:val="24"/>
      <w:szCs w:val="24"/>
    </w:rPr>
  </w:style>
  <w:style w:type="paragraph" w:styleId="Listeafsnit">
    <w:name w:val="List Paragraph"/>
    <w:basedOn w:val="Normal"/>
    <w:uiPriority w:val="34"/>
    <w:qFormat/>
    <w:rsid w:val="005339CA"/>
    <w:pPr>
      <w:spacing w:after="0" w:line="240" w:lineRule="auto"/>
      <w:ind w:left="720"/>
      <w:contextualSpacing/>
    </w:pPr>
    <w:rPr>
      <w:rFonts w:ascii="Times New Roman" w:eastAsia="Times New Roman" w:hAnsi="Times New Roman" w:cs="Times New Roman"/>
      <w:sz w:val="24"/>
      <w:szCs w:val="24"/>
    </w:rPr>
  </w:style>
  <w:style w:type="paragraph" w:styleId="Korrektur">
    <w:name w:val="Revision"/>
    <w:hidden/>
    <w:uiPriority w:val="99"/>
    <w:semiHidden/>
    <w:rsid w:val="005339CA"/>
    <w:pPr>
      <w:spacing w:after="0" w:line="240" w:lineRule="auto"/>
    </w:pPr>
    <w:rPr>
      <w:rFonts w:ascii="Times New Roman" w:eastAsia="Times New Roman" w:hAnsi="Times New Roman" w:cs="Times New Roman"/>
      <w:sz w:val="24"/>
      <w:szCs w:val="24"/>
      <w:lang w:eastAsia="da-DK"/>
    </w:rPr>
  </w:style>
  <w:style w:type="character" w:customStyle="1" w:styleId="street-address">
    <w:name w:val="street-address"/>
    <w:basedOn w:val="Standardskrifttypeiafsnit"/>
    <w:rsid w:val="005339CA"/>
  </w:style>
  <w:style w:type="character" w:customStyle="1" w:styleId="postal-code">
    <w:name w:val="postal-code"/>
    <w:basedOn w:val="Standardskrifttypeiafsnit"/>
    <w:rsid w:val="005339CA"/>
  </w:style>
  <w:style w:type="character" w:customStyle="1" w:styleId="locality">
    <w:name w:val="locality"/>
    <w:basedOn w:val="Standardskrifttypeiafsnit"/>
    <w:rsid w:val="005339CA"/>
  </w:style>
  <w:style w:type="paragraph" w:styleId="Indholdsfortegnelse1">
    <w:name w:val="toc 1"/>
    <w:basedOn w:val="Normal"/>
    <w:next w:val="Normal"/>
    <w:autoRedefine/>
    <w:rsid w:val="005339CA"/>
    <w:pPr>
      <w:tabs>
        <w:tab w:val="left" w:pos="360"/>
        <w:tab w:val="right" w:leader="dot" w:pos="7076"/>
      </w:tabs>
      <w:spacing w:before="120" w:after="0" w:line="240" w:lineRule="auto"/>
    </w:pPr>
    <w:rPr>
      <w:rFonts w:ascii="Arial" w:eastAsia="Calibri" w:hAnsi="Arial" w:cs="Times New Roman"/>
      <w:b/>
      <w:lang w:eastAsia="en-US"/>
    </w:rPr>
  </w:style>
  <w:style w:type="character" w:styleId="Kommentarhenvisning">
    <w:name w:val="annotation reference"/>
    <w:rsid w:val="005339CA"/>
    <w:rPr>
      <w:sz w:val="16"/>
      <w:szCs w:val="16"/>
    </w:rPr>
  </w:style>
  <w:style w:type="paragraph" w:styleId="Kommentartekst">
    <w:name w:val="annotation text"/>
    <w:basedOn w:val="Normal"/>
    <w:link w:val="KommentartekstTegn"/>
    <w:rsid w:val="005339CA"/>
    <w:rPr>
      <w:rFonts w:ascii="Calibri" w:eastAsia="Calibri" w:hAnsi="Calibri" w:cs="Times New Roman"/>
      <w:sz w:val="20"/>
      <w:szCs w:val="20"/>
      <w:lang w:eastAsia="en-US"/>
    </w:rPr>
  </w:style>
  <w:style w:type="character" w:customStyle="1" w:styleId="KommentartekstTegn">
    <w:name w:val="Kommentartekst Tegn"/>
    <w:basedOn w:val="Standardskrifttypeiafsnit"/>
    <w:link w:val="Kommentartekst"/>
    <w:rsid w:val="005339CA"/>
    <w:rPr>
      <w:rFonts w:ascii="Calibri" w:eastAsia="Calibri" w:hAnsi="Calibri" w:cs="Times New Roman"/>
      <w:sz w:val="20"/>
      <w:szCs w:val="20"/>
    </w:rPr>
  </w:style>
  <w:style w:type="paragraph" w:customStyle="1" w:styleId="liste1">
    <w:name w:val="liste1"/>
    <w:basedOn w:val="Normal"/>
    <w:rsid w:val="005339CA"/>
    <w:pPr>
      <w:spacing w:after="0" w:line="240" w:lineRule="auto"/>
      <w:ind w:left="150"/>
    </w:pPr>
    <w:rPr>
      <w:rFonts w:ascii="Times New Roman" w:eastAsia="Times New Roman" w:hAnsi="Times New Roman" w:cs="Times New Roman"/>
      <w:sz w:val="24"/>
      <w:szCs w:val="24"/>
    </w:rPr>
  </w:style>
  <w:style w:type="character" w:customStyle="1" w:styleId="liste1nr">
    <w:name w:val="liste1nr"/>
    <w:basedOn w:val="Standardskrifttypeiafsnit"/>
    <w:rsid w:val="005339CA"/>
  </w:style>
  <w:style w:type="paragraph" w:customStyle="1" w:styleId="liste2">
    <w:name w:val="liste2"/>
    <w:basedOn w:val="Normal"/>
    <w:rsid w:val="005339CA"/>
    <w:pPr>
      <w:spacing w:after="0" w:line="240" w:lineRule="auto"/>
      <w:ind w:left="150"/>
    </w:pPr>
    <w:rPr>
      <w:rFonts w:ascii="Times New Roman" w:eastAsia="Times New Roman" w:hAnsi="Times New Roman" w:cs="Times New Roman"/>
      <w:sz w:val="24"/>
      <w:szCs w:val="24"/>
    </w:rPr>
  </w:style>
  <w:style w:type="character" w:customStyle="1" w:styleId="liste2nr">
    <w:name w:val="liste2nr"/>
    <w:basedOn w:val="Standardskrifttypeiafsnit"/>
    <w:rsid w:val="005339CA"/>
  </w:style>
  <w:style w:type="paragraph" w:styleId="Brdtekst">
    <w:name w:val="Body Text"/>
    <w:basedOn w:val="Normal"/>
    <w:link w:val="BrdtekstTegn"/>
    <w:rsid w:val="005339CA"/>
    <w:pPr>
      <w:spacing w:after="120" w:line="240" w:lineRule="auto"/>
    </w:pPr>
    <w:rPr>
      <w:rFonts w:ascii="Times New Roman" w:eastAsia="Times New Roman" w:hAnsi="Times New Roman" w:cs="Times New Roman"/>
      <w:sz w:val="24"/>
      <w:szCs w:val="24"/>
    </w:rPr>
  </w:style>
  <w:style w:type="character" w:customStyle="1" w:styleId="BrdtekstTegn">
    <w:name w:val="Brødtekst Tegn"/>
    <w:basedOn w:val="Standardskrifttypeiafsnit"/>
    <w:link w:val="Brdtekst"/>
    <w:rsid w:val="005339CA"/>
    <w:rPr>
      <w:rFonts w:ascii="Times New Roman" w:eastAsia="Times New Roman" w:hAnsi="Times New Roman" w:cs="Times New Roman"/>
      <w:sz w:val="24"/>
      <w:szCs w:val="24"/>
      <w:lang w:eastAsia="da-DK"/>
    </w:rPr>
  </w:style>
  <w:style w:type="character" w:customStyle="1" w:styleId="superscript1">
    <w:name w:val="superscript1"/>
    <w:basedOn w:val="Standardskrifttypeiafsnit"/>
    <w:rsid w:val="00CC4468"/>
    <w:rPr>
      <w:sz w:val="17"/>
      <w:szCs w:val="17"/>
    </w:rPr>
  </w:style>
  <w:style w:type="paragraph" w:customStyle="1" w:styleId="paragraf">
    <w:name w:val="paragraf"/>
    <w:basedOn w:val="Normal"/>
    <w:rsid w:val="008B09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fnr1">
    <w:name w:val="paragrafnr1"/>
    <w:basedOn w:val="Standardskrifttypeiafsnit"/>
    <w:rsid w:val="008B0921"/>
    <w:rPr>
      <w:b/>
      <w:bCs/>
    </w:rPr>
  </w:style>
  <w:style w:type="table" w:customStyle="1" w:styleId="Tabel-Gitter1">
    <w:name w:val="Tabel - Gitter1"/>
    <w:basedOn w:val="Tabel-Normal"/>
    <w:next w:val="Tabel-Gitter"/>
    <w:rsid w:val="0040790B"/>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71857">
      <w:bodyDiv w:val="1"/>
      <w:marLeft w:val="0"/>
      <w:marRight w:val="0"/>
      <w:marTop w:val="0"/>
      <w:marBottom w:val="0"/>
      <w:divBdr>
        <w:top w:val="none" w:sz="0" w:space="0" w:color="auto"/>
        <w:left w:val="none" w:sz="0" w:space="0" w:color="auto"/>
        <w:bottom w:val="none" w:sz="0" w:space="0" w:color="auto"/>
        <w:right w:val="none" w:sz="0" w:space="0" w:color="auto"/>
      </w:divBdr>
    </w:div>
    <w:div w:id="419758779">
      <w:bodyDiv w:val="1"/>
      <w:marLeft w:val="0"/>
      <w:marRight w:val="0"/>
      <w:marTop w:val="0"/>
      <w:marBottom w:val="0"/>
      <w:divBdr>
        <w:top w:val="none" w:sz="0" w:space="0" w:color="auto"/>
        <w:left w:val="none" w:sz="0" w:space="0" w:color="auto"/>
        <w:bottom w:val="none" w:sz="0" w:space="0" w:color="auto"/>
        <w:right w:val="none" w:sz="0" w:space="0" w:color="auto"/>
      </w:divBdr>
    </w:div>
    <w:div w:id="482746091">
      <w:bodyDiv w:val="1"/>
      <w:marLeft w:val="0"/>
      <w:marRight w:val="0"/>
      <w:marTop w:val="0"/>
      <w:marBottom w:val="0"/>
      <w:divBdr>
        <w:top w:val="none" w:sz="0" w:space="0" w:color="auto"/>
        <w:left w:val="none" w:sz="0" w:space="0" w:color="auto"/>
        <w:bottom w:val="none" w:sz="0" w:space="0" w:color="auto"/>
        <w:right w:val="none" w:sz="0" w:space="0" w:color="auto"/>
      </w:divBdr>
    </w:div>
    <w:div w:id="985861001">
      <w:bodyDiv w:val="1"/>
      <w:marLeft w:val="0"/>
      <w:marRight w:val="0"/>
      <w:marTop w:val="0"/>
      <w:marBottom w:val="0"/>
      <w:divBdr>
        <w:top w:val="none" w:sz="0" w:space="0" w:color="auto"/>
        <w:left w:val="none" w:sz="0" w:space="0" w:color="auto"/>
        <w:bottom w:val="none" w:sz="0" w:space="0" w:color="auto"/>
        <w:right w:val="none" w:sz="0" w:space="0" w:color="auto"/>
      </w:divBdr>
    </w:div>
    <w:div w:id="1167669167">
      <w:bodyDiv w:val="1"/>
      <w:marLeft w:val="0"/>
      <w:marRight w:val="0"/>
      <w:marTop w:val="0"/>
      <w:marBottom w:val="0"/>
      <w:divBdr>
        <w:top w:val="none" w:sz="0" w:space="0" w:color="auto"/>
        <w:left w:val="none" w:sz="0" w:space="0" w:color="auto"/>
        <w:bottom w:val="none" w:sz="0" w:space="0" w:color="auto"/>
        <w:right w:val="none" w:sz="0" w:space="0" w:color="auto"/>
      </w:divBdr>
    </w:div>
    <w:div w:id="1360468105">
      <w:bodyDiv w:val="1"/>
      <w:marLeft w:val="0"/>
      <w:marRight w:val="0"/>
      <w:marTop w:val="0"/>
      <w:marBottom w:val="0"/>
      <w:divBdr>
        <w:top w:val="none" w:sz="0" w:space="0" w:color="auto"/>
        <w:left w:val="none" w:sz="0" w:space="0" w:color="auto"/>
        <w:bottom w:val="none" w:sz="0" w:space="0" w:color="auto"/>
        <w:right w:val="none" w:sz="0" w:space="0" w:color="auto"/>
      </w:divBdr>
    </w:div>
    <w:div w:id="1549295239">
      <w:bodyDiv w:val="1"/>
      <w:marLeft w:val="0"/>
      <w:marRight w:val="0"/>
      <w:marTop w:val="0"/>
      <w:marBottom w:val="0"/>
      <w:divBdr>
        <w:top w:val="none" w:sz="0" w:space="0" w:color="auto"/>
        <w:left w:val="none" w:sz="0" w:space="0" w:color="auto"/>
        <w:bottom w:val="none" w:sz="0" w:space="0" w:color="auto"/>
        <w:right w:val="none" w:sz="0" w:space="0" w:color="auto"/>
      </w:divBdr>
    </w:div>
    <w:div w:id="1561133151">
      <w:bodyDiv w:val="1"/>
      <w:marLeft w:val="0"/>
      <w:marRight w:val="0"/>
      <w:marTop w:val="0"/>
      <w:marBottom w:val="0"/>
      <w:divBdr>
        <w:top w:val="none" w:sz="0" w:space="0" w:color="auto"/>
        <w:left w:val="none" w:sz="0" w:space="0" w:color="auto"/>
        <w:bottom w:val="none" w:sz="0" w:space="0" w:color="auto"/>
        <w:right w:val="none" w:sz="0" w:space="0" w:color="auto"/>
      </w:divBdr>
      <w:divsChild>
        <w:div w:id="349718675">
          <w:marLeft w:val="0"/>
          <w:marRight w:val="0"/>
          <w:marTop w:val="0"/>
          <w:marBottom w:val="0"/>
          <w:divBdr>
            <w:top w:val="none" w:sz="0" w:space="0" w:color="auto"/>
            <w:left w:val="none" w:sz="0" w:space="0" w:color="auto"/>
            <w:bottom w:val="none" w:sz="0" w:space="0" w:color="auto"/>
            <w:right w:val="none" w:sz="0" w:space="0" w:color="auto"/>
          </w:divBdr>
          <w:divsChild>
            <w:div w:id="485054751">
              <w:marLeft w:val="0"/>
              <w:marRight w:val="0"/>
              <w:marTop w:val="0"/>
              <w:marBottom w:val="0"/>
              <w:divBdr>
                <w:top w:val="none" w:sz="0" w:space="0" w:color="auto"/>
                <w:left w:val="none" w:sz="0" w:space="0" w:color="auto"/>
                <w:bottom w:val="none" w:sz="0" w:space="0" w:color="auto"/>
                <w:right w:val="none" w:sz="0" w:space="0" w:color="auto"/>
              </w:divBdr>
              <w:divsChild>
                <w:div w:id="1078480448">
                  <w:marLeft w:val="0"/>
                  <w:marRight w:val="0"/>
                  <w:marTop w:val="0"/>
                  <w:marBottom w:val="0"/>
                  <w:divBdr>
                    <w:top w:val="none" w:sz="0" w:space="0" w:color="auto"/>
                    <w:left w:val="none" w:sz="0" w:space="0" w:color="auto"/>
                    <w:bottom w:val="none" w:sz="0" w:space="0" w:color="auto"/>
                    <w:right w:val="none" w:sz="0" w:space="0" w:color="auto"/>
                  </w:divBdr>
                  <w:divsChild>
                    <w:div w:id="1585918331">
                      <w:marLeft w:val="225"/>
                      <w:marRight w:val="0"/>
                      <w:marTop w:val="300"/>
                      <w:marBottom w:val="300"/>
                      <w:divBdr>
                        <w:top w:val="none" w:sz="0" w:space="0" w:color="auto"/>
                        <w:left w:val="none" w:sz="0" w:space="0" w:color="auto"/>
                        <w:bottom w:val="none" w:sz="0" w:space="0" w:color="auto"/>
                        <w:right w:val="none" w:sz="0" w:space="0" w:color="auto"/>
                      </w:divBdr>
                      <w:divsChild>
                        <w:div w:id="467552290">
                          <w:marLeft w:val="0"/>
                          <w:marRight w:val="0"/>
                          <w:marTop w:val="0"/>
                          <w:marBottom w:val="0"/>
                          <w:divBdr>
                            <w:top w:val="none" w:sz="0" w:space="0" w:color="auto"/>
                            <w:left w:val="none" w:sz="0" w:space="0" w:color="auto"/>
                            <w:bottom w:val="none" w:sz="0" w:space="0" w:color="auto"/>
                            <w:right w:val="none" w:sz="0" w:space="0" w:color="auto"/>
                          </w:divBdr>
                          <w:divsChild>
                            <w:div w:id="2087141331">
                              <w:marLeft w:val="0"/>
                              <w:marRight w:val="0"/>
                              <w:marTop w:val="0"/>
                              <w:marBottom w:val="0"/>
                              <w:divBdr>
                                <w:top w:val="none" w:sz="0" w:space="0" w:color="auto"/>
                                <w:left w:val="none" w:sz="0" w:space="0" w:color="auto"/>
                                <w:bottom w:val="none" w:sz="0" w:space="0" w:color="auto"/>
                                <w:right w:val="none" w:sz="0" w:space="0" w:color="auto"/>
                              </w:divBdr>
                              <w:divsChild>
                                <w:div w:id="198496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2612834">
      <w:bodyDiv w:val="1"/>
      <w:marLeft w:val="0"/>
      <w:marRight w:val="0"/>
      <w:marTop w:val="0"/>
      <w:marBottom w:val="0"/>
      <w:divBdr>
        <w:top w:val="none" w:sz="0" w:space="0" w:color="auto"/>
        <w:left w:val="none" w:sz="0" w:space="0" w:color="auto"/>
        <w:bottom w:val="none" w:sz="0" w:space="0" w:color="auto"/>
        <w:right w:val="none" w:sz="0" w:space="0" w:color="auto"/>
      </w:divBdr>
      <w:divsChild>
        <w:div w:id="1476684196">
          <w:marLeft w:val="0"/>
          <w:marRight w:val="0"/>
          <w:marTop w:val="0"/>
          <w:marBottom w:val="0"/>
          <w:divBdr>
            <w:top w:val="none" w:sz="0" w:space="0" w:color="auto"/>
            <w:left w:val="none" w:sz="0" w:space="0" w:color="auto"/>
            <w:bottom w:val="none" w:sz="0" w:space="0" w:color="auto"/>
            <w:right w:val="none" w:sz="0" w:space="0" w:color="auto"/>
          </w:divBdr>
          <w:divsChild>
            <w:div w:id="934822308">
              <w:marLeft w:val="0"/>
              <w:marRight w:val="0"/>
              <w:marTop w:val="0"/>
              <w:marBottom w:val="0"/>
              <w:divBdr>
                <w:top w:val="none" w:sz="0" w:space="0" w:color="auto"/>
                <w:left w:val="none" w:sz="0" w:space="0" w:color="auto"/>
                <w:bottom w:val="none" w:sz="0" w:space="0" w:color="auto"/>
                <w:right w:val="none" w:sz="0" w:space="0" w:color="auto"/>
              </w:divBdr>
              <w:divsChild>
                <w:div w:id="399783">
                  <w:marLeft w:val="0"/>
                  <w:marRight w:val="0"/>
                  <w:marTop w:val="0"/>
                  <w:marBottom w:val="0"/>
                  <w:divBdr>
                    <w:top w:val="none" w:sz="0" w:space="0" w:color="auto"/>
                    <w:left w:val="none" w:sz="0" w:space="0" w:color="auto"/>
                    <w:bottom w:val="none" w:sz="0" w:space="0" w:color="auto"/>
                    <w:right w:val="none" w:sz="0" w:space="0" w:color="auto"/>
                  </w:divBdr>
                  <w:divsChild>
                    <w:div w:id="474837163">
                      <w:marLeft w:val="225"/>
                      <w:marRight w:val="0"/>
                      <w:marTop w:val="300"/>
                      <w:marBottom w:val="300"/>
                      <w:divBdr>
                        <w:top w:val="none" w:sz="0" w:space="0" w:color="auto"/>
                        <w:left w:val="none" w:sz="0" w:space="0" w:color="auto"/>
                        <w:bottom w:val="none" w:sz="0" w:space="0" w:color="auto"/>
                        <w:right w:val="none" w:sz="0" w:space="0" w:color="auto"/>
                      </w:divBdr>
                      <w:divsChild>
                        <w:div w:id="1629974229">
                          <w:marLeft w:val="0"/>
                          <w:marRight w:val="0"/>
                          <w:marTop w:val="0"/>
                          <w:marBottom w:val="0"/>
                          <w:divBdr>
                            <w:top w:val="none" w:sz="0" w:space="0" w:color="auto"/>
                            <w:left w:val="none" w:sz="0" w:space="0" w:color="auto"/>
                            <w:bottom w:val="none" w:sz="0" w:space="0" w:color="auto"/>
                            <w:right w:val="none" w:sz="0" w:space="0" w:color="auto"/>
                          </w:divBdr>
                          <w:divsChild>
                            <w:div w:id="1987589793">
                              <w:marLeft w:val="0"/>
                              <w:marRight w:val="0"/>
                              <w:marTop w:val="0"/>
                              <w:marBottom w:val="0"/>
                              <w:divBdr>
                                <w:top w:val="none" w:sz="0" w:space="0" w:color="auto"/>
                                <w:left w:val="none" w:sz="0" w:space="0" w:color="auto"/>
                                <w:bottom w:val="none" w:sz="0" w:space="0" w:color="auto"/>
                                <w:right w:val="none" w:sz="0" w:space="0" w:color="auto"/>
                              </w:divBdr>
                              <w:divsChild>
                                <w:div w:id="88205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478758">
      <w:bodyDiv w:val="1"/>
      <w:marLeft w:val="0"/>
      <w:marRight w:val="0"/>
      <w:marTop w:val="0"/>
      <w:marBottom w:val="0"/>
      <w:divBdr>
        <w:top w:val="none" w:sz="0" w:space="0" w:color="auto"/>
        <w:left w:val="none" w:sz="0" w:space="0" w:color="auto"/>
        <w:bottom w:val="none" w:sz="0" w:space="0" w:color="auto"/>
        <w:right w:val="none" w:sz="0" w:space="0" w:color="auto"/>
      </w:divBdr>
    </w:div>
    <w:div w:id="1837305862">
      <w:bodyDiv w:val="1"/>
      <w:marLeft w:val="0"/>
      <w:marRight w:val="0"/>
      <w:marTop w:val="0"/>
      <w:marBottom w:val="0"/>
      <w:divBdr>
        <w:top w:val="none" w:sz="0" w:space="0" w:color="auto"/>
        <w:left w:val="none" w:sz="0" w:space="0" w:color="auto"/>
        <w:bottom w:val="none" w:sz="0" w:space="0" w:color="auto"/>
        <w:right w:val="none" w:sz="0" w:space="0" w:color="auto"/>
      </w:divBdr>
      <w:divsChild>
        <w:div w:id="1897620383">
          <w:marLeft w:val="0"/>
          <w:marRight w:val="0"/>
          <w:marTop w:val="0"/>
          <w:marBottom w:val="0"/>
          <w:divBdr>
            <w:top w:val="none" w:sz="0" w:space="0" w:color="auto"/>
            <w:left w:val="none" w:sz="0" w:space="0" w:color="auto"/>
            <w:bottom w:val="none" w:sz="0" w:space="0" w:color="auto"/>
            <w:right w:val="none" w:sz="0" w:space="0" w:color="auto"/>
          </w:divBdr>
          <w:divsChild>
            <w:div w:id="151677435">
              <w:marLeft w:val="0"/>
              <w:marRight w:val="0"/>
              <w:marTop w:val="0"/>
              <w:marBottom w:val="0"/>
              <w:divBdr>
                <w:top w:val="none" w:sz="0" w:space="0" w:color="auto"/>
                <w:left w:val="none" w:sz="0" w:space="0" w:color="auto"/>
                <w:bottom w:val="none" w:sz="0" w:space="0" w:color="auto"/>
                <w:right w:val="none" w:sz="0" w:space="0" w:color="auto"/>
              </w:divBdr>
              <w:divsChild>
                <w:div w:id="276135371">
                  <w:marLeft w:val="0"/>
                  <w:marRight w:val="0"/>
                  <w:marTop w:val="0"/>
                  <w:marBottom w:val="0"/>
                  <w:divBdr>
                    <w:top w:val="none" w:sz="0" w:space="0" w:color="auto"/>
                    <w:left w:val="none" w:sz="0" w:space="0" w:color="auto"/>
                    <w:bottom w:val="none" w:sz="0" w:space="0" w:color="auto"/>
                    <w:right w:val="none" w:sz="0" w:space="0" w:color="auto"/>
                  </w:divBdr>
                  <w:divsChild>
                    <w:div w:id="1723482731">
                      <w:marLeft w:val="225"/>
                      <w:marRight w:val="0"/>
                      <w:marTop w:val="300"/>
                      <w:marBottom w:val="300"/>
                      <w:divBdr>
                        <w:top w:val="none" w:sz="0" w:space="0" w:color="auto"/>
                        <w:left w:val="none" w:sz="0" w:space="0" w:color="auto"/>
                        <w:bottom w:val="none" w:sz="0" w:space="0" w:color="auto"/>
                        <w:right w:val="none" w:sz="0" w:space="0" w:color="auto"/>
                      </w:divBdr>
                      <w:divsChild>
                        <w:div w:id="130292580">
                          <w:marLeft w:val="0"/>
                          <w:marRight w:val="0"/>
                          <w:marTop w:val="0"/>
                          <w:marBottom w:val="0"/>
                          <w:divBdr>
                            <w:top w:val="none" w:sz="0" w:space="0" w:color="auto"/>
                            <w:left w:val="none" w:sz="0" w:space="0" w:color="auto"/>
                            <w:bottom w:val="none" w:sz="0" w:space="0" w:color="auto"/>
                            <w:right w:val="none" w:sz="0" w:space="0" w:color="auto"/>
                          </w:divBdr>
                          <w:divsChild>
                            <w:div w:id="423494907">
                              <w:marLeft w:val="0"/>
                              <w:marRight w:val="0"/>
                              <w:marTop w:val="0"/>
                              <w:marBottom w:val="0"/>
                              <w:divBdr>
                                <w:top w:val="none" w:sz="0" w:space="0" w:color="auto"/>
                                <w:left w:val="none" w:sz="0" w:space="0" w:color="auto"/>
                                <w:bottom w:val="none" w:sz="0" w:space="0" w:color="auto"/>
                                <w:right w:val="none" w:sz="0" w:space="0" w:color="auto"/>
                              </w:divBdr>
                              <w:divsChild>
                                <w:div w:id="202697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42913">
      <w:bodyDiv w:val="1"/>
      <w:marLeft w:val="0"/>
      <w:marRight w:val="0"/>
      <w:marTop w:val="0"/>
      <w:marBottom w:val="0"/>
      <w:divBdr>
        <w:top w:val="none" w:sz="0" w:space="0" w:color="auto"/>
        <w:left w:val="none" w:sz="0" w:space="0" w:color="auto"/>
        <w:bottom w:val="none" w:sz="0" w:space="0" w:color="auto"/>
        <w:right w:val="none" w:sz="0" w:space="0" w:color="auto"/>
      </w:divBdr>
      <w:divsChild>
        <w:div w:id="1742479939">
          <w:marLeft w:val="0"/>
          <w:marRight w:val="0"/>
          <w:marTop w:val="0"/>
          <w:marBottom w:val="0"/>
          <w:divBdr>
            <w:top w:val="none" w:sz="0" w:space="0" w:color="auto"/>
            <w:left w:val="none" w:sz="0" w:space="0" w:color="auto"/>
            <w:bottom w:val="none" w:sz="0" w:space="0" w:color="auto"/>
            <w:right w:val="none" w:sz="0" w:space="0" w:color="auto"/>
          </w:divBdr>
          <w:divsChild>
            <w:div w:id="1933585444">
              <w:marLeft w:val="0"/>
              <w:marRight w:val="0"/>
              <w:marTop w:val="0"/>
              <w:marBottom w:val="0"/>
              <w:divBdr>
                <w:top w:val="none" w:sz="0" w:space="0" w:color="auto"/>
                <w:left w:val="none" w:sz="0" w:space="0" w:color="auto"/>
                <w:bottom w:val="none" w:sz="0" w:space="0" w:color="auto"/>
                <w:right w:val="none" w:sz="0" w:space="0" w:color="auto"/>
              </w:divBdr>
              <w:divsChild>
                <w:div w:id="1724057009">
                  <w:marLeft w:val="0"/>
                  <w:marRight w:val="0"/>
                  <w:marTop w:val="0"/>
                  <w:marBottom w:val="0"/>
                  <w:divBdr>
                    <w:top w:val="none" w:sz="0" w:space="0" w:color="auto"/>
                    <w:left w:val="none" w:sz="0" w:space="0" w:color="auto"/>
                    <w:bottom w:val="none" w:sz="0" w:space="0" w:color="auto"/>
                    <w:right w:val="none" w:sz="0" w:space="0" w:color="auto"/>
                  </w:divBdr>
                  <w:divsChild>
                    <w:div w:id="931082343">
                      <w:marLeft w:val="225"/>
                      <w:marRight w:val="0"/>
                      <w:marTop w:val="300"/>
                      <w:marBottom w:val="300"/>
                      <w:divBdr>
                        <w:top w:val="none" w:sz="0" w:space="0" w:color="auto"/>
                        <w:left w:val="none" w:sz="0" w:space="0" w:color="auto"/>
                        <w:bottom w:val="none" w:sz="0" w:space="0" w:color="auto"/>
                        <w:right w:val="none" w:sz="0" w:space="0" w:color="auto"/>
                      </w:divBdr>
                      <w:divsChild>
                        <w:div w:id="48937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www.virk.dk" TargetMode="External"/><Relationship Id="rId26" Type="http://schemas.openxmlformats.org/officeDocument/2006/relationships/hyperlink" Target="mailto:dnsyddjurs-sager@DN.dk" TargetMode="External"/><Relationship Id="rId39" Type="http://schemas.openxmlformats.org/officeDocument/2006/relationships/image" Target="cid:image002.png@01D5A6A5.011A67A0" TargetMode="External"/><Relationship Id="rId3" Type="http://schemas.openxmlformats.org/officeDocument/2006/relationships/styles" Target="styles.xml"/><Relationship Id="rId21" Type="http://schemas.openxmlformats.org/officeDocument/2006/relationships/hyperlink" Target="http://nmkn.dk/klage/hvordan-klager-du/" TargetMode="External"/><Relationship Id="rId34" Type="http://schemas.openxmlformats.org/officeDocument/2006/relationships/hyperlink" Target="http://www.mst.dk"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borger.dk/" TargetMode="External"/><Relationship Id="rId25" Type="http://schemas.openxmlformats.org/officeDocument/2006/relationships/hyperlink" Target="http://www.virk.dk" TargetMode="External"/><Relationship Id="rId33" Type="http://schemas.openxmlformats.org/officeDocument/2006/relationships/hyperlink" Target="http://www.syddjurs.dk" TargetMode="External"/><Relationship Id="rId38" Type="http://schemas.openxmlformats.org/officeDocument/2006/relationships/image" Target="media/image9.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aevneneshus.dk" TargetMode="External"/><Relationship Id="rId20" Type="http://schemas.openxmlformats.org/officeDocument/2006/relationships/hyperlink" Target="http://www.virk.dk" TargetMode="External"/><Relationship Id="rId29" Type="http://schemas.openxmlformats.org/officeDocument/2006/relationships/hyperlink" Target="mailto:senord@sst.dk"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eknik.lovportaler.dk/?hashparam=p3&amp;schultzlink=lov19920009" TargetMode="External"/><Relationship Id="rId24" Type="http://schemas.openxmlformats.org/officeDocument/2006/relationships/hyperlink" Target="http://www.borger.dk/" TargetMode="External"/><Relationship Id="rId32" Type="http://schemas.openxmlformats.org/officeDocument/2006/relationships/hyperlink" Target="mailto:syddjurs@dof.dk" TargetMode="External"/><Relationship Id="rId37" Type="http://schemas.openxmlformats.org/officeDocument/2006/relationships/image" Target="media/image8.png"/><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naevneneshus.dk" TargetMode="External"/><Relationship Id="rId28" Type="http://schemas.openxmlformats.org/officeDocument/2006/relationships/hyperlink" Target="mailto:husdyr@ecocouncil.dk" TargetMode="External"/><Relationship Id="rId36" Type="http://schemas.openxmlformats.org/officeDocument/2006/relationships/image" Target="media/image7.png"/><Relationship Id="rId10" Type="http://schemas.openxmlformats.org/officeDocument/2006/relationships/image" Target="cid:image002.jpg@01D5C230.97DDC550" TargetMode="External"/><Relationship Id="rId19" Type="http://schemas.openxmlformats.org/officeDocument/2006/relationships/hyperlink" Target="http://www.borger.dk" TargetMode="External"/><Relationship Id="rId31" Type="http://schemas.openxmlformats.org/officeDocument/2006/relationships/hyperlink" Target="mailto:natur@dof.dk"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kort.syddjurs.dk/cbkort?profile=all" TargetMode="External"/><Relationship Id="rId22" Type="http://schemas.openxmlformats.org/officeDocument/2006/relationships/hyperlink" Target="http://www.nmkn.dk" TargetMode="External"/><Relationship Id="rId27" Type="http://schemas.openxmlformats.org/officeDocument/2006/relationships/hyperlink" Target="mailto:mfvm@mfvm.dk" TargetMode="External"/><Relationship Id="rId30" Type="http://schemas.openxmlformats.org/officeDocument/2006/relationships/hyperlink" Target="mailto:post@sportsfiskerforbundet.dk" TargetMode="External"/><Relationship Id="rId35" Type="http://schemas.openxmlformats.org/officeDocument/2006/relationships/image" Target="media/image6.png"/><Relationship Id="rId43" Type="http://schemas.openxmlformats.org/officeDocument/2006/relationships/footer" Target="footer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821C4-A549-44E2-A0E5-326891AE0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11027</Words>
  <Characters>67265</Characters>
  <Application>Microsoft Office Word</Application>
  <DocSecurity>4</DocSecurity>
  <Lines>560</Lines>
  <Paragraphs>156</Paragraphs>
  <ScaleCrop>false</ScaleCrop>
  <HeadingPairs>
    <vt:vector size="2" baseType="variant">
      <vt:variant>
        <vt:lpstr>Titel</vt:lpstr>
      </vt:variant>
      <vt:variant>
        <vt:i4>1</vt:i4>
      </vt:variant>
    </vt:vector>
  </HeadingPairs>
  <TitlesOfParts>
    <vt:vector size="1" baseType="lpstr">
      <vt:lpstr/>
    </vt:vector>
  </TitlesOfParts>
  <Company>Syddjurs Kommune</Company>
  <LinksUpToDate>false</LinksUpToDate>
  <CharactersWithSpaces>78136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Trine-Lee Wincentz Jensen</dc:creator>
  <cp:lastModifiedBy>Trine Jensen</cp:lastModifiedBy>
  <cp:revision>2</cp:revision>
  <cp:lastPrinted>2019-10-14T08:38:00Z</cp:lastPrinted>
  <dcterms:created xsi:type="dcterms:W3CDTF">2020-09-24T11:33:00Z</dcterms:created>
  <dcterms:modified xsi:type="dcterms:W3CDTF">2020-09-24T11:33:00Z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{6EFC89EC-9AF4-4359-A4EF-0A873688099E}</vt:lpwstr>
  </property>
</Properties>
</file>