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82650F" w14:textId="77777777" w:rsidR="002C1932" w:rsidRDefault="002C1932" w:rsidP="002C1932">
      <w:bookmarkStart w:id="0" w:name="_GoBack"/>
      <w:bookmarkEnd w:id="0"/>
      <w:r>
        <w:rPr>
          <w:noProof/>
          <w:lang w:eastAsia="da-DK"/>
        </w:rPr>
        <w:drawing>
          <wp:inline distT="0" distB="0" distL="0" distR="0" wp14:anchorId="70474EF2" wp14:editId="712E892E">
            <wp:extent cx="2714625" cy="466725"/>
            <wp:effectExtent l="0" t="0" r="9525" b="9525"/>
            <wp:docPr id="1" name="Billede 1" descr="Lolland Kommu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Lolland_bred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14625" cy="466725"/>
                    </a:xfrm>
                    <a:prstGeom prst="rect">
                      <a:avLst/>
                    </a:prstGeom>
                    <a:noFill/>
                    <a:ln>
                      <a:noFill/>
                    </a:ln>
                  </pic:spPr>
                </pic:pic>
              </a:graphicData>
            </a:graphic>
          </wp:inline>
        </w:drawing>
      </w:r>
    </w:p>
    <w:p w14:paraId="5D48210E" w14:textId="5994D09A" w:rsidR="002C1932" w:rsidRPr="001772DA" w:rsidRDefault="001772DA" w:rsidP="001772DA">
      <w:pPr>
        <w:tabs>
          <w:tab w:val="left" w:pos="7245"/>
        </w:tabs>
        <w:rPr>
          <w:rStyle w:val="Svaghenvisning1"/>
        </w:rPr>
      </w:pPr>
      <w:r>
        <w:rPr>
          <w:rStyle w:val="Svaghenvisning1"/>
        </w:rPr>
        <w:tab/>
      </w:r>
      <w:r w:rsidR="002C1932" w:rsidRPr="003402F1">
        <w:rPr>
          <w:b/>
          <w:noProof/>
          <w:sz w:val="32"/>
          <w:szCs w:val="32"/>
          <w:lang w:eastAsia="da-DK"/>
        </w:rPr>
        <mc:AlternateContent>
          <mc:Choice Requires="wps">
            <w:drawing>
              <wp:anchor distT="0" distB="0" distL="114300" distR="114300" simplePos="0" relativeHeight="251659264" behindDoc="1" locked="0" layoutInCell="1" allowOverlap="1" wp14:anchorId="47798710" wp14:editId="1C3F38F9">
                <wp:simplePos x="0" y="0"/>
                <wp:positionH relativeFrom="column">
                  <wp:posOffset>-268605</wp:posOffset>
                </wp:positionH>
                <wp:positionV relativeFrom="paragraph">
                  <wp:posOffset>124460</wp:posOffset>
                </wp:positionV>
                <wp:extent cx="6840855" cy="8115300"/>
                <wp:effectExtent l="0" t="0" r="17145" b="19050"/>
                <wp:wrapNone/>
                <wp:docPr id="1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855" cy="8115300"/>
                        </a:xfrm>
                        <a:custGeom>
                          <a:avLst/>
                          <a:gdLst>
                            <a:gd name="T0" fmla="*/ 0 w 10980"/>
                            <a:gd name="T1" fmla="*/ 13140 h 13140"/>
                            <a:gd name="T2" fmla="*/ 0 w 10980"/>
                            <a:gd name="T3" fmla="*/ 1080 h 13140"/>
                            <a:gd name="T4" fmla="*/ 10980 w 10980"/>
                            <a:gd name="T5" fmla="*/ 0 h 13140"/>
                            <a:gd name="T6" fmla="*/ 10980 w 10980"/>
                            <a:gd name="T7" fmla="*/ 13140 h 13140"/>
                            <a:gd name="T8" fmla="*/ 0 w 10980"/>
                            <a:gd name="T9" fmla="*/ 13140 h 13140"/>
                          </a:gdLst>
                          <a:ahLst/>
                          <a:cxnLst>
                            <a:cxn ang="0">
                              <a:pos x="T0" y="T1"/>
                            </a:cxn>
                            <a:cxn ang="0">
                              <a:pos x="T2" y="T3"/>
                            </a:cxn>
                            <a:cxn ang="0">
                              <a:pos x="T4" y="T5"/>
                            </a:cxn>
                            <a:cxn ang="0">
                              <a:pos x="T6" y="T7"/>
                            </a:cxn>
                            <a:cxn ang="0">
                              <a:pos x="T8" y="T9"/>
                            </a:cxn>
                          </a:cxnLst>
                          <a:rect l="0" t="0" r="r" b="b"/>
                          <a:pathLst>
                            <a:path w="10980" h="13140">
                              <a:moveTo>
                                <a:pt x="0" y="13140"/>
                              </a:moveTo>
                              <a:lnTo>
                                <a:pt x="0" y="1080"/>
                              </a:lnTo>
                              <a:lnTo>
                                <a:pt x="10980" y="0"/>
                              </a:lnTo>
                              <a:lnTo>
                                <a:pt x="10980" y="13140"/>
                              </a:lnTo>
                              <a:lnTo>
                                <a:pt x="0" y="13140"/>
                              </a:lnTo>
                              <a:close/>
                            </a:path>
                          </a:pathLst>
                        </a:custGeom>
                        <a:solidFill>
                          <a:srgbClr val="58A618"/>
                        </a:solidFill>
                        <a:ln w="9525">
                          <a:solidFill>
                            <a:srgbClr val="C0C0C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A0A7F" id="Freeform 2" o:spid="_x0000_s1026" style="position:absolute;margin-left:-21.15pt;margin-top:9.8pt;width:538.65pt;height:63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80,13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" path="m,13140l,1080,10980,r,13140l,13140xe" fillcolor="#58a618" strokecolor="silver">
                <v:path arrowok="t" o:connecttype="custom" o:connectlocs="0,8115300;0,667011;6840855,0;6840855,8115300;0,8115300" o:connectangles="0,0,0,0,0"/>
              </v:shape>
            </w:pict>
          </mc:Fallback>
        </mc:AlternateContent>
      </w:r>
    </w:p>
    <w:p w14:paraId="33290A00" w14:textId="1A06FB18" w:rsidR="002C1932" w:rsidRDefault="002C1932" w:rsidP="002C1932">
      <w:pPr>
        <w:jc w:val="center"/>
        <w:rPr>
          <w:rStyle w:val="Svaghenvisning1"/>
        </w:rPr>
      </w:pPr>
    </w:p>
    <w:p w14:paraId="18DB7E6B" w14:textId="77777777" w:rsidR="00AD3F0B" w:rsidRDefault="00AD3F0B" w:rsidP="002C1932">
      <w:pPr>
        <w:jc w:val="center"/>
        <w:rPr>
          <w:rStyle w:val="Svaghenvisning1"/>
        </w:rPr>
      </w:pPr>
    </w:p>
    <w:p w14:paraId="48717BC4" w14:textId="77777777" w:rsidR="002C1932" w:rsidRDefault="002C1932" w:rsidP="002C1932">
      <w:pPr>
        <w:rPr>
          <w:rStyle w:val="Svaghenvisning1"/>
        </w:rPr>
      </w:pPr>
    </w:p>
    <w:p w14:paraId="70AA7DB7" w14:textId="77777777" w:rsidR="00FE1CC4" w:rsidRPr="005E6D1F" w:rsidRDefault="00FE1CC4" w:rsidP="00FE1CC4">
      <w:pPr>
        <w:spacing w:after="0"/>
        <w:rPr>
          <w:rStyle w:val="Svaghenvisning1"/>
          <w:rFonts w:ascii="Verdana" w:hAnsi="Verdana"/>
          <w:i w:val="0"/>
          <w:color w:val="FFFFFF" w:themeColor="background1"/>
          <w:sz w:val="28"/>
          <w:szCs w:val="28"/>
        </w:rPr>
      </w:pPr>
      <w:r w:rsidRPr="005E6D1F">
        <w:rPr>
          <w:rStyle w:val="Svaghenvisning1"/>
          <w:rFonts w:ascii="Verdana" w:hAnsi="Verdana"/>
          <w:i w:val="0"/>
          <w:color w:val="FFFFFF" w:themeColor="background1"/>
          <w:sz w:val="28"/>
          <w:szCs w:val="28"/>
        </w:rPr>
        <w:t xml:space="preserve">Tilladelse efter lov om husdyrbrug og anvendelse af gødning § 16 b </w:t>
      </w:r>
    </w:p>
    <w:p w14:paraId="57A5CBB7" w14:textId="49999BF0" w:rsidR="00FE1CC4" w:rsidRPr="005E6D1F" w:rsidRDefault="00FE1CC4" w:rsidP="00FE1CC4">
      <w:pPr>
        <w:spacing w:after="0"/>
        <w:rPr>
          <w:rStyle w:val="Svaghenvisning1"/>
          <w:rFonts w:ascii="Verdana" w:hAnsi="Verdana"/>
          <w:i w:val="0"/>
          <w:color w:val="FFFFFF" w:themeColor="background1"/>
          <w:sz w:val="28"/>
          <w:szCs w:val="28"/>
        </w:rPr>
      </w:pPr>
      <w:r>
        <w:rPr>
          <w:rStyle w:val="Svaghenvisning1"/>
          <w:rFonts w:ascii="Verdana" w:hAnsi="Verdana"/>
          <w:i w:val="0"/>
          <w:color w:val="FFFFFF" w:themeColor="background1"/>
          <w:sz w:val="28"/>
          <w:szCs w:val="28"/>
        </w:rPr>
        <w:t>Fortsat a</w:t>
      </w:r>
      <w:r w:rsidRPr="005E6D1F">
        <w:rPr>
          <w:rStyle w:val="Svaghenvisning1"/>
          <w:rFonts w:ascii="Verdana" w:hAnsi="Verdana"/>
          <w:i w:val="0"/>
          <w:color w:val="FFFFFF" w:themeColor="background1"/>
          <w:sz w:val="28"/>
          <w:szCs w:val="28"/>
        </w:rPr>
        <w:t xml:space="preserve">nvendelse af staldanlæg til </w:t>
      </w:r>
      <w:r>
        <w:rPr>
          <w:rStyle w:val="Svaghenvisning1"/>
          <w:rFonts w:ascii="Verdana" w:hAnsi="Verdana"/>
          <w:i w:val="0"/>
          <w:color w:val="FFFFFF" w:themeColor="background1"/>
          <w:sz w:val="28"/>
          <w:szCs w:val="28"/>
        </w:rPr>
        <w:t>kvæg</w:t>
      </w:r>
      <w:r w:rsidRPr="005E6D1F">
        <w:rPr>
          <w:rStyle w:val="Svaghenvisning1"/>
          <w:rFonts w:ascii="Verdana" w:hAnsi="Verdana"/>
          <w:i w:val="0"/>
          <w:color w:val="FFFFFF" w:themeColor="background1"/>
          <w:sz w:val="28"/>
          <w:szCs w:val="28"/>
        </w:rPr>
        <w:t xml:space="preserve"> </w:t>
      </w:r>
    </w:p>
    <w:p w14:paraId="0C0D4E9A" w14:textId="572F2433" w:rsidR="002C1932" w:rsidRPr="008B2159" w:rsidRDefault="00FE1CC4" w:rsidP="002C1932">
      <w:pPr>
        <w:spacing w:after="0"/>
        <w:rPr>
          <w:rStyle w:val="Svaghenvisning1"/>
          <w:rFonts w:ascii="Cambria" w:hAnsi="Cambria"/>
          <w:i w:val="0"/>
          <w:color w:val="FFFFFF" w:themeColor="background1"/>
          <w:sz w:val="32"/>
          <w:szCs w:val="32"/>
        </w:rPr>
      </w:pPr>
      <w:r w:rsidRPr="00FE1CC4">
        <w:rPr>
          <w:rStyle w:val="Svaghenvisning1"/>
          <w:rFonts w:ascii="Cambria" w:hAnsi="Cambria"/>
          <w:i w:val="0"/>
          <w:color w:val="FFFFFF" w:themeColor="background1"/>
          <w:sz w:val="32"/>
          <w:szCs w:val="32"/>
        </w:rPr>
        <w:t>Duegaarden, Byvej 18, 4970 Rødby</w:t>
      </w:r>
    </w:p>
    <w:p w14:paraId="758D12DA" w14:textId="6B47CAC6" w:rsidR="00835C86" w:rsidRDefault="00FE1CC4" w:rsidP="002C1932">
      <w:pPr>
        <w:spacing w:after="0"/>
        <w:rPr>
          <w:rStyle w:val="Svaghenvisning1"/>
          <w:rFonts w:ascii="Verdana" w:hAnsi="Verdana"/>
          <w:i w:val="0"/>
          <w:color w:val="FFFFFF" w:themeColor="background1"/>
          <w:sz w:val="28"/>
          <w:szCs w:val="28"/>
        </w:rPr>
      </w:pPr>
      <w:r>
        <w:rPr>
          <w:noProof/>
          <w:lang w:eastAsia="da-DK"/>
        </w:rPr>
        <w:drawing>
          <wp:anchor distT="0" distB="0" distL="114300" distR="114300" simplePos="0" relativeHeight="251660288" behindDoc="1" locked="0" layoutInCell="1" allowOverlap="1" wp14:anchorId="1FF18E9E" wp14:editId="148F9DAB">
            <wp:simplePos x="0" y="0"/>
            <wp:positionH relativeFrom="column">
              <wp:posOffset>232410</wp:posOffset>
            </wp:positionH>
            <wp:positionV relativeFrom="paragraph">
              <wp:posOffset>238125</wp:posOffset>
            </wp:positionV>
            <wp:extent cx="5607685" cy="3981450"/>
            <wp:effectExtent l="0" t="0" r="0" b="0"/>
            <wp:wrapTight wrapText="bothSides">
              <wp:wrapPolygon edited="0">
                <wp:start x="0" y="0"/>
                <wp:lineTo x="0" y="21497"/>
                <wp:lineTo x="21500" y="21497"/>
                <wp:lineTo x="21500" y="0"/>
                <wp:lineTo x="0" y="0"/>
              </wp:wrapPolygon>
            </wp:wrapTight>
            <wp:docPr id="3" name="Billede 3" descr="Luftfoto 2019 af ejendom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27804" t="17306" r="22421" b="10271"/>
                    <a:stretch/>
                  </pic:blipFill>
                  <pic:spPr bwMode="auto">
                    <a:xfrm>
                      <a:off x="0" y="0"/>
                      <a:ext cx="5607685" cy="3981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193C24" w14:textId="1E84E4BC" w:rsidR="00FA6240" w:rsidRDefault="00FA6240" w:rsidP="002C1932">
      <w:pPr>
        <w:spacing w:after="0"/>
        <w:rPr>
          <w:rStyle w:val="Svaghenvisning1"/>
          <w:rFonts w:ascii="Verdana" w:hAnsi="Verdana"/>
          <w:color w:val="FFFFFF" w:themeColor="background1"/>
          <w:sz w:val="20"/>
          <w:szCs w:val="20"/>
        </w:rPr>
      </w:pPr>
    </w:p>
    <w:p w14:paraId="7D5BF003" w14:textId="69DC3A59" w:rsidR="00FA6240" w:rsidRDefault="00047E79" w:rsidP="002C1932">
      <w:pPr>
        <w:spacing w:after="0"/>
        <w:rPr>
          <w:rStyle w:val="Svaghenvisning1"/>
          <w:rFonts w:ascii="Verdana" w:hAnsi="Verdana"/>
          <w:color w:val="FFFFFF" w:themeColor="background1"/>
          <w:sz w:val="20"/>
          <w:szCs w:val="20"/>
        </w:rPr>
      </w:pPr>
      <w:r>
        <w:rPr>
          <w:rStyle w:val="Svaghenvisning1"/>
          <w:rFonts w:ascii="Verdana" w:hAnsi="Verdana"/>
          <w:color w:val="FFFFFF" w:themeColor="background1"/>
          <w:sz w:val="20"/>
          <w:szCs w:val="20"/>
        </w:rPr>
        <w:t xml:space="preserve">Ansøgning nr. </w:t>
      </w:r>
      <w:r w:rsidR="00FE1CC4">
        <w:rPr>
          <w:rStyle w:val="Svaghenvisning1"/>
          <w:rFonts w:ascii="Verdana" w:hAnsi="Verdana"/>
          <w:color w:val="FFFFFF" w:themeColor="background1"/>
          <w:sz w:val="20"/>
          <w:szCs w:val="20"/>
        </w:rPr>
        <w:t>221437</w:t>
      </w:r>
    </w:p>
    <w:p w14:paraId="4B139402" w14:textId="496C1E7A" w:rsidR="002C1932" w:rsidRDefault="002C1932" w:rsidP="002C1932">
      <w:pPr>
        <w:spacing w:after="0"/>
        <w:rPr>
          <w:rStyle w:val="Svaghenvisning1"/>
          <w:rFonts w:ascii="Verdana" w:hAnsi="Verdana"/>
          <w:color w:val="FFFFFF" w:themeColor="background1"/>
          <w:sz w:val="20"/>
          <w:szCs w:val="20"/>
        </w:rPr>
      </w:pPr>
      <w:r w:rsidRPr="00243832">
        <w:rPr>
          <w:rStyle w:val="Svaghenvisning1"/>
          <w:rFonts w:ascii="Verdana" w:hAnsi="Verdana"/>
          <w:color w:val="FFFFFF" w:themeColor="background1"/>
          <w:sz w:val="20"/>
          <w:szCs w:val="20"/>
        </w:rPr>
        <w:t xml:space="preserve">Lolland Kommune, </w:t>
      </w:r>
      <w:r w:rsidR="00AD3F0B">
        <w:rPr>
          <w:rStyle w:val="Svaghenvisning1"/>
          <w:rFonts w:ascii="Verdana" w:hAnsi="Verdana"/>
          <w:color w:val="FFFFFF" w:themeColor="background1"/>
          <w:sz w:val="20"/>
          <w:szCs w:val="20"/>
        </w:rPr>
        <w:t>Teknik og Miljø</w:t>
      </w:r>
    </w:p>
    <w:p w14:paraId="53D9F893" w14:textId="76898118" w:rsidR="00AD3F0B" w:rsidRPr="00243832" w:rsidRDefault="00AD3F0B" w:rsidP="002C1932">
      <w:pPr>
        <w:spacing w:after="0"/>
        <w:rPr>
          <w:rStyle w:val="Svaghenvisning1"/>
          <w:rFonts w:ascii="Verdana" w:hAnsi="Verdana"/>
          <w:color w:val="FFFFFF" w:themeColor="background1"/>
          <w:sz w:val="20"/>
          <w:szCs w:val="20"/>
        </w:rPr>
      </w:pPr>
      <w:r>
        <w:rPr>
          <w:rStyle w:val="Svaghenvisning1"/>
          <w:rFonts w:ascii="Verdana" w:hAnsi="Verdana"/>
          <w:color w:val="FFFFFF" w:themeColor="background1"/>
          <w:sz w:val="20"/>
          <w:szCs w:val="20"/>
        </w:rPr>
        <w:t>Fruegade 7, 4970 Rødby</w:t>
      </w:r>
    </w:p>
    <w:p w14:paraId="4921E060" w14:textId="5C351FCE" w:rsidR="002C1932" w:rsidRPr="00243832" w:rsidRDefault="00092BD1" w:rsidP="002C1932">
      <w:pPr>
        <w:spacing w:after="0"/>
        <w:rPr>
          <w:rStyle w:val="Svaghenvisning1"/>
          <w:rFonts w:ascii="Verdana" w:hAnsi="Verdana"/>
          <w:color w:val="FFFFFF" w:themeColor="background1"/>
          <w:sz w:val="20"/>
          <w:szCs w:val="20"/>
        </w:rPr>
      </w:pPr>
      <w:r>
        <w:rPr>
          <w:rStyle w:val="Svaghenvisning1"/>
          <w:rFonts w:ascii="Verdana" w:hAnsi="Verdana"/>
          <w:color w:val="FFFFFF" w:themeColor="background1"/>
          <w:sz w:val="20"/>
          <w:szCs w:val="20"/>
        </w:rPr>
        <w:t xml:space="preserve">Meddelt den </w:t>
      </w:r>
      <w:r w:rsidR="009649FD">
        <w:rPr>
          <w:rStyle w:val="Svaghenvisning1"/>
          <w:rFonts w:ascii="Verdana" w:hAnsi="Verdana"/>
          <w:color w:val="FFFFFF" w:themeColor="background1"/>
          <w:sz w:val="20"/>
          <w:szCs w:val="20"/>
        </w:rPr>
        <w:t>3</w:t>
      </w:r>
      <w:r w:rsidR="00A06849" w:rsidRPr="008F71B9">
        <w:rPr>
          <w:rStyle w:val="Svaghenvisning1"/>
          <w:rFonts w:ascii="Verdana" w:hAnsi="Verdana"/>
          <w:color w:val="FFFFFF" w:themeColor="background1"/>
          <w:sz w:val="20"/>
          <w:szCs w:val="20"/>
        </w:rPr>
        <w:t xml:space="preserve">. </w:t>
      </w:r>
      <w:r w:rsidR="008F71B9">
        <w:rPr>
          <w:rStyle w:val="Svaghenvisning1"/>
          <w:rFonts w:ascii="Verdana" w:hAnsi="Verdana"/>
          <w:color w:val="FFFFFF" w:themeColor="background1"/>
          <w:sz w:val="20"/>
          <w:szCs w:val="20"/>
        </w:rPr>
        <w:t>februar</w:t>
      </w:r>
      <w:r w:rsidR="00A06849" w:rsidRPr="00FE1CC4">
        <w:rPr>
          <w:rStyle w:val="Svaghenvisning1"/>
          <w:rFonts w:ascii="Verdana" w:hAnsi="Verdana"/>
          <w:color w:val="FFFFFF" w:themeColor="background1"/>
          <w:sz w:val="20"/>
          <w:szCs w:val="20"/>
        </w:rPr>
        <w:t xml:space="preserve"> 202</w:t>
      </w:r>
      <w:r w:rsidR="00FE1CC4" w:rsidRPr="00FE1CC4">
        <w:rPr>
          <w:rStyle w:val="Svaghenvisning1"/>
          <w:rFonts w:ascii="Verdana" w:hAnsi="Verdana"/>
          <w:color w:val="FFFFFF" w:themeColor="background1"/>
          <w:sz w:val="20"/>
          <w:szCs w:val="20"/>
        </w:rPr>
        <w:t>1</w:t>
      </w:r>
    </w:p>
    <w:p w14:paraId="33A99FF0" w14:textId="77777777" w:rsidR="00036BCC" w:rsidRPr="00013CAB" w:rsidRDefault="00AE478B" w:rsidP="0011490E">
      <w:pPr>
        <w:pStyle w:val="Overskrift1"/>
      </w:pPr>
      <w:bookmarkStart w:id="1" w:name="_Toc63245384"/>
      <w:bookmarkStart w:id="2" w:name="_Toc486323063"/>
      <w:r>
        <w:lastRenderedPageBreak/>
        <w:t>D</w:t>
      </w:r>
      <w:r w:rsidR="00036BCC" w:rsidRPr="00013CAB">
        <w:t>atablad</w:t>
      </w:r>
      <w:bookmarkEnd w:id="1"/>
    </w:p>
    <w:p w14:paraId="0D698498" w14:textId="77777777" w:rsidR="00FA6240" w:rsidRDefault="00FA6240" w:rsidP="00F05B5E">
      <w:pPr>
        <w:pStyle w:val="Ingenafstand"/>
        <w:rPr>
          <w:b/>
          <w:bCs/>
          <w:smallCaps/>
          <w:color w:val="FFFFFF" w:themeColor="background1"/>
          <w:spacing w:val="15"/>
        </w:rPr>
      </w:pPr>
    </w:p>
    <w:p w14:paraId="24107CDC" w14:textId="77777777" w:rsidR="00F05B5E" w:rsidRDefault="00F05B5E" w:rsidP="00F05B5E">
      <w:pPr>
        <w:pStyle w:val="Ingenafstand"/>
        <w:rPr>
          <w:b/>
        </w:rPr>
      </w:pPr>
      <w:r w:rsidRPr="00F05B5E">
        <w:rPr>
          <w:b/>
        </w:rPr>
        <w:t>Titel</w:t>
      </w:r>
      <w:r>
        <w:rPr>
          <w:b/>
        </w:rPr>
        <w:t>:</w:t>
      </w:r>
    </w:p>
    <w:p w14:paraId="0A5F5FAB" w14:textId="4DE7374B" w:rsidR="00FE1CC4" w:rsidRPr="00FE1CC4" w:rsidRDefault="00FE1CC4" w:rsidP="00FE1CC4">
      <w:pPr>
        <w:pStyle w:val="Ingenafstand"/>
        <w:rPr>
          <w:iCs/>
        </w:rPr>
      </w:pPr>
      <w:r w:rsidRPr="00FE1CC4">
        <w:rPr>
          <w:iCs/>
        </w:rPr>
        <w:t>Tilladelse efter lov om husdyrbrug og anvendelse af gødning § 16 b - Fortsat anvendelse af staldanlæg til kvæg - Duegaarden, Byvej 18, 4970 Rødby</w:t>
      </w:r>
    </w:p>
    <w:p w14:paraId="433F0DF8" w14:textId="77777777" w:rsidR="00F05B5E" w:rsidRPr="00FE1CC4" w:rsidRDefault="00F05B5E" w:rsidP="00F05B5E">
      <w:pPr>
        <w:pStyle w:val="Ingenafstand"/>
        <w:rPr>
          <w:iCs/>
        </w:rPr>
      </w:pPr>
    </w:p>
    <w:p w14:paraId="6507AB66" w14:textId="77777777" w:rsidR="00F05B5E" w:rsidRPr="00FE1CC4" w:rsidRDefault="00F05B5E" w:rsidP="00F05B5E">
      <w:pPr>
        <w:pStyle w:val="Ingenafstand"/>
        <w:rPr>
          <w:b/>
          <w:iCs/>
        </w:rPr>
      </w:pPr>
      <w:r w:rsidRPr="00FE1CC4">
        <w:rPr>
          <w:b/>
          <w:iCs/>
        </w:rPr>
        <w:t xml:space="preserve">Lovgivning: </w:t>
      </w:r>
    </w:p>
    <w:p w14:paraId="72474CC1" w14:textId="77777777" w:rsidR="00A2301E" w:rsidRPr="00FE1CC4" w:rsidRDefault="00A2301E" w:rsidP="00A2301E">
      <w:pPr>
        <w:pStyle w:val="Ingenafstand"/>
        <w:numPr>
          <w:ilvl w:val="0"/>
          <w:numId w:val="9"/>
        </w:numPr>
      </w:pPr>
      <w:r w:rsidRPr="00FE1CC4">
        <w:t>Lovbekendtgørelse nr. 520 af 1. maj 2019 om husdyrbrug og anvendelse af gødning m.v.</w:t>
      </w:r>
      <w:r w:rsidR="00C90FE4" w:rsidRPr="00FE1CC4">
        <w:t xml:space="preserve"> (husdyrbrugloven)</w:t>
      </w:r>
    </w:p>
    <w:p w14:paraId="34588D1D" w14:textId="2F169523" w:rsidR="00A2301E" w:rsidRPr="00FE1CC4" w:rsidRDefault="00A2301E" w:rsidP="00A2301E">
      <w:pPr>
        <w:pStyle w:val="Ingenafstand"/>
        <w:numPr>
          <w:ilvl w:val="0"/>
          <w:numId w:val="9"/>
        </w:numPr>
        <w:rPr>
          <w:b/>
        </w:rPr>
      </w:pPr>
      <w:r w:rsidRPr="00FE1CC4">
        <w:rPr>
          <w:iCs/>
        </w:rPr>
        <w:t xml:space="preserve">Bekendtgørelse nr. </w:t>
      </w:r>
      <w:r w:rsidR="00FE1CC4" w:rsidRPr="00FE1CC4">
        <w:rPr>
          <w:iCs/>
        </w:rPr>
        <w:t>2256</w:t>
      </w:r>
      <w:r w:rsidRPr="00FE1CC4">
        <w:rPr>
          <w:iCs/>
        </w:rPr>
        <w:t xml:space="preserve"> af </w:t>
      </w:r>
      <w:r w:rsidR="003536A0" w:rsidRPr="00FE1CC4">
        <w:rPr>
          <w:iCs/>
        </w:rPr>
        <w:t>29</w:t>
      </w:r>
      <w:r w:rsidRPr="00FE1CC4">
        <w:rPr>
          <w:iCs/>
        </w:rPr>
        <w:t xml:space="preserve">. </w:t>
      </w:r>
      <w:r w:rsidR="00FE1CC4" w:rsidRPr="00FE1CC4">
        <w:rPr>
          <w:iCs/>
        </w:rPr>
        <w:t>december 2020</w:t>
      </w:r>
      <w:r w:rsidR="003536A0" w:rsidRPr="00FE1CC4">
        <w:rPr>
          <w:iCs/>
        </w:rPr>
        <w:t xml:space="preserve"> </w:t>
      </w:r>
      <w:r w:rsidRPr="00FE1CC4">
        <w:rPr>
          <w:iCs/>
        </w:rPr>
        <w:t>om godkendelse og tilladelse til husdyrbrug</w:t>
      </w:r>
      <w:r w:rsidR="00C90FE4" w:rsidRPr="00FE1CC4">
        <w:rPr>
          <w:iCs/>
        </w:rPr>
        <w:t xml:space="preserve"> (husdyrgodkendelses bekendtgørelsen)</w:t>
      </w:r>
    </w:p>
    <w:p w14:paraId="442A54E5" w14:textId="581CFECC" w:rsidR="00A2301E" w:rsidRPr="00FE1CC4" w:rsidRDefault="00A2301E" w:rsidP="00A2301E">
      <w:pPr>
        <w:pStyle w:val="Ingenafstand"/>
        <w:numPr>
          <w:ilvl w:val="0"/>
          <w:numId w:val="9"/>
        </w:numPr>
        <w:rPr>
          <w:b/>
        </w:rPr>
      </w:pPr>
      <w:r w:rsidRPr="00FE1CC4">
        <w:t xml:space="preserve">Bekendtgørelse nr. </w:t>
      </w:r>
      <w:r w:rsidR="00B22165" w:rsidRPr="00FE1CC4">
        <w:t xml:space="preserve">1173 af 23. juli 2020 </w:t>
      </w:r>
      <w:r w:rsidRPr="00FE1CC4">
        <w:t>om miljøregulering af dyrehold og om opbevaring og anvendelse af gødning</w:t>
      </w:r>
      <w:r w:rsidR="00C90FE4" w:rsidRPr="00FE1CC4">
        <w:t xml:space="preserve"> (husdyrgødningsbekendtgørelsen)</w:t>
      </w:r>
    </w:p>
    <w:p w14:paraId="2707BA59" w14:textId="77777777" w:rsidR="0076666E" w:rsidRPr="00FE1CC4" w:rsidRDefault="0076666E" w:rsidP="0076666E">
      <w:pPr>
        <w:pStyle w:val="Ingenafstand"/>
      </w:pPr>
    </w:p>
    <w:p w14:paraId="6E84A40C" w14:textId="77777777" w:rsidR="0076666E" w:rsidRPr="00FE1CC4" w:rsidRDefault="00092BD1" w:rsidP="0076666E">
      <w:pPr>
        <w:pStyle w:val="Ingenafstand"/>
        <w:rPr>
          <w:b/>
        </w:rPr>
      </w:pPr>
      <w:r w:rsidRPr="00FE1CC4">
        <w:rPr>
          <w:b/>
        </w:rPr>
        <w:t>Dato for afgørelsen</w:t>
      </w:r>
      <w:r w:rsidR="0076666E" w:rsidRPr="00FE1CC4">
        <w:rPr>
          <w:b/>
        </w:rPr>
        <w:t>:</w:t>
      </w:r>
    </w:p>
    <w:p w14:paraId="719657A4" w14:textId="608A37F6" w:rsidR="0076666E" w:rsidRDefault="009649FD" w:rsidP="0076666E">
      <w:pPr>
        <w:pStyle w:val="Ingenafstand"/>
      </w:pPr>
      <w:r>
        <w:t>3</w:t>
      </w:r>
      <w:r w:rsidR="001772DA" w:rsidRPr="00FE1CC4">
        <w:t xml:space="preserve">. </w:t>
      </w:r>
      <w:r w:rsidR="008F71B9">
        <w:t>februar</w:t>
      </w:r>
      <w:r w:rsidR="00FE1CC4">
        <w:t xml:space="preserve"> 2021</w:t>
      </w:r>
    </w:p>
    <w:p w14:paraId="2FAD3560" w14:textId="77777777" w:rsidR="0076666E" w:rsidRDefault="0076666E" w:rsidP="0076666E">
      <w:pPr>
        <w:pStyle w:val="Ingenafstand"/>
      </w:pPr>
    </w:p>
    <w:p w14:paraId="22E57506" w14:textId="77777777" w:rsidR="0076666E" w:rsidRDefault="0076666E" w:rsidP="0076666E">
      <w:pPr>
        <w:pStyle w:val="Ingenafstand"/>
        <w:rPr>
          <w:b/>
        </w:rPr>
      </w:pPr>
      <w:r>
        <w:rPr>
          <w:b/>
        </w:rPr>
        <w:t>Ansøger:</w:t>
      </w:r>
    </w:p>
    <w:p w14:paraId="57C73627" w14:textId="78F125C1" w:rsidR="0076666E" w:rsidRPr="00FE1CC4" w:rsidRDefault="00FE1CC4" w:rsidP="0076666E">
      <w:pPr>
        <w:pStyle w:val="Ingenafstand"/>
        <w:rPr>
          <w:i/>
        </w:rPr>
      </w:pPr>
      <w:r w:rsidRPr="00FE1CC4">
        <w:t>Thomas Due, Fælledvej 5, 4895 Errindlev</w:t>
      </w:r>
    </w:p>
    <w:p w14:paraId="1075613E" w14:textId="77777777" w:rsidR="0076666E" w:rsidRPr="00FE1CC4" w:rsidRDefault="0076666E" w:rsidP="0076666E">
      <w:pPr>
        <w:pStyle w:val="Ingenafstand"/>
        <w:rPr>
          <w:b/>
        </w:rPr>
      </w:pPr>
    </w:p>
    <w:p w14:paraId="022050A8" w14:textId="77777777" w:rsidR="0076666E" w:rsidRPr="00FE1CC4" w:rsidRDefault="0076666E" w:rsidP="0076666E">
      <w:pPr>
        <w:pStyle w:val="Ingenafstand"/>
        <w:rPr>
          <w:b/>
        </w:rPr>
      </w:pPr>
      <w:r w:rsidRPr="00FE1CC4">
        <w:rPr>
          <w:b/>
        </w:rPr>
        <w:t>CVR nr.:</w:t>
      </w:r>
    </w:p>
    <w:p w14:paraId="2CC2FB4C" w14:textId="2099298A" w:rsidR="0076666E" w:rsidRPr="003536A0" w:rsidRDefault="00FE1CC4" w:rsidP="0076666E">
      <w:pPr>
        <w:pStyle w:val="Ingenafstand"/>
      </w:pPr>
      <w:r>
        <w:t>21181978</w:t>
      </w:r>
    </w:p>
    <w:p w14:paraId="4F2F6A47" w14:textId="77777777" w:rsidR="0055353F" w:rsidRDefault="0055353F" w:rsidP="0076666E">
      <w:pPr>
        <w:pStyle w:val="Ingenafstand"/>
        <w:rPr>
          <w:i/>
        </w:rPr>
      </w:pPr>
    </w:p>
    <w:p w14:paraId="690D0433" w14:textId="77777777" w:rsidR="0055353F" w:rsidRDefault="0055353F" w:rsidP="0076666E">
      <w:pPr>
        <w:pStyle w:val="Ingenafstand"/>
        <w:rPr>
          <w:b/>
        </w:rPr>
      </w:pPr>
      <w:r>
        <w:rPr>
          <w:b/>
        </w:rPr>
        <w:t>CHR nr:</w:t>
      </w:r>
    </w:p>
    <w:p w14:paraId="336713A3" w14:textId="32B97102" w:rsidR="0055353F" w:rsidRPr="003536A0" w:rsidRDefault="00FE1CC4" w:rsidP="0076666E">
      <w:pPr>
        <w:pStyle w:val="Ingenafstand"/>
      </w:pPr>
      <w:r w:rsidRPr="00FE1CC4">
        <w:t>15793</w:t>
      </w:r>
    </w:p>
    <w:p w14:paraId="14691867" w14:textId="77777777" w:rsidR="008C2E90" w:rsidRDefault="008C2E90" w:rsidP="0076666E">
      <w:pPr>
        <w:pStyle w:val="Ingenafstand"/>
      </w:pPr>
    </w:p>
    <w:p w14:paraId="1ED9E623" w14:textId="2D2E8F03" w:rsidR="008C2E90" w:rsidRDefault="008C2E90" w:rsidP="0076666E">
      <w:pPr>
        <w:pStyle w:val="Ingenafstand"/>
        <w:rPr>
          <w:b/>
        </w:rPr>
      </w:pPr>
      <w:r>
        <w:rPr>
          <w:b/>
        </w:rPr>
        <w:t>Ejendom</w:t>
      </w:r>
      <w:r w:rsidR="000D3EA2">
        <w:rPr>
          <w:b/>
        </w:rPr>
        <w:t>s nummer</w:t>
      </w:r>
      <w:r>
        <w:rPr>
          <w:b/>
        </w:rPr>
        <w:t>:</w:t>
      </w:r>
    </w:p>
    <w:p w14:paraId="285E8177" w14:textId="3C7FBBCD" w:rsidR="008C2E90" w:rsidRDefault="00FE1CC4" w:rsidP="0076666E">
      <w:pPr>
        <w:pStyle w:val="Ingenafstand"/>
      </w:pPr>
      <w:r w:rsidRPr="00FE1CC4">
        <w:t>3600000179</w:t>
      </w:r>
    </w:p>
    <w:p w14:paraId="4C998746" w14:textId="77777777" w:rsidR="00092BD1" w:rsidRDefault="00092BD1" w:rsidP="0076666E">
      <w:pPr>
        <w:pStyle w:val="Ingenafstand"/>
      </w:pPr>
    </w:p>
    <w:p w14:paraId="38E7687D" w14:textId="77777777" w:rsidR="00092BD1" w:rsidRDefault="00092BD1" w:rsidP="0076666E">
      <w:pPr>
        <w:pStyle w:val="Ingenafstand"/>
        <w:rPr>
          <w:b/>
        </w:rPr>
      </w:pPr>
      <w:r>
        <w:rPr>
          <w:b/>
        </w:rPr>
        <w:t>Matrikelnummer staldanlæg:</w:t>
      </w:r>
    </w:p>
    <w:p w14:paraId="20A05802" w14:textId="12F4A03A" w:rsidR="00092BD1" w:rsidRPr="002028F7" w:rsidRDefault="00FE1CC4" w:rsidP="0076666E">
      <w:pPr>
        <w:pStyle w:val="Ingenafstand"/>
      </w:pPr>
      <w:r w:rsidRPr="00FE1CC4">
        <w:t>6 a Sjælstofte</w:t>
      </w:r>
      <w:r>
        <w:t xml:space="preserve"> By, Errindlev</w:t>
      </w:r>
    </w:p>
    <w:p w14:paraId="425CFAFA" w14:textId="77777777" w:rsidR="008C2E90" w:rsidRDefault="008C2E90" w:rsidP="0076666E">
      <w:pPr>
        <w:pStyle w:val="Ingenafstand"/>
      </w:pPr>
    </w:p>
    <w:p w14:paraId="04150FC8" w14:textId="77777777" w:rsidR="008C2E90" w:rsidRDefault="008C2E90" w:rsidP="0076666E">
      <w:pPr>
        <w:pStyle w:val="Ingenafstand"/>
        <w:rPr>
          <w:b/>
        </w:rPr>
      </w:pPr>
      <w:r>
        <w:rPr>
          <w:b/>
        </w:rPr>
        <w:t>Kontaktperson angående driften:</w:t>
      </w:r>
    </w:p>
    <w:p w14:paraId="370B1FA8" w14:textId="1C228348" w:rsidR="008C2E90" w:rsidRPr="002028F7" w:rsidRDefault="00FE1CC4" w:rsidP="0076666E">
      <w:pPr>
        <w:pStyle w:val="Ingenafstand"/>
      </w:pPr>
      <w:r>
        <w:t>Thomas Due</w:t>
      </w:r>
    </w:p>
    <w:p w14:paraId="40CA4C1E" w14:textId="77777777" w:rsidR="008C2E90" w:rsidRDefault="008C2E90" w:rsidP="0076666E">
      <w:pPr>
        <w:pStyle w:val="Ingenafstand"/>
      </w:pPr>
    </w:p>
    <w:p w14:paraId="2BD6FDCE" w14:textId="77777777" w:rsidR="008C2E90" w:rsidRDefault="008C2E90" w:rsidP="0076666E">
      <w:pPr>
        <w:pStyle w:val="Ingenafstand"/>
        <w:rPr>
          <w:b/>
        </w:rPr>
      </w:pPr>
      <w:r>
        <w:rPr>
          <w:b/>
        </w:rPr>
        <w:t>Ansøgers konsulent:</w:t>
      </w:r>
    </w:p>
    <w:p w14:paraId="71D398AE" w14:textId="2AE330D6" w:rsidR="008C2E90" w:rsidRPr="002028F7" w:rsidRDefault="00DA5DF6" w:rsidP="0076666E">
      <w:pPr>
        <w:pStyle w:val="Ingenafstand"/>
      </w:pPr>
      <w:r>
        <w:t>Michael Kirkhoff Samsøe</w:t>
      </w:r>
    </w:p>
    <w:p w14:paraId="5D954B0A" w14:textId="77777777" w:rsidR="008C2E90" w:rsidRDefault="008C2E90" w:rsidP="0076666E">
      <w:pPr>
        <w:pStyle w:val="Ingenafstand"/>
      </w:pPr>
    </w:p>
    <w:p w14:paraId="436C93FA" w14:textId="77777777" w:rsidR="008C2E90" w:rsidRDefault="008C2E90" w:rsidP="0076666E">
      <w:pPr>
        <w:pStyle w:val="Ingenafstand"/>
        <w:rPr>
          <w:b/>
        </w:rPr>
      </w:pPr>
      <w:r>
        <w:rPr>
          <w:b/>
        </w:rPr>
        <w:t>Godkendelses- og tilsynsmyndighed:</w:t>
      </w:r>
    </w:p>
    <w:p w14:paraId="3775B364" w14:textId="77777777" w:rsidR="008C2E90" w:rsidRPr="008C2E90" w:rsidRDefault="008C2E90" w:rsidP="0076666E">
      <w:pPr>
        <w:pStyle w:val="Ingenafstand"/>
      </w:pPr>
      <w:r w:rsidRPr="008C2E90">
        <w:t>Lolland Kommu</w:t>
      </w:r>
      <w:r>
        <w:t xml:space="preserve">ne, Teknik- og </w:t>
      </w:r>
      <w:r w:rsidR="00F84192">
        <w:t>Miljømyndighed</w:t>
      </w:r>
      <w:r>
        <w:t xml:space="preserve">, </w:t>
      </w:r>
      <w:r w:rsidR="00A2301E">
        <w:t>Fruegade 7, 4970 Rødby</w:t>
      </w:r>
    </w:p>
    <w:p w14:paraId="396FC770" w14:textId="77777777" w:rsidR="008C2E90" w:rsidRDefault="008C2E90" w:rsidP="0076666E">
      <w:pPr>
        <w:pStyle w:val="Ingenafstand"/>
      </w:pPr>
    </w:p>
    <w:p w14:paraId="1042F1CD" w14:textId="77777777" w:rsidR="008C2E90" w:rsidRDefault="008C2E90" w:rsidP="0076666E">
      <w:pPr>
        <w:pStyle w:val="Ingenafstand"/>
        <w:rPr>
          <w:b/>
        </w:rPr>
      </w:pPr>
      <w:r>
        <w:rPr>
          <w:b/>
        </w:rPr>
        <w:t>Sagsbehandler:</w:t>
      </w:r>
    </w:p>
    <w:p w14:paraId="7342FE57" w14:textId="77777777" w:rsidR="008C2E90" w:rsidRPr="00DA5DF6" w:rsidRDefault="008C2E90" w:rsidP="0076666E">
      <w:pPr>
        <w:pStyle w:val="Ingenafstand"/>
      </w:pPr>
      <w:r w:rsidRPr="00DA5DF6">
        <w:t xml:space="preserve">Natur- og miljøsagsbehandler Catarina Jensen </w:t>
      </w:r>
    </w:p>
    <w:p w14:paraId="6C244AA3" w14:textId="77777777" w:rsidR="008C2E90" w:rsidRPr="00DA5DF6" w:rsidRDefault="008C2E90" w:rsidP="0076666E">
      <w:pPr>
        <w:pStyle w:val="Ingenafstand"/>
      </w:pPr>
    </w:p>
    <w:p w14:paraId="475032F2" w14:textId="77777777" w:rsidR="008C2E90" w:rsidRPr="00DA5DF6" w:rsidRDefault="008C2E90" w:rsidP="0076666E">
      <w:pPr>
        <w:pStyle w:val="Ingenafstand"/>
        <w:rPr>
          <w:b/>
        </w:rPr>
      </w:pPr>
      <w:r w:rsidRPr="00DA5DF6">
        <w:rPr>
          <w:b/>
        </w:rPr>
        <w:t>Kvalitetssikring:</w:t>
      </w:r>
    </w:p>
    <w:p w14:paraId="6ABF3EC2" w14:textId="77777777" w:rsidR="008C2E90" w:rsidRPr="00DA5DF6" w:rsidRDefault="008C2E90" w:rsidP="0076666E">
      <w:pPr>
        <w:pStyle w:val="Ingenafstand"/>
      </w:pPr>
      <w:r w:rsidRPr="00DA5DF6">
        <w:t>Fagkoordinator Dorthe Prip Lahrmann</w:t>
      </w:r>
    </w:p>
    <w:p w14:paraId="45D7984E" w14:textId="77777777" w:rsidR="00A2301E" w:rsidRPr="008C2E90" w:rsidRDefault="00A2301E" w:rsidP="0076666E">
      <w:pPr>
        <w:pStyle w:val="Ingenafstand"/>
      </w:pPr>
      <w:r w:rsidRPr="00DA5DF6">
        <w:t>Miljøsagsbehandler Martin Westen</w:t>
      </w:r>
    </w:p>
    <w:p w14:paraId="7AFABD87" w14:textId="77777777" w:rsidR="008C2E90" w:rsidRDefault="008C2E90" w:rsidP="0076666E">
      <w:pPr>
        <w:pStyle w:val="Ingenafstand"/>
      </w:pPr>
    </w:p>
    <w:p w14:paraId="0045D20B" w14:textId="77777777" w:rsidR="008C2E90" w:rsidRPr="008C2E90" w:rsidRDefault="008C2E90" w:rsidP="0076666E">
      <w:pPr>
        <w:pStyle w:val="Ingenafstand"/>
      </w:pPr>
    </w:p>
    <w:p w14:paraId="119795FD" w14:textId="77777777" w:rsidR="00036BCC" w:rsidRDefault="00F05B5E">
      <w:pPr>
        <w:spacing w:line="276" w:lineRule="auto"/>
        <w:rPr>
          <w:rFonts w:ascii="Verdana" w:hAnsi="Verdana"/>
          <w:b/>
          <w:bCs/>
          <w:smallCaps/>
          <w:color w:val="FFFFFF" w:themeColor="background1"/>
          <w:spacing w:val="15"/>
          <w:sz w:val="24"/>
        </w:rPr>
      </w:pPr>
      <w:r>
        <w:rPr>
          <w:rFonts w:ascii="Verdana" w:hAnsi="Verdana"/>
          <w:bCs/>
          <w:smallCaps/>
          <w:color w:val="FFFFFF" w:themeColor="background1"/>
          <w:spacing w:val="15"/>
          <w:sz w:val="24"/>
        </w:rPr>
        <w:t xml:space="preserve">: </w:t>
      </w:r>
      <w:r w:rsidR="00036BCC">
        <w:rPr>
          <w:rFonts w:ascii="Verdana" w:hAnsi="Verdana"/>
          <w:b/>
          <w:bCs/>
          <w:smallCaps/>
          <w:color w:val="FFFFFF" w:themeColor="background1"/>
          <w:spacing w:val="15"/>
          <w:sz w:val="24"/>
        </w:rPr>
        <w:br w:type="page"/>
      </w:r>
    </w:p>
    <w:p w14:paraId="7F61C1E8" w14:textId="77777777" w:rsidR="00036BCC" w:rsidRPr="00E47880" w:rsidRDefault="00036BCC" w:rsidP="0011490E">
      <w:pPr>
        <w:pStyle w:val="Overskrift1"/>
      </w:pPr>
      <w:bookmarkStart w:id="3" w:name="_Toc63245385"/>
      <w:r w:rsidRPr="00E47880">
        <w:lastRenderedPageBreak/>
        <w:t>Indholdsfortegnelse</w:t>
      </w:r>
      <w:bookmarkEnd w:id="3"/>
    </w:p>
    <w:p w14:paraId="6458D5ED" w14:textId="77777777" w:rsidR="00F82C0A" w:rsidRDefault="00F82C0A">
      <w:pPr>
        <w:pStyle w:val="Indholdsfortegnelse1"/>
        <w:tabs>
          <w:tab w:val="right" w:leader="dot" w:pos="9628"/>
        </w:tabs>
        <w:rPr>
          <w:b/>
          <w:bCs/>
          <w:smallCaps/>
          <w:color w:val="FFFFFF" w:themeColor="background1"/>
          <w:spacing w:val="15"/>
          <w:sz w:val="16"/>
          <w:szCs w:val="16"/>
        </w:rPr>
      </w:pPr>
    </w:p>
    <w:p w14:paraId="64E3D28F" w14:textId="43F2B586" w:rsidR="00CB27A0" w:rsidRDefault="00BE2863">
      <w:pPr>
        <w:pStyle w:val="Indholdsfortegnelse1"/>
        <w:tabs>
          <w:tab w:val="right" w:leader="dot" w:pos="9628"/>
        </w:tabs>
        <w:rPr>
          <w:rFonts w:asciiTheme="minorHAnsi" w:eastAsiaTheme="minorEastAsia" w:hAnsiTheme="minorHAnsi" w:cstheme="minorBidi"/>
          <w:noProof/>
          <w:lang w:eastAsia="da-DK"/>
        </w:rPr>
      </w:pPr>
      <w:r w:rsidRPr="00B22165">
        <w:rPr>
          <w:b/>
          <w:bCs/>
          <w:smallCaps/>
          <w:color w:val="FFFFFF" w:themeColor="background1"/>
          <w:spacing w:val="15"/>
          <w:highlight w:val="cyan"/>
        </w:rPr>
        <w:fldChar w:fldCharType="begin"/>
      </w:r>
      <w:r w:rsidRPr="00B22165">
        <w:rPr>
          <w:b/>
          <w:bCs/>
          <w:smallCaps/>
          <w:color w:val="FFFFFF" w:themeColor="background1"/>
          <w:spacing w:val="15"/>
          <w:highlight w:val="cyan"/>
        </w:rPr>
        <w:instrText xml:space="preserve"> TOC \o "1-3" \h \z \u </w:instrText>
      </w:r>
      <w:r w:rsidRPr="00B22165">
        <w:rPr>
          <w:b/>
          <w:bCs/>
          <w:smallCaps/>
          <w:color w:val="FFFFFF" w:themeColor="background1"/>
          <w:spacing w:val="15"/>
          <w:highlight w:val="cyan"/>
        </w:rPr>
        <w:fldChar w:fldCharType="separate"/>
      </w:r>
      <w:hyperlink w:anchor="_Toc63245384" w:history="1">
        <w:r w:rsidR="00CB27A0" w:rsidRPr="00154BDE">
          <w:rPr>
            <w:rStyle w:val="Hyperlink"/>
            <w:noProof/>
          </w:rPr>
          <w:t>Datablad</w:t>
        </w:r>
        <w:r w:rsidR="00CB27A0">
          <w:rPr>
            <w:noProof/>
            <w:webHidden/>
          </w:rPr>
          <w:tab/>
        </w:r>
        <w:r w:rsidR="00CB27A0">
          <w:rPr>
            <w:noProof/>
            <w:webHidden/>
          </w:rPr>
          <w:fldChar w:fldCharType="begin"/>
        </w:r>
        <w:r w:rsidR="00CB27A0">
          <w:rPr>
            <w:noProof/>
            <w:webHidden/>
          </w:rPr>
          <w:instrText xml:space="preserve"> PAGEREF _Toc63245384 \h </w:instrText>
        </w:r>
        <w:r w:rsidR="00CB27A0">
          <w:rPr>
            <w:noProof/>
            <w:webHidden/>
          </w:rPr>
        </w:r>
        <w:r w:rsidR="00CB27A0">
          <w:rPr>
            <w:noProof/>
            <w:webHidden/>
          </w:rPr>
          <w:fldChar w:fldCharType="separate"/>
        </w:r>
        <w:r w:rsidR="00F76425">
          <w:rPr>
            <w:noProof/>
            <w:webHidden/>
          </w:rPr>
          <w:t>1</w:t>
        </w:r>
        <w:r w:rsidR="00CB27A0">
          <w:rPr>
            <w:noProof/>
            <w:webHidden/>
          </w:rPr>
          <w:fldChar w:fldCharType="end"/>
        </w:r>
      </w:hyperlink>
    </w:p>
    <w:p w14:paraId="1311A32D" w14:textId="4748DD63" w:rsidR="00CB27A0" w:rsidRDefault="00A37927">
      <w:pPr>
        <w:pStyle w:val="Indholdsfortegnelse1"/>
        <w:tabs>
          <w:tab w:val="right" w:leader="dot" w:pos="9628"/>
        </w:tabs>
        <w:rPr>
          <w:rFonts w:asciiTheme="minorHAnsi" w:eastAsiaTheme="minorEastAsia" w:hAnsiTheme="minorHAnsi" w:cstheme="minorBidi"/>
          <w:noProof/>
          <w:lang w:eastAsia="da-DK"/>
        </w:rPr>
      </w:pPr>
      <w:hyperlink w:anchor="_Toc63245385" w:history="1">
        <w:r w:rsidR="00CB27A0" w:rsidRPr="00154BDE">
          <w:rPr>
            <w:rStyle w:val="Hyperlink"/>
            <w:noProof/>
          </w:rPr>
          <w:t>Indholdsfortegnelse</w:t>
        </w:r>
        <w:r w:rsidR="00CB27A0">
          <w:rPr>
            <w:noProof/>
            <w:webHidden/>
          </w:rPr>
          <w:tab/>
        </w:r>
        <w:r w:rsidR="00CB27A0">
          <w:rPr>
            <w:noProof/>
            <w:webHidden/>
          </w:rPr>
          <w:fldChar w:fldCharType="begin"/>
        </w:r>
        <w:r w:rsidR="00CB27A0">
          <w:rPr>
            <w:noProof/>
            <w:webHidden/>
          </w:rPr>
          <w:instrText xml:space="preserve"> PAGEREF _Toc63245385 \h </w:instrText>
        </w:r>
        <w:r w:rsidR="00CB27A0">
          <w:rPr>
            <w:noProof/>
            <w:webHidden/>
          </w:rPr>
        </w:r>
        <w:r w:rsidR="00CB27A0">
          <w:rPr>
            <w:noProof/>
            <w:webHidden/>
          </w:rPr>
          <w:fldChar w:fldCharType="separate"/>
        </w:r>
        <w:r w:rsidR="00F76425">
          <w:rPr>
            <w:noProof/>
            <w:webHidden/>
          </w:rPr>
          <w:t>2</w:t>
        </w:r>
        <w:r w:rsidR="00CB27A0">
          <w:rPr>
            <w:noProof/>
            <w:webHidden/>
          </w:rPr>
          <w:fldChar w:fldCharType="end"/>
        </w:r>
      </w:hyperlink>
    </w:p>
    <w:p w14:paraId="26ADA60E" w14:textId="35175994" w:rsidR="00CB27A0" w:rsidRDefault="00A37927">
      <w:pPr>
        <w:pStyle w:val="Indholdsfortegnelse1"/>
        <w:tabs>
          <w:tab w:val="right" w:leader="dot" w:pos="9628"/>
        </w:tabs>
        <w:rPr>
          <w:rFonts w:asciiTheme="minorHAnsi" w:eastAsiaTheme="minorEastAsia" w:hAnsiTheme="minorHAnsi" w:cstheme="minorBidi"/>
          <w:noProof/>
          <w:lang w:eastAsia="da-DK"/>
        </w:rPr>
      </w:pPr>
      <w:hyperlink w:anchor="_Toc63245386" w:history="1">
        <w:r w:rsidR="00CB27A0" w:rsidRPr="00154BDE">
          <w:rPr>
            <w:rStyle w:val="Hyperlink"/>
            <w:noProof/>
          </w:rPr>
          <w:t>1. Ansøgning, tilladelse og vilkår</w:t>
        </w:r>
        <w:r w:rsidR="00CB27A0">
          <w:rPr>
            <w:noProof/>
            <w:webHidden/>
          </w:rPr>
          <w:tab/>
        </w:r>
        <w:r w:rsidR="00CB27A0">
          <w:rPr>
            <w:noProof/>
            <w:webHidden/>
          </w:rPr>
          <w:fldChar w:fldCharType="begin"/>
        </w:r>
        <w:r w:rsidR="00CB27A0">
          <w:rPr>
            <w:noProof/>
            <w:webHidden/>
          </w:rPr>
          <w:instrText xml:space="preserve"> PAGEREF _Toc63245386 \h </w:instrText>
        </w:r>
        <w:r w:rsidR="00CB27A0">
          <w:rPr>
            <w:noProof/>
            <w:webHidden/>
          </w:rPr>
        </w:r>
        <w:r w:rsidR="00CB27A0">
          <w:rPr>
            <w:noProof/>
            <w:webHidden/>
          </w:rPr>
          <w:fldChar w:fldCharType="separate"/>
        </w:r>
        <w:r w:rsidR="00F76425">
          <w:rPr>
            <w:noProof/>
            <w:webHidden/>
          </w:rPr>
          <w:t>4</w:t>
        </w:r>
        <w:r w:rsidR="00CB27A0">
          <w:rPr>
            <w:noProof/>
            <w:webHidden/>
          </w:rPr>
          <w:fldChar w:fldCharType="end"/>
        </w:r>
      </w:hyperlink>
    </w:p>
    <w:p w14:paraId="6EC81D1B" w14:textId="7DE8ACDB" w:rsidR="00CB27A0" w:rsidRDefault="00A37927">
      <w:pPr>
        <w:pStyle w:val="Indholdsfortegnelse2"/>
        <w:tabs>
          <w:tab w:val="right" w:leader="dot" w:pos="9628"/>
        </w:tabs>
        <w:rPr>
          <w:rFonts w:asciiTheme="minorHAnsi" w:eastAsiaTheme="minorEastAsia" w:hAnsiTheme="minorHAnsi" w:cstheme="minorBidi"/>
          <w:noProof/>
          <w:lang w:eastAsia="da-DK"/>
        </w:rPr>
      </w:pPr>
      <w:hyperlink w:anchor="_Toc63245387" w:history="1">
        <w:r w:rsidR="00CB27A0" w:rsidRPr="00154BDE">
          <w:rPr>
            <w:rStyle w:val="Hyperlink"/>
            <w:noProof/>
          </w:rPr>
          <w:t>1.1 Ansøgningen om miljøtilladelse</w:t>
        </w:r>
        <w:r w:rsidR="00CB27A0">
          <w:rPr>
            <w:noProof/>
            <w:webHidden/>
          </w:rPr>
          <w:tab/>
        </w:r>
        <w:r w:rsidR="00CB27A0">
          <w:rPr>
            <w:noProof/>
            <w:webHidden/>
          </w:rPr>
          <w:fldChar w:fldCharType="begin"/>
        </w:r>
        <w:r w:rsidR="00CB27A0">
          <w:rPr>
            <w:noProof/>
            <w:webHidden/>
          </w:rPr>
          <w:instrText xml:space="preserve"> PAGEREF _Toc63245387 \h </w:instrText>
        </w:r>
        <w:r w:rsidR="00CB27A0">
          <w:rPr>
            <w:noProof/>
            <w:webHidden/>
          </w:rPr>
        </w:r>
        <w:r w:rsidR="00CB27A0">
          <w:rPr>
            <w:noProof/>
            <w:webHidden/>
          </w:rPr>
          <w:fldChar w:fldCharType="separate"/>
        </w:r>
        <w:r w:rsidR="00F76425">
          <w:rPr>
            <w:noProof/>
            <w:webHidden/>
          </w:rPr>
          <w:t>4</w:t>
        </w:r>
        <w:r w:rsidR="00CB27A0">
          <w:rPr>
            <w:noProof/>
            <w:webHidden/>
          </w:rPr>
          <w:fldChar w:fldCharType="end"/>
        </w:r>
      </w:hyperlink>
    </w:p>
    <w:p w14:paraId="0E119397" w14:textId="3D101424" w:rsidR="00CB27A0" w:rsidRDefault="00A37927">
      <w:pPr>
        <w:pStyle w:val="Indholdsfortegnelse2"/>
        <w:tabs>
          <w:tab w:val="right" w:leader="dot" w:pos="9628"/>
        </w:tabs>
        <w:rPr>
          <w:rFonts w:asciiTheme="minorHAnsi" w:eastAsiaTheme="minorEastAsia" w:hAnsiTheme="minorHAnsi" w:cstheme="minorBidi"/>
          <w:noProof/>
          <w:lang w:eastAsia="da-DK"/>
        </w:rPr>
      </w:pPr>
      <w:hyperlink w:anchor="_Toc63245388" w:history="1">
        <w:r w:rsidR="00CB27A0" w:rsidRPr="00154BDE">
          <w:rPr>
            <w:rStyle w:val="Hyperlink"/>
            <w:noProof/>
          </w:rPr>
          <w:t>1.2 Samlet vurdering og afgørelse</w:t>
        </w:r>
        <w:r w:rsidR="00CB27A0">
          <w:rPr>
            <w:noProof/>
            <w:webHidden/>
          </w:rPr>
          <w:tab/>
        </w:r>
        <w:r w:rsidR="00CB27A0">
          <w:rPr>
            <w:noProof/>
            <w:webHidden/>
          </w:rPr>
          <w:fldChar w:fldCharType="begin"/>
        </w:r>
        <w:r w:rsidR="00CB27A0">
          <w:rPr>
            <w:noProof/>
            <w:webHidden/>
          </w:rPr>
          <w:instrText xml:space="preserve"> PAGEREF _Toc63245388 \h </w:instrText>
        </w:r>
        <w:r w:rsidR="00CB27A0">
          <w:rPr>
            <w:noProof/>
            <w:webHidden/>
          </w:rPr>
        </w:r>
        <w:r w:rsidR="00CB27A0">
          <w:rPr>
            <w:noProof/>
            <w:webHidden/>
          </w:rPr>
          <w:fldChar w:fldCharType="separate"/>
        </w:r>
        <w:r w:rsidR="00F76425">
          <w:rPr>
            <w:noProof/>
            <w:webHidden/>
          </w:rPr>
          <w:t>4</w:t>
        </w:r>
        <w:r w:rsidR="00CB27A0">
          <w:rPr>
            <w:noProof/>
            <w:webHidden/>
          </w:rPr>
          <w:fldChar w:fldCharType="end"/>
        </w:r>
      </w:hyperlink>
    </w:p>
    <w:p w14:paraId="5357C838" w14:textId="61F26858" w:rsidR="00CB27A0" w:rsidRDefault="00A37927">
      <w:pPr>
        <w:pStyle w:val="Indholdsfortegnelse2"/>
        <w:tabs>
          <w:tab w:val="right" w:leader="dot" w:pos="9628"/>
        </w:tabs>
        <w:rPr>
          <w:rFonts w:asciiTheme="minorHAnsi" w:eastAsiaTheme="minorEastAsia" w:hAnsiTheme="minorHAnsi" w:cstheme="minorBidi"/>
          <w:noProof/>
          <w:lang w:eastAsia="da-DK"/>
        </w:rPr>
      </w:pPr>
      <w:hyperlink w:anchor="_Toc63245389" w:history="1">
        <w:r w:rsidR="00CB27A0" w:rsidRPr="00154BDE">
          <w:rPr>
            <w:rStyle w:val="Hyperlink"/>
            <w:noProof/>
          </w:rPr>
          <w:t>1.3 Vilkår</w:t>
        </w:r>
        <w:r w:rsidR="00CB27A0">
          <w:rPr>
            <w:noProof/>
            <w:webHidden/>
          </w:rPr>
          <w:tab/>
        </w:r>
        <w:r w:rsidR="00CB27A0">
          <w:rPr>
            <w:noProof/>
            <w:webHidden/>
          </w:rPr>
          <w:fldChar w:fldCharType="begin"/>
        </w:r>
        <w:r w:rsidR="00CB27A0">
          <w:rPr>
            <w:noProof/>
            <w:webHidden/>
          </w:rPr>
          <w:instrText xml:space="preserve"> PAGEREF _Toc63245389 \h </w:instrText>
        </w:r>
        <w:r w:rsidR="00CB27A0">
          <w:rPr>
            <w:noProof/>
            <w:webHidden/>
          </w:rPr>
        </w:r>
        <w:r w:rsidR="00CB27A0">
          <w:rPr>
            <w:noProof/>
            <w:webHidden/>
          </w:rPr>
          <w:fldChar w:fldCharType="separate"/>
        </w:r>
        <w:r w:rsidR="00F76425">
          <w:rPr>
            <w:noProof/>
            <w:webHidden/>
          </w:rPr>
          <w:t>4</w:t>
        </w:r>
        <w:r w:rsidR="00CB27A0">
          <w:rPr>
            <w:noProof/>
            <w:webHidden/>
          </w:rPr>
          <w:fldChar w:fldCharType="end"/>
        </w:r>
      </w:hyperlink>
    </w:p>
    <w:p w14:paraId="69A8E74E" w14:textId="495489E0" w:rsidR="00CB27A0" w:rsidRDefault="00A37927">
      <w:pPr>
        <w:pStyle w:val="Indholdsfortegnelse2"/>
        <w:tabs>
          <w:tab w:val="right" w:leader="dot" w:pos="9628"/>
        </w:tabs>
        <w:rPr>
          <w:rFonts w:asciiTheme="minorHAnsi" w:eastAsiaTheme="minorEastAsia" w:hAnsiTheme="minorHAnsi" w:cstheme="minorBidi"/>
          <w:noProof/>
          <w:lang w:eastAsia="da-DK"/>
        </w:rPr>
      </w:pPr>
      <w:hyperlink w:anchor="_Toc63245390" w:history="1">
        <w:r w:rsidR="00CB27A0" w:rsidRPr="00154BDE">
          <w:rPr>
            <w:rStyle w:val="Hyperlink"/>
            <w:noProof/>
          </w:rPr>
          <w:t>1.4 Denne tilladelse</w:t>
        </w:r>
        <w:r w:rsidR="00CB27A0">
          <w:rPr>
            <w:noProof/>
            <w:webHidden/>
          </w:rPr>
          <w:tab/>
        </w:r>
        <w:r w:rsidR="00CB27A0">
          <w:rPr>
            <w:noProof/>
            <w:webHidden/>
          </w:rPr>
          <w:fldChar w:fldCharType="begin"/>
        </w:r>
        <w:r w:rsidR="00CB27A0">
          <w:rPr>
            <w:noProof/>
            <w:webHidden/>
          </w:rPr>
          <w:instrText xml:space="preserve"> PAGEREF _Toc63245390 \h </w:instrText>
        </w:r>
        <w:r w:rsidR="00CB27A0">
          <w:rPr>
            <w:noProof/>
            <w:webHidden/>
          </w:rPr>
        </w:r>
        <w:r w:rsidR="00CB27A0">
          <w:rPr>
            <w:noProof/>
            <w:webHidden/>
          </w:rPr>
          <w:fldChar w:fldCharType="separate"/>
        </w:r>
        <w:r w:rsidR="00F76425">
          <w:rPr>
            <w:noProof/>
            <w:webHidden/>
          </w:rPr>
          <w:t>6</w:t>
        </w:r>
        <w:r w:rsidR="00CB27A0">
          <w:rPr>
            <w:noProof/>
            <w:webHidden/>
          </w:rPr>
          <w:fldChar w:fldCharType="end"/>
        </w:r>
      </w:hyperlink>
    </w:p>
    <w:p w14:paraId="0FBE88CF" w14:textId="14A00567" w:rsidR="00CB27A0" w:rsidRDefault="00A37927">
      <w:pPr>
        <w:pStyle w:val="Indholdsfortegnelse2"/>
        <w:tabs>
          <w:tab w:val="right" w:leader="dot" w:pos="9628"/>
        </w:tabs>
        <w:rPr>
          <w:rFonts w:asciiTheme="minorHAnsi" w:eastAsiaTheme="minorEastAsia" w:hAnsiTheme="minorHAnsi" w:cstheme="minorBidi"/>
          <w:noProof/>
          <w:lang w:eastAsia="da-DK"/>
        </w:rPr>
      </w:pPr>
      <w:hyperlink w:anchor="_Toc63245391" w:history="1">
        <w:r w:rsidR="00CB27A0" w:rsidRPr="00154BDE">
          <w:rPr>
            <w:rStyle w:val="Hyperlink"/>
            <w:noProof/>
          </w:rPr>
          <w:t>1.5 Biaktivitet</w:t>
        </w:r>
        <w:r w:rsidR="00CB27A0">
          <w:rPr>
            <w:noProof/>
            <w:webHidden/>
          </w:rPr>
          <w:tab/>
        </w:r>
        <w:r w:rsidR="00CB27A0">
          <w:rPr>
            <w:noProof/>
            <w:webHidden/>
          </w:rPr>
          <w:fldChar w:fldCharType="begin"/>
        </w:r>
        <w:r w:rsidR="00CB27A0">
          <w:rPr>
            <w:noProof/>
            <w:webHidden/>
          </w:rPr>
          <w:instrText xml:space="preserve"> PAGEREF _Toc63245391 \h </w:instrText>
        </w:r>
        <w:r w:rsidR="00CB27A0">
          <w:rPr>
            <w:noProof/>
            <w:webHidden/>
          </w:rPr>
        </w:r>
        <w:r w:rsidR="00CB27A0">
          <w:rPr>
            <w:noProof/>
            <w:webHidden/>
          </w:rPr>
          <w:fldChar w:fldCharType="separate"/>
        </w:r>
        <w:r w:rsidR="00F76425">
          <w:rPr>
            <w:noProof/>
            <w:webHidden/>
          </w:rPr>
          <w:t>6</w:t>
        </w:r>
        <w:r w:rsidR="00CB27A0">
          <w:rPr>
            <w:noProof/>
            <w:webHidden/>
          </w:rPr>
          <w:fldChar w:fldCharType="end"/>
        </w:r>
      </w:hyperlink>
    </w:p>
    <w:p w14:paraId="1B932F23" w14:textId="32D3BDD6" w:rsidR="00CB27A0" w:rsidRDefault="00A37927">
      <w:pPr>
        <w:pStyle w:val="Indholdsfortegnelse2"/>
        <w:tabs>
          <w:tab w:val="right" w:leader="dot" w:pos="9628"/>
        </w:tabs>
        <w:rPr>
          <w:rFonts w:asciiTheme="minorHAnsi" w:eastAsiaTheme="minorEastAsia" w:hAnsiTheme="minorHAnsi" w:cstheme="minorBidi"/>
          <w:noProof/>
          <w:lang w:eastAsia="da-DK"/>
        </w:rPr>
      </w:pPr>
      <w:hyperlink w:anchor="_Toc63245392" w:history="1">
        <w:r w:rsidR="00CB27A0" w:rsidRPr="00154BDE">
          <w:rPr>
            <w:rStyle w:val="Hyperlink"/>
            <w:noProof/>
          </w:rPr>
          <w:t>1.6 Offentlighed og klagevejledning</w:t>
        </w:r>
        <w:r w:rsidR="00CB27A0">
          <w:rPr>
            <w:noProof/>
            <w:webHidden/>
          </w:rPr>
          <w:tab/>
        </w:r>
        <w:r w:rsidR="00CB27A0">
          <w:rPr>
            <w:noProof/>
            <w:webHidden/>
          </w:rPr>
          <w:fldChar w:fldCharType="begin"/>
        </w:r>
        <w:r w:rsidR="00CB27A0">
          <w:rPr>
            <w:noProof/>
            <w:webHidden/>
          </w:rPr>
          <w:instrText xml:space="preserve"> PAGEREF _Toc63245392 \h </w:instrText>
        </w:r>
        <w:r w:rsidR="00CB27A0">
          <w:rPr>
            <w:noProof/>
            <w:webHidden/>
          </w:rPr>
        </w:r>
        <w:r w:rsidR="00CB27A0">
          <w:rPr>
            <w:noProof/>
            <w:webHidden/>
          </w:rPr>
          <w:fldChar w:fldCharType="separate"/>
        </w:r>
        <w:r w:rsidR="00F76425">
          <w:rPr>
            <w:noProof/>
            <w:webHidden/>
          </w:rPr>
          <w:t>6</w:t>
        </w:r>
        <w:r w:rsidR="00CB27A0">
          <w:rPr>
            <w:noProof/>
            <w:webHidden/>
          </w:rPr>
          <w:fldChar w:fldCharType="end"/>
        </w:r>
      </w:hyperlink>
    </w:p>
    <w:p w14:paraId="7884258E" w14:textId="631C09EE" w:rsidR="00CB27A0" w:rsidRDefault="00A37927">
      <w:pPr>
        <w:pStyle w:val="Indholdsfortegnelse2"/>
        <w:tabs>
          <w:tab w:val="right" w:leader="dot" w:pos="9628"/>
        </w:tabs>
        <w:rPr>
          <w:rFonts w:asciiTheme="minorHAnsi" w:eastAsiaTheme="minorEastAsia" w:hAnsiTheme="minorHAnsi" w:cstheme="minorBidi"/>
          <w:noProof/>
          <w:lang w:eastAsia="da-DK"/>
        </w:rPr>
      </w:pPr>
      <w:hyperlink w:anchor="_Toc63245393" w:history="1">
        <w:r w:rsidR="00CB27A0" w:rsidRPr="00154BDE">
          <w:rPr>
            <w:rStyle w:val="Hyperlink"/>
            <w:noProof/>
          </w:rPr>
          <w:t>1.7 Meddelelsespligt ved ændringer, ejerforhold og uheld</w:t>
        </w:r>
        <w:r w:rsidR="00CB27A0">
          <w:rPr>
            <w:noProof/>
            <w:webHidden/>
          </w:rPr>
          <w:tab/>
        </w:r>
        <w:r w:rsidR="00CB27A0">
          <w:rPr>
            <w:noProof/>
            <w:webHidden/>
          </w:rPr>
          <w:fldChar w:fldCharType="begin"/>
        </w:r>
        <w:r w:rsidR="00CB27A0">
          <w:rPr>
            <w:noProof/>
            <w:webHidden/>
          </w:rPr>
          <w:instrText xml:space="preserve"> PAGEREF _Toc63245393 \h </w:instrText>
        </w:r>
        <w:r w:rsidR="00CB27A0">
          <w:rPr>
            <w:noProof/>
            <w:webHidden/>
          </w:rPr>
        </w:r>
        <w:r w:rsidR="00CB27A0">
          <w:rPr>
            <w:noProof/>
            <w:webHidden/>
          </w:rPr>
          <w:fldChar w:fldCharType="separate"/>
        </w:r>
        <w:r w:rsidR="00F76425">
          <w:rPr>
            <w:noProof/>
            <w:webHidden/>
          </w:rPr>
          <w:t>9</w:t>
        </w:r>
        <w:r w:rsidR="00CB27A0">
          <w:rPr>
            <w:noProof/>
            <w:webHidden/>
          </w:rPr>
          <w:fldChar w:fldCharType="end"/>
        </w:r>
      </w:hyperlink>
    </w:p>
    <w:p w14:paraId="00A1C29C" w14:textId="6A8548B1" w:rsidR="00CB27A0" w:rsidRDefault="00A37927">
      <w:pPr>
        <w:pStyle w:val="Indholdsfortegnelse2"/>
        <w:tabs>
          <w:tab w:val="right" w:leader="dot" w:pos="9628"/>
        </w:tabs>
        <w:rPr>
          <w:rFonts w:asciiTheme="minorHAnsi" w:eastAsiaTheme="minorEastAsia" w:hAnsiTheme="minorHAnsi" w:cstheme="minorBidi"/>
          <w:noProof/>
          <w:lang w:eastAsia="da-DK"/>
        </w:rPr>
      </w:pPr>
      <w:hyperlink w:anchor="_Toc63245394" w:history="1">
        <w:r w:rsidR="00CB27A0" w:rsidRPr="00154BDE">
          <w:rPr>
            <w:rStyle w:val="Hyperlink"/>
            <w:noProof/>
          </w:rPr>
          <w:t>1.8 Gyldighed og andre tilladelser eller godkendelser</w:t>
        </w:r>
        <w:r w:rsidR="00CB27A0">
          <w:rPr>
            <w:noProof/>
            <w:webHidden/>
          </w:rPr>
          <w:tab/>
        </w:r>
        <w:r w:rsidR="00CB27A0">
          <w:rPr>
            <w:noProof/>
            <w:webHidden/>
          </w:rPr>
          <w:fldChar w:fldCharType="begin"/>
        </w:r>
        <w:r w:rsidR="00CB27A0">
          <w:rPr>
            <w:noProof/>
            <w:webHidden/>
          </w:rPr>
          <w:instrText xml:space="preserve"> PAGEREF _Toc63245394 \h </w:instrText>
        </w:r>
        <w:r w:rsidR="00CB27A0">
          <w:rPr>
            <w:noProof/>
            <w:webHidden/>
          </w:rPr>
        </w:r>
        <w:r w:rsidR="00CB27A0">
          <w:rPr>
            <w:noProof/>
            <w:webHidden/>
          </w:rPr>
          <w:fldChar w:fldCharType="separate"/>
        </w:r>
        <w:r w:rsidR="00F76425">
          <w:rPr>
            <w:noProof/>
            <w:webHidden/>
          </w:rPr>
          <w:t>9</w:t>
        </w:r>
        <w:r w:rsidR="00CB27A0">
          <w:rPr>
            <w:noProof/>
            <w:webHidden/>
          </w:rPr>
          <w:fldChar w:fldCharType="end"/>
        </w:r>
      </w:hyperlink>
    </w:p>
    <w:p w14:paraId="58B37E43" w14:textId="14E0170D" w:rsidR="00CB27A0" w:rsidRDefault="00A37927">
      <w:pPr>
        <w:pStyle w:val="Indholdsfortegnelse2"/>
        <w:tabs>
          <w:tab w:val="right" w:leader="dot" w:pos="9628"/>
        </w:tabs>
        <w:rPr>
          <w:rFonts w:asciiTheme="minorHAnsi" w:eastAsiaTheme="minorEastAsia" w:hAnsiTheme="minorHAnsi" w:cstheme="minorBidi"/>
          <w:noProof/>
          <w:lang w:eastAsia="da-DK"/>
        </w:rPr>
      </w:pPr>
      <w:hyperlink w:anchor="_Toc63245395" w:history="1">
        <w:r w:rsidR="00CB27A0" w:rsidRPr="00154BDE">
          <w:rPr>
            <w:rStyle w:val="Hyperlink"/>
            <w:noProof/>
          </w:rPr>
          <w:t>1.9 Retsbeskyttelse og revurdering</w:t>
        </w:r>
        <w:r w:rsidR="00CB27A0">
          <w:rPr>
            <w:noProof/>
            <w:webHidden/>
          </w:rPr>
          <w:tab/>
        </w:r>
        <w:r w:rsidR="00CB27A0">
          <w:rPr>
            <w:noProof/>
            <w:webHidden/>
          </w:rPr>
          <w:fldChar w:fldCharType="begin"/>
        </w:r>
        <w:r w:rsidR="00CB27A0">
          <w:rPr>
            <w:noProof/>
            <w:webHidden/>
          </w:rPr>
          <w:instrText xml:space="preserve"> PAGEREF _Toc63245395 \h </w:instrText>
        </w:r>
        <w:r w:rsidR="00CB27A0">
          <w:rPr>
            <w:noProof/>
            <w:webHidden/>
          </w:rPr>
        </w:r>
        <w:r w:rsidR="00CB27A0">
          <w:rPr>
            <w:noProof/>
            <w:webHidden/>
          </w:rPr>
          <w:fldChar w:fldCharType="separate"/>
        </w:r>
        <w:r w:rsidR="00F76425">
          <w:rPr>
            <w:noProof/>
            <w:webHidden/>
          </w:rPr>
          <w:t>9</w:t>
        </w:r>
        <w:r w:rsidR="00CB27A0">
          <w:rPr>
            <w:noProof/>
            <w:webHidden/>
          </w:rPr>
          <w:fldChar w:fldCharType="end"/>
        </w:r>
      </w:hyperlink>
    </w:p>
    <w:p w14:paraId="78FFB4E4" w14:textId="1A06328E" w:rsidR="00CB27A0" w:rsidRDefault="00A37927">
      <w:pPr>
        <w:pStyle w:val="Indholdsfortegnelse1"/>
        <w:tabs>
          <w:tab w:val="right" w:leader="dot" w:pos="9628"/>
        </w:tabs>
        <w:rPr>
          <w:rFonts w:asciiTheme="minorHAnsi" w:eastAsiaTheme="minorEastAsia" w:hAnsiTheme="minorHAnsi" w:cstheme="minorBidi"/>
          <w:noProof/>
          <w:lang w:eastAsia="da-DK"/>
        </w:rPr>
      </w:pPr>
      <w:hyperlink w:anchor="_Toc63245396" w:history="1">
        <w:r w:rsidR="00CB27A0" w:rsidRPr="00154BDE">
          <w:rPr>
            <w:rStyle w:val="Hyperlink"/>
            <w:noProof/>
          </w:rPr>
          <w:t>2. Beskrivelse af husdyrbruget og det ansøgte</w:t>
        </w:r>
        <w:r w:rsidR="00CB27A0">
          <w:rPr>
            <w:noProof/>
            <w:webHidden/>
          </w:rPr>
          <w:tab/>
        </w:r>
        <w:r w:rsidR="00CB27A0">
          <w:rPr>
            <w:noProof/>
            <w:webHidden/>
          </w:rPr>
          <w:fldChar w:fldCharType="begin"/>
        </w:r>
        <w:r w:rsidR="00CB27A0">
          <w:rPr>
            <w:noProof/>
            <w:webHidden/>
          </w:rPr>
          <w:instrText xml:space="preserve"> PAGEREF _Toc63245396 \h </w:instrText>
        </w:r>
        <w:r w:rsidR="00CB27A0">
          <w:rPr>
            <w:noProof/>
            <w:webHidden/>
          </w:rPr>
        </w:r>
        <w:r w:rsidR="00CB27A0">
          <w:rPr>
            <w:noProof/>
            <w:webHidden/>
          </w:rPr>
          <w:fldChar w:fldCharType="separate"/>
        </w:r>
        <w:r w:rsidR="00F76425">
          <w:rPr>
            <w:noProof/>
            <w:webHidden/>
          </w:rPr>
          <w:t>11</w:t>
        </w:r>
        <w:r w:rsidR="00CB27A0">
          <w:rPr>
            <w:noProof/>
            <w:webHidden/>
          </w:rPr>
          <w:fldChar w:fldCharType="end"/>
        </w:r>
      </w:hyperlink>
    </w:p>
    <w:p w14:paraId="04CB915B" w14:textId="540B8A7B" w:rsidR="00CB27A0" w:rsidRDefault="00A37927">
      <w:pPr>
        <w:pStyle w:val="Indholdsfortegnelse2"/>
        <w:tabs>
          <w:tab w:val="right" w:leader="dot" w:pos="9628"/>
        </w:tabs>
        <w:rPr>
          <w:rFonts w:asciiTheme="minorHAnsi" w:eastAsiaTheme="minorEastAsia" w:hAnsiTheme="minorHAnsi" w:cstheme="minorBidi"/>
          <w:noProof/>
          <w:lang w:eastAsia="da-DK"/>
        </w:rPr>
      </w:pPr>
      <w:hyperlink w:anchor="_Toc63245397" w:history="1">
        <w:r w:rsidR="00CB27A0" w:rsidRPr="00154BDE">
          <w:rPr>
            <w:rStyle w:val="Hyperlink"/>
            <w:noProof/>
          </w:rPr>
          <w:t>2.1 Husdyrhold, stalde og produktionsareal</w:t>
        </w:r>
        <w:r w:rsidR="00CB27A0">
          <w:rPr>
            <w:noProof/>
            <w:webHidden/>
          </w:rPr>
          <w:tab/>
        </w:r>
        <w:r w:rsidR="00CB27A0">
          <w:rPr>
            <w:noProof/>
            <w:webHidden/>
          </w:rPr>
          <w:fldChar w:fldCharType="begin"/>
        </w:r>
        <w:r w:rsidR="00CB27A0">
          <w:rPr>
            <w:noProof/>
            <w:webHidden/>
          </w:rPr>
          <w:instrText xml:space="preserve"> PAGEREF _Toc63245397 \h </w:instrText>
        </w:r>
        <w:r w:rsidR="00CB27A0">
          <w:rPr>
            <w:noProof/>
            <w:webHidden/>
          </w:rPr>
        </w:r>
        <w:r w:rsidR="00CB27A0">
          <w:rPr>
            <w:noProof/>
            <w:webHidden/>
          </w:rPr>
          <w:fldChar w:fldCharType="separate"/>
        </w:r>
        <w:r w:rsidR="00F76425">
          <w:rPr>
            <w:noProof/>
            <w:webHidden/>
          </w:rPr>
          <w:t>11</w:t>
        </w:r>
        <w:r w:rsidR="00CB27A0">
          <w:rPr>
            <w:noProof/>
            <w:webHidden/>
          </w:rPr>
          <w:fldChar w:fldCharType="end"/>
        </w:r>
      </w:hyperlink>
    </w:p>
    <w:p w14:paraId="109413B9" w14:textId="1286E3B3" w:rsidR="00CB27A0" w:rsidRDefault="00A37927">
      <w:pPr>
        <w:pStyle w:val="Indholdsfortegnelse2"/>
        <w:tabs>
          <w:tab w:val="right" w:leader="dot" w:pos="9628"/>
        </w:tabs>
        <w:rPr>
          <w:rFonts w:asciiTheme="minorHAnsi" w:eastAsiaTheme="minorEastAsia" w:hAnsiTheme="minorHAnsi" w:cstheme="minorBidi"/>
          <w:noProof/>
          <w:lang w:eastAsia="da-DK"/>
        </w:rPr>
      </w:pPr>
      <w:hyperlink w:anchor="_Toc63245398" w:history="1">
        <w:r w:rsidR="00CB27A0" w:rsidRPr="00154BDE">
          <w:rPr>
            <w:rStyle w:val="Hyperlink"/>
            <w:noProof/>
          </w:rPr>
          <w:t>2.3 Husdyrgødning produktion, opbevaring og håndtering</w:t>
        </w:r>
        <w:r w:rsidR="00CB27A0">
          <w:rPr>
            <w:noProof/>
            <w:webHidden/>
          </w:rPr>
          <w:tab/>
        </w:r>
        <w:r w:rsidR="00CB27A0">
          <w:rPr>
            <w:noProof/>
            <w:webHidden/>
          </w:rPr>
          <w:fldChar w:fldCharType="begin"/>
        </w:r>
        <w:r w:rsidR="00CB27A0">
          <w:rPr>
            <w:noProof/>
            <w:webHidden/>
          </w:rPr>
          <w:instrText xml:space="preserve"> PAGEREF _Toc63245398 \h </w:instrText>
        </w:r>
        <w:r w:rsidR="00CB27A0">
          <w:rPr>
            <w:noProof/>
            <w:webHidden/>
          </w:rPr>
        </w:r>
        <w:r w:rsidR="00CB27A0">
          <w:rPr>
            <w:noProof/>
            <w:webHidden/>
          </w:rPr>
          <w:fldChar w:fldCharType="separate"/>
        </w:r>
        <w:r w:rsidR="00F76425">
          <w:rPr>
            <w:noProof/>
            <w:webHidden/>
          </w:rPr>
          <w:t>13</w:t>
        </w:r>
        <w:r w:rsidR="00CB27A0">
          <w:rPr>
            <w:noProof/>
            <w:webHidden/>
          </w:rPr>
          <w:fldChar w:fldCharType="end"/>
        </w:r>
      </w:hyperlink>
    </w:p>
    <w:p w14:paraId="1BC55482" w14:textId="55914784" w:rsidR="00CB27A0" w:rsidRDefault="00A37927">
      <w:pPr>
        <w:pStyle w:val="Indholdsfortegnelse2"/>
        <w:tabs>
          <w:tab w:val="right" w:leader="dot" w:pos="9628"/>
        </w:tabs>
        <w:rPr>
          <w:rFonts w:asciiTheme="minorHAnsi" w:eastAsiaTheme="minorEastAsia" w:hAnsiTheme="minorHAnsi" w:cstheme="minorBidi"/>
          <w:noProof/>
          <w:lang w:eastAsia="da-DK"/>
        </w:rPr>
      </w:pPr>
      <w:hyperlink w:anchor="_Toc63245399" w:history="1">
        <w:r w:rsidR="00CB27A0" w:rsidRPr="00154BDE">
          <w:rPr>
            <w:rStyle w:val="Hyperlink"/>
            <w:noProof/>
          </w:rPr>
          <w:t>2.4 Energi- og vandforbrug</w:t>
        </w:r>
        <w:r w:rsidR="00CB27A0">
          <w:rPr>
            <w:noProof/>
            <w:webHidden/>
          </w:rPr>
          <w:tab/>
        </w:r>
        <w:r w:rsidR="00CB27A0">
          <w:rPr>
            <w:noProof/>
            <w:webHidden/>
          </w:rPr>
          <w:fldChar w:fldCharType="begin"/>
        </w:r>
        <w:r w:rsidR="00CB27A0">
          <w:rPr>
            <w:noProof/>
            <w:webHidden/>
          </w:rPr>
          <w:instrText xml:space="preserve"> PAGEREF _Toc63245399 \h </w:instrText>
        </w:r>
        <w:r w:rsidR="00CB27A0">
          <w:rPr>
            <w:noProof/>
            <w:webHidden/>
          </w:rPr>
        </w:r>
        <w:r w:rsidR="00CB27A0">
          <w:rPr>
            <w:noProof/>
            <w:webHidden/>
          </w:rPr>
          <w:fldChar w:fldCharType="separate"/>
        </w:r>
        <w:r w:rsidR="00F76425">
          <w:rPr>
            <w:noProof/>
            <w:webHidden/>
          </w:rPr>
          <w:t>14</w:t>
        </w:r>
        <w:r w:rsidR="00CB27A0">
          <w:rPr>
            <w:noProof/>
            <w:webHidden/>
          </w:rPr>
          <w:fldChar w:fldCharType="end"/>
        </w:r>
      </w:hyperlink>
    </w:p>
    <w:p w14:paraId="7C47D0D2" w14:textId="394A63B1" w:rsidR="00CB27A0" w:rsidRDefault="00A37927">
      <w:pPr>
        <w:pStyle w:val="Indholdsfortegnelse2"/>
        <w:tabs>
          <w:tab w:val="right" w:leader="dot" w:pos="9628"/>
        </w:tabs>
        <w:rPr>
          <w:rFonts w:asciiTheme="minorHAnsi" w:eastAsiaTheme="minorEastAsia" w:hAnsiTheme="minorHAnsi" w:cstheme="minorBidi"/>
          <w:noProof/>
          <w:lang w:eastAsia="da-DK"/>
        </w:rPr>
      </w:pPr>
      <w:hyperlink w:anchor="_Toc63245400" w:history="1">
        <w:r w:rsidR="00CB27A0" w:rsidRPr="00154BDE">
          <w:rPr>
            <w:rStyle w:val="Hyperlink"/>
            <w:noProof/>
          </w:rPr>
          <w:t>2.5 Ventilation</w:t>
        </w:r>
        <w:r w:rsidR="00CB27A0">
          <w:rPr>
            <w:noProof/>
            <w:webHidden/>
          </w:rPr>
          <w:tab/>
        </w:r>
        <w:r w:rsidR="00CB27A0">
          <w:rPr>
            <w:noProof/>
            <w:webHidden/>
          </w:rPr>
          <w:fldChar w:fldCharType="begin"/>
        </w:r>
        <w:r w:rsidR="00CB27A0">
          <w:rPr>
            <w:noProof/>
            <w:webHidden/>
          </w:rPr>
          <w:instrText xml:space="preserve"> PAGEREF _Toc63245400 \h </w:instrText>
        </w:r>
        <w:r w:rsidR="00CB27A0">
          <w:rPr>
            <w:noProof/>
            <w:webHidden/>
          </w:rPr>
        </w:r>
        <w:r w:rsidR="00CB27A0">
          <w:rPr>
            <w:noProof/>
            <w:webHidden/>
          </w:rPr>
          <w:fldChar w:fldCharType="separate"/>
        </w:r>
        <w:r w:rsidR="00F76425">
          <w:rPr>
            <w:noProof/>
            <w:webHidden/>
          </w:rPr>
          <w:t>14</w:t>
        </w:r>
        <w:r w:rsidR="00CB27A0">
          <w:rPr>
            <w:noProof/>
            <w:webHidden/>
          </w:rPr>
          <w:fldChar w:fldCharType="end"/>
        </w:r>
      </w:hyperlink>
    </w:p>
    <w:p w14:paraId="6A230112" w14:textId="13C895A2" w:rsidR="00CB27A0" w:rsidRDefault="00A37927">
      <w:pPr>
        <w:pStyle w:val="Indholdsfortegnelse1"/>
        <w:tabs>
          <w:tab w:val="right" w:leader="dot" w:pos="9628"/>
        </w:tabs>
        <w:rPr>
          <w:rFonts w:asciiTheme="minorHAnsi" w:eastAsiaTheme="minorEastAsia" w:hAnsiTheme="minorHAnsi" w:cstheme="minorBidi"/>
          <w:noProof/>
          <w:lang w:eastAsia="da-DK"/>
        </w:rPr>
      </w:pPr>
      <w:hyperlink w:anchor="_Toc63245401" w:history="1">
        <w:r w:rsidR="00CB27A0" w:rsidRPr="00154BDE">
          <w:rPr>
            <w:rStyle w:val="Hyperlink"/>
            <w:noProof/>
          </w:rPr>
          <w:t>3. Beliggenhed og de landskabelige værdier</w:t>
        </w:r>
        <w:r w:rsidR="00CB27A0">
          <w:rPr>
            <w:noProof/>
            <w:webHidden/>
          </w:rPr>
          <w:tab/>
        </w:r>
        <w:r w:rsidR="00CB27A0">
          <w:rPr>
            <w:noProof/>
            <w:webHidden/>
          </w:rPr>
          <w:fldChar w:fldCharType="begin"/>
        </w:r>
        <w:r w:rsidR="00CB27A0">
          <w:rPr>
            <w:noProof/>
            <w:webHidden/>
          </w:rPr>
          <w:instrText xml:space="preserve"> PAGEREF _Toc63245401 \h </w:instrText>
        </w:r>
        <w:r w:rsidR="00CB27A0">
          <w:rPr>
            <w:noProof/>
            <w:webHidden/>
          </w:rPr>
        </w:r>
        <w:r w:rsidR="00CB27A0">
          <w:rPr>
            <w:noProof/>
            <w:webHidden/>
          </w:rPr>
          <w:fldChar w:fldCharType="separate"/>
        </w:r>
        <w:r w:rsidR="00F76425">
          <w:rPr>
            <w:noProof/>
            <w:webHidden/>
          </w:rPr>
          <w:t>15</w:t>
        </w:r>
        <w:r w:rsidR="00CB27A0">
          <w:rPr>
            <w:noProof/>
            <w:webHidden/>
          </w:rPr>
          <w:fldChar w:fldCharType="end"/>
        </w:r>
      </w:hyperlink>
    </w:p>
    <w:p w14:paraId="5BED083F" w14:textId="3F58A938" w:rsidR="00CB27A0" w:rsidRDefault="00A37927">
      <w:pPr>
        <w:pStyle w:val="Indholdsfortegnelse2"/>
        <w:tabs>
          <w:tab w:val="right" w:leader="dot" w:pos="9628"/>
        </w:tabs>
        <w:rPr>
          <w:rFonts w:asciiTheme="minorHAnsi" w:eastAsiaTheme="minorEastAsia" w:hAnsiTheme="minorHAnsi" w:cstheme="minorBidi"/>
          <w:noProof/>
          <w:lang w:eastAsia="da-DK"/>
        </w:rPr>
      </w:pPr>
      <w:hyperlink w:anchor="_Toc63245402" w:history="1">
        <w:r w:rsidR="00CB27A0" w:rsidRPr="00154BDE">
          <w:rPr>
            <w:rStyle w:val="Hyperlink"/>
            <w:noProof/>
          </w:rPr>
          <w:t>3.1 Afstandskrav, bygge- og beskyttelseslinjer, fredninger m.v.</w:t>
        </w:r>
        <w:r w:rsidR="00CB27A0">
          <w:rPr>
            <w:noProof/>
            <w:webHidden/>
          </w:rPr>
          <w:tab/>
        </w:r>
        <w:r w:rsidR="00CB27A0">
          <w:rPr>
            <w:noProof/>
            <w:webHidden/>
          </w:rPr>
          <w:fldChar w:fldCharType="begin"/>
        </w:r>
        <w:r w:rsidR="00CB27A0">
          <w:rPr>
            <w:noProof/>
            <w:webHidden/>
          </w:rPr>
          <w:instrText xml:space="preserve"> PAGEREF _Toc63245402 \h </w:instrText>
        </w:r>
        <w:r w:rsidR="00CB27A0">
          <w:rPr>
            <w:noProof/>
            <w:webHidden/>
          </w:rPr>
        </w:r>
        <w:r w:rsidR="00CB27A0">
          <w:rPr>
            <w:noProof/>
            <w:webHidden/>
          </w:rPr>
          <w:fldChar w:fldCharType="separate"/>
        </w:r>
        <w:r w:rsidR="00F76425">
          <w:rPr>
            <w:noProof/>
            <w:webHidden/>
          </w:rPr>
          <w:t>15</w:t>
        </w:r>
        <w:r w:rsidR="00CB27A0">
          <w:rPr>
            <w:noProof/>
            <w:webHidden/>
          </w:rPr>
          <w:fldChar w:fldCharType="end"/>
        </w:r>
      </w:hyperlink>
    </w:p>
    <w:p w14:paraId="2F624AA1" w14:textId="639A3A23" w:rsidR="00CB27A0" w:rsidRDefault="00A37927">
      <w:pPr>
        <w:pStyle w:val="Indholdsfortegnelse2"/>
        <w:tabs>
          <w:tab w:val="right" w:leader="dot" w:pos="9628"/>
        </w:tabs>
        <w:rPr>
          <w:rFonts w:asciiTheme="minorHAnsi" w:eastAsiaTheme="minorEastAsia" w:hAnsiTheme="minorHAnsi" w:cstheme="minorBidi"/>
          <w:noProof/>
          <w:lang w:eastAsia="da-DK"/>
        </w:rPr>
      </w:pPr>
      <w:hyperlink w:anchor="_Toc63245403" w:history="1">
        <w:r w:rsidR="00CB27A0" w:rsidRPr="00154BDE">
          <w:rPr>
            <w:rStyle w:val="Hyperlink"/>
            <w:noProof/>
          </w:rPr>
          <w:t>3.2 Planmæssige forhold</w:t>
        </w:r>
        <w:r w:rsidR="00CB27A0" w:rsidRPr="00154BDE">
          <w:rPr>
            <w:rStyle w:val="Hyperlink"/>
            <w:noProof/>
            <w:lang w:eastAsia="da-DK"/>
          </w:rPr>
          <w:t xml:space="preserve"> og beplantning</w:t>
        </w:r>
        <w:r w:rsidR="00CB27A0">
          <w:rPr>
            <w:noProof/>
            <w:webHidden/>
          </w:rPr>
          <w:tab/>
        </w:r>
        <w:r w:rsidR="00CB27A0">
          <w:rPr>
            <w:noProof/>
            <w:webHidden/>
          </w:rPr>
          <w:fldChar w:fldCharType="begin"/>
        </w:r>
        <w:r w:rsidR="00CB27A0">
          <w:rPr>
            <w:noProof/>
            <w:webHidden/>
          </w:rPr>
          <w:instrText xml:space="preserve"> PAGEREF _Toc63245403 \h </w:instrText>
        </w:r>
        <w:r w:rsidR="00CB27A0">
          <w:rPr>
            <w:noProof/>
            <w:webHidden/>
          </w:rPr>
        </w:r>
        <w:r w:rsidR="00CB27A0">
          <w:rPr>
            <w:noProof/>
            <w:webHidden/>
          </w:rPr>
          <w:fldChar w:fldCharType="separate"/>
        </w:r>
        <w:r w:rsidR="00F76425">
          <w:rPr>
            <w:noProof/>
            <w:webHidden/>
          </w:rPr>
          <w:t>18</w:t>
        </w:r>
        <w:r w:rsidR="00CB27A0">
          <w:rPr>
            <w:noProof/>
            <w:webHidden/>
          </w:rPr>
          <w:fldChar w:fldCharType="end"/>
        </w:r>
      </w:hyperlink>
    </w:p>
    <w:p w14:paraId="68D5D1FC" w14:textId="7B502BAA" w:rsidR="00CB27A0" w:rsidRDefault="00A37927">
      <w:pPr>
        <w:pStyle w:val="Indholdsfortegnelse1"/>
        <w:tabs>
          <w:tab w:val="right" w:leader="dot" w:pos="9628"/>
        </w:tabs>
        <w:rPr>
          <w:rFonts w:asciiTheme="minorHAnsi" w:eastAsiaTheme="minorEastAsia" w:hAnsiTheme="minorHAnsi" w:cstheme="minorBidi"/>
          <w:noProof/>
          <w:lang w:eastAsia="da-DK"/>
        </w:rPr>
      </w:pPr>
      <w:hyperlink w:anchor="_Toc63245404" w:history="1">
        <w:r w:rsidR="00CB27A0" w:rsidRPr="00154BDE">
          <w:rPr>
            <w:rStyle w:val="Hyperlink"/>
            <w:noProof/>
          </w:rPr>
          <w:t>4. Ammoniak</w:t>
        </w:r>
        <w:r w:rsidR="00CB27A0">
          <w:rPr>
            <w:noProof/>
            <w:webHidden/>
          </w:rPr>
          <w:tab/>
        </w:r>
        <w:r w:rsidR="00CB27A0">
          <w:rPr>
            <w:noProof/>
            <w:webHidden/>
          </w:rPr>
          <w:fldChar w:fldCharType="begin"/>
        </w:r>
        <w:r w:rsidR="00CB27A0">
          <w:rPr>
            <w:noProof/>
            <w:webHidden/>
          </w:rPr>
          <w:instrText xml:space="preserve"> PAGEREF _Toc63245404 \h </w:instrText>
        </w:r>
        <w:r w:rsidR="00CB27A0">
          <w:rPr>
            <w:noProof/>
            <w:webHidden/>
          </w:rPr>
        </w:r>
        <w:r w:rsidR="00CB27A0">
          <w:rPr>
            <w:noProof/>
            <w:webHidden/>
          </w:rPr>
          <w:fldChar w:fldCharType="separate"/>
        </w:r>
        <w:r w:rsidR="00F76425">
          <w:rPr>
            <w:noProof/>
            <w:webHidden/>
          </w:rPr>
          <w:t>21</w:t>
        </w:r>
        <w:r w:rsidR="00CB27A0">
          <w:rPr>
            <w:noProof/>
            <w:webHidden/>
          </w:rPr>
          <w:fldChar w:fldCharType="end"/>
        </w:r>
      </w:hyperlink>
    </w:p>
    <w:p w14:paraId="6DE5A608" w14:textId="41B34B11" w:rsidR="00CB27A0" w:rsidRDefault="00A37927">
      <w:pPr>
        <w:pStyle w:val="Indholdsfortegnelse2"/>
        <w:tabs>
          <w:tab w:val="right" w:leader="dot" w:pos="9628"/>
        </w:tabs>
        <w:rPr>
          <w:rFonts w:asciiTheme="minorHAnsi" w:eastAsiaTheme="minorEastAsia" w:hAnsiTheme="minorHAnsi" w:cstheme="minorBidi"/>
          <w:noProof/>
          <w:lang w:eastAsia="da-DK"/>
        </w:rPr>
      </w:pPr>
      <w:hyperlink w:anchor="_Toc63245405" w:history="1">
        <w:r w:rsidR="00CB27A0" w:rsidRPr="00154BDE">
          <w:rPr>
            <w:rStyle w:val="Hyperlink"/>
            <w:noProof/>
          </w:rPr>
          <w:t>4.1 Ammoniak fra anlægget</w:t>
        </w:r>
        <w:r w:rsidR="00CB27A0">
          <w:rPr>
            <w:noProof/>
            <w:webHidden/>
          </w:rPr>
          <w:tab/>
        </w:r>
        <w:r w:rsidR="00CB27A0">
          <w:rPr>
            <w:noProof/>
            <w:webHidden/>
          </w:rPr>
          <w:fldChar w:fldCharType="begin"/>
        </w:r>
        <w:r w:rsidR="00CB27A0">
          <w:rPr>
            <w:noProof/>
            <w:webHidden/>
          </w:rPr>
          <w:instrText xml:space="preserve"> PAGEREF _Toc63245405 \h </w:instrText>
        </w:r>
        <w:r w:rsidR="00CB27A0">
          <w:rPr>
            <w:noProof/>
            <w:webHidden/>
          </w:rPr>
        </w:r>
        <w:r w:rsidR="00CB27A0">
          <w:rPr>
            <w:noProof/>
            <w:webHidden/>
          </w:rPr>
          <w:fldChar w:fldCharType="separate"/>
        </w:r>
        <w:r w:rsidR="00F76425">
          <w:rPr>
            <w:noProof/>
            <w:webHidden/>
          </w:rPr>
          <w:t>21</w:t>
        </w:r>
        <w:r w:rsidR="00CB27A0">
          <w:rPr>
            <w:noProof/>
            <w:webHidden/>
          </w:rPr>
          <w:fldChar w:fldCharType="end"/>
        </w:r>
      </w:hyperlink>
    </w:p>
    <w:p w14:paraId="1E1F79EB" w14:textId="221F39EE" w:rsidR="00CB27A0" w:rsidRDefault="00A37927">
      <w:pPr>
        <w:pStyle w:val="Indholdsfortegnelse2"/>
        <w:tabs>
          <w:tab w:val="right" w:leader="dot" w:pos="9628"/>
        </w:tabs>
        <w:rPr>
          <w:rFonts w:asciiTheme="minorHAnsi" w:eastAsiaTheme="minorEastAsia" w:hAnsiTheme="minorHAnsi" w:cstheme="minorBidi"/>
          <w:noProof/>
          <w:lang w:eastAsia="da-DK"/>
        </w:rPr>
      </w:pPr>
      <w:hyperlink w:anchor="_Toc63245406" w:history="1">
        <w:r w:rsidR="00CB27A0" w:rsidRPr="00154BDE">
          <w:rPr>
            <w:rStyle w:val="Hyperlink"/>
            <w:noProof/>
          </w:rPr>
          <w:t>4.2 Ammoniak, renere teknologi og BAT krav</w:t>
        </w:r>
        <w:r w:rsidR="00CB27A0">
          <w:rPr>
            <w:noProof/>
            <w:webHidden/>
          </w:rPr>
          <w:tab/>
        </w:r>
        <w:r w:rsidR="00CB27A0">
          <w:rPr>
            <w:noProof/>
            <w:webHidden/>
          </w:rPr>
          <w:fldChar w:fldCharType="begin"/>
        </w:r>
        <w:r w:rsidR="00CB27A0">
          <w:rPr>
            <w:noProof/>
            <w:webHidden/>
          </w:rPr>
          <w:instrText xml:space="preserve"> PAGEREF _Toc63245406 \h </w:instrText>
        </w:r>
        <w:r w:rsidR="00CB27A0">
          <w:rPr>
            <w:noProof/>
            <w:webHidden/>
          </w:rPr>
        </w:r>
        <w:r w:rsidR="00CB27A0">
          <w:rPr>
            <w:noProof/>
            <w:webHidden/>
          </w:rPr>
          <w:fldChar w:fldCharType="separate"/>
        </w:r>
        <w:r w:rsidR="00F76425">
          <w:rPr>
            <w:noProof/>
            <w:webHidden/>
          </w:rPr>
          <w:t>21</w:t>
        </w:r>
        <w:r w:rsidR="00CB27A0">
          <w:rPr>
            <w:noProof/>
            <w:webHidden/>
          </w:rPr>
          <w:fldChar w:fldCharType="end"/>
        </w:r>
      </w:hyperlink>
    </w:p>
    <w:p w14:paraId="3894ED56" w14:textId="0917E821" w:rsidR="00CB27A0" w:rsidRDefault="00A37927">
      <w:pPr>
        <w:pStyle w:val="Indholdsfortegnelse2"/>
        <w:tabs>
          <w:tab w:val="right" w:leader="dot" w:pos="9628"/>
        </w:tabs>
        <w:rPr>
          <w:rFonts w:asciiTheme="minorHAnsi" w:eastAsiaTheme="minorEastAsia" w:hAnsiTheme="minorHAnsi" w:cstheme="minorBidi"/>
          <w:noProof/>
          <w:lang w:eastAsia="da-DK"/>
        </w:rPr>
      </w:pPr>
      <w:hyperlink w:anchor="_Toc63245407" w:history="1">
        <w:r w:rsidR="00CB27A0" w:rsidRPr="00154BDE">
          <w:rPr>
            <w:rStyle w:val="Hyperlink"/>
            <w:noProof/>
          </w:rPr>
          <w:t>4.3 Ammoniakfølsomme lokaliteter</w:t>
        </w:r>
        <w:r w:rsidR="00CB27A0">
          <w:rPr>
            <w:noProof/>
            <w:webHidden/>
          </w:rPr>
          <w:tab/>
        </w:r>
        <w:r w:rsidR="00CB27A0">
          <w:rPr>
            <w:noProof/>
            <w:webHidden/>
          </w:rPr>
          <w:fldChar w:fldCharType="begin"/>
        </w:r>
        <w:r w:rsidR="00CB27A0">
          <w:rPr>
            <w:noProof/>
            <w:webHidden/>
          </w:rPr>
          <w:instrText xml:space="preserve"> PAGEREF _Toc63245407 \h </w:instrText>
        </w:r>
        <w:r w:rsidR="00CB27A0">
          <w:rPr>
            <w:noProof/>
            <w:webHidden/>
          </w:rPr>
        </w:r>
        <w:r w:rsidR="00CB27A0">
          <w:rPr>
            <w:noProof/>
            <w:webHidden/>
          </w:rPr>
          <w:fldChar w:fldCharType="separate"/>
        </w:r>
        <w:r w:rsidR="00F76425">
          <w:rPr>
            <w:noProof/>
            <w:webHidden/>
          </w:rPr>
          <w:t>23</w:t>
        </w:r>
        <w:r w:rsidR="00CB27A0">
          <w:rPr>
            <w:noProof/>
            <w:webHidden/>
          </w:rPr>
          <w:fldChar w:fldCharType="end"/>
        </w:r>
      </w:hyperlink>
    </w:p>
    <w:p w14:paraId="4461C23A" w14:textId="717D1B1D" w:rsidR="00CB27A0" w:rsidRDefault="00A37927">
      <w:pPr>
        <w:pStyle w:val="Indholdsfortegnelse2"/>
        <w:tabs>
          <w:tab w:val="right" w:leader="dot" w:pos="9628"/>
        </w:tabs>
        <w:rPr>
          <w:rFonts w:asciiTheme="minorHAnsi" w:eastAsiaTheme="minorEastAsia" w:hAnsiTheme="minorHAnsi" w:cstheme="minorBidi"/>
          <w:noProof/>
          <w:lang w:eastAsia="da-DK"/>
        </w:rPr>
      </w:pPr>
      <w:hyperlink w:anchor="_Toc63245408" w:history="1">
        <w:r w:rsidR="00CB27A0" w:rsidRPr="00154BDE">
          <w:rPr>
            <w:rStyle w:val="Hyperlink"/>
            <w:noProof/>
          </w:rPr>
          <w:t>4.4 Ammoniak og særligt beskyttede dyre- og plantearter</w:t>
        </w:r>
        <w:r w:rsidR="00CB27A0">
          <w:rPr>
            <w:noProof/>
            <w:webHidden/>
          </w:rPr>
          <w:tab/>
        </w:r>
        <w:r w:rsidR="00CB27A0">
          <w:rPr>
            <w:noProof/>
            <w:webHidden/>
          </w:rPr>
          <w:fldChar w:fldCharType="begin"/>
        </w:r>
        <w:r w:rsidR="00CB27A0">
          <w:rPr>
            <w:noProof/>
            <w:webHidden/>
          </w:rPr>
          <w:instrText xml:space="preserve"> PAGEREF _Toc63245408 \h </w:instrText>
        </w:r>
        <w:r w:rsidR="00CB27A0">
          <w:rPr>
            <w:noProof/>
            <w:webHidden/>
          </w:rPr>
        </w:r>
        <w:r w:rsidR="00CB27A0">
          <w:rPr>
            <w:noProof/>
            <w:webHidden/>
          </w:rPr>
          <w:fldChar w:fldCharType="separate"/>
        </w:r>
        <w:r w:rsidR="00F76425">
          <w:rPr>
            <w:noProof/>
            <w:webHidden/>
          </w:rPr>
          <w:t>27</w:t>
        </w:r>
        <w:r w:rsidR="00CB27A0">
          <w:rPr>
            <w:noProof/>
            <w:webHidden/>
          </w:rPr>
          <w:fldChar w:fldCharType="end"/>
        </w:r>
      </w:hyperlink>
    </w:p>
    <w:p w14:paraId="7564F792" w14:textId="20C64E60" w:rsidR="00CB27A0" w:rsidRDefault="00A37927">
      <w:pPr>
        <w:pStyle w:val="Indholdsfortegnelse2"/>
        <w:tabs>
          <w:tab w:val="right" w:leader="dot" w:pos="9628"/>
        </w:tabs>
        <w:rPr>
          <w:rFonts w:asciiTheme="minorHAnsi" w:eastAsiaTheme="minorEastAsia" w:hAnsiTheme="minorHAnsi" w:cstheme="minorBidi"/>
          <w:noProof/>
          <w:lang w:eastAsia="da-DK"/>
        </w:rPr>
      </w:pPr>
      <w:hyperlink w:anchor="_Toc63245409" w:history="1">
        <w:r w:rsidR="00CB27A0" w:rsidRPr="00154BDE">
          <w:rPr>
            <w:rStyle w:val="Hyperlink"/>
            <w:noProof/>
          </w:rPr>
          <w:t>4.5 Ammoniak og internationale naturbeskyttelsesområder</w:t>
        </w:r>
        <w:r w:rsidR="00CB27A0">
          <w:rPr>
            <w:noProof/>
            <w:webHidden/>
          </w:rPr>
          <w:tab/>
        </w:r>
        <w:r w:rsidR="00CB27A0">
          <w:rPr>
            <w:noProof/>
            <w:webHidden/>
          </w:rPr>
          <w:fldChar w:fldCharType="begin"/>
        </w:r>
        <w:r w:rsidR="00CB27A0">
          <w:rPr>
            <w:noProof/>
            <w:webHidden/>
          </w:rPr>
          <w:instrText xml:space="preserve"> PAGEREF _Toc63245409 \h </w:instrText>
        </w:r>
        <w:r w:rsidR="00CB27A0">
          <w:rPr>
            <w:noProof/>
            <w:webHidden/>
          </w:rPr>
        </w:r>
        <w:r w:rsidR="00CB27A0">
          <w:rPr>
            <w:noProof/>
            <w:webHidden/>
          </w:rPr>
          <w:fldChar w:fldCharType="separate"/>
        </w:r>
        <w:r w:rsidR="00F76425">
          <w:rPr>
            <w:noProof/>
            <w:webHidden/>
          </w:rPr>
          <w:t>29</w:t>
        </w:r>
        <w:r w:rsidR="00CB27A0">
          <w:rPr>
            <w:noProof/>
            <w:webHidden/>
          </w:rPr>
          <w:fldChar w:fldCharType="end"/>
        </w:r>
      </w:hyperlink>
    </w:p>
    <w:p w14:paraId="3D7A8756" w14:textId="504795CE" w:rsidR="00CB27A0" w:rsidRDefault="00A37927">
      <w:pPr>
        <w:pStyle w:val="Indholdsfortegnelse1"/>
        <w:tabs>
          <w:tab w:val="right" w:leader="dot" w:pos="9628"/>
        </w:tabs>
        <w:rPr>
          <w:rFonts w:asciiTheme="minorHAnsi" w:eastAsiaTheme="minorEastAsia" w:hAnsiTheme="minorHAnsi" w:cstheme="minorBidi"/>
          <w:noProof/>
          <w:lang w:eastAsia="da-DK"/>
        </w:rPr>
      </w:pPr>
      <w:hyperlink w:anchor="_Toc63245410" w:history="1">
        <w:r w:rsidR="00CB27A0" w:rsidRPr="00154BDE">
          <w:rPr>
            <w:rStyle w:val="Hyperlink"/>
            <w:noProof/>
          </w:rPr>
          <w:t>5. Jord, grundvand og overfladevand</w:t>
        </w:r>
        <w:r w:rsidR="00CB27A0">
          <w:rPr>
            <w:noProof/>
            <w:webHidden/>
          </w:rPr>
          <w:tab/>
        </w:r>
        <w:r w:rsidR="00CB27A0">
          <w:rPr>
            <w:noProof/>
            <w:webHidden/>
          </w:rPr>
          <w:fldChar w:fldCharType="begin"/>
        </w:r>
        <w:r w:rsidR="00CB27A0">
          <w:rPr>
            <w:noProof/>
            <w:webHidden/>
          </w:rPr>
          <w:instrText xml:space="preserve"> PAGEREF _Toc63245410 \h </w:instrText>
        </w:r>
        <w:r w:rsidR="00CB27A0">
          <w:rPr>
            <w:noProof/>
            <w:webHidden/>
          </w:rPr>
        </w:r>
        <w:r w:rsidR="00CB27A0">
          <w:rPr>
            <w:noProof/>
            <w:webHidden/>
          </w:rPr>
          <w:fldChar w:fldCharType="separate"/>
        </w:r>
        <w:r w:rsidR="00F76425">
          <w:rPr>
            <w:noProof/>
            <w:webHidden/>
          </w:rPr>
          <w:t>30</w:t>
        </w:r>
        <w:r w:rsidR="00CB27A0">
          <w:rPr>
            <w:noProof/>
            <w:webHidden/>
          </w:rPr>
          <w:fldChar w:fldCharType="end"/>
        </w:r>
      </w:hyperlink>
    </w:p>
    <w:p w14:paraId="20A6CC48" w14:textId="03095979" w:rsidR="00CB27A0" w:rsidRDefault="00A37927">
      <w:pPr>
        <w:pStyle w:val="Indholdsfortegnelse2"/>
        <w:tabs>
          <w:tab w:val="right" w:leader="dot" w:pos="9628"/>
        </w:tabs>
        <w:rPr>
          <w:rFonts w:asciiTheme="minorHAnsi" w:eastAsiaTheme="minorEastAsia" w:hAnsiTheme="minorHAnsi" w:cstheme="minorBidi"/>
          <w:noProof/>
          <w:lang w:eastAsia="da-DK"/>
        </w:rPr>
      </w:pPr>
      <w:hyperlink w:anchor="_Toc63245411" w:history="1">
        <w:r w:rsidR="00CB27A0" w:rsidRPr="00154BDE">
          <w:rPr>
            <w:rStyle w:val="Hyperlink"/>
            <w:noProof/>
          </w:rPr>
          <w:t>5.1 Jord og grundvand</w:t>
        </w:r>
        <w:r w:rsidR="00CB27A0">
          <w:rPr>
            <w:noProof/>
            <w:webHidden/>
          </w:rPr>
          <w:tab/>
        </w:r>
        <w:r w:rsidR="00CB27A0">
          <w:rPr>
            <w:noProof/>
            <w:webHidden/>
          </w:rPr>
          <w:fldChar w:fldCharType="begin"/>
        </w:r>
        <w:r w:rsidR="00CB27A0">
          <w:rPr>
            <w:noProof/>
            <w:webHidden/>
          </w:rPr>
          <w:instrText xml:space="preserve"> PAGEREF _Toc63245411 \h </w:instrText>
        </w:r>
        <w:r w:rsidR="00CB27A0">
          <w:rPr>
            <w:noProof/>
            <w:webHidden/>
          </w:rPr>
        </w:r>
        <w:r w:rsidR="00CB27A0">
          <w:rPr>
            <w:noProof/>
            <w:webHidden/>
          </w:rPr>
          <w:fldChar w:fldCharType="separate"/>
        </w:r>
        <w:r w:rsidR="00F76425">
          <w:rPr>
            <w:noProof/>
            <w:webHidden/>
          </w:rPr>
          <w:t>30</w:t>
        </w:r>
        <w:r w:rsidR="00CB27A0">
          <w:rPr>
            <w:noProof/>
            <w:webHidden/>
          </w:rPr>
          <w:fldChar w:fldCharType="end"/>
        </w:r>
      </w:hyperlink>
    </w:p>
    <w:p w14:paraId="39F7980F" w14:textId="38933AA8" w:rsidR="00CB27A0" w:rsidRDefault="00A37927">
      <w:pPr>
        <w:pStyle w:val="Indholdsfortegnelse2"/>
        <w:tabs>
          <w:tab w:val="right" w:leader="dot" w:pos="9628"/>
        </w:tabs>
        <w:rPr>
          <w:rFonts w:asciiTheme="minorHAnsi" w:eastAsiaTheme="minorEastAsia" w:hAnsiTheme="minorHAnsi" w:cstheme="minorBidi"/>
          <w:noProof/>
          <w:lang w:eastAsia="da-DK"/>
        </w:rPr>
      </w:pPr>
      <w:hyperlink w:anchor="_Toc63245412" w:history="1">
        <w:r w:rsidR="00CB27A0" w:rsidRPr="00154BDE">
          <w:rPr>
            <w:rStyle w:val="Hyperlink"/>
            <w:noProof/>
          </w:rPr>
          <w:t>5.2 Vaskevand og overfladevand</w:t>
        </w:r>
        <w:r w:rsidR="00CB27A0">
          <w:rPr>
            <w:noProof/>
            <w:webHidden/>
          </w:rPr>
          <w:tab/>
        </w:r>
        <w:r w:rsidR="00CB27A0">
          <w:rPr>
            <w:noProof/>
            <w:webHidden/>
          </w:rPr>
          <w:fldChar w:fldCharType="begin"/>
        </w:r>
        <w:r w:rsidR="00CB27A0">
          <w:rPr>
            <w:noProof/>
            <w:webHidden/>
          </w:rPr>
          <w:instrText xml:space="preserve"> PAGEREF _Toc63245412 \h </w:instrText>
        </w:r>
        <w:r w:rsidR="00CB27A0">
          <w:rPr>
            <w:noProof/>
            <w:webHidden/>
          </w:rPr>
        </w:r>
        <w:r w:rsidR="00CB27A0">
          <w:rPr>
            <w:noProof/>
            <w:webHidden/>
          </w:rPr>
          <w:fldChar w:fldCharType="separate"/>
        </w:r>
        <w:r w:rsidR="00F76425">
          <w:rPr>
            <w:noProof/>
            <w:webHidden/>
          </w:rPr>
          <w:t>30</w:t>
        </w:r>
        <w:r w:rsidR="00CB27A0">
          <w:rPr>
            <w:noProof/>
            <w:webHidden/>
          </w:rPr>
          <w:fldChar w:fldCharType="end"/>
        </w:r>
      </w:hyperlink>
    </w:p>
    <w:p w14:paraId="6A91503D" w14:textId="7D2AF8C3" w:rsidR="00CB27A0" w:rsidRDefault="00A37927">
      <w:pPr>
        <w:pStyle w:val="Indholdsfortegnelse1"/>
        <w:tabs>
          <w:tab w:val="right" w:leader="dot" w:pos="9628"/>
        </w:tabs>
        <w:rPr>
          <w:rFonts w:asciiTheme="minorHAnsi" w:eastAsiaTheme="minorEastAsia" w:hAnsiTheme="minorHAnsi" w:cstheme="minorBidi"/>
          <w:noProof/>
          <w:lang w:eastAsia="da-DK"/>
        </w:rPr>
      </w:pPr>
      <w:hyperlink w:anchor="_Toc63245413" w:history="1">
        <w:r w:rsidR="00CB27A0" w:rsidRPr="00154BDE">
          <w:rPr>
            <w:rStyle w:val="Hyperlink"/>
            <w:noProof/>
          </w:rPr>
          <w:t>6. Forurening fra anlægget</w:t>
        </w:r>
        <w:r w:rsidR="00CB27A0">
          <w:rPr>
            <w:noProof/>
            <w:webHidden/>
          </w:rPr>
          <w:tab/>
        </w:r>
        <w:r w:rsidR="00CB27A0">
          <w:rPr>
            <w:noProof/>
            <w:webHidden/>
          </w:rPr>
          <w:fldChar w:fldCharType="begin"/>
        </w:r>
        <w:r w:rsidR="00CB27A0">
          <w:rPr>
            <w:noProof/>
            <w:webHidden/>
          </w:rPr>
          <w:instrText xml:space="preserve"> PAGEREF _Toc63245413 \h </w:instrText>
        </w:r>
        <w:r w:rsidR="00CB27A0">
          <w:rPr>
            <w:noProof/>
            <w:webHidden/>
          </w:rPr>
        </w:r>
        <w:r w:rsidR="00CB27A0">
          <w:rPr>
            <w:noProof/>
            <w:webHidden/>
          </w:rPr>
          <w:fldChar w:fldCharType="separate"/>
        </w:r>
        <w:r w:rsidR="00F76425">
          <w:rPr>
            <w:noProof/>
            <w:webHidden/>
          </w:rPr>
          <w:t>31</w:t>
        </w:r>
        <w:r w:rsidR="00CB27A0">
          <w:rPr>
            <w:noProof/>
            <w:webHidden/>
          </w:rPr>
          <w:fldChar w:fldCharType="end"/>
        </w:r>
      </w:hyperlink>
    </w:p>
    <w:p w14:paraId="63C0175D" w14:textId="45739E76" w:rsidR="00CB27A0" w:rsidRDefault="00A37927">
      <w:pPr>
        <w:pStyle w:val="Indholdsfortegnelse2"/>
        <w:tabs>
          <w:tab w:val="right" w:leader="dot" w:pos="9628"/>
        </w:tabs>
        <w:rPr>
          <w:rFonts w:asciiTheme="minorHAnsi" w:eastAsiaTheme="minorEastAsia" w:hAnsiTheme="minorHAnsi" w:cstheme="minorBidi"/>
          <w:noProof/>
          <w:lang w:eastAsia="da-DK"/>
        </w:rPr>
      </w:pPr>
      <w:hyperlink w:anchor="_Toc63245414" w:history="1">
        <w:r w:rsidR="00CB27A0" w:rsidRPr="00154BDE">
          <w:rPr>
            <w:rStyle w:val="Hyperlink"/>
            <w:noProof/>
          </w:rPr>
          <w:t>6.1 Lugt</w:t>
        </w:r>
        <w:r w:rsidR="00CB27A0">
          <w:rPr>
            <w:noProof/>
            <w:webHidden/>
          </w:rPr>
          <w:tab/>
        </w:r>
        <w:r w:rsidR="00CB27A0">
          <w:rPr>
            <w:noProof/>
            <w:webHidden/>
          </w:rPr>
          <w:fldChar w:fldCharType="begin"/>
        </w:r>
        <w:r w:rsidR="00CB27A0">
          <w:rPr>
            <w:noProof/>
            <w:webHidden/>
          </w:rPr>
          <w:instrText xml:space="preserve"> PAGEREF _Toc63245414 \h </w:instrText>
        </w:r>
        <w:r w:rsidR="00CB27A0">
          <w:rPr>
            <w:noProof/>
            <w:webHidden/>
          </w:rPr>
        </w:r>
        <w:r w:rsidR="00CB27A0">
          <w:rPr>
            <w:noProof/>
            <w:webHidden/>
          </w:rPr>
          <w:fldChar w:fldCharType="separate"/>
        </w:r>
        <w:r w:rsidR="00F76425">
          <w:rPr>
            <w:noProof/>
            <w:webHidden/>
          </w:rPr>
          <w:t>31</w:t>
        </w:r>
        <w:r w:rsidR="00CB27A0">
          <w:rPr>
            <w:noProof/>
            <w:webHidden/>
          </w:rPr>
          <w:fldChar w:fldCharType="end"/>
        </w:r>
      </w:hyperlink>
    </w:p>
    <w:p w14:paraId="5B4D3781" w14:textId="43F61AC0" w:rsidR="00CB27A0" w:rsidRDefault="00A37927">
      <w:pPr>
        <w:pStyle w:val="Indholdsfortegnelse2"/>
        <w:tabs>
          <w:tab w:val="right" w:leader="dot" w:pos="9628"/>
        </w:tabs>
        <w:rPr>
          <w:rFonts w:asciiTheme="minorHAnsi" w:eastAsiaTheme="minorEastAsia" w:hAnsiTheme="minorHAnsi" w:cstheme="minorBidi"/>
          <w:noProof/>
          <w:lang w:eastAsia="da-DK"/>
        </w:rPr>
      </w:pPr>
      <w:hyperlink w:anchor="_Toc63245415" w:history="1">
        <w:r w:rsidR="00CB27A0" w:rsidRPr="00154BDE">
          <w:rPr>
            <w:rStyle w:val="Hyperlink"/>
            <w:noProof/>
          </w:rPr>
          <w:t>6.2 Skadedyr</w:t>
        </w:r>
        <w:r w:rsidR="00CB27A0">
          <w:rPr>
            <w:noProof/>
            <w:webHidden/>
          </w:rPr>
          <w:tab/>
        </w:r>
        <w:r w:rsidR="00CB27A0">
          <w:rPr>
            <w:noProof/>
            <w:webHidden/>
          </w:rPr>
          <w:fldChar w:fldCharType="begin"/>
        </w:r>
        <w:r w:rsidR="00CB27A0">
          <w:rPr>
            <w:noProof/>
            <w:webHidden/>
          </w:rPr>
          <w:instrText xml:space="preserve"> PAGEREF _Toc63245415 \h </w:instrText>
        </w:r>
        <w:r w:rsidR="00CB27A0">
          <w:rPr>
            <w:noProof/>
            <w:webHidden/>
          </w:rPr>
        </w:r>
        <w:r w:rsidR="00CB27A0">
          <w:rPr>
            <w:noProof/>
            <w:webHidden/>
          </w:rPr>
          <w:fldChar w:fldCharType="separate"/>
        </w:r>
        <w:r w:rsidR="00F76425">
          <w:rPr>
            <w:noProof/>
            <w:webHidden/>
          </w:rPr>
          <w:t>33</w:t>
        </w:r>
        <w:r w:rsidR="00CB27A0">
          <w:rPr>
            <w:noProof/>
            <w:webHidden/>
          </w:rPr>
          <w:fldChar w:fldCharType="end"/>
        </w:r>
      </w:hyperlink>
    </w:p>
    <w:p w14:paraId="3C573F35" w14:textId="1CEF0102" w:rsidR="00CB27A0" w:rsidRDefault="00A37927">
      <w:pPr>
        <w:pStyle w:val="Indholdsfortegnelse2"/>
        <w:tabs>
          <w:tab w:val="right" w:leader="dot" w:pos="9628"/>
        </w:tabs>
        <w:rPr>
          <w:rFonts w:asciiTheme="minorHAnsi" w:eastAsiaTheme="minorEastAsia" w:hAnsiTheme="minorHAnsi" w:cstheme="minorBidi"/>
          <w:noProof/>
          <w:lang w:eastAsia="da-DK"/>
        </w:rPr>
      </w:pPr>
      <w:hyperlink w:anchor="_Toc63245416" w:history="1">
        <w:r w:rsidR="00CB27A0" w:rsidRPr="00154BDE">
          <w:rPr>
            <w:rStyle w:val="Hyperlink"/>
            <w:noProof/>
          </w:rPr>
          <w:t>6.3 Affald</w:t>
        </w:r>
        <w:r w:rsidR="00CB27A0">
          <w:rPr>
            <w:noProof/>
            <w:webHidden/>
          </w:rPr>
          <w:tab/>
        </w:r>
        <w:r w:rsidR="00CB27A0">
          <w:rPr>
            <w:noProof/>
            <w:webHidden/>
          </w:rPr>
          <w:fldChar w:fldCharType="begin"/>
        </w:r>
        <w:r w:rsidR="00CB27A0">
          <w:rPr>
            <w:noProof/>
            <w:webHidden/>
          </w:rPr>
          <w:instrText xml:space="preserve"> PAGEREF _Toc63245416 \h </w:instrText>
        </w:r>
        <w:r w:rsidR="00CB27A0">
          <w:rPr>
            <w:noProof/>
            <w:webHidden/>
          </w:rPr>
        </w:r>
        <w:r w:rsidR="00CB27A0">
          <w:rPr>
            <w:noProof/>
            <w:webHidden/>
          </w:rPr>
          <w:fldChar w:fldCharType="separate"/>
        </w:r>
        <w:r w:rsidR="00F76425">
          <w:rPr>
            <w:noProof/>
            <w:webHidden/>
          </w:rPr>
          <w:t>34</w:t>
        </w:r>
        <w:r w:rsidR="00CB27A0">
          <w:rPr>
            <w:noProof/>
            <w:webHidden/>
          </w:rPr>
          <w:fldChar w:fldCharType="end"/>
        </w:r>
      </w:hyperlink>
    </w:p>
    <w:p w14:paraId="7A20AAF1" w14:textId="4ADB7B67" w:rsidR="00CB27A0" w:rsidRDefault="00A37927">
      <w:pPr>
        <w:pStyle w:val="Indholdsfortegnelse2"/>
        <w:tabs>
          <w:tab w:val="right" w:leader="dot" w:pos="9628"/>
        </w:tabs>
        <w:rPr>
          <w:rFonts w:asciiTheme="minorHAnsi" w:eastAsiaTheme="minorEastAsia" w:hAnsiTheme="minorHAnsi" w:cstheme="minorBidi"/>
          <w:noProof/>
          <w:lang w:eastAsia="da-DK"/>
        </w:rPr>
      </w:pPr>
      <w:hyperlink w:anchor="_Toc63245417" w:history="1">
        <w:r w:rsidR="00CB27A0" w:rsidRPr="00154BDE">
          <w:rPr>
            <w:rStyle w:val="Hyperlink"/>
            <w:noProof/>
          </w:rPr>
          <w:t>6.4 Olie og kemikalier</w:t>
        </w:r>
        <w:r w:rsidR="00CB27A0">
          <w:rPr>
            <w:noProof/>
            <w:webHidden/>
          </w:rPr>
          <w:tab/>
        </w:r>
        <w:r w:rsidR="00CB27A0">
          <w:rPr>
            <w:noProof/>
            <w:webHidden/>
          </w:rPr>
          <w:fldChar w:fldCharType="begin"/>
        </w:r>
        <w:r w:rsidR="00CB27A0">
          <w:rPr>
            <w:noProof/>
            <w:webHidden/>
          </w:rPr>
          <w:instrText xml:space="preserve"> PAGEREF _Toc63245417 \h </w:instrText>
        </w:r>
        <w:r w:rsidR="00CB27A0">
          <w:rPr>
            <w:noProof/>
            <w:webHidden/>
          </w:rPr>
        </w:r>
        <w:r w:rsidR="00CB27A0">
          <w:rPr>
            <w:noProof/>
            <w:webHidden/>
          </w:rPr>
          <w:fldChar w:fldCharType="separate"/>
        </w:r>
        <w:r w:rsidR="00F76425">
          <w:rPr>
            <w:noProof/>
            <w:webHidden/>
          </w:rPr>
          <w:t>35</w:t>
        </w:r>
        <w:r w:rsidR="00CB27A0">
          <w:rPr>
            <w:noProof/>
            <w:webHidden/>
          </w:rPr>
          <w:fldChar w:fldCharType="end"/>
        </w:r>
      </w:hyperlink>
    </w:p>
    <w:p w14:paraId="524AE5D2" w14:textId="3C27CFB8" w:rsidR="00CB27A0" w:rsidRDefault="00A37927">
      <w:pPr>
        <w:pStyle w:val="Indholdsfortegnelse2"/>
        <w:tabs>
          <w:tab w:val="right" w:leader="dot" w:pos="9628"/>
        </w:tabs>
        <w:rPr>
          <w:rFonts w:asciiTheme="minorHAnsi" w:eastAsiaTheme="minorEastAsia" w:hAnsiTheme="minorHAnsi" w:cstheme="minorBidi"/>
          <w:noProof/>
          <w:lang w:eastAsia="da-DK"/>
        </w:rPr>
      </w:pPr>
      <w:hyperlink w:anchor="_Toc63245418" w:history="1">
        <w:r w:rsidR="00CB27A0" w:rsidRPr="00154BDE">
          <w:rPr>
            <w:rStyle w:val="Hyperlink"/>
            <w:noProof/>
          </w:rPr>
          <w:t>6.5 Støj og vibrationer</w:t>
        </w:r>
        <w:r w:rsidR="00CB27A0">
          <w:rPr>
            <w:noProof/>
            <w:webHidden/>
          </w:rPr>
          <w:tab/>
        </w:r>
        <w:r w:rsidR="00CB27A0">
          <w:rPr>
            <w:noProof/>
            <w:webHidden/>
          </w:rPr>
          <w:fldChar w:fldCharType="begin"/>
        </w:r>
        <w:r w:rsidR="00CB27A0">
          <w:rPr>
            <w:noProof/>
            <w:webHidden/>
          </w:rPr>
          <w:instrText xml:space="preserve"> PAGEREF _Toc63245418 \h </w:instrText>
        </w:r>
        <w:r w:rsidR="00CB27A0">
          <w:rPr>
            <w:noProof/>
            <w:webHidden/>
          </w:rPr>
        </w:r>
        <w:r w:rsidR="00CB27A0">
          <w:rPr>
            <w:noProof/>
            <w:webHidden/>
          </w:rPr>
          <w:fldChar w:fldCharType="separate"/>
        </w:r>
        <w:r w:rsidR="00F76425">
          <w:rPr>
            <w:noProof/>
            <w:webHidden/>
          </w:rPr>
          <w:t>36</w:t>
        </w:r>
        <w:r w:rsidR="00CB27A0">
          <w:rPr>
            <w:noProof/>
            <w:webHidden/>
          </w:rPr>
          <w:fldChar w:fldCharType="end"/>
        </w:r>
      </w:hyperlink>
    </w:p>
    <w:p w14:paraId="1E5F9650" w14:textId="0743A1A6" w:rsidR="00CB27A0" w:rsidRDefault="00A37927">
      <w:pPr>
        <w:pStyle w:val="Indholdsfortegnelse2"/>
        <w:tabs>
          <w:tab w:val="right" w:leader="dot" w:pos="9628"/>
        </w:tabs>
        <w:rPr>
          <w:rFonts w:asciiTheme="minorHAnsi" w:eastAsiaTheme="minorEastAsia" w:hAnsiTheme="minorHAnsi" w:cstheme="minorBidi"/>
          <w:noProof/>
          <w:lang w:eastAsia="da-DK"/>
        </w:rPr>
      </w:pPr>
      <w:hyperlink w:anchor="_Toc63245419" w:history="1">
        <w:r w:rsidR="00CB27A0" w:rsidRPr="00154BDE">
          <w:rPr>
            <w:rStyle w:val="Hyperlink"/>
            <w:noProof/>
          </w:rPr>
          <w:t>6.6 Transport</w:t>
        </w:r>
        <w:r w:rsidR="00CB27A0">
          <w:rPr>
            <w:noProof/>
            <w:webHidden/>
          </w:rPr>
          <w:tab/>
        </w:r>
        <w:r w:rsidR="00CB27A0">
          <w:rPr>
            <w:noProof/>
            <w:webHidden/>
          </w:rPr>
          <w:fldChar w:fldCharType="begin"/>
        </w:r>
        <w:r w:rsidR="00CB27A0">
          <w:rPr>
            <w:noProof/>
            <w:webHidden/>
          </w:rPr>
          <w:instrText xml:space="preserve"> PAGEREF _Toc63245419 \h </w:instrText>
        </w:r>
        <w:r w:rsidR="00CB27A0">
          <w:rPr>
            <w:noProof/>
            <w:webHidden/>
          </w:rPr>
        </w:r>
        <w:r w:rsidR="00CB27A0">
          <w:rPr>
            <w:noProof/>
            <w:webHidden/>
          </w:rPr>
          <w:fldChar w:fldCharType="separate"/>
        </w:r>
        <w:r w:rsidR="00F76425">
          <w:rPr>
            <w:noProof/>
            <w:webHidden/>
          </w:rPr>
          <w:t>37</w:t>
        </w:r>
        <w:r w:rsidR="00CB27A0">
          <w:rPr>
            <w:noProof/>
            <w:webHidden/>
          </w:rPr>
          <w:fldChar w:fldCharType="end"/>
        </w:r>
      </w:hyperlink>
    </w:p>
    <w:p w14:paraId="5416398D" w14:textId="4D2F139A" w:rsidR="00CB27A0" w:rsidRDefault="00A37927">
      <w:pPr>
        <w:pStyle w:val="Indholdsfortegnelse2"/>
        <w:tabs>
          <w:tab w:val="right" w:leader="dot" w:pos="9628"/>
        </w:tabs>
        <w:rPr>
          <w:rFonts w:asciiTheme="minorHAnsi" w:eastAsiaTheme="minorEastAsia" w:hAnsiTheme="minorHAnsi" w:cstheme="minorBidi"/>
          <w:noProof/>
          <w:lang w:eastAsia="da-DK"/>
        </w:rPr>
      </w:pPr>
      <w:hyperlink w:anchor="_Toc63245420" w:history="1">
        <w:r w:rsidR="00CB27A0" w:rsidRPr="00154BDE">
          <w:rPr>
            <w:rStyle w:val="Hyperlink"/>
            <w:noProof/>
          </w:rPr>
          <w:t>6.7 Andre påvirkninger</w:t>
        </w:r>
        <w:r w:rsidR="00CB27A0">
          <w:rPr>
            <w:noProof/>
            <w:webHidden/>
          </w:rPr>
          <w:tab/>
        </w:r>
        <w:r w:rsidR="00CB27A0">
          <w:rPr>
            <w:noProof/>
            <w:webHidden/>
          </w:rPr>
          <w:fldChar w:fldCharType="begin"/>
        </w:r>
        <w:r w:rsidR="00CB27A0">
          <w:rPr>
            <w:noProof/>
            <w:webHidden/>
          </w:rPr>
          <w:instrText xml:space="preserve"> PAGEREF _Toc63245420 \h </w:instrText>
        </w:r>
        <w:r w:rsidR="00CB27A0">
          <w:rPr>
            <w:noProof/>
            <w:webHidden/>
          </w:rPr>
        </w:r>
        <w:r w:rsidR="00CB27A0">
          <w:rPr>
            <w:noProof/>
            <w:webHidden/>
          </w:rPr>
          <w:fldChar w:fldCharType="separate"/>
        </w:r>
        <w:r w:rsidR="00F76425">
          <w:rPr>
            <w:noProof/>
            <w:webHidden/>
          </w:rPr>
          <w:t>39</w:t>
        </w:r>
        <w:r w:rsidR="00CB27A0">
          <w:rPr>
            <w:noProof/>
            <w:webHidden/>
          </w:rPr>
          <w:fldChar w:fldCharType="end"/>
        </w:r>
      </w:hyperlink>
    </w:p>
    <w:p w14:paraId="73AAC2CA" w14:textId="56B31A0D" w:rsidR="00CB27A0" w:rsidRDefault="00A37927">
      <w:pPr>
        <w:pStyle w:val="Indholdsfortegnelse1"/>
        <w:tabs>
          <w:tab w:val="right" w:leader="dot" w:pos="9628"/>
        </w:tabs>
        <w:rPr>
          <w:rFonts w:asciiTheme="minorHAnsi" w:eastAsiaTheme="minorEastAsia" w:hAnsiTheme="minorHAnsi" w:cstheme="minorBidi"/>
          <w:noProof/>
          <w:lang w:eastAsia="da-DK"/>
        </w:rPr>
      </w:pPr>
      <w:hyperlink w:anchor="_Toc63245421" w:history="1">
        <w:r w:rsidR="00CB27A0" w:rsidRPr="00154BDE">
          <w:rPr>
            <w:rStyle w:val="Hyperlink"/>
            <w:noProof/>
          </w:rPr>
          <w:t>7. Egenkontrol</w:t>
        </w:r>
        <w:r w:rsidR="00CB27A0">
          <w:rPr>
            <w:noProof/>
            <w:webHidden/>
          </w:rPr>
          <w:tab/>
        </w:r>
        <w:r w:rsidR="00CB27A0">
          <w:rPr>
            <w:noProof/>
            <w:webHidden/>
          </w:rPr>
          <w:fldChar w:fldCharType="begin"/>
        </w:r>
        <w:r w:rsidR="00CB27A0">
          <w:rPr>
            <w:noProof/>
            <w:webHidden/>
          </w:rPr>
          <w:instrText xml:space="preserve"> PAGEREF _Toc63245421 \h </w:instrText>
        </w:r>
        <w:r w:rsidR="00CB27A0">
          <w:rPr>
            <w:noProof/>
            <w:webHidden/>
          </w:rPr>
        </w:r>
        <w:r w:rsidR="00CB27A0">
          <w:rPr>
            <w:noProof/>
            <w:webHidden/>
          </w:rPr>
          <w:fldChar w:fldCharType="separate"/>
        </w:r>
        <w:r w:rsidR="00F76425">
          <w:rPr>
            <w:noProof/>
            <w:webHidden/>
          </w:rPr>
          <w:t>40</w:t>
        </w:r>
        <w:r w:rsidR="00CB27A0">
          <w:rPr>
            <w:noProof/>
            <w:webHidden/>
          </w:rPr>
          <w:fldChar w:fldCharType="end"/>
        </w:r>
      </w:hyperlink>
    </w:p>
    <w:p w14:paraId="78FFC726" w14:textId="53CCF54B" w:rsidR="00CB27A0" w:rsidRDefault="00A37927">
      <w:pPr>
        <w:pStyle w:val="Indholdsfortegnelse1"/>
        <w:tabs>
          <w:tab w:val="right" w:leader="dot" w:pos="9628"/>
        </w:tabs>
        <w:rPr>
          <w:rFonts w:asciiTheme="minorHAnsi" w:eastAsiaTheme="minorEastAsia" w:hAnsiTheme="minorHAnsi" w:cstheme="minorBidi"/>
          <w:noProof/>
          <w:lang w:eastAsia="da-DK"/>
        </w:rPr>
      </w:pPr>
      <w:hyperlink w:anchor="_Toc63245422" w:history="1">
        <w:r w:rsidR="00CB27A0" w:rsidRPr="00154BDE">
          <w:rPr>
            <w:rStyle w:val="Hyperlink"/>
            <w:noProof/>
          </w:rPr>
          <w:t>8. Bilag</w:t>
        </w:r>
        <w:r w:rsidR="00CB27A0">
          <w:rPr>
            <w:noProof/>
            <w:webHidden/>
          </w:rPr>
          <w:tab/>
        </w:r>
        <w:r w:rsidR="00CB27A0">
          <w:rPr>
            <w:noProof/>
            <w:webHidden/>
          </w:rPr>
          <w:fldChar w:fldCharType="begin"/>
        </w:r>
        <w:r w:rsidR="00CB27A0">
          <w:rPr>
            <w:noProof/>
            <w:webHidden/>
          </w:rPr>
          <w:instrText xml:space="preserve"> PAGEREF _Toc63245422 \h </w:instrText>
        </w:r>
        <w:r w:rsidR="00CB27A0">
          <w:rPr>
            <w:noProof/>
            <w:webHidden/>
          </w:rPr>
        </w:r>
        <w:r w:rsidR="00CB27A0">
          <w:rPr>
            <w:noProof/>
            <w:webHidden/>
          </w:rPr>
          <w:fldChar w:fldCharType="separate"/>
        </w:r>
        <w:r w:rsidR="00F76425">
          <w:rPr>
            <w:noProof/>
            <w:webHidden/>
          </w:rPr>
          <w:t>42</w:t>
        </w:r>
        <w:r w:rsidR="00CB27A0">
          <w:rPr>
            <w:noProof/>
            <w:webHidden/>
          </w:rPr>
          <w:fldChar w:fldCharType="end"/>
        </w:r>
      </w:hyperlink>
    </w:p>
    <w:p w14:paraId="0788021B" w14:textId="722F65D0" w:rsidR="00CB27A0" w:rsidRDefault="00A37927">
      <w:pPr>
        <w:pStyle w:val="Indholdsfortegnelse2"/>
        <w:tabs>
          <w:tab w:val="right" w:leader="dot" w:pos="9628"/>
        </w:tabs>
        <w:rPr>
          <w:rFonts w:asciiTheme="minorHAnsi" w:eastAsiaTheme="minorEastAsia" w:hAnsiTheme="minorHAnsi" w:cstheme="minorBidi"/>
          <w:noProof/>
          <w:lang w:eastAsia="da-DK"/>
        </w:rPr>
      </w:pPr>
      <w:hyperlink w:anchor="_Toc63245423" w:history="1">
        <w:r w:rsidR="00CB27A0" w:rsidRPr="00154BDE">
          <w:rPr>
            <w:rStyle w:val="Hyperlink"/>
            <w:noProof/>
          </w:rPr>
          <w:t>Bilag 1 Situationsplan</w:t>
        </w:r>
        <w:r w:rsidR="00CB27A0">
          <w:rPr>
            <w:noProof/>
            <w:webHidden/>
          </w:rPr>
          <w:tab/>
        </w:r>
        <w:r w:rsidR="00CB27A0">
          <w:rPr>
            <w:noProof/>
            <w:webHidden/>
          </w:rPr>
          <w:fldChar w:fldCharType="begin"/>
        </w:r>
        <w:r w:rsidR="00CB27A0">
          <w:rPr>
            <w:noProof/>
            <w:webHidden/>
          </w:rPr>
          <w:instrText xml:space="preserve"> PAGEREF _Toc63245423 \h </w:instrText>
        </w:r>
        <w:r w:rsidR="00CB27A0">
          <w:rPr>
            <w:noProof/>
            <w:webHidden/>
          </w:rPr>
        </w:r>
        <w:r w:rsidR="00CB27A0">
          <w:rPr>
            <w:noProof/>
            <w:webHidden/>
          </w:rPr>
          <w:fldChar w:fldCharType="separate"/>
        </w:r>
        <w:r w:rsidR="00F76425">
          <w:rPr>
            <w:noProof/>
            <w:webHidden/>
          </w:rPr>
          <w:t>43</w:t>
        </w:r>
        <w:r w:rsidR="00CB27A0">
          <w:rPr>
            <w:noProof/>
            <w:webHidden/>
          </w:rPr>
          <w:fldChar w:fldCharType="end"/>
        </w:r>
      </w:hyperlink>
    </w:p>
    <w:p w14:paraId="07C57EAF" w14:textId="0403CF22" w:rsidR="00CB27A0" w:rsidRDefault="00A37927">
      <w:pPr>
        <w:pStyle w:val="Indholdsfortegnelse2"/>
        <w:tabs>
          <w:tab w:val="right" w:leader="dot" w:pos="9628"/>
        </w:tabs>
        <w:rPr>
          <w:rFonts w:asciiTheme="minorHAnsi" w:eastAsiaTheme="minorEastAsia" w:hAnsiTheme="minorHAnsi" w:cstheme="minorBidi"/>
          <w:noProof/>
          <w:lang w:eastAsia="da-DK"/>
        </w:rPr>
      </w:pPr>
      <w:hyperlink w:anchor="_Toc63245424" w:history="1">
        <w:r w:rsidR="00CB27A0" w:rsidRPr="00154BDE">
          <w:rPr>
            <w:rStyle w:val="Hyperlink"/>
            <w:noProof/>
          </w:rPr>
          <w:t>Bilag 2  Opmåling af stald og beredskabsplan</w:t>
        </w:r>
        <w:r w:rsidR="00CB27A0">
          <w:rPr>
            <w:noProof/>
            <w:webHidden/>
          </w:rPr>
          <w:tab/>
        </w:r>
        <w:r w:rsidR="00CB27A0">
          <w:rPr>
            <w:noProof/>
            <w:webHidden/>
          </w:rPr>
          <w:fldChar w:fldCharType="begin"/>
        </w:r>
        <w:r w:rsidR="00CB27A0">
          <w:rPr>
            <w:noProof/>
            <w:webHidden/>
          </w:rPr>
          <w:instrText xml:space="preserve"> PAGEREF _Toc63245424 \h </w:instrText>
        </w:r>
        <w:r w:rsidR="00CB27A0">
          <w:rPr>
            <w:noProof/>
            <w:webHidden/>
          </w:rPr>
        </w:r>
        <w:r w:rsidR="00CB27A0">
          <w:rPr>
            <w:noProof/>
            <w:webHidden/>
          </w:rPr>
          <w:fldChar w:fldCharType="separate"/>
        </w:r>
        <w:r w:rsidR="00F76425">
          <w:rPr>
            <w:noProof/>
            <w:webHidden/>
          </w:rPr>
          <w:t>44</w:t>
        </w:r>
        <w:r w:rsidR="00CB27A0">
          <w:rPr>
            <w:noProof/>
            <w:webHidden/>
          </w:rPr>
          <w:fldChar w:fldCharType="end"/>
        </w:r>
      </w:hyperlink>
    </w:p>
    <w:p w14:paraId="60F833D8" w14:textId="5808CE6B" w:rsidR="00036BCC" w:rsidRPr="001E5601" w:rsidRDefault="00BE2863" w:rsidP="00F82C0A">
      <w:pPr>
        <w:pStyle w:val="Indholdsfortegnelse1"/>
        <w:tabs>
          <w:tab w:val="left" w:pos="660"/>
          <w:tab w:val="right" w:leader="dot" w:pos="9628"/>
        </w:tabs>
        <w:rPr>
          <w:rFonts w:ascii="Verdana" w:hAnsi="Verdana"/>
          <w:b/>
          <w:bCs/>
          <w:smallCaps/>
          <w:color w:val="FFFFFF" w:themeColor="background1"/>
          <w:spacing w:val="15"/>
        </w:rPr>
      </w:pPr>
      <w:r w:rsidRPr="00B22165">
        <w:rPr>
          <w:b/>
          <w:bCs/>
          <w:smallCaps/>
          <w:color w:val="FFFFFF" w:themeColor="background1"/>
          <w:spacing w:val="15"/>
          <w:highlight w:val="cyan"/>
        </w:rPr>
        <w:fldChar w:fldCharType="end"/>
      </w:r>
      <w:r w:rsidR="00036BCC" w:rsidRPr="001E5601">
        <w:rPr>
          <w:rFonts w:ascii="Verdana" w:hAnsi="Verdana"/>
          <w:b/>
          <w:bCs/>
          <w:smallCaps/>
          <w:color w:val="FFFFFF" w:themeColor="background1"/>
          <w:spacing w:val="15"/>
        </w:rPr>
        <w:br w:type="page"/>
      </w:r>
    </w:p>
    <w:p w14:paraId="2CE9D351" w14:textId="35710373" w:rsidR="00E47880" w:rsidRDefault="00E47880" w:rsidP="0011490E">
      <w:pPr>
        <w:pStyle w:val="Overskrift1"/>
      </w:pPr>
      <w:bookmarkStart w:id="4" w:name="_Toc63245386"/>
      <w:bookmarkEnd w:id="2"/>
      <w:r>
        <w:lastRenderedPageBreak/>
        <w:t xml:space="preserve">1. Ansøgning, </w:t>
      </w:r>
      <w:r w:rsidR="00DA5DF6">
        <w:t>tilladelse</w:t>
      </w:r>
      <w:r>
        <w:t xml:space="preserve"> og vilkår</w:t>
      </w:r>
      <w:bookmarkEnd w:id="4"/>
    </w:p>
    <w:p w14:paraId="215C88D8" w14:textId="77777777" w:rsidR="00E47880" w:rsidRDefault="00E47880" w:rsidP="008003BA">
      <w:pPr>
        <w:spacing w:after="0"/>
      </w:pPr>
    </w:p>
    <w:p w14:paraId="7A4845F3" w14:textId="77777777" w:rsidR="00DA5DF6" w:rsidRPr="005F19DC" w:rsidRDefault="00DA5DF6" w:rsidP="00DA5DF6">
      <w:pPr>
        <w:spacing w:after="0" w:line="276" w:lineRule="auto"/>
      </w:pPr>
      <w:bookmarkStart w:id="5" w:name="_Toc486323064"/>
      <w:r w:rsidRPr="005F19DC">
        <w:rPr>
          <w:i/>
          <w:iCs/>
          <w:color w:val="00B050"/>
        </w:rPr>
        <w:t>I dette kapitel beskrives det ansøgte, o</w:t>
      </w:r>
      <w:r>
        <w:rPr>
          <w:i/>
          <w:iCs/>
          <w:color w:val="00B050"/>
        </w:rPr>
        <w:t xml:space="preserve">g her er den </w:t>
      </w:r>
      <w:r w:rsidRPr="00E70925">
        <w:rPr>
          <w:i/>
          <w:iCs/>
          <w:color w:val="00B050"/>
        </w:rPr>
        <w:t>samlede vurdering og afgørelse samt tilladelsens vilkår og beskrivelse af offentlighed samt juridiske forhold omkring tilladelsen.</w:t>
      </w:r>
    </w:p>
    <w:p w14:paraId="26E85649" w14:textId="01ABBE1B" w:rsidR="008003BA" w:rsidRPr="000478FF" w:rsidRDefault="00502029" w:rsidP="0011490E">
      <w:pPr>
        <w:pStyle w:val="Overskrift2"/>
      </w:pPr>
      <w:bookmarkStart w:id="6" w:name="_Toc63245387"/>
      <w:r w:rsidRPr="000478FF">
        <w:t>1</w:t>
      </w:r>
      <w:r w:rsidR="008003BA" w:rsidRPr="000478FF">
        <w:t xml:space="preserve">.1 Ansøgningen </w:t>
      </w:r>
      <w:r w:rsidR="008003BA" w:rsidRPr="00DA5DF6">
        <w:t xml:space="preserve">om </w:t>
      </w:r>
      <w:r w:rsidR="00C90FE4" w:rsidRPr="00DA5DF6">
        <w:t>miljø</w:t>
      </w:r>
      <w:bookmarkEnd w:id="5"/>
      <w:r w:rsidR="00DA5DF6" w:rsidRPr="00DA5DF6">
        <w:t>tilladelse</w:t>
      </w:r>
      <w:bookmarkEnd w:id="6"/>
    </w:p>
    <w:p w14:paraId="74CFB689" w14:textId="00864A78" w:rsidR="00391D8D" w:rsidRPr="00391D8D" w:rsidRDefault="00391D8D" w:rsidP="00E26C0E">
      <w:pPr>
        <w:spacing w:after="0"/>
        <w:rPr>
          <w:b/>
        </w:rPr>
      </w:pPr>
      <w:r w:rsidRPr="00391D8D">
        <w:rPr>
          <w:b/>
        </w:rPr>
        <w:t>Ansøgers oplysninger</w:t>
      </w:r>
    </w:p>
    <w:p w14:paraId="2B38751C" w14:textId="77777777" w:rsidR="00391D8D" w:rsidRDefault="00391D8D" w:rsidP="00E26C0E">
      <w:pPr>
        <w:spacing w:after="0"/>
        <w:rPr>
          <w:highlight w:val="cyan"/>
        </w:rPr>
      </w:pPr>
    </w:p>
    <w:p w14:paraId="0A46E3C5" w14:textId="4606E794" w:rsidR="00C36E73" w:rsidRDefault="00C36E73" w:rsidP="00C36E73">
      <w:pPr>
        <w:spacing w:after="0"/>
      </w:pPr>
      <w:r>
        <w:t>Kødkvægsbesætningen på Byvej 18, 4970 Rødby udleder under 3.500 kg NH³-N</w:t>
      </w:r>
      <w:r w:rsidRPr="005257C1">
        <w:t>/år. Miljø</w:t>
      </w:r>
      <w:r w:rsidR="005257C1" w:rsidRPr="005257C1">
        <w:t>tilladelse</w:t>
      </w:r>
      <w:r w:rsidRPr="005257C1">
        <w:t xml:space="preserve"> til</w:t>
      </w:r>
      <w:r>
        <w:t xml:space="preserve"> husdyrbruget skal derfor søges og meddeles efter husdyrbrugslovens §</w:t>
      </w:r>
      <w:r w:rsidR="005257C1">
        <w:t xml:space="preserve"> </w:t>
      </w:r>
      <w:r>
        <w:t xml:space="preserve">16 b.  </w:t>
      </w:r>
    </w:p>
    <w:p w14:paraId="3B8A4165" w14:textId="77777777" w:rsidR="006A3035" w:rsidRDefault="006A3035" w:rsidP="00C36E73">
      <w:pPr>
        <w:spacing w:after="0"/>
      </w:pPr>
    </w:p>
    <w:p w14:paraId="5C9CB8CF" w14:textId="7119AB94" w:rsidR="00C36E73" w:rsidRDefault="00C36E73" w:rsidP="00C36E73">
      <w:pPr>
        <w:spacing w:after="0"/>
      </w:pPr>
      <w:r>
        <w:t xml:space="preserve">Der søges om en </w:t>
      </w:r>
      <w:r w:rsidR="005257C1">
        <w:t>miljøtilladelse</w:t>
      </w:r>
      <w:r>
        <w:t xml:space="preserve"> af det eksisterende produktionsareal med henblik på at opnå den fleksibilitet, der er i at være godkendt med produktionsareal frem for nu med en fast fordeling af dyr og vægtintervaller. </w:t>
      </w:r>
    </w:p>
    <w:p w14:paraId="2FF7FDE5" w14:textId="77777777" w:rsidR="00C36E73" w:rsidRDefault="00C36E73" w:rsidP="00C36E73">
      <w:pPr>
        <w:spacing w:after="0"/>
      </w:pPr>
    </w:p>
    <w:p w14:paraId="303649B8" w14:textId="5D76E2D9" w:rsidR="00C36E73" w:rsidRDefault="00C36E73" w:rsidP="00C36E73">
      <w:pPr>
        <w:spacing w:after="0"/>
      </w:pPr>
      <w:r>
        <w:t xml:space="preserve">Oplysningerne i denne miljøkonsekvensrapport supplerer oplysningerne i det digitale ansøgningssystem husdyrgodkendelse.dk i henhold til oplysningskravet beskrevet i husdyrgodkendelsesbekendtgørelsens bilag 1. </w:t>
      </w:r>
    </w:p>
    <w:p w14:paraId="34E9973E" w14:textId="77777777" w:rsidR="00C36E73" w:rsidRDefault="00C36E73" w:rsidP="00C36E73">
      <w:pPr>
        <w:spacing w:after="0"/>
      </w:pPr>
    </w:p>
    <w:p w14:paraId="4F3F4CA3" w14:textId="0DDAD51D" w:rsidR="00391D8D" w:rsidRDefault="00C36E73" w:rsidP="00C36E73">
      <w:pPr>
        <w:spacing w:after="0"/>
      </w:pPr>
      <w:r>
        <w:t xml:space="preserve">Beskrivelser og vurderinger i denne rapport </w:t>
      </w:r>
      <w:r w:rsidRPr="005257C1">
        <w:t>danner sammen med beregninger udført i det digitale ansøgningssystem husdyrgodkendelse.dk grundlag for kommunens afgørelse om miljø</w:t>
      </w:r>
      <w:r w:rsidR="005257C1" w:rsidRPr="005257C1">
        <w:t>tilldelse</w:t>
      </w:r>
      <w:r w:rsidRPr="005257C1">
        <w:t xml:space="preserve"> til husdyrproduktionen på ejendommen.</w:t>
      </w:r>
    </w:p>
    <w:p w14:paraId="19CC0492" w14:textId="77777777" w:rsidR="00C36E73" w:rsidRDefault="00C36E73" w:rsidP="00E26C0E">
      <w:pPr>
        <w:spacing w:after="0"/>
        <w:rPr>
          <w:b/>
        </w:rPr>
      </w:pPr>
    </w:p>
    <w:p w14:paraId="0AE2FF66" w14:textId="4A9D90E2" w:rsidR="00391D8D" w:rsidRDefault="00391D8D" w:rsidP="00E26C0E">
      <w:pPr>
        <w:spacing w:after="0"/>
        <w:rPr>
          <w:b/>
        </w:rPr>
      </w:pPr>
      <w:r>
        <w:rPr>
          <w:b/>
        </w:rPr>
        <w:t>Lolland Kommunes bemærkninger</w:t>
      </w:r>
    </w:p>
    <w:p w14:paraId="79C32F5D" w14:textId="1B5AC4B8" w:rsidR="00391D8D" w:rsidRDefault="00391D8D" w:rsidP="00E26C0E">
      <w:pPr>
        <w:spacing w:after="0"/>
        <w:rPr>
          <w:b/>
        </w:rPr>
      </w:pPr>
    </w:p>
    <w:p w14:paraId="401398D8" w14:textId="2795CFAB" w:rsidR="00391D8D" w:rsidRDefault="00391D8D" w:rsidP="00391D8D">
      <w:pPr>
        <w:rPr>
          <w:szCs w:val="20"/>
        </w:rPr>
      </w:pPr>
      <w:r w:rsidRPr="00C36E73">
        <w:rPr>
          <w:szCs w:val="20"/>
        </w:rPr>
        <w:t xml:space="preserve">Denne </w:t>
      </w:r>
      <w:r w:rsidR="005257C1">
        <w:rPr>
          <w:szCs w:val="20"/>
        </w:rPr>
        <w:t>tilladelse</w:t>
      </w:r>
      <w:r w:rsidRPr="00C36E73">
        <w:rPr>
          <w:szCs w:val="20"/>
        </w:rPr>
        <w:t xml:space="preserve"> er udarbejdet ud fra oplysningerne i den elektroniske ansøgning, samt ansøgers </w:t>
      </w:r>
      <w:r w:rsidR="00C36E73" w:rsidRPr="00C36E73">
        <w:rPr>
          <w:szCs w:val="20"/>
        </w:rPr>
        <w:t>supplerende oplysninger, der fremgår af de enkelte afsnit.</w:t>
      </w:r>
    </w:p>
    <w:p w14:paraId="0CD077CC" w14:textId="77777777" w:rsidR="004B2E1E" w:rsidRPr="00797F58" w:rsidRDefault="006A3035" w:rsidP="00391D8D">
      <w:pPr>
        <w:rPr>
          <w:szCs w:val="20"/>
        </w:rPr>
      </w:pPr>
      <w:r>
        <w:rPr>
          <w:szCs w:val="20"/>
        </w:rPr>
        <w:t xml:space="preserve">Der er alene søgt om bedre udnyttelse af det eksisterende anlæg. Der sker </w:t>
      </w:r>
      <w:r w:rsidRPr="005257C1">
        <w:rPr>
          <w:szCs w:val="20"/>
        </w:rPr>
        <w:t>med denne tilladelse ikke</w:t>
      </w:r>
      <w:r>
        <w:rPr>
          <w:szCs w:val="20"/>
        </w:rPr>
        <w:t xml:space="preserve"> nybyggeri.</w:t>
      </w:r>
    </w:p>
    <w:p w14:paraId="339CBD08" w14:textId="77777777" w:rsidR="008003BA" w:rsidRPr="007E2D5E" w:rsidRDefault="00502029" w:rsidP="0011490E">
      <w:pPr>
        <w:pStyle w:val="Overskrift2"/>
      </w:pPr>
      <w:bookmarkStart w:id="7" w:name="_Toc486323065"/>
      <w:bookmarkStart w:id="8" w:name="_Toc63245388"/>
      <w:r w:rsidRPr="007E2D5E">
        <w:t>1</w:t>
      </w:r>
      <w:r w:rsidR="00C7430F" w:rsidRPr="007E2D5E">
        <w:t>.2 Samlet vurdering og a</w:t>
      </w:r>
      <w:r w:rsidR="008003BA" w:rsidRPr="007E2D5E">
        <w:t>fgørelse</w:t>
      </w:r>
      <w:bookmarkEnd w:id="7"/>
      <w:bookmarkEnd w:id="8"/>
    </w:p>
    <w:tbl>
      <w:tblPr>
        <w:tblStyle w:val="Tabel-Gitter"/>
        <w:tblW w:w="0" w:type="auto"/>
        <w:tblBorders>
          <w:top w:val="none" w:sz="0" w:space="0" w:color="auto"/>
          <w:left w:val="none" w:sz="0" w:space="0" w:color="auto"/>
          <w:bottom w:val="none" w:sz="0" w:space="0" w:color="auto"/>
          <w:right w:val="none" w:sz="0" w:space="0" w:color="auto"/>
        </w:tblBorders>
        <w:shd w:val="clear" w:color="auto" w:fill="D6E3BC" w:themeFill="accent3" w:themeFillTint="66"/>
        <w:tblLook w:val="04A0" w:firstRow="1" w:lastRow="0" w:firstColumn="1" w:lastColumn="0" w:noHBand="0" w:noVBand="1"/>
        <w:tblDescription w:val="Samlet vurdering og afgørelse i tekstboks"/>
      </w:tblPr>
      <w:tblGrid>
        <w:gridCol w:w="9638"/>
      </w:tblGrid>
      <w:tr w:rsidR="008003BA" w:rsidRPr="00153920" w14:paraId="5F95A367" w14:textId="77777777" w:rsidTr="00FB794C">
        <w:trPr>
          <w:tblHeader/>
        </w:trPr>
        <w:tc>
          <w:tcPr>
            <w:tcW w:w="9638" w:type="dxa"/>
            <w:shd w:val="clear" w:color="auto" w:fill="D6E3BC" w:themeFill="accent3" w:themeFillTint="66"/>
          </w:tcPr>
          <w:p w14:paraId="1F0CBA18" w14:textId="77777777" w:rsidR="008003BA" w:rsidRPr="00153920" w:rsidRDefault="008003BA" w:rsidP="005F19DC">
            <w:pPr>
              <w:spacing w:line="276" w:lineRule="auto"/>
              <w:ind w:left="420"/>
              <w:contextualSpacing/>
              <w:rPr>
                <w:rFonts w:ascii="Verdana" w:hAnsi="Verdana"/>
                <w:color w:val="0070C0"/>
              </w:rPr>
            </w:pPr>
          </w:p>
          <w:p w14:paraId="630FCDD5" w14:textId="1E1C92E5" w:rsidR="00DA5DF6" w:rsidRPr="00D37F51" w:rsidRDefault="00DA5DF6" w:rsidP="00DA5DF6">
            <w:pPr>
              <w:spacing w:line="276" w:lineRule="auto"/>
              <w:ind w:left="420"/>
              <w:contextualSpacing/>
              <w:rPr>
                <w:sz w:val="22"/>
                <w:szCs w:val="22"/>
              </w:rPr>
            </w:pPr>
            <w:r w:rsidRPr="00D37F51">
              <w:rPr>
                <w:sz w:val="22"/>
                <w:szCs w:val="22"/>
              </w:rPr>
              <w:t xml:space="preserve">Lolland Kommune meddeler hermed jf. </w:t>
            </w:r>
            <w:r w:rsidRPr="005257C1">
              <w:rPr>
                <w:sz w:val="22"/>
                <w:szCs w:val="22"/>
              </w:rPr>
              <w:t>husdyrbrugloven § 16 b tilladelse til det ansøgte på baggrund af ansøgers oplysninger og på betingelse af, at tilladelsens</w:t>
            </w:r>
            <w:r w:rsidRPr="004E6AC4">
              <w:rPr>
                <w:sz w:val="22"/>
                <w:szCs w:val="22"/>
              </w:rPr>
              <w:t xml:space="preserve"> vilkår overholdes.</w:t>
            </w:r>
          </w:p>
          <w:p w14:paraId="70585571" w14:textId="77777777" w:rsidR="00DA5DF6" w:rsidRPr="00D37F51" w:rsidRDefault="00DA5DF6" w:rsidP="00DA5DF6">
            <w:pPr>
              <w:spacing w:line="276" w:lineRule="auto"/>
              <w:ind w:left="420"/>
              <w:contextualSpacing/>
              <w:rPr>
                <w:sz w:val="22"/>
                <w:szCs w:val="22"/>
              </w:rPr>
            </w:pPr>
          </w:p>
          <w:p w14:paraId="07D2D3EE" w14:textId="42DA23CD" w:rsidR="00DA5DF6" w:rsidRPr="00D37F51" w:rsidRDefault="00DA5DF6" w:rsidP="00DA5DF6">
            <w:pPr>
              <w:spacing w:line="276" w:lineRule="auto"/>
              <w:ind w:left="420"/>
              <w:contextualSpacing/>
              <w:rPr>
                <w:sz w:val="22"/>
                <w:szCs w:val="22"/>
              </w:rPr>
            </w:pPr>
            <w:r w:rsidRPr="00D37F51">
              <w:rPr>
                <w:sz w:val="22"/>
                <w:szCs w:val="22"/>
              </w:rPr>
              <w:t>Det er Lolland Kommunes samlede vurdering jf. husdyrgodkendelsesbekendtgørelsen</w:t>
            </w:r>
            <w:r>
              <w:rPr>
                <w:sz w:val="22"/>
                <w:szCs w:val="22"/>
              </w:rPr>
              <w:t xml:space="preserve"> § 34</w:t>
            </w:r>
            <w:r w:rsidRPr="00D37F51">
              <w:rPr>
                <w:sz w:val="22"/>
                <w:szCs w:val="22"/>
              </w:rPr>
              <w:t xml:space="preserve">, at det ansøgte kan gennemføres uden væsentlig virkning på miljøet i forhold til omgivelsernes sårbarhed og </w:t>
            </w:r>
            <w:r w:rsidR="005257C1">
              <w:rPr>
                <w:sz w:val="22"/>
                <w:szCs w:val="22"/>
              </w:rPr>
              <w:t>kvalitet.</w:t>
            </w:r>
          </w:p>
          <w:p w14:paraId="16A55409" w14:textId="77777777" w:rsidR="00153582" w:rsidRPr="00153920" w:rsidRDefault="00153582" w:rsidP="00C85C9D">
            <w:pPr>
              <w:spacing w:line="276" w:lineRule="auto"/>
              <w:contextualSpacing/>
              <w:rPr>
                <w:rFonts w:ascii="Verdana" w:hAnsi="Verdana"/>
                <w:color w:val="0070C0"/>
              </w:rPr>
            </w:pPr>
          </w:p>
        </w:tc>
      </w:tr>
    </w:tbl>
    <w:p w14:paraId="4B841826" w14:textId="77777777" w:rsidR="005007EB" w:rsidRPr="007E2D5E" w:rsidRDefault="005007EB" w:rsidP="005007EB">
      <w:pPr>
        <w:pStyle w:val="Overskrift2"/>
      </w:pPr>
      <w:bookmarkStart w:id="9" w:name="_Toc63245389"/>
      <w:r>
        <w:t>1.3</w:t>
      </w:r>
      <w:r w:rsidRPr="007E2D5E">
        <w:t xml:space="preserve"> </w:t>
      </w:r>
      <w:r>
        <w:t>Vilkår</w:t>
      </w:r>
      <w:bookmarkEnd w:id="9"/>
      <w:r w:rsidRPr="007E2D5E">
        <w:t xml:space="preserve"> </w:t>
      </w:r>
    </w:p>
    <w:tbl>
      <w:tblPr>
        <w:tblStyle w:val="Tabel-Gitter"/>
        <w:tblW w:w="0" w:type="auto"/>
        <w:tblBorders>
          <w:top w:val="none" w:sz="0" w:space="0" w:color="auto"/>
          <w:left w:val="none" w:sz="0" w:space="0" w:color="auto"/>
          <w:bottom w:val="none" w:sz="0" w:space="0" w:color="auto"/>
          <w:right w:val="none" w:sz="0" w:space="0" w:color="auto"/>
        </w:tblBorders>
        <w:shd w:val="clear" w:color="auto" w:fill="D6E3BC" w:themeFill="accent3" w:themeFillTint="66"/>
        <w:tblLook w:val="04A0" w:firstRow="1" w:lastRow="0" w:firstColumn="1" w:lastColumn="0" w:noHBand="0" w:noVBand="1"/>
        <w:tblDescription w:val="Boks med samltlige vilkår"/>
      </w:tblPr>
      <w:tblGrid>
        <w:gridCol w:w="9638"/>
      </w:tblGrid>
      <w:tr w:rsidR="005007EB" w:rsidRPr="00153920" w14:paraId="5124956A" w14:textId="77777777" w:rsidTr="00FB794C">
        <w:trPr>
          <w:tblHeader/>
        </w:trPr>
        <w:tc>
          <w:tcPr>
            <w:tcW w:w="9638" w:type="dxa"/>
            <w:shd w:val="clear" w:color="auto" w:fill="D6E3BC" w:themeFill="accent3" w:themeFillTint="66"/>
          </w:tcPr>
          <w:p w14:paraId="259F370F" w14:textId="77777777" w:rsidR="005007EB" w:rsidRPr="00153920" w:rsidRDefault="005007EB" w:rsidP="009255ED">
            <w:pPr>
              <w:spacing w:line="276" w:lineRule="auto"/>
              <w:rPr>
                <w:rFonts w:eastAsiaTheme="minorHAnsi" w:cstheme="minorBidi"/>
                <w:b/>
                <w:color w:val="0070C0"/>
                <w:sz w:val="22"/>
                <w:szCs w:val="22"/>
              </w:rPr>
            </w:pPr>
          </w:p>
          <w:p w14:paraId="1E28C0A6" w14:textId="77777777" w:rsidR="00BD67E9" w:rsidRPr="00C22329" w:rsidRDefault="00BD67E9" w:rsidP="00BD67E9">
            <w:pPr>
              <w:spacing w:line="276" w:lineRule="auto"/>
              <w:contextualSpacing/>
              <w:rPr>
                <w:b/>
                <w:sz w:val="22"/>
                <w:szCs w:val="22"/>
                <w:lang w:eastAsia="en-US"/>
              </w:rPr>
            </w:pPr>
            <w:r w:rsidRPr="00C22329">
              <w:rPr>
                <w:b/>
                <w:sz w:val="22"/>
                <w:szCs w:val="22"/>
                <w:lang w:eastAsia="en-US"/>
              </w:rPr>
              <w:t>2.1 Husdyrhold, stalde og produktionsareal</w:t>
            </w:r>
          </w:p>
          <w:p w14:paraId="1C7374FA" w14:textId="77777777" w:rsidR="00BD67E9" w:rsidRPr="00C22329" w:rsidRDefault="00BD67E9" w:rsidP="00BD67E9">
            <w:pPr>
              <w:spacing w:line="276" w:lineRule="auto"/>
              <w:rPr>
                <w:b/>
                <w:sz w:val="22"/>
                <w:szCs w:val="22"/>
              </w:rPr>
            </w:pPr>
          </w:p>
          <w:p w14:paraId="145B580A" w14:textId="4591AD71" w:rsidR="00BD67E9" w:rsidRPr="004319ED" w:rsidRDefault="00BD67E9" w:rsidP="00BD67E9">
            <w:pPr>
              <w:numPr>
                <w:ilvl w:val="0"/>
                <w:numId w:val="34"/>
              </w:numPr>
              <w:spacing w:line="276" w:lineRule="auto"/>
              <w:contextualSpacing/>
              <w:rPr>
                <w:sz w:val="22"/>
                <w:szCs w:val="22"/>
              </w:rPr>
            </w:pPr>
            <w:r w:rsidRPr="004319ED">
              <w:rPr>
                <w:sz w:val="22"/>
                <w:szCs w:val="22"/>
              </w:rPr>
              <w:t xml:space="preserve">Den på kort 2.1.1 </w:t>
            </w:r>
            <w:r w:rsidR="004319ED" w:rsidRPr="004319ED">
              <w:rPr>
                <w:sz w:val="22"/>
                <w:szCs w:val="22"/>
              </w:rPr>
              <w:t xml:space="preserve">stald </w:t>
            </w:r>
            <w:r w:rsidRPr="004319ED">
              <w:rPr>
                <w:sz w:val="22"/>
                <w:szCs w:val="22"/>
              </w:rPr>
              <w:t>kaldt kvægstald med et oplyst produktionsareal på 1.800 m</w:t>
            </w:r>
            <w:r w:rsidRPr="004319ED">
              <w:rPr>
                <w:sz w:val="22"/>
                <w:szCs w:val="22"/>
                <w:vertAlign w:val="superscript"/>
              </w:rPr>
              <w:t>2</w:t>
            </w:r>
            <w:r w:rsidRPr="004319ED">
              <w:rPr>
                <w:sz w:val="22"/>
                <w:szCs w:val="22"/>
              </w:rPr>
              <w:t xml:space="preserve"> må anvendes til hold af alle typer kvæg på dybstrøelse.</w:t>
            </w:r>
          </w:p>
          <w:p w14:paraId="0F4D3A79" w14:textId="77777777" w:rsidR="00BD67E9" w:rsidRPr="00C22329" w:rsidRDefault="00BD67E9" w:rsidP="00BD67E9">
            <w:pPr>
              <w:spacing w:line="276" w:lineRule="auto"/>
              <w:ind w:left="360"/>
              <w:contextualSpacing/>
              <w:rPr>
                <w:sz w:val="22"/>
                <w:szCs w:val="22"/>
              </w:rPr>
            </w:pPr>
          </w:p>
          <w:p w14:paraId="20C8E856" w14:textId="77777777" w:rsidR="00BD67E9" w:rsidRPr="00C22329" w:rsidRDefault="00BD67E9" w:rsidP="00BD67E9">
            <w:pPr>
              <w:autoSpaceDE w:val="0"/>
              <w:autoSpaceDN w:val="0"/>
              <w:adjustRightInd w:val="0"/>
              <w:spacing w:line="276" w:lineRule="auto"/>
              <w:rPr>
                <w:rFonts w:eastAsiaTheme="minorHAnsi" w:cstheme="minorBidi"/>
                <w:b/>
                <w:sz w:val="22"/>
                <w:szCs w:val="22"/>
              </w:rPr>
            </w:pPr>
            <w:r w:rsidRPr="00C22329">
              <w:rPr>
                <w:rFonts w:eastAsiaTheme="minorHAnsi" w:cstheme="minorBidi"/>
                <w:b/>
                <w:sz w:val="22"/>
                <w:szCs w:val="22"/>
              </w:rPr>
              <w:t>6.2 Skadedyr</w:t>
            </w:r>
          </w:p>
          <w:p w14:paraId="5685DD71" w14:textId="77777777" w:rsidR="00BD67E9" w:rsidRPr="00C22329" w:rsidRDefault="00BD67E9" w:rsidP="00BD67E9">
            <w:pPr>
              <w:autoSpaceDE w:val="0"/>
              <w:autoSpaceDN w:val="0"/>
              <w:adjustRightInd w:val="0"/>
              <w:spacing w:line="276" w:lineRule="auto"/>
              <w:rPr>
                <w:rFonts w:eastAsiaTheme="minorHAnsi" w:cstheme="minorBidi"/>
                <w:b/>
                <w:sz w:val="22"/>
                <w:szCs w:val="22"/>
              </w:rPr>
            </w:pPr>
          </w:p>
          <w:p w14:paraId="688D2CB6" w14:textId="77777777" w:rsidR="00BD67E9" w:rsidRPr="00C22329" w:rsidRDefault="00BD67E9" w:rsidP="00BD67E9">
            <w:pPr>
              <w:pStyle w:val="Listeafsnit"/>
              <w:numPr>
                <w:ilvl w:val="0"/>
                <w:numId w:val="34"/>
              </w:numPr>
              <w:spacing w:line="276" w:lineRule="auto"/>
              <w:rPr>
                <w:sz w:val="22"/>
                <w:szCs w:val="22"/>
              </w:rPr>
            </w:pPr>
            <w:r w:rsidRPr="00C22329">
              <w:rPr>
                <w:sz w:val="22"/>
                <w:szCs w:val="22"/>
              </w:rPr>
              <w:t>Der skal efter behov ske en effektiv bekæmpelse af fluer på ejendommen.</w:t>
            </w:r>
          </w:p>
          <w:p w14:paraId="0AF93B34" w14:textId="77777777" w:rsidR="00BD67E9" w:rsidRPr="00C22329" w:rsidRDefault="00BD67E9" w:rsidP="00BD67E9">
            <w:pPr>
              <w:pStyle w:val="Listeafsnit"/>
              <w:spacing w:line="276" w:lineRule="auto"/>
              <w:rPr>
                <w:sz w:val="22"/>
                <w:szCs w:val="22"/>
              </w:rPr>
            </w:pPr>
          </w:p>
          <w:p w14:paraId="166101C0" w14:textId="77777777" w:rsidR="00BD67E9" w:rsidRPr="00C22329" w:rsidRDefault="00BD67E9" w:rsidP="00BD67E9">
            <w:pPr>
              <w:pStyle w:val="Listeafsnit"/>
              <w:numPr>
                <w:ilvl w:val="0"/>
                <w:numId w:val="34"/>
              </w:numPr>
              <w:spacing w:line="276" w:lineRule="auto"/>
              <w:rPr>
                <w:sz w:val="22"/>
                <w:szCs w:val="22"/>
              </w:rPr>
            </w:pPr>
            <w:r w:rsidRPr="00C22329">
              <w:rPr>
                <w:sz w:val="22"/>
                <w:szCs w:val="22"/>
              </w:rPr>
              <w:t>Bekæmpelse af andre skadedyr på ejendommen skal ske efter retninslinier fra Institut for Agroøkologi - Aarhus Universitet.</w:t>
            </w:r>
          </w:p>
          <w:p w14:paraId="228CDDA5" w14:textId="77777777" w:rsidR="00BD67E9" w:rsidRPr="00C22329" w:rsidRDefault="00BD67E9" w:rsidP="00BD67E9">
            <w:pPr>
              <w:pStyle w:val="Listeafsnit"/>
              <w:autoSpaceDE w:val="0"/>
              <w:autoSpaceDN w:val="0"/>
              <w:adjustRightInd w:val="0"/>
              <w:spacing w:line="276" w:lineRule="auto"/>
              <w:rPr>
                <w:rFonts w:eastAsiaTheme="minorHAnsi" w:cstheme="minorBidi"/>
                <w:sz w:val="22"/>
                <w:szCs w:val="22"/>
              </w:rPr>
            </w:pPr>
          </w:p>
          <w:p w14:paraId="111FD3F1" w14:textId="77777777" w:rsidR="00BD67E9" w:rsidRPr="00C22329" w:rsidRDefault="00BD67E9" w:rsidP="00BD67E9">
            <w:pPr>
              <w:autoSpaceDE w:val="0"/>
              <w:autoSpaceDN w:val="0"/>
              <w:adjustRightInd w:val="0"/>
              <w:spacing w:line="276" w:lineRule="auto"/>
              <w:rPr>
                <w:rFonts w:eastAsiaTheme="minorHAnsi" w:cstheme="minorBidi"/>
                <w:b/>
                <w:sz w:val="22"/>
                <w:szCs w:val="22"/>
              </w:rPr>
            </w:pPr>
            <w:r w:rsidRPr="00C22329">
              <w:rPr>
                <w:rFonts w:eastAsiaTheme="minorHAnsi" w:cstheme="minorBidi"/>
                <w:b/>
                <w:sz w:val="22"/>
                <w:szCs w:val="22"/>
              </w:rPr>
              <w:t>6.3 Affald</w:t>
            </w:r>
          </w:p>
          <w:p w14:paraId="0D128598" w14:textId="77777777" w:rsidR="00BD67E9" w:rsidRPr="00C22329" w:rsidRDefault="00BD67E9" w:rsidP="00BD67E9">
            <w:pPr>
              <w:autoSpaceDE w:val="0"/>
              <w:autoSpaceDN w:val="0"/>
              <w:adjustRightInd w:val="0"/>
              <w:spacing w:line="276" w:lineRule="auto"/>
              <w:rPr>
                <w:rFonts w:eastAsiaTheme="minorHAnsi" w:cstheme="minorBidi"/>
                <w:b/>
                <w:sz w:val="22"/>
                <w:szCs w:val="22"/>
              </w:rPr>
            </w:pPr>
          </w:p>
          <w:p w14:paraId="1A9BBECF" w14:textId="77777777" w:rsidR="00BD67E9" w:rsidRPr="00C22329" w:rsidRDefault="00BD67E9" w:rsidP="00BD67E9">
            <w:pPr>
              <w:pStyle w:val="Listeafsnit"/>
              <w:numPr>
                <w:ilvl w:val="0"/>
                <w:numId w:val="34"/>
              </w:numPr>
              <w:rPr>
                <w:sz w:val="22"/>
                <w:szCs w:val="22"/>
              </w:rPr>
            </w:pPr>
            <w:r w:rsidRPr="00C22329">
              <w:rPr>
                <w:sz w:val="22"/>
                <w:szCs w:val="22"/>
              </w:rPr>
              <w:t>Kadaver skal opbevares på fast plads under kadaverkappe eller under kraftig plastdug.</w:t>
            </w:r>
          </w:p>
          <w:p w14:paraId="63F3D394" w14:textId="77777777" w:rsidR="00BD67E9" w:rsidRPr="00C22329" w:rsidRDefault="00BD67E9" w:rsidP="00BD67E9">
            <w:pPr>
              <w:rPr>
                <w:sz w:val="22"/>
                <w:szCs w:val="22"/>
              </w:rPr>
            </w:pPr>
          </w:p>
          <w:p w14:paraId="1C08C071" w14:textId="77777777" w:rsidR="00BD67E9" w:rsidRPr="00C22329" w:rsidRDefault="00BD67E9" w:rsidP="00BD67E9">
            <w:pPr>
              <w:pStyle w:val="Listeafsnit"/>
              <w:numPr>
                <w:ilvl w:val="0"/>
                <w:numId w:val="34"/>
              </w:numPr>
              <w:rPr>
                <w:sz w:val="22"/>
                <w:szCs w:val="22"/>
              </w:rPr>
            </w:pPr>
            <w:r w:rsidRPr="00C22329">
              <w:rPr>
                <w:sz w:val="22"/>
                <w:szCs w:val="22"/>
              </w:rPr>
              <w:t>Kadaverplads samt overdækning renholdes, så der ikke opstår uhygiejniske forhold.</w:t>
            </w:r>
          </w:p>
          <w:p w14:paraId="16CB6334" w14:textId="77777777" w:rsidR="00BD67E9" w:rsidRPr="00C22329" w:rsidRDefault="00BD67E9" w:rsidP="00BD67E9">
            <w:pPr>
              <w:rPr>
                <w:sz w:val="22"/>
                <w:szCs w:val="22"/>
              </w:rPr>
            </w:pPr>
          </w:p>
          <w:p w14:paraId="13A9858E" w14:textId="77777777" w:rsidR="00BD67E9" w:rsidRPr="00C22329" w:rsidRDefault="00BD67E9" w:rsidP="00BD67E9">
            <w:pPr>
              <w:rPr>
                <w:b/>
                <w:sz w:val="22"/>
                <w:szCs w:val="22"/>
              </w:rPr>
            </w:pPr>
            <w:r w:rsidRPr="00C22329">
              <w:rPr>
                <w:b/>
                <w:sz w:val="22"/>
                <w:szCs w:val="22"/>
              </w:rPr>
              <w:t>6.5 Støj og vibrationer</w:t>
            </w:r>
          </w:p>
          <w:p w14:paraId="69754CE2" w14:textId="77777777" w:rsidR="00BD67E9" w:rsidRPr="00C22329" w:rsidRDefault="00BD67E9" w:rsidP="00BD67E9">
            <w:pPr>
              <w:rPr>
                <w:b/>
                <w:sz w:val="22"/>
                <w:szCs w:val="22"/>
              </w:rPr>
            </w:pPr>
          </w:p>
          <w:p w14:paraId="54137210" w14:textId="77777777" w:rsidR="00BD67E9" w:rsidRPr="00C22329" w:rsidRDefault="00BD67E9" w:rsidP="00BD67E9">
            <w:pPr>
              <w:pStyle w:val="Listeafsnit"/>
              <w:numPr>
                <w:ilvl w:val="0"/>
                <w:numId w:val="34"/>
              </w:numPr>
              <w:spacing w:line="276" w:lineRule="auto"/>
              <w:rPr>
                <w:sz w:val="22"/>
                <w:szCs w:val="22"/>
              </w:rPr>
            </w:pPr>
            <w:r w:rsidRPr="00C22329">
              <w:rPr>
                <w:sz w:val="22"/>
                <w:szCs w:val="22"/>
              </w:rPr>
              <w:t>Driften af ejendommen må hos naboer ikke give anledning til støj, der overstiger de på enhver tid vejledende grænseværdier i Miljøstyrelsens vejledning om ekstern støj fra landbrug.</w:t>
            </w:r>
          </w:p>
          <w:p w14:paraId="090BA23D" w14:textId="77777777" w:rsidR="00BD67E9" w:rsidRPr="00C22329" w:rsidRDefault="00BD67E9" w:rsidP="00BD67E9">
            <w:pPr>
              <w:spacing w:line="276" w:lineRule="auto"/>
              <w:rPr>
                <w:sz w:val="22"/>
                <w:szCs w:val="22"/>
              </w:rPr>
            </w:pPr>
          </w:p>
          <w:p w14:paraId="1E5BAA25" w14:textId="77777777" w:rsidR="00BD67E9" w:rsidRPr="00C22329" w:rsidRDefault="00BD67E9" w:rsidP="00BD67E9">
            <w:pPr>
              <w:pStyle w:val="Listeafsnit"/>
              <w:numPr>
                <w:ilvl w:val="0"/>
                <w:numId w:val="34"/>
              </w:numPr>
              <w:spacing w:line="276" w:lineRule="auto"/>
              <w:rPr>
                <w:sz w:val="22"/>
                <w:szCs w:val="22"/>
              </w:rPr>
            </w:pPr>
            <w:r w:rsidRPr="00C22329">
              <w:rPr>
                <w:sz w:val="22"/>
                <w:szCs w:val="22"/>
              </w:rPr>
              <w:t>Såfremt Lolland Kommune ved en orienterende støjmåling vurderer, at Miljøstyrelsens vejledende støjgrænser er overskredet, skal der gennemføres en støjkortlægning af et autoriseret firma efter Miljøstyrelsens retningslinjer. Støjkortlægningen skal bekostes af ejendommens ejer eller driftsherre og skal - undtagen opfølgende målinger -maksimalt ske 1 gang årligt.</w:t>
            </w:r>
          </w:p>
          <w:p w14:paraId="3D9B18D2" w14:textId="77777777" w:rsidR="00BD67E9" w:rsidRPr="00C22329" w:rsidRDefault="00BD67E9" w:rsidP="00BD67E9">
            <w:pPr>
              <w:spacing w:line="276" w:lineRule="auto"/>
              <w:ind w:left="720"/>
              <w:contextualSpacing/>
              <w:rPr>
                <w:sz w:val="22"/>
                <w:szCs w:val="22"/>
              </w:rPr>
            </w:pPr>
          </w:p>
          <w:p w14:paraId="0213FFCB" w14:textId="77777777" w:rsidR="00BD67E9" w:rsidRPr="00C22329" w:rsidRDefault="00BD67E9" w:rsidP="00BD67E9">
            <w:pPr>
              <w:pStyle w:val="Listeafsnit"/>
              <w:numPr>
                <w:ilvl w:val="0"/>
                <w:numId w:val="34"/>
              </w:numPr>
              <w:spacing w:line="276" w:lineRule="auto"/>
              <w:rPr>
                <w:sz w:val="22"/>
                <w:szCs w:val="22"/>
              </w:rPr>
            </w:pPr>
            <w:r w:rsidRPr="00C22329">
              <w:rPr>
                <w:sz w:val="22"/>
                <w:szCs w:val="22"/>
              </w:rPr>
              <w:t>Er den vejledende støjgrænse overskredet, skal der ske afhjælpende foranstaltninger, og en ny støjkortlægning skal dokumenterer, at støjgrænsen efterfølgende er overholdt.</w:t>
            </w:r>
          </w:p>
          <w:p w14:paraId="5448B782" w14:textId="77777777" w:rsidR="00BD67E9" w:rsidRPr="00C22329" w:rsidRDefault="00BD67E9" w:rsidP="00BD67E9">
            <w:pPr>
              <w:spacing w:line="276" w:lineRule="auto"/>
              <w:rPr>
                <w:sz w:val="22"/>
                <w:szCs w:val="22"/>
              </w:rPr>
            </w:pPr>
          </w:p>
          <w:p w14:paraId="04B4C8E1" w14:textId="77777777" w:rsidR="00BD67E9" w:rsidRPr="00C22329" w:rsidRDefault="00BD67E9" w:rsidP="00BD67E9">
            <w:pPr>
              <w:spacing w:line="276" w:lineRule="auto"/>
              <w:rPr>
                <w:b/>
                <w:sz w:val="22"/>
                <w:szCs w:val="22"/>
              </w:rPr>
            </w:pPr>
            <w:r w:rsidRPr="00C22329">
              <w:rPr>
                <w:b/>
                <w:sz w:val="22"/>
                <w:szCs w:val="22"/>
              </w:rPr>
              <w:t>7. Egenkontrol</w:t>
            </w:r>
          </w:p>
          <w:p w14:paraId="268B1145" w14:textId="77777777" w:rsidR="00BD67E9" w:rsidRPr="00C22329" w:rsidRDefault="00BD67E9" w:rsidP="00BD67E9">
            <w:pPr>
              <w:spacing w:line="276" w:lineRule="auto"/>
              <w:rPr>
                <w:b/>
                <w:sz w:val="22"/>
                <w:szCs w:val="22"/>
              </w:rPr>
            </w:pPr>
          </w:p>
          <w:p w14:paraId="40223A04" w14:textId="77777777" w:rsidR="00BD67E9" w:rsidRPr="00C22329" w:rsidRDefault="00BD67E9" w:rsidP="00BD67E9">
            <w:pPr>
              <w:pStyle w:val="Listeafsnit"/>
              <w:numPr>
                <w:ilvl w:val="0"/>
                <w:numId w:val="34"/>
              </w:numPr>
              <w:rPr>
                <w:sz w:val="22"/>
                <w:szCs w:val="22"/>
              </w:rPr>
            </w:pPr>
            <w:r w:rsidRPr="00C22329">
              <w:rPr>
                <w:sz w:val="22"/>
                <w:szCs w:val="22"/>
              </w:rPr>
              <w:t>Denne tilladelse skal være let tilgængelig på ejendommen som trykt eksemplar eller elektronisk.</w:t>
            </w:r>
          </w:p>
          <w:p w14:paraId="7C187CE6" w14:textId="77777777" w:rsidR="00BD67E9" w:rsidRPr="00C22329" w:rsidRDefault="00BD67E9" w:rsidP="00BD67E9">
            <w:pPr>
              <w:rPr>
                <w:sz w:val="22"/>
                <w:szCs w:val="22"/>
              </w:rPr>
            </w:pPr>
          </w:p>
          <w:p w14:paraId="100741B1" w14:textId="49FD3F83" w:rsidR="00BD67E9" w:rsidRDefault="00BD67E9" w:rsidP="00632D91">
            <w:pPr>
              <w:pStyle w:val="Listeafsnit"/>
              <w:numPr>
                <w:ilvl w:val="0"/>
                <w:numId w:val="34"/>
              </w:numPr>
              <w:rPr>
                <w:sz w:val="22"/>
                <w:szCs w:val="22"/>
              </w:rPr>
            </w:pPr>
            <w:r w:rsidRPr="00C22329">
              <w:rPr>
                <w:sz w:val="22"/>
                <w:szCs w:val="22"/>
              </w:rPr>
              <w:t>Nedenstående dokumentation skal gemmes på bedriften i mindst 5 år og forevises tilsynsmyndigheden, hvis denne ønsker det.</w:t>
            </w:r>
          </w:p>
          <w:p w14:paraId="70CDBCFB" w14:textId="77777777" w:rsidR="00BD67E9" w:rsidRPr="00C22329" w:rsidRDefault="00BD67E9" w:rsidP="00BD67E9">
            <w:pPr>
              <w:pStyle w:val="Listeafsnit"/>
              <w:rPr>
                <w:sz w:val="22"/>
                <w:szCs w:val="22"/>
              </w:rPr>
            </w:pPr>
          </w:p>
          <w:p w14:paraId="5A3E1718" w14:textId="728A58E6" w:rsidR="00BD67E9" w:rsidRDefault="00BD67E9" w:rsidP="00BD67E9">
            <w:pPr>
              <w:spacing w:line="276" w:lineRule="auto"/>
              <w:contextualSpacing/>
              <w:rPr>
                <w:sz w:val="22"/>
                <w:szCs w:val="22"/>
                <w:u w:val="single"/>
              </w:rPr>
            </w:pPr>
            <w:r w:rsidRPr="00C22329">
              <w:rPr>
                <w:sz w:val="22"/>
                <w:szCs w:val="22"/>
                <w:u w:val="single"/>
              </w:rPr>
              <w:t>Skadedyr (afsnit 6.2)</w:t>
            </w:r>
          </w:p>
          <w:p w14:paraId="40815B4D" w14:textId="77777777" w:rsidR="00BD67E9" w:rsidRPr="00C22329" w:rsidRDefault="00BD67E9" w:rsidP="00BD67E9">
            <w:pPr>
              <w:spacing w:line="276" w:lineRule="auto"/>
              <w:contextualSpacing/>
              <w:rPr>
                <w:sz w:val="22"/>
                <w:szCs w:val="22"/>
                <w:u w:val="single"/>
              </w:rPr>
            </w:pPr>
          </w:p>
          <w:p w14:paraId="1B08E862" w14:textId="77777777" w:rsidR="00BD67E9" w:rsidRPr="00C22329" w:rsidRDefault="00BD67E9" w:rsidP="00BD67E9">
            <w:pPr>
              <w:pStyle w:val="Listeafsnit"/>
              <w:numPr>
                <w:ilvl w:val="0"/>
                <w:numId w:val="34"/>
              </w:numPr>
              <w:spacing w:line="276" w:lineRule="auto"/>
              <w:rPr>
                <w:sz w:val="22"/>
                <w:szCs w:val="22"/>
              </w:rPr>
            </w:pPr>
            <w:r w:rsidRPr="00C22329">
              <w:rPr>
                <w:sz w:val="22"/>
                <w:szCs w:val="22"/>
              </w:rPr>
              <w:t>Der skal være en sikringsaftale med et autoriseret firma til forebyggelse af rottetilhold på ejendommen, såfremt en person med tilknytning til ejendommen ikke selv kan foretage bekæmpelsen.</w:t>
            </w:r>
          </w:p>
          <w:p w14:paraId="3FC7CA53" w14:textId="77777777" w:rsidR="00BD67E9" w:rsidRPr="00C22329" w:rsidRDefault="00BD67E9" w:rsidP="00BD67E9">
            <w:pPr>
              <w:rPr>
                <w:sz w:val="22"/>
                <w:szCs w:val="22"/>
                <w:u w:val="single"/>
              </w:rPr>
            </w:pPr>
          </w:p>
          <w:p w14:paraId="6EA99A02" w14:textId="10630AC5" w:rsidR="00BD67E9" w:rsidRDefault="00BD67E9" w:rsidP="00BD67E9">
            <w:pPr>
              <w:rPr>
                <w:sz w:val="22"/>
                <w:szCs w:val="22"/>
                <w:u w:val="single"/>
              </w:rPr>
            </w:pPr>
            <w:r w:rsidRPr="00C22329">
              <w:rPr>
                <w:sz w:val="22"/>
                <w:szCs w:val="22"/>
                <w:u w:val="single"/>
              </w:rPr>
              <w:t>Affald (afsnit 6.3)</w:t>
            </w:r>
          </w:p>
          <w:p w14:paraId="42A0CE74" w14:textId="77777777" w:rsidR="00BD67E9" w:rsidRPr="00C22329" w:rsidRDefault="00BD67E9" w:rsidP="00BD67E9">
            <w:pPr>
              <w:rPr>
                <w:sz w:val="22"/>
                <w:szCs w:val="22"/>
                <w:u w:val="single"/>
              </w:rPr>
            </w:pPr>
          </w:p>
          <w:p w14:paraId="7B861FFB" w14:textId="77777777" w:rsidR="00BD67E9" w:rsidRPr="00C22329" w:rsidRDefault="00BD67E9" w:rsidP="00BD67E9">
            <w:pPr>
              <w:pStyle w:val="Listeafsnit"/>
              <w:numPr>
                <w:ilvl w:val="0"/>
                <w:numId w:val="34"/>
              </w:numPr>
              <w:spacing w:line="276" w:lineRule="auto"/>
              <w:rPr>
                <w:sz w:val="22"/>
                <w:szCs w:val="22"/>
              </w:rPr>
            </w:pPr>
            <w:r w:rsidRPr="00C22329">
              <w:rPr>
                <w:sz w:val="22"/>
                <w:szCs w:val="22"/>
              </w:rPr>
              <w:t>Til dokumentation for aflevering af affald, skal der foreligge kvitteringer for aflevering af affald, miljøfarligt affald og kadaver.</w:t>
            </w:r>
          </w:p>
          <w:p w14:paraId="520CD3C2" w14:textId="7F3DF698" w:rsidR="005007EB" w:rsidRPr="00BD67E9" w:rsidRDefault="005007EB" w:rsidP="00BD67E9">
            <w:pPr>
              <w:autoSpaceDE w:val="0"/>
              <w:autoSpaceDN w:val="0"/>
              <w:adjustRightInd w:val="0"/>
              <w:spacing w:line="276" w:lineRule="auto"/>
              <w:rPr>
                <w:rFonts w:eastAsiaTheme="minorHAnsi" w:cstheme="minorBidi"/>
              </w:rPr>
            </w:pPr>
          </w:p>
        </w:tc>
      </w:tr>
    </w:tbl>
    <w:p w14:paraId="0384D87B" w14:textId="77777777" w:rsidR="005007EB" w:rsidRPr="007E2D5E" w:rsidRDefault="005007EB" w:rsidP="005007EB">
      <w:pPr>
        <w:pStyle w:val="Overskrift2"/>
      </w:pPr>
      <w:bookmarkStart w:id="10" w:name="_Toc63245390"/>
      <w:r>
        <w:lastRenderedPageBreak/>
        <w:t>1.4</w:t>
      </w:r>
      <w:r w:rsidRPr="007E2D5E">
        <w:t xml:space="preserve"> </w:t>
      </w:r>
      <w:r>
        <w:t>Denne tilladelse</w:t>
      </w:r>
      <w:bookmarkEnd w:id="10"/>
    </w:p>
    <w:p w14:paraId="1E8BC920" w14:textId="5C361A99" w:rsidR="006A3035" w:rsidRDefault="006A3035" w:rsidP="006A3035">
      <w:pPr>
        <w:spacing w:after="0" w:line="276" w:lineRule="auto"/>
      </w:pPr>
      <w:r>
        <w:t xml:space="preserve">Denne tilladelse er opbygget kapitler i henhold til de punkter, som Lolland Kommune skal vurdere og om nødvendigt stille vilkår til jf. husdyrgodkendelsesbekendtgørelsen § 34, stk. 1 og § 36, stk. 1. </w:t>
      </w:r>
    </w:p>
    <w:p w14:paraId="73AF85BF" w14:textId="0C48FA36" w:rsidR="006A3035" w:rsidRDefault="005257C1" w:rsidP="006A3035">
      <w:pPr>
        <w:spacing w:after="0" w:line="276" w:lineRule="auto"/>
      </w:pPr>
      <w:r>
        <w:t>Tilladelsen</w:t>
      </w:r>
      <w:r w:rsidR="006A3035">
        <w:t xml:space="preserve"> tager udgangspunkt i den elektroniske </w:t>
      </w:r>
      <w:r w:rsidR="006A3035" w:rsidRPr="00C36E73">
        <w:t>ansøgning samt ansøgers supplerende oplysninger, der fremgår af de enkelte afsnit.</w:t>
      </w:r>
    </w:p>
    <w:p w14:paraId="6FCC8BBA" w14:textId="77777777" w:rsidR="006A3035" w:rsidRDefault="006A3035" w:rsidP="00EA098A">
      <w:pPr>
        <w:spacing w:after="0" w:line="276" w:lineRule="auto"/>
      </w:pPr>
    </w:p>
    <w:p w14:paraId="5296F745" w14:textId="2347ABFD" w:rsidR="00657B7A" w:rsidRPr="004319ED" w:rsidRDefault="00EA098A" w:rsidP="00657B7A">
      <w:pPr>
        <w:spacing w:after="0" w:line="276" w:lineRule="auto"/>
      </w:pPr>
      <w:r w:rsidRPr="00D87655">
        <w:t xml:space="preserve">I </w:t>
      </w:r>
      <w:r w:rsidRPr="004319ED">
        <w:t xml:space="preserve">hvert af kapitlerne 2 – 6 er Lolland Kommunes bemærkninger og vurdering af </w:t>
      </w:r>
      <w:r w:rsidR="00CD2ABF" w:rsidRPr="004319ED">
        <w:t xml:space="preserve">oplysningerne i den elektroniske ansøgning og i </w:t>
      </w:r>
      <w:r w:rsidR="00E048AE" w:rsidRPr="004319ED">
        <w:t>ansøgers oplysninger</w:t>
      </w:r>
      <w:r w:rsidRPr="004319ED">
        <w:t xml:space="preserve"> samt evt. de nødvendige vilkår for den ansøgte drift.</w:t>
      </w:r>
      <w:r w:rsidR="00843675" w:rsidRPr="004319ED">
        <w:t xml:space="preserve"> </w:t>
      </w:r>
      <w:r w:rsidR="00657B7A" w:rsidRPr="004319ED">
        <w:t>Vilkårene fremgår af de enkelte afsnit og er samlet i foregående afsnit.</w:t>
      </w:r>
    </w:p>
    <w:p w14:paraId="0498FF9E" w14:textId="77777777" w:rsidR="00733FA7" w:rsidRPr="004319ED" w:rsidRDefault="00733FA7" w:rsidP="00EA098A">
      <w:pPr>
        <w:spacing w:after="0" w:line="276" w:lineRule="auto"/>
      </w:pPr>
    </w:p>
    <w:p w14:paraId="7C9309F1" w14:textId="77777777" w:rsidR="00733FA7" w:rsidRPr="004319ED" w:rsidRDefault="00733FA7" w:rsidP="00EA098A">
      <w:pPr>
        <w:spacing w:after="0" w:line="276" w:lineRule="auto"/>
      </w:pPr>
      <w:r w:rsidRPr="004319ED">
        <w:t xml:space="preserve">Kapitel 7 indeholder beskrivelse, vurdering samt vilkår om </w:t>
      </w:r>
      <w:r w:rsidR="00D87655" w:rsidRPr="004319ED">
        <w:t xml:space="preserve">dokumentation og </w:t>
      </w:r>
      <w:r w:rsidRPr="004319ED">
        <w:t>egenkontrol jf. vurderinger og vilkår i tidligere kapitler.</w:t>
      </w:r>
    </w:p>
    <w:p w14:paraId="2FF14F93" w14:textId="77777777" w:rsidR="00EA098A" w:rsidRPr="004319ED" w:rsidRDefault="00EA098A" w:rsidP="00EA098A">
      <w:pPr>
        <w:spacing w:after="0" w:line="276" w:lineRule="auto"/>
      </w:pPr>
    </w:p>
    <w:p w14:paraId="6E14275A" w14:textId="066DFCA2" w:rsidR="00733FA7" w:rsidRPr="00DA1762" w:rsidRDefault="00733FA7" w:rsidP="00733FA7">
      <w:pPr>
        <w:spacing w:after="0" w:line="276" w:lineRule="auto"/>
      </w:pPr>
      <w:r w:rsidRPr="004319ED">
        <w:t xml:space="preserve">Kapitel </w:t>
      </w:r>
      <w:r w:rsidR="005007EB" w:rsidRPr="004319ED">
        <w:t>8</w:t>
      </w:r>
      <w:r w:rsidRPr="004319ED">
        <w:t xml:space="preserve"> omfatter bilag</w:t>
      </w:r>
      <w:r w:rsidRPr="00DA1762">
        <w:t xml:space="preserve"> til </w:t>
      </w:r>
      <w:r w:rsidR="00C36E73">
        <w:t>tilladelsen</w:t>
      </w:r>
      <w:r w:rsidRPr="00DA1762">
        <w:t>.</w:t>
      </w:r>
    </w:p>
    <w:p w14:paraId="16368702" w14:textId="77777777" w:rsidR="00733FA7" w:rsidRPr="007E2D5E" w:rsidRDefault="00733FA7" w:rsidP="00733FA7">
      <w:pPr>
        <w:pStyle w:val="Overskrift2"/>
      </w:pPr>
      <w:bookmarkStart w:id="11" w:name="_Toc63245391"/>
      <w:r w:rsidRPr="007E2D5E">
        <w:t>1</w:t>
      </w:r>
      <w:r>
        <w:t>.5</w:t>
      </w:r>
      <w:r w:rsidRPr="007E2D5E">
        <w:t xml:space="preserve"> </w:t>
      </w:r>
      <w:r w:rsidR="00951895">
        <w:t>Biaktivitet</w:t>
      </w:r>
      <w:bookmarkEnd w:id="11"/>
    </w:p>
    <w:p w14:paraId="6D395C6F" w14:textId="3FAAEF81" w:rsidR="00C36E73" w:rsidRPr="00C36E73" w:rsidRDefault="00C36E73" w:rsidP="00AD3F0B">
      <w:pPr>
        <w:spacing w:after="0" w:line="276" w:lineRule="auto"/>
        <w:rPr>
          <w:highlight w:val="yellow"/>
        </w:rPr>
      </w:pPr>
      <w:r w:rsidRPr="00C36E73">
        <w:t>Der er ingen biaktivitet i forbindelse med den ansøgte drift.</w:t>
      </w:r>
    </w:p>
    <w:p w14:paraId="75C21A90" w14:textId="77777777" w:rsidR="007504E7" w:rsidRPr="007E2D5E" w:rsidRDefault="007504E7" w:rsidP="007504E7">
      <w:pPr>
        <w:pStyle w:val="Overskrift2"/>
      </w:pPr>
      <w:bookmarkStart w:id="12" w:name="_Toc63245392"/>
      <w:r w:rsidRPr="007E2D5E">
        <w:t>1</w:t>
      </w:r>
      <w:r w:rsidR="00733FA7">
        <w:t>.6</w:t>
      </w:r>
      <w:r w:rsidRPr="007E2D5E">
        <w:t xml:space="preserve"> Offentlighed og klagevejledning</w:t>
      </w:r>
      <w:bookmarkEnd w:id="12"/>
    </w:p>
    <w:p w14:paraId="4BA23F51" w14:textId="77777777" w:rsidR="007504E7" w:rsidRPr="00507162" w:rsidRDefault="007504E7" w:rsidP="007504E7">
      <w:pPr>
        <w:spacing w:after="0" w:line="276" w:lineRule="auto"/>
        <w:rPr>
          <w:b/>
        </w:rPr>
      </w:pPr>
      <w:r w:rsidRPr="00507162">
        <w:rPr>
          <w:b/>
        </w:rPr>
        <w:t>Høring</w:t>
      </w:r>
      <w:r w:rsidR="00733FA7">
        <w:rPr>
          <w:b/>
        </w:rPr>
        <w:t xml:space="preserve"> om udkast til miljøgodkendelse</w:t>
      </w:r>
    </w:p>
    <w:p w14:paraId="2A63D746" w14:textId="77777777" w:rsidR="007504E7" w:rsidRPr="00507162" w:rsidRDefault="007504E7" w:rsidP="007504E7">
      <w:pPr>
        <w:spacing w:after="0" w:line="276" w:lineRule="auto"/>
        <w:rPr>
          <w:b/>
        </w:rPr>
      </w:pPr>
    </w:p>
    <w:p w14:paraId="534671E5" w14:textId="70E9F1F1" w:rsidR="007504E7" w:rsidRPr="00507162" w:rsidRDefault="007504E7" w:rsidP="007504E7">
      <w:pPr>
        <w:spacing w:after="0" w:line="276" w:lineRule="auto"/>
      </w:pPr>
      <w:r w:rsidRPr="00507162">
        <w:t>Udkast til denne miljø</w:t>
      </w:r>
      <w:r w:rsidR="0071200B">
        <w:t>godkendelse</w:t>
      </w:r>
      <w:r w:rsidRPr="00507162">
        <w:t xml:space="preserve"> blev </w:t>
      </w:r>
      <w:r w:rsidRPr="00C36E73">
        <w:t xml:space="preserve">den </w:t>
      </w:r>
      <w:r w:rsidR="005257C1">
        <w:t>15</w:t>
      </w:r>
      <w:r w:rsidR="008429D5" w:rsidRPr="00C36E73">
        <w:t xml:space="preserve">. </w:t>
      </w:r>
      <w:r w:rsidR="00C36E73" w:rsidRPr="00C36E73">
        <w:t>januar 2021</w:t>
      </w:r>
      <w:r w:rsidRPr="00C36E73">
        <w:t xml:space="preserve"> </w:t>
      </w:r>
      <w:r w:rsidR="008429D5" w:rsidRPr="00C36E73">
        <w:t xml:space="preserve">til den </w:t>
      </w:r>
      <w:r w:rsidR="005257C1">
        <w:t>1</w:t>
      </w:r>
      <w:r w:rsidR="008429D5" w:rsidRPr="00C36E73">
        <w:t xml:space="preserve">. </w:t>
      </w:r>
      <w:r w:rsidR="00C36E73">
        <w:t>f</w:t>
      </w:r>
      <w:r w:rsidR="00C36E73" w:rsidRPr="00C36E73">
        <w:t>ebruar 2021</w:t>
      </w:r>
      <w:r w:rsidR="008429D5" w:rsidRPr="00C36E73">
        <w:t xml:space="preserve"> </w:t>
      </w:r>
      <w:r w:rsidRPr="00C36E73">
        <w:t>sendt i høring hos ansøger og dennes konsulent.</w:t>
      </w:r>
    </w:p>
    <w:p w14:paraId="508C3362" w14:textId="77777777" w:rsidR="007504E7" w:rsidRPr="00507162" w:rsidRDefault="007504E7" w:rsidP="007504E7">
      <w:pPr>
        <w:spacing w:after="0" w:line="276" w:lineRule="auto"/>
      </w:pPr>
    </w:p>
    <w:p w14:paraId="2D9C2499" w14:textId="7E3AFAA3" w:rsidR="007504E7" w:rsidRDefault="007504E7" w:rsidP="007504E7">
      <w:pPr>
        <w:spacing w:after="0" w:line="276" w:lineRule="auto"/>
      </w:pPr>
      <w:r w:rsidRPr="00507162">
        <w:t>Ejer og lejer af ejendomme, som ligger indenfor den i ansøgningen beregnede konsekvenszone</w:t>
      </w:r>
      <w:r w:rsidRPr="00507162">
        <w:rPr>
          <w:rStyle w:val="Fodnotehenvisning"/>
        </w:rPr>
        <w:footnoteReference w:id="1"/>
      </w:r>
      <w:r w:rsidRPr="00507162">
        <w:t>,</w:t>
      </w:r>
      <w:r w:rsidR="008429D5">
        <w:t xml:space="preserve"> blev hørt ved et høringsbrev i </w:t>
      </w:r>
      <w:r w:rsidR="00F00AD4">
        <w:t>samme periode</w:t>
      </w:r>
      <w:r w:rsidRPr="00507162">
        <w:t>.</w:t>
      </w:r>
    </w:p>
    <w:p w14:paraId="5A34CDEF" w14:textId="77777777" w:rsidR="007504E7" w:rsidRDefault="007504E7" w:rsidP="007504E7">
      <w:pPr>
        <w:spacing w:after="0" w:line="276" w:lineRule="auto"/>
      </w:pPr>
    </w:p>
    <w:p w14:paraId="36CD2730" w14:textId="1263BE61" w:rsidR="007504E7" w:rsidRDefault="007504E7" w:rsidP="007504E7">
      <w:pPr>
        <w:spacing w:after="0" w:line="276" w:lineRule="auto"/>
      </w:pPr>
      <w:r w:rsidRPr="00507162">
        <w:t xml:space="preserve">Zonen er beregnet til at være </w:t>
      </w:r>
      <w:r w:rsidR="00F00AD4">
        <w:t>283</w:t>
      </w:r>
      <w:r w:rsidRPr="00507162">
        <w:t xml:space="preserve"> m fra et </w:t>
      </w:r>
      <w:r>
        <w:t xml:space="preserve">i ansøgningen </w:t>
      </w:r>
      <w:r w:rsidRPr="00507162">
        <w:t>beregnet lugtcentrum</w:t>
      </w:r>
      <w:r>
        <w:t>.</w:t>
      </w:r>
    </w:p>
    <w:p w14:paraId="77651C59" w14:textId="77777777" w:rsidR="00EB7CB1" w:rsidRDefault="00EB7CB1" w:rsidP="007504E7">
      <w:pPr>
        <w:spacing w:after="0" w:line="276" w:lineRule="auto"/>
      </w:pPr>
    </w:p>
    <w:p w14:paraId="53C2EAEF" w14:textId="08A8C858" w:rsidR="002D3706" w:rsidRDefault="002D3706" w:rsidP="002D3706">
      <w:pPr>
        <w:spacing w:after="0" w:line="276" w:lineRule="auto"/>
      </w:pPr>
      <w:r>
        <w:lastRenderedPageBreak/>
        <w:t>Det er Lolland Kommunes vurdering, at det er tilstrækkeligt af høre de naboer, der ligger inden for konsekvenszonen angående lugt. Det er kommunens vurdering, at der ikke er naboer uden for konsekvenszonen, der blive berørt væsentligt.</w:t>
      </w:r>
    </w:p>
    <w:p w14:paraId="3C75E7C3" w14:textId="587329C0" w:rsidR="00AD3F0B" w:rsidRDefault="004319ED" w:rsidP="002D3706">
      <w:pPr>
        <w:spacing w:after="0" w:line="276" w:lineRule="auto"/>
      </w:pPr>
      <w:r>
        <w:rPr>
          <w:noProof/>
          <w:lang w:eastAsia="da-DK"/>
        </w:rPr>
        <w:drawing>
          <wp:anchor distT="0" distB="0" distL="114300" distR="114300" simplePos="0" relativeHeight="251661312" behindDoc="1" locked="0" layoutInCell="1" allowOverlap="1" wp14:anchorId="781E787D" wp14:editId="01DEF884">
            <wp:simplePos x="0" y="0"/>
            <wp:positionH relativeFrom="margin">
              <wp:align>left</wp:align>
            </wp:positionH>
            <wp:positionV relativeFrom="paragraph">
              <wp:posOffset>144071</wp:posOffset>
            </wp:positionV>
            <wp:extent cx="4533881" cy="4359349"/>
            <wp:effectExtent l="0" t="0" r="635" b="3175"/>
            <wp:wrapTight wrapText="bothSides">
              <wp:wrapPolygon edited="0">
                <wp:start x="0" y="0"/>
                <wp:lineTo x="0" y="21521"/>
                <wp:lineTo x="21512" y="21521"/>
                <wp:lineTo x="21512" y="0"/>
                <wp:lineTo x="0" y="0"/>
              </wp:wrapPolygon>
            </wp:wrapTight>
            <wp:docPr id="4" name="Billede 4" descr="Konsekvenszone og høring af nabo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34232" t="8189" r="20404" b="2422"/>
                    <a:stretch/>
                  </pic:blipFill>
                  <pic:spPr bwMode="auto">
                    <a:xfrm>
                      <a:off x="0" y="0"/>
                      <a:ext cx="4533881" cy="43593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940626" w14:textId="0A6F1082" w:rsidR="005505E7" w:rsidRDefault="005505E7" w:rsidP="007504E7">
      <w:pPr>
        <w:spacing w:after="0" w:line="276" w:lineRule="auto"/>
        <w:rPr>
          <w:b/>
        </w:rPr>
      </w:pPr>
      <w:r>
        <w:rPr>
          <w:i/>
        </w:rPr>
        <w:t>Kort 1.6.1  Konsekvenszone og høring af naboer</w:t>
      </w:r>
    </w:p>
    <w:p w14:paraId="713C0B3F" w14:textId="77777777" w:rsidR="005505E7" w:rsidRDefault="005505E7" w:rsidP="007504E7">
      <w:pPr>
        <w:spacing w:after="0" w:line="276" w:lineRule="auto"/>
        <w:rPr>
          <w:b/>
        </w:rPr>
      </w:pPr>
    </w:p>
    <w:p w14:paraId="08E39BFE" w14:textId="34E9973E" w:rsidR="005505E7" w:rsidRDefault="005505E7" w:rsidP="007504E7">
      <w:pPr>
        <w:spacing w:after="0" w:line="276" w:lineRule="auto"/>
        <w:rPr>
          <w:b/>
        </w:rPr>
      </w:pPr>
    </w:p>
    <w:p w14:paraId="5EEAB122" w14:textId="77777777" w:rsidR="005505E7" w:rsidRDefault="005505E7" w:rsidP="007504E7">
      <w:pPr>
        <w:spacing w:after="0" w:line="276" w:lineRule="auto"/>
        <w:rPr>
          <w:b/>
        </w:rPr>
      </w:pPr>
    </w:p>
    <w:p w14:paraId="4685B5F0" w14:textId="2EEE2C4D" w:rsidR="00D61D93" w:rsidRDefault="00D61D93" w:rsidP="007504E7">
      <w:pPr>
        <w:spacing w:after="0" w:line="276" w:lineRule="auto"/>
        <w:rPr>
          <w:b/>
        </w:rPr>
      </w:pPr>
    </w:p>
    <w:p w14:paraId="0F089357" w14:textId="77777777" w:rsidR="005505E7" w:rsidRDefault="005505E7" w:rsidP="007504E7">
      <w:pPr>
        <w:spacing w:after="0" w:line="276" w:lineRule="auto"/>
        <w:rPr>
          <w:b/>
        </w:rPr>
      </w:pPr>
    </w:p>
    <w:p w14:paraId="23044177" w14:textId="77777777" w:rsidR="005505E7" w:rsidRDefault="005505E7" w:rsidP="007504E7">
      <w:pPr>
        <w:spacing w:after="0" w:line="276" w:lineRule="auto"/>
        <w:rPr>
          <w:b/>
        </w:rPr>
      </w:pPr>
    </w:p>
    <w:p w14:paraId="1EE401BE" w14:textId="77777777" w:rsidR="005505E7" w:rsidRDefault="005505E7" w:rsidP="007504E7">
      <w:pPr>
        <w:spacing w:after="0" w:line="276" w:lineRule="auto"/>
        <w:rPr>
          <w:b/>
        </w:rPr>
      </w:pPr>
    </w:p>
    <w:p w14:paraId="7C4DA26F" w14:textId="77777777" w:rsidR="005505E7" w:rsidRDefault="005505E7" w:rsidP="007504E7">
      <w:pPr>
        <w:spacing w:after="0" w:line="276" w:lineRule="auto"/>
        <w:rPr>
          <w:b/>
        </w:rPr>
      </w:pPr>
    </w:p>
    <w:p w14:paraId="4AD1D7F0" w14:textId="77777777" w:rsidR="005505E7" w:rsidRDefault="005505E7" w:rsidP="007504E7">
      <w:pPr>
        <w:spacing w:after="0" w:line="276" w:lineRule="auto"/>
        <w:rPr>
          <w:b/>
        </w:rPr>
      </w:pPr>
    </w:p>
    <w:p w14:paraId="2B3C1555" w14:textId="77777777" w:rsidR="005505E7" w:rsidRDefault="005505E7" w:rsidP="007504E7">
      <w:pPr>
        <w:spacing w:after="0" w:line="276" w:lineRule="auto"/>
        <w:rPr>
          <w:b/>
        </w:rPr>
      </w:pPr>
    </w:p>
    <w:p w14:paraId="2AB491F6" w14:textId="77777777" w:rsidR="005505E7" w:rsidRDefault="005505E7" w:rsidP="007504E7">
      <w:pPr>
        <w:spacing w:after="0" w:line="276" w:lineRule="auto"/>
        <w:rPr>
          <w:b/>
        </w:rPr>
      </w:pPr>
    </w:p>
    <w:p w14:paraId="79A335B6" w14:textId="77777777" w:rsidR="005505E7" w:rsidRDefault="005505E7" w:rsidP="007504E7">
      <w:pPr>
        <w:spacing w:after="0" w:line="276" w:lineRule="auto"/>
        <w:rPr>
          <w:b/>
        </w:rPr>
      </w:pPr>
    </w:p>
    <w:p w14:paraId="39998391" w14:textId="77777777" w:rsidR="005505E7" w:rsidRDefault="005505E7" w:rsidP="007504E7">
      <w:pPr>
        <w:spacing w:after="0" w:line="276" w:lineRule="auto"/>
        <w:rPr>
          <w:b/>
        </w:rPr>
      </w:pPr>
    </w:p>
    <w:p w14:paraId="5AA3B3D8" w14:textId="77777777" w:rsidR="005505E7" w:rsidRDefault="005505E7" w:rsidP="007504E7">
      <w:pPr>
        <w:spacing w:after="0" w:line="276" w:lineRule="auto"/>
        <w:rPr>
          <w:b/>
        </w:rPr>
      </w:pPr>
    </w:p>
    <w:p w14:paraId="65BB46E5" w14:textId="77777777" w:rsidR="005505E7" w:rsidRDefault="005505E7" w:rsidP="007504E7">
      <w:pPr>
        <w:spacing w:after="0" w:line="276" w:lineRule="auto"/>
        <w:rPr>
          <w:b/>
        </w:rPr>
      </w:pPr>
    </w:p>
    <w:p w14:paraId="75609CE9" w14:textId="77777777" w:rsidR="005505E7" w:rsidRDefault="005505E7" w:rsidP="007504E7">
      <w:pPr>
        <w:spacing w:after="0" w:line="276" w:lineRule="auto"/>
        <w:rPr>
          <w:b/>
        </w:rPr>
      </w:pPr>
    </w:p>
    <w:p w14:paraId="64BF1319" w14:textId="77777777" w:rsidR="005505E7" w:rsidRDefault="005505E7" w:rsidP="007504E7">
      <w:pPr>
        <w:spacing w:after="0" w:line="276" w:lineRule="auto"/>
        <w:rPr>
          <w:b/>
        </w:rPr>
      </w:pPr>
    </w:p>
    <w:p w14:paraId="7935C454" w14:textId="77777777" w:rsidR="005505E7" w:rsidRDefault="005505E7" w:rsidP="007504E7">
      <w:pPr>
        <w:spacing w:after="0" w:line="276" w:lineRule="auto"/>
        <w:rPr>
          <w:b/>
        </w:rPr>
      </w:pPr>
    </w:p>
    <w:p w14:paraId="25A4F887" w14:textId="77777777" w:rsidR="005505E7" w:rsidRDefault="005505E7" w:rsidP="007504E7">
      <w:pPr>
        <w:spacing w:after="0" w:line="276" w:lineRule="auto"/>
        <w:rPr>
          <w:b/>
        </w:rPr>
      </w:pPr>
    </w:p>
    <w:p w14:paraId="7BF87650" w14:textId="77777777" w:rsidR="005505E7" w:rsidRDefault="005505E7" w:rsidP="007504E7">
      <w:pPr>
        <w:spacing w:after="0" w:line="276" w:lineRule="auto"/>
        <w:rPr>
          <w:b/>
        </w:rPr>
      </w:pPr>
    </w:p>
    <w:p w14:paraId="21F4CD09" w14:textId="77777777" w:rsidR="005505E7" w:rsidRDefault="005505E7" w:rsidP="007504E7">
      <w:pPr>
        <w:spacing w:after="0" w:line="276" w:lineRule="auto"/>
        <w:rPr>
          <w:b/>
        </w:rPr>
      </w:pPr>
    </w:p>
    <w:p w14:paraId="288DBDDA" w14:textId="77777777" w:rsidR="005505E7" w:rsidRDefault="005505E7" w:rsidP="007504E7">
      <w:pPr>
        <w:spacing w:after="0" w:line="276" w:lineRule="auto"/>
        <w:rPr>
          <w:b/>
        </w:rPr>
      </w:pPr>
    </w:p>
    <w:p w14:paraId="43615230" w14:textId="4D2AF426" w:rsidR="005505E7" w:rsidRPr="005505E7" w:rsidRDefault="005505E7" w:rsidP="007504E7">
      <w:pPr>
        <w:spacing w:after="0" w:line="276" w:lineRule="auto"/>
      </w:pPr>
      <w:r w:rsidRPr="009649FD">
        <w:t xml:space="preserve">Høringen gav </w:t>
      </w:r>
      <w:r w:rsidR="009649FD" w:rsidRPr="009649FD">
        <w:t xml:space="preserve">ikke </w:t>
      </w:r>
      <w:r w:rsidRPr="009649FD">
        <w:t>anledning til bemærkninger:</w:t>
      </w:r>
    </w:p>
    <w:p w14:paraId="5647C4BF" w14:textId="77777777" w:rsidR="009649FD" w:rsidRDefault="009649FD" w:rsidP="007504E7">
      <w:pPr>
        <w:spacing w:after="0" w:line="276" w:lineRule="auto"/>
        <w:rPr>
          <w:b/>
        </w:rPr>
      </w:pPr>
    </w:p>
    <w:p w14:paraId="1A0B5E99" w14:textId="0603AE70" w:rsidR="007504E7" w:rsidRPr="00507162" w:rsidRDefault="00D61D93" w:rsidP="007504E7">
      <w:pPr>
        <w:spacing w:after="0" w:line="276" w:lineRule="auto"/>
        <w:rPr>
          <w:b/>
        </w:rPr>
      </w:pPr>
      <w:r>
        <w:rPr>
          <w:b/>
        </w:rPr>
        <w:t>K</w:t>
      </w:r>
      <w:r w:rsidR="007504E7" w:rsidRPr="00507162">
        <w:rPr>
          <w:b/>
        </w:rPr>
        <w:t>lagevejledning</w:t>
      </w:r>
    </w:p>
    <w:p w14:paraId="4138CF60" w14:textId="77777777" w:rsidR="007504E7" w:rsidRDefault="007504E7" w:rsidP="007504E7">
      <w:pPr>
        <w:spacing w:after="0" w:line="276" w:lineRule="auto"/>
        <w:rPr>
          <w:b/>
        </w:rPr>
      </w:pPr>
    </w:p>
    <w:p w14:paraId="3B786DC4" w14:textId="77777777" w:rsidR="00E13E98" w:rsidRPr="00E13E98" w:rsidRDefault="00E13E98" w:rsidP="00E13E98">
      <w:pPr>
        <w:spacing w:after="0" w:line="276" w:lineRule="auto"/>
      </w:pPr>
      <w:r w:rsidRPr="00E13E98">
        <w:t>Denne afgørelse kan påklages til Miljø- og Fødevareklagenævnet ifølge Husdyrbruglovens § 76, stk. 1.</w:t>
      </w:r>
    </w:p>
    <w:p w14:paraId="1617D485" w14:textId="77777777" w:rsidR="00E13E98" w:rsidRPr="00507162" w:rsidRDefault="00E13E98" w:rsidP="007504E7">
      <w:pPr>
        <w:spacing w:after="0" w:line="276" w:lineRule="auto"/>
        <w:rPr>
          <w:b/>
        </w:rPr>
      </w:pPr>
    </w:p>
    <w:p w14:paraId="2B409D67" w14:textId="77777777" w:rsidR="00E13E98" w:rsidRPr="00733FA7" w:rsidRDefault="00E13E98" w:rsidP="00E13E98">
      <w:pPr>
        <w:spacing w:after="240" w:line="276" w:lineRule="auto"/>
        <w:rPr>
          <w:rFonts w:eastAsiaTheme="minorHAnsi" w:cs="Calibri"/>
          <w:u w:val="single"/>
        </w:rPr>
      </w:pPr>
      <w:r w:rsidRPr="00733FA7">
        <w:rPr>
          <w:rFonts w:eastAsiaTheme="minorHAnsi" w:cs="Calibri"/>
          <w:u w:val="single"/>
        </w:rPr>
        <w:t>Klagefrist</w:t>
      </w:r>
    </w:p>
    <w:p w14:paraId="68E33CE6" w14:textId="58ECB1B0" w:rsidR="00664429" w:rsidRDefault="00E13E98" w:rsidP="00E13E98">
      <w:pPr>
        <w:spacing w:after="240" w:line="276" w:lineRule="auto"/>
        <w:rPr>
          <w:rFonts w:eastAsiaTheme="minorHAnsi" w:cs="Calibri"/>
        </w:rPr>
      </w:pPr>
      <w:r w:rsidRPr="00E13E98">
        <w:rPr>
          <w:rFonts w:eastAsiaTheme="minorHAnsi" w:cs="Calibri"/>
        </w:rPr>
        <w:t xml:space="preserve">Klagen skal indgives inden 4 uger efter, at afgørelsen er </w:t>
      </w:r>
      <w:r w:rsidR="00664429">
        <w:rPr>
          <w:rFonts w:eastAsiaTheme="minorHAnsi" w:cs="Calibri"/>
        </w:rPr>
        <w:t xml:space="preserve">offentliggjort, hvilket er sket den </w:t>
      </w:r>
      <w:r w:rsidR="00271E61">
        <w:rPr>
          <w:rFonts w:eastAsiaTheme="minorHAnsi" w:cs="Calibri"/>
        </w:rPr>
        <w:t>4</w:t>
      </w:r>
      <w:r w:rsidR="00A00313">
        <w:rPr>
          <w:rFonts w:eastAsiaTheme="minorHAnsi" w:cs="Calibri"/>
        </w:rPr>
        <w:t>.</w:t>
      </w:r>
      <w:r w:rsidR="005505E7">
        <w:rPr>
          <w:rFonts w:eastAsiaTheme="minorHAnsi" w:cs="Calibri"/>
        </w:rPr>
        <w:t xml:space="preserve"> februar 2021</w:t>
      </w:r>
      <w:r w:rsidR="00664429">
        <w:rPr>
          <w:rFonts w:eastAsiaTheme="minorHAnsi" w:cs="Calibri"/>
        </w:rPr>
        <w:t xml:space="preserve">. </w:t>
      </w:r>
    </w:p>
    <w:p w14:paraId="70A44481" w14:textId="36FD3B54" w:rsidR="00E13E98" w:rsidRPr="00DA1762" w:rsidRDefault="00E13E98" w:rsidP="00E13E98">
      <w:pPr>
        <w:spacing w:after="240" w:line="276" w:lineRule="auto"/>
        <w:rPr>
          <w:rFonts w:eastAsiaTheme="minorHAnsi" w:cs="Calibri"/>
          <w:b/>
        </w:rPr>
      </w:pPr>
      <w:r w:rsidRPr="00DA1762">
        <w:rPr>
          <w:rFonts w:eastAsiaTheme="minorHAnsi" w:cs="Calibri"/>
          <w:b/>
        </w:rPr>
        <w:t xml:space="preserve">En klage over denne afgørelse skal </w:t>
      </w:r>
      <w:r w:rsidR="00A00313">
        <w:rPr>
          <w:rFonts w:eastAsiaTheme="minorHAnsi" w:cs="Calibri"/>
          <w:b/>
        </w:rPr>
        <w:t xml:space="preserve">derfor </w:t>
      </w:r>
      <w:r w:rsidRPr="00DA1762">
        <w:rPr>
          <w:rFonts w:eastAsiaTheme="minorHAnsi" w:cs="Calibri"/>
          <w:b/>
        </w:rPr>
        <w:t xml:space="preserve">indgives </w:t>
      </w:r>
      <w:r w:rsidR="00247E86">
        <w:rPr>
          <w:rFonts w:eastAsiaTheme="minorHAnsi" w:cs="Calibri"/>
          <w:b/>
        </w:rPr>
        <w:t>senest</w:t>
      </w:r>
      <w:r w:rsidRPr="00DA1762">
        <w:rPr>
          <w:rFonts w:eastAsiaTheme="minorHAnsi" w:cs="Calibri"/>
          <w:b/>
        </w:rPr>
        <w:t xml:space="preserve"> </w:t>
      </w:r>
      <w:r w:rsidR="00A00313">
        <w:rPr>
          <w:rFonts w:eastAsiaTheme="minorHAnsi" w:cs="Calibri"/>
          <w:b/>
        </w:rPr>
        <w:t xml:space="preserve">den </w:t>
      </w:r>
      <w:r w:rsidR="00271E61">
        <w:rPr>
          <w:rFonts w:eastAsiaTheme="minorHAnsi" w:cs="Calibri"/>
          <w:b/>
        </w:rPr>
        <w:t>4</w:t>
      </w:r>
      <w:r w:rsidR="005505E7">
        <w:rPr>
          <w:rFonts w:eastAsiaTheme="minorHAnsi" w:cs="Calibri"/>
          <w:b/>
        </w:rPr>
        <w:t>. marts 2021</w:t>
      </w:r>
    </w:p>
    <w:p w14:paraId="68E4F9DA" w14:textId="77777777" w:rsidR="00E13E98" w:rsidRPr="00733FA7" w:rsidRDefault="00E13E98" w:rsidP="00E13E98">
      <w:pPr>
        <w:spacing w:after="240" w:line="276" w:lineRule="auto"/>
        <w:rPr>
          <w:rFonts w:eastAsiaTheme="minorHAnsi" w:cs="Calibri"/>
          <w:u w:val="single"/>
        </w:rPr>
      </w:pPr>
      <w:r w:rsidRPr="00733FA7">
        <w:rPr>
          <w:rFonts w:eastAsiaTheme="minorHAnsi" w:cs="Calibri"/>
          <w:u w:val="single"/>
        </w:rPr>
        <w:t>Hvem er klageberettigede</w:t>
      </w:r>
    </w:p>
    <w:p w14:paraId="33521D1A" w14:textId="77777777" w:rsidR="00E13E98" w:rsidRPr="00E13E98" w:rsidRDefault="00E13E98" w:rsidP="00E13E98">
      <w:pPr>
        <w:spacing w:after="240" w:line="276" w:lineRule="auto"/>
        <w:rPr>
          <w:rFonts w:eastAsiaTheme="minorHAnsi" w:cs="Calibri"/>
        </w:rPr>
      </w:pPr>
      <w:r w:rsidRPr="00E13E98">
        <w:rPr>
          <w:rFonts w:eastAsiaTheme="minorHAnsi" w:cs="Calibri"/>
        </w:rPr>
        <w:t xml:space="preserve">Klageberettigede er alle med en væsentlig individuel interesse i afgørelsen samt en række organisationer fastlagt i loven </w:t>
      </w:r>
      <w:r>
        <w:rPr>
          <w:rFonts w:eastAsiaTheme="minorHAnsi" w:cs="Calibri"/>
        </w:rPr>
        <w:t>– se nedenstående</w:t>
      </w:r>
      <w:r w:rsidRPr="00E13E98">
        <w:rPr>
          <w:rFonts w:eastAsiaTheme="minorHAnsi" w:cs="Calibri"/>
          <w:i/>
        </w:rPr>
        <w:t>.</w:t>
      </w:r>
      <w:r w:rsidRPr="00E13E98">
        <w:rPr>
          <w:rFonts w:eastAsiaTheme="minorHAnsi" w:cs="Calibri"/>
        </w:rPr>
        <w:t xml:space="preserve"> </w:t>
      </w:r>
    </w:p>
    <w:p w14:paraId="7033406A" w14:textId="77777777" w:rsidR="00E13E98" w:rsidRPr="00733FA7" w:rsidRDefault="00E13E98" w:rsidP="00E13E98">
      <w:pPr>
        <w:spacing w:after="240" w:line="276" w:lineRule="auto"/>
        <w:rPr>
          <w:rFonts w:eastAsiaTheme="minorHAnsi" w:cs="Calibri"/>
          <w:u w:val="single"/>
        </w:rPr>
      </w:pPr>
      <w:r w:rsidRPr="00733FA7">
        <w:rPr>
          <w:rFonts w:eastAsiaTheme="minorHAnsi" w:cs="Calibri"/>
          <w:u w:val="single"/>
        </w:rPr>
        <w:lastRenderedPageBreak/>
        <w:t>Sådan klager du</w:t>
      </w:r>
    </w:p>
    <w:p w14:paraId="793B17C4" w14:textId="77777777" w:rsidR="00E13E98" w:rsidRPr="00E13E98" w:rsidRDefault="00E13E98" w:rsidP="00E13E98">
      <w:pPr>
        <w:spacing w:after="240" w:line="276" w:lineRule="auto"/>
        <w:rPr>
          <w:rFonts w:eastAsiaTheme="minorHAnsi" w:cs="Calibri"/>
        </w:rPr>
      </w:pPr>
      <w:r w:rsidRPr="00E13E98">
        <w:rPr>
          <w:rFonts w:eastAsiaTheme="minorHAnsi" w:cs="Calibri"/>
        </w:rPr>
        <w:t xml:space="preserve">Du klager via klageportalen, som du finder via </w:t>
      </w:r>
      <w:hyperlink r:id="rId11" w:history="1">
        <w:r w:rsidRPr="00E13E98">
          <w:rPr>
            <w:rStyle w:val="Hyperlink"/>
            <w:rFonts w:eastAsiaTheme="minorHAnsi" w:cs="Calibri"/>
          </w:rPr>
          <w:t>Nævnenes Hus</w:t>
        </w:r>
      </w:hyperlink>
      <w:r w:rsidRPr="00E13E98">
        <w:rPr>
          <w:rFonts w:eastAsiaTheme="minorHAnsi" w:cs="Calibri"/>
        </w:rPr>
        <w:t xml:space="preserve">. Du logger på klageportalen med Nem-ID. En klage er indgivet, når den er tilgængelig for Lolland Kommune via klageportalen. </w:t>
      </w:r>
    </w:p>
    <w:p w14:paraId="6B0BC4BE" w14:textId="77777777" w:rsidR="00E13E98" w:rsidRPr="00E13E98" w:rsidRDefault="00E13E98" w:rsidP="00E13E98">
      <w:pPr>
        <w:spacing w:after="240" w:line="276" w:lineRule="auto"/>
        <w:rPr>
          <w:rFonts w:eastAsiaTheme="minorHAnsi" w:cs="Calibri"/>
        </w:rPr>
      </w:pPr>
      <w:r w:rsidRPr="00E13E98">
        <w:rPr>
          <w:rFonts w:eastAsiaTheme="minorHAnsi" w:cs="Calibri"/>
        </w:rPr>
        <w:t>Når du klager, skal du betale et gebyr på 900 kr. for privatpersoner og 1.800 kr. for virksomheder, organisationer og offentlige myndigheder.</w:t>
      </w:r>
    </w:p>
    <w:p w14:paraId="3D87A7AE" w14:textId="77777777" w:rsidR="00E13E98" w:rsidRPr="00E13E98" w:rsidRDefault="00E13E98" w:rsidP="00E13E98">
      <w:pPr>
        <w:spacing w:after="240" w:line="276" w:lineRule="auto"/>
        <w:rPr>
          <w:rFonts w:eastAsiaTheme="minorHAnsi" w:cs="Calibri"/>
        </w:rPr>
      </w:pPr>
      <w:r w:rsidRPr="00E13E98">
        <w:rPr>
          <w:rFonts w:eastAsiaTheme="minorHAnsi" w:cs="Calibri"/>
        </w:rPr>
        <w:t>I klageportalen sendes din klage automatisk først til Lolland Kommune. Hvis kommunen fastholder afgørelsen, sendes klagen videre til behandling i nævnet. Du får besked om videresendelsen.</w:t>
      </w:r>
    </w:p>
    <w:p w14:paraId="1838A564" w14:textId="77777777" w:rsidR="00E13E98" w:rsidRDefault="00E13E98" w:rsidP="00E13E98">
      <w:pPr>
        <w:spacing w:after="240" w:line="276" w:lineRule="auto"/>
        <w:rPr>
          <w:rFonts w:eastAsiaTheme="minorHAnsi" w:cs="Calibri"/>
        </w:rPr>
      </w:pPr>
      <w:r w:rsidRPr="00E13E98">
        <w:rPr>
          <w:rFonts w:eastAsiaTheme="minorHAnsi" w:cs="Calibri"/>
        </w:rPr>
        <w:t xml:space="preserve">Miljø- og Fødevareklagenævnet afviser din klage, hvis du sender den uden om klageportalen, medmindre du er blevet fritaget for brug af klageportalen. Hvis du ønsker at blive fritaget for at bruge klageportalen, skal du sende en begrundet anmodning til Miljø- og Fødevareklagenævnet, som afgør, om du kan fritages. </w:t>
      </w:r>
    </w:p>
    <w:p w14:paraId="502DA560" w14:textId="77777777" w:rsidR="00E13E98" w:rsidRPr="00E13E98" w:rsidRDefault="00E13E98" w:rsidP="00E13E98">
      <w:pPr>
        <w:spacing w:after="240" w:line="276" w:lineRule="auto"/>
        <w:rPr>
          <w:rFonts w:eastAsiaTheme="minorHAnsi" w:cs="Calibri"/>
        </w:rPr>
      </w:pPr>
      <w:r w:rsidRPr="00E13E98">
        <w:rPr>
          <w:rFonts w:eastAsiaTheme="minorHAnsi" w:cs="Calibri"/>
        </w:rPr>
        <w:t>Lolland Kommune giver besked til den, som har fået denne afgørelse, om at den er blevet påklaget.</w:t>
      </w:r>
    </w:p>
    <w:p w14:paraId="022E289F" w14:textId="77777777" w:rsidR="00E13E98" w:rsidRPr="00733FA7" w:rsidRDefault="00E13E98" w:rsidP="00E13E98">
      <w:pPr>
        <w:spacing w:after="240" w:line="276" w:lineRule="auto"/>
        <w:rPr>
          <w:rFonts w:eastAsiaTheme="minorHAnsi" w:cs="Calibri"/>
          <w:u w:val="single"/>
        </w:rPr>
      </w:pPr>
      <w:r w:rsidRPr="00733FA7">
        <w:rPr>
          <w:rFonts w:eastAsiaTheme="minorHAnsi" w:cs="Calibri"/>
          <w:u w:val="single"/>
        </w:rPr>
        <w:t>Opsættende virkning</w:t>
      </w:r>
    </w:p>
    <w:p w14:paraId="3FD91FF2" w14:textId="77777777" w:rsidR="00E13E98" w:rsidRPr="00E13E98" w:rsidRDefault="00E13E98" w:rsidP="00E13E98">
      <w:pPr>
        <w:spacing w:after="240" w:line="276" w:lineRule="auto"/>
        <w:rPr>
          <w:rFonts w:eastAsiaTheme="minorHAnsi" w:cs="Calibri"/>
        </w:rPr>
      </w:pPr>
      <w:r w:rsidRPr="00E13E98">
        <w:rPr>
          <w:rFonts w:eastAsiaTheme="minorHAnsi" w:cs="Calibri"/>
        </w:rPr>
        <w:t>Ifølge Husdyrgodkendelsesloven § 81, stk. 1</w:t>
      </w:r>
      <w:r w:rsidR="00247E86">
        <w:rPr>
          <w:rFonts w:eastAsiaTheme="minorHAnsi" w:cs="Calibri"/>
        </w:rPr>
        <w:t xml:space="preserve"> </w:t>
      </w:r>
      <w:r w:rsidRPr="00E13E98">
        <w:rPr>
          <w:rFonts w:eastAsiaTheme="minorHAnsi" w:cs="Calibri"/>
        </w:rPr>
        <w:t xml:space="preserve">har en klage over denne afgørelse ikke opsættende </w:t>
      </w:r>
      <w:r w:rsidR="0071200B">
        <w:rPr>
          <w:rFonts w:eastAsiaTheme="minorHAnsi" w:cs="Calibri"/>
        </w:rPr>
        <w:t xml:space="preserve">virkning, </w:t>
      </w:r>
      <w:r w:rsidRPr="00E13E98">
        <w:rPr>
          <w:rFonts w:eastAsiaTheme="minorHAnsi" w:cs="Calibri"/>
        </w:rPr>
        <w:t xml:space="preserve">medmindre klagenævnet bestemmer andet. </w:t>
      </w:r>
    </w:p>
    <w:p w14:paraId="07AB6C00" w14:textId="77777777" w:rsidR="00E13E98" w:rsidRPr="00733FA7" w:rsidRDefault="00E13E98" w:rsidP="00E13E98">
      <w:pPr>
        <w:spacing w:after="240" w:line="276" w:lineRule="auto"/>
        <w:rPr>
          <w:rFonts w:eastAsiaTheme="minorHAnsi" w:cs="Calibri"/>
          <w:u w:val="single"/>
        </w:rPr>
      </w:pPr>
      <w:r w:rsidRPr="00733FA7">
        <w:rPr>
          <w:rFonts w:eastAsiaTheme="minorHAnsi" w:cs="Calibri"/>
          <w:u w:val="single"/>
        </w:rPr>
        <w:t>Civilt søgsmål</w:t>
      </w:r>
    </w:p>
    <w:p w14:paraId="565AE163" w14:textId="77777777" w:rsidR="00E13E98" w:rsidRPr="00E13E98" w:rsidRDefault="00E13E98" w:rsidP="00E13E98">
      <w:pPr>
        <w:spacing w:after="240" w:line="276" w:lineRule="auto"/>
        <w:rPr>
          <w:rFonts w:eastAsiaTheme="minorHAnsi" w:cs="Calibri"/>
        </w:rPr>
      </w:pPr>
      <w:r w:rsidRPr="00E13E98">
        <w:rPr>
          <w:rFonts w:eastAsiaTheme="minorHAnsi" w:cs="Calibri"/>
        </w:rPr>
        <w:t>Hvis afgørelsen ønskes prøvet ved domstolene, skal søgsmål jf. Husdyrgodkendelsesloven § 90 være anlagt inden 6 måneder efter, at afgørelsen er meddelt.</w:t>
      </w:r>
    </w:p>
    <w:p w14:paraId="7785854D" w14:textId="77777777" w:rsidR="007504E7" w:rsidRPr="00507162" w:rsidRDefault="007504E7" w:rsidP="007504E7">
      <w:pPr>
        <w:spacing w:after="0" w:line="276" w:lineRule="auto"/>
        <w:rPr>
          <w:u w:val="single"/>
        </w:rPr>
      </w:pPr>
      <w:r w:rsidRPr="00507162">
        <w:rPr>
          <w:u w:val="single"/>
        </w:rPr>
        <w:t>Godkendelsen er fremsendt til følgende:</w:t>
      </w:r>
    </w:p>
    <w:p w14:paraId="5857E238" w14:textId="77777777" w:rsidR="007504E7" w:rsidRPr="00507162" w:rsidRDefault="007504E7" w:rsidP="007504E7">
      <w:pPr>
        <w:tabs>
          <w:tab w:val="right" w:pos="9638"/>
        </w:tabs>
        <w:spacing w:after="0" w:line="276" w:lineRule="auto"/>
        <w:ind w:left="360"/>
        <w:rPr>
          <w:rFonts w:cs="Calibri"/>
        </w:rPr>
      </w:pPr>
    </w:p>
    <w:p w14:paraId="44525673" w14:textId="01F41C3F" w:rsidR="00AD3F0B" w:rsidRPr="005505E7" w:rsidRDefault="005505E7" w:rsidP="00AD3F0B">
      <w:pPr>
        <w:pStyle w:val="Listeafsnit"/>
        <w:numPr>
          <w:ilvl w:val="0"/>
          <w:numId w:val="26"/>
        </w:numPr>
        <w:spacing w:after="0" w:line="276" w:lineRule="auto"/>
      </w:pPr>
      <w:r w:rsidRPr="005505E7">
        <w:t>Thomas Due, Fælledvej 5, 4895 Errindlev</w:t>
      </w:r>
    </w:p>
    <w:p w14:paraId="75109DCC" w14:textId="6E947FD1" w:rsidR="007504E7" w:rsidRPr="005505E7" w:rsidRDefault="005505E7" w:rsidP="00AD3F0B">
      <w:pPr>
        <w:pStyle w:val="Listeafsnit"/>
        <w:numPr>
          <w:ilvl w:val="0"/>
          <w:numId w:val="26"/>
        </w:numPr>
        <w:spacing w:after="0" w:line="276" w:lineRule="auto"/>
      </w:pPr>
      <w:r w:rsidRPr="005505E7">
        <w:t>Michael Kirkhoff Samsøe – VKST – mks@vkst.dk</w:t>
      </w:r>
    </w:p>
    <w:p w14:paraId="1982886F" w14:textId="77777777" w:rsidR="00A7013D" w:rsidRPr="005505E7" w:rsidRDefault="00A7013D" w:rsidP="00A7013D">
      <w:pPr>
        <w:numPr>
          <w:ilvl w:val="0"/>
          <w:numId w:val="26"/>
        </w:numPr>
        <w:tabs>
          <w:tab w:val="right" w:pos="5670"/>
          <w:tab w:val="right" w:pos="6946"/>
        </w:tabs>
        <w:snapToGrid w:val="0"/>
        <w:spacing w:after="0" w:line="276" w:lineRule="auto"/>
        <w:ind w:right="28"/>
        <w:jc w:val="both"/>
      </w:pPr>
      <w:r w:rsidRPr="005505E7">
        <w:t xml:space="preserve">Styrelsen for Patientsikkerhed – </w:t>
      </w:r>
      <w:hyperlink r:id="rId12" w:history="1">
        <w:r w:rsidRPr="005505E7">
          <w:rPr>
            <w:rStyle w:val="Hyperlink"/>
            <w:color w:val="auto"/>
          </w:rPr>
          <w:t>trost@stps.dk</w:t>
        </w:r>
      </w:hyperlink>
    </w:p>
    <w:p w14:paraId="3FB8BE66" w14:textId="77777777" w:rsidR="007504E7" w:rsidRPr="005505E7" w:rsidRDefault="007504E7" w:rsidP="00A7013D">
      <w:pPr>
        <w:pStyle w:val="Listeafsnit"/>
        <w:numPr>
          <w:ilvl w:val="0"/>
          <w:numId w:val="26"/>
        </w:numPr>
        <w:tabs>
          <w:tab w:val="right" w:pos="5670"/>
          <w:tab w:val="right" w:pos="6946"/>
        </w:tabs>
        <w:snapToGrid w:val="0"/>
        <w:spacing w:after="0" w:line="276" w:lineRule="auto"/>
        <w:ind w:right="28"/>
        <w:jc w:val="both"/>
      </w:pPr>
      <w:r w:rsidRPr="005505E7">
        <w:t xml:space="preserve">Danmarks Naturfredningsforening (DN) – </w:t>
      </w:r>
      <w:hyperlink r:id="rId13" w:history="1">
        <w:r w:rsidRPr="005505E7">
          <w:rPr>
            <w:u w:val="single"/>
          </w:rPr>
          <w:t>dnlolland-sager@dn.dk</w:t>
        </w:r>
      </w:hyperlink>
      <w:r w:rsidRPr="005505E7">
        <w:t xml:space="preserve"> </w:t>
      </w:r>
    </w:p>
    <w:p w14:paraId="2D6D321D" w14:textId="77777777" w:rsidR="007504E7" w:rsidRPr="005505E7" w:rsidRDefault="007504E7" w:rsidP="00A7013D">
      <w:pPr>
        <w:pStyle w:val="Listeafsnit"/>
        <w:numPr>
          <w:ilvl w:val="0"/>
          <w:numId w:val="26"/>
        </w:numPr>
        <w:tabs>
          <w:tab w:val="right" w:pos="5670"/>
          <w:tab w:val="right" w:pos="6946"/>
        </w:tabs>
        <w:snapToGrid w:val="0"/>
        <w:spacing w:after="0" w:line="276" w:lineRule="auto"/>
        <w:ind w:right="28"/>
        <w:jc w:val="both"/>
      </w:pPr>
      <w:r w:rsidRPr="005505E7">
        <w:t xml:space="preserve">Det Økologiske Råd – </w:t>
      </w:r>
      <w:hyperlink r:id="rId14" w:history="1">
        <w:r w:rsidRPr="005505E7">
          <w:rPr>
            <w:u w:val="single"/>
          </w:rPr>
          <w:t>husdyr@ecocouncil.dk</w:t>
        </w:r>
      </w:hyperlink>
    </w:p>
    <w:p w14:paraId="51283AF5" w14:textId="77777777" w:rsidR="007504E7" w:rsidRPr="005505E7" w:rsidRDefault="007504E7" w:rsidP="00A7013D">
      <w:pPr>
        <w:pStyle w:val="Listeafsnit"/>
        <w:numPr>
          <w:ilvl w:val="0"/>
          <w:numId w:val="26"/>
        </w:numPr>
        <w:tabs>
          <w:tab w:val="right" w:pos="5670"/>
          <w:tab w:val="right" w:pos="6946"/>
        </w:tabs>
        <w:snapToGrid w:val="0"/>
        <w:spacing w:after="0" w:line="276" w:lineRule="auto"/>
        <w:ind w:right="28"/>
        <w:jc w:val="both"/>
      </w:pPr>
      <w:r w:rsidRPr="005505E7">
        <w:t xml:space="preserve">Dansk Ornitologisk Forening (DOF) – </w:t>
      </w:r>
      <w:hyperlink r:id="rId15" w:history="1">
        <w:r w:rsidRPr="005505E7">
          <w:rPr>
            <w:u w:val="single"/>
          </w:rPr>
          <w:t>natur@dof.dk</w:t>
        </w:r>
      </w:hyperlink>
      <w:r w:rsidRPr="005505E7">
        <w:t xml:space="preserve">, </w:t>
      </w:r>
      <w:hyperlink r:id="rId16" w:history="1">
        <w:r w:rsidRPr="005505E7">
          <w:rPr>
            <w:u w:val="single"/>
          </w:rPr>
          <w:t>lolland@dof.dk</w:t>
        </w:r>
      </w:hyperlink>
    </w:p>
    <w:p w14:paraId="0F6A9A3B" w14:textId="77777777" w:rsidR="007504E7" w:rsidRPr="005505E7" w:rsidRDefault="007504E7" w:rsidP="00A7013D">
      <w:pPr>
        <w:pStyle w:val="Listeafsnit"/>
        <w:numPr>
          <w:ilvl w:val="0"/>
          <w:numId w:val="26"/>
        </w:numPr>
        <w:tabs>
          <w:tab w:val="right" w:pos="5670"/>
          <w:tab w:val="right" w:pos="6946"/>
        </w:tabs>
        <w:snapToGrid w:val="0"/>
        <w:spacing w:after="0" w:line="276" w:lineRule="auto"/>
        <w:ind w:right="28"/>
        <w:jc w:val="both"/>
      </w:pPr>
      <w:r w:rsidRPr="005505E7">
        <w:t>Danmarks Sportsfisker Forbund –</w:t>
      </w:r>
      <w:hyperlink r:id="rId17" w:history="1">
        <w:r w:rsidRPr="005505E7">
          <w:rPr>
            <w:u w:val="single"/>
          </w:rPr>
          <w:t xml:space="preserve"> post@sportsfiskerforbundet.dk</w:t>
        </w:r>
      </w:hyperlink>
    </w:p>
    <w:p w14:paraId="07AB7904" w14:textId="77777777" w:rsidR="007504E7" w:rsidRPr="005505E7" w:rsidRDefault="007504E7" w:rsidP="00A7013D">
      <w:pPr>
        <w:pStyle w:val="Listeafsnit"/>
        <w:numPr>
          <w:ilvl w:val="0"/>
          <w:numId w:val="26"/>
        </w:numPr>
        <w:tabs>
          <w:tab w:val="right" w:pos="5670"/>
          <w:tab w:val="right" w:pos="6946"/>
        </w:tabs>
        <w:snapToGrid w:val="0"/>
        <w:spacing w:after="0" w:line="276" w:lineRule="auto"/>
        <w:ind w:right="28"/>
        <w:jc w:val="both"/>
      </w:pPr>
      <w:r w:rsidRPr="005505E7">
        <w:t xml:space="preserve">Danmarks Fiskeriforening – </w:t>
      </w:r>
      <w:hyperlink r:id="rId18" w:history="1">
        <w:r w:rsidRPr="005505E7">
          <w:rPr>
            <w:u w:val="single"/>
          </w:rPr>
          <w:t>mail@dkfisk.dk</w:t>
        </w:r>
      </w:hyperlink>
    </w:p>
    <w:p w14:paraId="584E4F0A" w14:textId="77777777" w:rsidR="007504E7" w:rsidRPr="005505E7" w:rsidRDefault="007504E7" w:rsidP="00A7013D">
      <w:pPr>
        <w:pStyle w:val="Listeafsnit"/>
        <w:numPr>
          <w:ilvl w:val="0"/>
          <w:numId w:val="26"/>
        </w:numPr>
        <w:tabs>
          <w:tab w:val="right" w:pos="5670"/>
          <w:tab w:val="right" w:pos="6946"/>
        </w:tabs>
        <w:snapToGrid w:val="0"/>
        <w:spacing w:after="0" w:line="276" w:lineRule="auto"/>
        <w:ind w:right="28"/>
        <w:jc w:val="both"/>
      </w:pPr>
      <w:r w:rsidRPr="005505E7">
        <w:t xml:space="preserve">Ferskvandsfiskeriforeningen – </w:t>
      </w:r>
      <w:hyperlink r:id="rId19" w:history="1">
        <w:r w:rsidRPr="005505E7">
          <w:rPr>
            <w:u w:val="single"/>
          </w:rPr>
          <w:t>nb@ferskvandsfiskeriforeningen.dk</w:t>
        </w:r>
      </w:hyperlink>
    </w:p>
    <w:p w14:paraId="4F3B2280" w14:textId="77777777" w:rsidR="007504E7" w:rsidRPr="005505E7" w:rsidRDefault="007504E7" w:rsidP="00A7013D">
      <w:pPr>
        <w:pStyle w:val="Listeafsnit"/>
        <w:numPr>
          <w:ilvl w:val="0"/>
          <w:numId w:val="26"/>
        </w:numPr>
        <w:tabs>
          <w:tab w:val="right" w:pos="5670"/>
          <w:tab w:val="right" w:pos="6946"/>
        </w:tabs>
        <w:snapToGrid w:val="0"/>
        <w:spacing w:after="0" w:line="276" w:lineRule="auto"/>
        <w:ind w:right="28"/>
        <w:jc w:val="both"/>
      </w:pPr>
      <w:r w:rsidRPr="005505E7">
        <w:t xml:space="preserve">Friluftsrådet – </w:t>
      </w:r>
      <w:hyperlink r:id="rId20" w:history="1">
        <w:r w:rsidRPr="005505E7">
          <w:rPr>
            <w:u w:val="single"/>
          </w:rPr>
          <w:t>fr@friluftsraadet.dk</w:t>
        </w:r>
      </w:hyperlink>
    </w:p>
    <w:p w14:paraId="2AA7699C" w14:textId="77777777" w:rsidR="00843675" w:rsidRPr="005505E7" w:rsidRDefault="00843675" w:rsidP="00A7013D">
      <w:pPr>
        <w:pStyle w:val="Listeafsnit"/>
        <w:numPr>
          <w:ilvl w:val="0"/>
          <w:numId w:val="26"/>
        </w:numPr>
        <w:tabs>
          <w:tab w:val="right" w:pos="5670"/>
          <w:tab w:val="right" w:pos="6946"/>
        </w:tabs>
        <w:snapToGrid w:val="0"/>
        <w:spacing w:after="0" w:line="276" w:lineRule="auto"/>
        <w:ind w:right="28"/>
        <w:jc w:val="both"/>
      </w:pPr>
      <w:r w:rsidRPr="005505E7">
        <w:t xml:space="preserve">Friluftsrådet Storstrømmen – </w:t>
      </w:r>
      <w:hyperlink r:id="rId21" w:history="1">
        <w:r w:rsidRPr="005505E7">
          <w:rPr>
            <w:rStyle w:val="Hyperlink"/>
            <w:color w:val="auto"/>
          </w:rPr>
          <w:t>storstroem@friluftsraadet.dk</w:t>
        </w:r>
      </w:hyperlink>
    </w:p>
    <w:p w14:paraId="738B48BB" w14:textId="4C3A3010" w:rsidR="00A7013D" w:rsidRPr="00271E61" w:rsidRDefault="00A7013D" w:rsidP="00A7013D">
      <w:pPr>
        <w:numPr>
          <w:ilvl w:val="0"/>
          <w:numId w:val="26"/>
        </w:numPr>
        <w:tabs>
          <w:tab w:val="right" w:pos="5670"/>
          <w:tab w:val="right" w:pos="6946"/>
        </w:tabs>
        <w:snapToGrid w:val="0"/>
        <w:spacing w:after="0" w:line="240" w:lineRule="exact"/>
        <w:ind w:right="28"/>
        <w:rPr>
          <w:rStyle w:val="Hyperlink"/>
          <w:color w:val="auto"/>
          <w:u w:val="none"/>
        </w:rPr>
      </w:pPr>
      <w:bookmarkStart w:id="13" w:name="_Toc486323071"/>
      <w:r w:rsidRPr="005505E7">
        <w:t xml:space="preserve">Dansk Botanisk Forening – </w:t>
      </w:r>
      <w:hyperlink r:id="rId22" w:history="1">
        <w:r w:rsidRPr="005505E7">
          <w:rPr>
            <w:rStyle w:val="Hyperlink"/>
            <w:color w:val="auto"/>
          </w:rPr>
          <w:t>kontor@botaniskforening.dk</w:t>
        </w:r>
      </w:hyperlink>
    </w:p>
    <w:p w14:paraId="6F52A4B6" w14:textId="4626A6CC" w:rsidR="00271E61" w:rsidRDefault="00271E61" w:rsidP="00271E61">
      <w:pPr>
        <w:tabs>
          <w:tab w:val="right" w:pos="5670"/>
          <w:tab w:val="right" w:pos="6946"/>
        </w:tabs>
        <w:snapToGrid w:val="0"/>
        <w:spacing w:after="0" w:line="240" w:lineRule="exact"/>
        <w:ind w:right="28"/>
        <w:rPr>
          <w:rStyle w:val="Hyperlink"/>
          <w:color w:val="auto"/>
        </w:rPr>
      </w:pPr>
    </w:p>
    <w:p w14:paraId="53D9B1DB" w14:textId="3003E92D" w:rsidR="00271E61" w:rsidRDefault="00271E61" w:rsidP="00271E61">
      <w:pPr>
        <w:tabs>
          <w:tab w:val="right" w:pos="5670"/>
          <w:tab w:val="right" w:pos="6946"/>
        </w:tabs>
        <w:snapToGrid w:val="0"/>
        <w:spacing w:after="0" w:line="240" w:lineRule="exact"/>
        <w:ind w:right="28"/>
        <w:rPr>
          <w:rStyle w:val="Hyperlink"/>
          <w:color w:val="auto"/>
        </w:rPr>
      </w:pPr>
    </w:p>
    <w:p w14:paraId="21154116" w14:textId="7F4DDCF5" w:rsidR="00271E61" w:rsidRDefault="00271E61" w:rsidP="00271E61">
      <w:pPr>
        <w:tabs>
          <w:tab w:val="right" w:pos="5670"/>
          <w:tab w:val="right" w:pos="6946"/>
        </w:tabs>
        <w:snapToGrid w:val="0"/>
        <w:spacing w:after="0" w:line="240" w:lineRule="exact"/>
        <w:ind w:right="28"/>
        <w:rPr>
          <w:rStyle w:val="Hyperlink"/>
          <w:color w:val="auto"/>
        </w:rPr>
      </w:pPr>
    </w:p>
    <w:p w14:paraId="69229D0F" w14:textId="77777777" w:rsidR="00271E61" w:rsidRPr="005505E7" w:rsidRDefault="00271E61" w:rsidP="00271E61">
      <w:pPr>
        <w:tabs>
          <w:tab w:val="right" w:pos="5670"/>
          <w:tab w:val="right" w:pos="6946"/>
        </w:tabs>
        <w:snapToGrid w:val="0"/>
        <w:spacing w:after="0" w:line="240" w:lineRule="exact"/>
        <w:ind w:right="28"/>
      </w:pPr>
    </w:p>
    <w:p w14:paraId="41721D94" w14:textId="6CCA9140" w:rsidR="0009260A" w:rsidRPr="007E2D5E" w:rsidRDefault="00502029" w:rsidP="0011490E">
      <w:pPr>
        <w:pStyle w:val="Overskrift2"/>
      </w:pPr>
      <w:bookmarkStart w:id="14" w:name="_Toc63245393"/>
      <w:r w:rsidRPr="007E2D5E">
        <w:lastRenderedPageBreak/>
        <w:t>1</w:t>
      </w:r>
      <w:r w:rsidR="004477D1">
        <w:t>.7</w:t>
      </w:r>
      <w:r w:rsidR="0009260A" w:rsidRPr="007E2D5E">
        <w:t xml:space="preserve"> Meddelelsespligt </w:t>
      </w:r>
      <w:r w:rsidR="00507162">
        <w:t>ved ændringer,</w:t>
      </w:r>
      <w:r w:rsidR="0009260A" w:rsidRPr="007E2D5E">
        <w:t xml:space="preserve"> ejerforhold</w:t>
      </w:r>
      <w:bookmarkEnd w:id="13"/>
      <w:r w:rsidR="00507162">
        <w:t xml:space="preserve"> og uheld</w:t>
      </w:r>
      <w:bookmarkEnd w:id="14"/>
    </w:p>
    <w:p w14:paraId="51E5831E" w14:textId="5EB07E47" w:rsidR="0009260A" w:rsidRPr="00507162" w:rsidRDefault="0009260A" w:rsidP="005F19DC">
      <w:pPr>
        <w:spacing w:after="0" w:line="276" w:lineRule="auto"/>
      </w:pPr>
      <w:r w:rsidRPr="00507162">
        <w:t xml:space="preserve">Alle ændringer og udvidelse af driften og produktionen på </w:t>
      </w:r>
      <w:r w:rsidR="005505E7">
        <w:t>Duegaarden</w:t>
      </w:r>
      <w:r w:rsidR="00247E86">
        <w:t>,</w:t>
      </w:r>
      <w:r w:rsidRPr="00507162">
        <w:t xml:space="preserve"> der ligger ud over det, der er givet mulighed for med denne </w:t>
      </w:r>
      <w:r w:rsidR="005505E7">
        <w:t>tilladelse</w:t>
      </w:r>
      <w:r w:rsidRPr="00507162">
        <w:t xml:space="preserve">, skal forelægges Lolland Kommune til vurdering af, om ændringen eller udvidelsen kræver </w:t>
      </w:r>
      <w:r w:rsidR="00683CA9">
        <w:t xml:space="preserve">en </w:t>
      </w:r>
      <w:r w:rsidR="00247E86">
        <w:t xml:space="preserve">ny </w:t>
      </w:r>
      <w:r w:rsidR="00261BB7">
        <w:t>tilladelse</w:t>
      </w:r>
      <w:r w:rsidRPr="00507162">
        <w:t xml:space="preserve"> eller er anmeldelsespligtig. </w:t>
      </w:r>
    </w:p>
    <w:p w14:paraId="6CE3F342" w14:textId="77777777" w:rsidR="0009260A" w:rsidRPr="00507162" w:rsidRDefault="0009260A" w:rsidP="005F19DC">
      <w:pPr>
        <w:spacing w:after="0" w:line="276" w:lineRule="auto"/>
      </w:pPr>
    </w:p>
    <w:p w14:paraId="7FF81140" w14:textId="77777777" w:rsidR="0009260A" w:rsidRPr="00507162" w:rsidRDefault="0009260A" w:rsidP="005F19DC">
      <w:pPr>
        <w:spacing w:after="0" w:line="276" w:lineRule="auto"/>
      </w:pPr>
      <w:r w:rsidRPr="00507162">
        <w:t xml:space="preserve">Den driftsansvarlige skal desuden underrette Lolland Kommune, såfremt der sker ejerskifte eller udskiftning af den driftsansvarlige, eller hvis </w:t>
      </w:r>
      <w:r w:rsidR="00A65E53">
        <w:t>husdyrproduktionen</w:t>
      </w:r>
      <w:r w:rsidRPr="00507162">
        <w:t xml:space="preserve"> hel eller delvis ophører i en periode.</w:t>
      </w:r>
    </w:p>
    <w:p w14:paraId="6ABAC234" w14:textId="77777777" w:rsidR="00507162" w:rsidRPr="00507162" w:rsidRDefault="00507162" w:rsidP="005F19DC">
      <w:pPr>
        <w:spacing w:after="0" w:line="276" w:lineRule="auto"/>
      </w:pPr>
    </w:p>
    <w:p w14:paraId="19B92BC5" w14:textId="77777777" w:rsidR="00507162" w:rsidRPr="00507162" w:rsidRDefault="00507162" w:rsidP="005F19DC">
      <w:pPr>
        <w:spacing w:after="0" w:line="276" w:lineRule="auto"/>
      </w:pPr>
      <w:r w:rsidRPr="00507162">
        <w:t xml:space="preserve">Lolland Kommune skal ligeledes underrettes, såfremt der </w:t>
      </w:r>
      <w:r w:rsidR="00F630BB">
        <w:t>er</w:t>
      </w:r>
      <w:r w:rsidRPr="00507162">
        <w:t xml:space="preserve"> hændelser på ejendommen, som har </w:t>
      </w:r>
      <w:r w:rsidR="007504E7">
        <w:t>væsentlig</w:t>
      </w:r>
      <w:r w:rsidRPr="00507162">
        <w:t xml:space="preserve"> miljømæssig betydning.</w:t>
      </w:r>
    </w:p>
    <w:p w14:paraId="6FD0E71A" w14:textId="0E12B489" w:rsidR="0009260A" w:rsidRPr="007E2D5E" w:rsidRDefault="00502029" w:rsidP="0011490E">
      <w:pPr>
        <w:pStyle w:val="Overskrift2"/>
      </w:pPr>
      <w:bookmarkStart w:id="15" w:name="_Toc486323072"/>
      <w:bookmarkStart w:id="16" w:name="_Toc63245394"/>
      <w:r w:rsidRPr="007E2D5E">
        <w:t>1</w:t>
      </w:r>
      <w:r w:rsidR="004477D1">
        <w:t>.8</w:t>
      </w:r>
      <w:r w:rsidR="0009260A" w:rsidRPr="007E2D5E">
        <w:t xml:space="preserve"> Gyldighed og andre </w:t>
      </w:r>
      <w:r w:rsidR="0008784F">
        <w:t xml:space="preserve">tilladelser eller </w:t>
      </w:r>
      <w:r w:rsidR="0009260A" w:rsidRPr="007E2D5E">
        <w:t>godkendelser</w:t>
      </w:r>
      <w:bookmarkEnd w:id="15"/>
      <w:bookmarkEnd w:id="16"/>
    </w:p>
    <w:p w14:paraId="7C159186" w14:textId="44338E37" w:rsidR="00AD3F0B" w:rsidRDefault="006A3035" w:rsidP="00AD3F0B">
      <w:pPr>
        <w:tabs>
          <w:tab w:val="left" w:pos="3456"/>
        </w:tabs>
        <w:spacing w:after="0" w:line="276" w:lineRule="auto"/>
      </w:pPr>
      <w:r>
        <w:t>Efter ansøgning meddelte Lolland Kommune i september 2008 miljøgodkendelse til udvidelse af kvægstalden på ejendommen.</w:t>
      </w:r>
    </w:p>
    <w:p w14:paraId="2C239EC8" w14:textId="75B7A0EA" w:rsidR="006A3035" w:rsidRDefault="006A3035" w:rsidP="00AD3F0B">
      <w:pPr>
        <w:tabs>
          <w:tab w:val="left" w:pos="3456"/>
        </w:tabs>
        <w:spacing w:after="0" w:line="276" w:lineRule="auto"/>
      </w:pPr>
    </w:p>
    <w:p w14:paraId="20A51F01" w14:textId="0772ECB0" w:rsidR="006A3035" w:rsidRPr="006A3035" w:rsidRDefault="006A3035" w:rsidP="00AD3F0B">
      <w:pPr>
        <w:tabs>
          <w:tab w:val="left" w:pos="3456"/>
        </w:tabs>
        <w:spacing w:after="0" w:line="276" w:lineRule="auto"/>
      </w:pPr>
      <w:r>
        <w:t>Den godkendelse bortfalder med denne nye tilladelse.</w:t>
      </w:r>
    </w:p>
    <w:p w14:paraId="4CCC709C" w14:textId="77777777" w:rsidR="00247E86" w:rsidRDefault="00247E86" w:rsidP="000A6E73">
      <w:pPr>
        <w:tabs>
          <w:tab w:val="left" w:pos="3456"/>
        </w:tabs>
        <w:spacing w:after="0" w:line="276" w:lineRule="auto"/>
        <w:rPr>
          <w:i/>
          <w:highlight w:val="yellow"/>
        </w:rPr>
      </w:pPr>
    </w:p>
    <w:p w14:paraId="1C228348" w14:textId="77777777" w:rsidR="00261BB7" w:rsidRPr="00261BB7" w:rsidRDefault="00261BB7" w:rsidP="00261BB7">
      <w:pPr>
        <w:tabs>
          <w:tab w:val="left" w:pos="3456"/>
        </w:tabs>
        <w:spacing w:after="0" w:line="276" w:lineRule="auto"/>
      </w:pPr>
      <w:r w:rsidRPr="00261BB7">
        <w:t>Denne tilladelse skal være fuldt udnyttet senest 6 år efter den er meddelt – ellers bortfalder dele af tilladelsen jf. reglerne i husdyrbrugloven.</w:t>
      </w:r>
    </w:p>
    <w:p w14:paraId="73132F87" w14:textId="77777777" w:rsidR="00261BB7" w:rsidRPr="00261BB7" w:rsidRDefault="00261BB7" w:rsidP="00261BB7">
      <w:pPr>
        <w:tabs>
          <w:tab w:val="left" w:pos="3456"/>
        </w:tabs>
        <w:spacing w:after="0" w:line="276" w:lineRule="auto"/>
      </w:pPr>
    </w:p>
    <w:p w14:paraId="42134E18" w14:textId="77777777" w:rsidR="00261BB7" w:rsidRPr="00261BB7" w:rsidRDefault="00261BB7" w:rsidP="00261BB7">
      <w:pPr>
        <w:tabs>
          <w:tab w:val="left" w:pos="3456"/>
        </w:tabs>
        <w:spacing w:after="0" w:line="276" w:lineRule="auto"/>
      </w:pPr>
      <w:r w:rsidRPr="00261BB7">
        <w:t>Hvis tilladelsen efterfølgende ikke udnyttes fuldt ud i 3 på hinanden følgende år, bortfalder dele af tilladelsen jf. reglerne i husdyrbrugloven.</w:t>
      </w:r>
    </w:p>
    <w:p w14:paraId="79A7D8E4" w14:textId="77777777" w:rsidR="00261BB7" w:rsidRPr="00261BB7" w:rsidRDefault="00261BB7" w:rsidP="00261BB7">
      <w:pPr>
        <w:tabs>
          <w:tab w:val="left" w:pos="3456"/>
        </w:tabs>
        <w:spacing w:after="0" w:line="276" w:lineRule="auto"/>
      </w:pPr>
    </w:p>
    <w:p w14:paraId="37388B6E" w14:textId="77777777" w:rsidR="00261BB7" w:rsidRPr="00261BB7" w:rsidRDefault="00261BB7" w:rsidP="00261BB7">
      <w:pPr>
        <w:tabs>
          <w:tab w:val="left" w:pos="3456"/>
        </w:tabs>
        <w:spacing w:after="0" w:line="276" w:lineRule="auto"/>
      </w:pPr>
      <w:r w:rsidRPr="00261BB7">
        <w:t>Bedriften skal til enhver tid leve op til gældende regler i lovgivningen, selvom disse regler kan være skærpede i forhold til denne tilladelse.</w:t>
      </w:r>
    </w:p>
    <w:p w14:paraId="03841904" w14:textId="77777777" w:rsidR="001F4729" w:rsidRPr="001F4729" w:rsidRDefault="001F4729" w:rsidP="005F19DC">
      <w:pPr>
        <w:tabs>
          <w:tab w:val="left" w:pos="3456"/>
        </w:tabs>
        <w:spacing w:after="0" w:line="276" w:lineRule="auto"/>
      </w:pPr>
    </w:p>
    <w:p w14:paraId="7DC05257" w14:textId="77777777" w:rsidR="0009260A" w:rsidRPr="001F4729" w:rsidRDefault="0009260A" w:rsidP="005F19DC">
      <w:pPr>
        <w:tabs>
          <w:tab w:val="left" w:pos="3456"/>
        </w:tabs>
        <w:spacing w:after="0" w:line="276" w:lineRule="auto"/>
      </w:pPr>
      <w:r w:rsidRPr="001F4729">
        <w:t>Lolland Kommune gør desuden opmærksom på, at det er ansøgers eget ansvar at indhente evt. andre relevante tilladelser og dispensationer efter anden lovgivning</w:t>
      </w:r>
      <w:r w:rsidR="00E62349">
        <w:t>.</w:t>
      </w:r>
    </w:p>
    <w:p w14:paraId="5623D408" w14:textId="77777777" w:rsidR="0009260A" w:rsidRPr="001F4729" w:rsidRDefault="0009260A" w:rsidP="005F19DC">
      <w:pPr>
        <w:tabs>
          <w:tab w:val="left" w:pos="3456"/>
        </w:tabs>
        <w:spacing w:after="0" w:line="276" w:lineRule="auto"/>
        <w:rPr>
          <w:rFonts w:ascii="Verdana" w:hAnsi="Verdana"/>
          <w:sz w:val="20"/>
          <w:szCs w:val="20"/>
        </w:rPr>
      </w:pPr>
    </w:p>
    <w:p w14:paraId="38369F44" w14:textId="21876CB6" w:rsidR="006A3035" w:rsidRDefault="0009260A" w:rsidP="005F19DC">
      <w:pPr>
        <w:tabs>
          <w:tab w:val="left" w:pos="3456"/>
        </w:tabs>
        <w:spacing w:after="0" w:line="276" w:lineRule="auto"/>
      </w:pPr>
      <w:r w:rsidRPr="00261BB7">
        <w:t xml:space="preserve">Det er desuden ansøgers eget ansvar at kontakte </w:t>
      </w:r>
      <w:r w:rsidR="00261BB7" w:rsidRPr="00261BB7">
        <w:t>Holeby</w:t>
      </w:r>
      <w:r w:rsidRPr="00261BB7">
        <w:t xml:space="preserve"> Vandværk angående muligheden for øget levering af vand til </w:t>
      </w:r>
      <w:r w:rsidR="006579EA" w:rsidRPr="00261BB7">
        <w:t>bedriften</w:t>
      </w:r>
      <w:r w:rsidR="001F4729" w:rsidRPr="00261BB7">
        <w:t>.</w:t>
      </w:r>
      <w:r w:rsidRPr="001F4729">
        <w:t xml:space="preserve"> </w:t>
      </w:r>
    </w:p>
    <w:p w14:paraId="27E93B12" w14:textId="311685C1" w:rsidR="006A3035" w:rsidRPr="006A3035" w:rsidRDefault="00D17BD8" w:rsidP="008227E5">
      <w:pPr>
        <w:pStyle w:val="Overskrift2"/>
      </w:pPr>
      <w:bookmarkStart w:id="17" w:name="_Toc486323073"/>
      <w:bookmarkStart w:id="18" w:name="_Toc53078523"/>
      <w:bookmarkStart w:id="19" w:name="_Toc63245395"/>
      <w:r>
        <w:t>1.9</w:t>
      </w:r>
      <w:r w:rsidR="006A3035" w:rsidRPr="006A3035">
        <w:t xml:space="preserve"> Retsbeskyttelse</w:t>
      </w:r>
      <w:bookmarkEnd w:id="17"/>
      <w:r w:rsidR="006A3035" w:rsidRPr="006A3035">
        <w:t xml:space="preserve"> og revurdering</w:t>
      </w:r>
      <w:bookmarkEnd w:id="18"/>
      <w:bookmarkEnd w:id="19"/>
    </w:p>
    <w:p w14:paraId="398BE713" w14:textId="77777777" w:rsidR="006A3035" w:rsidRPr="006A3035" w:rsidRDefault="006A3035" w:rsidP="006A3035">
      <w:pPr>
        <w:tabs>
          <w:tab w:val="left" w:pos="3456"/>
        </w:tabs>
        <w:spacing w:after="240" w:line="276" w:lineRule="auto"/>
      </w:pPr>
      <w:r w:rsidRPr="006A3035">
        <w:t>Med denne godkendelse følger 8 års retsbeskyttelse. Retsbeskyttelsen udløber derfor i 2028 på samme dato, som denne tilladelse er givet.</w:t>
      </w:r>
    </w:p>
    <w:p w14:paraId="472C8CF5" w14:textId="5AF0FB0E" w:rsidR="006A3035" w:rsidRPr="006A3035" w:rsidRDefault="006A3035" w:rsidP="006A3035">
      <w:pPr>
        <w:tabs>
          <w:tab w:val="left" w:pos="3456"/>
        </w:tabs>
        <w:spacing w:after="240" w:line="276" w:lineRule="auto"/>
      </w:pPr>
      <w:r w:rsidRPr="006A3035">
        <w:t xml:space="preserve">Da det er en kvægbrug, er </w:t>
      </w:r>
      <w:r>
        <w:t>bruget ikke</w:t>
      </w:r>
      <w:r w:rsidRPr="006A3035">
        <w:t xml:space="preserve"> omfattet af EU´s IE-direktiv. Derfor skal denne tilladelse ikke revurderes.</w:t>
      </w:r>
    </w:p>
    <w:p w14:paraId="132870AB" w14:textId="77777777" w:rsidR="006A3035" w:rsidRPr="006A3035" w:rsidRDefault="006A3035" w:rsidP="006A3035">
      <w:pPr>
        <w:tabs>
          <w:tab w:val="left" w:pos="3456"/>
        </w:tabs>
        <w:spacing w:after="240" w:line="276" w:lineRule="auto"/>
      </w:pPr>
    </w:p>
    <w:p w14:paraId="1177058C" w14:textId="553AA4A1" w:rsidR="006A3035" w:rsidRPr="006A3035" w:rsidRDefault="006A3035" w:rsidP="006A3035">
      <w:pPr>
        <w:tabs>
          <w:tab w:val="left" w:pos="3456"/>
        </w:tabs>
        <w:spacing w:after="240" w:line="276" w:lineRule="auto"/>
      </w:pPr>
      <w:r w:rsidRPr="006A3035">
        <w:lastRenderedPageBreak/>
        <w:t xml:space="preserve">Lolland Kommune den </w:t>
      </w:r>
      <w:r w:rsidR="009649FD">
        <w:t>3</w:t>
      </w:r>
      <w:r w:rsidRPr="006A3035">
        <w:t xml:space="preserve">. </w:t>
      </w:r>
      <w:r>
        <w:t>februar 2021</w:t>
      </w:r>
    </w:p>
    <w:p w14:paraId="1E1C92E5" w14:textId="77777777" w:rsidR="006A3035" w:rsidRPr="006A3035" w:rsidRDefault="006A3035" w:rsidP="006A3035">
      <w:pPr>
        <w:tabs>
          <w:tab w:val="left" w:pos="3456"/>
        </w:tabs>
        <w:spacing w:after="240" w:line="276" w:lineRule="auto"/>
      </w:pPr>
      <w:r w:rsidRPr="006A3035">
        <w:rPr>
          <w:noProof/>
          <w:lang w:eastAsia="da-DK"/>
        </w:rPr>
        <w:drawing>
          <wp:inline distT="0" distB="0" distL="0" distR="0" wp14:anchorId="148F7138" wp14:editId="4C89B71A">
            <wp:extent cx="1212215" cy="393700"/>
            <wp:effectExtent l="0" t="0" r="6985" b="6350"/>
            <wp:docPr id="14" name="Billede 14" descr="Sagsbehandlers underskr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2215" cy="393700"/>
                    </a:xfrm>
                    <a:prstGeom prst="rect">
                      <a:avLst/>
                    </a:prstGeom>
                    <a:noFill/>
                    <a:ln>
                      <a:noFill/>
                    </a:ln>
                  </pic:spPr>
                </pic:pic>
              </a:graphicData>
            </a:graphic>
          </wp:inline>
        </w:drawing>
      </w:r>
    </w:p>
    <w:p w14:paraId="493C1629" w14:textId="77777777" w:rsidR="006A3035" w:rsidRPr="006A3035" w:rsidRDefault="006A3035" w:rsidP="006A3035">
      <w:pPr>
        <w:tabs>
          <w:tab w:val="left" w:pos="3456"/>
        </w:tabs>
        <w:spacing w:after="0" w:line="276" w:lineRule="auto"/>
      </w:pPr>
      <w:r w:rsidRPr="006A3035">
        <w:t>Catarina Jensen</w:t>
      </w:r>
    </w:p>
    <w:p w14:paraId="212AFADD" w14:textId="77777777" w:rsidR="006A3035" w:rsidRPr="006A3035" w:rsidRDefault="006A3035" w:rsidP="006A3035">
      <w:pPr>
        <w:tabs>
          <w:tab w:val="left" w:pos="3456"/>
        </w:tabs>
        <w:spacing w:after="0" w:line="276" w:lineRule="auto"/>
        <w:rPr>
          <w:b/>
          <w:color w:val="0070C0"/>
        </w:rPr>
      </w:pPr>
      <w:r w:rsidRPr="006A3035">
        <w:rPr>
          <w:i/>
        </w:rPr>
        <w:t>Natur- og miljøsagsbehandler</w:t>
      </w:r>
    </w:p>
    <w:p w14:paraId="08E6AD35" w14:textId="77777777" w:rsidR="006A3035" w:rsidRPr="006A3035" w:rsidRDefault="006A3035" w:rsidP="006A3035">
      <w:pPr>
        <w:spacing w:after="0" w:line="276" w:lineRule="auto"/>
        <w:rPr>
          <w:b/>
          <w:color w:val="0070C0"/>
        </w:rPr>
      </w:pPr>
    </w:p>
    <w:p w14:paraId="1F0DD221" w14:textId="77777777" w:rsidR="006A3035" w:rsidRPr="001F4729" w:rsidRDefault="006A3035" w:rsidP="005F19DC">
      <w:pPr>
        <w:tabs>
          <w:tab w:val="left" w:pos="3456"/>
        </w:tabs>
        <w:spacing w:after="0" w:line="276" w:lineRule="auto"/>
      </w:pPr>
    </w:p>
    <w:p w14:paraId="484D1E87" w14:textId="77777777" w:rsidR="00E47880" w:rsidRPr="007E2D5E" w:rsidRDefault="00E47880" w:rsidP="0011490E">
      <w:pPr>
        <w:pStyle w:val="Overskrift1"/>
        <w:rPr>
          <w:rFonts w:ascii="Verdana" w:hAnsi="Verdana"/>
          <w:sz w:val="20"/>
          <w:szCs w:val="20"/>
        </w:rPr>
      </w:pPr>
      <w:bookmarkStart w:id="20" w:name="_Toc63245396"/>
      <w:r w:rsidRPr="007E2D5E">
        <w:lastRenderedPageBreak/>
        <w:t xml:space="preserve">2. </w:t>
      </w:r>
      <w:r w:rsidR="000F33B2" w:rsidRPr="0011490E">
        <w:t>Beskrivelse</w:t>
      </w:r>
      <w:r w:rsidR="000F33B2" w:rsidRPr="007E2D5E">
        <w:t xml:space="preserve"> af husdyrbruget og det ansøgte</w:t>
      </w:r>
      <w:bookmarkEnd w:id="20"/>
    </w:p>
    <w:p w14:paraId="5198F0B1" w14:textId="77777777" w:rsidR="00E47880" w:rsidRPr="00153920" w:rsidRDefault="00E47880" w:rsidP="005F19DC">
      <w:pPr>
        <w:keepNext/>
        <w:spacing w:after="0" w:line="276" w:lineRule="auto"/>
        <w:rPr>
          <w:rFonts w:ascii="Verdana" w:hAnsi="Verdana"/>
          <w:color w:val="0070C0"/>
          <w:sz w:val="20"/>
          <w:szCs w:val="20"/>
        </w:rPr>
      </w:pPr>
    </w:p>
    <w:p w14:paraId="7356AA5D" w14:textId="77777777" w:rsidR="000F33B2" w:rsidRPr="00343F7D" w:rsidRDefault="000F33B2" w:rsidP="000F33B2">
      <w:pPr>
        <w:keepNext/>
        <w:spacing w:line="276" w:lineRule="auto"/>
        <w:jc w:val="both"/>
        <w:rPr>
          <w:i/>
          <w:color w:val="00B050"/>
        </w:rPr>
      </w:pPr>
      <w:r w:rsidRPr="00343F7D">
        <w:rPr>
          <w:i/>
          <w:color w:val="00B050"/>
        </w:rPr>
        <w:t xml:space="preserve">I dette kapitel </w:t>
      </w:r>
      <w:r w:rsidR="00343F7D" w:rsidRPr="00343F7D">
        <w:rPr>
          <w:i/>
          <w:color w:val="00B050"/>
        </w:rPr>
        <w:t xml:space="preserve">beskrives stalde og dyrehold, </w:t>
      </w:r>
      <w:r w:rsidRPr="00343F7D">
        <w:rPr>
          <w:i/>
          <w:color w:val="00B050"/>
        </w:rPr>
        <w:t xml:space="preserve">husdyrgødning samt andre </w:t>
      </w:r>
      <w:r w:rsidR="00A531AF">
        <w:rPr>
          <w:i/>
          <w:color w:val="00B050"/>
        </w:rPr>
        <w:t>drifts</w:t>
      </w:r>
      <w:r w:rsidRPr="00343F7D">
        <w:rPr>
          <w:i/>
          <w:color w:val="00B050"/>
        </w:rPr>
        <w:t xml:space="preserve">forhold af miljømæssig betydning. </w:t>
      </w:r>
    </w:p>
    <w:p w14:paraId="5ED2997C" w14:textId="77777777" w:rsidR="0009260A" w:rsidRPr="007E2D5E" w:rsidRDefault="00502029" w:rsidP="0011490E">
      <w:pPr>
        <w:pStyle w:val="Overskrift2"/>
      </w:pPr>
      <w:bookmarkStart w:id="21" w:name="_Toc63245397"/>
      <w:r w:rsidRPr="007E2D5E">
        <w:t>2</w:t>
      </w:r>
      <w:r w:rsidR="0009260A" w:rsidRPr="007E2D5E">
        <w:t xml:space="preserve">.1 </w:t>
      </w:r>
      <w:r w:rsidR="0011490E">
        <w:t>Husdyrhold, stalde og produktionsareal</w:t>
      </w:r>
      <w:bookmarkEnd w:id="21"/>
    </w:p>
    <w:p w14:paraId="29956FDE" w14:textId="77777777" w:rsidR="009E5150" w:rsidRDefault="009E5150" w:rsidP="009E5150">
      <w:pPr>
        <w:tabs>
          <w:tab w:val="left" w:pos="3456"/>
        </w:tabs>
        <w:spacing w:after="240" w:line="276" w:lineRule="auto"/>
        <w:rPr>
          <w:b/>
        </w:rPr>
      </w:pPr>
      <w:r>
        <w:rPr>
          <w:b/>
        </w:rPr>
        <w:t>Ansøgers oplysninger</w:t>
      </w:r>
    </w:p>
    <w:p w14:paraId="0226466A" w14:textId="77777777" w:rsidR="00796893" w:rsidRPr="00796893" w:rsidRDefault="00796893" w:rsidP="00796893">
      <w:pPr>
        <w:tabs>
          <w:tab w:val="left" w:pos="3456"/>
        </w:tabs>
        <w:spacing w:after="240" w:line="276" w:lineRule="auto"/>
      </w:pPr>
      <w:r w:rsidRPr="00796893">
        <w:t>Produktionen blev i september 2008 miljøgodkendelse til 219,04DE fordelt på:</w:t>
      </w:r>
    </w:p>
    <w:p w14:paraId="7BA3E727" w14:textId="77777777" w:rsidR="00796893" w:rsidRDefault="00796893" w:rsidP="00796893">
      <w:pPr>
        <w:tabs>
          <w:tab w:val="left" w:pos="3456"/>
        </w:tabs>
        <w:spacing w:after="240" w:line="276" w:lineRule="auto"/>
        <w:rPr>
          <w:b/>
        </w:rPr>
      </w:pPr>
      <w:r w:rsidRPr="00796893">
        <w:rPr>
          <w:b/>
        </w:rPr>
        <w:t xml:space="preserve"> </w:t>
      </w:r>
      <w:r>
        <w:rPr>
          <w:noProof/>
          <w:lang w:eastAsia="da-DK"/>
        </w:rPr>
        <w:drawing>
          <wp:inline distT="0" distB="0" distL="0" distR="0" wp14:anchorId="7D07AE3F" wp14:editId="15EF5C3B">
            <wp:extent cx="4350833" cy="1403498"/>
            <wp:effectExtent l="0" t="0" r="0" b="6350"/>
            <wp:docPr id="5" name="Billede 5" descr="Skræmsprint af ansøgers oplysninger om nuværende dyrehold på Duegå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0652" t="19426" r="44782" b="54032"/>
                    <a:stretch/>
                  </pic:blipFill>
                  <pic:spPr bwMode="auto">
                    <a:xfrm>
                      <a:off x="0" y="0"/>
                      <a:ext cx="4381897" cy="1413519"/>
                    </a:xfrm>
                    <a:prstGeom prst="rect">
                      <a:avLst/>
                    </a:prstGeom>
                    <a:ln>
                      <a:noFill/>
                    </a:ln>
                    <a:extLst>
                      <a:ext uri="{53640926-AAD7-44D8-BBD7-CCE9431645EC}">
                        <a14:shadowObscured xmlns:a14="http://schemas.microsoft.com/office/drawing/2010/main"/>
                      </a:ext>
                    </a:extLst>
                  </pic:spPr>
                </pic:pic>
              </a:graphicData>
            </a:graphic>
          </wp:inline>
        </w:drawing>
      </w:r>
    </w:p>
    <w:p w14:paraId="36297CEE" w14:textId="5296BB7F" w:rsidR="00796893" w:rsidRPr="00796893" w:rsidRDefault="00796893" w:rsidP="00796893">
      <w:pPr>
        <w:tabs>
          <w:tab w:val="left" w:pos="3456"/>
        </w:tabs>
        <w:spacing w:after="240" w:line="276" w:lineRule="auto"/>
      </w:pPr>
      <w:r w:rsidRPr="00796893">
        <w:t>Tilladelsen fremgår af revurdering af miljøgodkendelse af 8. november 2016.</w:t>
      </w:r>
    </w:p>
    <w:p w14:paraId="0E851D99" w14:textId="3E2C19D0" w:rsidR="00796893" w:rsidRDefault="00796893" w:rsidP="00796893">
      <w:pPr>
        <w:tabs>
          <w:tab w:val="left" w:pos="3456"/>
        </w:tabs>
        <w:spacing w:after="240" w:line="276" w:lineRule="auto"/>
      </w:pPr>
      <w:r w:rsidRPr="00796893">
        <w:t>Produktionen foregår i en stor stald med 1.800</w:t>
      </w:r>
      <w:r>
        <w:t xml:space="preserve"> </w:t>
      </w:r>
      <w:r w:rsidRPr="00796893">
        <w:t>m² produktionsareal. Der er til ejendommen e</w:t>
      </w:r>
      <w:r w:rsidR="00410951">
        <w:t>n plansilo</w:t>
      </w:r>
      <w:r w:rsidRPr="00796893">
        <w:t xml:space="preserve"> til majsensilage og to siloer til korn. </w:t>
      </w:r>
    </w:p>
    <w:p w14:paraId="6531E1FC" w14:textId="56206FE2" w:rsidR="00796893" w:rsidRPr="00796893" w:rsidRDefault="00796893" w:rsidP="00796893">
      <w:pPr>
        <w:tabs>
          <w:tab w:val="left" w:pos="3456"/>
        </w:tabs>
        <w:spacing w:after="240" w:line="276" w:lineRule="auto"/>
      </w:pPr>
      <w:r>
        <w:rPr>
          <w:noProof/>
          <w:lang w:eastAsia="da-DK"/>
        </w:rPr>
        <w:drawing>
          <wp:anchor distT="0" distB="0" distL="114300" distR="114300" simplePos="0" relativeHeight="251662336" behindDoc="1" locked="0" layoutInCell="1" allowOverlap="1" wp14:anchorId="1F47C619" wp14:editId="2B3C1555">
            <wp:simplePos x="0" y="0"/>
            <wp:positionH relativeFrom="column">
              <wp:posOffset>2924</wp:posOffset>
            </wp:positionH>
            <wp:positionV relativeFrom="paragraph">
              <wp:posOffset>251</wp:posOffset>
            </wp:positionV>
            <wp:extent cx="5514224" cy="3274828"/>
            <wp:effectExtent l="0" t="0" r="0" b="1905"/>
            <wp:wrapTight wrapText="bothSides">
              <wp:wrapPolygon edited="0">
                <wp:start x="0" y="0"/>
                <wp:lineTo x="0" y="21487"/>
                <wp:lineTo x="21493" y="21487"/>
                <wp:lineTo x="21493" y="0"/>
                <wp:lineTo x="0" y="0"/>
              </wp:wrapPolygon>
            </wp:wrapTight>
            <wp:docPr id="6" name="Billede 6" descr="Kort fra den elektroniske ansøgning med angivelse af stald og ensilageplads. Der er på ejendommen ingen anlæg til husdyrgød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23109" t="6409" r="8422" b="10260"/>
                    <a:stretch/>
                  </pic:blipFill>
                  <pic:spPr bwMode="auto">
                    <a:xfrm>
                      <a:off x="0" y="0"/>
                      <a:ext cx="5514224" cy="32748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F5C3FE" w14:textId="77777777" w:rsidR="00796893" w:rsidRDefault="00796893" w:rsidP="00796893">
      <w:pPr>
        <w:tabs>
          <w:tab w:val="left" w:pos="3456"/>
        </w:tabs>
        <w:spacing w:after="240" w:line="276" w:lineRule="auto"/>
      </w:pPr>
    </w:p>
    <w:p w14:paraId="15195689" w14:textId="77777777" w:rsidR="00796893" w:rsidRDefault="00796893" w:rsidP="00796893">
      <w:pPr>
        <w:tabs>
          <w:tab w:val="left" w:pos="3456"/>
        </w:tabs>
        <w:spacing w:after="240" w:line="276" w:lineRule="auto"/>
      </w:pPr>
    </w:p>
    <w:p w14:paraId="45292FA9" w14:textId="77777777" w:rsidR="00796893" w:rsidRDefault="00796893" w:rsidP="00796893">
      <w:pPr>
        <w:tabs>
          <w:tab w:val="left" w:pos="3456"/>
        </w:tabs>
        <w:spacing w:after="240" w:line="276" w:lineRule="auto"/>
      </w:pPr>
    </w:p>
    <w:p w14:paraId="7A70AAA9" w14:textId="77777777" w:rsidR="00796893" w:rsidRDefault="00796893" w:rsidP="00796893">
      <w:pPr>
        <w:tabs>
          <w:tab w:val="left" w:pos="3456"/>
        </w:tabs>
        <w:spacing w:after="240" w:line="276" w:lineRule="auto"/>
      </w:pPr>
    </w:p>
    <w:p w14:paraId="0A0CA2A1" w14:textId="77777777" w:rsidR="00796893" w:rsidRDefault="00796893" w:rsidP="00796893">
      <w:pPr>
        <w:tabs>
          <w:tab w:val="left" w:pos="3456"/>
        </w:tabs>
        <w:spacing w:after="240" w:line="276" w:lineRule="auto"/>
      </w:pPr>
    </w:p>
    <w:p w14:paraId="2870CBCB" w14:textId="77777777" w:rsidR="00796893" w:rsidRDefault="00796893" w:rsidP="00796893">
      <w:pPr>
        <w:tabs>
          <w:tab w:val="left" w:pos="3456"/>
        </w:tabs>
        <w:spacing w:after="240" w:line="276" w:lineRule="auto"/>
      </w:pPr>
    </w:p>
    <w:p w14:paraId="0C66C9B1" w14:textId="77777777" w:rsidR="00796893" w:rsidRDefault="00796893" w:rsidP="00796893">
      <w:pPr>
        <w:tabs>
          <w:tab w:val="left" w:pos="3456"/>
        </w:tabs>
        <w:spacing w:after="240" w:line="276" w:lineRule="auto"/>
      </w:pPr>
    </w:p>
    <w:p w14:paraId="148F7138" w14:textId="77777777" w:rsidR="00796893" w:rsidRDefault="00796893" w:rsidP="00796893">
      <w:pPr>
        <w:tabs>
          <w:tab w:val="left" w:pos="3456"/>
        </w:tabs>
        <w:spacing w:after="240" w:line="276" w:lineRule="auto"/>
      </w:pPr>
    </w:p>
    <w:p w14:paraId="3FC05DF1" w14:textId="77777777" w:rsidR="00796893" w:rsidRDefault="00796893" w:rsidP="00796893">
      <w:pPr>
        <w:tabs>
          <w:tab w:val="left" w:pos="3456"/>
        </w:tabs>
        <w:spacing w:after="240" w:line="276" w:lineRule="auto"/>
      </w:pPr>
    </w:p>
    <w:p w14:paraId="4A9D90E2" w14:textId="31B436C1" w:rsidR="00796893" w:rsidRPr="00796893" w:rsidRDefault="00796893" w:rsidP="00796893">
      <w:pPr>
        <w:tabs>
          <w:tab w:val="left" w:pos="3456"/>
        </w:tabs>
        <w:spacing w:after="240" w:line="276" w:lineRule="auto"/>
        <w:rPr>
          <w:i/>
        </w:rPr>
      </w:pPr>
      <w:r>
        <w:rPr>
          <w:i/>
        </w:rPr>
        <w:t>Kort 2.1.1  Kort fra den elektroniske ansøgning med angivelse af stald og ensilageplads. Der er på ejendommen ingen anlæg til husdyrgødning</w:t>
      </w:r>
    </w:p>
    <w:p w14:paraId="23CD4290" w14:textId="2FAAE846" w:rsidR="00796893" w:rsidRPr="00796893" w:rsidRDefault="00796893" w:rsidP="00796893">
      <w:pPr>
        <w:tabs>
          <w:tab w:val="left" w:pos="3456"/>
        </w:tabs>
        <w:spacing w:after="240" w:line="276" w:lineRule="auto"/>
      </w:pPr>
      <w:r w:rsidRPr="00796893">
        <w:lastRenderedPageBreak/>
        <w:t>Jorde</w:t>
      </w:r>
      <w:r>
        <w:t>r</w:t>
      </w:r>
      <w:r w:rsidRPr="00796893">
        <w:t>ne tilhørende ejendommen drives fra ejers bopæl på Fælledvej 5, 4895 Errindlev lige øst for ”Duegård”.</w:t>
      </w:r>
    </w:p>
    <w:p w14:paraId="66E23832" w14:textId="2DCC5F7F" w:rsidR="00796893" w:rsidRPr="00796893" w:rsidRDefault="00796893" w:rsidP="00796893">
      <w:pPr>
        <w:tabs>
          <w:tab w:val="left" w:pos="3456"/>
        </w:tabs>
        <w:spacing w:after="240" w:line="276" w:lineRule="auto"/>
      </w:pPr>
      <w:r w:rsidRPr="00796893">
        <w:t xml:space="preserve">Der søges om </w:t>
      </w:r>
      <w:r w:rsidR="005257C1">
        <w:t>tilladelse</w:t>
      </w:r>
      <w:r w:rsidRPr="00796893">
        <w:t xml:space="preserve"> af de 1.800</w:t>
      </w:r>
      <w:r>
        <w:t xml:space="preserve"> </w:t>
      </w:r>
      <w:r w:rsidRPr="00796893">
        <w:t>m² produktionsareal med f</w:t>
      </w:r>
      <w:r>
        <w:t xml:space="preserve">lexgruppen kvæg på dybstrøelse. </w:t>
      </w:r>
      <w:r w:rsidRPr="00796893">
        <w:t>Der sker i den forbindelse ingen fysiske ændringer af husdyrbruget.</w:t>
      </w:r>
    </w:p>
    <w:p w14:paraId="0F92C7AF" w14:textId="77777777" w:rsidR="00796893" w:rsidRPr="00796893" w:rsidRDefault="00796893" w:rsidP="00796893">
      <w:pPr>
        <w:tabs>
          <w:tab w:val="left" w:pos="3456"/>
        </w:tabs>
        <w:spacing w:after="240" w:line="276" w:lineRule="auto"/>
      </w:pPr>
      <w:r w:rsidRPr="00796893">
        <w:t>Der fodres med HP-pulp, majsensilage, sojaskrå, korn og mineraler.</w:t>
      </w:r>
    </w:p>
    <w:p w14:paraId="509B301C" w14:textId="77777777" w:rsidR="00796893" w:rsidRPr="00796893" w:rsidRDefault="00796893" w:rsidP="00796893">
      <w:pPr>
        <w:tabs>
          <w:tab w:val="left" w:pos="3456"/>
        </w:tabs>
        <w:spacing w:after="240" w:line="276" w:lineRule="auto"/>
      </w:pPr>
      <w:r w:rsidRPr="00796893">
        <w:t xml:space="preserve">Det er et krav i lovgivningen at merdepositionen af ammoniak til kategori 3 natur beregnes som forskellen mellem depositionen fra husdyrbruget i ansøgt drift og depositionen fra husdyrbruget i såvel den nuværende drift som 8-års driften. </w:t>
      </w:r>
    </w:p>
    <w:p w14:paraId="1D51E052" w14:textId="4333CA6D" w:rsidR="00796893" w:rsidRDefault="00796893" w:rsidP="00796893">
      <w:pPr>
        <w:tabs>
          <w:tab w:val="left" w:pos="3456"/>
        </w:tabs>
        <w:spacing w:after="240" w:line="276" w:lineRule="auto"/>
      </w:pPr>
      <w:r w:rsidRPr="00796893">
        <w:t>Den nuværende tilladte produktion er identisk med driften for 8 år siden. Tilsvarende er produktionsarealet uændret hen over de seneste 8 år.</w:t>
      </w:r>
    </w:p>
    <w:p w14:paraId="3A94A049" w14:textId="2F4B69D3" w:rsidR="004A7FC3" w:rsidRDefault="004A7FC3" w:rsidP="004A7FC3">
      <w:pPr>
        <w:tabs>
          <w:tab w:val="left" w:pos="3456"/>
        </w:tabs>
        <w:spacing w:after="0" w:line="276" w:lineRule="auto"/>
        <w:rPr>
          <w:i/>
        </w:rPr>
      </w:pPr>
      <w:r>
        <w:rPr>
          <w:noProof/>
          <w:lang w:eastAsia="da-DK"/>
        </w:rPr>
        <w:drawing>
          <wp:anchor distT="0" distB="0" distL="114300" distR="114300" simplePos="0" relativeHeight="251663360" behindDoc="1" locked="0" layoutInCell="1" allowOverlap="1" wp14:anchorId="4A8E697D" wp14:editId="2AE330D6">
            <wp:simplePos x="0" y="0"/>
            <wp:positionH relativeFrom="column">
              <wp:posOffset>2924</wp:posOffset>
            </wp:positionH>
            <wp:positionV relativeFrom="paragraph">
              <wp:posOffset>-4150</wp:posOffset>
            </wp:positionV>
            <wp:extent cx="6120130" cy="4110908"/>
            <wp:effectExtent l="0" t="0" r="0" b="4445"/>
            <wp:wrapTight wrapText="bothSides">
              <wp:wrapPolygon edited="0">
                <wp:start x="0" y="0"/>
                <wp:lineTo x="0" y="21523"/>
                <wp:lineTo x="21515" y="21523"/>
                <wp:lineTo x="21515" y="0"/>
                <wp:lineTo x="0" y="0"/>
              </wp:wrapPolygon>
            </wp:wrapTight>
            <wp:docPr id="7" name="Billede 7" descr="Tabel fra den elektroniske ansøgning med oplysning om ansøgt drift, som er den samme som nudrift og drif-ten for 8 år si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26061" t="14604" r="26859" b="20588"/>
                    <a:stretch/>
                  </pic:blipFill>
                  <pic:spPr bwMode="auto">
                    <a:xfrm>
                      <a:off x="0" y="0"/>
                      <a:ext cx="6120130" cy="411090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A7FC3">
        <w:rPr>
          <w:i/>
        </w:rPr>
        <w:t xml:space="preserve"> Tabel 2.1.2  Fra den elektroniske ansøgning med oplysning om ansøgt drift, som er den samme som nudrift og driften for 8 år siden</w:t>
      </w:r>
    </w:p>
    <w:p w14:paraId="7B278117" w14:textId="77777777" w:rsidR="004A7FC3" w:rsidRPr="004A7FC3" w:rsidRDefault="004A7FC3" w:rsidP="004A7FC3">
      <w:pPr>
        <w:tabs>
          <w:tab w:val="left" w:pos="3456"/>
        </w:tabs>
        <w:spacing w:after="0" w:line="276" w:lineRule="auto"/>
        <w:rPr>
          <w:b/>
        </w:rPr>
      </w:pPr>
    </w:p>
    <w:p w14:paraId="153E640D" w14:textId="0B45DDE7" w:rsidR="00A47E33" w:rsidRPr="00A47E33" w:rsidRDefault="00A47E33" w:rsidP="00A47E33">
      <w:pPr>
        <w:spacing w:line="240" w:lineRule="auto"/>
        <w:jc w:val="both"/>
        <w:rPr>
          <w:rFonts w:eastAsiaTheme="minorHAnsi" w:cstheme="minorBidi"/>
        </w:rPr>
      </w:pPr>
      <w:r w:rsidRPr="00A47E33">
        <w:rPr>
          <w:rFonts w:eastAsiaTheme="minorHAnsi" w:cstheme="minorBidi"/>
        </w:rPr>
        <w:t>Det samlede produktionsareal i ansøgt drift (såvel som nudriften) er opgjort til 1.800</w:t>
      </w:r>
      <w:r>
        <w:rPr>
          <w:rFonts w:eastAsiaTheme="minorHAnsi" w:cstheme="minorBidi"/>
        </w:rPr>
        <w:t xml:space="preserve"> </w:t>
      </w:r>
      <w:r w:rsidRPr="00A47E33">
        <w:rPr>
          <w:rFonts w:eastAsiaTheme="minorHAnsi" w:cstheme="minorBidi"/>
        </w:rPr>
        <w:t>m². Dette svare til staldens areal fratrukket 3,5m foderbord som løber midt i stalden og et forrum til højre for dette ved indgangen til stalden.</w:t>
      </w:r>
    </w:p>
    <w:p w14:paraId="659DACCF" w14:textId="46ABC1A4" w:rsidR="009E5150" w:rsidRPr="00796893" w:rsidRDefault="009E5150" w:rsidP="00796893">
      <w:pPr>
        <w:tabs>
          <w:tab w:val="left" w:pos="3456"/>
        </w:tabs>
        <w:spacing w:after="240" w:line="276" w:lineRule="auto"/>
        <w:rPr>
          <w:b/>
        </w:rPr>
      </w:pPr>
      <w:r w:rsidRPr="00796893">
        <w:rPr>
          <w:b/>
        </w:rPr>
        <w:t>Lolland Kommunes bemærkninger og vurdering</w:t>
      </w:r>
    </w:p>
    <w:p w14:paraId="1325D2F6" w14:textId="77777777" w:rsidR="00E476C9" w:rsidRDefault="004A7FC3" w:rsidP="009E5150">
      <w:pPr>
        <w:tabs>
          <w:tab w:val="left" w:pos="3456"/>
        </w:tabs>
        <w:spacing w:after="0" w:line="276" w:lineRule="auto"/>
      </w:pPr>
      <w:r>
        <w:t>Der stilles alene</w:t>
      </w:r>
      <w:r w:rsidRPr="00E35737">
        <w:t xml:space="preserve"> vilkår o</w:t>
      </w:r>
      <w:r w:rsidR="00775D0C">
        <w:t>m dyretype og produktionsareal</w:t>
      </w:r>
      <w:r>
        <w:t>.</w:t>
      </w:r>
    </w:p>
    <w:p w14:paraId="22CEDCAB" w14:textId="77777777" w:rsidR="00E476C9" w:rsidRDefault="00E476C9" w:rsidP="009E5150">
      <w:pPr>
        <w:tabs>
          <w:tab w:val="left" w:pos="3456"/>
        </w:tabs>
        <w:spacing w:after="0" w:line="276" w:lineRule="auto"/>
      </w:pPr>
    </w:p>
    <w:p w14:paraId="051C3B10" w14:textId="401206F5" w:rsidR="009E5150" w:rsidRDefault="00E476C9" w:rsidP="009E5150">
      <w:pPr>
        <w:tabs>
          <w:tab w:val="left" w:pos="3456"/>
        </w:tabs>
        <w:spacing w:after="0" w:line="276" w:lineRule="auto"/>
      </w:pPr>
      <w:r>
        <w:t>Der er søgt om, at dyrene kan være på stald hele året, så der er ikke fratrukket hverken lugt eller ammoniak for den tid, hvor hovedparten af dyrene normalt går på græs. Der kan derfor forventes betydelig mindre lugt og ammoniak, end det fremgår af beregningen i den elektroniske ansøgning.</w:t>
      </w:r>
    </w:p>
    <w:p w14:paraId="0EA1BC13" w14:textId="1F8FEE1A" w:rsidR="00E476C9" w:rsidRDefault="00E476C9" w:rsidP="009E5150">
      <w:pPr>
        <w:tabs>
          <w:tab w:val="left" w:pos="3456"/>
        </w:tabs>
        <w:spacing w:after="0" w:line="276" w:lineRule="auto"/>
      </w:pPr>
    </w:p>
    <w:p w14:paraId="6FAE1BBB" w14:textId="4A6A2257" w:rsidR="00E476C9" w:rsidRDefault="00E476C9" w:rsidP="009E5150">
      <w:pPr>
        <w:tabs>
          <w:tab w:val="left" w:pos="3456"/>
        </w:tabs>
        <w:spacing w:after="0" w:line="276" w:lineRule="auto"/>
      </w:pPr>
      <w:r>
        <w:t xml:space="preserve">Der er ikke </w:t>
      </w:r>
      <w:r w:rsidR="00A47E33">
        <w:t>fratrukket ammoniak for effekt af miljøteknologi ved beregning af ammoniak fra anlægget, da dette ikke indgår i driften.</w:t>
      </w:r>
    </w:p>
    <w:p w14:paraId="2226841D" w14:textId="476E09F8" w:rsidR="00604617" w:rsidRDefault="00604617" w:rsidP="009E5150">
      <w:pPr>
        <w:tabs>
          <w:tab w:val="left" w:pos="3456"/>
        </w:tabs>
        <w:spacing w:after="0" w:line="276" w:lineRule="auto"/>
      </w:pPr>
    </w:p>
    <w:p w14:paraId="638141AA" w14:textId="6DCB7502" w:rsidR="00604617" w:rsidRPr="004319ED" w:rsidRDefault="00604617" w:rsidP="009E5150">
      <w:pPr>
        <w:tabs>
          <w:tab w:val="left" w:pos="3456"/>
        </w:tabs>
        <w:spacing w:after="0" w:line="276" w:lineRule="auto"/>
      </w:pPr>
      <w:r>
        <w:t xml:space="preserve">Situationsplan over </w:t>
      </w:r>
      <w:r w:rsidRPr="004319ED">
        <w:t>ejendommen fragår af bilag 1</w:t>
      </w:r>
      <w:r w:rsidR="00E476C9" w:rsidRPr="004319ED">
        <w:t>, og i</w:t>
      </w:r>
      <w:r w:rsidRPr="004319ED">
        <w:t xml:space="preserve"> bilag 2 ses opmåling af stalden.</w:t>
      </w:r>
    </w:p>
    <w:p w14:paraId="33EA6A98" w14:textId="77777777" w:rsidR="004A7FC3" w:rsidRPr="004319ED" w:rsidRDefault="004A7FC3" w:rsidP="009E5150">
      <w:pPr>
        <w:tabs>
          <w:tab w:val="left" w:pos="3456"/>
        </w:tabs>
        <w:spacing w:after="0" w:line="276" w:lineRule="auto"/>
      </w:pPr>
    </w:p>
    <w:tbl>
      <w:tblPr>
        <w:tblStyle w:val="Tabel-Gitter2"/>
        <w:tblW w:w="0" w:type="auto"/>
        <w:tblBorders>
          <w:top w:val="none" w:sz="0" w:space="0" w:color="auto"/>
          <w:left w:val="none" w:sz="0" w:space="0" w:color="auto"/>
          <w:bottom w:val="none" w:sz="0" w:space="0" w:color="auto"/>
          <w:right w:val="none" w:sz="0" w:space="0" w:color="auto"/>
        </w:tblBorders>
        <w:shd w:val="clear" w:color="auto" w:fill="D6E3BC" w:themeFill="accent3" w:themeFillTint="66"/>
        <w:tblLook w:val="04A0" w:firstRow="1" w:lastRow="0" w:firstColumn="1" w:lastColumn="0" w:noHBand="0" w:noVBand="1"/>
        <w:tblDescription w:val="Vilkår afsnit 2.2."/>
      </w:tblPr>
      <w:tblGrid>
        <w:gridCol w:w="9638"/>
      </w:tblGrid>
      <w:tr w:rsidR="009E5150" w:rsidRPr="009629C5" w14:paraId="7D15CAE4" w14:textId="77777777" w:rsidTr="00FB794C">
        <w:trPr>
          <w:tblHeader/>
        </w:trPr>
        <w:tc>
          <w:tcPr>
            <w:tcW w:w="9778" w:type="dxa"/>
            <w:shd w:val="clear" w:color="auto" w:fill="D6E3BC" w:themeFill="accent3" w:themeFillTint="66"/>
          </w:tcPr>
          <w:p w14:paraId="27128A63" w14:textId="77777777" w:rsidR="009E5150" w:rsidRPr="004319ED" w:rsidRDefault="009E5150" w:rsidP="00852B63">
            <w:pPr>
              <w:spacing w:after="240" w:line="276" w:lineRule="auto"/>
              <w:rPr>
                <w:sz w:val="22"/>
                <w:szCs w:val="22"/>
              </w:rPr>
            </w:pPr>
            <w:r w:rsidRPr="004319ED">
              <w:rPr>
                <w:b/>
                <w:sz w:val="22"/>
                <w:szCs w:val="22"/>
              </w:rPr>
              <w:t>Vilkår</w:t>
            </w:r>
          </w:p>
          <w:p w14:paraId="0D53CCF0" w14:textId="7C14227D" w:rsidR="009E5150" w:rsidRPr="004319ED" w:rsidRDefault="009E5150" w:rsidP="00852B63">
            <w:pPr>
              <w:numPr>
                <w:ilvl w:val="0"/>
                <w:numId w:val="13"/>
              </w:numPr>
              <w:spacing w:line="276" w:lineRule="auto"/>
              <w:contextualSpacing/>
              <w:rPr>
                <w:sz w:val="22"/>
                <w:szCs w:val="22"/>
              </w:rPr>
            </w:pPr>
            <w:r w:rsidRPr="004319ED">
              <w:rPr>
                <w:sz w:val="22"/>
                <w:szCs w:val="22"/>
              </w:rPr>
              <w:t xml:space="preserve">Den på kort 2.1.1 </w:t>
            </w:r>
            <w:r w:rsidR="004319ED" w:rsidRPr="004319ED">
              <w:rPr>
                <w:sz w:val="22"/>
                <w:szCs w:val="22"/>
              </w:rPr>
              <w:t xml:space="preserve">stald </w:t>
            </w:r>
            <w:r w:rsidR="00034C43" w:rsidRPr="004319ED">
              <w:rPr>
                <w:sz w:val="22"/>
                <w:szCs w:val="22"/>
              </w:rPr>
              <w:t xml:space="preserve">kaldt </w:t>
            </w:r>
            <w:r w:rsidR="00E476C9" w:rsidRPr="004319ED">
              <w:rPr>
                <w:sz w:val="22"/>
                <w:szCs w:val="22"/>
              </w:rPr>
              <w:t>kvægstald</w:t>
            </w:r>
            <w:r w:rsidRPr="004319ED">
              <w:rPr>
                <w:sz w:val="22"/>
                <w:szCs w:val="22"/>
              </w:rPr>
              <w:t xml:space="preserve"> med et oplyst produktionsareal på </w:t>
            </w:r>
            <w:r w:rsidR="00E476C9" w:rsidRPr="004319ED">
              <w:rPr>
                <w:sz w:val="22"/>
                <w:szCs w:val="22"/>
              </w:rPr>
              <w:t>1.800</w:t>
            </w:r>
            <w:r w:rsidRPr="004319ED">
              <w:rPr>
                <w:sz w:val="22"/>
                <w:szCs w:val="22"/>
              </w:rPr>
              <w:t xml:space="preserve"> m</w:t>
            </w:r>
            <w:r w:rsidRPr="004319ED">
              <w:rPr>
                <w:sz w:val="22"/>
                <w:szCs w:val="22"/>
                <w:vertAlign w:val="superscript"/>
              </w:rPr>
              <w:t>2</w:t>
            </w:r>
            <w:r w:rsidRPr="004319ED">
              <w:rPr>
                <w:sz w:val="22"/>
                <w:szCs w:val="22"/>
              </w:rPr>
              <w:t xml:space="preserve"> må anvendes til hold af </w:t>
            </w:r>
            <w:r w:rsidR="00E476C9" w:rsidRPr="004319ED">
              <w:rPr>
                <w:sz w:val="22"/>
                <w:szCs w:val="22"/>
              </w:rPr>
              <w:t>alle typer kvæg på dybstrøelse</w:t>
            </w:r>
            <w:r w:rsidRPr="004319ED">
              <w:rPr>
                <w:sz w:val="22"/>
                <w:szCs w:val="22"/>
              </w:rPr>
              <w:t>.</w:t>
            </w:r>
          </w:p>
          <w:p w14:paraId="5322E771" w14:textId="43CA64E2" w:rsidR="009E5150" w:rsidRPr="009629C5" w:rsidRDefault="009E5150" w:rsidP="00E476C9">
            <w:pPr>
              <w:spacing w:line="276" w:lineRule="auto"/>
              <w:contextualSpacing/>
              <w:rPr>
                <w:sz w:val="22"/>
                <w:szCs w:val="22"/>
              </w:rPr>
            </w:pPr>
          </w:p>
        </w:tc>
      </w:tr>
    </w:tbl>
    <w:p w14:paraId="6029215B" w14:textId="3CA3D2F6" w:rsidR="004477D1" w:rsidRPr="004477D1" w:rsidRDefault="004477D1" w:rsidP="00A47E33">
      <w:pPr>
        <w:pStyle w:val="Overskrift2"/>
      </w:pPr>
      <w:bookmarkStart w:id="22" w:name="_Toc22148124"/>
      <w:bookmarkStart w:id="23" w:name="_Toc63245398"/>
      <w:r w:rsidRPr="004477D1">
        <w:t>2.3 Husdyrgødning produktion, opbevaring og håndtering</w:t>
      </w:r>
      <w:bookmarkEnd w:id="22"/>
      <w:bookmarkEnd w:id="23"/>
    </w:p>
    <w:p w14:paraId="24F17FBE" w14:textId="77777777" w:rsidR="004477D1" w:rsidRPr="004477D1" w:rsidRDefault="004477D1" w:rsidP="004477D1">
      <w:pPr>
        <w:tabs>
          <w:tab w:val="left" w:pos="3456"/>
        </w:tabs>
        <w:spacing w:after="240" w:line="276" w:lineRule="auto"/>
        <w:rPr>
          <w:b/>
        </w:rPr>
      </w:pPr>
      <w:r w:rsidRPr="004477D1">
        <w:rPr>
          <w:b/>
        </w:rPr>
        <w:t>Ansøgers oplysninger</w:t>
      </w:r>
    </w:p>
    <w:p w14:paraId="020CD1E2" w14:textId="77777777" w:rsidR="00A47E33" w:rsidRPr="00A47E33" w:rsidRDefault="00A47E33" w:rsidP="00A47E33">
      <w:pPr>
        <w:tabs>
          <w:tab w:val="left" w:pos="3456"/>
        </w:tabs>
        <w:spacing w:after="240" w:line="276" w:lineRule="auto"/>
      </w:pPr>
      <w:r w:rsidRPr="00A47E33">
        <w:t xml:space="preserve">Der er ingen gødningsopbevaringsanlæg på ejendommen. Når der muges ud i staldene, vil dybstrøelsen blive lagt i markstak eller udbragt direkte på udbringningsarealerne. </w:t>
      </w:r>
    </w:p>
    <w:p w14:paraId="40DC8B2A" w14:textId="57191BF6" w:rsidR="00A47E33" w:rsidRPr="00A47E33" w:rsidRDefault="00A47E33" w:rsidP="00A47E33">
      <w:pPr>
        <w:tabs>
          <w:tab w:val="left" w:pos="3456"/>
        </w:tabs>
        <w:spacing w:after="240" w:line="276" w:lineRule="auto"/>
      </w:pPr>
      <w:r w:rsidRPr="00A47E33">
        <w:t xml:space="preserve">Overfladevand fra plansilo og plads omkring siloerne ledes til ajlebeholder -se </w:t>
      </w:r>
      <w:r w:rsidRPr="001C4D97">
        <w:t>situationsplanen i bilag 1.</w:t>
      </w:r>
    </w:p>
    <w:p w14:paraId="5FC383F3" w14:textId="77777777" w:rsidR="00A47E33" w:rsidRPr="00A47E33" w:rsidRDefault="00A47E33" w:rsidP="00A47E33">
      <w:pPr>
        <w:tabs>
          <w:tab w:val="left" w:pos="3456"/>
        </w:tabs>
        <w:spacing w:after="240" w:line="276" w:lineRule="auto"/>
      </w:pPr>
      <w:r w:rsidRPr="00A47E33">
        <w:t>Husdyrgødningen bliver opbevaret og håndteret efter bestemmelserne i husdyrgødnings-bekendtgørelsen.</w:t>
      </w:r>
    </w:p>
    <w:p w14:paraId="139804EF" w14:textId="77777777" w:rsidR="00A47E33" w:rsidRPr="00A47E33" w:rsidRDefault="00A47E33" w:rsidP="00A47E33">
      <w:pPr>
        <w:tabs>
          <w:tab w:val="left" w:pos="3456"/>
        </w:tabs>
        <w:spacing w:after="240" w:line="276" w:lineRule="auto"/>
        <w:rPr>
          <w:u w:val="single"/>
        </w:rPr>
      </w:pPr>
      <w:r w:rsidRPr="00A47E33">
        <w:rPr>
          <w:u w:val="single"/>
        </w:rPr>
        <w:t>Kapacitetsberegning for den forventede produktion:</w:t>
      </w:r>
    </w:p>
    <w:p w14:paraId="4A01F2E8" w14:textId="77777777" w:rsidR="00A47E33" w:rsidRPr="00A47E33" w:rsidRDefault="00A47E33" w:rsidP="00A47E33">
      <w:pPr>
        <w:tabs>
          <w:tab w:val="left" w:pos="3456"/>
        </w:tabs>
        <w:spacing w:after="240" w:line="276" w:lineRule="auto"/>
      </w:pPr>
      <w:r w:rsidRPr="00A47E33">
        <w:t xml:space="preserve">Dybstrøelse: </w:t>
      </w:r>
    </w:p>
    <w:p w14:paraId="47D07CF5" w14:textId="5B557B3D" w:rsidR="00A47E33" w:rsidRPr="00A47E33" w:rsidRDefault="00A47E33" w:rsidP="00A47E33">
      <w:pPr>
        <w:tabs>
          <w:tab w:val="left" w:pos="3456"/>
        </w:tabs>
        <w:spacing w:after="240" w:line="276" w:lineRule="auto"/>
      </w:pPr>
      <w:r w:rsidRPr="00A47E33">
        <w:t xml:space="preserve">Ca. 80 ammekøer: 80 × 10,06 t/år =                             </w:t>
      </w:r>
      <w:r w:rsidR="001C4D97">
        <w:t xml:space="preserve">      </w:t>
      </w:r>
      <w:r w:rsidRPr="00A47E33">
        <w:t>805 t/år</w:t>
      </w:r>
    </w:p>
    <w:p w14:paraId="24569235" w14:textId="38D8F849" w:rsidR="00A47E33" w:rsidRPr="00A47E33" w:rsidRDefault="00A47E33" w:rsidP="00A47E33">
      <w:pPr>
        <w:tabs>
          <w:tab w:val="left" w:pos="3456"/>
        </w:tabs>
        <w:spacing w:after="240" w:line="276" w:lineRule="auto"/>
      </w:pPr>
      <w:r w:rsidRPr="00A47E33">
        <w:t>Ca. 60 tyrekalve (0-6 mdr.): 60</w:t>
      </w:r>
      <w:r w:rsidR="001C4D97">
        <w:t xml:space="preserve"> × 0,98 t/år =                      </w:t>
      </w:r>
      <w:r w:rsidRPr="00A47E33">
        <w:t>59 t/år</w:t>
      </w:r>
    </w:p>
    <w:p w14:paraId="2833AE82" w14:textId="77777777" w:rsidR="00A47E33" w:rsidRPr="00A47E33" w:rsidRDefault="00A47E33" w:rsidP="00A47E33">
      <w:pPr>
        <w:tabs>
          <w:tab w:val="left" w:pos="3456"/>
        </w:tabs>
        <w:spacing w:after="240" w:line="276" w:lineRule="auto"/>
      </w:pPr>
      <w:r w:rsidRPr="00A47E33">
        <w:t>Ca. 320 ungtyre (6 mdr. – slagtning): 12 × 2,53 t/år =   810 t/år</w:t>
      </w:r>
    </w:p>
    <w:p w14:paraId="61BA6DFE" w14:textId="77777777" w:rsidR="00A47E33" w:rsidRPr="00A47E33" w:rsidRDefault="00A47E33" w:rsidP="00A47E33">
      <w:pPr>
        <w:tabs>
          <w:tab w:val="left" w:pos="3456"/>
        </w:tabs>
        <w:spacing w:after="240" w:line="276" w:lineRule="auto"/>
      </w:pPr>
      <w:r w:rsidRPr="00A47E33">
        <w:t>Ca. 153 kvier (6 mdr. – kælvning): 153× 5,52 t/år =       844 t/år</w:t>
      </w:r>
    </w:p>
    <w:p w14:paraId="481A8F07" w14:textId="718F44EE" w:rsidR="00A47E33" w:rsidRPr="00A47E33" w:rsidRDefault="001C4D97" w:rsidP="00A47E33">
      <w:pPr>
        <w:tabs>
          <w:tab w:val="left" w:pos="3456"/>
        </w:tabs>
        <w:spacing w:after="240" w:line="276" w:lineRule="auto"/>
      </w:pPr>
      <w:r>
        <w:t xml:space="preserve">Dybstrøelse i alt:  </w:t>
      </w:r>
      <w:r w:rsidR="00A47E33" w:rsidRPr="00A47E33">
        <w:t>1,7 m</w:t>
      </w:r>
      <w:r w:rsidR="00A47E33" w:rsidRPr="00A47E33">
        <w:rPr>
          <w:vertAlign w:val="superscript"/>
        </w:rPr>
        <w:t>3</w:t>
      </w:r>
      <w:r w:rsidR="00A47E33" w:rsidRPr="00A47E33">
        <w:t>/t x 2518 t/år = ca. 4.280 m</w:t>
      </w:r>
      <w:r w:rsidR="00A47E33" w:rsidRPr="00A47E33">
        <w:rPr>
          <w:vertAlign w:val="superscript"/>
        </w:rPr>
        <w:t>3</w:t>
      </w:r>
      <w:r w:rsidR="00A47E33" w:rsidRPr="00A47E33">
        <w:t xml:space="preserve">/år    </w:t>
      </w:r>
    </w:p>
    <w:p w14:paraId="3DEDCCA5" w14:textId="77777777" w:rsidR="00A47E33" w:rsidRPr="00A47E33" w:rsidRDefault="00A47E33" w:rsidP="00A47E33">
      <w:pPr>
        <w:tabs>
          <w:tab w:val="left" w:pos="3456"/>
        </w:tabs>
        <w:spacing w:after="240" w:line="276" w:lineRule="auto"/>
      </w:pPr>
      <w:r w:rsidRPr="00A47E33">
        <w:t>I praksis vil mængden af dybstrøelse være væsentligt mindre, da kvæget er på græs. På baggrund heraf vurderes mængden af dybstrøelse at være maks. 2.000 m</w:t>
      </w:r>
      <w:r w:rsidRPr="00A47E33">
        <w:rPr>
          <w:vertAlign w:val="superscript"/>
        </w:rPr>
        <w:t>3</w:t>
      </w:r>
      <w:r w:rsidRPr="00A47E33">
        <w:t>/år.</w:t>
      </w:r>
    </w:p>
    <w:p w14:paraId="66D0AC42" w14:textId="77777777" w:rsidR="00A47E33" w:rsidRPr="00A47E33" w:rsidRDefault="00A47E33" w:rsidP="00A47E33">
      <w:pPr>
        <w:tabs>
          <w:tab w:val="left" w:pos="3456"/>
        </w:tabs>
        <w:spacing w:after="240" w:line="276" w:lineRule="auto"/>
      </w:pPr>
    </w:p>
    <w:p w14:paraId="287A53EF" w14:textId="2DA69CA2" w:rsidR="004477D1" w:rsidRDefault="004477D1" w:rsidP="00A47E33">
      <w:pPr>
        <w:tabs>
          <w:tab w:val="left" w:pos="3456"/>
        </w:tabs>
        <w:spacing w:after="240" w:line="276" w:lineRule="auto"/>
        <w:rPr>
          <w:b/>
        </w:rPr>
      </w:pPr>
      <w:r w:rsidRPr="004477D1">
        <w:rPr>
          <w:b/>
        </w:rPr>
        <w:lastRenderedPageBreak/>
        <w:t>Lolland Kommunes bemærkninger og vurdering</w:t>
      </w:r>
    </w:p>
    <w:p w14:paraId="6BD3BBFB" w14:textId="7FBCCF17" w:rsidR="00A47E33" w:rsidRPr="00A47E33" w:rsidRDefault="00A47E33" w:rsidP="00A47E33">
      <w:pPr>
        <w:tabs>
          <w:tab w:val="left" w:pos="3456"/>
        </w:tabs>
        <w:spacing w:after="240" w:line="276" w:lineRule="auto"/>
      </w:pPr>
      <w:r>
        <w:t>Da der ikke er anlæg til opbevaring af husdyrgødning på ejendommen, finder Lolland Kommune det tiltrækkeligt, at lovgivningens bestemmelser om håndtering af den producerede husdyrgødning</w:t>
      </w:r>
      <w:r w:rsidR="00410951">
        <w:t xml:space="preserve"> efterkommes, o</w:t>
      </w:r>
      <w:r w:rsidR="00B23067">
        <w:t>g der stilles derfor ingen vilkår.</w:t>
      </w:r>
    </w:p>
    <w:p w14:paraId="6B628E94" w14:textId="5A64478C" w:rsidR="004477D1" w:rsidRPr="004477D1" w:rsidRDefault="004477D1" w:rsidP="00852B63">
      <w:pPr>
        <w:pStyle w:val="Overskrift2"/>
        <w:rPr>
          <w:sz w:val="20"/>
          <w:szCs w:val="20"/>
        </w:rPr>
      </w:pPr>
      <w:bookmarkStart w:id="24" w:name="_Toc63245399"/>
      <w:bookmarkStart w:id="25" w:name="_Toc22148125"/>
      <w:r w:rsidRPr="004477D1">
        <w:t>2.4 Energi- og vandforbrug</w:t>
      </w:r>
      <w:bookmarkEnd w:id="24"/>
      <w:r w:rsidRPr="004477D1">
        <w:t xml:space="preserve"> </w:t>
      </w:r>
      <w:bookmarkEnd w:id="25"/>
    </w:p>
    <w:p w14:paraId="3F04BD4D" w14:textId="77777777" w:rsidR="004477D1" w:rsidRPr="004477D1" w:rsidRDefault="004477D1" w:rsidP="004477D1">
      <w:pPr>
        <w:tabs>
          <w:tab w:val="left" w:pos="3456"/>
        </w:tabs>
        <w:spacing w:after="240" w:line="276" w:lineRule="auto"/>
        <w:rPr>
          <w:b/>
        </w:rPr>
      </w:pPr>
      <w:r w:rsidRPr="004477D1">
        <w:rPr>
          <w:b/>
        </w:rPr>
        <w:t>Ansøgers oplysninger</w:t>
      </w:r>
    </w:p>
    <w:p w14:paraId="31150BA4" w14:textId="7A5F4316" w:rsidR="00B23067" w:rsidRDefault="00B23067" w:rsidP="00B23067">
      <w:pPr>
        <w:tabs>
          <w:tab w:val="left" w:pos="3456"/>
        </w:tabs>
        <w:spacing w:after="240" w:line="276" w:lineRule="auto"/>
      </w:pPr>
      <w:r>
        <w:t>Der er et meget begrænset energiforbrug på ejendommen – staldene er med naturlig ventilation, og der er kun lys ved behov. Der anvendes 6.000 KWh. i produktionen både i nudrift og ansøgt.</w:t>
      </w:r>
    </w:p>
    <w:p w14:paraId="0F6C54D1" w14:textId="77777777" w:rsidR="00B23067" w:rsidRDefault="00B23067" w:rsidP="00B23067">
      <w:pPr>
        <w:tabs>
          <w:tab w:val="left" w:pos="3456"/>
        </w:tabs>
        <w:spacing w:after="240" w:line="276" w:lineRule="auto"/>
      </w:pPr>
      <w:r>
        <w:t>Energiforbruget i den nuværende drift opgøres i forbindelse med årsregnskabet.</w:t>
      </w:r>
    </w:p>
    <w:p w14:paraId="48316054" w14:textId="77777777" w:rsidR="00B23067" w:rsidRDefault="00B23067" w:rsidP="00B23067">
      <w:pPr>
        <w:tabs>
          <w:tab w:val="left" w:pos="3456"/>
        </w:tabs>
        <w:spacing w:after="240" w:line="276" w:lineRule="auto"/>
      </w:pPr>
      <w:r>
        <w:t xml:space="preserve">Det vurderes, at husdyrbruget har fokus på energi og er indstillet på at foretage handlinger med henblik på lavest mulige klimaaftryk af produktionen. </w:t>
      </w:r>
    </w:p>
    <w:p w14:paraId="66EA4A14" w14:textId="77777777" w:rsidR="00B23067" w:rsidRDefault="00B23067" w:rsidP="00B23067">
      <w:pPr>
        <w:tabs>
          <w:tab w:val="left" w:pos="3456"/>
        </w:tabs>
        <w:spacing w:after="240" w:line="276" w:lineRule="auto"/>
      </w:pPr>
      <w:r>
        <w:t>Duegård er tilkoblet Holeby Vandværk. Forbruget af vand udgøres nærmest udelukkende af drikkevand til dyrene og er på 7.000m³ årligt. Der foretages løbende registreringer af vandforbruget og skaden udbedres, hvis der er et trug eller andet der drypper.</w:t>
      </w:r>
    </w:p>
    <w:p w14:paraId="53DC0BC0" w14:textId="77777777" w:rsidR="0021168E" w:rsidRDefault="0021168E" w:rsidP="0021168E">
      <w:pPr>
        <w:tabs>
          <w:tab w:val="left" w:pos="3456"/>
        </w:tabs>
        <w:spacing w:after="240" w:line="276" w:lineRule="auto"/>
        <w:rPr>
          <w:b/>
        </w:rPr>
      </w:pPr>
      <w:r>
        <w:rPr>
          <w:b/>
        </w:rPr>
        <w:t>Lolland Kommunes bemærkninger og vurdering</w:t>
      </w:r>
    </w:p>
    <w:p w14:paraId="3BBB942D" w14:textId="77777777" w:rsidR="0021168E" w:rsidRDefault="0021168E" w:rsidP="0021168E">
      <w:pPr>
        <w:tabs>
          <w:tab w:val="left" w:pos="3456"/>
        </w:tabs>
        <w:spacing w:after="240" w:line="276" w:lineRule="auto"/>
      </w:pPr>
      <w:r>
        <w:t>Lolland Kommune har ingen bemærkninger til ansøgers oplysninger.</w:t>
      </w:r>
    </w:p>
    <w:p w14:paraId="26304A81" w14:textId="681932B0" w:rsidR="0021168E" w:rsidRDefault="0021168E" w:rsidP="0021168E">
      <w:pPr>
        <w:tabs>
          <w:tab w:val="left" w:pos="3456"/>
        </w:tabs>
        <w:spacing w:after="240" w:line="276" w:lineRule="auto"/>
      </w:pPr>
      <w:r>
        <w:t>Ansøger skal selv kontakte Holeby Vandværk angående evt. større vandforbrug.</w:t>
      </w:r>
    </w:p>
    <w:p w14:paraId="4FC5AA19" w14:textId="21DBA719" w:rsidR="00B23067" w:rsidRPr="00B23067" w:rsidRDefault="0021168E" w:rsidP="00B23067">
      <w:pPr>
        <w:tabs>
          <w:tab w:val="left" w:pos="3456"/>
        </w:tabs>
        <w:spacing w:after="240" w:line="276" w:lineRule="auto"/>
      </w:pPr>
      <w:r>
        <w:t>Da der ikke er tale om et IED-brug, stilles der ingen vilkår.</w:t>
      </w:r>
    </w:p>
    <w:p w14:paraId="22114A42" w14:textId="77777777" w:rsidR="004477D1" w:rsidRPr="004477D1" w:rsidRDefault="004477D1" w:rsidP="00852B63">
      <w:pPr>
        <w:pStyle w:val="Overskrift2"/>
      </w:pPr>
      <w:bookmarkStart w:id="26" w:name="_Toc22148126"/>
      <w:bookmarkStart w:id="27" w:name="_Toc63245400"/>
      <w:r w:rsidRPr="004477D1">
        <w:t>2.5 Ventilation</w:t>
      </w:r>
      <w:bookmarkEnd w:id="26"/>
      <w:bookmarkEnd w:id="27"/>
    </w:p>
    <w:p w14:paraId="4092F2A9" w14:textId="77777777" w:rsidR="0021168E" w:rsidRPr="006A3F93" w:rsidRDefault="0021168E" w:rsidP="0021168E">
      <w:pPr>
        <w:tabs>
          <w:tab w:val="left" w:pos="3456"/>
        </w:tabs>
        <w:spacing w:after="240" w:line="276" w:lineRule="auto"/>
      </w:pPr>
      <w:r>
        <w:t>Af den elektroniske ansøgning fremgår det, at alle stalde er med naturlig ventilation.</w:t>
      </w:r>
    </w:p>
    <w:p w14:paraId="607406E6" w14:textId="77777777" w:rsidR="0021168E" w:rsidRPr="007D28D0" w:rsidRDefault="0021168E" w:rsidP="0021168E">
      <w:pPr>
        <w:tabs>
          <w:tab w:val="left" w:pos="3456"/>
        </w:tabs>
        <w:spacing w:after="240" w:line="276" w:lineRule="auto"/>
        <w:rPr>
          <w:b/>
        </w:rPr>
      </w:pPr>
      <w:r w:rsidRPr="007D28D0">
        <w:rPr>
          <w:b/>
        </w:rPr>
        <w:t>Lolland Kommunes bemærkninger og vurdering</w:t>
      </w:r>
    </w:p>
    <w:p w14:paraId="5E3986A9" w14:textId="77777777" w:rsidR="0021168E" w:rsidRDefault="0021168E" w:rsidP="0021168E">
      <w:pPr>
        <w:tabs>
          <w:tab w:val="left" w:pos="3456"/>
        </w:tabs>
        <w:spacing w:after="240" w:line="276" w:lineRule="auto"/>
      </w:pPr>
      <w:r>
        <w:t>Lolland Kommune har ingen bemærkninger til ansøgers oplysninger.</w:t>
      </w:r>
    </w:p>
    <w:p w14:paraId="5FEFEAD1" w14:textId="77777777" w:rsidR="0021168E" w:rsidRDefault="0021168E" w:rsidP="0021168E">
      <w:pPr>
        <w:tabs>
          <w:tab w:val="left" w:pos="3456"/>
        </w:tabs>
        <w:spacing w:after="240" w:line="276" w:lineRule="auto"/>
      </w:pPr>
      <w:r>
        <w:t>Der stilles ingen vilkår, da det ikke er muligt til naturlig ventilation.</w:t>
      </w:r>
    </w:p>
    <w:p w14:paraId="124B9B9D" w14:textId="77777777" w:rsidR="009E5150" w:rsidRDefault="009E5150" w:rsidP="00DC2A4B">
      <w:pPr>
        <w:tabs>
          <w:tab w:val="left" w:pos="3456"/>
        </w:tabs>
        <w:spacing w:after="0" w:line="276" w:lineRule="auto"/>
        <w:rPr>
          <w:b/>
        </w:rPr>
      </w:pPr>
    </w:p>
    <w:p w14:paraId="6509CAE6" w14:textId="77777777" w:rsidR="007E2D5E" w:rsidRPr="00343F7D" w:rsidRDefault="00343F7D" w:rsidP="0011490E">
      <w:pPr>
        <w:pStyle w:val="Overskrift1"/>
        <w:rPr>
          <w:rFonts w:ascii="Verdana" w:hAnsi="Verdana"/>
          <w:sz w:val="20"/>
          <w:szCs w:val="20"/>
        </w:rPr>
      </w:pPr>
      <w:bookmarkStart w:id="28" w:name="_Toc63245401"/>
      <w:r w:rsidRPr="0081095D">
        <w:lastRenderedPageBreak/>
        <w:t>3</w:t>
      </w:r>
      <w:r w:rsidR="007E2D5E" w:rsidRPr="0081095D">
        <w:t>. Beliggenhed og de landskabelige værdier</w:t>
      </w:r>
      <w:bookmarkEnd w:id="28"/>
    </w:p>
    <w:p w14:paraId="43B9BEC8" w14:textId="77777777" w:rsidR="007E2D5E" w:rsidRPr="00153920" w:rsidRDefault="007E2D5E" w:rsidP="007E2D5E">
      <w:pPr>
        <w:keepNext/>
        <w:spacing w:after="0" w:line="276" w:lineRule="auto"/>
        <w:rPr>
          <w:rFonts w:ascii="Verdana" w:hAnsi="Verdana"/>
          <w:color w:val="0070C0"/>
          <w:sz w:val="20"/>
          <w:szCs w:val="20"/>
        </w:rPr>
      </w:pPr>
    </w:p>
    <w:p w14:paraId="47D8E7B5" w14:textId="77777777" w:rsidR="007E2D5E" w:rsidRPr="007E2D5E" w:rsidRDefault="007E2D5E" w:rsidP="007E2D5E">
      <w:pPr>
        <w:keepNext/>
        <w:spacing w:after="240" w:line="276" w:lineRule="auto"/>
        <w:rPr>
          <w:i/>
          <w:color w:val="00B050"/>
        </w:rPr>
      </w:pPr>
      <w:r w:rsidRPr="007E2D5E">
        <w:rPr>
          <w:i/>
          <w:color w:val="00B050"/>
        </w:rPr>
        <w:t xml:space="preserve">I dette kapitel beskrives </w:t>
      </w:r>
      <w:r w:rsidR="00C52DF6">
        <w:rPr>
          <w:i/>
          <w:color w:val="00B050"/>
        </w:rPr>
        <w:t>anlægget</w:t>
      </w:r>
      <w:r w:rsidRPr="007E2D5E">
        <w:rPr>
          <w:i/>
          <w:color w:val="00B050"/>
        </w:rPr>
        <w:t xml:space="preserve"> i forhold til </w:t>
      </w:r>
      <w:r w:rsidR="00C52DF6">
        <w:rPr>
          <w:i/>
          <w:color w:val="00B050"/>
        </w:rPr>
        <w:t>diverse afstandskra</w:t>
      </w:r>
      <w:r w:rsidR="00E95A3B">
        <w:rPr>
          <w:i/>
          <w:color w:val="00B050"/>
        </w:rPr>
        <w:t>v</w:t>
      </w:r>
      <w:r w:rsidRPr="007E2D5E">
        <w:rPr>
          <w:i/>
          <w:color w:val="00B050"/>
        </w:rPr>
        <w:t>, samt husdyrbrugets beliggenhed i forhold til forskellige bygge- og beskyttelseslinjer, fredninger mv. Desuden beskrives husdyrbrugets placering i landskabet med he</w:t>
      </w:r>
      <w:r w:rsidR="00C52DF6">
        <w:rPr>
          <w:i/>
          <w:color w:val="00B050"/>
        </w:rPr>
        <w:t xml:space="preserve">nsyn til landskabelige værdier samt </w:t>
      </w:r>
      <w:r w:rsidRPr="007E2D5E">
        <w:rPr>
          <w:i/>
          <w:color w:val="00B050"/>
        </w:rPr>
        <w:t>beplant</w:t>
      </w:r>
      <w:r w:rsidR="00C52DF6">
        <w:rPr>
          <w:i/>
          <w:color w:val="00B050"/>
        </w:rPr>
        <w:t>ning.</w:t>
      </w:r>
    </w:p>
    <w:p w14:paraId="35326DC1" w14:textId="77777777" w:rsidR="004477D1" w:rsidRPr="004477D1" w:rsidRDefault="004477D1" w:rsidP="00852B63">
      <w:pPr>
        <w:pStyle w:val="Overskrift2"/>
        <w:rPr>
          <w:color w:val="0070C0"/>
        </w:rPr>
      </w:pPr>
      <w:bookmarkStart w:id="29" w:name="_Toc22148129"/>
      <w:bookmarkStart w:id="30" w:name="_Toc63245402"/>
      <w:r w:rsidRPr="004477D1">
        <w:t>3.1 Afstandskrav, bygge- og beskyttelseslinjer, fredninger m.v.</w:t>
      </w:r>
      <w:bookmarkEnd w:id="29"/>
      <w:bookmarkEnd w:id="30"/>
    </w:p>
    <w:p w14:paraId="6AA95223" w14:textId="14F2836C" w:rsidR="004477D1" w:rsidRPr="004477D1" w:rsidRDefault="004477D1" w:rsidP="004477D1">
      <w:pPr>
        <w:tabs>
          <w:tab w:val="left" w:pos="3456"/>
        </w:tabs>
        <w:spacing w:after="240" w:line="276" w:lineRule="auto"/>
      </w:pPr>
      <w:r w:rsidRPr="004477D1">
        <w:t>Det skal vurderes, om placering af staldanlægget og anlæg til husdyrgødning overholder de i lovgivningen fastsatte afstandskrav, samt om placeringen er i strid med bygge- og beskyttelseslinier samt fredninger.</w:t>
      </w:r>
    </w:p>
    <w:p w14:paraId="7CC0FE6C" w14:textId="77777777" w:rsidR="004477D1" w:rsidRPr="004477D1" w:rsidRDefault="004477D1" w:rsidP="004477D1">
      <w:pPr>
        <w:tabs>
          <w:tab w:val="left" w:pos="3456"/>
        </w:tabs>
        <w:spacing w:after="240" w:line="276" w:lineRule="auto"/>
        <w:rPr>
          <w:b/>
        </w:rPr>
      </w:pPr>
      <w:r w:rsidRPr="004477D1">
        <w:rPr>
          <w:b/>
        </w:rPr>
        <w:t>Ansøgers oplysninger</w:t>
      </w:r>
    </w:p>
    <w:p w14:paraId="3C9C46CB" w14:textId="3B9B49C3" w:rsidR="006D0D0A" w:rsidRPr="006D0D0A" w:rsidRDefault="006D0D0A" w:rsidP="006D0D0A">
      <w:pPr>
        <w:tabs>
          <w:tab w:val="left" w:pos="3456"/>
        </w:tabs>
        <w:spacing w:after="240" w:line="276" w:lineRule="auto"/>
      </w:pPr>
      <w:r w:rsidRPr="006D0D0A">
        <w:t>Afstandene til de i husdyrbruglovens §§ 6, 7 og 8 nævnte områder fremgår af nedenstående tabeller. Kravene jf. §§ 6 og 7 har karakter af forbudszone. Afstandskravene i §</w:t>
      </w:r>
      <w:r>
        <w:t xml:space="preserve"> </w:t>
      </w:r>
      <w:r w:rsidRPr="006D0D0A">
        <w:t>8 skal overholdes ved udvidelser eller ændringer af husdyranlæg og gødnings- og ensilageopbevaringsanlæg på husdyrbrug, der kan medføre forøget forurening. Der er dog mulighed for at give dispensation for manglende overholdelse.</w:t>
      </w:r>
      <w:r>
        <w:t xml:space="preserve"> Alle</w:t>
      </w:r>
      <w:r w:rsidRPr="006D0D0A">
        <w:t xml:space="preserve"> krav er overholdt for produktionen.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Ansøgers tabel over afstandskrav i lovens § 6"/>
      </w:tblPr>
      <w:tblGrid>
        <w:gridCol w:w="2839"/>
        <w:gridCol w:w="2118"/>
        <w:gridCol w:w="2976"/>
        <w:gridCol w:w="1695"/>
      </w:tblGrid>
      <w:tr w:rsidR="006D0D0A" w:rsidRPr="006D0D0A" w14:paraId="14D985EB" w14:textId="77777777" w:rsidTr="00FB794C">
        <w:trPr>
          <w:trHeight w:val="659"/>
          <w:tblHeader/>
        </w:trPr>
        <w:tc>
          <w:tcPr>
            <w:tcW w:w="9628" w:type="dxa"/>
            <w:gridSpan w:val="4"/>
            <w:shd w:val="clear" w:color="auto" w:fill="F8433A"/>
            <w:vAlign w:val="center"/>
          </w:tcPr>
          <w:p w14:paraId="5254A8B8" w14:textId="77777777" w:rsidR="006D0D0A" w:rsidRPr="006D0D0A" w:rsidRDefault="006D0D0A" w:rsidP="006D0D0A">
            <w:pPr>
              <w:tabs>
                <w:tab w:val="left" w:pos="3456"/>
              </w:tabs>
              <w:spacing w:after="240" w:line="276" w:lineRule="auto"/>
            </w:pPr>
            <w:r w:rsidRPr="006D0D0A">
              <w:t>Forbudszoner jf. husdyrbrugsloven § 6</w:t>
            </w:r>
          </w:p>
        </w:tc>
      </w:tr>
      <w:tr w:rsidR="006D0D0A" w:rsidRPr="006D0D0A" w14:paraId="1476058B" w14:textId="77777777" w:rsidTr="00FB794C">
        <w:tc>
          <w:tcPr>
            <w:tcW w:w="2839" w:type="dxa"/>
            <w:shd w:val="clear" w:color="auto" w:fill="FCCFCE"/>
          </w:tcPr>
          <w:p w14:paraId="77F3517F" w14:textId="77777777" w:rsidR="006D0D0A" w:rsidRPr="006D0D0A" w:rsidRDefault="006D0D0A" w:rsidP="006D0D0A">
            <w:pPr>
              <w:tabs>
                <w:tab w:val="left" w:pos="3456"/>
              </w:tabs>
              <w:spacing w:after="240" w:line="276" w:lineRule="auto"/>
            </w:pPr>
          </w:p>
        </w:tc>
        <w:tc>
          <w:tcPr>
            <w:tcW w:w="2118" w:type="dxa"/>
            <w:shd w:val="clear" w:color="auto" w:fill="FCCFCE"/>
            <w:vAlign w:val="center"/>
          </w:tcPr>
          <w:p w14:paraId="4C8A8021" w14:textId="77777777" w:rsidR="006D0D0A" w:rsidRPr="006D0D0A" w:rsidRDefault="006D0D0A" w:rsidP="006D0D0A">
            <w:pPr>
              <w:tabs>
                <w:tab w:val="left" w:pos="3456"/>
              </w:tabs>
              <w:spacing w:after="240" w:line="276" w:lineRule="auto"/>
              <w:rPr>
                <w:b/>
              </w:rPr>
            </w:pPr>
            <w:r w:rsidRPr="006D0D0A">
              <w:rPr>
                <w:b/>
              </w:rPr>
              <w:t>Afstandskrav</w:t>
            </w:r>
          </w:p>
        </w:tc>
        <w:tc>
          <w:tcPr>
            <w:tcW w:w="2976" w:type="dxa"/>
            <w:shd w:val="clear" w:color="auto" w:fill="FCCFCE"/>
            <w:vAlign w:val="center"/>
          </w:tcPr>
          <w:p w14:paraId="786249BA" w14:textId="77777777" w:rsidR="006D0D0A" w:rsidRPr="006D0D0A" w:rsidRDefault="006D0D0A" w:rsidP="006D0D0A">
            <w:pPr>
              <w:tabs>
                <w:tab w:val="left" w:pos="3456"/>
              </w:tabs>
              <w:spacing w:after="240" w:line="276" w:lineRule="auto"/>
              <w:rPr>
                <w:b/>
              </w:rPr>
            </w:pPr>
            <w:r w:rsidRPr="006D0D0A">
              <w:rPr>
                <w:b/>
              </w:rPr>
              <w:t>Placering</w:t>
            </w:r>
          </w:p>
        </w:tc>
        <w:tc>
          <w:tcPr>
            <w:tcW w:w="1695" w:type="dxa"/>
            <w:shd w:val="clear" w:color="auto" w:fill="FCCFCE"/>
            <w:vAlign w:val="center"/>
          </w:tcPr>
          <w:p w14:paraId="6DB3594E" w14:textId="77777777" w:rsidR="006D0D0A" w:rsidRPr="006D0D0A" w:rsidRDefault="006D0D0A" w:rsidP="006D0D0A">
            <w:pPr>
              <w:tabs>
                <w:tab w:val="left" w:pos="3456"/>
              </w:tabs>
              <w:spacing w:after="240" w:line="276" w:lineRule="auto"/>
              <w:rPr>
                <w:b/>
              </w:rPr>
            </w:pPr>
            <w:r w:rsidRPr="006D0D0A">
              <w:rPr>
                <w:b/>
              </w:rPr>
              <w:t>Aktuel afstand</w:t>
            </w:r>
          </w:p>
        </w:tc>
      </w:tr>
      <w:tr w:rsidR="006D0D0A" w:rsidRPr="006D0D0A" w14:paraId="4F1D4521" w14:textId="77777777" w:rsidTr="00FB794C">
        <w:tc>
          <w:tcPr>
            <w:tcW w:w="2839" w:type="dxa"/>
            <w:shd w:val="clear" w:color="auto" w:fill="FCCFCE"/>
          </w:tcPr>
          <w:p w14:paraId="0EBF50E2" w14:textId="77777777" w:rsidR="006D0D0A" w:rsidRPr="006D0D0A" w:rsidRDefault="006D0D0A" w:rsidP="006D0D0A">
            <w:pPr>
              <w:tabs>
                <w:tab w:val="left" w:pos="3456"/>
              </w:tabs>
              <w:spacing w:after="240" w:line="276" w:lineRule="auto"/>
              <w:rPr>
                <w:b/>
                <w:bCs/>
              </w:rPr>
            </w:pPr>
            <w:r w:rsidRPr="006D0D0A">
              <w:t>Eksisterende eller ifølge kommuneplanens rammedel fremtidigt byzone- eller sommerhusområde</w:t>
            </w:r>
            <w:r w:rsidRPr="006D0D0A">
              <w:rPr>
                <w:b/>
                <w:bCs/>
              </w:rPr>
              <w:t xml:space="preserve"> </w:t>
            </w:r>
          </w:p>
        </w:tc>
        <w:tc>
          <w:tcPr>
            <w:tcW w:w="2118" w:type="dxa"/>
            <w:vAlign w:val="center"/>
          </w:tcPr>
          <w:p w14:paraId="5C8EA818" w14:textId="77777777" w:rsidR="006D0D0A" w:rsidRPr="006D0D0A" w:rsidRDefault="006D0D0A" w:rsidP="006D0D0A">
            <w:pPr>
              <w:tabs>
                <w:tab w:val="left" w:pos="3456"/>
              </w:tabs>
              <w:spacing w:after="240" w:line="276" w:lineRule="auto"/>
            </w:pPr>
            <w:r w:rsidRPr="006D0D0A">
              <w:t>50 m</w:t>
            </w:r>
          </w:p>
        </w:tc>
        <w:tc>
          <w:tcPr>
            <w:tcW w:w="2976" w:type="dxa"/>
            <w:vAlign w:val="center"/>
          </w:tcPr>
          <w:p w14:paraId="67D3912F" w14:textId="77777777" w:rsidR="006D0D0A" w:rsidRPr="006D0D0A" w:rsidRDefault="006D0D0A" w:rsidP="006D0D0A">
            <w:pPr>
              <w:tabs>
                <w:tab w:val="left" w:pos="3456"/>
              </w:tabs>
              <w:spacing w:after="240" w:line="276" w:lineRule="auto"/>
            </w:pPr>
            <w:r w:rsidRPr="006D0D0A">
              <w:t>Errindlev</w:t>
            </w:r>
          </w:p>
        </w:tc>
        <w:tc>
          <w:tcPr>
            <w:tcW w:w="1695" w:type="dxa"/>
            <w:vAlign w:val="center"/>
          </w:tcPr>
          <w:p w14:paraId="3A75AA91" w14:textId="77777777" w:rsidR="006D0D0A" w:rsidRPr="006D0D0A" w:rsidRDefault="006D0D0A" w:rsidP="006D0D0A">
            <w:pPr>
              <w:tabs>
                <w:tab w:val="left" w:pos="3456"/>
              </w:tabs>
              <w:spacing w:after="240" w:line="276" w:lineRule="auto"/>
            </w:pPr>
            <w:r w:rsidRPr="006D0D0A">
              <w:t>Ca. 1.760 m</w:t>
            </w:r>
          </w:p>
        </w:tc>
      </w:tr>
      <w:tr w:rsidR="006D0D0A" w:rsidRPr="006D0D0A" w14:paraId="5C195AEA" w14:textId="77777777" w:rsidTr="00FB794C">
        <w:tc>
          <w:tcPr>
            <w:tcW w:w="2839" w:type="dxa"/>
            <w:shd w:val="clear" w:color="auto" w:fill="FCCFCE"/>
          </w:tcPr>
          <w:p w14:paraId="30F1F5A1" w14:textId="77777777" w:rsidR="006D0D0A" w:rsidRPr="006D0D0A" w:rsidRDefault="006D0D0A" w:rsidP="006D0D0A">
            <w:pPr>
              <w:tabs>
                <w:tab w:val="left" w:pos="3456"/>
              </w:tabs>
              <w:spacing w:after="240" w:line="276" w:lineRule="auto"/>
              <w:rPr>
                <w:b/>
                <w:bCs/>
              </w:rPr>
            </w:pPr>
            <w:r w:rsidRPr="006D0D0A">
              <w:t>Område i landzone, der i lokalplan er udlagt til boligformål, til blandet bolig -og erhvervsformål eller til offentlige formål med henblik på beboelse, institution, rekreative formål etc.</w:t>
            </w:r>
          </w:p>
        </w:tc>
        <w:tc>
          <w:tcPr>
            <w:tcW w:w="2118" w:type="dxa"/>
            <w:vAlign w:val="center"/>
          </w:tcPr>
          <w:p w14:paraId="4D68F7E1" w14:textId="77777777" w:rsidR="006D0D0A" w:rsidRPr="006D0D0A" w:rsidRDefault="006D0D0A" w:rsidP="006D0D0A">
            <w:pPr>
              <w:tabs>
                <w:tab w:val="left" w:pos="3456"/>
              </w:tabs>
              <w:spacing w:after="240" w:line="276" w:lineRule="auto"/>
            </w:pPr>
            <w:r w:rsidRPr="006D0D0A">
              <w:t>50 m</w:t>
            </w:r>
          </w:p>
        </w:tc>
        <w:tc>
          <w:tcPr>
            <w:tcW w:w="2976" w:type="dxa"/>
            <w:vAlign w:val="center"/>
          </w:tcPr>
          <w:p w14:paraId="4EFA5D23" w14:textId="77777777" w:rsidR="006D0D0A" w:rsidRPr="006D0D0A" w:rsidRDefault="006D0D0A" w:rsidP="006D0D0A">
            <w:pPr>
              <w:tabs>
                <w:tab w:val="left" w:pos="3456"/>
              </w:tabs>
              <w:spacing w:after="240" w:line="276" w:lineRule="auto"/>
            </w:pPr>
            <w:r w:rsidRPr="006D0D0A">
              <w:t>Hyldtofte Østersøbad</w:t>
            </w:r>
          </w:p>
        </w:tc>
        <w:tc>
          <w:tcPr>
            <w:tcW w:w="1695" w:type="dxa"/>
            <w:vAlign w:val="center"/>
          </w:tcPr>
          <w:p w14:paraId="75D3DEDA" w14:textId="77777777" w:rsidR="006D0D0A" w:rsidRPr="006D0D0A" w:rsidRDefault="006D0D0A" w:rsidP="006D0D0A">
            <w:pPr>
              <w:tabs>
                <w:tab w:val="left" w:pos="3456"/>
              </w:tabs>
              <w:spacing w:after="240" w:line="276" w:lineRule="auto"/>
            </w:pPr>
            <w:r w:rsidRPr="006D0D0A">
              <w:t>Ca. 4.070 m</w:t>
            </w:r>
          </w:p>
        </w:tc>
      </w:tr>
      <w:tr w:rsidR="006D0D0A" w:rsidRPr="006D0D0A" w14:paraId="6E84B4A2" w14:textId="77777777" w:rsidTr="00FB794C">
        <w:tc>
          <w:tcPr>
            <w:tcW w:w="2839" w:type="dxa"/>
            <w:shd w:val="clear" w:color="auto" w:fill="FCCFCE"/>
          </w:tcPr>
          <w:p w14:paraId="53C19773" w14:textId="77777777" w:rsidR="006D0D0A" w:rsidRPr="006D0D0A" w:rsidRDefault="006D0D0A" w:rsidP="006D0D0A">
            <w:pPr>
              <w:tabs>
                <w:tab w:val="left" w:pos="3456"/>
              </w:tabs>
              <w:spacing w:after="240" w:line="276" w:lineRule="auto"/>
              <w:rPr>
                <w:b/>
                <w:bCs/>
              </w:rPr>
            </w:pPr>
            <w:r w:rsidRPr="006D0D0A">
              <w:t>Nabobeboelse</w:t>
            </w:r>
            <w:r w:rsidRPr="006D0D0A">
              <w:rPr>
                <w:b/>
                <w:bCs/>
              </w:rPr>
              <w:t xml:space="preserve"> </w:t>
            </w:r>
          </w:p>
        </w:tc>
        <w:tc>
          <w:tcPr>
            <w:tcW w:w="2118" w:type="dxa"/>
            <w:vAlign w:val="center"/>
          </w:tcPr>
          <w:p w14:paraId="44DC0BD1" w14:textId="77777777" w:rsidR="006D0D0A" w:rsidRPr="006D0D0A" w:rsidRDefault="006D0D0A" w:rsidP="006D0D0A">
            <w:pPr>
              <w:tabs>
                <w:tab w:val="left" w:pos="3456"/>
              </w:tabs>
              <w:spacing w:after="240" w:line="276" w:lineRule="auto"/>
            </w:pPr>
            <w:r w:rsidRPr="006D0D0A">
              <w:t>50 m</w:t>
            </w:r>
          </w:p>
        </w:tc>
        <w:tc>
          <w:tcPr>
            <w:tcW w:w="2976" w:type="dxa"/>
            <w:vAlign w:val="center"/>
          </w:tcPr>
          <w:p w14:paraId="48BE2020" w14:textId="77777777" w:rsidR="006D0D0A" w:rsidRPr="006D0D0A" w:rsidRDefault="006D0D0A" w:rsidP="006D0D0A">
            <w:pPr>
              <w:tabs>
                <w:tab w:val="left" w:pos="3456"/>
              </w:tabs>
              <w:spacing w:after="240" w:line="276" w:lineRule="auto"/>
            </w:pPr>
            <w:r w:rsidRPr="006D0D0A">
              <w:t>Fælledvej 3</w:t>
            </w:r>
          </w:p>
        </w:tc>
        <w:tc>
          <w:tcPr>
            <w:tcW w:w="1695" w:type="dxa"/>
            <w:vAlign w:val="center"/>
          </w:tcPr>
          <w:p w14:paraId="40E3453D" w14:textId="77777777" w:rsidR="006D0D0A" w:rsidRPr="006D0D0A" w:rsidRDefault="006D0D0A" w:rsidP="006D0D0A">
            <w:pPr>
              <w:tabs>
                <w:tab w:val="left" w:pos="3456"/>
              </w:tabs>
              <w:spacing w:after="240" w:line="276" w:lineRule="auto"/>
            </w:pPr>
            <w:r w:rsidRPr="006D0D0A">
              <w:t>Ca. 243 m</w:t>
            </w:r>
          </w:p>
          <w:p w14:paraId="69E4184A" w14:textId="77777777" w:rsidR="006D0D0A" w:rsidRPr="006D0D0A" w:rsidRDefault="006D0D0A" w:rsidP="006D0D0A">
            <w:pPr>
              <w:tabs>
                <w:tab w:val="left" w:pos="3456"/>
              </w:tabs>
              <w:spacing w:after="240" w:line="276" w:lineRule="auto"/>
            </w:pPr>
          </w:p>
        </w:tc>
      </w:tr>
      <w:tr w:rsidR="006D0D0A" w:rsidRPr="006D0D0A" w14:paraId="6B78BF66" w14:textId="77777777" w:rsidTr="00FB794C">
        <w:tc>
          <w:tcPr>
            <w:tcW w:w="9628" w:type="dxa"/>
            <w:gridSpan w:val="4"/>
            <w:tcBorders>
              <w:bottom w:val="single" w:sz="4" w:space="0" w:color="auto"/>
            </w:tcBorders>
            <w:shd w:val="clear" w:color="auto" w:fill="F8433A"/>
          </w:tcPr>
          <w:p w14:paraId="74129E50" w14:textId="77777777" w:rsidR="006D0D0A" w:rsidRPr="006D0D0A" w:rsidRDefault="006D0D0A" w:rsidP="006D0D0A">
            <w:pPr>
              <w:tabs>
                <w:tab w:val="left" w:pos="3456"/>
              </w:tabs>
              <w:spacing w:after="240" w:line="276" w:lineRule="auto"/>
              <w:rPr>
                <w:b/>
                <w:bCs/>
              </w:rPr>
            </w:pPr>
            <w:r w:rsidRPr="006D0D0A">
              <w:t xml:space="preserve">Forbudszoner jf. husdyrbrugsloven § 7 </w:t>
            </w:r>
          </w:p>
          <w:p w14:paraId="09505FD2" w14:textId="77777777" w:rsidR="006D0D0A" w:rsidRPr="006D0D0A" w:rsidRDefault="006D0D0A" w:rsidP="006D0D0A">
            <w:pPr>
              <w:tabs>
                <w:tab w:val="left" w:pos="3456"/>
              </w:tabs>
              <w:spacing w:after="240" w:line="276" w:lineRule="auto"/>
            </w:pPr>
          </w:p>
        </w:tc>
      </w:tr>
      <w:tr w:rsidR="006D0D0A" w:rsidRPr="006D0D0A" w14:paraId="46269CA1" w14:textId="77777777" w:rsidTr="00FB794C">
        <w:tc>
          <w:tcPr>
            <w:tcW w:w="2839" w:type="dxa"/>
            <w:shd w:val="clear" w:color="auto" w:fill="FCCFCE"/>
          </w:tcPr>
          <w:p w14:paraId="12538A2B" w14:textId="77777777" w:rsidR="006D0D0A" w:rsidRPr="006D0D0A" w:rsidRDefault="006D0D0A" w:rsidP="006D0D0A">
            <w:pPr>
              <w:tabs>
                <w:tab w:val="left" w:pos="3456"/>
              </w:tabs>
              <w:spacing w:after="240" w:line="276" w:lineRule="auto"/>
            </w:pPr>
            <w:r w:rsidRPr="006D0D0A">
              <w:lastRenderedPageBreak/>
              <w:t>Afstand til kategori 1-natur</w:t>
            </w:r>
          </w:p>
        </w:tc>
        <w:tc>
          <w:tcPr>
            <w:tcW w:w="2118" w:type="dxa"/>
            <w:vAlign w:val="center"/>
          </w:tcPr>
          <w:p w14:paraId="29E84C7E" w14:textId="77777777" w:rsidR="006D0D0A" w:rsidRPr="006D0D0A" w:rsidRDefault="006D0D0A" w:rsidP="006D0D0A">
            <w:pPr>
              <w:tabs>
                <w:tab w:val="left" w:pos="3456"/>
              </w:tabs>
              <w:spacing w:after="240" w:line="276" w:lineRule="auto"/>
            </w:pPr>
            <w:r w:rsidRPr="006D0D0A">
              <w:t>Min. 10 m</w:t>
            </w:r>
          </w:p>
        </w:tc>
        <w:tc>
          <w:tcPr>
            <w:tcW w:w="4671" w:type="dxa"/>
            <w:gridSpan w:val="2"/>
            <w:vAlign w:val="center"/>
          </w:tcPr>
          <w:p w14:paraId="4FCB5271" w14:textId="77777777" w:rsidR="006D0D0A" w:rsidRPr="006D0D0A" w:rsidRDefault="006D0D0A" w:rsidP="006D0D0A">
            <w:pPr>
              <w:tabs>
                <w:tab w:val="left" w:pos="3456"/>
              </w:tabs>
              <w:spacing w:after="240" w:line="276" w:lineRule="auto"/>
            </w:pPr>
            <w:r w:rsidRPr="006D0D0A">
              <w:t>Ca. 1.561 km</w:t>
            </w:r>
          </w:p>
        </w:tc>
      </w:tr>
      <w:tr w:rsidR="006D0D0A" w:rsidRPr="006D0D0A" w14:paraId="771954F4" w14:textId="77777777" w:rsidTr="00FB794C">
        <w:tc>
          <w:tcPr>
            <w:tcW w:w="2839" w:type="dxa"/>
            <w:tcBorders>
              <w:top w:val="single" w:sz="4" w:space="0" w:color="auto"/>
              <w:bottom w:val="single" w:sz="4" w:space="0" w:color="auto"/>
            </w:tcBorders>
            <w:shd w:val="clear" w:color="auto" w:fill="FCCFCE"/>
          </w:tcPr>
          <w:p w14:paraId="5253B5B0" w14:textId="77777777" w:rsidR="006D0D0A" w:rsidRPr="006D0D0A" w:rsidRDefault="006D0D0A" w:rsidP="006D0D0A">
            <w:pPr>
              <w:tabs>
                <w:tab w:val="left" w:pos="3456"/>
              </w:tabs>
              <w:spacing w:after="240" w:line="276" w:lineRule="auto"/>
            </w:pPr>
            <w:r w:rsidRPr="006D0D0A">
              <w:t>Afstand til kategori 2-natur</w:t>
            </w:r>
          </w:p>
        </w:tc>
        <w:tc>
          <w:tcPr>
            <w:tcW w:w="2118" w:type="dxa"/>
            <w:tcBorders>
              <w:top w:val="single" w:sz="4" w:space="0" w:color="auto"/>
              <w:bottom w:val="single" w:sz="4" w:space="0" w:color="auto"/>
            </w:tcBorders>
            <w:vAlign w:val="center"/>
          </w:tcPr>
          <w:p w14:paraId="706DFBAC" w14:textId="77777777" w:rsidR="006D0D0A" w:rsidRPr="006D0D0A" w:rsidRDefault="006D0D0A" w:rsidP="006D0D0A">
            <w:pPr>
              <w:tabs>
                <w:tab w:val="left" w:pos="3456"/>
              </w:tabs>
              <w:spacing w:after="240" w:line="276" w:lineRule="auto"/>
            </w:pPr>
            <w:r w:rsidRPr="006D0D0A">
              <w:t>Min. 10 m</w:t>
            </w:r>
          </w:p>
        </w:tc>
        <w:tc>
          <w:tcPr>
            <w:tcW w:w="4671" w:type="dxa"/>
            <w:gridSpan w:val="2"/>
            <w:tcBorders>
              <w:top w:val="single" w:sz="4" w:space="0" w:color="auto"/>
              <w:bottom w:val="single" w:sz="4" w:space="0" w:color="auto"/>
            </w:tcBorders>
            <w:vAlign w:val="center"/>
          </w:tcPr>
          <w:p w14:paraId="465CF46A" w14:textId="77777777" w:rsidR="006D0D0A" w:rsidRPr="006D0D0A" w:rsidRDefault="006D0D0A" w:rsidP="006D0D0A">
            <w:pPr>
              <w:tabs>
                <w:tab w:val="left" w:pos="3456"/>
              </w:tabs>
              <w:spacing w:after="240" w:line="276" w:lineRule="auto"/>
            </w:pPr>
            <w:r w:rsidRPr="006D0D0A">
              <w:t>Ca. 3.566 km</w:t>
            </w:r>
          </w:p>
        </w:tc>
      </w:tr>
    </w:tbl>
    <w:p w14:paraId="21DD1BAA" w14:textId="77777777" w:rsidR="006D0D0A" w:rsidRPr="006D0D0A" w:rsidRDefault="006D0D0A" w:rsidP="006D0D0A">
      <w:pPr>
        <w:tabs>
          <w:tab w:val="left" w:pos="3456"/>
        </w:tabs>
        <w:spacing w:after="240" w:line="276"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Ansøgers tabel over afstandskrav i lovens § 8"/>
      </w:tblPr>
      <w:tblGrid>
        <w:gridCol w:w="3673"/>
        <w:gridCol w:w="2848"/>
        <w:gridCol w:w="3087"/>
      </w:tblGrid>
      <w:tr w:rsidR="006D0D0A" w:rsidRPr="006D0D0A" w14:paraId="1D02C643" w14:textId="77777777" w:rsidTr="00FB794C">
        <w:trPr>
          <w:trHeight w:val="770"/>
          <w:tblHeader/>
        </w:trPr>
        <w:tc>
          <w:tcPr>
            <w:tcW w:w="9608" w:type="dxa"/>
            <w:gridSpan w:val="3"/>
            <w:shd w:val="clear" w:color="auto" w:fill="F8433A"/>
            <w:vAlign w:val="center"/>
          </w:tcPr>
          <w:p w14:paraId="3A7B0886" w14:textId="77777777" w:rsidR="006D0D0A" w:rsidRPr="006D0D0A" w:rsidRDefault="006D0D0A" w:rsidP="006D0D0A">
            <w:pPr>
              <w:tabs>
                <w:tab w:val="left" w:pos="3456"/>
              </w:tabs>
              <w:spacing w:after="240" w:line="276" w:lineRule="auto"/>
              <w:rPr>
                <w:b/>
                <w:bCs/>
              </w:rPr>
            </w:pPr>
            <w:r w:rsidRPr="006D0D0A">
              <w:t>Afstande og afstandskrav jf. husdyrbrugsloven § 8</w:t>
            </w:r>
          </w:p>
        </w:tc>
      </w:tr>
      <w:tr w:rsidR="006D0D0A" w:rsidRPr="006D0D0A" w14:paraId="60BE6535" w14:textId="77777777" w:rsidTr="007D50B7">
        <w:tc>
          <w:tcPr>
            <w:tcW w:w="3673" w:type="dxa"/>
            <w:shd w:val="clear" w:color="auto" w:fill="FCCFCE"/>
          </w:tcPr>
          <w:p w14:paraId="0E7CBA0E" w14:textId="77777777" w:rsidR="006D0D0A" w:rsidRPr="006D0D0A" w:rsidRDefault="006D0D0A" w:rsidP="006D0D0A">
            <w:pPr>
              <w:tabs>
                <w:tab w:val="left" w:pos="3456"/>
              </w:tabs>
              <w:spacing w:after="240" w:line="276" w:lineRule="auto"/>
            </w:pPr>
          </w:p>
        </w:tc>
        <w:tc>
          <w:tcPr>
            <w:tcW w:w="2848" w:type="dxa"/>
            <w:shd w:val="clear" w:color="auto" w:fill="FCCFCE"/>
          </w:tcPr>
          <w:p w14:paraId="61FA6A06" w14:textId="77777777" w:rsidR="006D0D0A" w:rsidRPr="006D0D0A" w:rsidRDefault="006D0D0A" w:rsidP="006D0D0A">
            <w:pPr>
              <w:tabs>
                <w:tab w:val="left" w:pos="3456"/>
              </w:tabs>
              <w:spacing w:after="240" w:line="276" w:lineRule="auto"/>
              <w:rPr>
                <w:b/>
                <w:bCs/>
              </w:rPr>
            </w:pPr>
            <w:r w:rsidRPr="006D0D0A">
              <w:rPr>
                <w:b/>
                <w:bCs/>
              </w:rPr>
              <w:t>Afstandskrav</w:t>
            </w:r>
          </w:p>
        </w:tc>
        <w:tc>
          <w:tcPr>
            <w:tcW w:w="3087" w:type="dxa"/>
            <w:shd w:val="clear" w:color="auto" w:fill="FCCFCE"/>
          </w:tcPr>
          <w:p w14:paraId="5EC25832" w14:textId="77777777" w:rsidR="006D0D0A" w:rsidRPr="006D0D0A" w:rsidRDefault="006D0D0A" w:rsidP="006D0D0A">
            <w:pPr>
              <w:tabs>
                <w:tab w:val="left" w:pos="3456"/>
              </w:tabs>
              <w:spacing w:after="240" w:line="276" w:lineRule="auto"/>
              <w:rPr>
                <w:b/>
                <w:bCs/>
              </w:rPr>
            </w:pPr>
            <w:r w:rsidRPr="006D0D0A">
              <w:rPr>
                <w:b/>
                <w:bCs/>
              </w:rPr>
              <w:t>afstand</w:t>
            </w:r>
          </w:p>
        </w:tc>
      </w:tr>
      <w:tr w:rsidR="006D0D0A" w:rsidRPr="006D0D0A" w14:paraId="1A5232F2" w14:textId="77777777" w:rsidTr="007D50B7">
        <w:tc>
          <w:tcPr>
            <w:tcW w:w="3673" w:type="dxa"/>
            <w:shd w:val="clear" w:color="auto" w:fill="FCCFCE"/>
          </w:tcPr>
          <w:p w14:paraId="033D8371" w14:textId="77777777" w:rsidR="006D0D0A" w:rsidRPr="006D0D0A" w:rsidRDefault="006D0D0A" w:rsidP="006D0D0A">
            <w:pPr>
              <w:tabs>
                <w:tab w:val="left" w:pos="3456"/>
              </w:tabs>
              <w:spacing w:after="240" w:line="276" w:lineRule="auto"/>
            </w:pPr>
            <w:r w:rsidRPr="006D0D0A">
              <w:t>Ikke-almene vandforsyningsanlæg</w:t>
            </w:r>
          </w:p>
        </w:tc>
        <w:tc>
          <w:tcPr>
            <w:tcW w:w="2848" w:type="dxa"/>
            <w:vAlign w:val="center"/>
          </w:tcPr>
          <w:p w14:paraId="69E829B7" w14:textId="77777777" w:rsidR="006D0D0A" w:rsidRPr="006D0D0A" w:rsidRDefault="006D0D0A" w:rsidP="006D0D0A">
            <w:pPr>
              <w:tabs>
                <w:tab w:val="left" w:pos="3456"/>
              </w:tabs>
              <w:spacing w:after="240" w:line="276" w:lineRule="auto"/>
            </w:pPr>
            <w:r w:rsidRPr="006D0D0A">
              <w:t>Min. 25 m</w:t>
            </w:r>
          </w:p>
        </w:tc>
        <w:tc>
          <w:tcPr>
            <w:tcW w:w="3087" w:type="dxa"/>
            <w:vAlign w:val="center"/>
          </w:tcPr>
          <w:p w14:paraId="0A953D02" w14:textId="77777777" w:rsidR="006D0D0A" w:rsidRPr="006D0D0A" w:rsidRDefault="006D0D0A" w:rsidP="006D0D0A">
            <w:pPr>
              <w:tabs>
                <w:tab w:val="left" w:pos="3456"/>
              </w:tabs>
              <w:spacing w:after="240" w:line="276" w:lineRule="auto"/>
            </w:pPr>
            <w:r w:rsidRPr="006D0D0A">
              <w:t>48 m</w:t>
            </w:r>
          </w:p>
        </w:tc>
      </w:tr>
      <w:tr w:rsidR="006D0D0A" w:rsidRPr="006D0D0A" w14:paraId="2A293C1F" w14:textId="77777777" w:rsidTr="007D50B7">
        <w:tc>
          <w:tcPr>
            <w:tcW w:w="3673" w:type="dxa"/>
            <w:shd w:val="clear" w:color="auto" w:fill="FCCFCE"/>
          </w:tcPr>
          <w:p w14:paraId="5E7930C0" w14:textId="77777777" w:rsidR="006D0D0A" w:rsidRPr="006D0D0A" w:rsidRDefault="006D0D0A" w:rsidP="006D0D0A">
            <w:pPr>
              <w:tabs>
                <w:tab w:val="left" w:pos="3456"/>
              </w:tabs>
              <w:spacing w:after="240" w:line="276" w:lineRule="auto"/>
            </w:pPr>
            <w:r w:rsidRPr="006D0D0A">
              <w:t>Almene vandforsyningsanlæg</w:t>
            </w:r>
          </w:p>
        </w:tc>
        <w:tc>
          <w:tcPr>
            <w:tcW w:w="2848" w:type="dxa"/>
            <w:vAlign w:val="center"/>
          </w:tcPr>
          <w:p w14:paraId="6A50107C" w14:textId="77777777" w:rsidR="006D0D0A" w:rsidRPr="006D0D0A" w:rsidRDefault="006D0D0A" w:rsidP="006D0D0A">
            <w:pPr>
              <w:tabs>
                <w:tab w:val="left" w:pos="3456"/>
              </w:tabs>
              <w:spacing w:after="240" w:line="276" w:lineRule="auto"/>
            </w:pPr>
            <w:r w:rsidRPr="006D0D0A">
              <w:t>Min. 50 m</w:t>
            </w:r>
          </w:p>
        </w:tc>
        <w:tc>
          <w:tcPr>
            <w:tcW w:w="3087" w:type="dxa"/>
            <w:vAlign w:val="center"/>
          </w:tcPr>
          <w:p w14:paraId="1C9563FA" w14:textId="77777777" w:rsidR="006D0D0A" w:rsidRPr="006D0D0A" w:rsidRDefault="006D0D0A" w:rsidP="006D0D0A">
            <w:pPr>
              <w:tabs>
                <w:tab w:val="left" w:pos="3456"/>
              </w:tabs>
              <w:spacing w:after="240" w:line="276" w:lineRule="auto"/>
            </w:pPr>
            <w:r w:rsidRPr="006D0D0A">
              <w:t>&gt;50 m</w:t>
            </w:r>
          </w:p>
        </w:tc>
      </w:tr>
      <w:tr w:rsidR="006D0D0A" w:rsidRPr="006D0D0A" w14:paraId="4CBB3FD8" w14:textId="77777777" w:rsidTr="007D50B7">
        <w:tc>
          <w:tcPr>
            <w:tcW w:w="3673" w:type="dxa"/>
            <w:shd w:val="clear" w:color="auto" w:fill="FCCFCE"/>
          </w:tcPr>
          <w:p w14:paraId="0AF443FC" w14:textId="77777777" w:rsidR="006D0D0A" w:rsidRPr="006D0D0A" w:rsidRDefault="006D0D0A" w:rsidP="006D0D0A">
            <w:pPr>
              <w:tabs>
                <w:tab w:val="left" w:pos="3456"/>
              </w:tabs>
              <w:spacing w:after="240" w:line="276" w:lineRule="auto"/>
            </w:pPr>
            <w:r w:rsidRPr="006D0D0A">
              <w:t>Vandløb, herunder dræn og søer</w:t>
            </w:r>
          </w:p>
        </w:tc>
        <w:tc>
          <w:tcPr>
            <w:tcW w:w="2848" w:type="dxa"/>
            <w:vAlign w:val="center"/>
          </w:tcPr>
          <w:p w14:paraId="57E0E267" w14:textId="77777777" w:rsidR="006D0D0A" w:rsidRPr="006D0D0A" w:rsidRDefault="006D0D0A" w:rsidP="006D0D0A">
            <w:pPr>
              <w:tabs>
                <w:tab w:val="left" w:pos="3456"/>
              </w:tabs>
              <w:spacing w:after="240" w:line="276" w:lineRule="auto"/>
            </w:pPr>
            <w:r w:rsidRPr="006D0D0A">
              <w:t>Min. 15 m</w:t>
            </w:r>
          </w:p>
        </w:tc>
        <w:tc>
          <w:tcPr>
            <w:tcW w:w="3087" w:type="dxa"/>
            <w:vAlign w:val="center"/>
          </w:tcPr>
          <w:p w14:paraId="695A6AAC" w14:textId="77777777" w:rsidR="006D0D0A" w:rsidRPr="006D0D0A" w:rsidRDefault="006D0D0A" w:rsidP="006D0D0A">
            <w:pPr>
              <w:tabs>
                <w:tab w:val="left" w:pos="3456"/>
              </w:tabs>
              <w:spacing w:after="240" w:line="276" w:lineRule="auto"/>
            </w:pPr>
            <w:r w:rsidRPr="006D0D0A">
              <w:t>Ca. 75 m</w:t>
            </w:r>
          </w:p>
        </w:tc>
      </w:tr>
      <w:tr w:rsidR="006D0D0A" w:rsidRPr="006D0D0A" w14:paraId="7F5630D7" w14:textId="77777777" w:rsidTr="007D50B7">
        <w:tc>
          <w:tcPr>
            <w:tcW w:w="3673" w:type="dxa"/>
            <w:shd w:val="clear" w:color="auto" w:fill="FCCFCE"/>
          </w:tcPr>
          <w:p w14:paraId="468D28DF" w14:textId="77777777" w:rsidR="006D0D0A" w:rsidRPr="006D0D0A" w:rsidRDefault="006D0D0A" w:rsidP="006D0D0A">
            <w:pPr>
              <w:tabs>
                <w:tab w:val="left" w:pos="3456"/>
              </w:tabs>
              <w:spacing w:after="240" w:line="276" w:lineRule="auto"/>
            </w:pPr>
            <w:r w:rsidRPr="006D0D0A">
              <w:t>Offentlig vej og privat fællesvej</w:t>
            </w:r>
          </w:p>
        </w:tc>
        <w:tc>
          <w:tcPr>
            <w:tcW w:w="2848" w:type="dxa"/>
            <w:vAlign w:val="center"/>
          </w:tcPr>
          <w:p w14:paraId="3065BFF7" w14:textId="77777777" w:rsidR="006D0D0A" w:rsidRPr="006D0D0A" w:rsidRDefault="006D0D0A" w:rsidP="006D0D0A">
            <w:pPr>
              <w:tabs>
                <w:tab w:val="left" w:pos="3456"/>
              </w:tabs>
              <w:spacing w:after="240" w:line="276" w:lineRule="auto"/>
            </w:pPr>
            <w:r w:rsidRPr="006D0D0A">
              <w:t>Min. 15 m</w:t>
            </w:r>
          </w:p>
        </w:tc>
        <w:tc>
          <w:tcPr>
            <w:tcW w:w="3087" w:type="dxa"/>
            <w:vAlign w:val="center"/>
          </w:tcPr>
          <w:p w14:paraId="4A822F1C" w14:textId="77777777" w:rsidR="006D0D0A" w:rsidRPr="006D0D0A" w:rsidRDefault="006D0D0A" w:rsidP="006D0D0A">
            <w:pPr>
              <w:tabs>
                <w:tab w:val="left" w:pos="3456"/>
              </w:tabs>
              <w:spacing w:after="240" w:line="276" w:lineRule="auto"/>
            </w:pPr>
            <w:r w:rsidRPr="006D0D0A">
              <w:t>Ca. 68 m</w:t>
            </w:r>
          </w:p>
        </w:tc>
      </w:tr>
      <w:tr w:rsidR="006D0D0A" w:rsidRPr="006D0D0A" w14:paraId="0F860EF9" w14:textId="77777777" w:rsidTr="007D50B7">
        <w:tc>
          <w:tcPr>
            <w:tcW w:w="3673" w:type="dxa"/>
            <w:shd w:val="clear" w:color="auto" w:fill="FCCFCE"/>
          </w:tcPr>
          <w:p w14:paraId="289CA8FC" w14:textId="77777777" w:rsidR="006D0D0A" w:rsidRPr="006D0D0A" w:rsidRDefault="006D0D0A" w:rsidP="006D0D0A">
            <w:pPr>
              <w:tabs>
                <w:tab w:val="left" w:pos="3456"/>
              </w:tabs>
              <w:spacing w:after="240" w:line="276" w:lineRule="auto"/>
            </w:pPr>
            <w:r w:rsidRPr="006D0D0A">
              <w:t>Levnedsmiddelvirksomhed</w:t>
            </w:r>
          </w:p>
        </w:tc>
        <w:tc>
          <w:tcPr>
            <w:tcW w:w="2848" w:type="dxa"/>
            <w:vAlign w:val="center"/>
          </w:tcPr>
          <w:p w14:paraId="1D0B8F36" w14:textId="77777777" w:rsidR="006D0D0A" w:rsidRPr="006D0D0A" w:rsidRDefault="006D0D0A" w:rsidP="006D0D0A">
            <w:pPr>
              <w:tabs>
                <w:tab w:val="left" w:pos="3456"/>
              </w:tabs>
              <w:spacing w:after="240" w:line="276" w:lineRule="auto"/>
            </w:pPr>
            <w:r w:rsidRPr="006D0D0A">
              <w:t>Min. 25 m</w:t>
            </w:r>
          </w:p>
        </w:tc>
        <w:tc>
          <w:tcPr>
            <w:tcW w:w="3087" w:type="dxa"/>
            <w:vAlign w:val="center"/>
          </w:tcPr>
          <w:p w14:paraId="5F81BEEA" w14:textId="77777777" w:rsidR="006D0D0A" w:rsidRPr="006D0D0A" w:rsidRDefault="006D0D0A" w:rsidP="006D0D0A">
            <w:pPr>
              <w:tabs>
                <w:tab w:val="left" w:pos="3456"/>
              </w:tabs>
              <w:spacing w:after="240" w:line="276" w:lineRule="auto"/>
            </w:pPr>
            <w:r w:rsidRPr="006D0D0A">
              <w:t>&gt;25 m</w:t>
            </w:r>
          </w:p>
        </w:tc>
      </w:tr>
      <w:tr w:rsidR="006D0D0A" w:rsidRPr="006D0D0A" w14:paraId="78C77132" w14:textId="77777777" w:rsidTr="007D50B7">
        <w:tc>
          <w:tcPr>
            <w:tcW w:w="3673" w:type="dxa"/>
            <w:shd w:val="clear" w:color="auto" w:fill="FCCFCE"/>
          </w:tcPr>
          <w:p w14:paraId="24F91284" w14:textId="77777777" w:rsidR="006D0D0A" w:rsidRPr="006D0D0A" w:rsidRDefault="006D0D0A" w:rsidP="006D0D0A">
            <w:pPr>
              <w:tabs>
                <w:tab w:val="left" w:pos="3456"/>
              </w:tabs>
              <w:spacing w:after="240" w:line="276" w:lineRule="auto"/>
            </w:pPr>
            <w:r w:rsidRPr="006D0D0A">
              <w:t>Beboelse på samme ejendom</w:t>
            </w:r>
          </w:p>
        </w:tc>
        <w:tc>
          <w:tcPr>
            <w:tcW w:w="2848" w:type="dxa"/>
            <w:vAlign w:val="center"/>
          </w:tcPr>
          <w:p w14:paraId="0248244E" w14:textId="77777777" w:rsidR="006D0D0A" w:rsidRPr="006D0D0A" w:rsidRDefault="006D0D0A" w:rsidP="006D0D0A">
            <w:pPr>
              <w:tabs>
                <w:tab w:val="left" w:pos="3456"/>
              </w:tabs>
              <w:spacing w:after="240" w:line="276" w:lineRule="auto"/>
            </w:pPr>
            <w:r w:rsidRPr="006D0D0A">
              <w:t>Min. 15 m</w:t>
            </w:r>
          </w:p>
        </w:tc>
        <w:tc>
          <w:tcPr>
            <w:tcW w:w="3087" w:type="dxa"/>
            <w:vAlign w:val="center"/>
          </w:tcPr>
          <w:p w14:paraId="24A5695A" w14:textId="77777777" w:rsidR="006D0D0A" w:rsidRPr="006D0D0A" w:rsidRDefault="006D0D0A" w:rsidP="006D0D0A">
            <w:pPr>
              <w:tabs>
                <w:tab w:val="left" w:pos="3456"/>
              </w:tabs>
              <w:spacing w:after="240" w:line="276" w:lineRule="auto"/>
            </w:pPr>
            <w:r w:rsidRPr="006D0D0A">
              <w:t>Ca. 49 m</w:t>
            </w:r>
          </w:p>
        </w:tc>
      </w:tr>
      <w:tr w:rsidR="006D0D0A" w:rsidRPr="006D0D0A" w14:paraId="5B9AC7C3" w14:textId="77777777" w:rsidTr="007D50B7">
        <w:tc>
          <w:tcPr>
            <w:tcW w:w="3673" w:type="dxa"/>
            <w:shd w:val="clear" w:color="auto" w:fill="FCCFCE"/>
          </w:tcPr>
          <w:p w14:paraId="164E714B" w14:textId="77777777" w:rsidR="006D0D0A" w:rsidRPr="006D0D0A" w:rsidRDefault="006D0D0A" w:rsidP="006D0D0A">
            <w:pPr>
              <w:tabs>
                <w:tab w:val="left" w:pos="3456"/>
              </w:tabs>
              <w:spacing w:after="240" w:line="276" w:lineRule="auto"/>
            </w:pPr>
            <w:r w:rsidRPr="006D0D0A">
              <w:t>Naboskel</w:t>
            </w:r>
          </w:p>
        </w:tc>
        <w:tc>
          <w:tcPr>
            <w:tcW w:w="2848" w:type="dxa"/>
            <w:vAlign w:val="center"/>
          </w:tcPr>
          <w:p w14:paraId="5A5D13E6" w14:textId="77777777" w:rsidR="006D0D0A" w:rsidRPr="006D0D0A" w:rsidRDefault="006D0D0A" w:rsidP="006D0D0A">
            <w:pPr>
              <w:tabs>
                <w:tab w:val="left" w:pos="3456"/>
              </w:tabs>
              <w:spacing w:after="240" w:line="276" w:lineRule="auto"/>
            </w:pPr>
            <w:r w:rsidRPr="006D0D0A">
              <w:t>Min. 30 m</w:t>
            </w:r>
          </w:p>
        </w:tc>
        <w:tc>
          <w:tcPr>
            <w:tcW w:w="3087" w:type="dxa"/>
            <w:vAlign w:val="center"/>
          </w:tcPr>
          <w:p w14:paraId="3FD14D99" w14:textId="77777777" w:rsidR="006D0D0A" w:rsidRPr="006D0D0A" w:rsidRDefault="006D0D0A" w:rsidP="006D0D0A">
            <w:pPr>
              <w:tabs>
                <w:tab w:val="left" w:pos="3456"/>
              </w:tabs>
              <w:spacing w:after="240" w:line="276" w:lineRule="auto"/>
            </w:pPr>
            <w:r w:rsidRPr="006D0D0A">
              <w:t>Ca. 100 m</w:t>
            </w:r>
          </w:p>
        </w:tc>
      </w:tr>
      <w:tr w:rsidR="006D0D0A" w:rsidRPr="006D0D0A" w14:paraId="72C21194" w14:textId="77777777" w:rsidTr="007D50B7">
        <w:tc>
          <w:tcPr>
            <w:tcW w:w="9608" w:type="dxa"/>
            <w:gridSpan w:val="3"/>
            <w:shd w:val="clear" w:color="auto" w:fill="F8433A"/>
          </w:tcPr>
          <w:p w14:paraId="5BEE743B" w14:textId="77777777" w:rsidR="006D0D0A" w:rsidRPr="006D0D0A" w:rsidRDefault="006D0D0A" w:rsidP="006D0D0A">
            <w:pPr>
              <w:tabs>
                <w:tab w:val="left" w:pos="3456"/>
              </w:tabs>
              <w:spacing w:after="240" w:line="276" w:lineRule="auto"/>
              <w:rPr>
                <w:b/>
                <w:bCs/>
              </w:rPr>
            </w:pPr>
            <w:r w:rsidRPr="006D0D0A">
              <w:t xml:space="preserve">Afstandskrav nyetablering af opbevaringsanlæg til flydende husdyrgødning § 8 </w:t>
            </w:r>
          </w:p>
          <w:p w14:paraId="65EDE6F4" w14:textId="77777777" w:rsidR="006D0D0A" w:rsidRPr="006D0D0A" w:rsidRDefault="006D0D0A" w:rsidP="006D0D0A">
            <w:pPr>
              <w:tabs>
                <w:tab w:val="left" w:pos="3456"/>
              </w:tabs>
              <w:spacing w:after="240" w:line="276" w:lineRule="auto"/>
            </w:pPr>
          </w:p>
        </w:tc>
      </w:tr>
      <w:tr w:rsidR="006D0D0A" w:rsidRPr="006D0D0A" w14:paraId="4B49E69F" w14:textId="77777777" w:rsidTr="007D50B7">
        <w:tc>
          <w:tcPr>
            <w:tcW w:w="3673" w:type="dxa"/>
            <w:shd w:val="clear" w:color="auto" w:fill="FCCFCE"/>
          </w:tcPr>
          <w:p w14:paraId="1A294D09" w14:textId="77777777" w:rsidR="006D0D0A" w:rsidRPr="006D0D0A" w:rsidRDefault="006D0D0A" w:rsidP="006D0D0A">
            <w:pPr>
              <w:tabs>
                <w:tab w:val="left" w:pos="3456"/>
              </w:tabs>
              <w:spacing w:after="240" w:line="276" w:lineRule="auto"/>
            </w:pPr>
            <w:r w:rsidRPr="006D0D0A">
              <w:t>Vandløb, herunder dræn og søer</w:t>
            </w:r>
          </w:p>
        </w:tc>
        <w:tc>
          <w:tcPr>
            <w:tcW w:w="2848" w:type="dxa"/>
            <w:shd w:val="clear" w:color="auto" w:fill="auto"/>
            <w:vAlign w:val="center"/>
          </w:tcPr>
          <w:p w14:paraId="3D7D05E5" w14:textId="77777777" w:rsidR="006D0D0A" w:rsidRPr="006D0D0A" w:rsidRDefault="006D0D0A" w:rsidP="006D0D0A">
            <w:pPr>
              <w:tabs>
                <w:tab w:val="left" w:pos="3456"/>
              </w:tabs>
              <w:spacing w:after="240" w:line="276" w:lineRule="auto"/>
            </w:pPr>
            <w:r w:rsidRPr="006D0D0A">
              <w:t>Min. 100 m</w:t>
            </w:r>
          </w:p>
        </w:tc>
        <w:tc>
          <w:tcPr>
            <w:tcW w:w="3087" w:type="dxa"/>
            <w:shd w:val="clear" w:color="auto" w:fill="auto"/>
            <w:vAlign w:val="center"/>
          </w:tcPr>
          <w:p w14:paraId="005801CE" w14:textId="77777777" w:rsidR="006D0D0A" w:rsidRPr="006D0D0A" w:rsidRDefault="006D0D0A" w:rsidP="006D0D0A">
            <w:pPr>
              <w:tabs>
                <w:tab w:val="left" w:pos="3456"/>
              </w:tabs>
              <w:spacing w:after="240" w:line="276" w:lineRule="auto"/>
            </w:pPr>
            <w:r w:rsidRPr="006D0D0A">
              <w:t>Ca. 75 m</w:t>
            </w:r>
          </w:p>
        </w:tc>
      </w:tr>
    </w:tbl>
    <w:p w14:paraId="6D2130BC" w14:textId="5D63E525" w:rsidR="006D0D0A" w:rsidRPr="006D0D0A" w:rsidRDefault="006D0D0A" w:rsidP="006D0D0A">
      <w:pPr>
        <w:tabs>
          <w:tab w:val="left" w:pos="3456"/>
        </w:tabs>
        <w:spacing w:after="240" w:line="276" w:lineRule="auto"/>
        <w:rPr>
          <w:bCs/>
          <w:i/>
        </w:rPr>
      </w:pPr>
      <w:r w:rsidRPr="006D0D0A">
        <w:rPr>
          <w:bCs/>
          <w:i/>
        </w:rPr>
        <w:t>Tabel 3.1.1  Ansøgers tabel over afstandskrav eksisterende stald</w:t>
      </w:r>
    </w:p>
    <w:p w14:paraId="7D92C815" w14:textId="77777777" w:rsidR="006D0D0A" w:rsidRPr="006D0D0A" w:rsidRDefault="006D0D0A" w:rsidP="006D0D0A">
      <w:pPr>
        <w:spacing w:line="240" w:lineRule="auto"/>
        <w:jc w:val="both"/>
        <w:rPr>
          <w:rFonts w:eastAsiaTheme="minorHAnsi" w:cstheme="minorBidi"/>
        </w:rPr>
      </w:pPr>
      <w:r w:rsidRPr="006D0D0A">
        <w:rPr>
          <w:rFonts w:eastAsiaTheme="minorHAnsi" w:cstheme="minorBidi"/>
        </w:rPr>
        <w:t>Anlægges placering i forhold til beskyttelseslinjer er opsummeret i nedenstående tabel.</w:t>
      </w:r>
    </w:p>
    <w:tbl>
      <w:tblPr>
        <w:tblStyle w:val="Tabel-Gitter5"/>
        <w:tblW w:w="6799" w:type="dxa"/>
        <w:tblLayout w:type="fixed"/>
        <w:tblLook w:val="04A0" w:firstRow="1" w:lastRow="0" w:firstColumn="1" w:lastColumn="0" w:noHBand="0" w:noVBand="1"/>
        <w:tblDescription w:val="Ansøgers tabel over beskyttelseslinier"/>
      </w:tblPr>
      <w:tblGrid>
        <w:gridCol w:w="2891"/>
        <w:gridCol w:w="3908"/>
      </w:tblGrid>
      <w:tr w:rsidR="006D0D0A" w:rsidRPr="006D0D0A" w14:paraId="0D278428" w14:textId="77777777" w:rsidTr="00FB794C">
        <w:trPr>
          <w:tblHeader/>
        </w:trPr>
        <w:tc>
          <w:tcPr>
            <w:tcW w:w="2891" w:type="dxa"/>
            <w:shd w:val="clear" w:color="auto" w:fill="F8433A"/>
          </w:tcPr>
          <w:p w14:paraId="0312B662" w14:textId="77777777" w:rsidR="006D0D0A" w:rsidRPr="006D0D0A" w:rsidRDefault="006D0D0A" w:rsidP="006D0D0A">
            <w:pPr>
              <w:spacing w:line="240" w:lineRule="auto"/>
              <w:rPr>
                <w:rFonts w:eastAsiaTheme="minorHAnsi" w:cstheme="minorBidi"/>
                <w:b/>
                <w:bCs/>
                <w:sz w:val="22"/>
                <w:szCs w:val="22"/>
              </w:rPr>
            </w:pPr>
            <w:r w:rsidRPr="006D0D0A">
              <w:rPr>
                <w:rFonts w:eastAsiaTheme="minorHAnsi" w:cstheme="minorBidi"/>
                <w:b/>
                <w:bCs/>
                <w:sz w:val="22"/>
                <w:szCs w:val="22"/>
              </w:rPr>
              <w:t>Beskyttelseslinje</w:t>
            </w:r>
          </w:p>
        </w:tc>
        <w:tc>
          <w:tcPr>
            <w:tcW w:w="3908" w:type="dxa"/>
            <w:shd w:val="clear" w:color="auto" w:fill="F8433A"/>
          </w:tcPr>
          <w:p w14:paraId="7FEB7EAD" w14:textId="77777777" w:rsidR="006D0D0A" w:rsidRPr="006D0D0A" w:rsidRDefault="006D0D0A" w:rsidP="006D0D0A">
            <w:pPr>
              <w:spacing w:line="240" w:lineRule="auto"/>
              <w:rPr>
                <w:rFonts w:eastAsiaTheme="minorHAnsi" w:cstheme="minorBidi"/>
                <w:b/>
                <w:bCs/>
                <w:sz w:val="22"/>
                <w:szCs w:val="22"/>
              </w:rPr>
            </w:pPr>
            <w:r w:rsidRPr="006D0D0A">
              <w:rPr>
                <w:rFonts w:eastAsiaTheme="minorHAnsi" w:cstheme="minorBidi"/>
                <w:b/>
                <w:bCs/>
                <w:sz w:val="22"/>
                <w:szCs w:val="22"/>
              </w:rPr>
              <w:t>Eksisterende byggeri</w:t>
            </w:r>
          </w:p>
          <w:p w14:paraId="0867B215" w14:textId="77777777" w:rsidR="006D0D0A" w:rsidRPr="006D0D0A" w:rsidRDefault="006D0D0A" w:rsidP="006D0D0A">
            <w:pPr>
              <w:spacing w:line="240" w:lineRule="auto"/>
              <w:rPr>
                <w:rFonts w:eastAsiaTheme="minorHAnsi" w:cstheme="minorBidi"/>
                <w:b/>
                <w:bCs/>
                <w:sz w:val="22"/>
                <w:szCs w:val="22"/>
              </w:rPr>
            </w:pPr>
            <w:r w:rsidRPr="006D0D0A">
              <w:rPr>
                <w:rFonts w:eastAsiaTheme="minorHAnsi" w:cstheme="minorBidi"/>
                <w:b/>
                <w:bCs/>
                <w:sz w:val="22"/>
                <w:szCs w:val="22"/>
              </w:rPr>
              <w:t>Nej     Ja   Delvis</w:t>
            </w:r>
          </w:p>
        </w:tc>
      </w:tr>
      <w:tr w:rsidR="006D0D0A" w:rsidRPr="006D0D0A" w14:paraId="09452270" w14:textId="77777777" w:rsidTr="007D50B7">
        <w:tc>
          <w:tcPr>
            <w:tcW w:w="2891" w:type="dxa"/>
            <w:shd w:val="clear" w:color="auto" w:fill="FCCFCE"/>
          </w:tcPr>
          <w:p w14:paraId="4005B2AC" w14:textId="77777777" w:rsidR="006D0D0A" w:rsidRPr="006D0D0A" w:rsidRDefault="006D0D0A" w:rsidP="006D0D0A">
            <w:pPr>
              <w:spacing w:line="240" w:lineRule="auto"/>
              <w:rPr>
                <w:rFonts w:eastAsiaTheme="minorHAnsi" w:cstheme="minorBidi"/>
                <w:color w:val="FF0000"/>
                <w:sz w:val="22"/>
                <w:szCs w:val="22"/>
              </w:rPr>
            </w:pPr>
            <w:r w:rsidRPr="006D0D0A">
              <w:rPr>
                <w:rFonts w:eastAsiaTheme="minorHAnsi" w:cstheme="minorBidi"/>
                <w:sz w:val="22"/>
                <w:szCs w:val="22"/>
              </w:rPr>
              <w:t>Søbeskyttelseslinje</w:t>
            </w:r>
          </w:p>
        </w:tc>
        <w:tc>
          <w:tcPr>
            <w:tcW w:w="3908" w:type="dxa"/>
          </w:tcPr>
          <w:tbl>
            <w:tblPr>
              <w:tblStyle w:val="Almindeligtabel21"/>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23"/>
              <w:gridCol w:w="448"/>
              <w:gridCol w:w="2684"/>
            </w:tblGrid>
            <w:tr w:rsidR="006D0D0A" w:rsidRPr="006D0D0A" w14:paraId="7C29D1C3" w14:textId="77777777" w:rsidTr="007D50B7">
              <w:trPr>
                <w:cnfStyle w:val="100000000000" w:firstRow="1" w:lastRow="0" w:firstColumn="0" w:lastColumn="0" w:oddVBand="0" w:evenVBand="0" w:oddHBand="0" w:evenHBand="0" w:firstRowFirstColumn="0" w:firstRowLastColumn="0" w:lastRowFirstColumn="0" w:lastRowLastColumn="0"/>
                <w:trHeight w:val="283"/>
              </w:trPr>
              <w:sdt>
                <w:sdtPr>
                  <w:rPr>
                    <w:rFonts w:eastAsiaTheme="minorHAnsi" w:cstheme="minorBidi"/>
                  </w:rPr>
                  <w:id w:val="885839064"/>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16" w:type="pct"/>
                      <w:tcBorders>
                        <w:bottom w:val="none" w:sz="0" w:space="0" w:color="auto"/>
                      </w:tcBorders>
                    </w:tcPr>
                    <w:p w14:paraId="35A4368B" w14:textId="77777777" w:rsidR="006D0D0A" w:rsidRPr="006D0D0A" w:rsidRDefault="006D0D0A" w:rsidP="006D0D0A">
                      <w:pPr>
                        <w:spacing w:line="240" w:lineRule="auto"/>
                        <w:rPr>
                          <w:rFonts w:eastAsiaTheme="minorHAnsi" w:cstheme="minorBidi"/>
                          <w:sz w:val="22"/>
                          <w:szCs w:val="22"/>
                        </w:rPr>
                      </w:pPr>
                      <w:r w:rsidRPr="006D0D0A">
                        <w:rPr>
                          <w:rFonts w:ascii="Segoe UI Symbol" w:eastAsiaTheme="minorHAnsi" w:hAnsi="Segoe UI Symbol" w:cs="Segoe UI Symbol"/>
                          <w:sz w:val="22"/>
                          <w:szCs w:val="22"/>
                        </w:rPr>
                        <w:t>☒</w:t>
                      </w:r>
                    </w:p>
                  </w:tc>
                </w:sdtContent>
              </w:sdt>
              <w:sdt>
                <w:sdtPr>
                  <w:rPr>
                    <w:rFonts w:eastAsiaTheme="minorHAnsi" w:cstheme="minorBidi"/>
                  </w:rPr>
                  <w:id w:val="-1046134824"/>
                  <w14:checkbox>
                    <w14:checked w14:val="0"/>
                    <w14:checkedState w14:val="2612" w14:font="MS Gothic"/>
                    <w14:uncheckedState w14:val="2610" w14:font="MS Gothic"/>
                  </w14:checkbox>
                </w:sdtPr>
                <w:sdtEndPr/>
                <w:sdtContent>
                  <w:tc>
                    <w:tcPr>
                      <w:tcW w:w="613" w:type="pct"/>
                      <w:tcBorders>
                        <w:bottom w:val="none" w:sz="0" w:space="0" w:color="auto"/>
                      </w:tcBorders>
                    </w:tcPr>
                    <w:p w14:paraId="77CD45F7" w14:textId="77777777" w:rsidR="006D0D0A" w:rsidRPr="006D0D0A" w:rsidRDefault="006D0D0A" w:rsidP="006D0D0A">
                      <w:pPr>
                        <w:spacing w:line="240" w:lineRule="auto"/>
                        <w:cnfStyle w:val="100000000000" w:firstRow="1" w:lastRow="0" w:firstColumn="0" w:lastColumn="0" w:oddVBand="0" w:evenVBand="0" w:oddHBand="0" w:evenHBand="0" w:firstRowFirstColumn="0" w:firstRowLastColumn="0" w:lastRowFirstColumn="0" w:lastRowLastColumn="0"/>
                        <w:rPr>
                          <w:rFonts w:eastAsiaTheme="minorHAnsi" w:cstheme="minorBidi"/>
                          <w:sz w:val="22"/>
                          <w:szCs w:val="22"/>
                        </w:rPr>
                      </w:pPr>
                      <w:r w:rsidRPr="006D0D0A">
                        <w:rPr>
                          <w:rFonts w:ascii="Segoe UI Symbol" w:eastAsiaTheme="minorHAnsi" w:hAnsi="Segoe UI Symbol" w:cs="Segoe UI Symbol"/>
                          <w:sz w:val="22"/>
                          <w:szCs w:val="22"/>
                        </w:rPr>
                        <w:t>☐</w:t>
                      </w:r>
                    </w:p>
                  </w:tc>
                </w:sdtContent>
              </w:sdt>
              <w:sdt>
                <w:sdtPr>
                  <w:rPr>
                    <w:rFonts w:eastAsiaTheme="minorHAnsi" w:cstheme="minorBidi"/>
                  </w:rPr>
                  <w:id w:val="-1581437829"/>
                  <w14:checkbox>
                    <w14:checked w14:val="0"/>
                    <w14:checkedState w14:val="2612" w14:font="MS Gothic"/>
                    <w14:uncheckedState w14:val="2610" w14:font="MS Gothic"/>
                  </w14:checkbox>
                </w:sdtPr>
                <w:sdtEndPr/>
                <w:sdtContent>
                  <w:tc>
                    <w:tcPr>
                      <w:tcW w:w="3671" w:type="pct"/>
                      <w:tcBorders>
                        <w:bottom w:val="none" w:sz="0" w:space="0" w:color="auto"/>
                      </w:tcBorders>
                    </w:tcPr>
                    <w:p w14:paraId="1901FBE9" w14:textId="77777777" w:rsidR="006D0D0A" w:rsidRPr="006D0D0A" w:rsidRDefault="006D0D0A" w:rsidP="006D0D0A">
                      <w:pPr>
                        <w:spacing w:line="240" w:lineRule="auto"/>
                        <w:cnfStyle w:val="100000000000" w:firstRow="1" w:lastRow="0" w:firstColumn="0" w:lastColumn="0" w:oddVBand="0" w:evenVBand="0" w:oddHBand="0" w:evenHBand="0" w:firstRowFirstColumn="0" w:firstRowLastColumn="0" w:lastRowFirstColumn="0" w:lastRowLastColumn="0"/>
                        <w:rPr>
                          <w:rFonts w:eastAsiaTheme="minorHAnsi" w:cstheme="minorBidi"/>
                          <w:sz w:val="22"/>
                          <w:szCs w:val="22"/>
                        </w:rPr>
                      </w:pPr>
                      <w:r w:rsidRPr="006D0D0A">
                        <w:rPr>
                          <w:rFonts w:ascii="Segoe UI Symbol" w:eastAsiaTheme="minorHAnsi" w:hAnsi="Segoe UI Symbol" w:cs="Segoe UI Symbol"/>
                          <w:sz w:val="22"/>
                          <w:szCs w:val="22"/>
                        </w:rPr>
                        <w:t>☐</w:t>
                      </w:r>
                    </w:p>
                  </w:tc>
                </w:sdtContent>
              </w:sdt>
            </w:tr>
          </w:tbl>
          <w:p w14:paraId="6B6127EA" w14:textId="77777777" w:rsidR="006D0D0A" w:rsidRPr="006D0D0A" w:rsidRDefault="006D0D0A" w:rsidP="006D0D0A">
            <w:pPr>
              <w:spacing w:line="240" w:lineRule="auto"/>
              <w:rPr>
                <w:rFonts w:eastAsiaTheme="minorHAnsi" w:cstheme="minorBidi"/>
                <w:color w:val="FF0000"/>
                <w:sz w:val="22"/>
                <w:szCs w:val="22"/>
              </w:rPr>
            </w:pPr>
          </w:p>
        </w:tc>
      </w:tr>
      <w:tr w:rsidR="006D0D0A" w:rsidRPr="006D0D0A" w14:paraId="59372A71" w14:textId="77777777" w:rsidTr="007D50B7">
        <w:tc>
          <w:tcPr>
            <w:tcW w:w="2891" w:type="dxa"/>
            <w:shd w:val="clear" w:color="auto" w:fill="FCCFCE"/>
          </w:tcPr>
          <w:p w14:paraId="3C46E1DA" w14:textId="77777777" w:rsidR="006D0D0A" w:rsidRPr="006D0D0A" w:rsidRDefault="006D0D0A" w:rsidP="006D0D0A">
            <w:pPr>
              <w:spacing w:line="240" w:lineRule="auto"/>
              <w:rPr>
                <w:rFonts w:eastAsiaTheme="minorHAnsi" w:cstheme="minorBidi"/>
                <w:color w:val="FF0000"/>
                <w:sz w:val="22"/>
                <w:szCs w:val="22"/>
              </w:rPr>
            </w:pPr>
            <w:r w:rsidRPr="006D0D0A">
              <w:rPr>
                <w:rFonts w:eastAsiaTheme="minorHAnsi" w:cstheme="minorBidi"/>
                <w:sz w:val="22"/>
                <w:szCs w:val="22"/>
              </w:rPr>
              <w:t>Åbeskyttelseslinje</w:t>
            </w:r>
          </w:p>
        </w:tc>
        <w:tc>
          <w:tcPr>
            <w:tcW w:w="3908" w:type="dxa"/>
          </w:tcPr>
          <w:tbl>
            <w:tblPr>
              <w:tblStyle w:val="Almindeligtabel21"/>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23"/>
              <w:gridCol w:w="448"/>
              <w:gridCol w:w="2684"/>
            </w:tblGrid>
            <w:tr w:rsidR="006D0D0A" w:rsidRPr="006D0D0A" w14:paraId="2A974A8D" w14:textId="77777777" w:rsidTr="007D50B7">
              <w:trPr>
                <w:cnfStyle w:val="100000000000" w:firstRow="1" w:lastRow="0" w:firstColumn="0" w:lastColumn="0" w:oddVBand="0" w:evenVBand="0" w:oddHBand="0" w:evenHBand="0" w:firstRowFirstColumn="0" w:firstRowLastColumn="0" w:lastRowFirstColumn="0" w:lastRowLastColumn="0"/>
                <w:trHeight w:val="283"/>
              </w:trPr>
              <w:sdt>
                <w:sdtPr>
                  <w:rPr>
                    <w:rFonts w:eastAsiaTheme="minorHAnsi" w:cstheme="minorBidi"/>
                  </w:rPr>
                  <w:id w:val="-2081662166"/>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16" w:type="pct"/>
                      <w:tcBorders>
                        <w:bottom w:val="none" w:sz="0" w:space="0" w:color="auto"/>
                      </w:tcBorders>
                    </w:tcPr>
                    <w:p w14:paraId="065346C2" w14:textId="77777777" w:rsidR="006D0D0A" w:rsidRPr="006D0D0A" w:rsidRDefault="006D0D0A" w:rsidP="006D0D0A">
                      <w:pPr>
                        <w:spacing w:line="240" w:lineRule="auto"/>
                        <w:rPr>
                          <w:rFonts w:eastAsiaTheme="minorHAnsi" w:cstheme="minorBidi"/>
                          <w:sz w:val="22"/>
                          <w:szCs w:val="22"/>
                        </w:rPr>
                      </w:pPr>
                      <w:r w:rsidRPr="006D0D0A">
                        <w:rPr>
                          <w:rFonts w:ascii="Segoe UI Symbol" w:eastAsiaTheme="minorHAnsi" w:hAnsi="Segoe UI Symbol" w:cs="Segoe UI Symbol"/>
                          <w:sz w:val="22"/>
                          <w:szCs w:val="22"/>
                        </w:rPr>
                        <w:t>☒</w:t>
                      </w:r>
                    </w:p>
                  </w:tc>
                </w:sdtContent>
              </w:sdt>
              <w:sdt>
                <w:sdtPr>
                  <w:rPr>
                    <w:rFonts w:eastAsiaTheme="minorHAnsi" w:cstheme="minorBidi"/>
                  </w:rPr>
                  <w:id w:val="-1100719464"/>
                  <w14:checkbox>
                    <w14:checked w14:val="0"/>
                    <w14:checkedState w14:val="2612" w14:font="MS Gothic"/>
                    <w14:uncheckedState w14:val="2610" w14:font="MS Gothic"/>
                  </w14:checkbox>
                </w:sdtPr>
                <w:sdtEndPr/>
                <w:sdtContent>
                  <w:tc>
                    <w:tcPr>
                      <w:tcW w:w="613" w:type="pct"/>
                      <w:tcBorders>
                        <w:bottom w:val="none" w:sz="0" w:space="0" w:color="auto"/>
                      </w:tcBorders>
                    </w:tcPr>
                    <w:p w14:paraId="43CE3CCB" w14:textId="77777777" w:rsidR="006D0D0A" w:rsidRPr="006D0D0A" w:rsidRDefault="006D0D0A" w:rsidP="006D0D0A">
                      <w:pPr>
                        <w:spacing w:line="240" w:lineRule="auto"/>
                        <w:cnfStyle w:val="100000000000" w:firstRow="1" w:lastRow="0" w:firstColumn="0" w:lastColumn="0" w:oddVBand="0" w:evenVBand="0" w:oddHBand="0" w:evenHBand="0" w:firstRowFirstColumn="0" w:firstRowLastColumn="0" w:lastRowFirstColumn="0" w:lastRowLastColumn="0"/>
                        <w:rPr>
                          <w:rFonts w:eastAsiaTheme="minorHAnsi" w:cstheme="minorBidi"/>
                          <w:sz w:val="22"/>
                          <w:szCs w:val="22"/>
                        </w:rPr>
                      </w:pPr>
                      <w:r w:rsidRPr="006D0D0A">
                        <w:rPr>
                          <w:rFonts w:ascii="Segoe UI Symbol" w:eastAsiaTheme="minorHAnsi" w:hAnsi="Segoe UI Symbol" w:cs="Segoe UI Symbol"/>
                          <w:sz w:val="22"/>
                          <w:szCs w:val="22"/>
                        </w:rPr>
                        <w:t>☐</w:t>
                      </w:r>
                    </w:p>
                  </w:tc>
                </w:sdtContent>
              </w:sdt>
              <w:sdt>
                <w:sdtPr>
                  <w:rPr>
                    <w:rFonts w:eastAsiaTheme="minorHAnsi" w:cstheme="minorBidi"/>
                  </w:rPr>
                  <w:id w:val="-993265034"/>
                  <w14:checkbox>
                    <w14:checked w14:val="0"/>
                    <w14:checkedState w14:val="2612" w14:font="MS Gothic"/>
                    <w14:uncheckedState w14:val="2610" w14:font="MS Gothic"/>
                  </w14:checkbox>
                </w:sdtPr>
                <w:sdtEndPr/>
                <w:sdtContent>
                  <w:tc>
                    <w:tcPr>
                      <w:tcW w:w="3671" w:type="pct"/>
                      <w:tcBorders>
                        <w:bottom w:val="none" w:sz="0" w:space="0" w:color="auto"/>
                      </w:tcBorders>
                    </w:tcPr>
                    <w:p w14:paraId="59FF1A0D" w14:textId="77777777" w:rsidR="006D0D0A" w:rsidRPr="006D0D0A" w:rsidRDefault="006D0D0A" w:rsidP="006D0D0A">
                      <w:pPr>
                        <w:spacing w:line="240" w:lineRule="auto"/>
                        <w:cnfStyle w:val="100000000000" w:firstRow="1" w:lastRow="0" w:firstColumn="0" w:lastColumn="0" w:oddVBand="0" w:evenVBand="0" w:oddHBand="0" w:evenHBand="0" w:firstRowFirstColumn="0" w:firstRowLastColumn="0" w:lastRowFirstColumn="0" w:lastRowLastColumn="0"/>
                        <w:rPr>
                          <w:rFonts w:eastAsiaTheme="minorHAnsi" w:cstheme="minorBidi"/>
                          <w:sz w:val="22"/>
                          <w:szCs w:val="22"/>
                        </w:rPr>
                      </w:pPr>
                      <w:r w:rsidRPr="006D0D0A">
                        <w:rPr>
                          <w:rFonts w:ascii="Segoe UI Symbol" w:eastAsiaTheme="minorHAnsi" w:hAnsi="Segoe UI Symbol" w:cs="Segoe UI Symbol"/>
                          <w:sz w:val="22"/>
                          <w:szCs w:val="22"/>
                        </w:rPr>
                        <w:t>☐</w:t>
                      </w:r>
                    </w:p>
                  </w:tc>
                </w:sdtContent>
              </w:sdt>
            </w:tr>
          </w:tbl>
          <w:p w14:paraId="0913D74C" w14:textId="77777777" w:rsidR="006D0D0A" w:rsidRPr="006D0D0A" w:rsidRDefault="006D0D0A" w:rsidP="006D0D0A">
            <w:pPr>
              <w:spacing w:line="240" w:lineRule="auto"/>
              <w:rPr>
                <w:rFonts w:eastAsiaTheme="minorHAnsi" w:cstheme="minorBidi"/>
                <w:color w:val="FF0000"/>
                <w:sz w:val="22"/>
                <w:szCs w:val="22"/>
              </w:rPr>
            </w:pPr>
          </w:p>
        </w:tc>
      </w:tr>
      <w:tr w:rsidR="006D0D0A" w:rsidRPr="006D0D0A" w14:paraId="6345CD75" w14:textId="77777777" w:rsidTr="007D50B7">
        <w:tc>
          <w:tcPr>
            <w:tcW w:w="2891" w:type="dxa"/>
            <w:shd w:val="clear" w:color="auto" w:fill="FCCFCE"/>
          </w:tcPr>
          <w:p w14:paraId="346414DB" w14:textId="77777777" w:rsidR="006D0D0A" w:rsidRPr="006D0D0A" w:rsidRDefault="006D0D0A" w:rsidP="006D0D0A">
            <w:pPr>
              <w:spacing w:line="240" w:lineRule="auto"/>
              <w:rPr>
                <w:rFonts w:eastAsiaTheme="minorHAnsi" w:cstheme="minorBidi"/>
                <w:color w:val="FF0000"/>
                <w:sz w:val="22"/>
                <w:szCs w:val="22"/>
              </w:rPr>
            </w:pPr>
            <w:r w:rsidRPr="006D0D0A">
              <w:rPr>
                <w:rFonts w:eastAsiaTheme="minorHAnsi" w:cstheme="minorBidi"/>
                <w:sz w:val="22"/>
                <w:szCs w:val="22"/>
              </w:rPr>
              <w:t>Skovbyggelinje</w:t>
            </w:r>
          </w:p>
        </w:tc>
        <w:tc>
          <w:tcPr>
            <w:tcW w:w="3908" w:type="dxa"/>
          </w:tcPr>
          <w:tbl>
            <w:tblPr>
              <w:tblStyle w:val="Almindeligtabel21"/>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23"/>
              <w:gridCol w:w="448"/>
              <w:gridCol w:w="2684"/>
            </w:tblGrid>
            <w:tr w:rsidR="006D0D0A" w:rsidRPr="006D0D0A" w14:paraId="467892A8" w14:textId="77777777" w:rsidTr="007D50B7">
              <w:trPr>
                <w:cnfStyle w:val="100000000000" w:firstRow="1" w:lastRow="0" w:firstColumn="0" w:lastColumn="0" w:oddVBand="0" w:evenVBand="0" w:oddHBand="0" w:evenHBand="0" w:firstRowFirstColumn="0" w:firstRowLastColumn="0" w:lastRowFirstColumn="0" w:lastRowLastColumn="0"/>
                <w:trHeight w:val="283"/>
              </w:trPr>
              <w:sdt>
                <w:sdtPr>
                  <w:rPr>
                    <w:rFonts w:eastAsiaTheme="minorHAnsi" w:cstheme="minorBidi"/>
                  </w:rPr>
                  <w:id w:val="-1264218396"/>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16" w:type="pct"/>
                      <w:tcBorders>
                        <w:bottom w:val="none" w:sz="0" w:space="0" w:color="auto"/>
                      </w:tcBorders>
                    </w:tcPr>
                    <w:p w14:paraId="7E80ED4C" w14:textId="77777777" w:rsidR="006D0D0A" w:rsidRPr="006D0D0A" w:rsidRDefault="006D0D0A" w:rsidP="006D0D0A">
                      <w:pPr>
                        <w:spacing w:line="240" w:lineRule="auto"/>
                        <w:rPr>
                          <w:rFonts w:eastAsiaTheme="minorHAnsi" w:cstheme="minorBidi"/>
                          <w:sz w:val="22"/>
                          <w:szCs w:val="22"/>
                        </w:rPr>
                      </w:pPr>
                      <w:r w:rsidRPr="006D0D0A">
                        <w:rPr>
                          <w:rFonts w:ascii="Segoe UI Symbol" w:eastAsiaTheme="minorHAnsi" w:hAnsi="Segoe UI Symbol" w:cs="Segoe UI Symbol"/>
                          <w:sz w:val="22"/>
                          <w:szCs w:val="22"/>
                        </w:rPr>
                        <w:t>☒</w:t>
                      </w:r>
                    </w:p>
                  </w:tc>
                </w:sdtContent>
              </w:sdt>
              <w:sdt>
                <w:sdtPr>
                  <w:rPr>
                    <w:rFonts w:eastAsiaTheme="minorHAnsi" w:cstheme="minorBidi"/>
                  </w:rPr>
                  <w:id w:val="519818892"/>
                  <w14:checkbox>
                    <w14:checked w14:val="0"/>
                    <w14:checkedState w14:val="2612" w14:font="MS Gothic"/>
                    <w14:uncheckedState w14:val="2610" w14:font="MS Gothic"/>
                  </w14:checkbox>
                </w:sdtPr>
                <w:sdtEndPr/>
                <w:sdtContent>
                  <w:tc>
                    <w:tcPr>
                      <w:tcW w:w="613" w:type="pct"/>
                      <w:tcBorders>
                        <w:bottom w:val="none" w:sz="0" w:space="0" w:color="auto"/>
                      </w:tcBorders>
                    </w:tcPr>
                    <w:p w14:paraId="331C7159" w14:textId="77777777" w:rsidR="006D0D0A" w:rsidRPr="006D0D0A" w:rsidRDefault="006D0D0A" w:rsidP="006D0D0A">
                      <w:pPr>
                        <w:spacing w:line="240" w:lineRule="auto"/>
                        <w:cnfStyle w:val="100000000000" w:firstRow="1" w:lastRow="0" w:firstColumn="0" w:lastColumn="0" w:oddVBand="0" w:evenVBand="0" w:oddHBand="0" w:evenHBand="0" w:firstRowFirstColumn="0" w:firstRowLastColumn="0" w:lastRowFirstColumn="0" w:lastRowLastColumn="0"/>
                        <w:rPr>
                          <w:rFonts w:eastAsiaTheme="minorHAnsi" w:cstheme="minorBidi"/>
                          <w:sz w:val="22"/>
                          <w:szCs w:val="22"/>
                        </w:rPr>
                      </w:pPr>
                      <w:r w:rsidRPr="006D0D0A">
                        <w:rPr>
                          <w:rFonts w:ascii="Segoe UI Symbol" w:eastAsiaTheme="minorHAnsi" w:hAnsi="Segoe UI Symbol" w:cs="Segoe UI Symbol"/>
                          <w:sz w:val="22"/>
                          <w:szCs w:val="22"/>
                        </w:rPr>
                        <w:t>☐</w:t>
                      </w:r>
                    </w:p>
                  </w:tc>
                </w:sdtContent>
              </w:sdt>
              <w:sdt>
                <w:sdtPr>
                  <w:rPr>
                    <w:rFonts w:eastAsiaTheme="minorHAnsi" w:cstheme="minorBidi"/>
                  </w:rPr>
                  <w:id w:val="849911075"/>
                  <w14:checkbox>
                    <w14:checked w14:val="0"/>
                    <w14:checkedState w14:val="2612" w14:font="MS Gothic"/>
                    <w14:uncheckedState w14:val="2610" w14:font="MS Gothic"/>
                  </w14:checkbox>
                </w:sdtPr>
                <w:sdtEndPr/>
                <w:sdtContent>
                  <w:tc>
                    <w:tcPr>
                      <w:tcW w:w="3671" w:type="pct"/>
                      <w:tcBorders>
                        <w:bottom w:val="none" w:sz="0" w:space="0" w:color="auto"/>
                      </w:tcBorders>
                    </w:tcPr>
                    <w:p w14:paraId="65353D2B" w14:textId="77777777" w:rsidR="006D0D0A" w:rsidRPr="006D0D0A" w:rsidRDefault="006D0D0A" w:rsidP="006D0D0A">
                      <w:pPr>
                        <w:spacing w:line="240" w:lineRule="auto"/>
                        <w:cnfStyle w:val="100000000000" w:firstRow="1" w:lastRow="0" w:firstColumn="0" w:lastColumn="0" w:oddVBand="0" w:evenVBand="0" w:oddHBand="0" w:evenHBand="0" w:firstRowFirstColumn="0" w:firstRowLastColumn="0" w:lastRowFirstColumn="0" w:lastRowLastColumn="0"/>
                        <w:rPr>
                          <w:rFonts w:eastAsiaTheme="minorHAnsi" w:cstheme="minorBidi"/>
                          <w:sz w:val="22"/>
                          <w:szCs w:val="22"/>
                        </w:rPr>
                      </w:pPr>
                      <w:r w:rsidRPr="006D0D0A">
                        <w:rPr>
                          <w:rFonts w:ascii="Segoe UI Symbol" w:eastAsiaTheme="minorHAnsi" w:hAnsi="Segoe UI Symbol" w:cs="Segoe UI Symbol"/>
                          <w:sz w:val="22"/>
                          <w:szCs w:val="22"/>
                        </w:rPr>
                        <w:t>☐</w:t>
                      </w:r>
                    </w:p>
                  </w:tc>
                </w:sdtContent>
              </w:sdt>
            </w:tr>
          </w:tbl>
          <w:p w14:paraId="1A9F106C" w14:textId="77777777" w:rsidR="006D0D0A" w:rsidRPr="006D0D0A" w:rsidRDefault="006D0D0A" w:rsidP="006D0D0A">
            <w:pPr>
              <w:spacing w:line="240" w:lineRule="auto"/>
              <w:rPr>
                <w:rFonts w:eastAsiaTheme="minorHAnsi" w:cstheme="minorBidi"/>
                <w:color w:val="FF0000"/>
                <w:sz w:val="22"/>
                <w:szCs w:val="22"/>
              </w:rPr>
            </w:pPr>
          </w:p>
        </w:tc>
      </w:tr>
      <w:tr w:rsidR="006D0D0A" w:rsidRPr="006D0D0A" w14:paraId="2EAA25E3" w14:textId="77777777" w:rsidTr="007D50B7">
        <w:tc>
          <w:tcPr>
            <w:tcW w:w="2891" w:type="dxa"/>
            <w:shd w:val="clear" w:color="auto" w:fill="FCCFCE"/>
          </w:tcPr>
          <w:p w14:paraId="07E7F3A0" w14:textId="77777777" w:rsidR="006D0D0A" w:rsidRPr="006D0D0A" w:rsidRDefault="006D0D0A" w:rsidP="006D0D0A">
            <w:pPr>
              <w:spacing w:line="240" w:lineRule="auto"/>
              <w:rPr>
                <w:rFonts w:eastAsiaTheme="minorHAnsi" w:cstheme="minorBidi"/>
                <w:color w:val="FF0000"/>
                <w:sz w:val="22"/>
                <w:szCs w:val="22"/>
              </w:rPr>
            </w:pPr>
            <w:r w:rsidRPr="006D0D0A">
              <w:rPr>
                <w:rFonts w:eastAsiaTheme="minorHAnsi" w:cstheme="minorBidi"/>
                <w:sz w:val="22"/>
                <w:szCs w:val="22"/>
              </w:rPr>
              <w:t>Kirkebyggelinje</w:t>
            </w:r>
          </w:p>
        </w:tc>
        <w:tc>
          <w:tcPr>
            <w:tcW w:w="3908" w:type="dxa"/>
          </w:tcPr>
          <w:tbl>
            <w:tblPr>
              <w:tblStyle w:val="Almindeligtabel21"/>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23"/>
              <w:gridCol w:w="448"/>
              <w:gridCol w:w="2684"/>
            </w:tblGrid>
            <w:tr w:rsidR="006D0D0A" w:rsidRPr="006D0D0A" w14:paraId="186F5D19" w14:textId="77777777" w:rsidTr="007D50B7">
              <w:trPr>
                <w:cnfStyle w:val="100000000000" w:firstRow="1" w:lastRow="0" w:firstColumn="0" w:lastColumn="0" w:oddVBand="0" w:evenVBand="0" w:oddHBand="0" w:evenHBand="0" w:firstRowFirstColumn="0" w:firstRowLastColumn="0" w:lastRowFirstColumn="0" w:lastRowLastColumn="0"/>
                <w:trHeight w:val="283"/>
              </w:trPr>
              <w:sdt>
                <w:sdtPr>
                  <w:rPr>
                    <w:rFonts w:eastAsiaTheme="minorHAnsi" w:cstheme="minorBidi"/>
                  </w:rPr>
                  <w:id w:val="-1934269797"/>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16" w:type="pct"/>
                      <w:tcBorders>
                        <w:bottom w:val="none" w:sz="0" w:space="0" w:color="auto"/>
                      </w:tcBorders>
                    </w:tcPr>
                    <w:p w14:paraId="6879E6BD" w14:textId="77777777" w:rsidR="006D0D0A" w:rsidRPr="006D0D0A" w:rsidRDefault="006D0D0A" w:rsidP="006D0D0A">
                      <w:pPr>
                        <w:spacing w:line="240" w:lineRule="auto"/>
                        <w:rPr>
                          <w:rFonts w:eastAsiaTheme="minorHAnsi" w:cstheme="minorBidi"/>
                          <w:sz w:val="22"/>
                          <w:szCs w:val="22"/>
                        </w:rPr>
                      </w:pPr>
                      <w:r w:rsidRPr="006D0D0A">
                        <w:rPr>
                          <w:rFonts w:ascii="Segoe UI Symbol" w:eastAsiaTheme="minorHAnsi" w:hAnsi="Segoe UI Symbol" w:cs="Segoe UI Symbol"/>
                          <w:sz w:val="22"/>
                          <w:szCs w:val="22"/>
                        </w:rPr>
                        <w:t>☒</w:t>
                      </w:r>
                    </w:p>
                  </w:tc>
                </w:sdtContent>
              </w:sdt>
              <w:sdt>
                <w:sdtPr>
                  <w:rPr>
                    <w:rFonts w:eastAsiaTheme="minorHAnsi" w:cstheme="minorBidi"/>
                  </w:rPr>
                  <w:id w:val="683094502"/>
                  <w14:checkbox>
                    <w14:checked w14:val="0"/>
                    <w14:checkedState w14:val="2612" w14:font="MS Gothic"/>
                    <w14:uncheckedState w14:val="2610" w14:font="MS Gothic"/>
                  </w14:checkbox>
                </w:sdtPr>
                <w:sdtEndPr/>
                <w:sdtContent>
                  <w:tc>
                    <w:tcPr>
                      <w:tcW w:w="613" w:type="pct"/>
                      <w:tcBorders>
                        <w:bottom w:val="none" w:sz="0" w:space="0" w:color="auto"/>
                      </w:tcBorders>
                    </w:tcPr>
                    <w:p w14:paraId="2795C18B" w14:textId="77777777" w:rsidR="006D0D0A" w:rsidRPr="006D0D0A" w:rsidRDefault="006D0D0A" w:rsidP="006D0D0A">
                      <w:pPr>
                        <w:spacing w:line="240" w:lineRule="auto"/>
                        <w:cnfStyle w:val="100000000000" w:firstRow="1" w:lastRow="0" w:firstColumn="0" w:lastColumn="0" w:oddVBand="0" w:evenVBand="0" w:oddHBand="0" w:evenHBand="0" w:firstRowFirstColumn="0" w:firstRowLastColumn="0" w:lastRowFirstColumn="0" w:lastRowLastColumn="0"/>
                        <w:rPr>
                          <w:rFonts w:eastAsiaTheme="minorHAnsi" w:cstheme="minorBidi"/>
                          <w:sz w:val="22"/>
                          <w:szCs w:val="22"/>
                        </w:rPr>
                      </w:pPr>
                      <w:r w:rsidRPr="006D0D0A">
                        <w:rPr>
                          <w:rFonts w:ascii="Segoe UI Symbol" w:eastAsiaTheme="minorHAnsi" w:hAnsi="Segoe UI Symbol" w:cs="Segoe UI Symbol"/>
                          <w:sz w:val="22"/>
                          <w:szCs w:val="22"/>
                        </w:rPr>
                        <w:t>☐</w:t>
                      </w:r>
                    </w:p>
                  </w:tc>
                </w:sdtContent>
              </w:sdt>
              <w:sdt>
                <w:sdtPr>
                  <w:rPr>
                    <w:rFonts w:eastAsiaTheme="minorHAnsi" w:cstheme="minorBidi"/>
                  </w:rPr>
                  <w:id w:val="-1834987123"/>
                  <w14:checkbox>
                    <w14:checked w14:val="0"/>
                    <w14:checkedState w14:val="2612" w14:font="MS Gothic"/>
                    <w14:uncheckedState w14:val="2610" w14:font="MS Gothic"/>
                  </w14:checkbox>
                </w:sdtPr>
                <w:sdtEndPr/>
                <w:sdtContent>
                  <w:tc>
                    <w:tcPr>
                      <w:tcW w:w="3671" w:type="pct"/>
                      <w:tcBorders>
                        <w:bottom w:val="none" w:sz="0" w:space="0" w:color="auto"/>
                      </w:tcBorders>
                    </w:tcPr>
                    <w:p w14:paraId="372EC604" w14:textId="77777777" w:rsidR="006D0D0A" w:rsidRPr="006D0D0A" w:rsidRDefault="006D0D0A" w:rsidP="006D0D0A">
                      <w:pPr>
                        <w:spacing w:line="240" w:lineRule="auto"/>
                        <w:cnfStyle w:val="100000000000" w:firstRow="1" w:lastRow="0" w:firstColumn="0" w:lastColumn="0" w:oddVBand="0" w:evenVBand="0" w:oddHBand="0" w:evenHBand="0" w:firstRowFirstColumn="0" w:firstRowLastColumn="0" w:lastRowFirstColumn="0" w:lastRowLastColumn="0"/>
                        <w:rPr>
                          <w:rFonts w:eastAsiaTheme="minorHAnsi" w:cstheme="minorBidi"/>
                          <w:sz w:val="22"/>
                          <w:szCs w:val="22"/>
                        </w:rPr>
                      </w:pPr>
                      <w:r w:rsidRPr="006D0D0A">
                        <w:rPr>
                          <w:rFonts w:ascii="Segoe UI Symbol" w:eastAsiaTheme="minorHAnsi" w:hAnsi="Segoe UI Symbol" w:cs="Segoe UI Symbol"/>
                          <w:sz w:val="22"/>
                          <w:szCs w:val="22"/>
                        </w:rPr>
                        <w:t>☐</w:t>
                      </w:r>
                    </w:p>
                  </w:tc>
                </w:sdtContent>
              </w:sdt>
            </w:tr>
          </w:tbl>
          <w:p w14:paraId="0353532A" w14:textId="77777777" w:rsidR="006D0D0A" w:rsidRPr="006D0D0A" w:rsidRDefault="006D0D0A" w:rsidP="006D0D0A">
            <w:pPr>
              <w:spacing w:line="240" w:lineRule="auto"/>
              <w:rPr>
                <w:rFonts w:eastAsiaTheme="minorHAnsi" w:cstheme="minorBidi"/>
                <w:color w:val="FF0000"/>
                <w:sz w:val="22"/>
                <w:szCs w:val="22"/>
              </w:rPr>
            </w:pPr>
          </w:p>
        </w:tc>
      </w:tr>
      <w:tr w:rsidR="006D0D0A" w:rsidRPr="006D0D0A" w14:paraId="124BE01B" w14:textId="77777777" w:rsidTr="007D50B7">
        <w:tc>
          <w:tcPr>
            <w:tcW w:w="2891" w:type="dxa"/>
            <w:shd w:val="clear" w:color="auto" w:fill="FCCFCE"/>
          </w:tcPr>
          <w:p w14:paraId="507C2EB6" w14:textId="77777777" w:rsidR="006D0D0A" w:rsidRPr="006D0D0A" w:rsidRDefault="006D0D0A" w:rsidP="006D0D0A">
            <w:pPr>
              <w:spacing w:line="240" w:lineRule="auto"/>
              <w:rPr>
                <w:rFonts w:eastAsiaTheme="minorHAnsi" w:cstheme="minorBidi"/>
                <w:color w:val="FF0000"/>
                <w:sz w:val="22"/>
                <w:szCs w:val="22"/>
              </w:rPr>
            </w:pPr>
            <w:r w:rsidRPr="006D0D0A">
              <w:rPr>
                <w:rFonts w:eastAsiaTheme="minorHAnsi" w:cstheme="minorBidi"/>
                <w:sz w:val="22"/>
                <w:szCs w:val="22"/>
              </w:rPr>
              <w:t>Klitfredning</w:t>
            </w:r>
          </w:p>
        </w:tc>
        <w:tc>
          <w:tcPr>
            <w:tcW w:w="3908" w:type="dxa"/>
          </w:tcPr>
          <w:tbl>
            <w:tblPr>
              <w:tblStyle w:val="Almindeligtabel21"/>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23"/>
              <w:gridCol w:w="448"/>
              <w:gridCol w:w="2684"/>
            </w:tblGrid>
            <w:tr w:rsidR="006D0D0A" w:rsidRPr="006D0D0A" w14:paraId="6BAFA81D" w14:textId="77777777" w:rsidTr="007D50B7">
              <w:trPr>
                <w:cnfStyle w:val="100000000000" w:firstRow="1" w:lastRow="0" w:firstColumn="0" w:lastColumn="0" w:oddVBand="0" w:evenVBand="0" w:oddHBand="0" w:evenHBand="0" w:firstRowFirstColumn="0" w:firstRowLastColumn="0" w:lastRowFirstColumn="0" w:lastRowLastColumn="0"/>
                <w:trHeight w:val="283"/>
              </w:trPr>
              <w:sdt>
                <w:sdtPr>
                  <w:rPr>
                    <w:rFonts w:eastAsiaTheme="minorHAnsi" w:cstheme="minorBidi"/>
                  </w:rPr>
                  <w:id w:val="-2106564796"/>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16" w:type="pct"/>
                      <w:tcBorders>
                        <w:bottom w:val="none" w:sz="0" w:space="0" w:color="auto"/>
                      </w:tcBorders>
                    </w:tcPr>
                    <w:p w14:paraId="4718E444" w14:textId="77777777" w:rsidR="006D0D0A" w:rsidRPr="006D0D0A" w:rsidRDefault="006D0D0A" w:rsidP="006D0D0A">
                      <w:pPr>
                        <w:spacing w:line="240" w:lineRule="auto"/>
                        <w:rPr>
                          <w:rFonts w:eastAsiaTheme="minorHAnsi" w:cstheme="minorBidi"/>
                          <w:sz w:val="22"/>
                          <w:szCs w:val="22"/>
                        </w:rPr>
                      </w:pPr>
                      <w:r w:rsidRPr="006D0D0A">
                        <w:rPr>
                          <w:rFonts w:ascii="Segoe UI Symbol" w:eastAsiaTheme="minorHAnsi" w:hAnsi="Segoe UI Symbol" w:cs="Segoe UI Symbol"/>
                          <w:sz w:val="22"/>
                          <w:szCs w:val="22"/>
                        </w:rPr>
                        <w:t>☒</w:t>
                      </w:r>
                    </w:p>
                  </w:tc>
                </w:sdtContent>
              </w:sdt>
              <w:sdt>
                <w:sdtPr>
                  <w:rPr>
                    <w:rFonts w:eastAsiaTheme="minorHAnsi" w:cstheme="minorBidi"/>
                  </w:rPr>
                  <w:id w:val="-23947725"/>
                  <w14:checkbox>
                    <w14:checked w14:val="0"/>
                    <w14:checkedState w14:val="2612" w14:font="MS Gothic"/>
                    <w14:uncheckedState w14:val="2610" w14:font="MS Gothic"/>
                  </w14:checkbox>
                </w:sdtPr>
                <w:sdtEndPr/>
                <w:sdtContent>
                  <w:tc>
                    <w:tcPr>
                      <w:tcW w:w="613" w:type="pct"/>
                      <w:tcBorders>
                        <w:bottom w:val="none" w:sz="0" w:space="0" w:color="auto"/>
                      </w:tcBorders>
                    </w:tcPr>
                    <w:p w14:paraId="20F9F0FA" w14:textId="77777777" w:rsidR="006D0D0A" w:rsidRPr="006D0D0A" w:rsidRDefault="006D0D0A" w:rsidP="006D0D0A">
                      <w:pPr>
                        <w:spacing w:line="240" w:lineRule="auto"/>
                        <w:cnfStyle w:val="100000000000" w:firstRow="1" w:lastRow="0" w:firstColumn="0" w:lastColumn="0" w:oddVBand="0" w:evenVBand="0" w:oddHBand="0" w:evenHBand="0" w:firstRowFirstColumn="0" w:firstRowLastColumn="0" w:lastRowFirstColumn="0" w:lastRowLastColumn="0"/>
                        <w:rPr>
                          <w:rFonts w:eastAsiaTheme="minorHAnsi" w:cstheme="minorBidi"/>
                          <w:sz w:val="22"/>
                          <w:szCs w:val="22"/>
                        </w:rPr>
                      </w:pPr>
                      <w:r w:rsidRPr="006D0D0A">
                        <w:rPr>
                          <w:rFonts w:ascii="Segoe UI Symbol" w:eastAsiaTheme="minorHAnsi" w:hAnsi="Segoe UI Symbol" w:cs="Segoe UI Symbol"/>
                          <w:sz w:val="22"/>
                          <w:szCs w:val="22"/>
                        </w:rPr>
                        <w:t>☐</w:t>
                      </w:r>
                    </w:p>
                  </w:tc>
                </w:sdtContent>
              </w:sdt>
              <w:sdt>
                <w:sdtPr>
                  <w:rPr>
                    <w:rFonts w:eastAsiaTheme="minorHAnsi" w:cstheme="minorBidi"/>
                  </w:rPr>
                  <w:id w:val="1980876820"/>
                  <w14:checkbox>
                    <w14:checked w14:val="0"/>
                    <w14:checkedState w14:val="2612" w14:font="MS Gothic"/>
                    <w14:uncheckedState w14:val="2610" w14:font="MS Gothic"/>
                  </w14:checkbox>
                </w:sdtPr>
                <w:sdtEndPr/>
                <w:sdtContent>
                  <w:tc>
                    <w:tcPr>
                      <w:tcW w:w="3671" w:type="pct"/>
                      <w:tcBorders>
                        <w:bottom w:val="none" w:sz="0" w:space="0" w:color="auto"/>
                      </w:tcBorders>
                    </w:tcPr>
                    <w:p w14:paraId="2F9E6C5B" w14:textId="77777777" w:rsidR="006D0D0A" w:rsidRPr="006D0D0A" w:rsidRDefault="006D0D0A" w:rsidP="006D0D0A">
                      <w:pPr>
                        <w:spacing w:line="240" w:lineRule="auto"/>
                        <w:cnfStyle w:val="100000000000" w:firstRow="1" w:lastRow="0" w:firstColumn="0" w:lastColumn="0" w:oddVBand="0" w:evenVBand="0" w:oddHBand="0" w:evenHBand="0" w:firstRowFirstColumn="0" w:firstRowLastColumn="0" w:lastRowFirstColumn="0" w:lastRowLastColumn="0"/>
                        <w:rPr>
                          <w:rFonts w:eastAsiaTheme="minorHAnsi" w:cstheme="minorBidi"/>
                          <w:sz w:val="22"/>
                          <w:szCs w:val="22"/>
                        </w:rPr>
                      </w:pPr>
                      <w:r w:rsidRPr="006D0D0A">
                        <w:rPr>
                          <w:rFonts w:ascii="Segoe UI Symbol" w:eastAsiaTheme="minorHAnsi" w:hAnsi="Segoe UI Symbol" w:cs="Segoe UI Symbol"/>
                          <w:sz w:val="22"/>
                          <w:szCs w:val="22"/>
                        </w:rPr>
                        <w:t>☐</w:t>
                      </w:r>
                    </w:p>
                  </w:tc>
                </w:sdtContent>
              </w:sdt>
            </w:tr>
          </w:tbl>
          <w:p w14:paraId="4CD13E32" w14:textId="77777777" w:rsidR="006D0D0A" w:rsidRPr="006D0D0A" w:rsidRDefault="006D0D0A" w:rsidP="006D0D0A">
            <w:pPr>
              <w:spacing w:line="240" w:lineRule="auto"/>
              <w:rPr>
                <w:rFonts w:eastAsiaTheme="minorHAnsi" w:cstheme="minorBidi"/>
                <w:color w:val="FF0000"/>
                <w:sz w:val="22"/>
                <w:szCs w:val="22"/>
              </w:rPr>
            </w:pPr>
          </w:p>
        </w:tc>
      </w:tr>
      <w:tr w:rsidR="006D0D0A" w:rsidRPr="006D0D0A" w14:paraId="22E29C56" w14:textId="77777777" w:rsidTr="007D50B7">
        <w:tc>
          <w:tcPr>
            <w:tcW w:w="2891" w:type="dxa"/>
            <w:shd w:val="clear" w:color="auto" w:fill="FCCFCE"/>
          </w:tcPr>
          <w:p w14:paraId="03E11A6B" w14:textId="77777777" w:rsidR="006D0D0A" w:rsidRPr="006D0D0A" w:rsidRDefault="006D0D0A" w:rsidP="006D0D0A">
            <w:pPr>
              <w:spacing w:line="240" w:lineRule="auto"/>
              <w:rPr>
                <w:rFonts w:eastAsiaTheme="minorHAnsi" w:cstheme="minorBidi"/>
                <w:color w:val="FF0000"/>
                <w:sz w:val="22"/>
                <w:szCs w:val="22"/>
              </w:rPr>
            </w:pPr>
            <w:r w:rsidRPr="006D0D0A">
              <w:rPr>
                <w:rFonts w:eastAsiaTheme="minorHAnsi" w:cstheme="minorBidi"/>
                <w:sz w:val="22"/>
                <w:szCs w:val="22"/>
              </w:rPr>
              <w:t>Strandbeskyttelseslinje</w:t>
            </w:r>
          </w:p>
        </w:tc>
        <w:tc>
          <w:tcPr>
            <w:tcW w:w="3908" w:type="dxa"/>
          </w:tcPr>
          <w:tbl>
            <w:tblPr>
              <w:tblStyle w:val="Almindeligtabel21"/>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23"/>
              <w:gridCol w:w="448"/>
              <w:gridCol w:w="2684"/>
            </w:tblGrid>
            <w:tr w:rsidR="006D0D0A" w:rsidRPr="006D0D0A" w14:paraId="157E8950" w14:textId="77777777" w:rsidTr="007D50B7">
              <w:trPr>
                <w:cnfStyle w:val="100000000000" w:firstRow="1" w:lastRow="0" w:firstColumn="0" w:lastColumn="0" w:oddVBand="0" w:evenVBand="0" w:oddHBand="0" w:evenHBand="0" w:firstRowFirstColumn="0" w:firstRowLastColumn="0" w:lastRowFirstColumn="0" w:lastRowLastColumn="0"/>
                <w:trHeight w:val="283"/>
              </w:trPr>
              <w:sdt>
                <w:sdtPr>
                  <w:rPr>
                    <w:rFonts w:eastAsiaTheme="minorHAnsi" w:cstheme="minorBidi"/>
                  </w:rPr>
                  <w:id w:val="1827463379"/>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16" w:type="pct"/>
                      <w:tcBorders>
                        <w:bottom w:val="none" w:sz="0" w:space="0" w:color="auto"/>
                      </w:tcBorders>
                    </w:tcPr>
                    <w:p w14:paraId="6DBF2D98" w14:textId="77777777" w:rsidR="006D0D0A" w:rsidRPr="006D0D0A" w:rsidRDefault="006D0D0A" w:rsidP="006D0D0A">
                      <w:pPr>
                        <w:spacing w:line="240" w:lineRule="auto"/>
                        <w:rPr>
                          <w:rFonts w:eastAsiaTheme="minorHAnsi" w:cstheme="minorBidi"/>
                          <w:sz w:val="22"/>
                          <w:szCs w:val="22"/>
                        </w:rPr>
                      </w:pPr>
                      <w:r w:rsidRPr="006D0D0A">
                        <w:rPr>
                          <w:rFonts w:ascii="Segoe UI Symbol" w:eastAsiaTheme="minorHAnsi" w:hAnsi="Segoe UI Symbol" w:cs="Segoe UI Symbol"/>
                          <w:sz w:val="22"/>
                          <w:szCs w:val="22"/>
                        </w:rPr>
                        <w:t>☒</w:t>
                      </w:r>
                    </w:p>
                  </w:tc>
                </w:sdtContent>
              </w:sdt>
              <w:sdt>
                <w:sdtPr>
                  <w:rPr>
                    <w:rFonts w:eastAsiaTheme="minorHAnsi" w:cstheme="minorBidi"/>
                  </w:rPr>
                  <w:id w:val="1815685124"/>
                  <w14:checkbox>
                    <w14:checked w14:val="0"/>
                    <w14:checkedState w14:val="2612" w14:font="MS Gothic"/>
                    <w14:uncheckedState w14:val="2610" w14:font="MS Gothic"/>
                  </w14:checkbox>
                </w:sdtPr>
                <w:sdtEndPr/>
                <w:sdtContent>
                  <w:tc>
                    <w:tcPr>
                      <w:tcW w:w="613" w:type="pct"/>
                      <w:tcBorders>
                        <w:bottom w:val="none" w:sz="0" w:space="0" w:color="auto"/>
                      </w:tcBorders>
                    </w:tcPr>
                    <w:p w14:paraId="5A451F4C" w14:textId="77777777" w:rsidR="006D0D0A" w:rsidRPr="006D0D0A" w:rsidRDefault="006D0D0A" w:rsidP="006D0D0A">
                      <w:pPr>
                        <w:spacing w:line="240" w:lineRule="auto"/>
                        <w:cnfStyle w:val="100000000000" w:firstRow="1" w:lastRow="0" w:firstColumn="0" w:lastColumn="0" w:oddVBand="0" w:evenVBand="0" w:oddHBand="0" w:evenHBand="0" w:firstRowFirstColumn="0" w:firstRowLastColumn="0" w:lastRowFirstColumn="0" w:lastRowLastColumn="0"/>
                        <w:rPr>
                          <w:rFonts w:eastAsiaTheme="minorHAnsi" w:cstheme="minorBidi"/>
                          <w:sz w:val="22"/>
                          <w:szCs w:val="22"/>
                        </w:rPr>
                      </w:pPr>
                      <w:r w:rsidRPr="006D0D0A">
                        <w:rPr>
                          <w:rFonts w:ascii="Segoe UI Symbol" w:eastAsiaTheme="minorHAnsi" w:hAnsi="Segoe UI Symbol" w:cs="Segoe UI Symbol"/>
                          <w:sz w:val="22"/>
                          <w:szCs w:val="22"/>
                        </w:rPr>
                        <w:t>☐</w:t>
                      </w:r>
                    </w:p>
                  </w:tc>
                </w:sdtContent>
              </w:sdt>
              <w:sdt>
                <w:sdtPr>
                  <w:rPr>
                    <w:rFonts w:eastAsiaTheme="minorHAnsi" w:cstheme="minorBidi"/>
                  </w:rPr>
                  <w:id w:val="-2086680688"/>
                  <w14:checkbox>
                    <w14:checked w14:val="0"/>
                    <w14:checkedState w14:val="2612" w14:font="MS Gothic"/>
                    <w14:uncheckedState w14:val="2610" w14:font="MS Gothic"/>
                  </w14:checkbox>
                </w:sdtPr>
                <w:sdtEndPr/>
                <w:sdtContent>
                  <w:tc>
                    <w:tcPr>
                      <w:tcW w:w="3671" w:type="pct"/>
                      <w:tcBorders>
                        <w:bottom w:val="none" w:sz="0" w:space="0" w:color="auto"/>
                      </w:tcBorders>
                    </w:tcPr>
                    <w:p w14:paraId="28CE82D9" w14:textId="77777777" w:rsidR="006D0D0A" w:rsidRPr="006D0D0A" w:rsidRDefault="006D0D0A" w:rsidP="006D0D0A">
                      <w:pPr>
                        <w:spacing w:line="240" w:lineRule="auto"/>
                        <w:cnfStyle w:val="100000000000" w:firstRow="1" w:lastRow="0" w:firstColumn="0" w:lastColumn="0" w:oddVBand="0" w:evenVBand="0" w:oddHBand="0" w:evenHBand="0" w:firstRowFirstColumn="0" w:firstRowLastColumn="0" w:lastRowFirstColumn="0" w:lastRowLastColumn="0"/>
                        <w:rPr>
                          <w:rFonts w:eastAsiaTheme="minorHAnsi" w:cstheme="minorBidi"/>
                          <w:sz w:val="22"/>
                          <w:szCs w:val="22"/>
                        </w:rPr>
                      </w:pPr>
                      <w:r w:rsidRPr="006D0D0A">
                        <w:rPr>
                          <w:rFonts w:ascii="Segoe UI Symbol" w:eastAsiaTheme="minorHAnsi" w:hAnsi="Segoe UI Symbol" w:cs="Segoe UI Symbol"/>
                          <w:sz w:val="22"/>
                          <w:szCs w:val="22"/>
                        </w:rPr>
                        <w:t>☐</w:t>
                      </w:r>
                    </w:p>
                  </w:tc>
                </w:sdtContent>
              </w:sdt>
            </w:tr>
          </w:tbl>
          <w:p w14:paraId="32668AAB" w14:textId="77777777" w:rsidR="006D0D0A" w:rsidRPr="006D0D0A" w:rsidRDefault="006D0D0A" w:rsidP="006D0D0A">
            <w:pPr>
              <w:spacing w:line="240" w:lineRule="auto"/>
              <w:rPr>
                <w:rFonts w:eastAsiaTheme="minorHAnsi" w:cstheme="minorBidi"/>
                <w:color w:val="FF0000"/>
                <w:sz w:val="22"/>
                <w:szCs w:val="22"/>
              </w:rPr>
            </w:pPr>
          </w:p>
        </w:tc>
      </w:tr>
      <w:tr w:rsidR="006D0D0A" w:rsidRPr="006D0D0A" w14:paraId="7CF92325" w14:textId="77777777" w:rsidTr="007D50B7">
        <w:tc>
          <w:tcPr>
            <w:tcW w:w="2891" w:type="dxa"/>
            <w:shd w:val="clear" w:color="auto" w:fill="FCCFCE"/>
          </w:tcPr>
          <w:p w14:paraId="6A945D64" w14:textId="77777777" w:rsidR="006D0D0A" w:rsidRPr="006D0D0A" w:rsidRDefault="006D0D0A" w:rsidP="006D0D0A">
            <w:pPr>
              <w:spacing w:line="240" w:lineRule="auto"/>
              <w:rPr>
                <w:rFonts w:eastAsiaTheme="minorHAnsi" w:cstheme="minorBidi"/>
                <w:sz w:val="22"/>
                <w:szCs w:val="22"/>
              </w:rPr>
            </w:pPr>
            <w:r w:rsidRPr="006D0D0A">
              <w:rPr>
                <w:rFonts w:eastAsiaTheme="minorHAnsi" w:cstheme="minorBidi"/>
                <w:sz w:val="22"/>
                <w:szCs w:val="22"/>
              </w:rPr>
              <w:t>Kystnærhedszone</w:t>
            </w:r>
          </w:p>
        </w:tc>
        <w:tc>
          <w:tcPr>
            <w:tcW w:w="3908" w:type="dxa"/>
          </w:tcPr>
          <w:tbl>
            <w:tblPr>
              <w:tblStyle w:val="Almindeligtabel21"/>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67"/>
              <w:gridCol w:w="426"/>
              <w:gridCol w:w="2662"/>
            </w:tblGrid>
            <w:tr w:rsidR="006D0D0A" w:rsidRPr="006D0D0A" w14:paraId="74E24E47" w14:textId="77777777" w:rsidTr="007D50B7">
              <w:trPr>
                <w:cnfStyle w:val="100000000000" w:firstRow="1" w:lastRow="0" w:firstColumn="0" w:lastColumn="0" w:oddVBand="0" w:evenVBand="0" w:oddHBand="0" w:evenHBand="0" w:firstRowFirstColumn="0" w:firstRowLastColumn="0" w:lastRowFirstColumn="0" w:lastRowLastColumn="0"/>
                <w:trHeight w:val="283"/>
              </w:trPr>
              <w:sdt>
                <w:sdtPr>
                  <w:rPr>
                    <w:rFonts w:eastAsiaTheme="minorHAnsi" w:cstheme="minorBidi"/>
                  </w:rPr>
                  <w:id w:val="-1652364244"/>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76" w:type="pct"/>
                      <w:tcBorders>
                        <w:bottom w:val="none" w:sz="0" w:space="0" w:color="auto"/>
                      </w:tcBorders>
                    </w:tcPr>
                    <w:p w14:paraId="58CFB079" w14:textId="77777777" w:rsidR="006D0D0A" w:rsidRPr="006D0D0A" w:rsidRDefault="006D0D0A" w:rsidP="006D0D0A">
                      <w:pPr>
                        <w:spacing w:line="240" w:lineRule="auto"/>
                        <w:rPr>
                          <w:rFonts w:eastAsiaTheme="minorHAnsi" w:cstheme="minorBidi"/>
                          <w:sz w:val="22"/>
                          <w:szCs w:val="22"/>
                        </w:rPr>
                      </w:pPr>
                      <w:r w:rsidRPr="006D0D0A">
                        <w:rPr>
                          <w:rFonts w:ascii="Segoe UI Symbol" w:eastAsiaTheme="minorHAnsi" w:hAnsi="Segoe UI Symbol" w:cs="Segoe UI Symbol"/>
                          <w:sz w:val="22"/>
                          <w:szCs w:val="22"/>
                        </w:rPr>
                        <w:t>☒</w:t>
                      </w:r>
                    </w:p>
                  </w:tc>
                </w:sdtContent>
              </w:sdt>
              <w:sdt>
                <w:sdtPr>
                  <w:rPr>
                    <w:rFonts w:eastAsiaTheme="minorHAnsi" w:cstheme="minorBidi"/>
                  </w:rPr>
                  <w:id w:val="-999725673"/>
                  <w14:checkbox>
                    <w14:checked w14:val="0"/>
                    <w14:checkedState w14:val="2612" w14:font="MS Gothic"/>
                    <w14:uncheckedState w14:val="2610" w14:font="MS Gothic"/>
                  </w14:checkbox>
                </w:sdtPr>
                <w:sdtEndPr/>
                <w:sdtContent>
                  <w:tc>
                    <w:tcPr>
                      <w:tcW w:w="583" w:type="pct"/>
                      <w:tcBorders>
                        <w:bottom w:val="none" w:sz="0" w:space="0" w:color="auto"/>
                      </w:tcBorders>
                    </w:tcPr>
                    <w:p w14:paraId="32B2086B" w14:textId="77777777" w:rsidR="006D0D0A" w:rsidRPr="006D0D0A" w:rsidRDefault="006D0D0A" w:rsidP="006D0D0A">
                      <w:pPr>
                        <w:spacing w:line="240" w:lineRule="auto"/>
                        <w:cnfStyle w:val="100000000000" w:firstRow="1" w:lastRow="0" w:firstColumn="0" w:lastColumn="0" w:oddVBand="0" w:evenVBand="0" w:oddHBand="0" w:evenHBand="0" w:firstRowFirstColumn="0" w:firstRowLastColumn="0" w:lastRowFirstColumn="0" w:lastRowLastColumn="0"/>
                        <w:rPr>
                          <w:rFonts w:eastAsiaTheme="minorHAnsi" w:cstheme="minorBidi"/>
                          <w:sz w:val="22"/>
                          <w:szCs w:val="22"/>
                        </w:rPr>
                      </w:pPr>
                      <w:r w:rsidRPr="006D0D0A">
                        <w:rPr>
                          <w:rFonts w:ascii="Segoe UI Symbol" w:eastAsiaTheme="minorHAnsi" w:hAnsi="Segoe UI Symbol" w:cs="Segoe UI Symbol"/>
                          <w:sz w:val="22"/>
                          <w:szCs w:val="22"/>
                        </w:rPr>
                        <w:t>☐</w:t>
                      </w:r>
                    </w:p>
                  </w:tc>
                </w:sdtContent>
              </w:sdt>
              <w:sdt>
                <w:sdtPr>
                  <w:rPr>
                    <w:rFonts w:eastAsiaTheme="minorHAnsi" w:cstheme="minorBidi"/>
                  </w:rPr>
                  <w:id w:val="-1666305819"/>
                  <w14:checkbox>
                    <w14:checked w14:val="0"/>
                    <w14:checkedState w14:val="2612" w14:font="MS Gothic"/>
                    <w14:uncheckedState w14:val="2610" w14:font="MS Gothic"/>
                  </w14:checkbox>
                </w:sdtPr>
                <w:sdtEndPr/>
                <w:sdtContent>
                  <w:tc>
                    <w:tcPr>
                      <w:tcW w:w="3642" w:type="pct"/>
                      <w:tcBorders>
                        <w:bottom w:val="none" w:sz="0" w:space="0" w:color="auto"/>
                      </w:tcBorders>
                    </w:tcPr>
                    <w:p w14:paraId="72F9D160" w14:textId="77777777" w:rsidR="006D0D0A" w:rsidRPr="006D0D0A" w:rsidRDefault="006D0D0A" w:rsidP="006D0D0A">
                      <w:pPr>
                        <w:spacing w:line="240" w:lineRule="auto"/>
                        <w:cnfStyle w:val="100000000000" w:firstRow="1" w:lastRow="0" w:firstColumn="0" w:lastColumn="0" w:oddVBand="0" w:evenVBand="0" w:oddHBand="0" w:evenHBand="0" w:firstRowFirstColumn="0" w:firstRowLastColumn="0" w:lastRowFirstColumn="0" w:lastRowLastColumn="0"/>
                        <w:rPr>
                          <w:rFonts w:eastAsiaTheme="minorHAnsi" w:cstheme="minorBidi"/>
                          <w:sz w:val="22"/>
                          <w:szCs w:val="22"/>
                        </w:rPr>
                      </w:pPr>
                      <w:r w:rsidRPr="006D0D0A">
                        <w:rPr>
                          <w:rFonts w:ascii="Segoe UI Symbol" w:eastAsiaTheme="minorHAnsi" w:hAnsi="Segoe UI Symbol" w:cs="Segoe UI Symbol"/>
                          <w:sz w:val="22"/>
                          <w:szCs w:val="22"/>
                        </w:rPr>
                        <w:t>☐</w:t>
                      </w:r>
                    </w:p>
                  </w:tc>
                </w:sdtContent>
              </w:sdt>
            </w:tr>
          </w:tbl>
          <w:p w14:paraId="28E1E41E" w14:textId="77777777" w:rsidR="006D0D0A" w:rsidRPr="006D0D0A" w:rsidRDefault="006D0D0A" w:rsidP="006D0D0A">
            <w:pPr>
              <w:spacing w:line="240" w:lineRule="auto"/>
              <w:rPr>
                <w:rFonts w:eastAsiaTheme="minorHAnsi" w:cstheme="minorBidi"/>
                <w:sz w:val="22"/>
                <w:szCs w:val="22"/>
              </w:rPr>
            </w:pPr>
          </w:p>
        </w:tc>
      </w:tr>
      <w:tr w:rsidR="006D0D0A" w:rsidRPr="006D0D0A" w14:paraId="324612F0" w14:textId="77777777" w:rsidTr="007D50B7">
        <w:tc>
          <w:tcPr>
            <w:tcW w:w="2891" w:type="dxa"/>
            <w:shd w:val="clear" w:color="auto" w:fill="FCCFCE"/>
          </w:tcPr>
          <w:p w14:paraId="7CC630E2" w14:textId="77777777" w:rsidR="006D0D0A" w:rsidRPr="006D0D0A" w:rsidRDefault="006D0D0A" w:rsidP="006D0D0A">
            <w:pPr>
              <w:spacing w:line="240" w:lineRule="auto"/>
              <w:rPr>
                <w:rFonts w:eastAsiaTheme="minorHAnsi" w:cstheme="minorBidi"/>
                <w:b/>
                <w:bCs/>
                <w:sz w:val="22"/>
                <w:szCs w:val="22"/>
              </w:rPr>
            </w:pPr>
            <w:r w:rsidRPr="006D0D0A">
              <w:rPr>
                <w:rFonts w:eastAsiaTheme="minorHAnsi" w:cstheme="minorBidi"/>
                <w:sz w:val="22"/>
                <w:szCs w:val="22"/>
              </w:rPr>
              <w:t>Fortidsmindebeskyttelseslinje</w:t>
            </w:r>
          </w:p>
        </w:tc>
        <w:tc>
          <w:tcPr>
            <w:tcW w:w="3908" w:type="dxa"/>
          </w:tcPr>
          <w:tbl>
            <w:tblPr>
              <w:tblStyle w:val="Almindeligtabel21"/>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67"/>
              <w:gridCol w:w="426"/>
              <w:gridCol w:w="2662"/>
            </w:tblGrid>
            <w:tr w:rsidR="006D0D0A" w:rsidRPr="006D0D0A" w14:paraId="3418C240" w14:textId="77777777" w:rsidTr="007D50B7">
              <w:trPr>
                <w:cnfStyle w:val="100000000000" w:firstRow="1" w:lastRow="0" w:firstColumn="0" w:lastColumn="0" w:oddVBand="0" w:evenVBand="0" w:oddHBand="0" w:evenHBand="0" w:firstRowFirstColumn="0" w:firstRowLastColumn="0" w:lastRowFirstColumn="0" w:lastRowLastColumn="0"/>
                <w:trHeight w:val="283"/>
              </w:trPr>
              <w:sdt>
                <w:sdtPr>
                  <w:rPr>
                    <w:rFonts w:eastAsiaTheme="minorHAnsi" w:cstheme="minorBidi"/>
                  </w:rPr>
                  <w:id w:val="-1347095996"/>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76" w:type="pct"/>
                      <w:tcBorders>
                        <w:bottom w:val="none" w:sz="0" w:space="0" w:color="auto"/>
                      </w:tcBorders>
                    </w:tcPr>
                    <w:p w14:paraId="5A4E4469" w14:textId="77777777" w:rsidR="006D0D0A" w:rsidRPr="006D0D0A" w:rsidRDefault="006D0D0A" w:rsidP="006D0D0A">
                      <w:pPr>
                        <w:spacing w:line="240" w:lineRule="auto"/>
                        <w:rPr>
                          <w:rFonts w:eastAsiaTheme="minorHAnsi" w:cstheme="minorBidi"/>
                          <w:sz w:val="22"/>
                          <w:szCs w:val="22"/>
                        </w:rPr>
                      </w:pPr>
                      <w:r w:rsidRPr="006D0D0A">
                        <w:rPr>
                          <w:rFonts w:ascii="Segoe UI Symbol" w:eastAsiaTheme="minorHAnsi" w:hAnsi="Segoe UI Symbol" w:cs="Segoe UI Symbol"/>
                          <w:sz w:val="22"/>
                          <w:szCs w:val="22"/>
                        </w:rPr>
                        <w:t>☒</w:t>
                      </w:r>
                    </w:p>
                  </w:tc>
                </w:sdtContent>
              </w:sdt>
              <w:sdt>
                <w:sdtPr>
                  <w:rPr>
                    <w:rFonts w:eastAsiaTheme="minorHAnsi" w:cstheme="minorBidi"/>
                  </w:rPr>
                  <w:id w:val="2087881445"/>
                  <w14:checkbox>
                    <w14:checked w14:val="0"/>
                    <w14:checkedState w14:val="2612" w14:font="MS Gothic"/>
                    <w14:uncheckedState w14:val="2610" w14:font="MS Gothic"/>
                  </w14:checkbox>
                </w:sdtPr>
                <w:sdtEndPr/>
                <w:sdtContent>
                  <w:tc>
                    <w:tcPr>
                      <w:tcW w:w="583" w:type="pct"/>
                      <w:tcBorders>
                        <w:bottom w:val="none" w:sz="0" w:space="0" w:color="auto"/>
                      </w:tcBorders>
                    </w:tcPr>
                    <w:p w14:paraId="07A36928" w14:textId="77777777" w:rsidR="006D0D0A" w:rsidRPr="006D0D0A" w:rsidRDefault="006D0D0A" w:rsidP="006D0D0A">
                      <w:pPr>
                        <w:spacing w:line="240" w:lineRule="auto"/>
                        <w:cnfStyle w:val="100000000000" w:firstRow="1" w:lastRow="0" w:firstColumn="0" w:lastColumn="0" w:oddVBand="0" w:evenVBand="0" w:oddHBand="0" w:evenHBand="0" w:firstRowFirstColumn="0" w:firstRowLastColumn="0" w:lastRowFirstColumn="0" w:lastRowLastColumn="0"/>
                        <w:rPr>
                          <w:rFonts w:eastAsiaTheme="minorHAnsi" w:cstheme="minorBidi"/>
                          <w:sz w:val="22"/>
                          <w:szCs w:val="22"/>
                        </w:rPr>
                      </w:pPr>
                      <w:r w:rsidRPr="006D0D0A">
                        <w:rPr>
                          <w:rFonts w:ascii="Segoe UI Symbol" w:eastAsiaTheme="minorHAnsi" w:hAnsi="Segoe UI Symbol" w:cs="Segoe UI Symbol"/>
                          <w:sz w:val="22"/>
                          <w:szCs w:val="22"/>
                        </w:rPr>
                        <w:t>☐</w:t>
                      </w:r>
                    </w:p>
                  </w:tc>
                </w:sdtContent>
              </w:sdt>
              <w:sdt>
                <w:sdtPr>
                  <w:rPr>
                    <w:rFonts w:eastAsiaTheme="minorHAnsi" w:cstheme="minorBidi"/>
                  </w:rPr>
                  <w:id w:val="-588773270"/>
                  <w14:checkbox>
                    <w14:checked w14:val="0"/>
                    <w14:checkedState w14:val="2612" w14:font="MS Gothic"/>
                    <w14:uncheckedState w14:val="2610" w14:font="MS Gothic"/>
                  </w14:checkbox>
                </w:sdtPr>
                <w:sdtEndPr/>
                <w:sdtContent>
                  <w:tc>
                    <w:tcPr>
                      <w:tcW w:w="3642" w:type="pct"/>
                      <w:tcBorders>
                        <w:bottom w:val="none" w:sz="0" w:space="0" w:color="auto"/>
                      </w:tcBorders>
                    </w:tcPr>
                    <w:p w14:paraId="2305E46C" w14:textId="77777777" w:rsidR="006D0D0A" w:rsidRPr="006D0D0A" w:rsidRDefault="006D0D0A" w:rsidP="006D0D0A">
                      <w:pPr>
                        <w:spacing w:line="240" w:lineRule="auto"/>
                        <w:cnfStyle w:val="100000000000" w:firstRow="1" w:lastRow="0" w:firstColumn="0" w:lastColumn="0" w:oddVBand="0" w:evenVBand="0" w:oddHBand="0" w:evenHBand="0" w:firstRowFirstColumn="0" w:firstRowLastColumn="0" w:lastRowFirstColumn="0" w:lastRowLastColumn="0"/>
                        <w:rPr>
                          <w:rFonts w:eastAsiaTheme="minorHAnsi" w:cstheme="minorBidi"/>
                          <w:sz w:val="22"/>
                          <w:szCs w:val="22"/>
                        </w:rPr>
                      </w:pPr>
                      <w:r w:rsidRPr="006D0D0A">
                        <w:rPr>
                          <w:rFonts w:ascii="Segoe UI Symbol" w:eastAsiaTheme="minorHAnsi" w:hAnsi="Segoe UI Symbol" w:cs="Segoe UI Symbol"/>
                          <w:sz w:val="22"/>
                          <w:szCs w:val="22"/>
                        </w:rPr>
                        <w:t>☐</w:t>
                      </w:r>
                    </w:p>
                  </w:tc>
                </w:sdtContent>
              </w:sdt>
            </w:tr>
          </w:tbl>
          <w:p w14:paraId="34E0E1E0" w14:textId="77777777" w:rsidR="006D0D0A" w:rsidRPr="006D0D0A" w:rsidRDefault="006D0D0A" w:rsidP="006D0D0A">
            <w:pPr>
              <w:spacing w:line="240" w:lineRule="auto"/>
              <w:rPr>
                <w:rFonts w:eastAsiaTheme="minorHAnsi" w:cstheme="minorBidi"/>
                <w:sz w:val="22"/>
                <w:szCs w:val="22"/>
              </w:rPr>
            </w:pPr>
          </w:p>
        </w:tc>
      </w:tr>
      <w:tr w:rsidR="006D0D0A" w:rsidRPr="006D0D0A" w14:paraId="45369CC2" w14:textId="77777777" w:rsidTr="007D50B7">
        <w:tc>
          <w:tcPr>
            <w:tcW w:w="2891" w:type="dxa"/>
            <w:shd w:val="clear" w:color="auto" w:fill="FCCFCE"/>
          </w:tcPr>
          <w:p w14:paraId="45513C61" w14:textId="77777777" w:rsidR="006D0D0A" w:rsidRPr="006D0D0A" w:rsidRDefault="006D0D0A" w:rsidP="006D0D0A">
            <w:pPr>
              <w:spacing w:line="240" w:lineRule="auto"/>
              <w:rPr>
                <w:rFonts w:eastAsiaTheme="minorHAnsi" w:cstheme="minorBidi"/>
                <w:sz w:val="22"/>
                <w:szCs w:val="22"/>
              </w:rPr>
            </w:pPr>
            <w:r w:rsidRPr="006D0D0A">
              <w:rPr>
                <w:rFonts w:eastAsiaTheme="minorHAnsi" w:cstheme="minorBidi"/>
                <w:sz w:val="22"/>
                <w:szCs w:val="22"/>
              </w:rPr>
              <w:lastRenderedPageBreak/>
              <w:t>Beskyttelse sten- og jorddiger</w:t>
            </w:r>
          </w:p>
        </w:tc>
        <w:tc>
          <w:tcPr>
            <w:tcW w:w="3908" w:type="dxa"/>
          </w:tcPr>
          <w:tbl>
            <w:tblPr>
              <w:tblStyle w:val="Almindeligtabel21"/>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67"/>
              <w:gridCol w:w="426"/>
              <w:gridCol w:w="2662"/>
            </w:tblGrid>
            <w:tr w:rsidR="006D0D0A" w:rsidRPr="006D0D0A" w14:paraId="68C75A7E" w14:textId="77777777" w:rsidTr="007D50B7">
              <w:trPr>
                <w:cnfStyle w:val="100000000000" w:firstRow="1" w:lastRow="0" w:firstColumn="0" w:lastColumn="0" w:oddVBand="0" w:evenVBand="0" w:oddHBand="0" w:evenHBand="0" w:firstRowFirstColumn="0" w:firstRowLastColumn="0" w:lastRowFirstColumn="0" w:lastRowLastColumn="0"/>
                <w:trHeight w:val="283"/>
              </w:trPr>
              <w:sdt>
                <w:sdtPr>
                  <w:rPr>
                    <w:rFonts w:eastAsiaTheme="minorHAnsi" w:cstheme="minorBidi"/>
                  </w:rPr>
                  <w:id w:val="-183131002"/>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76" w:type="pct"/>
                      <w:tcBorders>
                        <w:bottom w:val="none" w:sz="0" w:space="0" w:color="auto"/>
                      </w:tcBorders>
                    </w:tcPr>
                    <w:p w14:paraId="5886421C" w14:textId="77777777" w:rsidR="006D0D0A" w:rsidRPr="006D0D0A" w:rsidRDefault="006D0D0A" w:rsidP="006D0D0A">
                      <w:pPr>
                        <w:spacing w:line="240" w:lineRule="auto"/>
                        <w:rPr>
                          <w:rFonts w:eastAsiaTheme="minorHAnsi" w:cstheme="minorBidi"/>
                          <w:sz w:val="22"/>
                          <w:szCs w:val="22"/>
                        </w:rPr>
                      </w:pPr>
                      <w:r w:rsidRPr="006D0D0A">
                        <w:rPr>
                          <w:rFonts w:ascii="Segoe UI Symbol" w:eastAsiaTheme="minorHAnsi" w:hAnsi="Segoe UI Symbol" w:cs="Segoe UI Symbol"/>
                          <w:sz w:val="22"/>
                          <w:szCs w:val="22"/>
                        </w:rPr>
                        <w:t>☒</w:t>
                      </w:r>
                    </w:p>
                  </w:tc>
                </w:sdtContent>
              </w:sdt>
              <w:sdt>
                <w:sdtPr>
                  <w:rPr>
                    <w:rFonts w:eastAsiaTheme="minorHAnsi" w:cstheme="minorBidi"/>
                  </w:rPr>
                  <w:id w:val="-15695782"/>
                  <w14:checkbox>
                    <w14:checked w14:val="0"/>
                    <w14:checkedState w14:val="2612" w14:font="MS Gothic"/>
                    <w14:uncheckedState w14:val="2610" w14:font="MS Gothic"/>
                  </w14:checkbox>
                </w:sdtPr>
                <w:sdtEndPr/>
                <w:sdtContent>
                  <w:tc>
                    <w:tcPr>
                      <w:tcW w:w="583" w:type="pct"/>
                      <w:tcBorders>
                        <w:bottom w:val="none" w:sz="0" w:space="0" w:color="auto"/>
                      </w:tcBorders>
                    </w:tcPr>
                    <w:p w14:paraId="31A30317" w14:textId="77777777" w:rsidR="006D0D0A" w:rsidRPr="006D0D0A" w:rsidRDefault="006D0D0A" w:rsidP="006D0D0A">
                      <w:pPr>
                        <w:spacing w:line="240" w:lineRule="auto"/>
                        <w:cnfStyle w:val="100000000000" w:firstRow="1" w:lastRow="0" w:firstColumn="0" w:lastColumn="0" w:oddVBand="0" w:evenVBand="0" w:oddHBand="0" w:evenHBand="0" w:firstRowFirstColumn="0" w:firstRowLastColumn="0" w:lastRowFirstColumn="0" w:lastRowLastColumn="0"/>
                        <w:rPr>
                          <w:rFonts w:eastAsiaTheme="minorHAnsi" w:cstheme="minorBidi"/>
                          <w:sz w:val="22"/>
                          <w:szCs w:val="22"/>
                        </w:rPr>
                      </w:pPr>
                      <w:r w:rsidRPr="006D0D0A">
                        <w:rPr>
                          <w:rFonts w:ascii="Segoe UI Symbol" w:eastAsiaTheme="minorHAnsi" w:hAnsi="Segoe UI Symbol" w:cs="Segoe UI Symbol"/>
                          <w:sz w:val="22"/>
                          <w:szCs w:val="22"/>
                        </w:rPr>
                        <w:t>☐</w:t>
                      </w:r>
                    </w:p>
                  </w:tc>
                </w:sdtContent>
              </w:sdt>
              <w:sdt>
                <w:sdtPr>
                  <w:rPr>
                    <w:rFonts w:eastAsiaTheme="minorHAnsi" w:cstheme="minorBidi"/>
                  </w:rPr>
                  <w:id w:val="1274664860"/>
                  <w14:checkbox>
                    <w14:checked w14:val="0"/>
                    <w14:checkedState w14:val="2612" w14:font="MS Gothic"/>
                    <w14:uncheckedState w14:val="2610" w14:font="MS Gothic"/>
                  </w14:checkbox>
                </w:sdtPr>
                <w:sdtEndPr/>
                <w:sdtContent>
                  <w:tc>
                    <w:tcPr>
                      <w:tcW w:w="3642" w:type="pct"/>
                      <w:tcBorders>
                        <w:bottom w:val="none" w:sz="0" w:space="0" w:color="auto"/>
                      </w:tcBorders>
                    </w:tcPr>
                    <w:p w14:paraId="55BA57CE" w14:textId="77777777" w:rsidR="006D0D0A" w:rsidRPr="006D0D0A" w:rsidRDefault="006D0D0A" w:rsidP="006D0D0A">
                      <w:pPr>
                        <w:spacing w:line="240" w:lineRule="auto"/>
                        <w:cnfStyle w:val="100000000000" w:firstRow="1" w:lastRow="0" w:firstColumn="0" w:lastColumn="0" w:oddVBand="0" w:evenVBand="0" w:oddHBand="0" w:evenHBand="0" w:firstRowFirstColumn="0" w:firstRowLastColumn="0" w:lastRowFirstColumn="0" w:lastRowLastColumn="0"/>
                        <w:rPr>
                          <w:rFonts w:eastAsiaTheme="minorHAnsi" w:cstheme="minorBidi"/>
                          <w:sz w:val="22"/>
                          <w:szCs w:val="22"/>
                        </w:rPr>
                      </w:pPr>
                      <w:r w:rsidRPr="006D0D0A">
                        <w:rPr>
                          <w:rFonts w:ascii="Segoe UI Symbol" w:eastAsiaTheme="minorHAnsi" w:hAnsi="Segoe UI Symbol" w:cs="Segoe UI Symbol"/>
                          <w:sz w:val="22"/>
                          <w:szCs w:val="22"/>
                        </w:rPr>
                        <w:t>☐</w:t>
                      </w:r>
                    </w:p>
                  </w:tc>
                </w:sdtContent>
              </w:sdt>
            </w:tr>
          </w:tbl>
          <w:p w14:paraId="42E779C0" w14:textId="77777777" w:rsidR="006D0D0A" w:rsidRPr="006D0D0A" w:rsidRDefault="006D0D0A" w:rsidP="006D0D0A">
            <w:pPr>
              <w:spacing w:line="240" w:lineRule="auto"/>
              <w:rPr>
                <w:rFonts w:eastAsiaTheme="minorHAnsi" w:cstheme="minorBidi"/>
                <w:sz w:val="22"/>
                <w:szCs w:val="22"/>
              </w:rPr>
            </w:pPr>
          </w:p>
        </w:tc>
      </w:tr>
    </w:tbl>
    <w:p w14:paraId="59F01C8A" w14:textId="0AD1D73D" w:rsidR="006D0D0A" w:rsidRPr="006D0D0A" w:rsidRDefault="006D0D0A" w:rsidP="006D0D0A">
      <w:pPr>
        <w:tabs>
          <w:tab w:val="left" w:pos="3456"/>
        </w:tabs>
        <w:spacing w:after="240" w:line="276" w:lineRule="auto"/>
        <w:rPr>
          <w:bCs/>
          <w:i/>
        </w:rPr>
      </w:pPr>
      <w:r w:rsidRPr="006D0D0A">
        <w:rPr>
          <w:bCs/>
          <w:i/>
        </w:rPr>
        <w:t xml:space="preserve">Tabel 3.1.1  Ansøgers tabel over </w:t>
      </w:r>
      <w:r>
        <w:rPr>
          <w:bCs/>
          <w:i/>
        </w:rPr>
        <w:t>bygge- og beskyttelseslinier</w:t>
      </w:r>
    </w:p>
    <w:p w14:paraId="3CCD23D8" w14:textId="24B632B6" w:rsidR="004477D1" w:rsidRPr="004477D1" w:rsidRDefault="004477D1" w:rsidP="004477D1">
      <w:pPr>
        <w:tabs>
          <w:tab w:val="left" w:pos="3456"/>
        </w:tabs>
        <w:spacing w:after="240" w:line="276" w:lineRule="auto"/>
        <w:rPr>
          <w:b/>
        </w:rPr>
      </w:pPr>
      <w:r w:rsidRPr="004477D1">
        <w:rPr>
          <w:b/>
        </w:rPr>
        <w:t>Lolland Kommunes bemærkninger og vurdering</w:t>
      </w:r>
    </w:p>
    <w:p w14:paraId="205F90A2" w14:textId="4732AF87" w:rsidR="00020A78" w:rsidRDefault="00020A78" w:rsidP="00020A78">
      <w:pPr>
        <w:tabs>
          <w:tab w:val="left" w:pos="3456"/>
        </w:tabs>
        <w:spacing w:after="240" w:line="276" w:lineRule="auto"/>
      </w:pPr>
      <w:bookmarkStart w:id="31" w:name="_Toc22148130"/>
      <w:r w:rsidRPr="007D50B7">
        <w:t xml:space="preserve">Det er Lolland Kommunes vurdering, at alle afstandskrav til skel, naboer, vandindvinding mv. jf. husdyrbrugloven §§ 6 og 8 </w:t>
      </w:r>
      <w:r>
        <w:t>er overholdt. Der er kun vandindvindinger til havevanding indenfor 5 km fra Duegaarden.</w:t>
      </w:r>
    </w:p>
    <w:p w14:paraId="0D3C5CFD" w14:textId="73DBE71A" w:rsidR="00020A78" w:rsidRDefault="00020A78" w:rsidP="00020A78">
      <w:pPr>
        <w:tabs>
          <w:tab w:val="left" w:pos="3456"/>
        </w:tabs>
        <w:spacing w:after="0" w:line="276" w:lineRule="auto"/>
      </w:pPr>
      <w:r>
        <w:t xml:space="preserve">Ejendommen ligger desuden uden for diverse byggelinier. Det ansøgte er </w:t>
      </w:r>
      <w:r w:rsidR="0018105B">
        <w:t>heller</w:t>
      </w:r>
      <w:r>
        <w:t xml:space="preserve"> ikke i konflikt med fredninger. </w:t>
      </w:r>
    </w:p>
    <w:p w14:paraId="5FC809FC" w14:textId="5079D0AD" w:rsidR="00020A78" w:rsidRDefault="00020A78" w:rsidP="00020A78">
      <w:pPr>
        <w:tabs>
          <w:tab w:val="left" w:pos="3456"/>
        </w:tabs>
        <w:spacing w:after="0" w:line="276" w:lineRule="auto"/>
      </w:pPr>
    </w:p>
    <w:p w14:paraId="1AE251BB" w14:textId="2071A3A9" w:rsidR="00020A78" w:rsidRDefault="00020A78" w:rsidP="00020A78">
      <w:pPr>
        <w:tabs>
          <w:tab w:val="left" w:pos="3456"/>
        </w:tabs>
        <w:spacing w:after="0" w:line="276" w:lineRule="auto"/>
      </w:pPr>
      <w:r>
        <w:t>Nærmeste nabo</w:t>
      </w:r>
      <w:r w:rsidR="00BA4A67">
        <w:t>, der ikke er landbrugsejendom, og som ikke ejes af ansøger,</w:t>
      </w:r>
      <w:r>
        <w:t xml:space="preserve"> er </w:t>
      </w:r>
      <w:r w:rsidR="0086537B">
        <w:t xml:space="preserve">ejendommen </w:t>
      </w:r>
      <w:r w:rsidR="00BA4A67">
        <w:t>Fælledvej 3</w:t>
      </w:r>
      <w:r w:rsidR="0086537B">
        <w:t xml:space="preserve">, der ligger ca. </w:t>
      </w:r>
      <w:r w:rsidR="00BA4A67">
        <w:t>25</w:t>
      </w:r>
      <w:r w:rsidR="0086537B">
        <w:t xml:space="preserve">0 m fra </w:t>
      </w:r>
      <w:r w:rsidR="002B242B">
        <w:t>kvægstalden, og nærmeste samlede bebyggelse, hvor nærmeste bolig er ejendommen Fælledvej 8 ligger ca. 370 m fra kvægstalden.</w:t>
      </w:r>
    </w:p>
    <w:p w14:paraId="187811BF" w14:textId="212C626F" w:rsidR="0018105B" w:rsidRDefault="00271E61" w:rsidP="00020A78">
      <w:pPr>
        <w:tabs>
          <w:tab w:val="left" w:pos="3456"/>
        </w:tabs>
        <w:spacing w:after="0" w:line="276" w:lineRule="auto"/>
      </w:pPr>
      <w:r>
        <w:rPr>
          <w:noProof/>
          <w:lang w:eastAsia="da-DK"/>
        </w:rPr>
        <w:drawing>
          <wp:anchor distT="0" distB="0" distL="114300" distR="114300" simplePos="0" relativeHeight="251678720" behindDoc="1" locked="0" layoutInCell="1" allowOverlap="1" wp14:anchorId="3CC46C2D" wp14:editId="1C7B379B">
            <wp:simplePos x="0" y="0"/>
            <wp:positionH relativeFrom="margin">
              <wp:align>left</wp:align>
            </wp:positionH>
            <wp:positionV relativeFrom="paragraph">
              <wp:posOffset>241300</wp:posOffset>
            </wp:positionV>
            <wp:extent cx="5818505" cy="4505325"/>
            <wp:effectExtent l="0" t="0" r="0" b="9525"/>
            <wp:wrapTight wrapText="bothSides">
              <wp:wrapPolygon edited="0">
                <wp:start x="0" y="0"/>
                <wp:lineTo x="0" y="21554"/>
                <wp:lineTo x="21499" y="21554"/>
                <wp:lineTo x="21499" y="0"/>
                <wp:lineTo x="0" y="0"/>
              </wp:wrapPolygon>
            </wp:wrapTight>
            <wp:docPr id="27" name="Billede 27" descr="Luftfoto med Duegaarden og nærmeste nabo og nærmeste samlede bebygg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l="30970" t="7974" r="15803" b="7584"/>
                    <a:stretch/>
                  </pic:blipFill>
                  <pic:spPr bwMode="auto">
                    <a:xfrm>
                      <a:off x="0" y="0"/>
                      <a:ext cx="5818505" cy="4505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5E1C89" w14:textId="2885697B" w:rsidR="0086537B" w:rsidRDefault="002B242B" w:rsidP="00020A78">
      <w:pPr>
        <w:tabs>
          <w:tab w:val="left" w:pos="3456"/>
        </w:tabs>
        <w:spacing w:after="0" w:line="276" w:lineRule="auto"/>
      </w:pPr>
      <w:r>
        <w:rPr>
          <w:i/>
        </w:rPr>
        <w:t xml:space="preserve">Kort 3.1.2 </w:t>
      </w:r>
      <w:r w:rsidR="00BA4A67">
        <w:rPr>
          <w:i/>
        </w:rPr>
        <w:t xml:space="preserve"> </w:t>
      </w:r>
      <w:r>
        <w:rPr>
          <w:i/>
        </w:rPr>
        <w:t>Duegaarden og nærmeste nabo og nærmeste samlede bebyggelse</w:t>
      </w:r>
    </w:p>
    <w:p w14:paraId="39028A32" w14:textId="62501B91" w:rsidR="002B242B" w:rsidRDefault="002B242B" w:rsidP="00020A78">
      <w:pPr>
        <w:tabs>
          <w:tab w:val="left" w:pos="3456"/>
        </w:tabs>
        <w:spacing w:after="0" w:line="276" w:lineRule="auto"/>
      </w:pPr>
    </w:p>
    <w:p w14:paraId="03F6CBE0" w14:textId="5745DDFF" w:rsidR="002B242B" w:rsidRDefault="002B242B" w:rsidP="00020A78">
      <w:pPr>
        <w:tabs>
          <w:tab w:val="left" w:pos="3456"/>
        </w:tabs>
        <w:spacing w:after="0" w:line="276" w:lineRule="auto"/>
      </w:pPr>
    </w:p>
    <w:p w14:paraId="2951887A" w14:textId="04EEA154" w:rsidR="00020A78" w:rsidRPr="002B242B" w:rsidRDefault="00271E61" w:rsidP="00020A78">
      <w:pPr>
        <w:tabs>
          <w:tab w:val="left" w:pos="3456"/>
        </w:tabs>
        <w:spacing w:after="0" w:line="276" w:lineRule="auto"/>
      </w:pPr>
      <w:r>
        <w:rPr>
          <w:noProof/>
          <w:lang w:eastAsia="da-DK"/>
        </w:rPr>
        <w:lastRenderedPageBreak/>
        <w:drawing>
          <wp:anchor distT="0" distB="0" distL="114300" distR="114300" simplePos="0" relativeHeight="251673600" behindDoc="1" locked="0" layoutInCell="1" allowOverlap="1" wp14:anchorId="1759B341" wp14:editId="0E7AD2EF">
            <wp:simplePos x="0" y="0"/>
            <wp:positionH relativeFrom="margin">
              <wp:align>left</wp:align>
            </wp:positionH>
            <wp:positionV relativeFrom="paragraph">
              <wp:posOffset>62865</wp:posOffset>
            </wp:positionV>
            <wp:extent cx="3143250" cy="2707640"/>
            <wp:effectExtent l="0" t="0" r="0" b="0"/>
            <wp:wrapTight wrapText="bothSides">
              <wp:wrapPolygon edited="0">
                <wp:start x="0" y="0"/>
                <wp:lineTo x="0" y="21428"/>
                <wp:lineTo x="21469" y="21428"/>
                <wp:lineTo x="21469" y="0"/>
                <wp:lineTo x="0" y="0"/>
              </wp:wrapPolygon>
            </wp:wrapTight>
            <wp:docPr id="17" name="Billede 17" descr="Kort med Duegaarden og nærmeste lokalplanlagte boligområ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val="0"/>
                        </a:ext>
                      </a:extLst>
                    </a:blip>
                    <a:srcRect l="49958" t="7655" b="3998"/>
                    <a:stretch/>
                  </pic:blipFill>
                  <pic:spPr bwMode="auto">
                    <a:xfrm>
                      <a:off x="0" y="0"/>
                      <a:ext cx="3143250" cy="2707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242B">
        <w:rPr>
          <w:i/>
        </w:rPr>
        <w:t>Kort 3.1.3  Duegaarden og nærmeste lokalplanlagte boligområde</w:t>
      </w:r>
    </w:p>
    <w:p w14:paraId="058A412E" w14:textId="2CFC079E" w:rsidR="002B242B" w:rsidRDefault="002B242B" w:rsidP="00020A78">
      <w:pPr>
        <w:tabs>
          <w:tab w:val="left" w:pos="3456"/>
        </w:tabs>
        <w:spacing w:after="0" w:line="276" w:lineRule="auto"/>
        <w:rPr>
          <w:i/>
        </w:rPr>
      </w:pPr>
    </w:p>
    <w:p w14:paraId="658990A0" w14:textId="49E05F46" w:rsidR="002B242B" w:rsidRDefault="002B242B" w:rsidP="00020A78">
      <w:pPr>
        <w:tabs>
          <w:tab w:val="left" w:pos="3456"/>
        </w:tabs>
        <w:spacing w:after="0" w:line="276" w:lineRule="auto"/>
        <w:rPr>
          <w:i/>
        </w:rPr>
      </w:pPr>
    </w:p>
    <w:p w14:paraId="514B2E98" w14:textId="48E94AB6" w:rsidR="002B242B" w:rsidRDefault="002B242B" w:rsidP="00020A78">
      <w:pPr>
        <w:tabs>
          <w:tab w:val="left" w:pos="3456"/>
        </w:tabs>
        <w:spacing w:after="0" w:line="276" w:lineRule="auto"/>
        <w:rPr>
          <w:i/>
        </w:rPr>
      </w:pPr>
    </w:p>
    <w:p w14:paraId="3F0E2EF3" w14:textId="2DDAC078" w:rsidR="002B242B" w:rsidRDefault="002B242B" w:rsidP="00020A78">
      <w:pPr>
        <w:tabs>
          <w:tab w:val="left" w:pos="3456"/>
        </w:tabs>
        <w:spacing w:after="0" w:line="276" w:lineRule="auto"/>
        <w:rPr>
          <w:i/>
        </w:rPr>
      </w:pPr>
    </w:p>
    <w:p w14:paraId="2AB81524" w14:textId="6112C27E" w:rsidR="002B242B" w:rsidRDefault="002B242B" w:rsidP="00020A78">
      <w:pPr>
        <w:tabs>
          <w:tab w:val="left" w:pos="3456"/>
        </w:tabs>
        <w:spacing w:after="0" w:line="276" w:lineRule="auto"/>
        <w:rPr>
          <w:i/>
        </w:rPr>
      </w:pPr>
    </w:p>
    <w:p w14:paraId="5ABFD2F9" w14:textId="72363039" w:rsidR="002B242B" w:rsidRDefault="002B242B" w:rsidP="00020A78">
      <w:pPr>
        <w:tabs>
          <w:tab w:val="left" w:pos="3456"/>
        </w:tabs>
        <w:spacing w:after="0" w:line="276" w:lineRule="auto"/>
        <w:rPr>
          <w:i/>
        </w:rPr>
      </w:pPr>
    </w:p>
    <w:p w14:paraId="3258BAAC" w14:textId="7EF0DAF8" w:rsidR="002B242B" w:rsidRDefault="002B242B" w:rsidP="00020A78">
      <w:pPr>
        <w:tabs>
          <w:tab w:val="left" w:pos="3456"/>
        </w:tabs>
        <w:spacing w:after="0" w:line="276" w:lineRule="auto"/>
        <w:rPr>
          <w:i/>
        </w:rPr>
      </w:pPr>
    </w:p>
    <w:p w14:paraId="359CBC26" w14:textId="771A4C7C" w:rsidR="002B242B" w:rsidRDefault="002B242B" w:rsidP="00020A78">
      <w:pPr>
        <w:tabs>
          <w:tab w:val="left" w:pos="3456"/>
        </w:tabs>
        <w:spacing w:after="0" w:line="276" w:lineRule="auto"/>
        <w:rPr>
          <w:i/>
        </w:rPr>
      </w:pPr>
    </w:p>
    <w:p w14:paraId="7288BC41" w14:textId="1C64FDEF" w:rsidR="002B242B" w:rsidRDefault="002B242B" w:rsidP="00020A78">
      <w:pPr>
        <w:tabs>
          <w:tab w:val="left" w:pos="3456"/>
        </w:tabs>
        <w:spacing w:after="0" w:line="276" w:lineRule="auto"/>
        <w:rPr>
          <w:i/>
        </w:rPr>
      </w:pPr>
    </w:p>
    <w:p w14:paraId="0484A920" w14:textId="0EAB8B1A" w:rsidR="002B242B" w:rsidRDefault="002B242B" w:rsidP="00020A78">
      <w:pPr>
        <w:tabs>
          <w:tab w:val="left" w:pos="3456"/>
        </w:tabs>
        <w:spacing w:after="0" w:line="276" w:lineRule="auto"/>
        <w:rPr>
          <w:i/>
        </w:rPr>
      </w:pPr>
    </w:p>
    <w:p w14:paraId="62162159" w14:textId="064F2BB7" w:rsidR="002B242B" w:rsidRDefault="002B242B" w:rsidP="00020A78">
      <w:pPr>
        <w:tabs>
          <w:tab w:val="left" w:pos="3456"/>
        </w:tabs>
        <w:spacing w:after="0" w:line="276" w:lineRule="auto"/>
      </w:pPr>
    </w:p>
    <w:p w14:paraId="7DE6B242" w14:textId="0BBC7440" w:rsidR="002B242B" w:rsidRDefault="002B242B" w:rsidP="00020A78">
      <w:pPr>
        <w:tabs>
          <w:tab w:val="left" w:pos="3456"/>
        </w:tabs>
        <w:spacing w:after="0" w:line="276" w:lineRule="auto"/>
      </w:pPr>
    </w:p>
    <w:p w14:paraId="19CCD4EF" w14:textId="2E7AE31D" w:rsidR="002B242B" w:rsidRDefault="002B242B" w:rsidP="00020A78">
      <w:pPr>
        <w:tabs>
          <w:tab w:val="left" w:pos="3456"/>
        </w:tabs>
        <w:spacing w:after="0" w:line="276" w:lineRule="auto"/>
      </w:pPr>
    </w:p>
    <w:p w14:paraId="2D5E576C" w14:textId="7E54694C" w:rsidR="002B242B" w:rsidRDefault="002B242B" w:rsidP="00020A78">
      <w:pPr>
        <w:tabs>
          <w:tab w:val="left" w:pos="3456"/>
        </w:tabs>
        <w:spacing w:after="0" w:line="276" w:lineRule="auto"/>
      </w:pPr>
    </w:p>
    <w:p w14:paraId="65E071D6" w14:textId="36600B7C" w:rsidR="002B242B" w:rsidRDefault="002B242B" w:rsidP="002B242B">
      <w:pPr>
        <w:tabs>
          <w:tab w:val="left" w:pos="3456"/>
        </w:tabs>
        <w:spacing w:after="0" w:line="276" w:lineRule="auto"/>
      </w:pPr>
      <w:r>
        <w:t>Nærmeste byzone eller lokalplanlagte boligområde er Errindlev, der er lokalplanlagt og ligger ca. 1,6 km fra ejendommen.</w:t>
      </w:r>
    </w:p>
    <w:p w14:paraId="134A5457" w14:textId="76B85D54" w:rsidR="002B242B" w:rsidRDefault="002B242B" w:rsidP="00020A78">
      <w:pPr>
        <w:tabs>
          <w:tab w:val="left" w:pos="3456"/>
        </w:tabs>
        <w:spacing w:after="0" w:line="276" w:lineRule="auto"/>
      </w:pPr>
    </w:p>
    <w:p w14:paraId="438250CD" w14:textId="6F0D81C8" w:rsidR="00020A78" w:rsidRPr="007D50B7" w:rsidRDefault="00020A78" w:rsidP="00020A78">
      <w:pPr>
        <w:tabs>
          <w:tab w:val="left" w:pos="3456"/>
        </w:tabs>
        <w:spacing w:after="0" w:line="276" w:lineRule="auto"/>
      </w:pPr>
      <w:r>
        <w:t>Der stilles ingen vilkår.</w:t>
      </w:r>
    </w:p>
    <w:p w14:paraId="14EFBEB7" w14:textId="11CC5AEF" w:rsidR="004477D1" w:rsidRPr="004477D1" w:rsidRDefault="004477D1" w:rsidP="00852B63">
      <w:pPr>
        <w:pStyle w:val="Overskrift2"/>
      </w:pPr>
      <w:bookmarkStart w:id="32" w:name="_Toc63245403"/>
      <w:r w:rsidRPr="004477D1">
        <w:t>3.2 Planmæssige forhold</w:t>
      </w:r>
      <w:r w:rsidRPr="004477D1">
        <w:rPr>
          <w:noProof/>
          <w:lang w:eastAsia="da-DK"/>
        </w:rPr>
        <w:t xml:space="preserve"> og beplantning</w:t>
      </w:r>
      <w:bookmarkEnd w:id="31"/>
      <w:bookmarkEnd w:id="32"/>
    </w:p>
    <w:p w14:paraId="4C7422F5" w14:textId="22945AE3" w:rsidR="004477D1" w:rsidRPr="004477D1" w:rsidRDefault="004477D1" w:rsidP="004477D1">
      <w:pPr>
        <w:spacing w:after="0" w:line="276" w:lineRule="auto"/>
      </w:pPr>
      <w:r w:rsidRPr="004477D1">
        <w:t xml:space="preserve">Det skal vurderes, om </w:t>
      </w:r>
      <w:r w:rsidR="006D0D0A">
        <w:t xml:space="preserve">udseende og </w:t>
      </w:r>
      <w:r w:rsidR="0008784F" w:rsidRPr="004477D1">
        <w:t xml:space="preserve">placering af staldanlægget og anlæg til husdyrgødning </w:t>
      </w:r>
      <w:r w:rsidRPr="004477D1">
        <w:t>er i strid med de planmæssige forhold, som beskrevet nærmere</w:t>
      </w:r>
      <w:r w:rsidR="0008784F">
        <w:t xml:space="preserve"> i Lolland Kommunes kommuneplan, samt evt. stilles de nødvendige vilkår.</w:t>
      </w:r>
    </w:p>
    <w:p w14:paraId="1E6DFEDA" w14:textId="652EA64E" w:rsidR="004477D1" w:rsidRPr="004477D1" w:rsidRDefault="004477D1" w:rsidP="004477D1">
      <w:pPr>
        <w:spacing w:after="0" w:line="276" w:lineRule="auto"/>
      </w:pPr>
    </w:p>
    <w:p w14:paraId="7CD6AF9B" w14:textId="0B405D4D" w:rsidR="004477D1" w:rsidRPr="004477D1" w:rsidRDefault="004477D1" w:rsidP="004477D1">
      <w:pPr>
        <w:tabs>
          <w:tab w:val="left" w:pos="3456"/>
        </w:tabs>
        <w:spacing w:after="240" w:line="276" w:lineRule="auto"/>
        <w:rPr>
          <w:b/>
        </w:rPr>
      </w:pPr>
      <w:r w:rsidRPr="004477D1">
        <w:rPr>
          <w:b/>
        </w:rPr>
        <w:t>Ansøgers oplysninger</w:t>
      </w:r>
    </w:p>
    <w:p w14:paraId="01FC4803" w14:textId="30C8FBD2" w:rsidR="006D0D0A" w:rsidRDefault="006D0D0A" w:rsidP="006D0D0A">
      <w:pPr>
        <w:tabs>
          <w:tab w:val="left" w:pos="3456"/>
        </w:tabs>
        <w:spacing w:after="240" w:line="276" w:lineRule="auto"/>
      </w:pPr>
      <w:r>
        <w:t xml:space="preserve">Bebyggelsen på ejendommen er opført som traditionelt staldbyggeri. </w:t>
      </w:r>
    </w:p>
    <w:p w14:paraId="466344E6" w14:textId="525C71F6" w:rsidR="006D0D0A" w:rsidRDefault="006D0D0A" w:rsidP="006D0D0A">
      <w:pPr>
        <w:tabs>
          <w:tab w:val="left" w:pos="3456"/>
        </w:tabs>
        <w:spacing w:after="240" w:line="276" w:lineRule="auto"/>
      </w:pPr>
      <w:r>
        <w:t>Der foretages ingen bygningsmæssige ændringer, eller ændringer i materiale og farvevalg på staldbygningen, eller øvrige driftsbygninger, i forbindelse med den ansøgte godkendelse af produktionsarealet.</w:t>
      </w:r>
    </w:p>
    <w:p w14:paraId="33001A93" w14:textId="3F8CD31E" w:rsidR="006D0D0A" w:rsidRPr="006D0D0A" w:rsidRDefault="00271E61" w:rsidP="006D0D0A">
      <w:pPr>
        <w:tabs>
          <w:tab w:val="left" w:pos="3456"/>
        </w:tabs>
        <w:spacing w:after="240" w:line="276" w:lineRule="auto"/>
        <w:rPr>
          <w:i/>
        </w:rPr>
      </w:pPr>
      <w:r w:rsidRPr="006D0D0A">
        <w:rPr>
          <w:i/>
          <w:noProof/>
          <w:color w:val="0070C0"/>
          <w:lang w:eastAsia="da-DK"/>
        </w:rPr>
        <w:drawing>
          <wp:anchor distT="0" distB="0" distL="114300" distR="114300" simplePos="0" relativeHeight="251672576" behindDoc="1" locked="0" layoutInCell="1" allowOverlap="1" wp14:anchorId="3EE7352D" wp14:editId="2786CF08">
            <wp:simplePos x="0" y="0"/>
            <wp:positionH relativeFrom="margin">
              <wp:posOffset>19050</wp:posOffset>
            </wp:positionH>
            <wp:positionV relativeFrom="paragraph">
              <wp:posOffset>-32385</wp:posOffset>
            </wp:positionV>
            <wp:extent cx="3600450" cy="2203450"/>
            <wp:effectExtent l="0" t="0" r="0" b="6350"/>
            <wp:wrapTight wrapText="bothSides">
              <wp:wrapPolygon edited="0">
                <wp:start x="0" y="0"/>
                <wp:lineTo x="0" y="21476"/>
                <wp:lineTo x="21486" y="21476"/>
                <wp:lineTo x="21486" y="0"/>
                <wp:lineTo x="0" y="0"/>
              </wp:wrapPolygon>
            </wp:wrapTight>
            <wp:docPr id="22" name="Billede 22" descr="Duegaarden set fra vest. Kilde: skråfoto.dk fremsendt af ansø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l="19962" t="19917" r="13304" b="4661"/>
                    <a:stretch/>
                  </pic:blipFill>
                  <pic:spPr bwMode="auto">
                    <a:xfrm>
                      <a:off x="0" y="0"/>
                      <a:ext cx="3600450" cy="2203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D0D0A" w:rsidRPr="006D0D0A">
        <w:rPr>
          <w:i/>
        </w:rPr>
        <w:t>Ko</w:t>
      </w:r>
      <w:r w:rsidR="007D50B7">
        <w:rPr>
          <w:i/>
        </w:rPr>
        <w:t>rt 3.2.1  Duegaarden set fra vest</w:t>
      </w:r>
      <w:r w:rsidR="006D0D0A" w:rsidRPr="006D0D0A">
        <w:rPr>
          <w:i/>
        </w:rPr>
        <w:t xml:space="preserve">. Kilde: skråfoto.dk </w:t>
      </w:r>
      <w:r w:rsidR="006D0D0A">
        <w:rPr>
          <w:i/>
        </w:rPr>
        <w:t>fremsendt af ansøger</w:t>
      </w:r>
    </w:p>
    <w:p w14:paraId="600F40A0" w14:textId="11ED589D" w:rsidR="00020A78" w:rsidRDefault="00020A78" w:rsidP="006D0D0A">
      <w:pPr>
        <w:tabs>
          <w:tab w:val="left" w:pos="3456"/>
        </w:tabs>
        <w:spacing w:after="240" w:line="276" w:lineRule="auto"/>
      </w:pPr>
    </w:p>
    <w:p w14:paraId="02DEE58B" w14:textId="77777777" w:rsidR="00020A78" w:rsidRDefault="00020A78" w:rsidP="006D0D0A">
      <w:pPr>
        <w:tabs>
          <w:tab w:val="left" w:pos="3456"/>
        </w:tabs>
        <w:spacing w:after="240" w:line="276" w:lineRule="auto"/>
      </w:pPr>
    </w:p>
    <w:p w14:paraId="7AAC113A" w14:textId="593317EC" w:rsidR="00020A78" w:rsidRDefault="00020A78" w:rsidP="006D0D0A">
      <w:pPr>
        <w:tabs>
          <w:tab w:val="left" w:pos="3456"/>
        </w:tabs>
        <w:spacing w:after="240" w:line="276" w:lineRule="auto"/>
      </w:pPr>
    </w:p>
    <w:p w14:paraId="44ED7F9D" w14:textId="77777777" w:rsidR="00020A78" w:rsidRDefault="00020A78" w:rsidP="006D0D0A">
      <w:pPr>
        <w:tabs>
          <w:tab w:val="left" w:pos="3456"/>
        </w:tabs>
        <w:spacing w:after="240" w:line="276" w:lineRule="auto"/>
      </w:pPr>
    </w:p>
    <w:p w14:paraId="73FF3D4F" w14:textId="77777777" w:rsidR="00020A78" w:rsidRDefault="00020A78" w:rsidP="006D0D0A">
      <w:pPr>
        <w:tabs>
          <w:tab w:val="left" w:pos="3456"/>
        </w:tabs>
        <w:spacing w:after="240" w:line="276" w:lineRule="auto"/>
      </w:pPr>
    </w:p>
    <w:p w14:paraId="67A26F10" w14:textId="6C67DCA4" w:rsidR="006D0D0A" w:rsidRDefault="006D0D0A" w:rsidP="006D0D0A">
      <w:pPr>
        <w:tabs>
          <w:tab w:val="left" w:pos="3456"/>
        </w:tabs>
        <w:spacing w:after="240" w:line="276" w:lineRule="auto"/>
      </w:pPr>
      <w:r>
        <w:lastRenderedPageBreak/>
        <w:t>Det vurderes siden der ikke ændres på farvevalg eller arkitektonisk udseende som følge af den ansøgte udvidelse, vil effekten og det visuelle udtryk fra staldbygningerne være uændret og neutral.</w:t>
      </w:r>
    </w:p>
    <w:p w14:paraId="6E6B37F4" w14:textId="53526DF4" w:rsidR="004477D1" w:rsidRDefault="004477D1" w:rsidP="006D0D0A">
      <w:pPr>
        <w:tabs>
          <w:tab w:val="left" w:pos="3456"/>
        </w:tabs>
        <w:spacing w:after="240" w:line="276" w:lineRule="auto"/>
        <w:rPr>
          <w:b/>
        </w:rPr>
      </w:pPr>
      <w:r w:rsidRPr="004477D1">
        <w:rPr>
          <w:b/>
        </w:rPr>
        <w:t>Lolland Kommunes bemærkninger og vurdering</w:t>
      </w:r>
    </w:p>
    <w:p w14:paraId="1C510774" w14:textId="0A68877C" w:rsidR="00632D3E" w:rsidRDefault="00B33D03" w:rsidP="006D0D0A">
      <w:pPr>
        <w:tabs>
          <w:tab w:val="left" w:pos="3456"/>
        </w:tabs>
        <w:spacing w:after="240" w:line="276" w:lineRule="auto"/>
      </w:pPr>
      <w:r>
        <w:t>Duegaarden ligger inden for følgende relevante områder: Skovrejsning ønsket, større sammenhængende landskab, værdifulde jordbrugslandskaber (skovlandskab) samt landskabskarakterområde slette.</w:t>
      </w:r>
    </w:p>
    <w:p w14:paraId="50A7238D" w14:textId="48DD9FF1" w:rsidR="00B33D03" w:rsidRDefault="00B33D03" w:rsidP="006D0D0A">
      <w:pPr>
        <w:tabs>
          <w:tab w:val="left" w:pos="3456"/>
        </w:tabs>
        <w:spacing w:after="240" w:line="276" w:lineRule="auto"/>
      </w:pPr>
      <w:r>
        <w:t>Duegården ligger inden for område betegnet som økologisk forbindelse.</w:t>
      </w:r>
    </w:p>
    <w:p w14:paraId="7768BA6F" w14:textId="5C66316D" w:rsidR="000A0506" w:rsidRPr="00632D3E" w:rsidRDefault="000A0506" w:rsidP="006D0D0A">
      <w:pPr>
        <w:tabs>
          <w:tab w:val="left" w:pos="3456"/>
        </w:tabs>
        <w:spacing w:after="240" w:line="276" w:lineRule="auto"/>
      </w:pPr>
      <w:r>
        <w:rPr>
          <w:noProof/>
          <w:lang w:eastAsia="da-DK"/>
        </w:rPr>
        <w:drawing>
          <wp:anchor distT="0" distB="0" distL="114300" distR="114300" simplePos="0" relativeHeight="251675648" behindDoc="1" locked="0" layoutInCell="1" allowOverlap="1" wp14:anchorId="1F81D19C" wp14:editId="58E677DE">
            <wp:simplePos x="0" y="0"/>
            <wp:positionH relativeFrom="column">
              <wp:posOffset>3810</wp:posOffset>
            </wp:positionH>
            <wp:positionV relativeFrom="paragraph">
              <wp:posOffset>0</wp:posOffset>
            </wp:positionV>
            <wp:extent cx="4091305" cy="1905000"/>
            <wp:effectExtent l="0" t="0" r="4445" b="0"/>
            <wp:wrapTight wrapText="bothSides">
              <wp:wrapPolygon edited="0">
                <wp:start x="0" y="0"/>
                <wp:lineTo x="0" y="21384"/>
                <wp:lineTo x="21523" y="21384"/>
                <wp:lineTo x="21523" y="0"/>
                <wp:lineTo x="0" y="0"/>
              </wp:wrapPolygon>
            </wp:wrapTight>
            <wp:docPr id="24" name="Billede 24" descr="Kort med større sammenhængende landsk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33150" t="8292" b="27919"/>
                    <a:stretch/>
                  </pic:blipFill>
                  <pic:spPr bwMode="auto">
                    <a:xfrm>
                      <a:off x="0" y="0"/>
                      <a:ext cx="4091305" cy="1905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i/>
        </w:rPr>
        <w:t>Kort 3.2.2  Større sammenhængende landskab</w:t>
      </w:r>
    </w:p>
    <w:p w14:paraId="678749A4" w14:textId="2259F34F" w:rsidR="004477D1" w:rsidRDefault="004477D1" w:rsidP="004477D1">
      <w:pPr>
        <w:spacing w:after="0" w:line="276" w:lineRule="auto"/>
      </w:pPr>
    </w:p>
    <w:p w14:paraId="6FD7D392" w14:textId="3F1E8B42" w:rsidR="000A0506" w:rsidRDefault="000A0506" w:rsidP="004477D1">
      <w:pPr>
        <w:spacing w:after="0" w:line="276" w:lineRule="auto"/>
      </w:pPr>
    </w:p>
    <w:p w14:paraId="11D13FBE" w14:textId="041D65EC" w:rsidR="000A0506" w:rsidRDefault="000A0506" w:rsidP="004477D1">
      <w:pPr>
        <w:spacing w:after="0" w:line="276" w:lineRule="auto"/>
      </w:pPr>
    </w:p>
    <w:p w14:paraId="76DBB5FE" w14:textId="68D7A8F3" w:rsidR="000A0506" w:rsidRDefault="000A0506" w:rsidP="004477D1">
      <w:pPr>
        <w:spacing w:after="0" w:line="276" w:lineRule="auto"/>
      </w:pPr>
    </w:p>
    <w:p w14:paraId="34795A5B" w14:textId="1C3275CA" w:rsidR="000A0506" w:rsidRDefault="000A0506" w:rsidP="004477D1">
      <w:pPr>
        <w:spacing w:after="0" w:line="276" w:lineRule="auto"/>
      </w:pPr>
    </w:p>
    <w:p w14:paraId="56DD7E21" w14:textId="3DAC7BB2" w:rsidR="000A0506" w:rsidRDefault="000A0506" w:rsidP="004477D1">
      <w:pPr>
        <w:spacing w:after="0" w:line="276" w:lineRule="auto"/>
      </w:pPr>
    </w:p>
    <w:p w14:paraId="1D12240C" w14:textId="08EFF581" w:rsidR="000A0506" w:rsidRDefault="000A0506" w:rsidP="004477D1">
      <w:pPr>
        <w:spacing w:after="0" w:line="276" w:lineRule="auto"/>
      </w:pPr>
    </w:p>
    <w:p w14:paraId="78A9FD46" w14:textId="619A742E" w:rsidR="000A0506" w:rsidRDefault="000A0506" w:rsidP="004477D1">
      <w:pPr>
        <w:spacing w:after="0" w:line="276" w:lineRule="auto"/>
      </w:pPr>
    </w:p>
    <w:p w14:paraId="7D67FB59" w14:textId="3955118D" w:rsidR="000A0506" w:rsidRDefault="000A0506" w:rsidP="004477D1">
      <w:pPr>
        <w:spacing w:after="0" w:line="276" w:lineRule="auto"/>
        <w:rPr>
          <w:i/>
        </w:rPr>
      </w:pPr>
      <w:r w:rsidRPr="000A0506">
        <w:rPr>
          <w:i/>
          <w:noProof/>
          <w:lang w:eastAsia="da-DK"/>
        </w:rPr>
        <w:drawing>
          <wp:anchor distT="0" distB="0" distL="114300" distR="114300" simplePos="0" relativeHeight="251676672" behindDoc="1" locked="0" layoutInCell="1" allowOverlap="1" wp14:anchorId="67C03BE4" wp14:editId="5F9D69C6">
            <wp:simplePos x="0" y="0"/>
            <wp:positionH relativeFrom="column">
              <wp:posOffset>3810</wp:posOffset>
            </wp:positionH>
            <wp:positionV relativeFrom="paragraph">
              <wp:posOffset>-1270</wp:posOffset>
            </wp:positionV>
            <wp:extent cx="4167505" cy="1943100"/>
            <wp:effectExtent l="0" t="0" r="4445" b="0"/>
            <wp:wrapTight wrapText="bothSides">
              <wp:wrapPolygon edited="0">
                <wp:start x="0" y="0"/>
                <wp:lineTo x="0" y="21388"/>
                <wp:lineTo x="21524" y="21388"/>
                <wp:lineTo x="21524" y="0"/>
                <wp:lineTo x="0" y="0"/>
              </wp:wrapPolygon>
            </wp:wrapTight>
            <wp:docPr id="25" name="Billede 25" descr="Kort med værdifulde jordbrugslandskab – Skovlandsk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val="0"/>
                        </a:ext>
                      </a:extLst>
                    </a:blip>
                    <a:srcRect l="31905" t="7973" b="26962"/>
                    <a:stretch/>
                  </pic:blipFill>
                  <pic:spPr bwMode="auto">
                    <a:xfrm>
                      <a:off x="0" y="0"/>
                      <a:ext cx="4167505" cy="1943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A0506">
        <w:rPr>
          <w:i/>
        </w:rPr>
        <w:t>Kort 3.2.3  Værdifuld</w:t>
      </w:r>
      <w:r>
        <w:rPr>
          <w:i/>
        </w:rPr>
        <w:t>e</w:t>
      </w:r>
      <w:r w:rsidRPr="000A0506">
        <w:rPr>
          <w:i/>
        </w:rPr>
        <w:t xml:space="preserve"> jordbrugslandskab</w:t>
      </w:r>
      <w:r w:rsidR="00B33D03">
        <w:rPr>
          <w:i/>
        </w:rPr>
        <w:t xml:space="preserve"> – Skovlandskab</w:t>
      </w:r>
    </w:p>
    <w:p w14:paraId="5D04D3A2" w14:textId="10020BB9" w:rsidR="00B33D03" w:rsidRDefault="00B33D03" w:rsidP="004477D1">
      <w:pPr>
        <w:spacing w:after="0" w:line="276" w:lineRule="auto"/>
        <w:rPr>
          <w:i/>
        </w:rPr>
      </w:pPr>
    </w:p>
    <w:p w14:paraId="39887A85" w14:textId="2C6CF749" w:rsidR="00B33D03" w:rsidRDefault="00B33D03" w:rsidP="004477D1">
      <w:pPr>
        <w:spacing w:after="0" w:line="276" w:lineRule="auto"/>
        <w:rPr>
          <w:i/>
        </w:rPr>
      </w:pPr>
    </w:p>
    <w:p w14:paraId="6B577373" w14:textId="5A3BB800" w:rsidR="00B33D03" w:rsidRDefault="00B33D03" w:rsidP="004477D1">
      <w:pPr>
        <w:spacing w:after="0" w:line="276" w:lineRule="auto"/>
        <w:rPr>
          <w:i/>
        </w:rPr>
      </w:pPr>
    </w:p>
    <w:p w14:paraId="400EB5E3" w14:textId="6C300727" w:rsidR="00B33D03" w:rsidRDefault="00B33D03" w:rsidP="004477D1">
      <w:pPr>
        <w:spacing w:after="0" w:line="276" w:lineRule="auto"/>
        <w:rPr>
          <w:i/>
        </w:rPr>
      </w:pPr>
    </w:p>
    <w:p w14:paraId="098F6745" w14:textId="6B098B8C" w:rsidR="00B33D03" w:rsidRDefault="00B33D03" w:rsidP="004477D1">
      <w:pPr>
        <w:spacing w:after="0" w:line="276" w:lineRule="auto"/>
        <w:rPr>
          <w:i/>
        </w:rPr>
      </w:pPr>
    </w:p>
    <w:p w14:paraId="683B57E4" w14:textId="07D0369E" w:rsidR="00B33D03" w:rsidRDefault="00B33D03" w:rsidP="004477D1">
      <w:pPr>
        <w:spacing w:after="0" w:line="276" w:lineRule="auto"/>
        <w:rPr>
          <w:i/>
        </w:rPr>
      </w:pPr>
    </w:p>
    <w:p w14:paraId="59CC03BE" w14:textId="3AF18016" w:rsidR="00B33D03" w:rsidRDefault="00B33D03" w:rsidP="004477D1">
      <w:pPr>
        <w:spacing w:after="0" w:line="276" w:lineRule="auto"/>
        <w:rPr>
          <w:i/>
        </w:rPr>
      </w:pPr>
    </w:p>
    <w:p w14:paraId="5DCB8CE1" w14:textId="6DFADFA6" w:rsidR="00B33D03" w:rsidRDefault="00B33D03" w:rsidP="004477D1">
      <w:pPr>
        <w:spacing w:after="0" w:line="276" w:lineRule="auto"/>
        <w:rPr>
          <w:i/>
        </w:rPr>
      </w:pPr>
    </w:p>
    <w:p w14:paraId="4C62D066" w14:textId="2D717C5F" w:rsidR="00B33D03" w:rsidRDefault="00B33D03" w:rsidP="004477D1">
      <w:pPr>
        <w:spacing w:after="0" w:line="276" w:lineRule="auto"/>
        <w:rPr>
          <w:i/>
        </w:rPr>
      </w:pPr>
    </w:p>
    <w:p w14:paraId="75BD178F" w14:textId="3989E6EC" w:rsidR="00B33D03" w:rsidRDefault="00B33D03" w:rsidP="004477D1">
      <w:pPr>
        <w:spacing w:after="0" w:line="276" w:lineRule="auto"/>
        <w:rPr>
          <w:i/>
        </w:rPr>
      </w:pPr>
      <w:r>
        <w:rPr>
          <w:noProof/>
          <w:lang w:eastAsia="da-DK"/>
        </w:rPr>
        <w:drawing>
          <wp:anchor distT="0" distB="0" distL="114300" distR="114300" simplePos="0" relativeHeight="251677696" behindDoc="1" locked="0" layoutInCell="1" allowOverlap="1" wp14:anchorId="21AAA695" wp14:editId="711B59D6">
            <wp:simplePos x="0" y="0"/>
            <wp:positionH relativeFrom="column">
              <wp:posOffset>3810</wp:posOffset>
            </wp:positionH>
            <wp:positionV relativeFrom="paragraph">
              <wp:posOffset>3175</wp:posOffset>
            </wp:positionV>
            <wp:extent cx="4148455" cy="1924050"/>
            <wp:effectExtent l="0" t="0" r="4445" b="0"/>
            <wp:wrapTight wrapText="bothSides">
              <wp:wrapPolygon edited="0">
                <wp:start x="0" y="0"/>
                <wp:lineTo x="0" y="21386"/>
                <wp:lineTo x="21524" y="21386"/>
                <wp:lineTo x="21524" y="0"/>
                <wp:lineTo x="0" y="0"/>
              </wp:wrapPolygon>
            </wp:wrapTight>
            <wp:docPr id="26" name="Billede 26" descr="Kort med landskabskarakterområde – Slettelandsk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val="0"/>
                        </a:ext>
                      </a:extLst>
                    </a:blip>
                    <a:srcRect l="32216" t="8612" b="26961"/>
                    <a:stretch/>
                  </pic:blipFill>
                  <pic:spPr bwMode="auto">
                    <a:xfrm>
                      <a:off x="0" y="0"/>
                      <a:ext cx="4148455" cy="192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i/>
        </w:rPr>
        <w:t>Kort 3.2.4  Landskabskarakterområde – Slettelandskab</w:t>
      </w:r>
    </w:p>
    <w:p w14:paraId="02AD980B" w14:textId="23F54F97" w:rsidR="00B33D03" w:rsidRDefault="00B33D03" w:rsidP="004477D1">
      <w:pPr>
        <w:spacing w:after="0" w:line="276" w:lineRule="auto"/>
        <w:rPr>
          <w:i/>
        </w:rPr>
      </w:pPr>
    </w:p>
    <w:p w14:paraId="14FB192B" w14:textId="64CD52E9" w:rsidR="00B33D03" w:rsidRDefault="00B33D03" w:rsidP="004477D1">
      <w:pPr>
        <w:spacing w:after="0" w:line="276" w:lineRule="auto"/>
        <w:rPr>
          <w:i/>
        </w:rPr>
      </w:pPr>
    </w:p>
    <w:p w14:paraId="33F2A770" w14:textId="3520BBF0" w:rsidR="00B33D03" w:rsidRDefault="00B33D03" w:rsidP="004477D1">
      <w:pPr>
        <w:spacing w:after="0" w:line="276" w:lineRule="auto"/>
        <w:rPr>
          <w:i/>
        </w:rPr>
      </w:pPr>
    </w:p>
    <w:p w14:paraId="43D6B83C" w14:textId="13402EA7" w:rsidR="00B33D03" w:rsidRDefault="00B33D03" w:rsidP="004477D1">
      <w:pPr>
        <w:spacing w:after="0" w:line="276" w:lineRule="auto"/>
        <w:rPr>
          <w:i/>
        </w:rPr>
      </w:pPr>
    </w:p>
    <w:p w14:paraId="204A8A39" w14:textId="4C9F009F" w:rsidR="00B33D03" w:rsidRDefault="00B33D03" w:rsidP="004477D1">
      <w:pPr>
        <w:spacing w:after="0" w:line="276" w:lineRule="auto"/>
        <w:rPr>
          <w:i/>
        </w:rPr>
      </w:pPr>
    </w:p>
    <w:p w14:paraId="0AE7A0E7" w14:textId="3CB43674" w:rsidR="00B33D03" w:rsidRDefault="00B33D03" w:rsidP="004477D1">
      <w:pPr>
        <w:spacing w:after="0" w:line="276" w:lineRule="auto"/>
        <w:rPr>
          <w:i/>
        </w:rPr>
      </w:pPr>
    </w:p>
    <w:p w14:paraId="6899C54C" w14:textId="065FCCD5" w:rsidR="00B33D03" w:rsidRDefault="00B33D03" w:rsidP="004477D1">
      <w:pPr>
        <w:spacing w:after="0" w:line="276" w:lineRule="auto"/>
        <w:rPr>
          <w:i/>
        </w:rPr>
      </w:pPr>
    </w:p>
    <w:p w14:paraId="2441B550" w14:textId="7A487E6D" w:rsidR="00B33D03" w:rsidRDefault="00B33D03" w:rsidP="004477D1">
      <w:pPr>
        <w:spacing w:after="0" w:line="276" w:lineRule="auto"/>
        <w:rPr>
          <w:i/>
        </w:rPr>
      </w:pPr>
    </w:p>
    <w:p w14:paraId="4A271535" w14:textId="45809A0D" w:rsidR="00B33D03" w:rsidRDefault="00B33D03" w:rsidP="004477D1">
      <w:pPr>
        <w:spacing w:after="0" w:line="276" w:lineRule="auto"/>
        <w:rPr>
          <w:i/>
        </w:rPr>
      </w:pPr>
    </w:p>
    <w:p w14:paraId="71A2ABE7" w14:textId="6FB4741D" w:rsidR="00B33D03" w:rsidRDefault="00B33D03" w:rsidP="004477D1">
      <w:pPr>
        <w:spacing w:after="0" w:line="276" w:lineRule="auto"/>
      </w:pPr>
      <w:r>
        <w:t>Beliggenheden inden for disse områder har dog ingen betydning, da der ikke sker nybyggeri.</w:t>
      </w:r>
    </w:p>
    <w:p w14:paraId="40419EA4" w14:textId="04B42F33" w:rsidR="00B33D03" w:rsidRDefault="00B33D03" w:rsidP="004477D1">
      <w:pPr>
        <w:spacing w:after="0" w:line="276" w:lineRule="auto"/>
      </w:pPr>
    </w:p>
    <w:p w14:paraId="0F836CA8" w14:textId="74140F64" w:rsidR="00B33D03" w:rsidRDefault="00B33D03" w:rsidP="004477D1">
      <w:pPr>
        <w:spacing w:after="0" w:line="276" w:lineRule="auto"/>
      </w:pPr>
      <w:r>
        <w:lastRenderedPageBreak/>
        <w:t>Der er i den tidligere miljøgodkendelse ikke stillet vilkår om beplantning, da det ikke blev vurderet som relevant.</w:t>
      </w:r>
    </w:p>
    <w:p w14:paraId="13E96FCF" w14:textId="77777777" w:rsidR="00B33D03" w:rsidRDefault="00B33D03" w:rsidP="004477D1">
      <w:pPr>
        <w:spacing w:after="0" w:line="276" w:lineRule="auto"/>
      </w:pPr>
    </w:p>
    <w:p w14:paraId="27B7047A" w14:textId="76229A80" w:rsidR="00B33D03" w:rsidRPr="00B33D03" w:rsidRDefault="00B33D03" w:rsidP="004477D1">
      <w:pPr>
        <w:spacing w:after="0" w:line="276" w:lineRule="auto"/>
      </w:pPr>
      <w:r>
        <w:t>Der stilles i denne tilladelse ingen vilkår</w:t>
      </w:r>
    </w:p>
    <w:p w14:paraId="780ED08B" w14:textId="64ED6542" w:rsidR="00343F7D" w:rsidRPr="00343F7D" w:rsidRDefault="00343F7D" w:rsidP="0011490E">
      <w:pPr>
        <w:pStyle w:val="Overskrift1"/>
        <w:rPr>
          <w:rFonts w:ascii="Verdana" w:hAnsi="Verdana"/>
          <w:sz w:val="20"/>
          <w:szCs w:val="20"/>
        </w:rPr>
      </w:pPr>
      <w:bookmarkStart w:id="33" w:name="_Toc63245404"/>
      <w:r w:rsidRPr="00245A15">
        <w:lastRenderedPageBreak/>
        <w:t>4. Ammoniak</w:t>
      </w:r>
      <w:bookmarkEnd w:id="33"/>
      <w:r>
        <w:t xml:space="preserve"> </w:t>
      </w:r>
    </w:p>
    <w:p w14:paraId="6B636A8A" w14:textId="325D7B06" w:rsidR="00343F7D" w:rsidRPr="00153920" w:rsidRDefault="00343F7D" w:rsidP="00343F7D">
      <w:pPr>
        <w:keepNext/>
        <w:spacing w:after="0" w:line="276" w:lineRule="auto"/>
        <w:rPr>
          <w:rFonts w:ascii="Verdana" w:hAnsi="Verdana"/>
          <w:color w:val="0070C0"/>
          <w:sz w:val="20"/>
          <w:szCs w:val="20"/>
        </w:rPr>
      </w:pPr>
    </w:p>
    <w:p w14:paraId="5FFB2EAF" w14:textId="32A9E4D6" w:rsidR="00343F7D" w:rsidRPr="007E2D5E" w:rsidRDefault="00343F7D" w:rsidP="00343F7D">
      <w:pPr>
        <w:keepNext/>
        <w:spacing w:after="240" w:line="276" w:lineRule="auto"/>
        <w:rPr>
          <w:i/>
          <w:color w:val="00B050"/>
        </w:rPr>
      </w:pPr>
      <w:r w:rsidRPr="007E2D5E">
        <w:rPr>
          <w:i/>
          <w:color w:val="00B050"/>
        </w:rPr>
        <w:t xml:space="preserve">I dette kapitel </w:t>
      </w:r>
      <w:r w:rsidR="00C52DF6" w:rsidRPr="007E2D5E">
        <w:rPr>
          <w:i/>
          <w:color w:val="00B050"/>
        </w:rPr>
        <w:t>beskrives ammoniak</w:t>
      </w:r>
      <w:r w:rsidR="00C52DF6">
        <w:rPr>
          <w:i/>
          <w:color w:val="00B050"/>
        </w:rPr>
        <w:t xml:space="preserve"> fra anlægget og dets betydning for natur – herunder særligt ammoniakfølsom natur og internat</w:t>
      </w:r>
      <w:r w:rsidR="00371CEB">
        <w:rPr>
          <w:i/>
          <w:color w:val="00B050"/>
        </w:rPr>
        <w:t>ionale naturbeskyttelsesområder, samt beregning i forhold til renere teknologi.</w:t>
      </w:r>
    </w:p>
    <w:p w14:paraId="423AE7D6" w14:textId="0D918C37" w:rsidR="00343F7D" w:rsidRPr="00153920" w:rsidRDefault="00343F7D" w:rsidP="0011490E">
      <w:pPr>
        <w:pStyle w:val="Overskrift2"/>
        <w:rPr>
          <w:color w:val="0070C0"/>
        </w:rPr>
      </w:pPr>
      <w:bookmarkStart w:id="34" w:name="_Toc63245405"/>
      <w:r>
        <w:t>4</w:t>
      </w:r>
      <w:r w:rsidRPr="00343F7D">
        <w:t xml:space="preserve">.1 </w:t>
      </w:r>
      <w:r>
        <w:t>Ammoniak fra anlægget</w:t>
      </w:r>
      <w:bookmarkEnd w:id="34"/>
    </w:p>
    <w:p w14:paraId="3386B3C3" w14:textId="41A2625B" w:rsidR="00D67CA4" w:rsidRDefault="00D67CA4" w:rsidP="00245A15">
      <w:pPr>
        <w:tabs>
          <w:tab w:val="left" w:pos="3456"/>
        </w:tabs>
        <w:spacing w:after="0" w:line="276" w:lineRule="auto"/>
        <w:rPr>
          <w:rFonts w:asciiTheme="majorHAnsi" w:hAnsiTheme="majorHAnsi"/>
          <w:b/>
        </w:rPr>
      </w:pPr>
      <w:r>
        <w:rPr>
          <w:rFonts w:asciiTheme="majorHAnsi" w:hAnsiTheme="majorHAnsi"/>
          <w:b/>
        </w:rPr>
        <w:t xml:space="preserve">Ansøgers oplysninger </w:t>
      </w:r>
    </w:p>
    <w:p w14:paraId="1BE68376" w14:textId="0E48A6FD" w:rsidR="00245A15" w:rsidRPr="00245A15" w:rsidRDefault="00245A15" w:rsidP="00FC0A62">
      <w:pPr>
        <w:tabs>
          <w:tab w:val="left" w:pos="3456"/>
        </w:tabs>
        <w:spacing w:after="240" w:line="276" w:lineRule="auto"/>
        <w:rPr>
          <w:rFonts w:asciiTheme="majorHAnsi" w:hAnsiTheme="majorHAnsi"/>
          <w:i/>
        </w:rPr>
      </w:pPr>
      <w:r>
        <w:rPr>
          <w:noProof/>
          <w:lang w:eastAsia="da-DK"/>
        </w:rPr>
        <w:drawing>
          <wp:anchor distT="0" distB="0" distL="114300" distR="114300" simplePos="0" relativeHeight="251664384" behindDoc="1" locked="0" layoutInCell="1" allowOverlap="1" wp14:anchorId="40AAFCCE" wp14:editId="32D26D3C">
            <wp:simplePos x="0" y="0"/>
            <wp:positionH relativeFrom="margin">
              <wp:align>left</wp:align>
            </wp:positionH>
            <wp:positionV relativeFrom="paragraph">
              <wp:posOffset>134664</wp:posOffset>
            </wp:positionV>
            <wp:extent cx="6120130" cy="1309251"/>
            <wp:effectExtent l="0" t="0" r="0" b="5715"/>
            <wp:wrapTight wrapText="bothSides">
              <wp:wrapPolygon edited="0">
                <wp:start x="0" y="0"/>
                <wp:lineTo x="0" y="21380"/>
                <wp:lineTo x="21515" y="21380"/>
                <wp:lineTo x="21515" y="0"/>
                <wp:lineTo x="0" y="0"/>
              </wp:wrapPolygon>
            </wp:wrapTight>
            <wp:docPr id="10" name="Billede 10" descr="Tabel fra den elektroniske ansøgning med beregning fra den elektroniske ansøgning af ammoniak fra det samlede anlæg i ansøgt drift, i nudrift og i driften for 8 år si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extLst>
                        <a:ext uri="{28A0092B-C50C-407E-A947-70E740481C1C}">
                          <a14:useLocalDpi xmlns:a14="http://schemas.microsoft.com/office/drawing/2010/main" val="0"/>
                        </a:ext>
                      </a:extLst>
                    </a:blip>
                    <a:srcRect l="18987" t="25303" r="19901" b="47906"/>
                    <a:stretch/>
                  </pic:blipFill>
                  <pic:spPr bwMode="auto">
                    <a:xfrm>
                      <a:off x="0" y="0"/>
                      <a:ext cx="6120130" cy="130925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HAnsi" w:hAnsiTheme="majorHAnsi"/>
          <w:i/>
        </w:rPr>
        <w:t>Tabel 4.1.1  Beregning fra den elektroniske ansøgning af ammoniak fra det samlede anlæg i ansøgt drift, i nudrift og i driften for 8 år siden.</w:t>
      </w:r>
    </w:p>
    <w:p w14:paraId="7871E2B5" w14:textId="7C368418" w:rsidR="00DB659D" w:rsidRDefault="00DB659D" w:rsidP="00DB659D">
      <w:pPr>
        <w:tabs>
          <w:tab w:val="left" w:pos="3456"/>
        </w:tabs>
        <w:spacing w:after="240" w:line="276" w:lineRule="auto"/>
        <w:rPr>
          <w:b/>
        </w:rPr>
      </w:pPr>
      <w:r>
        <w:rPr>
          <w:b/>
        </w:rPr>
        <w:t>Lolland Kommunes bemærkninger og vurdering</w:t>
      </w:r>
    </w:p>
    <w:p w14:paraId="425ABC15" w14:textId="77777777" w:rsidR="001F248A" w:rsidRDefault="00245A15" w:rsidP="00DB659D">
      <w:pPr>
        <w:tabs>
          <w:tab w:val="left" w:pos="3456"/>
        </w:tabs>
        <w:spacing w:after="240" w:line="276" w:lineRule="auto"/>
      </w:pPr>
      <w:r w:rsidRPr="00245A15">
        <w:t>Årsagen til øget ammonia</w:t>
      </w:r>
      <w:r>
        <w:t xml:space="preserve">kemission i ansøgt drift i forhold til nu driften og driften for 8 år siden er, at der er søgt om større fleksibilitet i sammensætning af dyrene i stalden. Beregning i den elektroniske ansøgning tager derfor udgangspunkt i den sammensætning af kvæg, som giver anledning til den største ammoniakemission. </w:t>
      </w:r>
      <w:r w:rsidR="001F248A">
        <w:t>Desuden er en del af dyrene i nudriften ude i sommerhalvåret, mens alle dyr er på stald hele året i den ansøgte drift.</w:t>
      </w:r>
    </w:p>
    <w:p w14:paraId="1E880F20" w14:textId="1628A53C" w:rsidR="00245A15" w:rsidRDefault="00245A15" w:rsidP="00DB659D">
      <w:pPr>
        <w:tabs>
          <w:tab w:val="left" w:pos="3456"/>
        </w:tabs>
        <w:spacing w:after="240" w:line="276" w:lineRule="auto"/>
      </w:pPr>
      <w:r>
        <w:t>Emissionen vi reelt være mindre pga</w:t>
      </w:r>
      <w:r w:rsidR="001F248A">
        <w:t>.</w:t>
      </w:r>
      <w:r>
        <w:t xml:space="preserve"> den faktiske sammensætning af dyrene og pga</w:t>
      </w:r>
      <w:r w:rsidR="001F248A">
        <w:t>.</w:t>
      </w:r>
      <w:r>
        <w:t>, at hovedparten af dyrene er ud i sommerhalvåret.</w:t>
      </w:r>
    </w:p>
    <w:p w14:paraId="30520F59" w14:textId="5B5674EB" w:rsidR="00245A15" w:rsidRPr="00245A15" w:rsidRDefault="00245A15" w:rsidP="00DB659D">
      <w:pPr>
        <w:tabs>
          <w:tab w:val="left" w:pos="3456"/>
        </w:tabs>
        <w:spacing w:after="240" w:line="276" w:lineRule="auto"/>
      </w:pPr>
      <w:r>
        <w:t>Der stilles ingen vilkår.</w:t>
      </w:r>
    </w:p>
    <w:p w14:paraId="0A488C28" w14:textId="266B4B69" w:rsidR="00156DE3" w:rsidRPr="003C4E05" w:rsidRDefault="00371CEB" w:rsidP="00156DE3">
      <w:pPr>
        <w:pStyle w:val="Overskrift2"/>
        <w:rPr>
          <w:sz w:val="22"/>
          <w:szCs w:val="22"/>
        </w:rPr>
      </w:pPr>
      <w:bookmarkStart w:id="35" w:name="_Toc63245406"/>
      <w:r>
        <w:t>4</w:t>
      </w:r>
      <w:r w:rsidRPr="00343F7D">
        <w:t xml:space="preserve">.2 </w:t>
      </w:r>
      <w:r w:rsidR="003C4E05">
        <w:t>Ammoniak</w:t>
      </w:r>
      <w:r w:rsidR="00156DE3">
        <w:t xml:space="preserve">, </w:t>
      </w:r>
      <w:r>
        <w:t>renere teknologi</w:t>
      </w:r>
      <w:r w:rsidR="00156DE3">
        <w:t xml:space="preserve"> og BAT krav</w:t>
      </w:r>
      <w:bookmarkEnd w:id="35"/>
      <w:r w:rsidR="003C4E05">
        <w:t xml:space="preserve"> </w:t>
      </w:r>
      <w:r w:rsidRPr="003C4E05">
        <w:rPr>
          <w:sz w:val="22"/>
          <w:szCs w:val="22"/>
        </w:rPr>
        <w:t xml:space="preserve"> </w:t>
      </w:r>
    </w:p>
    <w:p w14:paraId="69ADB6CA" w14:textId="0DDE1383" w:rsidR="00AD3406" w:rsidRPr="00D17CA2" w:rsidRDefault="00AD3406" w:rsidP="00AD3406">
      <w:pPr>
        <w:tabs>
          <w:tab w:val="left" w:pos="3456"/>
        </w:tabs>
        <w:spacing w:after="240" w:line="276" w:lineRule="auto"/>
        <w:rPr>
          <w:rFonts w:asciiTheme="majorHAnsi" w:hAnsiTheme="majorHAnsi"/>
        </w:rPr>
      </w:pPr>
      <w:r>
        <w:rPr>
          <w:rFonts w:asciiTheme="majorHAnsi" w:hAnsiTheme="majorHAnsi"/>
        </w:rPr>
        <w:t xml:space="preserve">Ansøger skal i den elektroniske ansøgning beregne </w:t>
      </w:r>
      <w:r w:rsidR="00E4243F">
        <w:rPr>
          <w:rFonts w:asciiTheme="majorHAnsi" w:hAnsiTheme="majorHAnsi"/>
        </w:rPr>
        <w:t xml:space="preserve">en </w:t>
      </w:r>
      <w:r>
        <w:rPr>
          <w:rFonts w:asciiTheme="majorHAnsi" w:hAnsiTheme="majorHAnsi"/>
        </w:rPr>
        <w:t>maksimal emission af ammoniak fra det samlede anlæg</w:t>
      </w:r>
      <w:r w:rsidR="00E4243F">
        <w:rPr>
          <w:rFonts w:asciiTheme="majorHAnsi" w:hAnsiTheme="majorHAnsi"/>
        </w:rPr>
        <w:t xml:space="preserve"> (BAT krav)</w:t>
      </w:r>
      <w:r>
        <w:rPr>
          <w:rFonts w:asciiTheme="majorHAnsi" w:hAnsiTheme="majorHAnsi"/>
        </w:rPr>
        <w:t>. Er den værdi mindre end den faktisk beregnede værdi af ammoniakemission fra anlæg</w:t>
      </w:r>
      <w:r w:rsidR="00E4243F">
        <w:rPr>
          <w:rFonts w:asciiTheme="majorHAnsi" w:hAnsiTheme="majorHAnsi"/>
        </w:rPr>
        <w:t>get</w:t>
      </w:r>
      <w:r>
        <w:rPr>
          <w:rFonts w:asciiTheme="majorHAnsi" w:hAnsiTheme="majorHAnsi"/>
        </w:rPr>
        <w:t xml:space="preserve">, overholder den ansøgte drift kravet til renere teknologi angående </w:t>
      </w:r>
      <w:r w:rsidR="00E4243F">
        <w:rPr>
          <w:rFonts w:asciiTheme="majorHAnsi" w:hAnsiTheme="majorHAnsi"/>
        </w:rPr>
        <w:t>ammoniak emission</w:t>
      </w:r>
      <w:r>
        <w:rPr>
          <w:rFonts w:asciiTheme="majorHAnsi" w:hAnsiTheme="majorHAnsi"/>
        </w:rPr>
        <w:t>.</w:t>
      </w:r>
    </w:p>
    <w:p w14:paraId="4DFA8151" w14:textId="5D2F24BA" w:rsidR="001F248A" w:rsidRDefault="00156DE3" w:rsidP="001F248A">
      <w:pPr>
        <w:tabs>
          <w:tab w:val="left" w:pos="3456"/>
        </w:tabs>
        <w:spacing w:after="240" w:line="276" w:lineRule="auto"/>
        <w:rPr>
          <w:rFonts w:asciiTheme="majorHAnsi" w:hAnsiTheme="majorHAnsi"/>
          <w:b/>
        </w:rPr>
      </w:pPr>
      <w:r>
        <w:rPr>
          <w:rFonts w:asciiTheme="majorHAnsi" w:hAnsiTheme="majorHAnsi"/>
          <w:b/>
        </w:rPr>
        <w:t xml:space="preserve">Ansøgers oplysninger </w:t>
      </w:r>
    </w:p>
    <w:p w14:paraId="3A04237F" w14:textId="77777777" w:rsidR="003722D5" w:rsidRPr="003722D5" w:rsidRDefault="003722D5" w:rsidP="003722D5">
      <w:pPr>
        <w:tabs>
          <w:tab w:val="left" w:pos="3456"/>
        </w:tabs>
        <w:spacing w:after="240" w:line="276" w:lineRule="auto"/>
      </w:pPr>
      <w:bookmarkStart w:id="36" w:name="_Hlk33443462"/>
      <w:r w:rsidRPr="003722D5">
        <w:t>BAT betyder Bedst Tilgængelige Teknik og er en fællesbetegnelse for teknikker og teknologier,</w:t>
      </w:r>
      <w:r w:rsidRPr="003722D5">
        <w:rPr>
          <w:b/>
        </w:rPr>
        <w:t xml:space="preserve"> </w:t>
      </w:r>
      <w:r w:rsidRPr="003722D5">
        <w:t xml:space="preserve">som kan begrænse forurening af ammoniak fra stalde og gødningsopbevaringslagre. </w:t>
      </w:r>
    </w:p>
    <w:p w14:paraId="4BD28DD0" w14:textId="77777777" w:rsidR="003722D5" w:rsidRPr="003722D5" w:rsidRDefault="003722D5" w:rsidP="003722D5">
      <w:pPr>
        <w:tabs>
          <w:tab w:val="left" w:pos="3456"/>
        </w:tabs>
        <w:spacing w:after="240" w:line="276" w:lineRule="auto"/>
      </w:pPr>
      <w:bookmarkStart w:id="37" w:name="_Hlk33524315"/>
      <w:r w:rsidRPr="003722D5">
        <w:lastRenderedPageBreak/>
        <w:t>BAT kravet indtræder ved en ammoniakemission på mere end 750 kg NH</w:t>
      </w:r>
      <w:r w:rsidRPr="003722D5">
        <w:rPr>
          <w:vertAlign w:val="subscript"/>
        </w:rPr>
        <w:t>3</w:t>
      </w:r>
      <w:r w:rsidRPr="003722D5">
        <w:t>N pr år. BAT-niveauet er lovbestemt og skal sikre, at ammoniakemissionen fra husdyrbrugets staldanlæg er på et niveau, der svarer til, at der er valgt staldsystemer og/eller teknologi, der er blandt de bedste tilgængelige til at begrænse ammoniakudledningen fra husdyrbruget.</w:t>
      </w:r>
    </w:p>
    <w:p w14:paraId="679733C2" w14:textId="77777777" w:rsidR="003722D5" w:rsidRPr="003722D5" w:rsidRDefault="003722D5" w:rsidP="003722D5">
      <w:pPr>
        <w:tabs>
          <w:tab w:val="left" w:pos="3456"/>
        </w:tabs>
        <w:spacing w:after="240" w:line="276" w:lineRule="auto"/>
      </w:pPr>
      <w:r w:rsidRPr="003722D5">
        <w:t xml:space="preserve">For eksisterende stalde hvor krav om BAT er fastlagt i en eksisterende godkendelse skal BAT-kravet genberegnes med inddragelse af effekten af tidligere vilkår, medmindre vilkårene er stillet til en miljøteknologi, som ikke længere er optaget på Miljøstyrelsens teknologiliste, eller på anden måde er anerkendt. </w:t>
      </w:r>
    </w:p>
    <w:p w14:paraId="2EA99975" w14:textId="77777777" w:rsidR="003722D5" w:rsidRPr="003722D5" w:rsidRDefault="003722D5" w:rsidP="003722D5">
      <w:pPr>
        <w:tabs>
          <w:tab w:val="left" w:pos="3456"/>
        </w:tabs>
        <w:spacing w:after="240" w:line="276" w:lineRule="auto"/>
      </w:pPr>
      <w:r w:rsidRPr="003722D5">
        <w:t xml:space="preserve">I den tidligere godkendelse var der stillet vilkår vedr. andelen af dybstrøelse der skulle udbringes direkte fra stalden. Virkemidlet er nu indbygget i den nye husdyrregulering. Derfor genberegnes BAT-kravet uden direkte udbringning. </w:t>
      </w:r>
    </w:p>
    <w:p w14:paraId="0375C114" w14:textId="2648A457" w:rsidR="003722D5" w:rsidRDefault="003722D5" w:rsidP="001F248A">
      <w:pPr>
        <w:tabs>
          <w:tab w:val="left" w:pos="3456"/>
        </w:tabs>
        <w:spacing w:after="240" w:line="276" w:lineRule="auto"/>
        <w:rPr>
          <w:rFonts w:asciiTheme="majorHAnsi" w:hAnsiTheme="majorHAnsi"/>
          <w:b/>
        </w:rPr>
      </w:pPr>
      <w:r>
        <w:rPr>
          <w:noProof/>
          <w:lang w:eastAsia="da-DK"/>
        </w:rPr>
        <w:drawing>
          <wp:anchor distT="0" distB="0" distL="114300" distR="114300" simplePos="0" relativeHeight="251665408" behindDoc="1" locked="0" layoutInCell="1" allowOverlap="1" wp14:anchorId="371564CD" wp14:editId="1E1A5B19">
            <wp:simplePos x="0" y="0"/>
            <wp:positionH relativeFrom="margin">
              <wp:align>left</wp:align>
            </wp:positionH>
            <wp:positionV relativeFrom="paragraph">
              <wp:posOffset>626745</wp:posOffset>
            </wp:positionV>
            <wp:extent cx="5819140" cy="1350010"/>
            <wp:effectExtent l="0" t="0" r="0" b="2540"/>
            <wp:wrapTight wrapText="bothSides">
              <wp:wrapPolygon edited="0">
                <wp:start x="0" y="0"/>
                <wp:lineTo x="0" y="21336"/>
                <wp:lineTo x="21496" y="21336"/>
                <wp:lineTo x="21496" y="0"/>
                <wp:lineTo x="0" y="0"/>
              </wp:wrapPolygon>
            </wp:wrapTight>
            <wp:docPr id="11" name="Billede 11" descr="Tabel fra den elektroniske ansøgning med beregning af BAT-ammoniak fra den digitale ansøg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l="19091" t="36578" r="19900" b="34391"/>
                    <a:stretch/>
                  </pic:blipFill>
                  <pic:spPr bwMode="auto">
                    <a:xfrm>
                      <a:off x="0" y="0"/>
                      <a:ext cx="5819140" cy="1350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722D5">
        <w:t>Den vejledende grænseværdi for ammoniaktab (emissionsgrænseværdien) pr. år opnåelig ved anvendelse af BAT er beregnet i husdyrgodkendelse.dk. Den samlede BAT beregning fremgår af nedenstående tabel.</w:t>
      </w:r>
      <w:bookmarkEnd w:id="36"/>
      <w:bookmarkEnd w:id="37"/>
    </w:p>
    <w:p w14:paraId="23B6D5FE" w14:textId="1D3D56DC" w:rsidR="00E4243F" w:rsidRDefault="00E4243F" w:rsidP="001F248A">
      <w:pPr>
        <w:tabs>
          <w:tab w:val="left" w:pos="3456"/>
        </w:tabs>
        <w:spacing w:after="0" w:line="276" w:lineRule="auto"/>
        <w:rPr>
          <w:rFonts w:asciiTheme="majorHAnsi" w:hAnsiTheme="majorHAnsi"/>
          <w:i/>
        </w:rPr>
      </w:pPr>
      <w:r>
        <w:rPr>
          <w:rFonts w:asciiTheme="majorHAnsi" w:hAnsiTheme="majorHAnsi"/>
          <w:i/>
        </w:rPr>
        <w:t>Tabel 4.2.1  Beregning af BAT-ammoniak fra den digitale ansøgning</w:t>
      </w:r>
    </w:p>
    <w:p w14:paraId="5539F696" w14:textId="0E9A8856" w:rsidR="00F04688" w:rsidRDefault="00F04688" w:rsidP="001F248A">
      <w:pPr>
        <w:tabs>
          <w:tab w:val="left" w:pos="3456"/>
        </w:tabs>
        <w:spacing w:after="0" w:line="276" w:lineRule="auto"/>
        <w:rPr>
          <w:rFonts w:asciiTheme="majorHAnsi" w:hAnsiTheme="majorHAnsi"/>
          <w:i/>
        </w:rPr>
      </w:pPr>
    </w:p>
    <w:p w14:paraId="21CD8982" w14:textId="3D2E9E87" w:rsidR="00F04688" w:rsidRDefault="00F04688" w:rsidP="00F04688">
      <w:pPr>
        <w:tabs>
          <w:tab w:val="left" w:pos="3456"/>
        </w:tabs>
        <w:spacing w:after="0" w:line="276" w:lineRule="auto"/>
        <w:rPr>
          <w:rFonts w:asciiTheme="majorHAnsi" w:hAnsiTheme="majorHAnsi"/>
        </w:rPr>
      </w:pPr>
      <w:r w:rsidRPr="00F04688">
        <w:rPr>
          <w:rFonts w:asciiTheme="majorHAnsi" w:hAnsiTheme="majorHAnsi"/>
        </w:rPr>
        <w:t xml:space="preserve">I forhold til opfyldelse af kravet om BAT har husdyrbruget frit valg med hensyn til hvilke staldsystemer og teknologier der vælges. Kravet stilles samlet til hele anlægget. Det betyder at opfyldelsen af det samlede krav kan ske ved integration af teknologi i en del af anlægget hvis det er det mest hensigtsmæssige for husdyrbruget. </w:t>
      </w:r>
    </w:p>
    <w:p w14:paraId="408481B3" w14:textId="77777777" w:rsidR="00F04688" w:rsidRPr="00F04688" w:rsidRDefault="00F04688" w:rsidP="00F04688">
      <w:pPr>
        <w:tabs>
          <w:tab w:val="left" w:pos="3456"/>
        </w:tabs>
        <w:spacing w:after="0" w:line="276" w:lineRule="auto"/>
        <w:rPr>
          <w:rFonts w:asciiTheme="majorHAnsi" w:hAnsiTheme="majorHAnsi"/>
        </w:rPr>
      </w:pPr>
    </w:p>
    <w:p w14:paraId="65210921" w14:textId="60BED098" w:rsidR="00F04688" w:rsidRDefault="00F04688" w:rsidP="00F04688">
      <w:pPr>
        <w:tabs>
          <w:tab w:val="left" w:pos="3456"/>
        </w:tabs>
        <w:spacing w:after="0" w:line="276" w:lineRule="auto"/>
        <w:rPr>
          <w:rFonts w:asciiTheme="majorHAnsi" w:hAnsiTheme="majorHAnsi"/>
        </w:rPr>
      </w:pPr>
      <w:r w:rsidRPr="00F04688">
        <w:rPr>
          <w:rFonts w:asciiTheme="majorHAnsi" w:hAnsiTheme="majorHAnsi"/>
        </w:rPr>
        <w:t>I dette projekt er der valgt et staldsystem med dybstrøelse som er BAT-for kødkvæg.</w:t>
      </w:r>
    </w:p>
    <w:p w14:paraId="135546DD" w14:textId="77777777" w:rsidR="00F04688" w:rsidRPr="00F04688" w:rsidRDefault="00F04688" w:rsidP="00F04688">
      <w:pPr>
        <w:tabs>
          <w:tab w:val="left" w:pos="3456"/>
        </w:tabs>
        <w:spacing w:after="0" w:line="276" w:lineRule="auto"/>
        <w:rPr>
          <w:rFonts w:asciiTheme="majorHAnsi" w:hAnsiTheme="majorHAnsi"/>
        </w:rPr>
      </w:pPr>
    </w:p>
    <w:p w14:paraId="3F682D13" w14:textId="77777777" w:rsidR="00F04688" w:rsidRPr="00F04688" w:rsidRDefault="00F04688" w:rsidP="00F04688">
      <w:pPr>
        <w:tabs>
          <w:tab w:val="left" w:pos="3456"/>
        </w:tabs>
        <w:spacing w:after="0" w:line="276" w:lineRule="auto"/>
        <w:rPr>
          <w:rFonts w:asciiTheme="majorHAnsi" w:hAnsiTheme="majorHAnsi"/>
          <w:bCs/>
          <w:u w:val="single"/>
        </w:rPr>
      </w:pPr>
      <w:r w:rsidRPr="00F04688">
        <w:rPr>
          <w:rFonts w:asciiTheme="majorHAnsi" w:hAnsiTheme="majorHAnsi"/>
          <w:bCs/>
          <w:u w:val="single"/>
        </w:rPr>
        <w:t>Vurdering, begrænsning af ammoniakemission</w:t>
      </w:r>
    </w:p>
    <w:p w14:paraId="1A9615EF" w14:textId="77777777" w:rsidR="00F04688" w:rsidRPr="00F04688" w:rsidRDefault="00F04688" w:rsidP="00F04688">
      <w:pPr>
        <w:tabs>
          <w:tab w:val="left" w:pos="3456"/>
        </w:tabs>
        <w:spacing w:after="0" w:line="276" w:lineRule="auto"/>
        <w:rPr>
          <w:rFonts w:asciiTheme="majorHAnsi" w:hAnsiTheme="majorHAnsi"/>
          <w:bCs/>
        </w:rPr>
      </w:pPr>
      <w:bookmarkStart w:id="38" w:name="_Hlk33524386"/>
      <w:r w:rsidRPr="00F04688">
        <w:rPr>
          <w:rFonts w:asciiTheme="majorHAnsi" w:hAnsiTheme="majorHAnsi"/>
        </w:rPr>
        <w:t xml:space="preserve">I eksisterende stalde, hvor der ikke foretages renoveringer eller ændringer i staldsystemet, stilles der ikke krav om ammoniakreducerende teknikker, da det vil være uforholdsmæssigt dyrt at integrere i forhold til den effekt der vil kunne opnås. BAT-kravet er derfor opfyldt med de staldsystemer der er etableret i den eksisterende stald. Vurderingen er derfor at </w:t>
      </w:r>
      <w:bookmarkEnd w:id="38"/>
      <w:r w:rsidRPr="00F04688">
        <w:rPr>
          <w:rFonts w:asciiTheme="majorHAnsi" w:hAnsiTheme="majorHAnsi"/>
        </w:rPr>
        <w:t>h</w:t>
      </w:r>
      <w:r w:rsidRPr="00F04688">
        <w:rPr>
          <w:rFonts w:asciiTheme="majorHAnsi" w:hAnsiTheme="majorHAnsi"/>
          <w:bCs/>
        </w:rPr>
        <w:t xml:space="preserve">usdyrbrugets staldanlæg lever op til krav om BAT. </w:t>
      </w:r>
    </w:p>
    <w:p w14:paraId="49C32278" w14:textId="77777777" w:rsidR="001F248A" w:rsidRPr="001F248A" w:rsidRDefault="001F248A" w:rsidP="001F248A">
      <w:pPr>
        <w:tabs>
          <w:tab w:val="left" w:pos="3456"/>
        </w:tabs>
        <w:spacing w:after="0" w:line="276" w:lineRule="auto"/>
        <w:rPr>
          <w:rFonts w:asciiTheme="majorHAnsi" w:hAnsiTheme="majorHAnsi"/>
          <w:b/>
        </w:rPr>
      </w:pPr>
    </w:p>
    <w:p w14:paraId="5855BDBA" w14:textId="77777777" w:rsidR="00AB2570" w:rsidRDefault="00AB2570" w:rsidP="00AB2570">
      <w:pPr>
        <w:tabs>
          <w:tab w:val="left" w:pos="3456"/>
        </w:tabs>
        <w:spacing w:after="240" w:line="276" w:lineRule="auto"/>
        <w:rPr>
          <w:b/>
        </w:rPr>
      </w:pPr>
      <w:r>
        <w:rPr>
          <w:b/>
        </w:rPr>
        <w:t>Lolland Kommunes bemærkninger og vurdering</w:t>
      </w:r>
    </w:p>
    <w:p w14:paraId="0FD97BF4" w14:textId="0DC8AC89" w:rsidR="00E4243F" w:rsidRDefault="00AB2570" w:rsidP="00156DE3">
      <w:pPr>
        <w:tabs>
          <w:tab w:val="left" w:pos="3456"/>
        </w:tabs>
        <w:spacing w:after="240" w:line="276" w:lineRule="auto"/>
        <w:rPr>
          <w:rFonts w:asciiTheme="majorHAnsi" w:hAnsiTheme="majorHAnsi"/>
        </w:rPr>
      </w:pPr>
      <w:r w:rsidRPr="00AB2570">
        <w:rPr>
          <w:rFonts w:asciiTheme="majorHAnsi" w:hAnsiTheme="majorHAnsi"/>
        </w:rPr>
        <w:t>BAT kr</w:t>
      </w:r>
      <w:r>
        <w:rPr>
          <w:rFonts w:asciiTheme="majorHAnsi" w:hAnsiTheme="majorHAnsi"/>
        </w:rPr>
        <w:t xml:space="preserve">avet er beregnet til det samme </w:t>
      </w:r>
      <w:r w:rsidRPr="00AB2570">
        <w:rPr>
          <w:rFonts w:asciiTheme="majorHAnsi" w:hAnsiTheme="majorHAnsi"/>
        </w:rPr>
        <w:t>som den faktiske ammoniakemission, da der er tale om fortsat drift af en eksisterende stald.</w:t>
      </w:r>
    </w:p>
    <w:p w14:paraId="53DEA531" w14:textId="2C1D6E7F" w:rsidR="00AB2570" w:rsidRDefault="00AB2570" w:rsidP="00AB2570">
      <w:pPr>
        <w:tabs>
          <w:tab w:val="left" w:pos="3456"/>
        </w:tabs>
        <w:spacing w:after="240" w:line="276" w:lineRule="auto"/>
      </w:pPr>
      <w:r>
        <w:lastRenderedPageBreak/>
        <w:t xml:space="preserve">Jf. </w:t>
      </w:r>
      <w:r w:rsidRPr="00CA4FA5">
        <w:t xml:space="preserve"> husdyrgodkendelsesbekendtgørelsen</w:t>
      </w:r>
      <w:r>
        <w:t xml:space="preserve"> skal ansøger</w:t>
      </w:r>
      <w:r w:rsidRPr="00CA4FA5">
        <w:t xml:space="preserve"> </w:t>
      </w:r>
      <w:r w:rsidR="00770758">
        <w:t>af</w:t>
      </w:r>
      <w:r w:rsidRPr="00CA4FA5">
        <w:t xml:space="preserve"> miljø</w:t>
      </w:r>
      <w:r w:rsidR="00770758">
        <w:t>tilladelser</w:t>
      </w:r>
      <w:r w:rsidRPr="00CA4FA5">
        <w:t xml:space="preserve"> </w:t>
      </w:r>
      <w:r>
        <w:t xml:space="preserve">eller – </w:t>
      </w:r>
      <w:r w:rsidR="00770758">
        <w:t>godkendelser</w:t>
      </w:r>
      <w:r>
        <w:t xml:space="preserve"> </w:t>
      </w:r>
      <w:r w:rsidRPr="00CA4FA5">
        <w:t>af husdyrbrug med en ammoniakemission højere end 750 kg NH</w:t>
      </w:r>
      <w:r w:rsidRPr="00CA4FA5">
        <w:rPr>
          <w:vertAlign w:val="subscript"/>
        </w:rPr>
        <w:t>3</w:t>
      </w:r>
      <w:r w:rsidRPr="00CA4FA5">
        <w:t>-N pr. år</w:t>
      </w:r>
      <w:r>
        <w:t xml:space="preserve"> redegøre for</w:t>
      </w:r>
      <w:r w:rsidRPr="00CA4FA5">
        <w:t xml:space="preserve">, </w:t>
      </w:r>
      <w:r>
        <w:t>at der er</w:t>
      </w:r>
      <w:r w:rsidRPr="00CA4FA5">
        <w:t xml:space="preserve"> truffet de nødvendige foranstaltninger til at forebygge og begrænse ammoniakforureningen ved anvendelse af den bedste tilgængelige teknik (BAT).</w:t>
      </w:r>
    </w:p>
    <w:p w14:paraId="0024C59F" w14:textId="0EB3265A" w:rsidR="00F04688" w:rsidRDefault="00F04688" w:rsidP="00AB2570">
      <w:pPr>
        <w:tabs>
          <w:tab w:val="left" w:pos="3456"/>
        </w:tabs>
        <w:spacing w:after="240" w:line="276" w:lineRule="auto"/>
      </w:pPr>
      <w:r>
        <w:t>Lolland Kommune har ingen bemærkninger til ansøgers redegørelse</w:t>
      </w:r>
    </w:p>
    <w:p w14:paraId="1912C028" w14:textId="3B80055B" w:rsidR="00AB2570" w:rsidRPr="00AB2570" w:rsidRDefault="00AB2570" w:rsidP="00156DE3">
      <w:pPr>
        <w:tabs>
          <w:tab w:val="left" w:pos="3456"/>
        </w:tabs>
        <w:spacing w:after="240" w:line="276" w:lineRule="auto"/>
        <w:rPr>
          <w:rFonts w:asciiTheme="majorHAnsi" w:hAnsiTheme="majorHAnsi"/>
        </w:rPr>
      </w:pPr>
      <w:r>
        <w:rPr>
          <w:rFonts w:asciiTheme="majorHAnsi" w:hAnsiTheme="majorHAnsi"/>
        </w:rPr>
        <w:t>Der stilles ingen vilkår.</w:t>
      </w:r>
    </w:p>
    <w:p w14:paraId="46756498" w14:textId="4B1D8988" w:rsidR="00343F7D" w:rsidRPr="00343F7D" w:rsidRDefault="00343F7D" w:rsidP="0011490E">
      <w:pPr>
        <w:pStyle w:val="Overskrift2"/>
      </w:pPr>
      <w:bookmarkStart w:id="39" w:name="_Toc63245407"/>
      <w:r>
        <w:t>4</w:t>
      </w:r>
      <w:r w:rsidR="00841C5A">
        <w:t>.3</w:t>
      </w:r>
      <w:r w:rsidRPr="00343F7D">
        <w:t xml:space="preserve"> </w:t>
      </w:r>
      <w:r>
        <w:t>Ammoniakfølsomme lokaliteter</w:t>
      </w:r>
      <w:bookmarkEnd w:id="39"/>
    </w:p>
    <w:p w14:paraId="3C1EA8F9" w14:textId="77777777" w:rsidR="0008784F" w:rsidRDefault="000E5581" w:rsidP="00343F7D">
      <w:pPr>
        <w:tabs>
          <w:tab w:val="left" w:pos="3456"/>
        </w:tabs>
        <w:spacing w:after="240" w:line="276" w:lineRule="auto"/>
      </w:pPr>
      <w:r w:rsidRPr="00962987">
        <w:t>Her skal Lolland Kommune vurdere, om ammoniak fra anlægget påvirker ammoniakfølsomme lokaliteter – kategori 1, - 2 og kategori 3 natur. Kategorierne</w:t>
      </w:r>
      <w:r w:rsidR="00CE4B3E" w:rsidRPr="00962987">
        <w:t>,</w:t>
      </w:r>
      <w:r w:rsidRPr="00962987">
        <w:t xml:space="preserve"> grænseværdierne </w:t>
      </w:r>
      <w:r w:rsidR="00CE4B3E" w:rsidRPr="00962987">
        <w:t>samt beregning af</w:t>
      </w:r>
      <w:r w:rsidRPr="00962987">
        <w:t xml:space="preserve"> ammoniak fra anlægget på de enkelte kategorier beskrives nærmere i husdyrgodkendelsesbekendtgørelsen</w:t>
      </w:r>
    </w:p>
    <w:p w14:paraId="5742A784" w14:textId="77777777" w:rsidR="00CE4B3E" w:rsidRPr="00962987" w:rsidRDefault="000E5581" w:rsidP="000E5581">
      <w:pPr>
        <w:pStyle w:val="Listeafsnit"/>
        <w:numPr>
          <w:ilvl w:val="0"/>
          <w:numId w:val="7"/>
        </w:numPr>
        <w:tabs>
          <w:tab w:val="left" w:pos="3456"/>
        </w:tabs>
        <w:spacing w:after="240" w:line="276" w:lineRule="auto"/>
      </w:pPr>
      <w:r w:rsidRPr="00962987">
        <w:t>Kategori 1 natur er særlig</w:t>
      </w:r>
      <w:r w:rsidR="00CE4B3E" w:rsidRPr="00962987">
        <w:t xml:space="preserve"> ammoniak følsomme naturtyper </w:t>
      </w:r>
      <w:r w:rsidR="00A022DD">
        <w:t xml:space="preserve">omfattet af Naturbeskyttelsesloven § 3 og </w:t>
      </w:r>
      <w:r w:rsidR="00CE4B3E" w:rsidRPr="00962987">
        <w:t>beliggende i internationale naturb</w:t>
      </w:r>
      <w:r w:rsidR="00A022DD">
        <w:t>eskyttelsesområde (Natura 2000)- husdyrgodkendelsesbekendtgørelsen § 2, stk. 1, pkt. 1.</w:t>
      </w:r>
    </w:p>
    <w:p w14:paraId="33214CA5" w14:textId="77777777" w:rsidR="00CE4B3E" w:rsidRPr="00962987" w:rsidRDefault="00CE4B3E" w:rsidP="000E5581">
      <w:pPr>
        <w:pStyle w:val="Listeafsnit"/>
        <w:numPr>
          <w:ilvl w:val="0"/>
          <w:numId w:val="7"/>
        </w:numPr>
        <w:tabs>
          <w:tab w:val="left" w:pos="3456"/>
        </w:tabs>
        <w:spacing w:after="240" w:line="276" w:lineRule="auto"/>
      </w:pPr>
      <w:r w:rsidRPr="00962987">
        <w:t xml:space="preserve">Kategori 2 natur er særlig </w:t>
      </w:r>
      <w:r w:rsidR="00A022DD">
        <w:t xml:space="preserve">ammoniak </w:t>
      </w:r>
      <w:r w:rsidRPr="00962987">
        <w:t xml:space="preserve">følsomme naturtyper </w:t>
      </w:r>
      <w:r w:rsidR="00A022DD">
        <w:t xml:space="preserve">omfattet af Naturbeskyttelsesloven § 3 og </w:t>
      </w:r>
      <w:r w:rsidRPr="00962987">
        <w:t>beliggende uden</w:t>
      </w:r>
      <w:r w:rsidR="00F42F44">
        <w:t xml:space="preserve"> </w:t>
      </w:r>
      <w:r w:rsidRPr="00962987">
        <w:t>for internationale naturbeskyttelsesområder</w:t>
      </w:r>
      <w:r w:rsidR="00A022DD">
        <w:t xml:space="preserve"> -</w:t>
      </w:r>
      <w:r w:rsidR="00A022DD" w:rsidRPr="00A022DD">
        <w:t xml:space="preserve"> </w:t>
      </w:r>
      <w:r w:rsidR="00A022DD">
        <w:t>husdyrgodkendelsesbekendtgørelsen § 2, stk. 1, pkt. 2</w:t>
      </w:r>
      <w:r w:rsidRPr="00962987">
        <w:t>.</w:t>
      </w:r>
    </w:p>
    <w:p w14:paraId="1F8619AE" w14:textId="77777777" w:rsidR="000E5581" w:rsidRPr="00962987" w:rsidRDefault="00CE4B3E" w:rsidP="000E5581">
      <w:pPr>
        <w:pStyle w:val="Listeafsnit"/>
        <w:numPr>
          <w:ilvl w:val="0"/>
          <w:numId w:val="7"/>
        </w:numPr>
        <w:tabs>
          <w:tab w:val="left" w:pos="3456"/>
        </w:tabs>
        <w:spacing w:after="240" w:line="276" w:lineRule="auto"/>
      </w:pPr>
      <w:r w:rsidRPr="00962987">
        <w:t>Kategori 3 natur er andre ammoniakfølsomme naturtyper</w:t>
      </w:r>
      <w:r w:rsidR="00C404D6" w:rsidRPr="00962987">
        <w:t xml:space="preserve"> </w:t>
      </w:r>
      <w:r w:rsidR="00A022DD">
        <w:t>omfattet af Naturbeskyttelsesloven § 3 samt</w:t>
      </w:r>
      <w:r w:rsidR="00962987">
        <w:t xml:space="preserve"> ammoniakfølsomme skove </w:t>
      </w:r>
      <w:r w:rsidR="00A022DD">
        <w:t>- husdyrgodkendelsesbekendtgørelsen § 2, stk. 1, pkt. 3.</w:t>
      </w:r>
    </w:p>
    <w:p w14:paraId="7693E37A" w14:textId="4F122125" w:rsidR="00FC0A62" w:rsidRDefault="00FC0A62" w:rsidP="00FC0A62">
      <w:pPr>
        <w:tabs>
          <w:tab w:val="left" w:pos="3456"/>
        </w:tabs>
        <w:spacing w:after="240" w:line="276" w:lineRule="auto"/>
        <w:rPr>
          <w:rFonts w:asciiTheme="majorHAnsi" w:hAnsiTheme="majorHAnsi"/>
          <w:b/>
        </w:rPr>
      </w:pPr>
      <w:r w:rsidRPr="00806B71">
        <w:rPr>
          <w:rFonts w:asciiTheme="majorHAnsi" w:hAnsiTheme="majorHAnsi"/>
          <w:b/>
        </w:rPr>
        <w:t xml:space="preserve">Ansøgers oplysninger </w:t>
      </w:r>
    </w:p>
    <w:p w14:paraId="5968AD72" w14:textId="77777777" w:rsidR="008F686E" w:rsidRPr="008F686E" w:rsidRDefault="008F686E" w:rsidP="008F686E">
      <w:pPr>
        <w:tabs>
          <w:tab w:val="left" w:pos="3456"/>
        </w:tabs>
        <w:spacing w:after="240" w:line="276" w:lineRule="auto"/>
        <w:rPr>
          <w:u w:val="single"/>
        </w:rPr>
      </w:pPr>
      <w:r w:rsidRPr="008F686E">
        <w:rPr>
          <w:u w:val="single"/>
        </w:rPr>
        <w:t xml:space="preserve">Kategori 1 natur </w:t>
      </w:r>
    </w:p>
    <w:p w14:paraId="1FD2CAA7" w14:textId="5EAA58DE" w:rsidR="008F686E" w:rsidRPr="008F686E" w:rsidRDefault="008F686E" w:rsidP="008F686E">
      <w:pPr>
        <w:tabs>
          <w:tab w:val="left" w:pos="3456"/>
        </w:tabs>
        <w:spacing w:after="240" w:line="276" w:lineRule="auto"/>
      </w:pPr>
      <w:bookmarkStart w:id="40" w:name="_Hlk33434282"/>
      <w:r w:rsidRPr="008F686E">
        <w:t>Kategori-1 natur er ammoniakfølsom natur beliggende i internationale naturbeskyttelses–områder (Natura 2000 områder). Det er de ammoniakfølsomme Natura 2000-naturtyper, som indgår i udpegningsgrundlaget for Natura 2000 -området og som Naturstyrelsen har kortlagt. Derudover er det heder og overdrev, der er §</w:t>
      </w:r>
      <w:r>
        <w:t xml:space="preserve"> </w:t>
      </w:r>
      <w:r w:rsidRPr="008F686E">
        <w:t>3 beskyttede efter naturbeskyttelsesloven.</w:t>
      </w:r>
    </w:p>
    <w:bookmarkEnd w:id="40"/>
    <w:p w14:paraId="74B53325" w14:textId="33252AD8" w:rsidR="008F686E" w:rsidRPr="008F686E" w:rsidRDefault="008F686E" w:rsidP="008F686E">
      <w:pPr>
        <w:tabs>
          <w:tab w:val="left" w:pos="3456"/>
        </w:tabs>
        <w:spacing w:after="240" w:line="276" w:lineRule="auto"/>
      </w:pPr>
      <w:r w:rsidRPr="008F686E">
        <w:t>Nærmeste kategori 1 natur er Smålandsfarvandet nord for Lolland, Guldborg Sund, Bøtø Nor, Hyllekrog-Røds</w:t>
      </w:r>
      <w:r>
        <w:t>and</w:t>
      </w:r>
      <w:r w:rsidRPr="008F686E">
        <w:t xml:space="preserve"> 1,6 km syd for anlægget. Jf. Husdyrgodkendelsesbekendtgørelsen må totaldepositionen til kategori 1 natur ikke overstige følgende værdier:</w:t>
      </w:r>
    </w:p>
    <w:p w14:paraId="66780168" w14:textId="77777777" w:rsidR="008F686E" w:rsidRPr="008F686E" w:rsidRDefault="008F686E" w:rsidP="008F686E">
      <w:pPr>
        <w:numPr>
          <w:ilvl w:val="0"/>
          <w:numId w:val="46"/>
        </w:numPr>
        <w:tabs>
          <w:tab w:val="left" w:pos="3456"/>
        </w:tabs>
        <w:spacing w:after="0" w:line="276" w:lineRule="auto"/>
      </w:pPr>
      <w:r w:rsidRPr="008F686E">
        <w:t>0,2 kg NH</w:t>
      </w:r>
      <w:r w:rsidRPr="008F686E">
        <w:rPr>
          <w:vertAlign w:val="subscript"/>
        </w:rPr>
        <w:t>3</w:t>
      </w:r>
      <w:r w:rsidRPr="008F686E">
        <w:t>-N/ha/år, hvis der er &gt;1 andet husdyrbrug</w:t>
      </w:r>
      <w:r w:rsidRPr="008F686E">
        <w:rPr>
          <w:vertAlign w:val="superscript"/>
        </w:rPr>
        <w:footnoteReference w:id="2"/>
      </w:r>
      <w:r w:rsidRPr="008F686E">
        <w:t xml:space="preserve"> i nærheden.</w:t>
      </w:r>
    </w:p>
    <w:p w14:paraId="24DAF36F" w14:textId="77777777" w:rsidR="008F686E" w:rsidRPr="008F686E" w:rsidRDefault="008F686E" w:rsidP="008F686E">
      <w:pPr>
        <w:numPr>
          <w:ilvl w:val="0"/>
          <w:numId w:val="46"/>
        </w:numPr>
        <w:tabs>
          <w:tab w:val="left" w:pos="3456"/>
        </w:tabs>
        <w:spacing w:after="0" w:line="276" w:lineRule="auto"/>
      </w:pPr>
      <w:r w:rsidRPr="008F686E">
        <w:t>0,4 kg NH</w:t>
      </w:r>
      <w:r w:rsidRPr="008F686E">
        <w:rPr>
          <w:vertAlign w:val="subscript"/>
        </w:rPr>
        <w:t>3</w:t>
      </w:r>
      <w:r w:rsidRPr="008F686E">
        <w:t>-N/ha/år, hvis der er 1 andet husdyrbrug i nærheden.</w:t>
      </w:r>
    </w:p>
    <w:p w14:paraId="7EB9BE70" w14:textId="77777777" w:rsidR="008F686E" w:rsidRPr="008F686E" w:rsidRDefault="008F686E" w:rsidP="008F686E">
      <w:pPr>
        <w:numPr>
          <w:ilvl w:val="0"/>
          <w:numId w:val="46"/>
        </w:numPr>
        <w:tabs>
          <w:tab w:val="left" w:pos="3456"/>
        </w:tabs>
        <w:spacing w:after="0" w:line="276" w:lineRule="auto"/>
      </w:pPr>
      <w:r w:rsidRPr="008F686E">
        <w:t>0,7 kg NH</w:t>
      </w:r>
      <w:r w:rsidRPr="008F686E">
        <w:rPr>
          <w:vertAlign w:val="subscript"/>
        </w:rPr>
        <w:t>3</w:t>
      </w:r>
      <w:r w:rsidRPr="008F686E">
        <w:t>-N/ha/år, hvis der ikke er andre husdyrbrug i nærheden.</w:t>
      </w:r>
    </w:p>
    <w:p w14:paraId="48D8543F" w14:textId="77777777" w:rsidR="008F686E" w:rsidRDefault="008F686E" w:rsidP="008F686E">
      <w:pPr>
        <w:tabs>
          <w:tab w:val="left" w:pos="3456"/>
        </w:tabs>
        <w:spacing w:after="0" w:line="276" w:lineRule="auto"/>
      </w:pPr>
      <w:bookmarkStart w:id="41" w:name="_Hlk33519753"/>
    </w:p>
    <w:p w14:paraId="36CBDC14" w14:textId="0074E4C8" w:rsidR="008F686E" w:rsidRDefault="008F686E" w:rsidP="008F686E">
      <w:pPr>
        <w:tabs>
          <w:tab w:val="left" w:pos="3456"/>
        </w:tabs>
        <w:spacing w:after="0" w:line="276" w:lineRule="auto"/>
      </w:pPr>
      <w:r w:rsidRPr="008F686E">
        <w:t>Den beregnede totaldeposition i nærmeste punkt af naturområdet er på 0,0 kg NH</w:t>
      </w:r>
      <w:r w:rsidRPr="008F686E">
        <w:rPr>
          <w:vertAlign w:val="subscript"/>
        </w:rPr>
        <w:t>3</w:t>
      </w:r>
      <w:r w:rsidRPr="008F686E">
        <w:t xml:space="preserve">-N/ha/år. </w:t>
      </w:r>
    </w:p>
    <w:p w14:paraId="1F796B28" w14:textId="77777777" w:rsidR="008F686E" w:rsidRPr="008F686E" w:rsidRDefault="008F686E" w:rsidP="008F686E">
      <w:pPr>
        <w:tabs>
          <w:tab w:val="left" w:pos="3456"/>
        </w:tabs>
        <w:spacing w:after="0" w:line="276" w:lineRule="auto"/>
      </w:pPr>
    </w:p>
    <w:bookmarkEnd w:id="41"/>
    <w:p w14:paraId="45C6BBD0" w14:textId="391F1048" w:rsidR="008F686E" w:rsidRPr="008F686E" w:rsidRDefault="008F686E" w:rsidP="008F686E">
      <w:pPr>
        <w:tabs>
          <w:tab w:val="left" w:pos="3456"/>
        </w:tabs>
        <w:spacing w:after="240" w:line="276" w:lineRule="auto"/>
      </w:pPr>
      <w:r w:rsidRPr="008F686E">
        <w:lastRenderedPageBreak/>
        <w:t>Der er ikke kumulation med andre husdyrbrug.</w:t>
      </w:r>
    </w:p>
    <w:p w14:paraId="741FFE84" w14:textId="77777777" w:rsidR="008F686E" w:rsidRPr="008F686E" w:rsidRDefault="008F686E" w:rsidP="008F686E">
      <w:pPr>
        <w:tabs>
          <w:tab w:val="left" w:pos="3456"/>
        </w:tabs>
        <w:spacing w:after="240" w:line="276" w:lineRule="auto"/>
        <w:rPr>
          <w:u w:val="single"/>
        </w:rPr>
      </w:pPr>
      <w:r w:rsidRPr="008F686E">
        <w:rPr>
          <w:u w:val="single"/>
        </w:rPr>
        <w:t xml:space="preserve">Kategori 2 natur </w:t>
      </w:r>
    </w:p>
    <w:p w14:paraId="0A73F3A2" w14:textId="3F0A2779" w:rsidR="008F686E" w:rsidRPr="008F686E" w:rsidRDefault="008F686E" w:rsidP="008F686E">
      <w:pPr>
        <w:tabs>
          <w:tab w:val="left" w:pos="3456"/>
        </w:tabs>
        <w:spacing w:after="240" w:line="276" w:lineRule="auto"/>
      </w:pPr>
      <w:bookmarkStart w:id="42" w:name="_Hlk33434557"/>
      <w:r w:rsidRPr="008F686E">
        <w:t>Kategori-2 natur er nærmere bestemte ammoniakfølsomme naturtyper, der ligger uden for internationale natur-beskyttelsesområder. Det drejer sig om højmoser, lobeliesøer, heder der er større end 10 ha, og som er omfattet af naturbeskyttelseslovens § 3 og overdrev der er større end 2,5 ha</w:t>
      </w:r>
      <w:r>
        <w:t>,</w:t>
      </w:r>
      <w:r w:rsidRPr="008F686E">
        <w:t xml:space="preserve"> og som er omfattet af naturbeskyttelseslovens § 3.</w:t>
      </w:r>
    </w:p>
    <w:bookmarkEnd w:id="42"/>
    <w:p w14:paraId="1D565410" w14:textId="77777777" w:rsidR="008F686E" w:rsidRPr="008F686E" w:rsidRDefault="008F686E" w:rsidP="008F686E">
      <w:pPr>
        <w:tabs>
          <w:tab w:val="left" w:pos="3456"/>
        </w:tabs>
        <w:spacing w:after="240" w:line="276" w:lineRule="auto"/>
      </w:pPr>
      <w:r w:rsidRPr="008F686E">
        <w:t xml:space="preserve">Nærmeste kat. 2 natur er et overdrev. Det ligger ca. 3,5 km sydøst for anlægget. </w:t>
      </w:r>
    </w:p>
    <w:p w14:paraId="13E3A4DC" w14:textId="77777777" w:rsidR="008F686E" w:rsidRPr="008F686E" w:rsidRDefault="008F686E" w:rsidP="008F686E">
      <w:pPr>
        <w:tabs>
          <w:tab w:val="left" w:pos="3456"/>
        </w:tabs>
        <w:spacing w:after="240" w:line="276" w:lineRule="auto"/>
      </w:pPr>
      <w:bookmarkStart w:id="43" w:name="_Hlk33435300"/>
      <w:r w:rsidRPr="008F686E">
        <w:t>Ifølge husdyrgodkendelsesbekendtgørelsen er den maksimale grænse for totaldepositionen til kategori 2 natur på 1,0 kg NH</w:t>
      </w:r>
      <w:r w:rsidRPr="008F686E">
        <w:rPr>
          <w:vertAlign w:val="subscript"/>
        </w:rPr>
        <w:t>3</w:t>
      </w:r>
      <w:r w:rsidRPr="008F686E">
        <w:t xml:space="preserve">-N/ha/år. </w:t>
      </w:r>
      <w:bookmarkEnd w:id="43"/>
    </w:p>
    <w:p w14:paraId="1F38447F" w14:textId="77777777" w:rsidR="008F686E" w:rsidRPr="008F686E" w:rsidRDefault="008F686E" w:rsidP="008F686E">
      <w:pPr>
        <w:tabs>
          <w:tab w:val="left" w:pos="3456"/>
        </w:tabs>
        <w:spacing w:after="240" w:line="276" w:lineRule="auto"/>
      </w:pPr>
      <w:r w:rsidRPr="008F686E">
        <w:t>Den beregnede totaldeposition til kategori 2 natur er på 0,0 kg NH</w:t>
      </w:r>
      <w:r w:rsidRPr="008F686E">
        <w:rPr>
          <w:vertAlign w:val="subscript"/>
        </w:rPr>
        <w:t>3</w:t>
      </w:r>
      <w:r w:rsidRPr="008F686E">
        <w:t xml:space="preserve">-N/ha/år. </w:t>
      </w:r>
      <w:bookmarkStart w:id="44" w:name="_Hlk33520393"/>
      <w:r w:rsidRPr="008F686E">
        <w:t>Grænseværdien</w:t>
      </w:r>
      <w:bookmarkEnd w:id="44"/>
      <w:r w:rsidRPr="008F686E">
        <w:t xml:space="preserve"> er dermed overholdt.</w:t>
      </w:r>
    </w:p>
    <w:p w14:paraId="4CA874EF" w14:textId="77777777" w:rsidR="008F686E" w:rsidRPr="008F686E" w:rsidRDefault="008F686E" w:rsidP="008F686E">
      <w:pPr>
        <w:tabs>
          <w:tab w:val="left" w:pos="3456"/>
        </w:tabs>
        <w:spacing w:after="240" w:line="276" w:lineRule="auto"/>
        <w:rPr>
          <w:u w:val="single"/>
        </w:rPr>
      </w:pPr>
      <w:r w:rsidRPr="008F686E">
        <w:rPr>
          <w:u w:val="single"/>
        </w:rPr>
        <w:t xml:space="preserve">Kategori 3 natur </w:t>
      </w:r>
    </w:p>
    <w:p w14:paraId="759AC286" w14:textId="77777777" w:rsidR="008F686E" w:rsidRPr="008F686E" w:rsidRDefault="008F686E" w:rsidP="008F686E">
      <w:pPr>
        <w:tabs>
          <w:tab w:val="left" w:pos="3456"/>
        </w:tabs>
        <w:spacing w:after="240" w:line="276" w:lineRule="auto"/>
      </w:pPr>
      <w:bookmarkStart w:id="45" w:name="_Hlk33435318"/>
      <w:r w:rsidRPr="008F686E">
        <w:t xml:space="preserve">Kategori-3 natur er ammoniakfølsomme naturområder, som ikke er kategori-1 natur eller kategor-2 natur, og som er heder, moser, overdrev omfattet af naturbeskyttelseslovens §3 samt ammoniakfølsom skov. </w:t>
      </w:r>
    </w:p>
    <w:bookmarkEnd w:id="45"/>
    <w:p w14:paraId="4D257661" w14:textId="77777777" w:rsidR="008F686E" w:rsidRPr="008F686E" w:rsidRDefault="008F686E" w:rsidP="008F686E">
      <w:pPr>
        <w:tabs>
          <w:tab w:val="left" w:pos="3456"/>
        </w:tabs>
        <w:spacing w:after="240" w:line="276" w:lineRule="auto"/>
      </w:pPr>
      <w:r w:rsidRPr="008F686E">
        <w:t xml:space="preserve">Der er registreret en sø og en mose, der er kategori 3 natur, i området omkring anlægget, hvortil der er beregnet merdeposition af ammoniak. </w:t>
      </w:r>
      <w:bookmarkStart w:id="46" w:name="_Hlk33435628"/>
    </w:p>
    <w:p w14:paraId="313B5010" w14:textId="77777777" w:rsidR="008F686E" w:rsidRPr="008F686E" w:rsidRDefault="008F686E" w:rsidP="008F686E">
      <w:pPr>
        <w:tabs>
          <w:tab w:val="left" w:pos="3456"/>
        </w:tabs>
        <w:spacing w:after="240" w:line="276" w:lineRule="auto"/>
      </w:pPr>
      <w:bookmarkStart w:id="47" w:name="_Hlk33520864"/>
      <w:bookmarkEnd w:id="46"/>
      <w:r w:rsidRPr="008F686E">
        <w:t>Som beskrevet er der ingen merdeposition af ammoniak i disse punkter, da produktionsarealet ikke øges. Beregningsteknisk beregner systemet dog en mindre merbelastning- da en større del af dyreholdet er sat på græs i nudriften.</w:t>
      </w:r>
    </w:p>
    <w:bookmarkEnd w:id="47"/>
    <w:p w14:paraId="68B0D640" w14:textId="07CAB8EF" w:rsidR="008F686E" w:rsidRPr="008F686E" w:rsidRDefault="008F686E" w:rsidP="00432E5D">
      <w:pPr>
        <w:tabs>
          <w:tab w:val="left" w:pos="3456"/>
        </w:tabs>
        <w:spacing w:after="240" w:line="276" w:lineRule="auto"/>
      </w:pPr>
      <w:r w:rsidRPr="008F686E">
        <w:t>Af tabellen nedenfor ses resultatet af de N-depositionsberegninger der er gennemført i husdyrgodkendelse.dk. Beregningerne er baseret på eksakte afstande og ruheder bestemt for opland og natur.</w:t>
      </w:r>
    </w:p>
    <w:p w14:paraId="228AB329" w14:textId="5B8A4985" w:rsidR="00432E5D" w:rsidRDefault="00432E5D" w:rsidP="00432E5D">
      <w:pPr>
        <w:tabs>
          <w:tab w:val="left" w:pos="3456"/>
        </w:tabs>
        <w:spacing w:after="240" w:line="276" w:lineRule="auto"/>
        <w:rPr>
          <w:b/>
        </w:rPr>
      </w:pPr>
      <w:r>
        <w:rPr>
          <w:b/>
        </w:rPr>
        <w:t>Lolland Kommunes bemærkninger og vurdering</w:t>
      </w:r>
    </w:p>
    <w:p w14:paraId="3A66ED72" w14:textId="4B34A274" w:rsidR="001F248A" w:rsidRDefault="001F248A" w:rsidP="001F248A">
      <w:pPr>
        <w:tabs>
          <w:tab w:val="left" w:pos="3456"/>
        </w:tabs>
        <w:spacing w:after="0" w:line="276" w:lineRule="auto"/>
      </w:pPr>
      <w:r w:rsidRPr="008D3856">
        <w:t xml:space="preserve">Nærmeste kategori 1 natur er </w:t>
      </w:r>
      <w:r>
        <w:t>naturtypen ”tidvis våde enge”, der ligger i Natura 2000 område nr. 173</w:t>
      </w:r>
      <w:r>
        <w:rPr>
          <w:rStyle w:val="Fodnotehenvisning"/>
        </w:rPr>
        <w:footnoteReference w:id="3"/>
      </w:r>
      <w:r w:rsidRPr="008D3856">
        <w:t xml:space="preserve"> ca.</w:t>
      </w:r>
      <w:r>
        <w:t xml:space="preserve"> 1,6</w:t>
      </w:r>
      <w:r w:rsidRPr="008D3856">
        <w:t xml:space="preserve"> km </w:t>
      </w:r>
      <w:r>
        <w:t xml:space="preserve">syd for </w:t>
      </w:r>
      <w:r w:rsidR="002A51CA">
        <w:t xml:space="preserve">stalden på </w:t>
      </w:r>
      <w:r>
        <w:t>Duegaarden</w:t>
      </w:r>
      <w:r w:rsidRPr="008D3856">
        <w:t>.</w:t>
      </w:r>
    </w:p>
    <w:p w14:paraId="34009C31" w14:textId="032EBC96" w:rsidR="001F248A" w:rsidRDefault="001F248A" w:rsidP="001F248A">
      <w:pPr>
        <w:tabs>
          <w:tab w:val="left" w:pos="3456"/>
        </w:tabs>
        <w:spacing w:after="0" w:line="276" w:lineRule="auto"/>
      </w:pPr>
    </w:p>
    <w:p w14:paraId="4605B92A" w14:textId="384FEB6A" w:rsidR="001F248A" w:rsidRDefault="001F248A" w:rsidP="001F248A">
      <w:pPr>
        <w:tabs>
          <w:tab w:val="left" w:pos="3456"/>
        </w:tabs>
        <w:spacing w:after="0" w:line="276" w:lineRule="auto"/>
      </w:pPr>
      <w:r w:rsidRPr="008D3856">
        <w:t xml:space="preserve">Ammoniakemissionen på </w:t>
      </w:r>
      <w:r>
        <w:t>denne lokalitet</w:t>
      </w:r>
      <w:r w:rsidRPr="008D3856">
        <w:t xml:space="preserve"> er i den elektronske ansøgning beregnet til </w:t>
      </w:r>
      <w:r>
        <w:t>totalt 0,0</w:t>
      </w:r>
      <w:r w:rsidRPr="008D3856">
        <w:t xml:space="preserve"> kg ammoniak pr. ha pr. år, hvilket er det </w:t>
      </w:r>
      <w:r>
        <w:t>samme som i nudrift</w:t>
      </w:r>
      <w:r w:rsidRPr="008D3856">
        <w:t xml:space="preserve"> og </w:t>
      </w:r>
      <w:r>
        <w:t xml:space="preserve">i </w:t>
      </w:r>
      <w:r w:rsidRPr="008D3856">
        <w:t>driften for 8 år siden.</w:t>
      </w:r>
      <w:r w:rsidR="00451451">
        <w:t xml:space="preserve"> Kumulation er derfor uden betydning.</w:t>
      </w:r>
    </w:p>
    <w:p w14:paraId="4E5ACE2D" w14:textId="6395303D" w:rsidR="001F248A" w:rsidRDefault="00451451" w:rsidP="00432E5D">
      <w:pPr>
        <w:tabs>
          <w:tab w:val="left" w:pos="3456"/>
        </w:tabs>
        <w:spacing w:after="240" w:line="276" w:lineRule="auto"/>
      </w:pPr>
      <w:r>
        <w:rPr>
          <w:noProof/>
          <w:lang w:eastAsia="da-DK"/>
        </w:rPr>
        <w:lastRenderedPageBreak/>
        <w:drawing>
          <wp:anchor distT="0" distB="0" distL="114300" distR="114300" simplePos="0" relativeHeight="251666432" behindDoc="1" locked="0" layoutInCell="1" allowOverlap="1" wp14:anchorId="264A3643" wp14:editId="439937E4">
            <wp:simplePos x="0" y="0"/>
            <wp:positionH relativeFrom="margin">
              <wp:align>left</wp:align>
            </wp:positionH>
            <wp:positionV relativeFrom="paragraph">
              <wp:posOffset>64002</wp:posOffset>
            </wp:positionV>
            <wp:extent cx="4911725" cy="3105785"/>
            <wp:effectExtent l="0" t="0" r="3175" b="0"/>
            <wp:wrapTight wrapText="bothSides">
              <wp:wrapPolygon edited="0">
                <wp:start x="0" y="0"/>
                <wp:lineTo x="0" y="21463"/>
                <wp:lineTo x="21530" y="21463"/>
                <wp:lineTo x="21530" y="0"/>
                <wp:lineTo x="0" y="0"/>
              </wp:wrapPolygon>
            </wp:wrapTight>
            <wp:docPr id="12" name="Billede 12" descr="Kort med Duegaarden i forhold til nærmeste kategori 1 na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l="32061" t="8293" b="3678"/>
                    <a:stretch/>
                  </pic:blipFill>
                  <pic:spPr bwMode="auto">
                    <a:xfrm>
                      <a:off x="0" y="0"/>
                      <a:ext cx="4911725" cy="31057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F248A">
        <w:rPr>
          <w:i/>
        </w:rPr>
        <w:t>Kort 4.3.1 Duegaarden i forhold til nærmeste kategori 1 natur</w:t>
      </w:r>
    </w:p>
    <w:p w14:paraId="7D3C07E7" w14:textId="40BC56B5" w:rsidR="001F248A" w:rsidRDefault="001F248A" w:rsidP="00432E5D">
      <w:pPr>
        <w:tabs>
          <w:tab w:val="left" w:pos="3456"/>
        </w:tabs>
        <w:spacing w:after="240" w:line="276" w:lineRule="auto"/>
      </w:pPr>
    </w:p>
    <w:p w14:paraId="1142F217" w14:textId="35B891BC" w:rsidR="001F248A" w:rsidRDefault="001F248A" w:rsidP="00432E5D">
      <w:pPr>
        <w:tabs>
          <w:tab w:val="left" w:pos="3456"/>
        </w:tabs>
        <w:spacing w:after="240" w:line="276" w:lineRule="auto"/>
      </w:pPr>
    </w:p>
    <w:p w14:paraId="04BBAF78" w14:textId="6041AB21" w:rsidR="001F248A" w:rsidRDefault="001F248A" w:rsidP="00432E5D">
      <w:pPr>
        <w:tabs>
          <w:tab w:val="left" w:pos="3456"/>
        </w:tabs>
        <w:spacing w:after="240" w:line="276" w:lineRule="auto"/>
      </w:pPr>
    </w:p>
    <w:p w14:paraId="524EFCCF" w14:textId="44F1182D" w:rsidR="001F248A" w:rsidRDefault="001F248A" w:rsidP="00432E5D">
      <w:pPr>
        <w:tabs>
          <w:tab w:val="left" w:pos="3456"/>
        </w:tabs>
        <w:spacing w:after="240" w:line="276" w:lineRule="auto"/>
      </w:pPr>
    </w:p>
    <w:p w14:paraId="70394864" w14:textId="52C88A3E" w:rsidR="001F248A" w:rsidRDefault="001F248A" w:rsidP="00432E5D">
      <w:pPr>
        <w:tabs>
          <w:tab w:val="left" w:pos="3456"/>
        </w:tabs>
        <w:spacing w:after="240" w:line="276" w:lineRule="auto"/>
      </w:pPr>
    </w:p>
    <w:p w14:paraId="726C4F5A" w14:textId="0405293C" w:rsidR="001F248A" w:rsidRDefault="001F248A" w:rsidP="00432E5D">
      <w:pPr>
        <w:tabs>
          <w:tab w:val="left" w:pos="3456"/>
        </w:tabs>
        <w:spacing w:after="240" w:line="276" w:lineRule="auto"/>
      </w:pPr>
    </w:p>
    <w:p w14:paraId="550B8B42" w14:textId="58DD26E3" w:rsidR="001F248A" w:rsidRDefault="001F248A" w:rsidP="00432E5D">
      <w:pPr>
        <w:tabs>
          <w:tab w:val="left" w:pos="3456"/>
        </w:tabs>
        <w:spacing w:after="240" w:line="276" w:lineRule="auto"/>
      </w:pPr>
    </w:p>
    <w:p w14:paraId="5158D416" w14:textId="2E8A267A" w:rsidR="001F248A" w:rsidRPr="00A75DC3" w:rsidRDefault="001F248A" w:rsidP="001F248A">
      <w:pPr>
        <w:tabs>
          <w:tab w:val="left" w:pos="3456"/>
        </w:tabs>
        <w:spacing w:after="240" w:line="276" w:lineRule="auto"/>
      </w:pPr>
      <w:r w:rsidRPr="00A75DC3">
        <w:t xml:space="preserve">Nærmeste kategori 2 natur </w:t>
      </w:r>
      <w:r>
        <w:t xml:space="preserve">ligger ved </w:t>
      </w:r>
      <w:r w:rsidR="002A51CA">
        <w:t>Hyldtofte Østersøbad ca. 4,7</w:t>
      </w:r>
      <w:r w:rsidRPr="00A75DC3">
        <w:t xml:space="preserve"> km </w:t>
      </w:r>
      <w:r w:rsidR="002A51CA">
        <w:t>syd vest for</w:t>
      </w:r>
      <w:r w:rsidRPr="00A75DC3">
        <w:t xml:space="preserve"> </w:t>
      </w:r>
      <w:r w:rsidR="002A51CA">
        <w:t>stalden på</w:t>
      </w:r>
      <w:r w:rsidRPr="00A75DC3">
        <w:t xml:space="preserve"> </w:t>
      </w:r>
      <w:r w:rsidR="002A51CA">
        <w:t>Duegaarden</w:t>
      </w:r>
      <w:r w:rsidRPr="00A75DC3">
        <w:t xml:space="preserve">. I den elektroniske ansøgning beregnes det, at området </w:t>
      </w:r>
      <w:r w:rsidR="00CB2F39">
        <w:t>ikke modtager ammoniak fra Duegaarden</w:t>
      </w:r>
      <w:r w:rsidRPr="00A75DC3">
        <w:t xml:space="preserve"> i hverken nudrift eller i ansøgt drift.</w:t>
      </w:r>
    </w:p>
    <w:p w14:paraId="37CC1872" w14:textId="5105424A" w:rsidR="007E2ADD" w:rsidRDefault="007E2ADD" w:rsidP="007E2ADD">
      <w:pPr>
        <w:tabs>
          <w:tab w:val="left" w:pos="3456"/>
        </w:tabs>
        <w:spacing w:after="240" w:line="276" w:lineRule="auto"/>
      </w:pPr>
      <w:r w:rsidRPr="007E2ADD">
        <w:t>Nærmeste kategori 3 natur, der ikke er skov, er en mose ca. 1</w:t>
      </w:r>
      <w:r>
        <w:t>,3</w:t>
      </w:r>
      <w:r w:rsidRPr="007E2ADD">
        <w:t xml:space="preserve"> km </w:t>
      </w:r>
      <w:r>
        <w:t>nord øst for Duegaarden.</w:t>
      </w:r>
    </w:p>
    <w:p w14:paraId="748A320A" w14:textId="77777777" w:rsidR="007E2ADD" w:rsidRPr="007E2ADD" w:rsidRDefault="007E2ADD" w:rsidP="007E2ADD">
      <w:pPr>
        <w:tabs>
          <w:tab w:val="left" w:pos="3456"/>
        </w:tabs>
        <w:spacing w:after="0" w:line="276" w:lineRule="auto"/>
      </w:pPr>
      <w:r w:rsidRPr="007E2ADD">
        <w:t>Ammoniakemissionen på mosen, er i den elektronske ansøgning beregnet til totalt 0,1 kg ammoniak pr. ha pr. år, hvilket er det samme som i nudrift og i driften for 8 år siden.</w:t>
      </w:r>
    </w:p>
    <w:p w14:paraId="51CCE720" w14:textId="77777777" w:rsidR="007E2ADD" w:rsidRPr="007E2ADD" w:rsidRDefault="007E2ADD" w:rsidP="007E2ADD">
      <w:pPr>
        <w:tabs>
          <w:tab w:val="left" w:pos="3456"/>
        </w:tabs>
        <w:spacing w:after="240" w:line="276" w:lineRule="auto"/>
      </w:pPr>
    </w:p>
    <w:p w14:paraId="3202C88F" w14:textId="6E667056" w:rsidR="002A51CA" w:rsidRDefault="002A51CA" w:rsidP="002A51CA">
      <w:pPr>
        <w:tabs>
          <w:tab w:val="left" w:pos="3456"/>
        </w:tabs>
        <w:spacing w:after="240" w:line="276" w:lineRule="auto"/>
      </w:pPr>
      <w:r>
        <w:rPr>
          <w:noProof/>
          <w:lang w:eastAsia="da-DK"/>
        </w:rPr>
        <w:drawing>
          <wp:anchor distT="0" distB="0" distL="114300" distR="114300" simplePos="0" relativeHeight="251667456" behindDoc="1" locked="0" layoutInCell="1" allowOverlap="1" wp14:anchorId="65D9BD90" wp14:editId="328F741E">
            <wp:simplePos x="0" y="0"/>
            <wp:positionH relativeFrom="margin">
              <wp:align>left</wp:align>
            </wp:positionH>
            <wp:positionV relativeFrom="paragraph">
              <wp:posOffset>14605</wp:posOffset>
            </wp:positionV>
            <wp:extent cx="4549775" cy="2437765"/>
            <wp:effectExtent l="0" t="0" r="3175" b="635"/>
            <wp:wrapTight wrapText="bothSides">
              <wp:wrapPolygon edited="0">
                <wp:start x="0" y="0"/>
                <wp:lineTo x="0" y="21437"/>
                <wp:lineTo x="21525" y="21437"/>
                <wp:lineTo x="21525" y="0"/>
                <wp:lineTo x="0" y="0"/>
              </wp:wrapPolygon>
            </wp:wrapTight>
            <wp:docPr id="13" name="Billede 13" descr="Kort med Duegaarden i forhold til nærmeste kategori 2 na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val="0"/>
                        </a:ext>
                      </a:extLst>
                    </a:blip>
                    <a:srcRect l="37266" t="8717" b="22390"/>
                    <a:stretch/>
                  </pic:blipFill>
                  <pic:spPr bwMode="auto">
                    <a:xfrm>
                      <a:off x="0" y="0"/>
                      <a:ext cx="4549775" cy="24377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i/>
        </w:rPr>
        <w:t>Kort 4.3.2 Duegaarden i forhold til nærmeste kategori 2 natur</w:t>
      </w:r>
    </w:p>
    <w:p w14:paraId="749D5B28" w14:textId="61CF6142" w:rsidR="002A51CA" w:rsidRDefault="002A51CA" w:rsidP="00432E5D">
      <w:pPr>
        <w:tabs>
          <w:tab w:val="left" w:pos="3456"/>
        </w:tabs>
        <w:spacing w:after="240" w:line="276" w:lineRule="auto"/>
      </w:pPr>
    </w:p>
    <w:p w14:paraId="01084EC8" w14:textId="45D46C41" w:rsidR="002A51CA" w:rsidRDefault="002A51CA" w:rsidP="00432E5D">
      <w:pPr>
        <w:tabs>
          <w:tab w:val="left" w:pos="3456"/>
        </w:tabs>
        <w:spacing w:after="240" w:line="276" w:lineRule="auto"/>
      </w:pPr>
    </w:p>
    <w:p w14:paraId="3729A590" w14:textId="75D64ADD" w:rsidR="001F248A" w:rsidRDefault="001F248A" w:rsidP="00432E5D">
      <w:pPr>
        <w:tabs>
          <w:tab w:val="left" w:pos="3456"/>
        </w:tabs>
        <w:spacing w:after="240" w:line="276" w:lineRule="auto"/>
      </w:pPr>
    </w:p>
    <w:p w14:paraId="4C44225C" w14:textId="49AA3692" w:rsidR="001F248A" w:rsidRDefault="001F248A" w:rsidP="00432E5D">
      <w:pPr>
        <w:tabs>
          <w:tab w:val="left" w:pos="3456"/>
        </w:tabs>
        <w:spacing w:after="240" w:line="276" w:lineRule="auto"/>
      </w:pPr>
    </w:p>
    <w:p w14:paraId="0A592279" w14:textId="2738B5DD" w:rsidR="002A51CA" w:rsidRDefault="002A51CA" w:rsidP="00432E5D">
      <w:pPr>
        <w:tabs>
          <w:tab w:val="left" w:pos="3456"/>
        </w:tabs>
        <w:spacing w:after="240" w:line="276" w:lineRule="auto"/>
      </w:pPr>
    </w:p>
    <w:p w14:paraId="458C6849" w14:textId="4AC7337B" w:rsidR="002A51CA" w:rsidRDefault="00FF1628" w:rsidP="00432E5D">
      <w:pPr>
        <w:tabs>
          <w:tab w:val="left" w:pos="3456"/>
        </w:tabs>
        <w:spacing w:after="240" w:line="276" w:lineRule="auto"/>
      </w:pPr>
      <w:r>
        <w:rPr>
          <w:noProof/>
          <w:lang w:eastAsia="da-DK"/>
        </w:rPr>
        <w:lastRenderedPageBreak/>
        <w:drawing>
          <wp:anchor distT="0" distB="0" distL="114300" distR="114300" simplePos="0" relativeHeight="251668480" behindDoc="1" locked="0" layoutInCell="1" allowOverlap="1" wp14:anchorId="6E574052" wp14:editId="74E77B48">
            <wp:simplePos x="0" y="0"/>
            <wp:positionH relativeFrom="margin">
              <wp:align>left</wp:align>
            </wp:positionH>
            <wp:positionV relativeFrom="paragraph">
              <wp:posOffset>336550</wp:posOffset>
            </wp:positionV>
            <wp:extent cx="4549775" cy="2434590"/>
            <wp:effectExtent l="0" t="0" r="3175" b="3810"/>
            <wp:wrapTight wrapText="bothSides">
              <wp:wrapPolygon edited="0">
                <wp:start x="0" y="0"/>
                <wp:lineTo x="0" y="21465"/>
                <wp:lineTo x="21525" y="21465"/>
                <wp:lineTo x="21525" y="0"/>
                <wp:lineTo x="0" y="0"/>
              </wp:wrapPolygon>
            </wp:wrapTight>
            <wp:docPr id="16" name="Billede 16" descr="Kort med Duegaarden i forhold til nærmeste kategori 3 natur, der ikke er s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28A0092B-C50C-407E-A947-70E740481C1C}">
                          <a14:useLocalDpi xmlns:a14="http://schemas.microsoft.com/office/drawing/2010/main" val="0"/>
                        </a:ext>
                      </a:extLst>
                    </a:blip>
                    <a:srcRect l="37359" t="17111" r="15375" b="36196"/>
                    <a:stretch/>
                  </pic:blipFill>
                  <pic:spPr bwMode="auto">
                    <a:xfrm>
                      <a:off x="0" y="0"/>
                      <a:ext cx="4549775" cy="2434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A8B4CF" w14:textId="5B9A74DF" w:rsidR="00FF1628" w:rsidRDefault="00FF1628" w:rsidP="00432E5D">
      <w:pPr>
        <w:tabs>
          <w:tab w:val="left" w:pos="3456"/>
        </w:tabs>
        <w:spacing w:after="240" w:line="276" w:lineRule="auto"/>
      </w:pPr>
      <w:r>
        <w:rPr>
          <w:i/>
        </w:rPr>
        <w:t>Kort 4.3.3 Duegaarden i forhold til nærmeste kategori 3 natur</w:t>
      </w:r>
      <w:r w:rsidR="00EC23BC">
        <w:rPr>
          <w:i/>
        </w:rPr>
        <w:t>, der ikke er skov</w:t>
      </w:r>
    </w:p>
    <w:p w14:paraId="78276460" w14:textId="29B251A7" w:rsidR="002A51CA" w:rsidRDefault="002A51CA" w:rsidP="00432E5D">
      <w:pPr>
        <w:tabs>
          <w:tab w:val="left" w:pos="3456"/>
        </w:tabs>
        <w:spacing w:after="240" w:line="276" w:lineRule="auto"/>
      </w:pPr>
    </w:p>
    <w:p w14:paraId="7D6DC703" w14:textId="2D208A31" w:rsidR="002A51CA" w:rsidRDefault="002A51CA" w:rsidP="00432E5D">
      <w:pPr>
        <w:tabs>
          <w:tab w:val="left" w:pos="3456"/>
        </w:tabs>
        <w:spacing w:after="240" w:line="276" w:lineRule="auto"/>
      </w:pPr>
    </w:p>
    <w:p w14:paraId="0D44FA6D" w14:textId="506FE5D0" w:rsidR="002A51CA" w:rsidRDefault="002A51CA" w:rsidP="00432E5D">
      <w:pPr>
        <w:tabs>
          <w:tab w:val="left" w:pos="3456"/>
        </w:tabs>
        <w:spacing w:after="240" w:line="276" w:lineRule="auto"/>
      </w:pPr>
    </w:p>
    <w:p w14:paraId="5737CA7F" w14:textId="5C838151" w:rsidR="002A51CA" w:rsidRDefault="002A51CA" w:rsidP="00432E5D">
      <w:pPr>
        <w:tabs>
          <w:tab w:val="left" w:pos="3456"/>
        </w:tabs>
        <w:spacing w:after="240" w:line="276" w:lineRule="auto"/>
      </w:pPr>
    </w:p>
    <w:p w14:paraId="5FEDA370" w14:textId="581BC791" w:rsidR="002A51CA" w:rsidRDefault="002A51CA" w:rsidP="00432E5D">
      <w:pPr>
        <w:tabs>
          <w:tab w:val="left" w:pos="3456"/>
        </w:tabs>
        <w:spacing w:after="240" w:line="276" w:lineRule="auto"/>
      </w:pPr>
    </w:p>
    <w:p w14:paraId="35CF6726" w14:textId="3AF15C2A" w:rsidR="00EC23BC" w:rsidRDefault="00EC23BC" w:rsidP="00EC23BC">
      <w:pPr>
        <w:tabs>
          <w:tab w:val="left" w:pos="3456"/>
        </w:tabs>
        <w:spacing w:after="0" w:line="276" w:lineRule="auto"/>
        <w:rPr>
          <w:i/>
        </w:rPr>
      </w:pPr>
      <w:r>
        <w:rPr>
          <w:noProof/>
          <w:lang w:eastAsia="da-DK"/>
        </w:rPr>
        <w:drawing>
          <wp:anchor distT="0" distB="0" distL="114300" distR="114300" simplePos="0" relativeHeight="251669504" behindDoc="1" locked="0" layoutInCell="1" allowOverlap="1" wp14:anchorId="59FFD931" wp14:editId="13F23822">
            <wp:simplePos x="0" y="0"/>
            <wp:positionH relativeFrom="margin">
              <wp:align>left</wp:align>
            </wp:positionH>
            <wp:positionV relativeFrom="paragraph">
              <wp:posOffset>161290</wp:posOffset>
            </wp:positionV>
            <wp:extent cx="4549775" cy="2892425"/>
            <wp:effectExtent l="0" t="0" r="3175" b="3175"/>
            <wp:wrapTight wrapText="bothSides">
              <wp:wrapPolygon edited="0">
                <wp:start x="0" y="0"/>
                <wp:lineTo x="0" y="21481"/>
                <wp:lineTo x="21525" y="21481"/>
                <wp:lineTo x="21525" y="0"/>
                <wp:lineTo x="0" y="0"/>
              </wp:wrapPolygon>
            </wp:wrapTight>
            <wp:docPr id="18" name="Billede 18" descr="Kort med Duegaarden i forhold til nærmeste kategori 3 natur, der er sko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extLst>
                        <a:ext uri="{28A0092B-C50C-407E-A947-70E740481C1C}">
                          <a14:useLocalDpi xmlns:a14="http://schemas.microsoft.com/office/drawing/2010/main" val="0"/>
                        </a:ext>
                      </a:extLst>
                    </a:blip>
                    <a:srcRect l="43148" t="17238" r="861" b="17034"/>
                    <a:stretch/>
                  </pic:blipFill>
                  <pic:spPr bwMode="auto">
                    <a:xfrm>
                      <a:off x="0" y="0"/>
                      <a:ext cx="4549775" cy="2892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26D0F3" w14:textId="6DBCAD2D" w:rsidR="002A51CA" w:rsidRPr="00EC23BC" w:rsidRDefault="00EC23BC" w:rsidP="00432E5D">
      <w:pPr>
        <w:tabs>
          <w:tab w:val="left" w:pos="3456"/>
        </w:tabs>
        <w:spacing w:after="240" w:line="276" w:lineRule="auto"/>
        <w:rPr>
          <w:i/>
        </w:rPr>
      </w:pPr>
      <w:r>
        <w:rPr>
          <w:i/>
        </w:rPr>
        <w:t>Kort 4.3.4 Duegaarden i forhold til nærmeste kategori 3 natur, der er skov</w:t>
      </w:r>
      <w:r>
        <w:rPr>
          <w:noProof/>
          <w:lang w:eastAsia="da-DK"/>
        </w:rPr>
        <w:t xml:space="preserve"> </w:t>
      </w:r>
    </w:p>
    <w:p w14:paraId="6D7E169D" w14:textId="3F6904FE" w:rsidR="00EC23BC" w:rsidRDefault="00EC23BC" w:rsidP="00432E5D">
      <w:pPr>
        <w:tabs>
          <w:tab w:val="left" w:pos="3456"/>
        </w:tabs>
        <w:spacing w:after="240" w:line="276" w:lineRule="auto"/>
      </w:pPr>
    </w:p>
    <w:p w14:paraId="0D0F9474" w14:textId="2C9CE2E4" w:rsidR="00EC23BC" w:rsidRDefault="00EC23BC" w:rsidP="007E2ADD">
      <w:pPr>
        <w:tabs>
          <w:tab w:val="left" w:pos="3456"/>
        </w:tabs>
        <w:spacing w:after="0" w:line="276" w:lineRule="auto"/>
      </w:pPr>
    </w:p>
    <w:p w14:paraId="4846AA05" w14:textId="7A302C1E" w:rsidR="00EC23BC" w:rsidRDefault="00EC23BC" w:rsidP="007E2ADD">
      <w:pPr>
        <w:tabs>
          <w:tab w:val="left" w:pos="3456"/>
        </w:tabs>
        <w:spacing w:after="0" w:line="276" w:lineRule="auto"/>
      </w:pPr>
    </w:p>
    <w:p w14:paraId="6ABC2A2E" w14:textId="36BF333D" w:rsidR="00EC23BC" w:rsidRDefault="00EC23BC" w:rsidP="007E2ADD">
      <w:pPr>
        <w:tabs>
          <w:tab w:val="left" w:pos="3456"/>
        </w:tabs>
        <w:spacing w:after="0" w:line="276" w:lineRule="auto"/>
      </w:pPr>
    </w:p>
    <w:p w14:paraId="36D25B54" w14:textId="1BAB1377" w:rsidR="00EC23BC" w:rsidRDefault="00EC23BC" w:rsidP="007E2ADD">
      <w:pPr>
        <w:tabs>
          <w:tab w:val="left" w:pos="3456"/>
        </w:tabs>
        <w:spacing w:after="0" w:line="276" w:lineRule="auto"/>
      </w:pPr>
    </w:p>
    <w:p w14:paraId="302562A7" w14:textId="39F1656D" w:rsidR="00EC23BC" w:rsidRDefault="00EC23BC" w:rsidP="007E2ADD">
      <w:pPr>
        <w:tabs>
          <w:tab w:val="left" w:pos="3456"/>
        </w:tabs>
        <w:spacing w:after="0" w:line="276" w:lineRule="auto"/>
      </w:pPr>
    </w:p>
    <w:p w14:paraId="63DDB9B4" w14:textId="465BEC20" w:rsidR="00EC23BC" w:rsidRDefault="00EC23BC" w:rsidP="007E2ADD">
      <w:pPr>
        <w:tabs>
          <w:tab w:val="left" w:pos="3456"/>
        </w:tabs>
        <w:spacing w:after="0" w:line="276" w:lineRule="auto"/>
      </w:pPr>
    </w:p>
    <w:p w14:paraId="35958C4D" w14:textId="609D92E1" w:rsidR="00EC23BC" w:rsidRDefault="00EC23BC" w:rsidP="007E2ADD">
      <w:pPr>
        <w:tabs>
          <w:tab w:val="left" w:pos="3456"/>
        </w:tabs>
        <w:spacing w:after="0" w:line="276" w:lineRule="auto"/>
      </w:pPr>
    </w:p>
    <w:p w14:paraId="507D05AB" w14:textId="78D3701A" w:rsidR="00EC23BC" w:rsidRDefault="00EC23BC" w:rsidP="007E2ADD">
      <w:pPr>
        <w:tabs>
          <w:tab w:val="left" w:pos="3456"/>
        </w:tabs>
        <w:spacing w:after="0" w:line="276" w:lineRule="auto"/>
      </w:pPr>
    </w:p>
    <w:p w14:paraId="51120BDA" w14:textId="77777777" w:rsidR="00EC23BC" w:rsidRDefault="00EC23BC" w:rsidP="007E2ADD">
      <w:pPr>
        <w:tabs>
          <w:tab w:val="left" w:pos="3456"/>
        </w:tabs>
        <w:spacing w:after="0" w:line="276" w:lineRule="auto"/>
      </w:pPr>
    </w:p>
    <w:p w14:paraId="1F98D4BD" w14:textId="77777777" w:rsidR="00EC23BC" w:rsidRDefault="00EC23BC" w:rsidP="007E2ADD">
      <w:pPr>
        <w:tabs>
          <w:tab w:val="left" w:pos="3456"/>
        </w:tabs>
        <w:spacing w:after="0" w:line="276" w:lineRule="auto"/>
      </w:pPr>
    </w:p>
    <w:p w14:paraId="0EC23958" w14:textId="7C3DDC21" w:rsidR="007E2ADD" w:rsidRPr="007E2ADD" w:rsidRDefault="007E2ADD" w:rsidP="007E2ADD">
      <w:pPr>
        <w:tabs>
          <w:tab w:val="left" w:pos="3456"/>
        </w:tabs>
        <w:spacing w:after="0" w:line="276" w:lineRule="auto"/>
      </w:pPr>
      <w:r w:rsidRPr="007E2ADD">
        <w:t xml:space="preserve">Nærmeste skov, der betegnes som kategori 3 natur er en mindre skov </w:t>
      </w:r>
      <w:r w:rsidR="00EC23BC">
        <w:t xml:space="preserve">ca. 2,3 km </w:t>
      </w:r>
      <w:r w:rsidRPr="007E2ADD">
        <w:t xml:space="preserve">nord </w:t>
      </w:r>
      <w:r w:rsidR="00EC23BC">
        <w:t>vest for Duegaarden</w:t>
      </w:r>
      <w:r w:rsidRPr="007E2ADD">
        <w:t>. Der er tale om ”</w:t>
      </w:r>
      <w:r w:rsidR="00EC23BC">
        <w:t>gammel skovbund”.</w:t>
      </w:r>
    </w:p>
    <w:p w14:paraId="4C1E9D2A" w14:textId="77777777" w:rsidR="007E2ADD" w:rsidRPr="007E2ADD" w:rsidRDefault="007E2ADD" w:rsidP="007E2ADD">
      <w:pPr>
        <w:tabs>
          <w:tab w:val="left" w:pos="3456"/>
        </w:tabs>
        <w:spacing w:after="0" w:line="276" w:lineRule="auto"/>
      </w:pPr>
    </w:p>
    <w:p w14:paraId="4D8036F0" w14:textId="09C8EAC0" w:rsidR="007E2ADD" w:rsidRDefault="007E2ADD" w:rsidP="007E2ADD">
      <w:pPr>
        <w:tabs>
          <w:tab w:val="left" w:pos="3456"/>
        </w:tabs>
        <w:spacing w:after="0" w:line="276" w:lineRule="auto"/>
      </w:pPr>
      <w:r w:rsidRPr="007E2ADD">
        <w:t xml:space="preserve">Ammoniakemissionen på skoven, er i </w:t>
      </w:r>
      <w:r w:rsidR="00EC23BC">
        <w:t xml:space="preserve">ansøgt drift </w:t>
      </w:r>
      <w:r w:rsidRPr="007E2ADD">
        <w:t xml:space="preserve">den elektronske ansøgning beregnet til </w:t>
      </w:r>
      <w:r w:rsidR="00EC23BC">
        <w:t>totalt 0,0</w:t>
      </w:r>
      <w:r w:rsidRPr="007E2ADD">
        <w:t xml:space="preserve"> kg ammoniak pr. ha pr. år, hvilket er det samme som i nudrift og i driften for 8 år siden.</w:t>
      </w:r>
    </w:p>
    <w:p w14:paraId="7BE28B2F" w14:textId="57A7C4E4" w:rsidR="0082288A" w:rsidRDefault="0082288A" w:rsidP="007E2ADD">
      <w:pPr>
        <w:tabs>
          <w:tab w:val="left" w:pos="3456"/>
        </w:tabs>
        <w:spacing w:after="0" w:line="276" w:lineRule="auto"/>
      </w:pPr>
    </w:p>
    <w:p w14:paraId="6914045B" w14:textId="35BD9CEA" w:rsidR="00FF1628" w:rsidRDefault="00451451" w:rsidP="0082288A">
      <w:pPr>
        <w:tabs>
          <w:tab w:val="left" w:pos="3456"/>
        </w:tabs>
        <w:spacing w:after="0" w:line="276" w:lineRule="auto"/>
      </w:pPr>
      <w:r>
        <w:t>Da ammoniak depositionen på både kategori 1 -, kategori 2 – og kategori 3 natur ikke overskrider grænseværdierne fastsat i husdyrgodkendelsesbekendtgørelsen, har Lolland Kommune ingen bemærkninger, og der stilles ingen vilkår.</w:t>
      </w:r>
    </w:p>
    <w:p w14:paraId="46397A60" w14:textId="77777777" w:rsidR="00F04688" w:rsidRDefault="00F04688" w:rsidP="0082288A">
      <w:pPr>
        <w:tabs>
          <w:tab w:val="left" w:pos="3456"/>
        </w:tabs>
        <w:spacing w:after="0" w:line="276" w:lineRule="auto"/>
      </w:pPr>
    </w:p>
    <w:p w14:paraId="4EFEDDCA" w14:textId="00E81370" w:rsidR="00343F7D" w:rsidRPr="00343F7D" w:rsidRDefault="00343F7D" w:rsidP="0011490E">
      <w:pPr>
        <w:pStyle w:val="Overskrift2"/>
      </w:pPr>
      <w:bookmarkStart w:id="48" w:name="_Toc63245408"/>
      <w:r>
        <w:lastRenderedPageBreak/>
        <w:t>4</w:t>
      </w:r>
      <w:r w:rsidRPr="00343F7D">
        <w:t>.</w:t>
      </w:r>
      <w:r w:rsidR="00841C5A">
        <w:t>4</w:t>
      </w:r>
      <w:r w:rsidRPr="00343F7D">
        <w:t xml:space="preserve"> </w:t>
      </w:r>
      <w:r w:rsidR="00371CEB">
        <w:t>Ammoniak og s</w:t>
      </w:r>
      <w:r>
        <w:t xml:space="preserve">ærligt </w:t>
      </w:r>
      <w:r w:rsidR="00AB2859">
        <w:t xml:space="preserve">beskyttede </w:t>
      </w:r>
      <w:r>
        <w:t>dyre- og plantearter</w:t>
      </w:r>
      <w:bookmarkEnd w:id="48"/>
    </w:p>
    <w:p w14:paraId="228F6633" w14:textId="77777777" w:rsidR="007E2D5E" w:rsidRDefault="000428B9" w:rsidP="007E2D5E">
      <w:pPr>
        <w:spacing w:line="276" w:lineRule="auto"/>
      </w:pPr>
      <w:r>
        <w:t>Her skal Lolland Kommune vurdere, om der er arter omfattet af Habitatdirektivet</w:t>
      </w:r>
      <w:r w:rsidR="00AB2859">
        <w:t xml:space="preserve">, som er de samme </w:t>
      </w:r>
      <w:r>
        <w:t>arter</w:t>
      </w:r>
      <w:r w:rsidR="00AB2859">
        <w:t>, som er</w:t>
      </w:r>
      <w:r>
        <w:t xml:space="preserve"> omfatte</w:t>
      </w:r>
      <w:r w:rsidR="00AB2859">
        <w:t>t af H</w:t>
      </w:r>
      <w:r>
        <w:t>abitatbekendtgørelsen bilag IV (bilag IV arter</w:t>
      </w:r>
      <w:r w:rsidR="00AB2859">
        <w:t xml:space="preserve"> eller særligt beskyttede dyre- og plantearter</w:t>
      </w:r>
      <w:r>
        <w:t>).</w:t>
      </w:r>
    </w:p>
    <w:p w14:paraId="647878FC" w14:textId="77777777" w:rsidR="003C4E05" w:rsidRDefault="003C4E05" w:rsidP="003C4E05">
      <w:pPr>
        <w:tabs>
          <w:tab w:val="left" w:pos="3456"/>
        </w:tabs>
        <w:spacing w:after="240" w:line="276" w:lineRule="auto"/>
        <w:rPr>
          <w:rFonts w:asciiTheme="majorHAnsi" w:hAnsiTheme="majorHAnsi"/>
          <w:b/>
        </w:rPr>
      </w:pPr>
      <w:r w:rsidRPr="00806B71">
        <w:rPr>
          <w:rFonts w:asciiTheme="majorHAnsi" w:hAnsiTheme="majorHAnsi"/>
          <w:b/>
        </w:rPr>
        <w:t xml:space="preserve">Ansøgers oplysninger </w:t>
      </w:r>
    </w:p>
    <w:p w14:paraId="16EDC440" w14:textId="45FA7EE8" w:rsidR="00451451" w:rsidRPr="00451451" w:rsidRDefault="00451451" w:rsidP="00451451">
      <w:pPr>
        <w:tabs>
          <w:tab w:val="left" w:pos="3456"/>
        </w:tabs>
        <w:spacing w:after="240" w:line="276" w:lineRule="auto"/>
        <w:rPr>
          <w:rFonts w:asciiTheme="majorHAnsi" w:hAnsiTheme="majorHAnsi"/>
        </w:rPr>
      </w:pPr>
      <w:r w:rsidRPr="00451451">
        <w:rPr>
          <w:rFonts w:asciiTheme="majorHAnsi" w:hAnsiTheme="majorHAnsi"/>
        </w:rPr>
        <w:t>Der er foretaget en søgning i naturdata.dk inden</w:t>
      </w:r>
      <w:r>
        <w:rPr>
          <w:rFonts w:asciiTheme="majorHAnsi" w:hAnsiTheme="majorHAnsi"/>
        </w:rPr>
        <w:t xml:space="preserve"> </w:t>
      </w:r>
      <w:r w:rsidRPr="00451451">
        <w:rPr>
          <w:rFonts w:asciiTheme="majorHAnsi" w:hAnsiTheme="majorHAnsi"/>
        </w:rPr>
        <w:t xml:space="preserve">for en radius af ca. 2 km fra ejendommen (se nedenstående figur). </w:t>
      </w:r>
    </w:p>
    <w:tbl>
      <w:tblPr>
        <w:tblStyle w:val="Tabel-Gitter"/>
        <w:tblW w:w="0" w:type="auto"/>
        <w:tblCellMar>
          <w:left w:w="0" w:type="dxa"/>
          <w:right w:w="0" w:type="dxa"/>
        </w:tblCellMar>
        <w:tblLook w:val="04A0" w:firstRow="1" w:lastRow="0" w:firstColumn="1" w:lastColumn="0" w:noHBand="0" w:noVBand="1"/>
        <w:tblDescription w:val="Ansøgers kort af resultat af søgning på fund af bilag IV-arter i en radius af ca. 2 km fra ejendommen (kort fra naturdata.dk)"/>
      </w:tblPr>
      <w:tblGrid>
        <w:gridCol w:w="9628"/>
      </w:tblGrid>
      <w:tr w:rsidR="00451451" w:rsidRPr="00451451" w14:paraId="0B29EE82" w14:textId="77777777" w:rsidTr="00FB794C">
        <w:trPr>
          <w:tblHeader/>
        </w:trPr>
        <w:tc>
          <w:tcPr>
            <w:tcW w:w="9628" w:type="dxa"/>
            <w:tcBorders>
              <w:bottom w:val="single" w:sz="4" w:space="0" w:color="auto"/>
            </w:tcBorders>
          </w:tcPr>
          <w:p w14:paraId="3A8E9654" w14:textId="77777777" w:rsidR="00451451" w:rsidRPr="00451451" w:rsidRDefault="00451451" w:rsidP="00451451">
            <w:pPr>
              <w:tabs>
                <w:tab w:val="left" w:pos="3456"/>
              </w:tabs>
              <w:spacing w:after="240" w:line="276" w:lineRule="auto"/>
              <w:rPr>
                <w:rFonts w:asciiTheme="majorHAnsi" w:hAnsiTheme="majorHAnsi"/>
                <w:sz w:val="22"/>
                <w:szCs w:val="22"/>
                <w:lang w:eastAsia="en-US"/>
              </w:rPr>
            </w:pPr>
            <w:r w:rsidRPr="00451451">
              <w:rPr>
                <w:rFonts w:asciiTheme="majorHAnsi" w:hAnsiTheme="majorHAnsi"/>
                <w:noProof/>
              </w:rPr>
              <w:drawing>
                <wp:inline distT="0" distB="0" distL="0" distR="0" wp14:anchorId="1F85212D" wp14:editId="0167456C">
                  <wp:extent cx="6120765" cy="3315335"/>
                  <wp:effectExtent l="0" t="0" r="0" b="0"/>
                  <wp:docPr id="20" name="Billede 20" descr="Ansøgers kort af resultat af søgning på fund af bilag IV-arter i en radius af ca. 2 km fra ejendommen (kort fra naturdata.d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20765" cy="3315335"/>
                          </a:xfrm>
                          <a:prstGeom prst="rect">
                            <a:avLst/>
                          </a:prstGeom>
                        </pic:spPr>
                      </pic:pic>
                    </a:graphicData>
                  </a:graphic>
                </wp:inline>
              </w:drawing>
            </w:r>
          </w:p>
        </w:tc>
      </w:tr>
      <w:tr w:rsidR="00451451" w:rsidRPr="00451451" w14:paraId="082BB51C" w14:textId="77777777" w:rsidTr="007D50B7">
        <w:tc>
          <w:tcPr>
            <w:tcW w:w="9628" w:type="dxa"/>
            <w:tcBorders>
              <w:top w:val="single" w:sz="4" w:space="0" w:color="auto"/>
              <w:left w:val="nil"/>
              <w:bottom w:val="nil"/>
              <w:right w:val="nil"/>
            </w:tcBorders>
          </w:tcPr>
          <w:p w14:paraId="62AFAA78" w14:textId="38372B6C" w:rsidR="00451451" w:rsidRPr="00451451" w:rsidRDefault="00451451" w:rsidP="00451451">
            <w:pPr>
              <w:tabs>
                <w:tab w:val="left" w:pos="3456"/>
              </w:tabs>
              <w:spacing w:after="240" w:line="276" w:lineRule="auto"/>
              <w:rPr>
                <w:rFonts w:asciiTheme="majorHAnsi" w:hAnsiTheme="majorHAnsi"/>
                <w:i/>
                <w:sz w:val="22"/>
                <w:szCs w:val="22"/>
                <w:lang w:eastAsia="en-US"/>
              </w:rPr>
            </w:pPr>
            <w:r w:rsidRPr="00451451">
              <w:rPr>
                <w:rFonts w:asciiTheme="majorHAnsi" w:hAnsiTheme="majorHAnsi"/>
                <w:i/>
                <w:sz w:val="22"/>
                <w:szCs w:val="22"/>
                <w:lang w:eastAsia="en-US"/>
              </w:rPr>
              <w:t>Kort 4.4.1 Ansøgers kort af resultat af søgning på fund af bilag IV-arter i en radius af ca. 2 km fra ejendommen (kort fra naturdata.dk)</w:t>
            </w:r>
          </w:p>
        </w:tc>
      </w:tr>
    </w:tbl>
    <w:p w14:paraId="0FCF9BC9" w14:textId="77777777" w:rsidR="00451451" w:rsidRPr="00451451" w:rsidRDefault="00451451" w:rsidP="00451451">
      <w:pPr>
        <w:tabs>
          <w:tab w:val="left" w:pos="3456"/>
        </w:tabs>
        <w:spacing w:after="240" w:line="276" w:lineRule="auto"/>
        <w:rPr>
          <w:rFonts w:asciiTheme="majorHAnsi" w:hAnsiTheme="majorHAnsi"/>
        </w:rPr>
      </w:pPr>
    </w:p>
    <w:p w14:paraId="2A9832BB" w14:textId="3FE2429F" w:rsidR="00451451" w:rsidRPr="00451451" w:rsidRDefault="00451451" w:rsidP="00451451">
      <w:pPr>
        <w:tabs>
          <w:tab w:val="left" w:pos="3456"/>
        </w:tabs>
        <w:spacing w:after="240" w:line="276" w:lineRule="auto"/>
        <w:rPr>
          <w:rFonts w:asciiTheme="majorHAnsi" w:hAnsiTheme="majorHAnsi"/>
          <w:b/>
          <w:bCs/>
        </w:rPr>
      </w:pPr>
      <w:r w:rsidRPr="00451451">
        <w:rPr>
          <w:rFonts w:asciiTheme="majorHAnsi" w:hAnsiTheme="majorHAnsi"/>
        </w:rPr>
        <w:t>Ifølge søgningen er der ikke registreret Bilag IV-arter inden</w:t>
      </w:r>
      <w:r>
        <w:rPr>
          <w:rFonts w:asciiTheme="majorHAnsi" w:hAnsiTheme="majorHAnsi"/>
        </w:rPr>
        <w:t xml:space="preserve"> </w:t>
      </w:r>
      <w:r w:rsidRPr="00451451">
        <w:rPr>
          <w:rFonts w:asciiTheme="majorHAnsi" w:hAnsiTheme="majorHAnsi"/>
        </w:rPr>
        <w:t xml:space="preserve">for en radius af 2 km. </w:t>
      </w:r>
    </w:p>
    <w:p w14:paraId="551FB671" w14:textId="77777777" w:rsidR="00451451" w:rsidRDefault="00451451" w:rsidP="00451451">
      <w:pPr>
        <w:tabs>
          <w:tab w:val="left" w:pos="3456"/>
        </w:tabs>
        <w:spacing w:after="0" w:line="276" w:lineRule="auto"/>
        <w:rPr>
          <w:rFonts w:asciiTheme="majorHAnsi" w:hAnsiTheme="majorHAnsi"/>
          <w:bCs/>
          <w:u w:val="single"/>
        </w:rPr>
      </w:pPr>
      <w:r w:rsidRPr="00451451">
        <w:rPr>
          <w:rFonts w:asciiTheme="majorHAnsi" w:hAnsiTheme="majorHAnsi"/>
          <w:bCs/>
          <w:u w:val="single"/>
        </w:rPr>
        <w:t xml:space="preserve">Vurdering vedr. natur og bilag IV-arter. </w:t>
      </w:r>
    </w:p>
    <w:p w14:paraId="2BDEF911" w14:textId="48F9B6A7" w:rsidR="00451451" w:rsidRDefault="00451451" w:rsidP="00451451">
      <w:pPr>
        <w:tabs>
          <w:tab w:val="left" w:pos="3456"/>
        </w:tabs>
        <w:spacing w:after="0" w:line="276" w:lineRule="auto"/>
        <w:rPr>
          <w:rFonts w:asciiTheme="majorHAnsi" w:hAnsiTheme="majorHAnsi"/>
        </w:rPr>
      </w:pPr>
      <w:r w:rsidRPr="00451451">
        <w:rPr>
          <w:rFonts w:asciiTheme="majorHAnsi" w:hAnsiTheme="majorHAnsi"/>
          <w:b/>
        </w:rPr>
        <w:br/>
      </w:r>
      <w:bookmarkStart w:id="49" w:name="_Hlk33436065"/>
      <w:bookmarkStart w:id="50" w:name="_Hlk33521345"/>
      <w:r w:rsidRPr="00451451">
        <w:rPr>
          <w:rFonts w:asciiTheme="majorHAnsi" w:hAnsiTheme="majorHAnsi"/>
        </w:rPr>
        <w:t>Projektet vurderes ikke at påvirke habitatområder, da afstanden til nærmeste habitatområde er 1,6 km.</w:t>
      </w:r>
    </w:p>
    <w:p w14:paraId="36DC914B" w14:textId="27329B2C" w:rsidR="00451451" w:rsidRPr="00451451" w:rsidRDefault="00451451" w:rsidP="00451451">
      <w:pPr>
        <w:tabs>
          <w:tab w:val="left" w:pos="3456"/>
        </w:tabs>
        <w:spacing w:after="0" w:line="276" w:lineRule="auto"/>
        <w:rPr>
          <w:rFonts w:asciiTheme="majorHAnsi" w:hAnsiTheme="majorHAnsi"/>
        </w:rPr>
      </w:pPr>
    </w:p>
    <w:bookmarkEnd w:id="49"/>
    <w:p w14:paraId="0B8E29B8" w14:textId="611BF662" w:rsidR="00451451" w:rsidRPr="00451451" w:rsidRDefault="00451451" w:rsidP="00451451">
      <w:pPr>
        <w:tabs>
          <w:tab w:val="left" w:pos="3456"/>
        </w:tabs>
        <w:spacing w:after="240" w:line="276" w:lineRule="auto"/>
        <w:rPr>
          <w:rFonts w:asciiTheme="majorHAnsi" w:hAnsiTheme="majorHAnsi"/>
          <w:b/>
        </w:rPr>
      </w:pPr>
      <w:r w:rsidRPr="00451451">
        <w:rPr>
          <w:rFonts w:asciiTheme="majorHAnsi" w:hAnsiTheme="majorHAnsi"/>
        </w:rPr>
        <w:t>Derfor vurderes projektet hverken i sig selv eller i sammenhæng med andre projekter at kunne påvirke kategori 1, 2 eller 3 natur negativt, eller have en væsentlig negativ indvirkning på øvrige nærtliggende § 3 natur.</w:t>
      </w:r>
    </w:p>
    <w:bookmarkEnd w:id="50"/>
    <w:p w14:paraId="67E33F40" w14:textId="4DC2B2D3" w:rsidR="00451451" w:rsidRPr="00451451" w:rsidRDefault="00451451" w:rsidP="00451451">
      <w:pPr>
        <w:tabs>
          <w:tab w:val="left" w:pos="3456"/>
        </w:tabs>
        <w:spacing w:after="240" w:line="276" w:lineRule="auto"/>
        <w:rPr>
          <w:rFonts w:asciiTheme="majorHAnsi" w:hAnsiTheme="majorHAnsi"/>
        </w:rPr>
      </w:pPr>
      <w:r w:rsidRPr="00451451">
        <w:rPr>
          <w:rFonts w:asciiTheme="majorHAnsi" w:hAnsiTheme="majorHAnsi"/>
        </w:rPr>
        <w:lastRenderedPageBreak/>
        <w:t>Der er desuden intet konkret kendskab til forekomst af bilag IV arter i eller omkring anlægget.</w:t>
      </w:r>
    </w:p>
    <w:p w14:paraId="13FE5810" w14:textId="0C6EEE7C" w:rsidR="00451451" w:rsidRPr="00451451" w:rsidRDefault="00451451" w:rsidP="00451451">
      <w:pPr>
        <w:tabs>
          <w:tab w:val="left" w:pos="3456"/>
        </w:tabs>
        <w:spacing w:after="240" w:line="276" w:lineRule="auto"/>
        <w:rPr>
          <w:rFonts w:asciiTheme="majorHAnsi" w:hAnsiTheme="majorHAnsi"/>
        </w:rPr>
      </w:pPr>
      <w:r w:rsidRPr="00451451">
        <w:rPr>
          <w:rFonts w:asciiTheme="majorHAnsi" w:hAnsiTheme="majorHAnsi"/>
        </w:rPr>
        <w:t xml:space="preserve">Da der ikke fjernes levesteder for bilag IV-arter i forbindelse med det ansøgte og idet projektet heller ikke giver anledning til en væsentlig øget påvirkning af naturområder med ammoniak, vurderes det, at projektet vil have en neutral effekt på levesteder, yngle- og rasteområder for eventuelle bilag IV-arter.  </w:t>
      </w:r>
    </w:p>
    <w:p w14:paraId="16794B95" w14:textId="3C38B304" w:rsidR="00F42F44" w:rsidRDefault="00F42F44" w:rsidP="00F42F44">
      <w:pPr>
        <w:tabs>
          <w:tab w:val="left" w:pos="3456"/>
        </w:tabs>
        <w:spacing w:after="240" w:line="276" w:lineRule="auto"/>
        <w:rPr>
          <w:b/>
        </w:rPr>
      </w:pPr>
      <w:r>
        <w:rPr>
          <w:b/>
        </w:rPr>
        <w:t>Lolland Kommunes bemærkninger og vurdering</w:t>
      </w:r>
    </w:p>
    <w:p w14:paraId="46555763" w14:textId="71DCC25B" w:rsidR="00F63859" w:rsidRPr="00073B92" w:rsidRDefault="00F63859" w:rsidP="00F63859">
      <w:pPr>
        <w:tabs>
          <w:tab w:val="left" w:pos="3456"/>
        </w:tabs>
        <w:spacing w:after="0" w:line="276" w:lineRule="auto"/>
      </w:pPr>
      <w:r w:rsidRPr="00073B92">
        <w:t>Det er Lolland Kommunes vurdering, at der ikke er bilag IV planter, der kan påvirkes af den ansøgte drift af husdyrbruget</w:t>
      </w:r>
      <w:r w:rsidR="00A44DF4" w:rsidRPr="00073B92">
        <w:t>, da der ikke er registreret sådanne fund i nærheden</w:t>
      </w:r>
      <w:r w:rsidRPr="00073B92">
        <w:t>.</w:t>
      </w:r>
    </w:p>
    <w:p w14:paraId="53065D03" w14:textId="65B2F409" w:rsidR="00C036C7" w:rsidRPr="00073B92" w:rsidRDefault="00C036C7" w:rsidP="00F63859">
      <w:pPr>
        <w:tabs>
          <w:tab w:val="left" w:pos="3456"/>
        </w:tabs>
        <w:spacing w:after="0" w:line="276" w:lineRule="auto"/>
      </w:pPr>
    </w:p>
    <w:p w14:paraId="362B1315" w14:textId="45131855" w:rsidR="00F63859" w:rsidRPr="00073B92" w:rsidRDefault="00F63859" w:rsidP="00F63859">
      <w:pPr>
        <w:tabs>
          <w:tab w:val="left" w:pos="3456"/>
        </w:tabs>
        <w:spacing w:after="0" w:line="276" w:lineRule="auto"/>
      </w:pPr>
      <w:r w:rsidRPr="00073B92">
        <w:t>Da der ikke sker nedrivning af bygninger eller rydning af ældre træer, er det Lolland Kommunes vurdering, at der ikke vil ske påvirkning af flagermus.</w:t>
      </w:r>
    </w:p>
    <w:p w14:paraId="2D87E20C" w14:textId="3AF6EF8F" w:rsidR="00F63859" w:rsidRPr="00073B92" w:rsidRDefault="00F63859" w:rsidP="00F63859">
      <w:pPr>
        <w:tabs>
          <w:tab w:val="left" w:pos="3456"/>
        </w:tabs>
        <w:spacing w:after="0" w:line="276" w:lineRule="auto"/>
      </w:pPr>
    </w:p>
    <w:p w14:paraId="2B8963C6" w14:textId="7BE7187E" w:rsidR="00AE6CCE" w:rsidRDefault="00F63859" w:rsidP="0093617B">
      <w:pPr>
        <w:tabs>
          <w:tab w:val="left" w:pos="3456"/>
        </w:tabs>
        <w:spacing w:after="0" w:line="276" w:lineRule="auto"/>
      </w:pPr>
      <w:r w:rsidRPr="00073B92">
        <w:t>Af andre bilag IV dyr, er det Lolland Kommunes vurdering, at det alene er padder tilknyttet søer nær ejendommen, som kan blive påvirket af ammoniak fra det ansøgte staldanlæg. Påvirkning kan ske ved, at søerne hurtigere gror til og dermed bliver uegnede som yngle- og levested for de særligt beskyttede padder.</w:t>
      </w:r>
    </w:p>
    <w:p w14:paraId="5815FBC4" w14:textId="5FED727B" w:rsidR="00D76C99" w:rsidRDefault="00D76C99" w:rsidP="0093617B">
      <w:pPr>
        <w:tabs>
          <w:tab w:val="left" w:pos="3456"/>
        </w:tabs>
        <w:spacing w:after="0" w:line="276" w:lineRule="auto"/>
      </w:pPr>
    </w:p>
    <w:p w14:paraId="0B274AD0" w14:textId="7B2CDFBD" w:rsidR="00D76C99" w:rsidRDefault="00D76C99" w:rsidP="0093617B">
      <w:pPr>
        <w:tabs>
          <w:tab w:val="left" w:pos="3456"/>
        </w:tabs>
        <w:spacing w:after="0" w:line="276" w:lineRule="auto"/>
      </w:pPr>
      <w:r>
        <w:rPr>
          <w:noProof/>
          <w:lang w:eastAsia="da-DK"/>
        </w:rPr>
        <w:drawing>
          <wp:anchor distT="0" distB="0" distL="114300" distR="114300" simplePos="0" relativeHeight="251670528" behindDoc="1" locked="0" layoutInCell="1" allowOverlap="1" wp14:anchorId="3AEC267F" wp14:editId="7D77A353">
            <wp:simplePos x="0" y="0"/>
            <wp:positionH relativeFrom="margin">
              <wp:align>left</wp:align>
            </wp:positionH>
            <wp:positionV relativeFrom="paragraph">
              <wp:posOffset>8388</wp:posOffset>
            </wp:positionV>
            <wp:extent cx="3944620" cy="2647315"/>
            <wp:effectExtent l="0" t="0" r="0" b="635"/>
            <wp:wrapTight wrapText="bothSides">
              <wp:wrapPolygon edited="0">
                <wp:start x="0" y="0"/>
                <wp:lineTo x="0" y="21450"/>
                <wp:lineTo x="21489" y="21450"/>
                <wp:lineTo x="21489" y="0"/>
                <wp:lineTo x="0" y="0"/>
              </wp:wrapPolygon>
            </wp:wrapTight>
            <wp:docPr id="19" name="Billede 19" descr="Ansøgers kort af resultat af søgning på fund af bilag IV-arter i en radius af ca. 2 km fra ejendommen (kort fra naturdata.d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l="37974" t="25776" r="12517" b="12870"/>
                    <a:stretch/>
                  </pic:blipFill>
                  <pic:spPr bwMode="auto">
                    <a:xfrm>
                      <a:off x="0" y="0"/>
                      <a:ext cx="3944620" cy="26473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i/>
        </w:rPr>
        <w:t>Kort 4.4.2  Duegården og de 4 nærmeste søer omfattet af naturbeskyttelsesloven § 3.</w:t>
      </w:r>
    </w:p>
    <w:p w14:paraId="15A7010A" w14:textId="1819E940" w:rsidR="00073B92" w:rsidRDefault="00073B92" w:rsidP="0093617B">
      <w:pPr>
        <w:tabs>
          <w:tab w:val="left" w:pos="3456"/>
        </w:tabs>
        <w:spacing w:after="0" w:line="276" w:lineRule="auto"/>
      </w:pPr>
    </w:p>
    <w:p w14:paraId="7BF87A99" w14:textId="77777777" w:rsidR="00D76C99" w:rsidRDefault="00D76C99" w:rsidP="00073B92">
      <w:pPr>
        <w:tabs>
          <w:tab w:val="left" w:pos="3456"/>
        </w:tabs>
        <w:spacing w:after="0" w:line="276" w:lineRule="auto"/>
      </w:pPr>
    </w:p>
    <w:p w14:paraId="4D023573" w14:textId="77777777" w:rsidR="00D76C99" w:rsidRDefault="00D76C99" w:rsidP="00073B92">
      <w:pPr>
        <w:tabs>
          <w:tab w:val="left" w:pos="3456"/>
        </w:tabs>
        <w:spacing w:after="0" w:line="276" w:lineRule="auto"/>
      </w:pPr>
    </w:p>
    <w:p w14:paraId="78633BFB" w14:textId="77777777" w:rsidR="00D76C99" w:rsidRDefault="00D76C99" w:rsidP="00073B92">
      <w:pPr>
        <w:tabs>
          <w:tab w:val="left" w:pos="3456"/>
        </w:tabs>
        <w:spacing w:after="0" w:line="276" w:lineRule="auto"/>
      </w:pPr>
    </w:p>
    <w:p w14:paraId="2DF05736" w14:textId="77777777" w:rsidR="00D76C99" w:rsidRDefault="00D76C99" w:rsidP="00073B92">
      <w:pPr>
        <w:tabs>
          <w:tab w:val="left" w:pos="3456"/>
        </w:tabs>
        <w:spacing w:after="0" w:line="276" w:lineRule="auto"/>
      </w:pPr>
    </w:p>
    <w:p w14:paraId="5E98B9C8" w14:textId="77777777" w:rsidR="00D76C99" w:rsidRDefault="00D76C99" w:rsidP="00073B92">
      <w:pPr>
        <w:tabs>
          <w:tab w:val="left" w:pos="3456"/>
        </w:tabs>
        <w:spacing w:after="0" w:line="276" w:lineRule="auto"/>
      </w:pPr>
    </w:p>
    <w:p w14:paraId="11ED9FCB" w14:textId="77777777" w:rsidR="00D76C99" w:rsidRDefault="00D76C99" w:rsidP="00073B92">
      <w:pPr>
        <w:tabs>
          <w:tab w:val="left" w:pos="3456"/>
        </w:tabs>
        <w:spacing w:after="0" w:line="276" w:lineRule="auto"/>
      </w:pPr>
    </w:p>
    <w:p w14:paraId="6AA68EBD" w14:textId="77777777" w:rsidR="00D76C99" w:rsidRDefault="00D76C99" w:rsidP="00073B92">
      <w:pPr>
        <w:tabs>
          <w:tab w:val="left" w:pos="3456"/>
        </w:tabs>
        <w:spacing w:after="0" w:line="276" w:lineRule="auto"/>
      </w:pPr>
    </w:p>
    <w:p w14:paraId="6015FE0F" w14:textId="77777777" w:rsidR="00D76C99" w:rsidRDefault="00D76C99" w:rsidP="00073B92">
      <w:pPr>
        <w:tabs>
          <w:tab w:val="left" w:pos="3456"/>
        </w:tabs>
        <w:spacing w:after="0" w:line="276" w:lineRule="auto"/>
      </w:pPr>
    </w:p>
    <w:p w14:paraId="5C3331A2" w14:textId="77777777" w:rsidR="00D76C99" w:rsidRDefault="00D76C99" w:rsidP="00073B92">
      <w:pPr>
        <w:tabs>
          <w:tab w:val="left" w:pos="3456"/>
        </w:tabs>
        <w:spacing w:after="0" w:line="276" w:lineRule="auto"/>
      </w:pPr>
    </w:p>
    <w:p w14:paraId="421B369B" w14:textId="77777777" w:rsidR="00D76C99" w:rsidRDefault="00D76C99" w:rsidP="00073B92">
      <w:pPr>
        <w:tabs>
          <w:tab w:val="left" w:pos="3456"/>
        </w:tabs>
        <w:spacing w:after="0" w:line="276" w:lineRule="auto"/>
      </w:pPr>
    </w:p>
    <w:p w14:paraId="0D0FDA7E" w14:textId="77777777" w:rsidR="00D76C99" w:rsidRDefault="00D76C99" w:rsidP="00073B92">
      <w:pPr>
        <w:tabs>
          <w:tab w:val="left" w:pos="3456"/>
        </w:tabs>
        <w:spacing w:after="0" w:line="276" w:lineRule="auto"/>
      </w:pPr>
    </w:p>
    <w:p w14:paraId="0B098BE3" w14:textId="4ECE5A54" w:rsidR="00D76C99" w:rsidRDefault="00D76C99" w:rsidP="00073B92">
      <w:pPr>
        <w:tabs>
          <w:tab w:val="left" w:pos="3456"/>
        </w:tabs>
        <w:spacing w:after="0" w:line="276" w:lineRule="auto"/>
      </w:pPr>
    </w:p>
    <w:p w14:paraId="28A8BA08" w14:textId="59EC94B6" w:rsidR="00073B92" w:rsidRDefault="00073B92" w:rsidP="00073B92">
      <w:pPr>
        <w:tabs>
          <w:tab w:val="left" w:pos="3456"/>
        </w:tabs>
        <w:spacing w:after="0" w:line="276" w:lineRule="auto"/>
      </w:pPr>
      <w:r w:rsidRPr="00073B92">
        <w:t xml:space="preserve">I den elektroniske ansøgning kan det beregnes, at søerne </w:t>
      </w:r>
      <w:r w:rsidR="00D76C99">
        <w:t xml:space="preserve">2, 3 og 4 </w:t>
      </w:r>
      <w:r w:rsidRPr="00073B92">
        <w:t xml:space="preserve">i ansøgt drift årligt fra </w:t>
      </w:r>
      <w:r w:rsidR="00D76C99">
        <w:t>Duegaarden</w:t>
      </w:r>
      <w:r w:rsidRPr="00073B92">
        <w:t xml:space="preserve"> vil </w:t>
      </w:r>
      <w:r w:rsidR="00D76C99">
        <w:t>få 0,1 – 0,2 kg ammoniak pr. ha</w:t>
      </w:r>
      <w:r w:rsidR="008D314A">
        <w:t xml:space="preserve"> pr. år</w:t>
      </w:r>
      <w:r w:rsidR="00D76C99">
        <w:t xml:space="preserve">, hvilket for alle 3 søer er 0,1 kg ammoniak pr. ha </w:t>
      </w:r>
      <w:r w:rsidR="008D314A">
        <w:t xml:space="preserve">pr. år </w:t>
      </w:r>
      <w:r w:rsidR="00D76C99">
        <w:t>mere end i nu driften. Det vurderes at være uden betydning for søerne som levesteder for evt. bilag IV-arter i området.</w:t>
      </w:r>
    </w:p>
    <w:p w14:paraId="3DE6C6D7" w14:textId="1DFFA043" w:rsidR="00D76C99" w:rsidRDefault="00D76C99" w:rsidP="00073B92">
      <w:pPr>
        <w:tabs>
          <w:tab w:val="left" w:pos="3456"/>
        </w:tabs>
        <w:spacing w:after="0" w:line="276" w:lineRule="auto"/>
      </w:pPr>
    </w:p>
    <w:p w14:paraId="2A3ED9E8" w14:textId="4B203383" w:rsidR="008D314A" w:rsidRDefault="00D76C99" w:rsidP="008D314A">
      <w:pPr>
        <w:tabs>
          <w:tab w:val="left" w:pos="3456"/>
        </w:tabs>
        <w:spacing w:after="0" w:line="276" w:lineRule="auto"/>
      </w:pPr>
      <w:r>
        <w:t>Det kan desuden beregnes, at sø 1 i ansøgt drift vil få 3,2 kg ammoniak pr. ha pr. år</w:t>
      </w:r>
      <w:r w:rsidR="008D314A">
        <w:t>, hvilket er 1,1 kg ammoniak pr. ha pr. år mere end i nu driften. Det vurderes dog, at belastningen reelt vil være noget mindre, da en del af dyrene går ud i sommerhalvåret. En øget belastning på op til 1 kg ammoniak pr. ha pr. år vurderes generelt for uden betydning. Det vurderes derfor, at belastningen af søen med ammoniak i ansøgt drift er uden betydning for søen som levesteder for evt. bilag IV-arter i området.</w:t>
      </w:r>
    </w:p>
    <w:p w14:paraId="72B3F4BE" w14:textId="5BDF28E4" w:rsidR="00D76C99" w:rsidRPr="00073B92" w:rsidRDefault="00D76C99" w:rsidP="00073B92">
      <w:pPr>
        <w:tabs>
          <w:tab w:val="left" w:pos="3456"/>
        </w:tabs>
        <w:spacing w:after="0" w:line="276" w:lineRule="auto"/>
      </w:pPr>
    </w:p>
    <w:p w14:paraId="121DF9BC" w14:textId="78D88AB9" w:rsidR="00073B92" w:rsidRPr="00073B92" w:rsidRDefault="00073B92" w:rsidP="00073B92">
      <w:pPr>
        <w:tabs>
          <w:tab w:val="left" w:pos="3456"/>
        </w:tabs>
        <w:spacing w:after="0" w:line="276" w:lineRule="auto"/>
      </w:pPr>
      <w:r w:rsidRPr="00073B92">
        <w:lastRenderedPageBreak/>
        <w:t xml:space="preserve">Det vurderes derfor, at den ansøgte drift af </w:t>
      </w:r>
      <w:r w:rsidR="008D314A">
        <w:t>Duegaarden</w:t>
      </w:r>
      <w:r w:rsidRPr="00073B92">
        <w:t xml:space="preserve"> ikke har en negativ indflydelse på livet i – og ved de </w:t>
      </w:r>
      <w:r w:rsidR="008D314A">
        <w:t>4 nærmeste søer</w:t>
      </w:r>
      <w:r w:rsidRPr="00073B92">
        <w:t xml:space="preserve"> i forhold til den nuværende drift.</w:t>
      </w:r>
      <w:r w:rsidR="008D314A">
        <w:t xml:space="preserve"> Der stilles derfor ingen vilkår.</w:t>
      </w:r>
    </w:p>
    <w:p w14:paraId="6728E5C8" w14:textId="7CDF36E2" w:rsidR="008976A8" w:rsidRPr="00343F7D" w:rsidRDefault="008976A8" w:rsidP="008976A8">
      <w:pPr>
        <w:pStyle w:val="Overskrift2"/>
      </w:pPr>
      <w:bookmarkStart w:id="51" w:name="_Toc63245409"/>
      <w:r>
        <w:t>4</w:t>
      </w:r>
      <w:r w:rsidRPr="00343F7D">
        <w:t>.</w:t>
      </w:r>
      <w:r w:rsidR="00841C5A">
        <w:t>5</w:t>
      </w:r>
      <w:r w:rsidRPr="00343F7D">
        <w:t xml:space="preserve"> </w:t>
      </w:r>
      <w:r>
        <w:t>Ammoniak og internationale naturbeskyttelsesområder</w:t>
      </w:r>
      <w:bookmarkEnd w:id="51"/>
    </w:p>
    <w:p w14:paraId="27040838" w14:textId="30239822" w:rsidR="008976A8" w:rsidRDefault="008976A8" w:rsidP="00F63859">
      <w:pPr>
        <w:tabs>
          <w:tab w:val="left" w:pos="3456"/>
        </w:tabs>
        <w:spacing w:after="0" w:line="276" w:lineRule="auto"/>
      </w:pPr>
      <w:r w:rsidRPr="002A2697">
        <w:t xml:space="preserve">Her skal Lolland Kommune vurdere </w:t>
      </w:r>
      <w:r>
        <w:t xml:space="preserve">om </w:t>
      </w:r>
      <w:r w:rsidRPr="002A2697">
        <w:t>a</w:t>
      </w:r>
      <w:r>
        <w:t>mmoniak fra anlæggets påvirker</w:t>
      </w:r>
      <w:r w:rsidRPr="002A2697">
        <w:t xml:space="preserve"> internationale naturbeskyttelsesområder - kaldet Natura 2000.</w:t>
      </w:r>
    </w:p>
    <w:p w14:paraId="60BC08A9" w14:textId="490E99E6" w:rsidR="009124D5" w:rsidRDefault="009124D5" w:rsidP="00F63859">
      <w:pPr>
        <w:tabs>
          <w:tab w:val="left" w:pos="3456"/>
        </w:tabs>
        <w:spacing w:after="0" w:line="276" w:lineRule="auto"/>
      </w:pPr>
    </w:p>
    <w:p w14:paraId="617141DA" w14:textId="5B4F7B8E" w:rsidR="009124D5" w:rsidRDefault="009124D5" w:rsidP="009124D5">
      <w:pPr>
        <w:tabs>
          <w:tab w:val="left" w:pos="3456"/>
        </w:tabs>
        <w:spacing w:after="240" w:line="276" w:lineRule="auto"/>
        <w:rPr>
          <w:b/>
        </w:rPr>
      </w:pPr>
      <w:r>
        <w:rPr>
          <w:b/>
        </w:rPr>
        <w:t>Lolland Kommunes bemærkninger og vurdering</w:t>
      </w:r>
    </w:p>
    <w:p w14:paraId="1E5F3502" w14:textId="273C8254" w:rsidR="008D314A" w:rsidRPr="008D314A" w:rsidRDefault="008D314A" w:rsidP="008D314A">
      <w:pPr>
        <w:tabs>
          <w:tab w:val="left" w:pos="3456"/>
        </w:tabs>
        <w:spacing w:after="0" w:line="276" w:lineRule="auto"/>
      </w:pPr>
      <w:r w:rsidRPr="008D314A">
        <w:t>Nærmeste Natura 2000 område er Natura 2000 område nr. 173</w:t>
      </w:r>
      <w:r w:rsidRPr="008D314A">
        <w:rPr>
          <w:vertAlign w:val="superscript"/>
        </w:rPr>
        <w:footnoteReference w:id="4"/>
      </w:r>
      <w:r w:rsidRPr="008D314A">
        <w:t xml:space="preserve"> ca. </w:t>
      </w:r>
      <w:r>
        <w:t>870 m</w:t>
      </w:r>
      <w:r w:rsidRPr="008D314A">
        <w:t xml:space="preserve"> </w:t>
      </w:r>
      <w:r>
        <w:t>syd for Duegaarden</w:t>
      </w:r>
      <w:r w:rsidRPr="008D314A">
        <w:t>. I den elektroniske ansøgning er det beregnet, at den årlige ammoniak deposition på grænsen til området er på 0,0 kg ammoniak pr. ha.</w:t>
      </w:r>
    </w:p>
    <w:p w14:paraId="0A9E47AF" w14:textId="1A2F76BB" w:rsidR="008D314A" w:rsidRDefault="008D314A" w:rsidP="008D314A">
      <w:pPr>
        <w:tabs>
          <w:tab w:val="left" w:pos="3456"/>
        </w:tabs>
        <w:spacing w:after="0" w:line="276" w:lineRule="auto"/>
        <w:rPr>
          <w:b/>
        </w:rPr>
      </w:pPr>
    </w:p>
    <w:p w14:paraId="589AA704" w14:textId="29EAA486" w:rsidR="008D314A" w:rsidRPr="008D314A" w:rsidRDefault="008D314A" w:rsidP="008D314A">
      <w:pPr>
        <w:tabs>
          <w:tab w:val="left" w:pos="3456"/>
        </w:tabs>
        <w:spacing w:after="0" w:line="276" w:lineRule="auto"/>
        <w:rPr>
          <w:i/>
        </w:rPr>
      </w:pPr>
      <w:r>
        <w:rPr>
          <w:noProof/>
          <w:lang w:eastAsia="da-DK"/>
        </w:rPr>
        <w:drawing>
          <wp:anchor distT="0" distB="0" distL="114300" distR="114300" simplePos="0" relativeHeight="251671552" behindDoc="1" locked="0" layoutInCell="1" allowOverlap="1" wp14:anchorId="2F42919D" wp14:editId="5747562E">
            <wp:simplePos x="0" y="0"/>
            <wp:positionH relativeFrom="margin">
              <wp:posOffset>86995</wp:posOffset>
            </wp:positionH>
            <wp:positionV relativeFrom="paragraph">
              <wp:posOffset>9525</wp:posOffset>
            </wp:positionV>
            <wp:extent cx="4409440" cy="2945130"/>
            <wp:effectExtent l="0" t="0" r="0" b="7620"/>
            <wp:wrapTight wrapText="bothSides">
              <wp:wrapPolygon edited="0">
                <wp:start x="0" y="0"/>
                <wp:lineTo x="0" y="21516"/>
                <wp:lineTo x="21463" y="21516"/>
                <wp:lineTo x="21463" y="0"/>
                <wp:lineTo x="0" y="0"/>
              </wp:wrapPolygon>
            </wp:wrapTight>
            <wp:docPr id="21" name="Billede 21" descr="Kort med Duegaarden i forhold til nærmeste Natura 2000 områ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28A0092B-C50C-407E-A947-70E740481C1C}">
                          <a14:useLocalDpi xmlns:a14="http://schemas.microsoft.com/office/drawing/2010/main" val="0"/>
                        </a:ext>
                      </a:extLst>
                    </a:blip>
                    <a:srcRect l="47624" t="18497" r="862" b="17972"/>
                    <a:stretch/>
                  </pic:blipFill>
                  <pic:spPr bwMode="auto">
                    <a:xfrm>
                      <a:off x="0" y="0"/>
                      <a:ext cx="4409440" cy="2945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i/>
        </w:rPr>
        <w:t>Kort 4.5.1 Duegaarden i forhold til nærmeste Natura 2000 område</w:t>
      </w:r>
    </w:p>
    <w:p w14:paraId="75A8D3FD" w14:textId="6A9E25D2" w:rsidR="003C4E05" w:rsidRDefault="003C4E05" w:rsidP="008D314A">
      <w:pPr>
        <w:tabs>
          <w:tab w:val="left" w:pos="3456"/>
        </w:tabs>
        <w:spacing w:after="0" w:line="276" w:lineRule="auto"/>
        <w:rPr>
          <w:b/>
        </w:rPr>
      </w:pPr>
    </w:p>
    <w:p w14:paraId="501DC6E0" w14:textId="5942B153" w:rsidR="008D314A" w:rsidRDefault="008D314A" w:rsidP="008D314A">
      <w:pPr>
        <w:tabs>
          <w:tab w:val="left" w:pos="3456"/>
        </w:tabs>
        <w:spacing w:after="0" w:line="276" w:lineRule="auto"/>
        <w:rPr>
          <w:b/>
        </w:rPr>
      </w:pPr>
    </w:p>
    <w:p w14:paraId="6E999411" w14:textId="7EC16514" w:rsidR="008D314A" w:rsidRDefault="008D314A" w:rsidP="008D314A">
      <w:pPr>
        <w:tabs>
          <w:tab w:val="left" w:pos="3456"/>
        </w:tabs>
        <w:spacing w:after="0" w:line="276" w:lineRule="auto"/>
        <w:rPr>
          <w:b/>
        </w:rPr>
      </w:pPr>
    </w:p>
    <w:p w14:paraId="5C4FA993" w14:textId="647FA9A3" w:rsidR="008D314A" w:rsidRDefault="008D314A" w:rsidP="008D314A">
      <w:pPr>
        <w:tabs>
          <w:tab w:val="left" w:pos="3456"/>
        </w:tabs>
        <w:spacing w:after="0" w:line="276" w:lineRule="auto"/>
        <w:rPr>
          <w:b/>
        </w:rPr>
      </w:pPr>
    </w:p>
    <w:p w14:paraId="109BBDD1" w14:textId="77DFF42F" w:rsidR="008D314A" w:rsidRDefault="008D314A" w:rsidP="008D314A">
      <w:pPr>
        <w:tabs>
          <w:tab w:val="left" w:pos="3456"/>
        </w:tabs>
        <w:spacing w:after="0" w:line="276" w:lineRule="auto"/>
        <w:rPr>
          <w:b/>
        </w:rPr>
      </w:pPr>
    </w:p>
    <w:p w14:paraId="65A7A409" w14:textId="11F00C38" w:rsidR="008D314A" w:rsidRDefault="008D314A" w:rsidP="008D314A">
      <w:pPr>
        <w:tabs>
          <w:tab w:val="left" w:pos="3456"/>
        </w:tabs>
        <w:spacing w:after="0" w:line="276" w:lineRule="auto"/>
        <w:rPr>
          <w:b/>
        </w:rPr>
      </w:pPr>
    </w:p>
    <w:p w14:paraId="41118846" w14:textId="6FB9E2E8" w:rsidR="008D314A" w:rsidRDefault="008D314A" w:rsidP="008D314A">
      <w:pPr>
        <w:tabs>
          <w:tab w:val="left" w:pos="3456"/>
        </w:tabs>
        <w:spacing w:after="0" w:line="276" w:lineRule="auto"/>
        <w:rPr>
          <w:b/>
        </w:rPr>
      </w:pPr>
    </w:p>
    <w:p w14:paraId="4942CCCD" w14:textId="02553FBC" w:rsidR="008D314A" w:rsidRDefault="008D314A" w:rsidP="008D314A">
      <w:pPr>
        <w:tabs>
          <w:tab w:val="left" w:pos="3456"/>
        </w:tabs>
        <w:spacing w:after="0" w:line="276" w:lineRule="auto"/>
        <w:rPr>
          <w:b/>
        </w:rPr>
      </w:pPr>
    </w:p>
    <w:p w14:paraId="1B7ABEE1" w14:textId="4E1F84C4" w:rsidR="008D314A" w:rsidRDefault="008D314A" w:rsidP="008D314A">
      <w:pPr>
        <w:tabs>
          <w:tab w:val="left" w:pos="3456"/>
        </w:tabs>
        <w:spacing w:after="0" w:line="276" w:lineRule="auto"/>
        <w:rPr>
          <w:b/>
        </w:rPr>
      </w:pPr>
    </w:p>
    <w:p w14:paraId="2A35257A" w14:textId="61D52F07" w:rsidR="008D314A" w:rsidRDefault="008D314A" w:rsidP="008D314A">
      <w:pPr>
        <w:tabs>
          <w:tab w:val="left" w:pos="3456"/>
        </w:tabs>
        <w:spacing w:after="0" w:line="276" w:lineRule="auto"/>
        <w:rPr>
          <w:b/>
        </w:rPr>
      </w:pPr>
    </w:p>
    <w:p w14:paraId="4A7A17BA" w14:textId="4532A5F0" w:rsidR="008D314A" w:rsidRDefault="008D314A" w:rsidP="008D314A">
      <w:pPr>
        <w:tabs>
          <w:tab w:val="left" w:pos="3456"/>
        </w:tabs>
        <w:spacing w:after="0" w:line="276" w:lineRule="auto"/>
        <w:rPr>
          <w:b/>
        </w:rPr>
      </w:pPr>
    </w:p>
    <w:p w14:paraId="4314D369" w14:textId="1A7A095C" w:rsidR="008D314A" w:rsidRDefault="008D314A" w:rsidP="008D314A">
      <w:pPr>
        <w:tabs>
          <w:tab w:val="left" w:pos="3456"/>
        </w:tabs>
        <w:spacing w:after="0" w:line="276" w:lineRule="auto"/>
        <w:rPr>
          <w:b/>
        </w:rPr>
      </w:pPr>
    </w:p>
    <w:p w14:paraId="2ADE507B" w14:textId="77777777" w:rsidR="00B43CFA" w:rsidRDefault="00B43CFA" w:rsidP="008D314A">
      <w:pPr>
        <w:tabs>
          <w:tab w:val="left" w:pos="3456"/>
        </w:tabs>
        <w:spacing w:after="0" w:line="276" w:lineRule="auto"/>
      </w:pPr>
    </w:p>
    <w:p w14:paraId="565B7F00" w14:textId="77777777" w:rsidR="00B43CFA" w:rsidRDefault="00B43CFA" w:rsidP="008D314A">
      <w:pPr>
        <w:tabs>
          <w:tab w:val="left" w:pos="3456"/>
        </w:tabs>
        <w:spacing w:after="0" w:line="276" w:lineRule="auto"/>
      </w:pPr>
    </w:p>
    <w:p w14:paraId="7A222FCF" w14:textId="12335549" w:rsidR="008D314A" w:rsidRPr="008D314A" w:rsidRDefault="008D314A" w:rsidP="008D314A">
      <w:pPr>
        <w:tabs>
          <w:tab w:val="left" w:pos="3456"/>
        </w:tabs>
        <w:spacing w:after="0" w:line="276" w:lineRule="auto"/>
      </w:pPr>
      <w:r w:rsidRPr="008D314A">
        <w:t>Det er derfor Lolland Kommunes vurdering, at den ansøgte drift ikke har en negativ indflydelse på Natura 2000 områder i forhold til nudriften.</w:t>
      </w:r>
    </w:p>
    <w:p w14:paraId="0C9117CE" w14:textId="77777777" w:rsidR="008D314A" w:rsidRPr="008D314A" w:rsidRDefault="008D314A" w:rsidP="008D314A">
      <w:pPr>
        <w:tabs>
          <w:tab w:val="left" w:pos="3456"/>
        </w:tabs>
        <w:spacing w:after="0" w:line="276" w:lineRule="auto"/>
      </w:pPr>
    </w:p>
    <w:p w14:paraId="354AFA33" w14:textId="77777777" w:rsidR="008D314A" w:rsidRPr="008D314A" w:rsidRDefault="008D314A" w:rsidP="008D314A">
      <w:pPr>
        <w:tabs>
          <w:tab w:val="left" w:pos="3456"/>
        </w:tabs>
        <w:spacing w:after="0" w:line="276" w:lineRule="auto"/>
      </w:pPr>
      <w:r w:rsidRPr="008D314A">
        <w:t>Der stilles ingen vilkår.</w:t>
      </w:r>
    </w:p>
    <w:p w14:paraId="6ED826CB" w14:textId="777DA9CE" w:rsidR="008D314A" w:rsidRDefault="008D314A" w:rsidP="008D314A">
      <w:pPr>
        <w:tabs>
          <w:tab w:val="left" w:pos="3456"/>
        </w:tabs>
        <w:spacing w:after="0" w:line="276" w:lineRule="auto"/>
        <w:rPr>
          <w:b/>
        </w:rPr>
      </w:pPr>
    </w:p>
    <w:p w14:paraId="7187AC8E" w14:textId="77777777" w:rsidR="00C52DF6" w:rsidRPr="00343F7D" w:rsidRDefault="00C52DF6" w:rsidP="0011490E">
      <w:pPr>
        <w:pStyle w:val="Overskrift1"/>
        <w:rPr>
          <w:rFonts w:ascii="Verdana" w:hAnsi="Verdana"/>
          <w:sz w:val="20"/>
          <w:szCs w:val="20"/>
        </w:rPr>
      </w:pPr>
      <w:bookmarkStart w:id="52" w:name="_Toc63245410"/>
      <w:r>
        <w:lastRenderedPageBreak/>
        <w:t>5</w:t>
      </w:r>
      <w:r w:rsidRPr="00343F7D">
        <w:t xml:space="preserve">. </w:t>
      </w:r>
      <w:r w:rsidR="00473428">
        <w:t>Jord, grundvand og overfla</w:t>
      </w:r>
      <w:r>
        <w:t>devand</w:t>
      </w:r>
      <w:bookmarkEnd w:id="52"/>
    </w:p>
    <w:p w14:paraId="7CF3C3A3" w14:textId="77777777" w:rsidR="00C52DF6" w:rsidRPr="00153920" w:rsidRDefault="00C52DF6" w:rsidP="00C52DF6">
      <w:pPr>
        <w:keepNext/>
        <w:spacing w:after="0" w:line="276" w:lineRule="auto"/>
        <w:rPr>
          <w:rFonts w:ascii="Verdana" w:hAnsi="Verdana"/>
          <w:color w:val="0070C0"/>
          <w:sz w:val="20"/>
          <w:szCs w:val="20"/>
        </w:rPr>
      </w:pPr>
    </w:p>
    <w:p w14:paraId="2EA52E64" w14:textId="77777777" w:rsidR="00C52DF6" w:rsidRPr="007E2D5E" w:rsidRDefault="00C52DF6" w:rsidP="00C52DF6">
      <w:pPr>
        <w:keepNext/>
        <w:spacing w:after="240" w:line="276" w:lineRule="auto"/>
        <w:rPr>
          <w:i/>
          <w:color w:val="00B050"/>
        </w:rPr>
      </w:pPr>
      <w:r w:rsidRPr="007E2D5E">
        <w:rPr>
          <w:i/>
          <w:color w:val="00B050"/>
        </w:rPr>
        <w:t xml:space="preserve">I dette kapitel beskrives </w:t>
      </w:r>
      <w:r>
        <w:rPr>
          <w:i/>
          <w:color w:val="00B050"/>
        </w:rPr>
        <w:t>anlægget i forhold til jord, grundvand og overfladevand.</w:t>
      </w:r>
    </w:p>
    <w:p w14:paraId="38920122" w14:textId="77777777" w:rsidR="00995798" w:rsidRPr="00995798" w:rsidRDefault="00995798" w:rsidP="00852B63">
      <w:pPr>
        <w:pStyle w:val="Overskrift2"/>
        <w:rPr>
          <w:color w:val="0070C0"/>
        </w:rPr>
      </w:pPr>
      <w:bookmarkStart w:id="53" w:name="_Toc22148138"/>
      <w:bookmarkStart w:id="54" w:name="_Toc63245411"/>
      <w:r w:rsidRPr="00995798">
        <w:t>5.1 Jord og grundvand</w:t>
      </w:r>
      <w:bookmarkEnd w:id="53"/>
      <w:bookmarkEnd w:id="54"/>
    </w:p>
    <w:p w14:paraId="544250B0" w14:textId="77777777" w:rsidR="00995798" w:rsidRPr="00995798" w:rsidRDefault="00995798" w:rsidP="00995798">
      <w:pPr>
        <w:tabs>
          <w:tab w:val="left" w:pos="3456"/>
        </w:tabs>
        <w:spacing w:after="240" w:line="276" w:lineRule="auto"/>
      </w:pPr>
      <w:r w:rsidRPr="00995798">
        <w:t>Her skal Lolland Kommune vurderer, om den ansøgte drift giver anledning til risiko for forurening af jord eller grundvand.</w:t>
      </w:r>
    </w:p>
    <w:p w14:paraId="00088440" w14:textId="77777777" w:rsidR="008D314A" w:rsidRPr="008D314A" w:rsidRDefault="008D314A" w:rsidP="008D314A">
      <w:pPr>
        <w:tabs>
          <w:tab w:val="left" w:pos="3456"/>
        </w:tabs>
        <w:spacing w:after="240" w:line="276" w:lineRule="auto"/>
        <w:rPr>
          <w:b/>
        </w:rPr>
      </w:pPr>
      <w:bookmarkStart w:id="55" w:name="_Toc22148139"/>
      <w:r w:rsidRPr="008D314A">
        <w:rPr>
          <w:b/>
        </w:rPr>
        <w:t>Ansøgers oplysninger</w:t>
      </w:r>
    </w:p>
    <w:p w14:paraId="61C63D00" w14:textId="77777777" w:rsidR="008D314A" w:rsidRPr="008D314A" w:rsidRDefault="008D314A" w:rsidP="008D314A">
      <w:pPr>
        <w:tabs>
          <w:tab w:val="left" w:pos="3456"/>
        </w:tabs>
        <w:spacing w:after="240" w:line="276" w:lineRule="auto"/>
      </w:pPr>
      <w:r w:rsidRPr="008D314A">
        <w:t>Ansøger har ikke oplyst særskilt om driften i forhold til jord- og grundvand.</w:t>
      </w:r>
    </w:p>
    <w:p w14:paraId="0D1F1A39" w14:textId="77777777" w:rsidR="008D314A" w:rsidRPr="008D314A" w:rsidRDefault="008D314A" w:rsidP="008D314A">
      <w:pPr>
        <w:tabs>
          <w:tab w:val="left" w:pos="3456"/>
        </w:tabs>
        <w:spacing w:after="240" w:line="276" w:lineRule="auto"/>
        <w:rPr>
          <w:b/>
        </w:rPr>
      </w:pPr>
      <w:r w:rsidRPr="008D314A">
        <w:rPr>
          <w:b/>
        </w:rPr>
        <w:t>Lolland Kommunes bemærkninger og vurdering</w:t>
      </w:r>
    </w:p>
    <w:p w14:paraId="7D3DA910" w14:textId="52CD0A71" w:rsidR="008D314A" w:rsidRPr="008D314A" w:rsidRDefault="008D314A" w:rsidP="008D314A">
      <w:pPr>
        <w:tabs>
          <w:tab w:val="left" w:pos="3456"/>
        </w:tabs>
        <w:spacing w:after="240" w:line="276" w:lineRule="auto"/>
      </w:pPr>
      <w:r w:rsidRPr="008D314A">
        <w:t>Stalde</w:t>
      </w:r>
      <w:r>
        <w:t>n</w:t>
      </w:r>
      <w:r w:rsidRPr="008D314A">
        <w:t xml:space="preserve"> er etableret efter retningslinier i lovgivningen, som bl.a. fremgår af husdyrgødningsbekendtgørelsen og byggelovgivningen.</w:t>
      </w:r>
    </w:p>
    <w:p w14:paraId="418BB908" w14:textId="2085F33A" w:rsidR="008D314A" w:rsidRPr="008D314A" w:rsidRDefault="008D314A" w:rsidP="008D314A">
      <w:pPr>
        <w:tabs>
          <w:tab w:val="left" w:pos="3456"/>
        </w:tabs>
        <w:spacing w:after="240" w:line="276" w:lineRule="auto"/>
      </w:pPr>
      <w:r w:rsidRPr="008D314A">
        <w:t>Det er Lolland Kommunes vurdering, at overholdelse af bestemmelserne i husdyrgødningsbekendtgørelsen sikre, at staldanlæg</w:t>
      </w:r>
      <w:r>
        <w:t>get</w:t>
      </w:r>
      <w:r w:rsidRPr="008D314A">
        <w:t xml:space="preserve"> ikke giver anledning til forurening af jord og grundvand.</w:t>
      </w:r>
    </w:p>
    <w:p w14:paraId="2846493D" w14:textId="77777777" w:rsidR="008D314A" w:rsidRPr="008D314A" w:rsidRDefault="008D314A" w:rsidP="008D314A">
      <w:pPr>
        <w:tabs>
          <w:tab w:val="left" w:pos="3456"/>
        </w:tabs>
        <w:spacing w:after="240" w:line="276" w:lineRule="auto"/>
      </w:pPr>
      <w:r w:rsidRPr="008D314A">
        <w:t>Der stilles derfor ingen vilkår.</w:t>
      </w:r>
    </w:p>
    <w:p w14:paraId="7C688D42" w14:textId="78918690" w:rsidR="00995798" w:rsidRPr="00995798" w:rsidRDefault="00995798" w:rsidP="00852B63">
      <w:pPr>
        <w:pStyle w:val="Overskrift2"/>
      </w:pPr>
      <w:bookmarkStart w:id="56" w:name="_Toc63245412"/>
      <w:r w:rsidRPr="00995798">
        <w:t xml:space="preserve">5.2 </w:t>
      </w:r>
      <w:r w:rsidR="008D314A">
        <w:t>Vaskevand og o</w:t>
      </w:r>
      <w:r w:rsidRPr="00995798">
        <w:t>verfladevand</w:t>
      </w:r>
      <w:bookmarkEnd w:id="55"/>
      <w:bookmarkEnd w:id="56"/>
    </w:p>
    <w:p w14:paraId="52000A25" w14:textId="100E58EF" w:rsidR="00995798" w:rsidRDefault="00995798" w:rsidP="00995798">
      <w:pPr>
        <w:tabs>
          <w:tab w:val="left" w:pos="3456"/>
        </w:tabs>
        <w:spacing w:after="240" w:line="276" w:lineRule="auto"/>
      </w:pPr>
      <w:r w:rsidRPr="00995798">
        <w:t>Her skal Lolland Kommune vurderer, om den ansøgte drift giver anledning til væsentlig påvirkning af overfladevand.</w:t>
      </w:r>
    </w:p>
    <w:p w14:paraId="061CF437" w14:textId="77777777" w:rsidR="008D314A" w:rsidRPr="008D314A" w:rsidRDefault="008D314A" w:rsidP="008D314A">
      <w:pPr>
        <w:tabs>
          <w:tab w:val="left" w:pos="3456"/>
        </w:tabs>
        <w:spacing w:after="240" w:line="276" w:lineRule="auto"/>
        <w:rPr>
          <w:b/>
        </w:rPr>
      </w:pPr>
      <w:r w:rsidRPr="008D314A">
        <w:rPr>
          <w:b/>
        </w:rPr>
        <w:t>Ansøgers oplysninger</w:t>
      </w:r>
    </w:p>
    <w:p w14:paraId="1329B06F" w14:textId="77777777" w:rsidR="003722D5" w:rsidRPr="003722D5" w:rsidRDefault="003722D5" w:rsidP="003722D5">
      <w:pPr>
        <w:spacing w:line="240" w:lineRule="auto"/>
        <w:jc w:val="both"/>
        <w:rPr>
          <w:rFonts w:eastAsiaTheme="minorHAnsi" w:cstheme="minorBidi"/>
        </w:rPr>
      </w:pPr>
      <w:r w:rsidRPr="003722D5">
        <w:rPr>
          <w:rFonts w:eastAsiaTheme="minorHAnsi" w:cstheme="minorBidi"/>
        </w:rPr>
        <w:t>Tagvand fra det eksisterende staldanlæg nedsives diffust.</w:t>
      </w:r>
    </w:p>
    <w:p w14:paraId="41625E74" w14:textId="77777777" w:rsidR="003722D5" w:rsidRPr="003722D5" w:rsidRDefault="003722D5" w:rsidP="003722D5">
      <w:pPr>
        <w:spacing w:line="240" w:lineRule="auto"/>
        <w:jc w:val="both"/>
        <w:rPr>
          <w:rFonts w:eastAsiaTheme="minorHAnsi" w:cstheme="minorBidi"/>
        </w:rPr>
      </w:pPr>
      <w:r w:rsidRPr="003722D5">
        <w:rPr>
          <w:rFonts w:eastAsiaTheme="minorHAnsi" w:cstheme="minorBidi"/>
        </w:rPr>
        <w:t>Tagvand fra stuehus og overfladevand fra gårdspladsen afledes til nedløbsbrønd nedsives i haven.</w:t>
      </w:r>
    </w:p>
    <w:p w14:paraId="75CE5098" w14:textId="77777777" w:rsidR="003722D5" w:rsidRPr="003722D5" w:rsidRDefault="003722D5" w:rsidP="003722D5">
      <w:pPr>
        <w:spacing w:line="240" w:lineRule="auto"/>
        <w:jc w:val="both"/>
        <w:rPr>
          <w:rFonts w:eastAsiaTheme="minorHAnsi" w:cstheme="minorBidi"/>
        </w:rPr>
      </w:pPr>
      <w:r w:rsidRPr="003722D5">
        <w:rPr>
          <w:rFonts w:eastAsiaTheme="minorHAnsi" w:cstheme="minorBidi"/>
        </w:rPr>
        <w:t xml:space="preserve">Der er ingen vaskeplads på ejendommen, da transport af dyr til anlægget sker med egen vogn. </w:t>
      </w:r>
    </w:p>
    <w:p w14:paraId="4687B95D" w14:textId="77777777" w:rsidR="008D314A" w:rsidRPr="008D314A" w:rsidRDefault="008D314A" w:rsidP="008D314A">
      <w:pPr>
        <w:tabs>
          <w:tab w:val="left" w:pos="3456"/>
        </w:tabs>
        <w:spacing w:after="240" w:line="276" w:lineRule="auto"/>
        <w:rPr>
          <w:b/>
        </w:rPr>
      </w:pPr>
      <w:r w:rsidRPr="008D314A">
        <w:rPr>
          <w:b/>
        </w:rPr>
        <w:t>Lolland Kommunes bemærkninger og vurdering</w:t>
      </w:r>
    </w:p>
    <w:p w14:paraId="5FDF1134" w14:textId="45F2C289" w:rsidR="008D314A" w:rsidRDefault="008D314A" w:rsidP="008D314A">
      <w:pPr>
        <w:tabs>
          <w:tab w:val="left" w:pos="3456"/>
        </w:tabs>
        <w:spacing w:after="0" w:line="276" w:lineRule="auto"/>
      </w:pPr>
      <w:r w:rsidRPr="008D314A">
        <w:t>Da forholdene på ejendommen i forbindelse med afledning af overfladevand er lovlige, og der ingen ændringer sker, har Lolland Kommune ingen bemærkninger.</w:t>
      </w:r>
    </w:p>
    <w:p w14:paraId="0D1DD458" w14:textId="0B72BBC0" w:rsidR="005271DE" w:rsidRDefault="005271DE" w:rsidP="008D314A">
      <w:pPr>
        <w:tabs>
          <w:tab w:val="left" w:pos="3456"/>
        </w:tabs>
        <w:spacing w:after="0" w:line="276" w:lineRule="auto"/>
      </w:pPr>
    </w:p>
    <w:p w14:paraId="4B995FAF" w14:textId="79B04138" w:rsidR="005271DE" w:rsidRDefault="005271DE" w:rsidP="008D314A">
      <w:pPr>
        <w:tabs>
          <w:tab w:val="left" w:pos="3456"/>
        </w:tabs>
        <w:spacing w:after="0" w:line="276" w:lineRule="auto"/>
      </w:pPr>
      <w:r>
        <w:t>Arealer, hvor der genereres overfladevand, er ikke større end nødvendige.</w:t>
      </w:r>
    </w:p>
    <w:p w14:paraId="11F40C55" w14:textId="5BC32309" w:rsidR="008D314A" w:rsidRDefault="008D314A" w:rsidP="008D314A">
      <w:pPr>
        <w:tabs>
          <w:tab w:val="left" w:pos="3456"/>
        </w:tabs>
        <w:spacing w:after="0" w:line="276" w:lineRule="auto"/>
      </w:pPr>
    </w:p>
    <w:p w14:paraId="6823E9BB" w14:textId="4A2102E7" w:rsidR="008D314A" w:rsidRPr="008D314A" w:rsidRDefault="008D314A" w:rsidP="008D314A">
      <w:pPr>
        <w:tabs>
          <w:tab w:val="left" w:pos="3456"/>
        </w:tabs>
        <w:spacing w:after="0" w:line="276" w:lineRule="auto"/>
      </w:pPr>
      <w:r>
        <w:t>Der forventes ikke at være vaskevand af betydning.</w:t>
      </w:r>
    </w:p>
    <w:p w14:paraId="0BA3F1BA" w14:textId="77777777" w:rsidR="008D314A" w:rsidRPr="008D314A" w:rsidRDefault="008D314A" w:rsidP="008D314A">
      <w:pPr>
        <w:tabs>
          <w:tab w:val="left" w:pos="3456"/>
        </w:tabs>
        <w:spacing w:after="0" w:line="276" w:lineRule="auto"/>
      </w:pPr>
    </w:p>
    <w:p w14:paraId="7C42E702" w14:textId="14A0DD23" w:rsidR="008D314A" w:rsidRPr="008D314A" w:rsidRDefault="008D314A" w:rsidP="008D314A">
      <w:pPr>
        <w:tabs>
          <w:tab w:val="left" w:pos="3456"/>
        </w:tabs>
        <w:spacing w:after="0" w:line="276" w:lineRule="auto"/>
      </w:pPr>
      <w:r w:rsidRPr="008D314A">
        <w:t>Der stilles ingen vilkår.</w:t>
      </w:r>
    </w:p>
    <w:p w14:paraId="718469C2" w14:textId="77777777" w:rsidR="00E1057A" w:rsidRDefault="00E1057A" w:rsidP="00995798">
      <w:pPr>
        <w:tabs>
          <w:tab w:val="left" w:pos="3456"/>
        </w:tabs>
        <w:spacing w:after="0" w:line="276" w:lineRule="auto"/>
      </w:pPr>
    </w:p>
    <w:p w14:paraId="6B1D0402" w14:textId="77777777" w:rsidR="00C52DF6" w:rsidRPr="00343F7D" w:rsidRDefault="0090059B" w:rsidP="0011490E">
      <w:pPr>
        <w:pStyle w:val="Overskrift1"/>
        <w:rPr>
          <w:rFonts w:ascii="Verdana" w:hAnsi="Verdana"/>
          <w:sz w:val="20"/>
          <w:szCs w:val="20"/>
        </w:rPr>
      </w:pPr>
      <w:bookmarkStart w:id="57" w:name="_Toc63245413"/>
      <w:r>
        <w:lastRenderedPageBreak/>
        <w:t>6</w:t>
      </w:r>
      <w:r w:rsidR="00C52DF6" w:rsidRPr="00343F7D">
        <w:t xml:space="preserve">. </w:t>
      </w:r>
      <w:r w:rsidR="00C52DF6">
        <w:t>Forurening fra anlægget</w:t>
      </w:r>
      <w:bookmarkEnd w:id="57"/>
    </w:p>
    <w:p w14:paraId="532FA37B" w14:textId="77777777" w:rsidR="00C52DF6" w:rsidRPr="00153920" w:rsidRDefault="00C52DF6" w:rsidP="00C52DF6">
      <w:pPr>
        <w:keepNext/>
        <w:spacing w:after="0" w:line="276" w:lineRule="auto"/>
        <w:rPr>
          <w:rFonts w:ascii="Verdana" w:hAnsi="Verdana"/>
          <w:color w:val="0070C0"/>
          <w:sz w:val="20"/>
          <w:szCs w:val="20"/>
        </w:rPr>
      </w:pPr>
    </w:p>
    <w:p w14:paraId="659F8F1B" w14:textId="77777777" w:rsidR="00C52DF6" w:rsidRPr="007E2D5E" w:rsidRDefault="00C52DF6" w:rsidP="00C52DF6">
      <w:pPr>
        <w:keepNext/>
        <w:spacing w:after="240" w:line="276" w:lineRule="auto"/>
        <w:rPr>
          <w:i/>
          <w:color w:val="00B050"/>
        </w:rPr>
      </w:pPr>
      <w:r w:rsidRPr="007E2D5E">
        <w:rPr>
          <w:i/>
          <w:color w:val="00B050"/>
        </w:rPr>
        <w:t xml:space="preserve">I dette kapitel beskrives </w:t>
      </w:r>
      <w:r>
        <w:rPr>
          <w:i/>
          <w:color w:val="00B050"/>
        </w:rPr>
        <w:t>anlægge</w:t>
      </w:r>
      <w:r w:rsidR="0090059B">
        <w:rPr>
          <w:i/>
          <w:color w:val="00B050"/>
        </w:rPr>
        <w:t>t</w:t>
      </w:r>
      <w:r>
        <w:rPr>
          <w:i/>
          <w:color w:val="00B050"/>
        </w:rPr>
        <w:t>s di</w:t>
      </w:r>
      <w:r w:rsidR="00371CEB">
        <w:rPr>
          <w:i/>
          <w:color w:val="00B050"/>
        </w:rPr>
        <w:t>rekte påvirkning af omgivelserne – undtagen ammoniak og samt påvirkning af jord, grundvand og overfladevand, som behandles særskilt.</w:t>
      </w:r>
    </w:p>
    <w:p w14:paraId="7BC8EB20" w14:textId="77777777" w:rsidR="00995798" w:rsidRPr="00995798" w:rsidRDefault="00995798" w:rsidP="00852B63">
      <w:pPr>
        <w:pStyle w:val="Overskrift2"/>
        <w:rPr>
          <w:color w:val="0070C0"/>
        </w:rPr>
      </w:pPr>
      <w:bookmarkStart w:id="58" w:name="_Toc22148141"/>
      <w:bookmarkStart w:id="59" w:name="_Toc63245414"/>
      <w:r w:rsidRPr="00995798">
        <w:t>6.1 Lugt</w:t>
      </w:r>
      <w:bookmarkEnd w:id="58"/>
      <w:bookmarkEnd w:id="59"/>
    </w:p>
    <w:p w14:paraId="65F11D90" w14:textId="23F76684" w:rsidR="00995798" w:rsidRDefault="00995798" w:rsidP="00995798">
      <w:pPr>
        <w:tabs>
          <w:tab w:val="left" w:pos="3456"/>
        </w:tabs>
        <w:spacing w:after="240" w:line="276" w:lineRule="auto"/>
      </w:pPr>
      <w:r w:rsidRPr="00995798">
        <w:t>I den elektroniske ansøgning er der lavet en lugtberegning. Der er beregnet en lugtgenegrænse i forhold til for enkelt beliggende beboelser uden landbrugspl</w:t>
      </w:r>
      <w:r w:rsidR="005271DE">
        <w:t>igt, og som ikke ejes af ansøger</w:t>
      </w:r>
      <w:r w:rsidRPr="00995798">
        <w:t xml:space="preserve"> (maksimalt 15 OUE</w:t>
      </w:r>
      <w:r w:rsidRPr="00995798">
        <w:rPr>
          <w:vertAlign w:val="superscript"/>
        </w:rPr>
        <w:footnoteReference w:id="5"/>
      </w:r>
      <w:r w:rsidRPr="00995798">
        <w:t>) , samlet bebyggelse og områder i landzone, hvor der ved lokalplan er fastlagt områder med beboelse eller samlet bebyggelse (maksimalt 7 OUE)</w:t>
      </w:r>
      <w:r w:rsidR="005007EB">
        <w:t xml:space="preserve"> </w:t>
      </w:r>
      <w:r w:rsidRPr="00995798">
        <w:t>samt byzone (maksimalt 5 OUE).</w:t>
      </w:r>
    </w:p>
    <w:p w14:paraId="7BBC98BC" w14:textId="6285EF0E" w:rsidR="00512468" w:rsidRPr="00512468" w:rsidRDefault="00512468" w:rsidP="00512468">
      <w:pPr>
        <w:tabs>
          <w:tab w:val="left" w:pos="3456"/>
        </w:tabs>
        <w:spacing w:after="240" w:line="276" w:lineRule="auto"/>
      </w:pPr>
      <w:r w:rsidRPr="00512468">
        <w:t>Lugt i forbindelse med udbringning af husdyrgødning skal ikke tages med i beregningen.</w:t>
      </w:r>
    </w:p>
    <w:p w14:paraId="6E080FBA" w14:textId="77777777" w:rsidR="00995798" w:rsidRPr="00995798" w:rsidRDefault="00995798" w:rsidP="00995798">
      <w:pPr>
        <w:tabs>
          <w:tab w:val="left" w:pos="3456"/>
        </w:tabs>
        <w:spacing w:after="240" w:line="276" w:lineRule="auto"/>
        <w:rPr>
          <w:b/>
        </w:rPr>
      </w:pPr>
      <w:r w:rsidRPr="00995798">
        <w:rPr>
          <w:b/>
        </w:rPr>
        <w:t>Ansøgers oplysninger</w:t>
      </w:r>
    </w:p>
    <w:p w14:paraId="4016EDFE" w14:textId="5F2247A6" w:rsidR="005007EB" w:rsidRDefault="005007EB" w:rsidP="005007EB">
      <w:pPr>
        <w:spacing w:after="0" w:line="240" w:lineRule="auto"/>
        <w:rPr>
          <w:rFonts w:eastAsiaTheme="minorHAnsi" w:cs="Arial"/>
        </w:rPr>
      </w:pPr>
      <w:bookmarkStart w:id="60" w:name="_Hlk33436237"/>
      <w:bookmarkStart w:id="61" w:name="_Hlk33603975"/>
      <w:r w:rsidRPr="005007EB">
        <w:rPr>
          <w:rFonts w:eastAsiaTheme="minorHAnsi" w:cs="Arial"/>
        </w:rPr>
        <w:t>Der foretages en lugtberegning til byzone, samlet bebyggelse og enkelt bolig. De tre kategorier er defineret i husdyrgødningsbekendtgørelsen:</w:t>
      </w:r>
    </w:p>
    <w:p w14:paraId="4123896A" w14:textId="77777777" w:rsidR="005007EB" w:rsidRPr="005007EB" w:rsidRDefault="005007EB" w:rsidP="005007EB">
      <w:pPr>
        <w:spacing w:after="0" w:line="240" w:lineRule="auto"/>
        <w:rPr>
          <w:rFonts w:eastAsiaTheme="minorHAnsi" w:cs="Arial"/>
        </w:rPr>
      </w:pPr>
    </w:p>
    <w:tbl>
      <w:tblPr>
        <w:tblStyle w:val="Tabel-Gitter6"/>
        <w:tblW w:w="9639"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Description w:val="Ansøgers beskrivelse af enkeltbeliggende bolig, samlet bebyggelse samt byzone."/>
      </w:tblPr>
      <w:tblGrid>
        <w:gridCol w:w="9639"/>
      </w:tblGrid>
      <w:tr w:rsidR="005007EB" w:rsidRPr="005007EB" w14:paraId="690BCBAE" w14:textId="77777777" w:rsidTr="00FB794C">
        <w:trPr>
          <w:tblHeader/>
        </w:trPr>
        <w:tc>
          <w:tcPr>
            <w:tcW w:w="9639" w:type="dxa"/>
            <w:shd w:val="clear" w:color="auto" w:fill="FCCFCE"/>
          </w:tcPr>
          <w:p w14:paraId="4AB50E0D" w14:textId="77777777" w:rsidR="005007EB" w:rsidRPr="005007EB" w:rsidRDefault="005007EB" w:rsidP="005007EB">
            <w:pPr>
              <w:spacing w:line="240" w:lineRule="auto"/>
              <w:rPr>
                <w:rFonts w:eastAsiaTheme="minorHAnsi" w:cstheme="minorBidi"/>
                <w:b/>
                <w:bCs/>
                <w:sz w:val="22"/>
                <w:szCs w:val="22"/>
              </w:rPr>
            </w:pPr>
            <w:r w:rsidRPr="005007EB">
              <w:rPr>
                <w:rFonts w:eastAsiaTheme="minorHAnsi" w:cstheme="minorBidi"/>
                <w:b/>
                <w:bCs/>
                <w:sz w:val="22"/>
                <w:szCs w:val="22"/>
              </w:rPr>
              <w:t>Byzone</w:t>
            </w:r>
          </w:p>
          <w:p w14:paraId="1EE8EE54" w14:textId="77777777" w:rsidR="005007EB" w:rsidRPr="005007EB" w:rsidRDefault="005007EB" w:rsidP="005007EB">
            <w:pPr>
              <w:spacing w:line="240" w:lineRule="auto"/>
              <w:rPr>
                <w:rFonts w:eastAsiaTheme="minorHAnsi" w:cstheme="minorBidi"/>
                <w:sz w:val="22"/>
                <w:szCs w:val="22"/>
              </w:rPr>
            </w:pPr>
            <w:r w:rsidRPr="005007EB">
              <w:rPr>
                <w:rFonts w:eastAsiaTheme="minorHAnsi" w:cstheme="minorBidi"/>
                <w:sz w:val="22"/>
                <w:szCs w:val="22"/>
              </w:rPr>
              <w:t>Eksisterende og ifølge kommuneplanens rammedel fremtidig byzone eller sommerhusområde</w:t>
            </w:r>
          </w:p>
        </w:tc>
      </w:tr>
      <w:tr w:rsidR="005007EB" w:rsidRPr="005007EB" w14:paraId="5930008E" w14:textId="77777777" w:rsidTr="009255ED">
        <w:tc>
          <w:tcPr>
            <w:tcW w:w="9639" w:type="dxa"/>
            <w:shd w:val="clear" w:color="auto" w:fill="FCCFCE"/>
          </w:tcPr>
          <w:p w14:paraId="0491B0C6" w14:textId="77777777" w:rsidR="005007EB" w:rsidRPr="005007EB" w:rsidRDefault="005007EB" w:rsidP="005007EB">
            <w:pPr>
              <w:spacing w:line="240" w:lineRule="auto"/>
              <w:rPr>
                <w:rFonts w:eastAsiaTheme="minorHAnsi" w:cstheme="minorBidi"/>
                <w:b/>
                <w:bCs/>
                <w:sz w:val="22"/>
                <w:szCs w:val="22"/>
              </w:rPr>
            </w:pPr>
            <w:r w:rsidRPr="005007EB">
              <w:rPr>
                <w:rFonts w:eastAsiaTheme="minorHAnsi" w:cstheme="minorBidi"/>
                <w:b/>
                <w:bCs/>
                <w:sz w:val="22"/>
                <w:szCs w:val="22"/>
              </w:rPr>
              <w:t>Samlet bebyggelse</w:t>
            </w:r>
          </w:p>
          <w:p w14:paraId="6437583F" w14:textId="77777777" w:rsidR="005007EB" w:rsidRPr="005007EB" w:rsidRDefault="005007EB" w:rsidP="005007EB">
            <w:pPr>
              <w:spacing w:line="240" w:lineRule="auto"/>
              <w:rPr>
                <w:rFonts w:eastAsiaTheme="minorHAnsi" w:cstheme="minorBidi"/>
                <w:sz w:val="22"/>
                <w:szCs w:val="22"/>
              </w:rPr>
            </w:pPr>
            <w:r w:rsidRPr="005007EB">
              <w:rPr>
                <w:rFonts w:eastAsiaTheme="minorHAnsi" w:cstheme="minorBidi"/>
                <w:sz w:val="22"/>
                <w:szCs w:val="22"/>
              </w:rPr>
              <w:t xml:space="preserve">Område i landzone, der i lokalplan er udlagt til boligformål, blandet bolig- og erhvervsformål eller til offentlige formål med henblik på beboelse, institutioner, rekreative formål og lign. </w:t>
            </w:r>
          </w:p>
          <w:p w14:paraId="3A414B31" w14:textId="77777777" w:rsidR="005007EB" w:rsidRPr="005007EB" w:rsidRDefault="005007EB" w:rsidP="005007EB">
            <w:pPr>
              <w:spacing w:line="240" w:lineRule="auto"/>
              <w:rPr>
                <w:rFonts w:eastAsiaTheme="minorHAnsi" w:cstheme="minorBidi"/>
                <w:sz w:val="22"/>
                <w:szCs w:val="22"/>
              </w:rPr>
            </w:pPr>
            <w:r w:rsidRPr="005007EB">
              <w:rPr>
                <w:rFonts w:eastAsiaTheme="minorHAnsi" w:cstheme="minorBidi"/>
                <w:sz w:val="22"/>
                <w:szCs w:val="22"/>
              </w:rPr>
              <w:t>eller</w:t>
            </w:r>
          </w:p>
          <w:p w14:paraId="75EE7CA0" w14:textId="77777777" w:rsidR="005007EB" w:rsidRPr="005007EB" w:rsidRDefault="005007EB" w:rsidP="005007EB">
            <w:pPr>
              <w:spacing w:line="240" w:lineRule="auto"/>
              <w:rPr>
                <w:rFonts w:eastAsiaTheme="minorHAnsi" w:cstheme="minorBidi"/>
                <w:sz w:val="22"/>
                <w:szCs w:val="22"/>
              </w:rPr>
            </w:pPr>
            <w:r w:rsidRPr="005007EB">
              <w:rPr>
                <w:rFonts w:eastAsiaTheme="minorHAnsi" w:cstheme="minorBidi"/>
                <w:sz w:val="22"/>
                <w:szCs w:val="22"/>
              </w:rPr>
              <w:t>Beboelsesbygninger i samlet bebyggelse i landzone</w:t>
            </w:r>
          </w:p>
        </w:tc>
      </w:tr>
      <w:tr w:rsidR="005007EB" w:rsidRPr="005007EB" w14:paraId="1EE3AF69" w14:textId="77777777" w:rsidTr="009255ED">
        <w:tc>
          <w:tcPr>
            <w:tcW w:w="9639" w:type="dxa"/>
            <w:shd w:val="clear" w:color="auto" w:fill="FCCFCE"/>
          </w:tcPr>
          <w:p w14:paraId="2192404C" w14:textId="77777777" w:rsidR="005007EB" w:rsidRPr="005007EB" w:rsidRDefault="005007EB" w:rsidP="005007EB">
            <w:pPr>
              <w:spacing w:line="240" w:lineRule="auto"/>
              <w:rPr>
                <w:rFonts w:eastAsiaTheme="minorHAnsi" w:cstheme="minorBidi"/>
                <w:b/>
                <w:bCs/>
                <w:sz w:val="22"/>
                <w:szCs w:val="22"/>
              </w:rPr>
            </w:pPr>
            <w:r w:rsidRPr="005007EB">
              <w:rPr>
                <w:rFonts w:eastAsiaTheme="minorHAnsi" w:cstheme="minorBidi"/>
                <w:b/>
                <w:bCs/>
                <w:sz w:val="22"/>
                <w:szCs w:val="22"/>
              </w:rPr>
              <w:t>Enkelt bolig</w:t>
            </w:r>
          </w:p>
          <w:p w14:paraId="02B96EFE" w14:textId="77777777" w:rsidR="005007EB" w:rsidRPr="005007EB" w:rsidRDefault="005007EB" w:rsidP="005007EB">
            <w:pPr>
              <w:spacing w:line="240" w:lineRule="auto"/>
              <w:rPr>
                <w:rFonts w:eastAsiaTheme="minorHAnsi" w:cstheme="minorBidi"/>
                <w:sz w:val="22"/>
                <w:szCs w:val="22"/>
              </w:rPr>
            </w:pPr>
            <w:r w:rsidRPr="005007EB">
              <w:rPr>
                <w:rFonts w:eastAsiaTheme="minorHAnsi" w:cstheme="minorBidi"/>
                <w:sz w:val="22"/>
                <w:szCs w:val="22"/>
              </w:rPr>
              <w:t>Beboelsesbygninger på ejendomme uden landbrugspligt, i landzonen, der ikke ejes af den ansvarlige for driften af husdyrbruget</w:t>
            </w:r>
          </w:p>
        </w:tc>
      </w:tr>
      <w:bookmarkEnd w:id="60"/>
      <w:bookmarkEnd w:id="61"/>
    </w:tbl>
    <w:p w14:paraId="05A9E855" w14:textId="77777777" w:rsidR="005007EB" w:rsidRDefault="005007EB" w:rsidP="005007EB">
      <w:pPr>
        <w:spacing w:after="0" w:line="240" w:lineRule="auto"/>
        <w:jc w:val="both"/>
        <w:rPr>
          <w:rFonts w:eastAsiaTheme="minorHAnsi" w:cs="Arial"/>
        </w:rPr>
      </w:pPr>
    </w:p>
    <w:p w14:paraId="1B0F26B8" w14:textId="0F39341B" w:rsidR="005007EB" w:rsidRDefault="005007EB" w:rsidP="005007EB">
      <w:pPr>
        <w:spacing w:after="0" w:line="240" w:lineRule="auto"/>
        <w:jc w:val="both"/>
        <w:rPr>
          <w:rFonts w:eastAsiaTheme="minorHAnsi" w:cs="Arial"/>
        </w:rPr>
      </w:pPr>
      <w:r w:rsidRPr="005007EB">
        <w:rPr>
          <w:rFonts w:eastAsiaTheme="minorHAnsi" w:cs="Arial"/>
        </w:rPr>
        <w:t>Den nærmeste naboejendom er ejendommen Fælledvej 3 lokaliseret 243 meter nordøst for husdyrbruget.</w:t>
      </w:r>
    </w:p>
    <w:p w14:paraId="2090A66F" w14:textId="77777777" w:rsidR="005007EB" w:rsidRPr="005007EB" w:rsidRDefault="005007EB" w:rsidP="005007EB">
      <w:pPr>
        <w:spacing w:after="0" w:line="240" w:lineRule="auto"/>
        <w:jc w:val="both"/>
        <w:rPr>
          <w:rFonts w:eastAsiaTheme="minorHAnsi" w:cs="Arial"/>
        </w:rPr>
      </w:pPr>
    </w:p>
    <w:p w14:paraId="2F4D18AB" w14:textId="323DE0E5" w:rsidR="005007EB" w:rsidRDefault="005007EB" w:rsidP="005007EB">
      <w:pPr>
        <w:spacing w:after="0" w:line="240" w:lineRule="auto"/>
        <w:jc w:val="both"/>
        <w:rPr>
          <w:rFonts w:eastAsiaTheme="minorHAnsi" w:cs="Arial"/>
        </w:rPr>
      </w:pPr>
      <w:r w:rsidRPr="005007EB">
        <w:rPr>
          <w:rFonts w:eastAsiaTheme="minorHAnsi" w:cs="Arial"/>
        </w:rPr>
        <w:t>Nærmeste beboelse i samlet bebyggelse er ejendommen på adressen Fælledvej 8 lokaliseret 392 meter nordfor husdyrbruget.</w:t>
      </w:r>
    </w:p>
    <w:p w14:paraId="0AE97621" w14:textId="77777777" w:rsidR="005007EB" w:rsidRPr="005007EB" w:rsidRDefault="005007EB" w:rsidP="005007EB">
      <w:pPr>
        <w:spacing w:after="0" w:line="240" w:lineRule="auto"/>
        <w:jc w:val="both"/>
        <w:rPr>
          <w:rFonts w:eastAsiaTheme="minorHAnsi" w:cs="Arial"/>
        </w:rPr>
      </w:pPr>
    </w:p>
    <w:p w14:paraId="3BB817F6" w14:textId="559D0112" w:rsidR="005007EB" w:rsidRDefault="005007EB" w:rsidP="005007EB">
      <w:pPr>
        <w:spacing w:after="0" w:line="240" w:lineRule="auto"/>
        <w:jc w:val="both"/>
        <w:rPr>
          <w:rFonts w:eastAsiaTheme="minorHAnsi" w:cs="Arial"/>
        </w:rPr>
      </w:pPr>
      <w:r w:rsidRPr="005007EB">
        <w:rPr>
          <w:rFonts w:eastAsiaTheme="minorHAnsi" w:cs="Arial"/>
        </w:rPr>
        <w:t xml:space="preserve">Den nærmeste byzone </w:t>
      </w:r>
      <w:r>
        <w:rPr>
          <w:rFonts w:eastAsiaTheme="minorHAnsi" w:cs="Arial"/>
        </w:rPr>
        <w:t>(</w:t>
      </w:r>
      <w:r w:rsidR="00F96DA3">
        <w:rPr>
          <w:rFonts w:eastAsiaTheme="minorHAnsi" w:cs="Arial"/>
        </w:rPr>
        <w:t xml:space="preserve">ikke byzone - </w:t>
      </w:r>
      <w:r>
        <w:rPr>
          <w:rFonts w:eastAsiaTheme="minorHAnsi" w:cs="Arial"/>
        </w:rPr>
        <w:t xml:space="preserve">lokalplanlagt boligområde) </w:t>
      </w:r>
      <w:r w:rsidRPr="005007EB">
        <w:rPr>
          <w:rFonts w:eastAsiaTheme="minorHAnsi" w:cs="Arial"/>
        </w:rPr>
        <w:t>Errindlev er lokaliseret 1,7</w:t>
      </w:r>
      <w:r>
        <w:rPr>
          <w:rFonts w:eastAsiaTheme="minorHAnsi" w:cs="Arial"/>
        </w:rPr>
        <w:t xml:space="preserve"> </w:t>
      </w:r>
      <w:r w:rsidRPr="005007EB">
        <w:rPr>
          <w:rFonts w:eastAsiaTheme="minorHAnsi" w:cs="Arial"/>
        </w:rPr>
        <w:t>km nord for husdyrbruget</w:t>
      </w:r>
      <w:r w:rsidR="005271DE">
        <w:rPr>
          <w:rFonts w:eastAsiaTheme="minorHAnsi" w:cs="Arial"/>
        </w:rPr>
        <w:t xml:space="preserve"> (</w:t>
      </w:r>
      <w:r w:rsidR="005271DE">
        <w:rPr>
          <w:rFonts w:eastAsiaTheme="minorHAnsi" w:cs="Arial"/>
          <w:i/>
        </w:rPr>
        <w:t>ikke byzone, men lokalplanlagt boligområde)</w:t>
      </w:r>
      <w:r w:rsidRPr="005007EB">
        <w:rPr>
          <w:rFonts w:eastAsiaTheme="minorHAnsi" w:cs="Arial"/>
        </w:rPr>
        <w:t>.</w:t>
      </w:r>
    </w:p>
    <w:p w14:paraId="5D1CAFC0" w14:textId="481EB928" w:rsidR="00F96DA3" w:rsidRDefault="00F96DA3" w:rsidP="005007EB">
      <w:pPr>
        <w:spacing w:after="0" w:line="240" w:lineRule="auto"/>
        <w:jc w:val="both"/>
        <w:rPr>
          <w:rFonts w:eastAsiaTheme="minorHAnsi" w:cs="Arial"/>
        </w:rPr>
      </w:pPr>
    </w:p>
    <w:p w14:paraId="6C17778F" w14:textId="1FEF9EF4" w:rsidR="00F96DA3" w:rsidRDefault="00F96DA3" w:rsidP="00F96DA3">
      <w:pPr>
        <w:spacing w:after="0" w:line="240" w:lineRule="auto"/>
        <w:jc w:val="both"/>
        <w:rPr>
          <w:rFonts w:eastAsiaTheme="minorHAnsi" w:cs="Arial"/>
        </w:rPr>
      </w:pPr>
      <w:r w:rsidRPr="00F96DA3">
        <w:rPr>
          <w:rFonts w:eastAsiaTheme="minorHAnsi" w:cs="Arial"/>
        </w:rPr>
        <w:t xml:space="preserve">Den primære kilde til lugt fra dyreholdet er staldluftventilation. Der foreligger kun systematiske og anvendelige målinger/oplysninger om lugt fra staldanlæg. </w:t>
      </w:r>
    </w:p>
    <w:p w14:paraId="46B1BA60" w14:textId="77777777" w:rsidR="00F96DA3" w:rsidRPr="00F96DA3" w:rsidRDefault="00F96DA3" w:rsidP="00F96DA3">
      <w:pPr>
        <w:spacing w:after="0" w:line="240" w:lineRule="auto"/>
        <w:jc w:val="both"/>
        <w:rPr>
          <w:rFonts w:eastAsiaTheme="minorHAnsi" w:cs="Arial"/>
        </w:rPr>
      </w:pPr>
    </w:p>
    <w:p w14:paraId="5B528F00" w14:textId="0876A066" w:rsidR="00F96DA3" w:rsidRDefault="00F96DA3" w:rsidP="00F96DA3">
      <w:pPr>
        <w:spacing w:after="0" w:line="240" w:lineRule="auto"/>
        <w:jc w:val="both"/>
        <w:rPr>
          <w:rFonts w:eastAsiaTheme="minorHAnsi" w:cs="Arial"/>
        </w:rPr>
      </w:pPr>
      <w:r w:rsidRPr="00F96DA3">
        <w:rPr>
          <w:rFonts w:eastAsiaTheme="minorHAnsi" w:cs="Arial"/>
        </w:rPr>
        <w:t xml:space="preserve">Lugt i forhold til omkringboende vurderes derfor udelukkende ud fra staldanlæg til dyrehold. Lugtgener fra opbevaringsanlæg samt lugtgener som kan forekomme i forbindelse med udbringning indgår ikke i lugtberegningerne og håndteres derfor primært ved hjælp af generelle regler i husdyrgødningsbekendtgørelsen. </w:t>
      </w:r>
    </w:p>
    <w:p w14:paraId="49F426F2" w14:textId="77777777" w:rsidR="00F96DA3" w:rsidRPr="00F96DA3" w:rsidRDefault="00F96DA3" w:rsidP="00F96DA3">
      <w:pPr>
        <w:spacing w:after="0" w:line="240" w:lineRule="auto"/>
        <w:jc w:val="both"/>
        <w:rPr>
          <w:rFonts w:eastAsiaTheme="minorHAnsi" w:cs="Arial"/>
        </w:rPr>
      </w:pPr>
    </w:p>
    <w:p w14:paraId="0944DC21" w14:textId="78C5D4B9" w:rsidR="00F96DA3" w:rsidRDefault="00F96DA3" w:rsidP="00F96DA3">
      <w:pPr>
        <w:spacing w:after="0" w:line="240" w:lineRule="auto"/>
        <w:jc w:val="both"/>
        <w:rPr>
          <w:rFonts w:eastAsiaTheme="minorHAnsi" w:cs="Arial"/>
        </w:rPr>
      </w:pPr>
      <w:r w:rsidRPr="00F96DA3">
        <w:rPr>
          <w:rFonts w:eastAsiaTheme="minorHAnsi" w:cs="Arial"/>
        </w:rPr>
        <w:lastRenderedPageBreak/>
        <w:t>Lugtbidraget fra staldanlægget afhænger af m</w:t>
      </w:r>
      <w:r w:rsidRPr="00F96DA3">
        <w:rPr>
          <w:rFonts w:eastAsiaTheme="minorHAnsi" w:cs="Arial"/>
          <w:vertAlign w:val="superscript"/>
        </w:rPr>
        <w:t>2</w:t>
      </w:r>
      <w:r w:rsidRPr="00F96DA3">
        <w:rPr>
          <w:rFonts w:eastAsiaTheme="minorHAnsi" w:cs="Arial"/>
        </w:rPr>
        <w:t xml:space="preserve"> produktionsareal, gulvtype og dyretype. Den vægtede gennemsnitsafstand for lugt er beregnet fra anlæggets lugtcentrum i forhold til den fysiske indtegning i husdyrgodkendelse.dk og m</w:t>
      </w:r>
      <w:r w:rsidRPr="00F96DA3">
        <w:rPr>
          <w:rFonts w:eastAsiaTheme="minorHAnsi" w:cs="Arial"/>
          <w:vertAlign w:val="superscript"/>
        </w:rPr>
        <w:t>2</w:t>
      </w:r>
      <w:r w:rsidRPr="00F96DA3">
        <w:rPr>
          <w:rFonts w:eastAsiaTheme="minorHAnsi" w:cs="Arial"/>
        </w:rPr>
        <w:t xml:space="preserve"> produktionsareal pr. staldafsnit. </w:t>
      </w:r>
    </w:p>
    <w:p w14:paraId="587EC580" w14:textId="77777777" w:rsidR="00F96DA3" w:rsidRPr="00F96DA3" w:rsidRDefault="00F96DA3" w:rsidP="00F96DA3">
      <w:pPr>
        <w:spacing w:after="0" w:line="240" w:lineRule="auto"/>
        <w:jc w:val="both"/>
        <w:rPr>
          <w:rFonts w:eastAsiaTheme="minorHAnsi" w:cs="Arial"/>
        </w:rPr>
      </w:pPr>
    </w:p>
    <w:p w14:paraId="31BD8B65" w14:textId="77777777" w:rsidR="00F96DA3" w:rsidRPr="00F96DA3" w:rsidRDefault="00F96DA3" w:rsidP="00F96DA3">
      <w:pPr>
        <w:spacing w:after="0" w:line="240" w:lineRule="auto"/>
        <w:jc w:val="both"/>
        <w:rPr>
          <w:rFonts w:eastAsiaTheme="minorHAnsi" w:cs="Arial"/>
        </w:rPr>
      </w:pPr>
      <w:r w:rsidRPr="00F96DA3">
        <w:rPr>
          <w:rFonts w:eastAsiaTheme="minorHAnsi" w:cs="Arial"/>
        </w:rPr>
        <w:t>Beregningerne i husdyrgodkendelse.dk viser, at geneafstandene for Duegård er overholdt.</w:t>
      </w:r>
    </w:p>
    <w:p w14:paraId="5DB22186" w14:textId="6FCAD8DB" w:rsidR="00F96DA3" w:rsidRDefault="00F96DA3" w:rsidP="005007EB">
      <w:pPr>
        <w:spacing w:after="0" w:line="240" w:lineRule="auto"/>
        <w:jc w:val="both"/>
        <w:rPr>
          <w:rFonts w:eastAsiaTheme="minorHAnsi" w:cs="Arial"/>
        </w:rPr>
      </w:pPr>
      <w:r w:rsidRPr="00F96DA3">
        <w:rPr>
          <w:rFonts w:eastAsiaTheme="minorHAnsi" w:cs="Arial"/>
        </w:rPr>
        <w:br/>
      </w:r>
      <w:bookmarkStart w:id="62" w:name="_Hlk33436488"/>
      <w:r w:rsidRPr="00F96DA3">
        <w:rPr>
          <w:rFonts w:eastAsiaTheme="minorHAnsi" w:cs="Arial"/>
        </w:rPr>
        <w:t>Der er ikke kumulation</w:t>
      </w:r>
      <w:r w:rsidR="009255ED">
        <w:rPr>
          <w:rFonts w:eastAsiaTheme="minorHAnsi" w:cs="Arial"/>
        </w:rPr>
        <w:t xml:space="preserve"> (</w:t>
      </w:r>
      <w:r w:rsidR="009255ED" w:rsidRPr="005271DE">
        <w:rPr>
          <w:rFonts w:eastAsiaTheme="minorHAnsi" w:cs="Arial"/>
          <w:i/>
        </w:rPr>
        <w:t>nærmeste naboer påvirkes af lugt fra flere husdyrbrug</w:t>
      </w:r>
      <w:r w:rsidR="009255ED">
        <w:rPr>
          <w:rFonts w:eastAsiaTheme="minorHAnsi" w:cs="Arial"/>
        </w:rPr>
        <w:t>)</w:t>
      </w:r>
      <w:r w:rsidRPr="00F96DA3">
        <w:rPr>
          <w:rFonts w:eastAsiaTheme="minorHAnsi" w:cs="Arial"/>
        </w:rPr>
        <w:t>.</w:t>
      </w:r>
      <w:bookmarkEnd w:id="62"/>
      <w:r w:rsidRPr="00F96DA3">
        <w:rPr>
          <w:rFonts w:eastAsiaTheme="minorHAnsi" w:cs="Arial"/>
        </w:rPr>
        <w:t xml:space="preserve"> </w:t>
      </w:r>
    </w:p>
    <w:p w14:paraId="011896C0" w14:textId="52FF8498" w:rsidR="009255ED" w:rsidRDefault="009255ED" w:rsidP="005007EB">
      <w:pPr>
        <w:spacing w:after="0" w:line="240" w:lineRule="auto"/>
        <w:jc w:val="both"/>
        <w:rPr>
          <w:rFonts w:eastAsiaTheme="minorHAnsi" w:cs="Arial"/>
        </w:rPr>
      </w:pPr>
      <w:r>
        <w:rPr>
          <w:noProof/>
          <w:lang w:eastAsia="da-DK"/>
        </w:rPr>
        <w:drawing>
          <wp:anchor distT="0" distB="0" distL="114300" distR="114300" simplePos="0" relativeHeight="251679744" behindDoc="1" locked="0" layoutInCell="1" allowOverlap="1" wp14:anchorId="41968347" wp14:editId="07AB45FE">
            <wp:simplePos x="0" y="0"/>
            <wp:positionH relativeFrom="column">
              <wp:posOffset>3810</wp:posOffset>
            </wp:positionH>
            <wp:positionV relativeFrom="paragraph">
              <wp:posOffset>168275</wp:posOffset>
            </wp:positionV>
            <wp:extent cx="6118225" cy="2400300"/>
            <wp:effectExtent l="0" t="0" r="0" b="0"/>
            <wp:wrapTight wrapText="bothSides">
              <wp:wrapPolygon edited="0">
                <wp:start x="0" y="0"/>
                <wp:lineTo x="0" y="21429"/>
                <wp:lineTo x="21522" y="21429"/>
                <wp:lineTo x="21522" y="0"/>
                <wp:lineTo x="0" y="0"/>
              </wp:wrapPolygon>
            </wp:wrapTight>
            <wp:docPr id="23" name="Billede 23" descr="Tabel fra den elektroniske ansøgning med beregning af lugt til nærmeste naboer, samlet bebyggelse samt Errindlev (lokalplanlagt boligområ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extLst>
                        <a:ext uri="{28A0092B-C50C-407E-A947-70E740481C1C}">
                          <a14:useLocalDpi xmlns:a14="http://schemas.microsoft.com/office/drawing/2010/main" val="0"/>
                        </a:ext>
                      </a:extLst>
                    </a:blip>
                    <a:srcRect l="18520" t="20414" r="19382" b="29669"/>
                    <a:stretch/>
                  </pic:blipFill>
                  <pic:spPr bwMode="auto">
                    <a:xfrm>
                      <a:off x="0" y="0"/>
                      <a:ext cx="6118225" cy="2400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DD6B0C" w14:textId="35F8AAFB" w:rsidR="009255ED" w:rsidRPr="009255ED" w:rsidRDefault="009255ED" w:rsidP="005007EB">
      <w:pPr>
        <w:spacing w:after="0" w:line="240" w:lineRule="auto"/>
        <w:jc w:val="both"/>
        <w:rPr>
          <w:rFonts w:eastAsiaTheme="minorHAnsi" w:cs="Arial"/>
          <w:i/>
        </w:rPr>
      </w:pPr>
      <w:r>
        <w:rPr>
          <w:rFonts w:eastAsiaTheme="minorHAnsi" w:cs="Arial"/>
          <w:i/>
        </w:rPr>
        <w:t>Tabel 6.1.1 Tabel fra den elektroniske ansøgning med beregning af lugt til nærmeste naboer, samlet bebyggelse samt Errindlev (lokalplanlagt boligområde)</w:t>
      </w:r>
    </w:p>
    <w:p w14:paraId="017DEB82" w14:textId="77777777" w:rsidR="005007EB" w:rsidRPr="005007EB" w:rsidRDefault="005007EB" w:rsidP="005007EB">
      <w:pPr>
        <w:spacing w:after="0" w:line="240" w:lineRule="auto"/>
        <w:jc w:val="both"/>
        <w:rPr>
          <w:rFonts w:eastAsiaTheme="minorHAnsi" w:cs="Arial"/>
          <w:color w:val="FF0000"/>
        </w:rPr>
      </w:pPr>
    </w:p>
    <w:p w14:paraId="085C4004" w14:textId="0B97FC1C" w:rsidR="009255ED" w:rsidRPr="00995798" w:rsidRDefault="00995798" w:rsidP="00995798">
      <w:pPr>
        <w:tabs>
          <w:tab w:val="left" w:pos="3456"/>
        </w:tabs>
        <w:spacing w:after="240" w:line="276" w:lineRule="auto"/>
        <w:rPr>
          <w:b/>
        </w:rPr>
      </w:pPr>
      <w:r w:rsidRPr="00995798">
        <w:rPr>
          <w:b/>
        </w:rPr>
        <w:t>Lolland Kommunes bemærkninger og vurdering</w:t>
      </w:r>
    </w:p>
    <w:p w14:paraId="41DF13CE" w14:textId="05CB9508" w:rsidR="00F96DA3" w:rsidRDefault="009255ED" w:rsidP="00F96DA3">
      <w:pPr>
        <w:tabs>
          <w:tab w:val="left" w:pos="3456"/>
        </w:tabs>
        <w:spacing w:after="240" w:line="276" w:lineRule="auto"/>
      </w:pPr>
      <w:r>
        <w:t>Tabel 6.1.1</w:t>
      </w:r>
      <w:r w:rsidR="00F96DA3" w:rsidRPr="00F96DA3">
        <w:t xml:space="preserve"> skal læses således, at der skal være mindst </w:t>
      </w:r>
      <w:r>
        <w:t>75</w:t>
      </w:r>
      <w:r w:rsidR="00F96DA3" w:rsidRPr="00F96DA3">
        <w:t xml:space="preserve"> m mellem stalden (beregnet lugtcentrum) til den nærmeste enkelt beliggende bolig uden landbrugspligt, og som ikke ejes af ansøger, og der er reelt </w:t>
      </w:r>
      <w:r>
        <w:t>henholdsvis 292 m og 431 m.</w:t>
      </w:r>
      <w:r w:rsidR="00F96DA3" w:rsidRPr="00F96DA3">
        <w:t xml:space="preserve"> Kravet er derfor overholdt.</w:t>
      </w:r>
    </w:p>
    <w:p w14:paraId="2607A2E6" w14:textId="5AAC76A7" w:rsidR="00F96DA3" w:rsidRDefault="00F96DA3" w:rsidP="00F96DA3">
      <w:pPr>
        <w:tabs>
          <w:tab w:val="left" w:pos="3456"/>
        </w:tabs>
        <w:spacing w:after="240" w:line="276" w:lineRule="auto"/>
      </w:pPr>
      <w:r w:rsidRPr="00F96DA3">
        <w:t>Er den korrigerede geneafstand (beregnet) mindre end den vægtede gennemsnitsafstand (den faktiske afstand fra et beregnet lugtcentrum), er kravet overholdt.</w:t>
      </w:r>
    </w:p>
    <w:p w14:paraId="786F3109" w14:textId="77777777" w:rsidR="005271DE" w:rsidRDefault="009255ED" w:rsidP="00F96DA3">
      <w:pPr>
        <w:tabs>
          <w:tab w:val="left" w:pos="3456"/>
        </w:tabs>
        <w:spacing w:after="240" w:line="276" w:lineRule="auto"/>
      </w:pPr>
      <w:r>
        <w:t>Lugtgenekravet er overhold til både enkelt beliggende boliger, samlet bebyggelse og nærmeste større</w:t>
      </w:r>
      <w:r w:rsidR="005271DE">
        <w:t xml:space="preserve"> boligområde, som er Errindlev.</w:t>
      </w:r>
    </w:p>
    <w:p w14:paraId="2550BEA9" w14:textId="63A1FBBE" w:rsidR="009255ED" w:rsidRDefault="009255ED" w:rsidP="00F96DA3">
      <w:pPr>
        <w:tabs>
          <w:tab w:val="left" w:pos="3456"/>
        </w:tabs>
        <w:spacing w:after="240" w:line="276" w:lineRule="auto"/>
      </w:pPr>
      <w:r>
        <w:t xml:space="preserve">Nærmeste byzone </w:t>
      </w:r>
      <w:r w:rsidR="005271DE">
        <w:t>er Rødbyhavn, der ligger mere end 5 km fra Duegården. Da lugtgenekravet på 5 OU er overholdt 236 m nord for ejendommen</w:t>
      </w:r>
      <w:r w:rsidR="00C34C0C">
        <w:t xml:space="preserve"> (Errindlev)</w:t>
      </w:r>
      <w:r w:rsidR="005271DE">
        <w:t>, vurderes det også overholdt 5 km syd vest for ejendommen.</w:t>
      </w:r>
    </w:p>
    <w:p w14:paraId="103D1FA7" w14:textId="62083DB1" w:rsidR="009255ED" w:rsidRDefault="009255ED" w:rsidP="00F96DA3">
      <w:pPr>
        <w:tabs>
          <w:tab w:val="left" w:pos="3456"/>
        </w:tabs>
        <w:spacing w:after="240" w:line="276" w:lineRule="auto"/>
      </w:pPr>
      <w:r>
        <w:t>Lugt i ansøgt drift er den samme som i nudriften og driften for 8 år siden, da der ikke er sket ændring i produktionsarealet, ud fra hvilket lugten beregnes.</w:t>
      </w:r>
    </w:p>
    <w:p w14:paraId="0FBDD954" w14:textId="77777777" w:rsidR="00C34C0C" w:rsidRPr="00F96DA3" w:rsidRDefault="00C34C0C" w:rsidP="00C34C0C">
      <w:pPr>
        <w:tabs>
          <w:tab w:val="left" w:pos="3456"/>
        </w:tabs>
        <w:spacing w:after="240" w:line="276" w:lineRule="auto"/>
      </w:pPr>
      <w:r>
        <w:t>Lolland Kommune er enig i, at der ikke er kumulation.</w:t>
      </w:r>
    </w:p>
    <w:p w14:paraId="4C7896BF" w14:textId="2A4153AC" w:rsidR="009255ED" w:rsidRPr="00995798" w:rsidRDefault="009255ED" w:rsidP="00F96DA3">
      <w:pPr>
        <w:tabs>
          <w:tab w:val="left" w:pos="3456"/>
        </w:tabs>
        <w:spacing w:after="240" w:line="276" w:lineRule="auto"/>
        <w:rPr>
          <w:b/>
        </w:rPr>
      </w:pPr>
      <w:r>
        <w:t>Der stilles ingen vilkår.</w:t>
      </w:r>
    </w:p>
    <w:p w14:paraId="5384FB16" w14:textId="77777777" w:rsidR="00995798" w:rsidRPr="00995798" w:rsidRDefault="00995798" w:rsidP="00995798">
      <w:pPr>
        <w:tabs>
          <w:tab w:val="left" w:pos="3456"/>
        </w:tabs>
        <w:spacing w:after="0" w:line="276" w:lineRule="auto"/>
      </w:pPr>
    </w:p>
    <w:p w14:paraId="3FE7FECB" w14:textId="77777777" w:rsidR="00995798" w:rsidRPr="00995798" w:rsidRDefault="00995798" w:rsidP="00852B63">
      <w:pPr>
        <w:pStyle w:val="Overskrift2"/>
      </w:pPr>
      <w:bookmarkStart w:id="63" w:name="_Toc22148142"/>
      <w:bookmarkStart w:id="64" w:name="_Toc63245415"/>
      <w:r w:rsidRPr="00995798">
        <w:lastRenderedPageBreak/>
        <w:t>6.2 Skadedyr</w:t>
      </w:r>
      <w:bookmarkEnd w:id="63"/>
      <w:bookmarkEnd w:id="64"/>
    </w:p>
    <w:p w14:paraId="4226788E" w14:textId="77777777" w:rsidR="00995798" w:rsidRPr="00995798" w:rsidRDefault="00995798" w:rsidP="00995798">
      <w:pPr>
        <w:tabs>
          <w:tab w:val="left" w:pos="3456"/>
        </w:tabs>
        <w:spacing w:after="240" w:line="276" w:lineRule="auto"/>
        <w:rPr>
          <w:b/>
        </w:rPr>
      </w:pPr>
      <w:r w:rsidRPr="00995798">
        <w:rPr>
          <w:b/>
        </w:rPr>
        <w:t>Ansøgers oplysninger</w:t>
      </w:r>
    </w:p>
    <w:p w14:paraId="0D193961" w14:textId="77777777" w:rsidR="00776EF8" w:rsidRDefault="00776EF8" w:rsidP="00776EF8">
      <w:pPr>
        <w:tabs>
          <w:tab w:val="left" w:pos="3456"/>
        </w:tabs>
        <w:spacing w:after="240" w:line="276" w:lineRule="auto"/>
      </w:pPr>
      <w:r>
        <w:t>Gener fra fluer og andre skadedyr håndteres hovedsagelig gennem forebyggelse, hvor regelmæssig rengøring af stalde og opbevaringsanlæg til foder er med til at begrænse forekomst af skadedyr.</w:t>
      </w:r>
    </w:p>
    <w:p w14:paraId="1BBAE979" w14:textId="77777777" w:rsidR="00776EF8" w:rsidRDefault="00776EF8" w:rsidP="00776EF8">
      <w:pPr>
        <w:tabs>
          <w:tab w:val="left" w:pos="3456"/>
        </w:tabs>
        <w:spacing w:after="240" w:line="276" w:lineRule="auto"/>
      </w:pPr>
      <w:r>
        <w:t xml:space="preserve">Foder og korn opbevares i tætte siloer og foderladen rengøres jævnligt. Evt. foderspild fjernes løbende. </w:t>
      </w:r>
    </w:p>
    <w:p w14:paraId="6C9B9960" w14:textId="77777777" w:rsidR="00776EF8" w:rsidRPr="00776EF8" w:rsidRDefault="00776EF8" w:rsidP="00776EF8">
      <w:pPr>
        <w:tabs>
          <w:tab w:val="left" w:pos="3456"/>
        </w:tabs>
        <w:spacing w:after="240" w:line="276" w:lineRule="auto"/>
        <w:rPr>
          <w:u w:val="single"/>
        </w:rPr>
      </w:pPr>
      <w:r w:rsidRPr="00776EF8">
        <w:rPr>
          <w:u w:val="single"/>
        </w:rPr>
        <w:t>Rotter</w:t>
      </w:r>
    </w:p>
    <w:p w14:paraId="2857F096" w14:textId="77777777" w:rsidR="00776EF8" w:rsidRDefault="00776EF8" w:rsidP="00776EF8">
      <w:pPr>
        <w:tabs>
          <w:tab w:val="left" w:pos="3456"/>
        </w:tabs>
        <w:spacing w:after="240" w:line="276" w:lineRule="auto"/>
      </w:pPr>
      <w:r>
        <w:t xml:space="preserve">Ejer har gennemgået et rotte-kursus og har således tilladelse til selv at bekæmpe rotter ved behov. </w:t>
      </w:r>
    </w:p>
    <w:p w14:paraId="50B575F2" w14:textId="77777777" w:rsidR="00776EF8" w:rsidRPr="00776EF8" w:rsidRDefault="00776EF8" w:rsidP="00776EF8">
      <w:pPr>
        <w:tabs>
          <w:tab w:val="left" w:pos="3456"/>
        </w:tabs>
        <w:spacing w:after="240" w:line="276" w:lineRule="auto"/>
        <w:rPr>
          <w:u w:val="single"/>
        </w:rPr>
      </w:pPr>
      <w:r w:rsidRPr="00776EF8">
        <w:rPr>
          <w:u w:val="single"/>
        </w:rPr>
        <w:t>Fluer</w:t>
      </w:r>
    </w:p>
    <w:p w14:paraId="5C7A9B61" w14:textId="77777777" w:rsidR="00776EF8" w:rsidRDefault="00776EF8" w:rsidP="00776EF8">
      <w:pPr>
        <w:tabs>
          <w:tab w:val="left" w:pos="3456"/>
        </w:tabs>
        <w:spacing w:after="240" w:line="276" w:lineRule="auto"/>
      </w:pPr>
      <w:r>
        <w:t xml:space="preserve">Fluer forebygges og bekæmpes efter gældende regler, og der er ikke et generelt flueproblem på </w:t>
      </w:r>
    </w:p>
    <w:p w14:paraId="66A7C99A" w14:textId="77777777" w:rsidR="00776EF8" w:rsidRPr="00776EF8" w:rsidRDefault="00776EF8" w:rsidP="00776EF8">
      <w:pPr>
        <w:tabs>
          <w:tab w:val="left" w:pos="3456"/>
        </w:tabs>
        <w:spacing w:after="240" w:line="276" w:lineRule="auto"/>
        <w:rPr>
          <w:u w:val="single"/>
        </w:rPr>
      </w:pPr>
      <w:r w:rsidRPr="00776EF8">
        <w:rPr>
          <w:u w:val="single"/>
        </w:rPr>
        <w:t>Vurdering af skadedyr</w:t>
      </w:r>
    </w:p>
    <w:p w14:paraId="4DEE1254" w14:textId="77777777" w:rsidR="00776EF8" w:rsidRDefault="00776EF8" w:rsidP="00776EF8">
      <w:pPr>
        <w:tabs>
          <w:tab w:val="left" w:pos="3456"/>
        </w:tabs>
        <w:spacing w:after="240" w:line="276" w:lineRule="auto"/>
      </w:pPr>
      <w:r>
        <w:t xml:space="preserve">Opbevaring af foder sker i fodersiloer og i lukket foderlade, og evt. spild fjernes løbende.  Derudover holdes arealer omkring anlægget ryddelige, så der ikke opstår øget risiko for tilhold af skadedyr (rotter og mus m.v.). </w:t>
      </w:r>
    </w:p>
    <w:p w14:paraId="029D59BD" w14:textId="77777777" w:rsidR="00776EF8" w:rsidRDefault="00776EF8" w:rsidP="00776EF8">
      <w:pPr>
        <w:tabs>
          <w:tab w:val="left" w:pos="3456"/>
        </w:tabs>
        <w:spacing w:after="240" w:line="276" w:lineRule="auto"/>
      </w:pPr>
      <w:r>
        <w:t xml:space="preserve">Det vurderes, at husdyrbruget forebygger og bekæmper fluer og rotter på en måde, så disse skadedyr ikke forventes at medføre skade eller uhygiejniske forhold for omkringboende eller udgøre en risiko for menneskers sundhed. </w:t>
      </w:r>
    </w:p>
    <w:p w14:paraId="6432D36B" w14:textId="6DA23377" w:rsidR="00995798" w:rsidRPr="00995798" w:rsidRDefault="00995798" w:rsidP="00776EF8">
      <w:pPr>
        <w:tabs>
          <w:tab w:val="left" w:pos="3456"/>
        </w:tabs>
        <w:spacing w:after="240" w:line="276" w:lineRule="auto"/>
        <w:rPr>
          <w:b/>
        </w:rPr>
      </w:pPr>
      <w:r w:rsidRPr="00995798">
        <w:rPr>
          <w:b/>
        </w:rPr>
        <w:t>Lolland Kommunes bemærkninger og vurdering</w:t>
      </w:r>
    </w:p>
    <w:p w14:paraId="07269BAC" w14:textId="77777777" w:rsidR="00776EF8" w:rsidRPr="000C58D5" w:rsidRDefault="00776EF8" w:rsidP="00776EF8">
      <w:pPr>
        <w:spacing w:line="276" w:lineRule="auto"/>
        <w:rPr>
          <w:rFonts w:asciiTheme="majorHAnsi" w:hAnsiTheme="majorHAnsi"/>
        </w:rPr>
      </w:pPr>
      <w:r w:rsidRPr="000C58D5">
        <w:rPr>
          <w:rFonts w:asciiTheme="majorHAnsi" w:hAnsiTheme="majorHAnsi"/>
        </w:rPr>
        <w:t>I forhold til skadedyr finder Lolland Kommune det væsentligt, at der ikke skabes gunstige forhold for skadedyr som fluer og rotter, hvilket sikres ved, at der på ejendommen holdes så rent for husdyrgødning, foderspild samt diverse oplag, som det er muligt.</w:t>
      </w:r>
    </w:p>
    <w:p w14:paraId="6F2EBF97" w14:textId="77777777" w:rsidR="00776EF8" w:rsidRDefault="00776EF8" w:rsidP="00776EF8">
      <w:pPr>
        <w:spacing w:line="276" w:lineRule="auto"/>
        <w:rPr>
          <w:rFonts w:asciiTheme="majorHAnsi" w:hAnsiTheme="majorHAnsi"/>
        </w:rPr>
      </w:pPr>
      <w:r w:rsidRPr="000C58D5">
        <w:rPr>
          <w:rFonts w:asciiTheme="majorHAnsi" w:hAnsiTheme="majorHAnsi"/>
        </w:rPr>
        <w:t>Opstår der problemer med skadedyr finder Lolland Kommune det væsentligt, at bekæmpelsen af disse sker i overensstemmelse med de af Aarhus Universitet, Institut for Agroøkologi, fastsatte retningslinjer, der opdateres løbende.</w:t>
      </w:r>
    </w:p>
    <w:p w14:paraId="6F790734" w14:textId="77777777" w:rsidR="00776EF8" w:rsidRPr="000C58D5" w:rsidRDefault="00776EF8" w:rsidP="00776EF8">
      <w:pPr>
        <w:spacing w:line="276" w:lineRule="auto"/>
        <w:rPr>
          <w:rFonts w:asciiTheme="majorHAnsi" w:hAnsiTheme="majorHAnsi"/>
        </w:rPr>
      </w:pPr>
      <w:r>
        <w:rPr>
          <w:rFonts w:asciiTheme="majorHAnsi" w:hAnsiTheme="majorHAnsi"/>
        </w:rPr>
        <w:t>Lolland Kommune stiller særskilt vilkår om, at der efter behov skal bekæmpes fluer på ejendommen.</w:t>
      </w:r>
    </w:p>
    <w:p w14:paraId="11163FC4" w14:textId="0B90A386" w:rsidR="00776EF8" w:rsidRDefault="00776EF8" w:rsidP="00776EF8">
      <w:pPr>
        <w:spacing w:line="276" w:lineRule="auto"/>
        <w:rPr>
          <w:rFonts w:asciiTheme="majorHAnsi" w:hAnsiTheme="majorHAnsi"/>
        </w:rPr>
      </w:pPr>
      <w:r w:rsidRPr="000C58D5">
        <w:rPr>
          <w:rFonts w:asciiTheme="majorHAnsi" w:hAnsiTheme="majorHAnsi"/>
        </w:rPr>
        <w:t>Lolland Kommune finder det desuden væsentligt, at ansøger fastholdes i forebyggelse af rottetilhold. Angående rottetilhold ved altid at have en sikringsaftale med et au</w:t>
      </w:r>
      <w:r w:rsidR="00C34C0C">
        <w:rPr>
          <w:rFonts w:asciiTheme="majorHAnsi" w:hAnsiTheme="majorHAnsi"/>
        </w:rPr>
        <w:t>toriseret rottebekæmpelsesfirma eller person tilknyttet ejendommen har selv tilladelse til bekæmpelse af rotter.</w:t>
      </w:r>
      <w:r w:rsidRPr="000C58D5">
        <w:rPr>
          <w:rFonts w:asciiTheme="majorHAnsi" w:hAnsiTheme="majorHAnsi"/>
        </w:rPr>
        <w:t xml:space="preserve"> </w:t>
      </w:r>
    </w:p>
    <w:p w14:paraId="1D990F02" w14:textId="0439D815" w:rsidR="00776EF8" w:rsidRDefault="00776EF8" w:rsidP="00776EF8">
      <w:pPr>
        <w:spacing w:line="276" w:lineRule="auto"/>
      </w:pPr>
      <w:r w:rsidRPr="001C4D97">
        <w:rPr>
          <w:rFonts w:asciiTheme="majorHAnsi" w:hAnsiTheme="majorHAnsi"/>
        </w:rPr>
        <w:t>I kapitel 7 om</w:t>
      </w:r>
      <w:r>
        <w:rPr>
          <w:rFonts w:asciiTheme="majorHAnsi" w:hAnsiTheme="majorHAnsi"/>
        </w:rPr>
        <w:t xml:space="preserve"> egenkontrol stilles der vilkår om en sikringsaftale med et autoriseret firma til forebyggels</w:t>
      </w:r>
      <w:r w:rsidR="00C34C0C">
        <w:rPr>
          <w:rFonts w:asciiTheme="majorHAnsi" w:hAnsiTheme="majorHAnsi"/>
        </w:rPr>
        <w:t>e af rottetilhold på ejendommen, såfremt en person med tilknytning til ejendommen ikke selv kan foretage bekæmpelsen.</w:t>
      </w:r>
    </w:p>
    <w:tbl>
      <w:tblPr>
        <w:tblStyle w:val="Tabel-Gitter24"/>
        <w:tblW w:w="0" w:type="auto"/>
        <w:tblBorders>
          <w:top w:val="none" w:sz="0" w:space="0" w:color="auto"/>
          <w:left w:val="none" w:sz="0" w:space="0" w:color="auto"/>
          <w:bottom w:val="none" w:sz="0" w:space="0" w:color="auto"/>
          <w:right w:val="none" w:sz="0" w:space="0" w:color="auto"/>
        </w:tblBorders>
        <w:shd w:val="clear" w:color="auto" w:fill="D6E3BC" w:themeFill="accent3" w:themeFillTint="66"/>
        <w:tblLook w:val="04A0" w:firstRow="1" w:lastRow="0" w:firstColumn="1" w:lastColumn="0" w:noHBand="0" w:noVBand="1"/>
        <w:tblDescription w:val="Vilkårboks i afsnit 6.2"/>
      </w:tblPr>
      <w:tblGrid>
        <w:gridCol w:w="9638"/>
      </w:tblGrid>
      <w:tr w:rsidR="00995798" w:rsidRPr="00995798" w14:paraId="13091D1D" w14:textId="77777777" w:rsidTr="00FB794C">
        <w:trPr>
          <w:tblHeader/>
        </w:trPr>
        <w:tc>
          <w:tcPr>
            <w:tcW w:w="9638" w:type="dxa"/>
            <w:shd w:val="clear" w:color="auto" w:fill="D6E3BC" w:themeFill="accent3" w:themeFillTint="66"/>
          </w:tcPr>
          <w:p w14:paraId="0A0AF4A4" w14:textId="77777777" w:rsidR="00995798" w:rsidRPr="00995798" w:rsidRDefault="00995798" w:rsidP="00995798">
            <w:pPr>
              <w:spacing w:after="240" w:line="276" w:lineRule="auto"/>
              <w:rPr>
                <w:sz w:val="22"/>
                <w:szCs w:val="22"/>
              </w:rPr>
            </w:pPr>
            <w:r w:rsidRPr="00995798">
              <w:rPr>
                <w:b/>
                <w:sz w:val="22"/>
                <w:szCs w:val="22"/>
              </w:rPr>
              <w:lastRenderedPageBreak/>
              <w:t>Vilkår</w:t>
            </w:r>
          </w:p>
          <w:p w14:paraId="3248F904" w14:textId="09FA7894" w:rsidR="00776EF8" w:rsidRPr="00776EF8" w:rsidRDefault="00776EF8" w:rsidP="00776EF8">
            <w:pPr>
              <w:pStyle w:val="Listeafsnit"/>
              <w:numPr>
                <w:ilvl w:val="0"/>
                <w:numId w:val="13"/>
              </w:numPr>
              <w:spacing w:line="276" w:lineRule="auto"/>
              <w:rPr>
                <w:sz w:val="22"/>
                <w:szCs w:val="22"/>
              </w:rPr>
            </w:pPr>
            <w:r w:rsidRPr="00C97CD2">
              <w:rPr>
                <w:sz w:val="22"/>
                <w:szCs w:val="22"/>
              </w:rPr>
              <w:t>Der skal efter behov ske en effektiv bekæmpelse af fluer på ejendommen.</w:t>
            </w:r>
          </w:p>
          <w:p w14:paraId="470FD181" w14:textId="77777777" w:rsidR="00776EF8" w:rsidRPr="00C97CD2" w:rsidRDefault="00776EF8" w:rsidP="00776EF8">
            <w:pPr>
              <w:pStyle w:val="Listeafsnit"/>
              <w:spacing w:line="276" w:lineRule="auto"/>
              <w:rPr>
                <w:sz w:val="22"/>
                <w:szCs w:val="22"/>
              </w:rPr>
            </w:pPr>
          </w:p>
          <w:p w14:paraId="6157E2A9" w14:textId="46C0E0CC" w:rsidR="00995798" w:rsidRPr="00776EF8" w:rsidRDefault="00776EF8" w:rsidP="00776EF8">
            <w:pPr>
              <w:pStyle w:val="Listeafsnit"/>
              <w:numPr>
                <w:ilvl w:val="0"/>
                <w:numId w:val="13"/>
              </w:numPr>
              <w:spacing w:line="276" w:lineRule="auto"/>
            </w:pPr>
            <w:r>
              <w:rPr>
                <w:sz w:val="22"/>
                <w:szCs w:val="22"/>
              </w:rPr>
              <w:t>B</w:t>
            </w:r>
            <w:r w:rsidRPr="001147EB">
              <w:rPr>
                <w:sz w:val="22"/>
                <w:szCs w:val="22"/>
              </w:rPr>
              <w:t xml:space="preserve">ekæmpelse af </w:t>
            </w:r>
            <w:r>
              <w:rPr>
                <w:sz w:val="22"/>
                <w:szCs w:val="22"/>
              </w:rPr>
              <w:t xml:space="preserve">andre </w:t>
            </w:r>
            <w:r w:rsidRPr="001147EB">
              <w:rPr>
                <w:sz w:val="22"/>
                <w:szCs w:val="22"/>
              </w:rPr>
              <w:t>skadedyr på ejendommen skal ske efter retninslinier fra Institut for Agroøkologi - Aarhus Universitet.</w:t>
            </w:r>
          </w:p>
          <w:p w14:paraId="039F583F" w14:textId="77777777" w:rsidR="00995798" w:rsidRPr="00995798" w:rsidRDefault="00995798" w:rsidP="00995798">
            <w:pPr>
              <w:spacing w:line="276" w:lineRule="auto"/>
              <w:rPr>
                <w:sz w:val="22"/>
                <w:szCs w:val="22"/>
              </w:rPr>
            </w:pPr>
          </w:p>
        </w:tc>
      </w:tr>
    </w:tbl>
    <w:p w14:paraId="5FAEAC2A" w14:textId="77777777" w:rsidR="00995798" w:rsidRPr="00995798" w:rsidRDefault="00995798" w:rsidP="00852B63">
      <w:pPr>
        <w:pStyle w:val="Overskrift2"/>
      </w:pPr>
      <w:bookmarkStart w:id="65" w:name="_Toc22148143"/>
      <w:bookmarkStart w:id="66" w:name="_Toc63245416"/>
      <w:r w:rsidRPr="00995798">
        <w:t>6.3 Affald</w:t>
      </w:r>
      <w:bookmarkEnd w:id="65"/>
      <w:bookmarkEnd w:id="66"/>
    </w:p>
    <w:p w14:paraId="4B0F9DCD" w14:textId="77777777" w:rsidR="00995798" w:rsidRPr="00995798" w:rsidRDefault="00995798" w:rsidP="00995798">
      <w:pPr>
        <w:tabs>
          <w:tab w:val="left" w:pos="3456"/>
        </w:tabs>
        <w:spacing w:after="240" w:line="276" w:lineRule="auto"/>
        <w:rPr>
          <w:b/>
        </w:rPr>
      </w:pPr>
      <w:r w:rsidRPr="00995798">
        <w:rPr>
          <w:b/>
        </w:rPr>
        <w:t>Ansøgers oplysninger</w:t>
      </w:r>
    </w:p>
    <w:p w14:paraId="28423217" w14:textId="77777777" w:rsidR="00776EF8" w:rsidRPr="00776EF8" w:rsidRDefault="00776EF8" w:rsidP="00776EF8">
      <w:pPr>
        <w:tabs>
          <w:tab w:val="left" w:pos="3456"/>
        </w:tabs>
        <w:spacing w:after="240" w:line="276" w:lineRule="auto"/>
        <w:rPr>
          <w:bCs/>
          <w:u w:val="single"/>
        </w:rPr>
      </w:pPr>
      <w:bookmarkStart w:id="67" w:name="_Toc50641446"/>
      <w:r w:rsidRPr="00776EF8">
        <w:rPr>
          <w:bCs/>
          <w:u w:val="single"/>
        </w:rPr>
        <w:t>Døde dyr</w:t>
      </w:r>
      <w:bookmarkEnd w:id="67"/>
    </w:p>
    <w:p w14:paraId="0E8865A4" w14:textId="77777777" w:rsidR="00776EF8" w:rsidRPr="00776EF8" w:rsidRDefault="00776EF8" w:rsidP="00776EF8">
      <w:pPr>
        <w:tabs>
          <w:tab w:val="left" w:pos="3456"/>
        </w:tabs>
        <w:spacing w:after="240" w:line="276" w:lineRule="auto"/>
      </w:pPr>
      <w:r w:rsidRPr="00776EF8">
        <w:t>Døde dyr opbevares for enden af stalden. Døde dyr overdækkes og afhentes efter behov af DAKA.</w:t>
      </w:r>
    </w:p>
    <w:p w14:paraId="21AFEA6B" w14:textId="77777777" w:rsidR="00776EF8" w:rsidRPr="00776EF8" w:rsidRDefault="00776EF8" w:rsidP="00776EF8">
      <w:pPr>
        <w:tabs>
          <w:tab w:val="left" w:pos="3456"/>
        </w:tabs>
        <w:spacing w:after="240" w:line="276" w:lineRule="auto"/>
        <w:rPr>
          <w:bCs/>
          <w:u w:val="single"/>
        </w:rPr>
      </w:pPr>
      <w:bookmarkStart w:id="68" w:name="_Toc50641447"/>
      <w:r w:rsidRPr="00776EF8">
        <w:rPr>
          <w:bCs/>
          <w:u w:val="single"/>
        </w:rPr>
        <w:t>Affald</w:t>
      </w:r>
      <w:bookmarkEnd w:id="68"/>
    </w:p>
    <w:p w14:paraId="74C0DA4B" w14:textId="77777777" w:rsidR="00776EF8" w:rsidRPr="00776EF8" w:rsidRDefault="00776EF8" w:rsidP="00776EF8">
      <w:pPr>
        <w:tabs>
          <w:tab w:val="left" w:pos="3456"/>
        </w:tabs>
        <w:spacing w:after="240" w:line="276" w:lineRule="auto"/>
      </w:pPr>
      <w:bookmarkStart w:id="69" w:name="_Hlk33606146"/>
      <w:r w:rsidRPr="00776EF8">
        <w:t xml:space="preserve">I forbindelse med produktionen på ejendommen produceres der dybstrøelse som genanvendes som gødning på markerne. </w:t>
      </w:r>
    </w:p>
    <w:p w14:paraId="25835DC4" w14:textId="77777777" w:rsidR="00776EF8" w:rsidRPr="00776EF8" w:rsidRDefault="00776EF8" w:rsidP="00776EF8">
      <w:pPr>
        <w:tabs>
          <w:tab w:val="left" w:pos="3456"/>
        </w:tabs>
        <w:spacing w:after="240" w:line="276" w:lineRule="auto"/>
      </w:pPr>
      <w:r w:rsidRPr="00776EF8">
        <w:t>Foderspild søges minimeret mest muligt, da det er en unødig omkostning i produktionen. Foderspild havner i dybstrøelsen og genanvendes ligeledes på marken.</w:t>
      </w:r>
    </w:p>
    <w:bookmarkEnd w:id="69"/>
    <w:p w14:paraId="3BB0FF0C" w14:textId="2E85F13B" w:rsidR="00776EF8" w:rsidRPr="00776EF8" w:rsidRDefault="00776EF8" w:rsidP="00776EF8">
      <w:pPr>
        <w:tabs>
          <w:tab w:val="left" w:pos="3456"/>
        </w:tabs>
        <w:spacing w:after="240" w:line="276" w:lineRule="auto"/>
      </w:pPr>
      <w:r w:rsidRPr="00776EF8">
        <w:t>De affaldsmængder</w:t>
      </w:r>
      <w:r w:rsidR="00235C91">
        <w:t>,</w:t>
      </w:r>
      <w:r w:rsidRPr="00776EF8">
        <w:t xml:space="preserve"> som skal håndteres, opbevares og bortskaffes, er primært emballage fra de hjælpestoffer</w:t>
      </w:r>
      <w:r w:rsidR="00235C91">
        <w:t>,</w:t>
      </w:r>
      <w:r w:rsidRPr="00776EF8">
        <w:t xml:space="preserve"> som anvendes i produktionen. Derfor er det svært at nedbringe affaldsmængden, da husdyrbruget ikke har indflydelse på emballeringen. Mængden af affald er dog begrænset i forhold til produktionens størrelse. </w:t>
      </w:r>
    </w:p>
    <w:p w14:paraId="103536D8" w14:textId="77777777" w:rsidR="00776EF8" w:rsidRPr="00776EF8" w:rsidRDefault="00776EF8" w:rsidP="00776EF8">
      <w:pPr>
        <w:tabs>
          <w:tab w:val="left" w:pos="3456"/>
        </w:tabs>
        <w:spacing w:after="240" w:line="276" w:lineRule="auto"/>
      </w:pPr>
      <w:r w:rsidRPr="00776EF8">
        <w:t xml:space="preserve">Affaldet består primært af plastdunke fra sæber, desinfektionsmidler og bekæmpelsesmidler, Klinisk risikoaffald herunder spraydåser til mærkning af dyr, lysstofrør fra stalde, papir, pap og plast fra emballering samt jern og metal. </w:t>
      </w:r>
    </w:p>
    <w:tbl>
      <w:tblPr>
        <w:tblW w:w="9638"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9BBB59" w:themeFill="accent3"/>
        <w:tblCellMar>
          <w:left w:w="106" w:type="dxa"/>
          <w:bottom w:w="4" w:type="dxa"/>
          <w:right w:w="70" w:type="dxa"/>
        </w:tblCellMar>
        <w:tblLook w:val="04A0" w:firstRow="1" w:lastRow="0" w:firstColumn="1" w:lastColumn="0" w:noHBand="0" w:noVBand="1"/>
        <w:tblDescription w:val="Ansøgers tabel over affaldstyper på Duegården"/>
      </w:tblPr>
      <w:tblGrid>
        <w:gridCol w:w="3544"/>
        <w:gridCol w:w="6094"/>
      </w:tblGrid>
      <w:tr w:rsidR="00776EF8" w:rsidRPr="00776EF8" w14:paraId="5967BFEB" w14:textId="77777777" w:rsidTr="00FB794C">
        <w:trPr>
          <w:trHeight w:val="661"/>
          <w:tblHeader/>
        </w:trPr>
        <w:tc>
          <w:tcPr>
            <w:tcW w:w="3544" w:type="dxa"/>
            <w:shd w:val="clear" w:color="auto" w:fill="F8433A"/>
            <w:vAlign w:val="bottom"/>
          </w:tcPr>
          <w:p w14:paraId="6485BAE2" w14:textId="77777777" w:rsidR="00776EF8" w:rsidRPr="00776EF8" w:rsidRDefault="00776EF8" w:rsidP="00776EF8">
            <w:pPr>
              <w:tabs>
                <w:tab w:val="left" w:pos="3456"/>
              </w:tabs>
              <w:spacing w:after="240" w:line="276" w:lineRule="auto"/>
            </w:pPr>
            <w:r w:rsidRPr="00776EF8">
              <w:rPr>
                <w:b/>
              </w:rPr>
              <w:t xml:space="preserve">Affaldstype </w:t>
            </w:r>
          </w:p>
        </w:tc>
        <w:tc>
          <w:tcPr>
            <w:tcW w:w="6094" w:type="dxa"/>
            <w:shd w:val="clear" w:color="auto" w:fill="F8433A"/>
            <w:vAlign w:val="bottom"/>
          </w:tcPr>
          <w:p w14:paraId="795F55B3" w14:textId="77777777" w:rsidR="00776EF8" w:rsidRPr="00776EF8" w:rsidRDefault="00776EF8" w:rsidP="00776EF8">
            <w:pPr>
              <w:tabs>
                <w:tab w:val="left" w:pos="3456"/>
              </w:tabs>
              <w:spacing w:after="240" w:line="276" w:lineRule="auto"/>
              <w:rPr>
                <w:b/>
                <w:bCs/>
              </w:rPr>
            </w:pPr>
            <w:r w:rsidRPr="00776EF8">
              <w:rPr>
                <w:b/>
                <w:bCs/>
              </w:rPr>
              <w:t>Håndtering og bortskaffelse</w:t>
            </w:r>
          </w:p>
        </w:tc>
      </w:tr>
      <w:tr w:rsidR="00776EF8" w:rsidRPr="00776EF8" w14:paraId="11B77D60" w14:textId="77777777" w:rsidTr="00235C91">
        <w:trPr>
          <w:trHeight w:val="1238"/>
        </w:trPr>
        <w:tc>
          <w:tcPr>
            <w:tcW w:w="3544" w:type="dxa"/>
            <w:shd w:val="clear" w:color="auto" w:fill="FCCFCE"/>
            <w:vAlign w:val="bottom"/>
          </w:tcPr>
          <w:p w14:paraId="63D037E7" w14:textId="77777777" w:rsidR="00235C91" w:rsidRDefault="00776EF8" w:rsidP="00235C91">
            <w:pPr>
              <w:tabs>
                <w:tab w:val="left" w:pos="3456"/>
              </w:tabs>
              <w:spacing w:after="0" w:line="276" w:lineRule="auto"/>
            </w:pPr>
            <w:r w:rsidRPr="00776EF8">
              <w:t xml:space="preserve">Klinisk Risikoaffald </w:t>
            </w:r>
          </w:p>
          <w:p w14:paraId="6A410503" w14:textId="25B31F9B" w:rsidR="00776EF8" w:rsidRPr="00776EF8" w:rsidRDefault="00776EF8" w:rsidP="00235C91">
            <w:pPr>
              <w:tabs>
                <w:tab w:val="left" w:pos="3456"/>
              </w:tabs>
              <w:spacing w:after="0" w:line="276" w:lineRule="auto"/>
            </w:pPr>
            <w:r w:rsidRPr="00776EF8">
              <w:t>Kanyler og medicinrester og spraydåser</w:t>
            </w:r>
          </w:p>
        </w:tc>
        <w:tc>
          <w:tcPr>
            <w:tcW w:w="6094" w:type="dxa"/>
            <w:shd w:val="clear" w:color="auto" w:fill="auto"/>
            <w:vAlign w:val="bottom"/>
          </w:tcPr>
          <w:p w14:paraId="5B6A226C" w14:textId="77777777" w:rsidR="00776EF8" w:rsidRPr="00776EF8" w:rsidRDefault="00776EF8" w:rsidP="00776EF8">
            <w:pPr>
              <w:tabs>
                <w:tab w:val="left" w:pos="3456"/>
              </w:tabs>
              <w:spacing w:after="240" w:line="276" w:lineRule="auto"/>
            </w:pPr>
            <w:r w:rsidRPr="00776EF8">
              <w:t>Opbevares i miljøkasse afleveres på genbrugspladsen</w:t>
            </w:r>
          </w:p>
        </w:tc>
      </w:tr>
      <w:tr w:rsidR="00776EF8" w:rsidRPr="00776EF8" w14:paraId="0673FA25" w14:textId="77777777" w:rsidTr="00235C91">
        <w:trPr>
          <w:trHeight w:val="752"/>
        </w:trPr>
        <w:tc>
          <w:tcPr>
            <w:tcW w:w="3544" w:type="dxa"/>
            <w:shd w:val="clear" w:color="auto" w:fill="FCCFCE"/>
            <w:vAlign w:val="bottom"/>
          </w:tcPr>
          <w:p w14:paraId="4751942E" w14:textId="77777777" w:rsidR="00776EF8" w:rsidRPr="00776EF8" w:rsidRDefault="00776EF8" w:rsidP="00776EF8">
            <w:pPr>
              <w:tabs>
                <w:tab w:val="left" w:pos="3456"/>
              </w:tabs>
              <w:spacing w:after="240" w:line="276" w:lineRule="auto"/>
            </w:pPr>
            <w:r w:rsidRPr="00776EF8">
              <w:t>Tom emballage (papir/pap/plast og plastdunke)</w:t>
            </w:r>
          </w:p>
        </w:tc>
        <w:tc>
          <w:tcPr>
            <w:tcW w:w="6094" w:type="dxa"/>
            <w:shd w:val="clear" w:color="auto" w:fill="auto"/>
            <w:vAlign w:val="bottom"/>
          </w:tcPr>
          <w:p w14:paraId="1FAE8D6B" w14:textId="77777777" w:rsidR="00776EF8" w:rsidRPr="00776EF8" w:rsidRDefault="00776EF8" w:rsidP="00776EF8">
            <w:pPr>
              <w:tabs>
                <w:tab w:val="left" w:pos="3456"/>
              </w:tabs>
              <w:spacing w:after="240" w:line="276" w:lineRule="auto"/>
            </w:pPr>
            <w:r w:rsidRPr="00776EF8">
              <w:t>Opbevares i 400 L container som afhentes hver 14. dag.</w:t>
            </w:r>
          </w:p>
        </w:tc>
      </w:tr>
      <w:tr w:rsidR="00776EF8" w:rsidRPr="00776EF8" w14:paraId="458D9B51" w14:textId="77777777" w:rsidTr="00235C91">
        <w:trPr>
          <w:trHeight w:val="542"/>
        </w:trPr>
        <w:tc>
          <w:tcPr>
            <w:tcW w:w="3544" w:type="dxa"/>
            <w:shd w:val="clear" w:color="auto" w:fill="FCCFCE"/>
            <w:vAlign w:val="bottom"/>
          </w:tcPr>
          <w:p w14:paraId="2A5020BB" w14:textId="77777777" w:rsidR="00776EF8" w:rsidRPr="00776EF8" w:rsidRDefault="00776EF8" w:rsidP="00776EF8">
            <w:pPr>
              <w:tabs>
                <w:tab w:val="left" w:pos="3456"/>
              </w:tabs>
              <w:spacing w:after="240" w:line="276" w:lineRule="auto"/>
            </w:pPr>
            <w:r w:rsidRPr="00776EF8">
              <w:t xml:space="preserve">Lysstofrør og elsparepærer </w:t>
            </w:r>
          </w:p>
        </w:tc>
        <w:tc>
          <w:tcPr>
            <w:tcW w:w="6094" w:type="dxa"/>
            <w:shd w:val="clear" w:color="auto" w:fill="auto"/>
            <w:vAlign w:val="bottom"/>
          </w:tcPr>
          <w:p w14:paraId="5F045DC1" w14:textId="77777777" w:rsidR="00776EF8" w:rsidRPr="00776EF8" w:rsidRDefault="00776EF8" w:rsidP="00776EF8">
            <w:pPr>
              <w:tabs>
                <w:tab w:val="left" w:pos="3456"/>
              </w:tabs>
              <w:spacing w:after="240" w:line="276" w:lineRule="auto"/>
            </w:pPr>
            <w:r w:rsidRPr="00776EF8">
              <w:t>Afleveres på genbrugsplads</w:t>
            </w:r>
          </w:p>
        </w:tc>
      </w:tr>
      <w:tr w:rsidR="00776EF8" w:rsidRPr="00776EF8" w14:paraId="2CEB57D3" w14:textId="77777777" w:rsidTr="00235C91">
        <w:trPr>
          <w:trHeight w:val="545"/>
        </w:trPr>
        <w:tc>
          <w:tcPr>
            <w:tcW w:w="3544" w:type="dxa"/>
            <w:shd w:val="clear" w:color="auto" w:fill="FCCFCE"/>
            <w:vAlign w:val="bottom"/>
          </w:tcPr>
          <w:p w14:paraId="648C42F9" w14:textId="77777777" w:rsidR="00776EF8" w:rsidRPr="00776EF8" w:rsidRDefault="00776EF8" w:rsidP="00776EF8">
            <w:pPr>
              <w:tabs>
                <w:tab w:val="left" w:pos="3456"/>
              </w:tabs>
              <w:spacing w:after="240" w:line="276" w:lineRule="auto"/>
            </w:pPr>
            <w:r w:rsidRPr="00776EF8">
              <w:t xml:space="preserve">Jern og metal </w:t>
            </w:r>
          </w:p>
        </w:tc>
        <w:tc>
          <w:tcPr>
            <w:tcW w:w="6094" w:type="dxa"/>
            <w:shd w:val="clear" w:color="auto" w:fill="auto"/>
            <w:vAlign w:val="bottom"/>
          </w:tcPr>
          <w:p w14:paraId="73F22E69" w14:textId="77777777" w:rsidR="00776EF8" w:rsidRPr="00776EF8" w:rsidRDefault="00776EF8" w:rsidP="00776EF8">
            <w:pPr>
              <w:tabs>
                <w:tab w:val="left" w:pos="3456"/>
              </w:tabs>
              <w:spacing w:after="240" w:line="276" w:lineRule="auto"/>
            </w:pPr>
            <w:r w:rsidRPr="00776EF8">
              <w:t>Opbevares i på anden ejendom</w:t>
            </w:r>
          </w:p>
        </w:tc>
      </w:tr>
    </w:tbl>
    <w:p w14:paraId="5B94FFDC" w14:textId="77777777" w:rsidR="00776EF8" w:rsidRPr="00776EF8" w:rsidRDefault="00776EF8" w:rsidP="00776EF8">
      <w:pPr>
        <w:tabs>
          <w:tab w:val="left" w:pos="3456"/>
        </w:tabs>
        <w:spacing w:after="240" w:line="276" w:lineRule="auto"/>
      </w:pPr>
      <w:r w:rsidRPr="00776EF8">
        <w:lastRenderedPageBreak/>
        <w:t>Håndtering af affald på husdyrbruget</w:t>
      </w:r>
    </w:p>
    <w:p w14:paraId="72368172" w14:textId="063D3929" w:rsidR="00776EF8" w:rsidRDefault="00776EF8" w:rsidP="00776EF8">
      <w:pPr>
        <w:tabs>
          <w:tab w:val="left" w:pos="3456"/>
        </w:tabs>
        <w:spacing w:after="240" w:line="276" w:lineRule="auto"/>
        <w:rPr>
          <w:b/>
        </w:rPr>
      </w:pPr>
      <w:r w:rsidRPr="00776EF8">
        <w:t>Affaldet sorteres på ejendommen og bortskaffes som beskrevet i ovenstående skema.</w:t>
      </w:r>
      <w:r w:rsidRPr="00776EF8">
        <w:rPr>
          <w:b/>
        </w:rPr>
        <w:t xml:space="preserve"> </w:t>
      </w:r>
    </w:p>
    <w:p w14:paraId="3B79B6CC" w14:textId="77777777" w:rsidR="003722D5" w:rsidRPr="003722D5" w:rsidRDefault="003722D5" w:rsidP="003722D5">
      <w:pPr>
        <w:tabs>
          <w:tab w:val="left" w:pos="3456"/>
        </w:tabs>
        <w:spacing w:after="240" w:line="276" w:lineRule="auto"/>
        <w:rPr>
          <w:u w:val="single"/>
        </w:rPr>
      </w:pPr>
      <w:r w:rsidRPr="003722D5">
        <w:rPr>
          <w:bCs/>
          <w:u w:val="single"/>
        </w:rPr>
        <w:t>Vurdering</w:t>
      </w:r>
      <w:r w:rsidRPr="003722D5">
        <w:rPr>
          <w:u w:val="single"/>
        </w:rPr>
        <w:t xml:space="preserve"> vedr. opbevaring og håndtering af affald.</w:t>
      </w:r>
    </w:p>
    <w:p w14:paraId="75C696E2" w14:textId="476679B0" w:rsidR="003722D5" w:rsidRPr="003722D5" w:rsidRDefault="003722D5" w:rsidP="003722D5">
      <w:pPr>
        <w:tabs>
          <w:tab w:val="left" w:pos="3456"/>
        </w:tabs>
        <w:spacing w:after="240" w:line="276" w:lineRule="auto"/>
        <w:rPr>
          <w:highlight w:val="yellow"/>
        </w:rPr>
      </w:pPr>
      <w:r w:rsidRPr="003722D5">
        <w:t>Det vurderes samlet, at affaldshierarkiet er iagttaget og at sortering, opbevaring og bortskaffelse af affald sker miljømæssigt forsvarligt og i overensstemmelse med kommunes affaldsregulativer</w:t>
      </w:r>
    </w:p>
    <w:p w14:paraId="09964B51" w14:textId="77777777" w:rsidR="00995798" w:rsidRPr="00995798" w:rsidRDefault="00995798" w:rsidP="00995798">
      <w:pPr>
        <w:tabs>
          <w:tab w:val="left" w:pos="3456"/>
        </w:tabs>
        <w:spacing w:after="240" w:line="276" w:lineRule="auto"/>
        <w:rPr>
          <w:b/>
        </w:rPr>
      </w:pPr>
      <w:r w:rsidRPr="00995798">
        <w:rPr>
          <w:b/>
        </w:rPr>
        <w:t>Lolland Kommunes bemærkninger og vurdering</w:t>
      </w:r>
    </w:p>
    <w:p w14:paraId="65D4202A" w14:textId="77777777" w:rsidR="00995798" w:rsidRPr="00776EF8" w:rsidRDefault="00995798" w:rsidP="00995798">
      <w:pPr>
        <w:spacing w:line="276" w:lineRule="auto"/>
      </w:pPr>
      <w:r w:rsidRPr="00776EF8">
        <w:t>Lolland Kommune finder det tilstrækkeligt, at gældende lovgivning om opbevaring og bortskaffelse af affald samt Lolland Kommunes affaldsregulativer overholdes.</w:t>
      </w:r>
    </w:p>
    <w:p w14:paraId="15E2DEE0" w14:textId="4FFE062A" w:rsidR="00995798" w:rsidRPr="00776EF8" w:rsidRDefault="00995798" w:rsidP="00995798">
      <w:pPr>
        <w:spacing w:line="276" w:lineRule="auto"/>
      </w:pPr>
      <w:r w:rsidRPr="00776EF8">
        <w:t xml:space="preserve">Angående kadaver, vil Lolland Kommune fasthold ansøger i, at der ved opbevaring af kadaver </w:t>
      </w:r>
      <w:r w:rsidR="00776EF8" w:rsidRPr="00776EF8">
        <w:t>skal ske en overdækning af disse med kadaverkappe eller kraftig plastdug.</w:t>
      </w:r>
    </w:p>
    <w:p w14:paraId="3B8CF544" w14:textId="74DE925C" w:rsidR="00995798" w:rsidRPr="001C4D97" w:rsidRDefault="00995798" w:rsidP="00995798">
      <w:pPr>
        <w:spacing w:line="276" w:lineRule="auto"/>
      </w:pPr>
      <w:r w:rsidRPr="00776EF8">
        <w:t xml:space="preserve">Angående bortskaffelse af kadaver finder Lolland Kommune gældende lovgivning og modtager firmaets retningslinier </w:t>
      </w:r>
      <w:r w:rsidRPr="001C4D97">
        <w:t>for tilstrækkelige.</w:t>
      </w:r>
    </w:p>
    <w:p w14:paraId="19A1CD55" w14:textId="6878470A" w:rsidR="00A9093E" w:rsidRPr="00776EF8" w:rsidRDefault="00A9093E" w:rsidP="00995798">
      <w:pPr>
        <w:spacing w:line="276" w:lineRule="auto"/>
      </w:pPr>
      <w:r w:rsidRPr="001C4D97">
        <w:t>Egenkontrol fremgår af kapitel 7.</w:t>
      </w:r>
    </w:p>
    <w:tbl>
      <w:tblPr>
        <w:tblStyle w:val="Tabel-Gitter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3BC" w:themeFill="accent3" w:themeFillTint="66"/>
        <w:tblLook w:val="04A0" w:firstRow="1" w:lastRow="0" w:firstColumn="1" w:lastColumn="0" w:noHBand="0" w:noVBand="1"/>
        <w:tblDescription w:val="Vilkårboks i afsnit 6.3"/>
      </w:tblPr>
      <w:tblGrid>
        <w:gridCol w:w="9638"/>
      </w:tblGrid>
      <w:tr w:rsidR="00995798" w:rsidRPr="00995798" w14:paraId="7933D6E4" w14:textId="77777777" w:rsidTr="00FB794C">
        <w:trPr>
          <w:tblHeader/>
        </w:trPr>
        <w:tc>
          <w:tcPr>
            <w:tcW w:w="9778" w:type="dxa"/>
            <w:shd w:val="clear" w:color="auto" w:fill="D6E3BC" w:themeFill="accent3" w:themeFillTint="66"/>
          </w:tcPr>
          <w:p w14:paraId="29AA0CE4" w14:textId="77777777" w:rsidR="00995798" w:rsidRPr="003722D5" w:rsidRDefault="00995798" w:rsidP="00995798">
            <w:pPr>
              <w:spacing w:after="240" w:line="276" w:lineRule="auto"/>
              <w:rPr>
                <w:rFonts w:ascii="Verdana" w:hAnsi="Verdana"/>
              </w:rPr>
            </w:pPr>
            <w:r w:rsidRPr="003722D5">
              <w:rPr>
                <w:rFonts w:ascii="Verdana" w:hAnsi="Verdana"/>
                <w:b/>
              </w:rPr>
              <w:t>Vilkår</w:t>
            </w:r>
          </w:p>
          <w:p w14:paraId="7BBD62D6" w14:textId="0DAA511D" w:rsidR="00995798" w:rsidRPr="003722D5" w:rsidRDefault="00776EF8" w:rsidP="00995798">
            <w:pPr>
              <w:numPr>
                <w:ilvl w:val="0"/>
                <w:numId w:val="22"/>
              </w:numPr>
              <w:rPr>
                <w:sz w:val="22"/>
                <w:szCs w:val="22"/>
              </w:rPr>
            </w:pPr>
            <w:r w:rsidRPr="003722D5">
              <w:rPr>
                <w:sz w:val="22"/>
                <w:szCs w:val="22"/>
              </w:rPr>
              <w:t>K</w:t>
            </w:r>
            <w:r w:rsidR="00995798" w:rsidRPr="003722D5">
              <w:rPr>
                <w:sz w:val="22"/>
                <w:szCs w:val="22"/>
              </w:rPr>
              <w:t>adaver skal opbevares på fast plads under kadaverkappe</w:t>
            </w:r>
            <w:r w:rsidRPr="003722D5">
              <w:rPr>
                <w:sz w:val="22"/>
                <w:szCs w:val="22"/>
              </w:rPr>
              <w:t xml:space="preserve"> eller under kraftig </w:t>
            </w:r>
            <w:r w:rsidR="003722D5" w:rsidRPr="003722D5">
              <w:rPr>
                <w:sz w:val="22"/>
                <w:szCs w:val="22"/>
              </w:rPr>
              <w:t>plastdug.</w:t>
            </w:r>
          </w:p>
          <w:p w14:paraId="2B85AE0B" w14:textId="77777777" w:rsidR="00995798" w:rsidRPr="003722D5" w:rsidRDefault="00995798" w:rsidP="00995798">
            <w:pPr>
              <w:rPr>
                <w:sz w:val="22"/>
                <w:szCs w:val="22"/>
              </w:rPr>
            </w:pPr>
          </w:p>
          <w:p w14:paraId="4272B10A" w14:textId="7901E3E7" w:rsidR="00995798" w:rsidRPr="003722D5" w:rsidRDefault="00995798" w:rsidP="00995798">
            <w:pPr>
              <w:numPr>
                <w:ilvl w:val="0"/>
                <w:numId w:val="22"/>
              </w:numPr>
              <w:rPr>
                <w:sz w:val="22"/>
                <w:szCs w:val="22"/>
              </w:rPr>
            </w:pPr>
            <w:r w:rsidRPr="003722D5">
              <w:rPr>
                <w:sz w:val="22"/>
                <w:szCs w:val="22"/>
              </w:rPr>
              <w:t xml:space="preserve">Kadaverplads </w:t>
            </w:r>
            <w:r w:rsidR="00235C91">
              <w:rPr>
                <w:sz w:val="22"/>
                <w:szCs w:val="22"/>
              </w:rPr>
              <w:t xml:space="preserve">samt overdækning </w:t>
            </w:r>
            <w:r w:rsidRPr="003722D5">
              <w:rPr>
                <w:sz w:val="22"/>
                <w:szCs w:val="22"/>
              </w:rPr>
              <w:t>renholdes, så der ikke opstår uhygiejniske forhold.</w:t>
            </w:r>
          </w:p>
          <w:p w14:paraId="44FEACB1" w14:textId="77777777" w:rsidR="00995798" w:rsidRPr="00995798" w:rsidRDefault="00995798" w:rsidP="00995798">
            <w:pPr>
              <w:ind w:left="360"/>
              <w:rPr>
                <w:rFonts w:ascii="Verdana" w:hAnsi="Verdana"/>
              </w:rPr>
            </w:pPr>
          </w:p>
        </w:tc>
      </w:tr>
    </w:tbl>
    <w:p w14:paraId="7CF0ED88" w14:textId="4C7E9694" w:rsidR="00776EF8" w:rsidRPr="00995798" w:rsidRDefault="00776EF8" w:rsidP="00776EF8">
      <w:pPr>
        <w:pStyle w:val="Overskrift2"/>
      </w:pPr>
      <w:bookmarkStart w:id="70" w:name="_Toc63245417"/>
      <w:r w:rsidRPr="00995798">
        <w:t xml:space="preserve">6.4 </w:t>
      </w:r>
      <w:r>
        <w:t>Olie og kemikalier</w:t>
      </w:r>
      <w:bookmarkEnd w:id="70"/>
    </w:p>
    <w:p w14:paraId="1C9F524A" w14:textId="77777777" w:rsidR="003722D5" w:rsidRPr="00995798" w:rsidRDefault="003722D5" w:rsidP="003722D5">
      <w:pPr>
        <w:tabs>
          <w:tab w:val="left" w:pos="3456"/>
        </w:tabs>
        <w:spacing w:after="240" w:line="276" w:lineRule="auto"/>
        <w:rPr>
          <w:b/>
        </w:rPr>
      </w:pPr>
      <w:r w:rsidRPr="00995798">
        <w:rPr>
          <w:b/>
        </w:rPr>
        <w:t>Ansøgers oplysninger</w:t>
      </w:r>
    </w:p>
    <w:p w14:paraId="67CA5041" w14:textId="79C0C464" w:rsidR="003722D5" w:rsidRPr="00EE525A" w:rsidRDefault="003722D5" w:rsidP="00FB794C">
      <w:pPr>
        <w:spacing w:after="0"/>
        <w:rPr>
          <w:u w:val="single"/>
        </w:rPr>
      </w:pPr>
      <w:r w:rsidRPr="00EE525A">
        <w:rPr>
          <w:u w:val="single"/>
        </w:rPr>
        <w:t>Olieforbrug (opvarmning)</w:t>
      </w:r>
    </w:p>
    <w:p w14:paraId="5775C858" w14:textId="31E29804" w:rsidR="003722D5" w:rsidRPr="00235C91" w:rsidRDefault="003722D5" w:rsidP="003722D5">
      <w:pPr>
        <w:spacing w:line="240" w:lineRule="auto"/>
        <w:rPr>
          <w:rFonts w:eastAsiaTheme="minorHAnsi" w:cstheme="minorBidi"/>
        </w:rPr>
      </w:pPr>
      <w:r w:rsidRPr="00235C91">
        <w:rPr>
          <w:rFonts w:eastAsiaTheme="minorHAnsi" w:cstheme="minorBidi"/>
        </w:rPr>
        <w:t xml:space="preserve">Ingen </w:t>
      </w:r>
    </w:p>
    <w:p w14:paraId="5C93C609" w14:textId="77777777" w:rsidR="003722D5" w:rsidRPr="00235C91" w:rsidRDefault="003722D5" w:rsidP="003722D5">
      <w:pPr>
        <w:spacing w:after="0" w:line="240" w:lineRule="auto"/>
        <w:jc w:val="both"/>
        <w:rPr>
          <w:rFonts w:eastAsiaTheme="majorEastAsia" w:cstheme="majorBidi"/>
          <w:u w:val="single"/>
        </w:rPr>
      </w:pPr>
      <w:r w:rsidRPr="00235C91">
        <w:rPr>
          <w:rFonts w:eastAsiaTheme="majorEastAsia" w:cstheme="majorBidi"/>
          <w:u w:val="single"/>
        </w:rPr>
        <w:t>Olieaffald (spildolie)</w:t>
      </w:r>
    </w:p>
    <w:p w14:paraId="2C2140F4" w14:textId="77777777" w:rsidR="003722D5" w:rsidRPr="00235C91" w:rsidRDefault="003722D5" w:rsidP="003722D5">
      <w:pPr>
        <w:spacing w:after="0" w:line="240" w:lineRule="auto"/>
        <w:jc w:val="both"/>
        <w:rPr>
          <w:rFonts w:eastAsiaTheme="minorHAnsi" w:cstheme="minorBidi"/>
          <w:b/>
          <w:i/>
        </w:rPr>
      </w:pPr>
      <w:r w:rsidRPr="00235C91">
        <w:rPr>
          <w:rFonts w:eastAsiaTheme="minorHAnsi" w:cstheme="minorBidi"/>
        </w:rPr>
        <w:t xml:space="preserve">Der opbevares ingen spildolie på ejendommen. </w:t>
      </w:r>
    </w:p>
    <w:p w14:paraId="45A3EA2D" w14:textId="77777777" w:rsidR="00EE525A" w:rsidRDefault="00EE525A" w:rsidP="00FB794C">
      <w:pPr>
        <w:spacing w:after="0"/>
      </w:pPr>
    </w:p>
    <w:p w14:paraId="4696DCCE" w14:textId="77777777" w:rsidR="00FB794C" w:rsidRDefault="003722D5" w:rsidP="00FB794C">
      <w:pPr>
        <w:spacing w:after="0"/>
        <w:rPr>
          <w:u w:val="single"/>
        </w:rPr>
      </w:pPr>
      <w:r w:rsidRPr="00EE525A">
        <w:rPr>
          <w:u w:val="single"/>
        </w:rPr>
        <w:t>Kemikalieforbrug</w:t>
      </w:r>
    </w:p>
    <w:p w14:paraId="44130364" w14:textId="1E76974B" w:rsidR="003722D5" w:rsidRPr="00235C91" w:rsidRDefault="003722D5" w:rsidP="00FB794C">
      <w:pPr>
        <w:rPr>
          <w:rFonts w:eastAsiaTheme="minorHAnsi" w:cstheme="minorBidi"/>
        </w:rPr>
      </w:pPr>
      <w:r w:rsidRPr="00235C91">
        <w:rPr>
          <w:rFonts w:eastAsiaTheme="minorHAnsi" w:cstheme="minorBidi"/>
        </w:rPr>
        <w:t xml:space="preserve">Husdyrbrugets forbrug af kemikalier består af rengøringsmidler til vask af staldanlægget. Midlerne opbevares i kemirum uden afløb. </w:t>
      </w:r>
    </w:p>
    <w:p w14:paraId="2875E753" w14:textId="77777777" w:rsidR="003722D5" w:rsidRPr="00866B31" w:rsidRDefault="003722D5" w:rsidP="00866B31">
      <w:pPr>
        <w:spacing w:after="0"/>
        <w:rPr>
          <w:u w:val="single"/>
        </w:rPr>
      </w:pPr>
      <w:r w:rsidRPr="00866B31">
        <w:rPr>
          <w:u w:val="single"/>
        </w:rPr>
        <w:t>Kemiaffald</w:t>
      </w:r>
    </w:p>
    <w:p w14:paraId="4E382661" w14:textId="436BE55F" w:rsidR="003722D5" w:rsidRPr="00235C91" w:rsidRDefault="003722D5" w:rsidP="003722D5">
      <w:pPr>
        <w:spacing w:line="240" w:lineRule="auto"/>
        <w:rPr>
          <w:rFonts w:eastAsiaTheme="minorHAnsi" w:cstheme="minorBidi"/>
        </w:rPr>
      </w:pPr>
      <w:r w:rsidRPr="00235C91">
        <w:rPr>
          <w:rFonts w:eastAsiaTheme="minorHAnsi" w:cstheme="minorBidi"/>
        </w:rPr>
        <w:t>Det er sjældent, at der er restprodukter. Det tilstræbes at disponere midlerne så restprodukter undgås. Eventuelle rester afleveres på genbrugsplads. Markdriften udgår fra anden ejendom.</w:t>
      </w:r>
    </w:p>
    <w:p w14:paraId="64DDBB47" w14:textId="77777777" w:rsidR="00FB794C" w:rsidRDefault="00FB794C" w:rsidP="003722D5">
      <w:pPr>
        <w:tabs>
          <w:tab w:val="left" w:pos="3456"/>
        </w:tabs>
        <w:spacing w:after="240" w:line="276" w:lineRule="auto"/>
        <w:rPr>
          <w:b/>
        </w:rPr>
      </w:pPr>
    </w:p>
    <w:p w14:paraId="7C7B7A37" w14:textId="77777777" w:rsidR="00FB794C" w:rsidRDefault="00FB794C" w:rsidP="003722D5">
      <w:pPr>
        <w:tabs>
          <w:tab w:val="left" w:pos="3456"/>
        </w:tabs>
        <w:spacing w:after="240" w:line="276" w:lineRule="auto"/>
        <w:rPr>
          <w:b/>
        </w:rPr>
      </w:pPr>
    </w:p>
    <w:p w14:paraId="15F55A6C" w14:textId="790629B8" w:rsidR="003722D5" w:rsidRPr="00995798" w:rsidRDefault="003722D5" w:rsidP="003722D5">
      <w:pPr>
        <w:tabs>
          <w:tab w:val="left" w:pos="3456"/>
        </w:tabs>
        <w:spacing w:after="240" w:line="276" w:lineRule="auto"/>
        <w:rPr>
          <w:b/>
        </w:rPr>
      </w:pPr>
      <w:r w:rsidRPr="00995798">
        <w:rPr>
          <w:b/>
        </w:rPr>
        <w:lastRenderedPageBreak/>
        <w:t>Lolland Kommunes bemærkninger og vurdering</w:t>
      </w:r>
    </w:p>
    <w:p w14:paraId="009AA80C" w14:textId="2F5CBFB3" w:rsidR="003722D5" w:rsidRDefault="003722D5" w:rsidP="003722D5">
      <w:pPr>
        <w:spacing w:line="276" w:lineRule="auto"/>
      </w:pPr>
      <w:r w:rsidRPr="00776EF8">
        <w:t xml:space="preserve">Lolland Kommune finder det tilstrækkeligt, at gældende lovgivning om opbevaring </w:t>
      </w:r>
      <w:r>
        <w:t>af olie og kemikalier overholdes.</w:t>
      </w:r>
    </w:p>
    <w:p w14:paraId="14331497" w14:textId="31F7B6FB" w:rsidR="003722D5" w:rsidRPr="00776EF8" w:rsidRDefault="003722D5" w:rsidP="003722D5">
      <w:pPr>
        <w:spacing w:line="276" w:lineRule="auto"/>
      </w:pPr>
      <w:r>
        <w:t>Der stilles ingen vilkår.</w:t>
      </w:r>
    </w:p>
    <w:p w14:paraId="2A833D47" w14:textId="42816110" w:rsidR="00776EF8" w:rsidRPr="00995798" w:rsidRDefault="00776EF8" w:rsidP="00776EF8">
      <w:pPr>
        <w:pStyle w:val="Overskrift2"/>
      </w:pPr>
      <w:bookmarkStart w:id="71" w:name="_Toc22148144"/>
      <w:bookmarkStart w:id="72" w:name="_Toc63245418"/>
      <w:r>
        <w:t>6.5</w:t>
      </w:r>
      <w:r w:rsidRPr="00995798">
        <w:t xml:space="preserve"> Støj og vibrationer</w:t>
      </w:r>
      <w:bookmarkEnd w:id="71"/>
      <w:bookmarkEnd w:id="72"/>
    </w:p>
    <w:p w14:paraId="07D28C69" w14:textId="77777777" w:rsidR="00776EF8" w:rsidRPr="00995798" w:rsidRDefault="00776EF8" w:rsidP="00776EF8">
      <w:pPr>
        <w:tabs>
          <w:tab w:val="left" w:pos="3456"/>
        </w:tabs>
        <w:spacing w:after="240" w:line="276" w:lineRule="auto"/>
        <w:rPr>
          <w:b/>
        </w:rPr>
      </w:pPr>
      <w:r w:rsidRPr="00995798">
        <w:rPr>
          <w:b/>
        </w:rPr>
        <w:t>Ansøgers oplysninger</w:t>
      </w:r>
    </w:p>
    <w:p w14:paraId="784CB8F9" w14:textId="6BD5C2B5" w:rsidR="00267472" w:rsidRPr="00267472" w:rsidRDefault="00267472" w:rsidP="00267472">
      <w:pPr>
        <w:spacing w:line="276" w:lineRule="auto"/>
      </w:pPr>
      <w:bookmarkStart w:id="73" w:name="_Hlk29560718"/>
      <w:r w:rsidRPr="00267472">
        <w:t>Støj fra staldanlægget vil kunne forekomme fra den daglige pasning af dyrene samt interne og eksterne transporter til og fra ejendommen. Disse foregår i dagtimerne og er ikke større</w:t>
      </w:r>
      <w:r>
        <w:t>,</w:t>
      </w:r>
      <w:r w:rsidRPr="00267472">
        <w:t xml:space="preserve"> end hvad der almindeligvis må accepteres fra et landbrug. Der vurderes at være begrænsede støjgener fra dyreholdet, da der er tale om rolige dyr. </w:t>
      </w:r>
    </w:p>
    <w:p w14:paraId="32612883" w14:textId="77777777" w:rsidR="00267472" w:rsidRPr="00267472" w:rsidRDefault="00267472" w:rsidP="00267472">
      <w:pPr>
        <w:spacing w:line="276" w:lineRule="auto"/>
      </w:pPr>
      <w:r w:rsidRPr="00267472">
        <w:t>Flere af støjkilderne giver kun anledning til kortvarig støj. Det drejer sig f.eks. om ind- og udlevering af dyr.</w:t>
      </w:r>
    </w:p>
    <w:p w14:paraId="545BED66" w14:textId="77777777" w:rsidR="00267472" w:rsidRPr="00267472" w:rsidRDefault="00267472" w:rsidP="00267472">
      <w:pPr>
        <w:spacing w:line="276" w:lineRule="auto"/>
      </w:pPr>
      <w:bookmarkStart w:id="74" w:name="_Hlk29560751"/>
      <w:bookmarkEnd w:id="73"/>
      <w:r w:rsidRPr="00267472">
        <w:t>Brugen af traktorer i det daglige vil normalt begrænse sig til dagtimerne, dog må der forventes sæsonbestemt markarbejde ud over dette.</w:t>
      </w:r>
    </w:p>
    <w:p w14:paraId="65AF4AA7" w14:textId="77777777" w:rsidR="00267472" w:rsidRPr="00267472" w:rsidRDefault="00267472" w:rsidP="00267472">
      <w:pPr>
        <w:spacing w:line="276" w:lineRule="auto"/>
      </w:pPr>
      <w:r w:rsidRPr="00267472">
        <w:t>Der er ingen lavfrekvent støj fra husdyrbruget.</w:t>
      </w:r>
    </w:p>
    <w:p w14:paraId="10AD2123" w14:textId="77777777" w:rsidR="00267472" w:rsidRPr="00267472" w:rsidRDefault="00267472" w:rsidP="00267472">
      <w:pPr>
        <w:spacing w:line="276" w:lineRule="auto"/>
        <w:rPr>
          <w:b/>
        </w:rPr>
      </w:pPr>
      <w:bookmarkStart w:id="75" w:name="_Hlk29560642"/>
      <w:r w:rsidRPr="00267472">
        <w:t xml:space="preserve">Der forekommer aldrig støj fra alle støjkilder samtidig. </w:t>
      </w:r>
    </w:p>
    <w:p w14:paraId="5CDD0704" w14:textId="1A699908" w:rsidR="00267472" w:rsidRDefault="00267472" w:rsidP="00267472">
      <w:pPr>
        <w:spacing w:line="276" w:lineRule="auto"/>
      </w:pPr>
      <w:r w:rsidRPr="00267472">
        <w:t>Der er mere end 243 meter til nærmeste nabo. Naboer forventes ikke at kunne blive generet af støj fra husdyrbruget med denne afstand. For at reducere generne for naboerne er man på husdyrbruget opmærksom på at støjende aktiviteter altovervejende skal foregå inden</w:t>
      </w:r>
      <w:r>
        <w:t xml:space="preserve"> </w:t>
      </w:r>
      <w:r w:rsidRPr="00267472">
        <w:t xml:space="preserve">for normal arbejdstid. </w:t>
      </w:r>
    </w:p>
    <w:p w14:paraId="17AACE6F" w14:textId="77777777" w:rsidR="00267472" w:rsidRPr="00267472" w:rsidRDefault="00267472" w:rsidP="00267472">
      <w:pPr>
        <w:spacing w:line="240" w:lineRule="auto"/>
        <w:jc w:val="both"/>
        <w:rPr>
          <w:rFonts w:eastAsiaTheme="minorHAnsi" w:cstheme="minorBidi"/>
        </w:rPr>
      </w:pPr>
      <w:r w:rsidRPr="00267472">
        <w:rPr>
          <w:rFonts w:eastAsiaTheme="minorHAnsi" w:cstheme="minorBidi"/>
        </w:rPr>
        <w:t>Driften i anlægget bidrager ikke til rystelser.</w:t>
      </w:r>
    </w:p>
    <w:p w14:paraId="0EBE329F" w14:textId="77777777" w:rsidR="00267472" w:rsidRPr="00267472" w:rsidRDefault="00267472" w:rsidP="00267472">
      <w:pPr>
        <w:spacing w:line="240" w:lineRule="auto"/>
        <w:jc w:val="both"/>
        <w:rPr>
          <w:rFonts w:eastAsiaTheme="minorHAnsi" w:cstheme="minorBidi"/>
        </w:rPr>
      </w:pPr>
      <w:r w:rsidRPr="00267472">
        <w:rPr>
          <w:rFonts w:eastAsiaTheme="minorHAnsi" w:cstheme="minorBidi"/>
        </w:rPr>
        <w:t>Transport til og fra anlægget ad grusvej med traktor og lastbiler forventes ikke at give anledning til rystelser 50 meter fra transportvejen, dels da gummihjul absorberer stød og dels da vejbelægningen ikke bidrager til rystelser som eks. en brostensbelægning.</w:t>
      </w:r>
    </w:p>
    <w:p w14:paraId="31A8BD61" w14:textId="77777777" w:rsidR="00267472" w:rsidRPr="00267472" w:rsidRDefault="00267472" w:rsidP="00267472">
      <w:pPr>
        <w:spacing w:line="240" w:lineRule="auto"/>
        <w:jc w:val="both"/>
        <w:rPr>
          <w:rFonts w:eastAsiaTheme="minorHAnsi" w:cstheme="minorBidi"/>
        </w:rPr>
      </w:pPr>
      <w:r w:rsidRPr="00267472">
        <w:rPr>
          <w:rFonts w:eastAsiaTheme="minorHAnsi" w:cstheme="minorBidi"/>
        </w:rPr>
        <w:t xml:space="preserve">Der er ingen beboelser i så kort afstand fra vejen. </w:t>
      </w:r>
    </w:p>
    <w:p w14:paraId="60208AAA" w14:textId="43AFF9A9" w:rsidR="00267472" w:rsidRPr="00267472" w:rsidRDefault="00267472" w:rsidP="00267472">
      <w:pPr>
        <w:spacing w:line="240" w:lineRule="auto"/>
        <w:jc w:val="both"/>
      </w:pPr>
      <w:r w:rsidRPr="00267472">
        <w:rPr>
          <w:rFonts w:eastAsiaTheme="minorHAnsi" w:cstheme="minorBidi"/>
        </w:rPr>
        <w:t xml:space="preserve">På grund af nabobeboelsers beliggenhed i relativ stor afstand fra grusvejen (over 50 meter) vurderes disse ikke at være udsat for rystelser ved trafik på vejen. </w:t>
      </w:r>
    </w:p>
    <w:bookmarkEnd w:id="74"/>
    <w:bookmarkEnd w:id="75"/>
    <w:p w14:paraId="17C2A043" w14:textId="2EA7043F" w:rsidR="00995798" w:rsidRDefault="00995798" w:rsidP="00995798">
      <w:pPr>
        <w:tabs>
          <w:tab w:val="left" w:pos="3456"/>
        </w:tabs>
        <w:spacing w:after="240" w:line="276" w:lineRule="auto"/>
        <w:rPr>
          <w:b/>
        </w:rPr>
      </w:pPr>
      <w:r w:rsidRPr="00995798">
        <w:rPr>
          <w:b/>
        </w:rPr>
        <w:t>Lolland Kommunes bemærkninger og vurdering</w:t>
      </w:r>
    </w:p>
    <w:p w14:paraId="585AAD6B" w14:textId="19DACA27" w:rsidR="00267472" w:rsidRPr="00267472" w:rsidRDefault="00267472" w:rsidP="00995798">
      <w:pPr>
        <w:tabs>
          <w:tab w:val="left" w:pos="3456"/>
        </w:tabs>
        <w:spacing w:after="240" w:line="276" w:lineRule="auto"/>
      </w:pPr>
      <w:r w:rsidRPr="00267472">
        <w:t>Lolland Kommune har ingen bemærkninger til ansøgers oplysninger.</w:t>
      </w:r>
    </w:p>
    <w:p w14:paraId="208AE6F6" w14:textId="2E8EF54E" w:rsidR="00995798" w:rsidRPr="00267472" w:rsidRDefault="00995798" w:rsidP="00995798">
      <w:pPr>
        <w:spacing w:line="276" w:lineRule="auto"/>
      </w:pPr>
      <w:r w:rsidRPr="00267472">
        <w:t>Det er Lolland Kommunes vurdering, at Miljøstyrelsens vejledning om støj fra landbrug til enhver tid skal overholdes. Desuden stilles der vilkår om, at evt. støjmåling skal ske efter Miljøstyrelsens retningslinier.</w:t>
      </w:r>
    </w:p>
    <w:p w14:paraId="3D657299" w14:textId="3A46B7E5" w:rsidR="00267472" w:rsidRPr="00267472" w:rsidRDefault="00267472" w:rsidP="00995798">
      <w:pPr>
        <w:spacing w:line="276" w:lineRule="auto"/>
      </w:pPr>
      <w:r w:rsidRPr="00267472">
        <w:t xml:space="preserve">Der vurderes ikke at være generende vibrationer </w:t>
      </w:r>
      <w:r>
        <w:t xml:space="preserve">(rystelser) </w:t>
      </w:r>
      <w:r w:rsidRPr="00267472">
        <w:t>ved den ansøgte drift</w:t>
      </w:r>
    </w:p>
    <w:tbl>
      <w:tblPr>
        <w:tblStyle w:val="Tabel-Gitter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3BC" w:themeFill="accent3" w:themeFillTint="66"/>
        <w:tblLook w:val="04A0" w:firstRow="1" w:lastRow="0" w:firstColumn="1" w:lastColumn="0" w:noHBand="0" w:noVBand="1"/>
        <w:tblDescription w:val="Vilkårboks i afsnit 6.5"/>
      </w:tblPr>
      <w:tblGrid>
        <w:gridCol w:w="9638"/>
      </w:tblGrid>
      <w:tr w:rsidR="00995798" w:rsidRPr="00995798" w14:paraId="0A1B2DBB" w14:textId="77777777" w:rsidTr="00FB794C">
        <w:trPr>
          <w:tblHeader/>
        </w:trPr>
        <w:tc>
          <w:tcPr>
            <w:tcW w:w="9638" w:type="dxa"/>
            <w:shd w:val="clear" w:color="auto" w:fill="D6E3BC" w:themeFill="accent3" w:themeFillTint="66"/>
          </w:tcPr>
          <w:p w14:paraId="0A1D79A3" w14:textId="77777777" w:rsidR="00995798" w:rsidRPr="00524F7C" w:rsidRDefault="00995798" w:rsidP="00995798">
            <w:pPr>
              <w:spacing w:after="240" w:line="276" w:lineRule="auto"/>
              <w:rPr>
                <w:rFonts w:ascii="Verdana" w:hAnsi="Verdana"/>
              </w:rPr>
            </w:pPr>
            <w:r w:rsidRPr="00524F7C">
              <w:rPr>
                <w:rFonts w:ascii="Verdana" w:hAnsi="Verdana"/>
                <w:b/>
              </w:rPr>
              <w:lastRenderedPageBreak/>
              <w:t>Vilkår</w:t>
            </w:r>
          </w:p>
          <w:p w14:paraId="27D0116C" w14:textId="77777777" w:rsidR="00995798" w:rsidRPr="00267472" w:rsidRDefault="00995798" w:rsidP="00995798">
            <w:pPr>
              <w:numPr>
                <w:ilvl w:val="0"/>
                <w:numId w:val="11"/>
              </w:numPr>
              <w:spacing w:line="276" w:lineRule="auto"/>
              <w:rPr>
                <w:sz w:val="22"/>
                <w:szCs w:val="22"/>
              </w:rPr>
            </w:pPr>
            <w:r w:rsidRPr="00267472">
              <w:rPr>
                <w:sz w:val="22"/>
                <w:szCs w:val="22"/>
              </w:rPr>
              <w:t>Driften af ejendommen må hos naboer ikke give anledning til støj, der overstiger de på enhver tid vejledende grænseværdier i Miljøstyrelsens vejledning om ekstern støj fra landbrug.</w:t>
            </w:r>
          </w:p>
          <w:p w14:paraId="74392057" w14:textId="77777777" w:rsidR="00995798" w:rsidRPr="00267472" w:rsidRDefault="00995798" w:rsidP="00995798">
            <w:pPr>
              <w:spacing w:line="276" w:lineRule="auto"/>
              <w:rPr>
                <w:sz w:val="22"/>
                <w:szCs w:val="22"/>
              </w:rPr>
            </w:pPr>
          </w:p>
          <w:p w14:paraId="4E9AAE14" w14:textId="77777777" w:rsidR="00995798" w:rsidRPr="00267472" w:rsidRDefault="00995798" w:rsidP="00995798">
            <w:pPr>
              <w:numPr>
                <w:ilvl w:val="0"/>
                <w:numId w:val="11"/>
              </w:numPr>
              <w:spacing w:line="276" w:lineRule="auto"/>
              <w:rPr>
                <w:sz w:val="22"/>
                <w:szCs w:val="22"/>
              </w:rPr>
            </w:pPr>
            <w:r w:rsidRPr="00267472">
              <w:rPr>
                <w:sz w:val="22"/>
                <w:szCs w:val="22"/>
              </w:rPr>
              <w:t>Såfremt Lolland Kommune ved en orienterende støjmåling vurderer, at Miljøstyrelsens vejledende støjgrænser er overskredet, skal der gennemføres en støjkortlægning af et autoriseret firma efter Miljøstyrelsens retningslinjer. Støjkortlægningen skal bekostes af ejendommens ejer eller driftsherre og skal - undtagen opfølgende målinger -maksimalt ske 1 gang årligt.</w:t>
            </w:r>
          </w:p>
          <w:p w14:paraId="1F151480" w14:textId="77777777" w:rsidR="00995798" w:rsidRPr="00267472" w:rsidRDefault="00995798" w:rsidP="00995798">
            <w:pPr>
              <w:spacing w:line="276" w:lineRule="auto"/>
              <w:ind w:left="720"/>
              <w:contextualSpacing/>
              <w:rPr>
                <w:sz w:val="22"/>
                <w:szCs w:val="22"/>
              </w:rPr>
            </w:pPr>
          </w:p>
          <w:p w14:paraId="06C0472C" w14:textId="77777777" w:rsidR="00995798" w:rsidRPr="00267472" w:rsidRDefault="00995798" w:rsidP="00995798">
            <w:pPr>
              <w:numPr>
                <w:ilvl w:val="0"/>
                <w:numId w:val="11"/>
              </w:numPr>
              <w:spacing w:line="276" w:lineRule="auto"/>
              <w:rPr>
                <w:sz w:val="22"/>
                <w:szCs w:val="22"/>
              </w:rPr>
            </w:pPr>
            <w:r w:rsidRPr="00267472">
              <w:rPr>
                <w:sz w:val="22"/>
                <w:szCs w:val="22"/>
              </w:rPr>
              <w:t>Er den vejledende støjgrænse overskredet, skal der ske afhjælpende foranstaltninger, og en ny støjkortlægning skal dokumenterer, at støjgrænsen efterfølgende er overholdt.</w:t>
            </w:r>
          </w:p>
          <w:p w14:paraId="19772034" w14:textId="77777777" w:rsidR="00995798" w:rsidRPr="00995798" w:rsidRDefault="00995798" w:rsidP="00995798">
            <w:pPr>
              <w:spacing w:line="276" w:lineRule="auto"/>
              <w:rPr>
                <w:rFonts w:ascii="Verdana" w:hAnsi="Verdana"/>
                <w:color w:val="0070C0"/>
              </w:rPr>
            </w:pPr>
          </w:p>
        </w:tc>
      </w:tr>
    </w:tbl>
    <w:p w14:paraId="4FB6134F" w14:textId="0A5B2F7D" w:rsidR="00995798" w:rsidRPr="00995798" w:rsidRDefault="00776EF8" w:rsidP="00852B63">
      <w:pPr>
        <w:pStyle w:val="Overskrift2"/>
      </w:pPr>
      <w:bookmarkStart w:id="76" w:name="_Toc22148145"/>
      <w:bookmarkStart w:id="77" w:name="_Toc63245419"/>
      <w:r>
        <w:t>6.6</w:t>
      </w:r>
      <w:r w:rsidR="00995798" w:rsidRPr="00995798">
        <w:t xml:space="preserve"> Transport</w:t>
      </w:r>
      <w:bookmarkEnd w:id="76"/>
      <w:bookmarkEnd w:id="77"/>
    </w:p>
    <w:p w14:paraId="170F9644" w14:textId="77777777" w:rsidR="00995798" w:rsidRPr="00995798" w:rsidRDefault="00995798" w:rsidP="00995798">
      <w:pPr>
        <w:tabs>
          <w:tab w:val="left" w:pos="3456"/>
        </w:tabs>
        <w:spacing w:after="240" w:line="276" w:lineRule="auto"/>
        <w:rPr>
          <w:b/>
        </w:rPr>
      </w:pPr>
      <w:r w:rsidRPr="00995798">
        <w:rPr>
          <w:b/>
        </w:rPr>
        <w:t>Ansøgers oplysninger</w:t>
      </w:r>
    </w:p>
    <w:tbl>
      <w:tblPr>
        <w:tblStyle w:val="Tabel-Git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Del af ansøgers tekst i afsnit 6.6."/>
      </w:tblPr>
      <w:tblGrid>
        <w:gridCol w:w="9629"/>
      </w:tblGrid>
      <w:tr w:rsidR="00267472" w:rsidRPr="00267472" w14:paraId="58821A69" w14:textId="77777777" w:rsidTr="00FB794C">
        <w:trPr>
          <w:tblHeader/>
        </w:trPr>
        <w:tc>
          <w:tcPr>
            <w:tcW w:w="9629" w:type="dxa"/>
          </w:tcPr>
          <w:p w14:paraId="473BB456" w14:textId="6992BD8D" w:rsidR="00267472" w:rsidRPr="008248C6" w:rsidRDefault="00267472" w:rsidP="00267472">
            <w:pPr>
              <w:tabs>
                <w:tab w:val="left" w:pos="3456"/>
              </w:tabs>
              <w:spacing w:after="240" w:line="276" w:lineRule="auto"/>
              <w:rPr>
                <w:b/>
                <w:sz w:val="22"/>
                <w:szCs w:val="22"/>
                <w:highlight w:val="yellow"/>
                <w:lang w:eastAsia="en-US"/>
              </w:rPr>
            </w:pPr>
            <w:r w:rsidRPr="008248C6">
              <w:rPr>
                <w:sz w:val="22"/>
                <w:szCs w:val="22"/>
              </w:rPr>
              <w:t>Der er en adgangsvej til ejendommen fra Fælledvej. Adgangsvejen er grusbelagt. Interne veje omkring anlægget er ligeledes grusbelagt.</w:t>
            </w:r>
          </w:p>
        </w:tc>
      </w:tr>
    </w:tbl>
    <w:p w14:paraId="123C1FD0" w14:textId="18EDE765" w:rsidR="00267472" w:rsidRPr="008248C6" w:rsidRDefault="00267472" w:rsidP="00267472">
      <w:pPr>
        <w:tabs>
          <w:tab w:val="left" w:pos="3456"/>
        </w:tabs>
        <w:spacing w:after="240" w:line="276" w:lineRule="auto"/>
      </w:pPr>
      <w:r w:rsidRPr="008248C6">
        <w:rPr>
          <w:noProof/>
          <w:lang w:eastAsia="da-DK"/>
        </w:rPr>
        <w:drawing>
          <wp:anchor distT="0" distB="0" distL="114300" distR="114300" simplePos="0" relativeHeight="251680768" behindDoc="1" locked="0" layoutInCell="1" allowOverlap="1" wp14:anchorId="28B3D0D9" wp14:editId="1BB03588">
            <wp:simplePos x="0" y="0"/>
            <wp:positionH relativeFrom="column">
              <wp:posOffset>3810</wp:posOffset>
            </wp:positionH>
            <wp:positionV relativeFrom="paragraph">
              <wp:posOffset>2540</wp:posOffset>
            </wp:positionV>
            <wp:extent cx="6057900" cy="3882305"/>
            <wp:effectExtent l="0" t="0" r="0" b="4445"/>
            <wp:wrapTight wrapText="bothSides">
              <wp:wrapPolygon edited="0">
                <wp:start x="0" y="0"/>
                <wp:lineTo x="0" y="21519"/>
                <wp:lineTo x="21532" y="21519"/>
                <wp:lineTo x="21532" y="0"/>
                <wp:lineTo x="0" y="0"/>
              </wp:wrapPolygon>
            </wp:wrapTight>
            <wp:docPr id="28836" name="Billede 28836" descr="Ansøgers kort over intern tran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extLst>
                        <a:ext uri="{28A0092B-C50C-407E-A947-70E740481C1C}">
                          <a14:useLocalDpi xmlns:a14="http://schemas.microsoft.com/office/drawing/2010/main" val="0"/>
                        </a:ext>
                      </a:extLst>
                    </a:blip>
                    <a:srcRect l="15187" t="11032" r="9618"/>
                    <a:stretch/>
                  </pic:blipFill>
                  <pic:spPr bwMode="auto">
                    <a:xfrm>
                      <a:off x="0" y="0"/>
                      <a:ext cx="6057900" cy="38823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248C6" w:rsidRPr="008248C6">
        <w:rPr>
          <w:i/>
        </w:rPr>
        <w:t>Kort 6.1.1  Ansøgers kort over intern transport</w:t>
      </w:r>
    </w:p>
    <w:p w14:paraId="555766F7" w14:textId="77777777" w:rsidR="00267472" w:rsidRPr="008248C6" w:rsidRDefault="00267472" w:rsidP="00267472">
      <w:pPr>
        <w:tabs>
          <w:tab w:val="left" w:pos="3456"/>
        </w:tabs>
        <w:spacing w:after="240" w:line="276" w:lineRule="auto"/>
      </w:pPr>
      <w:r w:rsidRPr="008248C6">
        <w:t>Antal transporter med dyr til ejendommen vil være uændret.</w:t>
      </w:r>
    </w:p>
    <w:p w14:paraId="1515E401" w14:textId="4302FF73" w:rsidR="00267472" w:rsidRPr="008248C6" w:rsidRDefault="00267472" w:rsidP="00267472">
      <w:pPr>
        <w:tabs>
          <w:tab w:val="left" w:pos="3456"/>
        </w:tabs>
        <w:spacing w:after="240" w:line="276" w:lineRule="auto"/>
      </w:pPr>
      <w:r w:rsidRPr="008248C6">
        <w:lastRenderedPageBreak/>
        <w:t>Levering af færdigfoder og mineraler fra grovvaren er ligeledes uændret. Der anvendes årligt 800</w:t>
      </w:r>
      <w:r w:rsidR="008248C6">
        <w:t xml:space="preserve"> </w:t>
      </w:r>
      <w:r w:rsidRPr="008248C6">
        <w:t>t HP-pulp; 450</w:t>
      </w:r>
      <w:r w:rsidR="008248C6">
        <w:t xml:space="preserve"> </w:t>
      </w:r>
      <w:r w:rsidRPr="008248C6">
        <w:t>t korn; 500</w:t>
      </w:r>
      <w:r w:rsidR="008248C6">
        <w:t xml:space="preserve"> </w:t>
      </w:r>
      <w:r w:rsidRPr="008248C6">
        <w:t>t majsensilage og 100</w:t>
      </w:r>
      <w:r w:rsidR="008248C6">
        <w:t xml:space="preserve"> </w:t>
      </w:r>
      <w:r w:rsidRPr="008248C6">
        <w:t>t soja-skrå.</w:t>
      </w:r>
    </w:p>
    <w:p w14:paraId="03D8BEC7" w14:textId="0AD8BC5D" w:rsidR="00267472" w:rsidRPr="008248C6" w:rsidRDefault="00267472" w:rsidP="00267472">
      <w:pPr>
        <w:tabs>
          <w:tab w:val="left" w:pos="3456"/>
        </w:tabs>
        <w:spacing w:after="240" w:line="276" w:lineRule="auto"/>
      </w:pPr>
      <w:r w:rsidRPr="008248C6">
        <w:t>Antallet af transporter med husdyrgødning fra ejendommen er uændret, da lagerkapaciteten er ændret. Der er ikke foretaget et skøn over</w:t>
      </w:r>
      <w:r w:rsidR="008248C6">
        <w:t>,</w:t>
      </w:r>
      <w:r w:rsidRPr="008248C6">
        <w:t xml:space="preserve"> hvor stor en andel af husdyrgødningen</w:t>
      </w:r>
      <w:r w:rsidR="000358F2">
        <w:t>,</w:t>
      </w:r>
      <w:r w:rsidRPr="008248C6">
        <w:t xml:space="preserve"> som udbringes på arealer tæt på anlægget. Jorden tilhørende husdyrbruget er primært lokaliseret op ad anlægget, hvilket vil reducere antallet af transporter på offentlig vej væsentligt. </w:t>
      </w:r>
    </w:p>
    <w:p w14:paraId="2D1B858D" w14:textId="3316F853" w:rsidR="00267472" w:rsidRPr="008248C6" w:rsidRDefault="00267472" w:rsidP="00267472">
      <w:pPr>
        <w:tabs>
          <w:tab w:val="left" w:pos="3456"/>
        </w:tabs>
        <w:spacing w:after="240" w:line="276" w:lineRule="auto"/>
        <w:rPr>
          <w:b/>
        </w:rPr>
      </w:pPr>
      <w:r w:rsidRPr="008248C6">
        <w:t>Oversigt over transporter fremgår</w:t>
      </w:r>
      <w:r w:rsidR="008248C6">
        <w:t xml:space="preserve"> nedenfor</w:t>
      </w:r>
      <w:r w:rsidRPr="008248C6">
        <w:t>. Transporter er defineret som biler større end 3.500 kg og en transport er defineret som en til- og frakørsel.</w:t>
      </w:r>
      <w:r w:rsidRPr="008248C6">
        <w:rPr>
          <w:b/>
        </w:rPr>
        <w:t xml:space="preserve"> </w:t>
      </w:r>
    </w:p>
    <w:p w14:paraId="13DF40FA" w14:textId="77777777" w:rsidR="00267472" w:rsidRPr="008248C6" w:rsidRDefault="00267472" w:rsidP="008248C6">
      <w:pPr>
        <w:pStyle w:val="Listeafsnit"/>
        <w:numPr>
          <w:ilvl w:val="0"/>
          <w:numId w:val="47"/>
        </w:numPr>
        <w:tabs>
          <w:tab w:val="left" w:pos="3456"/>
        </w:tabs>
        <w:spacing w:after="240" w:line="276" w:lineRule="auto"/>
      </w:pPr>
      <w:r w:rsidRPr="008248C6">
        <w:t>Flytning af dybstrøelse (12 t vogn) ca. 167 transporter/år.</w:t>
      </w:r>
    </w:p>
    <w:p w14:paraId="76CC669F" w14:textId="77777777" w:rsidR="00267472" w:rsidRPr="008248C6" w:rsidRDefault="00267472" w:rsidP="008248C6">
      <w:pPr>
        <w:pStyle w:val="Listeafsnit"/>
        <w:numPr>
          <w:ilvl w:val="0"/>
          <w:numId w:val="47"/>
        </w:numPr>
        <w:tabs>
          <w:tab w:val="left" w:pos="3456"/>
        </w:tabs>
        <w:spacing w:after="240" w:line="276" w:lineRule="auto"/>
      </w:pPr>
      <w:r w:rsidRPr="008248C6">
        <w:t xml:space="preserve">Dyr til ejendom ca. 100 gange om året, </w:t>
      </w:r>
    </w:p>
    <w:p w14:paraId="1A89DD9F" w14:textId="77777777" w:rsidR="00267472" w:rsidRPr="008248C6" w:rsidRDefault="00267472" w:rsidP="008248C6">
      <w:pPr>
        <w:pStyle w:val="Listeafsnit"/>
        <w:numPr>
          <w:ilvl w:val="0"/>
          <w:numId w:val="47"/>
        </w:numPr>
        <w:tabs>
          <w:tab w:val="left" w:pos="3456"/>
        </w:tabs>
        <w:spacing w:after="240" w:line="276" w:lineRule="auto"/>
      </w:pPr>
      <w:r w:rsidRPr="008248C6">
        <w:t xml:space="preserve">Døde dyr ca. 6 gange om året, </w:t>
      </w:r>
    </w:p>
    <w:p w14:paraId="3607D9FB" w14:textId="77777777" w:rsidR="00267472" w:rsidRPr="008248C6" w:rsidRDefault="00267472" w:rsidP="008248C6">
      <w:pPr>
        <w:pStyle w:val="Listeafsnit"/>
        <w:numPr>
          <w:ilvl w:val="0"/>
          <w:numId w:val="47"/>
        </w:numPr>
        <w:tabs>
          <w:tab w:val="left" w:pos="3456"/>
        </w:tabs>
        <w:spacing w:after="240" w:line="276" w:lineRule="auto"/>
      </w:pPr>
      <w:r w:rsidRPr="008248C6">
        <w:t xml:space="preserve">Mineraler ca. 4 gange om året, </w:t>
      </w:r>
    </w:p>
    <w:p w14:paraId="66423505" w14:textId="77777777" w:rsidR="00267472" w:rsidRPr="008248C6" w:rsidRDefault="00267472" w:rsidP="008248C6">
      <w:pPr>
        <w:pStyle w:val="Listeafsnit"/>
        <w:numPr>
          <w:ilvl w:val="0"/>
          <w:numId w:val="47"/>
        </w:numPr>
        <w:tabs>
          <w:tab w:val="left" w:pos="3456"/>
        </w:tabs>
        <w:spacing w:after="240" w:line="276" w:lineRule="auto"/>
      </w:pPr>
      <w:r w:rsidRPr="008248C6">
        <w:t xml:space="preserve">Grovfoder ca. 50 læs om året, </w:t>
      </w:r>
    </w:p>
    <w:p w14:paraId="14F8DB8F" w14:textId="77777777" w:rsidR="00267472" w:rsidRPr="008248C6" w:rsidRDefault="00267472" w:rsidP="008248C6">
      <w:pPr>
        <w:pStyle w:val="Listeafsnit"/>
        <w:numPr>
          <w:ilvl w:val="0"/>
          <w:numId w:val="47"/>
        </w:numPr>
        <w:tabs>
          <w:tab w:val="left" w:pos="3456"/>
        </w:tabs>
        <w:spacing w:after="240" w:line="276" w:lineRule="auto"/>
      </w:pPr>
      <w:r w:rsidRPr="008248C6">
        <w:t>Halm ca. 100 transporter om året</w:t>
      </w:r>
    </w:p>
    <w:p w14:paraId="1D4B3978" w14:textId="28CF79FE" w:rsidR="00267472" w:rsidRPr="008248C6" w:rsidRDefault="00267472" w:rsidP="00267472">
      <w:pPr>
        <w:tabs>
          <w:tab w:val="left" w:pos="3456"/>
        </w:tabs>
        <w:spacing w:after="240" w:line="276" w:lineRule="auto"/>
      </w:pPr>
      <w:r w:rsidRPr="008248C6">
        <w:t>Transporter til- og fra husdyrbruget med foder, sækkevare og renovation sker primært inden</w:t>
      </w:r>
      <w:r w:rsidR="008248C6">
        <w:t xml:space="preserve"> </w:t>
      </w:r>
      <w:r w:rsidRPr="008248C6">
        <w:t xml:space="preserve">for normal arbejdstid fra 8.00-18.00. </w:t>
      </w:r>
    </w:p>
    <w:p w14:paraId="69E88350" w14:textId="77777777" w:rsidR="00267472" w:rsidRPr="008248C6" w:rsidRDefault="00267472" w:rsidP="00267472">
      <w:pPr>
        <w:tabs>
          <w:tab w:val="left" w:pos="3456"/>
        </w:tabs>
        <w:spacing w:after="240" w:line="276" w:lineRule="auto"/>
      </w:pPr>
      <w:r w:rsidRPr="008248C6">
        <w:t xml:space="preserve">Transporter med husdyrgødning og hjemtagning af korn finder sted i sæsonen. Ved sæsonarbejde vil der også kunne forekomme kørsel i aftentimerne og i weekender. </w:t>
      </w:r>
    </w:p>
    <w:p w14:paraId="18028249" w14:textId="77777777" w:rsidR="00267472" w:rsidRPr="008248C6" w:rsidRDefault="00267472" w:rsidP="00267472">
      <w:pPr>
        <w:tabs>
          <w:tab w:val="left" w:pos="3456"/>
        </w:tabs>
        <w:spacing w:after="240" w:line="276" w:lineRule="auto"/>
      </w:pPr>
      <w:r w:rsidRPr="008248C6">
        <w:t xml:space="preserve">Der er ikke naboer langs indfaldsvejen, som kan blive generet af støj og støv. </w:t>
      </w:r>
    </w:p>
    <w:p w14:paraId="334CE56A" w14:textId="77777777" w:rsidR="00267472" w:rsidRPr="008248C6" w:rsidRDefault="00267472" w:rsidP="00267472">
      <w:pPr>
        <w:tabs>
          <w:tab w:val="left" w:pos="3456"/>
        </w:tabs>
        <w:spacing w:after="240" w:line="276" w:lineRule="auto"/>
        <w:rPr>
          <w:iCs/>
          <w:u w:val="single"/>
        </w:rPr>
      </w:pPr>
      <w:r w:rsidRPr="008248C6">
        <w:rPr>
          <w:iCs/>
          <w:u w:val="single"/>
        </w:rPr>
        <w:t>Vurdering af transporter</w:t>
      </w:r>
    </w:p>
    <w:p w14:paraId="2809E482" w14:textId="77777777" w:rsidR="00267472" w:rsidRPr="008248C6" w:rsidRDefault="00267472" w:rsidP="00267472">
      <w:pPr>
        <w:tabs>
          <w:tab w:val="left" w:pos="3456"/>
        </w:tabs>
        <w:spacing w:after="240" w:line="276" w:lineRule="auto"/>
        <w:rPr>
          <w:bCs/>
          <w:iCs/>
        </w:rPr>
      </w:pPr>
      <w:r w:rsidRPr="008248C6">
        <w:rPr>
          <w:bCs/>
          <w:iCs/>
        </w:rPr>
        <w:t xml:space="preserve">Antallet af transporter øges ikke forbindelse med det ansøgte. </w:t>
      </w:r>
    </w:p>
    <w:p w14:paraId="1E901044" w14:textId="178E45D3" w:rsidR="00267472" w:rsidRPr="008248C6" w:rsidRDefault="00267472" w:rsidP="00267472">
      <w:pPr>
        <w:tabs>
          <w:tab w:val="left" w:pos="3456"/>
        </w:tabs>
        <w:spacing w:after="240" w:line="276" w:lineRule="auto"/>
        <w:rPr>
          <w:bCs/>
          <w:iCs/>
        </w:rPr>
      </w:pPr>
      <w:r w:rsidRPr="008248C6">
        <w:rPr>
          <w:bCs/>
          <w:iCs/>
        </w:rPr>
        <w:t>Oversigtsforholdene ved til- og frakørsel til ejendommen er gode, idet der ikke beplantninger eller bygninger</w:t>
      </w:r>
      <w:r w:rsidR="008248C6">
        <w:rPr>
          <w:bCs/>
          <w:iCs/>
        </w:rPr>
        <w:t>,</w:t>
      </w:r>
      <w:r w:rsidRPr="008248C6">
        <w:rPr>
          <w:bCs/>
          <w:iCs/>
        </w:rPr>
        <w:t xml:space="preserve"> der hindrer gode oversigtsforhold. Til- og frakørsel til ejendommen vurderes derfor ikke at være til gene for trafikken. </w:t>
      </w:r>
    </w:p>
    <w:p w14:paraId="17CCCDA8" w14:textId="0B5A806B" w:rsidR="00267472" w:rsidRPr="008248C6" w:rsidRDefault="00267472" w:rsidP="00267472">
      <w:pPr>
        <w:tabs>
          <w:tab w:val="left" w:pos="3456"/>
        </w:tabs>
        <w:spacing w:after="240" w:line="276" w:lineRule="auto"/>
      </w:pPr>
      <w:r w:rsidRPr="008248C6">
        <w:t xml:space="preserve">Tunge transporter til og fra ejendommen på grusvej passerer ikke forbi beboelser. </w:t>
      </w:r>
    </w:p>
    <w:p w14:paraId="633C6215" w14:textId="3EB2B5B6" w:rsidR="00995798" w:rsidRPr="00995798" w:rsidRDefault="00267472" w:rsidP="00267472">
      <w:pPr>
        <w:tabs>
          <w:tab w:val="left" w:pos="3456"/>
        </w:tabs>
        <w:spacing w:after="240" w:line="276" w:lineRule="auto"/>
        <w:rPr>
          <w:i/>
        </w:rPr>
      </w:pPr>
      <w:r w:rsidRPr="008248C6">
        <w:t>De interne transporter på ejendommen foregår i stor afstand i forhold til naboer. Naboer forventes derfor ikke at blive generet af støv og støj fra interne transporter på husdyrbruget</w:t>
      </w:r>
      <w:r w:rsidR="008248C6">
        <w:t>.</w:t>
      </w:r>
    </w:p>
    <w:p w14:paraId="1E8BADDA" w14:textId="77777777" w:rsidR="00995798" w:rsidRPr="00995798" w:rsidRDefault="00995798" w:rsidP="00995798">
      <w:pPr>
        <w:tabs>
          <w:tab w:val="left" w:pos="3456"/>
        </w:tabs>
        <w:spacing w:after="240" w:line="276" w:lineRule="auto"/>
        <w:rPr>
          <w:b/>
        </w:rPr>
      </w:pPr>
      <w:r w:rsidRPr="00995798">
        <w:rPr>
          <w:b/>
        </w:rPr>
        <w:t>Lolland Kommunes bemærkninger og vurdering</w:t>
      </w:r>
    </w:p>
    <w:p w14:paraId="511295EA" w14:textId="77777777" w:rsidR="008248C6" w:rsidRPr="006F2E51" w:rsidRDefault="008248C6" w:rsidP="008248C6">
      <w:pPr>
        <w:spacing w:line="276" w:lineRule="auto"/>
      </w:pPr>
      <w:bookmarkStart w:id="78" w:name="_Toc22148146"/>
      <w:r w:rsidRPr="006F2E51">
        <w:t>Lolland Kommune har ingen bemærkninger til ovenstående. Det er Lolland Kommunes vurdering, at til - og frakørsel forholdene på ejendommen ikke giver anledning til væsentlig gene for naboerne.</w:t>
      </w:r>
    </w:p>
    <w:p w14:paraId="510E06E7" w14:textId="3B89B208" w:rsidR="008248C6" w:rsidRDefault="008248C6" w:rsidP="008248C6">
      <w:pPr>
        <w:spacing w:line="276" w:lineRule="auto"/>
      </w:pPr>
      <w:r w:rsidRPr="006F2E51">
        <w:t>Der stilles ingen vilkår.</w:t>
      </w:r>
    </w:p>
    <w:p w14:paraId="2C7FA789" w14:textId="2B2368F9" w:rsidR="00BC5A41" w:rsidRDefault="00BC5A41" w:rsidP="008248C6">
      <w:pPr>
        <w:spacing w:line="276" w:lineRule="auto"/>
      </w:pPr>
    </w:p>
    <w:p w14:paraId="2B0B3E93" w14:textId="09BBD7A7" w:rsidR="00995798" w:rsidRPr="00995798" w:rsidRDefault="00776EF8" w:rsidP="00852B63">
      <w:pPr>
        <w:pStyle w:val="Overskrift2"/>
      </w:pPr>
      <w:bookmarkStart w:id="79" w:name="_Toc63245420"/>
      <w:r>
        <w:lastRenderedPageBreak/>
        <w:t>6.7</w:t>
      </w:r>
      <w:r w:rsidR="00995798" w:rsidRPr="00995798">
        <w:t xml:space="preserve"> Andre påvirkninger</w:t>
      </w:r>
      <w:bookmarkEnd w:id="78"/>
      <w:bookmarkEnd w:id="79"/>
    </w:p>
    <w:p w14:paraId="696C5EB3" w14:textId="4B6EBF16" w:rsidR="00995798" w:rsidRDefault="00995798" w:rsidP="00995798">
      <w:pPr>
        <w:tabs>
          <w:tab w:val="left" w:pos="3456"/>
        </w:tabs>
        <w:spacing w:after="240" w:line="276" w:lineRule="auto"/>
        <w:rPr>
          <w:b/>
        </w:rPr>
      </w:pPr>
      <w:r w:rsidRPr="00995798">
        <w:rPr>
          <w:b/>
        </w:rPr>
        <w:t>Ansøgers oplysninger</w:t>
      </w:r>
    </w:p>
    <w:p w14:paraId="46048185" w14:textId="77777777" w:rsidR="00BC5A41" w:rsidRPr="00BC5A41" w:rsidRDefault="00BC5A41" w:rsidP="00BC5A41">
      <w:pPr>
        <w:tabs>
          <w:tab w:val="left" w:pos="3456"/>
        </w:tabs>
        <w:spacing w:after="240" w:line="276" w:lineRule="auto"/>
      </w:pPr>
      <w:bookmarkStart w:id="80" w:name="_Hlk33440211"/>
      <w:bookmarkStart w:id="81" w:name="_Hlk33013814"/>
      <w:r w:rsidRPr="00BC5A41">
        <w:t>Problemer med støv kan hovedsageligt opstå ved håndtering af halm. Håndteringen foregår dog med god afstand til naboer og strøelse med halm foregår inde i stalden.</w:t>
      </w:r>
    </w:p>
    <w:p w14:paraId="35E992A6" w14:textId="77777777" w:rsidR="00BC5A41" w:rsidRPr="00BC5A41" w:rsidRDefault="00BC5A41" w:rsidP="00BC5A41">
      <w:pPr>
        <w:tabs>
          <w:tab w:val="left" w:pos="3456"/>
        </w:tabs>
        <w:spacing w:after="240" w:line="276" w:lineRule="auto"/>
      </w:pPr>
      <w:r w:rsidRPr="00BC5A41">
        <w:t xml:space="preserve">Støv kan også opstå ved håndtering af korn, andet foder og halm samt ved transporter til og fra husdyrbruget og intern kørsel på ejendommen. </w:t>
      </w:r>
    </w:p>
    <w:bookmarkEnd w:id="80"/>
    <w:p w14:paraId="5CABC125" w14:textId="77777777" w:rsidR="00BC5A41" w:rsidRPr="00BC5A41" w:rsidRDefault="00BC5A41" w:rsidP="00BC5A41">
      <w:pPr>
        <w:tabs>
          <w:tab w:val="left" w:pos="3456"/>
        </w:tabs>
        <w:spacing w:after="240" w:line="276" w:lineRule="auto"/>
      </w:pPr>
      <w:r w:rsidRPr="00BC5A41">
        <w:t>Korn til foder snegles/transporteres med elevator i lukket system direkte ind i siloerne. Foder blandes på ejendommen i lukket foderlade.</w:t>
      </w:r>
    </w:p>
    <w:bookmarkEnd w:id="81"/>
    <w:p w14:paraId="3E1B534C" w14:textId="77777777" w:rsidR="00BC5A41" w:rsidRPr="00BC5A41" w:rsidRDefault="00BC5A41" w:rsidP="00BC5A41">
      <w:pPr>
        <w:tabs>
          <w:tab w:val="left" w:pos="3456"/>
        </w:tabs>
        <w:spacing w:after="240" w:line="276" w:lineRule="auto"/>
      </w:pPr>
      <w:r w:rsidRPr="00BC5A41">
        <w:t>Det forventes ikke, at der sker en forøgelse af risikoen for støvgener i forbindelse med godkendelsen af produktionsarealet.</w:t>
      </w:r>
    </w:p>
    <w:p w14:paraId="39577036" w14:textId="77777777" w:rsidR="00BC5A41" w:rsidRPr="00BC5A41" w:rsidRDefault="00BC5A41" w:rsidP="00BC5A41">
      <w:pPr>
        <w:tabs>
          <w:tab w:val="left" w:pos="3456"/>
        </w:tabs>
        <w:spacing w:after="240" w:line="276" w:lineRule="auto"/>
      </w:pPr>
      <w:r w:rsidRPr="00BC5A41">
        <w:t xml:space="preserve">Nærmeste nabo ligger desuden i en afstand på mere end 243 meter fra anlægget i ikke fremherskende vindretning. </w:t>
      </w:r>
    </w:p>
    <w:p w14:paraId="6A78AD25" w14:textId="77777777" w:rsidR="00BC5A41" w:rsidRPr="00BC5A41" w:rsidRDefault="00BC5A41" w:rsidP="00BC5A41">
      <w:pPr>
        <w:tabs>
          <w:tab w:val="left" w:pos="3456"/>
        </w:tabs>
        <w:spacing w:after="240" w:line="276" w:lineRule="auto"/>
      </w:pPr>
      <w:r w:rsidRPr="00BC5A41">
        <w:t xml:space="preserve">Støv i forbindelse med transporter søges mimeres ved hensynsfuld kørsel og lav hastighed. </w:t>
      </w:r>
    </w:p>
    <w:p w14:paraId="390A6A0E" w14:textId="77777777" w:rsidR="00BC5A41" w:rsidRPr="00BC5A41" w:rsidRDefault="00BC5A41" w:rsidP="00BC5A41">
      <w:pPr>
        <w:spacing w:line="240" w:lineRule="auto"/>
        <w:jc w:val="both"/>
        <w:rPr>
          <w:rFonts w:eastAsiaTheme="minorHAnsi" w:cstheme="minorBidi"/>
        </w:rPr>
      </w:pPr>
      <w:r w:rsidRPr="00BC5A41">
        <w:rPr>
          <w:rFonts w:eastAsiaTheme="minorHAnsi" w:cstheme="minorBidi"/>
        </w:rPr>
        <w:t xml:space="preserve">Udendørsbelysningen består alene af orienteringslys ved indgange til bygninger. Der er ingen udendørs projektører. </w:t>
      </w:r>
    </w:p>
    <w:p w14:paraId="5F93712D" w14:textId="77777777" w:rsidR="00BC5A41" w:rsidRPr="00BC5A41" w:rsidRDefault="00BC5A41" w:rsidP="00BC5A41">
      <w:pPr>
        <w:spacing w:line="240" w:lineRule="auto"/>
        <w:jc w:val="both"/>
        <w:rPr>
          <w:rFonts w:eastAsiaTheme="minorHAnsi" w:cstheme="minorBidi"/>
        </w:rPr>
      </w:pPr>
      <w:r w:rsidRPr="00BC5A41">
        <w:rPr>
          <w:rFonts w:eastAsiaTheme="minorHAnsi" w:cstheme="minorBidi"/>
        </w:rPr>
        <w:t xml:space="preserve">Udendørsbelysningen består af orienteringslys ved indgange til bygninger. </w:t>
      </w:r>
    </w:p>
    <w:p w14:paraId="3669C03D" w14:textId="77777777" w:rsidR="00BC5A41" w:rsidRPr="00BC5A41" w:rsidRDefault="00BC5A41" w:rsidP="00BC5A41">
      <w:pPr>
        <w:spacing w:line="240" w:lineRule="auto"/>
        <w:jc w:val="both"/>
        <w:rPr>
          <w:rFonts w:eastAsiaTheme="minorHAnsi" w:cstheme="minorBidi"/>
        </w:rPr>
      </w:pPr>
      <w:bookmarkStart w:id="82" w:name="_Hlk33440477"/>
      <w:r w:rsidRPr="00BC5A41">
        <w:rPr>
          <w:rFonts w:eastAsiaTheme="minorHAnsi" w:cstheme="minorBidi"/>
        </w:rPr>
        <w:t xml:space="preserve">Der er kun lys i staldene i forbindelse med arbejde i staldene og i forbindelse med udfordring i vinterhalvåret. Staldene er ikke oplyst om natten.  </w:t>
      </w:r>
    </w:p>
    <w:p w14:paraId="3DD70217" w14:textId="77777777" w:rsidR="00BC5A41" w:rsidRPr="00BC5A41" w:rsidRDefault="00BC5A41" w:rsidP="00BC5A41">
      <w:pPr>
        <w:spacing w:line="240" w:lineRule="auto"/>
        <w:jc w:val="both"/>
        <w:rPr>
          <w:rFonts w:eastAsiaTheme="minorHAnsi" w:cstheme="minorBidi"/>
        </w:rPr>
      </w:pPr>
      <w:bookmarkStart w:id="83" w:name="_Hlk33440518"/>
      <w:bookmarkEnd w:id="82"/>
      <w:r w:rsidRPr="00BC5A41">
        <w:rPr>
          <w:rFonts w:eastAsiaTheme="minorHAnsi" w:cstheme="minorBidi"/>
        </w:rPr>
        <w:t>Der er intet lys ved bygninger som vurderes at kunne være til gene for omkringboende eller trafikanter. Det skyldes, at der ikke er lys i staldene om natten og at udendørs belysning alene består af orienteringslys ved bygninger.</w:t>
      </w:r>
      <w:bookmarkEnd w:id="83"/>
    </w:p>
    <w:p w14:paraId="46113B05" w14:textId="24FD05E1" w:rsidR="00995798" w:rsidRDefault="00995798" w:rsidP="00995798">
      <w:pPr>
        <w:tabs>
          <w:tab w:val="left" w:pos="3456"/>
        </w:tabs>
        <w:spacing w:after="240" w:line="276" w:lineRule="auto"/>
        <w:rPr>
          <w:b/>
        </w:rPr>
      </w:pPr>
      <w:r w:rsidRPr="00995798">
        <w:rPr>
          <w:b/>
        </w:rPr>
        <w:t>Lolland Kommunes bemærkninger og vurdering</w:t>
      </w:r>
    </w:p>
    <w:p w14:paraId="19D75D09" w14:textId="29683F23" w:rsidR="00BC5A41" w:rsidRPr="00BC5A41" w:rsidRDefault="00BC5A41" w:rsidP="00995798">
      <w:pPr>
        <w:tabs>
          <w:tab w:val="left" w:pos="3456"/>
        </w:tabs>
        <w:spacing w:after="240" w:line="276" w:lineRule="auto"/>
      </w:pPr>
      <w:r w:rsidRPr="00BC5A41">
        <w:t>Lolland Kommune har ingen bemærkninger til ansøgers oplysninger, og der stilles ingen vilkår.</w:t>
      </w:r>
    </w:p>
    <w:p w14:paraId="751B877C" w14:textId="77777777" w:rsidR="00995798" w:rsidRPr="00995798" w:rsidRDefault="00995798" w:rsidP="00995798">
      <w:pPr>
        <w:spacing w:line="276" w:lineRule="auto"/>
        <w:rPr>
          <w:color w:val="0070C0"/>
        </w:rPr>
      </w:pPr>
    </w:p>
    <w:p w14:paraId="2542F9FF" w14:textId="77777777" w:rsidR="00995798" w:rsidRPr="00995798" w:rsidRDefault="00995798" w:rsidP="00852B63">
      <w:pPr>
        <w:pStyle w:val="Overskrift1"/>
        <w:rPr>
          <w:rFonts w:ascii="Verdana" w:hAnsi="Verdana"/>
          <w:sz w:val="20"/>
          <w:szCs w:val="20"/>
        </w:rPr>
      </w:pPr>
      <w:bookmarkStart w:id="84" w:name="_Toc22148147"/>
      <w:bookmarkStart w:id="85" w:name="_Toc63245421"/>
      <w:r w:rsidRPr="00995798">
        <w:lastRenderedPageBreak/>
        <w:t>7. Egenkontrol</w:t>
      </w:r>
      <w:bookmarkEnd w:id="84"/>
      <w:bookmarkEnd w:id="85"/>
    </w:p>
    <w:p w14:paraId="157D7A50" w14:textId="77777777" w:rsidR="00995798" w:rsidRPr="00995798" w:rsidRDefault="00995798" w:rsidP="00995798">
      <w:pPr>
        <w:keepNext/>
        <w:spacing w:after="0" w:line="276" w:lineRule="auto"/>
        <w:rPr>
          <w:rFonts w:ascii="Verdana" w:hAnsi="Verdana"/>
          <w:color w:val="0070C0"/>
          <w:sz w:val="20"/>
          <w:szCs w:val="20"/>
        </w:rPr>
      </w:pPr>
    </w:p>
    <w:p w14:paraId="09CA1E44" w14:textId="77777777" w:rsidR="00995798" w:rsidRPr="00995798" w:rsidRDefault="00995798" w:rsidP="00995798">
      <w:pPr>
        <w:spacing w:after="0" w:line="276" w:lineRule="auto"/>
        <w:rPr>
          <w:i/>
          <w:color w:val="339966"/>
        </w:rPr>
      </w:pPr>
      <w:r w:rsidRPr="00995798">
        <w:rPr>
          <w:i/>
          <w:color w:val="339966"/>
        </w:rPr>
        <w:t xml:space="preserve">I dette kapitel er krav om egenkontrol fra de foregående kapitler samlet. </w:t>
      </w:r>
    </w:p>
    <w:p w14:paraId="29F7C9F5" w14:textId="77777777" w:rsidR="00995798" w:rsidRPr="00995798" w:rsidRDefault="00995798" w:rsidP="00995798">
      <w:pPr>
        <w:spacing w:after="0" w:line="276" w:lineRule="auto"/>
        <w:rPr>
          <w:i/>
          <w:color w:val="339966"/>
        </w:rPr>
      </w:pPr>
    </w:p>
    <w:p w14:paraId="220B78C6" w14:textId="77777777" w:rsidR="00995798" w:rsidRPr="00995798" w:rsidRDefault="00995798" w:rsidP="000358F2">
      <w:pPr>
        <w:spacing w:after="0" w:line="276" w:lineRule="auto"/>
        <w:rPr>
          <w:b/>
        </w:rPr>
      </w:pPr>
      <w:r w:rsidRPr="00995798">
        <w:rPr>
          <w:b/>
        </w:rPr>
        <w:t>Ansøgers oplysninger</w:t>
      </w:r>
    </w:p>
    <w:p w14:paraId="2D250352" w14:textId="666AC845" w:rsidR="00995798" w:rsidRDefault="00995798" w:rsidP="000358F2">
      <w:pPr>
        <w:spacing w:after="0" w:line="276" w:lineRule="auto"/>
      </w:pPr>
    </w:p>
    <w:p w14:paraId="07551F55" w14:textId="77777777" w:rsidR="000358F2" w:rsidRPr="000358F2" w:rsidRDefault="000358F2" w:rsidP="000358F2">
      <w:pPr>
        <w:autoSpaceDE w:val="0"/>
        <w:autoSpaceDN w:val="0"/>
        <w:spacing w:after="0" w:line="240" w:lineRule="auto"/>
        <w:jc w:val="both"/>
        <w:rPr>
          <w:rFonts w:eastAsiaTheme="minorHAnsi" w:cstheme="minorBidi"/>
        </w:rPr>
      </w:pPr>
      <w:bookmarkStart w:id="86" w:name="_Hlk33442612"/>
      <w:r w:rsidRPr="000358F2">
        <w:rPr>
          <w:rFonts w:eastAsiaTheme="minorHAnsi" w:cstheme="minorBidi"/>
        </w:rPr>
        <w:t>Love og bekendtgørelser som regulerer aktiviteter på landbrugsejendomme, foreskriver en lang række krav i forhold til egenkontrol. Herunder er der bl.a. krav om registrering af markstakkes placering hen over en 5 års periode, registrering af anvendelse af husdyrgødning og handelsgødning, samt sprøjtemidler. Ansøger er desuden forpligtiget til at efterleve nedenstående krav:</w:t>
      </w:r>
    </w:p>
    <w:bookmarkEnd w:id="86"/>
    <w:p w14:paraId="679FB513" w14:textId="77777777" w:rsidR="000358F2" w:rsidRPr="000358F2" w:rsidRDefault="000358F2" w:rsidP="000358F2">
      <w:pPr>
        <w:spacing w:after="0" w:line="240" w:lineRule="auto"/>
        <w:ind w:right="-52"/>
        <w:jc w:val="both"/>
        <w:rPr>
          <w:rFonts w:eastAsiaTheme="minorHAnsi" w:cstheme="minorBidi"/>
        </w:rPr>
      </w:pPr>
    </w:p>
    <w:p w14:paraId="74F298C1" w14:textId="77777777" w:rsidR="000358F2" w:rsidRPr="000358F2" w:rsidRDefault="000358F2" w:rsidP="000358F2">
      <w:pPr>
        <w:numPr>
          <w:ilvl w:val="0"/>
          <w:numId w:val="48"/>
        </w:numPr>
        <w:autoSpaceDE w:val="0"/>
        <w:autoSpaceDN w:val="0"/>
        <w:adjustRightInd w:val="0"/>
        <w:spacing w:after="0" w:line="240" w:lineRule="auto"/>
        <w:ind w:left="284" w:hanging="284"/>
        <w:jc w:val="both"/>
        <w:rPr>
          <w:rFonts w:eastAsiaTheme="minorHAnsi" w:cs="MyriadPro-Light"/>
          <w:lang w:eastAsia="da-DK"/>
        </w:rPr>
      </w:pPr>
      <w:r w:rsidRPr="000358F2">
        <w:rPr>
          <w:rFonts w:eastAsiaTheme="minorHAnsi" w:cs="MyriadPro-Light"/>
          <w:lang w:eastAsia="da-DK"/>
        </w:rPr>
        <w:t>CHR skal være ajourført med besætningens til- og afgang af Der skal være modtagekontrol af foder i form af følge- og indlægssedler. Faktura gemmes i 5 år.</w:t>
      </w:r>
    </w:p>
    <w:p w14:paraId="19DB11D0" w14:textId="77777777" w:rsidR="000358F2" w:rsidRPr="000358F2" w:rsidRDefault="000358F2" w:rsidP="000358F2">
      <w:pPr>
        <w:numPr>
          <w:ilvl w:val="0"/>
          <w:numId w:val="48"/>
        </w:numPr>
        <w:autoSpaceDE w:val="0"/>
        <w:autoSpaceDN w:val="0"/>
        <w:adjustRightInd w:val="0"/>
        <w:spacing w:after="0" w:line="240" w:lineRule="auto"/>
        <w:ind w:left="284" w:hanging="284"/>
        <w:jc w:val="both"/>
        <w:rPr>
          <w:rFonts w:eastAsiaTheme="minorHAnsi" w:cs="MyriadPro-Light"/>
          <w:lang w:eastAsia="da-DK"/>
        </w:rPr>
      </w:pPr>
      <w:r w:rsidRPr="000358F2">
        <w:rPr>
          <w:rFonts w:eastAsiaTheme="minorHAnsi" w:cs="MyriadPro-Light"/>
          <w:lang w:eastAsia="da-DK"/>
        </w:rPr>
        <w:t>Der skal være dokumentation for foderets sammensætning. Foderblandingen udarbejdes i samarbejde med kødkvægskonsulent (pt. Niels Christian Tram)</w:t>
      </w:r>
    </w:p>
    <w:p w14:paraId="0447090C" w14:textId="77777777" w:rsidR="000358F2" w:rsidRPr="000358F2" w:rsidRDefault="000358F2" w:rsidP="000358F2">
      <w:pPr>
        <w:numPr>
          <w:ilvl w:val="0"/>
          <w:numId w:val="48"/>
        </w:numPr>
        <w:autoSpaceDE w:val="0"/>
        <w:autoSpaceDN w:val="0"/>
        <w:adjustRightInd w:val="0"/>
        <w:spacing w:after="0" w:line="240" w:lineRule="auto"/>
        <w:ind w:left="284" w:hanging="284"/>
        <w:jc w:val="both"/>
        <w:rPr>
          <w:rFonts w:eastAsiaTheme="minorHAnsi" w:cs="MyriadPro-Light"/>
          <w:lang w:eastAsia="da-DK"/>
        </w:rPr>
      </w:pPr>
      <w:r w:rsidRPr="000358F2">
        <w:rPr>
          <w:rFonts w:eastAsiaTheme="minorHAnsi" w:cs="MyriadPro-Light"/>
          <w:lang w:eastAsia="da-DK"/>
        </w:rPr>
        <w:t>Vejledning om god produktionspraksis – en branchekode skal være udfyldt og underskrevet.</w:t>
      </w:r>
    </w:p>
    <w:p w14:paraId="3432B27B" w14:textId="77777777" w:rsidR="000358F2" w:rsidRPr="000358F2" w:rsidRDefault="000358F2" w:rsidP="000358F2">
      <w:pPr>
        <w:numPr>
          <w:ilvl w:val="0"/>
          <w:numId w:val="48"/>
        </w:numPr>
        <w:autoSpaceDE w:val="0"/>
        <w:autoSpaceDN w:val="0"/>
        <w:adjustRightInd w:val="0"/>
        <w:spacing w:after="0" w:line="240" w:lineRule="auto"/>
        <w:ind w:left="284" w:hanging="284"/>
        <w:jc w:val="both"/>
        <w:rPr>
          <w:rFonts w:eastAsiaTheme="minorHAnsi" w:cs="MyriadPro-Light"/>
          <w:lang w:eastAsia="da-DK"/>
        </w:rPr>
      </w:pPr>
      <w:r w:rsidRPr="000358F2">
        <w:rPr>
          <w:rFonts w:eastAsiaTheme="minorHAnsi" w:cs="MyriadPro-Light"/>
          <w:lang w:eastAsia="da-DK"/>
        </w:rPr>
        <w:t>Der skal være dokumentation for alle udførte dyrlægebesøg. Besøgsrapporterne gemmes i 5 år.</w:t>
      </w:r>
    </w:p>
    <w:p w14:paraId="17F5D71A" w14:textId="77777777" w:rsidR="000358F2" w:rsidRPr="000358F2" w:rsidRDefault="000358F2" w:rsidP="000358F2">
      <w:pPr>
        <w:numPr>
          <w:ilvl w:val="0"/>
          <w:numId w:val="48"/>
        </w:numPr>
        <w:autoSpaceDE w:val="0"/>
        <w:autoSpaceDN w:val="0"/>
        <w:adjustRightInd w:val="0"/>
        <w:spacing w:after="0" w:line="240" w:lineRule="auto"/>
        <w:ind w:left="284" w:hanging="284"/>
        <w:jc w:val="both"/>
        <w:rPr>
          <w:rFonts w:eastAsiaTheme="minorHAnsi" w:cs="MyriadPro-Light"/>
          <w:lang w:eastAsia="da-DK"/>
        </w:rPr>
      </w:pPr>
      <w:r w:rsidRPr="000358F2">
        <w:rPr>
          <w:rFonts w:eastAsiaTheme="minorHAnsi" w:cs="MyriadPro-Light"/>
          <w:lang w:eastAsia="da-DK"/>
        </w:rPr>
        <w:t>Ved anvendelse af medicin skal der føres behandlingsbog, og skriftlige anvisninger fra dyrlægen skal foreligge.</w:t>
      </w:r>
    </w:p>
    <w:p w14:paraId="4D49BFAF" w14:textId="77777777" w:rsidR="000358F2" w:rsidRPr="000358F2" w:rsidRDefault="000358F2" w:rsidP="000358F2">
      <w:pPr>
        <w:numPr>
          <w:ilvl w:val="0"/>
          <w:numId w:val="48"/>
        </w:numPr>
        <w:spacing w:after="0" w:line="240" w:lineRule="auto"/>
        <w:ind w:left="284" w:right="-52" w:hanging="284"/>
        <w:jc w:val="both"/>
        <w:rPr>
          <w:rFonts w:eastAsiaTheme="minorHAnsi" w:cstheme="minorBidi"/>
        </w:rPr>
      </w:pPr>
      <w:r w:rsidRPr="000358F2">
        <w:rPr>
          <w:rFonts w:eastAsiaTheme="minorHAnsi" w:cs="MyriadPro-Light"/>
          <w:lang w:eastAsia="da-DK"/>
        </w:rPr>
        <w:t>Der skal være dokumentation for, at døde dyr afhentes af godkendt destruktionsvirksomhed.</w:t>
      </w:r>
    </w:p>
    <w:p w14:paraId="214B821B" w14:textId="77777777" w:rsidR="000358F2" w:rsidRPr="000358F2" w:rsidRDefault="000358F2" w:rsidP="000358F2">
      <w:pPr>
        <w:spacing w:after="0" w:line="240" w:lineRule="auto"/>
        <w:ind w:left="284" w:right="-52"/>
        <w:jc w:val="both"/>
        <w:rPr>
          <w:rFonts w:eastAsiaTheme="minorHAnsi" w:cstheme="minorBidi"/>
        </w:rPr>
      </w:pPr>
    </w:p>
    <w:p w14:paraId="68CAFE01" w14:textId="77777777" w:rsidR="000358F2" w:rsidRPr="00EE525A" w:rsidRDefault="000358F2" w:rsidP="00EE525A">
      <w:pPr>
        <w:rPr>
          <w:u w:val="single"/>
        </w:rPr>
      </w:pPr>
      <w:r w:rsidRPr="00EE525A">
        <w:rPr>
          <w:u w:val="single"/>
        </w:rPr>
        <w:t>Vurdering af egenkontrol</w:t>
      </w:r>
    </w:p>
    <w:p w14:paraId="78B23B3F" w14:textId="00856349" w:rsidR="000358F2" w:rsidRDefault="000358F2" w:rsidP="000358F2">
      <w:pPr>
        <w:spacing w:after="0" w:line="240" w:lineRule="auto"/>
        <w:jc w:val="both"/>
        <w:rPr>
          <w:rFonts w:eastAsiaTheme="minorHAnsi" w:cstheme="minorBidi"/>
        </w:rPr>
      </w:pPr>
      <w:r w:rsidRPr="000358F2">
        <w:rPr>
          <w:rFonts w:eastAsiaTheme="minorHAnsi" w:cstheme="minorBidi"/>
        </w:rPr>
        <w:t>Det vurderes, at de generelle krav vil medvirke til at produktionen finder sted på en forsvarlig måde, så omgivelserne påvirkes mindst muligt.</w:t>
      </w:r>
    </w:p>
    <w:p w14:paraId="183E9202" w14:textId="77777777" w:rsidR="000358F2" w:rsidRPr="00995798" w:rsidRDefault="000358F2" w:rsidP="000358F2">
      <w:pPr>
        <w:spacing w:after="0" w:line="240" w:lineRule="auto"/>
        <w:jc w:val="both"/>
      </w:pPr>
    </w:p>
    <w:p w14:paraId="704D20DE" w14:textId="77777777" w:rsidR="00995798" w:rsidRPr="00995798" w:rsidRDefault="00995798" w:rsidP="00995798">
      <w:pPr>
        <w:spacing w:after="0" w:line="276" w:lineRule="auto"/>
        <w:rPr>
          <w:b/>
        </w:rPr>
      </w:pPr>
      <w:r w:rsidRPr="00995798">
        <w:rPr>
          <w:b/>
        </w:rPr>
        <w:t>Lolland Kommunes bemærkninger og vurdering</w:t>
      </w:r>
    </w:p>
    <w:p w14:paraId="59F2E646" w14:textId="77777777" w:rsidR="00995798" w:rsidRPr="00995798" w:rsidRDefault="00995798" w:rsidP="00995798">
      <w:pPr>
        <w:spacing w:after="0" w:line="276" w:lineRule="auto"/>
        <w:rPr>
          <w:b/>
        </w:rPr>
      </w:pPr>
    </w:p>
    <w:p w14:paraId="1B735BC6" w14:textId="77777777" w:rsidR="000358F2" w:rsidRPr="00CA55FE" w:rsidRDefault="000358F2" w:rsidP="000358F2">
      <w:pPr>
        <w:spacing w:after="0" w:line="276" w:lineRule="auto"/>
      </w:pPr>
      <w:r w:rsidRPr="00CA55FE">
        <w:t>For overblikkets skyld har Lolland Kommune valgt at samle vilkår om egenkontrol i dette afsnit i stedet for under de enkelte afsnit, hvor egenkontrol er relevant– i de afsnit henvises i stedet for til dette kapitel.</w:t>
      </w:r>
    </w:p>
    <w:p w14:paraId="33948A48" w14:textId="77777777" w:rsidR="000358F2" w:rsidRPr="00CA55FE" w:rsidRDefault="000358F2" w:rsidP="000358F2">
      <w:pPr>
        <w:spacing w:after="0" w:line="276" w:lineRule="auto"/>
      </w:pPr>
    </w:p>
    <w:p w14:paraId="6489AD58" w14:textId="77777777" w:rsidR="000358F2" w:rsidRPr="00CA55FE" w:rsidRDefault="000358F2" w:rsidP="000358F2">
      <w:pPr>
        <w:spacing w:after="0" w:line="276" w:lineRule="auto"/>
      </w:pPr>
      <w:r w:rsidRPr="00CA55FE">
        <w:t xml:space="preserve">En del egenkontroller, som har betydning for miljø og tilsyn med denne miljøtilladelse er fortsat reguleret i gældende lovgivning, og indgår derfor ikke i denne tilladelse. </w:t>
      </w:r>
    </w:p>
    <w:p w14:paraId="10CBE3DC" w14:textId="77777777" w:rsidR="000358F2" w:rsidRPr="00CA55FE" w:rsidRDefault="000358F2" w:rsidP="000358F2">
      <w:pPr>
        <w:spacing w:after="0" w:line="276" w:lineRule="auto"/>
      </w:pPr>
    </w:p>
    <w:p w14:paraId="78F12F0F" w14:textId="77777777" w:rsidR="000358F2" w:rsidRPr="00CA55FE" w:rsidRDefault="000358F2" w:rsidP="000358F2">
      <w:pPr>
        <w:spacing w:after="0" w:line="276" w:lineRule="auto"/>
      </w:pPr>
      <w:r w:rsidRPr="00CA55FE">
        <w:t>Det anbefales dog, at f.eks. dokumentation for beholderkontroller m.v. kan findes og ses sammen med nedenstående egenkontroller og dokumentation.</w:t>
      </w:r>
    </w:p>
    <w:p w14:paraId="7864C9B3" w14:textId="77777777" w:rsidR="00995798" w:rsidRPr="00995798" w:rsidRDefault="00995798" w:rsidP="00995798">
      <w:pPr>
        <w:spacing w:after="0" w:line="276" w:lineRule="auto"/>
      </w:pPr>
    </w:p>
    <w:tbl>
      <w:tblPr>
        <w:tblStyle w:val="Tabel-Gitter4"/>
        <w:tblW w:w="0" w:type="auto"/>
        <w:tblBorders>
          <w:top w:val="none" w:sz="0" w:space="0" w:color="auto"/>
          <w:left w:val="none" w:sz="0" w:space="0" w:color="auto"/>
          <w:bottom w:val="none" w:sz="0" w:space="0" w:color="auto"/>
          <w:right w:val="none" w:sz="0" w:space="0" w:color="auto"/>
        </w:tblBorders>
        <w:shd w:val="clear" w:color="auto" w:fill="D6E3BC" w:themeFill="accent3" w:themeFillTint="66"/>
        <w:tblLook w:val="04A0" w:firstRow="1" w:lastRow="0" w:firstColumn="1" w:lastColumn="0" w:noHBand="0" w:noVBand="1"/>
        <w:tblDescription w:val="Vilkårboks i kapitel 7"/>
      </w:tblPr>
      <w:tblGrid>
        <w:gridCol w:w="9638"/>
      </w:tblGrid>
      <w:tr w:rsidR="00995798" w:rsidRPr="00995798" w14:paraId="0D5BB42D" w14:textId="77777777" w:rsidTr="00FB794C">
        <w:trPr>
          <w:tblHeader/>
        </w:trPr>
        <w:tc>
          <w:tcPr>
            <w:tcW w:w="9778" w:type="dxa"/>
            <w:shd w:val="clear" w:color="auto" w:fill="D6E3BC" w:themeFill="accent3" w:themeFillTint="66"/>
          </w:tcPr>
          <w:p w14:paraId="4D9ACB7E" w14:textId="77777777" w:rsidR="00995798" w:rsidRPr="00995798" w:rsidRDefault="00995798" w:rsidP="00995798">
            <w:pPr>
              <w:spacing w:after="240" w:line="276" w:lineRule="auto"/>
              <w:rPr>
                <w:rFonts w:ascii="Verdana" w:hAnsi="Verdana"/>
              </w:rPr>
            </w:pPr>
            <w:r w:rsidRPr="00995798">
              <w:rPr>
                <w:rFonts w:ascii="Verdana" w:hAnsi="Verdana"/>
                <w:b/>
              </w:rPr>
              <w:lastRenderedPageBreak/>
              <w:t>Vilkår</w:t>
            </w:r>
          </w:p>
          <w:p w14:paraId="467D772A" w14:textId="4D8AE451" w:rsidR="00995798" w:rsidRPr="00A52C57" w:rsidRDefault="00995798" w:rsidP="00995798">
            <w:pPr>
              <w:numPr>
                <w:ilvl w:val="0"/>
                <w:numId w:val="22"/>
              </w:numPr>
              <w:rPr>
                <w:rFonts w:ascii="Verdana" w:hAnsi="Verdana"/>
              </w:rPr>
            </w:pPr>
            <w:r w:rsidRPr="00995798">
              <w:rPr>
                <w:sz w:val="22"/>
                <w:szCs w:val="22"/>
              </w:rPr>
              <w:t>Denne tilladelse skal være let tilgængelig på ejendommen som trykt eksemplar eller elektronisk.</w:t>
            </w:r>
          </w:p>
          <w:p w14:paraId="6465E4D2" w14:textId="6B1F5097" w:rsidR="00A52C57" w:rsidRDefault="00A52C57" w:rsidP="00A52C57">
            <w:pPr>
              <w:rPr>
                <w:sz w:val="22"/>
                <w:szCs w:val="22"/>
              </w:rPr>
            </w:pPr>
          </w:p>
          <w:p w14:paraId="2B6394D0" w14:textId="7EE8C70E" w:rsidR="00A52C57" w:rsidRDefault="00A52C57" w:rsidP="00A52C57">
            <w:pPr>
              <w:pStyle w:val="Listeafsnit"/>
              <w:numPr>
                <w:ilvl w:val="0"/>
                <w:numId w:val="22"/>
              </w:numPr>
              <w:rPr>
                <w:sz w:val="22"/>
                <w:szCs w:val="22"/>
              </w:rPr>
            </w:pPr>
            <w:r w:rsidRPr="00A52C57">
              <w:rPr>
                <w:sz w:val="22"/>
                <w:szCs w:val="22"/>
              </w:rPr>
              <w:t>Nedenstående dokumentation skal gemmes på bedriften i mindst 5 år og forevises tilsynsmyndigheden, hvis denne ønsker det.</w:t>
            </w:r>
          </w:p>
          <w:p w14:paraId="61C0E618" w14:textId="77777777" w:rsidR="000358F2" w:rsidRDefault="000358F2" w:rsidP="000358F2">
            <w:pPr>
              <w:pStyle w:val="Listeafsnit"/>
            </w:pPr>
          </w:p>
          <w:p w14:paraId="3EA80594" w14:textId="77777777" w:rsidR="000358F2" w:rsidRPr="00CA55FE" w:rsidRDefault="000358F2" w:rsidP="000358F2">
            <w:pPr>
              <w:spacing w:line="276" w:lineRule="auto"/>
              <w:contextualSpacing/>
              <w:rPr>
                <w:sz w:val="22"/>
                <w:szCs w:val="22"/>
                <w:u w:val="single"/>
              </w:rPr>
            </w:pPr>
            <w:r w:rsidRPr="00CA55FE">
              <w:rPr>
                <w:sz w:val="22"/>
                <w:szCs w:val="22"/>
                <w:u w:val="single"/>
              </w:rPr>
              <w:t>Skadedyr (afsnit 6.2)</w:t>
            </w:r>
          </w:p>
          <w:p w14:paraId="4EEAE6FE" w14:textId="77777777" w:rsidR="000358F2" w:rsidRPr="00CA55FE" w:rsidRDefault="000358F2" w:rsidP="000358F2">
            <w:pPr>
              <w:spacing w:line="276" w:lineRule="auto"/>
              <w:contextualSpacing/>
              <w:rPr>
                <w:sz w:val="22"/>
                <w:szCs w:val="22"/>
                <w:u w:val="single"/>
              </w:rPr>
            </w:pPr>
          </w:p>
          <w:p w14:paraId="24AC6B27" w14:textId="32EA158C" w:rsidR="000358F2" w:rsidRPr="00CA55FE" w:rsidRDefault="000358F2" w:rsidP="00A9093E">
            <w:pPr>
              <w:spacing w:line="276" w:lineRule="auto"/>
            </w:pPr>
            <w:r w:rsidRPr="00CA55FE">
              <w:rPr>
                <w:sz w:val="22"/>
                <w:szCs w:val="22"/>
              </w:rPr>
              <w:t>Der skal være en sikringsaftale med et autoriseret firma til forebyggels</w:t>
            </w:r>
            <w:r w:rsidR="00692F2F">
              <w:rPr>
                <w:sz w:val="22"/>
                <w:szCs w:val="22"/>
              </w:rPr>
              <w:t xml:space="preserve">e af rottetilhold på ejendommen, </w:t>
            </w:r>
            <w:r w:rsidR="00A9093E">
              <w:rPr>
                <w:rFonts w:asciiTheme="majorHAnsi" w:hAnsiTheme="majorHAnsi"/>
              </w:rPr>
              <w:t>såfremt en person med tilknytning til ejendommen ikke selv kan foretage bekæmpelsen.</w:t>
            </w:r>
          </w:p>
          <w:p w14:paraId="05977896" w14:textId="77777777" w:rsidR="000358F2" w:rsidRPr="00CA55FE" w:rsidRDefault="000358F2" w:rsidP="000358F2">
            <w:pPr>
              <w:rPr>
                <w:sz w:val="22"/>
                <w:szCs w:val="22"/>
                <w:u w:val="single"/>
              </w:rPr>
            </w:pPr>
          </w:p>
          <w:p w14:paraId="1EF9B590" w14:textId="77777777" w:rsidR="000358F2" w:rsidRPr="00CA55FE" w:rsidRDefault="000358F2" w:rsidP="000358F2">
            <w:pPr>
              <w:rPr>
                <w:sz w:val="22"/>
                <w:szCs w:val="22"/>
                <w:u w:val="single"/>
              </w:rPr>
            </w:pPr>
            <w:r w:rsidRPr="00CA55FE">
              <w:rPr>
                <w:sz w:val="22"/>
                <w:szCs w:val="22"/>
                <w:u w:val="single"/>
              </w:rPr>
              <w:t>Affald (afsnit 6.3)</w:t>
            </w:r>
          </w:p>
          <w:p w14:paraId="6CB70916" w14:textId="77777777" w:rsidR="000358F2" w:rsidRPr="00CA55FE" w:rsidRDefault="000358F2" w:rsidP="000358F2">
            <w:pPr>
              <w:rPr>
                <w:sz w:val="22"/>
                <w:szCs w:val="22"/>
                <w:u w:val="single"/>
              </w:rPr>
            </w:pPr>
          </w:p>
          <w:p w14:paraId="44E47E8A" w14:textId="77777777" w:rsidR="000358F2" w:rsidRPr="00CA55FE" w:rsidRDefault="000358F2" w:rsidP="000358F2">
            <w:pPr>
              <w:numPr>
                <w:ilvl w:val="0"/>
                <w:numId w:val="49"/>
              </w:numPr>
              <w:spacing w:line="276" w:lineRule="auto"/>
              <w:contextualSpacing/>
              <w:rPr>
                <w:sz w:val="22"/>
                <w:szCs w:val="22"/>
              </w:rPr>
            </w:pPr>
            <w:r w:rsidRPr="00CA55FE">
              <w:rPr>
                <w:sz w:val="22"/>
                <w:szCs w:val="22"/>
              </w:rPr>
              <w:t>Til dokumentation for aflevering af affald, skal der foreligge kvitteringer for aflevering af affald, miljøfarligt affald og kadaver.</w:t>
            </w:r>
          </w:p>
          <w:p w14:paraId="565170A8" w14:textId="77777777" w:rsidR="00995798" w:rsidRPr="00995798" w:rsidRDefault="00995798" w:rsidP="00995798">
            <w:pPr>
              <w:rPr>
                <w:rFonts w:ascii="Verdana" w:hAnsi="Verdana"/>
              </w:rPr>
            </w:pPr>
          </w:p>
        </w:tc>
      </w:tr>
    </w:tbl>
    <w:p w14:paraId="54CCF097" w14:textId="15B19711" w:rsidR="00564E44" w:rsidRPr="00564E44" w:rsidRDefault="004B2E1E" w:rsidP="00FF75A2">
      <w:pPr>
        <w:pStyle w:val="Overskrift1"/>
      </w:pPr>
      <w:bookmarkStart w:id="87" w:name="_Toc491688835"/>
      <w:bookmarkStart w:id="88" w:name="_Toc63245422"/>
      <w:r>
        <w:t>8</w:t>
      </w:r>
      <w:r w:rsidR="00564E44" w:rsidRPr="00EA1F5E">
        <w:t>. Bilag</w:t>
      </w:r>
      <w:bookmarkEnd w:id="87"/>
      <w:bookmarkEnd w:id="88"/>
    </w:p>
    <w:p w14:paraId="5536C67E" w14:textId="77777777" w:rsidR="00564E44" w:rsidRDefault="00564E44" w:rsidP="00564E44">
      <w:pPr>
        <w:spacing w:after="0" w:line="276" w:lineRule="auto"/>
        <w:rPr>
          <w:i/>
          <w:color w:val="339966"/>
        </w:rPr>
      </w:pPr>
    </w:p>
    <w:p w14:paraId="4DB51493" w14:textId="63D4A25D" w:rsidR="00995798" w:rsidRPr="00604617" w:rsidRDefault="00604617" w:rsidP="00995798">
      <w:pPr>
        <w:spacing w:after="0" w:line="276" w:lineRule="auto"/>
      </w:pPr>
      <w:r w:rsidRPr="00604617">
        <w:t>Bilag 1: Situationsplan – fremsendt af ansøger</w:t>
      </w:r>
    </w:p>
    <w:p w14:paraId="36E31715" w14:textId="08636204" w:rsidR="00995798" w:rsidRPr="00604617" w:rsidRDefault="00995798" w:rsidP="00995798">
      <w:pPr>
        <w:spacing w:after="0" w:line="276" w:lineRule="auto"/>
      </w:pPr>
      <w:r w:rsidRPr="00604617">
        <w:t xml:space="preserve">Bilag 2: </w:t>
      </w:r>
      <w:r w:rsidR="00604617" w:rsidRPr="00604617">
        <w:t>Opmåling af stald og beredskabsplan</w:t>
      </w:r>
      <w:r w:rsidR="00604617">
        <w:t xml:space="preserve"> – fremsendt af ansøger</w:t>
      </w:r>
    </w:p>
    <w:p w14:paraId="58D0B67A" w14:textId="77777777" w:rsidR="0003067C" w:rsidRDefault="0003067C">
      <w:pPr>
        <w:spacing w:line="276" w:lineRule="auto"/>
        <w:rPr>
          <w:b/>
          <w:smallCaps/>
          <w:color w:val="FFFFFF" w:themeColor="background1"/>
          <w:spacing w:val="15"/>
          <w:sz w:val="28"/>
          <w:szCs w:val="28"/>
        </w:rPr>
      </w:pPr>
      <w:r>
        <w:br w:type="page"/>
      </w:r>
    </w:p>
    <w:p w14:paraId="59F5555D" w14:textId="4E449DD7" w:rsidR="0003067C" w:rsidRPr="00343F7D" w:rsidRDefault="0003067C" w:rsidP="0003067C">
      <w:pPr>
        <w:pStyle w:val="Overskrift2"/>
      </w:pPr>
      <w:bookmarkStart w:id="89" w:name="_Toc63245423"/>
      <w:r>
        <w:t xml:space="preserve">Bilag 1 </w:t>
      </w:r>
      <w:r w:rsidR="00604617">
        <w:t>Situationsplan</w:t>
      </w:r>
      <w:bookmarkEnd w:id="89"/>
    </w:p>
    <w:p w14:paraId="33D8B1F8" w14:textId="63316AA5" w:rsidR="00472C34" w:rsidRDefault="00604617">
      <w:pPr>
        <w:spacing w:line="276" w:lineRule="auto"/>
      </w:pPr>
      <w:r>
        <w:rPr>
          <w:noProof/>
          <w:lang w:eastAsia="da-DK"/>
        </w:rPr>
        <w:drawing>
          <wp:inline distT="0" distB="0" distL="0" distR="0" wp14:anchorId="79D52104" wp14:editId="247B5360">
            <wp:extent cx="5920793" cy="7612912"/>
            <wp:effectExtent l="0" t="0" r="3810" b="7620"/>
            <wp:docPr id="8" name="Billede 8" descr="Bilag 1. Situationsplan fra ansø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extLst>
                        <a:ext uri="{28A0092B-C50C-407E-A947-70E740481C1C}">
                          <a14:useLocalDpi xmlns:a14="http://schemas.microsoft.com/office/drawing/2010/main" val="0"/>
                        </a:ext>
                      </a:extLst>
                    </a:blip>
                    <a:srcRect l="33617" t="7767" r="38169" b="19916"/>
                    <a:stretch/>
                  </pic:blipFill>
                  <pic:spPr bwMode="auto">
                    <a:xfrm>
                      <a:off x="0" y="0"/>
                      <a:ext cx="5957287" cy="7659835"/>
                    </a:xfrm>
                    <a:prstGeom prst="rect">
                      <a:avLst/>
                    </a:prstGeom>
                    <a:ln>
                      <a:noFill/>
                    </a:ln>
                    <a:extLst>
                      <a:ext uri="{53640926-AAD7-44D8-BBD7-CCE9431645EC}">
                        <a14:shadowObscured xmlns:a14="http://schemas.microsoft.com/office/drawing/2010/main"/>
                      </a:ext>
                    </a:extLst>
                  </pic:spPr>
                </pic:pic>
              </a:graphicData>
            </a:graphic>
          </wp:inline>
        </w:drawing>
      </w:r>
      <w:r w:rsidR="00472C34">
        <w:br w:type="page"/>
      </w:r>
    </w:p>
    <w:p w14:paraId="1B304120" w14:textId="57C5B481" w:rsidR="0084670C" w:rsidRPr="00343F7D" w:rsidRDefault="0084670C" w:rsidP="0011490E">
      <w:pPr>
        <w:pStyle w:val="Overskrift2"/>
      </w:pPr>
      <w:bookmarkStart w:id="90" w:name="_Toc63245424"/>
      <w:r>
        <w:t xml:space="preserve">Bilag </w:t>
      </w:r>
      <w:r w:rsidR="0003067C">
        <w:t xml:space="preserve">2  </w:t>
      </w:r>
      <w:r w:rsidR="00604617">
        <w:t>Opmåling af stald og beredskabsplan</w:t>
      </w:r>
      <w:bookmarkEnd w:id="90"/>
    </w:p>
    <w:p w14:paraId="49B2AEC0" w14:textId="1FA73FA9" w:rsidR="00047E79" w:rsidRDefault="00550B4C" w:rsidP="00047E79">
      <w:pPr>
        <w:spacing w:after="0"/>
      </w:pPr>
      <w:r>
        <w:rPr>
          <w:noProof/>
          <w:lang w:eastAsia="da-DK"/>
        </w:rPr>
        <w:drawing>
          <wp:inline distT="0" distB="0" distL="0" distR="0" wp14:anchorId="6E4207FD" wp14:editId="3187D2C0">
            <wp:extent cx="7954752" cy="5442726"/>
            <wp:effectExtent l="0" t="1270" r="6985" b="6985"/>
            <wp:docPr id="9" name="Billede 9" descr="Bilag 2. Ansøgers opmåling af stalden og beredskabs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extLst>
                        <a:ext uri="{28A0092B-C50C-407E-A947-70E740481C1C}">
                          <a14:useLocalDpi xmlns:a14="http://schemas.microsoft.com/office/drawing/2010/main" val="0"/>
                        </a:ext>
                      </a:extLst>
                    </a:blip>
                    <a:srcRect l="18053" r="16891" b="11272"/>
                    <a:stretch/>
                  </pic:blipFill>
                  <pic:spPr bwMode="auto">
                    <a:xfrm rot="16200000">
                      <a:off x="0" y="0"/>
                      <a:ext cx="7975411" cy="5456861"/>
                    </a:xfrm>
                    <a:prstGeom prst="rect">
                      <a:avLst/>
                    </a:prstGeom>
                    <a:ln>
                      <a:noFill/>
                    </a:ln>
                    <a:extLst>
                      <a:ext uri="{53640926-AAD7-44D8-BBD7-CCE9431645EC}">
                        <a14:shadowObscured xmlns:a14="http://schemas.microsoft.com/office/drawing/2010/main"/>
                      </a:ext>
                    </a:extLst>
                  </pic:spPr>
                </pic:pic>
              </a:graphicData>
            </a:graphic>
          </wp:inline>
        </w:drawing>
      </w:r>
    </w:p>
    <w:sectPr w:rsidR="00047E79" w:rsidSect="008825EF">
      <w:headerReference w:type="default" r:id="rId46"/>
      <w:footerReference w:type="default" r:id="rId47"/>
      <w:pgSz w:w="11906" w:h="16838"/>
      <w:pgMar w:top="1701" w:right="1134" w:bottom="1701" w:left="1134"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323DEB" w14:textId="77777777" w:rsidR="00A37927" w:rsidRDefault="00A37927" w:rsidP="00F478B6">
      <w:pPr>
        <w:spacing w:after="0" w:line="240" w:lineRule="auto"/>
      </w:pPr>
      <w:r>
        <w:separator/>
      </w:r>
    </w:p>
  </w:endnote>
  <w:endnote w:type="continuationSeparator" w:id="0">
    <w:p w14:paraId="7B828220" w14:textId="77777777" w:rsidR="00A37927" w:rsidRDefault="00A37927" w:rsidP="00F47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yriadPro-Ligh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6907145"/>
      <w:docPartObj>
        <w:docPartGallery w:val="Page Numbers (Bottom of Page)"/>
        <w:docPartUnique/>
      </w:docPartObj>
    </w:sdtPr>
    <w:sdtEndPr/>
    <w:sdtContent>
      <w:p w14:paraId="547B948E" w14:textId="25657808" w:rsidR="00EE525A" w:rsidRDefault="00EE525A">
        <w:pPr>
          <w:pStyle w:val="Sidefod"/>
          <w:jc w:val="right"/>
        </w:pPr>
        <w:r>
          <w:fldChar w:fldCharType="begin"/>
        </w:r>
        <w:r>
          <w:instrText>PAGE   \* MERGEFORMAT</w:instrText>
        </w:r>
        <w:r>
          <w:fldChar w:fldCharType="separate"/>
        </w:r>
        <w:r w:rsidR="005C5091">
          <w:rPr>
            <w:noProof/>
          </w:rPr>
          <w:t>40</w:t>
        </w:r>
        <w:r>
          <w:fldChar w:fldCharType="end"/>
        </w:r>
      </w:p>
    </w:sdtContent>
  </w:sdt>
  <w:p w14:paraId="23FEF32D" w14:textId="77777777" w:rsidR="00EE525A" w:rsidRDefault="00EE525A">
    <w:pPr>
      <w:pStyle w:val="Sidefod"/>
    </w:pPr>
  </w:p>
  <w:p w14:paraId="06C3D094" w14:textId="77777777" w:rsidR="00EE525A" w:rsidRDefault="00EE525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226F1B" w14:textId="77777777" w:rsidR="00A37927" w:rsidRDefault="00A37927" w:rsidP="00F478B6">
      <w:pPr>
        <w:spacing w:after="0" w:line="240" w:lineRule="auto"/>
      </w:pPr>
      <w:r>
        <w:separator/>
      </w:r>
    </w:p>
  </w:footnote>
  <w:footnote w:type="continuationSeparator" w:id="0">
    <w:p w14:paraId="79383888" w14:textId="77777777" w:rsidR="00A37927" w:rsidRDefault="00A37927" w:rsidP="00F478B6">
      <w:pPr>
        <w:spacing w:after="0" w:line="240" w:lineRule="auto"/>
      </w:pPr>
      <w:r>
        <w:continuationSeparator/>
      </w:r>
    </w:p>
  </w:footnote>
  <w:footnote w:id="1">
    <w:p w14:paraId="3553DDB0" w14:textId="77777777" w:rsidR="00EE525A" w:rsidRPr="00991110" w:rsidRDefault="00EE525A" w:rsidP="007504E7">
      <w:pPr>
        <w:spacing w:after="0" w:line="276" w:lineRule="auto"/>
      </w:pPr>
      <w:r>
        <w:rPr>
          <w:rStyle w:val="Fodnotehenvisning"/>
        </w:rPr>
        <w:footnoteRef/>
      </w:r>
      <w:r>
        <w:t xml:space="preserve"> </w:t>
      </w:r>
      <w:r w:rsidRPr="00991110">
        <w:rPr>
          <w:rFonts w:ascii="Verdana" w:hAnsi="Verdana"/>
          <w:sz w:val="16"/>
          <w:szCs w:val="16"/>
        </w:rPr>
        <w:t>”Konsekvensområde” er det område inden</w:t>
      </w:r>
      <w:r>
        <w:rPr>
          <w:rFonts w:ascii="Verdana" w:hAnsi="Verdana"/>
          <w:sz w:val="16"/>
          <w:szCs w:val="16"/>
        </w:rPr>
        <w:t xml:space="preserve"> </w:t>
      </w:r>
      <w:r w:rsidRPr="00991110">
        <w:rPr>
          <w:rFonts w:ascii="Verdana" w:hAnsi="Verdana"/>
          <w:sz w:val="16"/>
          <w:szCs w:val="16"/>
        </w:rPr>
        <w:t xml:space="preserve">for hvilket, at man periodevis kan udsættes for væsentlige gener i form af lugt fra </w:t>
      </w:r>
      <w:r>
        <w:rPr>
          <w:rFonts w:ascii="Verdana" w:hAnsi="Verdana"/>
          <w:sz w:val="16"/>
          <w:szCs w:val="16"/>
        </w:rPr>
        <w:t>staldanlæg og gødningsopbevaringsanlæg</w:t>
      </w:r>
      <w:r w:rsidRPr="00991110">
        <w:rPr>
          <w:rFonts w:ascii="Verdana" w:hAnsi="Verdana"/>
          <w:sz w:val="16"/>
          <w:szCs w:val="16"/>
        </w:rPr>
        <w:t xml:space="preserve"> på en given ejendom med husdyrproduktion. Området beregnes i det elektroniske ansøgningssystem sammen med beregning af lugt for enkelt bolig i landzone, samlet bebyggelse og byzone</w:t>
      </w:r>
      <w:r>
        <w:rPr>
          <w:rFonts w:ascii="Verdana" w:hAnsi="Verdana"/>
          <w:sz w:val="16"/>
          <w:szCs w:val="16"/>
        </w:rPr>
        <w:t xml:space="preserve"> ud fra et beregnet lugtcentrum</w:t>
      </w:r>
      <w:r w:rsidRPr="00991110">
        <w:rPr>
          <w:rFonts w:ascii="Verdana" w:hAnsi="Verdana"/>
          <w:sz w:val="16"/>
          <w:szCs w:val="16"/>
        </w:rPr>
        <w:t>.</w:t>
      </w:r>
    </w:p>
    <w:p w14:paraId="6D6C75D0" w14:textId="77777777" w:rsidR="00EE525A" w:rsidRDefault="00EE525A" w:rsidP="007504E7">
      <w:pPr>
        <w:pStyle w:val="Fodnotetekst"/>
      </w:pPr>
    </w:p>
  </w:footnote>
  <w:footnote w:id="2">
    <w:p w14:paraId="555523B5" w14:textId="77777777" w:rsidR="00EE525A" w:rsidRDefault="00EE525A" w:rsidP="008F686E">
      <w:pPr>
        <w:pStyle w:val="Fodnotetekst"/>
      </w:pPr>
      <w:r>
        <w:rPr>
          <w:rStyle w:val="Fodnotehenvisning"/>
        </w:rPr>
        <w:footnoteRef/>
      </w:r>
      <w:r>
        <w:t xml:space="preserve"> Antallet af husdyrbrug i nærheden defineres i Husdyrgodkendelsesbekendtgørelsens § 26 stk. 2.</w:t>
      </w:r>
    </w:p>
  </w:footnote>
  <w:footnote w:id="3">
    <w:p w14:paraId="19AFF154" w14:textId="711AE01C" w:rsidR="00EE525A" w:rsidRDefault="00EE525A" w:rsidP="001F248A">
      <w:pPr>
        <w:pStyle w:val="Fodnotetekst"/>
      </w:pPr>
      <w:r>
        <w:rPr>
          <w:rStyle w:val="Fodnotehenvisning"/>
        </w:rPr>
        <w:footnoteRef/>
      </w:r>
      <w:r>
        <w:t xml:space="preserve"> N173 – Smålandsfarvandet nord for Lolland, Guldborgsund, Bøtø Nor og Hyldekrog-Rødsand – området strækker sig fra nord syd om Lolland</w:t>
      </w:r>
    </w:p>
  </w:footnote>
  <w:footnote w:id="4">
    <w:p w14:paraId="4581419D" w14:textId="3455E232" w:rsidR="00EE525A" w:rsidRDefault="00EE525A" w:rsidP="008D314A">
      <w:pPr>
        <w:pStyle w:val="Fodnotetekst"/>
      </w:pPr>
      <w:r>
        <w:rPr>
          <w:rStyle w:val="Fodnotehenvisning"/>
        </w:rPr>
        <w:footnoteRef/>
      </w:r>
      <w:r>
        <w:t xml:space="preserve"> N173 – Smålandsfarvandet nord for Lolland, Guldborgsund, Bøtø Nor og Hyldekrog-Rødsand – strækker sig syd om Lolland</w:t>
      </w:r>
    </w:p>
  </w:footnote>
  <w:footnote w:id="5">
    <w:p w14:paraId="121BDF58" w14:textId="77777777" w:rsidR="00EE525A" w:rsidRDefault="00EE525A" w:rsidP="00995798">
      <w:pPr>
        <w:pStyle w:val="Fodnotetekst"/>
      </w:pPr>
      <w:r>
        <w:rPr>
          <w:rStyle w:val="Fodnotehenvisning"/>
        </w:rPr>
        <w:footnoteRef/>
      </w:r>
      <w:r>
        <w:t xml:space="preserve"> OUE = </w:t>
      </w:r>
      <w:r w:rsidRPr="00D91775">
        <w:rPr>
          <w:rFonts w:ascii="Arial" w:hAnsi="Arial" w:cs="Arial"/>
        </w:rPr>
        <w:t>odour units (lugtenheder)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443B1" w14:textId="1DA94389" w:rsidR="00EE525A" w:rsidRDefault="00EE525A">
    <w:pPr>
      <w:pStyle w:val="Sidehoved"/>
    </w:pPr>
    <w:r w:rsidRPr="00FE1CC4">
      <w:rPr>
        <w:color w:val="00B050"/>
      </w:rPr>
      <w:t>Duegaarden – Husdyr</w:t>
    </w:r>
    <w:r>
      <w:rPr>
        <w:color w:val="00B050"/>
      </w:rPr>
      <w:t>tilladelse</w:t>
    </w:r>
    <w:r w:rsidRPr="00FE1CC4">
      <w:rPr>
        <w:color w:val="00B050"/>
      </w:rPr>
      <w:t xml:space="preserve"> efter husdyrbrugloven § 16 b – dateret den </w:t>
    </w:r>
    <w:r>
      <w:rPr>
        <w:color w:val="00B050"/>
      </w:rPr>
      <w:t>3</w:t>
    </w:r>
    <w:r w:rsidRPr="00FE1CC4">
      <w:rPr>
        <w:color w:val="00B050"/>
      </w:rPr>
      <w:t xml:space="preserve">. </w:t>
    </w:r>
    <w:r>
      <w:rPr>
        <w:color w:val="00B050"/>
      </w:rPr>
      <w:t>februar</w:t>
    </w:r>
    <w:r w:rsidRPr="00FE1CC4">
      <w:rPr>
        <w:color w:val="00B050"/>
      </w:rPr>
      <w:t xml:space="preserve"> 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510C"/>
    <w:multiLevelType w:val="hybridMultilevel"/>
    <w:tmpl w:val="2960BF62"/>
    <w:lvl w:ilvl="0" w:tplc="04060003">
      <w:start w:val="1"/>
      <w:numFmt w:val="bullet"/>
      <w:lvlText w:val="o"/>
      <w:lvlJc w:val="left"/>
      <w:pPr>
        <w:tabs>
          <w:tab w:val="num" w:pos="720"/>
        </w:tabs>
        <w:ind w:left="720" w:hanging="360"/>
      </w:pPr>
      <w:rPr>
        <w:rFonts w:ascii="Courier New" w:hAnsi="Courier New" w:cs="Courier New"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0491C"/>
    <w:multiLevelType w:val="hybridMultilevel"/>
    <w:tmpl w:val="8932E7A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864257B"/>
    <w:multiLevelType w:val="hybridMultilevel"/>
    <w:tmpl w:val="8C3A27B6"/>
    <w:lvl w:ilvl="0" w:tplc="411427E0">
      <w:start w:val="7"/>
      <w:numFmt w:val="bullet"/>
      <w:lvlText w:val="-"/>
      <w:lvlJc w:val="left"/>
      <w:pPr>
        <w:ind w:left="720" w:hanging="360"/>
      </w:pPr>
      <w:rPr>
        <w:rFonts w:ascii="Calibri" w:eastAsia="Times New Roman" w:hAnsi="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9E54079"/>
    <w:multiLevelType w:val="hybridMultilevel"/>
    <w:tmpl w:val="3CD293A6"/>
    <w:lvl w:ilvl="0" w:tplc="04060003">
      <w:start w:val="1"/>
      <w:numFmt w:val="bullet"/>
      <w:lvlText w:val="o"/>
      <w:lvlJc w:val="left"/>
      <w:pPr>
        <w:ind w:left="1440" w:hanging="360"/>
      </w:pPr>
      <w:rPr>
        <w:rFonts w:ascii="Courier New" w:hAnsi="Courier New" w:cs="Courier New"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4" w15:restartNumberingAfterBreak="0">
    <w:nsid w:val="0A4C2468"/>
    <w:multiLevelType w:val="hybridMultilevel"/>
    <w:tmpl w:val="C638E9F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BA452E9"/>
    <w:multiLevelType w:val="hybridMultilevel"/>
    <w:tmpl w:val="FC0E6B54"/>
    <w:lvl w:ilvl="0" w:tplc="04060003">
      <w:start w:val="1"/>
      <w:numFmt w:val="bullet"/>
      <w:lvlText w:val="o"/>
      <w:lvlJc w:val="left"/>
      <w:pPr>
        <w:tabs>
          <w:tab w:val="num" w:pos="720"/>
        </w:tabs>
        <w:ind w:left="720" w:hanging="360"/>
      </w:pPr>
      <w:rPr>
        <w:rFonts w:ascii="Courier New" w:hAnsi="Courier New" w:cs="Courier New" w:hint="default"/>
        <w:b w:val="0"/>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8B494A"/>
    <w:multiLevelType w:val="hybridMultilevel"/>
    <w:tmpl w:val="9E26AF4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9562302"/>
    <w:multiLevelType w:val="hybridMultilevel"/>
    <w:tmpl w:val="7CB4A5FA"/>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8" w15:restartNumberingAfterBreak="0">
    <w:nsid w:val="1E0A0F0A"/>
    <w:multiLevelType w:val="hybridMultilevel"/>
    <w:tmpl w:val="D7208D5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21480667"/>
    <w:multiLevelType w:val="multilevel"/>
    <w:tmpl w:val="B316C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903C3A"/>
    <w:multiLevelType w:val="hybridMultilevel"/>
    <w:tmpl w:val="681A1A5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47F4759"/>
    <w:multiLevelType w:val="hybridMultilevel"/>
    <w:tmpl w:val="99D634BC"/>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5432FC3"/>
    <w:multiLevelType w:val="hybridMultilevel"/>
    <w:tmpl w:val="FE10469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6B767DE"/>
    <w:multiLevelType w:val="hybridMultilevel"/>
    <w:tmpl w:val="E496E5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9C34DB5"/>
    <w:multiLevelType w:val="hybridMultilevel"/>
    <w:tmpl w:val="CCBCCB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C114BB0"/>
    <w:multiLevelType w:val="hybridMultilevel"/>
    <w:tmpl w:val="8D60383C"/>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0515DE0"/>
    <w:multiLevelType w:val="hybridMultilevel"/>
    <w:tmpl w:val="6A00E066"/>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347616C"/>
    <w:multiLevelType w:val="hybridMultilevel"/>
    <w:tmpl w:val="DEB42C2C"/>
    <w:lvl w:ilvl="0" w:tplc="411427E0">
      <w:start w:val="7"/>
      <w:numFmt w:val="bullet"/>
      <w:lvlText w:val="-"/>
      <w:lvlJc w:val="left"/>
      <w:pPr>
        <w:ind w:left="780" w:hanging="360"/>
      </w:pPr>
      <w:rPr>
        <w:rFonts w:ascii="Calibri" w:eastAsia="Times New Roman" w:hAnsi="Calibri" w:hint="default"/>
      </w:rPr>
    </w:lvl>
    <w:lvl w:ilvl="1" w:tplc="04060003" w:tentative="1">
      <w:start w:val="1"/>
      <w:numFmt w:val="bullet"/>
      <w:lvlText w:val="o"/>
      <w:lvlJc w:val="left"/>
      <w:pPr>
        <w:ind w:left="1500" w:hanging="360"/>
      </w:pPr>
      <w:rPr>
        <w:rFonts w:ascii="Courier New" w:hAnsi="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18" w15:restartNumberingAfterBreak="0">
    <w:nsid w:val="34E564D9"/>
    <w:multiLevelType w:val="hybridMultilevel"/>
    <w:tmpl w:val="CE3086B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5B63B4A"/>
    <w:multiLevelType w:val="hybridMultilevel"/>
    <w:tmpl w:val="0774667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5C63D8F"/>
    <w:multiLevelType w:val="hybridMultilevel"/>
    <w:tmpl w:val="9F82D5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3AB32A30"/>
    <w:multiLevelType w:val="hybridMultilevel"/>
    <w:tmpl w:val="37680520"/>
    <w:lvl w:ilvl="0" w:tplc="04060003">
      <w:start w:val="1"/>
      <w:numFmt w:val="bullet"/>
      <w:lvlText w:val="o"/>
      <w:lvlJc w:val="left"/>
      <w:pPr>
        <w:tabs>
          <w:tab w:val="num" w:pos="720"/>
        </w:tabs>
        <w:ind w:left="720" w:hanging="360"/>
      </w:pPr>
      <w:rPr>
        <w:rFonts w:ascii="Courier New" w:hAnsi="Courier New" w:cs="Courier New" w:hint="default"/>
        <w:b w:val="0"/>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4F5B94"/>
    <w:multiLevelType w:val="hybridMultilevel"/>
    <w:tmpl w:val="C5F84CBC"/>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3C5C6361"/>
    <w:multiLevelType w:val="hybridMultilevel"/>
    <w:tmpl w:val="A942C1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0B24177"/>
    <w:multiLevelType w:val="hybridMultilevel"/>
    <w:tmpl w:val="4ABA0E9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11B6E91"/>
    <w:multiLevelType w:val="hybridMultilevel"/>
    <w:tmpl w:val="4B2E790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43B53816"/>
    <w:multiLevelType w:val="hybridMultilevel"/>
    <w:tmpl w:val="06FA1EBA"/>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4064D39"/>
    <w:multiLevelType w:val="hybridMultilevel"/>
    <w:tmpl w:val="908256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50592DEF"/>
    <w:multiLevelType w:val="hybridMultilevel"/>
    <w:tmpl w:val="C5C83594"/>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9" w15:restartNumberingAfterBreak="0">
    <w:nsid w:val="577B56A9"/>
    <w:multiLevelType w:val="hybridMultilevel"/>
    <w:tmpl w:val="CD500622"/>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30" w15:restartNumberingAfterBreak="0">
    <w:nsid w:val="57D4259F"/>
    <w:multiLevelType w:val="hybridMultilevel"/>
    <w:tmpl w:val="E1F6416C"/>
    <w:lvl w:ilvl="0" w:tplc="411427E0">
      <w:start w:val="7"/>
      <w:numFmt w:val="bullet"/>
      <w:lvlText w:val="-"/>
      <w:lvlJc w:val="left"/>
      <w:pPr>
        <w:ind w:left="720" w:hanging="360"/>
      </w:pPr>
      <w:rPr>
        <w:rFonts w:ascii="Calibri" w:eastAsia="Times New Roman" w:hAnsi="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9851A51"/>
    <w:multiLevelType w:val="hybridMultilevel"/>
    <w:tmpl w:val="21E84DE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1956D7"/>
    <w:multiLevelType w:val="hybridMultilevel"/>
    <w:tmpl w:val="25102FDE"/>
    <w:lvl w:ilvl="0" w:tplc="9FB6BBB2">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3" w15:restartNumberingAfterBreak="0">
    <w:nsid w:val="61F12BCB"/>
    <w:multiLevelType w:val="hybridMultilevel"/>
    <w:tmpl w:val="3B3A7C6C"/>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29C3BC2"/>
    <w:multiLevelType w:val="hybridMultilevel"/>
    <w:tmpl w:val="8BD4A8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639D3C72"/>
    <w:multiLevelType w:val="hybridMultilevel"/>
    <w:tmpl w:val="58F41E1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65B05016"/>
    <w:multiLevelType w:val="hybridMultilevel"/>
    <w:tmpl w:val="0FAC91C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7" w15:restartNumberingAfterBreak="0">
    <w:nsid w:val="6AF22528"/>
    <w:multiLevelType w:val="hybridMultilevel"/>
    <w:tmpl w:val="047E9DD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6CB81A4F"/>
    <w:multiLevelType w:val="hybridMultilevel"/>
    <w:tmpl w:val="0AD27F6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6EC014EA"/>
    <w:multiLevelType w:val="hybridMultilevel"/>
    <w:tmpl w:val="929E66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0181F47"/>
    <w:multiLevelType w:val="hybridMultilevel"/>
    <w:tmpl w:val="F9D4D788"/>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70344994"/>
    <w:multiLevelType w:val="hybridMultilevel"/>
    <w:tmpl w:val="8932E7A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2" w15:restartNumberingAfterBreak="0">
    <w:nsid w:val="706401B1"/>
    <w:multiLevelType w:val="hybridMultilevel"/>
    <w:tmpl w:val="2E0CD89C"/>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759A5EA3"/>
    <w:multiLevelType w:val="hybridMultilevel"/>
    <w:tmpl w:val="D1C29C86"/>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4" w15:restartNumberingAfterBreak="0">
    <w:nsid w:val="76462B9E"/>
    <w:multiLevelType w:val="hybridMultilevel"/>
    <w:tmpl w:val="BD5637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5" w15:restartNumberingAfterBreak="0">
    <w:nsid w:val="770F5F20"/>
    <w:multiLevelType w:val="hybridMultilevel"/>
    <w:tmpl w:val="26109F0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6" w15:restartNumberingAfterBreak="0">
    <w:nsid w:val="78A074E5"/>
    <w:multiLevelType w:val="hybridMultilevel"/>
    <w:tmpl w:val="7BE21274"/>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num w:numId="1">
    <w:abstractNumId w:val="32"/>
  </w:num>
  <w:num w:numId="2">
    <w:abstractNumId w:val="17"/>
  </w:num>
  <w:num w:numId="3">
    <w:abstractNumId w:val="32"/>
  </w:num>
  <w:num w:numId="4">
    <w:abstractNumId w:val="2"/>
  </w:num>
  <w:num w:numId="5">
    <w:abstractNumId w:val="0"/>
  </w:num>
  <w:num w:numId="6">
    <w:abstractNumId w:val="20"/>
  </w:num>
  <w:num w:numId="7">
    <w:abstractNumId w:val="27"/>
  </w:num>
  <w:num w:numId="8">
    <w:abstractNumId w:val="30"/>
  </w:num>
  <w:num w:numId="9">
    <w:abstractNumId w:val="34"/>
  </w:num>
  <w:num w:numId="10">
    <w:abstractNumId w:val="24"/>
  </w:num>
  <w:num w:numId="11">
    <w:abstractNumId w:val="5"/>
  </w:num>
  <w:num w:numId="12">
    <w:abstractNumId w:val="33"/>
  </w:num>
  <w:num w:numId="13">
    <w:abstractNumId w:val="11"/>
  </w:num>
  <w:num w:numId="14">
    <w:abstractNumId w:val="18"/>
  </w:num>
  <w:num w:numId="15">
    <w:abstractNumId w:val="10"/>
  </w:num>
  <w:num w:numId="16">
    <w:abstractNumId w:val="38"/>
  </w:num>
  <w:num w:numId="17">
    <w:abstractNumId w:val="37"/>
  </w:num>
  <w:num w:numId="18">
    <w:abstractNumId w:val="29"/>
  </w:num>
  <w:num w:numId="19">
    <w:abstractNumId w:val="46"/>
  </w:num>
  <w:num w:numId="20">
    <w:abstractNumId w:val="43"/>
  </w:num>
  <w:num w:numId="21">
    <w:abstractNumId w:val="44"/>
  </w:num>
  <w:num w:numId="22">
    <w:abstractNumId w:val="26"/>
  </w:num>
  <w:num w:numId="23">
    <w:abstractNumId w:val="12"/>
  </w:num>
  <w:num w:numId="24">
    <w:abstractNumId w:val="6"/>
  </w:num>
  <w:num w:numId="25">
    <w:abstractNumId w:val="7"/>
  </w:num>
  <w:num w:numId="26">
    <w:abstractNumId w:val="28"/>
  </w:num>
  <w:num w:numId="27">
    <w:abstractNumId w:val="21"/>
  </w:num>
  <w:num w:numId="28">
    <w:abstractNumId w:val="39"/>
  </w:num>
  <w:num w:numId="29">
    <w:abstractNumId w:val="11"/>
  </w:num>
  <w:num w:numId="30">
    <w:abstractNumId w:val="22"/>
  </w:num>
  <w:num w:numId="31">
    <w:abstractNumId w:val="9"/>
  </w:num>
  <w:num w:numId="32">
    <w:abstractNumId w:val="42"/>
  </w:num>
  <w:num w:numId="33">
    <w:abstractNumId w:val="40"/>
  </w:num>
  <w:num w:numId="34">
    <w:abstractNumId w:val="8"/>
  </w:num>
  <w:num w:numId="35">
    <w:abstractNumId w:val="45"/>
  </w:num>
  <w:num w:numId="36">
    <w:abstractNumId w:val="19"/>
  </w:num>
  <w:num w:numId="37">
    <w:abstractNumId w:val="36"/>
  </w:num>
  <w:num w:numId="38">
    <w:abstractNumId w:val="3"/>
  </w:num>
  <w:num w:numId="39">
    <w:abstractNumId w:val="16"/>
  </w:num>
  <w:num w:numId="40">
    <w:abstractNumId w:val="25"/>
  </w:num>
  <w:num w:numId="41">
    <w:abstractNumId w:val="1"/>
  </w:num>
  <w:num w:numId="42">
    <w:abstractNumId w:val="41"/>
  </w:num>
  <w:num w:numId="43">
    <w:abstractNumId w:val="23"/>
  </w:num>
  <w:num w:numId="44">
    <w:abstractNumId w:val="14"/>
  </w:num>
  <w:num w:numId="45">
    <w:abstractNumId w:val="4"/>
  </w:num>
  <w:num w:numId="46">
    <w:abstractNumId w:val="13"/>
  </w:num>
  <w:num w:numId="47">
    <w:abstractNumId w:val="35"/>
  </w:num>
  <w:num w:numId="48">
    <w:abstractNumId w:val="31"/>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comments" w:enforcement="0"/>
  <w:defaultTabStop w:val="1304"/>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C00"/>
    <w:rsid w:val="00013CAB"/>
    <w:rsid w:val="00014E10"/>
    <w:rsid w:val="00015AC8"/>
    <w:rsid w:val="0001600C"/>
    <w:rsid w:val="00020A78"/>
    <w:rsid w:val="000222C1"/>
    <w:rsid w:val="00023951"/>
    <w:rsid w:val="00026DB7"/>
    <w:rsid w:val="0003067C"/>
    <w:rsid w:val="000316FC"/>
    <w:rsid w:val="00034C43"/>
    <w:rsid w:val="00035681"/>
    <w:rsid w:val="000358F2"/>
    <w:rsid w:val="00036BCC"/>
    <w:rsid w:val="00037A4D"/>
    <w:rsid w:val="000428B9"/>
    <w:rsid w:val="00044187"/>
    <w:rsid w:val="000467AA"/>
    <w:rsid w:val="000478FF"/>
    <w:rsid w:val="00047E79"/>
    <w:rsid w:val="00047FBD"/>
    <w:rsid w:val="000557A5"/>
    <w:rsid w:val="000573DE"/>
    <w:rsid w:val="00073592"/>
    <w:rsid w:val="00073B92"/>
    <w:rsid w:val="00077107"/>
    <w:rsid w:val="00082AF1"/>
    <w:rsid w:val="0008784F"/>
    <w:rsid w:val="0009260A"/>
    <w:rsid w:val="00092BD1"/>
    <w:rsid w:val="00092C12"/>
    <w:rsid w:val="00096244"/>
    <w:rsid w:val="000A0506"/>
    <w:rsid w:val="000A4F51"/>
    <w:rsid w:val="000A6E73"/>
    <w:rsid w:val="000B1A9F"/>
    <w:rsid w:val="000B1F5C"/>
    <w:rsid w:val="000C0751"/>
    <w:rsid w:val="000C7B5C"/>
    <w:rsid w:val="000D3EA2"/>
    <w:rsid w:val="000D46C7"/>
    <w:rsid w:val="000D4D86"/>
    <w:rsid w:val="000E1979"/>
    <w:rsid w:val="000E3A3C"/>
    <w:rsid w:val="000E5581"/>
    <w:rsid w:val="000E6006"/>
    <w:rsid w:val="000E61AC"/>
    <w:rsid w:val="000E7DAD"/>
    <w:rsid w:val="000E7EF0"/>
    <w:rsid w:val="000E7F69"/>
    <w:rsid w:val="000F18C5"/>
    <w:rsid w:val="000F2905"/>
    <w:rsid w:val="000F32A4"/>
    <w:rsid w:val="000F33B2"/>
    <w:rsid w:val="000F35E2"/>
    <w:rsid w:val="000F4F64"/>
    <w:rsid w:val="000F5B28"/>
    <w:rsid w:val="000F6AB4"/>
    <w:rsid w:val="000F6CF9"/>
    <w:rsid w:val="000F7010"/>
    <w:rsid w:val="000F70B3"/>
    <w:rsid w:val="000F7410"/>
    <w:rsid w:val="001029EB"/>
    <w:rsid w:val="00102D1B"/>
    <w:rsid w:val="0010430B"/>
    <w:rsid w:val="00104E77"/>
    <w:rsid w:val="001057C0"/>
    <w:rsid w:val="001058BE"/>
    <w:rsid w:val="0011200C"/>
    <w:rsid w:val="0011283A"/>
    <w:rsid w:val="0011490E"/>
    <w:rsid w:val="001151BE"/>
    <w:rsid w:val="00125A4E"/>
    <w:rsid w:val="00131905"/>
    <w:rsid w:val="001359A2"/>
    <w:rsid w:val="00136338"/>
    <w:rsid w:val="0015065B"/>
    <w:rsid w:val="001524FD"/>
    <w:rsid w:val="00153582"/>
    <w:rsid w:val="00153920"/>
    <w:rsid w:val="00153FED"/>
    <w:rsid w:val="00156678"/>
    <w:rsid w:val="00156DE3"/>
    <w:rsid w:val="00162C3A"/>
    <w:rsid w:val="00165BC5"/>
    <w:rsid w:val="00166C2D"/>
    <w:rsid w:val="001718BF"/>
    <w:rsid w:val="00172975"/>
    <w:rsid w:val="001772DA"/>
    <w:rsid w:val="0018105B"/>
    <w:rsid w:val="0018154F"/>
    <w:rsid w:val="001833A4"/>
    <w:rsid w:val="00193C13"/>
    <w:rsid w:val="00195F1C"/>
    <w:rsid w:val="001A08E7"/>
    <w:rsid w:val="001A33C4"/>
    <w:rsid w:val="001A4028"/>
    <w:rsid w:val="001A5CC1"/>
    <w:rsid w:val="001B2981"/>
    <w:rsid w:val="001B3855"/>
    <w:rsid w:val="001C1874"/>
    <w:rsid w:val="001C19CE"/>
    <w:rsid w:val="001C4D97"/>
    <w:rsid w:val="001C67EB"/>
    <w:rsid w:val="001D0B95"/>
    <w:rsid w:val="001D1CFE"/>
    <w:rsid w:val="001D6976"/>
    <w:rsid w:val="001D7758"/>
    <w:rsid w:val="001E3C04"/>
    <w:rsid w:val="001E5601"/>
    <w:rsid w:val="001E57CC"/>
    <w:rsid w:val="001E718C"/>
    <w:rsid w:val="001F1E61"/>
    <w:rsid w:val="001F2422"/>
    <w:rsid w:val="001F248A"/>
    <w:rsid w:val="001F2F33"/>
    <w:rsid w:val="001F305E"/>
    <w:rsid w:val="001F4729"/>
    <w:rsid w:val="001F552C"/>
    <w:rsid w:val="001F6D00"/>
    <w:rsid w:val="002028F7"/>
    <w:rsid w:val="00206CA9"/>
    <w:rsid w:val="002073C1"/>
    <w:rsid w:val="0021168E"/>
    <w:rsid w:val="002120D9"/>
    <w:rsid w:val="00214A99"/>
    <w:rsid w:val="002169B7"/>
    <w:rsid w:val="00226C0E"/>
    <w:rsid w:val="002313C8"/>
    <w:rsid w:val="002345AE"/>
    <w:rsid w:val="00235378"/>
    <w:rsid w:val="00235C91"/>
    <w:rsid w:val="002366C3"/>
    <w:rsid w:val="002427DA"/>
    <w:rsid w:val="00245A15"/>
    <w:rsid w:val="00247E86"/>
    <w:rsid w:val="002559E1"/>
    <w:rsid w:val="00261BB7"/>
    <w:rsid w:val="002640B0"/>
    <w:rsid w:val="002644BB"/>
    <w:rsid w:val="00267472"/>
    <w:rsid w:val="00271E61"/>
    <w:rsid w:val="00272C2E"/>
    <w:rsid w:val="0027587F"/>
    <w:rsid w:val="002769A8"/>
    <w:rsid w:val="002914F9"/>
    <w:rsid w:val="00292412"/>
    <w:rsid w:val="002A2469"/>
    <w:rsid w:val="002A3C55"/>
    <w:rsid w:val="002A51CA"/>
    <w:rsid w:val="002B13E2"/>
    <w:rsid w:val="002B242B"/>
    <w:rsid w:val="002C0ED0"/>
    <w:rsid w:val="002C1932"/>
    <w:rsid w:val="002C3D01"/>
    <w:rsid w:val="002C6268"/>
    <w:rsid w:val="002C70E9"/>
    <w:rsid w:val="002C71EC"/>
    <w:rsid w:val="002D098A"/>
    <w:rsid w:val="002D3706"/>
    <w:rsid w:val="002D4AE3"/>
    <w:rsid w:val="002E6EE5"/>
    <w:rsid w:val="002F0185"/>
    <w:rsid w:val="002F12EC"/>
    <w:rsid w:val="002F1FF5"/>
    <w:rsid w:val="002F35FA"/>
    <w:rsid w:val="002F48F1"/>
    <w:rsid w:val="002F5362"/>
    <w:rsid w:val="00300C37"/>
    <w:rsid w:val="003061BF"/>
    <w:rsid w:val="00306FDC"/>
    <w:rsid w:val="003150BA"/>
    <w:rsid w:val="003169AC"/>
    <w:rsid w:val="00317629"/>
    <w:rsid w:val="00321988"/>
    <w:rsid w:val="00321AB0"/>
    <w:rsid w:val="00331E99"/>
    <w:rsid w:val="00333BAE"/>
    <w:rsid w:val="00336336"/>
    <w:rsid w:val="00336CE1"/>
    <w:rsid w:val="003402F1"/>
    <w:rsid w:val="00342661"/>
    <w:rsid w:val="00343F7D"/>
    <w:rsid w:val="003440B5"/>
    <w:rsid w:val="0034460C"/>
    <w:rsid w:val="003457AC"/>
    <w:rsid w:val="00345AD9"/>
    <w:rsid w:val="003536A0"/>
    <w:rsid w:val="00356955"/>
    <w:rsid w:val="00363459"/>
    <w:rsid w:val="00366B3F"/>
    <w:rsid w:val="00367432"/>
    <w:rsid w:val="00371CEB"/>
    <w:rsid w:val="003722D5"/>
    <w:rsid w:val="00372442"/>
    <w:rsid w:val="00372E9D"/>
    <w:rsid w:val="0037500B"/>
    <w:rsid w:val="00375712"/>
    <w:rsid w:val="00385390"/>
    <w:rsid w:val="003856A6"/>
    <w:rsid w:val="00385AF1"/>
    <w:rsid w:val="0038606D"/>
    <w:rsid w:val="0039093C"/>
    <w:rsid w:val="00391D8D"/>
    <w:rsid w:val="00392468"/>
    <w:rsid w:val="003A0864"/>
    <w:rsid w:val="003A0C50"/>
    <w:rsid w:val="003A52C5"/>
    <w:rsid w:val="003B074B"/>
    <w:rsid w:val="003B5A4B"/>
    <w:rsid w:val="003C4E05"/>
    <w:rsid w:val="003C69E2"/>
    <w:rsid w:val="003D14E3"/>
    <w:rsid w:val="003D2E2F"/>
    <w:rsid w:val="003E4C1E"/>
    <w:rsid w:val="003E5D7F"/>
    <w:rsid w:val="003E6EE8"/>
    <w:rsid w:val="003E72A6"/>
    <w:rsid w:val="003F4237"/>
    <w:rsid w:val="003F4A7A"/>
    <w:rsid w:val="003F6FDA"/>
    <w:rsid w:val="00404321"/>
    <w:rsid w:val="004043B5"/>
    <w:rsid w:val="004108B5"/>
    <w:rsid w:val="00410951"/>
    <w:rsid w:val="00415794"/>
    <w:rsid w:val="00420AE5"/>
    <w:rsid w:val="0043042B"/>
    <w:rsid w:val="004319ED"/>
    <w:rsid w:val="00432413"/>
    <w:rsid w:val="00432E5D"/>
    <w:rsid w:val="004438BB"/>
    <w:rsid w:val="004477D1"/>
    <w:rsid w:val="00451451"/>
    <w:rsid w:val="00463CF1"/>
    <w:rsid w:val="004648FE"/>
    <w:rsid w:val="00472125"/>
    <w:rsid w:val="00472B11"/>
    <w:rsid w:val="00472C34"/>
    <w:rsid w:val="00473428"/>
    <w:rsid w:val="00475C0D"/>
    <w:rsid w:val="00482487"/>
    <w:rsid w:val="004907CF"/>
    <w:rsid w:val="00490CE5"/>
    <w:rsid w:val="004A09AB"/>
    <w:rsid w:val="004A7FC3"/>
    <w:rsid w:val="004B149B"/>
    <w:rsid w:val="004B2E1E"/>
    <w:rsid w:val="004B4804"/>
    <w:rsid w:val="004B7604"/>
    <w:rsid w:val="004C3252"/>
    <w:rsid w:val="004C33E2"/>
    <w:rsid w:val="004C3E03"/>
    <w:rsid w:val="004C5B63"/>
    <w:rsid w:val="004D1344"/>
    <w:rsid w:val="004D159B"/>
    <w:rsid w:val="004E13AD"/>
    <w:rsid w:val="004E5FEA"/>
    <w:rsid w:val="004E703B"/>
    <w:rsid w:val="004F4870"/>
    <w:rsid w:val="004F5DDC"/>
    <w:rsid w:val="005007EB"/>
    <w:rsid w:val="00502029"/>
    <w:rsid w:val="005063E6"/>
    <w:rsid w:val="00507162"/>
    <w:rsid w:val="00507973"/>
    <w:rsid w:val="00512468"/>
    <w:rsid w:val="00524F7C"/>
    <w:rsid w:val="005257C1"/>
    <w:rsid w:val="00526292"/>
    <w:rsid w:val="00526C68"/>
    <w:rsid w:val="005271DE"/>
    <w:rsid w:val="0053368D"/>
    <w:rsid w:val="0054096E"/>
    <w:rsid w:val="005415D6"/>
    <w:rsid w:val="005451B8"/>
    <w:rsid w:val="005453DA"/>
    <w:rsid w:val="005467C4"/>
    <w:rsid w:val="005505E7"/>
    <w:rsid w:val="00550B4C"/>
    <w:rsid w:val="00551670"/>
    <w:rsid w:val="0055353F"/>
    <w:rsid w:val="00554B59"/>
    <w:rsid w:val="0056068D"/>
    <w:rsid w:val="00562338"/>
    <w:rsid w:val="005633B5"/>
    <w:rsid w:val="00564E44"/>
    <w:rsid w:val="00565C6A"/>
    <w:rsid w:val="00574A16"/>
    <w:rsid w:val="005766D1"/>
    <w:rsid w:val="00581041"/>
    <w:rsid w:val="00591744"/>
    <w:rsid w:val="00593A8B"/>
    <w:rsid w:val="00597DA6"/>
    <w:rsid w:val="005A0BD9"/>
    <w:rsid w:val="005A1525"/>
    <w:rsid w:val="005B2574"/>
    <w:rsid w:val="005C3438"/>
    <w:rsid w:val="005C3D52"/>
    <w:rsid w:val="005C5091"/>
    <w:rsid w:val="005C6A3A"/>
    <w:rsid w:val="005D3308"/>
    <w:rsid w:val="005D41E9"/>
    <w:rsid w:val="005E2B2A"/>
    <w:rsid w:val="005E384C"/>
    <w:rsid w:val="005E7FD8"/>
    <w:rsid w:val="005F19DC"/>
    <w:rsid w:val="005F52B5"/>
    <w:rsid w:val="005F7AF0"/>
    <w:rsid w:val="00600BB3"/>
    <w:rsid w:val="00604617"/>
    <w:rsid w:val="00607139"/>
    <w:rsid w:val="00612F6D"/>
    <w:rsid w:val="00617117"/>
    <w:rsid w:val="00617694"/>
    <w:rsid w:val="00620D3B"/>
    <w:rsid w:val="00620E26"/>
    <w:rsid w:val="00621D9A"/>
    <w:rsid w:val="00624A47"/>
    <w:rsid w:val="0062765C"/>
    <w:rsid w:val="00630FDC"/>
    <w:rsid w:val="00632425"/>
    <w:rsid w:val="00632D3E"/>
    <w:rsid w:val="00633710"/>
    <w:rsid w:val="0063445D"/>
    <w:rsid w:val="00640A4B"/>
    <w:rsid w:val="0064582F"/>
    <w:rsid w:val="00645BA4"/>
    <w:rsid w:val="006506B1"/>
    <w:rsid w:val="006579EA"/>
    <w:rsid w:val="00657B7A"/>
    <w:rsid w:val="00661B14"/>
    <w:rsid w:val="00662415"/>
    <w:rsid w:val="00662AD9"/>
    <w:rsid w:val="00663D70"/>
    <w:rsid w:val="00664429"/>
    <w:rsid w:val="00665317"/>
    <w:rsid w:val="00672522"/>
    <w:rsid w:val="0067299F"/>
    <w:rsid w:val="0067607B"/>
    <w:rsid w:val="0068109C"/>
    <w:rsid w:val="006813E1"/>
    <w:rsid w:val="0068390A"/>
    <w:rsid w:val="00683CA9"/>
    <w:rsid w:val="00685D51"/>
    <w:rsid w:val="00686626"/>
    <w:rsid w:val="00687B01"/>
    <w:rsid w:val="00690970"/>
    <w:rsid w:val="00690B76"/>
    <w:rsid w:val="00692F2F"/>
    <w:rsid w:val="00694B9C"/>
    <w:rsid w:val="006956CA"/>
    <w:rsid w:val="00697614"/>
    <w:rsid w:val="006A2734"/>
    <w:rsid w:val="006A3035"/>
    <w:rsid w:val="006A3736"/>
    <w:rsid w:val="006A5D9F"/>
    <w:rsid w:val="006A78A1"/>
    <w:rsid w:val="006B35EF"/>
    <w:rsid w:val="006D0D0A"/>
    <w:rsid w:val="006E2419"/>
    <w:rsid w:val="006E35C2"/>
    <w:rsid w:val="006E35E3"/>
    <w:rsid w:val="006E47AC"/>
    <w:rsid w:val="006E543F"/>
    <w:rsid w:val="006E5572"/>
    <w:rsid w:val="006F0C2B"/>
    <w:rsid w:val="006F1076"/>
    <w:rsid w:val="006F14C8"/>
    <w:rsid w:val="00704159"/>
    <w:rsid w:val="00705803"/>
    <w:rsid w:val="0071200B"/>
    <w:rsid w:val="007131B0"/>
    <w:rsid w:val="007134B8"/>
    <w:rsid w:val="00714B85"/>
    <w:rsid w:val="007162F9"/>
    <w:rsid w:val="0072252F"/>
    <w:rsid w:val="007237EA"/>
    <w:rsid w:val="00733FA7"/>
    <w:rsid w:val="00734673"/>
    <w:rsid w:val="00742F8B"/>
    <w:rsid w:val="007504E7"/>
    <w:rsid w:val="0075212F"/>
    <w:rsid w:val="007523AD"/>
    <w:rsid w:val="00752A23"/>
    <w:rsid w:val="007550FB"/>
    <w:rsid w:val="007617CF"/>
    <w:rsid w:val="0076666E"/>
    <w:rsid w:val="00767BD9"/>
    <w:rsid w:val="00770758"/>
    <w:rsid w:val="007737BA"/>
    <w:rsid w:val="00775D0C"/>
    <w:rsid w:val="00776EF8"/>
    <w:rsid w:val="007779D9"/>
    <w:rsid w:val="00780EBF"/>
    <w:rsid w:val="00783C9F"/>
    <w:rsid w:val="00785E1C"/>
    <w:rsid w:val="00787D7B"/>
    <w:rsid w:val="00790F11"/>
    <w:rsid w:val="00794413"/>
    <w:rsid w:val="00796893"/>
    <w:rsid w:val="007A6729"/>
    <w:rsid w:val="007B4A73"/>
    <w:rsid w:val="007B4A8A"/>
    <w:rsid w:val="007C1FFC"/>
    <w:rsid w:val="007C45C7"/>
    <w:rsid w:val="007C5416"/>
    <w:rsid w:val="007D15EF"/>
    <w:rsid w:val="007D50B7"/>
    <w:rsid w:val="007E2ADD"/>
    <w:rsid w:val="007E2D5E"/>
    <w:rsid w:val="007E5F18"/>
    <w:rsid w:val="007F5D82"/>
    <w:rsid w:val="008003BA"/>
    <w:rsid w:val="00806B71"/>
    <w:rsid w:val="0081095D"/>
    <w:rsid w:val="00811D7A"/>
    <w:rsid w:val="00813FB4"/>
    <w:rsid w:val="00817319"/>
    <w:rsid w:val="00817B3D"/>
    <w:rsid w:val="0082039E"/>
    <w:rsid w:val="008227E5"/>
    <w:rsid w:val="0082288A"/>
    <w:rsid w:val="00823841"/>
    <w:rsid w:val="008248C6"/>
    <w:rsid w:val="008249E2"/>
    <w:rsid w:val="008318C0"/>
    <w:rsid w:val="0083447E"/>
    <w:rsid w:val="00835C86"/>
    <w:rsid w:val="00841C5A"/>
    <w:rsid w:val="008429D5"/>
    <w:rsid w:val="00843675"/>
    <w:rsid w:val="00844296"/>
    <w:rsid w:val="00846204"/>
    <w:rsid w:val="0084670C"/>
    <w:rsid w:val="008468A3"/>
    <w:rsid w:val="00852306"/>
    <w:rsid w:val="00852B63"/>
    <w:rsid w:val="00856F22"/>
    <w:rsid w:val="00861582"/>
    <w:rsid w:val="00862095"/>
    <w:rsid w:val="0086492A"/>
    <w:rsid w:val="0086537B"/>
    <w:rsid w:val="00866B31"/>
    <w:rsid w:val="008719AC"/>
    <w:rsid w:val="008720A7"/>
    <w:rsid w:val="00881BB2"/>
    <w:rsid w:val="008825EF"/>
    <w:rsid w:val="00882856"/>
    <w:rsid w:val="00891030"/>
    <w:rsid w:val="008976A8"/>
    <w:rsid w:val="008B2159"/>
    <w:rsid w:val="008B337C"/>
    <w:rsid w:val="008B54BF"/>
    <w:rsid w:val="008B7285"/>
    <w:rsid w:val="008C2E90"/>
    <w:rsid w:val="008D0404"/>
    <w:rsid w:val="008D1DDC"/>
    <w:rsid w:val="008D314A"/>
    <w:rsid w:val="008E002C"/>
    <w:rsid w:val="008E00D0"/>
    <w:rsid w:val="008E13F2"/>
    <w:rsid w:val="008F35CA"/>
    <w:rsid w:val="008F44AA"/>
    <w:rsid w:val="008F686E"/>
    <w:rsid w:val="008F71B9"/>
    <w:rsid w:val="0090059B"/>
    <w:rsid w:val="009012ED"/>
    <w:rsid w:val="00904134"/>
    <w:rsid w:val="00906495"/>
    <w:rsid w:val="00910821"/>
    <w:rsid w:val="009124D5"/>
    <w:rsid w:val="009255ED"/>
    <w:rsid w:val="00926EAC"/>
    <w:rsid w:val="0093617B"/>
    <w:rsid w:val="00936693"/>
    <w:rsid w:val="00943713"/>
    <w:rsid w:val="00947669"/>
    <w:rsid w:val="00951895"/>
    <w:rsid w:val="009536BC"/>
    <w:rsid w:val="00954A5A"/>
    <w:rsid w:val="00962987"/>
    <w:rsid w:val="009629C5"/>
    <w:rsid w:val="009649FD"/>
    <w:rsid w:val="00965375"/>
    <w:rsid w:val="00965A46"/>
    <w:rsid w:val="00972A03"/>
    <w:rsid w:val="0098008C"/>
    <w:rsid w:val="0098205A"/>
    <w:rsid w:val="00984B5C"/>
    <w:rsid w:val="00987567"/>
    <w:rsid w:val="009876A0"/>
    <w:rsid w:val="00990A58"/>
    <w:rsid w:val="00991110"/>
    <w:rsid w:val="00991303"/>
    <w:rsid w:val="009914BB"/>
    <w:rsid w:val="00992686"/>
    <w:rsid w:val="00994E66"/>
    <w:rsid w:val="00995798"/>
    <w:rsid w:val="009A4999"/>
    <w:rsid w:val="009B010A"/>
    <w:rsid w:val="009B2493"/>
    <w:rsid w:val="009B2FA6"/>
    <w:rsid w:val="009B3AFF"/>
    <w:rsid w:val="009B4DFA"/>
    <w:rsid w:val="009B5162"/>
    <w:rsid w:val="009B51C7"/>
    <w:rsid w:val="009C0804"/>
    <w:rsid w:val="009C1EAC"/>
    <w:rsid w:val="009D7752"/>
    <w:rsid w:val="009E5150"/>
    <w:rsid w:val="009E5B3A"/>
    <w:rsid w:val="009E71FA"/>
    <w:rsid w:val="009E7C49"/>
    <w:rsid w:val="009F3851"/>
    <w:rsid w:val="009F61BF"/>
    <w:rsid w:val="00A00313"/>
    <w:rsid w:val="00A00FE9"/>
    <w:rsid w:val="00A022DD"/>
    <w:rsid w:val="00A0280A"/>
    <w:rsid w:val="00A02987"/>
    <w:rsid w:val="00A06849"/>
    <w:rsid w:val="00A134CC"/>
    <w:rsid w:val="00A20371"/>
    <w:rsid w:val="00A2301E"/>
    <w:rsid w:val="00A275C6"/>
    <w:rsid w:val="00A27817"/>
    <w:rsid w:val="00A3376E"/>
    <w:rsid w:val="00A35D30"/>
    <w:rsid w:val="00A37927"/>
    <w:rsid w:val="00A41C0F"/>
    <w:rsid w:val="00A4207D"/>
    <w:rsid w:val="00A4400D"/>
    <w:rsid w:val="00A44DF4"/>
    <w:rsid w:val="00A47E33"/>
    <w:rsid w:val="00A52C57"/>
    <w:rsid w:val="00A5317C"/>
    <w:rsid w:val="00A531AF"/>
    <w:rsid w:val="00A53B96"/>
    <w:rsid w:val="00A574BD"/>
    <w:rsid w:val="00A57C76"/>
    <w:rsid w:val="00A63A56"/>
    <w:rsid w:val="00A63EA1"/>
    <w:rsid w:val="00A64E06"/>
    <w:rsid w:val="00A65820"/>
    <w:rsid w:val="00A65E53"/>
    <w:rsid w:val="00A67AC0"/>
    <w:rsid w:val="00A7013D"/>
    <w:rsid w:val="00A715A0"/>
    <w:rsid w:val="00A755E5"/>
    <w:rsid w:val="00A864F2"/>
    <w:rsid w:val="00A877AA"/>
    <w:rsid w:val="00A90871"/>
    <w:rsid w:val="00A9093E"/>
    <w:rsid w:val="00A909D8"/>
    <w:rsid w:val="00A92A2F"/>
    <w:rsid w:val="00A93687"/>
    <w:rsid w:val="00AA004E"/>
    <w:rsid w:val="00AA3117"/>
    <w:rsid w:val="00AA38D4"/>
    <w:rsid w:val="00AA3C12"/>
    <w:rsid w:val="00AA67BB"/>
    <w:rsid w:val="00AA7712"/>
    <w:rsid w:val="00AB2468"/>
    <w:rsid w:val="00AB2570"/>
    <w:rsid w:val="00AB2859"/>
    <w:rsid w:val="00AB3364"/>
    <w:rsid w:val="00AB521C"/>
    <w:rsid w:val="00AB6119"/>
    <w:rsid w:val="00AB7F22"/>
    <w:rsid w:val="00AC015C"/>
    <w:rsid w:val="00AC64E5"/>
    <w:rsid w:val="00AD33EC"/>
    <w:rsid w:val="00AD3406"/>
    <w:rsid w:val="00AD3F0B"/>
    <w:rsid w:val="00AD4896"/>
    <w:rsid w:val="00AE1002"/>
    <w:rsid w:val="00AE237B"/>
    <w:rsid w:val="00AE3074"/>
    <w:rsid w:val="00AE35C1"/>
    <w:rsid w:val="00AE36A0"/>
    <w:rsid w:val="00AE478B"/>
    <w:rsid w:val="00AE6CCE"/>
    <w:rsid w:val="00AE6FF6"/>
    <w:rsid w:val="00AF0627"/>
    <w:rsid w:val="00AF4184"/>
    <w:rsid w:val="00AF4BC9"/>
    <w:rsid w:val="00AF7195"/>
    <w:rsid w:val="00B00189"/>
    <w:rsid w:val="00B0083D"/>
    <w:rsid w:val="00B1243D"/>
    <w:rsid w:val="00B12E14"/>
    <w:rsid w:val="00B22165"/>
    <w:rsid w:val="00B23067"/>
    <w:rsid w:val="00B24AE3"/>
    <w:rsid w:val="00B25280"/>
    <w:rsid w:val="00B27709"/>
    <w:rsid w:val="00B31832"/>
    <w:rsid w:val="00B32E3C"/>
    <w:rsid w:val="00B33D03"/>
    <w:rsid w:val="00B41D54"/>
    <w:rsid w:val="00B43CFA"/>
    <w:rsid w:val="00B449B8"/>
    <w:rsid w:val="00B51B9F"/>
    <w:rsid w:val="00B53A53"/>
    <w:rsid w:val="00B53C5D"/>
    <w:rsid w:val="00B55AAE"/>
    <w:rsid w:val="00B64C42"/>
    <w:rsid w:val="00B677AF"/>
    <w:rsid w:val="00B72250"/>
    <w:rsid w:val="00B77160"/>
    <w:rsid w:val="00B81822"/>
    <w:rsid w:val="00B83F85"/>
    <w:rsid w:val="00B84EF8"/>
    <w:rsid w:val="00B901A7"/>
    <w:rsid w:val="00B9141F"/>
    <w:rsid w:val="00B920C0"/>
    <w:rsid w:val="00B95D33"/>
    <w:rsid w:val="00BA224C"/>
    <w:rsid w:val="00BA2409"/>
    <w:rsid w:val="00BA2762"/>
    <w:rsid w:val="00BA30F6"/>
    <w:rsid w:val="00BA314D"/>
    <w:rsid w:val="00BA3226"/>
    <w:rsid w:val="00BA413E"/>
    <w:rsid w:val="00BA4A67"/>
    <w:rsid w:val="00BB2C18"/>
    <w:rsid w:val="00BB46D4"/>
    <w:rsid w:val="00BC176F"/>
    <w:rsid w:val="00BC421F"/>
    <w:rsid w:val="00BC52B3"/>
    <w:rsid w:val="00BC5A41"/>
    <w:rsid w:val="00BD094F"/>
    <w:rsid w:val="00BD41A2"/>
    <w:rsid w:val="00BD5185"/>
    <w:rsid w:val="00BD5EE4"/>
    <w:rsid w:val="00BD67E9"/>
    <w:rsid w:val="00BD7F10"/>
    <w:rsid w:val="00BE2863"/>
    <w:rsid w:val="00BE3730"/>
    <w:rsid w:val="00BE5618"/>
    <w:rsid w:val="00BE683C"/>
    <w:rsid w:val="00BF0404"/>
    <w:rsid w:val="00BF3B46"/>
    <w:rsid w:val="00BF6DC5"/>
    <w:rsid w:val="00C036C7"/>
    <w:rsid w:val="00C067E5"/>
    <w:rsid w:val="00C10A52"/>
    <w:rsid w:val="00C144C5"/>
    <w:rsid w:val="00C34C0C"/>
    <w:rsid w:val="00C35BBB"/>
    <w:rsid w:val="00C36E73"/>
    <w:rsid w:val="00C404D6"/>
    <w:rsid w:val="00C41BB1"/>
    <w:rsid w:val="00C41BFD"/>
    <w:rsid w:val="00C46EB9"/>
    <w:rsid w:val="00C50C65"/>
    <w:rsid w:val="00C51491"/>
    <w:rsid w:val="00C52DF6"/>
    <w:rsid w:val="00C55D1D"/>
    <w:rsid w:val="00C609A1"/>
    <w:rsid w:val="00C64BAD"/>
    <w:rsid w:val="00C70537"/>
    <w:rsid w:val="00C71D7A"/>
    <w:rsid w:val="00C72B24"/>
    <w:rsid w:val="00C7430F"/>
    <w:rsid w:val="00C76714"/>
    <w:rsid w:val="00C8017D"/>
    <w:rsid w:val="00C80CB3"/>
    <w:rsid w:val="00C85C9D"/>
    <w:rsid w:val="00C8616D"/>
    <w:rsid w:val="00C86A9E"/>
    <w:rsid w:val="00C90F35"/>
    <w:rsid w:val="00C90FE4"/>
    <w:rsid w:val="00C95C34"/>
    <w:rsid w:val="00CA119E"/>
    <w:rsid w:val="00CA2343"/>
    <w:rsid w:val="00CA385F"/>
    <w:rsid w:val="00CA3F3E"/>
    <w:rsid w:val="00CA4E3D"/>
    <w:rsid w:val="00CB0BF4"/>
    <w:rsid w:val="00CB23AB"/>
    <w:rsid w:val="00CB23F4"/>
    <w:rsid w:val="00CB27A0"/>
    <w:rsid w:val="00CB2F39"/>
    <w:rsid w:val="00CB3471"/>
    <w:rsid w:val="00CB4C1B"/>
    <w:rsid w:val="00CB652D"/>
    <w:rsid w:val="00CB694E"/>
    <w:rsid w:val="00CB7EE1"/>
    <w:rsid w:val="00CC076C"/>
    <w:rsid w:val="00CC263A"/>
    <w:rsid w:val="00CD2ABF"/>
    <w:rsid w:val="00CD6153"/>
    <w:rsid w:val="00CE16AE"/>
    <w:rsid w:val="00CE4B3E"/>
    <w:rsid w:val="00CE76EB"/>
    <w:rsid w:val="00CE7FAB"/>
    <w:rsid w:val="00CF324D"/>
    <w:rsid w:val="00D072DD"/>
    <w:rsid w:val="00D116CA"/>
    <w:rsid w:val="00D17BD8"/>
    <w:rsid w:val="00D2187F"/>
    <w:rsid w:val="00D224EA"/>
    <w:rsid w:val="00D23611"/>
    <w:rsid w:val="00D33293"/>
    <w:rsid w:val="00D37F51"/>
    <w:rsid w:val="00D40DBE"/>
    <w:rsid w:val="00D4107D"/>
    <w:rsid w:val="00D425FB"/>
    <w:rsid w:val="00D61D93"/>
    <w:rsid w:val="00D6712F"/>
    <w:rsid w:val="00D67CA4"/>
    <w:rsid w:val="00D76C99"/>
    <w:rsid w:val="00D779DE"/>
    <w:rsid w:val="00D823E2"/>
    <w:rsid w:val="00D82791"/>
    <w:rsid w:val="00D82B83"/>
    <w:rsid w:val="00D842BA"/>
    <w:rsid w:val="00D85E33"/>
    <w:rsid w:val="00D86E03"/>
    <w:rsid w:val="00D87213"/>
    <w:rsid w:val="00D87655"/>
    <w:rsid w:val="00D90020"/>
    <w:rsid w:val="00D91775"/>
    <w:rsid w:val="00D91C4B"/>
    <w:rsid w:val="00D92B00"/>
    <w:rsid w:val="00D96149"/>
    <w:rsid w:val="00D97736"/>
    <w:rsid w:val="00D97E74"/>
    <w:rsid w:val="00DA02AA"/>
    <w:rsid w:val="00DA1762"/>
    <w:rsid w:val="00DA3B9D"/>
    <w:rsid w:val="00DA5DF6"/>
    <w:rsid w:val="00DA5E1D"/>
    <w:rsid w:val="00DA7740"/>
    <w:rsid w:val="00DB659D"/>
    <w:rsid w:val="00DB7CA9"/>
    <w:rsid w:val="00DC11C5"/>
    <w:rsid w:val="00DC2A4B"/>
    <w:rsid w:val="00DC4057"/>
    <w:rsid w:val="00DC73C0"/>
    <w:rsid w:val="00DD0A85"/>
    <w:rsid w:val="00DD2C2D"/>
    <w:rsid w:val="00DE0BC3"/>
    <w:rsid w:val="00DE0F9B"/>
    <w:rsid w:val="00DE29AE"/>
    <w:rsid w:val="00DF09A3"/>
    <w:rsid w:val="00DF2F5B"/>
    <w:rsid w:val="00DF3D29"/>
    <w:rsid w:val="00DF6DD3"/>
    <w:rsid w:val="00E02BF1"/>
    <w:rsid w:val="00E048AE"/>
    <w:rsid w:val="00E1057A"/>
    <w:rsid w:val="00E109CE"/>
    <w:rsid w:val="00E110EB"/>
    <w:rsid w:val="00E13E98"/>
    <w:rsid w:val="00E14CDF"/>
    <w:rsid w:val="00E1524E"/>
    <w:rsid w:val="00E15687"/>
    <w:rsid w:val="00E16229"/>
    <w:rsid w:val="00E26C0E"/>
    <w:rsid w:val="00E35BAA"/>
    <w:rsid w:val="00E415FF"/>
    <w:rsid w:val="00E4243F"/>
    <w:rsid w:val="00E45157"/>
    <w:rsid w:val="00E472B6"/>
    <w:rsid w:val="00E476C9"/>
    <w:rsid w:val="00E47880"/>
    <w:rsid w:val="00E56156"/>
    <w:rsid w:val="00E62349"/>
    <w:rsid w:val="00E626FC"/>
    <w:rsid w:val="00E63ED1"/>
    <w:rsid w:val="00E66677"/>
    <w:rsid w:val="00E6744E"/>
    <w:rsid w:val="00E70353"/>
    <w:rsid w:val="00E711D9"/>
    <w:rsid w:val="00E744EF"/>
    <w:rsid w:val="00E80960"/>
    <w:rsid w:val="00E80EC4"/>
    <w:rsid w:val="00E86A1F"/>
    <w:rsid w:val="00E87C70"/>
    <w:rsid w:val="00E920ED"/>
    <w:rsid w:val="00E957CF"/>
    <w:rsid w:val="00E95A3B"/>
    <w:rsid w:val="00EA098A"/>
    <w:rsid w:val="00EA1211"/>
    <w:rsid w:val="00EA1B05"/>
    <w:rsid w:val="00EA1F5E"/>
    <w:rsid w:val="00EA2511"/>
    <w:rsid w:val="00EA3491"/>
    <w:rsid w:val="00EA599D"/>
    <w:rsid w:val="00EA7096"/>
    <w:rsid w:val="00EB019C"/>
    <w:rsid w:val="00EB72C7"/>
    <w:rsid w:val="00EB7CB1"/>
    <w:rsid w:val="00EC13CD"/>
    <w:rsid w:val="00EC23BC"/>
    <w:rsid w:val="00EC2E88"/>
    <w:rsid w:val="00ED1213"/>
    <w:rsid w:val="00ED3047"/>
    <w:rsid w:val="00ED7841"/>
    <w:rsid w:val="00EE525A"/>
    <w:rsid w:val="00EE679F"/>
    <w:rsid w:val="00EE7237"/>
    <w:rsid w:val="00EF0D75"/>
    <w:rsid w:val="00EF102A"/>
    <w:rsid w:val="00EF6005"/>
    <w:rsid w:val="00EF664E"/>
    <w:rsid w:val="00EF66C3"/>
    <w:rsid w:val="00F00AD4"/>
    <w:rsid w:val="00F032B3"/>
    <w:rsid w:val="00F04688"/>
    <w:rsid w:val="00F05B5E"/>
    <w:rsid w:val="00F07870"/>
    <w:rsid w:val="00F07875"/>
    <w:rsid w:val="00F16AC6"/>
    <w:rsid w:val="00F219AD"/>
    <w:rsid w:val="00F22946"/>
    <w:rsid w:val="00F25F39"/>
    <w:rsid w:val="00F316E8"/>
    <w:rsid w:val="00F329DF"/>
    <w:rsid w:val="00F32E1A"/>
    <w:rsid w:val="00F33E16"/>
    <w:rsid w:val="00F371ED"/>
    <w:rsid w:val="00F42F44"/>
    <w:rsid w:val="00F43431"/>
    <w:rsid w:val="00F46563"/>
    <w:rsid w:val="00F478B6"/>
    <w:rsid w:val="00F51F49"/>
    <w:rsid w:val="00F527A5"/>
    <w:rsid w:val="00F5561B"/>
    <w:rsid w:val="00F55F77"/>
    <w:rsid w:val="00F603B6"/>
    <w:rsid w:val="00F630BB"/>
    <w:rsid w:val="00F63859"/>
    <w:rsid w:val="00F64AEA"/>
    <w:rsid w:val="00F652FA"/>
    <w:rsid w:val="00F67FF3"/>
    <w:rsid w:val="00F70101"/>
    <w:rsid w:val="00F72705"/>
    <w:rsid w:val="00F734B1"/>
    <w:rsid w:val="00F75186"/>
    <w:rsid w:val="00F76425"/>
    <w:rsid w:val="00F81656"/>
    <w:rsid w:val="00F82C0A"/>
    <w:rsid w:val="00F84192"/>
    <w:rsid w:val="00F87727"/>
    <w:rsid w:val="00F96DA3"/>
    <w:rsid w:val="00F97A27"/>
    <w:rsid w:val="00FA0D7A"/>
    <w:rsid w:val="00FA0F57"/>
    <w:rsid w:val="00FA1230"/>
    <w:rsid w:val="00FA320A"/>
    <w:rsid w:val="00FA5CB0"/>
    <w:rsid w:val="00FA5FF1"/>
    <w:rsid w:val="00FA6240"/>
    <w:rsid w:val="00FA7433"/>
    <w:rsid w:val="00FB08F3"/>
    <w:rsid w:val="00FB0BC1"/>
    <w:rsid w:val="00FB0E72"/>
    <w:rsid w:val="00FB701B"/>
    <w:rsid w:val="00FB794C"/>
    <w:rsid w:val="00FC0A62"/>
    <w:rsid w:val="00FD05A7"/>
    <w:rsid w:val="00FD5CEB"/>
    <w:rsid w:val="00FE1CC4"/>
    <w:rsid w:val="00FE2C00"/>
    <w:rsid w:val="00FE2EC7"/>
    <w:rsid w:val="00FE440B"/>
    <w:rsid w:val="00FF1628"/>
    <w:rsid w:val="00FF3A64"/>
    <w:rsid w:val="00FF67BF"/>
    <w:rsid w:val="00FF75A2"/>
    <w:rsid w:val="00FF7D0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6C3A73"/>
  <w15:docId w15:val="{BC377509-B983-4D9C-BA85-15D813858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0A62"/>
    <w:pPr>
      <w:spacing w:line="252" w:lineRule="auto"/>
    </w:pPr>
    <w:rPr>
      <w:rFonts w:ascii="Cambria" w:eastAsia="Calibri" w:hAnsi="Cambria" w:cs="Times New Roman"/>
    </w:rPr>
  </w:style>
  <w:style w:type="paragraph" w:styleId="Overskrift1">
    <w:name w:val="heading 1"/>
    <w:basedOn w:val="Normal"/>
    <w:next w:val="Normal"/>
    <w:link w:val="Overskrift1Tegn"/>
    <w:uiPriority w:val="9"/>
    <w:qFormat/>
    <w:rsid w:val="0011490E"/>
    <w:pPr>
      <w:pageBreakBefore/>
      <w:pBdr>
        <w:top w:val="single" w:sz="24" w:space="0" w:color="00B050"/>
        <w:left w:val="single" w:sz="24" w:space="0" w:color="00B050"/>
        <w:bottom w:val="single" w:sz="24" w:space="0" w:color="00B050"/>
        <w:right w:val="single" w:sz="24" w:space="0" w:color="00B050"/>
      </w:pBdr>
      <w:shd w:val="clear" w:color="auto" w:fill="00B050"/>
      <w:tabs>
        <w:tab w:val="left" w:pos="3456"/>
      </w:tabs>
      <w:spacing w:after="0" w:line="240" w:lineRule="auto"/>
      <w:contextualSpacing/>
      <w:outlineLvl w:val="0"/>
    </w:pPr>
    <w:rPr>
      <w:b/>
      <w:bCs/>
      <w:smallCaps/>
      <w:color w:val="FFFFFF" w:themeColor="background1"/>
      <w:spacing w:val="15"/>
      <w:sz w:val="28"/>
      <w:szCs w:val="28"/>
    </w:rPr>
  </w:style>
  <w:style w:type="paragraph" w:styleId="Overskrift2">
    <w:name w:val="heading 2"/>
    <w:basedOn w:val="Normal"/>
    <w:next w:val="Normal"/>
    <w:link w:val="Overskrift2Tegn"/>
    <w:uiPriority w:val="9"/>
    <w:unhideWhenUsed/>
    <w:qFormat/>
    <w:rsid w:val="0011490E"/>
    <w:pPr>
      <w:pBdr>
        <w:top w:val="single" w:sz="24" w:space="0" w:color="92D050"/>
        <w:left w:val="single" w:sz="24" w:space="0" w:color="92D050"/>
        <w:bottom w:val="single" w:sz="24" w:space="0" w:color="92D050"/>
        <w:right w:val="single" w:sz="24" w:space="0" w:color="92D050"/>
      </w:pBdr>
      <w:shd w:val="clear" w:color="auto" w:fill="92D050"/>
      <w:spacing w:before="240" w:after="240" w:line="276" w:lineRule="auto"/>
      <w:jc w:val="both"/>
      <w:outlineLvl w:val="1"/>
    </w:pPr>
    <w:rPr>
      <w:b/>
      <w:smallCaps/>
      <w:color w:val="FFFFFF" w:themeColor="background1"/>
      <w:spacing w:val="15"/>
      <w:sz w:val="28"/>
      <w:szCs w:val="28"/>
    </w:rPr>
  </w:style>
  <w:style w:type="paragraph" w:styleId="Overskrift3">
    <w:name w:val="heading 3"/>
    <w:basedOn w:val="Normal"/>
    <w:next w:val="Normal"/>
    <w:link w:val="Overskrift3Tegn"/>
    <w:uiPriority w:val="9"/>
    <w:semiHidden/>
    <w:unhideWhenUsed/>
    <w:qFormat/>
    <w:rsid w:val="00E13E9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Overskrift4">
    <w:name w:val="heading 4"/>
    <w:basedOn w:val="Normal"/>
    <w:next w:val="Normal"/>
    <w:link w:val="Overskrift4Tegn"/>
    <w:uiPriority w:val="9"/>
    <w:semiHidden/>
    <w:unhideWhenUsed/>
    <w:qFormat/>
    <w:rsid w:val="0026747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uiPriority w:val="9"/>
    <w:semiHidden/>
    <w:unhideWhenUsed/>
    <w:qFormat/>
    <w:rsid w:val="008F686E"/>
    <w:pPr>
      <w:keepNext/>
      <w:keepLines/>
      <w:spacing w:before="40" w:after="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qFormat/>
    <w:rsid w:val="00EE525A"/>
    <w:pPr>
      <w:keepNext/>
      <w:keepLines/>
      <w:spacing w:before="40" w:after="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qFormat/>
    <w:rsid w:val="00EE525A"/>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qFormat/>
    <w:rsid w:val="00EE525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EE525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Svaghenvisning1">
    <w:name w:val="Svag henvisning1"/>
    <w:rsid w:val="002C1932"/>
    <w:rPr>
      <w:rFonts w:ascii="Calibri" w:hAnsi="Calibri" w:cs="Times New Roman"/>
      <w:i/>
      <w:iCs/>
      <w:color w:val="004D6C"/>
    </w:rPr>
  </w:style>
  <w:style w:type="paragraph" w:styleId="Markeringsbobletekst">
    <w:name w:val="Balloon Text"/>
    <w:basedOn w:val="Normal"/>
    <w:link w:val="MarkeringsbobletekstTegn"/>
    <w:uiPriority w:val="99"/>
    <w:semiHidden/>
    <w:unhideWhenUsed/>
    <w:rsid w:val="002C1932"/>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C1932"/>
    <w:rPr>
      <w:rFonts w:ascii="Tahoma" w:eastAsia="Calibri" w:hAnsi="Tahoma" w:cs="Tahoma"/>
      <w:sz w:val="16"/>
      <w:szCs w:val="16"/>
    </w:rPr>
  </w:style>
  <w:style w:type="table" w:styleId="Tabel-Gitter">
    <w:name w:val="Table Grid"/>
    <w:basedOn w:val="Tabel-Normal"/>
    <w:uiPriority w:val="39"/>
    <w:rsid w:val="008003BA"/>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afsnit">
    <w:name w:val="List Paragraph"/>
    <w:basedOn w:val="Normal"/>
    <w:qFormat/>
    <w:rsid w:val="00015AC8"/>
    <w:pPr>
      <w:ind w:left="720"/>
      <w:contextualSpacing/>
    </w:pPr>
  </w:style>
  <w:style w:type="paragraph" w:styleId="Sidehoved">
    <w:name w:val="header"/>
    <w:basedOn w:val="Normal"/>
    <w:link w:val="SidehovedTegn"/>
    <w:uiPriority w:val="99"/>
    <w:unhideWhenUsed/>
    <w:rsid w:val="00F478B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478B6"/>
    <w:rPr>
      <w:rFonts w:ascii="Cambria" w:eastAsia="Calibri" w:hAnsi="Cambria" w:cs="Times New Roman"/>
    </w:rPr>
  </w:style>
  <w:style w:type="paragraph" w:styleId="Sidefod">
    <w:name w:val="footer"/>
    <w:basedOn w:val="Normal"/>
    <w:link w:val="SidefodTegn"/>
    <w:uiPriority w:val="99"/>
    <w:unhideWhenUsed/>
    <w:rsid w:val="00F478B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478B6"/>
    <w:rPr>
      <w:rFonts w:ascii="Cambria" w:eastAsia="Calibri" w:hAnsi="Cambria" w:cs="Times New Roman"/>
    </w:rPr>
  </w:style>
  <w:style w:type="paragraph" w:styleId="Fodnotetekst">
    <w:name w:val="footnote text"/>
    <w:basedOn w:val="Normal"/>
    <w:link w:val="FodnotetekstTegn"/>
    <w:uiPriority w:val="99"/>
    <w:semiHidden/>
    <w:unhideWhenUsed/>
    <w:rsid w:val="00AF4184"/>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AF4184"/>
    <w:rPr>
      <w:rFonts w:ascii="Cambria" w:eastAsia="Calibri" w:hAnsi="Cambria" w:cs="Times New Roman"/>
      <w:sz w:val="20"/>
      <w:szCs w:val="20"/>
    </w:rPr>
  </w:style>
  <w:style w:type="character" w:styleId="Fodnotehenvisning">
    <w:name w:val="footnote reference"/>
    <w:basedOn w:val="Standardskrifttypeiafsnit"/>
    <w:semiHidden/>
    <w:unhideWhenUsed/>
    <w:rsid w:val="00AF4184"/>
    <w:rPr>
      <w:vertAlign w:val="superscript"/>
    </w:rPr>
  </w:style>
  <w:style w:type="paragraph" w:styleId="Ingenafstand">
    <w:name w:val="No Spacing"/>
    <w:uiPriority w:val="1"/>
    <w:qFormat/>
    <w:rsid w:val="00F05B5E"/>
    <w:pPr>
      <w:spacing w:after="0" w:line="240" w:lineRule="auto"/>
    </w:pPr>
    <w:rPr>
      <w:rFonts w:ascii="Cambria" w:eastAsia="Calibri" w:hAnsi="Cambria" w:cs="Times New Roman"/>
    </w:rPr>
  </w:style>
  <w:style w:type="character" w:styleId="Hyperlink">
    <w:name w:val="Hyperlink"/>
    <w:basedOn w:val="Standardskrifttypeiafsnit"/>
    <w:uiPriority w:val="99"/>
    <w:unhideWhenUsed/>
    <w:rsid w:val="008C2E90"/>
    <w:rPr>
      <w:color w:val="0000FF" w:themeColor="hyperlink"/>
      <w:u w:val="single"/>
    </w:rPr>
  </w:style>
  <w:style w:type="character" w:customStyle="1" w:styleId="Overskrift1Tegn">
    <w:name w:val="Overskrift 1 Tegn"/>
    <w:basedOn w:val="Standardskrifttypeiafsnit"/>
    <w:link w:val="Overskrift1"/>
    <w:uiPriority w:val="9"/>
    <w:rsid w:val="0011490E"/>
    <w:rPr>
      <w:rFonts w:ascii="Cambria" w:eastAsia="Calibri" w:hAnsi="Cambria" w:cs="Times New Roman"/>
      <w:b/>
      <w:bCs/>
      <w:smallCaps/>
      <w:color w:val="FFFFFF" w:themeColor="background1"/>
      <w:spacing w:val="15"/>
      <w:sz w:val="28"/>
      <w:szCs w:val="28"/>
      <w:shd w:val="clear" w:color="auto" w:fill="00B050"/>
    </w:rPr>
  </w:style>
  <w:style w:type="paragraph" w:styleId="Overskrift">
    <w:name w:val="TOC Heading"/>
    <w:basedOn w:val="Overskrift1"/>
    <w:next w:val="Normal"/>
    <w:uiPriority w:val="39"/>
    <w:semiHidden/>
    <w:unhideWhenUsed/>
    <w:qFormat/>
    <w:rsid w:val="00BE2863"/>
    <w:pPr>
      <w:spacing w:line="276" w:lineRule="auto"/>
      <w:outlineLvl w:val="9"/>
    </w:pPr>
    <w:rPr>
      <w:lang w:eastAsia="da-DK"/>
    </w:rPr>
  </w:style>
  <w:style w:type="paragraph" w:styleId="Indholdsfortegnelse1">
    <w:name w:val="toc 1"/>
    <w:basedOn w:val="Normal"/>
    <w:next w:val="Normal"/>
    <w:autoRedefine/>
    <w:uiPriority w:val="39"/>
    <w:unhideWhenUsed/>
    <w:rsid w:val="00BE2863"/>
    <w:pPr>
      <w:spacing w:after="100"/>
    </w:pPr>
  </w:style>
  <w:style w:type="paragraph" w:styleId="Indholdsfortegnelse2">
    <w:name w:val="toc 2"/>
    <w:basedOn w:val="Normal"/>
    <w:next w:val="Normal"/>
    <w:autoRedefine/>
    <w:uiPriority w:val="39"/>
    <w:unhideWhenUsed/>
    <w:rsid w:val="00BE2863"/>
    <w:pPr>
      <w:spacing w:after="100"/>
      <w:ind w:left="220"/>
    </w:pPr>
  </w:style>
  <w:style w:type="character" w:customStyle="1" w:styleId="Overskrift2Tegn">
    <w:name w:val="Overskrift 2 Tegn"/>
    <w:basedOn w:val="Standardskrifttypeiafsnit"/>
    <w:link w:val="Overskrift2"/>
    <w:rsid w:val="0011490E"/>
    <w:rPr>
      <w:rFonts w:ascii="Cambria" w:eastAsia="Calibri" w:hAnsi="Cambria" w:cs="Times New Roman"/>
      <w:b/>
      <w:smallCaps/>
      <w:color w:val="FFFFFF" w:themeColor="background1"/>
      <w:spacing w:val="15"/>
      <w:sz w:val="28"/>
      <w:szCs w:val="28"/>
      <w:shd w:val="clear" w:color="auto" w:fill="92D050"/>
    </w:rPr>
  </w:style>
  <w:style w:type="table" w:customStyle="1" w:styleId="Tabel-Gitter1">
    <w:name w:val="Tabel - Gitter1"/>
    <w:basedOn w:val="Tabel-Normal"/>
    <w:next w:val="Tabel-Gitter"/>
    <w:uiPriority w:val="59"/>
    <w:rsid w:val="00665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2">
    <w:name w:val="Tabel - Gitter2"/>
    <w:basedOn w:val="Tabel-Normal"/>
    <w:next w:val="Tabel-Gitter"/>
    <w:uiPriority w:val="99"/>
    <w:rsid w:val="009629C5"/>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Gitter3">
    <w:name w:val="Tabel - Gitter3"/>
    <w:basedOn w:val="Tabel-Normal"/>
    <w:next w:val="Tabel-Gitter"/>
    <w:uiPriority w:val="99"/>
    <w:rsid w:val="00B25280"/>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607139"/>
    <w:pPr>
      <w:autoSpaceDE w:val="0"/>
      <w:autoSpaceDN w:val="0"/>
      <w:adjustRightInd w:val="0"/>
      <w:spacing w:after="0" w:line="240" w:lineRule="auto"/>
    </w:pPr>
    <w:rPr>
      <w:rFonts w:ascii="Arial" w:hAnsi="Arial" w:cs="Arial"/>
      <w:color w:val="000000"/>
      <w:sz w:val="24"/>
      <w:szCs w:val="24"/>
    </w:rPr>
  </w:style>
  <w:style w:type="character" w:customStyle="1" w:styleId="Overskrift3Tegn">
    <w:name w:val="Overskrift 3 Tegn"/>
    <w:basedOn w:val="Standardskrifttypeiafsnit"/>
    <w:link w:val="Overskrift3"/>
    <w:uiPriority w:val="9"/>
    <w:semiHidden/>
    <w:rsid w:val="00E13E98"/>
    <w:rPr>
      <w:rFonts w:asciiTheme="majorHAnsi" w:eastAsiaTheme="majorEastAsia" w:hAnsiTheme="majorHAnsi" w:cstheme="majorBidi"/>
      <w:color w:val="243F60" w:themeColor="accent1" w:themeShade="7F"/>
      <w:sz w:val="24"/>
      <w:szCs w:val="24"/>
    </w:rPr>
  </w:style>
  <w:style w:type="character" w:styleId="Kommentarhenvisning">
    <w:name w:val="annotation reference"/>
    <w:basedOn w:val="Standardskrifttypeiafsnit"/>
    <w:uiPriority w:val="99"/>
    <w:semiHidden/>
    <w:unhideWhenUsed/>
    <w:rsid w:val="00A27817"/>
    <w:rPr>
      <w:sz w:val="16"/>
      <w:szCs w:val="16"/>
    </w:rPr>
  </w:style>
  <w:style w:type="paragraph" w:styleId="Kommentartekst">
    <w:name w:val="annotation text"/>
    <w:basedOn w:val="Normal"/>
    <w:link w:val="KommentartekstTegn"/>
    <w:uiPriority w:val="99"/>
    <w:semiHidden/>
    <w:unhideWhenUsed/>
    <w:rsid w:val="00A27817"/>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A27817"/>
    <w:rPr>
      <w:rFonts w:ascii="Cambria" w:eastAsia="Calibri" w:hAnsi="Cambria" w:cs="Times New Roman"/>
      <w:sz w:val="20"/>
      <w:szCs w:val="20"/>
    </w:rPr>
  </w:style>
  <w:style w:type="paragraph" w:styleId="Kommentaremne">
    <w:name w:val="annotation subject"/>
    <w:basedOn w:val="Kommentartekst"/>
    <w:next w:val="Kommentartekst"/>
    <w:link w:val="KommentaremneTegn"/>
    <w:uiPriority w:val="99"/>
    <w:semiHidden/>
    <w:unhideWhenUsed/>
    <w:rsid w:val="00A27817"/>
    <w:rPr>
      <w:b/>
      <w:bCs/>
    </w:rPr>
  </w:style>
  <w:style w:type="character" w:customStyle="1" w:styleId="KommentaremneTegn">
    <w:name w:val="Kommentaremne Tegn"/>
    <w:basedOn w:val="KommentartekstTegn"/>
    <w:link w:val="Kommentaremne"/>
    <w:uiPriority w:val="99"/>
    <w:semiHidden/>
    <w:rsid w:val="00A27817"/>
    <w:rPr>
      <w:rFonts w:ascii="Cambria" w:eastAsia="Calibri" w:hAnsi="Cambria" w:cs="Times New Roman"/>
      <w:b/>
      <w:bCs/>
      <w:sz w:val="20"/>
      <w:szCs w:val="20"/>
    </w:rPr>
  </w:style>
  <w:style w:type="table" w:customStyle="1" w:styleId="Tabel-Gitter21">
    <w:name w:val="Tabel - Gitter21"/>
    <w:basedOn w:val="Tabel-Normal"/>
    <w:next w:val="Tabel-Gitter"/>
    <w:uiPriority w:val="99"/>
    <w:rsid w:val="004477D1"/>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Gitter22">
    <w:name w:val="Tabel - Gitter22"/>
    <w:basedOn w:val="Tabel-Normal"/>
    <w:next w:val="Tabel-Gitter"/>
    <w:uiPriority w:val="99"/>
    <w:rsid w:val="004477D1"/>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Gitter23">
    <w:name w:val="Tabel - Gitter23"/>
    <w:basedOn w:val="Tabel-Normal"/>
    <w:next w:val="Tabel-Gitter"/>
    <w:uiPriority w:val="99"/>
    <w:rsid w:val="00995798"/>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Gitter4">
    <w:name w:val="Tabel - Gitter4"/>
    <w:basedOn w:val="Tabel-Normal"/>
    <w:next w:val="Tabel-Gitter"/>
    <w:rsid w:val="00995798"/>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Gitter24">
    <w:name w:val="Tabel - Gitter24"/>
    <w:basedOn w:val="Tabel-Normal"/>
    <w:next w:val="Tabel-Gitter"/>
    <w:uiPriority w:val="99"/>
    <w:rsid w:val="00995798"/>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verskrift5Tegn">
    <w:name w:val="Overskrift 5 Tegn"/>
    <w:basedOn w:val="Standardskrifttypeiafsnit"/>
    <w:link w:val="Overskrift5"/>
    <w:uiPriority w:val="9"/>
    <w:semiHidden/>
    <w:rsid w:val="008F686E"/>
    <w:rPr>
      <w:rFonts w:asciiTheme="majorHAnsi" w:eastAsiaTheme="majorEastAsia" w:hAnsiTheme="majorHAnsi" w:cstheme="majorBidi"/>
      <w:color w:val="365F91" w:themeColor="accent1" w:themeShade="BF"/>
    </w:rPr>
  </w:style>
  <w:style w:type="table" w:customStyle="1" w:styleId="Tabel-Gitter5">
    <w:name w:val="Tabel - Gitter5"/>
    <w:basedOn w:val="Tabel-Normal"/>
    <w:next w:val="Tabel-Gitter"/>
    <w:rsid w:val="006D0D0A"/>
    <w:pPr>
      <w:spacing w:after="0" w:line="240" w:lineRule="auto"/>
    </w:pPr>
    <w:rPr>
      <w:rFonts w:ascii="Verdana"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lmindeligtabel21">
    <w:name w:val="Almindelig tabel 21"/>
    <w:basedOn w:val="Tabel-Normal"/>
    <w:uiPriority w:val="42"/>
    <w:rsid w:val="006D0D0A"/>
    <w:pPr>
      <w:spacing w:after="0" w:line="240" w:lineRule="auto"/>
    </w:pPr>
    <w:rPr>
      <w:rFonts w:ascii="Verdana" w:hAnsi="Verdana"/>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Gitter6">
    <w:name w:val="Tabel - Gitter6"/>
    <w:basedOn w:val="Tabel-Normal"/>
    <w:next w:val="Tabel-Gitter"/>
    <w:rsid w:val="005007EB"/>
    <w:pPr>
      <w:spacing w:after="0" w:line="240" w:lineRule="auto"/>
    </w:pPr>
    <w:rPr>
      <w:rFonts w:ascii="Verdana"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4Tegn">
    <w:name w:val="Overskrift 4 Tegn"/>
    <w:basedOn w:val="Standardskrifttypeiafsnit"/>
    <w:link w:val="Overskrift4"/>
    <w:uiPriority w:val="9"/>
    <w:semiHidden/>
    <w:rsid w:val="00267472"/>
    <w:rPr>
      <w:rFonts w:asciiTheme="majorHAnsi" w:eastAsiaTheme="majorEastAsia" w:hAnsiTheme="majorHAnsi" w:cstheme="majorBidi"/>
      <w:i/>
      <w:iCs/>
      <w:color w:val="365F91" w:themeColor="accent1" w:themeShade="BF"/>
    </w:rPr>
  </w:style>
  <w:style w:type="character" w:customStyle="1" w:styleId="Overskrift6Tegn">
    <w:name w:val="Overskrift 6 Tegn"/>
    <w:basedOn w:val="Standardskrifttypeiafsnit"/>
    <w:link w:val="Overskrift6"/>
    <w:uiPriority w:val="9"/>
    <w:semiHidden/>
    <w:rsid w:val="00EE525A"/>
    <w:rPr>
      <w:rFonts w:asciiTheme="majorHAnsi" w:eastAsiaTheme="majorEastAsia" w:hAnsiTheme="majorHAnsi" w:cstheme="majorBidi"/>
      <w:color w:val="243F60" w:themeColor="accent1" w:themeShade="7F"/>
    </w:rPr>
  </w:style>
  <w:style w:type="character" w:customStyle="1" w:styleId="Overskrift7Tegn">
    <w:name w:val="Overskrift 7 Tegn"/>
    <w:basedOn w:val="Standardskrifttypeiafsnit"/>
    <w:link w:val="Overskrift7"/>
    <w:uiPriority w:val="9"/>
    <w:semiHidden/>
    <w:rsid w:val="00EE525A"/>
    <w:rPr>
      <w:rFonts w:asciiTheme="majorHAnsi" w:eastAsiaTheme="majorEastAsia" w:hAnsiTheme="majorHAnsi" w:cstheme="majorBidi"/>
      <w:i/>
      <w:iCs/>
      <w:color w:val="243F60" w:themeColor="accent1" w:themeShade="7F"/>
    </w:rPr>
  </w:style>
  <w:style w:type="character" w:customStyle="1" w:styleId="Overskrift8Tegn">
    <w:name w:val="Overskrift 8 Tegn"/>
    <w:basedOn w:val="Standardskrifttypeiafsnit"/>
    <w:link w:val="Overskrift8"/>
    <w:uiPriority w:val="9"/>
    <w:semiHidden/>
    <w:rsid w:val="00EE525A"/>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EE525A"/>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98119">
      <w:bodyDiv w:val="1"/>
      <w:marLeft w:val="0"/>
      <w:marRight w:val="0"/>
      <w:marTop w:val="0"/>
      <w:marBottom w:val="0"/>
      <w:divBdr>
        <w:top w:val="none" w:sz="0" w:space="0" w:color="auto"/>
        <w:left w:val="none" w:sz="0" w:space="0" w:color="auto"/>
        <w:bottom w:val="none" w:sz="0" w:space="0" w:color="auto"/>
        <w:right w:val="none" w:sz="0" w:space="0" w:color="auto"/>
      </w:divBdr>
    </w:div>
    <w:div w:id="57217218">
      <w:bodyDiv w:val="1"/>
      <w:marLeft w:val="0"/>
      <w:marRight w:val="0"/>
      <w:marTop w:val="0"/>
      <w:marBottom w:val="0"/>
      <w:divBdr>
        <w:top w:val="none" w:sz="0" w:space="0" w:color="auto"/>
        <w:left w:val="none" w:sz="0" w:space="0" w:color="auto"/>
        <w:bottom w:val="none" w:sz="0" w:space="0" w:color="auto"/>
        <w:right w:val="none" w:sz="0" w:space="0" w:color="auto"/>
      </w:divBdr>
    </w:div>
    <w:div w:id="244345386">
      <w:bodyDiv w:val="1"/>
      <w:marLeft w:val="0"/>
      <w:marRight w:val="0"/>
      <w:marTop w:val="0"/>
      <w:marBottom w:val="0"/>
      <w:divBdr>
        <w:top w:val="none" w:sz="0" w:space="0" w:color="auto"/>
        <w:left w:val="none" w:sz="0" w:space="0" w:color="auto"/>
        <w:bottom w:val="none" w:sz="0" w:space="0" w:color="auto"/>
        <w:right w:val="none" w:sz="0" w:space="0" w:color="auto"/>
      </w:divBdr>
    </w:div>
    <w:div w:id="867566726">
      <w:bodyDiv w:val="1"/>
      <w:marLeft w:val="0"/>
      <w:marRight w:val="0"/>
      <w:marTop w:val="0"/>
      <w:marBottom w:val="0"/>
      <w:divBdr>
        <w:top w:val="none" w:sz="0" w:space="0" w:color="auto"/>
        <w:left w:val="none" w:sz="0" w:space="0" w:color="auto"/>
        <w:bottom w:val="none" w:sz="0" w:space="0" w:color="auto"/>
        <w:right w:val="none" w:sz="0" w:space="0" w:color="auto"/>
      </w:divBdr>
    </w:div>
    <w:div w:id="1326861880">
      <w:bodyDiv w:val="1"/>
      <w:marLeft w:val="0"/>
      <w:marRight w:val="0"/>
      <w:marTop w:val="0"/>
      <w:marBottom w:val="0"/>
      <w:divBdr>
        <w:top w:val="none" w:sz="0" w:space="0" w:color="auto"/>
        <w:left w:val="none" w:sz="0" w:space="0" w:color="auto"/>
        <w:bottom w:val="none" w:sz="0" w:space="0" w:color="auto"/>
        <w:right w:val="none" w:sz="0" w:space="0" w:color="auto"/>
      </w:divBdr>
    </w:div>
    <w:div w:id="1531340600">
      <w:bodyDiv w:val="1"/>
      <w:marLeft w:val="0"/>
      <w:marRight w:val="0"/>
      <w:marTop w:val="0"/>
      <w:marBottom w:val="0"/>
      <w:divBdr>
        <w:top w:val="none" w:sz="0" w:space="0" w:color="auto"/>
        <w:left w:val="none" w:sz="0" w:space="0" w:color="auto"/>
        <w:bottom w:val="none" w:sz="0" w:space="0" w:color="auto"/>
        <w:right w:val="none" w:sz="0" w:space="0" w:color="auto"/>
      </w:divBdr>
    </w:div>
    <w:div w:id="1820029608">
      <w:bodyDiv w:val="1"/>
      <w:marLeft w:val="0"/>
      <w:marRight w:val="0"/>
      <w:marTop w:val="0"/>
      <w:marBottom w:val="0"/>
      <w:divBdr>
        <w:top w:val="none" w:sz="0" w:space="0" w:color="auto"/>
        <w:left w:val="none" w:sz="0" w:space="0" w:color="auto"/>
        <w:bottom w:val="none" w:sz="0" w:space="0" w:color="auto"/>
        <w:right w:val="none" w:sz="0" w:space="0" w:color="auto"/>
      </w:divBdr>
    </w:div>
    <w:div w:id="1880705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nlolland-sager@dn.dk" TargetMode="External"/><Relationship Id="rId18" Type="http://schemas.openxmlformats.org/officeDocument/2006/relationships/hyperlink" Target="mailto:mail@dkfisk.dk" TargetMode="External"/><Relationship Id="rId26" Type="http://schemas.openxmlformats.org/officeDocument/2006/relationships/image" Target="media/image7.png"/><Relationship Id="rId39"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hyperlink" Target="file:///C:\Users\cbje\AppData\Local\Temp\1961379340.Ficssag\storstroem@friluftsraadet.dk" TargetMode="External"/><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trost@stps.dk" TargetMode="External"/><Relationship Id="rId17" Type="http://schemas.openxmlformats.org/officeDocument/2006/relationships/hyperlink" Target="mailto:%20post@sportsfiskerforbundet.dk" TargetMode="Externa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lolland@dof.dk" TargetMode="External"/><Relationship Id="rId20" Type="http://schemas.openxmlformats.org/officeDocument/2006/relationships/hyperlink" Target="mailto:fr@friluftsraadet.dk" TargetMode="External"/><Relationship Id="rId29" Type="http://schemas.openxmlformats.org/officeDocument/2006/relationships/image" Target="media/image10.png"/><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evneneshus.dk/start-din-klage/miljoe-og-foedevareklagenaevnet/" TargetMode="Externa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hyperlink" Target="mailto:natur@dof.dk" TargetMode="External"/><Relationship Id="rId23" Type="http://schemas.openxmlformats.org/officeDocument/2006/relationships/image" Target="media/image4.emf"/><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file:///C:\Users\cbje\AppData\Local\Temp\2654361329.Ficssag\::\ODMA\:PCDOCS\DOKAJOUR\6262010\1nb@ferskvandsfiskeriforeningen.dk" TargetMode="External"/><Relationship Id="rId31" Type="http://schemas.openxmlformats.org/officeDocument/2006/relationships/image" Target="media/image12.png"/><Relationship Id="rId44"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husdyr@ecocouncil.dk" TargetMode="External"/><Relationship Id="rId22" Type="http://schemas.openxmlformats.org/officeDocument/2006/relationships/hyperlink" Target="mailto:kontor@botaniskforening.dk" TargetMode="Externa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EB865-A376-4D42-818A-1652838DA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8654</Words>
  <Characters>50978</Characters>
  <Application>Microsoft Office Word</Application>
  <DocSecurity>0</DocSecurity>
  <Lines>1416</Lines>
  <Paragraphs>805</Paragraphs>
  <ScaleCrop>false</ScaleCrop>
  <HeadingPairs>
    <vt:vector size="2" baseType="variant">
      <vt:variant>
        <vt:lpstr>Titel</vt:lpstr>
      </vt:variant>
      <vt:variant>
        <vt:i4>1</vt:i4>
      </vt:variant>
    </vt:vector>
  </HeadingPairs>
  <TitlesOfParts>
    <vt:vector size="1" baseType="lpstr">
      <vt:lpstr>Tilladelse efter lov om husdyrbrug og anvendelse af gødning § 16 b</vt:lpstr>
    </vt:vector>
  </TitlesOfParts>
  <Company>Lolland Kommune</Company>
  <LinksUpToDate>false</LinksUpToDate>
  <CharactersWithSpaces>58827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Tilladelse efter lov om husdyrbrug og anvendelse af gødning § 16 b</dc:title>
  <dc:creator>Catarina Brændstrup Jensen</dc:creator>
  <cp:lastModifiedBy>Catarina Brændstrup Jensen</cp:lastModifiedBy>
  <cp:revision>2</cp:revision>
  <cp:lastPrinted>2021-02-03T11:35:00Z</cp:lastPrinted>
  <dcterms:created xsi:type="dcterms:W3CDTF">2021-02-03T14:14:00Z</dcterms:created>
  <dcterms:modified xsi:type="dcterms:W3CDTF">2021-02-03T14:14:00Z</dcterms:modified>
</cp:coreProperties>
</file>