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A72E9E">
        <w:tc>
          <w:tcPr>
            <w:tcW w:w="7624" w:type="dxa"/>
            <w:tcMar>
              <w:top w:w="170" w:type="dxa"/>
            </w:tcMar>
          </w:tcPr>
          <w:p w:rsidR="00AC372B" w:rsidRPr="00092AB5" w:rsidRDefault="00AC372B" w:rsidP="00A72E9E">
            <w:pPr>
              <w:rPr>
                <w:b/>
              </w:rPr>
            </w:pPr>
            <w:bookmarkStart w:id="0" w:name="_GoBack"/>
            <w:bookmarkEnd w:id="0"/>
          </w:p>
          <w:p w:rsidR="00A72E9E" w:rsidRPr="00DA12DD" w:rsidRDefault="00DA12DD" w:rsidP="0033458D">
            <w:pPr>
              <w:pStyle w:val="Normal-ForsideoverskriftVersion2Guld"/>
            </w:pPr>
            <w:r w:rsidRPr="00DA12DD">
              <w:t>§16</w:t>
            </w:r>
            <w:r w:rsidR="004B200E">
              <w:t xml:space="preserve"> </w:t>
            </w:r>
            <w:r w:rsidR="00505FC5">
              <w:t>B</w:t>
            </w:r>
          </w:p>
          <w:p w:rsidR="00AC372B" w:rsidRDefault="00512E93" w:rsidP="00505FC5">
            <w:pPr>
              <w:pStyle w:val="Normal-ForsideoverskriftVersion2Rd"/>
            </w:pPr>
            <w:r w:rsidRPr="00DA12DD">
              <w:t>Miljø</w:t>
            </w:r>
            <w:r w:rsidR="00505FC5">
              <w:t>tilla</w:t>
            </w:r>
            <w:r w:rsidR="00DA12DD">
              <w:t>delse</w:t>
            </w:r>
          </w:p>
        </w:tc>
      </w:tr>
      <w:tr w:rsidR="00AC372B" w:rsidTr="0033458D">
        <w:tc>
          <w:tcPr>
            <w:tcW w:w="7624" w:type="dxa"/>
            <w:tcMar>
              <w:top w:w="340" w:type="dxa"/>
              <w:left w:w="28" w:type="dxa"/>
            </w:tcMar>
          </w:tcPr>
          <w:p w:rsidR="00AC372B" w:rsidRDefault="00DA12DD" w:rsidP="0033458D">
            <w:pPr>
              <w:pStyle w:val="Normal-Forsideunderoverskrift"/>
            </w:pPr>
            <w:r>
              <w:t>§ 16</w:t>
            </w:r>
            <w:r w:rsidR="004B200E">
              <w:t xml:space="preserve"> </w:t>
            </w:r>
            <w:r w:rsidR="00505FC5">
              <w:t>b</w:t>
            </w:r>
            <w:r>
              <w:t xml:space="preserve"> miljø</w:t>
            </w:r>
            <w:r w:rsidR="00505FC5">
              <w:t>tilla</w:t>
            </w:r>
            <w:r>
              <w:t xml:space="preserve">delse til svinebesætning på </w:t>
            </w:r>
            <w:r w:rsidR="00963FF7">
              <w:t>Østerby 2, 4990 Sakskøbing</w:t>
            </w:r>
          </w:p>
          <w:p w:rsidR="009820EF" w:rsidRDefault="009820EF" w:rsidP="0033458D">
            <w:pPr>
              <w:pStyle w:val="Normal-Forsideunderoverskrift"/>
            </w:pPr>
          </w:p>
        </w:tc>
      </w:tr>
      <w:tr w:rsidR="009820EF" w:rsidTr="0033458D">
        <w:tc>
          <w:tcPr>
            <w:tcW w:w="7624" w:type="dxa"/>
            <w:tcMar>
              <w:top w:w="340" w:type="dxa"/>
              <w:left w:w="28" w:type="dxa"/>
            </w:tcMar>
          </w:tcPr>
          <w:p w:rsidR="00E41823" w:rsidRDefault="00E41823" w:rsidP="0033458D">
            <w:pPr>
              <w:pStyle w:val="Normal-Forsideunderoverskrift"/>
            </w:pPr>
          </w:p>
        </w:tc>
      </w:tr>
    </w:tbl>
    <w:p w:rsidR="001F55EC" w:rsidRPr="000A5973" w:rsidRDefault="001F55EC">
      <w:pPr>
        <w:rPr>
          <w:b/>
        </w:rPr>
      </w:pPr>
    </w:p>
    <w:p w:rsidR="002F727C" w:rsidRDefault="002F727C" w:rsidP="000C0936">
      <w:pPr>
        <w:jc w:val="center"/>
      </w:pPr>
    </w:p>
    <w:tbl>
      <w:tblPr>
        <w:tblpPr w:leftFromText="142" w:rightFromText="142" w:vertAnchor="page" w:horzAnchor="page" w:tblpX="3687" w:tblpY="13981"/>
        <w:tblOverlap w:val="never"/>
        <w:tblW w:w="7624" w:type="dxa"/>
        <w:tblLayout w:type="fixed"/>
        <w:tblCellMar>
          <w:left w:w="0" w:type="dxa"/>
          <w:right w:w="0" w:type="dxa"/>
        </w:tblCellMar>
        <w:tblLook w:val="01E0" w:firstRow="1" w:lastRow="1" w:firstColumn="1" w:lastColumn="1" w:noHBand="0" w:noVBand="0"/>
      </w:tblPr>
      <w:tblGrid>
        <w:gridCol w:w="7624"/>
      </w:tblGrid>
      <w:tr w:rsidR="00E41823" w:rsidTr="00E41823">
        <w:tc>
          <w:tcPr>
            <w:tcW w:w="7624" w:type="dxa"/>
          </w:tcPr>
          <w:p w:rsidR="00E46D0D" w:rsidRDefault="00E46D0D" w:rsidP="00E41823">
            <w:pPr>
              <w:pStyle w:val="Normal-Infotekst"/>
              <w:framePr w:hSpace="0" w:wrap="auto" w:vAnchor="margin" w:hAnchor="text" w:xAlign="left" w:yAlign="inline"/>
              <w:suppressOverlap w:val="0"/>
            </w:pPr>
          </w:p>
          <w:p w:rsidR="00E46D0D" w:rsidRDefault="00E46D0D" w:rsidP="00E41823">
            <w:pPr>
              <w:pStyle w:val="Normal-Infotekst"/>
              <w:framePr w:hSpace="0" w:wrap="auto" w:vAnchor="margin" w:hAnchor="text" w:xAlign="left" w:yAlign="inline"/>
              <w:suppressOverlap w:val="0"/>
            </w:pPr>
          </w:p>
          <w:p w:rsidR="00E41823" w:rsidRDefault="00E41823" w:rsidP="00E41823">
            <w:pPr>
              <w:pStyle w:val="Normal-Infotekst"/>
              <w:framePr w:hSpace="0" w:wrap="auto" w:vAnchor="margin" w:hAnchor="text" w:xAlign="left" w:yAlign="inline"/>
              <w:suppressOverlap w:val="0"/>
            </w:pPr>
            <w:r>
              <w:t>Guldborgsund kommune</w:t>
            </w:r>
          </w:p>
          <w:p w:rsidR="00E41823" w:rsidRDefault="00505FC5" w:rsidP="00E41823">
            <w:pPr>
              <w:pStyle w:val="Normal-Infotekst"/>
              <w:framePr w:hSpace="0" w:wrap="auto" w:vAnchor="margin" w:hAnchor="text" w:xAlign="left" w:yAlign="inline"/>
              <w:suppressOverlap w:val="0"/>
            </w:pPr>
            <w:r>
              <w:t>April</w:t>
            </w:r>
            <w:r w:rsidR="00721A1D">
              <w:t xml:space="preserve"> 20</w:t>
            </w:r>
            <w:r>
              <w:t>20</w:t>
            </w:r>
          </w:p>
          <w:p w:rsidR="00E41823" w:rsidRDefault="00505FC5" w:rsidP="00505FC5">
            <w:pPr>
              <w:pStyle w:val="Normal-Infotekst"/>
              <w:framePr w:hSpace="0" w:wrap="auto" w:vAnchor="margin" w:hAnchor="text" w:xAlign="left" w:yAlign="inline"/>
              <w:suppressOverlap w:val="0"/>
            </w:pPr>
            <w:r>
              <w:t>20</w:t>
            </w:r>
            <w:r w:rsidR="00901CAC">
              <w:t>/</w:t>
            </w:r>
            <w:r w:rsidR="00963FF7">
              <w:t>5220</w:t>
            </w:r>
          </w:p>
        </w:tc>
      </w:tr>
    </w:tbl>
    <w:p w:rsidR="00E46D0D" w:rsidRDefault="00E46D0D" w:rsidP="000C0936">
      <w:pPr>
        <w:tabs>
          <w:tab w:val="center" w:pos="3770"/>
        </w:tabs>
      </w:pPr>
    </w:p>
    <w:p w:rsidR="001F55EC" w:rsidRDefault="00963FF7" w:rsidP="000C0936">
      <w:pPr>
        <w:tabs>
          <w:tab w:val="center" w:pos="3770"/>
        </w:tabs>
        <w:sectPr w:rsidR="001F55EC" w:rsidSect="00431BD4">
          <w:headerReference w:type="even" r:id="rId8"/>
          <w:headerReference w:type="default" r:id="rId9"/>
          <w:footerReference w:type="default" r:id="rId10"/>
          <w:headerReference w:type="first" r:id="rId11"/>
          <w:footerReference w:type="first" r:id="rId12"/>
          <w:pgSz w:w="11906" w:h="16838" w:code="9"/>
          <w:pgMar w:top="2098" w:right="680" w:bottom="1701" w:left="3686" w:header="709" w:footer="709" w:gutter="0"/>
          <w:cols w:space="708"/>
          <w:titlePg/>
          <w:docGrid w:linePitch="360"/>
        </w:sectPr>
      </w:pPr>
      <w:r w:rsidRPr="00963FF7">
        <w:rPr>
          <w:noProof/>
        </w:rPr>
        <w:drawing>
          <wp:inline distT="0" distB="0" distL="0" distR="0">
            <wp:extent cx="4414923" cy="4630523"/>
            <wp:effectExtent l="0" t="0" r="508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7403"/>
                    <a:stretch/>
                  </pic:blipFill>
                  <pic:spPr bwMode="auto">
                    <a:xfrm>
                      <a:off x="0" y="0"/>
                      <a:ext cx="4419568" cy="4635395"/>
                    </a:xfrm>
                    <a:prstGeom prst="rect">
                      <a:avLst/>
                    </a:prstGeom>
                    <a:noFill/>
                    <a:ln>
                      <a:noFill/>
                    </a:ln>
                    <a:extLst>
                      <a:ext uri="{53640926-AAD7-44D8-BBD7-CCE9431645EC}">
                        <a14:shadowObscured xmlns:a14="http://schemas.microsoft.com/office/drawing/2010/main"/>
                      </a:ext>
                    </a:extLst>
                  </pic:spPr>
                </pic:pic>
              </a:graphicData>
            </a:graphic>
          </wp:inline>
        </w:drawing>
      </w:r>
      <w:r w:rsidR="000C0936">
        <w:tab/>
      </w:r>
    </w:p>
    <w:p w:rsidR="004B5E7C" w:rsidRDefault="004B5E7C" w:rsidP="004B5E7C">
      <w:pPr>
        <w:pStyle w:val="Normal-indholdsfortegnelse"/>
      </w:pPr>
      <w:r>
        <w:lastRenderedPageBreak/>
        <w:t>indholdsfortegnelse</w:t>
      </w:r>
    </w:p>
    <w:p w:rsidR="004B5E7C" w:rsidRDefault="004B5E7C" w:rsidP="004B5E7C"/>
    <w:p w:rsidR="00D0257D" w:rsidRDefault="00D80D82">
      <w:pPr>
        <w:pStyle w:val="Indholdsfortegnelse1"/>
        <w:tabs>
          <w:tab w:val="left" w:pos="340"/>
          <w:tab w:val="right" w:leader="dot" w:pos="7530"/>
        </w:tabs>
        <w:rPr>
          <w:rFonts w:asciiTheme="minorHAnsi" w:eastAsiaTheme="minorEastAsia" w:hAnsiTheme="minorHAnsi" w:cstheme="minorBidi"/>
          <w:noProof/>
          <w:sz w:val="22"/>
          <w:szCs w:val="22"/>
        </w:rPr>
      </w:pPr>
      <w:r w:rsidRPr="00E0590D">
        <w:rPr>
          <w:sz w:val="18"/>
          <w:szCs w:val="18"/>
        </w:rPr>
        <w:fldChar w:fldCharType="begin"/>
      </w:r>
      <w:r w:rsidR="005862DD" w:rsidRPr="00E0590D">
        <w:rPr>
          <w:sz w:val="18"/>
          <w:szCs w:val="18"/>
        </w:rPr>
        <w:instrText xml:space="preserve"> TOC \o "1-2" \t "Normal - Side 3 overskrift;1" </w:instrText>
      </w:r>
      <w:r w:rsidRPr="00E0590D">
        <w:rPr>
          <w:sz w:val="18"/>
          <w:szCs w:val="18"/>
        </w:rPr>
        <w:fldChar w:fldCharType="separate"/>
      </w:r>
      <w:r w:rsidR="00D0257D">
        <w:rPr>
          <w:noProof/>
        </w:rPr>
        <w:t>1</w:t>
      </w:r>
      <w:r w:rsidR="00D0257D">
        <w:rPr>
          <w:rFonts w:asciiTheme="minorHAnsi" w:eastAsiaTheme="minorEastAsia" w:hAnsiTheme="minorHAnsi" w:cstheme="minorBidi"/>
          <w:noProof/>
          <w:sz w:val="22"/>
          <w:szCs w:val="22"/>
        </w:rPr>
        <w:tab/>
      </w:r>
      <w:r w:rsidR="00D0257D">
        <w:rPr>
          <w:noProof/>
        </w:rPr>
        <w:t>RESUME, SAMLET VURDERING OG AFGØRELSE</w:t>
      </w:r>
      <w:r w:rsidR="00D0257D">
        <w:rPr>
          <w:noProof/>
        </w:rPr>
        <w:tab/>
      </w:r>
      <w:r w:rsidR="00D0257D">
        <w:rPr>
          <w:noProof/>
        </w:rPr>
        <w:fldChar w:fldCharType="begin"/>
      </w:r>
      <w:r w:rsidR="00D0257D">
        <w:rPr>
          <w:noProof/>
        </w:rPr>
        <w:instrText xml:space="preserve"> PAGEREF _Toc35854067 \h </w:instrText>
      </w:r>
      <w:r w:rsidR="00D0257D">
        <w:rPr>
          <w:noProof/>
        </w:rPr>
      </w:r>
      <w:r w:rsidR="00D0257D">
        <w:rPr>
          <w:noProof/>
        </w:rPr>
        <w:fldChar w:fldCharType="separate"/>
      </w:r>
      <w:r w:rsidR="00D0257D">
        <w:rPr>
          <w:noProof/>
        </w:rPr>
        <w:t>3</w:t>
      </w:r>
      <w:r w:rsidR="00D0257D">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BAGGRUND</w:t>
      </w:r>
      <w:r>
        <w:rPr>
          <w:noProof/>
        </w:rPr>
        <w:tab/>
      </w:r>
      <w:r>
        <w:rPr>
          <w:noProof/>
        </w:rPr>
        <w:fldChar w:fldCharType="begin"/>
      </w:r>
      <w:r>
        <w:rPr>
          <w:noProof/>
        </w:rPr>
        <w:instrText xml:space="preserve"> PAGEREF _Toc35854068 \h </w:instrText>
      </w:r>
      <w:r>
        <w:rPr>
          <w:noProof/>
        </w:rPr>
      </w:r>
      <w:r>
        <w:rPr>
          <w:noProof/>
        </w:rPr>
        <w:fldChar w:fldCharType="separate"/>
      </w:r>
      <w:r>
        <w:rPr>
          <w:noProof/>
        </w:rPr>
        <w:t>3</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DATABLAD</w:t>
      </w:r>
      <w:r>
        <w:rPr>
          <w:noProof/>
        </w:rPr>
        <w:tab/>
      </w:r>
      <w:r>
        <w:rPr>
          <w:noProof/>
        </w:rPr>
        <w:fldChar w:fldCharType="begin"/>
      </w:r>
      <w:r>
        <w:rPr>
          <w:noProof/>
        </w:rPr>
        <w:instrText xml:space="preserve"> PAGEREF _Toc35854069 \h </w:instrText>
      </w:r>
      <w:r>
        <w:rPr>
          <w:noProof/>
        </w:rPr>
      </w:r>
      <w:r>
        <w:rPr>
          <w:noProof/>
        </w:rPr>
        <w:fldChar w:fldCharType="separate"/>
      </w:r>
      <w:r>
        <w:rPr>
          <w:noProof/>
        </w:rPr>
        <w:t>4</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RESUME</w:t>
      </w:r>
      <w:r>
        <w:rPr>
          <w:noProof/>
        </w:rPr>
        <w:tab/>
      </w:r>
      <w:r>
        <w:rPr>
          <w:noProof/>
        </w:rPr>
        <w:fldChar w:fldCharType="begin"/>
      </w:r>
      <w:r>
        <w:rPr>
          <w:noProof/>
        </w:rPr>
        <w:instrText xml:space="preserve"> PAGEREF _Toc35854070 \h </w:instrText>
      </w:r>
      <w:r>
        <w:rPr>
          <w:noProof/>
        </w:rPr>
      </w:r>
      <w:r>
        <w:rPr>
          <w:noProof/>
        </w:rPr>
        <w:fldChar w:fldCharType="separate"/>
      </w:r>
      <w:r>
        <w:rPr>
          <w:noProof/>
        </w:rPr>
        <w:t>5</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AFGØRELSE</w:t>
      </w:r>
      <w:r>
        <w:rPr>
          <w:noProof/>
        </w:rPr>
        <w:tab/>
      </w:r>
      <w:r>
        <w:rPr>
          <w:noProof/>
        </w:rPr>
        <w:fldChar w:fldCharType="begin"/>
      </w:r>
      <w:r>
        <w:rPr>
          <w:noProof/>
        </w:rPr>
        <w:instrText xml:space="preserve"> PAGEREF _Toc35854071 \h </w:instrText>
      </w:r>
      <w:r>
        <w:rPr>
          <w:noProof/>
        </w:rPr>
      </w:r>
      <w:r>
        <w:rPr>
          <w:noProof/>
        </w:rPr>
        <w:fldChar w:fldCharType="separate"/>
      </w:r>
      <w:r>
        <w:rPr>
          <w:noProof/>
        </w:rPr>
        <w:t>6</w:t>
      </w:r>
      <w:r>
        <w:rPr>
          <w:noProof/>
        </w:rPr>
        <w:fldChar w:fldCharType="end"/>
      </w:r>
    </w:p>
    <w:p w:rsidR="00D0257D" w:rsidRDefault="00D0257D">
      <w:pPr>
        <w:pStyle w:val="Indholdsfortegnelse1"/>
        <w:tabs>
          <w:tab w:val="left" w:pos="340"/>
          <w:tab w:val="right" w:leader="dot" w:pos="7530"/>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VILKÅR FOR MILJØtilladelse</w:t>
      </w:r>
      <w:r>
        <w:rPr>
          <w:noProof/>
        </w:rPr>
        <w:tab/>
      </w:r>
      <w:r>
        <w:rPr>
          <w:noProof/>
        </w:rPr>
        <w:fldChar w:fldCharType="begin"/>
      </w:r>
      <w:r>
        <w:rPr>
          <w:noProof/>
        </w:rPr>
        <w:instrText xml:space="preserve"> PAGEREF _Toc35854072 \h </w:instrText>
      </w:r>
      <w:r>
        <w:rPr>
          <w:noProof/>
        </w:rPr>
      </w:r>
      <w:r>
        <w:rPr>
          <w:noProof/>
        </w:rPr>
        <w:fldChar w:fldCharType="separate"/>
      </w:r>
      <w:r>
        <w:rPr>
          <w:noProof/>
        </w:rPr>
        <w:t>8</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GENERELLE FORHOLD</w:t>
      </w:r>
      <w:r>
        <w:rPr>
          <w:noProof/>
        </w:rPr>
        <w:tab/>
      </w:r>
      <w:r>
        <w:rPr>
          <w:noProof/>
        </w:rPr>
        <w:fldChar w:fldCharType="begin"/>
      </w:r>
      <w:r>
        <w:rPr>
          <w:noProof/>
        </w:rPr>
        <w:instrText xml:space="preserve"> PAGEREF _Toc35854073 \h </w:instrText>
      </w:r>
      <w:r>
        <w:rPr>
          <w:noProof/>
        </w:rPr>
      </w:r>
      <w:r>
        <w:rPr>
          <w:noProof/>
        </w:rPr>
        <w:fldChar w:fldCharType="separate"/>
      </w:r>
      <w:r>
        <w:rPr>
          <w:noProof/>
        </w:rPr>
        <w:t>8</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LOKALISERING OG PLANMÆSSIGE FORHOLD</w:t>
      </w:r>
      <w:r>
        <w:rPr>
          <w:noProof/>
        </w:rPr>
        <w:tab/>
      </w:r>
      <w:r>
        <w:rPr>
          <w:noProof/>
        </w:rPr>
        <w:fldChar w:fldCharType="begin"/>
      </w:r>
      <w:r>
        <w:rPr>
          <w:noProof/>
        </w:rPr>
        <w:instrText xml:space="preserve"> PAGEREF _Toc35854074 \h </w:instrText>
      </w:r>
      <w:r>
        <w:rPr>
          <w:noProof/>
        </w:rPr>
      </w:r>
      <w:r>
        <w:rPr>
          <w:noProof/>
        </w:rPr>
        <w:fldChar w:fldCharType="separate"/>
      </w:r>
      <w:r>
        <w:rPr>
          <w:noProof/>
        </w:rPr>
        <w:t>8</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DYREHOLD, STALDANLÆG OG DRIFT</w:t>
      </w:r>
      <w:r>
        <w:rPr>
          <w:noProof/>
        </w:rPr>
        <w:tab/>
      </w:r>
      <w:r>
        <w:rPr>
          <w:noProof/>
        </w:rPr>
        <w:fldChar w:fldCharType="begin"/>
      </w:r>
      <w:r>
        <w:rPr>
          <w:noProof/>
        </w:rPr>
        <w:instrText xml:space="preserve"> PAGEREF _Toc35854075 \h </w:instrText>
      </w:r>
      <w:r>
        <w:rPr>
          <w:noProof/>
        </w:rPr>
      </w:r>
      <w:r>
        <w:rPr>
          <w:noProof/>
        </w:rPr>
        <w:fldChar w:fldCharType="separate"/>
      </w:r>
      <w:r>
        <w:rPr>
          <w:noProof/>
        </w:rPr>
        <w:t>8</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sidRPr="00135DA6">
        <w:rPr>
          <w:noProof/>
        </w:rPr>
        <w:t>NABOPÅVIRKNINGER</w:t>
      </w:r>
      <w:r>
        <w:rPr>
          <w:noProof/>
        </w:rPr>
        <w:tab/>
      </w:r>
      <w:r>
        <w:rPr>
          <w:noProof/>
        </w:rPr>
        <w:fldChar w:fldCharType="begin"/>
      </w:r>
      <w:r>
        <w:rPr>
          <w:noProof/>
        </w:rPr>
        <w:instrText xml:space="preserve"> PAGEREF _Toc35854076 \h </w:instrText>
      </w:r>
      <w:r>
        <w:rPr>
          <w:noProof/>
        </w:rPr>
      </w:r>
      <w:r>
        <w:rPr>
          <w:noProof/>
        </w:rPr>
        <w:fldChar w:fldCharType="separate"/>
      </w:r>
      <w:r>
        <w:rPr>
          <w:noProof/>
        </w:rPr>
        <w:t>9</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GØDNINGSPRODUKTION OG - HÅNDTERING</w:t>
      </w:r>
      <w:r>
        <w:rPr>
          <w:noProof/>
        </w:rPr>
        <w:tab/>
      </w:r>
      <w:r>
        <w:rPr>
          <w:noProof/>
        </w:rPr>
        <w:fldChar w:fldCharType="begin"/>
      </w:r>
      <w:r>
        <w:rPr>
          <w:noProof/>
        </w:rPr>
        <w:instrText xml:space="preserve"> PAGEREF _Toc35854077 \h </w:instrText>
      </w:r>
      <w:r>
        <w:rPr>
          <w:noProof/>
        </w:rPr>
      </w:r>
      <w:r>
        <w:rPr>
          <w:noProof/>
        </w:rPr>
        <w:fldChar w:fldCharType="separate"/>
      </w:r>
      <w:r>
        <w:rPr>
          <w:noProof/>
        </w:rPr>
        <w:t>10</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BEDST TILGÆNGELIGE TEKNIK (BAT) OG BEGRÆNSENDE FORANSTALTNINGER</w:t>
      </w:r>
      <w:r>
        <w:rPr>
          <w:noProof/>
        </w:rPr>
        <w:tab/>
      </w:r>
      <w:r>
        <w:rPr>
          <w:noProof/>
        </w:rPr>
        <w:fldChar w:fldCharType="begin"/>
      </w:r>
      <w:r>
        <w:rPr>
          <w:noProof/>
        </w:rPr>
        <w:instrText xml:space="preserve"> PAGEREF _Toc35854078 \h </w:instrText>
      </w:r>
      <w:r>
        <w:rPr>
          <w:noProof/>
        </w:rPr>
      </w:r>
      <w:r>
        <w:rPr>
          <w:noProof/>
        </w:rPr>
        <w:fldChar w:fldCharType="separate"/>
      </w:r>
      <w:r>
        <w:rPr>
          <w:noProof/>
        </w:rPr>
        <w:t>11</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ALTERNATIVE LØSNINGER og 0-ALTERNATIV</w:t>
      </w:r>
      <w:r>
        <w:rPr>
          <w:noProof/>
        </w:rPr>
        <w:tab/>
      </w:r>
      <w:r>
        <w:rPr>
          <w:noProof/>
        </w:rPr>
        <w:fldChar w:fldCharType="begin"/>
      </w:r>
      <w:r>
        <w:rPr>
          <w:noProof/>
        </w:rPr>
        <w:instrText xml:space="preserve"> PAGEREF _Toc35854079 \h </w:instrText>
      </w:r>
      <w:r>
        <w:rPr>
          <w:noProof/>
        </w:rPr>
      </w:r>
      <w:r>
        <w:rPr>
          <w:noProof/>
        </w:rPr>
        <w:fldChar w:fldCharType="separate"/>
      </w:r>
      <w:r>
        <w:rPr>
          <w:noProof/>
        </w:rPr>
        <w:t>11</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EGENKONTROL, DOKUMENTATION OG SYSTEMATISK OVERVÅGNING</w:t>
      </w:r>
      <w:r>
        <w:rPr>
          <w:noProof/>
        </w:rPr>
        <w:tab/>
      </w:r>
      <w:r>
        <w:rPr>
          <w:noProof/>
        </w:rPr>
        <w:fldChar w:fldCharType="begin"/>
      </w:r>
      <w:r>
        <w:rPr>
          <w:noProof/>
        </w:rPr>
        <w:instrText xml:space="preserve"> PAGEREF _Toc35854080 \h </w:instrText>
      </w:r>
      <w:r>
        <w:rPr>
          <w:noProof/>
        </w:rPr>
      </w:r>
      <w:r>
        <w:rPr>
          <w:noProof/>
        </w:rPr>
        <w:fldChar w:fldCharType="separate"/>
      </w:r>
      <w:r>
        <w:rPr>
          <w:noProof/>
        </w:rPr>
        <w:t>11</w:t>
      </w:r>
      <w:r>
        <w:rPr>
          <w:noProof/>
        </w:rPr>
        <w:fldChar w:fldCharType="end"/>
      </w:r>
    </w:p>
    <w:p w:rsidR="00D0257D" w:rsidRDefault="00D0257D">
      <w:pPr>
        <w:pStyle w:val="Indholdsfortegnelse2"/>
        <w:tabs>
          <w:tab w:val="right" w:leader="dot" w:pos="7530"/>
        </w:tabs>
        <w:rPr>
          <w:rFonts w:asciiTheme="minorHAnsi" w:eastAsiaTheme="minorEastAsia" w:hAnsiTheme="minorHAnsi" w:cstheme="minorBidi"/>
          <w:noProof/>
          <w:sz w:val="22"/>
          <w:szCs w:val="22"/>
        </w:rPr>
      </w:pPr>
      <w:r>
        <w:rPr>
          <w:noProof/>
        </w:rPr>
        <w:t xml:space="preserve">2.10 </w:t>
      </w:r>
      <w:r w:rsidRPr="00135DA6">
        <w:rPr>
          <w:noProof/>
        </w:rPr>
        <w:t>GENERELLE BEMÆRKNINGER</w:t>
      </w:r>
      <w:r>
        <w:rPr>
          <w:noProof/>
        </w:rPr>
        <w:tab/>
      </w:r>
      <w:r>
        <w:rPr>
          <w:noProof/>
        </w:rPr>
        <w:fldChar w:fldCharType="begin"/>
      </w:r>
      <w:r>
        <w:rPr>
          <w:noProof/>
        </w:rPr>
        <w:instrText xml:space="preserve"> PAGEREF _Toc35854081 \h </w:instrText>
      </w:r>
      <w:r>
        <w:rPr>
          <w:noProof/>
        </w:rPr>
      </w:r>
      <w:r>
        <w:rPr>
          <w:noProof/>
        </w:rPr>
        <w:fldChar w:fldCharType="separate"/>
      </w:r>
      <w:r>
        <w:rPr>
          <w:noProof/>
        </w:rPr>
        <w:t>12</w:t>
      </w:r>
      <w:r>
        <w:rPr>
          <w:noProof/>
        </w:rPr>
        <w:fldChar w:fldCharType="end"/>
      </w:r>
    </w:p>
    <w:p w:rsidR="00D0257D" w:rsidRDefault="00D0257D">
      <w:pPr>
        <w:pStyle w:val="Indholdsfortegnelse1"/>
        <w:tabs>
          <w:tab w:val="left" w:pos="340"/>
          <w:tab w:val="right" w:leader="dot" w:pos="7530"/>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MILJØTEKNISK BESKRIVELSE OG VURDERING</w:t>
      </w:r>
      <w:r>
        <w:rPr>
          <w:noProof/>
        </w:rPr>
        <w:tab/>
      </w:r>
      <w:r>
        <w:rPr>
          <w:noProof/>
        </w:rPr>
        <w:fldChar w:fldCharType="begin"/>
      </w:r>
      <w:r>
        <w:rPr>
          <w:noProof/>
        </w:rPr>
        <w:instrText xml:space="preserve"> PAGEREF _Toc35854082 \h </w:instrText>
      </w:r>
      <w:r>
        <w:rPr>
          <w:noProof/>
        </w:rPr>
      </w:r>
      <w:r>
        <w:rPr>
          <w:noProof/>
        </w:rPr>
        <w:fldChar w:fldCharType="separate"/>
      </w:r>
      <w:r>
        <w:rPr>
          <w:noProof/>
        </w:rPr>
        <w:t>14</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GENERELLE FORHOLD</w:t>
      </w:r>
      <w:r>
        <w:rPr>
          <w:noProof/>
        </w:rPr>
        <w:tab/>
      </w:r>
      <w:r>
        <w:rPr>
          <w:noProof/>
        </w:rPr>
        <w:fldChar w:fldCharType="begin"/>
      </w:r>
      <w:r>
        <w:rPr>
          <w:noProof/>
        </w:rPr>
        <w:instrText xml:space="preserve"> PAGEREF _Toc35854083 \h </w:instrText>
      </w:r>
      <w:r>
        <w:rPr>
          <w:noProof/>
        </w:rPr>
      </w:r>
      <w:r>
        <w:rPr>
          <w:noProof/>
        </w:rPr>
        <w:fldChar w:fldCharType="separate"/>
      </w:r>
      <w:r>
        <w:rPr>
          <w:noProof/>
        </w:rPr>
        <w:t>14</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LOKALISERING OG PLANMÆSSIGE FORHOLD</w:t>
      </w:r>
      <w:r>
        <w:rPr>
          <w:noProof/>
        </w:rPr>
        <w:tab/>
      </w:r>
      <w:r>
        <w:rPr>
          <w:noProof/>
        </w:rPr>
        <w:fldChar w:fldCharType="begin"/>
      </w:r>
      <w:r>
        <w:rPr>
          <w:noProof/>
        </w:rPr>
        <w:instrText xml:space="preserve"> PAGEREF _Toc35854084 \h </w:instrText>
      </w:r>
      <w:r>
        <w:rPr>
          <w:noProof/>
        </w:rPr>
      </w:r>
      <w:r>
        <w:rPr>
          <w:noProof/>
        </w:rPr>
        <w:fldChar w:fldCharType="separate"/>
      </w:r>
      <w:r>
        <w:rPr>
          <w:noProof/>
        </w:rPr>
        <w:t>14</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DYREHOLD, STALDANLÆG OG DRIFT</w:t>
      </w:r>
      <w:r>
        <w:rPr>
          <w:noProof/>
        </w:rPr>
        <w:tab/>
      </w:r>
      <w:r>
        <w:rPr>
          <w:noProof/>
        </w:rPr>
        <w:fldChar w:fldCharType="begin"/>
      </w:r>
      <w:r>
        <w:rPr>
          <w:noProof/>
        </w:rPr>
        <w:instrText xml:space="preserve"> PAGEREF _Toc35854085 \h </w:instrText>
      </w:r>
      <w:r>
        <w:rPr>
          <w:noProof/>
        </w:rPr>
      </w:r>
      <w:r>
        <w:rPr>
          <w:noProof/>
        </w:rPr>
        <w:fldChar w:fldCharType="separate"/>
      </w:r>
      <w:r>
        <w:rPr>
          <w:noProof/>
        </w:rPr>
        <w:t>17</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sidRPr="00135DA6">
        <w:rPr>
          <w:noProof/>
        </w:rPr>
        <w:t>NABOPÅVIRKNING</w:t>
      </w:r>
      <w:r>
        <w:rPr>
          <w:noProof/>
        </w:rPr>
        <w:tab/>
      </w:r>
      <w:r>
        <w:rPr>
          <w:noProof/>
        </w:rPr>
        <w:fldChar w:fldCharType="begin"/>
      </w:r>
      <w:r>
        <w:rPr>
          <w:noProof/>
        </w:rPr>
        <w:instrText xml:space="preserve"> PAGEREF _Toc35854086 \h </w:instrText>
      </w:r>
      <w:r>
        <w:rPr>
          <w:noProof/>
        </w:rPr>
      </w:r>
      <w:r>
        <w:rPr>
          <w:noProof/>
        </w:rPr>
        <w:fldChar w:fldCharType="separate"/>
      </w:r>
      <w:r>
        <w:rPr>
          <w:noProof/>
        </w:rPr>
        <w:t>22</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GØDNINGSPRODUKTION OG -HÅNDTERING</w:t>
      </w:r>
      <w:r>
        <w:rPr>
          <w:noProof/>
        </w:rPr>
        <w:tab/>
      </w:r>
      <w:r>
        <w:rPr>
          <w:noProof/>
        </w:rPr>
        <w:fldChar w:fldCharType="begin"/>
      </w:r>
      <w:r>
        <w:rPr>
          <w:noProof/>
        </w:rPr>
        <w:instrText xml:space="preserve"> PAGEREF _Toc35854087 \h </w:instrText>
      </w:r>
      <w:r>
        <w:rPr>
          <w:noProof/>
        </w:rPr>
      </w:r>
      <w:r>
        <w:rPr>
          <w:noProof/>
        </w:rPr>
        <w:fldChar w:fldCharType="separate"/>
      </w:r>
      <w:r>
        <w:rPr>
          <w:noProof/>
        </w:rPr>
        <w:t>31</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BEDSTE TILGÆNGELIGE TEKNIK (BAT) OG BEGRÆNSENDE FORANSTALTNINGER</w:t>
      </w:r>
      <w:r>
        <w:rPr>
          <w:noProof/>
        </w:rPr>
        <w:tab/>
      </w:r>
      <w:r>
        <w:rPr>
          <w:noProof/>
        </w:rPr>
        <w:fldChar w:fldCharType="begin"/>
      </w:r>
      <w:r>
        <w:rPr>
          <w:noProof/>
        </w:rPr>
        <w:instrText xml:space="preserve"> PAGEREF _Toc35854088 \h </w:instrText>
      </w:r>
      <w:r>
        <w:rPr>
          <w:noProof/>
        </w:rPr>
      </w:r>
      <w:r>
        <w:rPr>
          <w:noProof/>
        </w:rPr>
        <w:fldChar w:fldCharType="separate"/>
      </w:r>
      <w:r>
        <w:rPr>
          <w:noProof/>
        </w:rPr>
        <w:t>32</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3.7</w:t>
      </w:r>
      <w:r>
        <w:rPr>
          <w:rFonts w:asciiTheme="minorHAnsi" w:eastAsiaTheme="minorEastAsia" w:hAnsiTheme="minorHAnsi" w:cstheme="minorBidi"/>
          <w:noProof/>
          <w:sz w:val="22"/>
          <w:szCs w:val="22"/>
        </w:rPr>
        <w:tab/>
      </w:r>
      <w:r>
        <w:rPr>
          <w:noProof/>
        </w:rPr>
        <w:t>EGENKONTROL, DOKUMENTATION OG SYSTEMATISK OVERVÅGNING</w:t>
      </w:r>
      <w:r>
        <w:rPr>
          <w:noProof/>
        </w:rPr>
        <w:tab/>
      </w:r>
      <w:r>
        <w:rPr>
          <w:noProof/>
        </w:rPr>
        <w:fldChar w:fldCharType="begin"/>
      </w:r>
      <w:r>
        <w:rPr>
          <w:noProof/>
        </w:rPr>
        <w:instrText xml:space="preserve"> PAGEREF _Toc35854089 \h </w:instrText>
      </w:r>
      <w:r>
        <w:rPr>
          <w:noProof/>
        </w:rPr>
      </w:r>
      <w:r>
        <w:rPr>
          <w:noProof/>
        </w:rPr>
        <w:fldChar w:fldCharType="separate"/>
      </w:r>
      <w:r>
        <w:rPr>
          <w:noProof/>
        </w:rPr>
        <w:t>33</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3.8</w:t>
      </w:r>
      <w:r>
        <w:rPr>
          <w:rFonts w:asciiTheme="minorHAnsi" w:eastAsiaTheme="minorEastAsia" w:hAnsiTheme="minorHAnsi" w:cstheme="minorBidi"/>
          <w:noProof/>
          <w:sz w:val="22"/>
          <w:szCs w:val="22"/>
        </w:rPr>
        <w:tab/>
      </w:r>
      <w:r>
        <w:rPr>
          <w:noProof/>
        </w:rPr>
        <w:t>ALTERNATIVE LØSNINGER OG 0-ALTERNATIV</w:t>
      </w:r>
      <w:r>
        <w:rPr>
          <w:noProof/>
        </w:rPr>
        <w:tab/>
      </w:r>
      <w:r>
        <w:rPr>
          <w:noProof/>
        </w:rPr>
        <w:fldChar w:fldCharType="begin"/>
      </w:r>
      <w:r>
        <w:rPr>
          <w:noProof/>
        </w:rPr>
        <w:instrText xml:space="preserve"> PAGEREF _Toc35854090 \h </w:instrText>
      </w:r>
      <w:r>
        <w:rPr>
          <w:noProof/>
        </w:rPr>
      </w:r>
      <w:r>
        <w:rPr>
          <w:noProof/>
        </w:rPr>
        <w:fldChar w:fldCharType="separate"/>
      </w:r>
      <w:r>
        <w:rPr>
          <w:noProof/>
        </w:rPr>
        <w:t>34</w:t>
      </w:r>
      <w:r>
        <w:rPr>
          <w:noProof/>
        </w:rPr>
        <w:fldChar w:fldCharType="end"/>
      </w:r>
    </w:p>
    <w:p w:rsidR="00D0257D" w:rsidRDefault="00D0257D">
      <w:pPr>
        <w:pStyle w:val="Indholdsfortegnelse2"/>
        <w:tabs>
          <w:tab w:val="left" w:pos="880"/>
          <w:tab w:val="right" w:leader="dot" w:pos="7530"/>
        </w:tabs>
        <w:rPr>
          <w:rFonts w:asciiTheme="minorHAnsi" w:eastAsiaTheme="minorEastAsia" w:hAnsiTheme="minorHAnsi" w:cstheme="minorBidi"/>
          <w:noProof/>
          <w:sz w:val="22"/>
          <w:szCs w:val="22"/>
        </w:rPr>
      </w:pPr>
      <w:r>
        <w:rPr>
          <w:noProof/>
        </w:rPr>
        <w:t>3.9</w:t>
      </w:r>
      <w:r>
        <w:rPr>
          <w:rFonts w:asciiTheme="minorHAnsi" w:eastAsiaTheme="minorEastAsia" w:hAnsiTheme="minorHAnsi" w:cstheme="minorBidi"/>
          <w:noProof/>
          <w:sz w:val="22"/>
          <w:szCs w:val="22"/>
        </w:rPr>
        <w:tab/>
      </w:r>
      <w:r>
        <w:rPr>
          <w:noProof/>
        </w:rPr>
        <w:t>HUSDYRBRUGETS OPHØR</w:t>
      </w:r>
      <w:r>
        <w:rPr>
          <w:noProof/>
        </w:rPr>
        <w:tab/>
      </w:r>
      <w:r>
        <w:rPr>
          <w:noProof/>
        </w:rPr>
        <w:fldChar w:fldCharType="begin"/>
      </w:r>
      <w:r>
        <w:rPr>
          <w:noProof/>
        </w:rPr>
        <w:instrText xml:space="preserve"> PAGEREF _Toc35854091 \h </w:instrText>
      </w:r>
      <w:r>
        <w:rPr>
          <w:noProof/>
        </w:rPr>
      </w:r>
      <w:r>
        <w:rPr>
          <w:noProof/>
        </w:rPr>
        <w:fldChar w:fldCharType="separate"/>
      </w:r>
      <w:r>
        <w:rPr>
          <w:noProof/>
        </w:rPr>
        <w:t>34</w:t>
      </w:r>
      <w:r>
        <w:rPr>
          <w:noProof/>
        </w:rPr>
        <w:fldChar w:fldCharType="end"/>
      </w:r>
    </w:p>
    <w:p w:rsidR="00D0257D" w:rsidRDefault="00D0257D">
      <w:pPr>
        <w:pStyle w:val="Indholdsfortegnelse1"/>
        <w:tabs>
          <w:tab w:val="left" w:pos="340"/>
          <w:tab w:val="right" w:leader="dot" w:pos="7530"/>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OFFENTLIGHED OG HØRING</w:t>
      </w:r>
      <w:r>
        <w:rPr>
          <w:noProof/>
        </w:rPr>
        <w:tab/>
      </w:r>
      <w:r>
        <w:rPr>
          <w:noProof/>
        </w:rPr>
        <w:fldChar w:fldCharType="begin"/>
      </w:r>
      <w:r>
        <w:rPr>
          <w:noProof/>
        </w:rPr>
        <w:instrText xml:space="preserve"> PAGEREF _Toc35854092 \h </w:instrText>
      </w:r>
      <w:r>
        <w:rPr>
          <w:noProof/>
        </w:rPr>
      </w:r>
      <w:r>
        <w:rPr>
          <w:noProof/>
        </w:rPr>
        <w:fldChar w:fldCharType="separate"/>
      </w:r>
      <w:r>
        <w:rPr>
          <w:noProof/>
        </w:rPr>
        <w:t>34</w:t>
      </w:r>
      <w:r>
        <w:rPr>
          <w:noProof/>
        </w:rPr>
        <w:fldChar w:fldCharType="end"/>
      </w:r>
    </w:p>
    <w:p w:rsidR="00D0257D" w:rsidRDefault="00D0257D">
      <w:pPr>
        <w:pStyle w:val="Indholdsfortegnelse1"/>
        <w:tabs>
          <w:tab w:val="left" w:pos="340"/>
          <w:tab w:val="right" w:leader="dot" w:pos="7530"/>
        </w:tabs>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SAMLET VURDERING OG KONKLUSION</w:t>
      </w:r>
      <w:r>
        <w:rPr>
          <w:noProof/>
        </w:rPr>
        <w:tab/>
      </w:r>
      <w:r>
        <w:rPr>
          <w:noProof/>
        </w:rPr>
        <w:fldChar w:fldCharType="begin"/>
      </w:r>
      <w:r>
        <w:rPr>
          <w:noProof/>
        </w:rPr>
        <w:instrText xml:space="preserve"> PAGEREF _Toc35854093 \h </w:instrText>
      </w:r>
      <w:r>
        <w:rPr>
          <w:noProof/>
        </w:rPr>
      </w:r>
      <w:r>
        <w:rPr>
          <w:noProof/>
        </w:rPr>
        <w:fldChar w:fldCharType="separate"/>
      </w:r>
      <w:r>
        <w:rPr>
          <w:noProof/>
        </w:rPr>
        <w:t>35</w:t>
      </w:r>
      <w:r>
        <w:rPr>
          <w:noProof/>
        </w:rPr>
        <w:fldChar w:fldCharType="end"/>
      </w:r>
    </w:p>
    <w:p w:rsidR="00D0257D" w:rsidRDefault="00D0257D">
      <w:pPr>
        <w:pStyle w:val="Indholdsfortegnelse1"/>
        <w:tabs>
          <w:tab w:val="left" w:pos="340"/>
          <w:tab w:val="right" w:leader="dot" w:pos="7530"/>
        </w:tabs>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BILAG</w:t>
      </w:r>
      <w:r>
        <w:rPr>
          <w:noProof/>
        </w:rPr>
        <w:tab/>
      </w:r>
      <w:r>
        <w:rPr>
          <w:noProof/>
        </w:rPr>
        <w:fldChar w:fldCharType="begin"/>
      </w:r>
      <w:r>
        <w:rPr>
          <w:noProof/>
        </w:rPr>
        <w:instrText xml:space="preserve"> PAGEREF _Toc35854094 \h </w:instrText>
      </w:r>
      <w:r>
        <w:rPr>
          <w:noProof/>
        </w:rPr>
      </w:r>
      <w:r>
        <w:rPr>
          <w:noProof/>
        </w:rPr>
        <w:fldChar w:fldCharType="separate"/>
      </w:r>
      <w:r>
        <w:rPr>
          <w:noProof/>
        </w:rPr>
        <w:t>36</w:t>
      </w:r>
      <w:r>
        <w:rPr>
          <w:noProof/>
        </w:rPr>
        <w:fldChar w:fldCharType="end"/>
      </w:r>
    </w:p>
    <w:p w:rsidR="004B5E7C" w:rsidRPr="00E0590D" w:rsidRDefault="00D80D82" w:rsidP="004B5E7C">
      <w:pPr>
        <w:rPr>
          <w:sz w:val="18"/>
          <w:szCs w:val="18"/>
        </w:rPr>
      </w:pPr>
      <w:r w:rsidRPr="00E0590D">
        <w:rPr>
          <w:sz w:val="18"/>
          <w:szCs w:val="18"/>
        </w:rPr>
        <w:fldChar w:fldCharType="end"/>
      </w:r>
    </w:p>
    <w:p w:rsidR="00532223" w:rsidRDefault="005862DD" w:rsidP="005862DD">
      <w:pPr>
        <w:pStyle w:val="Overskrift1"/>
      </w:pPr>
      <w:bookmarkStart w:id="1" w:name="_Toc35854067"/>
      <w:r>
        <w:lastRenderedPageBreak/>
        <w:t>RESUME, SAMLET VURDERING OG AFGØRELSE</w:t>
      </w:r>
      <w:bookmarkEnd w:id="1"/>
    </w:p>
    <w:p w:rsidR="00532223" w:rsidRPr="00AF4F77" w:rsidRDefault="00532223" w:rsidP="005862DD">
      <w:pPr>
        <w:pStyle w:val="Overskrift2"/>
      </w:pPr>
      <w:bookmarkStart w:id="2" w:name="_Toc35854068"/>
      <w:r w:rsidRPr="005862DD">
        <w:t>BAGGRUND</w:t>
      </w:r>
      <w:bookmarkEnd w:id="2"/>
    </w:p>
    <w:p w:rsidR="00323F3B" w:rsidRPr="00197145" w:rsidRDefault="00F44088" w:rsidP="003825A4">
      <w:pPr>
        <w:spacing w:line="240" w:lineRule="atLeast"/>
        <w:rPr>
          <w:sz w:val="18"/>
          <w:szCs w:val="18"/>
        </w:rPr>
      </w:pPr>
      <w:r w:rsidRPr="00197145">
        <w:rPr>
          <w:sz w:val="18"/>
          <w:szCs w:val="18"/>
        </w:rPr>
        <w:t xml:space="preserve">Guldborgsund Kommune har den </w:t>
      </w:r>
      <w:r w:rsidR="00445889">
        <w:rPr>
          <w:sz w:val="18"/>
          <w:szCs w:val="18"/>
        </w:rPr>
        <w:t>10</w:t>
      </w:r>
      <w:r w:rsidR="00197145" w:rsidRPr="00197145">
        <w:rPr>
          <w:sz w:val="18"/>
          <w:szCs w:val="18"/>
        </w:rPr>
        <w:t xml:space="preserve">. </w:t>
      </w:r>
      <w:r w:rsidR="00505FC5">
        <w:rPr>
          <w:sz w:val="18"/>
          <w:szCs w:val="18"/>
        </w:rPr>
        <w:t>februa</w:t>
      </w:r>
      <w:r w:rsidR="00FD3C45">
        <w:rPr>
          <w:sz w:val="18"/>
          <w:szCs w:val="18"/>
        </w:rPr>
        <w:t>r</w:t>
      </w:r>
      <w:r w:rsidR="00197145" w:rsidRPr="00197145">
        <w:rPr>
          <w:sz w:val="18"/>
          <w:szCs w:val="18"/>
        </w:rPr>
        <w:t xml:space="preserve"> </w:t>
      </w:r>
      <w:r w:rsidRPr="00197145">
        <w:rPr>
          <w:sz w:val="18"/>
          <w:szCs w:val="18"/>
        </w:rPr>
        <w:t>20</w:t>
      </w:r>
      <w:r w:rsidR="00505FC5">
        <w:rPr>
          <w:sz w:val="18"/>
          <w:szCs w:val="18"/>
        </w:rPr>
        <w:t>20</w:t>
      </w:r>
      <w:r w:rsidR="00532223" w:rsidRPr="00197145">
        <w:rPr>
          <w:sz w:val="18"/>
          <w:szCs w:val="18"/>
        </w:rPr>
        <w:t xml:space="preserve"> modtaget ansøgning fra </w:t>
      </w:r>
      <w:r w:rsidR="00963FF7">
        <w:rPr>
          <w:sz w:val="18"/>
          <w:szCs w:val="18"/>
        </w:rPr>
        <w:t>Jørn Erik Jørgensen</w:t>
      </w:r>
      <w:r w:rsidR="00532223" w:rsidRPr="00197145">
        <w:rPr>
          <w:sz w:val="18"/>
          <w:szCs w:val="18"/>
        </w:rPr>
        <w:t xml:space="preserve"> om </w:t>
      </w:r>
      <w:r w:rsidR="00C3323D">
        <w:rPr>
          <w:sz w:val="18"/>
          <w:szCs w:val="18"/>
        </w:rPr>
        <w:t xml:space="preserve">§ 16 b </w:t>
      </w:r>
      <w:r w:rsidR="00721A1D" w:rsidRPr="00197145">
        <w:rPr>
          <w:sz w:val="18"/>
          <w:szCs w:val="18"/>
        </w:rPr>
        <w:t>miljø</w:t>
      </w:r>
      <w:r w:rsidR="00C3323D">
        <w:rPr>
          <w:sz w:val="18"/>
          <w:szCs w:val="18"/>
        </w:rPr>
        <w:t>tilla</w:t>
      </w:r>
      <w:r w:rsidR="00721A1D" w:rsidRPr="00197145">
        <w:rPr>
          <w:sz w:val="18"/>
          <w:szCs w:val="18"/>
        </w:rPr>
        <w:t>delse</w:t>
      </w:r>
      <w:r w:rsidR="00532223" w:rsidRPr="00197145">
        <w:rPr>
          <w:sz w:val="18"/>
          <w:szCs w:val="18"/>
        </w:rPr>
        <w:t xml:space="preserve"> </w:t>
      </w:r>
      <w:r w:rsidR="00C961AC" w:rsidRPr="00197145">
        <w:rPr>
          <w:sz w:val="18"/>
          <w:szCs w:val="18"/>
        </w:rPr>
        <w:t xml:space="preserve">til </w:t>
      </w:r>
      <w:r w:rsidR="00C3323D">
        <w:rPr>
          <w:sz w:val="18"/>
          <w:szCs w:val="18"/>
        </w:rPr>
        <w:t>svineproduktion</w:t>
      </w:r>
      <w:r w:rsidR="00532223" w:rsidRPr="00197145">
        <w:rPr>
          <w:sz w:val="18"/>
          <w:szCs w:val="18"/>
        </w:rPr>
        <w:t xml:space="preserve"> på </w:t>
      </w:r>
      <w:r w:rsidR="00963FF7">
        <w:rPr>
          <w:sz w:val="18"/>
          <w:szCs w:val="18"/>
        </w:rPr>
        <w:t>Østerby 2, 4990 Sakskøbing</w:t>
      </w:r>
      <w:r w:rsidR="00C3323D">
        <w:rPr>
          <w:sz w:val="18"/>
          <w:szCs w:val="18"/>
        </w:rPr>
        <w:t>,</w:t>
      </w:r>
      <w:r w:rsidR="00532223" w:rsidRPr="00197145">
        <w:rPr>
          <w:sz w:val="18"/>
          <w:szCs w:val="18"/>
        </w:rPr>
        <w:t xml:space="preserve"> med </w:t>
      </w:r>
      <w:r w:rsidR="003F7FF5" w:rsidRPr="00197145">
        <w:rPr>
          <w:sz w:val="18"/>
          <w:szCs w:val="18"/>
        </w:rPr>
        <w:t>CV</w:t>
      </w:r>
      <w:r w:rsidR="00974F08" w:rsidRPr="00197145">
        <w:rPr>
          <w:sz w:val="18"/>
          <w:szCs w:val="18"/>
        </w:rPr>
        <w:t xml:space="preserve">R-nr. </w:t>
      </w:r>
      <w:r w:rsidR="00C3323D">
        <w:rPr>
          <w:sz w:val="18"/>
          <w:szCs w:val="18"/>
        </w:rPr>
        <w:t>1</w:t>
      </w:r>
      <w:r w:rsidR="00445889">
        <w:rPr>
          <w:sz w:val="18"/>
          <w:szCs w:val="18"/>
        </w:rPr>
        <w:t>5</w:t>
      </w:r>
      <w:r w:rsidR="00C3323D">
        <w:rPr>
          <w:sz w:val="18"/>
          <w:szCs w:val="18"/>
        </w:rPr>
        <w:t>90</w:t>
      </w:r>
      <w:r w:rsidR="00445889">
        <w:rPr>
          <w:sz w:val="18"/>
          <w:szCs w:val="18"/>
        </w:rPr>
        <w:t>0083</w:t>
      </w:r>
      <w:r w:rsidR="00532223" w:rsidRPr="00197145">
        <w:rPr>
          <w:sz w:val="18"/>
          <w:szCs w:val="18"/>
        </w:rPr>
        <w:t xml:space="preserve">. Ansøgningen er indkommet via det elektroniske ansøgningssystem </w:t>
      </w:r>
      <w:r w:rsidR="00973D39" w:rsidRPr="00197145">
        <w:rPr>
          <w:sz w:val="18"/>
          <w:szCs w:val="18"/>
        </w:rPr>
        <w:t xml:space="preserve">husdyrgodkendelse.dk, </w:t>
      </w:r>
      <w:r w:rsidR="00532223" w:rsidRPr="00197145">
        <w:rPr>
          <w:sz w:val="18"/>
          <w:szCs w:val="18"/>
        </w:rPr>
        <w:t xml:space="preserve">og har skema nr. </w:t>
      </w:r>
      <w:r w:rsidR="00197145" w:rsidRPr="00197145">
        <w:rPr>
          <w:sz w:val="18"/>
          <w:szCs w:val="18"/>
        </w:rPr>
        <w:t>2</w:t>
      </w:r>
      <w:r w:rsidR="00C3323D">
        <w:rPr>
          <w:sz w:val="18"/>
          <w:szCs w:val="18"/>
        </w:rPr>
        <w:t>1</w:t>
      </w:r>
      <w:r w:rsidR="00445889">
        <w:rPr>
          <w:sz w:val="18"/>
          <w:szCs w:val="18"/>
        </w:rPr>
        <w:t>4125</w:t>
      </w:r>
      <w:r w:rsidR="00532223" w:rsidRPr="00197145">
        <w:rPr>
          <w:sz w:val="18"/>
          <w:szCs w:val="18"/>
        </w:rPr>
        <w:t xml:space="preserve">. </w:t>
      </w:r>
      <w:r w:rsidR="00532223" w:rsidRPr="005F64C0">
        <w:rPr>
          <w:sz w:val="18"/>
          <w:szCs w:val="18"/>
        </w:rPr>
        <w:t xml:space="preserve">Det er version </w:t>
      </w:r>
      <w:r w:rsidR="00445889">
        <w:rPr>
          <w:sz w:val="18"/>
          <w:szCs w:val="18"/>
        </w:rPr>
        <w:t>2</w:t>
      </w:r>
      <w:r w:rsidR="00532223" w:rsidRPr="005F64C0">
        <w:rPr>
          <w:sz w:val="18"/>
          <w:szCs w:val="18"/>
        </w:rPr>
        <w:t xml:space="preserve"> af ansøgningsskemaet, </w:t>
      </w:r>
      <w:r w:rsidR="00197145" w:rsidRPr="005F64C0">
        <w:rPr>
          <w:sz w:val="18"/>
          <w:szCs w:val="18"/>
        </w:rPr>
        <w:t xml:space="preserve">modtaget den </w:t>
      </w:r>
      <w:r w:rsidR="00445889">
        <w:rPr>
          <w:sz w:val="18"/>
          <w:szCs w:val="18"/>
        </w:rPr>
        <w:t>2</w:t>
      </w:r>
      <w:r w:rsidR="00FD3C45">
        <w:rPr>
          <w:sz w:val="18"/>
          <w:szCs w:val="18"/>
        </w:rPr>
        <w:t>4</w:t>
      </w:r>
      <w:r w:rsidR="00197145" w:rsidRPr="005F64C0">
        <w:rPr>
          <w:sz w:val="18"/>
          <w:szCs w:val="18"/>
        </w:rPr>
        <w:t xml:space="preserve">. </w:t>
      </w:r>
      <w:r w:rsidR="00C3323D">
        <w:rPr>
          <w:sz w:val="18"/>
          <w:szCs w:val="18"/>
        </w:rPr>
        <w:t>febru</w:t>
      </w:r>
      <w:r w:rsidR="00B5137B">
        <w:rPr>
          <w:sz w:val="18"/>
          <w:szCs w:val="18"/>
        </w:rPr>
        <w:t>a</w:t>
      </w:r>
      <w:r w:rsidR="00FD3C45">
        <w:rPr>
          <w:sz w:val="18"/>
          <w:szCs w:val="18"/>
        </w:rPr>
        <w:t>r</w:t>
      </w:r>
      <w:r w:rsidR="00C3323D">
        <w:rPr>
          <w:sz w:val="18"/>
          <w:szCs w:val="18"/>
        </w:rPr>
        <w:t xml:space="preserve"> 2020</w:t>
      </w:r>
      <w:r w:rsidR="00EB4482" w:rsidRPr="005F64C0">
        <w:rPr>
          <w:sz w:val="18"/>
          <w:szCs w:val="18"/>
        </w:rPr>
        <w:t xml:space="preserve">, </w:t>
      </w:r>
      <w:r w:rsidR="00532223" w:rsidRPr="005F64C0">
        <w:rPr>
          <w:sz w:val="18"/>
          <w:szCs w:val="18"/>
        </w:rPr>
        <w:t>der ligger</w:t>
      </w:r>
      <w:r w:rsidR="003F7FF5" w:rsidRPr="00197145">
        <w:rPr>
          <w:sz w:val="18"/>
          <w:szCs w:val="18"/>
        </w:rPr>
        <w:t xml:space="preserve"> til grund for miljøtilladelsen</w:t>
      </w:r>
      <w:r w:rsidR="00532223" w:rsidRPr="00197145">
        <w:rPr>
          <w:sz w:val="18"/>
          <w:szCs w:val="18"/>
        </w:rPr>
        <w:t xml:space="preserve">. </w:t>
      </w:r>
    </w:p>
    <w:p w:rsidR="00323F3B" w:rsidRPr="00197145" w:rsidRDefault="00323F3B" w:rsidP="003825A4">
      <w:pPr>
        <w:spacing w:line="240" w:lineRule="atLeast"/>
        <w:rPr>
          <w:sz w:val="18"/>
          <w:szCs w:val="18"/>
        </w:rPr>
      </w:pPr>
    </w:p>
    <w:p w:rsidR="00EC0C65" w:rsidRPr="00197145" w:rsidRDefault="00445889" w:rsidP="00EC0C65">
      <w:pPr>
        <w:rPr>
          <w:sz w:val="18"/>
          <w:szCs w:val="18"/>
        </w:rPr>
      </w:pPr>
      <w:r>
        <w:rPr>
          <w:sz w:val="18"/>
          <w:szCs w:val="18"/>
        </w:rPr>
        <w:t>Jf.</w:t>
      </w:r>
      <w:r w:rsidR="00EC0C65" w:rsidRPr="00197145">
        <w:rPr>
          <w:sz w:val="18"/>
          <w:szCs w:val="18"/>
        </w:rPr>
        <w:t xml:space="preserve"> godkendelse- og tilladelsesregler</w:t>
      </w:r>
      <w:r>
        <w:rPr>
          <w:sz w:val="18"/>
          <w:szCs w:val="18"/>
        </w:rPr>
        <w:t>ne</w:t>
      </w:r>
      <w:r w:rsidR="00EC0C65" w:rsidRPr="00197145">
        <w:rPr>
          <w:sz w:val="18"/>
          <w:szCs w:val="18"/>
        </w:rPr>
        <w:t xml:space="preserve"> fra </w:t>
      </w:r>
      <w:r w:rsidR="008C745F" w:rsidRPr="00197145">
        <w:rPr>
          <w:sz w:val="18"/>
          <w:szCs w:val="18"/>
        </w:rPr>
        <w:t>0</w:t>
      </w:r>
      <w:r w:rsidR="00EC0C65" w:rsidRPr="00197145">
        <w:rPr>
          <w:sz w:val="18"/>
          <w:szCs w:val="18"/>
        </w:rPr>
        <w:t>1.</w:t>
      </w:r>
      <w:r w:rsidR="008C745F" w:rsidRPr="00197145">
        <w:rPr>
          <w:sz w:val="18"/>
          <w:szCs w:val="18"/>
        </w:rPr>
        <w:t>08.</w:t>
      </w:r>
      <w:r w:rsidR="00EC0C65" w:rsidRPr="00197145">
        <w:rPr>
          <w:sz w:val="18"/>
          <w:szCs w:val="18"/>
        </w:rPr>
        <w:t xml:space="preserve">2017 skal produktionen ikke længere bindes op på antal dyreenheder eller antal dyr. </w:t>
      </w:r>
      <w:r>
        <w:rPr>
          <w:sz w:val="18"/>
          <w:szCs w:val="18"/>
        </w:rPr>
        <w:t>I stedet for</w:t>
      </w:r>
      <w:r w:rsidR="00EC0C65" w:rsidRPr="00197145">
        <w:rPr>
          <w:sz w:val="18"/>
          <w:szCs w:val="18"/>
        </w:rPr>
        <w:t xml:space="preserve"> skal godkendelser og tilladelser gives til at bestemt antal m</w:t>
      </w:r>
      <w:r w:rsidR="00EC0C65" w:rsidRPr="00197145">
        <w:rPr>
          <w:sz w:val="18"/>
          <w:szCs w:val="18"/>
          <w:vertAlign w:val="superscript"/>
        </w:rPr>
        <w:t>2</w:t>
      </w:r>
      <w:r w:rsidR="00EC0C65" w:rsidRPr="00197145">
        <w:rPr>
          <w:sz w:val="18"/>
          <w:szCs w:val="18"/>
        </w:rPr>
        <w:t xml:space="preserve"> produktionsareal, et specifikt staldsystem og dyretype/dyretyper, samt m</w:t>
      </w:r>
      <w:r w:rsidR="00EC0C65" w:rsidRPr="00197145">
        <w:rPr>
          <w:sz w:val="18"/>
          <w:szCs w:val="18"/>
          <w:vertAlign w:val="superscript"/>
        </w:rPr>
        <w:t>2</w:t>
      </w:r>
      <w:r w:rsidR="00EC0C65" w:rsidRPr="00197145">
        <w:rPr>
          <w:sz w:val="18"/>
          <w:szCs w:val="18"/>
        </w:rPr>
        <w:t xml:space="preserve"> gødningsoverflade. </w:t>
      </w:r>
    </w:p>
    <w:p w:rsidR="00B5137B" w:rsidRDefault="00B5137B" w:rsidP="00EC0C65">
      <w:pPr>
        <w:pStyle w:val="tekst2"/>
        <w:spacing w:before="0" w:after="0" w:line="260" w:lineRule="atLeast"/>
        <w:rPr>
          <w:rFonts w:ascii="Verdana" w:hAnsi="Verdana"/>
          <w:sz w:val="18"/>
          <w:szCs w:val="18"/>
        </w:rPr>
      </w:pPr>
    </w:p>
    <w:p w:rsidR="00EC0C65" w:rsidRPr="00AE5871" w:rsidRDefault="00EC0C65" w:rsidP="00EC0C65">
      <w:pPr>
        <w:pStyle w:val="tekst2"/>
        <w:spacing w:before="0" w:after="0" w:line="260" w:lineRule="atLeast"/>
        <w:rPr>
          <w:rFonts w:ascii="Verdana" w:hAnsi="Verdana" w:cs="Arial"/>
          <w:sz w:val="18"/>
          <w:szCs w:val="18"/>
        </w:rPr>
      </w:pPr>
      <w:r w:rsidRPr="00AE5871">
        <w:rPr>
          <w:rFonts w:ascii="Verdana" w:hAnsi="Verdana"/>
          <w:sz w:val="18"/>
          <w:szCs w:val="18"/>
        </w:rPr>
        <w:t>Med rammer</w:t>
      </w:r>
      <w:r w:rsidR="00371DA0">
        <w:rPr>
          <w:rFonts w:ascii="Verdana" w:hAnsi="Verdana"/>
          <w:sz w:val="18"/>
          <w:szCs w:val="18"/>
        </w:rPr>
        <w:t>ne</w:t>
      </w:r>
      <w:r w:rsidRPr="00AE5871">
        <w:rPr>
          <w:rFonts w:ascii="Verdana" w:hAnsi="Verdana"/>
          <w:sz w:val="18"/>
          <w:szCs w:val="18"/>
        </w:rPr>
        <w:t xml:space="preserve"> for godkendelse/tilladelse opnås fleksibilitet i produktionen, idet produktionen ikke bliver bundet fast på et bestemt antal dyr i et bestemt vægt interval. Dyregruppe, staldsystem og antal m</w:t>
      </w:r>
      <w:r w:rsidRPr="00AE5871">
        <w:rPr>
          <w:rFonts w:ascii="Verdana" w:hAnsi="Verdana"/>
          <w:sz w:val="18"/>
          <w:szCs w:val="18"/>
          <w:vertAlign w:val="superscript"/>
        </w:rPr>
        <w:t>2</w:t>
      </w:r>
      <w:r w:rsidRPr="00AE5871">
        <w:rPr>
          <w:rFonts w:ascii="Verdana" w:hAnsi="Verdana"/>
          <w:sz w:val="18"/>
          <w:szCs w:val="18"/>
        </w:rPr>
        <w:t xml:space="preserve"> bliver fastholdt, men antallet af dyr</w:t>
      </w:r>
      <w:r w:rsidRPr="00AE5871">
        <w:rPr>
          <w:rFonts w:ascii="Verdana" w:hAnsi="Verdana" w:cs="Arial"/>
          <w:sz w:val="18"/>
          <w:szCs w:val="18"/>
        </w:rPr>
        <w:t>, der produceres på det godkendte</w:t>
      </w:r>
      <w:r w:rsidR="00730CC7">
        <w:rPr>
          <w:rFonts w:ascii="Verdana" w:hAnsi="Verdana" w:cs="Arial"/>
          <w:sz w:val="18"/>
          <w:szCs w:val="18"/>
        </w:rPr>
        <w:t>/tilladte</w:t>
      </w:r>
      <w:r w:rsidRPr="00AE5871">
        <w:rPr>
          <w:rFonts w:ascii="Verdana" w:hAnsi="Verdana" w:cs="Arial"/>
          <w:sz w:val="18"/>
          <w:szCs w:val="18"/>
        </w:rPr>
        <w:t xml:space="preserve"> produktionsareal, er kun begrænset af dyrevelfærdskravene. Endvidere kan der søges på flere dyregruppe, som der så kan skiftes mellem uden fornyet godkendelse</w:t>
      </w:r>
      <w:r w:rsidR="00730CC7">
        <w:rPr>
          <w:rFonts w:ascii="Verdana" w:hAnsi="Verdana" w:cs="Arial"/>
          <w:sz w:val="18"/>
          <w:szCs w:val="18"/>
        </w:rPr>
        <w:t>/tilladelse</w:t>
      </w:r>
      <w:r w:rsidRPr="00AE5871">
        <w:rPr>
          <w:rFonts w:ascii="Verdana" w:hAnsi="Verdana" w:cs="Arial"/>
          <w:sz w:val="18"/>
          <w:szCs w:val="18"/>
        </w:rPr>
        <w:t>.</w:t>
      </w:r>
    </w:p>
    <w:p w:rsidR="00605958" w:rsidRPr="00651970" w:rsidRDefault="00605958" w:rsidP="003825A4">
      <w:pPr>
        <w:spacing w:line="240" w:lineRule="atLeast"/>
        <w:rPr>
          <w:sz w:val="18"/>
          <w:szCs w:val="18"/>
        </w:rPr>
      </w:pPr>
    </w:p>
    <w:p w:rsidR="00F24FF8" w:rsidRPr="00651970" w:rsidRDefault="00F24FF8" w:rsidP="003825A4">
      <w:pPr>
        <w:spacing w:line="240" w:lineRule="atLeast"/>
        <w:rPr>
          <w:b/>
          <w:sz w:val="18"/>
          <w:szCs w:val="18"/>
        </w:rPr>
      </w:pPr>
      <w:r w:rsidRPr="00651970">
        <w:rPr>
          <w:b/>
          <w:sz w:val="18"/>
          <w:szCs w:val="18"/>
        </w:rPr>
        <w:t xml:space="preserve">Tidligere </w:t>
      </w:r>
      <w:r w:rsidR="00B862C9">
        <w:rPr>
          <w:b/>
          <w:sz w:val="18"/>
          <w:szCs w:val="18"/>
        </w:rPr>
        <w:t>tilla</w:t>
      </w:r>
      <w:r w:rsidRPr="00651970">
        <w:rPr>
          <w:b/>
          <w:sz w:val="18"/>
          <w:szCs w:val="18"/>
        </w:rPr>
        <w:t>delser</w:t>
      </w:r>
    </w:p>
    <w:p w:rsidR="00973D39" w:rsidRPr="00651970" w:rsidRDefault="009625E4" w:rsidP="003825A4">
      <w:pPr>
        <w:spacing w:line="240" w:lineRule="atLeast"/>
        <w:rPr>
          <w:sz w:val="18"/>
          <w:szCs w:val="18"/>
        </w:rPr>
      </w:pPr>
      <w:r>
        <w:rPr>
          <w:sz w:val="18"/>
          <w:szCs w:val="18"/>
        </w:rPr>
        <w:t xml:space="preserve">Bedriften </w:t>
      </w:r>
      <w:r w:rsidR="00445889">
        <w:rPr>
          <w:sz w:val="18"/>
          <w:szCs w:val="18"/>
        </w:rPr>
        <w:t xml:space="preserve">har ikke tidligere været omfattet af en miljøtilladelse eller –godkendelse. </w:t>
      </w:r>
    </w:p>
    <w:p w:rsidR="003C0805" w:rsidRPr="00651970" w:rsidRDefault="003C0805" w:rsidP="003825A4">
      <w:pPr>
        <w:spacing w:line="240" w:lineRule="atLeast"/>
        <w:rPr>
          <w:sz w:val="18"/>
          <w:szCs w:val="18"/>
        </w:rPr>
      </w:pPr>
    </w:p>
    <w:p w:rsidR="003C0805" w:rsidRPr="00651970" w:rsidRDefault="00445889" w:rsidP="003825A4">
      <w:pPr>
        <w:spacing w:line="240" w:lineRule="atLeast"/>
        <w:rPr>
          <w:sz w:val="18"/>
          <w:szCs w:val="18"/>
        </w:rPr>
      </w:pPr>
      <w:r>
        <w:rPr>
          <w:sz w:val="18"/>
          <w:szCs w:val="18"/>
        </w:rPr>
        <w:t>Den tidligere produktion på ejendommen ophørte i 31.07.2008.</w:t>
      </w:r>
      <w:r w:rsidR="00C65694">
        <w:rPr>
          <w:sz w:val="18"/>
          <w:szCs w:val="18"/>
        </w:rPr>
        <w:t xml:space="preserve"> Så selv om der er tale om eksisterende bygninger skal disse i godkendelseshense</w:t>
      </w:r>
      <w:r w:rsidR="00B101B0">
        <w:rPr>
          <w:sz w:val="18"/>
          <w:szCs w:val="18"/>
        </w:rPr>
        <w:t>e</w:t>
      </w:r>
      <w:r w:rsidR="00C65694">
        <w:rPr>
          <w:sz w:val="18"/>
          <w:szCs w:val="18"/>
        </w:rPr>
        <w:t>nde behandles som nye stalde. Produktionen i 8 årsdrift og nudrift er således nul.</w:t>
      </w:r>
    </w:p>
    <w:p w:rsidR="00F65A64" w:rsidRPr="009A2F44" w:rsidRDefault="00F65A64" w:rsidP="00323F3B">
      <w:pPr>
        <w:spacing w:line="240" w:lineRule="atLeast"/>
        <w:rPr>
          <w:sz w:val="18"/>
          <w:szCs w:val="18"/>
        </w:rPr>
      </w:pPr>
    </w:p>
    <w:p w:rsidR="00AB4734" w:rsidRPr="009A2F44" w:rsidRDefault="003635A9" w:rsidP="00323F3B">
      <w:pPr>
        <w:spacing w:line="240" w:lineRule="atLeast"/>
        <w:rPr>
          <w:b/>
          <w:sz w:val="18"/>
          <w:szCs w:val="18"/>
        </w:rPr>
      </w:pPr>
      <w:r w:rsidRPr="009A2F44">
        <w:rPr>
          <w:b/>
          <w:sz w:val="18"/>
          <w:szCs w:val="18"/>
        </w:rPr>
        <w:t>Samdrift med andre husdyrbrug</w:t>
      </w:r>
    </w:p>
    <w:p w:rsidR="003F7A52" w:rsidRPr="003F7A52" w:rsidRDefault="00F65A64" w:rsidP="003F7A52">
      <w:pPr>
        <w:spacing w:line="240" w:lineRule="atLeast"/>
        <w:rPr>
          <w:sz w:val="18"/>
          <w:szCs w:val="18"/>
        </w:rPr>
      </w:pPr>
      <w:r>
        <w:rPr>
          <w:sz w:val="18"/>
          <w:szCs w:val="18"/>
        </w:rPr>
        <w:t>Der er ikke samdrift med andre husdyrbrug.</w:t>
      </w: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349DF" w:rsidRPr="009A2F44" w:rsidRDefault="009349DF" w:rsidP="00323F3B">
      <w:pPr>
        <w:spacing w:line="240" w:lineRule="atLeast"/>
        <w:rPr>
          <w:sz w:val="18"/>
          <w:szCs w:val="18"/>
        </w:rPr>
      </w:pPr>
    </w:p>
    <w:p w:rsidR="00EC4365" w:rsidRPr="008F3191" w:rsidRDefault="00EC4365">
      <w:pPr>
        <w:spacing w:line="240" w:lineRule="auto"/>
        <w:rPr>
          <w:sz w:val="18"/>
          <w:szCs w:val="18"/>
          <w:highlight w:val="green"/>
        </w:rPr>
      </w:pPr>
      <w:r w:rsidRPr="009A2F44">
        <w:rPr>
          <w:sz w:val="18"/>
          <w:szCs w:val="18"/>
        </w:rPr>
        <w:br w:type="page"/>
      </w:r>
    </w:p>
    <w:p w:rsidR="00532223" w:rsidRPr="00EA1A49" w:rsidRDefault="00532223" w:rsidP="005862DD">
      <w:pPr>
        <w:pStyle w:val="Overskrift2"/>
      </w:pPr>
      <w:bookmarkStart w:id="3" w:name="_Toc35854069"/>
      <w:r w:rsidRPr="00EA1A49">
        <w:t>DATABLAD</w:t>
      </w:r>
      <w:bookmarkEnd w:id="3"/>
    </w:p>
    <w:p w:rsidR="00A02DF1" w:rsidRPr="00EA1A49" w:rsidRDefault="00A02DF1" w:rsidP="00A7773A">
      <w:pPr>
        <w:spacing w:line="240" w:lineRule="atLeast"/>
        <w:ind w:left="2608" w:hanging="2608"/>
        <w:rPr>
          <w:sz w:val="18"/>
          <w:szCs w:val="18"/>
        </w:rPr>
      </w:pPr>
    </w:p>
    <w:p w:rsidR="00532223" w:rsidRPr="00EA1A49" w:rsidRDefault="00532223" w:rsidP="00A7773A">
      <w:pPr>
        <w:spacing w:line="240" w:lineRule="atLeast"/>
        <w:ind w:left="2608" w:hanging="2608"/>
        <w:rPr>
          <w:sz w:val="18"/>
          <w:szCs w:val="18"/>
        </w:rPr>
      </w:pPr>
      <w:r w:rsidRPr="00EA1A49">
        <w:rPr>
          <w:sz w:val="18"/>
          <w:szCs w:val="18"/>
        </w:rPr>
        <w:t>Titel:</w:t>
      </w:r>
      <w:r w:rsidRPr="00EA1A49">
        <w:rPr>
          <w:sz w:val="18"/>
          <w:szCs w:val="18"/>
        </w:rPr>
        <w:tab/>
        <w:t>§</w:t>
      </w:r>
      <w:r w:rsidR="00A7773A" w:rsidRPr="00EA1A49">
        <w:rPr>
          <w:sz w:val="18"/>
          <w:szCs w:val="18"/>
        </w:rPr>
        <w:t xml:space="preserve"> 16</w:t>
      </w:r>
      <w:r w:rsidR="003F7FF5" w:rsidRPr="00EA1A49">
        <w:rPr>
          <w:sz w:val="18"/>
          <w:szCs w:val="18"/>
        </w:rPr>
        <w:t xml:space="preserve"> </w:t>
      </w:r>
      <w:r w:rsidR="00A7773A" w:rsidRPr="00EA1A49">
        <w:rPr>
          <w:sz w:val="18"/>
          <w:szCs w:val="18"/>
        </w:rPr>
        <w:t>b</w:t>
      </w:r>
      <w:r w:rsidRPr="00EA1A49">
        <w:rPr>
          <w:sz w:val="18"/>
          <w:szCs w:val="18"/>
        </w:rPr>
        <w:t xml:space="preserve"> miljø</w:t>
      </w:r>
      <w:r w:rsidR="00A7773A" w:rsidRPr="00EA1A49">
        <w:rPr>
          <w:sz w:val="18"/>
          <w:szCs w:val="18"/>
        </w:rPr>
        <w:t>tilladelse</w:t>
      </w:r>
      <w:r w:rsidRPr="00EA1A49">
        <w:rPr>
          <w:sz w:val="18"/>
          <w:szCs w:val="18"/>
        </w:rPr>
        <w:t xml:space="preserve"> </w:t>
      </w:r>
      <w:r w:rsidR="00974F08" w:rsidRPr="00EA1A49">
        <w:rPr>
          <w:sz w:val="18"/>
          <w:szCs w:val="18"/>
        </w:rPr>
        <w:t>til svinebesætning</w:t>
      </w:r>
      <w:r w:rsidR="00A7773A" w:rsidRPr="00EA1A49">
        <w:rPr>
          <w:sz w:val="18"/>
          <w:szCs w:val="18"/>
        </w:rPr>
        <w:t xml:space="preserve"> på</w:t>
      </w:r>
      <w:r w:rsidRPr="00EA1A49">
        <w:rPr>
          <w:sz w:val="18"/>
          <w:szCs w:val="18"/>
        </w:rPr>
        <w:t xml:space="preserve"> </w:t>
      </w:r>
      <w:r w:rsidR="00963FF7">
        <w:rPr>
          <w:sz w:val="18"/>
          <w:szCs w:val="18"/>
        </w:rPr>
        <w:t>Østerby 2, 4990 Sakskøbing</w:t>
      </w:r>
      <w:r w:rsidR="00EA1A49" w:rsidRPr="00EA1A49">
        <w:rPr>
          <w:sz w:val="18"/>
          <w:szCs w:val="18"/>
        </w:rPr>
        <w:t>.</w:t>
      </w:r>
    </w:p>
    <w:p w:rsidR="00532223" w:rsidRPr="00352499" w:rsidRDefault="00532223" w:rsidP="00A7773A">
      <w:pPr>
        <w:spacing w:line="240" w:lineRule="atLeast"/>
        <w:rPr>
          <w:sz w:val="18"/>
          <w:szCs w:val="18"/>
        </w:rPr>
      </w:pPr>
    </w:p>
    <w:p w:rsidR="00F65A64" w:rsidRDefault="00B265A0" w:rsidP="00F65A64">
      <w:pPr>
        <w:spacing w:line="240" w:lineRule="atLeast"/>
        <w:ind w:left="2608" w:hanging="2608"/>
        <w:rPr>
          <w:sz w:val="18"/>
          <w:szCs w:val="18"/>
        </w:rPr>
      </w:pPr>
      <w:r w:rsidRPr="00352499">
        <w:rPr>
          <w:sz w:val="18"/>
          <w:szCs w:val="18"/>
        </w:rPr>
        <w:t xml:space="preserve">Tilladelsen </w:t>
      </w:r>
      <w:r w:rsidR="0029399C" w:rsidRPr="00352499">
        <w:rPr>
          <w:sz w:val="18"/>
          <w:szCs w:val="18"/>
        </w:rPr>
        <w:t>omfatter:</w:t>
      </w:r>
      <w:r w:rsidR="0029399C" w:rsidRPr="00352499">
        <w:rPr>
          <w:sz w:val="18"/>
          <w:szCs w:val="18"/>
        </w:rPr>
        <w:tab/>
      </w:r>
      <w:r w:rsidR="00032A4F">
        <w:rPr>
          <w:sz w:val="18"/>
          <w:szCs w:val="18"/>
        </w:rPr>
        <w:t>46</w:t>
      </w:r>
      <w:r w:rsidR="00F65A64">
        <w:rPr>
          <w:sz w:val="18"/>
          <w:szCs w:val="18"/>
        </w:rPr>
        <w:t>9</w:t>
      </w:r>
      <w:r w:rsidR="007B37C5" w:rsidRPr="00352499">
        <w:rPr>
          <w:sz w:val="18"/>
          <w:szCs w:val="18"/>
        </w:rPr>
        <w:t xml:space="preserve"> m</w:t>
      </w:r>
      <w:r w:rsidR="007B37C5" w:rsidRPr="00352499">
        <w:rPr>
          <w:sz w:val="18"/>
          <w:szCs w:val="18"/>
          <w:vertAlign w:val="superscript"/>
        </w:rPr>
        <w:t>2</w:t>
      </w:r>
      <w:r w:rsidR="007B37C5" w:rsidRPr="00352499">
        <w:rPr>
          <w:sz w:val="18"/>
          <w:szCs w:val="18"/>
        </w:rPr>
        <w:t xml:space="preserve"> produktionsareal til </w:t>
      </w:r>
      <w:r w:rsidR="003F7A52">
        <w:rPr>
          <w:sz w:val="18"/>
          <w:szCs w:val="18"/>
        </w:rPr>
        <w:t>slagtesvin</w:t>
      </w:r>
      <w:r w:rsidR="00EA1A49" w:rsidRPr="00352499">
        <w:rPr>
          <w:sz w:val="18"/>
          <w:szCs w:val="18"/>
        </w:rPr>
        <w:t xml:space="preserve">, </w:t>
      </w:r>
      <w:r w:rsidR="00F65A64" w:rsidRPr="00352499">
        <w:rPr>
          <w:sz w:val="18"/>
          <w:szCs w:val="18"/>
        </w:rPr>
        <w:t>d</w:t>
      </w:r>
      <w:r w:rsidR="00F65A64">
        <w:rPr>
          <w:sz w:val="18"/>
          <w:szCs w:val="18"/>
        </w:rPr>
        <w:t xml:space="preserve">rænet </w:t>
      </w:r>
      <w:r w:rsidR="00F65A64" w:rsidRPr="00352499">
        <w:rPr>
          <w:sz w:val="18"/>
          <w:szCs w:val="18"/>
        </w:rPr>
        <w:t>gulv</w:t>
      </w:r>
      <w:r w:rsidR="00F65A64">
        <w:rPr>
          <w:sz w:val="18"/>
          <w:szCs w:val="18"/>
        </w:rPr>
        <w:t xml:space="preserve"> + spalter (33/67%).</w:t>
      </w:r>
    </w:p>
    <w:p w:rsidR="003E78FB" w:rsidRDefault="00F65A64" w:rsidP="00F65A64">
      <w:pPr>
        <w:spacing w:line="240" w:lineRule="atLeast"/>
        <w:ind w:left="2608" w:hanging="2608"/>
        <w:rPr>
          <w:sz w:val="18"/>
          <w:szCs w:val="18"/>
        </w:rPr>
      </w:pPr>
      <w:r>
        <w:rPr>
          <w:sz w:val="18"/>
          <w:szCs w:val="18"/>
        </w:rPr>
        <w:tab/>
      </w:r>
      <w:r w:rsidR="00032A4F">
        <w:rPr>
          <w:sz w:val="18"/>
          <w:szCs w:val="18"/>
        </w:rPr>
        <w:t>127</w:t>
      </w:r>
      <w:r w:rsidRPr="00352499">
        <w:rPr>
          <w:sz w:val="18"/>
          <w:szCs w:val="18"/>
        </w:rPr>
        <w:t xml:space="preserve"> m</w:t>
      </w:r>
      <w:r w:rsidRPr="00352499">
        <w:rPr>
          <w:sz w:val="18"/>
          <w:szCs w:val="18"/>
          <w:vertAlign w:val="superscript"/>
        </w:rPr>
        <w:t>2</w:t>
      </w:r>
      <w:r w:rsidRPr="00352499">
        <w:rPr>
          <w:sz w:val="18"/>
          <w:szCs w:val="18"/>
        </w:rPr>
        <w:t xml:space="preserve"> produktionsareal til </w:t>
      </w:r>
      <w:r>
        <w:rPr>
          <w:sz w:val="18"/>
          <w:szCs w:val="18"/>
        </w:rPr>
        <w:t>slagtesvin</w:t>
      </w:r>
      <w:r w:rsidRPr="00352499">
        <w:rPr>
          <w:sz w:val="18"/>
          <w:szCs w:val="18"/>
        </w:rPr>
        <w:t xml:space="preserve">, </w:t>
      </w:r>
      <w:r w:rsidR="003E78FB" w:rsidRPr="00352499">
        <w:rPr>
          <w:sz w:val="18"/>
          <w:szCs w:val="18"/>
        </w:rPr>
        <w:t>delvis spaltegulv</w:t>
      </w:r>
      <w:r w:rsidR="00032A4F">
        <w:rPr>
          <w:sz w:val="18"/>
          <w:szCs w:val="18"/>
        </w:rPr>
        <w:t>, 50-75 % fast</w:t>
      </w:r>
      <w:r w:rsidR="003E78FB">
        <w:rPr>
          <w:sz w:val="18"/>
          <w:szCs w:val="18"/>
        </w:rPr>
        <w:t>.</w:t>
      </w:r>
    </w:p>
    <w:p w:rsidR="00C46FEE" w:rsidRDefault="00C46FEE" w:rsidP="00F65A64">
      <w:pPr>
        <w:spacing w:line="240" w:lineRule="atLeast"/>
        <w:ind w:left="2608" w:hanging="2608"/>
        <w:rPr>
          <w:sz w:val="18"/>
          <w:szCs w:val="18"/>
        </w:rPr>
      </w:pPr>
      <w:r>
        <w:rPr>
          <w:sz w:val="18"/>
          <w:szCs w:val="18"/>
        </w:rPr>
        <w:tab/>
        <w:t>5</w:t>
      </w:r>
      <w:r w:rsidR="00032A4F">
        <w:rPr>
          <w:sz w:val="18"/>
          <w:szCs w:val="18"/>
        </w:rPr>
        <w:t>6</w:t>
      </w:r>
      <w:r>
        <w:rPr>
          <w:sz w:val="18"/>
          <w:szCs w:val="18"/>
        </w:rPr>
        <w:t>9 m</w:t>
      </w:r>
      <w:r w:rsidRPr="00C46FEE">
        <w:rPr>
          <w:sz w:val="18"/>
          <w:szCs w:val="18"/>
          <w:vertAlign w:val="superscript"/>
        </w:rPr>
        <w:t>2</w:t>
      </w:r>
      <w:r>
        <w:rPr>
          <w:sz w:val="18"/>
          <w:szCs w:val="18"/>
        </w:rPr>
        <w:t xml:space="preserve"> gylleoverflade</w:t>
      </w:r>
    </w:p>
    <w:p w:rsidR="0029399C" w:rsidRPr="00352499" w:rsidRDefault="003F7FF5" w:rsidP="00F65A64">
      <w:pPr>
        <w:spacing w:line="240" w:lineRule="atLeast"/>
        <w:ind w:left="2608" w:hanging="2608"/>
        <w:rPr>
          <w:sz w:val="18"/>
          <w:szCs w:val="18"/>
        </w:rPr>
      </w:pPr>
      <w:r w:rsidRPr="00352499">
        <w:rPr>
          <w:sz w:val="18"/>
          <w:szCs w:val="18"/>
        </w:rPr>
        <w:tab/>
      </w:r>
    </w:p>
    <w:p w:rsidR="00532223" w:rsidRPr="00111F32" w:rsidRDefault="00532223" w:rsidP="00A7773A">
      <w:pPr>
        <w:spacing w:line="240" w:lineRule="atLeast"/>
        <w:rPr>
          <w:sz w:val="18"/>
          <w:szCs w:val="18"/>
        </w:rPr>
      </w:pPr>
      <w:r w:rsidRPr="00352499">
        <w:rPr>
          <w:sz w:val="18"/>
          <w:szCs w:val="18"/>
        </w:rPr>
        <w:t>Dato ikrafttrædelse:</w:t>
      </w:r>
      <w:r w:rsidRPr="00352499">
        <w:rPr>
          <w:sz w:val="18"/>
          <w:szCs w:val="18"/>
        </w:rPr>
        <w:tab/>
      </w:r>
      <w:r w:rsidR="003E78FB">
        <w:rPr>
          <w:sz w:val="18"/>
          <w:szCs w:val="18"/>
        </w:rPr>
        <w:t>xx</w:t>
      </w:r>
      <w:r w:rsidR="00111F32">
        <w:rPr>
          <w:sz w:val="18"/>
          <w:szCs w:val="18"/>
        </w:rPr>
        <w:t xml:space="preserve">. </w:t>
      </w:r>
      <w:r w:rsidR="003E78FB">
        <w:rPr>
          <w:sz w:val="18"/>
          <w:szCs w:val="18"/>
        </w:rPr>
        <w:t>april</w:t>
      </w:r>
      <w:r w:rsidR="00111F32">
        <w:rPr>
          <w:sz w:val="18"/>
          <w:szCs w:val="18"/>
        </w:rPr>
        <w:t xml:space="preserve"> 20</w:t>
      </w:r>
      <w:r w:rsidR="003E78FB">
        <w:rPr>
          <w:sz w:val="18"/>
          <w:szCs w:val="18"/>
        </w:rPr>
        <w:t>20</w:t>
      </w:r>
    </w:p>
    <w:p w:rsidR="00532223" w:rsidRPr="00352499" w:rsidRDefault="00532223" w:rsidP="00A7773A">
      <w:pPr>
        <w:spacing w:line="240" w:lineRule="atLeast"/>
        <w:rPr>
          <w:color w:val="FF0000"/>
          <w:sz w:val="18"/>
          <w:szCs w:val="18"/>
        </w:rPr>
      </w:pPr>
    </w:p>
    <w:p w:rsidR="00532223" w:rsidRPr="008F3191" w:rsidRDefault="00532223" w:rsidP="00A7773A">
      <w:pPr>
        <w:spacing w:line="240" w:lineRule="atLeast"/>
        <w:rPr>
          <w:sz w:val="18"/>
          <w:szCs w:val="18"/>
          <w:highlight w:val="green"/>
        </w:rPr>
      </w:pPr>
      <w:r w:rsidRPr="00352499">
        <w:rPr>
          <w:sz w:val="18"/>
          <w:szCs w:val="18"/>
        </w:rPr>
        <w:t>Bedriftens navn og adresse:</w:t>
      </w:r>
      <w:r w:rsidR="00EE1570" w:rsidRPr="00352499">
        <w:rPr>
          <w:sz w:val="18"/>
          <w:szCs w:val="18"/>
        </w:rPr>
        <w:t xml:space="preserve"> </w:t>
      </w:r>
      <w:r w:rsidR="00963FF7">
        <w:rPr>
          <w:sz w:val="18"/>
          <w:szCs w:val="18"/>
        </w:rPr>
        <w:t>Jørn Erik Jørgensen</w:t>
      </w:r>
      <w:r w:rsidR="00352499" w:rsidRPr="00352499">
        <w:rPr>
          <w:sz w:val="18"/>
          <w:szCs w:val="18"/>
        </w:rPr>
        <w:t xml:space="preserve">, </w:t>
      </w:r>
      <w:r w:rsidR="00963FF7">
        <w:rPr>
          <w:sz w:val="18"/>
          <w:szCs w:val="18"/>
        </w:rPr>
        <w:t>Østerby 2, 4990 Sakskøbing</w:t>
      </w:r>
    </w:p>
    <w:p w:rsidR="00532223" w:rsidRPr="00352499" w:rsidRDefault="00532223" w:rsidP="00A7773A">
      <w:pPr>
        <w:spacing w:line="240" w:lineRule="atLeast"/>
        <w:rPr>
          <w:sz w:val="18"/>
          <w:szCs w:val="18"/>
        </w:rPr>
      </w:pPr>
    </w:p>
    <w:p w:rsidR="00532223" w:rsidRPr="00352499" w:rsidRDefault="00532223" w:rsidP="00A7773A">
      <w:pPr>
        <w:spacing w:line="240" w:lineRule="atLeast"/>
        <w:rPr>
          <w:sz w:val="18"/>
          <w:szCs w:val="18"/>
        </w:rPr>
      </w:pPr>
      <w:r w:rsidRPr="00352499">
        <w:rPr>
          <w:sz w:val="18"/>
          <w:szCs w:val="18"/>
        </w:rPr>
        <w:t>CVR-nr.</w:t>
      </w:r>
      <w:r w:rsidR="003F7A52">
        <w:rPr>
          <w:sz w:val="18"/>
          <w:szCs w:val="18"/>
        </w:rPr>
        <w:t>:</w:t>
      </w:r>
      <w:r w:rsidR="003F7A52">
        <w:rPr>
          <w:sz w:val="18"/>
          <w:szCs w:val="18"/>
        </w:rPr>
        <w:tab/>
      </w:r>
      <w:r w:rsidR="00352499" w:rsidRPr="00352499">
        <w:rPr>
          <w:sz w:val="18"/>
          <w:szCs w:val="18"/>
        </w:rPr>
        <w:tab/>
      </w:r>
      <w:r w:rsidR="003E78FB">
        <w:rPr>
          <w:sz w:val="18"/>
          <w:szCs w:val="18"/>
        </w:rPr>
        <w:t>1</w:t>
      </w:r>
      <w:r w:rsidR="00032A4F">
        <w:rPr>
          <w:sz w:val="18"/>
          <w:szCs w:val="18"/>
        </w:rPr>
        <w:t>5</w:t>
      </w:r>
      <w:r w:rsidR="003E78FB">
        <w:rPr>
          <w:sz w:val="18"/>
          <w:szCs w:val="18"/>
        </w:rPr>
        <w:t>90</w:t>
      </w:r>
      <w:r w:rsidR="00032A4F">
        <w:rPr>
          <w:sz w:val="18"/>
          <w:szCs w:val="18"/>
        </w:rPr>
        <w:t>008</w:t>
      </w:r>
      <w:r w:rsidR="003E78FB">
        <w:rPr>
          <w:sz w:val="18"/>
          <w:szCs w:val="18"/>
        </w:rPr>
        <w:t>3</w:t>
      </w:r>
    </w:p>
    <w:p w:rsidR="00532223" w:rsidRPr="00352499" w:rsidRDefault="00532223" w:rsidP="00A7773A">
      <w:pPr>
        <w:spacing w:line="240" w:lineRule="atLeast"/>
        <w:rPr>
          <w:sz w:val="18"/>
          <w:szCs w:val="18"/>
        </w:rPr>
      </w:pPr>
    </w:p>
    <w:p w:rsidR="00532223" w:rsidRPr="00352499" w:rsidRDefault="00532223" w:rsidP="00A7773A">
      <w:pPr>
        <w:spacing w:line="240" w:lineRule="atLeast"/>
        <w:rPr>
          <w:sz w:val="18"/>
          <w:szCs w:val="18"/>
        </w:rPr>
      </w:pPr>
      <w:r w:rsidRPr="00352499">
        <w:rPr>
          <w:sz w:val="18"/>
          <w:szCs w:val="18"/>
        </w:rPr>
        <w:t>CHR-nr.:</w:t>
      </w:r>
      <w:r w:rsidR="00EE1570" w:rsidRPr="00352499">
        <w:rPr>
          <w:sz w:val="18"/>
          <w:szCs w:val="18"/>
        </w:rPr>
        <w:tab/>
      </w:r>
      <w:r w:rsidR="00EE1570" w:rsidRPr="00352499">
        <w:rPr>
          <w:sz w:val="18"/>
          <w:szCs w:val="18"/>
        </w:rPr>
        <w:tab/>
      </w:r>
      <w:r w:rsidR="00032A4F">
        <w:rPr>
          <w:sz w:val="18"/>
          <w:szCs w:val="18"/>
        </w:rPr>
        <w:t>ikke tildelt endnu</w:t>
      </w:r>
    </w:p>
    <w:p w:rsidR="008F5E8E" w:rsidRPr="006C2113" w:rsidRDefault="008F5E8E" w:rsidP="00A7773A">
      <w:pPr>
        <w:spacing w:line="240" w:lineRule="atLeast"/>
        <w:rPr>
          <w:sz w:val="18"/>
          <w:szCs w:val="18"/>
        </w:rPr>
      </w:pPr>
    </w:p>
    <w:p w:rsidR="00532223" w:rsidRPr="006C2113" w:rsidRDefault="00532223" w:rsidP="00A7773A">
      <w:pPr>
        <w:spacing w:line="240" w:lineRule="atLeast"/>
        <w:rPr>
          <w:sz w:val="18"/>
          <w:szCs w:val="18"/>
        </w:rPr>
      </w:pPr>
      <w:r w:rsidRPr="006C2113">
        <w:rPr>
          <w:sz w:val="18"/>
          <w:szCs w:val="18"/>
        </w:rPr>
        <w:t>Ejendomsnummer:</w:t>
      </w:r>
      <w:r w:rsidR="00EE1570" w:rsidRPr="006C2113">
        <w:rPr>
          <w:sz w:val="18"/>
          <w:szCs w:val="18"/>
        </w:rPr>
        <w:tab/>
        <w:t>376-00</w:t>
      </w:r>
      <w:r w:rsidR="00032A4F">
        <w:rPr>
          <w:sz w:val="18"/>
          <w:szCs w:val="18"/>
        </w:rPr>
        <w:t>12009</w:t>
      </w:r>
    </w:p>
    <w:p w:rsidR="00532223" w:rsidRPr="006C2113" w:rsidRDefault="00532223" w:rsidP="00A7773A">
      <w:pPr>
        <w:spacing w:line="240" w:lineRule="atLeast"/>
        <w:rPr>
          <w:sz w:val="18"/>
          <w:szCs w:val="18"/>
        </w:rPr>
      </w:pPr>
    </w:p>
    <w:p w:rsidR="00532223" w:rsidRPr="006C2113" w:rsidRDefault="00532223" w:rsidP="00A7773A">
      <w:pPr>
        <w:spacing w:line="240" w:lineRule="atLeast"/>
        <w:rPr>
          <w:sz w:val="18"/>
          <w:szCs w:val="18"/>
        </w:rPr>
      </w:pPr>
      <w:r w:rsidRPr="006C2113">
        <w:rPr>
          <w:sz w:val="18"/>
          <w:szCs w:val="18"/>
        </w:rPr>
        <w:t>Matr.nr. og ejerlav:</w:t>
      </w:r>
      <w:r w:rsidR="00EE1570" w:rsidRPr="006C2113">
        <w:rPr>
          <w:sz w:val="18"/>
          <w:szCs w:val="18"/>
        </w:rPr>
        <w:tab/>
      </w:r>
      <w:r w:rsidR="00032A4F">
        <w:rPr>
          <w:sz w:val="18"/>
          <w:szCs w:val="18"/>
        </w:rPr>
        <w:t>11</w:t>
      </w:r>
      <w:r w:rsidR="005076B7" w:rsidRPr="006C2113">
        <w:rPr>
          <w:sz w:val="18"/>
          <w:szCs w:val="18"/>
        </w:rPr>
        <w:t xml:space="preserve"> a </w:t>
      </w:r>
      <w:r w:rsidR="00032A4F">
        <w:rPr>
          <w:sz w:val="18"/>
          <w:szCs w:val="18"/>
        </w:rPr>
        <w:t>Døllefjelde</w:t>
      </w:r>
      <w:r w:rsidR="005076B7" w:rsidRPr="006C2113">
        <w:rPr>
          <w:sz w:val="18"/>
          <w:szCs w:val="18"/>
        </w:rPr>
        <w:t xml:space="preserve"> By, </w:t>
      </w:r>
      <w:r w:rsidR="00032A4F">
        <w:rPr>
          <w:sz w:val="18"/>
          <w:szCs w:val="18"/>
        </w:rPr>
        <w:t>Døllefjel</w:t>
      </w:r>
      <w:r w:rsidR="003E78FB">
        <w:rPr>
          <w:sz w:val="18"/>
          <w:szCs w:val="18"/>
        </w:rPr>
        <w:t>de</w:t>
      </w:r>
      <w:r w:rsidR="00C7048B" w:rsidRPr="006C2113">
        <w:rPr>
          <w:sz w:val="18"/>
          <w:szCs w:val="18"/>
        </w:rPr>
        <w:t xml:space="preserve"> m.fl.</w:t>
      </w:r>
    </w:p>
    <w:p w:rsidR="00532223" w:rsidRPr="006C2113" w:rsidRDefault="00532223" w:rsidP="00A7773A">
      <w:pPr>
        <w:spacing w:line="240" w:lineRule="atLeast"/>
        <w:rPr>
          <w:sz w:val="18"/>
          <w:szCs w:val="18"/>
        </w:rPr>
      </w:pPr>
    </w:p>
    <w:p w:rsidR="00532223" w:rsidRPr="006C2113" w:rsidRDefault="00532223" w:rsidP="001013B5">
      <w:pPr>
        <w:spacing w:line="240" w:lineRule="atLeast"/>
        <w:ind w:left="2608" w:hanging="2608"/>
        <w:rPr>
          <w:sz w:val="18"/>
          <w:szCs w:val="18"/>
        </w:rPr>
      </w:pPr>
      <w:r w:rsidRPr="006C2113">
        <w:rPr>
          <w:sz w:val="18"/>
          <w:szCs w:val="18"/>
        </w:rPr>
        <w:t>Bedriftens ejer og ansøger:</w:t>
      </w:r>
      <w:r w:rsidR="00EE1570" w:rsidRPr="006C2113">
        <w:rPr>
          <w:sz w:val="18"/>
          <w:szCs w:val="18"/>
        </w:rPr>
        <w:tab/>
      </w:r>
      <w:r w:rsidR="00963FF7">
        <w:rPr>
          <w:sz w:val="18"/>
          <w:szCs w:val="18"/>
        </w:rPr>
        <w:t>Jørn Erik Jørgensen</w:t>
      </w:r>
      <w:r w:rsidR="006C2113">
        <w:rPr>
          <w:sz w:val="18"/>
          <w:szCs w:val="18"/>
        </w:rPr>
        <w:t xml:space="preserve">, </w:t>
      </w:r>
      <w:r w:rsidR="00963FF7">
        <w:rPr>
          <w:sz w:val="18"/>
          <w:szCs w:val="18"/>
        </w:rPr>
        <w:t>Østerby 2, 4990 Sakskøbing</w:t>
      </w:r>
    </w:p>
    <w:p w:rsidR="00532223" w:rsidRPr="008F3191" w:rsidRDefault="00532223" w:rsidP="00A7773A">
      <w:pPr>
        <w:spacing w:line="240" w:lineRule="atLeast"/>
        <w:rPr>
          <w:sz w:val="18"/>
          <w:szCs w:val="18"/>
          <w:highlight w:val="green"/>
        </w:rPr>
      </w:pPr>
    </w:p>
    <w:p w:rsidR="00CB18CC" w:rsidRPr="00CB18CC" w:rsidRDefault="00532223" w:rsidP="00CB18CC">
      <w:pPr>
        <w:ind w:left="2608" w:hanging="2608"/>
        <w:rPr>
          <w:color w:val="FF0000"/>
          <w:sz w:val="18"/>
          <w:szCs w:val="18"/>
        </w:rPr>
      </w:pPr>
      <w:r w:rsidRPr="00287849">
        <w:rPr>
          <w:sz w:val="18"/>
          <w:szCs w:val="18"/>
        </w:rPr>
        <w:t>Konsulent:</w:t>
      </w:r>
      <w:r w:rsidRPr="00287849">
        <w:rPr>
          <w:sz w:val="18"/>
          <w:szCs w:val="18"/>
        </w:rPr>
        <w:tab/>
      </w:r>
      <w:r w:rsidR="00032A4F">
        <w:rPr>
          <w:sz w:val="18"/>
          <w:szCs w:val="18"/>
        </w:rPr>
        <w:t>Heidi Ledskov</w:t>
      </w:r>
      <w:r w:rsidR="00CB18CC" w:rsidRPr="00CB18CC">
        <w:rPr>
          <w:sz w:val="18"/>
          <w:szCs w:val="18"/>
        </w:rPr>
        <w:t xml:space="preserve">, </w:t>
      </w:r>
      <w:r w:rsidR="003E78FB">
        <w:rPr>
          <w:sz w:val="18"/>
          <w:szCs w:val="18"/>
        </w:rPr>
        <w:t>VKST I/S</w:t>
      </w:r>
      <w:r w:rsidR="00CB18CC" w:rsidRPr="00CB18CC">
        <w:rPr>
          <w:sz w:val="18"/>
          <w:szCs w:val="18"/>
        </w:rPr>
        <w:t>, F</w:t>
      </w:r>
      <w:r w:rsidR="003E78FB">
        <w:rPr>
          <w:sz w:val="18"/>
          <w:szCs w:val="18"/>
        </w:rPr>
        <w:t>ulby</w:t>
      </w:r>
      <w:r w:rsidR="00CB18CC" w:rsidRPr="00CB18CC">
        <w:rPr>
          <w:sz w:val="18"/>
          <w:szCs w:val="18"/>
        </w:rPr>
        <w:t xml:space="preserve">vej 15, </w:t>
      </w:r>
      <w:r w:rsidR="003E78FB">
        <w:rPr>
          <w:sz w:val="18"/>
          <w:szCs w:val="18"/>
        </w:rPr>
        <w:t>418</w:t>
      </w:r>
      <w:r w:rsidR="00CB18CC" w:rsidRPr="00CB18CC">
        <w:rPr>
          <w:sz w:val="18"/>
          <w:szCs w:val="18"/>
        </w:rPr>
        <w:t xml:space="preserve">0 </w:t>
      </w:r>
      <w:r w:rsidR="003E78FB">
        <w:rPr>
          <w:sz w:val="18"/>
          <w:szCs w:val="18"/>
        </w:rPr>
        <w:t>Sorø</w:t>
      </w:r>
      <w:r w:rsidR="00CB18CC" w:rsidRPr="00CB18CC">
        <w:rPr>
          <w:sz w:val="18"/>
          <w:szCs w:val="18"/>
        </w:rPr>
        <w:t xml:space="preserve">, </w:t>
      </w:r>
      <w:r w:rsidR="00032A4F">
        <w:rPr>
          <w:sz w:val="18"/>
          <w:szCs w:val="18"/>
        </w:rPr>
        <w:t>hsl</w:t>
      </w:r>
      <w:r w:rsidR="003E78FB">
        <w:rPr>
          <w:sz w:val="18"/>
          <w:szCs w:val="18"/>
        </w:rPr>
        <w:t>@vkst</w:t>
      </w:r>
      <w:r w:rsidR="00CB18CC" w:rsidRPr="00CB18CC">
        <w:rPr>
          <w:sz w:val="18"/>
          <w:szCs w:val="18"/>
        </w:rPr>
        <w:t>.dk</w:t>
      </w:r>
    </w:p>
    <w:p w:rsidR="00532223" w:rsidRPr="00287849" w:rsidRDefault="00532223" w:rsidP="00A7773A">
      <w:pPr>
        <w:spacing w:line="240" w:lineRule="atLeast"/>
        <w:rPr>
          <w:sz w:val="18"/>
          <w:szCs w:val="18"/>
        </w:rPr>
      </w:pPr>
    </w:p>
    <w:p w:rsidR="00532223" w:rsidRPr="00287849" w:rsidRDefault="00532223" w:rsidP="00A7773A">
      <w:pPr>
        <w:spacing w:line="240" w:lineRule="atLeast"/>
        <w:ind w:left="2608" w:hanging="2608"/>
        <w:rPr>
          <w:sz w:val="18"/>
          <w:szCs w:val="18"/>
        </w:rPr>
      </w:pPr>
      <w:r w:rsidRPr="00287849">
        <w:rPr>
          <w:sz w:val="18"/>
          <w:szCs w:val="18"/>
        </w:rPr>
        <w:t>Tilsynsmyndighed:</w:t>
      </w:r>
      <w:r w:rsidR="005D7824" w:rsidRPr="00287849">
        <w:rPr>
          <w:sz w:val="18"/>
          <w:szCs w:val="18"/>
        </w:rPr>
        <w:tab/>
        <w:t xml:space="preserve">Guldborgsund Kommune, Center for </w:t>
      </w:r>
      <w:r w:rsidR="004C7E4C" w:rsidRPr="00287849">
        <w:rPr>
          <w:sz w:val="18"/>
          <w:szCs w:val="18"/>
        </w:rPr>
        <w:t>Teknik &amp; Miljø</w:t>
      </w:r>
      <w:r w:rsidR="005D7824" w:rsidRPr="00287849">
        <w:rPr>
          <w:sz w:val="18"/>
          <w:szCs w:val="18"/>
        </w:rPr>
        <w:t>, Parkvej 37, 4800 Nykøbing F.</w:t>
      </w:r>
      <w:r w:rsidR="00DA28A4" w:rsidRPr="00287849">
        <w:rPr>
          <w:sz w:val="18"/>
          <w:szCs w:val="18"/>
        </w:rPr>
        <w:t xml:space="preserve"> E-mail: </w:t>
      </w:r>
      <w:hyperlink r:id="rId14" w:history="1">
        <w:r w:rsidR="00DA28A4" w:rsidRPr="00287849">
          <w:rPr>
            <w:rStyle w:val="Hyperlink"/>
            <w:sz w:val="18"/>
            <w:szCs w:val="18"/>
          </w:rPr>
          <w:t>teknik@guldborgsund.dk</w:t>
        </w:r>
      </w:hyperlink>
      <w:r w:rsidR="00DA28A4" w:rsidRPr="00287849">
        <w:rPr>
          <w:sz w:val="18"/>
          <w:szCs w:val="18"/>
        </w:rPr>
        <w:t>, tlf. 5473 1000.</w:t>
      </w:r>
    </w:p>
    <w:p w:rsidR="00532223" w:rsidRPr="008F3191" w:rsidRDefault="00532223"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0D7A8D" w:rsidRDefault="00EE1570" w:rsidP="00A7773A">
      <w:pPr>
        <w:spacing w:line="240" w:lineRule="atLeast"/>
        <w:rPr>
          <w:sz w:val="18"/>
          <w:szCs w:val="18"/>
        </w:rPr>
      </w:pPr>
    </w:p>
    <w:p w:rsidR="004C6B43" w:rsidRPr="003E78FB" w:rsidRDefault="00DA28A4" w:rsidP="00096683">
      <w:pPr>
        <w:tabs>
          <w:tab w:val="left" w:pos="2835"/>
        </w:tabs>
        <w:spacing w:line="240" w:lineRule="atLeast"/>
        <w:rPr>
          <w:color w:val="FF0000"/>
          <w:sz w:val="18"/>
          <w:szCs w:val="18"/>
        </w:rPr>
      </w:pPr>
      <w:r w:rsidRPr="003E78FB">
        <w:rPr>
          <w:color w:val="FF0000"/>
          <w:sz w:val="18"/>
          <w:szCs w:val="18"/>
        </w:rPr>
        <w:t xml:space="preserve">Forhøring </w:t>
      </w:r>
      <w:r w:rsidR="009E10CB" w:rsidRPr="003E78FB">
        <w:rPr>
          <w:color w:val="FF0000"/>
          <w:sz w:val="18"/>
          <w:szCs w:val="18"/>
        </w:rPr>
        <w:t xml:space="preserve">af </w:t>
      </w:r>
      <w:r w:rsidRPr="003E78FB">
        <w:rPr>
          <w:color w:val="FF0000"/>
          <w:sz w:val="18"/>
          <w:szCs w:val="18"/>
        </w:rPr>
        <w:t>ejer/konsulent:</w:t>
      </w:r>
      <w:r w:rsidR="00096683" w:rsidRPr="003E78FB">
        <w:rPr>
          <w:color w:val="FF0000"/>
          <w:sz w:val="18"/>
          <w:szCs w:val="18"/>
        </w:rPr>
        <w:tab/>
      </w:r>
      <w:r w:rsidR="00111F32" w:rsidRPr="003E78FB">
        <w:rPr>
          <w:strike/>
          <w:color w:val="FF0000"/>
          <w:sz w:val="18"/>
          <w:szCs w:val="18"/>
        </w:rPr>
        <w:t>29. oktober – 8. november</w:t>
      </w:r>
    </w:p>
    <w:p w:rsidR="00111F32" w:rsidRPr="003E78FB" w:rsidRDefault="004C6B43" w:rsidP="00096683">
      <w:pPr>
        <w:tabs>
          <w:tab w:val="left" w:pos="2835"/>
        </w:tabs>
        <w:spacing w:line="240" w:lineRule="atLeast"/>
        <w:rPr>
          <w:color w:val="FF0000"/>
          <w:sz w:val="18"/>
          <w:szCs w:val="18"/>
        </w:rPr>
      </w:pPr>
      <w:r w:rsidRPr="003E78FB">
        <w:rPr>
          <w:color w:val="FF0000"/>
          <w:sz w:val="18"/>
          <w:szCs w:val="18"/>
        </w:rPr>
        <w:t>Nabo/partshøring i perioden</w:t>
      </w:r>
      <w:r w:rsidR="00DA28A4" w:rsidRPr="003E78FB">
        <w:rPr>
          <w:color w:val="FF0000"/>
          <w:sz w:val="18"/>
          <w:szCs w:val="18"/>
        </w:rPr>
        <w:t>:</w:t>
      </w:r>
      <w:r w:rsidR="00096683" w:rsidRPr="003E78FB">
        <w:rPr>
          <w:color w:val="FF0000"/>
          <w:sz w:val="18"/>
          <w:szCs w:val="18"/>
        </w:rPr>
        <w:tab/>
      </w:r>
      <w:r w:rsidR="00111F32" w:rsidRPr="003E78FB">
        <w:rPr>
          <w:strike/>
          <w:color w:val="FF0000"/>
          <w:sz w:val="18"/>
          <w:szCs w:val="18"/>
        </w:rPr>
        <w:t>11. november – 25. november</w:t>
      </w:r>
      <w:r w:rsidR="00111F32" w:rsidRPr="003E78FB">
        <w:rPr>
          <w:color w:val="FF0000"/>
          <w:sz w:val="18"/>
          <w:szCs w:val="18"/>
        </w:rPr>
        <w:t xml:space="preserve"> </w:t>
      </w:r>
    </w:p>
    <w:p w:rsidR="004C6B43" w:rsidRPr="003E78FB" w:rsidRDefault="00730CC7" w:rsidP="00096683">
      <w:pPr>
        <w:tabs>
          <w:tab w:val="left" w:pos="2835"/>
        </w:tabs>
        <w:spacing w:line="240" w:lineRule="atLeast"/>
        <w:rPr>
          <w:color w:val="FF0000"/>
          <w:sz w:val="18"/>
          <w:szCs w:val="18"/>
        </w:rPr>
      </w:pPr>
      <w:r w:rsidRPr="003E78FB">
        <w:rPr>
          <w:color w:val="FF0000"/>
          <w:sz w:val="18"/>
          <w:szCs w:val="18"/>
        </w:rPr>
        <w:t>Tilladelses</w:t>
      </w:r>
      <w:r w:rsidR="004C6B43" w:rsidRPr="003E78FB">
        <w:rPr>
          <w:color w:val="FF0000"/>
          <w:sz w:val="18"/>
          <w:szCs w:val="18"/>
        </w:rPr>
        <w:t>dato</w:t>
      </w:r>
      <w:r w:rsidR="00DA28A4" w:rsidRPr="003E78FB">
        <w:rPr>
          <w:color w:val="FF0000"/>
          <w:sz w:val="18"/>
          <w:szCs w:val="18"/>
        </w:rPr>
        <w:t>:</w:t>
      </w:r>
      <w:r w:rsidR="004C6B43" w:rsidRPr="003E78FB">
        <w:rPr>
          <w:color w:val="FF0000"/>
          <w:sz w:val="18"/>
          <w:szCs w:val="18"/>
        </w:rPr>
        <w:t xml:space="preserve"> </w:t>
      </w:r>
      <w:r w:rsidR="00090A78" w:rsidRPr="003E78FB">
        <w:rPr>
          <w:color w:val="FF0000"/>
          <w:sz w:val="18"/>
          <w:szCs w:val="18"/>
        </w:rPr>
        <w:tab/>
      </w:r>
      <w:r w:rsidR="00111F32" w:rsidRPr="003E78FB">
        <w:rPr>
          <w:strike/>
          <w:color w:val="FF0000"/>
          <w:sz w:val="18"/>
          <w:szCs w:val="18"/>
        </w:rPr>
        <w:t>26. november 2019</w:t>
      </w:r>
    </w:p>
    <w:p w:rsidR="004C6B43" w:rsidRPr="003E78FB" w:rsidRDefault="00DA28A4" w:rsidP="00096683">
      <w:pPr>
        <w:tabs>
          <w:tab w:val="left" w:pos="2835"/>
        </w:tabs>
        <w:spacing w:line="240" w:lineRule="atLeast"/>
        <w:rPr>
          <w:color w:val="FF0000"/>
          <w:sz w:val="18"/>
          <w:szCs w:val="18"/>
        </w:rPr>
      </w:pPr>
      <w:r w:rsidRPr="003E78FB">
        <w:rPr>
          <w:color w:val="FF0000"/>
          <w:sz w:val="18"/>
          <w:szCs w:val="18"/>
        </w:rPr>
        <w:t>Afgørelse</w:t>
      </w:r>
      <w:r w:rsidR="004C6B43" w:rsidRPr="003E78FB">
        <w:rPr>
          <w:color w:val="FF0000"/>
          <w:sz w:val="18"/>
          <w:szCs w:val="18"/>
        </w:rPr>
        <w:t xml:space="preserve"> annonceret</w:t>
      </w:r>
      <w:r w:rsidRPr="003E78FB">
        <w:rPr>
          <w:color w:val="FF0000"/>
          <w:sz w:val="18"/>
          <w:szCs w:val="18"/>
        </w:rPr>
        <w:t>:</w:t>
      </w:r>
      <w:r w:rsidR="00090A78" w:rsidRPr="003E78FB">
        <w:rPr>
          <w:color w:val="FF0000"/>
          <w:sz w:val="18"/>
          <w:szCs w:val="18"/>
        </w:rPr>
        <w:tab/>
      </w:r>
      <w:r w:rsidR="00111F32" w:rsidRPr="003E78FB">
        <w:rPr>
          <w:strike/>
          <w:color w:val="FF0000"/>
          <w:sz w:val="18"/>
          <w:szCs w:val="18"/>
        </w:rPr>
        <w:t>26. november 2019</w:t>
      </w:r>
    </w:p>
    <w:p w:rsidR="00DA28A4" w:rsidRPr="003E78FB" w:rsidRDefault="004C6B43" w:rsidP="00096683">
      <w:pPr>
        <w:tabs>
          <w:tab w:val="left" w:pos="2835"/>
        </w:tabs>
        <w:spacing w:line="240" w:lineRule="atLeast"/>
        <w:rPr>
          <w:color w:val="FF0000"/>
          <w:sz w:val="18"/>
          <w:szCs w:val="18"/>
        </w:rPr>
      </w:pPr>
      <w:r w:rsidRPr="003E78FB">
        <w:rPr>
          <w:color w:val="FF0000"/>
          <w:sz w:val="18"/>
          <w:szCs w:val="18"/>
        </w:rPr>
        <w:t>Klagefrist udløber</w:t>
      </w:r>
      <w:r w:rsidR="00DA28A4" w:rsidRPr="003E78FB">
        <w:rPr>
          <w:color w:val="FF0000"/>
          <w:sz w:val="18"/>
          <w:szCs w:val="18"/>
        </w:rPr>
        <w:t>:</w:t>
      </w:r>
      <w:r w:rsidR="00090A78" w:rsidRPr="003E78FB">
        <w:rPr>
          <w:color w:val="FF0000"/>
          <w:sz w:val="18"/>
          <w:szCs w:val="18"/>
        </w:rPr>
        <w:tab/>
      </w:r>
      <w:r w:rsidR="00111F32" w:rsidRPr="003E78FB">
        <w:rPr>
          <w:strike/>
          <w:color w:val="FF0000"/>
          <w:sz w:val="18"/>
          <w:szCs w:val="18"/>
        </w:rPr>
        <w:t>27. december 2020</w:t>
      </w:r>
    </w:p>
    <w:p w:rsidR="00111F32" w:rsidRPr="003E78FB" w:rsidRDefault="004C6B43" w:rsidP="00096683">
      <w:pPr>
        <w:tabs>
          <w:tab w:val="left" w:pos="2835"/>
        </w:tabs>
        <w:spacing w:line="240" w:lineRule="atLeast"/>
        <w:rPr>
          <w:strike/>
          <w:color w:val="FF0000"/>
          <w:sz w:val="18"/>
          <w:szCs w:val="18"/>
        </w:rPr>
      </w:pPr>
      <w:r w:rsidRPr="003E78FB">
        <w:rPr>
          <w:color w:val="FF0000"/>
          <w:sz w:val="18"/>
          <w:szCs w:val="18"/>
        </w:rPr>
        <w:t>Søgsmålsfristen udløber</w:t>
      </w:r>
      <w:r w:rsidR="00DA28A4" w:rsidRPr="003E78FB">
        <w:rPr>
          <w:color w:val="FF0000"/>
          <w:sz w:val="18"/>
          <w:szCs w:val="18"/>
        </w:rPr>
        <w:t>:</w:t>
      </w:r>
      <w:r w:rsidR="00090A78" w:rsidRPr="003E78FB">
        <w:rPr>
          <w:color w:val="FF0000"/>
          <w:sz w:val="18"/>
          <w:szCs w:val="18"/>
        </w:rPr>
        <w:tab/>
      </w:r>
      <w:r w:rsidR="00111F32" w:rsidRPr="003E78FB">
        <w:rPr>
          <w:strike/>
          <w:color w:val="FF0000"/>
          <w:sz w:val="18"/>
          <w:szCs w:val="18"/>
        </w:rPr>
        <w:t>26. maj 2020</w:t>
      </w:r>
    </w:p>
    <w:p w:rsidR="004C6B43" w:rsidRPr="003E78FB" w:rsidRDefault="004C6B43" w:rsidP="00096683">
      <w:pPr>
        <w:tabs>
          <w:tab w:val="left" w:pos="2835"/>
        </w:tabs>
        <w:spacing w:line="240" w:lineRule="atLeast"/>
        <w:rPr>
          <w:color w:val="FF0000"/>
          <w:sz w:val="18"/>
          <w:szCs w:val="18"/>
        </w:rPr>
      </w:pPr>
      <w:r w:rsidRPr="003E78FB">
        <w:rPr>
          <w:color w:val="FF0000"/>
          <w:sz w:val="18"/>
          <w:szCs w:val="18"/>
        </w:rPr>
        <w:t>Rets</w:t>
      </w:r>
      <w:r w:rsidR="001822B2" w:rsidRPr="003E78FB">
        <w:rPr>
          <w:color w:val="FF0000"/>
          <w:sz w:val="18"/>
          <w:szCs w:val="18"/>
        </w:rPr>
        <w:t>beskyttelse</w:t>
      </w:r>
      <w:r w:rsidRPr="003E78FB">
        <w:rPr>
          <w:color w:val="FF0000"/>
          <w:sz w:val="18"/>
          <w:szCs w:val="18"/>
        </w:rPr>
        <w:t xml:space="preserve"> udløber</w:t>
      </w:r>
      <w:r w:rsidR="00DA28A4" w:rsidRPr="003E78FB">
        <w:rPr>
          <w:color w:val="FF0000"/>
          <w:sz w:val="18"/>
          <w:szCs w:val="18"/>
        </w:rPr>
        <w:t>:</w:t>
      </w:r>
      <w:r w:rsidR="001822B2" w:rsidRPr="003E78FB">
        <w:rPr>
          <w:color w:val="FF0000"/>
          <w:sz w:val="18"/>
          <w:szCs w:val="18"/>
        </w:rPr>
        <w:t xml:space="preserve"> </w:t>
      </w:r>
      <w:r w:rsidR="00090A78" w:rsidRPr="003E78FB">
        <w:rPr>
          <w:color w:val="FF0000"/>
          <w:sz w:val="18"/>
          <w:szCs w:val="18"/>
        </w:rPr>
        <w:tab/>
      </w:r>
      <w:r w:rsidR="00111F32" w:rsidRPr="003E78FB">
        <w:rPr>
          <w:strike/>
          <w:color w:val="FF0000"/>
          <w:sz w:val="18"/>
          <w:szCs w:val="18"/>
        </w:rPr>
        <w:t>26. november 2027</w:t>
      </w:r>
    </w:p>
    <w:p w:rsidR="004C6B43" w:rsidRPr="000D7A8D" w:rsidRDefault="004C6B43" w:rsidP="00532223"/>
    <w:p w:rsidR="00532223" w:rsidRPr="000D7A8D" w:rsidRDefault="00532223" w:rsidP="00532223"/>
    <w:p w:rsidR="00532223" w:rsidRPr="003F57E7" w:rsidRDefault="00532223" w:rsidP="005F0129">
      <w:pPr>
        <w:pStyle w:val="Overskrift2"/>
      </w:pPr>
      <w:r w:rsidRPr="008F3191">
        <w:rPr>
          <w:highlight w:val="green"/>
        </w:rPr>
        <w:br w:type="page"/>
      </w:r>
      <w:bookmarkStart w:id="4" w:name="_Toc35854070"/>
      <w:r w:rsidRPr="003F57E7">
        <w:t>RESUME</w:t>
      </w:r>
      <w:bookmarkEnd w:id="4"/>
    </w:p>
    <w:p w:rsidR="00532223" w:rsidRPr="003F57E7" w:rsidRDefault="00532223" w:rsidP="009D0702">
      <w:pPr>
        <w:spacing w:line="240" w:lineRule="atLeast"/>
        <w:rPr>
          <w:sz w:val="18"/>
          <w:szCs w:val="18"/>
        </w:rPr>
      </w:pPr>
      <w:r w:rsidRPr="003F57E7">
        <w:rPr>
          <w:sz w:val="18"/>
          <w:szCs w:val="18"/>
        </w:rPr>
        <w:t>Miljø</w:t>
      </w:r>
      <w:r w:rsidR="009D0702" w:rsidRPr="003F57E7">
        <w:rPr>
          <w:sz w:val="18"/>
          <w:szCs w:val="18"/>
        </w:rPr>
        <w:t>tilladelsen</w:t>
      </w:r>
      <w:r w:rsidRPr="003F57E7">
        <w:rPr>
          <w:sz w:val="18"/>
          <w:szCs w:val="18"/>
        </w:rPr>
        <w:t xml:space="preserve"> indeholder en miljøteknisk beskrivelse af produktionen samt kommunens vurderinger og bemærkninger til miljømæssige påvirkninger af naturen, miljøet, landskabet og </w:t>
      </w:r>
      <w:r w:rsidR="000A4CDB" w:rsidRPr="003F57E7">
        <w:rPr>
          <w:sz w:val="18"/>
          <w:szCs w:val="18"/>
        </w:rPr>
        <w:t>omkringboende</w:t>
      </w:r>
      <w:r w:rsidRPr="003F57E7">
        <w:rPr>
          <w:sz w:val="18"/>
          <w:szCs w:val="18"/>
        </w:rPr>
        <w:t>.</w:t>
      </w:r>
    </w:p>
    <w:p w:rsidR="005B2850" w:rsidRPr="003F57E7" w:rsidRDefault="005B2850" w:rsidP="009D0702">
      <w:pPr>
        <w:spacing w:line="240" w:lineRule="atLeast"/>
        <w:rPr>
          <w:color w:val="FF0000"/>
          <w:sz w:val="18"/>
          <w:szCs w:val="18"/>
        </w:rPr>
      </w:pPr>
    </w:p>
    <w:p w:rsidR="009D0702" w:rsidRPr="003F57E7" w:rsidRDefault="009D0702" w:rsidP="009D0702">
      <w:pPr>
        <w:spacing w:line="240" w:lineRule="atLeast"/>
        <w:rPr>
          <w:b/>
          <w:sz w:val="18"/>
          <w:szCs w:val="18"/>
        </w:rPr>
      </w:pPr>
      <w:r w:rsidRPr="003F57E7">
        <w:rPr>
          <w:b/>
          <w:sz w:val="18"/>
          <w:szCs w:val="18"/>
        </w:rPr>
        <w:t>Ansøgt projekt</w:t>
      </w:r>
    </w:p>
    <w:p w:rsidR="007C5590" w:rsidRPr="00F61787" w:rsidRDefault="00985C05" w:rsidP="007C5590">
      <w:pPr>
        <w:spacing w:line="240" w:lineRule="atLeast"/>
        <w:rPr>
          <w:sz w:val="18"/>
          <w:szCs w:val="18"/>
        </w:rPr>
      </w:pPr>
      <w:r w:rsidRPr="00985C05">
        <w:rPr>
          <w:sz w:val="18"/>
          <w:szCs w:val="18"/>
        </w:rPr>
        <w:t xml:space="preserve">Der søges om </w:t>
      </w:r>
      <w:r w:rsidR="00032A4F">
        <w:rPr>
          <w:sz w:val="18"/>
          <w:szCs w:val="18"/>
        </w:rPr>
        <w:t>596</w:t>
      </w:r>
      <w:r w:rsidRPr="00985C05">
        <w:rPr>
          <w:sz w:val="18"/>
          <w:szCs w:val="18"/>
        </w:rPr>
        <w:t xml:space="preserve"> m</w:t>
      </w:r>
      <w:r w:rsidRPr="00985C05">
        <w:rPr>
          <w:sz w:val="18"/>
          <w:szCs w:val="18"/>
          <w:vertAlign w:val="superscript"/>
        </w:rPr>
        <w:t>2</w:t>
      </w:r>
      <w:r w:rsidRPr="00985C05">
        <w:rPr>
          <w:sz w:val="18"/>
          <w:szCs w:val="18"/>
        </w:rPr>
        <w:t xml:space="preserve"> produktionsareal</w:t>
      </w:r>
      <w:r w:rsidR="002075A4">
        <w:rPr>
          <w:sz w:val="18"/>
          <w:szCs w:val="18"/>
        </w:rPr>
        <w:t xml:space="preserve"> </w:t>
      </w:r>
      <w:r w:rsidRPr="00985C05">
        <w:rPr>
          <w:sz w:val="18"/>
          <w:szCs w:val="18"/>
        </w:rPr>
        <w:t xml:space="preserve">og </w:t>
      </w:r>
      <w:r w:rsidR="00032A4F">
        <w:rPr>
          <w:sz w:val="18"/>
          <w:szCs w:val="18"/>
        </w:rPr>
        <w:t>56</w:t>
      </w:r>
      <w:r w:rsidR="002075A4">
        <w:rPr>
          <w:sz w:val="18"/>
          <w:szCs w:val="18"/>
        </w:rPr>
        <w:t>9</w:t>
      </w:r>
      <w:r w:rsidRPr="00985C05">
        <w:rPr>
          <w:sz w:val="18"/>
          <w:szCs w:val="18"/>
        </w:rPr>
        <w:t xml:space="preserve"> m</w:t>
      </w:r>
      <w:r w:rsidRPr="00985C05">
        <w:rPr>
          <w:sz w:val="18"/>
          <w:szCs w:val="18"/>
          <w:vertAlign w:val="superscript"/>
        </w:rPr>
        <w:t>2</w:t>
      </w:r>
      <w:r w:rsidRPr="00985C05">
        <w:rPr>
          <w:sz w:val="18"/>
          <w:szCs w:val="18"/>
        </w:rPr>
        <w:t xml:space="preserve"> gylleoverflade. </w:t>
      </w:r>
      <w:r w:rsidR="007C5590" w:rsidRPr="007C5590">
        <w:rPr>
          <w:sz w:val="18"/>
          <w:szCs w:val="18"/>
        </w:rPr>
        <w:t xml:space="preserve">Der bygges ikke nyt i forbindelse med dette </w:t>
      </w:r>
      <w:r w:rsidR="00032A4F">
        <w:rPr>
          <w:sz w:val="18"/>
          <w:szCs w:val="18"/>
        </w:rPr>
        <w:t>projekt, med i og med at der ikke har været produktions på ejendommen i næsten 12 år, skal staldene overholde samme krav</w:t>
      </w:r>
      <w:r w:rsidR="008A6093">
        <w:rPr>
          <w:sz w:val="18"/>
          <w:szCs w:val="18"/>
        </w:rPr>
        <w:t>,</w:t>
      </w:r>
      <w:r w:rsidR="00032A4F">
        <w:rPr>
          <w:sz w:val="18"/>
          <w:szCs w:val="18"/>
        </w:rPr>
        <w:t xml:space="preserve"> som hvis der var tale om nye staldbygninger</w:t>
      </w:r>
      <w:r w:rsidR="007C5590" w:rsidRPr="00F61787">
        <w:rPr>
          <w:sz w:val="18"/>
          <w:szCs w:val="18"/>
        </w:rPr>
        <w:t xml:space="preserve">. </w:t>
      </w:r>
    </w:p>
    <w:p w:rsidR="009D0702" w:rsidRPr="00F61787" w:rsidRDefault="009D0702" w:rsidP="009D0702">
      <w:pPr>
        <w:spacing w:line="240" w:lineRule="atLeast"/>
        <w:rPr>
          <w:color w:val="FF0000"/>
          <w:sz w:val="18"/>
          <w:szCs w:val="18"/>
        </w:rPr>
      </w:pPr>
    </w:p>
    <w:p w:rsidR="009D0702" w:rsidRPr="00F61787" w:rsidRDefault="00B00BBD" w:rsidP="009D0702">
      <w:pPr>
        <w:spacing w:line="240" w:lineRule="atLeast"/>
        <w:rPr>
          <w:b/>
          <w:sz w:val="18"/>
          <w:szCs w:val="18"/>
        </w:rPr>
      </w:pPr>
      <w:r w:rsidRPr="00F61787">
        <w:rPr>
          <w:b/>
          <w:sz w:val="18"/>
          <w:szCs w:val="18"/>
        </w:rPr>
        <w:t>Påvirkning af miljø, natur og landskab</w:t>
      </w:r>
    </w:p>
    <w:p w:rsidR="00B00BBD" w:rsidRPr="00F61787" w:rsidRDefault="00B00BBD" w:rsidP="00B00BBD">
      <w:pPr>
        <w:spacing w:line="240" w:lineRule="atLeast"/>
        <w:rPr>
          <w:sz w:val="18"/>
          <w:szCs w:val="18"/>
        </w:rPr>
      </w:pPr>
      <w:r w:rsidRPr="00F61787">
        <w:rPr>
          <w:sz w:val="18"/>
          <w:szCs w:val="18"/>
        </w:rPr>
        <w:t>I henhold til de gennemførte beregninger i husdyrgodkendelse.dk, kan det ansøgte gennemføres uden, at beskyttelsesniveauerne udstukket i lovgivningen overskrides.</w:t>
      </w:r>
      <w:r w:rsidR="00CC2A29" w:rsidRPr="00F61787">
        <w:rPr>
          <w:sz w:val="18"/>
          <w:szCs w:val="18"/>
        </w:rPr>
        <w:t xml:space="preserve"> </w:t>
      </w:r>
      <w:r w:rsidRPr="00F61787">
        <w:rPr>
          <w:sz w:val="18"/>
          <w:szCs w:val="18"/>
        </w:rPr>
        <w:t>Ved overholdelse af de vilkår, som miljø</w:t>
      </w:r>
      <w:r w:rsidR="00832854" w:rsidRPr="00F61787">
        <w:rPr>
          <w:sz w:val="18"/>
          <w:szCs w:val="18"/>
        </w:rPr>
        <w:t>tilladelsen</w:t>
      </w:r>
      <w:r w:rsidRPr="00F61787">
        <w:rPr>
          <w:sz w:val="18"/>
          <w:szCs w:val="18"/>
        </w:rPr>
        <w:t xml:space="preserve"> er betinget af, er det endvidere Guldborgsund Kommunes vurdering, at de beskyttede naturområder, med tilhørende plante- og dyrearter</w:t>
      </w:r>
      <w:r w:rsidR="008064BD" w:rsidRPr="00F61787">
        <w:rPr>
          <w:sz w:val="18"/>
          <w:szCs w:val="18"/>
        </w:rPr>
        <w:t xml:space="preserve"> incl. bilag IV-arter</w:t>
      </w:r>
      <w:r w:rsidRPr="00F61787">
        <w:rPr>
          <w:sz w:val="18"/>
          <w:szCs w:val="18"/>
        </w:rPr>
        <w:t xml:space="preserve"> omkring </w:t>
      </w:r>
      <w:r w:rsidR="00985C05">
        <w:rPr>
          <w:sz w:val="18"/>
          <w:szCs w:val="18"/>
        </w:rPr>
        <w:t>bedriften</w:t>
      </w:r>
      <w:r w:rsidRPr="00F61787">
        <w:rPr>
          <w:sz w:val="18"/>
          <w:szCs w:val="18"/>
        </w:rPr>
        <w:t>, ikke vil blive væsentligt påvirket som følge af den ansøgte produktion.</w:t>
      </w:r>
      <w:r w:rsidR="00CC2A29" w:rsidRPr="00F61787">
        <w:rPr>
          <w:sz w:val="18"/>
          <w:szCs w:val="18"/>
        </w:rPr>
        <w:t xml:space="preserve"> </w:t>
      </w:r>
      <w:r w:rsidRPr="00F61787">
        <w:rPr>
          <w:sz w:val="18"/>
          <w:szCs w:val="18"/>
        </w:rPr>
        <w:t xml:space="preserve">Samme vurdering er foretaget med hensyn til mulig påvirkning af </w:t>
      </w:r>
      <w:r w:rsidR="000A4CDB" w:rsidRPr="00F61787">
        <w:rPr>
          <w:sz w:val="18"/>
          <w:szCs w:val="18"/>
        </w:rPr>
        <w:t xml:space="preserve">øvrige </w:t>
      </w:r>
      <w:r w:rsidRPr="00F61787">
        <w:rPr>
          <w:sz w:val="18"/>
          <w:szCs w:val="18"/>
        </w:rPr>
        <w:t>følsomme naturområder eller Natura 2000 områder.</w:t>
      </w:r>
      <w:r w:rsidR="00096E2C" w:rsidRPr="00F61787">
        <w:rPr>
          <w:sz w:val="18"/>
          <w:szCs w:val="18"/>
        </w:rPr>
        <w:t xml:space="preserve"> </w:t>
      </w:r>
    </w:p>
    <w:p w:rsidR="00B00BBD" w:rsidRPr="00F61787" w:rsidRDefault="00B00BBD" w:rsidP="0054408C">
      <w:pPr>
        <w:spacing w:line="240" w:lineRule="atLeast"/>
        <w:rPr>
          <w:b/>
          <w:sz w:val="18"/>
          <w:szCs w:val="18"/>
        </w:rPr>
      </w:pPr>
    </w:p>
    <w:p w:rsidR="0054408C" w:rsidRPr="00F61787" w:rsidRDefault="004A44A7" w:rsidP="0054408C">
      <w:pPr>
        <w:spacing w:line="240" w:lineRule="atLeast"/>
        <w:rPr>
          <w:sz w:val="18"/>
          <w:szCs w:val="18"/>
        </w:rPr>
      </w:pPr>
      <w:r w:rsidRPr="00F61787">
        <w:rPr>
          <w:sz w:val="18"/>
          <w:szCs w:val="18"/>
        </w:rPr>
        <w:t xml:space="preserve">De statslige </w:t>
      </w:r>
      <w:r w:rsidR="0054408C" w:rsidRPr="00F61787">
        <w:rPr>
          <w:sz w:val="18"/>
          <w:szCs w:val="18"/>
        </w:rPr>
        <w:t>Vand- og Natura 2000 planerne blev vedtaget i december 2011</w:t>
      </w:r>
      <w:r w:rsidRPr="00F61787">
        <w:rPr>
          <w:sz w:val="18"/>
          <w:szCs w:val="18"/>
        </w:rPr>
        <w:t>, og statens v</w:t>
      </w:r>
      <w:r w:rsidR="0054408C" w:rsidRPr="00F61787">
        <w:rPr>
          <w:sz w:val="18"/>
          <w:szCs w:val="18"/>
        </w:rPr>
        <w:t>andområdeplanerne for 2015-21 er vedtaget i juli 2016.</w:t>
      </w:r>
    </w:p>
    <w:p w:rsidR="0054408C" w:rsidRPr="00F61787" w:rsidRDefault="004A44A7" w:rsidP="0054408C">
      <w:pPr>
        <w:spacing w:line="240" w:lineRule="atLeast"/>
        <w:rPr>
          <w:sz w:val="18"/>
          <w:szCs w:val="18"/>
        </w:rPr>
      </w:pPr>
      <w:r w:rsidRPr="00F61787">
        <w:rPr>
          <w:sz w:val="18"/>
          <w:szCs w:val="18"/>
        </w:rPr>
        <w:t>Guldborgsunds</w:t>
      </w:r>
      <w:r w:rsidR="0054408C" w:rsidRPr="00F61787">
        <w:rPr>
          <w:sz w:val="18"/>
          <w:szCs w:val="18"/>
        </w:rPr>
        <w:t xml:space="preserve"> Natura 2000-planer for </w:t>
      </w:r>
      <w:r w:rsidRPr="00F61787">
        <w:rPr>
          <w:sz w:val="18"/>
          <w:szCs w:val="18"/>
        </w:rPr>
        <w:t xml:space="preserve">perioden frem til </w:t>
      </w:r>
      <w:r w:rsidR="0054408C" w:rsidRPr="00F61787">
        <w:rPr>
          <w:sz w:val="18"/>
          <w:szCs w:val="18"/>
        </w:rPr>
        <w:t>2021</w:t>
      </w:r>
      <w:r w:rsidRPr="00F61787">
        <w:rPr>
          <w:sz w:val="18"/>
          <w:szCs w:val="18"/>
        </w:rPr>
        <w:t xml:space="preserve"> blev vedtaget d. 23. marts 2017</w:t>
      </w:r>
      <w:r w:rsidR="0054408C" w:rsidRPr="00F61787">
        <w:rPr>
          <w:sz w:val="18"/>
          <w:szCs w:val="18"/>
        </w:rPr>
        <w:t>.</w:t>
      </w:r>
      <w:r w:rsidRPr="00F61787">
        <w:rPr>
          <w:sz w:val="18"/>
          <w:szCs w:val="18"/>
        </w:rPr>
        <w:t xml:space="preserve"> </w:t>
      </w:r>
      <w:r w:rsidR="0054408C" w:rsidRPr="00F61787">
        <w:rPr>
          <w:sz w:val="18"/>
          <w:szCs w:val="18"/>
        </w:rPr>
        <w:t>Det fremgår af planerne, at kommunerne ikke skal skærpe kravene i husdyrgodkendelser ud over de fastlagte beskyttelsesniveauer vedr. næringsstoffer for at opfylde kravene i Vand- og Natura 2000-planerne.</w:t>
      </w:r>
    </w:p>
    <w:p w:rsidR="0054408C" w:rsidRPr="00F61787" w:rsidRDefault="0054408C" w:rsidP="0054408C">
      <w:pPr>
        <w:spacing w:line="240" w:lineRule="atLeast"/>
        <w:rPr>
          <w:sz w:val="18"/>
          <w:szCs w:val="18"/>
        </w:rPr>
      </w:pPr>
      <w:r w:rsidRPr="00F61787">
        <w:rPr>
          <w:sz w:val="18"/>
          <w:szCs w:val="18"/>
        </w:rPr>
        <w:t xml:space="preserve">Der skal som hidtil gennemføres en konkret vurdering af de enkelte ansøgninger i forhold til, om de vil kunne påvirke et vandområde eller Natura 2000-område væsentligt. </w:t>
      </w:r>
    </w:p>
    <w:p w:rsidR="00513A27" w:rsidRPr="00F61787" w:rsidRDefault="00513A27" w:rsidP="0054408C">
      <w:pPr>
        <w:spacing w:line="240" w:lineRule="atLeast"/>
        <w:rPr>
          <w:sz w:val="18"/>
          <w:szCs w:val="18"/>
        </w:rPr>
      </w:pPr>
    </w:p>
    <w:p w:rsidR="00513A27" w:rsidRPr="00F61787" w:rsidRDefault="00513A27" w:rsidP="0054408C">
      <w:pPr>
        <w:spacing w:line="240" w:lineRule="atLeast"/>
        <w:rPr>
          <w:sz w:val="18"/>
          <w:szCs w:val="18"/>
        </w:rPr>
      </w:pPr>
      <w:r w:rsidRPr="00F61787">
        <w:rPr>
          <w:sz w:val="18"/>
          <w:szCs w:val="18"/>
        </w:rPr>
        <w:t>Da der ikke skal etableres nye bygninger, er det vurderet, at det ansøgte ikke ødelægger/sløre områdets landskabsformer eller er i strid med kulturelle interesser i området.</w:t>
      </w:r>
    </w:p>
    <w:p w:rsidR="00C55BCA" w:rsidRPr="008F3191" w:rsidRDefault="00C55BCA" w:rsidP="0054408C">
      <w:pPr>
        <w:spacing w:line="240" w:lineRule="atLeast"/>
        <w:rPr>
          <w:sz w:val="18"/>
          <w:szCs w:val="18"/>
          <w:highlight w:val="green"/>
        </w:rPr>
      </w:pPr>
    </w:p>
    <w:p w:rsidR="009D0702" w:rsidRPr="004637F0" w:rsidRDefault="009D0702" w:rsidP="009D0702">
      <w:pPr>
        <w:spacing w:line="240" w:lineRule="atLeast"/>
        <w:rPr>
          <w:b/>
          <w:sz w:val="18"/>
          <w:szCs w:val="18"/>
        </w:rPr>
      </w:pPr>
      <w:r w:rsidRPr="004637F0">
        <w:rPr>
          <w:b/>
          <w:sz w:val="18"/>
          <w:szCs w:val="18"/>
        </w:rPr>
        <w:t>Eventuelle nabogener</w:t>
      </w:r>
    </w:p>
    <w:p w:rsidR="009D0702" w:rsidRPr="004637F0" w:rsidRDefault="00B00BBD" w:rsidP="00B00BBD">
      <w:pPr>
        <w:spacing w:line="240" w:lineRule="atLeast"/>
        <w:rPr>
          <w:sz w:val="18"/>
          <w:szCs w:val="18"/>
        </w:rPr>
      </w:pPr>
      <w:r w:rsidRPr="004637F0">
        <w:rPr>
          <w:sz w:val="18"/>
          <w:szCs w:val="18"/>
        </w:rPr>
        <w:t xml:space="preserve">Efter Guldborgsund Kommunes vurdering vil det ansøgte ikke give anledning til væsentlige </w:t>
      </w:r>
      <w:r w:rsidR="007E7B8A" w:rsidRPr="004637F0">
        <w:rPr>
          <w:sz w:val="18"/>
          <w:szCs w:val="18"/>
        </w:rPr>
        <w:t>påvirkninger</w:t>
      </w:r>
      <w:r w:rsidRPr="004637F0">
        <w:rPr>
          <w:sz w:val="18"/>
          <w:szCs w:val="18"/>
        </w:rPr>
        <w:t xml:space="preserve"> </w:t>
      </w:r>
      <w:r w:rsidR="007E7B8A" w:rsidRPr="004637F0">
        <w:rPr>
          <w:sz w:val="18"/>
          <w:szCs w:val="18"/>
        </w:rPr>
        <w:t>af omkringboende</w:t>
      </w:r>
      <w:r w:rsidRPr="004637F0">
        <w:rPr>
          <w:sz w:val="18"/>
          <w:szCs w:val="18"/>
        </w:rPr>
        <w:t xml:space="preserve"> naboer. I denne vurdering indgår faktorer som </w:t>
      </w:r>
      <w:r w:rsidR="0054408C" w:rsidRPr="004637F0">
        <w:rPr>
          <w:sz w:val="18"/>
          <w:szCs w:val="18"/>
        </w:rPr>
        <w:t xml:space="preserve">eksempelvis </w:t>
      </w:r>
      <w:r w:rsidRPr="004637F0">
        <w:rPr>
          <w:sz w:val="18"/>
          <w:szCs w:val="18"/>
        </w:rPr>
        <w:t xml:space="preserve">lugt, transport, støj, fluer og det samlede visuelle indtryk af </w:t>
      </w:r>
      <w:r w:rsidR="00DE2D4C" w:rsidRPr="004637F0">
        <w:rPr>
          <w:sz w:val="18"/>
          <w:szCs w:val="18"/>
        </w:rPr>
        <w:t>bedrift</w:t>
      </w:r>
      <w:r w:rsidRPr="004637F0">
        <w:rPr>
          <w:sz w:val="18"/>
          <w:szCs w:val="18"/>
        </w:rPr>
        <w:t>en.</w:t>
      </w:r>
    </w:p>
    <w:p w:rsidR="005C0329" w:rsidRDefault="005C0329" w:rsidP="00C961AC">
      <w:pPr>
        <w:spacing w:line="240" w:lineRule="atLeast"/>
        <w:rPr>
          <w:b/>
          <w:sz w:val="18"/>
          <w:szCs w:val="18"/>
        </w:rPr>
      </w:pPr>
    </w:p>
    <w:p w:rsidR="00C961AC" w:rsidRPr="004637F0" w:rsidRDefault="009D0702" w:rsidP="00C961AC">
      <w:pPr>
        <w:spacing w:line="240" w:lineRule="atLeast"/>
        <w:rPr>
          <w:sz w:val="18"/>
          <w:szCs w:val="18"/>
        </w:rPr>
      </w:pPr>
      <w:r w:rsidRPr="004637F0">
        <w:rPr>
          <w:b/>
          <w:sz w:val="18"/>
          <w:szCs w:val="18"/>
        </w:rPr>
        <w:t>BAT (Bedste tilgængelige teknik)</w:t>
      </w:r>
      <w:r w:rsidR="00C961AC" w:rsidRPr="004637F0">
        <w:rPr>
          <w:sz w:val="18"/>
          <w:szCs w:val="18"/>
        </w:rPr>
        <w:t xml:space="preserve"> </w:t>
      </w:r>
    </w:p>
    <w:p w:rsidR="00C961AC" w:rsidRPr="004637F0" w:rsidRDefault="00C961AC" w:rsidP="00C961AC">
      <w:pPr>
        <w:spacing w:line="240" w:lineRule="atLeast"/>
        <w:rPr>
          <w:sz w:val="18"/>
          <w:szCs w:val="18"/>
        </w:rPr>
      </w:pPr>
      <w:r w:rsidRPr="004637F0">
        <w:rPr>
          <w:sz w:val="18"/>
          <w:szCs w:val="18"/>
        </w:rPr>
        <w:t>Husdyrgodkendelsesbekendtgørelsen</w:t>
      </w:r>
      <w:r w:rsidRPr="004637F0">
        <w:rPr>
          <w:rStyle w:val="Fodnotehenvisning"/>
          <w:sz w:val="18"/>
          <w:szCs w:val="18"/>
        </w:rPr>
        <w:footnoteReference w:id="1"/>
      </w:r>
      <w:r w:rsidRPr="004637F0">
        <w:rPr>
          <w:sz w:val="18"/>
          <w:szCs w:val="18"/>
        </w:rPr>
        <w:t xml:space="preserve"> omfatter implementering af dele af  IE-direktiv</w:t>
      </w:r>
      <w:r w:rsidR="00371DA0">
        <w:rPr>
          <w:sz w:val="18"/>
          <w:szCs w:val="18"/>
        </w:rPr>
        <w:t>et</w:t>
      </w:r>
      <w:r w:rsidRPr="004637F0">
        <w:rPr>
          <w:sz w:val="18"/>
          <w:szCs w:val="18"/>
        </w:rPr>
        <w:t xml:space="preserve"> ”Direktivet om industrielle emissioner m.v.” fra EU</w:t>
      </w:r>
      <w:r w:rsidRPr="004637F0">
        <w:rPr>
          <w:rStyle w:val="Fodnotehenvisning"/>
          <w:sz w:val="18"/>
          <w:szCs w:val="18"/>
        </w:rPr>
        <w:footnoteReference w:id="2"/>
      </w:r>
      <w:r w:rsidRPr="004637F0">
        <w:rPr>
          <w:sz w:val="18"/>
          <w:szCs w:val="18"/>
        </w:rPr>
        <w:t xml:space="preserve">. </w:t>
      </w:r>
    </w:p>
    <w:p w:rsidR="00096E2C" w:rsidRPr="004637F0" w:rsidRDefault="00096E2C" w:rsidP="00B31EEE">
      <w:pPr>
        <w:spacing w:line="240" w:lineRule="atLeast"/>
        <w:rPr>
          <w:sz w:val="18"/>
          <w:szCs w:val="18"/>
        </w:rPr>
      </w:pPr>
    </w:p>
    <w:p w:rsidR="001964E7" w:rsidRPr="004637F0" w:rsidRDefault="001964E7" w:rsidP="00B31EEE">
      <w:pPr>
        <w:spacing w:line="240" w:lineRule="atLeast"/>
        <w:rPr>
          <w:sz w:val="18"/>
          <w:szCs w:val="18"/>
        </w:rPr>
      </w:pPr>
      <w:r w:rsidRPr="004637F0">
        <w:rPr>
          <w:sz w:val="18"/>
          <w:szCs w:val="18"/>
        </w:rPr>
        <w:t xml:space="preserve">Da </w:t>
      </w:r>
      <w:r w:rsidR="00DE2D4C" w:rsidRPr="004637F0">
        <w:rPr>
          <w:sz w:val="18"/>
          <w:szCs w:val="18"/>
        </w:rPr>
        <w:t>bedrift</w:t>
      </w:r>
      <w:r w:rsidRPr="004637F0">
        <w:rPr>
          <w:sz w:val="18"/>
          <w:szCs w:val="18"/>
        </w:rPr>
        <w:t>e</w:t>
      </w:r>
      <w:r w:rsidR="00DE2D4C" w:rsidRPr="004637F0">
        <w:rPr>
          <w:sz w:val="18"/>
          <w:szCs w:val="18"/>
        </w:rPr>
        <w:t>n</w:t>
      </w:r>
      <w:r w:rsidRPr="004637F0">
        <w:rPr>
          <w:sz w:val="18"/>
          <w:szCs w:val="18"/>
        </w:rPr>
        <w:t xml:space="preserve"> har en ammoniakemission på over 750 kg NH</w:t>
      </w:r>
      <w:r w:rsidRPr="004637F0">
        <w:rPr>
          <w:sz w:val="18"/>
          <w:szCs w:val="18"/>
          <w:vertAlign w:val="subscript"/>
        </w:rPr>
        <w:t>3</w:t>
      </w:r>
      <w:r w:rsidRPr="004637F0">
        <w:rPr>
          <w:sz w:val="18"/>
          <w:szCs w:val="18"/>
        </w:rPr>
        <w:t>-N (ammoniak) pr. år</w:t>
      </w:r>
      <w:r w:rsidR="00693744">
        <w:rPr>
          <w:sz w:val="18"/>
          <w:szCs w:val="18"/>
        </w:rPr>
        <w:t xml:space="preserve">, men mindre end 3.500 kg </w:t>
      </w:r>
      <w:r w:rsidR="00693744" w:rsidRPr="004637F0">
        <w:rPr>
          <w:sz w:val="18"/>
          <w:szCs w:val="18"/>
        </w:rPr>
        <w:t>NH</w:t>
      </w:r>
      <w:r w:rsidR="00693744" w:rsidRPr="004637F0">
        <w:rPr>
          <w:sz w:val="18"/>
          <w:szCs w:val="18"/>
          <w:vertAlign w:val="subscript"/>
        </w:rPr>
        <w:t>3</w:t>
      </w:r>
      <w:r w:rsidR="00693744" w:rsidRPr="004637F0">
        <w:rPr>
          <w:sz w:val="18"/>
          <w:szCs w:val="18"/>
        </w:rPr>
        <w:t>-N</w:t>
      </w:r>
      <w:r w:rsidRPr="004637F0">
        <w:rPr>
          <w:sz w:val="18"/>
          <w:szCs w:val="18"/>
        </w:rPr>
        <w:t xml:space="preserve">, </w:t>
      </w:r>
      <w:r w:rsidR="00096E2C" w:rsidRPr="004637F0">
        <w:rPr>
          <w:sz w:val="18"/>
          <w:szCs w:val="18"/>
        </w:rPr>
        <w:t>skal</w:t>
      </w:r>
      <w:r w:rsidRPr="004637F0">
        <w:rPr>
          <w:sz w:val="18"/>
          <w:szCs w:val="18"/>
        </w:rPr>
        <w:t xml:space="preserve"> der </w:t>
      </w:r>
      <w:r w:rsidR="003C5BC3">
        <w:rPr>
          <w:sz w:val="18"/>
          <w:szCs w:val="18"/>
        </w:rPr>
        <w:t xml:space="preserve">foretages en vurdering om bedriften kan overholde BAT-niveauet for ammoniakemission. Der skal eventuelt fastsættes vilkår, som sikrer reduktion af ammoniakemissionen. </w:t>
      </w:r>
      <w:r w:rsidR="00096E2C" w:rsidRPr="004637F0">
        <w:rPr>
          <w:sz w:val="18"/>
          <w:szCs w:val="18"/>
        </w:rPr>
        <w:t>Derudover skal der ikke ses på BAT.</w:t>
      </w:r>
    </w:p>
    <w:p w:rsidR="00985C05" w:rsidRDefault="00985C05" w:rsidP="00763D42">
      <w:pPr>
        <w:spacing w:line="240" w:lineRule="atLeast"/>
        <w:rPr>
          <w:b/>
          <w:sz w:val="18"/>
          <w:szCs w:val="18"/>
        </w:rPr>
      </w:pPr>
    </w:p>
    <w:p w:rsidR="002075A4" w:rsidRDefault="002075A4" w:rsidP="00763D42">
      <w:pPr>
        <w:spacing w:line="240" w:lineRule="atLeast"/>
        <w:rPr>
          <w:b/>
          <w:sz w:val="18"/>
          <w:szCs w:val="18"/>
        </w:rPr>
      </w:pPr>
    </w:p>
    <w:p w:rsidR="009D0702" w:rsidRPr="004637F0" w:rsidRDefault="009D0702" w:rsidP="00763D42">
      <w:pPr>
        <w:spacing w:line="240" w:lineRule="atLeast"/>
        <w:rPr>
          <w:b/>
          <w:color w:val="FF0000"/>
          <w:sz w:val="18"/>
          <w:szCs w:val="18"/>
        </w:rPr>
      </w:pPr>
      <w:r w:rsidRPr="004637F0">
        <w:rPr>
          <w:b/>
          <w:sz w:val="18"/>
          <w:szCs w:val="18"/>
        </w:rPr>
        <w:t>Miljøkonsekvensvurdering</w:t>
      </w:r>
    </w:p>
    <w:p w:rsidR="00B94D14" w:rsidRPr="004637F0" w:rsidRDefault="00B94D14" w:rsidP="001C7EEB">
      <w:pPr>
        <w:spacing w:line="240" w:lineRule="atLeast"/>
        <w:rPr>
          <w:sz w:val="18"/>
          <w:szCs w:val="18"/>
        </w:rPr>
      </w:pPr>
      <w:r w:rsidRPr="004637F0">
        <w:rPr>
          <w:sz w:val="18"/>
          <w:szCs w:val="18"/>
        </w:rPr>
        <w:t>Denne tilladelse er givet efter 16</w:t>
      </w:r>
      <w:r w:rsidR="00A80FB5" w:rsidRPr="004637F0">
        <w:rPr>
          <w:sz w:val="18"/>
          <w:szCs w:val="18"/>
        </w:rPr>
        <w:t xml:space="preserve"> </w:t>
      </w:r>
      <w:r w:rsidRPr="004637F0">
        <w:rPr>
          <w:sz w:val="18"/>
          <w:szCs w:val="18"/>
        </w:rPr>
        <w:t>b</w:t>
      </w:r>
      <w:r w:rsidR="004A44A7" w:rsidRPr="004637F0">
        <w:rPr>
          <w:sz w:val="18"/>
          <w:szCs w:val="18"/>
        </w:rPr>
        <w:t>,</w:t>
      </w:r>
      <w:r w:rsidRPr="004637F0">
        <w:rPr>
          <w:sz w:val="18"/>
          <w:szCs w:val="18"/>
        </w:rPr>
        <w:t xml:space="preserve"> og der er derfor ikke krav om miljøkonsekvensvurdering.</w:t>
      </w:r>
    </w:p>
    <w:p w:rsidR="00B94D14" w:rsidRPr="004637F0" w:rsidRDefault="00B94D14" w:rsidP="001C7EEB">
      <w:pPr>
        <w:spacing w:line="240" w:lineRule="atLeast"/>
        <w:rPr>
          <w:sz w:val="18"/>
          <w:szCs w:val="18"/>
        </w:rPr>
      </w:pPr>
    </w:p>
    <w:p w:rsidR="001C7EEB" w:rsidRPr="004637F0" w:rsidRDefault="001C7EEB" w:rsidP="001C7EEB">
      <w:pPr>
        <w:spacing w:line="240" w:lineRule="atLeast"/>
        <w:rPr>
          <w:b/>
          <w:sz w:val="18"/>
          <w:szCs w:val="18"/>
        </w:rPr>
      </w:pPr>
      <w:r w:rsidRPr="004637F0">
        <w:rPr>
          <w:b/>
          <w:sz w:val="18"/>
          <w:szCs w:val="18"/>
        </w:rPr>
        <w:t>Konklusion</w:t>
      </w:r>
    </w:p>
    <w:p w:rsidR="00B00BBD" w:rsidRPr="004637F0" w:rsidRDefault="006F3B5E" w:rsidP="001C7EEB">
      <w:pPr>
        <w:spacing w:line="240" w:lineRule="atLeast"/>
        <w:rPr>
          <w:sz w:val="18"/>
          <w:szCs w:val="18"/>
        </w:rPr>
      </w:pPr>
      <w:r w:rsidRPr="004637F0">
        <w:rPr>
          <w:sz w:val="18"/>
          <w:szCs w:val="18"/>
        </w:rPr>
        <w:t xml:space="preserve">Guldborgsund </w:t>
      </w:r>
      <w:r w:rsidR="00B00BBD" w:rsidRPr="004637F0">
        <w:rPr>
          <w:sz w:val="18"/>
          <w:szCs w:val="18"/>
        </w:rPr>
        <w:t xml:space="preserve">Kommunen vurderer, at </w:t>
      </w:r>
      <w:r w:rsidR="00DE2D4C" w:rsidRPr="004637F0">
        <w:rPr>
          <w:sz w:val="18"/>
          <w:szCs w:val="18"/>
        </w:rPr>
        <w:t>bedrift</w:t>
      </w:r>
      <w:r w:rsidR="00B00BBD" w:rsidRPr="004637F0">
        <w:rPr>
          <w:sz w:val="18"/>
          <w:szCs w:val="18"/>
        </w:rPr>
        <w:t>e</w:t>
      </w:r>
      <w:r w:rsidR="00DE2D4C" w:rsidRPr="004637F0">
        <w:rPr>
          <w:sz w:val="18"/>
          <w:szCs w:val="18"/>
        </w:rPr>
        <w:t>n</w:t>
      </w:r>
      <w:r w:rsidR="00B00BBD" w:rsidRPr="004637F0">
        <w:rPr>
          <w:sz w:val="18"/>
          <w:szCs w:val="18"/>
        </w:rPr>
        <w:t xml:space="preserve"> har truffet de nødvendige foranstaltninger til forebyggelse og begrænsning af forurening fra </w:t>
      </w:r>
      <w:r w:rsidR="00DE2D4C" w:rsidRPr="004637F0">
        <w:rPr>
          <w:sz w:val="18"/>
          <w:szCs w:val="18"/>
        </w:rPr>
        <w:t>bedrift</w:t>
      </w:r>
      <w:r w:rsidR="00B00BBD" w:rsidRPr="004637F0">
        <w:rPr>
          <w:sz w:val="18"/>
          <w:szCs w:val="18"/>
        </w:rPr>
        <w:t>e</w:t>
      </w:r>
      <w:r w:rsidR="00DE2D4C" w:rsidRPr="004637F0">
        <w:rPr>
          <w:sz w:val="18"/>
          <w:szCs w:val="18"/>
        </w:rPr>
        <w:t>n</w:t>
      </w:r>
      <w:r w:rsidR="00B00BBD" w:rsidRPr="004637F0">
        <w:rPr>
          <w:sz w:val="18"/>
          <w:szCs w:val="18"/>
        </w:rPr>
        <w:t>s anlæg.</w:t>
      </w:r>
    </w:p>
    <w:p w:rsidR="006F3B5E" w:rsidRPr="004637F0" w:rsidRDefault="006F3B5E" w:rsidP="001C7EEB">
      <w:pPr>
        <w:spacing w:line="240" w:lineRule="atLeast"/>
        <w:rPr>
          <w:color w:val="0070C0"/>
          <w:sz w:val="18"/>
          <w:szCs w:val="18"/>
        </w:rPr>
      </w:pPr>
    </w:p>
    <w:p w:rsidR="00532223" w:rsidRPr="004637F0" w:rsidRDefault="004B58D9" w:rsidP="001C7EEB">
      <w:pPr>
        <w:spacing w:line="240" w:lineRule="atLeast"/>
        <w:rPr>
          <w:sz w:val="18"/>
          <w:szCs w:val="18"/>
        </w:rPr>
      </w:pPr>
      <w:r w:rsidRPr="004637F0">
        <w:rPr>
          <w:sz w:val="18"/>
          <w:szCs w:val="18"/>
        </w:rPr>
        <w:t>Samlet er det Guldborgsund Kommunes vurdering, at der kan meddeles miljø</w:t>
      </w:r>
      <w:r w:rsidR="00B94D14" w:rsidRPr="004637F0">
        <w:rPr>
          <w:sz w:val="18"/>
          <w:szCs w:val="18"/>
        </w:rPr>
        <w:t>tilladelse</w:t>
      </w:r>
      <w:r w:rsidRPr="004637F0">
        <w:rPr>
          <w:sz w:val="18"/>
          <w:szCs w:val="18"/>
        </w:rPr>
        <w:t xml:space="preserve"> til de</w:t>
      </w:r>
      <w:r w:rsidR="001C7EEB" w:rsidRPr="004637F0">
        <w:rPr>
          <w:sz w:val="18"/>
          <w:szCs w:val="18"/>
        </w:rPr>
        <w:t>n</w:t>
      </w:r>
      <w:r w:rsidRPr="004637F0">
        <w:rPr>
          <w:sz w:val="18"/>
          <w:szCs w:val="18"/>
        </w:rPr>
        <w:t xml:space="preserve"> ansøgte </w:t>
      </w:r>
      <w:r w:rsidR="001C7EEB" w:rsidRPr="004637F0">
        <w:rPr>
          <w:sz w:val="18"/>
          <w:szCs w:val="18"/>
        </w:rPr>
        <w:t>produktion,</w:t>
      </w:r>
      <w:r w:rsidRPr="004637F0">
        <w:rPr>
          <w:sz w:val="18"/>
          <w:szCs w:val="18"/>
        </w:rPr>
        <w:t xml:space="preserve"> uden at det medfører væsentlige virkninger på miljøet eller omkringboende. Dette er naturligvis vurderet på baggrund af, at de givne forudsætninger </w:t>
      </w:r>
      <w:r w:rsidR="006F3B5E" w:rsidRPr="004637F0">
        <w:rPr>
          <w:sz w:val="18"/>
          <w:szCs w:val="18"/>
        </w:rPr>
        <w:t xml:space="preserve">for </w:t>
      </w:r>
      <w:r w:rsidRPr="004637F0">
        <w:rPr>
          <w:sz w:val="18"/>
          <w:szCs w:val="18"/>
        </w:rPr>
        <w:t xml:space="preserve">og vilkår i </w:t>
      </w:r>
      <w:r w:rsidR="00B265A0" w:rsidRPr="004637F0">
        <w:rPr>
          <w:sz w:val="18"/>
          <w:szCs w:val="18"/>
        </w:rPr>
        <w:t xml:space="preserve">tilladelsen </w:t>
      </w:r>
      <w:r w:rsidRPr="004637F0">
        <w:rPr>
          <w:sz w:val="18"/>
          <w:szCs w:val="18"/>
        </w:rPr>
        <w:t>overholdes.</w:t>
      </w:r>
    </w:p>
    <w:p w:rsidR="00B94D14" w:rsidRPr="008F3191" w:rsidRDefault="00B94D14" w:rsidP="001C7EEB">
      <w:pPr>
        <w:spacing w:line="240" w:lineRule="atLeast"/>
        <w:rPr>
          <w:sz w:val="18"/>
          <w:szCs w:val="18"/>
          <w:highlight w:val="green"/>
        </w:rPr>
      </w:pPr>
    </w:p>
    <w:p w:rsidR="00532223" w:rsidRPr="004637F0" w:rsidRDefault="008178CA" w:rsidP="00532223">
      <w:pPr>
        <w:pStyle w:val="Overskrift2"/>
      </w:pPr>
      <w:r w:rsidRPr="004637F0">
        <w:t xml:space="preserve"> </w:t>
      </w:r>
      <w:bookmarkStart w:id="5" w:name="_Toc35854071"/>
      <w:r w:rsidR="00532223" w:rsidRPr="004637F0">
        <w:t>AFGØRELSE</w:t>
      </w:r>
      <w:bookmarkEnd w:id="5"/>
      <w:r w:rsidR="00532223" w:rsidRPr="004637F0">
        <w:t xml:space="preserve"> </w:t>
      </w:r>
    </w:p>
    <w:p w:rsidR="00532223" w:rsidRPr="004637F0" w:rsidRDefault="00532223" w:rsidP="001D7152">
      <w:pPr>
        <w:spacing w:line="240" w:lineRule="atLeast"/>
        <w:rPr>
          <w:sz w:val="18"/>
          <w:szCs w:val="18"/>
        </w:rPr>
      </w:pPr>
      <w:r w:rsidRPr="004637F0">
        <w:rPr>
          <w:sz w:val="18"/>
          <w:szCs w:val="18"/>
        </w:rPr>
        <w:t xml:space="preserve">Guldborgsund Kommune </w:t>
      </w:r>
      <w:r w:rsidR="00523FB0" w:rsidRPr="004637F0">
        <w:rPr>
          <w:sz w:val="18"/>
          <w:szCs w:val="18"/>
        </w:rPr>
        <w:t>meddeler</w:t>
      </w:r>
      <w:r w:rsidRPr="004637F0">
        <w:rPr>
          <w:sz w:val="18"/>
          <w:szCs w:val="18"/>
        </w:rPr>
        <w:t xml:space="preserve"> hermed </w:t>
      </w:r>
      <w:r w:rsidR="00523FB0" w:rsidRPr="004637F0">
        <w:rPr>
          <w:sz w:val="18"/>
          <w:szCs w:val="18"/>
        </w:rPr>
        <w:t xml:space="preserve">§ </w:t>
      </w:r>
      <w:r w:rsidR="00FC0931" w:rsidRPr="004637F0">
        <w:rPr>
          <w:sz w:val="18"/>
          <w:szCs w:val="18"/>
        </w:rPr>
        <w:t>16</w:t>
      </w:r>
      <w:r w:rsidR="00011A8E" w:rsidRPr="004637F0">
        <w:rPr>
          <w:sz w:val="18"/>
          <w:szCs w:val="18"/>
        </w:rPr>
        <w:t xml:space="preserve"> </w:t>
      </w:r>
      <w:r w:rsidR="004E6D1D" w:rsidRPr="004637F0">
        <w:rPr>
          <w:sz w:val="18"/>
          <w:szCs w:val="18"/>
        </w:rPr>
        <w:t>b</w:t>
      </w:r>
      <w:r w:rsidR="00523FB0" w:rsidRPr="004637F0">
        <w:rPr>
          <w:sz w:val="18"/>
          <w:szCs w:val="18"/>
        </w:rPr>
        <w:t xml:space="preserve"> </w:t>
      </w:r>
      <w:r w:rsidR="001D7152" w:rsidRPr="004637F0">
        <w:rPr>
          <w:sz w:val="18"/>
          <w:szCs w:val="18"/>
        </w:rPr>
        <w:t>miljøtillad</w:t>
      </w:r>
      <w:r w:rsidR="004E6D1D" w:rsidRPr="004637F0">
        <w:rPr>
          <w:sz w:val="18"/>
          <w:szCs w:val="18"/>
        </w:rPr>
        <w:t>else</w:t>
      </w:r>
      <w:r w:rsidRPr="004637F0">
        <w:rPr>
          <w:sz w:val="18"/>
          <w:szCs w:val="18"/>
        </w:rPr>
        <w:t xml:space="preserve"> til </w:t>
      </w:r>
      <w:r w:rsidR="00A80FB5" w:rsidRPr="004637F0">
        <w:rPr>
          <w:sz w:val="18"/>
          <w:szCs w:val="18"/>
        </w:rPr>
        <w:t>svine</w:t>
      </w:r>
      <w:r w:rsidRPr="004637F0">
        <w:rPr>
          <w:sz w:val="18"/>
          <w:szCs w:val="18"/>
        </w:rPr>
        <w:t>produk</w:t>
      </w:r>
      <w:r w:rsidR="0040079C" w:rsidRPr="004637F0">
        <w:rPr>
          <w:sz w:val="18"/>
          <w:szCs w:val="18"/>
        </w:rPr>
        <w:t>t</w:t>
      </w:r>
      <w:r w:rsidRPr="004637F0">
        <w:rPr>
          <w:sz w:val="18"/>
          <w:szCs w:val="18"/>
        </w:rPr>
        <w:t xml:space="preserve">ion </w:t>
      </w:r>
      <w:r w:rsidR="001D7152" w:rsidRPr="004637F0">
        <w:rPr>
          <w:sz w:val="18"/>
          <w:szCs w:val="18"/>
        </w:rPr>
        <w:t xml:space="preserve">på </w:t>
      </w:r>
      <w:r w:rsidR="00DE2D4C" w:rsidRPr="004637F0">
        <w:rPr>
          <w:sz w:val="18"/>
          <w:szCs w:val="18"/>
        </w:rPr>
        <w:t>bedrift</w:t>
      </w:r>
      <w:r w:rsidR="001D7152" w:rsidRPr="004637F0">
        <w:rPr>
          <w:sz w:val="18"/>
          <w:szCs w:val="18"/>
        </w:rPr>
        <w:t xml:space="preserve">en </w:t>
      </w:r>
      <w:r w:rsidR="00963FF7">
        <w:rPr>
          <w:sz w:val="18"/>
          <w:szCs w:val="18"/>
        </w:rPr>
        <w:t>Østerby 2, 4990 Sakskøbing</w:t>
      </w:r>
      <w:r w:rsidR="004A44A7" w:rsidRPr="004637F0">
        <w:rPr>
          <w:sz w:val="18"/>
          <w:szCs w:val="18"/>
        </w:rPr>
        <w:t>,</w:t>
      </w:r>
      <w:r w:rsidR="001D7152" w:rsidRPr="004637F0">
        <w:rPr>
          <w:sz w:val="18"/>
          <w:szCs w:val="18"/>
        </w:rPr>
        <w:t xml:space="preserve"> </w:t>
      </w:r>
      <w:r w:rsidRPr="004637F0">
        <w:rPr>
          <w:sz w:val="18"/>
          <w:szCs w:val="18"/>
        </w:rPr>
        <w:t xml:space="preserve">hørende til bedriften med CVR-nummer </w:t>
      </w:r>
      <w:r w:rsidR="00F66FFC">
        <w:rPr>
          <w:sz w:val="18"/>
          <w:szCs w:val="18"/>
        </w:rPr>
        <w:t>1</w:t>
      </w:r>
      <w:r w:rsidR="00693744">
        <w:rPr>
          <w:sz w:val="18"/>
          <w:szCs w:val="18"/>
        </w:rPr>
        <w:t>5</w:t>
      </w:r>
      <w:r w:rsidR="00F66FFC">
        <w:rPr>
          <w:sz w:val="18"/>
          <w:szCs w:val="18"/>
        </w:rPr>
        <w:t>90</w:t>
      </w:r>
      <w:r w:rsidR="00693744">
        <w:rPr>
          <w:sz w:val="18"/>
          <w:szCs w:val="18"/>
        </w:rPr>
        <w:t>008</w:t>
      </w:r>
      <w:r w:rsidR="00F66FFC">
        <w:rPr>
          <w:sz w:val="18"/>
          <w:szCs w:val="18"/>
        </w:rPr>
        <w:t>3</w:t>
      </w:r>
      <w:r w:rsidR="00E92159">
        <w:rPr>
          <w:sz w:val="18"/>
          <w:szCs w:val="18"/>
        </w:rPr>
        <w:t>. Tilladelsen gives ved overholdelse af</w:t>
      </w:r>
      <w:r w:rsidR="00523FB0" w:rsidRPr="004637F0">
        <w:rPr>
          <w:sz w:val="18"/>
          <w:szCs w:val="18"/>
        </w:rPr>
        <w:t xml:space="preserve"> de stillede vilkår</w:t>
      </w:r>
      <w:r w:rsidRPr="004637F0">
        <w:rPr>
          <w:sz w:val="18"/>
          <w:szCs w:val="18"/>
        </w:rPr>
        <w:t>.</w:t>
      </w:r>
    </w:p>
    <w:p w:rsidR="00454D0B" w:rsidRPr="00683B8A" w:rsidRDefault="00454D0B" w:rsidP="001D7152">
      <w:pPr>
        <w:spacing w:line="240" w:lineRule="atLeast"/>
        <w:rPr>
          <w:sz w:val="18"/>
          <w:szCs w:val="18"/>
        </w:rPr>
      </w:pPr>
    </w:p>
    <w:p w:rsidR="00454D0B" w:rsidRPr="00683B8A" w:rsidRDefault="00454D0B" w:rsidP="00454D0B">
      <w:pPr>
        <w:spacing w:line="240" w:lineRule="atLeast"/>
        <w:rPr>
          <w:sz w:val="18"/>
          <w:szCs w:val="18"/>
        </w:rPr>
      </w:pPr>
      <w:r w:rsidRPr="00683B8A">
        <w:rPr>
          <w:sz w:val="18"/>
          <w:szCs w:val="18"/>
        </w:rPr>
        <w:t xml:space="preserve">Miljøtilladelsen bliver meddelt i henhold til </w:t>
      </w:r>
      <w:r w:rsidR="00DE2D4C" w:rsidRPr="00683B8A">
        <w:rPr>
          <w:sz w:val="18"/>
          <w:szCs w:val="18"/>
        </w:rPr>
        <w:t>husdyrbrug</w:t>
      </w:r>
      <w:r w:rsidR="003F0889" w:rsidRPr="00683B8A">
        <w:rPr>
          <w:sz w:val="18"/>
          <w:szCs w:val="18"/>
        </w:rPr>
        <w:t>loven</w:t>
      </w:r>
      <w:r w:rsidRPr="00683B8A">
        <w:rPr>
          <w:sz w:val="18"/>
          <w:szCs w:val="18"/>
        </w:rPr>
        <w:t>s</w:t>
      </w:r>
      <w:r w:rsidR="00B265A0" w:rsidRPr="00683B8A">
        <w:rPr>
          <w:rStyle w:val="Fodnotehenvisning"/>
          <w:sz w:val="18"/>
          <w:szCs w:val="18"/>
        </w:rPr>
        <w:footnoteReference w:id="3"/>
      </w:r>
      <w:r w:rsidRPr="00683B8A">
        <w:rPr>
          <w:sz w:val="18"/>
          <w:szCs w:val="18"/>
        </w:rPr>
        <w:t xml:space="preserve"> § 16 b, stk. 1, da den beregnede ammoniakemission fra </w:t>
      </w:r>
      <w:r w:rsidR="00DE2D4C" w:rsidRPr="00683B8A">
        <w:rPr>
          <w:sz w:val="18"/>
          <w:szCs w:val="18"/>
        </w:rPr>
        <w:t>bedrift</w:t>
      </w:r>
      <w:r w:rsidRPr="00683B8A">
        <w:rPr>
          <w:sz w:val="18"/>
          <w:szCs w:val="18"/>
        </w:rPr>
        <w:t>e</w:t>
      </w:r>
      <w:r w:rsidR="00DE2D4C" w:rsidRPr="00683B8A">
        <w:rPr>
          <w:sz w:val="18"/>
          <w:szCs w:val="18"/>
        </w:rPr>
        <w:t>n</w:t>
      </w:r>
      <w:r w:rsidRPr="00683B8A">
        <w:rPr>
          <w:sz w:val="18"/>
          <w:szCs w:val="18"/>
        </w:rPr>
        <w:t>, er på over 750 kg NH</w:t>
      </w:r>
      <w:r w:rsidRPr="00683B8A">
        <w:rPr>
          <w:sz w:val="18"/>
          <w:szCs w:val="18"/>
          <w:vertAlign w:val="subscript"/>
        </w:rPr>
        <w:t>3</w:t>
      </w:r>
      <w:r w:rsidRPr="00683B8A">
        <w:rPr>
          <w:sz w:val="18"/>
          <w:szCs w:val="18"/>
        </w:rPr>
        <w:t>-N pr. år, men dyreholdet er under IPPC-grænsen/grænsen for IE-brug.</w:t>
      </w:r>
    </w:p>
    <w:p w:rsidR="00454D0B" w:rsidRPr="00683B8A" w:rsidRDefault="00454D0B" w:rsidP="00454D0B">
      <w:pPr>
        <w:spacing w:line="240" w:lineRule="atLeast"/>
        <w:rPr>
          <w:color w:val="0070C0"/>
          <w:sz w:val="18"/>
          <w:szCs w:val="18"/>
        </w:rPr>
      </w:pPr>
    </w:p>
    <w:p w:rsidR="00532223" w:rsidRPr="00683B8A" w:rsidRDefault="00DE2D4C" w:rsidP="001D7152">
      <w:pPr>
        <w:spacing w:line="240" w:lineRule="atLeast"/>
        <w:rPr>
          <w:sz w:val="18"/>
          <w:szCs w:val="18"/>
        </w:rPr>
      </w:pPr>
      <w:r w:rsidRPr="00683B8A">
        <w:rPr>
          <w:sz w:val="18"/>
          <w:szCs w:val="18"/>
        </w:rPr>
        <w:t>Bedrift</w:t>
      </w:r>
      <w:r w:rsidR="001D7152" w:rsidRPr="00683B8A">
        <w:rPr>
          <w:sz w:val="18"/>
          <w:szCs w:val="18"/>
        </w:rPr>
        <w:t>e</w:t>
      </w:r>
      <w:r w:rsidRPr="00683B8A">
        <w:rPr>
          <w:sz w:val="18"/>
          <w:szCs w:val="18"/>
        </w:rPr>
        <w:t xml:space="preserve">n </w:t>
      </w:r>
      <w:r w:rsidR="001D7152" w:rsidRPr="00683B8A">
        <w:rPr>
          <w:sz w:val="18"/>
          <w:szCs w:val="18"/>
        </w:rPr>
        <w:t>er ikke vurderet teknisk, forurenings-/ eller driftsmæssige forbundet med andre husdyrbrug.</w:t>
      </w:r>
    </w:p>
    <w:p w:rsidR="00532223" w:rsidRPr="00683B8A" w:rsidRDefault="00532223" w:rsidP="001D7152">
      <w:pPr>
        <w:spacing w:line="240" w:lineRule="atLeast"/>
        <w:rPr>
          <w:sz w:val="18"/>
          <w:szCs w:val="18"/>
        </w:rPr>
      </w:pPr>
    </w:p>
    <w:p w:rsidR="009E5BD6" w:rsidRPr="00683B8A" w:rsidRDefault="009E5BD6" w:rsidP="001D7152">
      <w:pPr>
        <w:spacing w:line="240" w:lineRule="atLeast"/>
        <w:rPr>
          <w:color w:val="0070C0"/>
          <w:sz w:val="18"/>
          <w:szCs w:val="18"/>
        </w:rPr>
      </w:pPr>
      <w:r w:rsidRPr="00683B8A">
        <w:rPr>
          <w:sz w:val="18"/>
          <w:szCs w:val="18"/>
        </w:rPr>
        <w:t>Der meddeles miljø</w:t>
      </w:r>
      <w:r w:rsidR="004E6D1D" w:rsidRPr="00683B8A">
        <w:rPr>
          <w:sz w:val="18"/>
          <w:szCs w:val="18"/>
        </w:rPr>
        <w:t>tilladelse</w:t>
      </w:r>
      <w:r w:rsidRPr="00683B8A">
        <w:rPr>
          <w:sz w:val="18"/>
          <w:szCs w:val="18"/>
        </w:rPr>
        <w:t xml:space="preserve"> til e</w:t>
      </w:r>
      <w:r w:rsidR="00B265A0" w:rsidRPr="00683B8A">
        <w:rPr>
          <w:sz w:val="18"/>
          <w:szCs w:val="18"/>
        </w:rPr>
        <w:t>n</w:t>
      </w:r>
      <w:r w:rsidRPr="00683B8A">
        <w:rPr>
          <w:sz w:val="18"/>
          <w:szCs w:val="18"/>
        </w:rPr>
        <w:t xml:space="preserve"> </w:t>
      </w:r>
      <w:r w:rsidR="00DE2D4C" w:rsidRPr="00683B8A">
        <w:rPr>
          <w:sz w:val="18"/>
          <w:szCs w:val="18"/>
        </w:rPr>
        <w:t>bedrift</w:t>
      </w:r>
      <w:r w:rsidR="00430750" w:rsidRPr="00683B8A">
        <w:rPr>
          <w:sz w:val="18"/>
          <w:szCs w:val="18"/>
        </w:rPr>
        <w:t xml:space="preserve"> med et samlet </w:t>
      </w:r>
      <w:r w:rsidRPr="00683B8A">
        <w:rPr>
          <w:sz w:val="18"/>
          <w:szCs w:val="18"/>
        </w:rPr>
        <w:t xml:space="preserve">produktionsareal på </w:t>
      </w:r>
      <w:r w:rsidR="00693744">
        <w:rPr>
          <w:sz w:val="18"/>
          <w:szCs w:val="18"/>
        </w:rPr>
        <w:t>596</w:t>
      </w:r>
      <w:r w:rsidR="00985C05">
        <w:rPr>
          <w:sz w:val="18"/>
          <w:szCs w:val="18"/>
        </w:rPr>
        <w:t xml:space="preserve"> </w:t>
      </w:r>
      <w:r w:rsidRPr="00683B8A">
        <w:rPr>
          <w:sz w:val="18"/>
          <w:szCs w:val="18"/>
        </w:rPr>
        <w:t>m</w:t>
      </w:r>
      <w:r w:rsidRPr="00683B8A">
        <w:rPr>
          <w:sz w:val="18"/>
          <w:szCs w:val="18"/>
          <w:vertAlign w:val="superscript"/>
        </w:rPr>
        <w:t>2</w:t>
      </w:r>
      <w:r w:rsidRPr="00683B8A">
        <w:rPr>
          <w:sz w:val="18"/>
          <w:szCs w:val="18"/>
        </w:rPr>
        <w:t xml:space="preserve"> </w:t>
      </w:r>
      <w:r w:rsidR="00693744">
        <w:rPr>
          <w:sz w:val="18"/>
          <w:szCs w:val="18"/>
        </w:rPr>
        <w:t xml:space="preserve">og </w:t>
      </w:r>
      <w:r w:rsidR="0070294D">
        <w:rPr>
          <w:sz w:val="18"/>
          <w:szCs w:val="18"/>
        </w:rPr>
        <w:t>5</w:t>
      </w:r>
      <w:r w:rsidR="00693744">
        <w:rPr>
          <w:sz w:val="18"/>
          <w:szCs w:val="18"/>
        </w:rPr>
        <w:t>6</w:t>
      </w:r>
      <w:r w:rsidR="0070294D">
        <w:rPr>
          <w:sz w:val="18"/>
          <w:szCs w:val="18"/>
        </w:rPr>
        <w:t>9 m</w:t>
      </w:r>
      <w:r w:rsidR="0070294D" w:rsidRPr="008A6093">
        <w:rPr>
          <w:sz w:val="18"/>
          <w:szCs w:val="18"/>
          <w:vertAlign w:val="superscript"/>
        </w:rPr>
        <w:t>2</w:t>
      </w:r>
      <w:r w:rsidR="0070294D">
        <w:rPr>
          <w:sz w:val="18"/>
          <w:szCs w:val="18"/>
        </w:rPr>
        <w:t xml:space="preserve"> gylleoverflade </w:t>
      </w:r>
      <w:r w:rsidRPr="00683B8A">
        <w:rPr>
          <w:sz w:val="18"/>
          <w:szCs w:val="18"/>
        </w:rPr>
        <w:t>fordelt på:</w:t>
      </w:r>
    </w:p>
    <w:p w:rsidR="00A25B3A" w:rsidRPr="00693744" w:rsidRDefault="00A25B3A" w:rsidP="001D7152">
      <w:pPr>
        <w:spacing w:line="240" w:lineRule="atLeast"/>
        <w:rPr>
          <w:color w:val="0070C0"/>
          <w:sz w:val="18"/>
          <w:szCs w:val="18"/>
          <w:highlight w:val="green"/>
        </w:rPr>
      </w:pPr>
    </w:p>
    <w:p w:rsidR="00693744" w:rsidRPr="00693744" w:rsidRDefault="00693744" w:rsidP="00693744">
      <w:pPr>
        <w:pStyle w:val="Listeafsnit"/>
        <w:numPr>
          <w:ilvl w:val="0"/>
          <w:numId w:val="32"/>
        </w:numPr>
        <w:spacing w:line="240" w:lineRule="atLeast"/>
        <w:rPr>
          <w:rFonts w:ascii="Verdana" w:hAnsi="Verdana"/>
          <w:sz w:val="18"/>
          <w:szCs w:val="18"/>
        </w:rPr>
      </w:pPr>
      <w:r w:rsidRPr="00693744">
        <w:rPr>
          <w:rFonts w:ascii="Verdana" w:hAnsi="Verdana"/>
          <w:sz w:val="18"/>
          <w:szCs w:val="18"/>
        </w:rPr>
        <w:t>469 m</w:t>
      </w:r>
      <w:r w:rsidRPr="00693744">
        <w:rPr>
          <w:rFonts w:ascii="Verdana" w:hAnsi="Verdana"/>
          <w:sz w:val="18"/>
          <w:szCs w:val="18"/>
          <w:vertAlign w:val="superscript"/>
        </w:rPr>
        <w:t>2</w:t>
      </w:r>
      <w:r w:rsidRPr="00693744">
        <w:rPr>
          <w:rFonts w:ascii="Verdana" w:hAnsi="Verdana"/>
          <w:sz w:val="18"/>
          <w:szCs w:val="18"/>
        </w:rPr>
        <w:t xml:space="preserve"> produktionsareal til slagtesvin, drænet gulv + spalter (33/67%).</w:t>
      </w:r>
    </w:p>
    <w:p w:rsidR="00693744" w:rsidRPr="00693744" w:rsidRDefault="00693744" w:rsidP="00693744">
      <w:pPr>
        <w:pStyle w:val="Listeafsnit"/>
        <w:numPr>
          <w:ilvl w:val="0"/>
          <w:numId w:val="32"/>
        </w:numPr>
        <w:spacing w:line="240" w:lineRule="atLeast"/>
        <w:rPr>
          <w:rFonts w:ascii="Verdana" w:hAnsi="Verdana"/>
          <w:sz w:val="18"/>
          <w:szCs w:val="18"/>
        </w:rPr>
      </w:pPr>
      <w:r w:rsidRPr="00693744">
        <w:rPr>
          <w:rFonts w:ascii="Verdana" w:hAnsi="Verdana"/>
          <w:sz w:val="18"/>
          <w:szCs w:val="18"/>
        </w:rPr>
        <w:t>127 m</w:t>
      </w:r>
      <w:r w:rsidRPr="00693744">
        <w:rPr>
          <w:rFonts w:ascii="Verdana" w:hAnsi="Verdana"/>
          <w:sz w:val="18"/>
          <w:szCs w:val="18"/>
          <w:vertAlign w:val="superscript"/>
        </w:rPr>
        <w:t>2</w:t>
      </w:r>
      <w:r w:rsidRPr="00693744">
        <w:rPr>
          <w:rFonts w:ascii="Verdana" w:hAnsi="Verdana"/>
          <w:sz w:val="18"/>
          <w:szCs w:val="18"/>
        </w:rPr>
        <w:t xml:space="preserve"> produktionsareal til slagtesvin, delvis spaltegulv, 50-75 % fast.</w:t>
      </w:r>
    </w:p>
    <w:p w:rsidR="00693744" w:rsidRPr="00693744" w:rsidRDefault="00693744" w:rsidP="00693744">
      <w:pPr>
        <w:pStyle w:val="Listeafsnit"/>
        <w:numPr>
          <w:ilvl w:val="0"/>
          <w:numId w:val="32"/>
        </w:numPr>
        <w:spacing w:line="240" w:lineRule="atLeast"/>
        <w:rPr>
          <w:rFonts w:ascii="Verdana" w:hAnsi="Verdana"/>
          <w:sz w:val="18"/>
          <w:szCs w:val="18"/>
        </w:rPr>
      </w:pPr>
      <w:r w:rsidRPr="00693744">
        <w:rPr>
          <w:rFonts w:ascii="Verdana" w:hAnsi="Verdana"/>
          <w:sz w:val="18"/>
          <w:szCs w:val="18"/>
        </w:rPr>
        <w:t>569 m</w:t>
      </w:r>
      <w:r w:rsidRPr="00693744">
        <w:rPr>
          <w:rFonts w:ascii="Verdana" w:hAnsi="Verdana"/>
          <w:sz w:val="18"/>
          <w:szCs w:val="18"/>
          <w:vertAlign w:val="superscript"/>
        </w:rPr>
        <w:t>2</w:t>
      </w:r>
      <w:r w:rsidRPr="00693744">
        <w:rPr>
          <w:rFonts w:ascii="Verdana" w:hAnsi="Verdana"/>
          <w:sz w:val="18"/>
          <w:szCs w:val="18"/>
        </w:rPr>
        <w:t xml:space="preserve"> gylleoverflade</w:t>
      </w:r>
      <w:r>
        <w:rPr>
          <w:rFonts w:ascii="Verdana" w:hAnsi="Verdana"/>
          <w:sz w:val="18"/>
          <w:szCs w:val="18"/>
        </w:rPr>
        <w:t>.</w:t>
      </w:r>
    </w:p>
    <w:p w:rsidR="005108C6" w:rsidRPr="008F3191" w:rsidRDefault="006339AE" w:rsidP="005108C6">
      <w:pPr>
        <w:spacing w:line="240" w:lineRule="atLeast"/>
        <w:rPr>
          <w:sz w:val="18"/>
          <w:szCs w:val="18"/>
          <w:highlight w:val="green"/>
        </w:rPr>
      </w:pPr>
      <w:r w:rsidRPr="005C0329">
        <w:rPr>
          <w:sz w:val="18"/>
          <w:szCs w:val="18"/>
        </w:rPr>
        <w:t>Guldborgsund kommune meddeler miljø</w:t>
      </w:r>
      <w:r w:rsidR="00A702A2" w:rsidRPr="005C0329">
        <w:rPr>
          <w:sz w:val="18"/>
          <w:szCs w:val="18"/>
        </w:rPr>
        <w:t>tilladelse</w:t>
      </w:r>
      <w:r w:rsidRPr="005C0329">
        <w:rPr>
          <w:sz w:val="18"/>
          <w:szCs w:val="18"/>
        </w:rPr>
        <w:t xml:space="preserve"> til det ansøgte, da det vurderes, at ansøger har truffet de nødvendige foranstaltninger til at forebygge og begrænse forurening ved anvendelse af bedste tilgængelige teknik. Samtidig er det vurderet, at </w:t>
      </w:r>
      <w:r w:rsidR="00DE2D4C" w:rsidRPr="005C0329">
        <w:rPr>
          <w:sz w:val="18"/>
          <w:szCs w:val="18"/>
        </w:rPr>
        <w:t>bedrift</w:t>
      </w:r>
      <w:r w:rsidRPr="005C0329">
        <w:rPr>
          <w:sz w:val="18"/>
          <w:szCs w:val="18"/>
        </w:rPr>
        <w:t>e</w:t>
      </w:r>
      <w:r w:rsidR="00DE2D4C" w:rsidRPr="005C0329">
        <w:rPr>
          <w:sz w:val="18"/>
          <w:szCs w:val="18"/>
        </w:rPr>
        <w:t>n</w:t>
      </w:r>
      <w:r w:rsidRPr="005C0329">
        <w:rPr>
          <w:sz w:val="18"/>
          <w:szCs w:val="18"/>
        </w:rPr>
        <w:t xml:space="preserve"> i øvrigt kan drives på stedet uden at påvirke omgivelserne på en måde, som er uforenelig med hensynet til omgivelserne.</w:t>
      </w:r>
      <w:r w:rsidR="00D72C59" w:rsidRPr="005C0329">
        <w:rPr>
          <w:sz w:val="18"/>
          <w:szCs w:val="18"/>
        </w:rPr>
        <w:t xml:space="preserve"> </w:t>
      </w:r>
      <w:r w:rsidR="005108C6" w:rsidRPr="005C0329">
        <w:rPr>
          <w:sz w:val="18"/>
          <w:szCs w:val="18"/>
        </w:rPr>
        <w:t>Miljø</w:t>
      </w:r>
      <w:r w:rsidR="00A702A2" w:rsidRPr="005C0329">
        <w:rPr>
          <w:sz w:val="18"/>
          <w:szCs w:val="18"/>
        </w:rPr>
        <w:t>tilladelsen</w:t>
      </w:r>
      <w:r w:rsidR="005108C6" w:rsidRPr="005C0329">
        <w:rPr>
          <w:sz w:val="18"/>
          <w:szCs w:val="18"/>
        </w:rPr>
        <w:t xml:space="preserve"> er baseret på oplysninger i ansøgningen samt efterfølgende beregninger og supplerende oplysninger givet i sagsforløbet. På baggrund af dette er der stillet en </w:t>
      </w:r>
      <w:r w:rsidR="00A80FB5" w:rsidRPr="005C0329">
        <w:rPr>
          <w:sz w:val="18"/>
          <w:szCs w:val="18"/>
        </w:rPr>
        <w:t>række vilkår i miljøtilladelsen</w:t>
      </w:r>
      <w:r w:rsidR="005108C6" w:rsidRPr="005C0329">
        <w:rPr>
          <w:sz w:val="18"/>
          <w:szCs w:val="18"/>
        </w:rPr>
        <w:t>. Hvor intet andet er nævnt</w:t>
      </w:r>
      <w:r w:rsidR="00A80FB5" w:rsidRPr="005C0329">
        <w:rPr>
          <w:sz w:val="18"/>
          <w:szCs w:val="18"/>
        </w:rPr>
        <w:t>,</w:t>
      </w:r>
      <w:r w:rsidR="005108C6" w:rsidRPr="005C0329">
        <w:rPr>
          <w:sz w:val="18"/>
          <w:szCs w:val="18"/>
        </w:rPr>
        <w:t xml:space="preserve"> træder vilkårene i kraft ved </w:t>
      </w:r>
      <w:r w:rsidR="00A80FB5" w:rsidRPr="005C0329">
        <w:rPr>
          <w:sz w:val="18"/>
          <w:szCs w:val="18"/>
        </w:rPr>
        <w:t>tilladelsens</w:t>
      </w:r>
      <w:r w:rsidR="005108C6" w:rsidRPr="005C0329">
        <w:rPr>
          <w:sz w:val="18"/>
          <w:szCs w:val="18"/>
        </w:rPr>
        <w:t xml:space="preserve"> ibrugtagning.</w:t>
      </w:r>
    </w:p>
    <w:p w:rsidR="00513A27" w:rsidRPr="005C0329" w:rsidRDefault="00513A27" w:rsidP="001D7152">
      <w:pPr>
        <w:spacing w:line="240" w:lineRule="atLeast"/>
        <w:rPr>
          <w:sz w:val="18"/>
          <w:szCs w:val="18"/>
        </w:rPr>
      </w:pPr>
    </w:p>
    <w:p w:rsidR="001D7152" w:rsidRDefault="00154FF2" w:rsidP="001D7152">
      <w:pPr>
        <w:spacing w:line="240" w:lineRule="atLeast"/>
        <w:rPr>
          <w:sz w:val="18"/>
          <w:szCs w:val="18"/>
        </w:rPr>
      </w:pPr>
      <w:r w:rsidRPr="005C0329">
        <w:rPr>
          <w:sz w:val="18"/>
          <w:szCs w:val="18"/>
        </w:rPr>
        <w:t>Miljø</w:t>
      </w:r>
      <w:r w:rsidR="00A702A2" w:rsidRPr="005C0329">
        <w:rPr>
          <w:sz w:val="18"/>
          <w:szCs w:val="18"/>
        </w:rPr>
        <w:t>tilladelsen</w:t>
      </w:r>
      <w:r w:rsidRPr="005C0329">
        <w:rPr>
          <w:sz w:val="18"/>
          <w:szCs w:val="18"/>
        </w:rPr>
        <w:t xml:space="preserve"> gælder kun for det ansøgte. Der må ikke ske udvidelser/ændringer i produktionsarealet, herunder staldafsnit og gødningsopbevaringsanlæg eller </w:t>
      </w:r>
      <w:r w:rsidRPr="000B7A99">
        <w:rPr>
          <w:sz w:val="18"/>
          <w:szCs w:val="18"/>
        </w:rPr>
        <w:t>ændres på dyreholdets sam</w:t>
      </w:r>
      <w:r w:rsidR="00576C9A" w:rsidRPr="000B7A99">
        <w:rPr>
          <w:sz w:val="18"/>
          <w:szCs w:val="18"/>
        </w:rPr>
        <w:t>mensætning ud over det tilladte</w:t>
      </w:r>
      <w:r w:rsidRPr="000B7A99">
        <w:rPr>
          <w:sz w:val="18"/>
          <w:szCs w:val="18"/>
        </w:rPr>
        <w:t xml:space="preserve">, før ændringen er anmeldt og godkendt af Guldborgsund kommune. </w:t>
      </w:r>
    </w:p>
    <w:p w:rsidR="00693744" w:rsidRDefault="00693744" w:rsidP="005108C6">
      <w:pPr>
        <w:spacing w:line="240" w:lineRule="atLeast"/>
        <w:rPr>
          <w:b/>
          <w:sz w:val="18"/>
          <w:szCs w:val="18"/>
        </w:rPr>
      </w:pPr>
    </w:p>
    <w:p w:rsidR="008912B4" w:rsidRPr="000B7A99" w:rsidRDefault="008912B4" w:rsidP="005108C6">
      <w:pPr>
        <w:spacing w:line="240" w:lineRule="atLeast"/>
        <w:rPr>
          <w:b/>
          <w:sz w:val="18"/>
          <w:szCs w:val="18"/>
        </w:rPr>
      </w:pPr>
      <w:r w:rsidRPr="000B7A99">
        <w:rPr>
          <w:b/>
          <w:sz w:val="18"/>
          <w:szCs w:val="18"/>
        </w:rPr>
        <w:t>Udnyttelse og kontinuitet</w:t>
      </w:r>
    </w:p>
    <w:p w:rsidR="008912B4" w:rsidRPr="000B7A99" w:rsidRDefault="008912B4" w:rsidP="005108C6">
      <w:pPr>
        <w:spacing w:line="240" w:lineRule="atLeast"/>
        <w:rPr>
          <w:sz w:val="18"/>
          <w:szCs w:val="18"/>
        </w:rPr>
      </w:pPr>
      <w:r w:rsidRPr="000B7A99">
        <w:rPr>
          <w:sz w:val="18"/>
          <w:szCs w:val="18"/>
        </w:rPr>
        <w:t>Miljøtilla</w:t>
      </w:r>
      <w:r w:rsidR="00A702A2" w:rsidRPr="000B7A99">
        <w:rPr>
          <w:sz w:val="18"/>
          <w:szCs w:val="18"/>
        </w:rPr>
        <w:t>delsen</w:t>
      </w:r>
      <w:r w:rsidRPr="000B7A99">
        <w:rPr>
          <w:sz w:val="18"/>
          <w:szCs w:val="18"/>
        </w:rPr>
        <w:t xml:space="preserve"> skal være udnyttet inde</w:t>
      </w:r>
      <w:r w:rsidR="008A33D5" w:rsidRPr="000B7A99">
        <w:rPr>
          <w:sz w:val="18"/>
          <w:szCs w:val="18"/>
        </w:rPr>
        <w:t>n</w:t>
      </w:r>
      <w:r w:rsidRPr="000B7A99">
        <w:rPr>
          <w:sz w:val="18"/>
          <w:szCs w:val="18"/>
        </w:rPr>
        <w:t xml:space="preserve"> 6 år fra </w:t>
      </w:r>
      <w:r w:rsidR="00A702A2" w:rsidRPr="000B7A99">
        <w:rPr>
          <w:sz w:val="18"/>
          <w:szCs w:val="18"/>
        </w:rPr>
        <w:t>tilladelsen</w:t>
      </w:r>
      <w:r w:rsidRPr="000B7A99">
        <w:rPr>
          <w:sz w:val="18"/>
          <w:szCs w:val="18"/>
        </w:rPr>
        <w:t xml:space="preserve"> er meddelt.</w:t>
      </w:r>
      <w:r w:rsidR="00AB6856" w:rsidRPr="000B7A99">
        <w:rPr>
          <w:sz w:val="18"/>
          <w:szCs w:val="18"/>
        </w:rPr>
        <w:t xml:space="preserve"> </w:t>
      </w:r>
      <w:r w:rsidR="00693744">
        <w:rPr>
          <w:sz w:val="18"/>
          <w:szCs w:val="18"/>
        </w:rPr>
        <w:t>M</w:t>
      </w:r>
      <w:r w:rsidR="00D72C59" w:rsidRPr="000B7A99">
        <w:rPr>
          <w:sz w:val="18"/>
          <w:szCs w:val="18"/>
        </w:rPr>
        <w:t xml:space="preserve">iljøtilladelsen </w:t>
      </w:r>
      <w:r w:rsidR="00693744">
        <w:rPr>
          <w:sz w:val="18"/>
          <w:szCs w:val="18"/>
        </w:rPr>
        <w:t xml:space="preserve">anses </w:t>
      </w:r>
      <w:r w:rsidR="00D72C59" w:rsidRPr="000B7A99">
        <w:rPr>
          <w:sz w:val="18"/>
          <w:szCs w:val="18"/>
        </w:rPr>
        <w:t>for værende udnyttet</w:t>
      </w:r>
      <w:r w:rsidR="00082C14" w:rsidRPr="000B7A99">
        <w:rPr>
          <w:sz w:val="18"/>
          <w:szCs w:val="18"/>
        </w:rPr>
        <w:t>,</w:t>
      </w:r>
      <w:r w:rsidR="00D72C59" w:rsidRPr="000B7A99">
        <w:rPr>
          <w:sz w:val="18"/>
          <w:szCs w:val="18"/>
        </w:rPr>
        <w:t xml:space="preserve"> når </w:t>
      </w:r>
      <w:r w:rsidR="00693744">
        <w:rPr>
          <w:sz w:val="18"/>
          <w:szCs w:val="18"/>
        </w:rPr>
        <w:t>der indsættes dyr i staldene</w:t>
      </w:r>
      <w:r w:rsidR="00D72C59" w:rsidRPr="000B7A99">
        <w:rPr>
          <w:sz w:val="18"/>
          <w:szCs w:val="18"/>
        </w:rPr>
        <w:t>.</w:t>
      </w:r>
    </w:p>
    <w:p w:rsidR="003F4F3F" w:rsidRDefault="003F4F3F" w:rsidP="008912B4">
      <w:pPr>
        <w:spacing w:line="240" w:lineRule="atLeast"/>
        <w:rPr>
          <w:sz w:val="18"/>
          <w:szCs w:val="18"/>
        </w:rPr>
      </w:pPr>
    </w:p>
    <w:p w:rsidR="008912B4" w:rsidRPr="000B7A99" w:rsidRDefault="005108C6" w:rsidP="008912B4">
      <w:pPr>
        <w:spacing w:line="240" w:lineRule="atLeast"/>
        <w:rPr>
          <w:sz w:val="18"/>
          <w:szCs w:val="18"/>
        </w:rPr>
      </w:pPr>
      <w:r w:rsidRPr="000B7A99">
        <w:rPr>
          <w:sz w:val="18"/>
          <w:szCs w:val="18"/>
        </w:rPr>
        <w:t>Hvis den meddelte miljøtil</w:t>
      </w:r>
      <w:r w:rsidR="00A702A2" w:rsidRPr="000B7A99">
        <w:rPr>
          <w:sz w:val="18"/>
          <w:szCs w:val="18"/>
        </w:rPr>
        <w:t>ladelse</w:t>
      </w:r>
      <w:r w:rsidRPr="000B7A99">
        <w:rPr>
          <w:sz w:val="18"/>
          <w:szCs w:val="18"/>
        </w:rPr>
        <w:t xml:space="preserve"> ikke har været udnyttet helt eller delvist, i tre på hinanden følgen</w:t>
      </w:r>
      <w:r w:rsidR="00E74DB8" w:rsidRPr="000B7A99">
        <w:rPr>
          <w:sz w:val="18"/>
          <w:szCs w:val="18"/>
        </w:rPr>
        <w:t>d</w:t>
      </w:r>
      <w:r w:rsidRPr="000B7A99">
        <w:rPr>
          <w:sz w:val="18"/>
          <w:szCs w:val="18"/>
        </w:rPr>
        <w:t>e år, betragtes det som kontinuitetsbrud</w:t>
      </w:r>
      <w:r w:rsidR="00AB6856" w:rsidRPr="000B7A99">
        <w:rPr>
          <w:sz w:val="18"/>
          <w:szCs w:val="18"/>
        </w:rPr>
        <w:t xml:space="preserve"> jf. § 59 a i</w:t>
      </w:r>
      <w:r w:rsidR="00CD6915" w:rsidRPr="000B7A99">
        <w:rPr>
          <w:sz w:val="18"/>
          <w:szCs w:val="18"/>
        </w:rPr>
        <w:t xml:space="preserve"> </w:t>
      </w:r>
      <w:r w:rsidR="003F0889" w:rsidRPr="000B7A99">
        <w:rPr>
          <w:sz w:val="18"/>
          <w:szCs w:val="18"/>
        </w:rPr>
        <w:t>husdyrbrugloven</w:t>
      </w:r>
      <w:r w:rsidRPr="000B7A99">
        <w:rPr>
          <w:sz w:val="18"/>
          <w:szCs w:val="18"/>
        </w:rPr>
        <w:t>.</w:t>
      </w:r>
      <w:r w:rsidR="00082C14" w:rsidRPr="000B7A99">
        <w:rPr>
          <w:sz w:val="18"/>
          <w:szCs w:val="18"/>
        </w:rPr>
        <w:t xml:space="preserve"> </w:t>
      </w:r>
      <w:r w:rsidR="008912B4" w:rsidRPr="000B7A99">
        <w:rPr>
          <w:sz w:val="18"/>
          <w:szCs w:val="18"/>
        </w:rPr>
        <w:t xml:space="preserve">Der opstår </w:t>
      </w:r>
      <w:r w:rsidR="00082C14" w:rsidRPr="000B7A99">
        <w:rPr>
          <w:sz w:val="18"/>
          <w:szCs w:val="18"/>
        </w:rPr>
        <w:t xml:space="preserve">dog </w:t>
      </w:r>
      <w:r w:rsidR="008912B4" w:rsidRPr="000B7A99">
        <w:rPr>
          <w:sz w:val="18"/>
          <w:szCs w:val="18"/>
        </w:rPr>
        <w:t>først kontinuitetsbrud, hvis produktionen</w:t>
      </w:r>
      <w:r w:rsidR="00AA3F97" w:rsidRPr="000B7A99">
        <w:rPr>
          <w:sz w:val="18"/>
          <w:szCs w:val="18"/>
        </w:rPr>
        <w:t>/den driftsmæssige udnyttelse</w:t>
      </w:r>
      <w:r w:rsidR="008912B4" w:rsidRPr="000B7A99">
        <w:rPr>
          <w:sz w:val="18"/>
          <w:szCs w:val="18"/>
        </w:rPr>
        <w:t xml:space="preserve"> kommer under 50 % af den mulige produktion </w:t>
      </w:r>
      <w:r w:rsidR="00E74DB8" w:rsidRPr="000B7A99">
        <w:rPr>
          <w:sz w:val="18"/>
          <w:szCs w:val="18"/>
        </w:rPr>
        <w:t>jf.</w:t>
      </w:r>
      <w:r w:rsidR="00AB6856" w:rsidRPr="000B7A99">
        <w:rPr>
          <w:sz w:val="18"/>
          <w:szCs w:val="18"/>
        </w:rPr>
        <w:t xml:space="preserve"> dyrevelfærds</w:t>
      </w:r>
      <w:r w:rsidR="00E74DB8" w:rsidRPr="000B7A99">
        <w:rPr>
          <w:sz w:val="18"/>
          <w:szCs w:val="18"/>
        </w:rPr>
        <w:t>reglerne</w:t>
      </w:r>
      <w:r w:rsidR="00AB6856" w:rsidRPr="000B7A99">
        <w:rPr>
          <w:sz w:val="18"/>
          <w:szCs w:val="18"/>
        </w:rPr>
        <w:t xml:space="preserve"> </w:t>
      </w:r>
      <w:r w:rsidR="008912B4" w:rsidRPr="000B7A99">
        <w:rPr>
          <w:sz w:val="18"/>
          <w:szCs w:val="18"/>
        </w:rPr>
        <w:t xml:space="preserve">på mindre end 25 % af det samlede </w:t>
      </w:r>
      <w:r w:rsidR="00A702A2" w:rsidRPr="000B7A99">
        <w:rPr>
          <w:sz w:val="18"/>
          <w:szCs w:val="18"/>
        </w:rPr>
        <w:t>tilladte</w:t>
      </w:r>
      <w:r w:rsidR="008912B4" w:rsidRPr="000B7A99">
        <w:rPr>
          <w:sz w:val="18"/>
          <w:szCs w:val="18"/>
        </w:rPr>
        <w:t xml:space="preserve"> produktionsareal.</w:t>
      </w:r>
    </w:p>
    <w:p w:rsidR="008912B4" w:rsidRPr="008F3191" w:rsidRDefault="008912B4" w:rsidP="005108C6">
      <w:pPr>
        <w:spacing w:line="240" w:lineRule="atLeast"/>
        <w:rPr>
          <w:sz w:val="18"/>
          <w:szCs w:val="18"/>
          <w:highlight w:val="green"/>
        </w:rPr>
      </w:pPr>
    </w:p>
    <w:p w:rsidR="003408D7" w:rsidRPr="008F3191" w:rsidRDefault="003408D7" w:rsidP="005108C6">
      <w:pPr>
        <w:spacing w:line="240" w:lineRule="atLeast"/>
        <w:rPr>
          <w:color w:val="0070C0"/>
          <w:sz w:val="18"/>
          <w:szCs w:val="18"/>
          <w:highlight w:val="green"/>
        </w:rPr>
      </w:pPr>
    </w:p>
    <w:p w:rsidR="00B51253" w:rsidRPr="008F3191" w:rsidRDefault="00B51253" w:rsidP="005108C6">
      <w:pPr>
        <w:spacing w:line="240" w:lineRule="atLeast"/>
        <w:rPr>
          <w:color w:val="0070C0"/>
          <w:sz w:val="18"/>
          <w:szCs w:val="18"/>
          <w:highlight w:val="green"/>
        </w:rPr>
      </w:pPr>
    </w:p>
    <w:p w:rsidR="003408D7" w:rsidRPr="008F3191" w:rsidRDefault="003408D7" w:rsidP="005108C6">
      <w:pPr>
        <w:spacing w:line="240" w:lineRule="atLeast"/>
        <w:rPr>
          <w:color w:val="0070C0"/>
          <w:sz w:val="18"/>
          <w:szCs w:val="18"/>
          <w:highlight w:val="green"/>
        </w:rPr>
      </w:pPr>
      <w:r w:rsidRPr="008F3191">
        <w:rPr>
          <w:color w:val="0070C0"/>
          <w:sz w:val="18"/>
          <w:szCs w:val="18"/>
          <w:highlight w:val="green"/>
        </w:rPr>
        <w:t xml:space="preserve"> </w:t>
      </w:r>
    </w:p>
    <w:p w:rsidR="00FC0931" w:rsidRPr="008F3191" w:rsidRDefault="00FC0931" w:rsidP="005108C6">
      <w:pPr>
        <w:spacing w:line="240" w:lineRule="atLeast"/>
        <w:rPr>
          <w:color w:val="0070C0"/>
          <w:sz w:val="18"/>
          <w:szCs w:val="18"/>
          <w:highlight w:val="green"/>
        </w:rPr>
      </w:pPr>
    </w:p>
    <w:p w:rsidR="005108C6" w:rsidRPr="008F3191" w:rsidRDefault="005108C6" w:rsidP="005108C6">
      <w:pPr>
        <w:spacing w:line="240" w:lineRule="atLeast"/>
        <w:rPr>
          <w:color w:val="0070C0"/>
          <w:sz w:val="18"/>
          <w:szCs w:val="18"/>
          <w:highlight w:val="green"/>
        </w:rPr>
      </w:pPr>
    </w:p>
    <w:p w:rsidR="00532223" w:rsidRPr="007A64BB" w:rsidRDefault="00532223" w:rsidP="00532223">
      <w:pPr>
        <w:pStyle w:val="Overskrift1"/>
      </w:pPr>
      <w:r w:rsidRPr="008F3191">
        <w:rPr>
          <w:color w:val="0070C0"/>
          <w:highlight w:val="green"/>
        </w:rPr>
        <w:br w:type="page"/>
      </w:r>
      <w:bookmarkStart w:id="6" w:name="_Toc35854072"/>
      <w:r w:rsidRPr="007A64BB">
        <w:t>VILKÅR FOR MILJØ</w:t>
      </w:r>
      <w:r w:rsidR="00DF741A" w:rsidRPr="007A64BB">
        <w:t>tilladelse</w:t>
      </w:r>
      <w:bookmarkEnd w:id="6"/>
    </w:p>
    <w:p w:rsidR="00ED2323" w:rsidRPr="007A64BB" w:rsidRDefault="00ED2323" w:rsidP="00ED2323">
      <w:pPr>
        <w:spacing w:line="240" w:lineRule="atLeast"/>
        <w:rPr>
          <w:sz w:val="18"/>
          <w:szCs w:val="18"/>
        </w:rPr>
      </w:pPr>
      <w:bookmarkStart w:id="7" w:name="_Toc250976057"/>
      <w:bookmarkStart w:id="8" w:name="_Toc251151619"/>
      <w:r w:rsidRPr="007A64BB">
        <w:rPr>
          <w:sz w:val="18"/>
          <w:szCs w:val="18"/>
        </w:rPr>
        <w:t>Denne miljø</w:t>
      </w:r>
      <w:r w:rsidR="00C55A36" w:rsidRPr="007A64BB">
        <w:rPr>
          <w:sz w:val="18"/>
          <w:szCs w:val="18"/>
        </w:rPr>
        <w:t>tilladelse</w:t>
      </w:r>
      <w:r w:rsidRPr="007A64BB">
        <w:rPr>
          <w:sz w:val="18"/>
          <w:szCs w:val="18"/>
        </w:rPr>
        <w:t xml:space="preserve"> meddeles på nedenstående vilkår. Konkrete bestemmelser i lovgivningen og bekendtgørelser, som generelt er gældende for alle husdyrbrug, er ikke stillet som vilkår for </w:t>
      </w:r>
      <w:r w:rsidR="00C55A36" w:rsidRPr="007A64BB">
        <w:rPr>
          <w:sz w:val="18"/>
          <w:szCs w:val="18"/>
        </w:rPr>
        <w:t>tilladelsen</w:t>
      </w:r>
      <w:r w:rsidRPr="007A64BB">
        <w:rPr>
          <w:sz w:val="18"/>
          <w:szCs w:val="18"/>
        </w:rPr>
        <w:t>.</w:t>
      </w:r>
    </w:p>
    <w:p w:rsidR="00ED2323" w:rsidRPr="007A64BB" w:rsidRDefault="00ED2323" w:rsidP="00ED2323">
      <w:pPr>
        <w:pStyle w:val="Overskrift2"/>
        <w:numPr>
          <w:ilvl w:val="1"/>
          <w:numId w:val="0"/>
        </w:numPr>
        <w:spacing w:line="276" w:lineRule="auto"/>
        <w:ind w:left="360" w:hanging="360"/>
      </w:pPr>
    </w:p>
    <w:p w:rsidR="00ED2323" w:rsidRPr="007A64BB" w:rsidRDefault="00ED2323" w:rsidP="00ED2323">
      <w:pPr>
        <w:pStyle w:val="Overskrift2"/>
      </w:pPr>
      <w:bookmarkStart w:id="9" w:name="_Toc35854073"/>
      <w:r w:rsidRPr="007A64BB">
        <w:t>GENERELLE FORHOLD</w:t>
      </w:r>
      <w:bookmarkEnd w:id="9"/>
    </w:p>
    <w:bookmarkEnd w:id="7"/>
    <w:bookmarkEnd w:id="8"/>
    <w:p w:rsidR="00ED2323" w:rsidRPr="007A64BB" w:rsidRDefault="00ED2323" w:rsidP="00ED2323">
      <w:pPr>
        <w:spacing w:line="276" w:lineRule="auto"/>
        <w:ind w:left="720"/>
        <w:rPr>
          <w:szCs w:val="16"/>
        </w:rPr>
      </w:pPr>
    </w:p>
    <w:p w:rsidR="00ED2323" w:rsidRPr="007A64BB" w:rsidRDefault="00ED2323" w:rsidP="00665BB5">
      <w:pPr>
        <w:numPr>
          <w:ilvl w:val="0"/>
          <w:numId w:val="9"/>
        </w:numPr>
        <w:spacing w:line="276" w:lineRule="auto"/>
        <w:rPr>
          <w:sz w:val="18"/>
          <w:szCs w:val="18"/>
        </w:rPr>
      </w:pPr>
      <w:r w:rsidRPr="007A64BB">
        <w:rPr>
          <w:sz w:val="18"/>
          <w:szCs w:val="18"/>
        </w:rPr>
        <w:t>Bedriften skal placeres, indrettes og drives som oplyst i ansøgningsmaterialet, den miljøtekniske beskrivelse og vurdering</w:t>
      </w:r>
      <w:r w:rsidR="00753C4A" w:rsidRPr="007A64BB">
        <w:rPr>
          <w:sz w:val="18"/>
          <w:szCs w:val="18"/>
        </w:rPr>
        <w:t>,</w:t>
      </w:r>
      <w:r w:rsidRPr="007A64BB">
        <w:rPr>
          <w:sz w:val="18"/>
          <w:szCs w:val="18"/>
        </w:rPr>
        <w:t xml:space="preserve"> samt de stillede vilkår.</w:t>
      </w:r>
    </w:p>
    <w:p w:rsidR="00ED2323" w:rsidRPr="007A64BB" w:rsidRDefault="00ED2323" w:rsidP="00ED2323">
      <w:pPr>
        <w:spacing w:line="276" w:lineRule="auto"/>
        <w:ind w:left="720"/>
        <w:rPr>
          <w:sz w:val="18"/>
          <w:szCs w:val="18"/>
        </w:rPr>
      </w:pPr>
    </w:p>
    <w:p w:rsidR="00ED2323" w:rsidRPr="007A64BB" w:rsidRDefault="00ED2323" w:rsidP="00665BB5">
      <w:pPr>
        <w:numPr>
          <w:ilvl w:val="0"/>
          <w:numId w:val="9"/>
        </w:numPr>
        <w:spacing w:line="276" w:lineRule="auto"/>
        <w:rPr>
          <w:sz w:val="18"/>
          <w:szCs w:val="18"/>
        </w:rPr>
      </w:pPr>
      <w:r w:rsidRPr="007A64BB">
        <w:rPr>
          <w:sz w:val="18"/>
          <w:szCs w:val="18"/>
        </w:rPr>
        <w:t>Alle, der arbejder på bedriften, skal være bekendt m</w:t>
      </w:r>
      <w:r w:rsidR="00DF741A" w:rsidRPr="007A64BB">
        <w:rPr>
          <w:sz w:val="18"/>
          <w:szCs w:val="18"/>
        </w:rPr>
        <w:t>ed vilkårene i miljøtilladelse</w:t>
      </w:r>
      <w:r w:rsidR="00753C4A" w:rsidRPr="007A64BB">
        <w:rPr>
          <w:sz w:val="18"/>
          <w:szCs w:val="18"/>
        </w:rPr>
        <w:t>n</w:t>
      </w:r>
      <w:r w:rsidRPr="007A64BB">
        <w:rPr>
          <w:sz w:val="18"/>
          <w:szCs w:val="18"/>
        </w:rPr>
        <w:t>.</w:t>
      </w:r>
    </w:p>
    <w:p w:rsidR="00ED2323" w:rsidRPr="007A64BB" w:rsidRDefault="00ED2323" w:rsidP="00ED2323">
      <w:pPr>
        <w:spacing w:line="276" w:lineRule="auto"/>
        <w:ind w:left="720"/>
        <w:rPr>
          <w:sz w:val="18"/>
          <w:szCs w:val="18"/>
        </w:rPr>
      </w:pPr>
    </w:p>
    <w:p w:rsidR="00ED2323" w:rsidRPr="007A64BB" w:rsidRDefault="00ED2323" w:rsidP="00665BB5">
      <w:pPr>
        <w:numPr>
          <w:ilvl w:val="0"/>
          <w:numId w:val="9"/>
        </w:numPr>
        <w:spacing w:line="276" w:lineRule="auto"/>
        <w:rPr>
          <w:sz w:val="18"/>
          <w:szCs w:val="18"/>
        </w:rPr>
      </w:pPr>
      <w:r w:rsidRPr="007A64BB">
        <w:rPr>
          <w:sz w:val="18"/>
          <w:szCs w:val="18"/>
        </w:rPr>
        <w:t>Guldborgsund Kommune skal orienteres om ændringer i ejerforhold eller ændring af driftsansvarlig</w:t>
      </w:r>
      <w:r w:rsidR="00867676" w:rsidRPr="007A64BB">
        <w:rPr>
          <w:sz w:val="18"/>
          <w:szCs w:val="18"/>
        </w:rPr>
        <w:t>,</w:t>
      </w:r>
      <w:r w:rsidRPr="007A64BB">
        <w:rPr>
          <w:sz w:val="18"/>
          <w:szCs w:val="18"/>
        </w:rPr>
        <w:t xml:space="preserve"> samt ved ophør af husdyrproduktionen. Orienteringen skal ske senest 14 dage efter eventuel ændring.</w:t>
      </w:r>
    </w:p>
    <w:p w:rsidR="00ED2323" w:rsidRPr="008F3191" w:rsidRDefault="00ED2323" w:rsidP="00ED2323">
      <w:pPr>
        <w:spacing w:line="276" w:lineRule="auto"/>
        <w:ind w:left="720"/>
        <w:rPr>
          <w:color w:val="0000FF"/>
          <w:szCs w:val="16"/>
          <w:highlight w:val="green"/>
        </w:rPr>
      </w:pPr>
    </w:p>
    <w:p w:rsidR="00ED2323" w:rsidRPr="007A64BB" w:rsidRDefault="00ED2323" w:rsidP="00ED2323">
      <w:pPr>
        <w:spacing w:line="276" w:lineRule="auto"/>
      </w:pPr>
    </w:p>
    <w:p w:rsidR="00ED2323" w:rsidRPr="007A64BB" w:rsidRDefault="00ED2323" w:rsidP="00ED2323">
      <w:pPr>
        <w:pStyle w:val="Overskrift2"/>
      </w:pPr>
      <w:bookmarkStart w:id="10" w:name="_Toc35854074"/>
      <w:r w:rsidRPr="007A64BB">
        <w:t>LOKALISERING OG PLANMÆSSIGE FORHOLD</w:t>
      </w:r>
      <w:bookmarkEnd w:id="10"/>
      <w:r w:rsidRPr="007A64BB">
        <w:tab/>
      </w:r>
    </w:p>
    <w:p w:rsidR="00ED2323" w:rsidRPr="007A64BB" w:rsidRDefault="00867676" w:rsidP="00ED2323">
      <w:pPr>
        <w:spacing w:line="276" w:lineRule="auto"/>
        <w:rPr>
          <w:sz w:val="18"/>
          <w:szCs w:val="18"/>
        </w:rPr>
      </w:pPr>
      <w:r w:rsidRPr="007A64BB">
        <w:rPr>
          <w:sz w:val="18"/>
          <w:szCs w:val="18"/>
        </w:rPr>
        <w:t>Ingen vilkår.</w:t>
      </w:r>
    </w:p>
    <w:p w:rsidR="00867676" w:rsidRPr="007A64BB" w:rsidRDefault="00867676" w:rsidP="00ED2323">
      <w:pPr>
        <w:spacing w:line="276" w:lineRule="auto"/>
        <w:rPr>
          <w:sz w:val="18"/>
          <w:szCs w:val="18"/>
        </w:rPr>
      </w:pPr>
    </w:p>
    <w:p w:rsidR="00ED2323" w:rsidRPr="007A64BB" w:rsidRDefault="00ED2323" w:rsidP="00ED2323">
      <w:pPr>
        <w:pStyle w:val="Overskrift2"/>
      </w:pPr>
      <w:bookmarkStart w:id="11" w:name="_Toc35854075"/>
      <w:bookmarkStart w:id="12" w:name="_Toc250976059"/>
      <w:bookmarkStart w:id="13" w:name="_Toc251151621"/>
      <w:r w:rsidRPr="007A64BB">
        <w:t>DYREHOLD, STALDANLÆG OG DRIFT</w:t>
      </w:r>
      <w:bookmarkEnd w:id="11"/>
    </w:p>
    <w:p w:rsidR="00ED2323" w:rsidRPr="008F3191" w:rsidRDefault="00ED2323" w:rsidP="00ED2323">
      <w:pPr>
        <w:pStyle w:val="Overskrift2"/>
        <w:numPr>
          <w:ilvl w:val="1"/>
          <w:numId w:val="0"/>
        </w:numPr>
        <w:spacing w:line="276" w:lineRule="auto"/>
        <w:ind w:left="360" w:hanging="360"/>
        <w:rPr>
          <w:highlight w:val="green"/>
        </w:rPr>
      </w:pPr>
    </w:p>
    <w:p w:rsidR="00ED2323" w:rsidRPr="007A64BB" w:rsidRDefault="00ED2323" w:rsidP="00ED2323">
      <w:pPr>
        <w:spacing w:line="276" w:lineRule="auto"/>
        <w:rPr>
          <w:b/>
          <w:sz w:val="18"/>
          <w:szCs w:val="18"/>
        </w:rPr>
      </w:pPr>
      <w:bookmarkStart w:id="14" w:name="_Ref180218364"/>
      <w:bookmarkEnd w:id="12"/>
      <w:bookmarkEnd w:id="13"/>
      <w:r w:rsidRPr="007A64BB">
        <w:rPr>
          <w:b/>
          <w:sz w:val="18"/>
          <w:szCs w:val="18"/>
        </w:rPr>
        <w:t>Produktionens omfang og staldindretning</w:t>
      </w:r>
    </w:p>
    <w:bookmarkEnd w:id="14"/>
    <w:p w:rsidR="00ED2323" w:rsidRPr="007A64BB" w:rsidRDefault="00DE2D4C" w:rsidP="00665BB5">
      <w:pPr>
        <w:pStyle w:val="Listeafsnit"/>
        <w:numPr>
          <w:ilvl w:val="0"/>
          <w:numId w:val="9"/>
        </w:numPr>
        <w:spacing w:after="0" w:line="240" w:lineRule="atLeast"/>
        <w:rPr>
          <w:rFonts w:ascii="Verdana" w:eastAsia="Arial Unicode MS" w:hAnsi="Verdana" w:cs="Arial Unicode MS"/>
          <w:sz w:val="18"/>
          <w:szCs w:val="18"/>
        </w:rPr>
      </w:pPr>
      <w:r w:rsidRPr="007A64BB">
        <w:rPr>
          <w:rFonts w:ascii="Verdana" w:eastAsia="Arial Unicode MS" w:hAnsi="Verdana" w:cs="Arial Unicode MS"/>
          <w:sz w:val="18"/>
          <w:szCs w:val="18"/>
        </w:rPr>
        <w:t>Bedrift</w:t>
      </w:r>
      <w:r w:rsidR="00ED2323" w:rsidRPr="007A64BB">
        <w:rPr>
          <w:rFonts w:ascii="Verdana" w:eastAsia="Arial Unicode MS" w:hAnsi="Verdana" w:cs="Arial Unicode MS"/>
          <w:sz w:val="18"/>
          <w:szCs w:val="18"/>
        </w:rPr>
        <w:t>e</w:t>
      </w:r>
      <w:r w:rsidRPr="007A64BB">
        <w:rPr>
          <w:rFonts w:ascii="Verdana" w:eastAsia="Arial Unicode MS" w:hAnsi="Verdana" w:cs="Arial Unicode MS"/>
          <w:sz w:val="18"/>
          <w:szCs w:val="18"/>
        </w:rPr>
        <w:t>n</w:t>
      </w:r>
      <w:r w:rsidR="00ED2323" w:rsidRPr="007A64BB">
        <w:rPr>
          <w:rFonts w:ascii="Verdana" w:eastAsia="Arial Unicode MS" w:hAnsi="Verdana" w:cs="Arial Unicode MS"/>
          <w:sz w:val="18"/>
          <w:szCs w:val="18"/>
        </w:rPr>
        <w:t xml:space="preserve"> har maksimalt tilladelse til følgende produktionsarea</w:t>
      </w:r>
      <w:r w:rsidR="00BD2EBD" w:rsidRPr="007A64BB">
        <w:rPr>
          <w:rFonts w:ascii="Verdana" w:eastAsia="Arial Unicode MS" w:hAnsi="Verdana" w:cs="Arial Unicode MS"/>
          <w:sz w:val="18"/>
          <w:szCs w:val="18"/>
        </w:rPr>
        <w:t>l</w:t>
      </w:r>
      <w:r w:rsidR="00753C4A" w:rsidRPr="007A64BB">
        <w:rPr>
          <w:rFonts w:ascii="Verdana" w:eastAsia="Arial Unicode MS" w:hAnsi="Verdana" w:cs="Arial Unicode MS"/>
          <w:sz w:val="18"/>
          <w:szCs w:val="18"/>
        </w:rPr>
        <w:t>er</w:t>
      </w:r>
      <w:r w:rsidR="00ED2323" w:rsidRPr="007A64BB">
        <w:rPr>
          <w:rFonts w:ascii="Verdana" w:eastAsia="Arial Unicode MS" w:hAnsi="Verdana" w:cs="Arial Unicode MS"/>
          <w:sz w:val="18"/>
          <w:szCs w:val="18"/>
        </w:rPr>
        <w:t xml:space="preserve"> med den angivne staldindretning, antal m</w:t>
      </w:r>
      <w:r w:rsidR="00ED2323" w:rsidRPr="007A64BB">
        <w:rPr>
          <w:rFonts w:ascii="Verdana" w:eastAsia="Arial Unicode MS" w:hAnsi="Verdana" w:cs="Arial Unicode MS"/>
          <w:sz w:val="18"/>
          <w:szCs w:val="18"/>
          <w:vertAlign w:val="superscript"/>
        </w:rPr>
        <w:t>2</w:t>
      </w:r>
      <w:r w:rsidR="00ED2323" w:rsidRPr="007A64BB">
        <w:rPr>
          <w:rFonts w:ascii="Verdana" w:eastAsia="Arial Unicode MS" w:hAnsi="Verdana" w:cs="Arial Unicode MS"/>
          <w:sz w:val="18"/>
          <w:szCs w:val="18"/>
        </w:rPr>
        <w:t xml:space="preserve"> og dyretype i de enkelte staldafsnit:</w:t>
      </w:r>
    </w:p>
    <w:tbl>
      <w:tblPr>
        <w:tblStyle w:val="Tabel-Gitter"/>
        <w:tblW w:w="0" w:type="auto"/>
        <w:tblLook w:val="04A0" w:firstRow="1" w:lastRow="0" w:firstColumn="1" w:lastColumn="0" w:noHBand="0" w:noVBand="1"/>
      </w:tblPr>
      <w:tblGrid>
        <w:gridCol w:w="1413"/>
        <w:gridCol w:w="3135"/>
        <w:gridCol w:w="1543"/>
        <w:gridCol w:w="1439"/>
      </w:tblGrid>
      <w:tr w:rsidR="00F37661" w:rsidRPr="005312EA" w:rsidTr="00AC26DD">
        <w:tc>
          <w:tcPr>
            <w:tcW w:w="1413" w:type="dxa"/>
            <w:shd w:val="clear" w:color="auto" w:fill="EEECE1" w:themeFill="background2"/>
          </w:tcPr>
          <w:p w:rsidR="00F37661" w:rsidRPr="005312EA" w:rsidRDefault="00F37661" w:rsidP="00F37661">
            <w:pPr>
              <w:rPr>
                <w:sz w:val="18"/>
                <w:szCs w:val="18"/>
              </w:rPr>
            </w:pPr>
            <w:r w:rsidRPr="005312EA">
              <w:rPr>
                <w:sz w:val="18"/>
                <w:szCs w:val="18"/>
              </w:rPr>
              <w:t>Staldanlæg</w:t>
            </w:r>
          </w:p>
        </w:tc>
        <w:tc>
          <w:tcPr>
            <w:tcW w:w="3135" w:type="dxa"/>
            <w:shd w:val="clear" w:color="auto" w:fill="EEECE1" w:themeFill="background2"/>
          </w:tcPr>
          <w:p w:rsidR="00F37661" w:rsidRPr="005312EA" w:rsidRDefault="00F37661" w:rsidP="00F37661">
            <w:pPr>
              <w:rPr>
                <w:sz w:val="18"/>
                <w:szCs w:val="18"/>
              </w:rPr>
            </w:pPr>
            <w:r w:rsidRPr="005312EA">
              <w:rPr>
                <w:sz w:val="18"/>
                <w:szCs w:val="18"/>
              </w:rPr>
              <w:t>Dyretype og staldsystem</w:t>
            </w:r>
          </w:p>
        </w:tc>
        <w:tc>
          <w:tcPr>
            <w:tcW w:w="1543" w:type="dxa"/>
            <w:shd w:val="clear" w:color="auto" w:fill="EEECE1" w:themeFill="background2"/>
          </w:tcPr>
          <w:p w:rsidR="00F37661" w:rsidRPr="005312EA" w:rsidRDefault="00F37661" w:rsidP="00F37661">
            <w:pPr>
              <w:rPr>
                <w:sz w:val="18"/>
                <w:szCs w:val="18"/>
              </w:rPr>
            </w:pPr>
            <w:r w:rsidRPr="005312EA">
              <w:rPr>
                <w:sz w:val="18"/>
                <w:szCs w:val="18"/>
              </w:rPr>
              <w:t xml:space="preserve">Staldareal </w:t>
            </w:r>
            <w:r w:rsidR="005312EA" w:rsidRPr="005312EA">
              <w:rPr>
                <w:sz w:val="18"/>
                <w:szCs w:val="18"/>
              </w:rPr>
              <w:t>(</w:t>
            </w:r>
            <w:r w:rsidRPr="005312EA">
              <w:rPr>
                <w:sz w:val="18"/>
                <w:szCs w:val="18"/>
              </w:rPr>
              <w:t>m2</w:t>
            </w:r>
            <w:r w:rsidR="005312EA" w:rsidRPr="005312EA">
              <w:rPr>
                <w:sz w:val="18"/>
                <w:szCs w:val="18"/>
              </w:rPr>
              <w:t>)</w:t>
            </w:r>
          </w:p>
        </w:tc>
        <w:tc>
          <w:tcPr>
            <w:tcW w:w="1439" w:type="dxa"/>
            <w:shd w:val="clear" w:color="auto" w:fill="EEECE1" w:themeFill="background2"/>
          </w:tcPr>
          <w:p w:rsidR="00F37661" w:rsidRPr="005312EA" w:rsidRDefault="00F37661" w:rsidP="00F37661">
            <w:pPr>
              <w:rPr>
                <w:sz w:val="18"/>
                <w:szCs w:val="18"/>
              </w:rPr>
            </w:pPr>
            <w:r w:rsidRPr="005312EA">
              <w:rPr>
                <w:sz w:val="18"/>
                <w:szCs w:val="18"/>
              </w:rPr>
              <w:t>Produktions-areal (m2)</w:t>
            </w:r>
          </w:p>
        </w:tc>
      </w:tr>
      <w:tr w:rsidR="00F37661" w:rsidRPr="005312EA" w:rsidTr="005312EA">
        <w:tc>
          <w:tcPr>
            <w:tcW w:w="1413" w:type="dxa"/>
          </w:tcPr>
          <w:p w:rsidR="00F37661" w:rsidRPr="005312EA" w:rsidRDefault="00F37661" w:rsidP="000D100A">
            <w:pPr>
              <w:pStyle w:val="Default"/>
              <w:spacing w:line="276" w:lineRule="auto"/>
              <w:rPr>
                <w:rFonts w:ascii="Verdana" w:hAnsi="Verdana" w:cs="Times New Roman"/>
                <w:color w:val="auto"/>
                <w:sz w:val="18"/>
                <w:szCs w:val="18"/>
                <w:lang w:eastAsia="en-US"/>
              </w:rPr>
            </w:pPr>
            <w:r w:rsidRPr="005312EA">
              <w:rPr>
                <w:rFonts w:ascii="Verdana" w:hAnsi="Verdana"/>
                <w:sz w:val="18"/>
                <w:szCs w:val="18"/>
              </w:rPr>
              <w:t>Stald syd</w:t>
            </w:r>
          </w:p>
        </w:tc>
        <w:tc>
          <w:tcPr>
            <w:tcW w:w="3135" w:type="dxa"/>
          </w:tcPr>
          <w:p w:rsidR="00F37661" w:rsidRPr="005312EA" w:rsidRDefault="00F37661" w:rsidP="000D100A">
            <w:pPr>
              <w:pStyle w:val="Default"/>
              <w:spacing w:line="276" w:lineRule="auto"/>
              <w:rPr>
                <w:rFonts w:ascii="Verdana" w:hAnsi="Verdana" w:cs="Times New Roman"/>
                <w:color w:val="auto"/>
                <w:sz w:val="18"/>
                <w:szCs w:val="18"/>
                <w:lang w:eastAsia="en-US"/>
              </w:rPr>
            </w:pPr>
            <w:r w:rsidRPr="005312EA">
              <w:rPr>
                <w:rFonts w:ascii="Verdana" w:hAnsi="Verdana"/>
                <w:sz w:val="18"/>
                <w:szCs w:val="18"/>
              </w:rPr>
              <w:t>Slagtesvin, drænet gulv+spalter (33/67%).</w:t>
            </w:r>
          </w:p>
        </w:tc>
        <w:tc>
          <w:tcPr>
            <w:tcW w:w="1543" w:type="dxa"/>
          </w:tcPr>
          <w:p w:rsidR="00F37661" w:rsidRPr="005312EA" w:rsidRDefault="005312EA" w:rsidP="005312EA">
            <w:pPr>
              <w:pStyle w:val="Default"/>
              <w:spacing w:line="276" w:lineRule="auto"/>
              <w:jc w:val="right"/>
              <w:rPr>
                <w:rFonts w:ascii="Verdana" w:hAnsi="Verdana" w:cs="Times New Roman"/>
                <w:color w:val="auto"/>
                <w:sz w:val="18"/>
                <w:szCs w:val="18"/>
                <w:lang w:eastAsia="en-US"/>
              </w:rPr>
            </w:pPr>
            <w:r w:rsidRPr="005312EA">
              <w:rPr>
                <w:rFonts w:ascii="Verdana" w:hAnsi="Verdana" w:cs="Times New Roman"/>
                <w:color w:val="auto"/>
                <w:sz w:val="18"/>
                <w:szCs w:val="18"/>
                <w:lang w:eastAsia="en-US"/>
              </w:rPr>
              <w:t>572</w:t>
            </w:r>
          </w:p>
        </w:tc>
        <w:tc>
          <w:tcPr>
            <w:tcW w:w="1439" w:type="dxa"/>
          </w:tcPr>
          <w:p w:rsidR="00F37661" w:rsidRPr="005312EA" w:rsidRDefault="005312EA" w:rsidP="005312EA">
            <w:pPr>
              <w:pStyle w:val="Default"/>
              <w:spacing w:line="276" w:lineRule="auto"/>
              <w:jc w:val="right"/>
              <w:rPr>
                <w:rFonts w:ascii="Verdana" w:hAnsi="Verdana" w:cs="Times New Roman"/>
                <w:color w:val="auto"/>
                <w:sz w:val="18"/>
                <w:szCs w:val="18"/>
                <w:lang w:eastAsia="en-US"/>
              </w:rPr>
            </w:pPr>
            <w:r w:rsidRPr="005312EA">
              <w:rPr>
                <w:rFonts w:ascii="Verdana" w:hAnsi="Verdana" w:cs="Times New Roman"/>
                <w:color w:val="auto"/>
                <w:sz w:val="18"/>
                <w:szCs w:val="18"/>
                <w:lang w:eastAsia="en-US"/>
              </w:rPr>
              <w:t>469</w:t>
            </w:r>
          </w:p>
        </w:tc>
      </w:tr>
      <w:tr w:rsidR="00F37661" w:rsidRPr="005312EA" w:rsidTr="005312EA">
        <w:tc>
          <w:tcPr>
            <w:tcW w:w="1413" w:type="dxa"/>
          </w:tcPr>
          <w:p w:rsidR="00F37661" w:rsidRPr="005312EA" w:rsidRDefault="00F37661" w:rsidP="000D100A">
            <w:pPr>
              <w:pStyle w:val="Default"/>
              <w:spacing w:line="276" w:lineRule="auto"/>
              <w:rPr>
                <w:rFonts w:ascii="Verdana" w:hAnsi="Verdana" w:cs="Times New Roman"/>
                <w:color w:val="auto"/>
                <w:sz w:val="18"/>
                <w:szCs w:val="18"/>
                <w:lang w:eastAsia="en-US"/>
              </w:rPr>
            </w:pPr>
            <w:r w:rsidRPr="005312EA">
              <w:rPr>
                <w:rFonts w:ascii="Verdana" w:hAnsi="Verdana"/>
                <w:sz w:val="18"/>
                <w:szCs w:val="18"/>
              </w:rPr>
              <w:t>Stald nord</w:t>
            </w:r>
          </w:p>
        </w:tc>
        <w:tc>
          <w:tcPr>
            <w:tcW w:w="3135" w:type="dxa"/>
          </w:tcPr>
          <w:p w:rsidR="00F37661" w:rsidRPr="005312EA" w:rsidRDefault="005312EA" w:rsidP="000D100A">
            <w:pPr>
              <w:pStyle w:val="Default"/>
              <w:spacing w:line="276" w:lineRule="auto"/>
              <w:rPr>
                <w:rFonts w:ascii="Verdana" w:hAnsi="Verdana" w:cs="Times New Roman"/>
                <w:color w:val="auto"/>
                <w:sz w:val="18"/>
                <w:szCs w:val="18"/>
                <w:lang w:eastAsia="en-US"/>
              </w:rPr>
            </w:pPr>
            <w:r w:rsidRPr="005312EA">
              <w:rPr>
                <w:rFonts w:ascii="Verdana" w:hAnsi="Verdana" w:cs="Times New Roman"/>
                <w:color w:val="auto"/>
                <w:sz w:val="18"/>
                <w:szCs w:val="18"/>
                <w:lang w:eastAsia="en-US"/>
              </w:rPr>
              <w:t>Slagtesvin, delvis spaltegulv, 50 – 75 % fast gulv</w:t>
            </w:r>
          </w:p>
        </w:tc>
        <w:tc>
          <w:tcPr>
            <w:tcW w:w="1543" w:type="dxa"/>
          </w:tcPr>
          <w:p w:rsidR="00F37661" w:rsidRPr="005312EA" w:rsidRDefault="005312EA" w:rsidP="005312EA">
            <w:pPr>
              <w:pStyle w:val="Default"/>
              <w:spacing w:line="276" w:lineRule="auto"/>
              <w:jc w:val="right"/>
              <w:rPr>
                <w:rFonts w:ascii="Verdana" w:hAnsi="Verdana" w:cs="Times New Roman"/>
                <w:color w:val="auto"/>
                <w:sz w:val="18"/>
                <w:szCs w:val="18"/>
                <w:lang w:eastAsia="en-US"/>
              </w:rPr>
            </w:pPr>
            <w:r w:rsidRPr="005312EA">
              <w:rPr>
                <w:rFonts w:ascii="Verdana" w:hAnsi="Verdana" w:cs="Times New Roman"/>
                <w:color w:val="auto"/>
                <w:sz w:val="18"/>
                <w:szCs w:val="18"/>
                <w:lang w:eastAsia="en-US"/>
              </w:rPr>
              <w:t>280</w:t>
            </w:r>
          </w:p>
        </w:tc>
        <w:tc>
          <w:tcPr>
            <w:tcW w:w="1439" w:type="dxa"/>
          </w:tcPr>
          <w:p w:rsidR="00F37661" w:rsidRPr="005312EA" w:rsidRDefault="005312EA" w:rsidP="005312EA">
            <w:pPr>
              <w:pStyle w:val="Default"/>
              <w:spacing w:line="276" w:lineRule="auto"/>
              <w:jc w:val="right"/>
              <w:rPr>
                <w:rFonts w:ascii="Verdana" w:hAnsi="Verdana" w:cs="Times New Roman"/>
                <w:color w:val="auto"/>
                <w:sz w:val="18"/>
                <w:szCs w:val="18"/>
                <w:lang w:eastAsia="en-US"/>
              </w:rPr>
            </w:pPr>
            <w:r w:rsidRPr="005312EA">
              <w:rPr>
                <w:rFonts w:ascii="Verdana" w:hAnsi="Verdana" w:cs="Times New Roman"/>
                <w:color w:val="auto"/>
                <w:sz w:val="18"/>
                <w:szCs w:val="18"/>
                <w:lang w:eastAsia="en-US"/>
              </w:rPr>
              <w:t>127</w:t>
            </w:r>
          </w:p>
        </w:tc>
      </w:tr>
      <w:tr w:rsidR="00F37661" w:rsidRPr="005312EA" w:rsidTr="00AC26DD">
        <w:tc>
          <w:tcPr>
            <w:tcW w:w="1413" w:type="dxa"/>
            <w:shd w:val="clear" w:color="auto" w:fill="EEECE1" w:themeFill="background2"/>
          </w:tcPr>
          <w:p w:rsidR="00F37661" w:rsidRPr="005312EA" w:rsidRDefault="005312EA" w:rsidP="000D100A">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Ialt</w:t>
            </w:r>
          </w:p>
        </w:tc>
        <w:tc>
          <w:tcPr>
            <w:tcW w:w="3135" w:type="dxa"/>
            <w:shd w:val="clear" w:color="auto" w:fill="EEECE1" w:themeFill="background2"/>
          </w:tcPr>
          <w:p w:rsidR="00F37661" w:rsidRPr="005312EA" w:rsidRDefault="00F37661" w:rsidP="000D100A">
            <w:pPr>
              <w:pStyle w:val="Default"/>
              <w:spacing w:line="276" w:lineRule="auto"/>
              <w:rPr>
                <w:rFonts w:ascii="Verdana" w:hAnsi="Verdana" w:cs="Times New Roman"/>
                <w:color w:val="auto"/>
                <w:sz w:val="18"/>
                <w:szCs w:val="18"/>
                <w:lang w:eastAsia="en-US"/>
              </w:rPr>
            </w:pPr>
          </w:p>
        </w:tc>
        <w:tc>
          <w:tcPr>
            <w:tcW w:w="1543" w:type="dxa"/>
            <w:shd w:val="clear" w:color="auto" w:fill="EEECE1" w:themeFill="background2"/>
          </w:tcPr>
          <w:p w:rsidR="00F37661" w:rsidRPr="005312EA" w:rsidRDefault="00F37661" w:rsidP="005312EA">
            <w:pPr>
              <w:pStyle w:val="Default"/>
              <w:spacing w:line="276" w:lineRule="auto"/>
              <w:jc w:val="right"/>
              <w:rPr>
                <w:rFonts w:ascii="Verdana" w:hAnsi="Verdana" w:cs="Times New Roman"/>
                <w:color w:val="auto"/>
                <w:sz w:val="18"/>
                <w:szCs w:val="18"/>
                <w:lang w:eastAsia="en-US"/>
              </w:rPr>
            </w:pPr>
          </w:p>
        </w:tc>
        <w:tc>
          <w:tcPr>
            <w:tcW w:w="1439" w:type="dxa"/>
            <w:shd w:val="clear" w:color="auto" w:fill="EEECE1" w:themeFill="background2"/>
          </w:tcPr>
          <w:p w:rsidR="00F37661" w:rsidRPr="005312EA" w:rsidRDefault="005312EA" w:rsidP="005312EA">
            <w:pPr>
              <w:pStyle w:val="Default"/>
              <w:spacing w:line="276" w:lineRule="auto"/>
              <w:jc w:val="right"/>
              <w:rPr>
                <w:rFonts w:ascii="Verdana" w:hAnsi="Verdana" w:cs="Times New Roman"/>
                <w:color w:val="auto"/>
                <w:sz w:val="18"/>
                <w:szCs w:val="18"/>
                <w:lang w:eastAsia="en-US"/>
              </w:rPr>
            </w:pPr>
            <w:r w:rsidRPr="005312EA">
              <w:rPr>
                <w:rFonts w:ascii="Verdana" w:hAnsi="Verdana" w:cs="Times New Roman"/>
                <w:color w:val="auto"/>
                <w:sz w:val="18"/>
                <w:szCs w:val="18"/>
                <w:lang w:eastAsia="en-US"/>
              </w:rPr>
              <w:t>596</w:t>
            </w:r>
          </w:p>
        </w:tc>
      </w:tr>
    </w:tbl>
    <w:p w:rsidR="000D100A" w:rsidRDefault="000D100A" w:rsidP="000D100A">
      <w:pPr>
        <w:pStyle w:val="Default"/>
        <w:spacing w:line="276" w:lineRule="auto"/>
        <w:rPr>
          <w:rFonts w:ascii="Verdana" w:hAnsi="Verdana" w:cs="Times New Roman"/>
          <w:color w:val="auto"/>
          <w:sz w:val="16"/>
          <w:szCs w:val="16"/>
          <w:highlight w:val="green"/>
          <w:lang w:eastAsia="en-US"/>
        </w:rPr>
      </w:pPr>
    </w:p>
    <w:p w:rsidR="00ED2323" w:rsidRPr="00E02843" w:rsidRDefault="00DF7A4D" w:rsidP="00ED2323">
      <w:pPr>
        <w:pStyle w:val="Normal-Side2overskrift"/>
        <w:tabs>
          <w:tab w:val="left" w:pos="3060"/>
        </w:tabs>
        <w:spacing w:line="276" w:lineRule="auto"/>
        <w:rPr>
          <w:b/>
          <w:caps w:val="0"/>
          <w:spacing w:val="0"/>
          <w:sz w:val="18"/>
          <w:szCs w:val="18"/>
        </w:rPr>
      </w:pPr>
      <w:r>
        <w:rPr>
          <w:b/>
          <w:caps w:val="0"/>
          <w:spacing w:val="0"/>
          <w:sz w:val="18"/>
          <w:szCs w:val="18"/>
        </w:rPr>
        <w:t>Renholdelse</w:t>
      </w: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Der skal til stadighed tilstræbes en god staldhygiejne, herunder sikres, at stier inklusiv gulvarealer</w:t>
      </w:r>
      <w:r w:rsidR="003159B6">
        <w:rPr>
          <w:rFonts w:ascii="Verdana" w:hAnsi="Verdana" w:cs="Times New Roman"/>
          <w:color w:val="auto"/>
          <w:sz w:val="18"/>
          <w:szCs w:val="18"/>
          <w:lang w:eastAsia="en-US"/>
        </w:rPr>
        <w:t xml:space="preserve"> og bokse</w:t>
      </w:r>
      <w:r w:rsidRPr="00E02843">
        <w:rPr>
          <w:rFonts w:ascii="Verdana" w:hAnsi="Verdana" w:cs="Times New Roman"/>
          <w:color w:val="auto"/>
          <w:sz w:val="18"/>
          <w:szCs w:val="18"/>
          <w:lang w:eastAsia="en-US"/>
        </w:rPr>
        <w:t xml:space="preserve"> holdes tørre, samt at stalde, ventilation- og fodringsanlæg holdes rene.</w:t>
      </w:r>
    </w:p>
    <w:p w:rsidR="00ED2323" w:rsidRPr="00E02843" w:rsidRDefault="00ED2323" w:rsidP="00ED2323">
      <w:pPr>
        <w:pStyle w:val="Default"/>
        <w:spacing w:line="276" w:lineRule="auto"/>
        <w:ind w:left="720"/>
        <w:rPr>
          <w:rFonts w:ascii="Verdana" w:hAnsi="Verdana" w:cs="Times New Roman"/>
          <w:color w:val="auto"/>
          <w:sz w:val="18"/>
          <w:szCs w:val="18"/>
          <w:lang w:eastAsia="en-US"/>
        </w:rPr>
      </w:pP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Det skal til stadighed tilstræbes, at udendørsarealer samt opbevaringsanlæg til foder er ryddelige og renholdte.</w:t>
      </w:r>
    </w:p>
    <w:p w:rsidR="00ED2323" w:rsidRPr="00E02843" w:rsidRDefault="00ED2323" w:rsidP="00ED2323">
      <w:pPr>
        <w:spacing w:line="276" w:lineRule="auto"/>
        <w:rPr>
          <w:color w:val="0000FF"/>
        </w:rPr>
      </w:pPr>
    </w:p>
    <w:p w:rsidR="00ED2323" w:rsidRPr="00E02843" w:rsidRDefault="00ED2323" w:rsidP="00ED2323">
      <w:pPr>
        <w:spacing w:line="276" w:lineRule="auto"/>
        <w:rPr>
          <w:b/>
          <w:sz w:val="18"/>
          <w:szCs w:val="18"/>
        </w:rPr>
      </w:pPr>
      <w:r w:rsidRPr="00E02843">
        <w:rPr>
          <w:b/>
          <w:sz w:val="18"/>
          <w:szCs w:val="18"/>
        </w:rPr>
        <w:t>Ventilation</w:t>
      </w: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 xml:space="preserve">Ventilationsanlæggene skal vedligeholdes og efterses i henhold til producentens anvisninger for de pågældende anlæg. Anlægget skal dog som minimum rengøres én gang årligt. Eftersyn og rengøring skal noteres i </w:t>
      </w:r>
      <w:r w:rsidR="00C7421B" w:rsidRPr="00E02843">
        <w:rPr>
          <w:rFonts w:ascii="Verdana" w:hAnsi="Verdana" w:cs="Times New Roman"/>
          <w:color w:val="auto"/>
          <w:sz w:val="18"/>
          <w:szCs w:val="18"/>
          <w:lang w:eastAsia="en-US"/>
        </w:rPr>
        <w:t>logbog</w:t>
      </w:r>
      <w:r w:rsidRPr="00E02843">
        <w:rPr>
          <w:rFonts w:ascii="Verdana" w:hAnsi="Verdana" w:cs="Times New Roman"/>
          <w:color w:val="auto"/>
          <w:sz w:val="18"/>
          <w:szCs w:val="18"/>
          <w:lang w:eastAsia="en-US"/>
        </w:rPr>
        <w:t>.</w:t>
      </w:r>
    </w:p>
    <w:p w:rsidR="00A406AA" w:rsidRPr="00E02843" w:rsidRDefault="00A406AA" w:rsidP="00A406AA">
      <w:pPr>
        <w:pStyle w:val="Default"/>
        <w:spacing w:line="276" w:lineRule="auto"/>
        <w:ind w:left="643"/>
        <w:rPr>
          <w:rFonts w:ascii="Verdana" w:hAnsi="Verdana" w:cs="Times New Roman"/>
          <w:color w:val="auto"/>
          <w:sz w:val="18"/>
          <w:szCs w:val="18"/>
          <w:lang w:eastAsia="en-US"/>
        </w:rPr>
      </w:pPr>
    </w:p>
    <w:p w:rsidR="00ED2323" w:rsidRPr="00E02843" w:rsidRDefault="00ED2323" w:rsidP="001F331A">
      <w:pPr>
        <w:pStyle w:val="Normal-Side2overskrift"/>
        <w:tabs>
          <w:tab w:val="left" w:pos="3060"/>
        </w:tabs>
        <w:spacing w:line="276" w:lineRule="auto"/>
        <w:rPr>
          <w:b/>
          <w:caps w:val="0"/>
          <w:spacing w:val="0"/>
          <w:sz w:val="18"/>
          <w:szCs w:val="18"/>
        </w:rPr>
      </w:pPr>
      <w:r w:rsidRPr="00E02843">
        <w:rPr>
          <w:b/>
          <w:caps w:val="0"/>
          <w:spacing w:val="0"/>
          <w:sz w:val="18"/>
          <w:szCs w:val="18"/>
        </w:rPr>
        <w:t>Energi- og vandforbrug</w:t>
      </w:r>
    </w:p>
    <w:p w:rsidR="00ED2323" w:rsidRPr="00E02843" w:rsidRDefault="00C7421B" w:rsidP="00A406AA">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M</w:t>
      </w:r>
      <w:r w:rsidR="00ED2323" w:rsidRPr="00E02843">
        <w:rPr>
          <w:rFonts w:ascii="Verdana" w:hAnsi="Verdana" w:cs="Times New Roman"/>
          <w:color w:val="auto"/>
          <w:sz w:val="18"/>
          <w:szCs w:val="18"/>
          <w:lang w:eastAsia="en-US"/>
        </w:rPr>
        <w:t xml:space="preserve">ekaniske anlæg (mølleri, foderanlæg) skal drives, vedligeholdes og renholdes i henholdt til producentens anvisninger, således at unødig støj og </w:t>
      </w:r>
      <w:r w:rsidR="00730CC7" w:rsidRPr="00E02843">
        <w:rPr>
          <w:rFonts w:ascii="Verdana" w:hAnsi="Verdana" w:cs="Times New Roman"/>
          <w:color w:val="auto"/>
          <w:sz w:val="18"/>
          <w:szCs w:val="18"/>
          <w:lang w:eastAsia="en-US"/>
        </w:rPr>
        <w:t>elforbrug</w:t>
      </w:r>
      <w:r w:rsidR="00ED2323" w:rsidRPr="00E02843">
        <w:rPr>
          <w:rFonts w:ascii="Verdana" w:hAnsi="Verdana" w:cs="Times New Roman"/>
          <w:color w:val="auto"/>
          <w:sz w:val="18"/>
          <w:szCs w:val="18"/>
          <w:lang w:eastAsia="en-US"/>
        </w:rPr>
        <w:t xml:space="preserve"> undgås.</w:t>
      </w:r>
    </w:p>
    <w:p w:rsidR="00ED2323" w:rsidRPr="00E02843" w:rsidRDefault="00ED2323" w:rsidP="00A406AA">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Drikkevandssystemerne skal drives og vedligeholdes således, at spild undgås.</w:t>
      </w:r>
    </w:p>
    <w:p w:rsidR="00ED2323" w:rsidRPr="00E02843" w:rsidRDefault="00ED2323" w:rsidP="001F331A">
      <w:pPr>
        <w:pStyle w:val="Default"/>
        <w:spacing w:line="276" w:lineRule="auto"/>
        <w:ind w:left="720"/>
        <w:rPr>
          <w:rFonts w:ascii="Verdana" w:hAnsi="Verdana" w:cs="Times New Roman"/>
          <w:color w:val="auto"/>
          <w:sz w:val="18"/>
          <w:szCs w:val="18"/>
          <w:lang w:eastAsia="en-US"/>
        </w:rPr>
      </w:pPr>
    </w:p>
    <w:p w:rsidR="00ED2323" w:rsidRPr="00E02843" w:rsidRDefault="00ED2323" w:rsidP="00DC0351">
      <w:pPr>
        <w:pStyle w:val="Normal-Side2overskrift"/>
        <w:tabs>
          <w:tab w:val="left" w:pos="3060"/>
        </w:tabs>
        <w:spacing w:line="276" w:lineRule="auto"/>
        <w:rPr>
          <w:b/>
          <w:caps w:val="0"/>
          <w:spacing w:val="0"/>
          <w:sz w:val="18"/>
          <w:szCs w:val="18"/>
        </w:rPr>
      </w:pPr>
      <w:r w:rsidRPr="00E02843">
        <w:rPr>
          <w:b/>
          <w:caps w:val="0"/>
          <w:spacing w:val="0"/>
          <w:sz w:val="18"/>
          <w:szCs w:val="18"/>
        </w:rPr>
        <w:t>Spildevand</w:t>
      </w:r>
    </w:p>
    <w:p w:rsidR="00ED2323" w:rsidRPr="00E02843" w:rsidRDefault="00ED2323" w:rsidP="00A406AA">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Al vand fra vask af stalde, inventar samt foderrekvisitter og lign. skal føres til gylle</w:t>
      </w:r>
      <w:r w:rsidR="00C961AC" w:rsidRPr="00E02843">
        <w:rPr>
          <w:rFonts w:ascii="Verdana" w:hAnsi="Verdana" w:cs="Times New Roman"/>
          <w:color w:val="auto"/>
          <w:sz w:val="18"/>
          <w:szCs w:val="18"/>
          <w:lang w:eastAsia="en-US"/>
        </w:rPr>
        <w:t>behol</w:t>
      </w:r>
      <w:r w:rsidRPr="00E02843">
        <w:rPr>
          <w:rFonts w:ascii="Verdana" w:hAnsi="Verdana" w:cs="Times New Roman"/>
          <w:color w:val="auto"/>
          <w:sz w:val="18"/>
          <w:szCs w:val="18"/>
          <w:lang w:eastAsia="en-US"/>
        </w:rPr>
        <w:t>der eller anden godkendt opsamlingsbeholder.</w:t>
      </w:r>
    </w:p>
    <w:p w:rsidR="00ED2323" w:rsidRPr="00E02843" w:rsidRDefault="00ED2323" w:rsidP="00DC0351">
      <w:pPr>
        <w:pStyle w:val="Default"/>
        <w:spacing w:line="276" w:lineRule="auto"/>
        <w:ind w:left="720"/>
        <w:rPr>
          <w:rFonts w:ascii="Verdana" w:hAnsi="Verdana" w:cs="Times New Roman"/>
          <w:color w:val="auto"/>
          <w:sz w:val="18"/>
          <w:szCs w:val="18"/>
          <w:lang w:eastAsia="en-US"/>
        </w:rPr>
      </w:pPr>
    </w:p>
    <w:p w:rsidR="00ED2323" w:rsidRPr="008A0F26" w:rsidRDefault="00C46FEE" w:rsidP="00A406AA">
      <w:pPr>
        <w:pStyle w:val="Default"/>
        <w:numPr>
          <w:ilvl w:val="0"/>
          <w:numId w:val="9"/>
        </w:numPr>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A</w:t>
      </w:r>
      <w:r w:rsidR="00ED2323" w:rsidRPr="00E02843">
        <w:rPr>
          <w:rFonts w:ascii="Verdana" w:hAnsi="Verdana" w:cs="Times New Roman"/>
          <w:color w:val="auto"/>
          <w:sz w:val="18"/>
          <w:szCs w:val="18"/>
          <w:lang w:eastAsia="en-US"/>
        </w:rPr>
        <w:t>realer</w:t>
      </w:r>
      <w:r>
        <w:rPr>
          <w:rFonts w:ascii="Verdana" w:hAnsi="Verdana" w:cs="Times New Roman"/>
          <w:color w:val="auto"/>
          <w:sz w:val="18"/>
          <w:szCs w:val="18"/>
          <w:lang w:eastAsia="en-US"/>
        </w:rPr>
        <w:t>ne</w:t>
      </w:r>
      <w:r w:rsidR="00ED2323" w:rsidRPr="00E02843">
        <w:rPr>
          <w:rFonts w:ascii="Verdana" w:hAnsi="Verdana" w:cs="Times New Roman"/>
          <w:color w:val="auto"/>
          <w:sz w:val="18"/>
          <w:szCs w:val="18"/>
          <w:lang w:eastAsia="en-US"/>
        </w:rPr>
        <w:t xml:space="preserve"> omkring </w:t>
      </w:r>
      <w:r w:rsidR="00DE2D4C" w:rsidRPr="00E02843">
        <w:rPr>
          <w:rFonts w:ascii="Verdana" w:hAnsi="Verdana" w:cs="Times New Roman"/>
          <w:color w:val="auto"/>
          <w:sz w:val="18"/>
          <w:szCs w:val="18"/>
          <w:lang w:eastAsia="en-US"/>
        </w:rPr>
        <w:t>bedrift</w:t>
      </w:r>
      <w:r w:rsidR="00ED2323" w:rsidRPr="00E02843">
        <w:rPr>
          <w:rFonts w:ascii="Verdana" w:hAnsi="Verdana" w:cs="Times New Roman"/>
          <w:color w:val="auto"/>
          <w:sz w:val="18"/>
          <w:szCs w:val="18"/>
          <w:lang w:eastAsia="en-US"/>
        </w:rPr>
        <w:t>e</w:t>
      </w:r>
      <w:r w:rsidR="00DE2D4C" w:rsidRPr="00E02843">
        <w:rPr>
          <w:rFonts w:ascii="Verdana" w:hAnsi="Verdana" w:cs="Times New Roman"/>
          <w:color w:val="auto"/>
          <w:sz w:val="18"/>
          <w:szCs w:val="18"/>
          <w:lang w:eastAsia="en-US"/>
        </w:rPr>
        <w:t>n</w:t>
      </w:r>
      <w:r w:rsidR="00ED2323" w:rsidRPr="00E02843">
        <w:rPr>
          <w:rFonts w:ascii="Verdana" w:hAnsi="Verdana" w:cs="Times New Roman"/>
          <w:color w:val="auto"/>
          <w:sz w:val="18"/>
          <w:szCs w:val="18"/>
          <w:lang w:eastAsia="en-US"/>
        </w:rPr>
        <w:t xml:space="preserve">s bygninger skal altid holdes rene for affald, foderrester, gødning m.v., således at der ikke er risiko for udvaskning af organisk materiale og næringsstoffer til vandløb, grøfter og </w:t>
      </w:r>
      <w:r w:rsidR="00ED2323" w:rsidRPr="008A0F26">
        <w:rPr>
          <w:rFonts w:ascii="Verdana" w:hAnsi="Verdana" w:cs="Times New Roman"/>
          <w:color w:val="auto"/>
          <w:sz w:val="18"/>
          <w:szCs w:val="18"/>
          <w:lang w:eastAsia="en-US"/>
        </w:rPr>
        <w:t>dræn m.v.</w:t>
      </w:r>
    </w:p>
    <w:p w:rsidR="003A7EE9" w:rsidRPr="008A0F26" w:rsidRDefault="003A7EE9" w:rsidP="003A7EE9">
      <w:pPr>
        <w:pStyle w:val="Default"/>
        <w:spacing w:line="276" w:lineRule="auto"/>
        <w:rPr>
          <w:rFonts w:ascii="Verdana" w:hAnsi="Verdana" w:cs="Times New Roman"/>
          <w:color w:val="auto"/>
          <w:sz w:val="18"/>
          <w:szCs w:val="18"/>
          <w:lang w:eastAsia="en-US"/>
        </w:rPr>
      </w:pPr>
    </w:p>
    <w:p w:rsidR="00ED2323" w:rsidRPr="008A0F26" w:rsidRDefault="00ED2323" w:rsidP="00DC0351">
      <w:pPr>
        <w:pStyle w:val="Normal-Side2overskrift"/>
        <w:tabs>
          <w:tab w:val="left" w:pos="3060"/>
        </w:tabs>
        <w:spacing w:line="276" w:lineRule="auto"/>
        <w:rPr>
          <w:b/>
          <w:caps w:val="0"/>
          <w:spacing w:val="0"/>
          <w:sz w:val="18"/>
          <w:szCs w:val="18"/>
        </w:rPr>
      </w:pPr>
      <w:r w:rsidRPr="008A0F26">
        <w:rPr>
          <w:b/>
          <w:caps w:val="0"/>
          <w:spacing w:val="0"/>
          <w:sz w:val="18"/>
          <w:szCs w:val="18"/>
        </w:rPr>
        <w:t xml:space="preserve">Affald </w:t>
      </w:r>
    </w:p>
    <w:p w:rsidR="00ED2323" w:rsidRPr="008A0F26" w:rsidRDefault="00ED2323" w:rsidP="00A406AA">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Dokumentation for korrekt bortskaffelse af farligt affald skal opbevares i 5 år og forevises eller fremsendes til Guldborgsund Kommune efter anmodning.</w:t>
      </w:r>
    </w:p>
    <w:p w:rsidR="00ED2323" w:rsidRPr="008A0F26" w:rsidRDefault="00ED2323" w:rsidP="00DC0351">
      <w:pPr>
        <w:pStyle w:val="Default"/>
        <w:spacing w:line="276" w:lineRule="auto"/>
        <w:ind w:left="720"/>
        <w:rPr>
          <w:rFonts w:ascii="Verdana" w:hAnsi="Verdana" w:cs="Times New Roman"/>
          <w:color w:val="auto"/>
          <w:sz w:val="18"/>
          <w:szCs w:val="18"/>
          <w:lang w:eastAsia="en-US"/>
        </w:rPr>
      </w:pPr>
    </w:p>
    <w:p w:rsidR="003A7EE9" w:rsidRPr="008A0F26" w:rsidRDefault="00ED2323" w:rsidP="00A406AA">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Kasseret foder og oprensede foderrester skal opbevares på fast bund og overdækkes med plast</w:t>
      </w:r>
      <w:r w:rsidR="00C961AC" w:rsidRPr="008A0F26">
        <w:rPr>
          <w:rFonts w:ascii="Verdana" w:hAnsi="Verdana" w:cs="Times New Roman"/>
          <w:color w:val="auto"/>
          <w:sz w:val="18"/>
          <w:szCs w:val="18"/>
          <w:lang w:eastAsia="en-US"/>
        </w:rPr>
        <w:t>, eller tilføres gyllebeholder</w:t>
      </w:r>
      <w:r w:rsidRPr="008A0F26">
        <w:rPr>
          <w:rFonts w:ascii="Verdana" w:hAnsi="Verdana" w:cs="Times New Roman"/>
          <w:color w:val="auto"/>
          <w:sz w:val="18"/>
          <w:szCs w:val="18"/>
          <w:lang w:eastAsia="en-US"/>
        </w:rPr>
        <w:t>.</w:t>
      </w:r>
    </w:p>
    <w:p w:rsidR="00067D9D" w:rsidRPr="008A0F26" w:rsidRDefault="00067D9D" w:rsidP="003A7EE9">
      <w:pPr>
        <w:spacing w:line="276" w:lineRule="auto"/>
        <w:rPr>
          <w:b/>
          <w:sz w:val="18"/>
          <w:szCs w:val="18"/>
        </w:rPr>
      </w:pPr>
    </w:p>
    <w:p w:rsidR="003A7EE9" w:rsidRPr="008A0F26" w:rsidRDefault="003A7EE9" w:rsidP="003A7EE9">
      <w:pPr>
        <w:spacing w:line="276" w:lineRule="auto"/>
        <w:rPr>
          <w:b/>
          <w:sz w:val="18"/>
          <w:szCs w:val="18"/>
        </w:rPr>
      </w:pPr>
      <w:r w:rsidRPr="008A0F26">
        <w:rPr>
          <w:b/>
          <w:sz w:val="18"/>
          <w:szCs w:val="18"/>
        </w:rPr>
        <w:t>Råvare</w:t>
      </w:r>
      <w:r w:rsidR="00753C4A" w:rsidRPr="008A0F26">
        <w:rPr>
          <w:b/>
          <w:sz w:val="18"/>
          <w:szCs w:val="18"/>
        </w:rPr>
        <w:t>r</w:t>
      </w:r>
      <w:r w:rsidRPr="008A0F26">
        <w:rPr>
          <w:b/>
          <w:sz w:val="18"/>
          <w:szCs w:val="18"/>
        </w:rPr>
        <w:t>, hjælpestoffer og kemikalier</w:t>
      </w:r>
    </w:p>
    <w:p w:rsidR="003A7EE9" w:rsidRPr="008A0F26" w:rsidRDefault="003A7EE9" w:rsidP="00A406AA">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Smøreolier og lignende olieprodukter skal opbevares på en sådan måde, at der ikke opstår risiko for forurening.</w:t>
      </w:r>
    </w:p>
    <w:p w:rsidR="003A7EE9" w:rsidRPr="008A0F26" w:rsidRDefault="003A7EE9" w:rsidP="00067D9D">
      <w:pPr>
        <w:pStyle w:val="Default"/>
        <w:spacing w:line="276" w:lineRule="auto"/>
        <w:ind w:left="644"/>
        <w:rPr>
          <w:rFonts w:ascii="Verdana" w:hAnsi="Verdana" w:cs="Times New Roman"/>
          <w:color w:val="auto"/>
          <w:sz w:val="18"/>
          <w:szCs w:val="18"/>
          <w:lang w:eastAsia="en-US"/>
        </w:rPr>
      </w:pPr>
    </w:p>
    <w:p w:rsidR="00ED2323" w:rsidRPr="00194E7A" w:rsidRDefault="007648BE" w:rsidP="00ED2323">
      <w:pPr>
        <w:pStyle w:val="Overskrift2"/>
      </w:pPr>
      <w:bookmarkStart w:id="15" w:name="_Toc35854076"/>
      <w:bookmarkStart w:id="16" w:name="_Toc250976060"/>
      <w:bookmarkStart w:id="17" w:name="_Toc251151622"/>
      <w:r w:rsidRPr="00194E7A">
        <w:rPr>
          <w:caps w:val="0"/>
        </w:rPr>
        <w:t>NABOPÅVIRKNINGER</w:t>
      </w:r>
      <w:bookmarkEnd w:id="15"/>
    </w:p>
    <w:bookmarkEnd w:id="16"/>
    <w:bookmarkEnd w:id="17"/>
    <w:p w:rsidR="00ED2323" w:rsidRPr="00194E7A" w:rsidRDefault="00ED2323" w:rsidP="00ED2323">
      <w:pPr>
        <w:tabs>
          <w:tab w:val="left" w:pos="1951"/>
        </w:tabs>
        <w:spacing w:line="276" w:lineRule="auto"/>
        <w:rPr>
          <w:b/>
        </w:rPr>
      </w:pPr>
    </w:p>
    <w:p w:rsidR="00ED2323" w:rsidRPr="00194E7A" w:rsidRDefault="00ED2323" w:rsidP="00ED2323">
      <w:pPr>
        <w:spacing w:line="276" w:lineRule="auto"/>
        <w:rPr>
          <w:b/>
          <w:sz w:val="18"/>
          <w:szCs w:val="18"/>
        </w:rPr>
      </w:pPr>
      <w:r w:rsidRPr="00194E7A">
        <w:rPr>
          <w:b/>
          <w:sz w:val="18"/>
          <w:szCs w:val="18"/>
        </w:rPr>
        <w:t>Lugt</w:t>
      </w:r>
    </w:p>
    <w:p w:rsidR="00ED2323" w:rsidRPr="00194E7A"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Såfremt der efter kommunens vurdering opstår lugtgener fra </w:t>
      </w:r>
      <w:r w:rsidR="003F4F3F">
        <w:rPr>
          <w:rFonts w:ascii="Verdana" w:hAnsi="Verdana" w:cs="Times New Roman"/>
          <w:color w:val="auto"/>
          <w:sz w:val="18"/>
          <w:szCs w:val="18"/>
          <w:lang w:eastAsia="en-US"/>
        </w:rPr>
        <w:t>bedrift</w:t>
      </w:r>
      <w:r w:rsidR="00F63483" w:rsidRPr="00194E7A">
        <w:rPr>
          <w:rFonts w:ascii="Verdana" w:hAnsi="Verdana" w:cs="Times New Roman"/>
          <w:color w:val="auto"/>
          <w:sz w:val="18"/>
          <w:szCs w:val="18"/>
          <w:lang w:eastAsia="en-US"/>
        </w:rPr>
        <w:t>en</w:t>
      </w:r>
      <w:r w:rsidRPr="00194E7A">
        <w:rPr>
          <w:rFonts w:ascii="Verdana" w:hAnsi="Verdana" w:cs="Times New Roman"/>
          <w:color w:val="auto"/>
          <w:sz w:val="18"/>
          <w:szCs w:val="18"/>
          <w:lang w:eastAsia="en-US"/>
        </w:rPr>
        <w:t xml:space="preserve">, der </w:t>
      </w:r>
      <w:r w:rsidR="00F63483" w:rsidRPr="00194E7A">
        <w:rPr>
          <w:rFonts w:ascii="Verdana" w:hAnsi="Verdana" w:cs="Times New Roman"/>
          <w:color w:val="auto"/>
          <w:sz w:val="18"/>
          <w:szCs w:val="18"/>
          <w:lang w:eastAsia="en-US"/>
        </w:rPr>
        <w:t>er</w:t>
      </w:r>
      <w:r w:rsidRPr="00194E7A">
        <w:rPr>
          <w:rFonts w:ascii="Verdana" w:hAnsi="Verdana" w:cs="Times New Roman"/>
          <w:color w:val="auto"/>
          <w:sz w:val="18"/>
          <w:szCs w:val="18"/>
          <w:lang w:eastAsia="en-US"/>
        </w:rPr>
        <w:t xml:space="preserve"> væsentlig større end, </w:t>
      </w:r>
      <w:r w:rsidR="00F63483" w:rsidRPr="00194E7A">
        <w:rPr>
          <w:rFonts w:ascii="Verdana" w:hAnsi="Verdana" w:cs="Times New Roman"/>
          <w:color w:val="auto"/>
          <w:sz w:val="18"/>
          <w:szCs w:val="18"/>
          <w:lang w:eastAsia="en-US"/>
        </w:rPr>
        <w:t xml:space="preserve">det </w:t>
      </w:r>
      <w:r w:rsidRPr="00194E7A">
        <w:rPr>
          <w:rFonts w:ascii="Verdana" w:hAnsi="Verdana" w:cs="Times New Roman"/>
          <w:color w:val="auto"/>
          <w:sz w:val="18"/>
          <w:szCs w:val="18"/>
          <w:lang w:eastAsia="en-US"/>
        </w:rPr>
        <w:t>der kan forventes ifølge grundlaget for miljøvurderingen, kan kommunen kræve, at der foretages undersøgelse af mulige tiltag for at begrænse lugtgenerne. Evt. udgifter til undersøgelsen påhviler ejer.</w:t>
      </w:r>
    </w:p>
    <w:p w:rsidR="00580D39" w:rsidRPr="00194E7A" w:rsidRDefault="00580D39" w:rsidP="00580D39">
      <w:pPr>
        <w:pStyle w:val="Default"/>
        <w:spacing w:line="276" w:lineRule="auto"/>
        <w:ind w:left="643"/>
        <w:rPr>
          <w:rFonts w:ascii="Verdana" w:hAnsi="Verdana" w:cs="Times New Roman"/>
          <w:color w:val="auto"/>
          <w:sz w:val="18"/>
          <w:szCs w:val="18"/>
          <w:lang w:eastAsia="en-US"/>
        </w:rPr>
      </w:pPr>
    </w:p>
    <w:p w:rsidR="00580D39" w:rsidRPr="00194E7A" w:rsidRDefault="00580D39"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Omrøring af gyllen skal koncentreres over så kort tid som muligt, dvs. nogle få uger om året, således at lugtgenerne er så kortvarige som muligt.</w:t>
      </w:r>
    </w:p>
    <w:p w:rsidR="00580D39" w:rsidRPr="00194E7A" w:rsidRDefault="00580D39" w:rsidP="00580D39">
      <w:pPr>
        <w:pStyle w:val="Default"/>
        <w:spacing w:line="276" w:lineRule="auto"/>
        <w:rPr>
          <w:rFonts w:ascii="Verdana" w:hAnsi="Verdana" w:cs="Times New Roman"/>
          <w:color w:val="auto"/>
          <w:sz w:val="18"/>
          <w:szCs w:val="18"/>
          <w:lang w:eastAsia="en-US"/>
        </w:rPr>
      </w:pPr>
    </w:p>
    <w:p w:rsidR="001D1BD1" w:rsidRPr="001D1BD1" w:rsidRDefault="001D1BD1" w:rsidP="001D1BD1">
      <w:pPr>
        <w:pStyle w:val="Default"/>
        <w:numPr>
          <w:ilvl w:val="0"/>
          <w:numId w:val="9"/>
        </w:numPr>
        <w:spacing w:line="276" w:lineRule="auto"/>
        <w:rPr>
          <w:rFonts w:ascii="Verdana" w:hAnsi="Verdana" w:cs="Times New Roman"/>
          <w:color w:val="auto"/>
          <w:sz w:val="18"/>
          <w:szCs w:val="18"/>
          <w:lang w:eastAsia="en-US"/>
        </w:rPr>
      </w:pPr>
      <w:r w:rsidRPr="001D1BD1">
        <w:rPr>
          <w:rFonts w:ascii="Verdana" w:hAnsi="Verdana" w:cs="Times New Roman"/>
          <w:color w:val="auto"/>
          <w:sz w:val="18"/>
          <w:szCs w:val="18"/>
          <w:lang w:eastAsia="en-US"/>
        </w:rPr>
        <w:t xml:space="preserve">Flydelagene skal reetableres umiddelbart efter omrøring og/eller pumpning af gylle fra gyllebeholder, evt. ved tilsætning af snittet halm, let klinker eller lignende. Ved pumpning af gylle fra en beholder i flere dage i træk, skal reetableringen først ske, når sidste pumpning er afsluttet. </w:t>
      </w:r>
    </w:p>
    <w:p w:rsidR="003F4F3F" w:rsidRPr="003F4F3F" w:rsidRDefault="003F4F3F" w:rsidP="003F4F3F">
      <w:pPr>
        <w:pStyle w:val="Default"/>
        <w:spacing w:line="276" w:lineRule="auto"/>
        <w:rPr>
          <w:rFonts w:ascii="Verdana" w:hAnsi="Verdana" w:cs="Times New Roman"/>
          <w:color w:val="auto"/>
          <w:sz w:val="18"/>
          <w:szCs w:val="18"/>
          <w:lang w:eastAsia="en-US"/>
        </w:rPr>
      </w:pPr>
    </w:p>
    <w:p w:rsidR="00ED2323" w:rsidRPr="00194E7A" w:rsidRDefault="00ED2323" w:rsidP="00F63483">
      <w:pPr>
        <w:spacing w:line="276" w:lineRule="auto"/>
        <w:rPr>
          <w:b/>
          <w:sz w:val="18"/>
          <w:szCs w:val="18"/>
        </w:rPr>
      </w:pPr>
      <w:r w:rsidRPr="00194E7A">
        <w:rPr>
          <w:b/>
          <w:sz w:val="18"/>
          <w:szCs w:val="18"/>
        </w:rPr>
        <w:t>Fluer og skadedyr</w:t>
      </w:r>
    </w:p>
    <w:p w:rsidR="00ED2323" w:rsidRPr="00194E7A"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Der skal på </w:t>
      </w:r>
      <w:r w:rsidR="00DE2D4C" w:rsidRPr="00194E7A">
        <w:rPr>
          <w:rFonts w:ascii="Verdana" w:hAnsi="Verdana" w:cs="Times New Roman"/>
          <w:color w:val="auto"/>
          <w:sz w:val="18"/>
          <w:szCs w:val="18"/>
          <w:lang w:eastAsia="en-US"/>
        </w:rPr>
        <w:t>bedrift</w:t>
      </w:r>
      <w:r w:rsidRPr="00194E7A">
        <w:rPr>
          <w:rFonts w:ascii="Verdana" w:hAnsi="Verdana" w:cs="Times New Roman"/>
          <w:color w:val="auto"/>
          <w:sz w:val="18"/>
          <w:szCs w:val="18"/>
          <w:lang w:eastAsia="en-US"/>
        </w:rPr>
        <w:t>en foretages en effektiv fluebekæmpelse. Bekæmpelsen skal som minimum være i overensstemmelse med de nyeste retningslinjer fra Aarhus Universitet, Institut for Agroøkologi.</w:t>
      </w:r>
    </w:p>
    <w:p w:rsidR="00ED2323" w:rsidRPr="00194E7A" w:rsidRDefault="00ED2323" w:rsidP="00067D9D">
      <w:pPr>
        <w:pStyle w:val="Default"/>
        <w:spacing w:line="276" w:lineRule="auto"/>
        <w:ind w:left="644"/>
        <w:rPr>
          <w:rFonts w:ascii="Verdana" w:hAnsi="Verdana" w:cs="Times New Roman"/>
          <w:color w:val="auto"/>
          <w:sz w:val="18"/>
          <w:szCs w:val="18"/>
          <w:lang w:eastAsia="en-US"/>
        </w:rPr>
      </w:pPr>
    </w:p>
    <w:p w:rsidR="00ED2323" w:rsidRPr="00194E7A" w:rsidRDefault="00ED2323" w:rsidP="00F63483">
      <w:pPr>
        <w:spacing w:line="276" w:lineRule="auto"/>
        <w:rPr>
          <w:b/>
          <w:sz w:val="18"/>
          <w:szCs w:val="18"/>
        </w:rPr>
      </w:pPr>
      <w:r w:rsidRPr="00194E7A">
        <w:rPr>
          <w:b/>
          <w:sz w:val="18"/>
          <w:szCs w:val="18"/>
        </w:rPr>
        <w:t>Transport</w:t>
      </w:r>
    </w:p>
    <w:p w:rsidR="00ED2323" w:rsidRPr="00194E7A"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Transport af dyr, foder og gylle til og fra </w:t>
      </w:r>
      <w:r w:rsidR="00DE2D4C" w:rsidRPr="00194E7A">
        <w:rPr>
          <w:rFonts w:ascii="Verdana" w:hAnsi="Verdana" w:cs="Times New Roman"/>
          <w:color w:val="auto"/>
          <w:sz w:val="18"/>
          <w:szCs w:val="18"/>
          <w:lang w:eastAsia="en-US"/>
        </w:rPr>
        <w:t>bedrift</w:t>
      </w:r>
      <w:r w:rsidRPr="00194E7A">
        <w:rPr>
          <w:rFonts w:ascii="Verdana" w:hAnsi="Verdana" w:cs="Times New Roman"/>
          <w:color w:val="auto"/>
          <w:sz w:val="18"/>
          <w:szCs w:val="18"/>
          <w:lang w:eastAsia="en-US"/>
        </w:rPr>
        <w:t xml:space="preserve">en skal foregå ved hensynsfuld kørsel og som hovedregel ske på hverdage mellem 7.00 og 18.00. Der vil dog kunne ske </w:t>
      </w:r>
      <w:r w:rsidR="003A3AE5" w:rsidRPr="00194E7A">
        <w:rPr>
          <w:rFonts w:ascii="Verdana" w:hAnsi="Verdana" w:cs="Times New Roman"/>
          <w:color w:val="auto"/>
          <w:sz w:val="18"/>
          <w:szCs w:val="18"/>
          <w:lang w:eastAsia="en-US"/>
        </w:rPr>
        <w:t xml:space="preserve">enkelte </w:t>
      </w:r>
      <w:r w:rsidRPr="00194E7A">
        <w:rPr>
          <w:rFonts w:ascii="Verdana" w:hAnsi="Verdana" w:cs="Times New Roman"/>
          <w:color w:val="auto"/>
          <w:sz w:val="18"/>
          <w:szCs w:val="18"/>
          <w:lang w:eastAsia="en-US"/>
        </w:rPr>
        <w:t xml:space="preserve">afvigelser. </w:t>
      </w:r>
    </w:p>
    <w:p w:rsidR="00ED2323" w:rsidRPr="00194E7A" w:rsidRDefault="00ED2323" w:rsidP="00ED2323">
      <w:pPr>
        <w:pStyle w:val="Default"/>
        <w:spacing w:line="276" w:lineRule="auto"/>
        <w:ind w:left="720"/>
        <w:rPr>
          <w:rFonts w:ascii="Verdana" w:hAnsi="Verdana" w:cs="Times New Roman"/>
          <w:color w:val="auto"/>
          <w:sz w:val="18"/>
          <w:szCs w:val="18"/>
          <w:lang w:eastAsia="en-US"/>
        </w:rPr>
      </w:pPr>
    </w:p>
    <w:p w:rsidR="00ED2323" w:rsidRPr="00194E7A" w:rsidRDefault="00ED2323" w:rsidP="00774B39">
      <w:pPr>
        <w:spacing w:line="276" w:lineRule="auto"/>
        <w:rPr>
          <w:b/>
          <w:sz w:val="18"/>
          <w:szCs w:val="18"/>
        </w:rPr>
      </w:pPr>
      <w:r w:rsidRPr="00194E7A">
        <w:rPr>
          <w:b/>
          <w:sz w:val="18"/>
          <w:szCs w:val="18"/>
        </w:rPr>
        <w:t>Støj fra anlæg og maskiner</w:t>
      </w:r>
    </w:p>
    <w:p w:rsidR="00ED2323" w:rsidRDefault="003159B6" w:rsidP="00A406AA">
      <w:pPr>
        <w:pStyle w:val="Default"/>
        <w:numPr>
          <w:ilvl w:val="0"/>
          <w:numId w:val="9"/>
        </w:numPr>
        <w:spacing w:line="276" w:lineRule="auto"/>
        <w:rPr>
          <w:rFonts w:ascii="Verdana" w:hAnsi="Verdana" w:cs="Times New Roman"/>
          <w:color w:val="auto"/>
          <w:sz w:val="18"/>
          <w:szCs w:val="18"/>
          <w:lang w:eastAsia="en-US"/>
        </w:rPr>
      </w:pPr>
      <w:bookmarkStart w:id="18" w:name="_Ref180216123"/>
      <w:r>
        <w:rPr>
          <w:rFonts w:ascii="Verdana" w:hAnsi="Verdana" w:cs="Times New Roman"/>
          <w:color w:val="auto"/>
          <w:sz w:val="18"/>
          <w:szCs w:val="18"/>
          <w:lang w:eastAsia="en-US"/>
        </w:rPr>
        <w:t>B</w:t>
      </w:r>
      <w:r w:rsidR="00ED2323" w:rsidRPr="00194E7A">
        <w:rPr>
          <w:rFonts w:ascii="Verdana" w:hAnsi="Verdana" w:cs="Times New Roman"/>
          <w:color w:val="auto"/>
          <w:sz w:val="18"/>
          <w:szCs w:val="18"/>
          <w:lang w:eastAsia="en-US"/>
        </w:rPr>
        <w:t>edriftens bidrag til det ækvivalente, korrigerede støjniveau målt i dB(A) må i intet punkt i skel til nabobeboelser overstige nedenfor anførte værdier:</w:t>
      </w:r>
      <w:bookmarkEnd w:id="18"/>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1985"/>
        <w:gridCol w:w="1984"/>
      </w:tblGrid>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DAG</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Mandag – fredag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18.00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55 dB(A)  (8 timer)</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Lørdag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14.00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55 dB(A)  (7 timer)</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Lørdag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14.00 – 18.00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(4 timer)</w:t>
            </w:r>
          </w:p>
        </w:tc>
      </w:tr>
      <w:tr w:rsidR="00ED2323" w:rsidRPr="00194E7A" w:rsidTr="00ED2323">
        <w:tc>
          <w:tcPr>
            <w:tcW w:w="2806"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Søn- og helligdage</w:t>
            </w:r>
          </w:p>
        </w:tc>
        <w:tc>
          <w:tcPr>
            <w:tcW w:w="1985"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18.00</w:t>
            </w:r>
          </w:p>
        </w:tc>
        <w:tc>
          <w:tcPr>
            <w:tcW w:w="1984"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(8 time)</w:t>
            </w:r>
          </w:p>
        </w:tc>
      </w:tr>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AFTEN</w:t>
            </w:r>
          </w:p>
        </w:tc>
      </w:tr>
      <w:tr w:rsidR="00ED2323" w:rsidRPr="00194E7A" w:rsidTr="00ED2323">
        <w:tc>
          <w:tcPr>
            <w:tcW w:w="2806"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Alle dage</w:t>
            </w:r>
          </w:p>
        </w:tc>
        <w:tc>
          <w:tcPr>
            <w:tcW w:w="1985"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18.00 – 22.00</w:t>
            </w:r>
          </w:p>
        </w:tc>
        <w:tc>
          <w:tcPr>
            <w:tcW w:w="1984"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(1 time)</w:t>
            </w:r>
          </w:p>
        </w:tc>
      </w:tr>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NAT</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Alle dage</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22.00 – 07.00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40 dB(A)* (½ time)</w:t>
            </w:r>
          </w:p>
        </w:tc>
      </w:tr>
    </w:tbl>
    <w:p w:rsidR="00ED2323" w:rsidRPr="00194E7A" w:rsidRDefault="00ED2323" w:rsidP="000D100A">
      <w:pPr>
        <w:pStyle w:val="Normal-Side2overskrift"/>
        <w:tabs>
          <w:tab w:val="left" w:pos="3060"/>
        </w:tabs>
        <w:spacing w:line="276" w:lineRule="auto"/>
        <w:ind w:left="360"/>
        <w:rPr>
          <w:caps w:val="0"/>
          <w:spacing w:val="0"/>
          <w:sz w:val="16"/>
          <w:szCs w:val="16"/>
        </w:rPr>
      </w:pPr>
      <w:r w:rsidRPr="00194E7A">
        <w:rPr>
          <w:caps w:val="0"/>
          <w:spacing w:val="0"/>
          <w:sz w:val="16"/>
          <w:szCs w:val="16"/>
        </w:rPr>
        <w:t>*Støjniveauets maksimalværdi – målt ved tidsvægtning fast – må om natten ikke overstige 55 dB(A). Tallene i parentes angiver midlingstiden i den pågældende periode.</w:t>
      </w:r>
    </w:p>
    <w:p w:rsidR="00ED2323" w:rsidRPr="00194E7A" w:rsidRDefault="00ED2323" w:rsidP="00A93171">
      <w:pPr>
        <w:pStyle w:val="Normal-Side2overskrift"/>
        <w:tabs>
          <w:tab w:val="left" w:pos="3060"/>
        </w:tabs>
        <w:spacing w:before="120" w:line="276" w:lineRule="auto"/>
        <w:ind w:left="360"/>
        <w:rPr>
          <w:caps w:val="0"/>
          <w:spacing w:val="0"/>
          <w:sz w:val="16"/>
          <w:szCs w:val="16"/>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Hvis Guldborgsund Kommunes finder det nødvendigt, skal bedriften for egen regning dokumentere, at grænseværdierne for støj er overholdt. Hvis grænserne konstateres overholdt, kan der højst pålægges ejer at få foretaget én støjmåling og/eller beregning om året. Dokumentationen skal sendes til Guldborgsund </w:t>
      </w:r>
      <w:r w:rsidRPr="009D7312">
        <w:rPr>
          <w:rFonts w:ascii="Verdana" w:hAnsi="Verdana" w:cs="Times New Roman"/>
          <w:color w:val="auto"/>
          <w:sz w:val="18"/>
          <w:szCs w:val="18"/>
          <w:lang w:eastAsia="en-US"/>
        </w:rPr>
        <w:t xml:space="preserve">Kommune sammen med oplysninger om driftsforholdene under målingen/beregningen. </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Målingerne/beregningerne skal udføres og rapporteres som </w:t>
      </w:r>
      <w:r w:rsidR="00753C4A" w:rsidRPr="009D7312">
        <w:rPr>
          <w:rFonts w:ascii="Verdana" w:hAnsi="Verdana" w:cs="Times New Roman"/>
          <w:color w:val="auto"/>
          <w:sz w:val="18"/>
          <w:szCs w:val="18"/>
          <w:lang w:eastAsia="en-US"/>
        </w:rPr>
        <w:t xml:space="preserve">anført i </w:t>
      </w:r>
      <w:r w:rsidRPr="009D7312">
        <w:rPr>
          <w:rFonts w:ascii="Verdana" w:hAnsi="Verdana" w:cs="Times New Roman"/>
          <w:color w:val="auto"/>
          <w:sz w:val="18"/>
          <w:szCs w:val="18"/>
          <w:lang w:eastAsia="en-US"/>
        </w:rPr>
        <w:t xml:space="preserve">”Miljømåling – ekstern støj” af en enhed, som er optaget på Miljøstyrelsens liste over godkendte laboratorier. </w:t>
      </w:r>
      <w:r w:rsidR="003159B6">
        <w:rPr>
          <w:rFonts w:ascii="Verdana" w:hAnsi="Verdana" w:cs="Times New Roman"/>
          <w:color w:val="auto"/>
          <w:sz w:val="18"/>
          <w:szCs w:val="18"/>
          <w:lang w:eastAsia="en-US"/>
        </w:rPr>
        <w:t>Bedrift</w:t>
      </w:r>
      <w:r w:rsidRPr="009D7312">
        <w:rPr>
          <w:rFonts w:ascii="Verdana" w:hAnsi="Verdana" w:cs="Times New Roman"/>
          <w:color w:val="auto"/>
          <w:sz w:val="18"/>
          <w:szCs w:val="18"/>
          <w:lang w:eastAsia="en-US"/>
        </w:rPr>
        <w:t xml:space="preserve">ens støj skal dokumenteres ved måling eller efter gældende vejledninger fra Miljøstyrelsen, pt. </w:t>
      </w:r>
      <w:r w:rsidR="00753C4A" w:rsidRPr="009D7312">
        <w:rPr>
          <w:rFonts w:ascii="Verdana" w:hAnsi="Verdana" w:cs="Times New Roman"/>
          <w:color w:val="auto"/>
          <w:sz w:val="18"/>
          <w:szCs w:val="18"/>
          <w:lang w:eastAsia="en-US"/>
        </w:rPr>
        <w:t>n</w:t>
      </w:r>
      <w:r w:rsidRPr="009D7312">
        <w:rPr>
          <w:rFonts w:ascii="Verdana" w:hAnsi="Verdana" w:cs="Times New Roman"/>
          <w:color w:val="auto"/>
          <w:sz w:val="18"/>
          <w:szCs w:val="18"/>
          <w:lang w:eastAsia="en-US"/>
        </w:rPr>
        <w:t xml:space="preserve">r. 6/1984 om Måling af ekstern støj og nr. 5/1993 om Beregning af ekstern støj fra virksomheder. Målingerne/beregningerne skal foretages på/for de mest støjbelastede områder uden for </w:t>
      </w:r>
      <w:r w:rsidR="00753C4A" w:rsidRPr="009D7312">
        <w:rPr>
          <w:rFonts w:ascii="Verdana" w:hAnsi="Verdana" w:cs="Times New Roman"/>
          <w:color w:val="auto"/>
          <w:sz w:val="18"/>
          <w:szCs w:val="18"/>
          <w:lang w:eastAsia="en-US"/>
        </w:rPr>
        <w:t>bedriftens areal</w:t>
      </w:r>
      <w:r w:rsidRPr="009D7312">
        <w:rPr>
          <w:rFonts w:ascii="Verdana" w:hAnsi="Verdana" w:cs="Times New Roman"/>
          <w:color w:val="auto"/>
          <w:sz w:val="18"/>
          <w:szCs w:val="18"/>
          <w:lang w:eastAsia="en-US"/>
        </w:rPr>
        <w:t xml:space="preserve"> og under de mest støjbelastede driftsforhold, eller efter anden aftale med Guldborgsund Kommune.</w:t>
      </w:r>
    </w:p>
    <w:p w:rsidR="00DF7A4D" w:rsidRDefault="00DF7A4D" w:rsidP="00ED2323">
      <w:pPr>
        <w:spacing w:line="276" w:lineRule="auto"/>
        <w:rPr>
          <w:b/>
          <w:sz w:val="18"/>
          <w:szCs w:val="18"/>
        </w:rPr>
      </w:pPr>
    </w:p>
    <w:p w:rsidR="00ED2323" w:rsidRPr="009D7312" w:rsidRDefault="00ED2323" w:rsidP="00ED2323">
      <w:pPr>
        <w:spacing w:line="276" w:lineRule="auto"/>
        <w:rPr>
          <w:b/>
          <w:sz w:val="18"/>
          <w:szCs w:val="18"/>
        </w:rPr>
      </w:pPr>
      <w:r w:rsidRPr="009D7312">
        <w:rPr>
          <w:b/>
          <w:sz w:val="18"/>
          <w:szCs w:val="18"/>
        </w:rPr>
        <w:t>Støv fra anlæg og maskiner</w:t>
      </w: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Driften må ikke medføre væsentlige støvgener uden for </w:t>
      </w:r>
      <w:r w:rsidR="00DE2D4C" w:rsidRPr="009D7312">
        <w:rPr>
          <w:rFonts w:ascii="Verdana" w:hAnsi="Verdana" w:cs="Times New Roman"/>
          <w:color w:val="auto"/>
          <w:sz w:val="18"/>
          <w:szCs w:val="18"/>
          <w:lang w:eastAsia="en-US"/>
        </w:rPr>
        <w:t>bedrift</w:t>
      </w:r>
      <w:r w:rsidRPr="009D7312">
        <w:rPr>
          <w:rFonts w:ascii="Verdana" w:hAnsi="Verdana" w:cs="Times New Roman"/>
          <w:color w:val="auto"/>
          <w:sz w:val="18"/>
          <w:szCs w:val="18"/>
          <w:lang w:eastAsia="en-US"/>
        </w:rPr>
        <w:t>ens eget areal.</w:t>
      </w:r>
      <w:r w:rsidR="009C5501" w:rsidRPr="009D7312">
        <w:rPr>
          <w:rFonts w:ascii="Verdana" w:hAnsi="Verdana" w:cs="Times New Roman"/>
          <w:color w:val="auto"/>
          <w:sz w:val="18"/>
          <w:szCs w:val="18"/>
          <w:lang w:eastAsia="en-US"/>
        </w:rPr>
        <w:t xml:space="preserve"> Væsentlighed vurderes</w:t>
      </w:r>
      <w:r w:rsidRPr="009D7312">
        <w:rPr>
          <w:rFonts w:ascii="Verdana" w:hAnsi="Verdana" w:cs="Times New Roman"/>
          <w:color w:val="auto"/>
          <w:sz w:val="18"/>
          <w:szCs w:val="18"/>
          <w:lang w:eastAsia="en-US"/>
        </w:rPr>
        <w:t xml:space="preserve"> af Guldborgsund kommune.</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ED2323">
      <w:pPr>
        <w:spacing w:line="276" w:lineRule="auto"/>
        <w:rPr>
          <w:sz w:val="18"/>
          <w:szCs w:val="18"/>
        </w:rPr>
      </w:pPr>
      <w:r w:rsidRPr="009D7312">
        <w:rPr>
          <w:b/>
          <w:sz w:val="18"/>
          <w:szCs w:val="18"/>
        </w:rPr>
        <w:t xml:space="preserve">Lys </w:t>
      </w: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Ved indretning og drift skal det sikres, at naboerne ikke bliver generet af lys fra vinduer, porte, køretøjer o.l.</w:t>
      </w:r>
    </w:p>
    <w:p w:rsidR="00ED2323" w:rsidRPr="009D7312" w:rsidRDefault="00ED2323" w:rsidP="00ED2323">
      <w:bookmarkStart w:id="19" w:name="_Toc250976061"/>
      <w:bookmarkStart w:id="20" w:name="_Toc251151623"/>
    </w:p>
    <w:p w:rsidR="00ED2323" w:rsidRPr="009D7312" w:rsidRDefault="00ED2323" w:rsidP="00ED2323">
      <w:pPr>
        <w:pStyle w:val="Overskrift2"/>
      </w:pPr>
      <w:bookmarkStart w:id="21" w:name="_Toc35854077"/>
      <w:r w:rsidRPr="009D7312">
        <w:t>GØDNINGSPRODUKTION OG - HÅNDTERING</w:t>
      </w:r>
      <w:bookmarkEnd w:id="21"/>
    </w:p>
    <w:bookmarkEnd w:id="19"/>
    <w:bookmarkEnd w:id="20"/>
    <w:p w:rsidR="00ED2323" w:rsidRPr="009D7312" w:rsidRDefault="00ED2323" w:rsidP="00ED2323">
      <w:pPr>
        <w:spacing w:line="276" w:lineRule="auto"/>
        <w:rPr>
          <w:b/>
        </w:rPr>
      </w:pPr>
    </w:p>
    <w:p w:rsidR="00ED2323" w:rsidRPr="009D7312" w:rsidRDefault="00ED2323" w:rsidP="002C27B5">
      <w:pPr>
        <w:spacing w:line="276" w:lineRule="auto"/>
        <w:rPr>
          <w:b/>
          <w:sz w:val="18"/>
          <w:szCs w:val="18"/>
        </w:rPr>
      </w:pPr>
      <w:r w:rsidRPr="009D7312">
        <w:rPr>
          <w:b/>
          <w:sz w:val="18"/>
          <w:szCs w:val="18"/>
        </w:rPr>
        <w:t xml:space="preserve">Flydende husdyrgødning </w:t>
      </w:r>
    </w:p>
    <w:p w:rsidR="00580D39" w:rsidRPr="009D7312" w:rsidRDefault="00580D39"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Bedriften skal til stadighed </w:t>
      </w:r>
      <w:r w:rsidR="006267B8" w:rsidRPr="009D7312">
        <w:rPr>
          <w:rFonts w:ascii="Verdana" w:hAnsi="Verdana" w:cs="Times New Roman"/>
          <w:color w:val="auto"/>
          <w:sz w:val="18"/>
          <w:szCs w:val="18"/>
          <w:lang w:eastAsia="en-US"/>
        </w:rPr>
        <w:t>have en</w:t>
      </w:r>
      <w:r w:rsidRPr="009D7312">
        <w:rPr>
          <w:rFonts w:ascii="Verdana" w:hAnsi="Verdana" w:cs="Times New Roman"/>
          <w:color w:val="auto"/>
          <w:sz w:val="18"/>
          <w:szCs w:val="18"/>
          <w:lang w:eastAsia="en-US"/>
        </w:rPr>
        <w:t xml:space="preserve"> opbevaringskapacitet for husdyrgødning svarende til mindst 9 måneders produktion.</w:t>
      </w:r>
    </w:p>
    <w:p w:rsidR="00580D39" w:rsidRPr="009D7312" w:rsidRDefault="00580D39" w:rsidP="00580D39">
      <w:pPr>
        <w:pStyle w:val="Default"/>
        <w:spacing w:line="276" w:lineRule="auto"/>
        <w:ind w:left="643"/>
        <w:rPr>
          <w:rFonts w:ascii="Verdana" w:hAnsi="Verdana" w:cs="Times New Roman"/>
          <w:color w:val="auto"/>
          <w:sz w:val="18"/>
          <w:szCs w:val="18"/>
          <w:lang w:eastAsia="en-US"/>
        </w:rPr>
      </w:pPr>
    </w:p>
    <w:p w:rsidR="00580D39" w:rsidRPr="009D7312" w:rsidRDefault="00580D39"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Bedriften har maksimalt tilladelse til følgende m</w:t>
      </w:r>
      <w:r w:rsidRPr="009D7312">
        <w:rPr>
          <w:rFonts w:ascii="Verdana" w:hAnsi="Verdana" w:cs="Times New Roman"/>
          <w:color w:val="auto"/>
          <w:sz w:val="18"/>
          <w:szCs w:val="18"/>
          <w:vertAlign w:val="superscript"/>
          <w:lang w:eastAsia="en-US"/>
        </w:rPr>
        <w:t>2</w:t>
      </w:r>
      <w:r w:rsidRPr="009D7312">
        <w:rPr>
          <w:rFonts w:ascii="Verdana" w:hAnsi="Verdana" w:cs="Times New Roman"/>
          <w:color w:val="auto"/>
          <w:sz w:val="18"/>
          <w:szCs w:val="18"/>
          <w:lang w:eastAsia="en-US"/>
        </w:rPr>
        <w:t xml:space="preserve"> overfladeareal på gødningsopbevaringsanlæg.</w:t>
      </w:r>
    </w:p>
    <w:p w:rsidR="0061359D" w:rsidRPr="009D7312" w:rsidRDefault="0061359D" w:rsidP="00580D39">
      <w:pPr>
        <w:pStyle w:val="Default"/>
        <w:spacing w:line="276" w:lineRule="auto"/>
        <w:ind w:left="283"/>
        <w:rPr>
          <w:rFonts w:ascii="Verdana" w:hAnsi="Verdana" w:cs="Times New Roman"/>
          <w:color w:val="auto"/>
          <w:sz w:val="18"/>
          <w:szCs w:val="18"/>
          <w:lang w:eastAsia="en-US"/>
        </w:rPr>
      </w:pPr>
    </w:p>
    <w:tbl>
      <w:tblPr>
        <w:tblStyle w:val="Tabel-Gitter"/>
        <w:tblW w:w="0" w:type="auto"/>
        <w:tblInd w:w="283" w:type="dxa"/>
        <w:tblLook w:val="04A0" w:firstRow="1" w:lastRow="0" w:firstColumn="1" w:lastColumn="0" w:noHBand="0" w:noVBand="1"/>
      </w:tblPr>
      <w:tblGrid>
        <w:gridCol w:w="1837"/>
        <w:gridCol w:w="1781"/>
        <w:gridCol w:w="1805"/>
        <w:gridCol w:w="1824"/>
      </w:tblGrid>
      <w:tr w:rsidR="00580D39" w:rsidRPr="009D7312" w:rsidTr="006267B8">
        <w:tc>
          <w:tcPr>
            <w:tcW w:w="1837"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Gødningsanlæg</w:t>
            </w:r>
          </w:p>
        </w:tc>
        <w:tc>
          <w:tcPr>
            <w:tcW w:w="1781" w:type="dxa"/>
          </w:tcPr>
          <w:p w:rsidR="00580D39" w:rsidRPr="009D7312" w:rsidRDefault="00580D39" w:rsidP="00580D39">
            <w:pPr>
              <w:pStyle w:val="Default"/>
              <w:spacing w:line="276" w:lineRule="auto"/>
              <w:ind w:left="283"/>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Volumen</w:t>
            </w:r>
          </w:p>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(m</w:t>
            </w:r>
            <w:r w:rsidRPr="009D7312">
              <w:rPr>
                <w:rFonts w:ascii="Verdana" w:hAnsi="Verdana" w:cs="Times New Roman"/>
                <w:color w:val="auto"/>
                <w:sz w:val="18"/>
                <w:szCs w:val="18"/>
                <w:vertAlign w:val="superscript"/>
                <w:lang w:eastAsia="en-US"/>
              </w:rPr>
              <w:t>3</w:t>
            </w:r>
            <w:r w:rsidRPr="009D7312">
              <w:rPr>
                <w:rFonts w:ascii="Verdana" w:hAnsi="Verdana" w:cs="Times New Roman"/>
                <w:color w:val="auto"/>
                <w:sz w:val="18"/>
                <w:szCs w:val="18"/>
                <w:lang w:eastAsia="en-US"/>
              </w:rPr>
              <w:t>)</w:t>
            </w:r>
          </w:p>
        </w:tc>
        <w:tc>
          <w:tcPr>
            <w:tcW w:w="1805"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Overdækning</w:t>
            </w:r>
          </w:p>
        </w:tc>
        <w:tc>
          <w:tcPr>
            <w:tcW w:w="1824"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Overfladeareal (m</w:t>
            </w:r>
            <w:r w:rsidRPr="009D7312">
              <w:rPr>
                <w:rFonts w:ascii="Verdana" w:hAnsi="Verdana" w:cs="Times New Roman"/>
                <w:color w:val="auto"/>
                <w:sz w:val="18"/>
                <w:szCs w:val="18"/>
                <w:vertAlign w:val="superscript"/>
                <w:lang w:eastAsia="en-US"/>
              </w:rPr>
              <w:t>2</w:t>
            </w:r>
            <w:r w:rsidRPr="009D7312">
              <w:rPr>
                <w:rFonts w:ascii="Verdana" w:hAnsi="Verdana" w:cs="Times New Roman"/>
                <w:color w:val="auto"/>
                <w:sz w:val="18"/>
                <w:szCs w:val="18"/>
                <w:lang w:eastAsia="en-US"/>
              </w:rPr>
              <w:t>)</w:t>
            </w:r>
          </w:p>
        </w:tc>
      </w:tr>
      <w:tr w:rsidR="00580D39" w:rsidRPr="009D7312" w:rsidTr="006267B8">
        <w:tc>
          <w:tcPr>
            <w:tcW w:w="1837" w:type="dxa"/>
          </w:tcPr>
          <w:p w:rsidR="00580D39" w:rsidRPr="009D7312" w:rsidRDefault="003159B6" w:rsidP="00580D39">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Gyllebeholder </w:t>
            </w:r>
          </w:p>
        </w:tc>
        <w:tc>
          <w:tcPr>
            <w:tcW w:w="1781" w:type="dxa"/>
          </w:tcPr>
          <w:p w:rsidR="00580D39" w:rsidRPr="009D7312" w:rsidRDefault="00DF7A4D" w:rsidP="00E04C34">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2</w:t>
            </w:r>
            <w:r w:rsidR="006267B8" w:rsidRPr="009D7312">
              <w:rPr>
                <w:rFonts w:ascii="Verdana" w:hAnsi="Verdana" w:cs="Times New Roman"/>
                <w:color w:val="auto"/>
                <w:sz w:val="18"/>
                <w:szCs w:val="18"/>
                <w:lang w:eastAsia="en-US"/>
              </w:rPr>
              <w:t>.</w:t>
            </w:r>
            <w:r w:rsidR="00E04C34">
              <w:rPr>
                <w:rFonts w:ascii="Verdana" w:hAnsi="Verdana" w:cs="Times New Roman"/>
                <w:color w:val="auto"/>
                <w:sz w:val="18"/>
                <w:szCs w:val="18"/>
                <w:lang w:eastAsia="en-US"/>
              </w:rPr>
              <w:t>45</w:t>
            </w:r>
            <w:r w:rsidR="006267B8" w:rsidRPr="009D7312">
              <w:rPr>
                <w:rFonts w:ascii="Verdana" w:hAnsi="Verdana" w:cs="Times New Roman"/>
                <w:color w:val="auto"/>
                <w:sz w:val="18"/>
                <w:szCs w:val="18"/>
                <w:lang w:eastAsia="en-US"/>
              </w:rPr>
              <w:t>0</w:t>
            </w:r>
          </w:p>
        </w:tc>
        <w:tc>
          <w:tcPr>
            <w:tcW w:w="1805" w:type="dxa"/>
          </w:tcPr>
          <w:p w:rsidR="00580D39" w:rsidRPr="009D7312" w:rsidRDefault="00DF7A4D"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Naturligt flydelag</w:t>
            </w:r>
          </w:p>
        </w:tc>
        <w:tc>
          <w:tcPr>
            <w:tcW w:w="1824" w:type="dxa"/>
          </w:tcPr>
          <w:p w:rsidR="00580D39" w:rsidRPr="009D7312" w:rsidRDefault="00AC26DD"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489</w:t>
            </w:r>
          </w:p>
        </w:tc>
      </w:tr>
      <w:tr w:rsidR="00580D39" w:rsidRPr="009D7312" w:rsidTr="006267B8">
        <w:tc>
          <w:tcPr>
            <w:tcW w:w="1837" w:type="dxa"/>
          </w:tcPr>
          <w:p w:rsidR="00580D39" w:rsidRPr="009D7312" w:rsidRDefault="00DF7A4D" w:rsidP="00580D39">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Gyllebeholder</w:t>
            </w:r>
          </w:p>
        </w:tc>
        <w:tc>
          <w:tcPr>
            <w:tcW w:w="1781" w:type="dxa"/>
          </w:tcPr>
          <w:p w:rsidR="00580D39" w:rsidRPr="009D7312" w:rsidRDefault="00E04C34" w:rsidP="00E04C34">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330</w:t>
            </w:r>
          </w:p>
        </w:tc>
        <w:tc>
          <w:tcPr>
            <w:tcW w:w="1805" w:type="dxa"/>
          </w:tcPr>
          <w:p w:rsidR="00580D39" w:rsidRPr="009D7312" w:rsidRDefault="00DF7A4D"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Naturligt flydelag</w:t>
            </w:r>
          </w:p>
        </w:tc>
        <w:tc>
          <w:tcPr>
            <w:tcW w:w="1824" w:type="dxa"/>
          </w:tcPr>
          <w:p w:rsidR="00580D39" w:rsidRPr="009D7312" w:rsidRDefault="00AC26DD"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80</w:t>
            </w:r>
          </w:p>
        </w:tc>
      </w:tr>
    </w:tbl>
    <w:p w:rsidR="00580D39" w:rsidRPr="009D7312" w:rsidRDefault="00580D39" w:rsidP="00580D39">
      <w:pPr>
        <w:pStyle w:val="Default"/>
        <w:spacing w:line="276" w:lineRule="auto"/>
        <w:ind w:left="643"/>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Der skal anvendes vogn med egen påmonteret pumpe og returløb eller alternativt skal der være etableret læseplads med afløb til pumpesump. Før pumpning fra gylle</w:t>
      </w:r>
      <w:r w:rsidR="00AB1B39" w:rsidRPr="009D7312">
        <w:rPr>
          <w:rFonts w:ascii="Verdana" w:hAnsi="Verdana" w:cs="Times New Roman"/>
          <w:color w:val="auto"/>
          <w:sz w:val="18"/>
          <w:szCs w:val="18"/>
          <w:lang w:eastAsia="en-US"/>
        </w:rPr>
        <w:t>beho</w:t>
      </w:r>
      <w:r w:rsidR="003A3AE5" w:rsidRPr="009D7312">
        <w:rPr>
          <w:rFonts w:ascii="Verdana" w:hAnsi="Verdana" w:cs="Times New Roman"/>
          <w:color w:val="auto"/>
          <w:sz w:val="18"/>
          <w:szCs w:val="18"/>
          <w:lang w:eastAsia="en-US"/>
        </w:rPr>
        <w:t>l</w:t>
      </w:r>
      <w:r w:rsidR="00AB1B39" w:rsidRPr="009D7312">
        <w:rPr>
          <w:rFonts w:ascii="Verdana" w:hAnsi="Verdana" w:cs="Times New Roman"/>
          <w:color w:val="auto"/>
          <w:sz w:val="18"/>
          <w:szCs w:val="18"/>
          <w:lang w:eastAsia="en-US"/>
        </w:rPr>
        <w:t>d</w:t>
      </w:r>
      <w:r w:rsidR="003A3AE5" w:rsidRPr="009D7312">
        <w:rPr>
          <w:rFonts w:ascii="Verdana" w:hAnsi="Verdana" w:cs="Times New Roman"/>
          <w:color w:val="auto"/>
          <w:sz w:val="18"/>
          <w:szCs w:val="18"/>
          <w:lang w:eastAsia="en-US"/>
        </w:rPr>
        <w:t>erne</w:t>
      </w:r>
      <w:r w:rsidRPr="009D7312">
        <w:rPr>
          <w:rFonts w:ascii="Verdana" w:hAnsi="Verdana" w:cs="Times New Roman"/>
          <w:color w:val="auto"/>
          <w:sz w:val="18"/>
          <w:szCs w:val="18"/>
          <w:lang w:eastAsia="en-US"/>
        </w:rPr>
        <w:t xml:space="preserve"> skal pumpesumpen tømmes for eventuelt regnvand. På dage med udpumpning fra gylle</w:t>
      </w:r>
      <w:r w:rsidR="00AB1B39" w:rsidRPr="009D7312">
        <w:rPr>
          <w:rFonts w:ascii="Verdana" w:hAnsi="Verdana" w:cs="Times New Roman"/>
          <w:color w:val="auto"/>
          <w:sz w:val="18"/>
          <w:szCs w:val="18"/>
          <w:lang w:eastAsia="en-US"/>
        </w:rPr>
        <w:t>behold</w:t>
      </w:r>
      <w:r w:rsidR="003A3AE5" w:rsidRPr="009D7312">
        <w:rPr>
          <w:rFonts w:ascii="Verdana" w:hAnsi="Verdana" w:cs="Times New Roman"/>
          <w:color w:val="auto"/>
          <w:sz w:val="18"/>
          <w:szCs w:val="18"/>
          <w:lang w:eastAsia="en-US"/>
        </w:rPr>
        <w:t>e</w:t>
      </w:r>
      <w:r w:rsidR="00AB1B39" w:rsidRPr="009D7312">
        <w:rPr>
          <w:rFonts w:ascii="Verdana" w:hAnsi="Verdana" w:cs="Times New Roman"/>
          <w:color w:val="auto"/>
          <w:sz w:val="18"/>
          <w:szCs w:val="18"/>
          <w:lang w:eastAsia="en-US"/>
        </w:rPr>
        <w:t>r</w:t>
      </w:r>
      <w:r w:rsidR="003A3AE5" w:rsidRPr="009D7312">
        <w:rPr>
          <w:rFonts w:ascii="Verdana" w:hAnsi="Verdana" w:cs="Times New Roman"/>
          <w:color w:val="auto"/>
          <w:sz w:val="18"/>
          <w:szCs w:val="18"/>
          <w:lang w:eastAsia="en-US"/>
        </w:rPr>
        <w:t>ne</w:t>
      </w:r>
      <w:r w:rsidRPr="009D7312">
        <w:rPr>
          <w:rFonts w:ascii="Verdana" w:hAnsi="Verdana" w:cs="Times New Roman"/>
          <w:color w:val="auto"/>
          <w:sz w:val="18"/>
          <w:szCs w:val="18"/>
          <w:lang w:eastAsia="en-US"/>
        </w:rPr>
        <w:t xml:space="preserve"> skal læsepladsen og pumpesump renses og tømmes for eventuelt spild ved arbejdsdagens ophør. Alt vaskevand eller spild skal pumpes </w:t>
      </w:r>
      <w:r w:rsidR="003A3AE5" w:rsidRPr="009D7312">
        <w:rPr>
          <w:rFonts w:ascii="Verdana" w:hAnsi="Verdana" w:cs="Times New Roman"/>
          <w:color w:val="auto"/>
          <w:sz w:val="18"/>
          <w:szCs w:val="18"/>
          <w:lang w:eastAsia="en-US"/>
        </w:rPr>
        <w:t>til</w:t>
      </w:r>
      <w:r w:rsidRPr="009D7312">
        <w:rPr>
          <w:rFonts w:ascii="Verdana" w:hAnsi="Verdana" w:cs="Times New Roman"/>
          <w:color w:val="auto"/>
          <w:sz w:val="18"/>
          <w:szCs w:val="18"/>
          <w:lang w:eastAsia="en-US"/>
        </w:rPr>
        <w:t xml:space="preserve"> gylle</w:t>
      </w:r>
      <w:r w:rsidR="00AB1B39" w:rsidRPr="009D7312">
        <w:rPr>
          <w:rFonts w:ascii="Verdana" w:hAnsi="Verdana" w:cs="Times New Roman"/>
          <w:color w:val="auto"/>
          <w:sz w:val="18"/>
          <w:szCs w:val="18"/>
          <w:lang w:eastAsia="en-US"/>
        </w:rPr>
        <w:t>behol</w:t>
      </w:r>
      <w:r w:rsidRPr="009D7312">
        <w:rPr>
          <w:rFonts w:ascii="Verdana" w:hAnsi="Verdana" w:cs="Times New Roman"/>
          <w:color w:val="auto"/>
          <w:sz w:val="18"/>
          <w:szCs w:val="18"/>
          <w:lang w:eastAsia="en-US"/>
        </w:rPr>
        <w:t>der eller vogn.</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En eventuel læsseplads ved gylle</w:t>
      </w:r>
      <w:r w:rsidR="0052231C" w:rsidRPr="009D7312">
        <w:rPr>
          <w:rFonts w:ascii="Verdana" w:hAnsi="Verdana" w:cs="Times New Roman"/>
          <w:color w:val="auto"/>
          <w:sz w:val="18"/>
          <w:szCs w:val="18"/>
          <w:lang w:eastAsia="en-US"/>
        </w:rPr>
        <w:t>beholde</w:t>
      </w:r>
      <w:r w:rsidRPr="009D7312">
        <w:rPr>
          <w:rFonts w:ascii="Verdana" w:hAnsi="Verdana" w:cs="Times New Roman"/>
          <w:color w:val="auto"/>
          <w:sz w:val="18"/>
          <w:szCs w:val="18"/>
          <w:lang w:eastAsia="en-US"/>
        </w:rPr>
        <w:t>r</w:t>
      </w:r>
      <w:r w:rsidR="00177F31" w:rsidRPr="009D7312">
        <w:rPr>
          <w:rFonts w:ascii="Verdana" w:hAnsi="Verdana" w:cs="Times New Roman"/>
          <w:color w:val="auto"/>
          <w:sz w:val="18"/>
          <w:szCs w:val="18"/>
          <w:lang w:eastAsia="en-US"/>
        </w:rPr>
        <w:t>ne</w:t>
      </w:r>
      <w:r w:rsidRPr="009D7312">
        <w:rPr>
          <w:rFonts w:ascii="Verdana" w:hAnsi="Verdana" w:cs="Times New Roman"/>
          <w:color w:val="auto"/>
          <w:sz w:val="18"/>
          <w:szCs w:val="18"/>
          <w:lang w:eastAsia="en-US"/>
        </w:rPr>
        <w:t xml:space="preserve"> skal overholde kravene jf. Landbrugets Byggeblad for læsseplads for gyllevogne. </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Ved enhver overpumpning </w:t>
      </w:r>
      <w:r w:rsidR="005107A3">
        <w:rPr>
          <w:rFonts w:ascii="Verdana" w:hAnsi="Verdana" w:cs="Times New Roman"/>
          <w:color w:val="auto"/>
          <w:sz w:val="18"/>
          <w:szCs w:val="18"/>
          <w:lang w:eastAsia="en-US"/>
        </w:rPr>
        <w:t xml:space="preserve">til gyllebeholder og </w:t>
      </w:r>
      <w:r w:rsidRPr="009D7312">
        <w:rPr>
          <w:rFonts w:ascii="Verdana" w:hAnsi="Verdana" w:cs="Times New Roman"/>
          <w:color w:val="auto"/>
          <w:sz w:val="18"/>
          <w:szCs w:val="18"/>
          <w:lang w:eastAsia="en-US"/>
        </w:rPr>
        <w:t>mellem gylle</w:t>
      </w:r>
      <w:r w:rsidR="0052231C" w:rsidRPr="009D7312">
        <w:rPr>
          <w:rFonts w:ascii="Verdana" w:hAnsi="Verdana" w:cs="Times New Roman"/>
          <w:color w:val="auto"/>
          <w:sz w:val="18"/>
          <w:szCs w:val="18"/>
          <w:lang w:eastAsia="en-US"/>
        </w:rPr>
        <w:t>beholdere</w:t>
      </w:r>
      <w:r w:rsidRPr="009D7312">
        <w:rPr>
          <w:rFonts w:ascii="Verdana" w:hAnsi="Verdana" w:cs="Times New Roman"/>
          <w:color w:val="auto"/>
          <w:sz w:val="18"/>
          <w:szCs w:val="18"/>
          <w:lang w:eastAsia="en-US"/>
        </w:rPr>
        <w:t xml:space="preserve"> og –vogn skal der være opsyn med overpumpningen.</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DC0351" w:rsidRPr="009D7312" w:rsidRDefault="00DC0351" w:rsidP="00DC0351">
      <w:pPr>
        <w:pStyle w:val="Overskrift2"/>
      </w:pPr>
      <w:bookmarkStart w:id="22" w:name="_Toc35854078"/>
      <w:r w:rsidRPr="009D7312">
        <w:t>BEDST TILGÆNGELIGE TEKNIK (BAT) OG BEGRÆNSENDE FORANSTALTNINGER</w:t>
      </w:r>
      <w:bookmarkEnd w:id="22"/>
      <w:r w:rsidRPr="009D7312">
        <w:t xml:space="preserve"> </w:t>
      </w:r>
    </w:p>
    <w:p w:rsidR="00A02DF1" w:rsidRPr="009D7312" w:rsidRDefault="00A406AA" w:rsidP="00A02DF1">
      <w:pPr>
        <w:rPr>
          <w:sz w:val="18"/>
          <w:szCs w:val="18"/>
        </w:rPr>
      </w:pPr>
      <w:r w:rsidRPr="009D7312">
        <w:rPr>
          <w:sz w:val="18"/>
          <w:szCs w:val="18"/>
        </w:rPr>
        <w:t>Ingen vilkår.</w:t>
      </w:r>
    </w:p>
    <w:p w:rsidR="0095479B" w:rsidRPr="009D7312" w:rsidRDefault="0095479B" w:rsidP="00ED2323">
      <w:pPr>
        <w:spacing w:line="276" w:lineRule="auto"/>
      </w:pPr>
    </w:p>
    <w:p w:rsidR="00ED2323" w:rsidRPr="009D7312" w:rsidRDefault="00ED2323" w:rsidP="00ED2323">
      <w:pPr>
        <w:pStyle w:val="Overskrift2"/>
      </w:pPr>
      <w:bookmarkStart w:id="23" w:name="_Toc35854079"/>
      <w:r w:rsidRPr="009D7312">
        <w:t>ALTERNATIVE LØSNINGER og 0-ALTERNATIV</w:t>
      </w:r>
      <w:bookmarkEnd w:id="23"/>
    </w:p>
    <w:p w:rsidR="00ED2323" w:rsidRPr="009D7312" w:rsidRDefault="00276091" w:rsidP="00ED2323">
      <w:pPr>
        <w:spacing w:line="276" w:lineRule="auto"/>
        <w:rPr>
          <w:sz w:val="18"/>
          <w:szCs w:val="18"/>
        </w:rPr>
      </w:pPr>
      <w:r w:rsidRPr="009D7312">
        <w:rPr>
          <w:sz w:val="18"/>
          <w:szCs w:val="18"/>
        </w:rPr>
        <w:t>Ingen vilkår.</w:t>
      </w:r>
    </w:p>
    <w:p w:rsidR="00ED2323" w:rsidRPr="009D7312" w:rsidRDefault="00ED2323" w:rsidP="00ED2323">
      <w:pPr>
        <w:spacing w:line="276" w:lineRule="auto"/>
      </w:pPr>
    </w:p>
    <w:p w:rsidR="00ED2323" w:rsidRPr="009D7312" w:rsidRDefault="00ED2323" w:rsidP="00ED2323">
      <w:pPr>
        <w:pStyle w:val="Overskrift2"/>
      </w:pPr>
      <w:bookmarkStart w:id="24" w:name="_Toc35854080"/>
      <w:r w:rsidRPr="009D7312">
        <w:t>EGENKONTROL, DOKUMENTATION OG SYSTEMATISK OVERVÅGNING</w:t>
      </w:r>
      <w:bookmarkEnd w:id="24"/>
    </w:p>
    <w:p w:rsidR="00ED2323" w:rsidRPr="009D7312" w:rsidRDefault="00ED2323" w:rsidP="00ED2323">
      <w:pPr>
        <w:spacing w:line="276" w:lineRule="auto"/>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Nedenfor præciseres hvilken type af dokumentation, bedriften skal præstere. Denne dokumentation skal opbevares i mindst 5 år. Kommunen skal ved tilsyn og kontrol have adgang til al den nævnte dokumentation.</w:t>
      </w:r>
    </w:p>
    <w:p w:rsidR="00ED2323" w:rsidRPr="009D7312" w:rsidRDefault="00ED2323" w:rsidP="009C5501">
      <w:pPr>
        <w:spacing w:line="276" w:lineRule="auto"/>
        <w:rPr>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Til dokumentation for produceret dyretype kan gødningsregnskabet samt produktions/effektivitetskontroller eller lignende anvendes.</w:t>
      </w:r>
    </w:p>
    <w:p w:rsidR="001D1BD1" w:rsidRDefault="001D1BD1" w:rsidP="001D1BD1">
      <w:pPr>
        <w:pStyle w:val="Listeafsnit"/>
        <w:spacing w:after="0" w:line="276" w:lineRule="auto"/>
        <w:rPr>
          <w:rFonts w:ascii="Verdana" w:hAnsi="Verdana"/>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Til dokumentation for type og størrelse af produktionsarealer og gødningsopbevaringsanlæg kan bygningstegninger anvendes.</w:t>
      </w:r>
    </w:p>
    <w:p w:rsidR="00ED2323" w:rsidRPr="009D7312" w:rsidRDefault="00ED2323" w:rsidP="009C5501">
      <w:pPr>
        <w:spacing w:line="276" w:lineRule="auto"/>
        <w:rPr>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Til dokumentation for vilkår vedrørende affaldshåndtering er overholdt, skal der opbevares dokumentation for korrekt bortskaffelse.</w:t>
      </w:r>
    </w:p>
    <w:p w:rsidR="00ED2323" w:rsidRPr="009D7312" w:rsidRDefault="00ED2323" w:rsidP="009C5501">
      <w:pPr>
        <w:spacing w:line="276" w:lineRule="auto"/>
        <w:rPr>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Der skal årligt udarbejdes en opgørelse over det foregående års forbrug af elektricitet og vand. Eventuelle væsentlige udsving i forbruget i forhold til det/de foregående år skal forklares i opgørelsen, og der skal redegøres for gennemførte tiltag til at reducere forbruget. Opgørelsen skal forevises eller fremsendes til Guldborgsund Kommune på anmodning.</w:t>
      </w:r>
    </w:p>
    <w:p w:rsidR="00ED2323" w:rsidRPr="009D7312" w:rsidRDefault="00ED2323" w:rsidP="009C5501">
      <w:pPr>
        <w:spacing w:line="276" w:lineRule="auto"/>
        <w:rPr>
          <w:sz w:val="18"/>
          <w:szCs w:val="18"/>
        </w:rPr>
      </w:pPr>
    </w:p>
    <w:p w:rsidR="00ED2323"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Logbog med registrering af autoriseret service af staldventilation og andre mekaniske anlæg.</w:t>
      </w:r>
    </w:p>
    <w:p w:rsidR="00371DA0" w:rsidRPr="00371DA0" w:rsidRDefault="00371DA0" w:rsidP="00371DA0">
      <w:pPr>
        <w:pStyle w:val="Listeafsnit"/>
        <w:rPr>
          <w:rFonts w:ascii="Verdana" w:hAnsi="Verdana"/>
          <w:sz w:val="18"/>
          <w:szCs w:val="18"/>
        </w:rPr>
      </w:pPr>
    </w:p>
    <w:p w:rsidR="00371DA0" w:rsidRPr="009D7312" w:rsidRDefault="00371DA0" w:rsidP="00665BB5">
      <w:pPr>
        <w:pStyle w:val="Listeafsnit"/>
        <w:numPr>
          <w:ilvl w:val="0"/>
          <w:numId w:val="16"/>
        </w:numPr>
        <w:spacing w:after="0" w:line="276" w:lineRule="auto"/>
        <w:rPr>
          <w:rFonts w:ascii="Verdana" w:hAnsi="Verdana"/>
          <w:sz w:val="18"/>
          <w:szCs w:val="18"/>
        </w:rPr>
      </w:pPr>
      <w:r>
        <w:rPr>
          <w:rFonts w:ascii="Verdana" w:hAnsi="Verdana"/>
          <w:sz w:val="18"/>
          <w:szCs w:val="18"/>
        </w:rPr>
        <w:t>Logbog over flydelag, samt beholderkontrolrapporter.</w:t>
      </w:r>
    </w:p>
    <w:p w:rsidR="00380FB9" w:rsidRDefault="00380FB9">
      <w:pPr>
        <w:spacing w:line="240" w:lineRule="auto"/>
      </w:pPr>
      <w:r>
        <w:br w:type="page"/>
      </w:r>
    </w:p>
    <w:p w:rsidR="00ED2323" w:rsidRPr="009D7312" w:rsidRDefault="005E4E5F" w:rsidP="005E4E5F">
      <w:pPr>
        <w:pStyle w:val="Overskrift2"/>
        <w:numPr>
          <w:ilvl w:val="0"/>
          <w:numId w:val="0"/>
        </w:numPr>
        <w:ind w:left="360" w:hanging="360"/>
        <w:rPr>
          <w:color w:val="FF0000"/>
        </w:rPr>
      </w:pPr>
      <w:bookmarkStart w:id="25" w:name="_Toc250976067"/>
      <w:bookmarkStart w:id="26" w:name="_Toc251151629"/>
      <w:bookmarkStart w:id="27" w:name="_Toc35854081"/>
      <w:r w:rsidRPr="009D7312">
        <w:t xml:space="preserve">2.10 </w:t>
      </w:r>
      <w:r w:rsidR="008214A3" w:rsidRPr="009D7312">
        <w:rPr>
          <w:caps w:val="0"/>
        </w:rPr>
        <w:t>GENERELLE BEMÆRKNINGER</w:t>
      </w:r>
      <w:bookmarkEnd w:id="25"/>
      <w:bookmarkEnd w:id="26"/>
      <w:bookmarkEnd w:id="27"/>
      <w:r w:rsidR="008214A3" w:rsidRPr="009D7312">
        <w:rPr>
          <w:caps w:val="0"/>
        </w:rPr>
        <w:t xml:space="preserve"> </w:t>
      </w:r>
    </w:p>
    <w:p w:rsidR="00ED2323" w:rsidRPr="009D7312" w:rsidRDefault="00ED2323" w:rsidP="00ED2323">
      <w:pPr>
        <w:spacing w:line="276" w:lineRule="auto"/>
        <w:rPr>
          <w:sz w:val="18"/>
          <w:szCs w:val="18"/>
        </w:rPr>
      </w:pPr>
      <w:r w:rsidRPr="009D7312">
        <w:rPr>
          <w:sz w:val="18"/>
          <w:szCs w:val="18"/>
        </w:rPr>
        <w:t xml:space="preserve">Udover ovenstående vilkår er der en række love, bekendtgørelser, samt kommunale regulativer, som driften og indretningen af </w:t>
      </w:r>
      <w:r w:rsidR="00DE2D4C" w:rsidRPr="009D7312">
        <w:rPr>
          <w:sz w:val="18"/>
          <w:szCs w:val="18"/>
        </w:rPr>
        <w:t>bedrift</w:t>
      </w:r>
      <w:r w:rsidRPr="009D7312">
        <w:rPr>
          <w:sz w:val="18"/>
          <w:szCs w:val="18"/>
        </w:rPr>
        <w:t>e</w:t>
      </w:r>
      <w:r w:rsidR="00DE2D4C" w:rsidRPr="009D7312">
        <w:rPr>
          <w:sz w:val="18"/>
          <w:szCs w:val="18"/>
        </w:rPr>
        <w:t>n</w:t>
      </w:r>
      <w:r w:rsidRPr="009D7312">
        <w:rPr>
          <w:sz w:val="18"/>
          <w:szCs w:val="18"/>
        </w:rPr>
        <w:t xml:space="preserve"> skal være i overensstemmelse med. Listen er ikke fuldstændig, men kun en opremsning af de regler, der erfaringsmæssigt hyppigst bliver overset. </w:t>
      </w:r>
    </w:p>
    <w:p w:rsidR="00ED2323" w:rsidRPr="009D7312" w:rsidRDefault="00ED2323" w:rsidP="00ED2323">
      <w:pPr>
        <w:spacing w:line="276" w:lineRule="auto"/>
        <w:rPr>
          <w:sz w:val="18"/>
          <w:szCs w:val="18"/>
        </w:rPr>
      </w:pPr>
      <w:r w:rsidRPr="009D7312">
        <w:rPr>
          <w:sz w:val="18"/>
          <w:szCs w:val="18"/>
        </w:rPr>
        <w:t>Opmærksomheden henledes specielt på:</w:t>
      </w:r>
    </w:p>
    <w:p w:rsidR="00ED2323" w:rsidRPr="009D7312" w:rsidRDefault="00ED2323" w:rsidP="00ED2323">
      <w:pPr>
        <w:spacing w:line="276" w:lineRule="auto"/>
        <w:rPr>
          <w:sz w:val="18"/>
          <w:szCs w:val="18"/>
        </w:rPr>
      </w:pPr>
    </w:p>
    <w:p w:rsidR="00ED2323" w:rsidRPr="009D7312" w:rsidRDefault="00ED2323" w:rsidP="00665BB5">
      <w:pPr>
        <w:numPr>
          <w:ilvl w:val="0"/>
          <w:numId w:val="10"/>
        </w:numPr>
        <w:spacing w:line="276" w:lineRule="auto"/>
        <w:rPr>
          <w:sz w:val="18"/>
          <w:szCs w:val="18"/>
        </w:rPr>
      </w:pPr>
      <w:r w:rsidRPr="009D7312">
        <w:rPr>
          <w:sz w:val="18"/>
          <w:szCs w:val="18"/>
        </w:rPr>
        <w:t>Lov om husdyrbrug og anvendelse af gødning m.v., som fastlægger, at enhver ændring af drift og / eller indretning af husdyrbruget, der kan medføre forøget forurening, skal godkendes inden ændringen gennemføres. Det er Guldborgsund Kommune, der er godkendelsesmyndigheden og som afgør, om en ændring er godkendelsespligtig.</w:t>
      </w:r>
    </w:p>
    <w:p w:rsidR="00ED2323" w:rsidRPr="008F3191" w:rsidRDefault="00ED2323" w:rsidP="00E0590D">
      <w:pPr>
        <w:pStyle w:val="Listeafsnit"/>
        <w:spacing w:after="0"/>
        <w:rPr>
          <w:sz w:val="18"/>
          <w:szCs w:val="18"/>
          <w:highlight w:val="green"/>
        </w:rPr>
      </w:pPr>
    </w:p>
    <w:p w:rsidR="00ED2323" w:rsidRPr="009D7312" w:rsidRDefault="00ED2323" w:rsidP="00665BB5">
      <w:pPr>
        <w:numPr>
          <w:ilvl w:val="0"/>
          <w:numId w:val="10"/>
        </w:numPr>
        <w:rPr>
          <w:sz w:val="18"/>
          <w:szCs w:val="18"/>
        </w:rPr>
      </w:pPr>
      <w:r w:rsidRPr="009D7312">
        <w:rPr>
          <w:sz w:val="18"/>
          <w:szCs w:val="18"/>
        </w:rPr>
        <w:t xml:space="preserve">Jf. Lov om husdyrbrug og anvendelse af gødning mv., § 59 a vil en manglende udnyttelse af hele eller dele af </w:t>
      </w:r>
      <w:r w:rsidR="00B265A0" w:rsidRPr="009D7312">
        <w:rPr>
          <w:sz w:val="18"/>
          <w:szCs w:val="18"/>
        </w:rPr>
        <w:t xml:space="preserve">tilladelsen </w:t>
      </w:r>
      <w:r w:rsidRPr="009D7312">
        <w:rPr>
          <w:sz w:val="18"/>
          <w:szCs w:val="18"/>
        </w:rPr>
        <w:t xml:space="preserve">i 3 på hinanden følgende år medføre et varigt bortfald af den ikke udnyttede del. Det vil sige hvis dyreholdet ligger under det i denne </w:t>
      </w:r>
      <w:r w:rsidR="00B265A0" w:rsidRPr="009D7312">
        <w:rPr>
          <w:sz w:val="18"/>
          <w:szCs w:val="18"/>
        </w:rPr>
        <w:t>tilladelse</w:t>
      </w:r>
      <w:r w:rsidR="009D7312" w:rsidRPr="009D7312">
        <w:rPr>
          <w:sz w:val="18"/>
          <w:szCs w:val="18"/>
        </w:rPr>
        <w:t xml:space="preserve"> </w:t>
      </w:r>
      <w:r w:rsidRPr="009D7312">
        <w:rPr>
          <w:sz w:val="18"/>
          <w:szCs w:val="18"/>
        </w:rPr>
        <w:t>maksimale tilladte i 3 år, er det ikke tilladt at hæve dyreholdet igen uden fornyet ansøgning og miljøgodkendelse. Det er ikke hensigten, at fravigelser, der skyldes naturlige produktionsudsving eller eksempelvis sygdomsudbrud, betragtes som kontinuitetsbrud. Udnyttelse anses for at foreligge, når mindst 25% af det tilladte eller godkendte produktionsareal udnyttes driftsmæssigt. Med driftsmæssigt udnyttelse forstås, at der på det pågældende produktionsareal mindst produceres 50% af det mulige inden for rammerne af dyrevelfærdskrav eller andre relevante krav.</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Jf. Lov om husdyrbrug og anvendelse af gødning mv., § 40 stk. 1 følger der med denne miljø</w:t>
      </w:r>
      <w:r w:rsidR="00B265A0" w:rsidRPr="009D7312">
        <w:rPr>
          <w:sz w:val="18"/>
          <w:szCs w:val="18"/>
        </w:rPr>
        <w:t xml:space="preserve">tilladelse </w:t>
      </w:r>
      <w:r w:rsidRPr="009D7312">
        <w:rPr>
          <w:sz w:val="18"/>
          <w:szCs w:val="18"/>
        </w:rPr>
        <w:t>8 års retsbeskyttelse. Kommunen kan dog ved særlige tilfælde meddele forbud eller påbud før der er forløbet 8 år jf. § 41 stk. 2.</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 xml:space="preserve">Jf. Lov om husdyrbrug og anvendelse af gødning mv., § 39 kan kommunen påbyde afhjælpende foranstaltninger, hvis produktionen/driften medfører væsentlig mere forurening end forudset ved meddelelse af denne </w:t>
      </w:r>
      <w:r w:rsidR="00730CC7">
        <w:rPr>
          <w:sz w:val="18"/>
          <w:szCs w:val="18"/>
        </w:rPr>
        <w:t>tillad</w:t>
      </w:r>
      <w:r w:rsidRPr="009D7312">
        <w:rPr>
          <w:sz w:val="18"/>
          <w:szCs w:val="18"/>
        </w:rPr>
        <w:t>else. Kan ulemperne ikke afhjælpes, kan kommunen nedlægge forbud mod drift af virksomheden eller aktiviteten.</w:t>
      </w:r>
    </w:p>
    <w:p w:rsidR="00ED2323" w:rsidRPr="009D7312" w:rsidRDefault="00ED2323" w:rsidP="00E0590D">
      <w:pPr>
        <w:pStyle w:val="Listeafsnit"/>
        <w:spacing w:after="0"/>
        <w:rPr>
          <w:sz w:val="18"/>
          <w:szCs w:val="18"/>
        </w:rPr>
      </w:pPr>
    </w:p>
    <w:p w:rsidR="00ED2323" w:rsidRDefault="00ED2323" w:rsidP="00E92159">
      <w:pPr>
        <w:numPr>
          <w:ilvl w:val="0"/>
          <w:numId w:val="10"/>
        </w:numPr>
        <w:spacing w:after="240"/>
        <w:rPr>
          <w:sz w:val="18"/>
          <w:szCs w:val="18"/>
        </w:rPr>
      </w:pPr>
      <w:r w:rsidRPr="009D7312">
        <w:rPr>
          <w:sz w:val="18"/>
          <w:szCs w:val="18"/>
        </w:rPr>
        <w:t xml:space="preserve">Bekendtgørelse nr. </w:t>
      </w:r>
      <w:r w:rsidR="00F05E21">
        <w:rPr>
          <w:sz w:val="18"/>
          <w:szCs w:val="18"/>
        </w:rPr>
        <w:t>760</w:t>
      </w:r>
      <w:r w:rsidRPr="009D7312">
        <w:rPr>
          <w:sz w:val="18"/>
          <w:szCs w:val="18"/>
        </w:rPr>
        <w:t xml:space="preserve"> af </w:t>
      </w:r>
      <w:r w:rsidR="00F05E21">
        <w:rPr>
          <w:sz w:val="18"/>
          <w:szCs w:val="18"/>
        </w:rPr>
        <w:t>30</w:t>
      </w:r>
      <w:r w:rsidRPr="009D7312">
        <w:rPr>
          <w:sz w:val="18"/>
          <w:szCs w:val="18"/>
        </w:rPr>
        <w:t>.0</w:t>
      </w:r>
      <w:r w:rsidR="00F05E21">
        <w:rPr>
          <w:sz w:val="18"/>
          <w:szCs w:val="18"/>
        </w:rPr>
        <w:t>7</w:t>
      </w:r>
      <w:r w:rsidRPr="009D7312">
        <w:rPr>
          <w:sz w:val="18"/>
          <w:szCs w:val="18"/>
        </w:rPr>
        <w:t>.201</w:t>
      </w:r>
      <w:r w:rsidR="00F05E21">
        <w:rPr>
          <w:sz w:val="18"/>
          <w:szCs w:val="18"/>
        </w:rPr>
        <w:t>9</w:t>
      </w:r>
      <w:r w:rsidRPr="009D7312">
        <w:rPr>
          <w:sz w:val="18"/>
          <w:szCs w:val="18"/>
        </w:rPr>
        <w:t xml:space="preserve"> om </w:t>
      </w:r>
      <w:r w:rsidR="00F05E21">
        <w:rPr>
          <w:sz w:val="18"/>
          <w:szCs w:val="18"/>
        </w:rPr>
        <w:t>miljøregulering af</w:t>
      </w:r>
      <w:r w:rsidRPr="009D7312">
        <w:rPr>
          <w:sz w:val="18"/>
          <w:szCs w:val="18"/>
        </w:rPr>
        <w:t xml:space="preserve"> dyrehold</w:t>
      </w:r>
      <w:r w:rsidR="00F05E21">
        <w:rPr>
          <w:sz w:val="18"/>
          <w:szCs w:val="18"/>
        </w:rPr>
        <w:t xml:space="preserve"> og om opbevaring og anvendelse af </w:t>
      </w:r>
      <w:r w:rsidRPr="009D7312">
        <w:rPr>
          <w:sz w:val="18"/>
          <w:szCs w:val="18"/>
        </w:rPr>
        <w:t>gødning.</w:t>
      </w:r>
    </w:p>
    <w:p w:rsidR="00E92159" w:rsidRPr="009D7312" w:rsidRDefault="00E92159" w:rsidP="00665BB5">
      <w:pPr>
        <w:numPr>
          <w:ilvl w:val="0"/>
          <w:numId w:val="10"/>
        </w:numPr>
        <w:rPr>
          <w:sz w:val="18"/>
          <w:szCs w:val="18"/>
        </w:rPr>
      </w:pPr>
      <w:r>
        <w:rPr>
          <w:sz w:val="18"/>
          <w:szCs w:val="18"/>
        </w:rPr>
        <w:t>Bekendtgørelse nr. 1322 af 14.12.2012 om kontrol af beholdere til opbevaring af flydende husdyrgødning og ensilagesaft, kap. 4 - pligt til beholderkontrol.</w:t>
      </w:r>
    </w:p>
    <w:p w:rsidR="00ED2323" w:rsidRPr="009D7312" w:rsidRDefault="00ED2323" w:rsidP="00E0590D">
      <w:pPr>
        <w:pStyle w:val="Listeafsnit"/>
        <w:spacing w:after="0"/>
        <w:rPr>
          <w:sz w:val="18"/>
          <w:szCs w:val="18"/>
        </w:rPr>
      </w:pPr>
    </w:p>
    <w:p w:rsidR="00ED2323" w:rsidRPr="00F05E21" w:rsidRDefault="000F06B1" w:rsidP="00FD3C45">
      <w:pPr>
        <w:numPr>
          <w:ilvl w:val="0"/>
          <w:numId w:val="10"/>
        </w:numPr>
        <w:rPr>
          <w:sz w:val="18"/>
          <w:szCs w:val="18"/>
        </w:rPr>
      </w:pPr>
      <w:r w:rsidRPr="00F05E21">
        <w:rPr>
          <w:sz w:val="18"/>
          <w:szCs w:val="18"/>
        </w:rPr>
        <w:t>Affaldsbekendtgørelse nr. 224 af 08.03.2019 som blandt andet pålægger erhvervsvirksomheder at kildesortere deres affald, og sikre at væsentlige dele af deres genanven</w:t>
      </w:r>
      <w:r w:rsidR="00F05E21" w:rsidRPr="00F05E21">
        <w:rPr>
          <w:sz w:val="18"/>
          <w:szCs w:val="18"/>
        </w:rPr>
        <w:t xml:space="preserve">delige affald bliver genanvendt samt </w:t>
      </w:r>
      <w:r w:rsidR="00ED2323" w:rsidRPr="00F05E21">
        <w:rPr>
          <w:sz w:val="18"/>
          <w:szCs w:val="18"/>
        </w:rPr>
        <w:t>forbyder private</w:t>
      </w:r>
      <w:r w:rsidRPr="00F05E21">
        <w:rPr>
          <w:sz w:val="18"/>
          <w:szCs w:val="18"/>
        </w:rPr>
        <w:t xml:space="preserve"> og erhvervsvirksomheder</w:t>
      </w:r>
      <w:r w:rsidR="00ED2323" w:rsidRPr="00F05E21">
        <w:rPr>
          <w:sz w:val="18"/>
          <w:szCs w:val="18"/>
        </w:rPr>
        <w:t xml:space="preserve"> at afbrænde affald.</w:t>
      </w:r>
    </w:p>
    <w:p w:rsidR="004F4F2E" w:rsidRPr="009D7312" w:rsidRDefault="004F4F2E" w:rsidP="004F4F2E">
      <w:pPr>
        <w:pStyle w:val="Listeafsnit"/>
        <w:spacing w:after="0"/>
        <w:rPr>
          <w:sz w:val="18"/>
          <w:szCs w:val="18"/>
        </w:rPr>
      </w:pPr>
    </w:p>
    <w:p w:rsidR="004F4F2E" w:rsidRPr="009D7312" w:rsidRDefault="004F4F2E" w:rsidP="00665BB5">
      <w:pPr>
        <w:numPr>
          <w:ilvl w:val="0"/>
          <w:numId w:val="10"/>
        </w:numPr>
        <w:rPr>
          <w:sz w:val="18"/>
          <w:szCs w:val="18"/>
        </w:rPr>
      </w:pPr>
      <w:r w:rsidRPr="009D7312">
        <w:rPr>
          <w:sz w:val="18"/>
          <w:szCs w:val="18"/>
        </w:rPr>
        <w:t>Guldborgsund Kommunes forskrift for opbevaring og håndtering af farligt affald og kemikalier.</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Bekendtgørelse nr. 558 af 01.06.2011 om opbevaring mm. af døde produktionsdyr.</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Bekendtgørelse nr. 1</w:t>
      </w:r>
      <w:r w:rsidR="00C46FEE">
        <w:rPr>
          <w:sz w:val="18"/>
          <w:szCs w:val="18"/>
        </w:rPr>
        <w:t>257</w:t>
      </w:r>
      <w:r w:rsidRPr="009D7312">
        <w:rPr>
          <w:sz w:val="18"/>
          <w:szCs w:val="18"/>
        </w:rPr>
        <w:t xml:space="preserve"> af </w:t>
      </w:r>
      <w:r w:rsidR="00C46FEE">
        <w:rPr>
          <w:sz w:val="18"/>
          <w:szCs w:val="18"/>
        </w:rPr>
        <w:t>27</w:t>
      </w:r>
      <w:r w:rsidRPr="009D7312">
        <w:rPr>
          <w:sz w:val="18"/>
          <w:szCs w:val="18"/>
        </w:rPr>
        <w:t>.1</w:t>
      </w:r>
      <w:r w:rsidR="00C46FEE">
        <w:rPr>
          <w:sz w:val="18"/>
          <w:szCs w:val="18"/>
        </w:rPr>
        <w:t>1</w:t>
      </w:r>
      <w:r w:rsidRPr="009D7312">
        <w:rPr>
          <w:sz w:val="18"/>
          <w:szCs w:val="18"/>
        </w:rPr>
        <w:t>.201</w:t>
      </w:r>
      <w:r w:rsidR="00C46FEE">
        <w:rPr>
          <w:sz w:val="18"/>
          <w:szCs w:val="18"/>
        </w:rPr>
        <w:t>9</w:t>
      </w:r>
      <w:r w:rsidRPr="009D7312">
        <w:rPr>
          <w:sz w:val="18"/>
          <w:szCs w:val="18"/>
        </w:rPr>
        <w:t xml:space="preserve"> om indretning, etablering og drift af olietanke, rørsystemer og pipelines.</w:t>
      </w:r>
    </w:p>
    <w:p w:rsidR="009C5501" w:rsidRPr="009D7312" w:rsidRDefault="009C5501" w:rsidP="009C5501">
      <w:pPr>
        <w:pStyle w:val="Listeafsnit"/>
        <w:spacing w:after="0"/>
        <w:rPr>
          <w:sz w:val="18"/>
          <w:szCs w:val="18"/>
        </w:rPr>
      </w:pPr>
    </w:p>
    <w:p w:rsidR="00A8765B" w:rsidRPr="009D7312" w:rsidRDefault="009C5501" w:rsidP="00665BB5">
      <w:pPr>
        <w:numPr>
          <w:ilvl w:val="0"/>
          <w:numId w:val="10"/>
        </w:numPr>
        <w:rPr>
          <w:sz w:val="18"/>
          <w:szCs w:val="18"/>
        </w:rPr>
      </w:pPr>
      <w:r w:rsidRPr="009D7312">
        <w:rPr>
          <w:sz w:val="18"/>
          <w:szCs w:val="18"/>
        </w:rPr>
        <w:t>Bekendtgørelse nr. 1</w:t>
      </w:r>
      <w:r w:rsidR="008D6068" w:rsidRPr="009D7312">
        <w:rPr>
          <w:sz w:val="18"/>
          <w:szCs w:val="18"/>
        </w:rPr>
        <w:t>686</w:t>
      </w:r>
      <w:r w:rsidRPr="009D7312">
        <w:rPr>
          <w:sz w:val="18"/>
          <w:szCs w:val="18"/>
        </w:rPr>
        <w:t xml:space="preserve"> af 1</w:t>
      </w:r>
      <w:r w:rsidR="008D6068" w:rsidRPr="009D7312">
        <w:rPr>
          <w:sz w:val="18"/>
          <w:szCs w:val="18"/>
        </w:rPr>
        <w:t>8</w:t>
      </w:r>
      <w:r w:rsidRPr="009D7312">
        <w:rPr>
          <w:sz w:val="18"/>
          <w:szCs w:val="18"/>
        </w:rPr>
        <w:t>.</w:t>
      </w:r>
      <w:r w:rsidR="008D6068" w:rsidRPr="009D7312">
        <w:rPr>
          <w:sz w:val="18"/>
          <w:szCs w:val="18"/>
        </w:rPr>
        <w:t>12.2018</w:t>
      </w:r>
      <w:r w:rsidRPr="009D7312">
        <w:rPr>
          <w:sz w:val="18"/>
          <w:szCs w:val="18"/>
        </w:rPr>
        <w:t xml:space="preserve"> om forebyggelse og bekæmpelse af rotter.</w:t>
      </w:r>
    </w:p>
    <w:p w:rsidR="00ED2323" w:rsidRPr="009D7312" w:rsidRDefault="00ED2323" w:rsidP="00ED2323">
      <w:pPr>
        <w:spacing w:line="276" w:lineRule="auto"/>
        <w:ind w:left="720"/>
        <w:rPr>
          <w:sz w:val="18"/>
          <w:szCs w:val="18"/>
        </w:rPr>
      </w:pPr>
    </w:p>
    <w:p w:rsidR="00ED2323" w:rsidRPr="009D7312" w:rsidRDefault="00ED2323" w:rsidP="00ED2323">
      <w:pPr>
        <w:ind w:left="-3"/>
        <w:rPr>
          <w:sz w:val="18"/>
          <w:szCs w:val="18"/>
        </w:rPr>
      </w:pPr>
      <w:r w:rsidRPr="009D7312">
        <w:rPr>
          <w:sz w:val="18"/>
          <w:szCs w:val="18"/>
        </w:rPr>
        <w:t xml:space="preserve">Ovenstående liste er ikke fuldstændig, men kun en opremsning af de regler, der erfaringsmæssigt hyppigst overses. </w:t>
      </w:r>
    </w:p>
    <w:p w:rsidR="00A8765B" w:rsidRPr="008F3191" w:rsidRDefault="00A8765B" w:rsidP="00CD6915">
      <w:pPr>
        <w:spacing w:line="240" w:lineRule="atLeast"/>
        <w:rPr>
          <w:sz w:val="18"/>
          <w:szCs w:val="18"/>
          <w:highlight w:val="green"/>
        </w:rPr>
      </w:pPr>
    </w:p>
    <w:p w:rsidR="00A8765B" w:rsidRDefault="00A8765B" w:rsidP="00CD6915">
      <w:pPr>
        <w:spacing w:line="240" w:lineRule="atLeast"/>
        <w:rPr>
          <w:sz w:val="18"/>
          <w:szCs w:val="18"/>
        </w:rPr>
      </w:pPr>
    </w:p>
    <w:p w:rsidR="009D7312" w:rsidRDefault="009D7312" w:rsidP="00CD6915">
      <w:pPr>
        <w:spacing w:line="240" w:lineRule="atLeast"/>
        <w:rPr>
          <w:sz w:val="18"/>
          <w:szCs w:val="18"/>
        </w:rPr>
      </w:pPr>
    </w:p>
    <w:p w:rsidR="009D7312" w:rsidRPr="001A4820" w:rsidRDefault="009D7312" w:rsidP="00CD6915">
      <w:pPr>
        <w:spacing w:line="240" w:lineRule="atLeast"/>
        <w:rPr>
          <w:sz w:val="18"/>
          <w:szCs w:val="18"/>
        </w:rPr>
      </w:pPr>
    </w:p>
    <w:p w:rsidR="00532223" w:rsidRPr="001A4820" w:rsidRDefault="00532223" w:rsidP="00CD6915">
      <w:pPr>
        <w:spacing w:line="240" w:lineRule="atLeast"/>
        <w:outlineLvl w:val="0"/>
        <w:rPr>
          <w:sz w:val="18"/>
          <w:szCs w:val="18"/>
        </w:rPr>
      </w:pPr>
      <w:r w:rsidRPr="001A4820">
        <w:rPr>
          <w:sz w:val="18"/>
          <w:szCs w:val="18"/>
        </w:rPr>
        <w:t>Guldborgsund Kommune</w:t>
      </w:r>
    </w:p>
    <w:p w:rsidR="00532223" w:rsidRPr="001A4820" w:rsidRDefault="008C49E2" w:rsidP="00CD6915">
      <w:pPr>
        <w:spacing w:line="240" w:lineRule="atLeast"/>
        <w:rPr>
          <w:sz w:val="18"/>
          <w:szCs w:val="18"/>
        </w:rPr>
      </w:pPr>
      <w:r w:rsidRPr="001A4820">
        <w:rPr>
          <w:sz w:val="18"/>
          <w:szCs w:val="18"/>
        </w:rPr>
        <w:t xml:space="preserve">Center for </w:t>
      </w:r>
      <w:r w:rsidR="004C7E4C" w:rsidRPr="001A4820">
        <w:rPr>
          <w:sz w:val="18"/>
          <w:szCs w:val="18"/>
        </w:rPr>
        <w:t>Teknik &amp; Miljø</w:t>
      </w:r>
    </w:p>
    <w:p w:rsidR="00532223" w:rsidRPr="001D1BD1" w:rsidRDefault="001D1BD1" w:rsidP="00CD6915">
      <w:pPr>
        <w:spacing w:line="240" w:lineRule="atLeast"/>
        <w:rPr>
          <w:color w:val="FF0000"/>
          <w:sz w:val="18"/>
          <w:szCs w:val="18"/>
        </w:rPr>
      </w:pPr>
      <w:r w:rsidRPr="001D1BD1">
        <w:rPr>
          <w:color w:val="FF0000"/>
          <w:sz w:val="18"/>
          <w:szCs w:val="18"/>
        </w:rPr>
        <w:t>xx</w:t>
      </w:r>
      <w:r w:rsidR="00100651" w:rsidRPr="001D1BD1">
        <w:rPr>
          <w:color w:val="FF0000"/>
          <w:sz w:val="18"/>
          <w:szCs w:val="18"/>
        </w:rPr>
        <w:t xml:space="preserve">. </w:t>
      </w:r>
      <w:r w:rsidRPr="001D1BD1">
        <w:rPr>
          <w:color w:val="FF0000"/>
          <w:sz w:val="18"/>
          <w:szCs w:val="18"/>
        </w:rPr>
        <w:t>april</w:t>
      </w:r>
      <w:r w:rsidR="00CC282C" w:rsidRPr="001D1BD1">
        <w:rPr>
          <w:color w:val="FF0000"/>
          <w:sz w:val="18"/>
          <w:szCs w:val="18"/>
        </w:rPr>
        <w:t xml:space="preserve"> 20</w:t>
      </w:r>
      <w:r w:rsidRPr="001D1BD1">
        <w:rPr>
          <w:color w:val="FF0000"/>
          <w:sz w:val="18"/>
          <w:szCs w:val="18"/>
        </w:rPr>
        <w:t>20</w:t>
      </w:r>
    </w:p>
    <w:p w:rsidR="00532223" w:rsidRPr="001A4820" w:rsidRDefault="00532223" w:rsidP="00CD6915">
      <w:pPr>
        <w:spacing w:line="240" w:lineRule="atLeast"/>
        <w:rPr>
          <w:color w:val="FF0000"/>
          <w:sz w:val="18"/>
          <w:szCs w:val="18"/>
        </w:rPr>
      </w:pPr>
    </w:p>
    <w:p w:rsidR="00694A3D" w:rsidRPr="001A4820" w:rsidRDefault="00694A3D" w:rsidP="00CD6915">
      <w:pPr>
        <w:spacing w:line="240" w:lineRule="atLeast"/>
        <w:rPr>
          <w:color w:val="FF0000"/>
          <w:sz w:val="18"/>
          <w:szCs w:val="18"/>
        </w:rPr>
      </w:pPr>
    </w:p>
    <w:p w:rsidR="00694A3D" w:rsidRPr="001A4820" w:rsidRDefault="00694A3D" w:rsidP="00CD6915">
      <w:pPr>
        <w:spacing w:line="240" w:lineRule="atLeast"/>
        <w:rPr>
          <w:color w:val="FF0000"/>
          <w:sz w:val="18"/>
          <w:szCs w:val="18"/>
        </w:rPr>
      </w:pPr>
    </w:p>
    <w:tbl>
      <w:tblPr>
        <w:tblW w:w="0" w:type="auto"/>
        <w:tblInd w:w="-28" w:type="dxa"/>
        <w:tblLayout w:type="fixed"/>
        <w:tblCellMar>
          <w:left w:w="0" w:type="dxa"/>
          <w:right w:w="0" w:type="dxa"/>
        </w:tblCellMar>
        <w:tblLook w:val="0000" w:firstRow="0" w:lastRow="0" w:firstColumn="0" w:lastColumn="0" w:noHBand="0" w:noVBand="0"/>
      </w:tblPr>
      <w:tblGrid>
        <w:gridCol w:w="3402"/>
        <w:gridCol w:w="425"/>
        <w:gridCol w:w="3402"/>
      </w:tblGrid>
      <w:tr w:rsidR="00532223" w:rsidRPr="001A4820" w:rsidTr="005F0129">
        <w:trPr>
          <w:cantSplit/>
        </w:trPr>
        <w:tc>
          <w:tcPr>
            <w:tcW w:w="3402" w:type="dxa"/>
            <w:tcBorders>
              <w:top w:val="nil"/>
              <w:left w:val="nil"/>
              <w:bottom w:val="nil"/>
              <w:right w:val="nil"/>
            </w:tcBorders>
          </w:tcPr>
          <w:p w:rsidR="00532223" w:rsidRPr="005F64C0" w:rsidRDefault="005F64C0" w:rsidP="00CD6915">
            <w:pPr>
              <w:autoSpaceDE w:val="0"/>
              <w:autoSpaceDN w:val="0"/>
              <w:adjustRightInd w:val="0"/>
              <w:spacing w:line="240" w:lineRule="atLeast"/>
              <w:rPr>
                <w:rFonts w:cs="Verdana"/>
                <w:sz w:val="18"/>
                <w:szCs w:val="18"/>
              </w:rPr>
            </w:pPr>
            <w:r w:rsidRPr="005F64C0">
              <w:rPr>
                <w:rFonts w:cs="Verdana"/>
                <w:sz w:val="18"/>
                <w:szCs w:val="18"/>
              </w:rPr>
              <w:t>Mette Wolthers</w:t>
            </w:r>
          </w:p>
          <w:p w:rsidR="00532223" w:rsidRPr="001A4820" w:rsidRDefault="005F64C0" w:rsidP="00A406AA">
            <w:pPr>
              <w:autoSpaceDE w:val="0"/>
              <w:autoSpaceDN w:val="0"/>
              <w:adjustRightInd w:val="0"/>
              <w:spacing w:line="240" w:lineRule="atLeast"/>
              <w:rPr>
                <w:rFonts w:cs="Verdana"/>
                <w:color w:val="000000"/>
                <w:sz w:val="18"/>
                <w:szCs w:val="18"/>
              </w:rPr>
            </w:pPr>
            <w:r>
              <w:rPr>
                <w:rFonts w:cs="Verdana"/>
                <w:sz w:val="18"/>
                <w:szCs w:val="18"/>
              </w:rPr>
              <w:t>Teknikumingeniør</w:t>
            </w:r>
          </w:p>
        </w:tc>
        <w:tc>
          <w:tcPr>
            <w:tcW w:w="425" w:type="dxa"/>
            <w:tcBorders>
              <w:top w:val="nil"/>
              <w:left w:val="nil"/>
              <w:bottom w:val="nil"/>
              <w:right w:val="nil"/>
            </w:tcBorders>
          </w:tcPr>
          <w:p w:rsidR="00532223" w:rsidRPr="001A4820" w:rsidRDefault="00532223" w:rsidP="00CD6915">
            <w:pPr>
              <w:autoSpaceDE w:val="0"/>
              <w:autoSpaceDN w:val="0"/>
              <w:adjustRightInd w:val="0"/>
              <w:spacing w:line="240" w:lineRule="atLeast"/>
              <w:jc w:val="center"/>
              <w:rPr>
                <w:rFonts w:cs="Verdana"/>
                <w:sz w:val="18"/>
                <w:szCs w:val="18"/>
              </w:rPr>
            </w:pPr>
          </w:p>
        </w:tc>
        <w:tc>
          <w:tcPr>
            <w:tcW w:w="3402" w:type="dxa"/>
            <w:tcBorders>
              <w:top w:val="nil"/>
              <w:left w:val="nil"/>
              <w:bottom w:val="nil"/>
              <w:right w:val="nil"/>
            </w:tcBorders>
          </w:tcPr>
          <w:p w:rsidR="00532223" w:rsidRPr="001A4820" w:rsidRDefault="001A4820" w:rsidP="00CD6915">
            <w:pPr>
              <w:autoSpaceDE w:val="0"/>
              <w:autoSpaceDN w:val="0"/>
              <w:adjustRightInd w:val="0"/>
              <w:spacing w:line="240" w:lineRule="atLeast"/>
              <w:rPr>
                <w:rFonts w:cs="Verdana"/>
                <w:sz w:val="18"/>
                <w:szCs w:val="18"/>
              </w:rPr>
            </w:pPr>
            <w:r w:rsidRPr="001A4820">
              <w:rPr>
                <w:rFonts w:cs="Verdana"/>
                <w:sz w:val="18"/>
                <w:szCs w:val="18"/>
              </w:rPr>
              <w:t>Annette Bruun Hansen</w:t>
            </w:r>
          </w:p>
          <w:p w:rsidR="00532223" w:rsidRPr="001A4820" w:rsidRDefault="001A4820" w:rsidP="00CD6915">
            <w:pPr>
              <w:autoSpaceDE w:val="0"/>
              <w:autoSpaceDN w:val="0"/>
              <w:adjustRightInd w:val="0"/>
              <w:spacing w:line="240" w:lineRule="atLeast"/>
              <w:rPr>
                <w:rFonts w:cs="Verdana"/>
                <w:sz w:val="18"/>
                <w:szCs w:val="18"/>
              </w:rPr>
            </w:pPr>
            <w:r>
              <w:rPr>
                <w:rFonts w:cs="Verdana"/>
                <w:sz w:val="18"/>
                <w:szCs w:val="18"/>
              </w:rPr>
              <w:t>Miljøtekniker</w:t>
            </w:r>
          </w:p>
        </w:tc>
      </w:tr>
    </w:tbl>
    <w:p w:rsidR="00532223" w:rsidRPr="001A4820" w:rsidRDefault="00532223" w:rsidP="00532223"/>
    <w:p w:rsidR="00532223" w:rsidRPr="00E631F8" w:rsidRDefault="00532223" w:rsidP="002879B9">
      <w:pPr>
        <w:pStyle w:val="Overskrift1"/>
      </w:pPr>
      <w:r w:rsidRPr="001A4820">
        <w:br w:type="page"/>
      </w:r>
      <w:bookmarkStart w:id="28" w:name="_Toc35854082"/>
      <w:r w:rsidRPr="00E631F8">
        <w:t>MILJØTEKNISK BESKRIVELSE OG VURDERING</w:t>
      </w:r>
      <w:bookmarkEnd w:id="28"/>
    </w:p>
    <w:p w:rsidR="00532223" w:rsidRPr="000531AF" w:rsidRDefault="00FA6B12" w:rsidP="002879B9">
      <w:pPr>
        <w:pStyle w:val="Overskrift2"/>
      </w:pPr>
      <w:bookmarkStart w:id="29" w:name="_Toc35854083"/>
      <w:r w:rsidRPr="000531AF">
        <w:t>GENERELLE FORHOLD</w:t>
      </w:r>
      <w:bookmarkEnd w:id="29"/>
    </w:p>
    <w:p w:rsidR="00691265" w:rsidRPr="000531AF" w:rsidRDefault="00B265A0" w:rsidP="00DB3F1F">
      <w:pPr>
        <w:pStyle w:val="Normal-Side2overskrift"/>
        <w:spacing w:line="240" w:lineRule="atLeast"/>
        <w:rPr>
          <w:sz w:val="18"/>
          <w:szCs w:val="18"/>
        </w:rPr>
      </w:pPr>
      <w:r w:rsidRPr="000531AF">
        <w:rPr>
          <w:caps w:val="0"/>
          <w:spacing w:val="0"/>
          <w:sz w:val="18"/>
          <w:szCs w:val="18"/>
        </w:rPr>
        <w:t xml:space="preserve">Tilladelsen </w:t>
      </w:r>
      <w:r w:rsidR="001D0391" w:rsidRPr="000531AF">
        <w:rPr>
          <w:caps w:val="0"/>
          <w:spacing w:val="0"/>
          <w:sz w:val="18"/>
          <w:szCs w:val="18"/>
        </w:rPr>
        <w:t xml:space="preserve">omfatter landbrugsmæssige aktiviteter på </w:t>
      </w:r>
      <w:r w:rsidR="00963FF7">
        <w:rPr>
          <w:caps w:val="0"/>
          <w:spacing w:val="0"/>
          <w:sz w:val="18"/>
          <w:szCs w:val="18"/>
        </w:rPr>
        <w:t>Østerby 2, 4990 Sakskøbing</w:t>
      </w:r>
      <w:r w:rsidR="001D0391" w:rsidRPr="000531AF">
        <w:rPr>
          <w:caps w:val="0"/>
          <w:spacing w:val="0"/>
          <w:sz w:val="18"/>
          <w:szCs w:val="18"/>
        </w:rPr>
        <w:t xml:space="preserve"> </w:t>
      </w:r>
      <w:r w:rsidR="00E04C34">
        <w:rPr>
          <w:caps w:val="0"/>
          <w:spacing w:val="0"/>
          <w:sz w:val="18"/>
          <w:szCs w:val="18"/>
        </w:rPr>
        <w:t>B</w:t>
      </w:r>
      <w:r w:rsidR="00DE2D4C" w:rsidRPr="000531AF">
        <w:rPr>
          <w:caps w:val="0"/>
          <w:spacing w:val="0"/>
          <w:sz w:val="18"/>
          <w:szCs w:val="18"/>
        </w:rPr>
        <w:t>edrift</w:t>
      </w:r>
      <w:r w:rsidR="001D0391" w:rsidRPr="000531AF">
        <w:rPr>
          <w:caps w:val="0"/>
          <w:spacing w:val="0"/>
          <w:sz w:val="18"/>
          <w:szCs w:val="18"/>
        </w:rPr>
        <w:t xml:space="preserve">en drives af </w:t>
      </w:r>
      <w:r w:rsidR="00963FF7">
        <w:rPr>
          <w:caps w:val="0"/>
          <w:spacing w:val="0"/>
          <w:sz w:val="18"/>
          <w:szCs w:val="18"/>
        </w:rPr>
        <w:t>Jørn Erik Jørgensen</w:t>
      </w:r>
      <w:r w:rsidR="00E631F8" w:rsidRPr="000531AF">
        <w:rPr>
          <w:caps w:val="0"/>
          <w:spacing w:val="0"/>
          <w:sz w:val="18"/>
          <w:szCs w:val="18"/>
        </w:rPr>
        <w:t xml:space="preserve">, </w:t>
      </w:r>
      <w:r w:rsidR="00963FF7">
        <w:rPr>
          <w:caps w:val="0"/>
          <w:spacing w:val="0"/>
          <w:sz w:val="18"/>
          <w:szCs w:val="18"/>
        </w:rPr>
        <w:t>Østerby 2, 4990 Sakskøbing</w:t>
      </w:r>
      <w:r w:rsidR="00054242" w:rsidRPr="000531AF">
        <w:rPr>
          <w:caps w:val="0"/>
          <w:spacing w:val="0"/>
          <w:sz w:val="18"/>
          <w:szCs w:val="18"/>
        </w:rPr>
        <w:t xml:space="preserve"> </w:t>
      </w:r>
      <w:r w:rsidR="001D0391" w:rsidRPr="000531AF">
        <w:rPr>
          <w:caps w:val="0"/>
          <w:spacing w:val="0"/>
          <w:sz w:val="18"/>
          <w:szCs w:val="18"/>
        </w:rPr>
        <w:t xml:space="preserve">under </w:t>
      </w:r>
      <w:r w:rsidR="008D7D59" w:rsidRPr="000531AF">
        <w:rPr>
          <w:caps w:val="0"/>
          <w:spacing w:val="0"/>
          <w:sz w:val="18"/>
          <w:szCs w:val="18"/>
        </w:rPr>
        <w:t xml:space="preserve">CVR-nr. </w:t>
      </w:r>
      <w:r w:rsidR="001D1BD1">
        <w:rPr>
          <w:caps w:val="0"/>
          <w:spacing w:val="0"/>
          <w:sz w:val="18"/>
          <w:szCs w:val="18"/>
        </w:rPr>
        <w:t>17903896</w:t>
      </w:r>
      <w:r w:rsidR="001D0391" w:rsidRPr="000531AF">
        <w:rPr>
          <w:caps w:val="0"/>
          <w:spacing w:val="0"/>
          <w:sz w:val="18"/>
          <w:szCs w:val="18"/>
        </w:rPr>
        <w:t>.</w:t>
      </w:r>
      <w:r w:rsidR="00691265" w:rsidRPr="000531AF">
        <w:rPr>
          <w:caps w:val="0"/>
          <w:spacing w:val="0"/>
          <w:sz w:val="18"/>
          <w:szCs w:val="18"/>
        </w:rPr>
        <w:t xml:space="preserve"> </w:t>
      </w:r>
    </w:p>
    <w:p w:rsidR="001D0391" w:rsidRPr="000531AF" w:rsidRDefault="001D0391" w:rsidP="00127C62">
      <w:pPr>
        <w:pStyle w:val="Normal-Side2overskrift"/>
        <w:spacing w:line="240" w:lineRule="atLeast"/>
        <w:rPr>
          <w:caps w:val="0"/>
          <w:spacing w:val="0"/>
          <w:sz w:val="18"/>
          <w:szCs w:val="18"/>
        </w:rPr>
      </w:pPr>
    </w:p>
    <w:p w:rsidR="001D0391" w:rsidRPr="000531AF" w:rsidRDefault="001D0391" w:rsidP="00127C62">
      <w:pPr>
        <w:pStyle w:val="Normal-Side2overskrift"/>
        <w:spacing w:line="240" w:lineRule="atLeast"/>
        <w:rPr>
          <w:caps w:val="0"/>
          <w:spacing w:val="0"/>
          <w:sz w:val="18"/>
          <w:szCs w:val="18"/>
        </w:rPr>
      </w:pPr>
      <w:r w:rsidRPr="000531AF">
        <w:rPr>
          <w:caps w:val="0"/>
          <w:spacing w:val="0"/>
          <w:sz w:val="18"/>
          <w:szCs w:val="18"/>
        </w:rPr>
        <w:t>Under generelle forhold er der sat vilkår om, at bedriften skal indrettes og drives, som oplyst i ansøgningsmaterialet</w:t>
      </w:r>
      <w:r w:rsidR="0097687A" w:rsidRPr="000531AF">
        <w:rPr>
          <w:caps w:val="0"/>
          <w:spacing w:val="0"/>
          <w:sz w:val="18"/>
          <w:szCs w:val="18"/>
        </w:rPr>
        <w:t>, den miljøtekniske beskrivelse og vurdering</w:t>
      </w:r>
      <w:r w:rsidR="00691265" w:rsidRPr="000531AF">
        <w:rPr>
          <w:caps w:val="0"/>
          <w:spacing w:val="0"/>
          <w:sz w:val="18"/>
          <w:szCs w:val="18"/>
        </w:rPr>
        <w:t>,</w:t>
      </w:r>
      <w:r w:rsidR="0097687A" w:rsidRPr="000531AF">
        <w:rPr>
          <w:caps w:val="0"/>
          <w:spacing w:val="0"/>
          <w:sz w:val="18"/>
          <w:szCs w:val="18"/>
        </w:rPr>
        <w:t xml:space="preserve"> samt de stillede vilkår</w:t>
      </w:r>
      <w:r w:rsidR="00127C62" w:rsidRPr="000531AF">
        <w:rPr>
          <w:caps w:val="0"/>
          <w:spacing w:val="0"/>
          <w:sz w:val="18"/>
          <w:szCs w:val="18"/>
        </w:rPr>
        <w:t>. Samtidig skal</w:t>
      </w:r>
      <w:r w:rsidRPr="000531AF">
        <w:rPr>
          <w:caps w:val="0"/>
          <w:spacing w:val="0"/>
          <w:sz w:val="18"/>
          <w:szCs w:val="18"/>
        </w:rPr>
        <w:t xml:space="preserve"> alle, der er ansat</w:t>
      </w:r>
      <w:r w:rsidR="00666C9E" w:rsidRPr="000531AF">
        <w:rPr>
          <w:caps w:val="0"/>
          <w:spacing w:val="0"/>
          <w:sz w:val="18"/>
          <w:szCs w:val="18"/>
        </w:rPr>
        <w:t>te</w:t>
      </w:r>
      <w:r w:rsidRPr="000531AF">
        <w:rPr>
          <w:caps w:val="0"/>
          <w:spacing w:val="0"/>
          <w:sz w:val="18"/>
          <w:szCs w:val="18"/>
        </w:rPr>
        <w:t xml:space="preserve"> på bedriften være bekendt med vilkårene i </w:t>
      </w:r>
      <w:r w:rsidR="00A41812" w:rsidRPr="000531AF">
        <w:rPr>
          <w:caps w:val="0"/>
          <w:spacing w:val="0"/>
          <w:sz w:val="18"/>
          <w:szCs w:val="18"/>
        </w:rPr>
        <w:t>tilladel</w:t>
      </w:r>
      <w:r w:rsidRPr="000531AF">
        <w:rPr>
          <w:caps w:val="0"/>
          <w:spacing w:val="0"/>
          <w:sz w:val="18"/>
          <w:szCs w:val="18"/>
        </w:rPr>
        <w:t xml:space="preserve">sen. </w:t>
      </w:r>
    </w:p>
    <w:p w:rsidR="00D60761" w:rsidRPr="000531AF" w:rsidRDefault="00D60761" w:rsidP="00CD62D1">
      <w:pPr>
        <w:pStyle w:val="Normal-Side2overskrift"/>
        <w:spacing w:line="240" w:lineRule="atLeast"/>
        <w:rPr>
          <w:caps w:val="0"/>
          <w:spacing w:val="0"/>
          <w:sz w:val="18"/>
          <w:szCs w:val="18"/>
        </w:rPr>
      </w:pPr>
    </w:p>
    <w:p w:rsidR="00CD62D1" w:rsidRPr="000531AF" w:rsidRDefault="00CD62D1" w:rsidP="00BB4997">
      <w:pPr>
        <w:pStyle w:val="Normal-Side2overskrift"/>
        <w:spacing w:line="240" w:lineRule="atLeast"/>
        <w:rPr>
          <w:caps w:val="0"/>
          <w:spacing w:val="0"/>
          <w:sz w:val="18"/>
          <w:szCs w:val="18"/>
        </w:rPr>
      </w:pPr>
      <w:r w:rsidRPr="000531AF">
        <w:rPr>
          <w:caps w:val="0"/>
          <w:spacing w:val="0"/>
          <w:sz w:val="18"/>
          <w:szCs w:val="18"/>
        </w:rPr>
        <w:t>Desuden</w:t>
      </w:r>
      <w:r w:rsidR="00532223" w:rsidRPr="000531AF">
        <w:rPr>
          <w:caps w:val="0"/>
          <w:spacing w:val="0"/>
          <w:sz w:val="18"/>
          <w:szCs w:val="18"/>
        </w:rPr>
        <w:t xml:space="preserve"> er der </w:t>
      </w:r>
      <w:r w:rsidRPr="000531AF">
        <w:rPr>
          <w:caps w:val="0"/>
          <w:spacing w:val="0"/>
          <w:sz w:val="18"/>
          <w:szCs w:val="18"/>
        </w:rPr>
        <w:t xml:space="preserve">stillet </w:t>
      </w:r>
      <w:r w:rsidR="00532223" w:rsidRPr="000531AF">
        <w:rPr>
          <w:caps w:val="0"/>
          <w:spacing w:val="0"/>
          <w:sz w:val="18"/>
          <w:szCs w:val="18"/>
        </w:rPr>
        <w:t>vilkår</w:t>
      </w:r>
      <w:r w:rsidRPr="000531AF">
        <w:rPr>
          <w:caps w:val="0"/>
          <w:spacing w:val="0"/>
          <w:sz w:val="18"/>
          <w:szCs w:val="18"/>
        </w:rPr>
        <w:t xml:space="preserve"> om</w:t>
      </w:r>
      <w:r w:rsidR="00532223" w:rsidRPr="000531AF">
        <w:rPr>
          <w:caps w:val="0"/>
          <w:spacing w:val="0"/>
          <w:sz w:val="18"/>
          <w:szCs w:val="18"/>
        </w:rPr>
        <w:t xml:space="preserve">, at Guldborgsund Kommune altid </w:t>
      </w:r>
      <w:r w:rsidRPr="000531AF">
        <w:rPr>
          <w:caps w:val="0"/>
          <w:spacing w:val="0"/>
          <w:sz w:val="18"/>
          <w:szCs w:val="18"/>
        </w:rPr>
        <w:t>skal</w:t>
      </w:r>
      <w:r w:rsidR="00532223" w:rsidRPr="000531AF">
        <w:rPr>
          <w:caps w:val="0"/>
          <w:spacing w:val="0"/>
          <w:sz w:val="18"/>
          <w:szCs w:val="18"/>
        </w:rPr>
        <w:t xml:space="preserve"> orientere</w:t>
      </w:r>
      <w:r w:rsidRPr="000531AF">
        <w:rPr>
          <w:caps w:val="0"/>
          <w:spacing w:val="0"/>
          <w:sz w:val="18"/>
          <w:szCs w:val="18"/>
        </w:rPr>
        <w:t>s</w:t>
      </w:r>
      <w:r w:rsidR="00532223" w:rsidRPr="000531AF">
        <w:rPr>
          <w:caps w:val="0"/>
          <w:spacing w:val="0"/>
          <w:sz w:val="18"/>
          <w:szCs w:val="18"/>
        </w:rPr>
        <w:t xml:space="preserve"> om ændringer i ejerforhold og/eller ændringer af driftsansvarlig</w:t>
      </w:r>
      <w:r w:rsidR="00DB3F1F" w:rsidRPr="000531AF">
        <w:rPr>
          <w:caps w:val="0"/>
          <w:spacing w:val="0"/>
          <w:sz w:val="18"/>
          <w:szCs w:val="18"/>
        </w:rPr>
        <w:t>,</w:t>
      </w:r>
      <w:r w:rsidR="00D60761" w:rsidRPr="000531AF">
        <w:rPr>
          <w:caps w:val="0"/>
          <w:spacing w:val="0"/>
          <w:sz w:val="18"/>
          <w:szCs w:val="18"/>
        </w:rPr>
        <w:t xml:space="preserve"> samt </w:t>
      </w:r>
      <w:r w:rsidR="00BB4997" w:rsidRPr="000531AF">
        <w:rPr>
          <w:caps w:val="0"/>
          <w:spacing w:val="0"/>
          <w:sz w:val="18"/>
          <w:szCs w:val="18"/>
        </w:rPr>
        <w:t>om</w:t>
      </w:r>
      <w:r w:rsidR="00D60761" w:rsidRPr="000531AF">
        <w:rPr>
          <w:caps w:val="0"/>
          <w:spacing w:val="0"/>
          <w:sz w:val="18"/>
          <w:szCs w:val="18"/>
        </w:rPr>
        <w:t xml:space="preserve"> ophør af husdyrproduktionen</w:t>
      </w:r>
      <w:r w:rsidR="00532223" w:rsidRPr="000531AF">
        <w:rPr>
          <w:caps w:val="0"/>
          <w:spacing w:val="0"/>
          <w:sz w:val="18"/>
          <w:szCs w:val="18"/>
        </w:rPr>
        <w:t>.</w:t>
      </w:r>
      <w:r w:rsidR="00BB4997" w:rsidRPr="000531AF">
        <w:rPr>
          <w:caps w:val="0"/>
          <w:spacing w:val="0"/>
          <w:sz w:val="18"/>
          <w:szCs w:val="18"/>
        </w:rPr>
        <w:t xml:space="preserve"> </w:t>
      </w:r>
      <w:r w:rsidR="00D60761" w:rsidRPr="000531AF">
        <w:rPr>
          <w:caps w:val="0"/>
          <w:spacing w:val="0"/>
          <w:sz w:val="18"/>
          <w:szCs w:val="18"/>
        </w:rPr>
        <w:t xml:space="preserve">Begrundelsen for disse vilkår er, at kommunen </w:t>
      </w:r>
      <w:r w:rsidRPr="000531AF">
        <w:rPr>
          <w:caps w:val="0"/>
          <w:spacing w:val="0"/>
          <w:sz w:val="18"/>
          <w:szCs w:val="18"/>
        </w:rPr>
        <w:t xml:space="preserve">hurtig skal kunne komme i kontakt med ejer og/eller driftsansvarlig i tilfælde af problemer på </w:t>
      </w:r>
      <w:r w:rsidR="00DE2D4C" w:rsidRPr="000531AF">
        <w:rPr>
          <w:caps w:val="0"/>
          <w:spacing w:val="0"/>
          <w:sz w:val="18"/>
          <w:szCs w:val="18"/>
        </w:rPr>
        <w:t>bedrift</w:t>
      </w:r>
      <w:r w:rsidRPr="000531AF">
        <w:rPr>
          <w:caps w:val="0"/>
          <w:spacing w:val="0"/>
          <w:sz w:val="18"/>
          <w:szCs w:val="18"/>
        </w:rPr>
        <w:t>en.</w:t>
      </w:r>
    </w:p>
    <w:p w:rsidR="00764135" w:rsidRPr="000531AF" w:rsidRDefault="00764135" w:rsidP="00CD62D1">
      <w:pPr>
        <w:spacing w:line="240" w:lineRule="atLeast"/>
        <w:rPr>
          <w:color w:val="0070C0"/>
          <w:sz w:val="18"/>
          <w:szCs w:val="18"/>
        </w:rPr>
      </w:pPr>
    </w:p>
    <w:p w:rsidR="00532223" w:rsidRPr="000531AF" w:rsidRDefault="00532223" w:rsidP="00CD62D1">
      <w:pPr>
        <w:spacing w:line="240" w:lineRule="atLeast"/>
        <w:rPr>
          <w:i/>
          <w:sz w:val="18"/>
          <w:szCs w:val="18"/>
        </w:rPr>
      </w:pPr>
      <w:r w:rsidRPr="000531AF">
        <w:rPr>
          <w:i/>
          <w:sz w:val="18"/>
          <w:szCs w:val="18"/>
        </w:rPr>
        <w:t>Kommunes vurdering</w:t>
      </w:r>
    </w:p>
    <w:p w:rsidR="00666C9E" w:rsidRPr="007773E9" w:rsidRDefault="00666C9E" w:rsidP="00CD62D1">
      <w:pPr>
        <w:spacing w:line="240" w:lineRule="atLeast"/>
        <w:rPr>
          <w:i/>
          <w:sz w:val="18"/>
          <w:szCs w:val="18"/>
        </w:rPr>
      </w:pPr>
      <w:r w:rsidRPr="007773E9">
        <w:rPr>
          <w:i/>
          <w:sz w:val="18"/>
          <w:szCs w:val="18"/>
        </w:rPr>
        <w:t xml:space="preserve">Guldborgsund Kommune vurderer, at </w:t>
      </w:r>
      <w:r w:rsidR="00D60761" w:rsidRPr="007773E9">
        <w:rPr>
          <w:i/>
          <w:sz w:val="18"/>
          <w:szCs w:val="18"/>
        </w:rPr>
        <w:t>når de stillede vilkår overholdes</w:t>
      </w:r>
      <w:r w:rsidR="008A0146" w:rsidRPr="007773E9">
        <w:rPr>
          <w:i/>
          <w:sz w:val="18"/>
          <w:szCs w:val="18"/>
        </w:rPr>
        <w:t>,</w:t>
      </w:r>
      <w:r w:rsidR="00D60761" w:rsidRPr="007773E9">
        <w:rPr>
          <w:i/>
          <w:sz w:val="18"/>
          <w:szCs w:val="18"/>
        </w:rPr>
        <w:t xml:space="preserve"> </w:t>
      </w:r>
      <w:r w:rsidR="00DB3F1F" w:rsidRPr="007773E9">
        <w:rPr>
          <w:i/>
          <w:sz w:val="18"/>
          <w:szCs w:val="18"/>
        </w:rPr>
        <w:t>fastholdes</w:t>
      </w:r>
      <w:r w:rsidR="00D60761" w:rsidRPr="007773E9">
        <w:rPr>
          <w:i/>
          <w:sz w:val="18"/>
          <w:szCs w:val="18"/>
        </w:rPr>
        <w:t xml:space="preserve"> forudsætningerne for denne </w:t>
      </w:r>
      <w:r w:rsidR="00730CC7">
        <w:rPr>
          <w:i/>
          <w:sz w:val="18"/>
          <w:szCs w:val="18"/>
        </w:rPr>
        <w:t>tilladelse</w:t>
      </w:r>
      <w:r w:rsidR="00D60761" w:rsidRPr="007773E9">
        <w:rPr>
          <w:i/>
          <w:sz w:val="18"/>
          <w:szCs w:val="18"/>
        </w:rPr>
        <w:t>.</w:t>
      </w:r>
    </w:p>
    <w:p w:rsidR="008722D4" w:rsidRPr="007773E9" w:rsidRDefault="008722D4" w:rsidP="00CD62D1">
      <w:pPr>
        <w:spacing w:line="240" w:lineRule="atLeast"/>
        <w:rPr>
          <w:sz w:val="18"/>
          <w:szCs w:val="18"/>
        </w:rPr>
      </w:pPr>
    </w:p>
    <w:p w:rsidR="00532223" w:rsidRPr="007773E9" w:rsidRDefault="00532223" w:rsidP="002879B9">
      <w:pPr>
        <w:pStyle w:val="Overskrift2"/>
      </w:pPr>
      <w:bookmarkStart w:id="30" w:name="_Toc35854084"/>
      <w:r w:rsidRPr="007773E9">
        <w:t>LOKALISERING OG PLANMÆSSIGE FORHOLD</w:t>
      </w:r>
      <w:bookmarkEnd w:id="30"/>
    </w:p>
    <w:p w:rsidR="00532223" w:rsidRPr="007773E9" w:rsidRDefault="00532223" w:rsidP="002879B9">
      <w:pPr>
        <w:pStyle w:val="Overskrift3"/>
      </w:pPr>
      <w:r w:rsidRPr="007773E9">
        <w:t>Afstandskrav og lokalisering</w:t>
      </w:r>
    </w:p>
    <w:p w:rsidR="00A41812" w:rsidRPr="0002589F" w:rsidRDefault="00DE2D4C" w:rsidP="00A41812">
      <w:pPr>
        <w:spacing w:line="240" w:lineRule="atLeast"/>
        <w:rPr>
          <w:sz w:val="18"/>
          <w:szCs w:val="18"/>
        </w:rPr>
      </w:pPr>
      <w:r w:rsidRPr="007773E9">
        <w:rPr>
          <w:sz w:val="18"/>
          <w:szCs w:val="18"/>
        </w:rPr>
        <w:t>Bedrift</w:t>
      </w:r>
      <w:r w:rsidR="00532223" w:rsidRPr="007773E9">
        <w:rPr>
          <w:sz w:val="18"/>
          <w:szCs w:val="18"/>
        </w:rPr>
        <w:t>e</w:t>
      </w:r>
      <w:r w:rsidRPr="007773E9">
        <w:rPr>
          <w:sz w:val="18"/>
          <w:szCs w:val="18"/>
        </w:rPr>
        <w:t>n</w:t>
      </w:r>
      <w:r w:rsidR="00532223" w:rsidRPr="007773E9">
        <w:rPr>
          <w:sz w:val="18"/>
          <w:szCs w:val="18"/>
        </w:rPr>
        <w:t xml:space="preserve"> er placeret i </w:t>
      </w:r>
      <w:r w:rsidR="00DB3F1F" w:rsidRPr="007773E9">
        <w:rPr>
          <w:sz w:val="18"/>
          <w:szCs w:val="18"/>
        </w:rPr>
        <w:t xml:space="preserve">det åbne land i </w:t>
      </w:r>
      <w:r w:rsidR="00532223" w:rsidRPr="007773E9">
        <w:rPr>
          <w:sz w:val="18"/>
          <w:szCs w:val="18"/>
        </w:rPr>
        <w:t>landzone</w:t>
      </w:r>
      <w:r w:rsidR="008722D4" w:rsidRPr="007773E9">
        <w:rPr>
          <w:sz w:val="18"/>
          <w:szCs w:val="18"/>
        </w:rPr>
        <w:t>n. N</w:t>
      </w:r>
      <w:r w:rsidR="00532223" w:rsidRPr="007773E9">
        <w:rPr>
          <w:sz w:val="18"/>
          <w:szCs w:val="18"/>
        </w:rPr>
        <w:t xml:space="preserve">ærmeste </w:t>
      </w:r>
      <w:r w:rsidR="00666C9E" w:rsidRPr="007773E9">
        <w:rPr>
          <w:sz w:val="18"/>
          <w:szCs w:val="18"/>
        </w:rPr>
        <w:t>nabo</w:t>
      </w:r>
      <w:r w:rsidR="00532223" w:rsidRPr="007773E9">
        <w:rPr>
          <w:sz w:val="18"/>
          <w:szCs w:val="18"/>
        </w:rPr>
        <w:t>beboelse</w:t>
      </w:r>
      <w:r w:rsidR="00666C9E" w:rsidRPr="007773E9">
        <w:rPr>
          <w:sz w:val="18"/>
          <w:szCs w:val="18"/>
        </w:rPr>
        <w:t xml:space="preserve"> uden landbrugspligt</w:t>
      </w:r>
      <w:r w:rsidR="00CF0D4B" w:rsidRPr="007773E9">
        <w:rPr>
          <w:sz w:val="18"/>
          <w:szCs w:val="18"/>
        </w:rPr>
        <w:t xml:space="preserve"> er </w:t>
      </w:r>
      <w:r w:rsidR="00E04C34">
        <w:rPr>
          <w:sz w:val="18"/>
          <w:szCs w:val="18"/>
        </w:rPr>
        <w:t>Bregninge</w:t>
      </w:r>
      <w:r w:rsidR="0034778B">
        <w:rPr>
          <w:sz w:val="18"/>
          <w:szCs w:val="18"/>
        </w:rPr>
        <w:t>vej</w:t>
      </w:r>
      <w:r w:rsidR="007773E9" w:rsidRPr="007773E9">
        <w:rPr>
          <w:sz w:val="18"/>
          <w:szCs w:val="18"/>
        </w:rPr>
        <w:t xml:space="preserve"> </w:t>
      </w:r>
      <w:r w:rsidR="00E04C34">
        <w:rPr>
          <w:sz w:val="18"/>
          <w:szCs w:val="18"/>
        </w:rPr>
        <w:t>24</w:t>
      </w:r>
      <w:r w:rsidR="008722D4" w:rsidRPr="007773E9">
        <w:rPr>
          <w:sz w:val="18"/>
          <w:szCs w:val="18"/>
        </w:rPr>
        <w:t xml:space="preserve">, som ligger ca. </w:t>
      </w:r>
      <w:r w:rsidR="00E04C34">
        <w:rPr>
          <w:sz w:val="18"/>
          <w:szCs w:val="18"/>
        </w:rPr>
        <w:t>128</w:t>
      </w:r>
      <w:r w:rsidR="008722D4" w:rsidRPr="007773E9">
        <w:rPr>
          <w:sz w:val="18"/>
          <w:szCs w:val="18"/>
        </w:rPr>
        <w:t xml:space="preserve"> </w:t>
      </w:r>
      <w:r w:rsidR="00A32202">
        <w:rPr>
          <w:sz w:val="18"/>
          <w:szCs w:val="18"/>
        </w:rPr>
        <w:t>mod syd-øst</w:t>
      </w:r>
      <w:r w:rsidR="00532223" w:rsidRPr="007773E9">
        <w:rPr>
          <w:sz w:val="18"/>
          <w:szCs w:val="18"/>
        </w:rPr>
        <w:t xml:space="preserve">. </w:t>
      </w:r>
      <w:r w:rsidR="00A32202">
        <w:rPr>
          <w:sz w:val="18"/>
          <w:szCs w:val="18"/>
        </w:rPr>
        <w:t>Bruuns Allé</w:t>
      </w:r>
      <w:r w:rsidR="007773E9" w:rsidRPr="007773E9">
        <w:rPr>
          <w:sz w:val="18"/>
          <w:szCs w:val="18"/>
        </w:rPr>
        <w:t xml:space="preserve"> </w:t>
      </w:r>
      <w:r w:rsidR="00201C9C">
        <w:rPr>
          <w:sz w:val="18"/>
          <w:szCs w:val="18"/>
        </w:rPr>
        <w:t>7</w:t>
      </w:r>
      <w:r w:rsidR="008722D4" w:rsidRPr="007773E9">
        <w:rPr>
          <w:sz w:val="18"/>
          <w:szCs w:val="18"/>
        </w:rPr>
        <w:t xml:space="preserve"> </w:t>
      </w:r>
      <w:r w:rsidR="00A8765B" w:rsidRPr="007773E9">
        <w:rPr>
          <w:sz w:val="18"/>
          <w:szCs w:val="18"/>
        </w:rPr>
        <w:t xml:space="preserve">beliggende </w:t>
      </w:r>
      <w:r w:rsidR="00110EEE" w:rsidRPr="007773E9">
        <w:rPr>
          <w:sz w:val="18"/>
          <w:szCs w:val="18"/>
        </w:rPr>
        <w:t xml:space="preserve">ca. </w:t>
      </w:r>
      <w:r w:rsidR="00A32202">
        <w:rPr>
          <w:sz w:val="18"/>
          <w:szCs w:val="18"/>
        </w:rPr>
        <w:t>445</w:t>
      </w:r>
      <w:r w:rsidR="00110EEE" w:rsidRPr="007773E9">
        <w:rPr>
          <w:sz w:val="18"/>
          <w:szCs w:val="18"/>
        </w:rPr>
        <w:t xml:space="preserve"> meter mod </w:t>
      </w:r>
      <w:r w:rsidR="00A32202">
        <w:rPr>
          <w:sz w:val="18"/>
          <w:szCs w:val="18"/>
        </w:rPr>
        <w:t>syd-</w:t>
      </w:r>
      <w:r w:rsidR="00F119DB">
        <w:rPr>
          <w:sz w:val="18"/>
          <w:szCs w:val="18"/>
        </w:rPr>
        <w:t>vest</w:t>
      </w:r>
      <w:r w:rsidR="00110EEE" w:rsidRPr="007773E9">
        <w:rPr>
          <w:sz w:val="18"/>
          <w:szCs w:val="18"/>
        </w:rPr>
        <w:t xml:space="preserve"> </w:t>
      </w:r>
      <w:r w:rsidR="008722D4" w:rsidRPr="007773E9">
        <w:rPr>
          <w:sz w:val="18"/>
          <w:szCs w:val="18"/>
        </w:rPr>
        <w:t>er nærmeste nabobeboelse</w:t>
      </w:r>
      <w:r w:rsidR="00110EEE" w:rsidRPr="007773E9">
        <w:rPr>
          <w:sz w:val="18"/>
          <w:szCs w:val="18"/>
        </w:rPr>
        <w:t xml:space="preserve"> uden landbrugspligt, som er at betragte som udgangspunkt for en samlet bebyggelse. Nærmeste byzoneområde er </w:t>
      </w:r>
      <w:r w:rsidR="00A32202">
        <w:rPr>
          <w:sz w:val="18"/>
          <w:szCs w:val="18"/>
        </w:rPr>
        <w:t>Kettinge</w:t>
      </w:r>
      <w:r w:rsidR="00CF0D4B" w:rsidRPr="007773E9">
        <w:rPr>
          <w:sz w:val="18"/>
          <w:szCs w:val="18"/>
        </w:rPr>
        <w:t xml:space="preserve">, som ligger </w:t>
      </w:r>
      <w:r w:rsidR="00A32202">
        <w:rPr>
          <w:sz w:val="18"/>
          <w:szCs w:val="18"/>
        </w:rPr>
        <w:t>ca.</w:t>
      </w:r>
      <w:r w:rsidR="00CF0D4B" w:rsidRPr="007773E9">
        <w:rPr>
          <w:sz w:val="18"/>
          <w:szCs w:val="18"/>
        </w:rPr>
        <w:t xml:space="preserve"> </w:t>
      </w:r>
      <w:r w:rsidR="00A32202">
        <w:rPr>
          <w:sz w:val="18"/>
          <w:szCs w:val="18"/>
        </w:rPr>
        <w:t>4.000</w:t>
      </w:r>
      <w:r w:rsidR="00110EEE" w:rsidRPr="007773E9">
        <w:rPr>
          <w:sz w:val="18"/>
          <w:szCs w:val="18"/>
        </w:rPr>
        <w:t xml:space="preserve"> meter mod</w:t>
      </w:r>
      <w:r w:rsidR="0073797D" w:rsidRPr="007773E9">
        <w:rPr>
          <w:sz w:val="18"/>
          <w:szCs w:val="18"/>
        </w:rPr>
        <w:t xml:space="preserve"> </w:t>
      </w:r>
      <w:r w:rsidR="00A32202">
        <w:rPr>
          <w:sz w:val="18"/>
          <w:szCs w:val="18"/>
        </w:rPr>
        <w:t>sy</w:t>
      </w:r>
      <w:r w:rsidR="009E3F63">
        <w:rPr>
          <w:sz w:val="18"/>
          <w:szCs w:val="18"/>
        </w:rPr>
        <w:t>d</w:t>
      </w:r>
      <w:r w:rsidR="00110EEE" w:rsidRPr="007773E9">
        <w:rPr>
          <w:sz w:val="18"/>
          <w:szCs w:val="18"/>
        </w:rPr>
        <w:t>.</w:t>
      </w:r>
      <w:r w:rsidR="009E3F63">
        <w:rPr>
          <w:sz w:val="18"/>
          <w:szCs w:val="18"/>
        </w:rPr>
        <w:t xml:space="preserve"> </w:t>
      </w:r>
      <w:r w:rsidR="00A41812" w:rsidRPr="0002589F">
        <w:rPr>
          <w:sz w:val="18"/>
          <w:szCs w:val="18"/>
        </w:rPr>
        <w:t>Nedenstående kort viser placeringen af omkringboende i forhold til bedriften.</w:t>
      </w:r>
    </w:p>
    <w:p w:rsidR="008722D4" w:rsidRPr="0002589F" w:rsidRDefault="008722D4" w:rsidP="00110EEE">
      <w:pPr>
        <w:spacing w:line="240" w:lineRule="atLeast"/>
        <w:rPr>
          <w:sz w:val="18"/>
          <w:szCs w:val="18"/>
        </w:rPr>
      </w:pPr>
    </w:p>
    <w:p w:rsidR="002504A3" w:rsidRPr="0002589F" w:rsidRDefault="00A32202" w:rsidP="00110EEE">
      <w:pPr>
        <w:spacing w:line="240" w:lineRule="atLeast"/>
        <w:rPr>
          <w:noProof/>
          <w:sz w:val="18"/>
          <w:szCs w:val="18"/>
        </w:rPr>
      </w:pPr>
      <w:r w:rsidRPr="00A32202">
        <w:rPr>
          <w:noProof/>
          <w:sz w:val="18"/>
          <w:szCs w:val="18"/>
        </w:rPr>
        <w:drawing>
          <wp:inline distT="0" distB="0" distL="0" distR="0">
            <wp:extent cx="4787265" cy="2780843"/>
            <wp:effectExtent l="0" t="0" r="0" b="63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2173" b="37621"/>
                    <a:stretch/>
                  </pic:blipFill>
                  <pic:spPr bwMode="auto">
                    <a:xfrm>
                      <a:off x="0" y="0"/>
                      <a:ext cx="4787900" cy="2781212"/>
                    </a:xfrm>
                    <a:prstGeom prst="rect">
                      <a:avLst/>
                    </a:prstGeom>
                    <a:noFill/>
                    <a:ln>
                      <a:noFill/>
                    </a:ln>
                    <a:extLst>
                      <a:ext uri="{53640926-AAD7-44D8-BBD7-CCE9431645EC}">
                        <a14:shadowObscured xmlns:a14="http://schemas.microsoft.com/office/drawing/2010/main"/>
                      </a:ext>
                    </a:extLst>
                  </pic:spPr>
                </pic:pic>
              </a:graphicData>
            </a:graphic>
          </wp:inline>
        </w:drawing>
      </w:r>
    </w:p>
    <w:p w:rsidR="00532223" w:rsidRPr="0002589F" w:rsidRDefault="00743984" w:rsidP="0057443A">
      <w:pPr>
        <w:spacing w:line="240" w:lineRule="atLeast"/>
        <w:rPr>
          <w:sz w:val="18"/>
          <w:szCs w:val="18"/>
        </w:rPr>
      </w:pPr>
      <w:r w:rsidRPr="0002589F">
        <w:rPr>
          <w:szCs w:val="16"/>
        </w:rPr>
        <w:t xml:space="preserve">Kort </w:t>
      </w:r>
      <w:r w:rsidR="0057443A" w:rsidRPr="0002589F">
        <w:rPr>
          <w:szCs w:val="16"/>
        </w:rPr>
        <w:t>1</w:t>
      </w:r>
      <w:r w:rsidRPr="0002589F">
        <w:rPr>
          <w:szCs w:val="16"/>
        </w:rPr>
        <w:t>. Beliggenhed i</w:t>
      </w:r>
      <w:r w:rsidR="00D37703" w:rsidRPr="0002589F">
        <w:rPr>
          <w:szCs w:val="16"/>
        </w:rPr>
        <w:t xml:space="preserve"> </w:t>
      </w:r>
      <w:r w:rsidRPr="0002589F">
        <w:rPr>
          <w:szCs w:val="16"/>
        </w:rPr>
        <w:t>f</w:t>
      </w:r>
      <w:r w:rsidR="00D37703" w:rsidRPr="0002589F">
        <w:rPr>
          <w:szCs w:val="16"/>
        </w:rPr>
        <w:t xml:space="preserve">orhold </w:t>
      </w:r>
      <w:r w:rsidRPr="0002589F">
        <w:rPr>
          <w:szCs w:val="16"/>
        </w:rPr>
        <w:t>t</w:t>
      </w:r>
      <w:r w:rsidR="00D37703" w:rsidRPr="0002589F">
        <w:rPr>
          <w:szCs w:val="16"/>
        </w:rPr>
        <w:t>il</w:t>
      </w:r>
      <w:r w:rsidRPr="0002589F">
        <w:rPr>
          <w:szCs w:val="16"/>
        </w:rPr>
        <w:t xml:space="preserve"> omkringboende</w:t>
      </w:r>
      <w:r w:rsidR="00532223" w:rsidRPr="0002589F">
        <w:rPr>
          <w:szCs w:val="16"/>
        </w:rPr>
        <w:t>.</w:t>
      </w:r>
    </w:p>
    <w:p w:rsidR="004F6681" w:rsidRDefault="004F6681" w:rsidP="002504A3">
      <w:pPr>
        <w:spacing w:line="240" w:lineRule="atLeast"/>
        <w:rPr>
          <w:sz w:val="18"/>
          <w:szCs w:val="18"/>
          <w:highlight w:val="green"/>
        </w:rPr>
      </w:pPr>
    </w:p>
    <w:p w:rsidR="00B5137B" w:rsidRDefault="008A6093" w:rsidP="00B5137B">
      <w:pPr>
        <w:spacing w:line="240" w:lineRule="atLeast"/>
        <w:rPr>
          <w:sz w:val="18"/>
          <w:szCs w:val="18"/>
        </w:rPr>
      </w:pPr>
      <w:r>
        <w:rPr>
          <w:sz w:val="18"/>
          <w:szCs w:val="18"/>
        </w:rPr>
        <w:t>Normalt ses</w:t>
      </w:r>
      <w:r w:rsidR="00B5137B" w:rsidRPr="000D5C27">
        <w:rPr>
          <w:sz w:val="18"/>
          <w:szCs w:val="18"/>
        </w:rPr>
        <w:t xml:space="preserve"> der ikke set nærmere på afstandskravene i husdyrbrugslovens kap. 2. </w:t>
      </w:r>
      <w:r>
        <w:rPr>
          <w:sz w:val="18"/>
          <w:szCs w:val="18"/>
        </w:rPr>
        <w:t>når der er tale om eksisterende bygninger, men i og med stalden har været ude af drift i mere end 3 år skal den behandles som en ny stald.</w:t>
      </w:r>
    </w:p>
    <w:p w:rsidR="00DD6855" w:rsidRDefault="00DD6855" w:rsidP="00B5137B">
      <w:pPr>
        <w:spacing w:line="240" w:lineRule="atLeast"/>
        <w:rPr>
          <w:sz w:val="18"/>
          <w:szCs w:val="18"/>
        </w:rPr>
      </w:pPr>
    </w:p>
    <w:p w:rsidR="00DD6855" w:rsidRPr="002504A3" w:rsidRDefault="00DD6855" w:rsidP="00DD6855">
      <w:pPr>
        <w:spacing w:line="240" w:lineRule="atLeast"/>
        <w:rPr>
          <w:sz w:val="18"/>
          <w:szCs w:val="18"/>
        </w:rPr>
      </w:pPr>
      <w:r w:rsidRPr="002504A3">
        <w:rPr>
          <w:sz w:val="18"/>
          <w:szCs w:val="18"/>
        </w:rPr>
        <w:t xml:space="preserve">Anlæggets placering i forhold til afstandskrav jf. </w:t>
      </w:r>
      <w:r>
        <w:rPr>
          <w:sz w:val="18"/>
          <w:szCs w:val="18"/>
        </w:rPr>
        <w:t>husdyrbrugloven</w:t>
      </w:r>
      <w:r w:rsidRPr="002504A3">
        <w:rPr>
          <w:sz w:val="18"/>
          <w:szCs w:val="18"/>
        </w:rPr>
        <w:t>s kap. 2 (§ 6</w:t>
      </w:r>
      <w:r>
        <w:rPr>
          <w:sz w:val="18"/>
          <w:szCs w:val="18"/>
        </w:rPr>
        <w:t>, § 7</w:t>
      </w:r>
      <w:r w:rsidRPr="002504A3">
        <w:rPr>
          <w:sz w:val="18"/>
          <w:szCs w:val="18"/>
        </w:rPr>
        <w:t xml:space="preserve"> og </w:t>
      </w:r>
      <w:r>
        <w:rPr>
          <w:sz w:val="18"/>
          <w:szCs w:val="18"/>
        </w:rPr>
        <w:t xml:space="preserve">§ </w:t>
      </w:r>
      <w:r w:rsidRPr="002504A3">
        <w:rPr>
          <w:sz w:val="18"/>
          <w:szCs w:val="18"/>
        </w:rPr>
        <w:t>8) er angivet i nedenstående tabel.</w:t>
      </w:r>
      <w:r>
        <w:rPr>
          <w:sz w:val="18"/>
          <w:szCs w:val="18"/>
        </w:rPr>
        <w:t xml:space="preserve"> Afstandene er målt fra nærmeste punkt fra anlægget til områdetypen.</w:t>
      </w:r>
    </w:p>
    <w:p w:rsidR="00DD6855" w:rsidRPr="002504A3" w:rsidRDefault="00DD6855" w:rsidP="00DD6855">
      <w:pPr>
        <w:spacing w:line="240" w:lineRule="atLeast"/>
        <w:rPr>
          <w:sz w:val="18"/>
          <w:szCs w:val="18"/>
        </w:rPr>
      </w:pPr>
    </w:p>
    <w:p w:rsidR="00DD6855" w:rsidRPr="002504A3" w:rsidRDefault="00DD6855" w:rsidP="00DD6855">
      <w:pPr>
        <w:spacing w:line="240" w:lineRule="atLeast"/>
        <w:rPr>
          <w:sz w:val="18"/>
          <w:szCs w:val="18"/>
        </w:rPr>
      </w:pPr>
      <w:r w:rsidRPr="002A4150">
        <w:rPr>
          <w:sz w:val="18"/>
          <w:szCs w:val="18"/>
        </w:rPr>
        <w:t>Tabel 1.</w:t>
      </w:r>
      <w:r w:rsidRPr="002504A3">
        <w:rPr>
          <w:sz w:val="18"/>
          <w:szCs w:val="18"/>
        </w:rPr>
        <w:t xml:space="preserve"> Anlæggets placering ift. afstandskrav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9"/>
        <w:gridCol w:w="1559"/>
      </w:tblGrid>
      <w:tr w:rsidR="00DD6855" w:rsidRPr="006363C0" w:rsidTr="00D61A93">
        <w:tc>
          <w:tcPr>
            <w:tcW w:w="5949" w:type="dxa"/>
            <w:shd w:val="clear" w:color="auto" w:fill="D9D9D9" w:themeFill="background1" w:themeFillShade="D9"/>
          </w:tcPr>
          <w:p w:rsidR="00DD6855" w:rsidRPr="002504A3" w:rsidRDefault="00DD6855" w:rsidP="00D61A93">
            <w:pPr>
              <w:rPr>
                <w:szCs w:val="16"/>
              </w:rPr>
            </w:pPr>
          </w:p>
        </w:tc>
        <w:tc>
          <w:tcPr>
            <w:tcW w:w="1559" w:type="dxa"/>
            <w:shd w:val="clear" w:color="auto" w:fill="D9D9D9" w:themeFill="background1" w:themeFillShade="D9"/>
            <w:vAlign w:val="center"/>
          </w:tcPr>
          <w:p w:rsidR="00DD6855" w:rsidRPr="002504A3" w:rsidRDefault="00DD6855" w:rsidP="00D61A93">
            <w:pPr>
              <w:jc w:val="center"/>
              <w:rPr>
                <w:b/>
                <w:szCs w:val="16"/>
              </w:rPr>
            </w:pPr>
            <w:r w:rsidRPr="002504A3">
              <w:rPr>
                <w:b/>
                <w:szCs w:val="16"/>
              </w:rPr>
              <w:t>Afstand fra anlægget</w:t>
            </w:r>
          </w:p>
        </w:tc>
      </w:tr>
      <w:tr w:rsidR="00DD6855" w:rsidRPr="006363C0" w:rsidTr="00D61A93">
        <w:tc>
          <w:tcPr>
            <w:tcW w:w="5949" w:type="dxa"/>
          </w:tcPr>
          <w:p w:rsidR="00DD6855" w:rsidRDefault="00DD6855" w:rsidP="00D61A93">
            <w:pPr>
              <w:rPr>
                <w:szCs w:val="16"/>
              </w:rPr>
            </w:pPr>
            <w:r w:rsidRPr="002504A3">
              <w:rPr>
                <w:szCs w:val="16"/>
              </w:rPr>
              <w:t>Ikke almene vandforsyningsanlæg</w:t>
            </w:r>
            <w:r>
              <w:rPr>
                <w:szCs w:val="16"/>
              </w:rPr>
              <w:t xml:space="preserve">  </w:t>
            </w:r>
          </w:p>
          <w:p w:rsidR="00DD6855" w:rsidRPr="00E87042" w:rsidRDefault="00DD6855" w:rsidP="00D61A93">
            <w:pPr>
              <w:rPr>
                <w:i/>
                <w:szCs w:val="16"/>
              </w:rPr>
            </w:pPr>
            <w:r w:rsidRPr="00E87042">
              <w:rPr>
                <w:i/>
                <w:szCs w:val="16"/>
              </w:rPr>
              <w:t>krav 25 meter</w:t>
            </w:r>
          </w:p>
        </w:tc>
        <w:tc>
          <w:tcPr>
            <w:tcW w:w="1559" w:type="dxa"/>
          </w:tcPr>
          <w:p w:rsidR="00DD6855" w:rsidRDefault="00DD6855" w:rsidP="00DD6855">
            <w:pPr>
              <w:jc w:val="center"/>
            </w:pPr>
            <w:r>
              <w:rPr>
                <w:szCs w:val="16"/>
              </w:rPr>
              <w:t xml:space="preserve">Over </w:t>
            </w:r>
            <w:r w:rsidRPr="006B662B">
              <w:rPr>
                <w:szCs w:val="16"/>
              </w:rPr>
              <w:t>1.</w:t>
            </w:r>
            <w:r>
              <w:rPr>
                <w:szCs w:val="16"/>
              </w:rPr>
              <w:t>0</w:t>
            </w:r>
            <w:r w:rsidRPr="006B662B">
              <w:rPr>
                <w:szCs w:val="16"/>
              </w:rPr>
              <w:t>00</w:t>
            </w:r>
            <w:r w:rsidRPr="00140D68">
              <w:rPr>
                <w:szCs w:val="16"/>
              </w:rPr>
              <w:t xml:space="preserve"> meter</w:t>
            </w:r>
          </w:p>
        </w:tc>
      </w:tr>
      <w:tr w:rsidR="00DD6855" w:rsidRPr="006363C0" w:rsidTr="00D61A93">
        <w:tc>
          <w:tcPr>
            <w:tcW w:w="5949" w:type="dxa"/>
          </w:tcPr>
          <w:p w:rsidR="00DD6855" w:rsidRPr="00894F3A" w:rsidRDefault="00DD6855" w:rsidP="00D61A93">
            <w:pPr>
              <w:rPr>
                <w:szCs w:val="16"/>
              </w:rPr>
            </w:pPr>
            <w:r w:rsidRPr="00894F3A">
              <w:rPr>
                <w:szCs w:val="16"/>
              </w:rPr>
              <w:t xml:space="preserve">Almene vandforsyningsanlæg </w:t>
            </w:r>
          </w:p>
          <w:p w:rsidR="00DD6855" w:rsidRPr="00894F3A" w:rsidRDefault="00DD6855" w:rsidP="00D61A93">
            <w:pPr>
              <w:rPr>
                <w:i/>
                <w:szCs w:val="16"/>
              </w:rPr>
            </w:pPr>
            <w:r w:rsidRPr="00894F3A">
              <w:rPr>
                <w:i/>
                <w:szCs w:val="16"/>
              </w:rPr>
              <w:t>Krav 50 meter</w:t>
            </w:r>
          </w:p>
        </w:tc>
        <w:tc>
          <w:tcPr>
            <w:tcW w:w="1559" w:type="dxa"/>
          </w:tcPr>
          <w:p w:rsidR="00DD6855" w:rsidRPr="00894F3A" w:rsidRDefault="00DD6855" w:rsidP="00D74CD5">
            <w:pPr>
              <w:jc w:val="center"/>
            </w:pPr>
            <w:r w:rsidRPr="006B662B">
              <w:rPr>
                <w:szCs w:val="16"/>
              </w:rPr>
              <w:t xml:space="preserve">ca. </w:t>
            </w:r>
            <w:r w:rsidR="00D74CD5">
              <w:rPr>
                <w:szCs w:val="16"/>
              </w:rPr>
              <w:t>2</w:t>
            </w:r>
            <w:r w:rsidRPr="006B662B">
              <w:rPr>
                <w:szCs w:val="16"/>
              </w:rPr>
              <w:t>.</w:t>
            </w:r>
            <w:r w:rsidR="00D74CD5">
              <w:rPr>
                <w:szCs w:val="16"/>
              </w:rPr>
              <w:t>8</w:t>
            </w:r>
            <w:r w:rsidRPr="006B662B">
              <w:rPr>
                <w:szCs w:val="16"/>
              </w:rPr>
              <w:t>00</w:t>
            </w:r>
            <w:r w:rsidRPr="00894F3A">
              <w:rPr>
                <w:szCs w:val="16"/>
              </w:rPr>
              <w:t xml:space="preserve"> meter</w:t>
            </w:r>
          </w:p>
        </w:tc>
      </w:tr>
      <w:tr w:rsidR="00DD6855" w:rsidRPr="006363C0" w:rsidTr="00D61A93">
        <w:tc>
          <w:tcPr>
            <w:tcW w:w="5949" w:type="dxa"/>
          </w:tcPr>
          <w:p w:rsidR="00DD6855" w:rsidRDefault="00DD6855" w:rsidP="00D61A93">
            <w:pPr>
              <w:rPr>
                <w:szCs w:val="16"/>
              </w:rPr>
            </w:pPr>
            <w:r w:rsidRPr="002504A3">
              <w:rPr>
                <w:szCs w:val="16"/>
              </w:rPr>
              <w:t>Vandløb (herunder dræn) og søer</w:t>
            </w:r>
            <w:r>
              <w:rPr>
                <w:szCs w:val="16"/>
              </w:rPr>
              <w:t xml:space="preserve"> over 100 m</w:t>
            </w:r>
            <w:r>
              <w:rPr>
                <w:szCs w:val="16"/>
                <w:vertAlign w:val="superscript"/>
              </w:rPr>
              <w:t>2</w:t>
            </w:r>
            <w:r>
              <w:rPr>
                <w:szCs w:val="16"/>
              </w:rPr>
              <w:t xml:space="preserve"> </w:t>
            </w:r>
          </w:p>
          <w:p w:rsidR="00DD6855" w:rsidRPr="00E87042" w:rsidRDefault="00DD6855" w:rsidP="00D61A93">
            <w:pPr>
              <w:rPr>
                <w:i/>
                <w:szCs w:val="16"/>
              </w:rPr>
            </w:pPr>
            <w:r w:rsidRPr="00E87042">
              <w:rPr>
                <w:i/>
                <w:szCs w:val="16"/>
              </w:rPr>
              <w:t>Krav 15 meter</w:t>
            </w:r>
          </w:p>
        </w:tc>
        <w:tc>
          <w:tcPr>
            <w:tcW w:w="1559" w:type="dxa"/>
          </w:tcPr>
          <w:p w:rsidR="00DD6855" w:rsidRDefault="00DD6855" w:rsidP="00D74CD5">
            <w:pPr>
              <w:jc w:val="center"/>
            </w:pPr>
            <w:r>
              <w:rPr>
                <w:szCs w:val="16"/>
              </w:rPr>
              <w:t xml:space="preserve">ca. </w:t>
            </w:r>
            <w:r w:rsidR="00D74CD5">
              <w:rPr>
                <w:szCs w:val="16"/>
              </w:rPr>
              <w:t>390</w:t>
            </w:r>
            <w:r>
              <w:rPr>
                <w:szCs w:val="16"/>
              </w:rPr>
              <w:t xml:space="preserve"> </w:t>
            </w:r>
            <w:r w:rsidRPr="00775C5B">
              <w:rPr>
                <w:szCs w:val="16"/>
              </w:rPr>
              <w:t>meter</w:t>
            </w:r>
          </w:p>
        </w:tc>
      </w:tr>
      <w:tr w:rsidR="00DD6855" w:rsidRPr="006363C0" w:rsidTr="00D61A93">
        <w:tc>
          <w:tcPr>
            <w:tcW w:w="5949" w:type="dxa"/>
          </w:tcPr>
          <w:p w:rsidR="00DD6855" w:rsidRDefault="00DD6855" w:rsidP="00D61A93">
            <w:pPr>
              <w:rPr>
                <w:szCs w:val="16"/>
              </w:rPr>
            </w:pPr>
            <w:r w:rsidRPr="002504A3">
              <w:rPr>
                <w:szCs w:val="16"/>
              </w:rPr>
              <w:t>Offentlig vej og privat fællesvej</w:t>
            </w:r>
            <w:r>
              <w:rPr>
                <w:szCs w:val="16"/>
              </w:rPr>
              <w:t xml:space="preserve"> </w:t>
            </w:r>
          </w:p>
          <w:p w:rsidR="00DD6855" w:rsidRPr="00E87042" w:rsidRDefault="00DD6855" w:rsidP="00D61A93">
            <w:pPr>
              <w:rPr>
                <w:i/>
                <w:szCs w:val="16"/>
              </w:rPr>
            </w:pPr>
            <w:r w:rsidRPr="00E87042">
              <w:rPr>
                <w:i/>
                <w:szCs w:val="16"/>
              </w:rPr>
              <w:t>Krav 15 meter</w:t>
            </w:r>
          </w:p>
        </w:tc>
        <w:tc>
          <w:tcPr>
            <w:tcW w:w="1559" w:type="dxa"/>
          </w:tcPr>
          <w:p w:rsidR="00DD6855" w:rsidRDefault="00DD6855" w:rsidP="00D74CD5">
            <w:pPr>
              <w:jc w:val="center"/>
            </w:pPr>
            <w:r w:rsidRPr="006B662B">
              <w:rPr>
                <w:szCs w:val="16"/>
              </w:rPr>
              <w:t xml:space="preserve">ca. </w:t>
            </w:r>
            <w:r w:rsidR="00D74CD5">
              <w:rPr>
                <w:szCs w:val="16"/>
              </w:rPr>
              <w:t>17</w:t>
            </w:r>
            <w:r w:rsidRPr="00140D68">
              <w:rPr>
                <w:szCs w:val="16"/>
              </w:rPr>
              <w:t xml:space="preserve"> meter</w:t>
            </w:r>
          </w:p>
        </w:tc>
      </w:tr>
      <w:tr w:rsidR="00DD6855" w:rsidRPr="006363C0" w:rsidTr="00D61A93">
        <w:tc>
          <w:tcPr>
            <w:tcW w:w="5949" w:type="dxa"/>
          </w:tcPr>
          <w:p w:rsidR="00DD6855" w:rsidRDefault="00DD6855" w:rsidP="00D61A93">
            <w:pPr>
              <w:rPr>
                <w:szCs w:val="16"/>
              </w:rPr>
            </w:pPr>
            <w:r w:rsidRPr="002504A3">
              <w:rPr>
                <w:szCs w:val="16"/>
              </w:rPr>
              <w:t>Levnedsmiddelvirksomhed</w:t>
            </w:r>
            <w:r w:rsidR="00D74CD5">
              <w:rPr>
                <w:szCs w:val="16"/>
              </w:rPr>
              <w:t xml:space="preserve"> </w:t>
            </w:r>
          </w:p>
          <w:p w:rsidR="00DD6855" w:rsidRPr="00E87042" w:rsidRDefault="00DD6855" w:rsidP="00D61A93">
            <w:pPr>
              <w:rPr>
                <w:i/>
                <w:szCs w:val="16"/>
              </w:rPr>
            </w:pPr>
            <w:r w:rsidRPr="00E87042">
              <w:rPr>
                <w:i/>
                <w:szCs w:val="16"/>
              </w:rPr>
              <w:t>Krav 25 meter</w:t>
            </w:r>
          </w:p>
        </w:tc>
        <w:tc>
          <w:tcPr>
            <w:tcW w:w="1559" w:type="dxa"/>
          </w:tcPr>
          <w:p w:rsidR="00DD6855" w:rsidRDefault="00DD6855" w:rsidP="00D61A93">
            <w:pPr>
              <w:jc w:val="center"/>
            </w:pPr>
            <w:r w:rsidRPr="006B662B">
              <w:rPr>
                <w:szCs w:val="16"/>
              </w:rPr>
              <w:t>&gt;1000</w:t>
            </w:r>
            <w:r w:rsidRPr="00140D68">
              <w:rPr>
                <w:szCs w:val="16"/>
              </w:rPr>
              <w:t xml:space="preserve"> meter</w:t>
            </w:r>
          </w:p>
        </w:tc>
      </w:tr>
      <w:tr w:rsidR="00DD6855" w:rsidRPr="006363C0" w:rsidTr="00D61A93">
        <w:tc>
          <w:tcPr>
            <w:tcW w:w="5949" w:type="dxa"/>
          </w:tcPr>
          <w:p w:rsidR="00DD6855" w:rsidRDefault="00D74CD5" w:rsidP="00D61A93">
            <w:pPr>
              <w:rPr>
                <w:szCs w:val="16"/>
              </w:rPr>
            </w:pPr>
            <w:r>
              <w:rPr>
                <w:szCs w:val="16"/>
              </w:rPr>
              <w:t xml:space="preserve">Beboelse på samme ejendom </w:t>
            </w:r>
          </w:p>
          <w:p w:rsidR="00DD6855" w:rsidRPr="00E87042" w:rsidRDefault="00DD6855" w:rsidP="00D61A93">
            <w:pPr>
              <w:rPr>
                <w:i/>
                <w:szCs w:val="16"/>
              </w:rPr>
            </w:pPr>
            <w:r w:rsidRPr="00E87042">
              <w:rPr>
                <w:i/>
                <w:szCs w:val="16"/>
              </w:rPr>
              <w:t>Krav 15 meter</w:t>
            </w:r>
          </w:p>
        </w:tc>
        <w:tc>
          <w:tcPr>
            <w:tcW w:w="1559" w:type="dxa"/>
          </w:tcPr>
          <w:p w:rsidR="00DD6855" w:rsidRDefault="00DD6855" w:rsidP="00D74CD5">
            <w:pPr>
              <w:jc w:val="center"/>
            </w:pPr>
            <w:r w:rsidRPr="006B662B">
              <w:rPr>
                <w:szCs w:val="16"/>
              </w:rPr>
              <w:t xml:space="preserve">ca. </w:t>
            </w:r>
            <w:r w:rsidR="00D74CD5">
              <w:rPr>
                <w:szCs w:val="16"/>
              </w:rPr>
              <w:t>34</w:t>
            </w:r>
            <w:r w:rsidRPr="00140D68">
              <w:rPr>
                <w:szCs w:val="16"/>
              </w:rPr>
              <w:t xml:space="preserve"> </w:t>
            </w:r>
            <w:r w:rsidRPr="00775C5B">
              <w:rPr>
                <w:szCs w:val="16"/>
              </w:rPr>
              <w:t>meter</w:t>
            </w:r>
          </w:p>
        </w:tc>
      </w:tr>
      <w:tr w:rsidR="00DD6855" w:rsidRPr="006363C0" w:rsidTr="00D61A93">
        <w:tc>
          <w:tcPr>
            <w:tcW w:w="5949" w:type="dxa"/>
          </w:tcPr>
          <w:p w:rsidR="00DD6855" w:rsidRDefault="00DD6855" w:rsidP="00D61A93">
            <w:pPr>
              <w:rPr>
                <w:szCs w:val="16"/>
              </w:rPr>
            </w:pPr>
            <w:r w:rsidRPr="002504A3">
              <w:rPr>
                <w:szCs w:val="16"/>
              </w:rPr>
              <w:t>Naboskel</w:t>
            </w:r>
            <w:r w:rsidR="00D74CD5">
              <w:rPr>
                <w:szCs w:val="16"/>
              </w:rPr>
              <w:t xml:space="preserve"> </w:t>
            </w:r>
          </w:p>
          <w:p w:rsidR="00DD6855" w:rsidRPr="00E87042" w:rsidRDefault="00DD6855" w:rsidP="00D61A93">
            <w:pPr>
              <w:rPr>
                <w:i/>
                <w:szCs w:val="16"/>
              </w:rPr>
            </w:pPr>
            <w:r w:rsidRPr="00E87042">
              <w:rPr>
                <w:i/>
                <w:szCs w:val="16"/>
              </w:rPr>
              <w:t>Krav 30 meter</w:t>
            </w:r>
          </w:p>
        </w:tc>
        <w:tc>
          <w:tcPr>
            <w:tcW w:w="1559" w:type="dxa"/>
          </w:tcPr>
          <w:p w:rsidR="00DD6855" w:rsidRDefault="00DD6855" w:rsidP="008E2856">
            <w:pPr>
              <w:jc w:val="center"/>
            </w:pPr>
            <w:r w:rsidRPr="006B662B">
              <w:rPr>
                <w:szCs w:val="16"/>
              </w:rPr>
              <w:t xml:space="preserve">ca. </w:t>
            </w:r>
            <w:r w:rsidR="008E2856">
              <w:rPr>
                <w:szCs w:val="16"/>
              </w:rPr>
              <w:t>25</w:t>
            </w:r>
            <w:r w:rsidRPr="00400882">
              <w:rPr>
                <w:szCs w:val="16"/>
              </w:rPr>
              <w:t xml:space="preserve"> meter</w:t>
            </w:r>
          </w:p>
        </w:tc>
      </w:tr>
      <w:tr w:rsidR="00DD6855" w:rsidRPr="006363C0" w:rsidTr="00D61A93">
        <w:tc>
          <w:tcPr>
            <w:tcW w:w="5949" w:type="dxa"/>
          </w:tcPr>
          <w:p w:rsidR="00DD6855" w:rsidRDefault="00DD6855" w:rsidP="00D61A93">
            <w:pPr>
              <w:rPr>
                <w:szCs w:val="16"/>
              </w:rPr>
            </w:pPr>
            <w:r w:rsidRPr="002504A3">
              <w:rPr>
                <w:szCs w:val="16"/>
              </w:rPr>
              <w:t>Nabobeboelse</w:t>
            </w:r>
            <w:r>
              <w:rPr>
                <w:szCs w:val="16"/>
              </w:rPr>
              <w:t xml:space="preserve"> </w:t>
            </w:r>
          </w:p>
          <w:p w:rsidR="00DD6855" w:rsidRPr="002504A3" w:rsidRDefault="00DD6855" w:rsidP="00D61A93">
            <w:pPr>
              <w:rPr>
                <w:szCs w:val="16"/>
              </w:rPr>
            </w:pPr>
            <w:r w:rsidRPr="00E87042">
              <w:rPr>
                <w:i/>
                <w:szCs w:val="16"/>
              </w:rPr>
              <w:t>Krav 50 meter</w:t>
            </w:r>
          </w:p>
        </w:tc>
        <w:tc>
          <w:tcPr>
            <w:tcW w:w="1559" w:type="dxa"/>
          </w:tcPr>
          <w:p w:rsidR="00DD6855" w:rsidRDefault="00DD6855" w:rsidP="008E2856">
            <w:pPr>
              <w:jc w:val="center"/>
            </w:pPr>
            <w:r w:rsidRPr="006B662B">
              <w:rPr>
                <w:szCs w:val="16"/>
              </w:rPr>
              <w:t xml:space="preserve">ca. </w:t>
            </w:r>
            <w:r w:rsidR="008E2856">
              <w:rPr>
                <w:szCs w:val="16"/>
              </w:rPr>
              <w:t>100</w:t>
            </w:r>
            <w:r w:rsidRPr="00400882">
              <w:rPr>
                <w:szCs w:val="16"/>
              </w:rPr>
              <w:t xml:space="preserve"> meter</w:t>
            </w:r>
          </w:p>
        </w:tc>
      </w:tr>
      <w:tr w:rsidR="00DD6855" w:rsidRPr="006363C0" w:rsidTr="00D61A93">
        <w:tc>
          <w:tcPr>
            <w:tcW w:w="5949" w:type="dxa"/>
          </w:tcPr>
          <w:p w:rsidR="00DD6855" w:rsidRDefault="00DD6855" w:rsidP="00D61A93">
            <w:pPr>
              <w:rPr>
                <w:szCs w:val="16"/>
              </w:rPr>
            </w:pPr>
            <w:r>
              <w:rPr>
                <w:szCs w:val="16"/>
              </w:rPr>
              <w:t>Eksisterende eller ifølge kommuneplanens rammedel, fremtidig byzone- eller sommerhusområde – ”</w:t>
            </w:r>
            <w:r w:rsidRPr="006B662B">
              <w:rPr>
                <w:i/>
                <w:szCs w:val="16"/>
              </w:rPr>
              <w:t xml:space="preserve">Ved </w:t>
            </w:r>
            <w:r>
              <w:rPr>
                <w:i/>
                <w:szCs w:val="16"/>
              </w:rPr>
              <w:t>Kettinge</w:t>
            </w:r>
            <w:r>
              <w:rPr>
                <w:szCs w:val="16"/>
              </w:rPr>
              <w:t>”</w:t>
            </w:r>
          </w:p>
          <w:p w:rsidR="00DD6855" w:rsidRPr="00E87042" w:rsidRDefault="00DD6855" w:rsidP="00D61A93">
            <w:pPr>
              <w:rPr>
                <w:i/>
                <w:szCs w:val="16"/>
              </w:rPr>
            </w:pPr>
            <w:r>
              <w:rPr>
                <w:i/>
                <w:szCs w:val="16"/>
              </w:rPr>
              <w:t>K</w:t>
            </w:r>
            <w:r w:rsidRPr="00E87042">
              <w:rPr>
                <w:i/>
                <w:szCs w:val="16"/>
              </w:rPr>
              <w:t>rav 50 meter</w:t>
            </w:r>
          </w:p>
        </w:tc>
        <w:tc>
          <w:tcPr>
            <w:tcW w:w="1559" w:type="dxa"/>
          </w:tcPr>
          <w:p w:rsidR="00DD6855" w:rsidRDefault="00DD6855" w:rsidP="008E2856">
            <w:pPr>
              <w:jc w:val="center"/>
            </w:pPr>
            <w:r w:rsidRPr="006B662B">
              <w:rPr>
                <w:szCs w:val="16"/>
              </w:rPr>
              <w:t xml:space="preserve">ca. </w:t>
            </w:r>
            <w:r w:rsidR="008E2856">
              <w:rPr>
                <w:szCs w:val="16"/>
              </w:rPr>
              <w:t>3</w:t>
            </w:r>
            <w:r w:rsidRPr="006B662B">
              <w:rPr>
                <w:szCs w:val="16"/>
              </w:rPr>
              <w:t>.</w:t>
            </w:r>
            <w:r w:rsidR="008E2856">
              <w:rPr>
                <w:szCs w:val="16"/>
              </w:rPr>
              <w:t>8</w:t>
            </w:r>
            <w:r w:rsidRPr="006B662B">
              <w:rPr>
                <w:szCs w:val="16"/>
              </w:rPr>
              <w:t>00</w:t>
            </w:r>
            <w:r w:rsidRPr="00400882">
              <w:rPr>
                <w:szCs w:val="16"/>
              </w:rPr>
              <w:t xml:space="preserve"> </w:t>
            </w:r>
            <w:r w:rsidRPr="00775C5B">
              <w:rPr>
                <w:szCs w:val="16"/>
              </w:rPr>
              <w:t>meter</w:t>
            </w:r>
          </w:p>
        </w:tc>
      </w:tr>
      <w:tr w:rsidR="00DD6855" w:rsidRPr="006363C0" w:rsidTr="00D61A93">
        <w:tc>
          <w:tcPr>
            <w:tcW w:w="5949" w:type="dxa"/>
          </w:tcPr>
          <w:p w:rsidR="00DD6855" w:rsidRDefault="00DD6855" w:rsidP="00D61A93">
            <w:pPr>
              <w:rPr>
                <w:szCs w:val="16"/>
              </w:rPr>
            </w:pPr>
            <w:r>
              <w:rPr>
                <w:szCs w:val="16"/>
              </w:rPr>
              <w:t xml:space="preserve">Område i landzonen, der i lokalplan er udlagt til boligformål, blandet erhverv eller til offentlige formål med henblik på beboelse, institutioner, rekreative formål og lignende – </w:t>
            </w:r>
            <w:r w:rsidRPr="006B662B">
              <w:rPr>
                <w:i/>
                <w:szCs w:val="16"/>
              </w:rPr>
              <w:t>”ved Kettinge</w:t>
            </w:r>
            <w:r>
              <w:rPr>
                <w:szCs w:val="16"/>
              </w:rPr>
              <w:t>”</w:t>
            </w:r>
          </w:p>
          <w:p w:rsidR="00DD6855" w:rsidRPr="00E87042" w:rsidRDefault="00DD6855" w:rsidP="00D61A93">
            <w:pPr>
              <w:rPr>
                <w:i/>
                <w:szCs w:val="16"/>
              </w:rPr>
            </w:pPr>
            <w:r w:rsidRPr="00E87042">
              <w:rPr>
                <w:i/>
                <w:szCs w:val="16"/>
              </w:rPr>
              <w:t>Krav 50 meter</w:t>
            </w:r>
          </w:p>
        </w:tc>
        <w:tc>
          <w:tcPr>
            <w:tcW w:w="1559" w:type="dxa"/>
          </w:tcPr>
          <w:p w:rsidR="00DD6855" w:rsidRDefault="00DD6855" w:rsidP="008E2856">
            <w:pPr>
              <w:jc w:val="center"/>
            </w:pPr>
            <w:r w:rsidRPr="00197298">
              <w:rPr>
                <w:szCs w:val="16"/>
              </w:rPr>
              <w:t xml:space="preserve">ca. </w:t>
            </w:r>
            <w:r w:rsidR="008E2856">
              <w:rPr>
                <w:szCs w:val="16"/>
              </w:rPr>
              <w:t>3</w:t>
            </w:r>
            <w:r w:rsidRPr="00197298">
              <w:rPr>
                <w:szCs w:val="16"/>
              </w:rPr>
              <w:t>.</w:t>
            </w:r>
            <w:r w:rsidR="008E2856">
              <w:rPr>
                <w:szCs w:val="16"/>
              </w:rPr>
              <w:t>8</w:t>
            </w:r>
            <w:r w:rsidRPr="00197298">
              <w:rPr>
                <w:szCs w:val="16"/>
              </w:rPr>
              <w:t xml:space="preserve">00 </w:t>
            </w:r>
            <w:r w:rsidRPr="00775C5B">
              <w:rPr>
                <w:szCs w:val="16"/>
              </w:rPr>
              <w:t>meter</w:t>
            </w:r>
          </w:p>
        </w:tc>
      </w:tr>
      <w:tr w:rsidR="00DD6855" w:rsidRPr="006363C0" w:rsidTr="00D61A93">
        <w:tc>
          <w:tcPr>
            <w:tcW w:w="5949" w:type="dxa"/>
          </w:tcPr>
          <w:p w:rsidR="00DD6855" w:rsidRDefault="00DD6855" w:rsidP="008E2856">
            <w:pPr>
              <w:rPr>
                <w:szCs w:val="16"/>
              </w:rPr>
            </w:pPr>
            <w:r>
              <w:rPr>
                <w:szCs w:val="16"/>
              </w:rPr>
              <w:t xml:space="preserve">En beboelsesbygning på en ejendom uden landbrugspligt, der ligger i en samlet bebyggelse i landzonen, og som har anden ejer end driftsherren </w:t>
            </w:r>
          </w:p>
        </w:tc>
        <w:tc>
          <w:tcPr>
            <w:tcW w:w="1559" w:type="dxa"/>
          </w:tcPr>
          <w:p w:rsidR="00DD6855" w:rsidRDefault="00DD6855" w:rsidP="008E2856">
            <w:pPr>
              <w:jc w:val="center"/>
            </w:pPr>
            <w:r w:rsidRPr="006B662B">
              <w:rPr>
                <w:szCs w:val="16"/>
              </w:rPr>
              <w:t xml:space="preserve">ca. </w:t>
            </w:r>
            <w:r w:rsidR="008E2856">
              <w:rPr>
                <w:szCs w:val="16"/>
              </w:rPr>
              <w:t>2</w:t>
            </w:r>
            <w:r w:rsidRPr="006B662B">
              <w:rPr>
                <w:szCs w:val="16"/>
              </w:rPr>
              <w:t>00</w:t>
            </w:r>
            <w:r w:rsidRPr="00FE61F9">
              <w:rPr>
                <w:szCs w:val="16"/>
              </w:rPr>
              <w:t xml:space="preserve"> meter</w:t>
            </w:r>
          </w:p>
        </w:tc>
      </w:tr>
      <w:tr w:rsidR="00DD6855" w:rsidRPr="006363C0" w:rsidTr="00D61A93">
        <w:tc>
          <w:tcPr>
            <w:tcW w:w="5949" w:type="dxa"/>
          </w:tcPr>
          <w:p w:rsidR="00DD6855" w:rsidRDefault="00DD6855" w:rsidP="00D61A93">
            <w:pPr>
              <w:rPr>
                <w:szCs w:val="16"/>
              </w:rPr>
            </w:pPr>
            <w:r>
              <w:rPr>
                <w:szCs w:val="16"/>
              </w:rPr>
              <w:t>Kategori 1-natur – ammoniakfølsom naturtyper beliggende inden for internationale naturbeskyttelsesområder – ”</w:t>
            </w:r>
            <w:r w:rsidRPr="006B662B">
              <w:rPr>
                <w:i/>
                <w:szCs w:val="16"/>
              </w:rPr>
              <w:t xml:space="preserve">kransnålalgesø mod sydøst </w:t>
            </w:r>
            <w:r>
              <w:rPr>
                <w:i/>
                <w:szCs w:val="16"/>
              </w:rPr>
              <w:t>– mellem Stubberup og</w:t>
            </w:r>
            <w:r w:rsidRPr="006B662B">
              <w:rPr>
                <w:i/>
                <w:szCs w:val="16"/>
              </w:rPr>
              <w:t xml:space="preserve"> Nysted</w:t>
            </w:r>
            <w:r>
              <w:rPr>
                <w:szCs w:val="16"/>
              </w:rPr>
              <w:t>”</w:t>
            </w:r>
          </w:p>
          <w:p w:rsidR="00DD6855" w:rsidRDefault="00DD6855" w:rsidP="00D61A93">
            <w:pPr>
              <w:rPr>
                <w:szCs w:val="16"/>
              </w:rPr>
            </w:pPr>
            <w:r w:rsidRPr="00E87042">
              <w:rPr>
                <w:i/>
                <w:szCs w:val="16"/>
              </w:rPr>
              <w:t>Krav 10 meter</w:t>
            </w:r>
            <w:r>
              <w:rPr>
                <w:szCs w:val="16"/>
              </w:rPr>
              <w:t xml:space="preserve"> </w:t>
            </w:r>
          </w:p>
        </w:tc>
        <w:tc>
          <w:tcPr>
            <w:tcW w:w="1559" w:type="dxa"/>
          </w:tcPr>
          <w:p w:rsidR="00DD6855" w:rsidRPr="005F5F5F" w:rsidRDefault="008E2856" w:rsidP="008E2856">
            <w:pPr>
              <w:jc w:val="center"/>
              <w:rPr>
                <w:color w:val="FF0000"/>
                <w:szCs w:val="16"/>
              </w:rPr>
            </w:pPr>
            <w:r>
              <w:rPr>
                <w:szCs w:val="16"/>
              </w:rPr>
              <w:t>over</w:t>
            </w:r>
            <w:r w:rsidR="00DD6855" w:rsidRPr="006B662B">
              <w:rPr>
                <w:szCs w:val="16"/>
              </w:rPr>
              <w:t xml:space="preserve"> 4.</w:t>
            </w:r>
            <w:r>
              <w:rPr>
                <w:szCs w:val="16"/>
              </w:rPr>
              <w:t>0</w:t>
            </w:r>
            <w:r w:rsidR="00DD6855" w:rsidRPr="006B662B">
              <w:rPr>
                <w:szCs w:val="16"/>
              </w:rPr>
              <w:t>00</w:t>
            </w:r>
            <w:r w:rsidR="00DD6855" w:rsidRPr="00DB3E12">
              <w:rPr>
                <w:szCs w:val="16"/>
              </w:rPr>
              <w:t xml:space="preserve"> </w:t>
            </w:r>
            <w:r w:rsidR="00DD6855" w:rsidRPr="00775C5B">
              <w:rPr>
                <w:szCs w:val="16"/>
              </w:rPr>
              <w:t>meter</w:t>
            </w:r>
          </w:p>
        </w:tc>
      </w:tr>
      <w:tr w:rsidR="00DD6855" w:rsidRPr="006363C0" w:rsidTr="00D61A93">
        <w:tc>
          <w:tcPr>
            <w:tcW w:w="5949" w:type="dxa"/>
          </w:tcPr>
          <w:p w:rsidR="00DD6855" w:rsidRDefault="00DD6855" w:rsidP="00D61A93">
            <w:pPr>
              <w:rPr>
                <w:szCs w:val="16"/>
              </w:rPr>
            </w:pPr>
            <w:r>
              <w:rPr>
                <w:szCs w:val="16"/>
              </w:rPr>
              <w:t>Kategori 2-natur – ammoniakfølsomme naturtyper, jf. stk. 2, beliggende uden for internationale naturbeskyttelsesområder – ”</w:t>
            </w:r>
            <w:r w:rsidRPr="006B662B">
              <w:rPr>
                <w:i/>
                <w:szCs w:val="16"/>
              </w:rPr>
              <w:t xml:space="preserve">højmose </w:t>
            </w:r>
            <w:r>
              <w:rPr>
                <w:i/>
                <w:szCs w:val="16"/>
              </w:rPr>
              <w:t xml:space="preserve">mod syd </w:t>
            </w:r>
            <w:r w:rsidRPr="006B662B">
              <w:rPr>
                <w:i/>
                <w:szCs w:val="16"/>
              </w:rPr>
              <w:t>ved Stubberup</w:t>
            </w:r>
            <w:r>
              <w:rPr>
                <w:i/>
                <w:szCs w:val="16"/>
              </w:rPr>
              <w:t xml:space="preserve"> </w:t>
            </w:r>
            <w:r>
              <w:rPr>
                <w:szCs w:val="16"/>
              </w:rPr>
              <w:t>”</w:t>
            </w:r>
          </w:p>
          <w:p w:rsidR="00DD6855" w:rsidRDefault="00DD6855" w:rsidP="00D61A93">
            <w:pPr>
              <w:rPr>
                <w:szCs w:val="16"/>
              </w:rPr>
            </w:pPr>
            <w:r w:rsidRPr="00E87042">
              <w:rPr>
                <w:i/>
                <w:szCs w:val="16"/>
              </w:rPr>
              <w:t>Krav 10 meter</w:t>
            </w:r>
            <w:r>
              <w:rPr>
                <w:szCs w:val="16"/>
              </w:rPr>
              <w:t xml:space="preserve"> </w:t>
            </w:r>
          </w:p>
        </w:tc>
        <w:tc>
          <w:tcPr>
            <w:tcW w:w="1559" w:type="dxa"/>
          </w:tcPr>
          <w:p w:rsidR="00DD6855" w:rsidRPr="005F5F5F" w:rsidRDefault="008E2856" w:rsidP="008E2856">
            <w:pPr>
              <w:jc w:val="center"/>
              <w:rPr>
                <w:color w:val="FF0000"/>
                <w:szCs w:val="16"/>
              </w:rPr>
            </w:pPr>
            <w:r>
              <w:rPr>
                <w:szCs w:val="16"/>
              </w:rPr>
              <w:t>over</w:t>
            </w:r>
            <w:r w:rsidR="00DD6855" w:rsidRPr="006B662B">
              <w:rPr>
                <w:szCs w:val="16"/>
              </w:rPr>
              <w:t xml:space="preserve"> </w:t>
            </w:r>
            <w:r>
              <w:rPr>
                <w:szCs w:val="16"/>
              </w:rPr>
              <w:t>5</w:t>
            </w:r>
            <w:r w:rsidR="00DD6855" w:rsidRPr="006B662B">
              <w:rPr>
                <w:szCs w:val="16"/>
              </w:rPr>
              <w:t>.</w:t>
            </w:r>
            <w:r>
              <w:rPr>
                <w:szCs w:val="16"/>
              </w:rPr>
              <w:t>0</w:t>
            </w:r>
            <w:r w:rsidR="00DD6855" w:rsidRPr="006B662B">
              <w:rPr>
                <w:szCs w:val="16"/>
              </w:rPr>
              <w:t>00</w:t>
            </w:r>
            <w:r w:rsidR="00DD6855" w:rsidRPr="00DA76A5">
              <w:rPr>
                <w:szCs w:val="16"/>
              </w:rPr>
              <w:t xml:space="preserve"> </w:t>
            </w:r>
            <w:r w:rsidR="00DD6855" w:rsidRPr="00775C5B">
              <w:rPr>
                <w:szCs w:val="16"/>
              </w:rPr>
              <w:t>meter</w:t>
            </w:r>
          </w:p>
        </w:tc>
      </w:tr>
    </w:tbl>
    <w:p w:rsidR="00DD6855" w:rsidRDefault="00DD6855" w:rsidP="00DD6855">
      <w:pPr>
        <w:rPr>
          <w:szCs w:val="16"/>
        </w:rPr>
      </w:pPr>
      <w:r w:rsidRPr="006363C0">
        <w:rPr>
          <w:szCs w:val="16"/>
        </w:rPr>
        <w:t xml:space="preserve">*Afstandskravet gælder kun ved etablering af anlæg, </w:t>
      </w:r>
      <w:r>
        <w:rPr>
          <w:szCs w:val="16"/>
        </w:rPr>
        <w:t>eller udvidelser/ændringer der medfører forøget forurening</w:t>
      </w:r>
      <w:r w:rsidRPr="006363C0">
        <w:rPr>
          <w:szCs w:val="16"/>
        </w:rPr>
        <w:t>.</w:t>
      </w:r>
    </w:p>
    <w:p w:rsidR="00DD6855" w:rsidRPr="00181BC2" w:rsidRDefault="00DD6855" w:rsidP="00DD6855">
      <w:pPr>
        <w:rPr>
          <w:sz w:val="18"/>
          <w:szCs w:val="18"/>
        </w:rPr>
      </w:pPr>
    </w:p>
    <w:p w:rsidR="008E2856" w:rsidRDefault="00DD6855" w:rsidP="008E2856">
      <w:pPr>
        <w:spacing w:line="240" w:lineRule="atLeast"/>
        <w:rPr>
          <w:sz w:val="18"/>
          <w:szCs w:val="18"/>
        </w:rPr>
      </w:pPr>
      <w:r w:rsidRPr="006B662B">
        <w:rPr>
          <w:sz w:val="18"/>
          <w:szCs w:val="18"/>
        </w:rPr>
        <w:t>Alle dræn er ikke kortlagt, og der er ikke muligt med sikkerhed at vide, om afstandskravet på 15 m til dræn er overholdt. Dette er dog ejers ansvar.</w:t>
      </w:r>
      <w:r w:rsidR="008E2856" w:rsidRPr="008E2856">
        <w:rPr>
          <w:sz w:val="18"/>
          <w:szCs w:val="18"/>
        </w:rPr>
        <w:t xml:space="preserve"> </w:t>
      </w:r>
    </w:p>
    <w:p w:rsidR="008E2856" w:rsidRDefault="008E2856" w:rsidP="008E2856">
      <w:pPr>
        <w:spacing w:line="240" w:lineRule="atLeast"/>
        <w:rPr>
          <w:sz w:val="18"/>
          <w:szCs w:val="18"/>
        </w:rPr>
      </w:pPr>
    </w:p>
    <w:p w:rsidR="008E2856" w:rsidRPr="006B662B" w:rsidRDefault="008E2856" w:rsidP="008E2856">
      <w:pPr>
        <w:spacing w:line="240" w:lineRule="atLeast"/>
        <w:rPr>
          <w:sz w:val="18"/>
          <w:szCs w:val="18"/>
        </w:rPr>
      </w:pPr>
      <w:r>
        <w:rPr>
          <w:sz w:val="18"/>
          <w:szCs w:val="18"/>
        </w:rPr>
        <w:t>Eneste afstandskrav der ikke er overholdt</w:t>
      </w:r>
      <w:r w:rsidR="00DA449B">
        <w:rPr>
          <w:sz w:val="18"/>
          <w:szCs w:val="18"/>
        </w:rPr>
        <w:t>,</w:t>
      </w:r>
      <w:r>
        <w:rPr>
          <w:sz w:val="18"/>
          <w:szCs w:val="18"/>
        </w:rPr>
        <w:t xml:space="preserve"> er kravet til naboskel.</w:t>
      </w:r>
      <w:r w:rsidR="00DA449B">
        <w:rPr>
          <w:sz w:val="18"/>
          <w:szCs w:val="18"/>
        </w:rPr>
        <w:t xml:space="preserve"> Guldborgsund Kommune har vurderet, at der kan meddeles dipsensation for afstandskravet på 30 m, idet det ikke medfører øget forurening eller risiko for nabogener. Inden der blev truffet afgørelse om, at der kunne dispenseres for afstandskravet, har kommunen foretaget høring af ejeren af nabomatriklen. Ejeren havde ingen indvindinger mod dispensationen. Dispensationen er ikke meddelt som en særskilt afgørelse, men meddeles med denne § 16 b miljøtilladelse til at tage stalden i brug igen.</w:t>
      </w:r>
    </w:p>
    <w:p w:rsidR="00B5137B" w:rsidRDefault="00B5137B" w:rsidP="00B5137B">
      <w:pPr>
        <w:spacing w:line="240" w:lineRule="atLeast"/>
        <w:rPr>
          <w:sz w:val="18"/>
          <w:szCs w:val="18"/>
        </w:rPr>
      </w:pPr>
    </w:p>
    <w:p w:rsidR="00532223" w:rsidRPr="00082828" w:rsidRDefault="00532223" w:rsidP="00884730">
      <w:pPr>
        <w:spacing w:line="240" w:lineRule="atLeast"/>
        <w:rPr>
          <w:i/>
          <w:sz w:val="18"/>
          <w:szCs w:val="18"/>
        </w:rPr>
      </w:pPr>
      <w:r w:rsidRPr="00082828">
        <w:rPr>
          <w:i/>
          <w:sz w:val="18"/>
          <w:szCs w:val="18"/>
        </w:rPr>
        <w:t>Kommunes vurdering</w:t>
      </w:r>
    </w:p>
    <w:p w:rsidR="00DA449B" w:rsidRDefault="00532223" w:rsidP="00884730">
      <w:pPr>
        <w:spacing w:line="240" w:lineRule="atLeast"/>
        <w:rPr>
          <w:i/>
          <w:sz w:val="18"/>
          <w:szCs w:val="18"/>
        </w:rPr>
      </w:pPr>
      <w:r w:rsidRPr="00082828">
        <w:rPr>
          <w:i/>
          <w:sz w:val="18"/>
          <w:szCs w:val="18"/>
        </w:rPr>
        <w:t>Guldborgsund Kommune vurderer</w:t>
      </w:r>
      <w:r w:rsidR="008D6068" w:rsidRPr="00082828">
        <w:rPr>
          <w:i/>
          <w:sz w:val="18"/>
          <w:szCs w:val="18"/>
        </w:rPr>
        <w:t>,</w:t>
      </w:r>
      <w:r w:rsidRPr="00082828">
        <w:rPr>
          <w:i/>
          <w:sz w:val="18"/>
          <w:szCs w:val="18"/>
        </w:rPr>
        <w:t xml:space="preserve"> at gældende afstandskrav jf. Kap. 2 i </w:t>
      </w:r>
      <w:r w:rsidR="003F0889" w:rsidRPr="00082828">
        <w:rPr>
          <w:i/>
          <w:sz w:val="18"/>
          <w:szCs w:val="18"/>
        </w:rPr>
        <w:t>husdyrbrug</w:t>
      </w:r>
      <w:r w:rsidR="00B5137B">
        <w:rPr>
          <w:i/>
          <w:sz w:val="18"/>
          <w:szCs w:val="18"/>
        </w:rPr>
        <w:t>s</w:t>
      </w:r>
      <w:r w:rsidR="003F0889" w:rsidRPr="00082828">
        <w:rPr>
          <w:i/>
          <w:sz w:val="18"/>
          <w:szCs w:val="18"/>
        </w:rPr>
        <w:t>loven</w:t>
      </w:r>
      <w:r w:rsidRPr="00082828">
        <w:rPr>
          <w:i/>
          <w:sz w:val="18"/>
          <w:szCs w:val="18"/>
        </w:rPr>
        <w:t xml:space="preserve"> er overholdt</w:t>
      </w:r>
      <w:r w:rsidR="00DA449B">
        <w:rPr>
          <w:i/>
          <w:sz w:val="18"/>
          <w:szCs w:val="18"/>
        </w:rPr>
        <w:t>, bortset fra kravet om 30 m til naboskel</w:t>
      </w:r>
      <w:r w:rsidR="00743984" w:rsidRPr="00082828">
        <w:rPr>
          <w:i/>
          <w:sz w:val="18"/>
          <w:szCs w:val="18"/>
        </w:rPr>
        <w:t xml:space="preserve">. </w:t>
      </w:r>
      <w:r w:rsidR="00DA449B">
        <w:rPr>
          <w:i/>
          <w:sz w:val="18"/>
          <w:szCs w:val="18"/>
        </w:rPr>
        <w:t xml:space="preserve">Guldborgsund Kommune har vurderet, at der kan </w:t>
      </w:r>
      <w:r w:rsidRPr="00082828">
        <w:rPr>
          <w:i/>
          <w:sz w:val="18"/>
          <w:szCs w:val="18"/>
        </w:rPr>
        <w:t>meddel</w:t>
      </w:r>
      <w:r w:rsidR="00DA449B">
        <w:rPr>
          <w:i/>
          <w:sz w:val="18"/>
          <w:szCs w:val="18"/>
        </w:rPr>
        <w:t>s</w:t>
      </w:r>
      <w:r w:rsidRPr="00082828">
        <w:rPr>
          <w:i/>
          <w:sz w:val="18"/>
          <w:szCs w:val="18"/>
        </w:rPr>
        <w:t xml:space="preserve"> </w:t>
      </w:r>
      <w:r w:rsidR="00DA449B">
        <w:rPr>
          <w:i/>
          <w:sz w:val="18"/>
          <w:szCs w:val="18"/>
        </w:rPr>
        <w:t>for</w:t>
      </w:r>
      <w:r w:rsidRPr="00082828">
        <w:rPr>
          <w:i/>
          <w:sz w:val="18"/>
          <w:szCs w:val="18"/>
        </w:rPr>
        <w:t xml:space="preserve"> afstandskrav</w:t>
      </w:r>
      <w:r w:rsidR="00DA449B">
        <w:rPr>
          <w:i/>
          <w:sz w:val="18"/>
          <w:szCs w:val="18"/>
        </w:rPr>
        <w:t>et til naboskel uden at det medfører risiko for forurening eller nabogener. Det er ligeledes vurderet, at der ikke er behov for at</w:t>
      </w:r>
      <w:r w:rsidRPr="00082828">
        <w:rPr>
          <w:i/>
          <w:sz w:val="18"/>
          <w:szCs w:val="18"/>
        </w:rPr>
        <w:t xml:space="preserve"> opstille specifikke vilkår i forbindelse hermed. </w:t>
      </w:r>
    </w:p>
    <w:p w:rsidR="00DA449B" w:rsidRDefault="00DA449B" w:rsidP="00884730">
      <w:pPr>
        <w:spacing w:line="240" w:lineRule="atLeast"/>
        <w:rPr>
          <w:i/>
          <w:sz w:val="18"/>
          <w:szCs w:val="18"/>
        </w:rPr>
      </w:pPr>
    </w:p>
    <w:p w:rsidR="00532223" w:rsidRPr="00082828" w:rsidRDefault="00811F42" w:rsidP="00884730">
      <w:pPr>
        <w:spacing w:line="240" w:lineRule="atLeast"/>
        <w:rPr>
          <w:i/>
          <w:sz w:val="18"/>
          <w:szCs w:val="18"/>
        </w:rPr>
      </w:pPr>
      <w:r w:rsidRPr="00082828">
        <w:rPr>
          <w:i/>
          <w:sz w:val="18"/>
          <w:szCs w:val="18"/>
        </w:rPr>
        <w:t xml:space="preserve">Guldborgsund </w:t>
      </w:r>
      <w:r w:rsidR="00532223" w:rsidRPr="00082828">
        <w:rPr>
          <w:i/>
          <w:sz w:val="18"/>
          <w:szCs w:val="18"/>
        </w:rPr>
        <w:t xml:space="preserve">Kommune vurderer, at der ikke vil forekomme væsentlige gener for omkringboende, </w:t>
      </w:r>
      <w:r w:rsidR="001F7348" w:rsidRPr="00082828">
        <w:rPr>
          <w:i/>
          <w:sz w:val="18"/>
          <w:szCs w:val="18"/>
        </w:rPr>
        <w:t>ved</w:t>
      </w:r>
      <w:r w:rsidR="00532223" w:rsidRPr="00082828">
        <w:rPr>
          <w:i/>
          <w:sz w:val="18"/>
          <w:szCs w:val="18"/>
        </w:rPr>
        <w:t xml:space="preserve"> overholdelse af de meddelte vilkår for lugt, støv, lys og støj, som følge af </w:t>
      </w:r>
      <w:r w:rsidR="00DE2D4C" w:rsidRPr="00082828">
        <w:rPr>
          <w:i/>
          <w:sz w:val="18"/>
          <w:szCs w:val="18"/>
        </w:rPr>
        <w:t>bedrift</w:t>
      </w:r>
      <w:r w:rsidR="00532223" w:rsidRPr="00082828">
        <w:rPr>
          <w:i/>
          <w:sz w:val="18"/>
          <w:szCs w:val="18"/>
        </w:rPr>
        <w:t>e</w:t>
      </w:r>
      <w:r w:rsidR="00DE2D4C" w:rsidRPr="00082828">
        <w:rPr>
          <w:i/>
          <w:sz w:val="18"/>
          <w:szCs w:val="18"/>
        </w:rPr>
        <w:t>n</w:t>
      </w:r>
      <w:r w:rsidR="00532223" w:rsidRPr="00082828">
        <w:rPr>
          <w:i/>
          <w:sz w:val="18"/>
          <w:szCs w:val="18"/>
        </w:rPr>
        <w:t>s placering.</w:t>
      </w:r>
    </w:p>
    <w:p w:rsidR="00A41812" w:rsidRPr="00AE40BC" w:rsidRDefault="00A41812" w:rsidP="00884730">
      <w:pPr>
        <w:spacing w:line="240" w:lineRule="atLeast"/>
        <w:rPr>
          <w:i/>
          <w:sz w:val="18"/>
          <w:szCs w:val="18"/>
        </w:rPr>
      </w:pPr>
    </w:p>
    <w:p w:rsidR="00532223" w:rsidRPr="00AE40BC" w:rsidRDefault="00532223" w:rsidP="002879B9">
      <w:pPr>
        <w:pStyle w:val="Overskrift3"/>
      </w:pPr>
      <w:r w:rsidRPr="00AE40BC">
        <w:t>Bygge-, beskyttelseslinjer og fredninger</w:t>
      </w:r>
    </w:p>
    <w:p w:rsidR="00AE40BC" w:rsidRDefault="00DE2D4C" w:rsidP="00CB1A85">
      <w:pPr>
        <w:rPr>
          <w:sz w:val="18"/>
          <w:szCs w:val="18"/>
        </w:rPr>
      </w:pPr>
      <w:r w:rsidRPr="00AE40BC">
        <w:rPr>
          <w:sz w:val="18"/>
          <w:szCs w:val="18"/>
        </w:rPr>
        <w:t>Bedrift</w:t>
      </w:r>
      <w:r w:rsidR="00CB1A85" w:rsidRPr="00AE40BC">
        <w:rPr>
          <w:sz w:val="18"/>
          <w:szCs w:val="18"/>
        </w:rPr>
        <w:t>e</w:t>
      </w:r>
      <w:r w:rsidRPr="00AE40BC">
        <w:rPr>
          <w:sz w:val="18"/>
          <w:szCs w:val="18"/>
        </w:rPr>
        <w:t>n</w:t>
      </w:r>
      <w:r w:rsidR="00CB1A85" w:rsidRPr="00AE40BC">
        <w:rPr>
          <w:sz w:val="18"/>
          <w:szCs w:val="18"/>
        </w:rPr>
        <w:t xml:space="preserve"> er placeret således</w:t>
      </w:r>
      <w:r w:rsidR="008D6068" w:rsidRPr="00AE40BC">
        <w:rPr>
          <w:sz w:val="18"/>
          <w:szCs w:val="18"/>
        </w:rPr>
        <w:t>,</w:t>
      </w:r>
      <w:r w:rsidR="00CB1A85" w:rsidRPr="00AE40BC">
        <w:rPr>
          <w:sz w:val="18"/>
          <w:szCs w:val="18"/>
        </w:rPr>
        <w:t xml:space="preserve"> at alle krav med hensyn til bygge-, beskyttelseslinjer og fredninger overholdes. </w:t>
      </w:r>
      <w:r w:rsidRPr="00AE40BC">
        <w:rPr>
          <w:sz w:val="18"/>
          <w:szCs w:val="18"/>
        </w:rPr>
        <w:t>Bedrift</w:t>
      </w:r>
      <w:r w:rsidR="00CB1A85" w:rsidRPr="00AE40BC">
        <w:rPr>
          <w:sz w:val="18"/>
          <w:szCs w:val="18"/>
        </w:rPr>
        <w:t>e</w:t>
      </w:r>
      <w:r w:rsidRPr="00AE40BC">
        <w:rPr>
          <w:sz w:val="18"/>
          <w:szCs w:val="18"/>
        </w:rPr>
        <w:t>n</w:t>
      </w:r>
      <w:r w:rsidR="00CB1A85" w:rsidRPr="00AE40BC">
        <w:rPr>
          <w:sz w:val="18"/>
          <w:szCs w:val="18"/>
        </w:rPr>
        <w:t xml:space="preserve"> ligger således uden for fortidsmindelinjer, kirkebyggelinjer, kirkeomgivelser</w:t>
      </w:r>
      <w:r w:rsidR="00801871">
        <w:rPr>
          <w:sz w:val="18"/>
          <w:szCs w:val="18"/>
        </w:rPr>
        <w:t>,</w:t>
      </w:r>
      <w:r w:rsidR="00801871" w:rsidRPr="00801871">
        <w:rPr>
          <w:sz w:val="18"/>
          <w:szCs w:val="18"/>
        </w:rPr>
        <w:t xml:space="preserve"> </w:t>
      </w:r>
      <w:r w:rsidR="00801871" w:rsidRPr="00AE40BC">
        <w:rPr>
          <w:sz w:val="18"/>
          <w:szCs w:val="18"/>
        </w:rPr>
        <w:t>værdifuldt kulturmiljø</w:t>
      </w:r>
      <w:r w:rsidR="00CB1A85" w:rsidRPr="00AE40BC">
        <w:rPr>
          <w:sz w:val="18"/>
          <w:szCs w:val="18"/>
        </w:rPr>
        <w:t>, sø- og åbeskyttelseslinjer, strandbeskyttelseslinjer</w:t>
      </w:r>
      <w:r w:rsidR="00801871">
        <w:rPr>
          <w:sz w:val="18"/>
          <w:szCs w:val="18"/>
        </w:rPr>
        <w:t>,</w:t>
      </w:r>
      <w:r w:rsidR="00801871" w:rsidRPr="00801871">
        <w:rPr>
          <w:sz w:val="18"/>
          <w:szCs w:val="18"/>
        </w:rPr>
        <w:t xml:space="preserve"> </w:t>
      </w:r>
      <w:r w:rsidR="00801871" w:rsidRPr="00AE40BC">
        <w:rPr>
          <w:sz w:val="18"/>
          <w:szCs w:val="18"/>
        </w:rPr>
        <w:t>kystnærhedszonen</w:t>
      </w:r>
      <w:r w:rsidR="00CB1A85" w:rsidRPr="00AE40BC">
        <w:rPr>
          <w:sz w:val="18"/>
          <w:szCs w:val="18"/>
        </w:rPr>
        <w:t>, § 3-beskyttede naturområder, § 7-beskyttede naturområder</w:t>
      </w:r>
      <w:r w:rsidR="00503868">
        <w:rPr>
          <w:sz w:val="18"/>
          <w:szCs w:val="18"/>
        </w:rPr>
        <w:t xml:space="preserve"> og</w:t>
      </w:r>
      <w:r w:rsidR="00CB1A85" w:rsidRPr="00AE40BC">
        <w:rPr>
          <w:sz w:val="18"/>
          <w:szCs w:val="18"/>
        </w:rPr>
        <w:t xml:space="preserve"> lavbundsarealer</w:t>
      </w:r>
      <w:r w:rsidR="00503868">
        <w:rPr>
          <w:sz w:val="18"/>
          <w:szCs w:val="18"/>
        </w:rPr>
        <w:t xml:space="preserve">. </w:t>
      </w:r>
    </w:p>
    <w:p w:rsidR="00801871" w:rsidRDefault="00801871" w:rsidP="00801871">
      <w:pPr>
        <w:spacing w:line="240" w:lineRule="atLeast"/>
        <w:rPr>
          <w:i/>
          <w:sz w:val="18"/>
          <w:szCs w:val="18"/>
        </w:rPr>
      </w:pPr>
    </w:p>
    <w:p w:rsidR="00801871" w:rsidRPr="00AE40BC" w:rsidRDefault="00801871" w:rsidP="00801871">
      <w:pPr>
        <w:spacing w:line="240" w:lineRule="atLeast"/>
        <w:rPr>
          <w:i/>
          <w:sz w:val="18"/>
          <w:szCs w:val="18"/>
        </w:rPr>
      </w:pPr>
      <w:r w:rsidRPr="00AE40BC">
        <w:rPr>
          <w:i/>
          <w:sz w:val="18"/>
          <w:szCs w:val="18"/>
        </w:rPr>
        <w:t>Kommunes vurdering</w:t>
      </w:r>
    </w:p>
    <w:p w:rsidR="00666C9E" w:rsidRPr="00AE40BC" w:rsidRDefault="00DE2D4C" w:rsidP="00B93338">
      <w:pPr>
        <w:spacing w:line="240" w:lineRule="atLeast"/>
        <w:rPr>
          <w:i/>
          <w:sz w:val="18"/>
          <w:szCs w:val="18"/>
        </w:rPr>
      </w:pPr>
      <w:r w:rsidRPr="00801871">
        <w:rPr>
          <w:i/>
          <w:sz w:val="18"/>
          <w:szCs w:val="18"/>
        </w:rPr>
        <w:t>Bedrift</w:t>
      </w:r>
      <w:r w:rsidR="00B93338" w:rsidRPr="00801871">
        <w:rPr>
          <w:i/>
          <w:sz w:val="18"/>
          <w:szCs w:val="18"/>
        </w:rPr>
        <w:t>e</w:t>
      </w:r>
      <w:r w:rsidRPr="00801871">
        <w:rPr>
          <w:i/>
          <w:sz w:val="18"/>
          <w:szCs w:val="18"/>
        </w:rPr>
        <w:t>n</w:t>
      </w:r>
      <w:r w:rsidR="00B93338" w:rsidRPr="00801871">
        <w:rPr>
          <w:i/>
          <w:sz w:val="18"/>
          <w:szCs w:val="18"/>
        </w:rPr>
        <w:t xml:space="preserve"> overholder gældende regler, og der er ikke behov for at dispensere </w:t>
      </w:r>
      <w:r w:rsidR="004642F7" w:rsidRPr="00801871">
        <w:rPr>
          <w:i/>
          <w:sz w:val="18"/>
          <w:szCs w:val="18"/>
        </w:rPr>
        <w:t>fra</w:t>
      </w:r>
      <w:r w:rsidR="00B93338" w:rsidRPr="00801871">
        <w:rPr>
          <w:i/>
          <w:sz w:val="18"/>
          <w:szCs w:val="18"/>
        </w:rPr>
        <w:t xml:space="preserve"> gældende lovgivninger. Der er således ikke vurderet behov for at stille vilkår i relation til bygge-, besky</w:t>
      </w:r>
      <w:r w:rsidR="00801871">
        <w:rPr>
          <w:i/>
          <w:sz w:val="18"/>
          <w:szCs w:val="18"/>
        </w:rPr>
        <w:t>ttelseslinjer eller fredninger.</w:t>
      </w:r>
      <w:r w:rsidR="00A07AC2" w:rsidRPr="00AE40BC">
        <w:rPr>
          <w:i/>
          <w:sz w:val="18"/>
          <w:szCs w:val="18"/>
        </w:rPr>
        <w:t xml:space="preserve"> Produktionen vurderes derfor </w:t>
      </w:r>
      <w:r w:rsidR="00666C9E" w:rsidRPr="00AE40BC">
        <w:rPr>
          <w:i/>
          <w:sz w:val="18"/>
          <w:szCs w:val="18"/>
        </w:rPr>
        <w:t xml:space="preserve">ikke </w:t>
      </w:r>
      <w:r w:rsidR="00A07AC2" w:rsidRPr="00AE40BC">
        <w:rPr>
          <w:i/>
          <w:sz w:val="18"/>
          <w:szCs w:val="18"/>
        </w:rPr>
        <w:t xml:space="preserve">at </w:t>
      </w:r>
      <w:r w:rsidR="00666C9E" w:rsidRPr="00AE40BC">
        <w:rPr>
          <w:i/>
          <w:sz w:val="18"/>
          <w:szCs w:val="18"/>
        </w:rPr>
        <w:t xml:space="preserve">have væsentlig påvirkning på disse. </w:t>
      </w:r>
    </w:p>
    <w:p w:rsidR="00532223" w:rsidRPr="00A93B4D" w:rsidRDefault="00532223" w:rsidP="00B93338">
      <w:pPr>
        <w:spacing w:line="240" w:lineRule="atLeast"/>
        <w:rPr>
          <w:sz w:val="18"/>
          <w:szCs w:val="18"/>
        </w:rPr>
      </w:pPr>
    </w:p>
    <w:p w:rsidR="00532223" w:rsidRPr="00A93B4D" w:rsidRDefault="00532223" w:rsidP="002879B9">
      <w:pPr>
        <w:pStyle w:val="Overskrift3"/>
      </w:pPr>
      <w:r w:rsidRPr="00A93B4D">
        <w:t>Udformning af anlæg og placering i landskab</w:t>
      </w:r>
    </w:p>
    <w:p w:rsidR="000112F9" w:rsidRPr="00A93B4D" w:rsidRDefault="00DE2D4C" w:rsidP="008D7D59">
      <w:pPr>
        <w:spacing w:line="276" w:lineRule="auto"/>
        <w:rPr>
          <w:sz w:val="18"/>
          <w:szCs w:val="18"/>
        </w:rPr>
      </w:pPr>
      <w:r w:rsidRPr="00A93B4D">
        <w:rPr>
          <w:sz w:val="18"/>
          <w:szCs w:val="18"/>
        </w:rPr>
        <w:t>Bedrift</w:t>
      </w:r>
      <w:r w:rsidR="000112F9" w:rsidRPr="00A93B4D">
        <w:rPr>
          <w:sz w:val="18"/>
          <w:szCs w:val="18"/>
        </w:rPr>
        <w:t>e</w:t>
      </w:r>
      <w:r w:rsidRPr="00A93B4D">
        <w:rPr>
          <w:sz w:val="18"/>
          <w:szCs w:val="18"/>
        </w:rPr>
        <w:t>n</w:t>
      </w:r>
      <w:r w:rsidR="000112F9" w:rsidRPr="00A93B4D">
        <w:rPr>
          <w:sz w:val="18"/>
          <w:szCs w:val="18"/>
        </w:rPr>
        <w:t xml:space="preserve"> fremtræder som en samlet enhed i landskabet, idet alle eksisterende bygning</w:t>
      </w:r>
      <w:r w:rsidR="00C53386" w:rsidRPr="00A93B4D">
        <w:rPr>
          <w:sz w:val="18"/>
          <w:szCs w:val="18"/>
        </w:rPr>
        <w:t>sanlæg</w:t>
      </w:r>
      <w:r w:rsidR="000112F9" w:rsidRPr="00A93B4D">
        <w:rPr>
          <w:sz w:val="18"/>
          <w:szCs w:val="18"/>
        </w:rPr>
        <w:t xml:space="preserve"> er opført i tilknytning til hinanden. Således udgør </w:t>
      </w:r>
      <w:r w:rsidRPr="00A93B4D">
        <w:rPr>
          <w:sz w:val="18"/>
          <w:szCs w:val="18"/>
        </w:rPr>
        <w:t>bedrift</w:t>
      </w:r>
      <w:r w:rsidR="000112F9" w:rsidRPr="00A93B4D">
        <w:rPr>
          <w:sz w:val="18"/>
          <w:szCs w:val="18"/>
        </w:rPr>
        <w:t xml:space="preserve">ens bebyggelses- og færdselsarealer en hensigtsmæssig enhed. Se bilag </w:t>
      </w:r>
      <w:r w:rsidR="00781384" w:rsidRPr="00A93B4D">
        <w:rPr>
          <w:sz w:val="18"/>
          <w:szCs w:val="18"/>
        </w:rPr>
        <w:t>1</w:t>
      </w:r>
      <w:r w:rsidR="000112F9" w:rsidRPr="00A93B4D">
        <w:rPr>
          <w:sz w:val="18"/>
          <w:szCs w:val="18"/>
        </w:rPr>
        <w:t xml:space="preserve"> ”Situationsplan”. </w:t>
      </w:r>
    </w:p>
    <w:p w:rsidR="000112F9" w:rsidRPr="008F3191" w:rsidRDefault="000112F9" w:rsidP="008D7D59">
      <w:pPr>
        <w:spacing w:line="276" w:lineRule="auto"/>
        <w:rPr>
          <w:sz w:val="18"/>
          <w:szCs w:val="18"/>
          <w:highlight w:val="green"/>
        </w:rPr>
      </w:pPr>
    </w:p>
    <w:p w:rsidR="001B5A8B" w:rsidRPr="00AE40BC" w:rsidRDefault="001B5A8B" w:rsidP="001B5A8B">
      <w:pPr>
        <w:spacing w:line="240" w:lineRule="atLeast"/>
        <w:rPr>
          <w:i/>
          <w:sz w:val="18"/>
          <w:szCs w:val="18"/>
        </w:rPr>
      </w:pPr>
      <w:r w:rsidRPr="00AE40BC">
        <w:rPr>
          <w:i/>
          <w:sz w:val="18"/>
          <w:szCs w:val="18"/>
        </w:rPr>
        <w:t>Kommunes vurdering</w:t>
      </w:r>
    </w:p>
    <w:p w:rsidR="000112F9" w:rsidRPr="001B5A8B" w:rsidRDefault="004642F7" w:rsidP="00FF4558">
      <w:pPr>
        <w:spacing w:line="240" w:lineRule="atLeast"/>
        <w:rPr>
          <w:i/>
          <w:sz w:val="18"/>
          <w:szCs w:val="18"/>
        </w:rPr>
      </w:pPr>
      <w:r w:rsidRPr="001B5A8B">
        <w:rPr>
          <w:i/>
          <w:sz w:val="18"/>
          <w:szCs w:val="18"/>
        </w:rPr>
        <w:t xml:space="preserve">I og med der ikke skal opføres nye </w:t>
      </w:r>
      <w:r w:rsidR="00AB1B39" w:rsidRPr="001B5A8B">
        <w:rPr>
          <w:i/>
          <w:sz w:val="18"/>
          <w:szCs w:val="18"/>
        </w:rPr>
        <w:t>bygninger</w:t>
      </w:r>
      <w:r w:rsidR="00371DA0">
        <w:rPr>
          <w:i/>
          <w:sz w:val="18"/>
          <w:szCs w:val="18"/>
        </w:rPr>
        <w:t>,</w:t>
      </w:r>
      <w:r w:rsidR="00AB1B39" w:rsidRPr="001B5A8B">
        <w:rPr>
          <w:i/>
          <w:sz w:val="18"/>
          <w:szCs w:val="18"/>
        </w:rPr>
        <w:t xml:space="preserve"> </w:t>
      </w:r>
      <w:r w:rsidR="001B5A8B" w:rsidRPr="001B5A8B">
        <w:rPr>
          <w:i/>
          <w:sz w:val="18"/>
          <w:szCs w:val="18"/>
        </w:rPr>
        <w:t>vurderer Guldborgsund Kommune</w:t>
      </w:r>
      <w:r w:rsidR="00371DA0">
        <w:rPr>
          <w:i/>
          <w:sz w:val="18"/>
          <w:szCs w:val="18"/>
        </w:rPr>
        <w:t>,</w:t>
      </w:r>
      <w:r w:rsidR="001B5A8B" w:rsidRPr="001B5A8B">
        <w:rPr>
          <w:i/>
          <w:sz w:val="18"/>
          <w:szCs w:val="18"/>
        </w:rPr>
        <w:t xml:space="preserve"> at</w:t>
      </w:r>
      <w:r w:rsidRPr="001B5A8B">
        <w:rPr>
          <w:i/>
          <w:sz w:val="18"/>
          <w:szCs w:val="18"/>
        </w:rPr>
        <w:t xml:space="preserve"> </w:t>
      </w:r>
      <w:r w:rsidR="00AB1B39" w:rsidRPr="001B5A8B">
        <w:rPr>
          <w:i/>
          <w:sz w:val="18"/>
          <w:szCs w:val="18"/>
        </w:rPr>
        <w:t xml:space="preserve">det ansøgte ikke </w:t>
      </w:r>
      <w:r w:rsidR="001B5A8B" w:rsidRPr="001B5A8B">
        <w:rPr>
          <w:i/>
          <w:sz w:val="18"/>
          <w:szCs w:val="18"/>
        </w:rPr>
        <w:t xml:space="preserve">vil </w:t>
      </w:r>
      <w:r w:rsidR="00AB1B39" w:rsidRPr="001B5A8B">
        <w:rPr>
          <w:i/>
          <w:sz w:val="18"/>
          <w:szCs w:val="18"/>
        </w:rPr>
        <w:t>ha</w:t>
      </w:r>
      <w:r w:rsidR="00E92159" w:rsidRPr="001B5A8B">
        <w:rPr>
          <w:i/>
          <w:sz w:val="18"/>
          <w:szCs w:val="18"/>
        </w:rPr>
        <w:t>ve</w:t>
      </w:r>
      <w:r w:rsidR="00AB1B39" w:rsidRPr="001B5A8B">
        <w:rPr>
          <w:i/>
          <w:sz w:val="18"/>
          <w:szCs w:val="18"/>
        </w:rPr>
        <w:t xml:space="preserve"> nogen væsentlig landskabelig betydning</w:t>
      </w:r>
      <w:r w:rsidR="00A41812" w:rsidRPr="001B5A8B">
        <w:rPr>
          <w:i/>
          <w:sz w:val="18"/>
          <w:szCs w:val="18"/>
        </w:rPr>
        <w:t>,</w:t>
      </w:r>
      <w:r w:rsidR="00AB1B39" w:rsidRPr="001B5A8B">
        <w:rPr>
          <w:i/>
          <w:sz w:val="18"/>
          <w:szCs w:val="18"/>
        </w:rPr>
        <w:t xml:space="preserve"> og der ikke er behov for vilkår om udformning </w:t>
      </w:r>
      <w:r w:rsidR="00A41812" w:rsidRPr="001B5A8B">
        <w:rPr>
          <w:i/>
          <w:sz w:val="18"/>
          <w:szCs w:val="18"/>
        </w:rPr>
        <w:t>og</w:t>
      </w:r>
      <w:r w:rsidR="00AB1B39" w:rsidRPr="001B5A8B">
        <w:rPr>
          <w:i/>
          <w:sz w:val="18"/>
          <w:szCs w:val="18"/>
        </w:rPr>
        <w:t xml:space="preserve"> placering</w:t>
      </w:r>
      <w:r w:rsidRPr="001B5A8B">
        <w:rPr>
          <w:i/>
          <w:sz w:val="18"/>
          <w:szCs w:val="18"/>
        </w:rPr>
        <w:t>.</w:t>
      </w:r>
    </w:p>
    <w:p w:rsidR="00E92159" w:rsidRDefault="00E92159" w:rsidP="00FF4558">
      <w:pPr>
        <w:spacing w:line="240" w:lineRule="atLeast"/>
        <w:rPr>
          <w:sz w:val="18"/>
          <w:szCs w:val="18"/>
        </w:rPr>
      </w:pPr>
    </w:p>
    <w:p w:rsidR="002879B9" w:rsidRPr="00A93B4D" w:rsidRDefault="002879B9" w:rsidP="002879B9">
      <w:pPr>
        <w:pStyle w:val="Overskrift3"/>
      </w:pPr>
      <w:r w:rsidRPr="00A93B4D">
        <w:t>Landskabelige-, kulturhistoriske-, naturmæssige-, geologiske- og rekreative værdier</w:t>
      </w:r>
    </w:p>
    <w:p w:rsidR="000E0BBF" w:rsidRPr="00A93B4D" w:rsidRDefault="000E0BBF" w:rsidP="000E0BBF">
      <w:pPr>
        <w:spacing w:line="240" w:lineRule="atLeast"/>
        <w:rPr>
          <w:b/>
          <w:sz w:val="18"/>
          <w:szCs w:val="18"/>
        </w:rPr>
      </w:pPr>
      <w:r w:rsidRPr="00A93B4D">
        <w:rPr>
          <w:b/>
          <w:sz w:val="18"/>
          <w:szCs w:val="18"/>
        </w:rPr>
        <w:t>Landskabelige værdier</w:t>
      </w:r>
    </w:p>
    <w:p w:rsidR="004642F7" w:rsidRDefault="004642F7" w:rsidP="004642F7">
      <w:pPr>
        <w:spacing w:line="240" w:lineRule="atLeast"/>
        <w:rPr>
          <w:sz w:val="18"/>
          <w:szCs w:val="18"/>
        </w:rPr>
      </w:pPr>
      <w:r w:rsidRPr="00A93B4D">
        <w:rPr>
          <w:sz w:val="18"/>
          <w:szCs w:val="18"/>
        </w:rPr>
        <w:t>I og med der ikke skal opføres nye eller ændres</w:t>
      </w:r>
      <w:r w:rsidR="003B4083" w:rsidRPr="00A93B4D">
        <w:rPr>
          <w:sz w:val="18"/>
          <w:szCs w:val="18"/>
        </w:rPr>
        <w:t xml:space="preserve"> </w:t>
      </w:r>
      <w:r w:rsidRPr="00A93B4D">
        <w:rPr>
          <w:sz w:val="18"/>
          <w:szCs w:val="18"/>
        </w:rPr>
        <w:t>i eksisterende bygninger</w:t>
      </w:r>
      <w:r w:rsidR="008D6068" w:rsidRPr="00A93B4D">
        <w:rPr>
          <w:sz w:val="18"/>
          <w:szCs w:val="18"/>
        </w:rPr>
        <w:t>,</w:t>
      </w:r>
      <w:r w:rsidRPr="00A93B4D">
        <w:rPr>
          <w:sz w:val="18"/>
          <w:szCs w:val="18"/>
        </w:rPr>
        <w:t xml:space="preserve"> er </w:t>
      </w:r>
      <w:r w:rsidR="00AB1B39" w:rsidRPr="00A93B4D">
        <w:rPr>
          <w:sz w:val="18"/>
          <w:szCs w:val="18"/>
        </w:rPr>
        <w:t>det vurderet</w:t>
      </w:r>
      <w:r w:rsidR="001B5A8B">
        <w:rPr>
          <w:sz w:val="18"/>
          <w:szCs w:val="18"/>
        </w:rPr>
        <w:t>,</w:t>
      </w:r>
      <w:r w:rsidR="00AB1B39" w:rsidRPr="00A93B4D">
        <w:rPr>
          <w:sz w:val="18"/>
          <w:szCs w:val="18"/>
        </w:rPr>
        <w:t xml:space="preserve"> at det ansøgte ikke har nogen væsentlig landskabelig betydning.</w:t>
      </w:r>
    </w:p>
    <w:p w:rsidR="00E60A9A" w:rsidRDefault="00E60A9A" w:rsidP="004642F7">
      <w:pPr>
        <w:spacing w:line="240" w:lineRule="atLeast"/>
        <w:rPr>
          <w:sz w:val="18"/>
          <w:szCs w:val="18"/>
        </w:rPr>
      </w:pPr>
    </w:p>
    <w:p w:rsidR="00E60A9A" w:rsidRPr="00E60A9A" w:rsidRDefault="00E60A9A" w:rsidP="004642F7">
      <w:pPr>
        <w:spacing w:line="240" w:lineRule="atLeast"/>
        <w:rPr>
          <w:sz w:val="18"/>
          <w:szCs w:val="18"/>
        </w:rPr>
      </w:pPr>
      <w:r w:rsidRPr="00E60A9A">
        <w:rPr>
          <w:sz w:val="18"/>
          <w:szCs w:val="18"/>
        </w:rPr>
        <w:t>Landskabet omkring ejendommen er karakteriseret ved, at være relativt fladt med spredte læhegn og beplantninger, landbrugsejendomme, enkelte fritliggende huse og mindre landsbyer.</w:t>
      </w:r>
    </w:p>
    <w:p w:rsidR="00F76B5D" w:rsidRPr="00E60A9A" w:rsidRDefault="00F76B5D" w:rsidP="00F76B5D">
      <w:pPr>
        <w:rPr>
          <w:sz w:val="18"/>
          <w:szCs w:val="18"/>
        </w:rPr>
      </w:pPr>
    </w:p>
    <w:p w:rsidR="00501A52" w:rsidRPr="00E60A9A" w:rsidRDefault="00501A52" w:rsidP="002604D2">
      <w:pPr>
        <w:spacing w:line="240" w:lineRule="atLeast"/>
        <w:rPr>
          <w:b/>
          <w:sz w:val="18"/>
          <w:szCs w:val="18"/>
        </w:rPr>
      </w:pPr>
      <w:r w:rsidRPr="00E60A9A">
        <w:rPr>
          <w:b/>
          <w:sz w:val="18"/>
          <w:szCs w:val="18"/>
        </w:rPr>
        <w:t>Kulturhistoriske værdier</w:t>
      </w:r>
    </w:p>
    <w:p w:rsidR="00E60A9A" w:rsidRPr="00E60A9A" w:rsidRDefault="00DE2D4C" w:rsidP="00E60A9A">
      <w:pPr>
        <w:spacing w:line="240" w:lineRule="atLeast"/>
        <w:rPr>
          <w:sz w:val="18"/>
          <w:szCs w:val="18"/>
        </w:rPr>
      </w:pPr>
      <w:r w:rsidRPr="00E60A9A">
        <w:rPr>
          <w:sz w:val="18"/>
          <w:szCs w:val="18"/>
        </w:rPr>
        <w:t>Bedrift</w:t>
      </w:r>
      <w:r w:rsidR="00F76B5D" w:rsidRPr="00E60A9A">
        <w:rPr>
          <w:sz w:val="18"/>
          <w:szCs w:val="18"/>
        </w:rPr>
        <w:t>e</w:t>
      </w:r>
      <w:r w:rsidRPr="00E60A9A">
        <w:rPr>
          <w:sz w:val="18"/>
          <w:szCs w:val="18"/>
        </w:rPr>
        <w:t>n</w:t>
      </w:r>
      <w:r w:rsidR="00F76B5D" w:rsidRPr="00E60A9A">
        <w:rPr>
          <w:sz w:val="18"/>
          <w:szCs w:val="18"/>
        </w:rPr>
        <w:t xml:space="preserve"> ligger </w:t>
      </w:r>
      <w:r w:rsidR="00DF14D2">
        <w:rPr>
          <w:sz w:val="18"/>
          <w:szCs w:val="18"/>
        </w:rPr>
        <w:t>over 1</w:t>
      </w:r>
      <w:r w:rsidR="001B5A8B">
        <w:rPr>
          <w:sz w:val="18"/>
          <w:szCs w:val="18"/>
        </w:rPr>
        <w:t xml:space="preserve"> </w:t>
      </w:r>
      <w:r w:rsidR="00DF14D2">
        <w:rPr>
          <w:sz w:val="18"/>
          <w:szCs w:val="18"/>
        </w:rPr>
        <w:t>k</w:t>
      </w:r>
      <w:r w:rsidR="001B5A8B">
        <w:rPr>
          <w:sz w:val="18"/>
          <w:szCs w:val="18"/>
        </w:rPr>
        <w:t>m fra de nærmeste</w:t>
      </w:r>
      <w:r w:rsidR="004642F7" w:rsidRPr="00E60A9A">
        <w:rPr>
          <w:sz w:val="18"/>
          <w:szCs w:val="18"/>
        </w:rPr>
        <w:t xml:space="preserve"> </w:t>
      </w:r>
      <w:r w:rsidR="00F76B5D" w:rsidRPr="00E60A9A">
        <w:rPr>
          <w:sz w:val="18"/>
          <w:szCs w:val="18"/>
        </w:rPr>
        <w:t>værdifulde kulturmiljø</w:t>
      </w:r>
      <w:r w:rsidR="00E60A9A" w:rsidRPr="00E60A9A">
        <w:rPr>
          <w:sz w:val="18"/>
          <w:szCs w:val="18"/>
        </w:rPr>
        <w:t xml:space="preserve">. Nærmeste beskyttede fortidsminder er beliggende ca. </w:t>
      </w:r>
      <w:r w:rsidR="001B5A8B">
        <w:rPr>
          <w:sz w:val="18"/>
          <w:szCs w:val="18"/>
        </w:rPr>
        <w:t>1 k</w:t>
      </w:r>
      <w:r w:rsidR="00E60A9A" w:rsidRPr="00E60A9A">
        <w:rPr>
          <w:sz w:val="18"/>
          <w:szCs w:val="18"/>
        </w:rPr>
        <w:t>m</w:t>
      </w:r>
      <w:r w:rsidR="001B5A8B">
        <w:rPr>
          <w:sz w:val="18"/>
          <w:szCs w:val="18"/>
        </w:rPr>
        <w:t xml:space="preserve"> </w:t>
      </w:r>
      <w:r w:rsidR="00DF14D2">
        <w:rPr>
          <w:sz w:val="18"/>
          <w:szCs w:val="18"/>
        </w:rPr>
        <w:t>nord</w:t>
      </w:r>
      <w:r w:rsidR="00503868">
        <w:rPr>
          <w:sz w:val="18"/>
          <w:szCs w:val="18"/>
        </w:rPr>
        <w:t xml:space="preserve"> for</w:t>
      </w:r>
      <w:r w:rsidR="00E60A9A" w:rsidRPr="00E60A9A">
        <w:rPr>
          <w:sz w:val="18"/>
          <w:szCs w:val="18"/>
        </w:rPr>
        <w:t xml:space="preserve"> </w:t>
      </w:r>
      <w:r w:rsidR="00503868">
        <w:rPr>
          <w:sz w:val="18"/>
          <w:szCs w:val="18"/>
        </w:rPr>
        <w:t>bedriften</w:t>
      </w:r>
      <w:r w:rsidR="00E60A9A" w:rsidRPr="00E60A9A">
        <w:rPr>
          <w:sz w:val="18"/>
          <w:szCs w:val="18"/>
        </w:rPr>
        <w:t xml:space="preserve">. Da </w:t>
      </w:r>
      <w:r w:rsidR="00503868">
        <w:rPr>
          <w:sz w:val="18"/>
          <w:szCs w:val="18"/>
        </w:rPr>
        <w:t>bedriften</w:t>
      </w:r>
      <w:r w:rsidR="00E60A9A" w:rsidRPr="00E60A9A">
        <w:rPr>
          <w:sz w:val="18"/>
          <w:szCs w:val="18"/>
        </w:rPr>
        <w:t xml:space="preserve"> ligger uden for beskyttelseszone</w:t>
      </w:r>
      <w:r w:rsidR="001B5A8B">
        <w:rPr>
          <w:sz w:val="18"/>
          <w:szCs w:val="18"/>
        </w:rPr>
        <w:t>r</w:t>
      </w:r>
      <w:r w:rsidR="00E60A9A" w:rsidRPr="00E60A9A">
        <w:rPr>
          <w:sz w:val="18"/>
          <w:szCs w:val="18"/>
        </w:rPr>
        <w:t>n</w:t>
      </w:r>
      <w:r w:rsidR="001B5A8B">
        <w:rPr>
          <w:sz w:val="18"/>
          <w:szCs w:val="18"/>
        </w:rPr>
        <w:t>e</w:t>
      </w:r>
      <w:r w:rsidR="002670A9">
        <w:rPr>
          <w:sz w:val="18"/>
          <w:szCs w:val="18"/>
        </w:rPr>
        <w:t xml:space="preserve"> og der ikke bygges nyt</w:t>
      </w:r>
      <w:r w:rsidR="00E60A9A" w:rsidRPr="00E60A9A">
        <w:rPr>
          <w:sz w:val="18"/>
          <w:szCs w:val="18"/>
        </w:rPr>
        <w:t xml:space="preserve">, vurderes det, at </w:t>
      </w:r>
      <w:r w:rsidR="001B5A8B">
        <w:rPr>
          <w:sz w:val="18"/>
          <w:szCs w:val="18"/>
        </w:rPr>
        <w:t xml:space="preserve">kulturmiljø og </w:t>
      </w:r>
      <w:r w:rsidR="00E60A9A" w:rsidRPr="00E60A9A">
        <w:rPr>
          <w:sz w:val="18"/>
          <w:szCs w:val="18"/>
        </w:rPr>
        <w:t>fortidsminde</w:t>
      </w:r>
      <w:r w:rsidR="007A5106">
        <w:rPr>
          <w:sz w:val="18"/>
          <w:szCs w:val="18"/>
        </w:rPr>
        <w:t>r</w:t>
      </w:r>
      <w:r w:rsidR="00E60A9A" w:rsidRPr="00E60A9A">
        <w:rPr>
          <w:sz w:val="18"/>
          <w:szCs w:val="18"/>
        </w:rPr>
        <w:t xml:space="preserve"> ikke blive berørt af denne </w:t>
      </w:r>
      <w:r w:rsidR="00730CC7">
        <w:rPr>
          <w:sz w:val="18"/>
          <w:szCs w:val="18"/>
        </w:rPr>
        <w:t>tilladelse</w:t>
      </w:r>
      <w:r w:rsidR="00E60A9A" w:rsidRPr="00E60A9A">
        <w:rPr>
          <w:sz w:val="18"/>
          <w:szCs w:val="18"/>
        </w:rPr>
        <w:t xml:space="preserve">. </w:t>
      </w:r>
    </w:p>
    <w:p w:rsidR="00B22B62" w:rsidRPr="008F3191" w:rsidRDefault="00B22B62" w:rsidP="00B22B62">
      <w:pPr>
        <w:rPr>
          <w:b/>
          <w:color w:val="0070C0"/>
          <w:sz w:val="18"/>
          <w:szCs w:val="18"/>
          <w:highlight w:val="green"/>
        </w:rPr>
      </w:pPr>
    </w:p>
    <w:p w:rsidR="00501A52" w:rsidRPr="00C42183" w:rsidRDefault="00501A52" w:rsidP="007A4EA8">
      <w:pPr>
        <w:spacing w:line="240" w:lineRule="atLeast"/>
        <w:rPr>
          <w:b/>
          <w:sz w:val="18"/>
          <w:szCs w:val="18"/>
        </w:rPr>
      </w:pPr>
      <w:r w:rsidRPr="00C42183">
        <w:rPr>
          <w:b/>
          <w:sz w:val="18"/>
          <w:szCs w:val="18"/>
        </w:rPr>
        <w:t>Naturmæssige værdier</w:t>
      </w:r>
    </w:p>
    <w:p w:rsidR="00107396" w:rsidRDefault="003B4083" w:rsidP="003B4083">
      <w:pPr>
        <w:rPr>
          <w:sz w:val="18"/>
          <w:szCs w:val="18"/>
        </w:rPr>
      </w:pPr>
      <w:r w:rsidRPr="00C42183">
        <w:rPr>
          <w:sz w:val="18"/>
          <w:szCs w:val="18"/>
        </w:rPr>
        <w:t>Bedriften er placeret i landzonen i et område, som i Kommuneplan 201</w:t>
      </w:r>
      <w:r w:rsidR="00E92159">
        <w:rPr>
          <w:sz w:val="18"/>
          <w:szCs w:val="18"/>
        </w:rPr>
        <w:t>9</w:t>
      </w:r>
      <w:r w:rsidRPr="00C42183">
        <w:rPr>
          <w:sz w:val="18"/>
          <w:szCs w:val="18"/>
        </w:rPr>
        <w:t>-20</w:t>
      </w:r>
      <w:r w:rsidR="00E92159">
        <w:rPr>
          <w:sz w:val="18"/>
          <w:szCs w:val="18"/>
        </w:rPr>
        <w:t>31</w:t>
      </w:r>
      <w:r w:rsidRPr="00C42183">
        <w:rPr>
          <w:sz w:val="18"/>
          <w:szCs w:val="18"/>
        </w:rPr>
        <w:t xml:space="preserve"> er udpeget som jordbrugsområde</w:t>
      </w:r>
      <w:r w:rsidR="00C869BD">
        <w:rPr>
          <w:sz w:val="18"/>
          <w:szCs w:val="18"/>
        </w:rPr>
        <w:t>.</w:t>
      </w:r>
      <w:r w:rsidR="007412FD">
        <w:rPr>
          <w:sz w:val="18"/>
          <w:szCs w:val="18"/>
        </w:rPr>
        <w:t xml:space="preserve"> </w:t>
      </w:r>
      <w:r w:rsidR="00C42183" w:rsidRPr="00C42183">
        <w:rPr>
          <w:sz w:val="18"/>
          <w:szCs w:val="18"/>
        </w:rPr>
        <w:t xml:space="preserve">Nærmeste område udpeget som økologisk forbindelse ligger ca. </w:t>
      </w:r>
      <w:r w:rsidR="00DF14D2">
        <w:rPr>
          <w:sz w:val="18"/>
          <w:szCs w:val="18"/>
        </w:rPr>
        <w:t>2</w:t>
      </w:r>
      <w:r w:rsidR="00596A05">
        <w:rPr>
          <w:sz w:val="18"/>
          <w:szCs w:val="18"/>
        </w:rPr>
        <w:t>0</w:t>
      </w:r>
      <w:r w:rsidR="00C42183" w:rsidRPr="00C42183">
        <w:rPr>
          <w:sz w:val="18"/>
          <w:szCs w:val="18"/>
        </w:rPr>
        <w:t xml:space="preserve">0 meter mod </w:t>
      </w:r>
      <w:r w:rsidR="00DF14D2">
        <w:rPr>
          <w:sz w:val="18"/>
          <w:szCs w:val="18"/>
        </w:rPr>
        <w:t>vest</w:t>
      </w:r>
      <w:r w:rsidR="007412FD">
        <w:rPr>
          <w:sz w:val="18"/>
          <w:szCs w:val="18"/>
        </w:rPr>
        <w:t>, og nærmeste område udpeget som jordbrugsområde med særlige natur- og landskabsværdier ligger ligeledes ca. 200 m mod vest.</w:t>
      </w:r>
    </w:p>
    <w:p w:rsidR="00107396" w:rsidRDefault="00107396" w:rsidP="003B4083">
      <w:pPr>
        <w:rPr>
          <w:sz w:val="18"/>
          <w:szCs w:val="18"/>
        </w:rPr>
      </w:pPr>
    </w:p>
    <w:p w:rsidR="00C42183" w:rsidRPr="00C42183" w:rsidRDefault="00107396" w:rsidP="003B4083">
      <w:pPr>
        <w:rPr>
          <w:sz w:val="18"/>
          <w:szCs w:val="18"/>
        </w:rPr>
      </w:pPr>
      <w:r>
        <w:rPr>
          <w:sz w:val="18"/>
          <w:szCs w:val="18"/>
        </w:rPr>
        <w:t>Da der ikke bygges nyt sker der ingen påvirkning af naturværdierne i området.</w:t>
      </w:r>
    </w:p>
    <w:p w:rsidR="00C42183" w:rsidRPr="008F3191" w:rsidRDefault="00C42183" w:rsidP="003B4083">
      <w:pPr>
        <w:rPr>
          <w:sz w:val="18"/>
          <w:szCs w:val="18"/>
          <w:highlight w:val="green"/>
        </w:rPr>
      </w:pPr>
    </w:p>
    <w:p w:rsidR="00501A52" w:rsidRPr="000E37FF" w:rsidRDefault="00501A52" w:rsidP="00E915CC">
      <w:pPr>
        <w:spacing w:line="240" w:lineRule="atLeast"/>
        <w:rPr>
          <w:b/>
          <w:sz w:val="18"/>
          <w:szCs w:val="18"/>
        </w:rPr>
      </w:pPr>
      <w:r w:rsidRPr="000E37FF">
        <w:rPr>
          <w:b/>
          <w:sz w:val="18"/>
          <w:szCs w:val="18"/>
        </w:rPr>
        <w:t>Geologiske værdier</w:t>
      </w:r>
    </w:p>
    <w:p w:rsidR="00F761A5" w:rsidRDefault="005B2770" w:rsidP="00596A05">
      <w:pPr>
        <w:rPr>
          <w:sz w:val="18"/>
          <w:szCs w:val="18"/>
        </w:rPr>
      </w:pPr>
      <w:r>
        <w:rPr>
          <w:sz w:val="18"/>
          <w:szCs w:val="18"/>
        </w:rPr>
        <w:t xml:space="preserve">Nærmeste område med specifik geologisk bevaringsværdi ligger ca. </w:t>
      </w:r>
      <w:r w:rsidR="00DF14D2">
        <w:rPr>
          <w:sz w:val="18"/>
          <w:szCs w:val="18"/>
        </w:rPr>
        <w:t>3</w:t>
      </w:r>
      <w:r>
        <w:rPr>
          <w:sz w:val="18"/>
          <w:szCs w:val="18"/>
        </w:rPr>
        <w:t xml:space="preserve"> km </w:t>
      </w:r>
      <w:r w:rsidR="00DF14D2">
        <w:rPr>
          <w:sz w:val="18"/>
          <w:szCs w:val="18"/>
        </w:rPr>
        <w:t>nord-øst</w:t>
      </w:r>
      <w:r>
        <w:rPr>
          <w:sz w:val="18"/>
          <w:szCs w:val="18"/>
        </w:rPr>
        <w:t xml:space="preserve"> for</w:t>
      </w:r>
      <w:r w:rsidR="00596A05" w:rsidRPr="00596A05">
        <w:rPr>
          <w:sz w:val="18"/>
          <w:szCs w:val="18"/>
        </w:rPr>
        <w:t xml:space="preserve"> bedriften. Med udgangspunkt i, at der ikke skal opføres nye bygninger, vurderes det, at det ansøgte projekt ikke vil have</w:t>
      </w:r>
      <w:r w:rsidR="00596A05">
        <w:rPr>
          <w:sz w:val="18"/>
          <w:szCs w:val="18"/>
        </w:rPr>
        <w:t xml:space="preserve"> </w:t>
      </w:r>
      <w:r w:rsidR="00596A05" w:rsidRPr="00596A05">
        <w:rPr>
          <w:sz w:val="18"/>
          <w:szCs w:val="18"/>
        </w:rPr>
        <w:t>væsentlig indflydelse på de geologiske værdier i området.</w:t>
      </w:r>
    </w:p>
    <w:p w:rsidR="00596A05" w:rsidRPr="00596A05" w:rsidRDefault="00596A05" w:rsidP="00596A05">
      <w:pPr>
        <w:rPr>
          <w:sz w:val="18"/>
          <w:szCs w:val="18"/>
        </w:rPr>
      </w:pPr>
    </w:p>
    <w:p w:rsidR="00501A52" w:rsidRPr="00F972C7" w:rsidRDefault="00501A52" w:rsidP="00E915CC">
      <w:pPr>
        <w:spacing w:line="240" w:lineRule="atLeast"/>
        <w:rPr>
          <w:b/>
          <w:sz w:val="18"/>
          <w:szCs w:val="18"/>
        </w:rPr>
      </w:pPr>
      <w:r w:rsidRPr="00F972C7">
        <w:rPr>
          <w:b/>
          <w:sz w:val="18"/>
          <w:szCs w:val="18"/>
        </w:rPr>
        <w:t>Rekreative værdier</w:t>
      </w:r>
    </w:p>
    <w:p w:rsidR="0014319D" w:rsidRDefault="00596A05" w:rsidP="00CF5F47">
      <w:pPr>
        <w:rPr>
          <w:sz w:val="18"/>
          <w:szCs w:val="18"/>
        </w:rPr>
      </w:pPr>
      <w:r w:rsidRPr="00596A05">
        <w:rPr>
          <w:sz w:val="18"/>
          <w:szCs w:val="18"/>
        </w:rPr>
        <w:t xml:space="preserve">Nærmeste friluftsområde er skovområdet </w:t>
      </w:r>
      <w:r w:rsidR="00DF14D2">
        <w:rPr>
          <w:sz w:val="18"/>
          <w:szCs w:val="18"/>
        </w:rPr>
        <w:t>Rykkerup S</w:t>
      </w:r>
      <w:r w:rsidRPr="00596A05">
        <w:rPr>
          <w:sz w:val="18"/>
          <w:szCs w:val="18"/>
        </w:rPr>
        <w:t xml:space="preserve">kov. Selve bedriften ligger ca. </w:t>
      </w:r>
      <w:r w:rsidR="00DF14D2">
        <w:rPr>
          <w:sz w:val="18"/>
          <w:szCs w:val="18"/>
        </w:rPr>
        <w:t xml:space="preserve">800 </w:t>
      </w:r>
      <w:r w:rsidRPr="00596A05">
        <w:rPr>
          <w:sz w:val="18"/>
          <w:szCs w:val="18"/>
        </w:rPr>
        <w:t xml:space="preserve">m </w:t>
      </w:r>
      <w:r w:rsidR="00DF14D2">
        <w:rPr>
          <w:sz w:val="18"/>
          <w:szCs w:val="18"/>
        </w:rPr>
        <w:t>syd-</w:t>
      </w:r>
      <w:r w:rsidRPr="00596A05">
        <w:rPr>
          <w:sz w:val="18"/>
          <w:szCs w:val="18"/>
        </w:rPr>
        <w:t>øst</w:t>
      </w:r>
      <w:r>
        <w:rPr>
          <w:sz w:val="18"/>
          <w:szCs w:val="18"/>
        </w:rPr>
        <w:t xml:space="preserve"> </w:t>
      </w:r>
      <w:r w:rsidR="003A5306" w:rsidRPr="00F972C7">
        <w:rPr>
          <w:sz w:val="18"/>
          <w:szCs w:val="18"/>
        </w:rPr>
        <w:t>for friluftsområdet</w:t>
      </w:r>
      <w:r w:rsidR="0014319D" w:rsidRPr="00F972C7">
        <w:rPr>
          <w:sz w:val="18"/>
          <w:szCs w:val="18"/>
        </w:rPr>
        <w:t>, og det vurderes, at det ansøgte ikke vil have indflydelse på området.</w:t>
      </w:r>
    </w:p>
    <w:p w:rsidR="00CF5F47" w:rsidRDefault="00CF5F47" w:rsidP="00CF5F47">
      <w:pPr>
        <w:rPr>
          <w:sz w:val="18"/>
          <w:szCs w:val="18"/>
        </w:rPr>
      </w:pPr>
    </w:p>
    <w:p w:rsidR="00CF5F47" w:rsidRDefault="00CF5F47" w:rsidP="00CF5F47">
      <w:pPr>
        <w:rPr>
          <w:b/>
          <w:sz w:val="18"/>
          <w:szCs w:val="18"/>
        </w:rPr>
      </w:pPr>
      <w:r>
        <w:rPr>
          <w:b/>
          <w:sz w:val="18"/>
          <w:szCs w:val="18"/>
        </w:rPr>
        <w:t>Drikkevandsinteresser</w:t>
      </w:r>
    </w:p>
    <w:p w:rsidR="00CF5F47" w:rsidRPr="00CF5F47" w:rsidRDefault="00CF5F47" w:rsidP="00CF5F47">
      <w:pPr>
        <w:rPr>
          <w:sz w:val="18"/>
          <w:szCs w:val="18"/>
        </w:rPr>
      </w:pPr>
      <w:r>
        <w:rPr>
          <w:sz w:val="18"/>
          <w:szCs w:val="18"/>
        </w:rPr>
        <w:t>Bedriften er beliggende i område med særlige drikkevandsinteresser. De gældende regler for tæthed og styrke af staldgulve, gyllebeholder m.m., samt de gældende regler for udbringning og udnyttelse af husdyrgødning anses for tilstrækkelige til at sikre grundvandet mod forurening.</w:t>
      </w:r>
    </w:p>
    <w:p w:rsidR="000F224B" w:rsidRPr="00F972C7" w:rsidRDefault="000F224B" w:rsidP="0014319D">
      <w:pPr>
        <w:rPr>
          <w:sz w:val="18"/>
          <w:szCs w:val="18"/>
        </w:rPr>
      </w:pPr>
    </w:p>
    <w:p w:rsidR="00501A52" w:rsidRPr="00F972C7" w:rsidRDefault="00501A52" w:rsidP="00E915CC">
      <w:pPr>
        <w:spacing w:line="240" w:lineRule="atLeast"/>
        <w:rPr>
          <w:i/>
          <w:sz w:val="18"/>
          <w:szCs w:val="18"/>
        </w:rPr>
      </w:pPr>
      <w:r w:rsidRPr="00F972C7">
        <w:rPr>
          <w:i/>
          <w:sz w:val="18"/>
          <w:szCs w:val="18"/>
        </w:rPr>
        <w:t>Kommunens vurdering</w:t>
      </w:r>
    </w:p>
    <w:p w:rsidR="00501A52" w:rsidRPr="00F972C7" w:rsidRDefault="00501A52" w:rsidP="00E915CC">
      <w:pPr>
        <w:spacing w:line="240" w:lineRule="atLeast"/>
        <w:rPr>
          <w:i/>
          <w:sz w:val="18"/>
          <w:szCs w:val="18"/>
        </w:rPr>
      </w:pPr>
      <w:r w:rsidRPr="00F972C7">
        <w:rPr>
          <w:i/>
          <w:sz w:val="18"/>
          <w:szCs w:val="18"/>
        </w:rPr>
        <w:t xml:space="preserve">Guldborgsund Kommune vurderer, at </w:t>
      </w:r>
      <w:r w:rsidR="008D6068" w:rsidRPr="00F972C7">
        <w:rPr>
          <w:i/>
          <w:sz w:val="18"/>
          <w:szCs w:val="18"/>
        </w:rPr>
        <w:t xml:space="preserve">den </w:t>
      </w:r>
      <w:r w:rsidR="003A5306" w:rsidRPr="00F972C7">
        <w:rPr>
          <w:i/>
          <w:sz w:val="18"/>
          <w:szCs w:val="18"/>
        </w:rPr>
        <w:t xml:space="preserve">ansøgte </w:t>
      </w:r>
      <w:r w:rsidR="00CF5F47">
        <w:rPr>
          <w:i/>
          <w:sz w:val="18"/>
          <w:szCs w:val="18"/>
        </w:rPr>
        <w:t xml:space="preserve">miljøtilladelse </w:t>
      </w:r>
      <w:r w:rsidR="00DF14D2">
        <w:rPr>
          <w:i/>
          <w:sz w:val="18"/>
          <w:szCs w:val="18"/>
        </w:rPr>
        <w:t>til etablering af</w:t>
      </w:r>
      <w:r w:rsidRPr="00F972C7">
        <w:rPr>
          <w:i/>
          <w:sz w:val="18"/>
          <w:szCs w:val="18"/>
        </w:rPr>
        <w:t xml:space="preserve"> </w:t>
      </w:r>
      <w:r w:rsidR="008F3A72" w:rsidRPr="00F972C7">
        <w:rPr>
          <w:i/>
          <w:sz w:val="18"/>
          <w:szCs w:val="18"/>
        </w:rPr>
        <w:t>husdyr</w:t>
      </w:r>
      <w:r w:rsidRPr="00F972C7">
        <w:rPr>
          <w:i/>
          <w:sz w:val="18"/>
          <w:szCs w:val="18"/>
        </w:rPr>
        <w:t>produktionen ikke vil ændre på oplevelsen af landskabet i forhold til de nuværende forhold. Samtidig vurderes det, at det ikke vil have væsentlig indflydelse på udpegede kulturmiljøer eller hensyn til kulturhistoriske-, naturmæssige-, geologiske-, rekreative værdier herunder økologiske forbindelseslinjer og lignende regionale udpegninger.</w:t>
      </w:r>
    </w:p>
    <w:p w:rsidR="00AF368B" w:rsidRPr="00F972C7" w:rsidRDefault="00AF368B" w:rsidP="00E915CC">
      <w:pPr>
        <w:spacing w:line="240" w:lineRule="atLeast"/>
        <w:rPr>
          <w:i/>
          <w:sz w:val="18"/>
          <w:szCs w:val="18"/>
        </w:rPr>
      </w:pPr>
    </w:p>
    <w:p w:rsidR="00501A52" w:rsidRPr="00F972C7" w:rsidRDefault="0059751D" w:rsidP="00E915CC">
      <w:pPr>
        <w:spacing w:line="240" w:lineRule="atLeast"/>
        <w:rPr>
          <w:i/>
          <w:sz w:val="18"/>
          <w:szCs w:val="18"/>
        </w:rPr>
      </w:pPr>
      <w:r w:rsidRPr="00F972C7">
        <w:rPr>
          <w:i/>
          <w:sz w:val="18"/>
          <w:szCs w:val="18"/>
        </w:rPr>
        <w:t>Samlet vurderes det, at det konkrete projekt ikke har en væsentlig virkning for de ovennævnte områder og værdier</w:t>
      </w:r>
      <w:r w:rsidR="00226711" w:rsidRPr="00F972C7">
        <w:rPr>
          <w:i/>
          <w:sz w:val="18"/>
          <w:szCs w:val="18"/>
        </w:rPr>
        <w:t>, og at</w:t>
      </w:r>
      <w:r w:rsidRPr="00F972C7">
        <w:rPr>
          <w:i/>
          <w:sz w:val="18"/>
          <w:szCs w:val="18"/>
        </w:rPr>
        <w:t xml:space="preserve"> </w:t>
      </w:r>
      <w:r w:rsidR="008F3A72" w:rsidRPr="00F972C7">
        <w:rPr>
          <w:i/>
          <w:sz w:val="18"/>
          <w:szCs w:val="18"/>
        </w:rPr>
        <w:t>det ansøgt</w:t>
      </w:r>
      <w:r w:rsidR="00084F18" w:rsidRPr="00F972C7">
        <w:rPr>
          <w:i/>
          <w:sz w:val="18"/>
          <w:szCs w:val="18"/>
        </w:rPr>
        <w:t>e</w:t>
      </w:r>
      <w:r w:rsidR="00501A52" w:rsidRPr="00F972C7">
        <w:rPr>
          <w:i/>
          <w:sz w:val="18"/>
          <w:szCs w:val="18"/>
        </w:rPr>
        <w:t xml:space="preserve"> er uden væsentlig landskabelig og visuel betydning for omkringboende.</w:t>
      </w:r>
    </w:p>
    <w:p w:rsidR="00AF368B" w:rsidRPr="001B48A3" w:rsidRDefault="00AF368B" w:rsidP="00E915CC">
      <w:pPr>
        <w:spacing w:line="240" w:lineRule="atLeast"/>
        <w:rPr>
          <w:sz w:val="18"/>
          <w:szCs w:val="18"/>
        </w:rPr>
      </w:pPr>
    </w:p>
    <w:p w:rsidR="00532223" w:rsidRPr="001B48A3" w:rsidRDefault="00532223" w:rsidP="002879B9">
      <w:pPr>
        <w:pStyle w:val="Overskrift2"/>
      </w:pPr>
      <w:bookmarkStart w:id="31" w:name="_Toc35854085"/>
      <w:r w:rsidRPr="001B48A3">
        <w:t xml:space="preserve">DYREHOLD, STALDANLÆG </w:t>
      </w:r>
      <w:r w:rsidR="00FA6B12" w:rsidRPr="001B48A3">
        <w:t>OG</w:t>
      </w:r>
      <w:r w:rsidRPr="001B48A3">
        <w:t xml:space="preserve"> DRIFT</w:t>
      </w:r>
      <w:bookmarkEnd w:id="31"/>
    </w:p>
    <w:p w:rsidR="00532223" w:rsidRPr="001B48A3" w:rsidRDefault="00532223" w:rsidP="002879B9">
      <w:pPr>
        <w:pStyle w:val="Overskrift3"/>
      </w:pPr>
      <w:r w:rsidRPr="001B48A3">
        <w:t>Produktionsomfang</w:t>
      </w:r>
      <w:r w:rsidR="00924E7C" w:rsidRPr="001B48A3">
        <w:t xml:space="preserve"> og</w:t>
      </w:r>
      <w:r w:rsidR="002879B9" w:rsidRPr="001B48A3">
        <w:t xml:space="preserve"> </w:t>
      </w:r>
      <w:r w:rsidR="00924E7C" w:rsidRPr="001B48A3">
        <w:t>staldindretning</w:t>
      </w:r>
    </w:p>
    <w:p w:rsidR="001057E8" w:rsidRDefault="00E92159" w:rsidP="00C967F7">
      <w:pPr>
        <w:spacing w:line="240" w:lineRule="atLeast"/>
        <w:rPr>
          <w:sz w:val="18"/>
          <w:szCs w:val="18"/>
        </w:rPr>
      </w:pPr>
      <w:r>
        <w:rPr>
          <w:sz w:val="18"/>
          <w:szCs w:val="18"/>
        </w:rPr>
        <w:t xml:space="preserve">Ansøger har søgt om tilladelse til </w:t>
      </w:r>
      <w:r w:rsidR="00BE58ED">
        <w:rPr>
          <w:sz w:val="18"/>
          <w:szCs w:val="18"/>
        </w:rPr>
        <w:t xml:space="preserve">at genetabler slagtesvineproduktion i </w:t>
      </w:r>
      <w:r>
        <w:rPr>
          <w:sz w:val="18"/>
          <w:szCs w:val="18"/>
        </w:rPr>
        <w:t xml:space="preserve">eksisterende </w:t>
      </w:r>
      <w:r w:rsidR="00BE58ED">
        <w:rPr>
          <w:sz w:val="18"/>
          <w:szCs w:val="18"/>
        </w:rPr>
        <w:t>bygninger</w:t>
      </w:r>
      <w:r>
        <w:rPr>
          <w:sz w:val="18"/>
          <w:szCs w:val="18"/>
        </w:rPr>
        <w:t xml:space="preserve"> med den fleksibilitet, der gives med </w:t>
      </w:r>
      <w:r w:rsidR="00BE58ED">
        <w:rPr>
          <w:sz w:val="18"/>
          <w:szCs w:val="18"/>
        </w:rPr>
        <w:t>nuværende</w:t>
      </w:r>
      <w:r>
        <w:rPr>
          <w:sz w:val="18"/>
          <w:szCs w:val="18"/>
        </w:rPr>
        <w:t xml:space="preserve"> lovgivning</w:t>
      </w:r>
      <w:r w:rsidR="007A79CF">
        <w:rPr>
          <w:sz w:val="18"/>
          <w:szCs w:val="18"/>
        </w:rPr>
        <w:t xml:space="preserve"> med hensyn til antal dyr og vægt.</w:t>
      </w:r>
    </w:p>
    <w:p w:rsidR="00BE58ED" w:rsidRDefault="00BE58ED" w:rsidP="00C967F7">
      <w:pPr>
        <w:spacing w:line="240" w:lineRule="atLeast"/>
        <w:rPr>
          <w:sz w:val="18"/>
          <w:szCs w:val="18"/>
        </w:rPr>
      </w:pPr>
    </w:p>
    <w:p w:rsidR="00BE58ED" w:rsidRDefault="007A79CF" w:rsidP="00C967F7">
      <w:pPr>
        <w:spacing w:line="240" w:lineRule="atLeast"/>
        <w:rPr>
          <w:sz w:val="18"/>
          <w:szCs w:val="18"/>
        </w:rPr>
      </w:pPr>
      <w:r>
        <w:rPr>
          <w:sz w:val="18"/>
          <w:szCs w:val="18"/>
        </w:rPr>
        <w:t>Der er ingen ændring i bygningsmassen</w:t>
      </w:r>
      <w:r w:rsidR="00BE58ED">
        <w:rPr>
          <w:sz w:val="18"/>
          <w:szCs w:val="18"/>
        </w:rPr>
        <w:t>, men da staldene har stået tomme siden 2008 er der indtrådt kontinuitetsbrud og staldene skal i godkendelsessammenhæng opfylde samme krav som nybyggede stald</w:t>
      </w:r>
      <w:r>
        <w:rPr>
          <w:sz w:val="18"/>
          <w:szCs w:val="18"/>
        </w:rPr>
        <w:t xml:space="preserve">. </w:t>
      </w:r>
    </w:p>
    <w:p w:rsidR="00BE58ED" w:rsidRDefault="00BE58ED" w:rsidP="00C967F7">
      <w:pPr>
        <w:spacing w:line="240" w:lineRule="atLeast"/>
        <w:rPr>
          <w:sz w:val="18"/>
          <w:szCs w:val="18"/>
        </w:rPr>
      </w:pPr>
    </w:p>
    <w:p w:rsidR="007A79CF" w:rsidRPr="00D75501" w:rsidRDefault="00BE58ED" w:rsidP="00C967F7">
      <w:pPr>
        <w:spacing w:line="240" w:lineRule="atLeast"/>
        <w:rPr>
          <w:sz w:val="18"/>
          <w:szCs w:val="18"/>
        </w:rPr>
      </w:pPr>
      <w:r>
        <w:rPr>
          <w:sz w:val="18"/>
          <w:szCs w:val="18"/>
        </w:rPr>
        <w:t>D</w:t>
      </w:r>
      <w:r w:rsidR="007A79CF">
        <w:rPr>
          <w:sz w:val="18"/>
          <w:szCs w:val="18"/>
        </w:rPr>
        <w:t xml:space="preserve">er er ikke søgt om flexgruppe i dyretype. </w:t>
      </w:r>
    </w:p>
    <w:p w:rsidR="00B17457" w:rsidRPr="00D75501" w:rsidRDefault="00B17457" w:rsidP="00C967F7">
      <w:pPr>
        <w:spacing w:line="240" w:lineRule="atLeast"/>
        <w:rPr>
          <w:sz w:val="18"/>
          <w:szCs w:val="18"/>
        </w:rPr>
      </w:pPr>
    </w:p>
    <w:p w:rsidR="001A4669" w:rsidRPr="00D75501" w:rsidRDefault="00DE2D4C" w:rsidP="00C967F7">
      <w:pPr>
        <w:spacing w:line="240" w:lineRule="atLeast"/>
        <w:rPr>
          <w:sz w:val="18"/>
          <w:szCs w:val="18"/>
        </w:rPr>
      </w:pPr>
      <w:r w:rsidRPr="00D75501">
        <w:rPr>
          <w:sz w:val="18"/>
          <w:szCs w:val="18"/>
        </w:rPr>
        <w:t>Bedrift</w:t>
      </w:r>
      <w:r w:rsidR="00816ADF" w:rsidRPr="00D75501">
        <w:rPr>
          <w:sz w:val="18"/>
          <w:szCs w:val="18"/>
        </w:rPr>
        <w:t>e</w:t>
      </w:r>
      <w:r w:rsidRPr="00D75501">
        <w:rPr>
          <w:sz w:val="18"/>
          <w:szCs w:val="18"/>
        </w:rPr>
        <w:t>n</w:t>
      </w:r>
      <w:r w:rsidR="00816ADF" w:rsidRPr="00D75501">
        <w:rPr>
          <w:sz w:val="18"/>
          <w:szCs w:val="18"/>
        </w:rPr>
        <w:t xml:space="preserve"> drives konventionelt, og den ansøgte produktion i staldene er skitseret i nedenstående tabel. </w:t>
      </w:r>
      <w:r w:rsidR="001A4669" w:rsidRPr="00D75501">
        <w:rPr>
          <w:sz w:val="18"/>
          <w:szCs w:val="18"/>
        </w:rPr>
        <w:t>Det er disse dyretyper, staldsystemer og de anførte antal m</w:t>
      </w:r>
      <w:r w:rsidR="001A4669" w:rsidRPr="00D75501">
        <w:rPr>
          <w:sz w:val="18"/>
          <w:szCs w:val="18"/>
          <w:vertAlign w:val="superscript"/>
        </w:rPr>
        <w:t>2</w:t>
      </w:r>
      <w:r w:rsidR="001A4669" w:rsidRPr="00D75501">
        <w:rPr>
          <w:sz w:val="18"/>
          <w:szCs w:val="18"/>
        </w:rPr>
        <w:t xml:space="preserve"> produktionsareal, der er forudsætning for ansøgningens lugt- og ammoniakberegninger.</w:t>
      </w:r>
      <w:r w:rsidR="00AF368B" w:rsidRPr="00D75501">
        <w:rPr>
          <w:sz w:val="18"/>
          <w:szCs w:val="18"/>
        </w:rPr>
        <w:t xml:space="preserve"> </w:t>
      </w:r>
      <w:r w:rsidR="001A4669" w:rsidRPr="00D75501">
        <w:rPr>
          <w:sz w:val="18"/>
          <w:szCs w:val="18"/>
        </w:rPr>
        <w:t xml:space="preserve">Der er stillet vilkår om, at </w:t>
      </w:r>
      <w:r w:rsidRPr="00D75501">
        <w:rPr>
          <w:sz w:val="18"/>
          <w:szCs w:val="18"/>
        </w:rPr>
        <w:t>bedrift</w:t>
      </w:r>
      <w:r w:rsidR="001A4669" w:rsidRPr="00D75501">
        <w:rPr>
          <w:sz w:val="18"/>
          <w:szCs w:val="18"/>
        </w:rPr>
        <w:t>e</w:t>
      </w:r>
      <w:r w:rsidRPr="00D75501">
        <w:rPr>
          <w:sz w:val="18"/>
          <w:szCs w:val="18"/>
        </w:rPr>
        <w:t>n</w:t>
      </w:r>
      <w:r w:rsidR="001A4669" w:rsidRPr="00D75501">
        <w:rPr>
          <w:sz w:val="18"/>
          <w:szCs w:val="18"/>
        </w:rPr>
        <w:t xml:space="preserve"> indrette</w:t>
      </w:r>
      <w:r w:rsidR="00B17457" w:rsidRPr="00D75501">
        <w:rPr>
          <w:sz w:val="18"/>
          <w:szCs w:val="18"/>
        </w:rPr>
        <w:t>s og drives som angivet i nedenstående tabel</w:t>
      </w:r>
      <w:r w:rsidR="00BE58ED">
        <w:rPr>
          <w:sz w:val="18"/>
          <w:szCs w:val="18"/>
        </w:rPr>
        <w:t>, samt som anført i situationsplanen i bilag 2</w:t>
      </w:r>
      <w:r w:rsidR="001A4669" w:rsidRPr="00D75501">
        <w:rPr>
          <w:sz w:val="18"/>
          <w:szCs w:val="18"/>
        </w:rPr>
        <w:t>.</w:t>
      </w:r>
    </w:p>
    <w:p w:rsidR="00B22B62" w:rsidRDefault="00B22B62" w:rsidP="00C967F7">
      <w:pPr>
        <w:spacing w:line="240" w:lineRule="atLeast"/>
        <w:rPr>
          <w:szCs w:val="16"/>
        </w:rPr>
      </w:pPr>
    </w:p>
    <w:p w:rsidR="000B5052" w:rsidRPr="00D75501" w:rsidRDefault="000B5052" w:rsidP="00C967F7">
      <w:pPr>
        <w:spacing w:line="240" w:lineRule="atLeast"/>
        <w:rPr>
          <w:szCs w:val="16"/>
        </w:rPr>
      </w:pPr>
      <w:r w:rsidRPr="00D75501">
        <w:rPr>
          <w:szCs w:val="16"/>
        </w:rPr>
        <w:t xml:space="preserve">Tabel </w:t>
      </w:r>
      <w:r w:rsidR="00D0257D">
        <w:rPr>
          <w:szCs w:val="16"/>
        </w:rPr>
        <w:t>2</w:t>
      </w:r>
      <w:r w:rsidRPr="00D75501">
        <w:rPr>
          <w:szCs w:val="16"/>
        </w:rPr>
        <w:t xml:space="preserve">. </w:t>
      </w:r>
      <w:r w:rsidR="00C967F7" w:rsidRPr="00D75501">
        <w:rPr>
          <w:szCs w:val="16"/>
        </w:rPr>
        <w:t xml:space="preserve">Staldafsnit </w:t>
      </w:r>
    </w:p>
    <w:tbl>
      <w:tblPr>
        <w:tblW w:w="7371" w:type="dxa"/>
        <w:tblInd w:w="-5" w:type="dxa"/>
        <w:tblLayout w:type="fixed"/>
        <w:tblLook w:val="04A0" w:firstRow="1" w:lastRow="0" w:firstColumn="1" w:lastColumn="0" w:noHBand="0" w:noVBand="1"/>
      </w:tblPr>
      <w:tblGrid>
        <w:gridCol w:w="1733"/>
        <w:gridCol w:w="2945"/>
        <w:gridCol w:w="1276"/>
        <w:gridCol w:w="1417"/>
      </w:tblGrid>
      <w:tr w:rsidR="007553E9" w:rsidRPr="005312EA" w:rsidTr="007553E9">
        <w:trPr>
          <w:trHeight w:val="498"/>
        </w:trPr>
        <w:tc>
          <w:tcPr>
            <w:tcW w:w="17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967DE6">
            <w:pPr>
              <w:rPr>
                <w:b/>
                <w:szCs w:val="16"/>
              </w:rPr>
            </w:pPr>
            <w:r w:rsidRPr="007553E9">
              <w:rPr>
                <w:b/>
                <w:szCs w:val="16"/>
              </w:rPr>
              <w:t>Staldanlæg</w:t>
            </w:r>
          </w:p>
        </w:tc>
        <w:tc>
          <w:tcPr>
            <w:tcW w:w="2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967DE6">
            <w:pPr>
              <w:rPr>
                <w:b/>
                <w:szCs w:val="16"/>
              </w:rPr>
            </w:pPr>
            <w:r w:rsidRPr="007553E9">
              <w:rPr>
                <w:b/>
                <w:szCs w:val="16"/>
              </w:rPr>
              <w:t>Dyretype og staldsystem</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jc w:val="center"/>
              <w:rPr>
                <w:b/>
                <w:szCs w:val="16"/>
              </w:rPr>
            </w:pPr>
            <w:r w:rsidRPr="007553E9">
              <w:rPr>
                <w:b/>
                <w:szCs w:val="16"/>
              </w:rPr>
              <w:t>Staldareal (m2)</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jc w:val="center"/>
              <w:rPr>
                <w:b/>
                <w:szCs w:val="16"/>
              </w:rPr>
            </w:pPr>
            <w:r w:rsidRPr="007553E9">
              <w:rPr>
                <w:b/>
                <w:szCs w:val="16"/>
              </w:rPr>
              <w:t>Produktions-areal (m2)</w:t>
            </w:r>
          </w:p>
        </w:tc>
      </w:tr>
      <w:tr w:rsidR="007553E9" w:rsidRPr="005312EA" w:rsidTr="00BE58ED">
        <w:trPr>
          <w:trHeight w:val="498"/>
        </w:trPr>
        <w:tc>
          <w:tcPr>
            <w:tcW w:w="173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7553E9" w:rsidRDefault="007553E9" w:rsidP="007553E9">
            <w:pPr>
              <w:rPr>
                <w:b/>
                <w:szCs w:val="16"/>
              </w:rPr>
            </w:pPr>
            <w:r w:rsidRPr="007553E9">
              <w:rPr>
                <w:b/>
                <w:szCs w:val="16"/>
              </w:rPr>
              <w:t>Stald syd</w:t>
            </w:r>
          </w:p>
        </w:tc>
        <w:tc>
          <w:tcPr>
            <w:tcW w:w="29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7553E9" w:rsidRDefault="007553E9" w:rsidP="007553E9">
            <w:pPr>
              <w:rPr>
                <w:b/>
                <w:szCs w:val="16"/>
              </w:rPr>
            </w:pPr>
            <w:r w:rsidRPr="007553E9">
              <w:rPr>
                <w:b/>
                <w:szCs w:val="16"/>
              </w:rPr>
              <w:t>Slagtesvin, drænet gulv+spalter (33/67%).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7553E9" w:rsidRDefault="007553E9" w:rsidP="007553E9">
            <w:pPr>
              <w:jc w:val="center"/>
              <w:rPr>
                <w:b/>
                <w:szCs w:val="16"/>
              </w:rPr>
            </w:pPr>
            <w:r w:rsidRPr="007553E9">
              <w:rPr>
                <w:b/>
                <w:szCs w:val="16"/>
              </w:rPr>
              <w:t>572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7553E9" w:rsidRDefault="007553E9" w:rsidP="007553E9">
            <w:pPr>
              <w:jc w:val="center"/>
              <w:rPr>
                <w:b/>
                <w:szCs w:val="16"/>
              </w:rPr>
            </w:pPr>
            <w:r w:rsidRPr="007553E9">
              <w:rPr>
                <w:b/>
                <w:szCs w:val="16"/>
              </w:rPr>
              <w:t>469</w:t>
            </w:r>
          </w:p>
        </w:tc>
      </w:tr>
      <w:tr w:rsidR="007553E9" w:rsidRPr="005312EA" w:rsidTr="00BE58ED">
        <w:trPr>
          <w:trHeight w:val="498"/>
        </w:trPr>
        <w:tc>
          <w:tcPr>
            <w:tcW w:w="173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7553E9" w:rsidRDefault="007553E9" w:rsidP="007553E9">
            <w:pPr>
              <w:rPr>
                <w:b/>
                <w:szCs w:val="16"/>
              </w:rPr>
            </w:pPr>
            <w:r w:rsidRPr="007553E9">
              <w:rPr>
                <w:b/>
                <w:szCs w:val="16"/>
              </w:rPr>
              <w:t>Stald nord</w:t>
            </w:r>
          </w:p>
        </w:tc>
        <w:tc>
          <w:tcPr>
            <w:tcW w:w="29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7553E9" w:rsidRDefault="007553E9" w:rsidP="007553E9">
            <w:pPr>
              <w:rPr>
                <w:b/>
                <w:szCs w:val="16"/>
              </w:rPr>
            </w:pPr>
            <w:r w:rsidRPr="007553E9">
              <w:rPr>
                <w:b/>
                <w:szCs w:val="16"/>
              </w:rPr>
              <w:t>Slagtesvin, delvis spaltegulv, 50 – 75 % fast gulv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7553E9" w:rsidRDefault="007553E9" w:rsidP="007553E9">
            <w:pPr>
              <w:jc w:val="center"/>
              <w:rPr>
                <w:b/>
                <w:szCs w:val="16"/>
              </w:rPr>
            </w:pPr>
            <w:r w:rsidRPr="007553E9">
              <w:rPr>
                <w:b/>
                <w:szCs w:val="16"/>
              </w:rPr>
              <w:t>280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53E9" w:rsidRPr="007553E9" w:rsidRDefault="007553E9" w:rsidP="007553E9">
            <w:pPr>
              <w:jc w:val="center"/>
              <w:rPr>
                <w:b/>
                <w:szCs w:val="16"/>
              </w:rPr>
            </w:pPr>
            <w:r w:rsidRPr="007553E9">
              <w:rPr>
                <w:b/>
                <w:szCs w:val="16"/>
              </w:rPr>
              <w:t>127</w:t>
            </w:r>
          </w:p>
        </w:tc>
      </w:tr>
      <w:tr w:rsidR="007553E9" w:rsidRPr="005312EA" w:rsidTr="007553E9">
        <w:trPr>
          <w:trHeight w:val="498"/>
        </w:trPr>
        <w:tc>
          <w:tcPr>
            <w:tcW w:w="17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rPr>
                <w:b/>
                <w:szCs w:val="16"/>
              </w:rPr>
            </w:pPr>
            <w:r w:rsidRPr="007553E9">
              <w:rPr>
                <w:b/>
                <w:szCs w:val="16"/>
              </w:rPr>
              <w:t>Ialt</w:t>
            </w:r>
          </w:p>
        </w:tc>
        <w:tc>
          <w:tcPr>
            <w:tcW w:w="2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rPr>
                <w:b/>
                <w:szCs w:val="16"/>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jc w:val="center"/>
              <w:rPr>
                <w:b/>
                <w:szCs w:val="16"/>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553E9" w:rsidRPr="007553E9" w:rsidRDefault="007553E9" w:rsidP="007553E9">
            <w:pPr>
              <w:jc w:val="center"/>
              <w:rPr>
                <w:b/>
                <w:szCs w:val="16"/>
              </w:rPr>
            </w:pPr>
            <w:r w:rsidRPr="007553E9">
              <w:rPr>
                <w:b/>
                <w:szCs w:val="16"/>
              </w:rPr>
              <w:t>596</w:t>
            </w:r>
          </w:p>
        </w:tc>
      </w:tr>
    </w:tbl>
    <w:p w:rsidR="00AF368B" w:rsidRPr="00D75501" w:rsidRDefault="00AF368B" w:rsidP="00411568">
      <w:pPr>
        <w:rPr>
          <w:sz w:val="18"/>
          <w:szCs w:val="18"/>
        </w:rPr>
      </w:pPr>
    </w:p>
    <w:p w:rsidR="00274F98" w:rsidRPr="000B7A43" w:rsidRDefault="003C52D4" w:rsidP="00411568">
      <w:pPr>
        <w:rPr>
          <w:sz w:val="18"/>
          <w:szCs w:val="18"/>
        </w:rPr>
      </w:pPr>
      <w:r w:rsidRPr="000B7A43">
        <w:rPr>
          <w:sz w:val="18"/>
          <w:szCs w:val="18"/>
        </w:rPr>
        <w:t xml:space="preserve">Produktionsarealets størrelse og dyrevelfærdsreglerne </w:t>
      </w:r>
      <w:r w:rsidR="00B92C6F" w:rsidRPr="000B7A43">
        <w:rPr>
          <w:sz w:val="18"/>
          <w:szCs w:val="18"/>
        </w:rPr>
        <w:t>afgør</w:t>
      </w:r>
      <w:r w:rsidRPr="000B7A43">
        <w:rPr>
          <w:sz w:val="18"/>
          <w:szCs w:val="18"/>
        </w:rPr>
        <w:t xml:space="preserve"> hvor mange dyr</w:t>
      </w:r>
      <w:r w:rsidR="008D6068" w:rsidRPr="000B7A43">
        <w:rPr>
          <w:sz w:val="18"/>
          <w:szCs w:val="18"/>
        </w:rPr>
        <w:t>,</w:t>
      </w:r>
      <w:r w:rsidRPr="000B7A43">
        <w:rPr>
          <w:sz w:val="18"/>
          <w:szCs w:val="18"/>
        </w:rPr>
        <w:t xml:space="preserve"> der maksimalt må være i staldene. Dyrevelfærdsreglerne skal til enhver tid være overholdt.</w:t>
      </w:r>
    </w:p>
    <w:p w:rsidR="00274F98" w:rsidRPr="008F3191" w:rsidRDefault="00274F98" w:rsidP="00411568">
      <w:pPr>
        <w:rPr>
          <w:color w:val="0070C0"/>
          <w:sz w:val="18"/>
          <w:szCs w:val="18"/>
          <w:highlight w:val="green"/>
        </w:rPr>
      </w:pPr>
    </w:p>
    <w:p w:rsidR="00103083" w:rsidRPr="0048559F" w:rsidRDefault="00130BA3" w:rsidP="00CC71E5">
      <w:pPr>
        <w:spacing w:line="240" w:lineRule="atLeast"/>
        <w:rPr>
          <w:b/>
          <w:sz w:val="18"/>
          <w:szCs w:val="18"/>
        </w:rPr>
      </w:pPr>
      <w:r w:rsidRPr="0048559F">
        <w:rPr>
          <w:b/>
          <w:sz w:val="18"/>
          <w:szCs w:val="18"/>
        </w:rPr>
        <w:t>Fleksibilitet og udnyttelse</w:t>
      </w:r>
    </w:p>
    <w:p w:rsidR="00963869" w:rsidRPr="0048559F" w:rsidRDefault="00963869" w:rsidP="00576F57">
      <w:pPr>
        <w:spacing w:line="240" w:lineRule="atLeast"/>
        <w:rPr>
          <w:sz w:val="18"/>
          <w:szCs w:val="18"/>
        </w:rPr>
      </w:pPr>
      <w:r w:rsidRPr="0048559F">
        <w:rPr>
          <w:sz w:val="18"/>
          <w:szCs w:val="18"/>
        </w:rPr>
        <w:t xml:space="preserve">I henhold til beregningsmetoderne er ammoniakfordampningen og lugtemissionen styret af størrelsen af gødningsoverflader og ikke afhængig af antal kg dyr på stald på et givet tidspunkt. Der er derfor mulighed for fleksibilitet inden for det </w:t>
      </w:r>
      <w:r w:rsidR="00A41812" w:rsidRPr="0048559F">
        <w:rPr>
          <w:sz w:val="18"/>
          <w:szCs w:val="18"/>
        </w:rPr>
        <w:t>tillad</w:t>
      </w:r>
      <w:r w:rsidRPr="0048559F">
        <w:rPr>
          <w:sz w:val="18"/>
          <w:szCs w:val="18"/>
        </w:rPr>
        <w:t>te produktionsareal. Dog inden for de vilkårsfastsatte grænser.</w:t>
      </w:r>
      <w:r w:rsidR="000E3BBF" w:rsidRPr="0048559F">
        <w:rPr>
          <w:sz w:val="18"/>
          <w:szCs w:val="18"/>
        </w:rPr>
        <w:t xml:space="preserve"> Der er således taget højde for en ”worst case” situation i relation til ammoniak- og lugtemission.</w:t>
      </w:r>
    </w:p>
    <w:p w:rsidR="00157C83" w:rsidRPr="0048559F" w:rsidRDefault="00157C83" w:rsidP="00576F57">
      <w:pPr>
        <w:spacing w:line="240" w:lineRule="atLeast"/>
        <w:rPr>
          <w:sz w:val="18"/>
          <w:szCs w:val="18"/>
        </w:rPr>
      </w:pPr>
    </w:p>
    <w:p w:rsidR="00576F57" w:rsidRPr="0048559F" w:rsidRDefault="00157C83" w:rsidP="00576F57">
      <w:pPr>
        <w:spacing w:line="240" w:lineRule="atLeast"/>
        <w:rPr>
          <w:sz w:val="18"/>
          <w:szCs w:val="18"/>
        </w:rPr>
      </w:pPr>
      <w:r w:rsidRPr="0048559F">
        <w:rPr>
          <w:sz w:val="18"/>
          <w:szCs w:val="18"/>
        </w:rPr>
        <w:t>Staldanlæggene kan med denne miljøtilladelse udnyttes fuldt ud inde</w:t>
      </w:r>
      <w:r w:rsidR="00722B21" w:rsidRPr="0048559F">
        <w:rPr>
          <w:sz w:val="18"/>
          <w:szCs w:val="18"/>
        </w:rPr>
        <w:t>n</w:t>
      </w:r>
      <w:r w:rsidRPr="0048559F">
        <w:rPr>
          <w:sz w:val="18"/>
          <w:szCs w:val="18"/>
        </w:rPr>
        <w:t xml:space="preserve"> for de fastlagte vilkår og grænser </w:t>
      </w:r>
      <w:r w:rsidR="004E29F1" w:rsidRPr="0048559F">
        <w:rPr>
          <w:sz w:val="18"/>
          <w:szCs w:val="18"/>
        </w:rPr>
        <w:t>jævnfør</w:t>
      </w:r>
      <w:r w:rsidRPr="0048559F">
        <w:rPr>
          <w:sz w:val="18"/>
          <w:szCs w:val="18"/>
        </w:rPr>
        <w:t xml:space="preserve"> dyrevelfærdsreglerne.</w:t>
      </w:r>
      <w:r w:rsidR="008D6068" w:rsidRPr="0048559F">
        <w:rPr>
          <w:sz w:val="18"/>
          <w:szCs w:val="18"/>
        </w:rPr>
        <w:t xml:space="preserve"> </w:t>
      </w:r>
      <w:r w:rsidR="00576F57" w:rsidRPr="0048559F">
        <w:rPr>
          <w:sz w:val="18"/>
          <w:szCs w:val="18"/>
        </w:rPr>
        <w:t>Enhver ændring ud over det fastsatte i vilkår kræver fornyet tilladelse/godkendelse.</w:t>
      </w:r>
    </w:p>
    <w:p w:rsidR="00963869" w:rsidRPr="0048559F" w:rsidRDefault="00963869" w:rsidP="00576F57">
      <w:pPr>
        <w:spacing w:line="240" w:lineRule="atLeast"/>
        <w:rPr>
          <w:sz w:val="18"/>
          <w:szCs w:val="18"/>
        </w:rPr>
      </w:pPr>
    </w:p>
    <w:p w:rsidR="00E24E7F" w:rsidRPr="0048559F" w:rsidRDefault="00E24E7F" w:rsidP="00576F57">
      <w:pPr>
        <w:spacing w:line="240" w:lineRule="atLeast"/>
        <w:rPr>
          <w:sz w:val="18"/>
          <w:szCs w:val="18"/>
        </w:rPr>
      </w:pPr>
      <w:r w:rsidRPr="0048559F">
        <w:rPr>
          <w:sz w:val="18"/>
          <w:szCs w:val="18"/>
        </w:rPr>
        <w:t>Der opstår først kontinuitetsbrud, hvis produktionen kommer under 50 % af den mulige produktion på mindre en</w:t>
      </w:r>
      <w:r w:rsidR="00576F57" w:rsidRPr="0048559F">
        <w:rPr>
          <w:sz w:val="18"/>
          <w:szCs w:val="18"/>
        </w:rPr>
        <w:t>d</w:t>
      </w:r>
      <w:r w:rsidRPr="0048559F">
        <w:rPr>
          <w:sz w:val="18"/>
          <w:szCs w:val="18"/>
        </w:rPr>
        <w:t xml:space="preserve"> 25 % af det samlede tilladte produktionsareal.</w:t>
      </w:r>
      <w:r w:rsidR="007213B0">
        <w:rPr>
          <w:sz w:val="18"/>
          <w:szCs w:val="18"/>
        </w:rPr>
        <w:t xml:space="preserve"> Kontinuitetsreglerne gælder for hver dyretype for sig.</w:t>
      </w:r>
    </w:p>
    <w:p w:rsidR="00CC71E5" w:rsidRPr="0048559F" w:rsidRDefault="00CC71E5" w:rsidP="00576F57">
      <w:pPr>
        <w:spacing w:line="240" w:lineRule="atLeast"/>
        <w:rPr>
          <w:sz w:val="18"/>
          <w:szCs w:val="18"/>
        </w:rPr>
      </w:pPr>
    </w:p>
    <w:p w:rsidR="00532223" w:rsidRPr="0048559F" w:rsidRDefault="00532223" w:rsidP="00D545AC">
      <w:pPr>
        <w:spacing w:line="240" w:lineRule="atLeast"/>
        <w:rPr>
          <w:i/>
          <w:sz w:val="18"/>
          <w:szCs w:val="18"/>
        </w:rPr>
      </w:pPr>
      <w:r w:rsidRPr="0048559F">
        <w:rPr>
          <w:i/>
          <w:sz w:val="18"/>
          <w:szCs w:val="18"/>
        </w:rPr>
        <w:t>Kommunes vurdering</w:t>
      </w:r>
    </w:p>
    <w:p w:rsidR="00A82196" w:rsidRPr="0048559F" w:rsidRDefault="00A82196" w:rsidP="00D545AC">
      <w:pPr>
        <w:spacing w:line="240" w:lineRule="atLeast"/>
        <w:rPr>
          <w:i/>
          <w:sz w:val="18"/>
          <w:szCs w:val="18"/>
        </w:rPr>
      </w:pPr>
      <w:r w:rsidRPr="0048559F">
        <w:rPr>
          <w:i/>
          <w:sz w:val="18"/>
          <w:szCs w:val="18"/>
        </w:rPr>
        <w:t>Guldborgsund Kommune vurderer</w:t>
      </w:r>
      <w:r w:rsidR="00D545AC" w:rsidRPr="0048559F">
        <w:rPr>
          <w:i/>
          <w:sz w:val="18"/>
          <w:szCs w:val="18"/>
        </w:rPr>
        <w:t>,</w:t>
      </w:r>
      <w:r w:rsidRPr="0048559F">
        <w:rPr>
          <w:i/>
          <w:sz w:val="18"/>
          <w:szCs w:val="18"/>
        </w:rPr>
        <w:t xml:space="preserve"> at der ved </w:t>
      </w:r>
      <w:r w:rsidR="00D545AC" w:rsidRPr="0048559F">
        <w:rPr>
          <w:i/>
          <w:sz w:val="18"/>
          <w:szCs w:val="18"/>
        </w:rPr>
        <w:t>overholdelse</w:t>
      </w:r>
      <w:r w:rsidRPr="0048559F">
        <w:rPr>
          <w:i/>
          <w:sz w:val="18"/>
          <w:szCs w:val="18"/>
        </w:rPr>
        <w:t xml:space="preserve"> af de stillede vilkår ikke vil være væsentlige virkninger på omgivelserne i relation til produktionsomfanget.</w:t>
      </w:r>
    </w:p>
    <w:p w:rsidR="00532223" w:rsidRPr="009F2CE9" w:rsidRDefault="00532223" w:rsidP="00D545AC">
      <w:pPr>
        <w:spacing w:line="240" w:lineRule="atLeast"/>
        <w:rPr>
          <w:sz w:val="18"/>
          <w:szCs w:val="18"/>
        </w:rPr>
      </w:pPr>
    </w:p>
    <w:p w:rsidR="00532223" w:rsidRPr="009F2CE9" w:rsidRDefault="00532223" w:rsidP="002879B9">
      <w:pPr>
        <w:pStyle w:val="Overskrift3"/>
      </w:pPr>
      <w:r w:rsidRPr="009F2CE9">
        <w:t>Overbrusning og rengøring</w:t>
      </w:r>
    </w:p>
    <w:p w:rsidR="00875ED3" w:rsidRPr="009F2CE9" w:rsidRDefault="00875ED3" w:rsidP="00E10BD0">
      <w:pPr>
        <w:pStyle w:val="Normal-Side2overskrift"/>
        <w:spacing w:line="240" w:lineRule="atLeast"/>
        <w:rPr>
          <w:caps w:val="0"/>
          <w:spacing w:val="0"/>
          <w:sz w:val="18"/>
          <w:szCs w:val="18"/>
        </w:rPr>
      </w:pPr>
      <w:r w:rsidRPr="009F2CE9">
        <w:rPr>
          <w:caps w:val="0"/>
          <w:spacing w:val="0"/>
          <w:sz w:val="18"/>
          <w:szCs w:val="18"/>
        </w:rPr>
        <w:t xml:space="preserve">Der anvendes overbrusning i </w:t>
      </w:r>
      <w:r w:rsidR="007213B0">
        <w:rPr>
          <w:caps w:val="0"/>
          <w:spacing w:val="0"/>
          <w:sz w:val="18"/>
          <w:szCs w:val="18"/>
        </w:rPr>
        <w:t>svine</w:t>
      </w:r>
      <w:r w:rsidRPr="009F2CE9">
        <w:rPr>
          <w:caps w:val="0"/>
          <w:spacing w:val="0"/>
          <w:sz w:val="18"/>
          <w:szCs w:val="18"/>
        </w:rPr>
        <w:t>stalde</w:t>
      </w:r>
      <w:r w:rsidR="00E10BD0" w:rsidRPr="009F2CE9">
        <w:rPr>
          <w:caps w:val="0"/>
          <w:spacing w:val="0"/>
          <w:sz w:val="18"/>
          <w:szCs w:val="18"/>
        </w:rPr>
        <w:t>n</w:t>
      </w:r>
      <w:r w:rsidR="0066083A">
        <w:rPr>
          <w:caps w:val="0"/>
          <w:spacing w:val="0"/>
          <w:sz w:val="18"/>
          <w:szCs w:val="18"/>
        </w:rPr>
        <w:t>e</w:t>
      </w:r>
      <w:r w:rsidRPr="009F2CE9">
        <w:rPr>
          <w:caps w:val="0"/>
          <w:spacing w:val="0"/>
          <w:sz w:val="18"/>
          <w:szCs w:val="18"/>
        </w:rPr>
        <w:t>. Overbrusningen ska</w:t>
      </w:r>
      <w:r w:rsidR="007C0BE6" w:rsidRPr="009F2CE9">
        <w:rPr>
          <w:caps w:val="0"/>
          <w:spacing w:val="0"/>
          <w:sz w:val="18"/>
          <w:szCs w:val="18"/>
        </w:rPr>
        <w:t>l benyttes efter forskriften i L</w:t>
      </w:r>
      <w:r w:rsidRPr="009F2CE9">
        <w:rPr>
          <w:caps w:val="0"/>
          <w:spacing w:val="0"/>
          <w:sz w:val="18"/>
          <w:szCs w:val="18"/>
        </w:rPr>
        <w:t>ov om indendørs hold af smågrise, avls- og slagtesvin. I stalden bliver overbrusningen brugt til nedkøling af dyrene i varme perioder</w:t>
      </w:r>
      <w:r w:rsidR="008D6068" w:rsidRPr="009F2CE9">
        <w:rPr>
          <w:caps w:val="0"/>
          <w:spacing w:val="0"/>
          <w:sz w:val="18"/>
          <w:szCs w:val="18"/>
        </w:rPr>
        <w:t>,</w:t>
      </w:r>
      <w:r w:rsidR="00B03079" w:rsidRPr="009F2CE9">
        <w:rPr>
          <w:caps w:val="0"/>
          <w:spacing w:val="0"/>
          <w:sz w:val="18"/>
          <w:szCs w:val="18"/>
        </w:rPr>
        <w:t xml:space="preserve"> </w:t>
      </w:r>
      <w:r w:rsidRPr="009F2CE9">
        <w:rPr>
          <w:caps w:val="0"/>
          <w:spacing w:val="0"/>
          <w:sz w:val="18"/>
          <w:szCs w:val="18"/>
        </w:rPr>
        <w:t xml:space="preserve">og dermed </w:t>
      </w:r>
      <w:r w:rsidR="008D6068" w:rsidRPr="009F2CE9">
        <w:rPr>
          <w:caps w:val="0"/>
          <w:spacing w:val="0"/>
          <w:sz w:val="18"/>
          <w:szCs w:val="18"/>
        </w:rPr>
        <w:t xml:space="preserve">til at styre dyrenes gødeadfærd, hvilket er med til at </w:t>
      </w:r>
      <w:r w:rsidRPr="009F2CE9">
        <w:rPr>
          <w:caps w:val="0"/>
          <w:spacing w:val="0"/>
          <w:sz w:val="18"/>
          <w:szCs w:val="18"/>
        </w:rPr>
        <w:t xml:space="preserve">renholde stierne. </w:t>
      </w:r>
    </w:p>
    <w:p w:rsidR="00E10BD0" w:rsidRPr="000E50D8" w:rsidRDefault="00E10BD0" w:rsidP="00E10BD0">
      <w:pPr>
        <w:pStyle w:val="Normal-Side2overskrift"/>
        <w:spacing w:line="240" w:lineRule="atLeast"/>
        <w:rPr>
          <w:caps w:val="0"/>
          <w:color w:val="0070C0"/>
          <w:spacing w:val="0"/>
          <w:sz w:val="18"/>
          <w:szCs w:val="18"/>
        </w:rPr>
      </w:pPr>
    </w:p>
    <w:p w:rsidR="00E10BD0" w:rsidRPr="000E50D8" w:rsidRDefault="009135DC" w:rsidP="00E10BD0">
      <w:pPr>
        <w:pStyle w:val="Normal-Side2overskrift"/>
        <w:spacing w:line="240" w:lineRule="atLeast"/>
        <w:rPr>
          <w:caps w:val="0"/>
          <w:spacing w:val="0"/>
          <w:sz w:val="18"/>
          <w:szCs w:val="18"/>
        </w:rPr>
      </w:pPr>
      <w:r>
        <w:rPr>
          <w:caps w:val="0"/>
          <w:spacing w:val="0"/>
          <w:sz w:val="18"/>
          <w:szCs w:val="18"/>
        </w:rPr>
        <w:t>Det enkelte s</w:t>
      </w:r>
      <w:r w:rsidR="00E10BD0" w:rsidRPr="000E50D8">
        <w:rPr>
          <w:caps w:val="0"/>
          <w:spacing w:val="0"/>
          <w:sz w:val="18"/>
          <w:szCs w:val="18"/>
        </w:rPr>
        <w:t>tald</w:t>
      </w:r>
      <w:r>
        <w:rPr>
          <w:caps w:val="0"/>
          <w:spacing w:val="0"/>
          <w:sz w:val="18"/>
          <w:szCs w:val="18"/>
        </w:rPr>
        <w:t>afsnit</w:t>
      </w:r>
      <w:r w:rsidR="00E10BD0" w:rsidRPr="000E50D8">
        <w:rPr>
          <w:caps w:val="0"/>
          <w:spacing w:val="0"/>
          <w:sz w:val="18"/>
          <w:szCs w:val="18"/>
        </w:rPr>
        <w:t xml:space="preserve"> rengøres efter hvert hold grise.</w:t>
      </w:r>
      <w:r w:rsidR="00575DC5" w:rsidRPr="000E50D8">
        <w:rPr>
          <w:caps w:val="0"/>
          <w:spacing w:val="0"/>
          <w:sz w:val="18"/>
          <w:szCs w:val="18"/>
        </w:rPr>
        <w:t xml:space="preserve"> </w:t>
      </w:r>
      <w:r w:rsidR="00E10BD0" w:rsidRPr="000E50D8">
        <w:rPr>
          <w:caps w:val="0"/>
          <w:spacing w:val="0"/>
          <w:sz w:val="18"/>
          <w:szCs w:val="18"/>
        </w:rPr>
        <w:t>Vandf</w:t>
      </w:r>
      <w:r>
        <w:rPr>
          <w:caps w:val="0"/>
          <w:spacing w:val="0"/>
          <w:sz w:val="18"/>
          <w:szCs w:val="18"/>
        </w:rPr>
        <w:t>orbruget til rengøring af staldafsnit</w:t>
      </w:r>
      <w:r w:rsidR="00E10BD0" w:rsidRPr="000E50D8">
        <w:rPr>
          <w:caps w:val="0"/>
          <w:spacing w:val="0"/>
          <w:sz w:val="18"/>
          <w:szCs w:val="18"/>
        </w:rPr>
        <w:t xml:space="preserve"> minimeres ved at sætte stald</w:t>
      </w:r>
      <w:r>
        <w:rPr>
          <w:caps w:val="0"/>
          <w:spacing w:val="0"/>
          <w:sz w:val="18"/>
          <w:szCs w:val="18"/>
        </w:rPr>
        <w:t>afsnittet</w:t>
      </w:r>
      <w:r w:rsidR="00E10BD0" w:rsidRPr="000E50D8">
        <w:rPr>
          <w:caps w:val="0"/>
          <w:spacing w:val="0"/>
          <w:sz w:val="18"/>
          <w:szCs w:val="18"/>
        </w:rPr>
        <w:t xml:space="preserve"> ”i blød” og derefter vaske med højtryksrenser. </w:t>
      </w:r>
      <w:r w:rsidR="00875ED3" w:rsidRPr="000E50D8">
        <w:rPr>
          <w:caps w:val="0"/>
          <w:spacing w:val="0"/>
          <w:sz w:val="18"/>
          <w:szCs w:val="18"/>
        </w:rPr>
        <w:t>Både iblødsætning og højtryksrensning er vandbesparende, og er at betegne som</w:t>
      </w:r>
      <w:r w:rsidR="00BE58ED">
        <w:rPr>
          <w:caps w:val="0"/>
          <w:spacing w:val="0"/>
          <w:sz w:val="18"/>
          <w:szCs w:val="18"/>
        </w:rPr>
        <w:t xml:space="preserve"> BAT</w:t>
      </w:r>
      <w:r w:rsidR="00875ED3" w:rsidRPr="000E50D8">
        <w:rPr>
          <w:caps w:val="0"/>
          <w:spacing w:val="0"/>
          <w:sz w:val="18"/>
          <w:szCs w:val="18"/>
        </w:rPr>
        <w:t xml:space="preserve">. </w:t>
      </w:r>
      <w:r w:rsidR="00E10BD0" w:rsidRPr="000E50D8">
        <w:rPr>
          <w:caps w:val="0"/>
          <w:spacing w:val="0"/>
          <w:sz w:val="18"/>
          <w:szCs w:val="18"/>
        </w:rPr>
        <w:t>Ved udbrud af sygdomme kan det være nødvendigt at desinficere staldene med godkendte midler i forbindelse med rengøring.</w:t>
      </w:r>
    </w:p>
    <w:p w:rsidR="00875ED3" w:rsidRPr="000E50D8" w:rsidRDefault="00875ED3" w:rsidP="00E10BD0">
      <w:pPr>
        <w:pStyle w:val="Normal-Side2overskrift"/>
        <w:spacing w:line="240" w:lineRule="atLeast"/>
        <w:rPr>
          <w:caps w:val="0"/>
          <w:spacing w:val="0"/>
          <w:sz w:val="18"/>
          <w:szCs w:val="18"/>
        </w:rPr>
      </w:pPr>
    </w:p>
    <w:p w:rsidR="00875ED3" w:rsidRPr="000E50D8" w:rsidRDefault="00875ED3" w:rsidP="00E10BD0">
      <w:pPr>
        <w:pStyle w:val="Normal-Side2overskrift"/>
        <w:spacing w:line="240" w:lineRule="atLeast"/>
        <w:rPr>
          <w:caps w:val="0"/>
          <w:spacing w:val="0"/>
          <w:sz w:val="18"/>
          <w:szCs w:val="18"/>
        </w:rPr>
      </w:pPr>
      <w:r w:rsidRPr="000E50D8">
        <w:rPr>
          <w:caps w:val="0"/>
          <w:spacing w:val="0"/>
          <w:sz w:val="18"/>
          <w:szCs w:val="18"/>
        </w:rPr>
        <w:t>Der er stillet vilkår om, at der til stadighed skal tilstræbes en god staldhygiejne</w:t>
      </w:r>
      <w:r w:rsidR="00E10BD0" w:rsidRPr="000E50D8">
        <w:rPr>
          <w:caps w:val="0"/>
          <w:spacing w:val="0"/>
          <w:sz w:val="18"/>
          <w:szCs w:val="18"/>
        </w:rPr>
        <w:t>. Herunder skal det</w:t>
      </w:r>
      <w:r w:rsidRPr="000E50D8">
        <w:rPr>
          <w:caps w:val="0"/>
          <w:spacing w:val="0"/>
          <w:sz w:val="18"/>
          <w:szCs w:val="18"/>
        </w:rPr>
        <w:t xml:space="preserve"> sikres, at stier inklusive gulv</w:t>
      </w:r>
      <w:r w:rsidR="00E10BD0" w:rsidRPr="000E50D8">
        <w:rPr>
          <w:caps w:val="0"/>
          <w:spacing w:val="0"/>
          <w:sz w:val="18"/>
          <w:szCs w:val="18"/>
        </w:rPr>
        <w:t>e</w:t>
      </w:r>
      <w:r w:rsidR="009135DC">
        <w:rPr>
          <w:caps w:val="0"/>
          <w:spacing w:val="0"/>
          <w:sz w:val="18"/>
          <w:szCs w:val="18"/>
        </w:rPr>
        <w:t xml:space="preserve"> m.m.</w:t>
      </w:r>
      <w:r w:rsidRPr="000E50D8">
        <w:rPr>
          <w:caps w:val="0"/>
          <w:spacing w:val="0"/>
          <w:sz w:val="18"/>
          <w:szCs w:val="18"/>
        </w:rPr>
        <w:t xml:space="preserve"> holdes tørre og rene, samt at stalde, ventilations- og foderanlæg holdes rene. Dette er begrundet i, at beskidte mekaniske anlæg kan medføre øget energiforbrug og eventuelt øgede lugtgener</w:t>
      </w:r>
      <w:r w:rsidR="009F427A" w:rsidRPr="000E50D8">
        <w:rPr>
          <w:caps w:val="0"/>
          <w:spacing w:val="0"/>
          <w:sz w:val="18"/>
          <w:szCs w:val="18"/>
        </w:rPr>
        <w:t xml:space="preserve">. </w:t>
      </w:r>
      <w:r w:rsidRPr="000E50D8">
        <w:rPr>
          <w:caps w:val="0"/>
          <w:spacing w:val="0"/>
          <w:sz w:val="18"/>
          <w:szCs w:val="18"/>
        </w:rPr>
        <w:t xml:space="preserve">God </w:t>
      </w:r>
      <w:r w:rsidR="00E10BD0" w:rsidRPr="000E50D8">
        <w:rPr>
          <w:caps w:val="0"/>
          <w:spacing w:val="0"/>
          <w:sz w:val="18"/>
          <w:szCs w:val="18"/>
        </w:rPr>
        <w:t>s</w:t>
      </w:r>
      <w:r w:rsidRPr="000E50D8">
        <w:rPr>
          <w:caps w:val="0"/>
          <w:spacing w:val="0"/>
          <w:sz w:val="18"/>
          <w:szCs w:val="18"/>
        </w:rPr>
        <w:t>taldhygiejne vil være med til at forebygge eventuelle lugtgener og unødig høj ammoniakfordampning. Samtidig forebygger renholdelse</w:t>
      </w:r>
      <w:r w:rsidR="0066083A">
        <w:rPr>
          <w:caps w:val="0"/>
          <w:spacing w:val="0"/>
          <w:sz w:val="18"/>
          <w:szCs w:val="18"/>
        </w:rPr>
        <w:t>,</w:t>
      </w:r>
      <w:r w:rsidRPr="000E50D8">
        <w:rPr>
          <w:caps w:val="0"/>
          <w:spacing w:val="0"/>
          <w:sz w:val="18"/>
          <w:szCs w:val="18"/>
        </w:rPr>
        <w:t xml:space="preserve"> at skadedyr tiltrækkes og opformeres. </w:t>
      </w:r>
    </w:p>
    <w:p w:rsidR="004939FC" w:rsidRPr="000E50D8" w:rsidRDefault="004939FC" w:rsidP="00E10BD0">
      <w:pPr>
        <w:pStyle w:val="Normal-Side2overskrift"/>
        <w:spacing w:line="240" w:lineRule="atLeast"/>
        <w:rPr>
          <w:caps w:val="0"/>
          <w:spacing w:val="0"/>
          <w:sz w:val="18"/>
          <w:szCs w:val="18"/>
        </w:rPr>
      </w:pPr>
    </w:p>
    <w:p w:rsidR="00875ED3" w:rsidRPr="000E50D8" w:rsidRDefault="00875ED3" w:rsidP="00E10BD0">
      <w:pPr>
        <w:pStyle w:val="Normal-Side2overskrift"/>
        <w:spacing w:line="240" w:lineRule="atLeast"/>
        <w:rPr>
          <w:i/>
          <w:caps w:val="0"/>
          <w:spacing w:val="0"/>
          <w:sz w:val="18"/>
          <w:szCs w:val="18"/>
        </w:rPr>
      </w:pPr>
      <w:r w:rsidRPr="000E50D8">
        <w:rPr>
          <w:i/>
          <w:caps w:val="0"/>
          <w:spacing w:val="0"/>
          <w:sz w:val="18"/>
          <w:szCs w:val="18"/>
        </w:rPr>
        <w:t xml:space="preserve">Kommunens vurdering </w:t>
      </w:r>
    </w:p>
    <w:p w:rsidR="00875ED3" w:rsidRPr="000E50D8" w:rsidRDefault="00875ED3" w:rsidP="00E10BD0">
      <w:pPr>
        <w:pStyle w:val="Normal-Side2overskrift"/>
        <w:spacing w:line="240" w:lineRule="atLeast"/>
        <w:rPr>
          <w:i/>
          <w:caps w:val="0"/>
          <w:spacing w:val="0"/>
          <w:sz w:val="18"/>
          <w:szCs w:val="18"/>
        </w:rPr>
      </w:pPr>
      <w:r w:rsidRPr="000E50D8">
        <w:rPr>
          <w:i/>
          <w:caps w:val="0"/>
          <w:spacing w:val="0"/>
          <w:sz w:val="18"/>
          <w:szCs w:val="18"/>
        </w:rPr>
        <w:t xml:space="preserve">Guldborgsund Kommune vurderer, at ved overholdelse af de stillede vilkår til renholdelse og god staldhygiejne vil </w:t>
      </w:r>
      <w:r w:rsidR="00DE2D4C" w:rsidRPr="000E50D8">
        <w:rPr>
          <w:i/>
          <w:caps w:val="0"/>
          <w:spacing w:val="0"/>
          <w:sz w:val="18"/>
          <w:szCs w:val="18"/>
        </w:rPr>
        <w:t>bedrift</w:t>
      </w:r>
      <w:r w:rsidRPr="000E50D8">
        <w:rPr>
          <w:i/>
          <w:caps w:val="0"/>
          <w:spacing w:val="0"/>
          <w:sz w:val="18"/>
          <w:szCs w:val="18"/>
        </w:rPr>
        <w:t>e</w:t>
      </w:r>
      <w:r w:rsidR="00DE2D4C" w:rsidRPr="000E50D8">
        <w:rPr>
          <w:i/>
          <w:caps w:val="0"/>
          <w:spacing w:val="0"/>
          <w:sz w:val="18"/>
          <w:szCs w:val="18"/>
        </w:rPr>
        <w:t>n</w:t>
      </w:r>
      <w:r w:rsidRPr="000E50D8">
        <w:rPr>
          <w:i/>
          <w:caps w:val="0"/>
          <w:spacing w:val="0"/>
          <w:sz w:val="18"/>
          <w:szCs w:val="18"/>
        </w:rPr>
        <w:t xml:space="preserve"> ikke medføre væsentlige gener for omkringboende.</w:t>
      </w:r>
    </w:p>
    <w:p w:rsidR="00B14BAE" w:rsidRPr="000E50D8" w:rsidRDefault="00B14BAE" w:rsidP="00E10BD0">
      <w:pPr>
        <w:pStyle w:val="Normal-Side2overskrift"/>
        <w:spacing w:line="240" w:lineRule="atLeast"/>
        <w:rPr>
          <w:i/>
          <w:caps w:val="0"/>
          <w:spacing w:val="0"/>
          <w:sz w:val="18"/>
          <w:szCs w:val="18"/>
        </w:rPr>
      </w:pPr>
    </w:p>
    <w:p w:rsidR="00532223" w:rsidRPr="002F4307" w:rsidRDefault="00532223" w:rsidP="002879B9">
      <w:pPr>
        <w:pStyle w:val="Overskrift3"/>
      </w:pPr>
      <w:r w:rsidRPr="002F4307">
        <w:t>Ventilation</w:t>
      </w:r>
    </w:p>
    <w:p w:rsidR="00FC0BFC" w:rsidRPr="002F4307" w:rsidRDefault="00FC0BFC" w:rsidP="003554C9">
      <w:pPr>
        <w:pStyle w:val="Normal-Side2overskrift"/>
        <w:spacing w:line="240" w:lineRule="atLeast"/>
        <w:rPr>
          <w:caps w:val="0"/>
          <w:spacing w:val="0"/>
          <w:sz w:val="18"/>
          <w:szCs w:val="18"/>
        </w:rPr>
      </w:pPr>
      <w:r w:rsidRPr="002F4307">
        <w:rPr>
          <w:caps w:val="0"/>
          <w:spacing w:val="0"/>
          <w:sz w:val="18"/>
          <w:szCs w:val="18"/>
        </w:rPr>
        <w:t xml:space="preserve">Der er mekanisk ventilation i alle staldene. </w:t>
      </w:r>
    </w:p>
    <w:p w:rsidR="00FC0BFC" w:rsidRPr="002F4307" w:rsidRDefault="00FC0BFC" w:rsidP="003554C9">
      <w:pPr>
        <w:pStyle w:val="Normal-Side2overskrift"/>
        <w:spacing w:line="240" w:lineRule="atLeast"/>
        <w:rPr>
          <w:caps w:val="0"/>
          <w:spacing w:val="0"/>
          <w:sz w:val="18"/>
          <w:szCs w:val="18"/>
        </w:rPr>
      </w:pPr>
    </w:p>
    <w:p w:rsidR="00532223" w:rsidRPr="002F4307" w:rsidRDefault="00532223" w:rsidP="003554C9">
      <w:pPr>
        <w:pStyle w:val="Normal-Side2overskrift"/>
        <w:spacing w:line="240" w:lineRule="atLeast"/>
        <w:rPr>
          <w:caps w:val="0"/>
          <w:spacing w:val="0"/>
          <w:sz w:val="18"/>
          <w:szCs w:val="18"/>
        </w:rPr>
      </w:pPr>
      <w:r w:rsidRPr="002F4307">
        <w:rPr>
          <w:caps w:val="0"/>
          <w:spacing w:val="0"/>
          <w:sz w:val="18"/>
          <w:szCs w:val="18"/>
        </w:rPr>
        <w:t>Ventilationsanlægget efterses og rengøres jævnligt, hvilket er med til at opretholde effektiv drift.</w:t>
      </w:r>
    </w:p>
    <w:p w:rsidR="00532223" w:rsidRPr="002F4307" w:rsidRDefault="00532223" w:rsidP="003554C9">
      <w:pPr>
        <w:pStyle w:val="Normal-Side2overskrift"/>
        <w:spacing w:line="240" w:lineRule="atLeast"/>
        <w:rPr>
          <w:caps w:val="0"/>
          <w:spacing w:val="0"/>
          <w:sz w:val="18"/>
          <w:szCs w:val="18"/>
        </w:rPr>
      </w:pPr>
    </w:p>
    <w:p w:rsidR="003554C9" w:rsidRPr="002F4307" w:rsidRDefault="003554C9" w:rsidP="003554C9">
      <w:pPr>
        <w:pStyle w:val="Normal-Side2overskrift"/>
        <w:spacing w:line="240" w:lineRule="atLeast"/>
        <w:rPr>
          <w:caps w:val="0"/>
          <w:spacing w:val="0"/>
          <w:sz w:val="18"/>
          <w:szCs w:val="18"/>
        </w:rPr>
      </w:pPr>
      <w:r w:rsidRPr="002F4307">
        <w:rPr>
          <w:caps w:val="0"/>
          <w:spacing w:val="0"/>
          <w:sz w:val="18"/>
          <w:szCs w:val="18"/>
        </w:rPr>
        <w:t xml:space="preserve">Der er stillet vilkår om, at ventilationsanlægget </w:t>
      </w:r>
      <w:r w:rsidR="001B3DF1" w:rsidRPr="002F4307">
        <w:rPr>
          <w:caps w:val="0"/>
          <w:spacing w:val="0"/>
          <w:sz w:val="18"/>
          <w:szCs w:val="18"/>
        </w:rPr>
        <w:t>vedligeholdes og efterses i henhold til producentens anvisninger samt</w:t>
      </w:r>
      <w:r w:rsidR="009F427A" w:rsidRPr="002F4307">
        <w:rPr>
          <w:caps w:val="0"/>
          <w:spacing w:val="0"/>
          <w:sz w:val="18"/>
          <w:szCs w:val="18"/>
        </w:rPr>
        <w:t>,</w:t>
      </w:r>
      <w:r w:rsidR="001B3DF1" w:rsidRPr="002F4307">
        <w:rPr>
          <w:caps w:val="0"/>
          <w:spacing w:val="0"/>
          <w:sz w:val="18"/>
          <w:szCs w:val="18"/>
        </w:rPr>
        <w:t xml:space="preserve"> at </w:t>
      </w:r>
      <w:r w:rsidRPr="002F4307">
        <w:rPr>
          <w:caps w:val="0"/>
          <w:spacing w:val="0"/>
          <w:sz w:val="18"/>
          <w:szCs w:val="18"/>
        </w:rPr>
        <w:t>luftafkast skal holdes rene. Begrundelse herfor er, at det skal sikre den meste optimale ventilation</w:t>
      </w:r>
      <w:r w:rsidR="006B6E12" w:rsidRPr="002F4307">
        <w:rPr>
          <w:caps w:val="0"/>
          <w:spacing w:val="0"/>
          <w:sz w:val="18"/>
          <w:szCs w:val="18"/>
        </w:rPr>
        <w:t>,</w:t>
      </w:r>
      <w:r w:rsidRPr="002F4307">
        <w:rPr>
          <w:caps w:val="0"/>
          <w:spacing w:val="0"/>
          <w:sz w:val="18"/>
          <w:szCs w:val="18"/>
        </w:rPr>
        <w:t xml:space="preserve"> reducere energiforbruget</w:t>
      </w:r>
      <w:r w:rsidR="006B6E12" w:rsidRPr="002F4307">
        <w:rPr>
          <w:caps w:val="0"/>
          <w:spacing w:val="0"/>
          <w:sz w:val="18"/>
          <w:szCs w:val="18"/>
        </w:rPr>
        <w:t xml:space="preserve"> og mindske risikoen for lugt- og støjgener</w:t>
      </w:r>
      <w:r w:rsidRPr="002F4307">
        <w:rPr>
          <w:caps w:val="0"/>
          <w:spacing w:val="0"/>
          <w:sz w:val="18"/>
          <w:szCs w:val="18"/>
        </w:rPr>
        <w:t>.</w:t>
      </w:r>
    </w:p>
    <w:p w:rsidR="003554C9" w:rsidRPr="002F4307" w:rsidRDefault="003554C9" w:rsidP="003554C9">
      <w:pPr>
        <w:pStyle w:val="Normal-Side2overskrift"/>
        <w:spacing w:line="240" w:lineRule="atLeast"/>
        <w:rPr>
          <w:caps w:val="0"/>
          <w:color w:val="0070C0"/>
          <w:spacing w:val="0"/>
          <w:sz w:val="18"/>
          <w:szCs w:val="18"/>
        </w:rPr>
      </w:pPr>
    </w:p>
    <w:p w:rsidR="00532223" w:rsidRPr="002F4307" w:rsidRDefault="00532223" w:rsidP="003554C9">
      <w:pPr>
        <w:spacing w:line="240" w:lineRule="atLeast"/>
        <w:rPr>
          <w:i/>
          <w:sz w:val="18"/>
          <w:szCs w:val="18"/>
        </w:rPr>
      </w:pPr>
      <w:r w:rsidRPr="002F4307">
        <w:rPr>
          <w:i/>
          <w:sz w:val="18"/>
          <w:szCs w:val="18"/>
        </w:rPr>
        <w:t>Kommunes vurdering</w:t>
      </w:r>
    </w:p>
    <w:p w:rsidR="0020505D" w:rsidRPr="007A79CF" w:rsidRDefault="00583597" w:rsidP="003554C9">
      <w:pPr>
        <w:spacing w:line="240" w:lineRule="atLeast"/>
        <w:rPr>
          <w:i/>
          <w:sz w:val="18"/>
          <w:szCs w:val="18"/>
        </w:rPr>
      </w:pPr>
      <w:r w:rsidRPr="007A79CF">
        <w:rPr>
          <w:i/>
          <w:sz w:val="18"/>
          <w:szCs w:val="18"/>
        </w:rPr>
        <w:t>Guldborgsund kommune vurderer,</w:t>
      </w:r>
      <w:r w:rsidR="0020505D" w:rsidRPr="007A79CF">
        <w:rPr>
          <w:i/>
          <w:sz w:val="18"/>
          <w:szCs w:val="18"/>
        </w:rPr>
        <w:t xml:space="preserve"> at der ved overholdelse af de stillede vilkår</w:t>
      </w:r>
    </w:p>
    <w:p w:rsidR="0020505D" w:rsidRPr="007A79CF" w:rsidRDefault="008E5EEF" w:rsidP="003554C9">
      <w:pPr>
        <w:spacing w:line="240" w:lineRule="atLeast"/>
        <w:rPr>
          <w:i/>
          <w:sz w:val="18"/>
          <w:szCs w:val="18"/>
        </w:rPr>
      </w:pPr>
      <w:r w:rsidRPr="007A79CF">
        <w:rPr>
          <w:i/>
          <w:sz w:val="18"/>
          <w:szCs w:val="18"/>
        </w:rPr>
        <w:t>t</w:t>
      </w:r>
      <w:r w:rsidR="00B56F1F" w:rsidRPr="007A79CF">
        <w:rPr>
          <w:i/>
          <w:sz w:val="18"/>
          <w:szCs w:val="18"/>
        </w:rPr>
        <w:t>il driften af ventilationsanlægget, ikke vil være væsentlig påvirkning af omkringboende eller det omgivende miljø.</w:t>
      </w:r>
    </w:p>
    <w:p w:rsidR="003549EB" w:rsidRPr="007A79CF" w:rsidRDefault="003549EB" w:rsidP="00DA0009"/>
    <w:p w:rsidR="009A69A6" w:rsidRPr="007A79CF" w:rsidRDefault="009A69A6" w:rsidP="002879B9">
      <w:pPr>
        <w:pStyle w:val="Overskrift3"/>
      </w:pPr>
      <w:r w:rsidRPr="007A79CF">
        <w:t>Fodring</w:t>
      </w:r>
    </w:p>
    <w:p w:rsidR="00967DE6" w:rsidRDefault="00967DE6" w:rsidP="00967DE6">
      <w:pPr>
        <w:pStyle w:val="Normal-Side2overskrift"/>
        <w:spacing w:line="240" w:lineRule="atLeast"/>
        <w:rPr>
          <w:caps w:val="0"/>
          <w:spacing w:val="0"/>
          <w:sz w:val="18"/>
          <w:szCs w:val="18"/>
        </w:rPr>
      </w:pPr>
      <w:r w:rsidRPr="007A79CF">
        <w:rPr>
          <w:caps w:val="0"/>
          <w:spacing w:val="0"/>
          <w:sz w:val="18"/>
          <w:szCs w:val="18"/>
        </w:rPr>
        <w:t>På baggrund af ”stipladsmodellens” forudsætninger for beregninger af emissioner af lugt og ammoniak er den ernæringsmæssige styring af ammoniakemissionen allerede indarbejdet i husdyrbrugloven.</w:t>
      </w:r>
    </w:p>
    <w:p w:rsidR="00967DE6" w:rsidRDefault="00967DE6" w:rsidP="009A69A6">
      <w:pPr>
        <w:pStyle w:val="Normal-Side2overskrift"/>
        <w:spacing w:line="240" w:lineRule="atLeast"/>
        <w:rPr>
          <w:caps w:val="0"/>
          <w:spacing w:val="0"/>
          <w:sz w:val="18"/>
          <w:szCs w:val="18"/>
        </w:rPr>
      </w:pPr>
    </w:p>
    <w:p w:rsidR="009135DC" w:rsidRDefault="00967DE6" w:rsidP="009A69A6">
      <w:pPr>
        <w:pStyle w:val="Normal-Side2overskrift"/>
        <w:spacing w:line="240" w:lineRule="atLeast"/>
        <w:rPr>
          <w:caps w:val="0"/>
          <w:spacing w:val="0"/>
          <w:sz w:val="18"/>
          <w:szCs w:val="18"/>
        </w:rPr>
      </w:pPr>
      <w:r>
        <w:rPr>
          <w:caps w:val="0"/>
          <w:spacing w:val="0"/>
          <w:sz w:val="18"/>
          <w:szCs w:val="18"/>
        </w:rPr>
        <w:t>I ansøgningen er det oplyst</w:t>
      </w:r>
      <w:r w:rsidR="003D33CA">
        <w:rPr>
          <w:caps w:val="0"/>
          <w:spacing w:val="0"/>
          <w:sz w:val="18"/>
          <w:szCs w:val="18"/>
        </w:rPr>
        <w:t>,</w:t>
      </w:r>
      <w:r>
        <w:rPr>
          <w:caps w:val="0"/>
          <w:spacing w:val="0"/>
          <w:sz w:val="18"/>
          <w:szCs w:val="18"/>
        </w:rPr>
        <w:t xml:space="preserve"> at der </w:t>
      </w:r>
      <w:r w:rsidR="007A79CF">
        <w:rPr>
          <w:caps w:val="0"/>
          <w:spacing w:val="0"/>
          <w:sz w:val="18"/>
          <w:szCs w:val="18"/>
        </w:rPr>
        <w:t>anvend</w:t>
      </w:r>
      <w:r w:rsidR="0066083A">
        <w:rPr>
          <w:caps w:val="0"/>
          <w:spacing w:val="0"/>
          <w:sz w:val="18"/>
          <w:szCs w:val="18"/>
        </w:rPr>
        <w:t>es</w:t>
      </w:r>
      <w:r w:rsidR="007A79CF">
        <w:rPr>
          <w:caps w:val="0"/>
          <w:spacing w:val="0"/>
          <w:sz w:val="18"/>
          <w:szCs w:val="18"/>
        </w:rPr>
        <w:t xml:space="preserve"> foder med optimeret indhold af råprotein og fosfor. </w:t>
      </w:r>
    </w:p>
    <w:p w:rsidR="00967DE6" w:rsidRDefault="00967DE6" w:rsidP="009A69A6">
      <w:pPr>
        <w:pStyle w:val="Normal-Side2overskrift"/>
        <w:spacing w:line="240" w:lineRule="atLeast"/>
        <w:rPr>
          <w:caps w:val="0"/>
          <w:spacing w:val="0"/>
          <w:sz w:val="18"/>
          <w:szCs w:val="18"/>
        </w:rPr>
      </w:pPr>
    </w:p>
    <w:p w:rsidR="009A69A6" w:rsidRPr="007A79CF" w:rsidRDefault="009A69A6" w:rsidP="009A69A6">
      <w:pPr>
        <w:autoSpaceDE w:val="0"/>
        <w:autoSpaceDN w:val="0"/>
        <w:adjustRightInd w:val="0"/>
        <w:spacing w:line="240" w:lineRule="atLeast"/>
        <w:rPr>
          <w:i/>
          <w:sz w:val="18"/>
          <w:szCs w:val="18"/>
        </w:rPr>
      </w:pPr>
      <w:r w:rsidRPr="007A79CF">
        <w:rPr>
          <w:i/>
          <w:sz w:val="18"/>
          <w:szCs w:val="18"/>
        </w:rPr>
        <w:t xml:space="preserve">Kommunens vurdering </w:t>
      </w:r>
    </w:p>
    <w:p w:rsidR="009A69A6" w:rsidRPr="007A79CF" w:rsidRDefault="009A69A6" w:rsidP="009A69A6">
      <w:pPr>
        <w:pStyle w:val="Normal-Side2overskrift"/>
        <w:spacing w:line="240" w:lineRule="atLeast"/>
        <w:rPr>
          <w:i/>
          <w:caps w:val="0"/>
          <w:spacing w:val="0"/>
          <w:sz w:val="18"/>
          <w:szCs w:val="18"/>
        </w:rPr>
      </w:pPr>
      <w:r w:rsidRPr="007A79CF">
        <w:rPr>
          <w:i/>
          <w:caps w:val="0"/>
          <w:spacing w:val="0"/>
          <w:sz w:val="18"/>
          <w:szCs w:val="18"/>
        </w:rPr>
        <w:t>Guldborgsund Kommune vurderer, at der i relation til opbevaring, håndtering og brug af foder ikke vil ske en væsentlig påvirkning af omgivelserne.</w:t>
      </w:r>
    </w:p>
    <w:p w:rsidR="009A69A6" w:rsidRPr="00D47ACB" w:rsidRDefault="009A69A6" w:rsidP="009A69A6">
      <w:pPr>
        <w:pStyle w:val="Normal-Side2overskrift"/>
        <w:spacing w:line="240" w:lineRule="atLeast"/>
        <w:rPr>
          <w:i/>
          <w:caps w:val="0"/>
          <w:spacing w:val="0"/>
          <w:sz w:val="18"/>
          <w:szCs w:val="18"/>
        </w:rPr>
      </w:pPr>
      <w:r w:rsidRPr="007A79CF">
        <w:rPr>
          <w:i/>
          <w:caps w:val="0"/>
          <w:spacing w:val="0"/>
          <w:sz w:val="18"/>
          <w:szCs w:val="18"/>
        </w:rPr>
        <w:t>Der er ikke fundet grundlag for at stille yderligere skærpede vilkår til opbevaring, håndtering og anvendelse af foder.</w:t>
      </w:r>
    </w:p>
    <w:p w:rsidR="009135DC" w:rsidRPr="00DC68D6" w:rsidRDefault="009135DC" w:rsidP="009A69A6"/>
    <w:p w:rsidR="00532223" w:rsidRPr="00DC68D6" w:rsidRDefault="00532223" w:rsidP="002879B9">
      <w:pPr>
        <w:pStyle w:val="Overskrift3"/>
      </w:pPr>
      <w:r w:rsidRPr="00DC68D6">
        <w:t>Energi-</w:t>
      </w:r>
      <w:r w:rsidR="004675D2" w:rsidRPr="00DC68D6">
        <w:t>/</w:t>
      </w:r>
      <w:r w:rsidRPr="00DC68D6">
        <w:t xml:space="preserve"> og vandforbrug</w:t>
      </w:r>
    </w:p>
    <w:p w:rsidR="00532223" w:rsidRPr="00DC68D6" w:rsidRDefault="00532223" w:rsidP="002309D4">
      <w:pPr>
        <w:pStyle w:val="Normal-Side2overskrift"/>
        <w:spacing w:line="240" w:lineRule="atLeast"/>
        <w:rPr>
          <w:b/>
          <w:caps w:val="0"/>
          <w:spacing w:val="0"/>
          <w:sz w:val="18"/>
          <w:szCs w:val="18"/>
        </w:rPr>
      </w:pPr>
      <w:r w:rsidRPr="00DC68D6">
        <w:rPr>
          <w:b/>
          <w:caps w:val="0"/>
          <w:spacing w:val="0"/>
          <w:sz w:val="18"/>
          <w:szCs w:val="18"/>
        </w:rPr>
        <w:t>Energi</w:t>
      </w:r>
    </w:p>
    <w:p w:rsidR="00AC3979" w:rsidRPr="00F53D05" w:rsidRDefault="00AC3979" w:rsidP="002309D4">
      <w:pPr>
        <w:pStyle w:val="Normal-Side2overskrift"/>
        <w:spacing w:line="240" w:lineRule="atLeast"/>
        <w:rPr>
          <w:rFonts w:cs="Verdana"/>
          <w:caps w:val="0"/>
          <w:spacing w:val="0"/>
          <w:sz w:val="18"/>
          <w:szCs w:val="18"/>
        </w:rPr>
      </w:pPr>
      <w:r w:rsidRPr="00DC68D6">
        <w:rPr>
          <w:rFonts w:cs="Verdana"/>
          <w:caps w:val="0"/>
          <w:spacing w:val="0"/>
          <w:sz w:val="18"/>
          <w:szCs w:val="18"/>
        </w:rPr>
        <w:t>Energi anvendes primært til ventilation</w:t>
      </w:r>
      <w:r w:rsidR="00363436" w:rsidRPr="00DC68D6">
        <w:rPr>
          <w:rFonts w:cs="Verdana"/>
          <w:caps w:val="0"/>
          <w:spacing w:val="0"/>
          <w:sz w:val="18"/>
          <w:szCs w:val="18"/>
        </w:rPr>
        <w:t>, belysning</w:t>
      </w:r>
      <w:r w:rsidRPr="00DC68D6">
        <w:rPr>
          <w:rFonts w:cs="Verdana"/>
          <w:caps w:val="0"/>
          <w:spacing w:val="0"/>
          <w:sz w:val="18"/>
          <w:szCs w:val="18"/>
        </w:rPr>
        <w:t>, foder</w:t>
      </w:r>
      <w:r w:rsidR="00DB55C5" w:rsidRPr="00DC68D6">
        <w:rPr>
          <w:rFonts w:cs="Verdana"/>
          <w:caps w:val="0"/>
          <w:spacing w:val="0"/>
          <w:sz w:val="18"/>
          <w:szCs w:val="18"/>
        </w:rPr>
        <w:t>behandling</w:t>
      </w:r>
      <w:r w:rsidR="00363436" w:rsidRPr="00DC68D6">
        <w:rPr>
          <w:rFonts w:cs="Verdana"/>
          <w:caps w:val="0"/>
          <w:spacing w:val="0"/>
          <w:sz w:val="18"/>
          <w:szCs w:val="18"/>
        </w:rPr>
        <w:t xml:space="preserve"> og</w:t>
      </w:r>
      <w:r w:rsidRPr="00DC68D6">
        <w:rPr>
          <w:rFonts w:cs="Verdana"/>
          <w:caps w:val="0"/>
          <w:spacing w:val="0"/>
          <w:sz w:val="18"/>
          <w:szCs w:val="18"/>
        </w:rPr>
        <w:t xml:space="preserve"> </w:t>
      </w:r>
      <w:r w:rsidR="002309D4" w:rsidRPr="00DC68D6">
        <w:rPr>
          <w:rFonts w:cs="Verdana"/>
          <w:caps w:val="0"/>
          <w:spacing w:val="0"/>
          <w:sz w:val="18"/>
          <w:szCs w:val="18"/>
        </w:rPr>
        <w:t xml:space="preserve">håndtering </w:t>
      </w:r>
      <w:r w:rsidR="002309D4" w:rsidRPr="00F53D05">
        <w:rPr>
          <w:rFonts w:cs="Verdana"/>
          <w:caps w:val="0"/>
          <w:spacing w:val="0"/>
          <w:sz w:val="18"/>
          <w:szCs w:val="18"/>
        </w:rPr>
        <w:t>af gylle</w:t>
      </w:r>
      <w:r w:rsidRPr="00F53D05">
        <w:rPr>
          <w:rFonts w:cs="Verdana"/>
          <w:caps w:val="0"/>
          <w:spacing w:val="0"/>
          <w:sz w:val="18"/>
          <w:szCs w:val="18"/>
        </w:rPr>
        <w:t xml:space="preserve">. </w:t>
      </w:r>
    </w:p>
    <w:p w:rsidR="006F792D" w:rsidRPr="00F53D05" w:rsidRDefault="006F792D" w:rsidP="002309D4">
      <w:pPr>
        <w:pStyle w:val="Normal-Side2overskrift"/>
        <w:spacing w:line="240" w:lineRule="atLeast"/>
        <w:rPr>
          <w:rFonts w:cs="Verdana"/>
          <w:caps w:val="0"/>
          <w:color w:val="0070C0"/>
          <w:spacing w:val="0"/>
          <w:sz w:val="18"/>
          <w:szCs w:val="18"/>
        </w:rPr>
      </w:pPr>
    </w:p>
    <w:p w:rsidR="006F792D" w:rsidRPr="00F53D05" w:rsidRDefault="006F792D" w:rsidP="002309D4">
      <w:pPr>
        <w:pStyle w:val="Normal-Side2overskrift"/>
        <w:spacing w:line="240" w:lineRule="atLeast"/>
        <w:rPr>
          <w:rFonts w:cs="Verdana"/>
          <w:caps w:val="0"/>
          <w:spacing w:val="0"/>
          <w:sz w:val="18"/>
          <w:szCs w:val="18"/>
        </w:rPr>
      </w:pPr>
      <w:r w:rsidRPr="00F53D05">
        <w:rPr>
          <w:rFonts w:cs="Verdana"/>
          <w:caps w:val="0"/>
          <w:spacing w:val="0"/>
          <w:sz w:val="18"/>
          <w:szCs w:val="18"/>
        </w:rPr>
        <w:t>Der er sti</w:t>
      </w:r>
      <w:r w:rsidR="00DC68D6" w:rsidRPr="00F53D05">
        <w:rPr>
          <w:rFonts w:cs="Verdana"/>
          <w:caps w:val="0"/>
          <w:spacing w:val="0"/>
          <w:sz w:val="18"/>
          <w:szCs w:val="18"/>
        </w:rPr>
        <w:t>llet vilkår om, at ventilatorer</w:t>
      </w:r>
      <w:r w:rsidR="00190822" w:rsidRPr="00F53D05">
        <w:rPr>
          <w:rFonts w:cs="Verdana"/>
          <w:caps w:val="0"/>
          <w:spacing w:val="0"/>
          <w:sz w:val="18"/>
          <w:szCs w:val="18"/>
        </w:rPr>
        <w:t xml:space="preserve"> </w:t>
      </w:r>
      <w:r w:rsidRPr="00F53D05">
        <w:rPr>
          <w:rFonts w:cs="Verdana"/>
          <w:caps w:val="0"/>
          <w:spacing w:val="0"/>
          <w:sz w:val="18"/>
          <w:szCs w:val="18"/>
        </w:rPr>
        <w:t>renholdes, drives og vedligeholdes således, at unødig støj og energiforbrug undgås. De samme forhold gør sig gældende for foderanlæg</w:t>
      </w:r>
      <w:r w:rsidR="008766A4" w:rsidRPr="00F53D05">
        <w:rPr>
          <w:rFonts w:cs="Verdana"/>
          <w:caps w:val="0"/>
          <w:spacing w:val="0"/>
          <w:sz w:val="18"/>
          <w:szCs w:val="18"/>
        </w:rPr>
        <w:t xml:space="preserve"> </w:t>
      </w:r>
      <w:r w:rsidRPr="00F53D05">
        <w:rPr>
          <w:rFonts w:cs="Verdana"/>
          <w:caps w:val="0"/>
          <w:spacing w:val="0"/>
          <w:sz w:val="18"/>
          <w:szCs w:val="18"/>
        </w:rPr>
        <w:t xml:space="preserve">og staldmekanik, som skal renholdes og serviceres således, at unødig modstand forhindres og fejl udbedres. </w:t>
      </w:r>
    </w:p>
    <w:p w:rsidR="006F792D" w:rsidRPr="00F53D05" w:rsidRDefault="006F792D" w:rsidP="002309D4">
      <w:pPr>
        <w:pStyle w:val="Normal-Side2overskrift"/>
        <w:spacing w:line="240" w:lineRule="atLeast"/>
        <w:rPr>
          <w:rFonts w:cs="Verdana"/>
          <w:caps w:val="0"/>
          <w:spacing w:val="0"/>
          <w:sz w:val="18"/>
          <w:szCs w:val="18"/>
        </w:rPr>
      </w:pPr>
    </w:p>
    <w:p w:rsidR="006F792D" w:rsidRPr="00F53D05" w:rsidRDefault="006F792D" w:rsidP="002309D4">
      <w:pPr>
        <w:pStyle w:val="Normal-Side2overskrift"/>
        <w:spacing w:line="240" w:lineRule="atLeast"/>
        <w:rPr>
          <w:rFonts w:cs="Verdana"/>
          <w:caps w:val="0"/>
          <w:spacing w:val="0"/>
          <w:sz w:val="18"/>
          <w:szCs w:val="18"/>
        </w:rPr>
      </w:pPr>
      <w:r w:rsidRPr="00F53D05">
        <w:rPr>
          <w:rFonts w:cs="Verdana"/>
          <w:caps w:val="0"/>
          <w:spacing w:val="0"/>
          <w:sz w:val="18"/>
          <w:szCs w:val="18"/>
        </w:rPr>
        <w:t xml:space="preserve">For at holde øje med energiforbruget, er der stillet vilkår i afsnit omhandlende egenkontrol om, at </w:t>
      </w:r>
      <w:r w:rsidR="00DB55C5" w:rsidRPr="00F53D05">
        <w:rPr>
          <w:rFonts w:cs="Verdana"/>
          <w:caps w:val="0"/>
          <w:spacing w:val="0"/>
          <w:sz w:val="18"/>
          <w:szCs w:val="18"/>
        </w:rPr>
        <w:t>energiforbruget skal følges. V</w:t>
      </w:r>
      <w:r w:rsidRPr="00F53D05">
        <w:rPr>
          <w:rFonts w:cs="Verdana"/>
          <w:caps w:val="0"/>
          <w:spacing w:val="0"/>
          <w:sz w:val="18"/>
          <w:szCs w:val="18"/>
        </w:rPr>
        <w:t xml:space="preserve">ed </w:t>
      </w:r>
      <w:r w:rsidR="00307EAD" w:rsidRPr="00F53D05">
        <w:rPr>
          <w:rFonts w:cs="Verdana"/>
          <w:caps w:val="0"/>
          <w:spacing w:val="0"/>
          <w:sz w:val="18"/>
          <w:szCs w:val="18"/>
        </w:rPr>
        <w:t>væsentlige udsving</w:t>
      </w:r>
      <w:r w:rsidRPr="00F53D05">
        <w:rPr>
          <w:rFonts w:cs="Verdana"/>
          <w:caps w:val="0"/>
          <w:spacing w:val="0"/>
          <w:sz w:val="18"/>
          <w:szCs w:val="18"/>
        </w:rPr>
        <w:t xml:space="preserve"> i de årlige </w:t>
      </w:r>
      <w:r w:rsidR="00307EAD" w:rsidRPr="00F53D05">
        <w:rPr>
          <w:rFonts w:cs="Verdana"/>
          <w:caps w:val="0"/>
          <w:spacing w:val="0"/>
          <w:sz w:val="18"/>
          <w:szCs w:val="18"/>
        </w:rPr>
        <w:t>forbrug</w:t>
      </w:r>
      <w:r w:rsidRPr="00F53D05">
        <w:rPr>
          <w:rFonts w:cs="Verdana"/>
          <w:caps w:val="0"/>
          <w:spacing w:val="0"/>
          <w:sz w:val="18"/>
          <w:szCs w:val="18"/>
        </w:rPr>
        <w:t xml:space="preserve"> skal årsagen til </w:t>
      </w:r>
      <w:r w:rsidR="00307EAD" w:rsidRPr="00F53D05">
        <w:rPr>
          <w:rFonts w:cs="Verdana"/>
          <w:caps w:val="0"/>
          <w:spacing w:val="0"/>
          <w:sz w:val="18"/>
          <w:szCs w:val="18"/>
        </w:rPr>
        <w:t>udsvinget identificeres</w:t>
      </w:r>
      <w:r w:rsidR="003D5A3C" w:rsidRPr="00F53D05">
        <w:rPr>
          <w:rFonts w:cs="Verdana"/>
          <w:caps w:val="0"/>
          <w:spacing w:val="0"/>
          <w:sz w:val="18"/>
          <w:szCs w:val="18"/>
        </w:rPr>
        <w:t>,</w:t>
      </w:r>
      <w:r w:rsidR="00307EAD" w:rsidRPr="00F53D05">
        <w:rPr>
          <w:rFonts w:cs="Verdana"/>
          <w:caps w:val="0"/>
          <w:spacing w:val="0"/>
          <w:sz w:val="18"/>
          <w:szCs w:val="18"/>
        </w:rPr>
        <w:t xml:space="preserve"> og der</w:t>
      </w:r>
      <w:r w:rsidR="00DB55C5" w:rsidRPr="00F53D05">
        <w:rPr>
          <w:rFonts w:cs="Verdana"/>
          <w:caps w:val="0"/>
          <w:spacing w:val="0"/>
          <w:sz w:val="18"/>
          <w:szCs w:val="18"/>
        </w:rPr>
        <w:t xml:space="preserve"> skal der</w:t>
      </w:r>
      <w:r w:rsidRPr="00F53D05">
        <w:rPr>
          <w:rFonts w:cs="Verdana"/>
          <w:caps w:val="0"/>
          <w:spacing w:val="0"/>
          <w:sz w:val="18"/>
          <w:szCs w:val="18"/>
        </w:rPr>
        <w:t xml:space="preserve"> gennemføre</w:t>
      </w:r>
      <w:r w:rsidR="00307EAD" w:rsidRPr="00F53D05">
        <w:rPr>
          <w:rFonts w:cs="Verdana"/>
          <w:caps w:val="0"/>
          <w:spacing w:val="0"/>
          <w:sz w:val="18"/>
          <w:szCs w:val="18"/>
        </w:rPr>
        <w:t>s</w:t>
      </w:r>
      <w:r w:rsidRPr="00F53D05">
        <w:rPr>
          <w:rFonts w:cs="Verdana"/>
          <w:caps w:val="0"/>
          <w:spacing w:val="0"/>
          <w:sz w:val="18"/>
          <w:szCs w:val="18"/>
        </w:rPr>
        <w:t xml:space="preserve"> tiltag for at reducere forbruget. </w:t>
      </w:r>
    </w:p>
    <w:p w:rsidR="006F792D" w:rsidRDefault="006F792D" w:rsidP="002309D4">
      <w:pPr>
        <w:pStyle w:val="Normal-Side2overskrift"/>
        <w:spacing w:line="240" w:lineRule="atLeast"/>
        <w:rPr>
          <w:rFonts w:cs="Verdana"/>
          <w:caps w:val="0"/>
          <w:spacing w:val="0"/>
          <w:sz w:val="18"/>
          <w:szCs w:val="18"/>
        </w:rPr>
      </w:pPr>
    </w:p>
    <w:p w:rsidR="00380FB9" w:rsidRDefault="00380FB9" w:rsidP="002309D4">
      <w:pPr>
        <w:pStyle w:val="Normal-Side2overskrift"/>
        <w:spacing w:line="240" w:lineRule="atLeast"/>
        <w:rPr>
          <w:rFonts w:cs="Verdana"/>
          <w:caps w:val="0"/>
          <w:spacing w:val="0"/>
          <w:sz w:val="18"/>
          <w:szCs w:val="18"/>
        </w:rPr>
      </w:pPr>
    </w:p>
    <w:p w:rsidR="00380FB9" w:rsidRDefault="00380FB9" w:rsidP="002309D4">
      <w:pPr>
        <w:pStyle w:val="Normal-Side2overskrift"/>
        <w:spacing w:line="240" w:lineRule="atLeast"/>
        <w:rPr>
          <w:rFonts w:cs="Verdana"/>
          <w:caps w:val="0"/>
          <w:spacing w:val="0"/>
          <w:sz w:val="18"/>
          <w:szCs w:val="18"/>
        </w:rPr>
      </w:pPr>
    </w:p>
    <w:p w:rsidR="00380FB9" w:rsidRPr="00F53D05" w:rsidRDefault="00380FB9" w:rsidP="002309D4">
      <w:pPr>
        <w:pStyle w:val="Normal-Side2overskrift"/>
        <w:spacing w:line="240" w:lineRule="atLeast"/>
        <w:rPr>
          <w:rFonts w:cs="Verdana"/>
          <w:caps w:val="0"/>
          <w:spacing w:val="0"/>
          <w:sz w:val="18"/>
          <w:szCs w:val="18"/>
        </w:rPr>
      </w:pPr>
    </w:p>
    <w:p w:rsidR="006F792D" w:rsidRPr="00F53D05" w:rsidRDefault="006F792D" w:rsidP="002309D4">
      <w:pPr>
        <w:pStyle w:val="Normal-Side2overskrift"/>
        <w:spacing w:line="240" w:lineRule="atLeast"/>
        <w:rPr>
          <w:rFonts w:cs="Verdana"/>
          <w:i/>
          <w:caps w:val="0"/>
          <w:spacing w:val="0"/>
          <w:sz w:val="18"/>
          <w:szCs w:val="18"/>
        </w:rPr>
      </w:pPr>
      <w:r w:rsidRPr="00F53D05">
        <w:rPr>
          <w:rFonts w:cs="Verdana"/>
          <w:i/>
          <w:caps w:val="0"/>
          <w:spacing w:val="0"/>
          <w:sz w:val="18"/>
          <w:szCs w:val="18"/>
        </w:rPr>
        <w:t xml:space="preserve">Kommunens vurdering </w:t>
      </w:r>
    </w:p>
    <w:p w:rsidR="00AC3979" w:rsidRPr="00F53D05" w:rsidRDefault="006F792D" w:rsidP="002309D4">
      <w:pPr>
        <w:pStyle w:val="Normal-Side2overskrift"/>
        <w:spacing w:line="240" w:lineRule="atLeast"/>
        <w:rPr>
          <w:rFonts w:cs="Verdana"/>
          <w:i/>
          <w:caps w:val="0"/>
          <w:spacing w:val="0"/>
          <w:sz w:val="18"/>
          <w:szCs w:val="18"/>
        </w:rPr>
      </w:pPr>
      <w:r w:rsidRPr="00F53D05">
        <w:rPr>
          <w:rFonts w:cs="Verdana"/>
          <w:i/>
          <w:caps w:val="0"/>
          <w:spacing w:val="0"/>
          <w:sz w:val="18"/>
          <w:szCs w:val="18"/>
        </w:rPr>
        <w:t>Ved overholdelse af de givne vilkår og gennemførsel af energibesparende foranstaltninger på ejendommen vurderes det, at produktionen ikke vil medføre en væsentlig påvirkning på omgivelserne.</w:t>
      </w:r>
    </w:p>
    <w:p w:rsidR="00AC3979" w:rsidRPr="008F3191" w:rsidRDefault="00AC3979" w:rsidP="002309D4">
      <w:pPr>
        <w:pStyle w:val="Normal-Side2overskrift"/>
        <w:spacing w:line="240" w:lineRule="atLeast"/>
        <w:rPr>
          <w:rFonts w:cs="Verdana"/>
          <w:caps w:val="0"/>
          <w:color w:val="0070C0"/>
          <w:spacing w:val="0"/>
          <w:sz w:val="18"/>
          <w:szCs w:val="18"/>
          <w:highlight w:val="green"/>
        </w:rPr>
      </w:pPr>
    </w:p>
    <w:p w:rsidR="00671C74" w:rsidRPr="00447AB9" w:rsidRDefault="00671C74" w:rsidP="00D35D6B">
      <w:pPr>
        <w:pStyle w:val="Normal-Side2overskrift"/>
        <w:spacing w:line="240" w:lineRule="atLeast"/>
        <w:rPr>
          <w:b/>
          <w:caps w:val="0"/>
          <w:spacing w:val="0"/>
          <w:sz w:val="18"/>
          <w:szCs w:val="18"/>
        </w:rPr>
      </w:pPr>
      <w:r w:rsidRPr="00447AB9">
        <w:rPr>
          <w:b/>
          <w:caps w:val="0"/>
          <w:spacing w:val="0"/>
          <w:sz w:val="18"/>
          <w:szCs w:val="18"/>
        </w:rPr>
        <w:t>Vand</w:t>
      </w:r>
    </w:p>
    <w:p w:rsidR="00FD259B" w:rsidRPr="00447AB9" w:rsidRDefault="00D35D6B" w:rsidP="00D35D6B">
      <w:pPr>
        <w:pStyle w:val="Normal-Side2overskrift"/>
        <w:spacing w:line="240" w:lineRule="atLeast"/>
        <w:rPr>
          <w:caps w:val="0"/>
          <w:spacing w:val="0"/>
          <w:sz w:val="18"/>
          <w:szCs w:val="18"/>
        </w:rPr>
      </w:pPr>
      <w:r w:rsidRPr="00447AB9">
        <w:rPr>
          <w:caps w:val="0"/>
          <w:spacing w:val="0"/>
          <w:sz w:val="18"/>
          <w:szCs w:val="18"/>
        </w:rPr>
        <w:t>Vand anvendes primært til drikkevand</w:t>
      </w:r>
      <w:r w:rsidR="0094216C" w:rsidRPr="00447AB9">
        <w:rPr>
          <w:caps w:val="0"/>
          <w:spacing w:val="0"/>
          <w:sz w:val="18"/>
          <w:szCs w:val="18"/>
        </w:rPr>
        <w:t xml:space="preserve"> </w:t>
      </w:r>
      <w:r w:rsidRPr="00447AB9">
        <w:rPr>
          <w:caps w:val="0"/>
          <w:spacing w:val="0"/>
          <w:sz w:val="18"/>
          <w:szCs w:val="18"/>
        </w:rPr>
        <w:t>og til rengøring af stalde.</w:t>
      </w:r>
      <w:r w:rsidR="00190822" w:rsidRPr="00447AB9">
        <w:rPr>
          <w:caps w:val="0"/>
          <w:spacing w:val="0"/>
          <w:sz w:val="18"/>
          <w:szCs w:val="18"/>
        </w:rPr>
        <w:t xml:space="preserve"> </w:t>
      </w:r>
    </w:p>
    <w:p w:rsidR="00447AB9" w:rsidRPr="005D3411" w:rsidRDefault="00447AB9" w:rsidP="00D35D6B">
      <w:pPr>
        <w:pStyle w:val="Normal-Side2overskrift"/>
        <w:spacing w:line="240" w:lineRule="atLeast"/>
        <w:rPr>
          <w:caps w:val="0"/>
          <w:spacing w:val="0"/>
          <w:sz w:val="18"/>
          <w:szCs w:val="18"/>
        </w:rPr>
      </w:pPr>
    </w:p>
    <w:p w:rsidR="00A75193" w:rsidRPr="005D3411" w:rsidRDefault="00A75193" w:rsidP="00D35D6B">
      <w:pPr>
        <w:pStyle w:val="Normal-Side2overskrift"/>
        <w:spacing w:line="240" w:lineRule="atLeast"/>
        <w:rPr>
          <w:caps w:val="0"/>
          <w:spacing w:val="0"/>
          <w:sz w:val="18"/>
          <w:szCs w:val="18"/>
        </w:rPr>
      </w:pPr>
      <w:r w:rsidRPr="005D3411">
        <w:rPr>
          <w:caps w:val="0"/>
          <w:spacing w:val="0"/>
          <w:sz w:val="18"/>
          <w:szCs w:val="18"/>
        </w:rPr>
        <w:t xml:space="preserve">Der er stillet vilkår om, at der via egenkontrol skal holdes øje med vandforbruget og drikkevandssystemet skal drives og vedligeholdes, således at spild undgås. Dette er begrundet i, at </w:t>
      </w:r>
      <w:r w:rsidR="005D1C27" w:rsidRPr="005D3411">
        <w:rPr>
          <w:caps w:val="0"/>
          <w:spacing w:val="0"/>
          <w:sz w:val="18"/>
          <w:szCs w:val="18"/>
        </w:rPr>
        <w:t>et</w:t>
      </w:r>
      <w:r w:rsidRPr="005D3411">
        <w:rPr>
          <w:caps w:val="0"/>
          <w:spacing w:val="0"/>
          <w:sz w:val="18"/>
          <w:szCs w:val="18"/>
        </w:rPr>
        <w:t xml:space="preserve"> øget vandforbrug i form af spild</w:t>
      </w:r>
      <w:r w:rsidR="00307EAD" w:rsidRPr="005D3411">
        <w:rPr>
          <w:caps w:val="0"/>
          <w:spacing w:val="0"/>
          <w:sz w:val="18"/>
          <w:szCs w:val="18"/>
        </w:rPr>
        <w:t xml:space="preserve"> vil kunne påvirke grundvandsressourcen unødigt, endvidere </w:t>
      </w:r>
      <w:r w:rsidRPr="005D3411">
        <w:rPr>
          <w:caps w:val="0"/>
          <w:spacing w:val="0"/>
          <w:sz w:val="18"/>
          <w:szCs w:val="18"/>
        </w:rPr>
        <w:t xml:space="preserve">kan </w:t>
      </w:r>
      <w:r w:rsidR="00307EAD" w:rsidRPr="005D3411">
        <w:rPr>
          <w:caps w:val="0"/>
          <w:spacing w:val="0"/>
          <w:sz w:val="18"/>
          <w:szCs w:val="18"/>
        </w:rPr>
        <w:t xml:space="preserve">et overforbrug have </w:t>
      </w:r>
      <w:r w:rsidRPr="005D3411">
        <w:rPr>
          <w:caps w:val="0"/>
          <w:spacing w:val="0"/>
          <w:sz w:val="18"/>
          <w:szCs w:val="18"/>
        </w:rPr>
        <w:t xml:space="preserve">negativ indflydelse på opbevaringskapaciteten i </w:t>
      </w:r>
      <w:r w:rsidR="00307EAD" w:rsidRPr="005D3411">
        <w:rPr>
          <w:caps w:val="0"/>
          <w:spacing w:val="0"/>
          <w:sz w:val="18"/>
          <w:szCs w:val="18"/>
        </w:rPr>
        <w:t>gylle</w:t>
      </w:r>
      <w:r w:rsidR="00B22B62" w:rsidRPr="005D3411">
        <w:rPr>
          <w:caps w:val="0"/>
          <w:spacing w:val="0"/>
          <w:sz w:val="18"/>
          <w:szCs w:val="18"/>
        </w:rPr>
        <w:t>behol</w:t>
      </w:r>
      <w:r w:rsidR="00307EAD" w:rsidRPr="005D3411">
        <w:rPr>
          <w:caps w:val="0"/>
          <w:spacing w:val="0"/>
          <w:sz w:val="18"/>
          <w:szCs w:val="18"/>
        </w:rPr>
        <w:t>d</w:t>
      </w:r>
      <w:r w:rsidR="00B22B62" w:rsidRPr="005D3411">
        <w:rPr>
          <w:caps w:val="0"/>
          <w:spacing w:val="0"/>
          <w:sz w:val="18"/>
          <w:szCs w:val="18"/>
        </w:rPr>
        <w:t>e</w:t>
      </w:r>
      <w:r w:rsidR="00307EAD" w:rsidRPr="005D3411">
        <w:rPr>
          <w:caps w:val="0"/>
          <w:spacing w:val="0"/>
          <w:sz w:val="18"/>
          <w:szCs w:val="18"/>
        </w:rPr>
        <w:t>rne</w:t>
      </w:r>
      <w:r w:rsidRPr="005D3411">
        <w:rPr>
          <w:caps w:val="0"/>
          <w:spacing w:val="0"/>
          <w:sz w:val="18"/>
          <w:szCs w:val="18"/>
        </w:rPr>
        <w:t xml:space="preserve">. </w:t>
      </w:r>
    </w:p>
    <w:p w:rsidR="00307EAD" w:rsidRPr="005D3411" w:rsidRDefault="00307EAD" w:rsidP="00307EAD">
      <w:pPr>
        <w:pStyle w:val="Normal-Side2overskrift"/>
        <w:spacing w:line="240" w:lineRule="atLeast"/>
        <w:rPr>
          <w:rFonts w:cs="Verdana"/>
          <w:caps w:val="0"/>
          <w:spacing w:val="0"/>
          <w:sz w:val="18"/>
          <w:szCs w:val="18"/>
        </w:rPr>
      </w:pPr>
    </w:p>
    <w:p w:rsidR="00307EAD" w:rsidRPr="005D3411" w:rsidRDefault="00307EAD" w:rsidP="00307EAD">
      <w:pPr>
        <w:pStyle w:val="Normal-Side2overskrift"/>
        <w:spacing w:line="240" w:lineRule="atLeast"/>
        <w:rPr>
          <w:rFonts w:cs="Verdana"/>
          <w:caps w:val="0"/>
          <w:spacing w:val="0"/>
          <w:sz w:val="18"/>
          <w:szCs w:val="18"/>
        </w:rPr>
      </w:pPr>
      <w:r w:rsidRPr="00C454D7">
        <w:rPr>
          <w:rFonts w:cs="Verdana"/>
          <w:caps w:val="0"/>
          <w:spacing w:val="0"/>
          <w:sz w:val="18"/>
          <w:szCs w:val="18"/>
        </w:rPr>
        <w:t>Ved væsentlige udsving i de årlige forbrug skal årsagen til udsvinget identificeres</w:t>
      </w:r>
      <w:r w:rsidR="003D5A3C" w:rsidRPr="00C454D7">
        <w:rPr>
          <w:rFonts w:cs="Verdana"/>
          <w:caps w:val="0"/>
          <w:spacing w:val="0"/>
          <w:sz w:val="18"/>
          <w:szCs w:val="18"/>
        </w:rPr>
        <w:t>,</w:t>
      </w:r>
      <w:r w:rsidRPr="00C454D7">
        <w:rPr>
          <w:rFonts w:cs="Verdana"/>
          <w:caps w:val="0"/>
          <w:spacing w:val="0"/>
          <w:sz w:val="18"/>
          <w:szCs w:val="18"/>
        </w:rPr>
        <w:t xml:space="preserve"> og</w:t>
      </w:r>
      <w:r w:rsidRPr="005D3411">
        <w:rPr>
          <w:rFonts w:cs="Verdana"/>
          <w:caps w:val="0"/>
          <w:spacing w:val="0"/>
          <w:sz w:val="18"/>
          <w:szCs w:val="18"/>
        </w:rPr>
        <w:t xml:space="preserve"> der skal der gennemføres tiltag for at reducere forbruget. </w:t>
      </w:r>
    </w:p>
    <w:p w:rsidR="00A75193" w:rsidRPr="008F3191" w:rsidRDefault="00A75193" w:rsidP="00D35D6B">
      <w:pPr>
        <w:pStyle w:val="Normal-Side2overskrift"/>
        <w:spacing w:line="240" w:lineRule="atLeast"/>
        <w:rPr>
          <w:caps w:val="0"/>
          <w:color w:val="0070C0"/>
          <w:spacing w:val="0"/>
          <w:sz w:val="18"/>
          <w:szCs w:val="18"/>
          <w:highlight w:val="green"/>
        </w:rPr>
      </w:pPr>
    </w:p>
    <w:p w:rsidR="00A75193" w:rsidRPr="005D3411" w:rsidRDefault="00A75193" w:rsidP="00D35D6B">
      <w:pPr>
        <w:pStyle w:val="Normal-Side2overskrift"/>
        <w:spacing w:line="240" w:lineRule="atLeast"/>
        <w:rPr>
          <w:i/>
          <w:caps w:val="0"/>
          <w:spacing w:val="0"/>
          <w:sz w:val="18"/>
          <w:szCs w:val="18"/>
        </w:rPr>
      </w:pPr>
      <w:r w:rsidRPr="005D3411">
        <w:rPr>
          <w:i/>
          <w:caps w:val="0"/>
          <w:spacing w:val="0"/>
          <w:sz w:val="18"/>
          <w:szCs w:val="18"/>
        </w:rPr>
        <w:t xml:space="preserve">Kommunens vurdering </w:t>
      </w:r>
    </w:p>
    <w:p w:rsidR="00532223" w:rsidRPr="005D3411" w:rsidRDefault="00A75193" w:rsidP="00D35D6B">
      <w:pPr>
        <w:pStyle w:val="Normal-Side2overskrift"/>
        <w:spacing w:line="240" w:lineRule="atLeast"/>
        <w:rPr>
          <w:i/>
          <w:caps w:val="0"/>
          <w:spacing w:val="0"/>
          <w:sz w:val="18"/>
          <w:szCs w:val="18"/>
        </w:rPr>
      </w:pPr>
      <w:r w:rsidRPr="005D3411">
        <w:rPr>
          <w:i/>
          <w:caps w:val="0"/>
          <w:spacing w:val="0"/>
          <w:sz w:val="18"/>
          <w:szCs w:val="18"/>
        </w:rPr>
        <w:t xml:space="preserve">Ved overholdelse af de givne vilkår og gennemførelse af vandbesparende foranstaltninger på ejendommen vurderes det, at produktionen ikke vil medføre en væsentlig påvirkning på </w:t>
      </w:r>
      <w:r w:rsidR="007053CD" w:rsidRPr="005D3411">
        <w:rPr>
          <w:i/>
          <w:caps w:val="0"/>
          <w:spacing w:val="0"/>
          <w:sz w:val="18"/>
          <w:szCs w:val="18"/>
        </w:rPr>
        <w:t>grundvandsressourcen</w:t>
      </w:r>
      <w:r w:rsidRPr="005D3411">
        <w:rPr>
          <w:i/>
          <w:caps w:val="0"/>
          <w:spacing w:val="0"/>
          <w:sz w:val="18"/>
          <w:szCs w:val="18"/>
        </w:rPr>
        <w:t>.</w:t>
      </w:r>
    </w:p>
    <w:p w:rsidR="00532223" w:rsidRPr="002B2FFB" w:rsidRDefault="00532223" w:rsidP="00D35D6B">
      <w:pPr>
        <w:pStyle w:val="Normal-Side2overskrift"/>
        <w:spacing w:line="240" w:lineRule="atLeast"/>
        <w:outlineLvl w:val="0"/>
        <w:rPr>
          <w:sz w:val="18"/>
          <w:szCs w:val="18"/>
        </w:rPr>
      </w:pPr>
    </w:p>
    <w:p w:rsidR="00532223" w:rsidRPr="002B2FFB" w:rsidRDefault="00852FC1" w:rsidP="00F75970">
      <w:pPr>
        <w:pStyle w:val="Overskrift3"/>
      </w:pPr>
      <w:r>
        <w:t>R</w:t>
      </w:r>
      <w:r w:rsidR="00E83EEC" w:rsidRPr="002B2FFB">
        <w:t xml:space="preserve">estvand, </w:t>
      </w:r>
      <w:r w:rsidR="00EB7B21" w:rsidRPr="002B2FFB">
        <w:t xml:space="preserve">vaskevand og </w:t>
      </w:r>
      <w:r w:rsidR="00532223" w:rsidRPr="002B2FFB">
        <w:t>regnvand</w:t>
      </w:r>
      <w:r w:rsidR="00F75970" w:rsidRPr="002B2FFB">
        <w:t xml:space="preserve"> </w:t>
      </w:r>
    </w:p>
    <w:p w:rsidR="009921E3" w:rsidRPr="002B2FFB" w:rsidRDefault="00E83EEC" w:rsidP="009D2FAB">
      <w:pPr>
        <w:pStyle w:val="Normal-Side2overskrift"/>
        <w:spacing w:line="240" w:lineRule="atLeast"/>
        <w:rPr>
          <w:caps w:val="0"/>
          <w:spacing w:val="0"/>
          <w:sz w:val="18"/>
          <w:szCs w:val="18"/>
        </w:rPr>
      </w:pPr>
      <w:r w:rsidRPr="002B2FFB">
        <w:rPr>
          <w:caps w:val="0"/>
          <w:spacing w:val="0"/>
          <w:sz w:val="18"/>
          <w:szCs w:val="18"/>
        </w:rPr>
        <w:t>Restvand fra husdyrholdet omfatter</w:t>
      </w:r>
      <w:r w:rsidR="007053CD" w:rsidRPr="002B2FFB">
        <w:rPr>
          <w:caps w:val="0"/>
          <w:spacing w:val="0"/>
          <w:sz w:val="18"/>
          <w:szCs w:val="18"/>
        </w:rPr>
        <w:t xml:space="preserve"> </w:t>
      </w:r>
      <w:r w:rsidR="00C86A1D" w:rsidRPr="002B2FFB">
        <w:rPr>
          <w:caps w:val="0"/>
          <w:spacing w:val="0"/>
          <w:sz w:val="18"/>
          <w:szCs w:val="18"/>
        </w:rPr>
        <w:t>vaskevand fra</w:t>
      </w:r>
      <w:r w:rsidRPr="002B2FFB">
        <w:rPr>
          <w:caps w:val="0"/>
          <w:spacing w:val="0"/>
          <w:sz w:val="18"/>
          <w:szCs w:val="18"/>
        </w:rPr>
        <w:t xml:space="preserve"> stalde</w:t>
      </w:r>
      <w:r w:rsidR="00966AB4">
        <w:rPr>
          <w:caps w:val="0"/>
          <w:spacing w:val="0"/>
          <w:sz w:val="18"/>
          <w:szCs w:val="18"/>
        </w:rPr>
        <w:t>,</w:t>
      </w:r>
      <w:r w:rsidRPr="002B2FFB">
        <w:rPr>
          <w:caps w:val="0"/>
          <w:spacing w:val="0"/>
          <w:sz w:val="18"/>
          <w:szCs w:val="18"/>
        </w:rPr>
        <w:t xml:space="preserve"> drikkevandsspild</w:t>
      </w:r>
      <w:r w:rsidR="00E52EC3">
        <w:rPr>
          <w:caps w:val="0"/>
          <w:spacing w:val="0"/>
          <w:sz w:val="18"/>
          <w:szCs w:val="18"/>
        </w:rPr>
        <w:t>,</w:t>
      </w:r>
      <w:r w:rsidR="00966AB4">
        <w:rPr>
          <w:caps w:val="0"/>
          <w:spacing w:val="0"/>
          <w:sz w:val="18"/>
          <w:szCs w:val="18"/>
        </w:rPr>
        <w:t xml:space="preserve"> </w:t>
      </w:r>
      <w:r w:rsidRPr="002B2FFB">
        <w:rPr>
          <w:caps w:val="0"/>
          <w:spacing w:val="0"/>
          <w:sz w:val="18"/>
          <w:szCs w:val="18"/>
        </w:rPr>
        <w:t>samt øvrigt vand fra vask af foderrekvisitter</w:t>
      </w:r>
      <w:r w:rsidR="00E52EC3">
        <w:rPr>
          <w:caps w:val="0"/>
          <w:spacing w:val="0"/>
          <w:sz w:val="18"/>
          <w:szCs w:val="18"/>
        </w:rPr>
        <w:t xml:space="preserve"> o.l.</w:t>
      </w:r>
      <w:r w:rsidRPr="002B2FFB">
        <w:rPr>
          <w:caps w:val="0"/>
          <w:spacing w:val="0"/>
          <w:sz w:val="18"/>
          <w:szCs w:val="18"/>
        </w:rPr>
        <w:t xml:space="preserve"> til husdyrholdet. </w:t>
      </w:r>
      <w:r w:rsidR="00C86A1D" w:rsidRPr="002B2FFB">
        <w:rPr>
          <w:caps w:val="0"/>
          <w:spacing w:val="0"/>
          <w:sz w:val="18"/>
          <w:szCs w:val="18"/>
        </w:rPr>
        <w:t>Restvandet føres til gylle</w:t>
      </w:r>
      <w:r w:rsidR="00832A56" w:rsidRPr="002B2FFB">
        <w:rPr>
          <w:caps w:val="0"/>
          <w:spacing w:val="0"/>
          <w:sz w:val="18"/>
          <w:szCs w:val="18"/>
        </w:rPr>
        <w:t>behol</w:t>
      </w:r>
      <w:r w:rsidR="007F76D5" w:rsidRPr="002B2FFB">
        <w:rPr>
          <w:caps w:val="0"/>
          <w:spacing w:val="0"/>
          <w:sz w:val="18"/>
          <w:szCs w:val="18"/>
        </w:rPr>
        <w:t>der</w:t>
      </w:r>
      <w:r w:rsidR="00C86A1D" w:rsidRPr="002B2FFB">
        <w:rPr>
          <w:caps w:val="0"/>
          <w:spacing w:val="0"/>
          <w:sz w:val="18"/>
          <w:szCs w:val="18"/>
        </w:rPr>
        <w:t>.</w:t>
      </w:r>
    </w:p>
    <w:p w:rsidR="00574710" w:rsidRPr="00124D11" w:rsidRDefault="00574710" w:rsidP="00574710">
      <w:pPr>
        <w:pStyle w:val="Normal-Side2overskrift"/>
        <w:spacing w:line="240" w:lineRule="atLeast"/>
        <w:rPr>
          <w:caps w:val="0"/>
          <w:color w:val="0070C0"/>
          <w:spacing w:val="0"/>
          <w:sz w:val="18"/>
          <w:szCs w:val="18"/>
        </w:rPr>
      </w:pPr>
    </w:p>
    <w:p w:rsidR="008447F5" w:rsidRPr="00124D11" w:rsidRDefault="008447F5" w:rsidP="009D2FAB">
      <w:pPr>
        <w:pStyle w:val="Normal-Side2overskrift"/>
        <w:spacing w:line="240" w:lineRule="atLeast"/>
        <w:rPr>
          <w:caps w:val="0"/>
          <w:spacing w:val="0"/>
          <w:sz w:val="18"/>
          <w:szCs w:val="18"/>
        </w:rPr>
      </w:pPr>
      <w:r w:rsidRPr="00124D11">
        <w:rPr>
          <w:caps w:val="0"/>
          <w:spacing w:val="0"/>
          <w:sz w:val="18"/>
          <w:szCs w:val="18"/>
        </w:rPr>
        <w:t>Der er stillet vilkår om, at restvand fra husdyrholdet skal føres til gylle</w:t>
      </w:r>
      <w:r w:rsidR="00832A56" w:rsidRPr="00124D11">
        <w:rPr>
          <w:caps w:val="0"/>
          <w:spacing w:val="0"/>
          <w:sz w:val="18"/>
          <w:szCs w:val="18"/>
        </w:rPr>
        <w:t>behol</w:t>
      </w:r>
      <w:r w:rsidRPr="00124D11">
        <w:rPr>
          <w:caps w:val="0"/>
          <w:spacing w:val="0"/>
          <w:sz w:val="18"/>
          <w:szCs w:val="18"/>
        </w:rPr>
        <w:t>der eller anden godkendt opsamlingsbeholder. Dette er krævet for at undgå at vand fra vask af ovenstående kan flyde til kloaker eller strømme til andre uhensigtsmæssige steder, hvor det kan forårsage forurening eller uønskede påvirkninger af omgivelserne.</w:t>
      </w:r>
      <w:r w:rsidR="00923C90" w:rsidRPr="00124D11">
        <w:rPr>
          <w:caps w:val="0"/>
          <w:spacing w:val="0"/>
          <w:sz w:val="18"/>
          <w:szCs w:val="18"/>
        </w:rPr>
        <w:t xml:space="preserve"> </w:t>
      </w:r>
      <w:r w:rsidR="00120984" w:rsidRPr="00124D11">
        <w:rPr>
          <w:caps w:val="0"/>
          <w:spacing w:val="0"/>
          <w:sz w:val="18"/>
          <w:szCs w:val="18"/>
        </w:rPr>
        <w:t xml:space="preserve">Med samme begrundelse er der stillet vilkår til renholdelse af </w:t>
      </w:r>
      <w:r w:rsidR="00107396">
        <w:rPr>
          <w:caps w:val="0"/>
          <w:spacing w:val="0"/>
          <w:sz w:val="18"/>
          <w:szCs w:val="18"/>
        </w:rPr>
        <w:t>udenoms</w:t>
      </w:r>
      <w:r w:rsidR="00107396" w:rsidRPr="00124D11">
        <w:rPr>
          <w:caps w:val="0"/>
          <w:spacing w:val="0"/>
          <w:sz w:val="18"/>
          <w:szCs w:val="18"/>
        </w:rPr>
        <w:t xml:space="preserve"> arealer</w:t>
      </w:r>
      <w:r w:rsidR="00120984" w:rsidRPr="00124D11">
        <w:rPr>
          <w:caps w:val="0"/>
          <w:spacing w:val="0"/>
          <w:sz w:val="18"/>
          <w:szCs w:val="18"/>
        </w:rPr>
        <w:t xml:space="preserve"> </w:t>
      </w:r>
      <w:r w:rsidR="00307EAD" w:rsidRPr="00124D11">
        <w:rPr>
          <w:caps w:val="0"/>
          <w:spacing w:val="0"/>
          <w:sz w:val="18"/>
          <w:szCs w:val="18"/>
        </w:rPr>
        <w:t>på bedriften</w:t>
      </w:r>
      <w:r w:rsidR="00120984" w:rsidRPr="00124D11">
        <w:rPr>
          <w:caps w:val="0"/>
          <w:spacing w:val="0"/>
          <w:sz w:val="18"/>
          <w:szCs w:val="18"/>
        </w:rPr>
        <w:t>.</w:t>
      </w:r>
    </w:p>
    <w:p w:rsidR="00120984" w:rsidRPr="00124D11" w:rsidRDefault="00120984" w:rsidP="009D2FAB">
      <w:pPr>
        <w:pStyle w:val="Normal-Side2overskrift"/>
        <w:spacing w:line="240" w:lineRule="atLeast"/>
        <w:rPr>
          <w:caps w:val="0"/>
          <w:spacing w:val="0"/>
          <w:sz w:val="18"/>
          <w:szCs w:val="18"/>
        </w:rPr>
      </w:pPr>
    </w:p>
    <w:p w:rsidR="008447F5" w:rsidRDefault="008447F5" w:rsidP="008447F5">
      <w:pPr>
        <w:pStyle w:val="Normal-Side2overskrift"/>
        <w:spacing w:line="240" w:lineRule="atLeast"/>
        <w:rPr>
          <w:caps w:val="0"/>
          <w:spacing w:val="0"/>
          <w:sz w:val="18"/>
          <w:szCs w:val="18"/>
        </w:rPr>
      </w:pPr>
      <w:r w:rsidRPr="00124D11">
        <w:rPr>
          <w:caps w:val="0"/>
          <w:spacing w:val="0"/>
          <w:sz w:val="18"/>
          <w:szCs w:val="18"/>
        </w:rPr>
        <w:t>Overfladevand/regnvand fra tage og befæstede arealer uden forurening med foderstoffer eller husdyrgødning kan betrag</w:t>
      </w:r>
      <w:r w:rsidR="004F6E29" w:rsidRPr="00124D11">
        <w:rPr>
          <w:caps w:val="0"/>
          <w:spacing w:val="0"/>
          <w:sz w:val="18"/>
          <w:szCs w:val="18"/>
        </w:rPr>
        <w:t xml:space="preserve">tes som </w:t>
      </w:r>
      <w:r w:rsidR="00307EAD" w:rsidRPr="00124D11">
        <w:rPr>
          <w:caps w:val="0"/>
          <w:spacing w:val="0"/>
          <w:sz w:val="18"/>
          <w:szCs w:val="18"/>
        </w:rPr>
        <w:t xml:space="preserve">rent </w:t>
      </w:r>
      <w:r w:rsidR="009C01DB" w:rsidRPr="00124D11">
        <w:rPr>
          <w:caps w:val="0"/>
          <w:spacing w:val="0"/>
          <w:sz w:val="18"/>
          <w:szCs w:val="18"/>
        </w:rPr>
        <w:t>og ledes via</w:t>
      </w:r>
      <w:r w:rsidR="004F6E29" w:rsidRPr="00124D11">
        <w:rPr>
          <w:caps w:val="0"/>
          <w:spacing w:val="0"/>
          <w:sz w:val="18"/>
          <w:szCs w:val="18"/>
        </w:rPr>
        <w:t xml:space="preserve"> </w:t>
      </w:r>
      <w:r w:rsidR="00923C90" w:rsidRPr="00124D11">
        <w:rPr>
          <w:caps w:val="0"/>
          <w:spacing w:val="0"/>
          <w:sz w:val="18"/>
          <w:szCs w:val="18"/>
        </w:rPr>
        <w:t>dræn til vandløb/havet.</w:t>
      </w:r>
      <w:r w:rsidR="004F6E29" w:rsidRPr="00124D11">
        <w:rPr>
          <w:caps w:val="0"/>
          <w:spacing w:val="0"/>
          <w:sz w:val="18"/>
          <w:szCs w:val="18"/>
        </w:rPr>
        <w:t xml:space="preserve"> </w:t>
      </w:r>
    </w:p>
    <w:p w:rsidR="008447F5" w:rsidRPr="00124D11" w:rsidRDefault="008447F5" w:rsidP="008447F5">
      <w:pPr>
        <w:pStyle w:val="Normal-Side2overskrift"/>
        <w:spacing w:line="240" w:lineRule="atLeast"/>
        <w:rPr>
          <w:caps w:val="0"/>
          <w:color w:val="0070C0"/>
          <w:spacing w:val="0"/>
          <w:sz w:val="18"/>
          <w:szCs w:val="18"/>
        </w:rPr>
      </w:pPr>
    </w:p>
    <w:p w:rsidR="00E238D2" w:rsidRPr="00124D11" w:rsidRDefault="00E238D2" w:rsidP="009D2FAB">
      <w:pPr>
        <w:autoSpaceDE w:val="0"/>
        <w:autoSpaceDN w:val="0"/>
        <w:adjustRightInd w:val="0"/>
        <w:spacing w:line="240" w:lineRule="atLeast"/>
        <w:rPr>
          <w:rFonts w:cs="Verdana"/>
          <w:sz w:val="18"/>
          <w:szCs w:val="18"/>
        </w:rPr>
      </w:pPr>
      <w:r w:rsidRPr="00124D11">
        <w:rPr>
          <w:rFonts w:cs="Verdana"/>
          <w:i/>
          <w:iCs/>
          <w:sz w:val="18"/>
          <w:szCs w:val="18"/>
        </w:rPr>
        <w:t xml:space="preserve">Kommunens vurdering </w:t>
      </w:r>
    </w:p>
    <w:p w:rsidR="00E238D2" w:rsidRPr="00124D11" w:rsidRDefault="00E238D2" w:rsidP="009D2FAB">
      <w:pPr>
        <w:pStyle w:val="Normal-Side2overskrift"/>
        <w:spacing w:line="240" w:lineRule="atLeast"/>
        <w:rPr>
          <w:caps w:val="0"/>
          <w:spacing w:val="0"/>
          <w:sz w:val="18"/>
          <w:szCs w:val="18"/>
        </w:rPr>
      </w:pPr>
      <w:r w:rsidRPr="00124D11">
        <w:rPr>
          <w:rFonts w:cs="Verdana"/>
          <w:i/>
          <w:iCs/>
          <w:caps w:val="0"/>
          <w:spacing w:val="0"/>
          <w:sz w:val="18"/>
          <w:szCs w:val="18"/>
        </w:rPr>
        <w:t xml:space="preserve">Guldborgsund Kommune vurderer, at </w:t>
      </w:r>
      <w:r w:rsidR="008447F5" w:rsidRPr="00124D11">
        <w:rPr>
          <w:rFonts w:cs="Verdana"/>
          <w:i/>
          <w:iCs/>
          <w:caps w:val="0"/>
          <w:spacing w:val="0"/>
          <w:sz w:val="18"/>
          <w:szCs w:val="18"/>
        </w:rPr>
        <w:t>restvand</w:t>
      </w:r>
      <w:r w:rsidRPr="00124D11">
        <w:rPr>
          <w:rFonts w:cs="Verdana"/>
          <w:i/>
          <w:iCs/>
          <w:caps w:val="0"/>
          <w:spacing w:val="0"/>
          <w:sz w:val="18"/>
          <w:szCs w:val="18"/>
        </w:rPr>
        <w:t xml:space="preserve"> der er omfattet af husdyrgødningsbekendtgørelsen</w:t>
      </w:r>
      <w:r w:rsidR="008447F5" w:rsidRPr="00124D11">
        <w:rPr>
          <w:rFonts w:cs="Verdana"/>
          <w:i/>
          <w:iCs/>
          <w:caps w:val="0"/>
          <w:spacing w:val="0"/>
          <w:sz w:val="18"/>
          <w:szCs w:val="18"/>
        </w:rPr>
        <w:t>,</w:t>
      </w:r>
      <w:r w:rsidRPr="00124D11">
        <w:rPr>
          <w:rFonts w:cs="Verdana"/>
          <w:i/>
          <w:iCs/>
          <w:caps w:val="0"/>
          <w:spacing w:val="0"/>
          <w:sz w:val="18"/>
          <w:szCs w:val="18"/>
        </w:rPr>
        <w:t xml:space="preserve"> kan håndteres i </w:t>
      </w:r>
      <w:r w:rsidRPr="00124D11">
        <w:rPr>
          <w:caps w:val="0"/>
          <w:spacing w:val="0"/>
          <w:sz w:val="18"/>
          <w:szCs w:val="18"/>
        </w:rPr>
        <w:t>overensstemmelse</w:t>
      </w:r>
      <w:r w:rsidRPr="00124D11">
        <w:rPr>
          <w:rFonts w:cs="Verdana"/>
          <w:i/>
          <w:iCs/>
          <w:caps w:val="0"/>
          <w:spacing w:val="0"/>
          <w:sz w:val="18"/>
          <w:szCs w:val="18"/>
        </w:rPr>
        <w:t xml:space="preserve"> med bekendtgørelsens regler. Ligeledes vurderes det, at den samlede håndtering af </w:t>
      </w:r>
      <w:r w:rsidR="008447F5" w:rsidRPr="00124D11">
        <w:rPr>
          <w:rFonts w:cs="Verdana"/>
          <w:i/>
          <w:iCs/>
          <w:caps w:val="0"/>
          <w:spacing w:val="0"/>
          <w:sz w:val="18"/>
          <w:szCs w:val="18"/>
        </w:rPr>
        <w:t>overfladevand m.m</w:t>
      </w:r>
      <w:r w:rsidR="00DB6044" w:rsidRPr="00124D11">
        <w:rPr>
          <w:rFonts w:cs="Verdana"/>
          <w:i/>
          <w:iCs/>
          <w:caps w:val="0"/>
          <w:spacing w:val="0"/>
          <w:sz w:val="18"/>
          <w:szCs w:val="18"/>
        </w:rPr>
        <w:t>.</w:t>
      </w:r>
      <w:r w:rsidRPr="00124D11">
        <w:rPr>
          <w:rFonts w:cs="Verdana"/>
          <w:i/>
          <w:iCs/>
          <w:caps w:val="0"/>
          <w:spacing w:val="0"/>
          <w:sz w:val="18"/>
          <w:szCs w:val="18"/>
        </w:rPr>
        <w:t xml:space="preserve"> sker på forsvarlig vis, således at der ikke sker væsentlig påvirkning af omgivelserne som følge heraf.</w:t>
      </w:r>
    </w:p>
    <w:p w:rsidR="00532223" w:rsidRPr="008F3191" w:rsidRDefault="00532223" w:rsidP="009D2FAB">
      <w:pPr>
        <w:pStyle w:val="Normal-Side2overskrift"/>
        <w:spacing w:line="240" w:lineRule="atLeast"/>
        <w:outlineLvl w:val="0"/>
        <w:rPr>
          <w:sz w:val="18"/>
          <w:szCs w:val="18"/>
          <w:highlight w:val="green"/>
        </w:rPr>
      </w:pPr>
    </w:p>
    <w:p w:rsidR="00532223" w:rsidRPr="00124D11" w:rsidRDefault="00532223" w:rsidP="00F75970">
      <w:pPr>
        <w:pStyle w:val="Overskrift3"/>
      </w:pPr>
      <w:r w:rsidRPr="00124D11">
        <w:t>Affald</w:t>
      </w:r>
    </w:p>
    <w:p w:rsidR="00532223" w:rsidRPr="00124D11" w:rsidRDefault="00532223" w:rsidP="009230E3">
      <w:pPr>
        <w:pStyle w:val="Normal-Side2overskrift"/>
        <w:spacing w:line="240" w:lineRule="atLeast"/>
        <w:rPr>
          <w:b/>
          <w:caps w:val="0"/>
          <w:spacing w:val="0"/>
          <w:sz w:val="18"/>
          <w:szCs w:val="18"/>
        </w:rPr>
      </w:pPr>
      <w:r w:rsidRPr="00124D11">
        <w:rPr>
          <w:b/>
          <w:caps w:val="0"/>
          <w:spacing w:val="0"/>
          <w:sz w:val="18"/>
          <w:szCs w:val="18"/>
        </w:rPr>
        <w:t>Døde dyr</w:t>
      </w:r>
    </w:p>
    <w:p w:rsidR="00124D11" w:rsidRDefault="009F4F6E" w:rsidP="0030016A">
      <w:pPr>
        <w:pStyle w:val="Default"/>
        <w:spacing w:line="240" w:lineRule="atLeast"/>
        <w:rPr>
          <w:rFonts w:ascii="Verdana" w:hAnsi="Verdana"/>
          <w:sz w:val="18"/>
          <w:szCs w:val="18"/>
        </w:rPr>
      </w:pPr>
      <w:r>
        <w:rPr>
          <w:rFonts w:ascii="Verdana" w:hAnsi="Verdana"/>
          <w:sz w:val="18"/>
          <w:szCs w:val="18"/>
        </w:rPr>
        <w:t xml:space="preserve">Døde </w:t>
      </w:r>
      <w:r w:rsidR="003D33CA">
        <w:rPr>
          <w:rFonts w:ascii="Verdana" w:hAnsi="Verdana"/>
          <w:sz w:val="18"/>
          <w:szCs w:val="18"/>
        </w:rPr>
        <w:t>produktionsdyr</w:t>
      </w:r>
      <w:r>
        <w:rPr>
          <w:rFonts w:ascii="Verdana" w:hAnsi="Verdana"/>
          <w:sz w:val="18"/>
          <w:szCs w:val="18"/>
        </w:rPr>
        <w:t xml:space="preserve"> </w:t>
      </w:r>
      <w:r w:rsidR="00852FC1">
        <w:rPr>
          <w:rFonts w:ascii="Verdana" w:hAnsi="Verdana"/>
          <w:sz w:val="18"/>
          <w:szCs w:val="18"/>
        </w:rPr>
        <w:t xml:space="preserve">bør </w:t>
      </w:r>
      <w:r>
        <w:rPr>
          <w:rFonts w:ascii="Verdana" w:hAnsi="Verdana"/>
          <w:sz w:val="18"/>
          <w:szCs w:val="18"/>
        </w:rPr>
        <w:t>opbevares på en fast plads med spalter</w:t>
      </w:r>
      <w:r w:rsidR="00C454D7">
        <w:rPr>
          <w:rFonts w:ascii="Verdana" w:hAnsi="Verdana"/>
          <w:sz w:val="18"/>
          <w:szCs w:val="18"/>
        </w:rPr>
        <w:t xml:space="preserve"> og</w:t>
      </w:r>
      <w:r>
        <w:rPr>
          <w:rFonts w:ascii="Verdana" w:hAnsi="Verdana"/>
          <w:sz w:val="18"/>
          <w:szCs w:val="18"/>
        </w:rPr>
        <w:t xml:space="preserve"> </w:t>
      </w:r>
      <w:r w:rsidR="00100199">
        <w:rPr>
          <w:rFonts w:ascii="Verdana" w:hAnsi="Verdana"/>
          <w:sz w:val="18"/>
          <w:szCs w:val="18"/>
        </w:rPr>
        <w:t>overdækkes</w:t>
      </w:r>
      <w:r>
        <w:rPr>
          <w:rFonts w:ascii="Verdana" w:hAnsi="Verdana"/>
          <w:sz w:val="18"/>
          <w:szCs w:val="18"/>
        </w:rPr>
        <w:t xml:space="preserve"> med kadaverkappe</w:t>
      </w:r>
      <w:r w:rsidR="00C454D7">
        <w:rPr>
          <w:rFonts w:ascii="Verdana" w:hAnsi="Verdana"/>
          <w:sz w:val="18"/>
          <w:szCs w:val="18"/>
        </w:rPr>
        <w:t>.</w:t>
      </w:r>
      <w:r>
        <w:rPr>
          <w:rFonts w:ascii="Verdana" w:hAnsi="Verdana"/>
          <w:sz w:val="18"/>
          <w:szCs w:val="18"/>
        </w:rPr>
        <w:t xml:space="preserve"> </w:t>
      </w:r>
    </w:p>
    <w:p w:rsidR="0030016A" w:rsidRPr="009228AC" w:rsidRDefault="0030016A" w:rsidP="009230E3">
      <w:pPr>
        <w:pStyle w:val="Normal-Side2overskrift"/>
        <w:spacing w:line="240" w:lineRule="atLeast"/>
        <w:rPr>
          <w:caps w:val="0"/>
          <w:spacing w:val="0"/>
          <w:sz w:val="18"/>
          <w:szCs w:val="18"/>
        </w:rPr>
      </w:pPr>
    </w:p>
    <w:p w:rsidR="00300267" w:rsidRPr="009228AC" w:rsidRDefault="00300267" w:rsidP="009230E3">
      <w:pPr>
        <w:pStyle w:val="Normal-Side2overskrift"/>
        <w:spacing w:line="240" w:lineRule="atLeast"/>
        <w:rPr>
          <w:caps w:val="0"/>
          <w:spacing w:val="0"/>
          <w:sz w:val="18"/>
          <w:szCs w:val="18"/>
        </w:rPr>
      </w:pPr>
      <w:r w:rsidRPr="009228AC">
        <w:rPr>
          <w:caps w:val="0"/>
          <w:spacing w:val="0"/>
          <w:sz w:val="18"/>
          <w:szCs w:val="18"/>
        </w:rPr>
        <w:t xml:space="preserve">Håndtering af døde dyr på </w:t>
      </w:r>
      <w:r w:rsidR="00DE2D4C" w:rsidRPr="009228AC">
        <w:rPr>
          <w:caps w:val="0"/>
          <w:spacing w:val="0"/>
          <w:sz w:val="18"/>
          <w:szCs w:val="18"/>
        </w:rPr>
        <w:t>bedrift</w:t>
      </w:r>
      <w:r w:rsidRPr="009228AC">
        <w:rPr>
          <w:caps w:val="0"/>
          <w:spacing w:val="0"/>
          <w:sz w:val="18"/>
          <w:szCs w:val="18"/>
        </w:rPr>
        <w:t>en er omfattet af reglerne i bekendtgørelse om opbevaring m.m. af døde produktionsdyr</w:t>
      </w:r>
      <w:r w:rsidR="00DB6044" w:rsidRPr="009228AC">
        <w:rPr>
          <w:caps w:val="0"/>
          <w:spacing w:val="0"/>
          <w:sz w:val="18"/>
          <w:szCs w:val="18"/>
        </w:rPr>
        <w:t xml:space="preserve">. </w:t>
      </w:r>
      <w:r w:rsidRPr="009228AC">
        <w:rPr>
          <w:caps w:val="0"/>
          <w:spacing w:val="0"/>
          <w:sz w:val="18"/>
          <w:szCs w:val="18"/>
        </w:rPr>
        <w:t xml:space="preserve">Reglerne sigter primært mod at undgå smitterisiko fra døde dyr gennem krav </w:t>
      </w:r>
      <w:r w:rsidR="00B22B62" w:rsidRPr="009228AC">
        <w:rPr>
          <w:caps w:val="0"/>
          <w:spacing w:val="0"/>
          <w:sz w:val="18"/>
          <w:szCs w:val="18"/>
        </w:rPr>
        <w:t>om</w:t>
      </w:r>
      <w:r w:rsidRPr="009228AC">
        <w:rPr>
          <w:caps w:val="0"/>
          <w:spacing w:val="0"/>
          <w:sz w:val="18"/>
          <w:szCs w:val="18"/>
        </w:rPr>
        <w:t xml:space="preserve"> placering og indretning af afhentningspladser.</w:t>
      </w:r>
      <w:r w:rsidR="009230E3" w:rsidRPr="009228AC">
        <w:rPr>
          <w:caps w:val="0"/>
          <w:spacing w:val="0"/>
          <w:sz w:val="18"/>
          <w:szCs w:val="18"/>
        </w:rPr>
        <w:t xml:space="preserve"> </w:t>
      </w:r>
    </w:p>
    <w:p w:rsidR="009230E3" w:rsidRPr="009228AC" w:rsidRDefault="009230E3" w:rsidP="009230E3">
      <w:pPr>
        <w:pStyle w:val="Normal-Side2overskrift"/>
        <w:spacing w:line="240" w:lineRule="atLeast"/>
        <w:rPr>
          <w:caps w:val="0"/>
          <w:spacing w:val="0"/>
          <w:sz w:val="18"/>
          <w:szCs w:val="18"/>
        </w:rPr>
      </w:pPr>
    </w:p>
    <w:p w:rsidR="006715E9" w:rsidRPr="009228AC" w:rsidRDefault="00D2517A" w:rsidP="009230E3">
      <w:pPr>
        <w:pStyle w:val="Normal-Side2overskrift"/>
        <w:spacing w:line="240" w:lineRule="atLeast"/>
        <w:rPr>
          <w:caps w:val="0"/>
          <w:spacing w:val="0"/>
          <w:sz w:val="18"/>
          <w:szCs w:val="18"/>
        </w:rPr>
      </w:pPr>
      <w:r w:rsidRPr="009228AC">
        <w:rPr>
          <w:caps w:val="0"/>
          <w:spacing w:val="0"/>
          <w:sz w:val="18"/>
          <w:szCs w:val="18"/>
        </w:rPr>
        <w:t>Det vurderes, at døde dyr kan opbevares og bortskaffes miljømæssigt forsvarligt. Der</w:t>
      </w:r>
      <w:r w:rsidR="009230E3" w:rsidRPr="009228AC">
        <w:rPr>
          <w:caps w:val="0"/>
          <w:spacing w:val="0"/>
          <w:sz w:val="18"/>
          <w:szCs w:val="18"/>
        </w:rPr>
        <w:t xml:space="preserve"> er ikke vurderet behov for at stille yderligere vilkår i relation til opbevaring og bortskaffelse</w:t>
      </w:r>
      <w:r w:rsidRPr="009228AC">
        <w:rPr>
          <w:caps w:val="0"/>
          <w:spacing w:val="0"/>
          <w:sz w:val="18"/>
          <w:szCs w:val="18"/>
        </w:rPr>
        <w:t>.</w:t>
      </w:r>
      <w:r w:rsidR="00923C90" w:rsidRPr="009228AC">
        <w:rPr>
          <w:caps w:val="0"/>
          <w:spacing w:val="0"/>
          <w:sz w:val="18"/>
          <w:szCs w:val="18"/>
        </w:rPr>
        <w:t xml:space="preserve"> </w:t>
      </w:r>
      <w:r w:rsidR="006715E9" w:rsidRPr="009228AC">
        <w:rPr>
          <w:caps w:val="0"/>
          <w:spacing w:val="0"/>
          <w:sz w:val="18"/>
          <w:szCs w:val="18"/>
        </w:rPr>
        <w:t>Der gøres opmærksom på, at Fødevarestyrelsen er myndighed på området.</w:t>
      </w:r>
    </w:p>
    <w:p w:rsidR="00300267" w:rsidRPr="006A1BAD" w:rsidRDefault="00300267" w:rsidP="009230E3">
      <w:pPr>
        <w:pStyle w:val="Normal-Side2overskrift"/>
        <w:spacing w:line="240" w:lineRule="atLeast"/>
        <w:rPr>
          <w:caps w:val="0"/>
          <w:color w:val="0070C0"/>
          <w:spacing w:val="0"/>
          <w:sz w:val="18"/>
          <w:szCs w:val="18"/>
        </w:rPr>
      </w:pPr>
    </w:p>
    <w:p w:rsidR="006F5A6B" w:rsidRPr="00DB73A8" w:rsidRDefault="006F5A6B" w:rsidP="006F5A6B">
      <w:pPr>
        <w:pStyle w:val="Normal-Side2overskrift"/>
        <w:spacing w:line="240" w:lineRule="atLeast"/>
        <w:rPr>
          <w:b/>
          <w:caps w:val="0"/>
          <w:color w:val="FF0000"/>
          <w:spacing w:val="0"/>
          <w:sz w:val="18"/>
          <w:szCs w:val="18"/>
        </w:rPr>
      </w:pPr>
      <w:r w:rsidRPr="006A1BAD">
        <w:rPr>
          <w:b/>
          <w:caps w:val="0"/>
          <w:spacing w:val="0"/>
          <w:sz w:val="18"/>
          <w:szCs w:val="18"/>
        </w:rPr>
        <w:t xml:space="preserve">Olie-/ og kemikalieaffald </w:t>
      </w:r>
    </w:p>
    <w:p w:rsidR="006F5A6B" w:rsidRDefault="006F5A6B" w:rsidP="006F5A6B">
      <w:pPr>
        <w:pStyle w:val="Normal-Side2overskrift"/>
        <w:spacing w:line="240" w:lineRule="atLeast"/>
        <w:rPr>
          <w:caps w:val="0"/>
          <w:spacing w:val="0"/>
          <w:sz w:val="18"/>
          <w:szCs w:val="18"/>
        </w:rPr>
      </w:pPr>
      <w:r w:rsidRPr="006A1BAD">
        <w:rPr>
          <w:caps w:val="0"/>
          <w:spacing w:val="0"/>
          <w:sz w:val="18"/>
          <w:szCs w:val="18"/>
        </w:rPr>
        <w:t xml:space="preserve">Der er stillet vilkår om, at korrekt bortskaffelse af </w:t>
      </w:r>
      <w:r w:rsidR="00DE2D4C" w:rsidRPr="006A1BAD">
        <w:rPr>
          <w:caps w:val="0"/>
          <w:spacing w:val="0"/>
          <w:sz w:val="18"/>
          <w:szCs w:val="18"/>
        </w:rPr>
        <w:t>bedrift</w:t>
      </w:r>
      <w:r w:rsidRPr="006A1BAD">
        <w:rPr>
          <w:caps w:val="0"/>
          <w:spacing w:val="0"/>
          <w:sz w:val="18"/>
          <w:szCs w:val="18"/>
        </w:rPr>
        <w:t>ens farlige affald (incl. veterinært affald) skal kunne dokumenteres f.eks. ved regninger fra godkendte transportører og/eller modtageanlæg. Dokumentationen skal opbevares i 5 år.</w:t>
      </w:r>
    </w:p>
    <w:p w:rsidR="00EF21C8" w:rsidRDefault="00EF21C8" w:rsidP="006F5A6B">
      <w:pPr>
        <w:pStyle w:val="Normal-Side2overskrift"/>
        <w:spacing w:line="240" w:lineRule="atLeast"/>
        <w:rPr>
          <w:caps w:val="0"/>
          <w:color w:val="0070C0"/>
          <w:spacing w:val="0"/>
          <w:sz w:val="18"/>
          <w:szCs w:val="18"/>
          <w:highlight w:val="green"/>
        </w:rPr>
      </w:pPr>
    </w:p>
    <w:p w:rsidR="006F5A6B" w:rsidRPr="006A1BAD" w:rsidRDefault="006F5A6B" w:rsidP="006F5A6B">
      <w:pPr>
        <w:pStyle w:val="Normal-Side2overskrift"/>
        <w:spacing w:line="240" w:lineRule="atLeast"/>
        <w:rPr>
          <w:b/>
          <w:caps w:val="0"/>
          <w:spacing w:val="0"/>
          <w:sz w:val="18"/>
          <w:szCs w:val="18"/>
        </w:rPr>
      </w:pPr>
      <w:r w:rsidRPr="006A1BAD">
        <w:rPr>
          <w:b/>
          <w:caps w:val="0"/>
          <w:spacing w:val="0"/>
          <w:sz w:val="18"/>
          <w:szCs w:val="18"/>
        </w:rPr>
        <w:t xml:space="preserve">Fast affald </w:t>
      </w:r>
    </w:p>
    <w:p w:rsidR="006F5A6B" w:rsidRDefault="00105EBB" w:rsidP="006F5A6B">
      <w:pPr>
        <w:pStyle w:val="Normal-Side2overskrift"/>
        <w:spacing w:line="240" w:lineRule="atLeast"/>
        <w:rPr>
          <w:caps w:val="0"/>
          <w:spacing w:val="0"/>
          <w:sz w:val="18"/>
          <w:szCs w:val="18"/>
        </w:rPr>
      </w:pPr>
      <w:r w:rsidRPr="006A1BAD">
        <w:rPr>
          <w:caps w:val="0"/>
          <w:spacing w:val="0"/>
          <w:sz w:val="18"/>
          <w:szCs w:val="18"/>
        </w:rPr>
        <w:t>Erhvervs</w:t>
      </w:r>
      <w:r w:rsidR="006F5A6B" w:rsidRPr="006A1BAD">
        <w:rPr>
          <w:caps w:val="0"/>
          <w:spacing w:val="0"/>
          <w:sz w:val="18"/>
          <w:szCs w:val="18"/>
        </w:rPr>
        <w:t xml:space="preserve">affald </w:t>
      </w:r>
      <w:r w:rsidRPr="006A1BAD">
        <w:rPr>
          <w:caps w:val="0"/>
          <w:spacing w:val="0"/>
          <w:sz w:val="18"/>
          <w:szCs w:val="18"/>
        </w:rPr>
        <w:t>skal</w:t>
      </w:r>
      <w:r w:rsidR="006F5A6B" w:rsidRPr="006A1BAD">
        <w:rPr>
          <w:caps w:val="0"/>
          <w:spacing w:val="0"/>
          <w:sz w:val="18"/>
          <w:szCs w:val="18"/>
        </w:rPr>
        <w:t xml:space="preserve"> sorteres, så mest muligt kan genbruges. F.eks. kan rene fraktioner af papir og pap med stor fordel udsorteres og afleveres til genbrug</w:t>
      </w:r>
      <w:r w:rsidR="007053CD" w:rsidRPr="006A1BAD">
        <w:rPr>
          <w:caps w:val="0"/>
          <w:spacing w:val="0"/>
          <w:sz w:val="18"/>
          <w:szCs w:val="18"/>
        </w:rPr>
        <w:t>. Endvidere kan flere og flere plastfraktioner afleveres til genbrug</w:t>
      </w:r>
      <w:r w:rsidR="006F5A6B" w:rsidRPr="006A1BAD">
        <w:rPr>
          <w:caps w:val="0"/>
          <w:spacing w:val="0"/>
          <w:sz w:val="18"/>
          <w:szCs w:val="18"/>
        </w:rPr>
        <w:t>.</w:t>
      </w:r>
      <w:r w:rsidRPr="006A1BAD">
        <w:rPr>
          <w:caps w:val="0"/>
          <w:spacing w:val="0"/>
          <w:sz w:val="18"/>
          <w:szCs w:val="18"/>
        </w:rPr>
        <w:t xml:space="preserve"> Fremkommer der væsentlige mængder genanvendeligt affald er der pligt til at sikre</w:t>
      </w:r>
      <w:r w:rsidR="00B22B62" w:rsidRPr="006A1BAD">
        <w:rPr>
          <w:caps w:val="0"/>
          <w:spacing w:val="0"/>
          <w:sz w:val="18"/>
          <w:szCs w:val="18"/>
        </w:rPr>
        <w:t>,</w:t>
      </w:r>
      <w:r w:rsidRPr="006A1BAD">
        <w:rPr>
          <w:caps w:val="0"/>
          <w:spacing w:val="0"/>
          <w:sz w:val="18"/>
          <w:szCs w:val="18"/>
        </w:rPr>
        <w:t xml:space="preserve"> at affaldet genanvendes.</w:t>
      </w:r>
      <w:r w:rsidR="00C9632C" w:rsidRPr="006A1BAD">
        <w:rPr>
          <w:caps w:val="0"/>
          <w:spacing w:val="0"/>
          <w:sz w:val="18"/>
          <w:szCs w:val="18"/>
        </w:rPr>
        <w:t xml:space="preserve"> Pligten til kildesortering og afsætning af genanvendeligt afffald til genanvendelse fremgår af affaldsbekendtgørelsen</w:t>
      </w:r>
      <w:r w:rsidR="00B22B62" w:rsidRPr="006A1BAD">
        <w:rPr>
          <w:caps w:val="0"/>
          <w:spacing w:val="0"/>
          <w:sz w:val="18"/>
          <w:szCs w:val="18"/>
        </w:rPr>
        <w:t>,</w:t>
      </w:r>
      <w:r w:rsidR="00C9632C" w:rsidRPr="006A1BAD">
        <w:rPr>
          <w:caps w:val="0"/>
          <w:spacing w:val="0"/>
          <w:sz w:val="18"/>
          <w:szCs w:val="18"/>
        </w:rPr>
        <w:t xml:space="preserve"> og der skal derfor ikke sættes vilkår herom.</w:t>
      </w:r>
    </w:p>
    <w:p w:rsidR="006A224E" w:rsidRDefault="006A224E" w:rsidP="006F5A6B">
      <w:pPr>
        <w:pStyle w:val="Normal-Side2overskrift"/>
        <w:spacing w:line="240" w:lineRule="atLeast"/>
        <w:rPr>
          <w:b/>
          <w:caps w:val="0"/>
          <w:spacing w:val="0"/>
          <w:sz w:val="18"/>
          <w:szCs w:val="18"/>
        </w:rPr>
      </w:pPr>
    </w:p>
    <w:p w:rsidR="006F5A6B" w:rsidRPr="009007BB" w:rsidRDefault="006F5A6B" w:rsidP="006F5A6B">
      <w:pPr>
        <w:pStyle w:val="Normal-Side2overskrift"/>
        <w:spacing w:line="240" w:lineRule="atLeast"/>
        <w:rPr>
          <w:b/>
          <w:caps w:val="0"/>
          <w:spacing w:val="0"/>
          <w:sz w:val="18"/>
          <w:szCs w:val="18"/>
        </w:rPr>
      </w:pPr>
      <w:r w:rsidRPr="009007BB">
        <w:rPr>
          <w:b/>
          <w:caps w:val="0"/>
          <w:spacing w:val="0"/>
          <w:sz w:val="18"/>
          <w:szCs w:val="18"/>
        </w:rPr>
        <w:t>Øvrigt affald</w:t>
      </w:r>
    </w:p>
    <w:p w:rsidR="006F5A6B" w:rsidRPr="009007BB" w:rsidRDefault="006F5A6B" w:rsidP="006F5A6B">
      <w:pPr>
        <w:pStyle w:val="Normal-Side2overskrift"/>
        <w:spacing w:line="240" w:lineRule="atLeast"/>
        <w:rPr>
          <w:caps w:val="0"/>
          <w:spacing w:val="0"/>
          <w:sz w:val="18"/>
          <w:szCs w:val="18"/>
        </w:rPr>
      </w:pPr>
      <w:r w:rsidRPr="009007BB">
        <w:rPr>
          <w:caps w:val="0"/>
          <w:spacing w:val="0"/>
          <w:sz w:val="18"/>
          <w:szCs w:val="18"/>
        </w:rPr>
        <w:t xml:space="preserve">Der er stillet vilkår om, at rester af foder skal opbevares på tæt belægning og overdækkes med presenning el. lign. </w:t>
      </w:r>
      <w:r w:rsidR="00E52EC3">
        <w:rPr>
          <w:caps w:val="0"/>
          <w:spacing w:val="0"/>
          <w:sz w:val="18"/>
          <w:szCs w:val="18"/>
        </w:rPr>
        <w:t xml:space="preserve">Det skal sikres, at resterne ikke bliver til rotter- og mussefoder </w:t>
      </w:r>
      <w:r w:rsidR="00C9632C" w:rsidRPr="009007BB">
        <w:rPr>
          <w:caps w:val="0"/>
          <w:spacing w:val="0"/>
          <w:sz w:val="18"/>
          <w:szCs w:val="18"/>
        </w:rPr>
        <w:t>Alternativt kan k</w:t>
      </w:r>
      <w:r w:rsidR="003112E4" w:rsidRPr="009007BB">
        <w:rPr>
          <w:caps w:val="0"/>
          <w:spacing w:val="0"/>
          <w:sz w:val="18"/>
          <w:szCs w:val="18"/>
        </w:rPr>
        <w:t>a</w:t>
      </w:r>
      <w:r w:rsidR="00C9632C" w:rsidRPr="009007BB">
        <w:rPr>
          <w:caps w:val="0"/>
          <w:spacing w:val="0"/>
          <w:sz w:val="18"/>
          <w:szCs w:val="18"/>
        </w:rPr>
        <w:t>sseret foder tilføres gyllebeholde</w:t>
      </w:r>
      <w:r w:rsidR="003112E4" w:rsidRPr="009007BB">
        <w:rPr>
          <w:caps w:val="0"/>
          <w:spacing w:val="0"/>
          <w:sz w:val="18"/>
          <w:szCs w:val="18"/>
        </w:rPr>
        <w:t>r</w:t>
      </w:r>
      <w:r w:rsidR="00C9632C" w:rsidRPr="009007BB">
        <w:rPr>
          <w:caps w:val="0"/>
          <w:spacing w:val="0"/>
          <w:sz w:val="18"/>
          <w:szCs w:val="18"/>
        </w:rPr>
        <w:t xml:space="preserve">ne. </w:t>
      </w:r>
      <w:r w:rsidRPr="009007BB">
        <w:rPr>
          <w:caps w:val="0"/>
          <w:spacing w:val="0"/>
          <w:sz w:val="18"/>
          <w:szCs w:val="18"/>
        </w:rPr>
        <w:t xml:space="preserve">Vilkåret skal </w:t>
      </w:r>
      <w:r w:rsidR="00C9632C" w:rsidRPr="009007BB">
        <w:rPr>
          <w:caps w:val="0"/>
          <w:spacing w:val="0"/>
          <w:sz w:val="18"/>
          <w:szCs w:val="18"/>
        </w:rPr>
        <w:t xml:space="preserve">mindske </w:t>
      </w:r>
      <w:r w:rsidRPr="009007BB">
        <w:rPr>
          <w:caps w:val="0"/>
          <w:spacing w:val="0"/>
          <w:sz w:val="18"/>
          <w:szCs w:val="18"/>
        </w:rPr>
        <w:t>risiko</w:t>
      </w:r>
      <w:r w:rsidR="00307EAD" w:rsidRPr="009007BB">
        <w:rPr>
          <w:caps w:val="0"/>
          <w:spacing w:val="0"/>
          <w:sz w:val="18"/>
          <w:szCs w:val="18"/>
        </w:rPr>
        <w:t>en</w:t>
      </w:r>
      <w:r w:rsidRPr="009007BB">
        <w:rPr>
          <w:caps w:val="0"/>
          <w:spacing w:val="0"/>
          <w:sz w:val="18"/>
          <w:szCs w:val="18"/>
        </w:rPr>
        <w:t xml:space="preserve"> for tiltrækning af skadedyr, eller forurening af området omkring </w:t>
      </w:r>
      <w:r w:rsidR="00DE2D4C" w:rsidRPr="009007BB">
        <w:rPr>
          <w:caps w:val="0"/>
          <w:spacing w:val="0"/>
          <w:sz w:val="18"/>
          <w:szCs w:val="18"/>
        </w:rPr>
        <w:t>bedrift</w:t>
      </w:r>
      <w:r w:rsidRPr="009007BB">
        <w:rPr>
          <w:caps w:val="0"/>
          <w:spacing w:val="0"/>
          <w:sz w:val="18"/>
          <w:szCs w:val="18"/>
        </w:rPr>
        <w:t>e</w:t>
      </w:r>
      <w:r w:rsidR="00DE2D4C" w:rsidRPr="009007BB">
        <w:rPr>
          <w:caps w:val="0"/>
          <w:spacing w:val="0"/>
          <w:sz w:val="18"/>
          <w:szCs w:val="18"/>
        </w:rPr>
        <w:t>n</w:t>
      </w:r>
      <w:r w:rsidRPr="009007BB">
        <w:rPr>
          <w:caps w:val="0"/>
          <w:spacing w:val="0"/>
          <w:sz w:val="18"/>
          <w:szCs w:val="18"/>
        </w:rPr>
        <w:t>, samt mindske risikoen for lugtgener.</w:t>
      </w:r>
    </w:p>
    <w:p w:rsidR="006F5A6B" w:rsidRPr="008F3191" w:rsidRDefault="006F5A6B" w:rsidP="006F5A6B">
      <w:pPr>
        <w:pStyle w:val="Normal-Side2overskrift"/>
        <w:spacing w:line="240" w:lineRule="atLeast"/>
        <w:rPr>
          <w:caps w:val="0"/>
          <w:spacing w:val="0"/>
          <w:sz w:val="18"/>
          <w:szCs w:val="18"/>
          <w:highlight w:val="green"/>
        </w:rPr>
      </w:pPr>
    </w:p>
    <w:p w:rsidR="006F5A6B" w:rsidRPr="009007BB" w:rsidRDefault="006F5A6B" w:rsidP="006F5A6B">
      <w:pPr>
        <w:pStyle w:val="Normal-Side2overskrift"/>
        <w:spacing w:line="240" w:lineRule="atLeast"/>
        <w:rPr>
          <w:caps w:val="0"/>
          <w:spacing w:val="0"/>
          <w:sz w:val="18"/>
          <w:szCs w:val="18"/>
        </w:rPr>
      </w:pPr>
      <w:r w:rsidRPr="009007BB">
        <w:rPr>
          <w:caps w:val="0"/>
          <w:spacing w:val="0"/>
          <w:sz w:val="18"/>
          <w:szCs w:val="18"/>
        </w:rPr>
        <w:t xml:space="preserve">I de generelle bemærkninger efter vilkårene er der blandt andet henvist </w:t>
      </w:r>
      <w:r w:rsidR="001D008C">
        <w:rPr>
          <w:caps w:val="0"/>
          <w:spacing w:val="0"/>
          <w:sz w:val="18"/>
          <w:szCs w:val="18"/>
        </w:rPr>
        <w:t xml:space="preserve">til </w:t>
      </w:r>
      <w:r w:rsidR="00105EBB" w:rsidRPr="009007BB">
        <w:rPr>
          <w:caps w:val="0"/>
          <w:spacing w:val="0"/>
          <w:sz w:val="18"/>
          <w:szCs w:val="18"/>
        </w:rPr>
        <w:t>affaldsbekendtgørelsen, som pålægger alle erhvervsvirksomheder at kildesortere deres affald og sikre</w:t>
      </w:r>
      <w:r w:rsidR="00C9632C" w:rsidRPr="009007BB">
        <w:rPr>
          <w:caps w:val="0"/>
          <w:spacing w:val="0"/>
          <w:sz w:val="18"/>
          <w:szCs w:val="18"/>
        </w:rPr>
        <w:t>,</w:t>
      </w:r>
      <w:r w:rsidR="00105EBB" w:rsidRPr="009007BB">
        <w:rPr>
          <w:caps w:val="0"/>
          <w:spacing w:val="0"/>
          <w:sz w:val="18"/>
          <w:szCs w:val="18"/>
        </w:rPr>
        <w:t xml:space="preserve"> at væsentlige dele genanvendes</w:t>
      </w:r>
      <w:r w:rsidRPr="009007BB">
        <w:rPr>
          <w:caps w:val="0"/>
          <w:spacing w:val="0"/>
          <w:sz w:val="18"/>
          <w:szCs w:val="18"/>
        </w:rPr>
        <w:t xml:space="preserve">. </w:t>
      </w:r>
    </w:p>
    <w:p w:rsidR="006F5A6B" w:rsidRPr="009007BB" w:rsidRDefault="006F5A6B" w:rsidP="006F5A6B">
      <w:pPr>
        <w:pStyle w:val="Normal-Side2overskrift"/>
        <w:spacing w:line="240" w:lineRule="atLeast"/>
        <w:rPr>
          <w:caps w:val="0"/>
          <w:color w:val="0070C0"/>
          <w:spacing w:val="0"/>
          <w:sz w:val="18"/>
          <w:szCs w:val="18"/>
        </w:rPr>
      </w:pPr>
    </w:p>
    <w:p w:rsidR="006F5A6B" w:rsidRPr="009007BB" w:rsidRDefault="006F5A6B" w:rsidP="006F5A6B">
      <w:pPr>
        <w:pStyle w:val="Normal-Side2overskrift"/>
        <w:spacing w:line="240" w:lineRule="atLeast"/>
        <w:rPr>
          <w:i/>
          <w:caps w:val="0"/>
          <w:spacing w:val="0"/>
          <w:sz w:val="18"/>
          <w:szCs w:val="18"/>
        </w:rPr>
      </w:pPr>
      <w:r w:rsidRPr="009007BB">
        <w:rPr>
          <w:i/>
          <w:caps w:val="0"/>
          <w:spacing w:val="0"/>
          <w:sz w:val="18"/>
          <w:szCs w:val="18"/>
        </w:rPr>
        <w:t xml:space="preserve">Kommunens vurdering </w:t>
      </w:r>
    </w:p>
    <w:p w:rsidR="006F5A6B" w:rsidRDefault="006F5A6B" w:rsidP="006F5A6B">
      <w:pPr>
        <w:pStyle w:val="Normal-Side2overskrift"/>
        <w:spacing w:line="240" w:lineRule="atLeast"/>
        <w:rPr>
          <w:i/>
          <w:caps w:val="0"/>
          <w:spacing w:val="0"/>
          <w:sz w:val="18"/>
          <w:szCs w:val="18"/>
        </w:rPr>
      </w:pPr>
      <w:r w:rsidRPr="009007BB">
        <w:rPr>
          <w:i/>
          <w:caps w:val="0"/>
          <w:spacing w:val="0"/>
          <w:sz w:val="18"/>
          <w:szCs w:val="18"/>
        </w:rPr>
        <w:t xml:space="preserve">Guldborgsund Kommune vurderer, at der på basis af overholdelse af givne vilkår og generelle </w:t>
      </w:r>
      <w:r w:rsidR="00C9632C" w:rsidRPr="009007BB">
        <w:rPr>
          <w:i/>
          <w:caps w:val="0"/>
          <w:spacing w:val="0"/>
          <w:sz w:val="18"/>
          <w:szCs w:val="18"/>
        </w:rPr>
        <w:t>regl</w:t>
      </w:r>
      <w:r w:rsidRPr="009007BB">
        <w:rPr>
          <w:i/>
          <w:caps w:val="0"/>
          <w:spacing w:val="0"/>
          <w:sz w:val="18"/>
          <w:szCs w:val="18"/>
        </w:rPr>
        <w:t xml:space="preserve">er ikke vil være problemer med hensyn til håndtering af affald fra </w:t>
      </w:r>
      <w:r w:rsidR="00DE2D4C" w:rsidRPr="009007BB">
        <w:rPr>
          <w:i/>
          <w:caps w:val="0"/>
          <w:spacing w:val="0"/>
          <w:sz w:val="18"/>
          <w:szCs w:val="18"/>
        </w:rPr>
        <w:t>bedrift</w:t>
      </w:r>
      <w:r w:rsidRPr="009007BB">
        <w:rPr>
          <w:i/>
          <w:caps w:val="0"/>
          <w:spacing w:val="0"/>
          <w:sz w:val="18"/>
          <w:szCs w:val="18"/>
        </w:rPr>
        <w:t>en. Affaldsopbevaring, håndtering og bortskaffelse vurderes ikke at have væsentlig virkning på omgivelserne.</w:t>
      </w:r>
    </w:p>
    <w:p w:rsidR="003616C1" w:rsidRPr="00834C4D" w:rsidRDefault="003616C1" w:rsidP="00EB0AAD">
      <w:pPr>
        <w:pStyle w:val="Normal-Side2overskrift"/>
        <w:spacing w:line="240" w:lineRule="atLeast"/>
        <w:rPr>
          <w:caps w:val="0"/>
          <w:color w:val="FF0000"/>
          <w:spacing w:val="0"/>
          <w:sz w:val="18"/>
          <w:szCs w:val="18"/>
        </w:rPr>
      </w:pPr>
    </w:p>
    <w:p w:rsidR="00532223" w:rsidRPr="00092B90" w:rsidRDefault="00532223" w:rsidP="00F75970">
      <w:pPr>
        <w:pStyle w:val="Overskrift3"/>
      </w:pPr>
      <w:r w:rsidRPr="00092B90">
        <w:t>Råvarer og hjælpestoffer</w:t>
      </w:r>
    </w:p>
    <w:p w:rsidR="00C36E0C" w:rsidRPr="00092B90" w:rsidRDefault="00C36E0C" w:rsidP="0019475E">
      <w:pPr>
        <w:pStyle w:val="Normal-Side2overskrift"/>
        <w:spacing w:line="240" w:lineRule="atLeast"/>
        <w:rPr>
          <w:b/>
          <w:caps w:val="0"/>
          <w:spacing w:val="0"/>
          <w:sz w:val="18"/>
          <w:szCs w:val="18"/>
        </w:rPr>
      </w:pPr>
      <w:r w:rsidRPr="00092B90">
        <w:rPr>
          <w:b/>
          <w:caps w:val="0"/>
          <w:spacing w:val="0"/>
          <w:sz w:val="18"/>
          <w:szCs w:val="18"/>
        </w:rPr>
        <w:t>Olie/dieselolie</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Der er ikke stillet vilkår i forbindelse med opbevaring af fyrings/dieselolie, da dette er omfattet af olietanksbekendtgørelsen. Der skal dog gøres opmærksom på, at opbevaring af diesel- og fyringsolie i overjordiske tanke skal ske i typegodkendte beholdere på varigt og stabilt underlag, og at der ikke må være risiko for afløb til jord, kloak, overfladevand eller grundvand.</w:t>
      </w:r>
    </w:p>
    <w:p w:rsidR="006F5A6B" w:rsidRPr="00092B90" w:rsidRDefault="006F5A6B" w:rsidP="006F5A6B">
      <w:pPr>
        <w:pStyle w:val="Normal-Side2overskrift"/>
        <w:spacing w:line="240" w:lineRule="atLeast"/>
        <w:rPr>
          <w:caps w:val="0"/>
          <w:spacing w:val="0"/>
          <w:sz w:val="18"/>
          <w:szCs w:val="18"/>
        </w:rPr>
      </w:pPr>
    </w:p>
    <w:p w:rsidR="006F5A6B" w:rsidRPr="00092B90" w:rsidRDefault="006F5A6B" w:rsidP="006F5A6B">
      <w:pPr>
        <w:pStyle w:val="Normal-Side2overskrift"/>
        <w:spacing w:line="240" w:lineRule="atLeast"/>
        <w:rPr>
          <w:b/>
          <w:caps w:val="0"/>
          <w:spacing w:val="0"/>
          <w:sz w:val="18"/>
          <w:szCs w:val="18"/>
        </w:rPr>
      </w:pPr>
      <w:r w:rsidRPr="00092B90">
        <w:rPr>
          <w:b/>
          <w:caps w:val="0"/>
          <w:spacing w:val="0"/>
          <w:sz w:val="18"/>
          <w:szCs w:val="18"/>
        </w:rPr>
        <w:t>Øvrige olieprodukter</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Der er sat vilkår om, at øvrige olieprodukter skal opbevares forsvarligt, så der ikke er risiko for forurening af jord, grundvand eller overfladevend. Samtidigt bør der etableres mulighed for opsamling af evt. spild.</w:t>
      </w:r>
    </w:p>
    <w:p w:rsidR="00A02DF1" w:rsidRPr="00092B90" w:rsidRDefault="00A02DF1" w:rsidP="0019475E">
      <w:pPr>
        <w:pStyle w:val="Normal-Side2overskrift"/>
        <w:spacing w:line="240" w:lineRule="atLeast"/>
        <w:rPr>
          <w:caps w:val="0"/>
          <w:spacing w:val="0"/>
          <w:sz w:val="18"/>
          <w:szCs w:val="18"/>
        </w:rPr>
      </w:pPr>
    </w:p>
    <w:p w:rsidR="00C36E0C" w:rsidRPr="00092B90" w:rsidRDefault="00C36E0C" w:rsidP="0019475E">
      <w:pPr>
        <w:pStyle w:val="Normal-Side2overskrift"/>
        <w:spacing w:line="240" w:lineRule="atLeast"/>
        <w:rPr>
          <w:b/>
          <w:caps w:val="0"/>
          <w:spacing w:val="0"/>
          <w:sz w:val="18"/>
          <w:szCs w:val="18"/>
        </w:rPr>
      </w:pPr>
      <w:r w:rsidRPr="00092B90">
        <w:rPr>
          <w:b/>
          <w:caps w:val="0"/>
          <w:spacing w:val="0"/>
          <w:sz w:val="18"/>
          <w:szCs w:val="18"/>
        </w:rPr>
        <w:t>Pesticider/sprøjtemidler</w:t>
      </w:r>
      <w:r w:rsidR="00972E00" w:rsidRPr="00092B90">
        <w:rPr>
          <w:b/>
          <w:caps w:val="0"/>
          <w:spacing w:val="0"/>
          <w:sz w:val="18"/>
          <w:szCs w:val="18"/>
        </w:rPr>
        <w:t>/kemikalier</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Oplag af kemikalier skal i henhold til gældende lovgivning opbevares utilgængeligt for børn, dyr og uvedkommende. Oplaget må ikke medføre risiko for forurening af jord, grundvand eller overfladevand. Oplaget skal derfor være under tag og på spildbakke eller tæt bund med op</w:t>
      </w:r>
      <w:r w:rsidR="00C9632C" w:rsidRPr="00092B90">
        <w:rPr>
          <w:caps w:val="0"/>
          <w:spacing w:val="0"/>
          <w:sz w:val="18"/>
          <w:szCs w:val="18"/>
        </w:rPr>
        <w:t xml:space="preserve"> </w:t>
      </w:r>
      <w:r w:rsidRPr="00092B90">
        <w:rPr>
          <w:caps w:val="0"/>
          <w:spacing w:val="0"/>
          <w:sz w:val="18"/>
          <w:szCs w:val="18"/>
        </w:rPr>
        <w:t>kant, uden mulighed for afløb til kloak, jord, afløb, dræn, vandløb, boringer eller brønde.</w:t>
      </w:r>
    </w:p>
    <w:p w:rsidR="006F5A6B" w:rsidRPr="00A27A0D" w:rsidRDefault="006F5A6B" w:rsidP="006F5A6B">
      <w:pPr>
        <w:pStyle w:val="Normal-Side2overskrift"/>
        <w:spacing w:line="240" w:lineRule="atLeast"/>
        <w:rPr>
          <w:caps w:val="0"/>
          <w:spacing w:val="0"/>
          <w:sz w:val="18"/>
          <w:szCs w:val="18"/>
        </w:rPr>
      </w:pPr>
    </w:p>
    <w:p w:rsidR="006F5A6B" w:rsidRPr="00092B90" w:rsidRDefault="006F5A6B" w:rsidP="006F5A6B">
      <w:pPr>
        <w:pStyle w:val="Normal-Side2overskrift"/>
        <w:spacing w:line="240" w:lineRule="atLeast"/>
        <w:rPr>
          <w:i/>
          <w:caps w:val="0"/>
          <w:spacing w:val="0"/>
          <w:sz w:val="18"/>
          <w:szCs w:val="18"/>
        </w:rPr>
      </w:pPr>
      <w:r w:rsidRPr="00092B90">
        <w:rPr>
          <w:i/>
          <w:caps w:val="0"/>
          <w:spacing w:val="0"/>
          <w:sz w:val="18"/>
          <w:szCs w:val="18"/>
        </w:rPr>
        <w:t xml:space="preserve">Kommunens vurdering </w:t>
      </w:r>
    </w:p>
    <w:p w:rsidR="006F5A6B" w:rsidRPr="00092B90" w:rsidRDefault="006F5A6B" w:rsidP="006F5A6B">
      <w:pPr>
        <w:pStyle w:val="Normal-Side2overskrift"/>
        <w:spacing w:line="240" w:lineRule="atLeast"/>
        <w:rPr>
          <w:i/>
          <w:caps w:val="0"/>
          <w:spacing w:val="0"/>
          <w:sz w:val="18"/>
          <w:szCs w:val="18"/>
        </w:rPr>
      </w:pPr>
      <w:r w:rsidRPr="00092B90">
        <w:rPr>
          <w:i/>
          <w:caps w:val="0"/>
          <w:spacing w:val="0"/>
          <w:sz w:val="18"/>
          <w:szCs w:val="18"/>
        </w:rPr>
        <w:t>Guldborgsund Kommune vurderer, at der ved overholdelse af de generelle regler, herunder Guldborgsund Kommunes regulativer, ikke vil være væsentlig risiko for forurening forårsaget af råvarer og hjælpestoffer.</w:t>
      </w:r>
    </w:p>
    <w:p w:rsidR="00532223" w:rsidRPr="00092B90" w:rsidRDefault="00532223" w:rsidP="0019475E">
      <w:pPr>
        <w:spacing w:line="240" w:lineRule="atLeast"/>
        <w:rPr>
          <w:b/>
          <w:sz w:val="18"/>
          <w:szCs w:val="18"/>
        </w:rPr>
      </w:pPr>
    </w:p>
    <w:p w:rsidR="00532223" w:rsidRPr="00092B90" w:rsidRDefault="00532223" w:rsidP="00F75970">
      <w:pPr>
        <w:pStyle w:val="Overskrift3"/>
      </w:pPr>
      <w:r w:rsidRPr="00092B90">
        <w:t>Driftsforstyrrelser og uheld</w:t>
      </w:r>
    </w:p>
    <w:p w:rsidR="0078001B" w:rsidRDefault="00371DA0" w:rsidP="0078001B">
      <w:pPr>
        <w:pStyle w:val="Normal-Side2overskrift"/>
        <w:spacing w:line="240" w:lineRule="atLeast"/>
        <w:rPr>
          <w:caps w:val="0"/>
          <w:spacing w:val="0"/>
          <w:sz w:val="18"/>
          <w:szCs w:val="18"/>
        </w:rPr>
      </w:pPr>
      <w:r>
        <w:rPr>
          <w:caps w:val="0"/>
          <w:spacing w:val="0"/>
          <w:sz w:val="18"/>
          <w:szCs w:val="18"/>
        </w:rPr>
        <w:t>Det er kun større husdyrproduktioner, omfattet af IE-reglerne, der skal redegøre for hvordan driftsforstyrrelser og uheld håndteres.</w:t>
      </w:r>
    </w:p>
    <w:p w:rsidR="00DA73B7" w:rsidRDefault="00DA73B7" w:rsidP="0078001B">
      <w:pPr>
        <w:pStyle w:val="Normal-Side2overskrift"/>
        <w:spacing w:line="240" w:lineRule="atLeast"/>
        <w:rPr>
          <w:caps w:val="0"/>
          <w:spacing w:val="0"/>
          <w:sz w:val="18"/>
          <w:szCs w:val="18"/>
        </w:rPr>
      </w:pPr>
    </w:p>
    <w:p w:rsidR="00DA73B7" w:rsidRDefault="00DA73B7" w:rsidP="0078001B">
      <w:pPr>
        <w:pStyle w:val="Normal-Side2overskrift"/>
        <w:spacing w:line="240" w:lineRule="atLeast"/>
        <w:rPr>
          <w:caps w:val="0"/>
          <w:spacing w:val="0"/>
          <w:sz w:val="18"/>
          <w:szCs w:val="18"/>
        </w:rPr>
      </w:pPr>
      <w:r>
        <w:rPr>
          <w:caps w:val="0"/>
          <w:spacing w:val="0"/>
          <w:sz w:val="18"/>
          <w:szCs w:val="18"/>
        </w:rPr>
        <w:t xml:space="preserve">Det skal dog påpeges, at jf. gældende regler (§ 52 i husdyrbrugloven) skal den driftsansvarlige </w:t>
      </w:r>
      <w:r w:rsidRPr="00DA73B7">
        <w:rPr>
          <w:caps w:val="0"/>
          <w:spacing w:val="0"/>
          <w:sz w:val="18"/>
          <w:szCs w:val="18"/>
        </w:rPr>
        <w:t>straks underrette tilsynsmyndigheden i tilfælde af væsentlig forurening eller overhængende fare for væsentlig forurening</w:t>
      </w:r>
      <w:r>
        <w:rPr>
          <w:caps w:val="0"/>
          <w:spacing w:val="0"/>
          <w:sz w:val="18"/>
          <w:szCs w:val="18"/>
        </w:rPr>
        <w:t>. Endvidere skal den driftsansvarlige</w:t>
      </w:r>
      <w:r w:rsidRPr="00DA73B7">
        <w:rPr>
          <w:caps w:val="0"/>
          <w:spacing w:val="0"/>
          <w:sz w:val="18"/>
          <w:szCs w:val="18"/>
        </w:rPr>
        <w:t xml:space="preserve"> straks afværge den overhængende fare for forurening eller forhindre yderligere udledning af forurenende stoffer m.v.</w:t>
      </w:r>
    </w:p>
    <w:p w:rsidR="00DA73B7" w:rsidRDefault="00DA73B7" w:rsidP="0078001B">
      <w:pPr>
        <w:pStyle w:val="Normal-Side2overskrift"/>
        <w:spacing w:line="240" w:lineRule="atLeast"/>
        <w:rPr>
          <w:caps w:val="0"/>
          <w:spacing w:val="0"/>
          <w:sz w:val="18"/>
          <w:szCs w:val="18"/>
        </w:rPr>
      </w:pPr>
    </w:p>
    <w:p w:rsidR="0000584D" w:rsidRPr="00A9342A" w:rsidRDefault="0000584D" w:rsidP="0000584D">
      <w:pPr>
        <w:pStyle w:val="Overskrift3"/>
      </w:pPr>
      <w:r w:rsidRPr="00A9342A">
        <w:t>Beredskabsplan</w:t>
      </w:r>
    </w:p>
    <w:p w:rsidR="00371DA0" w:rsidRDefault="00371DA0" w:rsidP="0000584D">
      <w:pPr>
        <w:pStyle w:val="Normal-Side2overskrift"/>
        <w:spacing w:line="240" w:lineRule="atLeast"/>
        <w:rPr>
          <w:caps w:val="0"/>
          <w:spacing w:val="0"/>
          <w:sz w:val="18"/>
          <w:szCs w:val="18"/>
        </w:rPr>
      </w:pPr>
      <w:r>
        <w:rPr>
          <w:caps w:val="0"/>
          <w:spacing w:val="0"/>
          <w:sz w:val="18"/>
          <w:szCs w:val="18"/>
        </w:rPr>
        <w:t>Det er kun husdyrbrug omfattet af IE-reglerne, der skal have en decideret beredskabsplan.</w:t>
      </w:r>
    </w:p>
    <w:p w:rsidR="00371DA0" w:rsidRDefault="00371DA0" w:rsidP="0000584D">
      <w:pPr>
        <w:pStyle w:val="Normal-Side2overskrift"/>
        <w:spacing w:line="240" w:lineRule="atLeast"/>
        <w:rPr>
          <w:caps w:val="0"/>
          <w:spacing w:val="0"/>
          <w:sz w:val="18"/>
          <w:szCs w:val="18"/>
        </w:rPr>
      </w:pPr>
    </w:p>
    <w:p w:rsidR="0000584D" w:rsidRPr="00A9342A" w:rsidRDefault="00371DA0" w:rsidP="0000584D">
      <w:pPr>
        <w:pStyle w:val="Normal-Side2overskrift"/>
        <w:spacing w:line="240" w:lineRule="atLeast"/>
        <w:rPr>
          <w:caps w:val="0"/>
          <w:spacing w:val="0"/>
          <w:sz w:val="18"/>
          <w:szCs w:val="18"/>
        </w:rPr>
      </w:pPr>
      <w:r>
        <w:rPr>
          <w:caps w:val="0"/>
          <w:spacing w:val="0"/>
          <w:sz w:val="18"/>
          <w:szCs w:val="18"/>
        </w:rPr>
        <w:t xml:space="preserve">Guldborgsund Kommune vil dog opfordre </w:t>
      </w:r>
      <w:r w:rsidR="00DA73B7">
        <w:rPr>
          <w:caps w:val="0"/>
          <w:spacing w:val="0"/>
          <w:sz w:val="18"/>
          <w:szCs w:val="18"/>
        </w:rPr>
        <w:t xml:space="preserve">alle husdyrbrug til at udarbejde </w:t>
      </w:r>
      <w:r w:rsidR="00E15368" w:rsidRPr="00A9342A">
        <w:rPr>
          <w:caps w:val="0"/>
          <w:spacing w:val="0"/>
          <w:sz w:val="18"/>
          <w:szCs w:val="18"/>
        </w:rPr>
        <w:t xml:space="preserve">et oversigtskort, der viser placering af olietanke, kemikalieoplag, evt. gasflasker/trykbeholdere og afløbsforhold. </w:t>
      </w:r>
      <w:r w:rsidR="00DA73B7">
        <w:rPr>
          <w:caps w:val="0"/>
          <w:spacing w:val="0"/>
          <w:sz w:val="18"/>
          <w:szCs w:val="18"/>
        </w:rPr>
        <w:t xml:space="preserve">Endvidere bør telefonnummer til ejer/driftsansvarlig fremgå. </w:t>
      </w:r>
      <w:r w:rsidR="00E15368" w:rsidRPr="00A9342A">
        <w:rPr>
          <w:caps w:val="0"/>
          <w:spacing w:val="0"/>
          <w:sz w:val="18"/>
          <w:szCs w:val="18"/>
        </w:rPr>
        <w:t xml:space="preserve">Oversigtskortet </w:t>
      </w:r>
      <w:r w:rsidR="00DA73B7">
        <w:rPr>
          <w:caps w:val="0"/>
          <w:spacing w:val="0"/>
          <w:sz w:val="18"/>
          <w:szCs w:val="18"/>
        </w:rPr>
        <w:t>bør</w:t>
      </w:r>
      <w:r w:rsidR="00E15368" w:rsidRPr="00A9342A">
        <w:rPr>
          <w:caps w:val="0"/>
          <w:spacing w:val="0"/>
          <w:sz w:val="18"/>
          <w:szCs w:val="18"/>
        </w:rPr>
        <w:t xml:space="preserve"> hænge udendørs, gerne flere steder på bedriften til orientering for Lolland-Falsters Brandvæsen. Kortet skal sikre, at brandvæsenet kan træffe de rigtige beslutninger om evt. nedkøling af trykflasker, afspærring af kloakker, advarsel om giftig rø</w:t>
      </w:r>
      <w:r w:rsidR="00852FC1">
        <w:rPr>
          <w:caps w:val="0"/>
          <w:spacing w:val="0"/>
          <w:sz w:val="18"/>
          <w:szCs w:val="18"/>
        </w:rPr>
        <w:t>g</w:t>
      </w:r>
      <w:r w:rsidR="00E15368" w:rsidRPr="00A9342A">
        <w:rPr>
          <w:caps w:val="0"/>
          <w:spacing w:val="0"/>
          <w:sz w:val="18"/>
          <w:szCs w:val="18"/>
        </w:rPr>
        <w:t xml:space="preserve"> m.m., selv hvis der ikke er stedkendt personale på bedriften ved uheldet.</w:t>
      </w:r>
      <w:r w:rsidR="00B22B62" w:rsidRPr="00A9342A">
        <w:rPr>
          <w:caps w:val="0"/>
          <w:spacing w:val="0"/>
          <w:sz w:val="18"/>
          <w:szCs w:val="18"/>
        </w:rPr>
        <w:t xml:space="preserve"> </w:t>
      </w:r>
    </w:p>
    <w:p w:rsidR="0000584D" w:rsidRPr="00A9342A" w:rsidRDefault="0000584D" w:rsidP="0000584D">
      <w:pPr>
        <w:pStyle w:val="Normal-Side2overskrift"/>
        <w:spacing w:line="240" w:lineRule="atLeast"/>
        <w:rPr>
          <w:caps w:val="0"/>
          <w:color w:val="0070C0"/>
          <w:spacing w:val="0"/>
          <w:sz w:val="18"/>
          <w:szCs w:val="18"/>
        </w:rPr>
      </w:pPr>
    </w:p>
    <w:p w:rsidR="0000584D" w:rsidRPr="00A9342A" w:rsidRDefault="0000584D" w:rsidP="0000584D">
      <w:pPr>
        <w:pStyle w:val="Normal-Side2overskrift"/>
        <w:spacing w:line="240" w:lineRule="atLeast"/>
        <w:rPr>
          <w:i/>
          <w:caps w:val="0"/>
          <w:spacing w:val="0"/>
          <w:sz w:val="18"/>
          <w:szCs w:val="18"/>
        </w:rPr>
      </w:pPr>
      <w:r w:rsidRPr="00A9342A">
        <w:rPr>
          <w:i/>
          <w:caps w:val="0"/>
          <w:spacing w:val="0"/>
          <w:sz w:val="18"/>
          <w:szCs w:val="18"/>
        </w:rPr>
        <w:t>Kommunens vurdering</w:t>
      </w:r>
    </w:p>
    <w:p w:rsidR="0000584D" w:rsidRPr="00A9342A" w:rsidRDefault="0000584D" w:rsidP="0000584D">
      <w:pPr>
        <w:pStyle w:val="Normal-Side2overskrift"/>
        <w:spacing w:line="240" w:lineRule="atLeast"/>
        <w:rPr>
          <w:i/>
          <w:caps w:val="0"/>
          <w:spacing w:val="0"/>
          <w:sz w:val="18"/>
          <w:szCs w:val="18"/>
        </w:rPr>
      </w:pPr>
      <w:r w:rsidRPr="00A9342A">
        <w:rPr>
          <w:i/>
          <w:caps w:val="0"/>
          <w:spacing w:val="0"/>
          <w:sz w:val="18"/>
          <w:szCs w:val="18"/>
        </w:rPr>
        <w:t xml:space="preserve">Guldborgsund Kommune vurderer, at </w:t>
      </w:r>
      <w:r w:rsidR="00DA73B7">
        <w:rPr>
          <w:i/>
          <w:caps w:val="0"/>
          <w:spacing w:val="0"/>
          <w:sz w:val="18"/>
          <w:szCs w:val="18"/>
        </w:rPr>
        <w:t>opsætning af oversigtskort</w:t>
      </w:r>
      <w:r w:rsidRPr="00A9342A">
        <w:rPr>
          <w:i/>
          <w:caps w:val="0"/>
          <w:spacing w:val="0"/>
          <w:sz w:val="18"/>
          <w:szCs w:val="18"/>
        </w:rPr>
        <w:t xml:space="preserve">, vil der i tilfælde af uheld eller lign. på </w:t>
      </w:r>
      <w:r w:rsidR="00DE2D4C" w:rsidRPr="00A9342A">
        <w:rPr>
          <w:i/>
          <w:caps w:val="0"/>
          <w:spacing w:val="0"/>
          <w:sz w:val="18"/>
          <w:szCs w:val="18"/>
        </w:rPr>
        <w:t>bedrift</w:t>
      </w:r>
      <w:r w:rsidRPr="00A9342A">
        <w:rPr>
          <w:i/>
          <w:caps w:val="0"/>
          <w:spacing w:val="0"/>
          <w:sz w:val="18"/>
          <w:szCs w:val="18"/>
        </w:rPr>
        <w:t>en være mulighed for at reducere eventuelle konsekvenser heraf.</w:t>
      </w:r>
    </w:p>
    <w:p w:rsidR="00EC2A44" w:rsidRPr="00A9342A" w:rsidRDefault="00EC2A44" w:rsidP="00532223">
      <w:pPr>
        <w:rPr>
          <w:szCs w:val="16"/>
        </w:rPr>
      </w:pPr>
    </w:p>
    <w:p w:rsidR="00532223" w:rsidRPr="00A9342A" w:rsidRDefault="00532223" w:rsidP="00F75970">
      <w:pPr>
        <w:pStyle w:val="Overskrift3"/>
      </w:pPr>
      <w:r w:rsidRPr="00A9342A">
        <w:t>Biaktiviteter</w:t>
      </w:r>
    </w:p>
    <w:p w:rsidR="00EC2A44" w:rsidRPr="00A9342A" w:rsidRDefault="00EC2A44" w:rsidP="006725C0">
      <w:pPr>
        <w:spacing w:line="240" w:lineRule="atLeast"/>
        <w:rPr>
          <w:color w:val="0070C0"/>
          <w:sz w:val="18"/>
          <w:szCs w:val="18"/>
        </w:rPr>
      </w:pPr>
      <w:r w:rsidRPr="00A9342A">
        <w:rPr>
          <w:sz w:val="18"/>
          <w:szCs w:val="18"/>
        </w:rPr>
        <w:t xml:space="preserve">Der er ingen godkendelsespligtige biaktiviteter på </w:t>
      </w:r>
      <w:r w:rsidR="00DE2D4C" w:rsidRPr="00A9342A">
        <w:rPr>
          <w:sz w:val="18"/>
          <w:szCs w:val="18"/>
        </w:rPr>
        <w:t>bedrift</w:t>
      </w:r>
      <w:r w:rsidRPr="00A9342A">
        <w:rPr>
          <w:sz w:val="18"/>
          <w:szCs w:val="18"/>
        </w:rPr>
        <w:t>en.</w:t>
      </w:r>
    </w:p>
    <w:p w:rsidR="00F75970" w:rsidRPr="008F3191" w:rsidRDefault="00F75970" w:rsidP="006725C0">
      <w:pPr>
        <w:pStyle w:val="Normal-Side2overskrift"/>
        <w:spacing w:line="240" w:lineRule="atLeast"/>
        <w:outlineLvl w:val="0"/>
        <w:rPr>
          <w:sz w:val="18"/>
          <w:szCs w:val="18"/>
          <w:highlight w:val="green"/>
        </w:rPr>
      </w:pPr>
    </w:p>
    <w:p w:rsidR="00F75970" w:rsidRPr="00DE4586" w:rsidRDefault="003130DD" w:rsidP="00F75970">
      <w:pPr>
        <w:pStyle w:val="Overskrift2"/>
      </w:pPr>
      <w:bookmarkStart w:id="32" w:name="_Toc35854086"/>
      <w:r w:rsidRPr="00DE4586">
        <w:rPr>
          <w:caps w:val="0"/>
        </w:rPr>
        <w:t>NABOPÅVIRKNING</w:t>
      </w:r>
      <w:bookmarkEnd w:id="32"/>
    </w:p>
    <w:p w:rsidR="00F75970" w:rsidRPr="00DE4586" w:rsidRDefault="00F75970" w:rsidP="00F75970">
      <w:pPr>
        <w:pStyle w:val="Overskrift3"/>
      </w:pPr>
      <w:r w:rsidRPr="00DE4586">
        <w:t>Ammoniak og natur</w:t>
      </w:r>
    </w:p>
    <w:p w:rsidR="006C00E1" w:rsidRPr="00DE4586" w:rsidRDefault="007C2225" w:rsidP="007C2225">
      <w:pPr>
        <w:pStyle w:val="Normal-Side2overskrift"/>
        <w:spacing w:line="240" w:lineRule="atLeast"/>
        <w:rPr>
          <w:caps w:val="0"/>
          <w:spacing w:val="0"/>
          <w:sz w:val="18"/>
          <w:szCs w:val="18"/>
        </w:rPr>
      </w:pPr>
      <w:r w:rsidRPr="00DE4586">
        <w:rPr>
          <w:caps w:val="0"/>
          <w:spacing w:val="0"/>
          <w:sz w:val="18"/>
          <w:szCs w:val="18"/>
        </w:rPr>
        <w:t>Ammoniakemissionen (fordampningen) beregnes ud fra størrelsen (m</w:t>
      </w:r>
      <w:r w:rsidRPr="00DE4586">
        <w:rPr>
          <w:caps w:val="0"/>
          <w:spacing w:val="0"/>
          <w:sz w:val="18"/>
          <w:szCs w:val="18"/>
          <w:vertAlign w:val="superscript"/>
        </w:rPr>
        <w:t>2</w:t>
      </w:r>
      <w:r w:rsidRPr="00DE4586">
        <w:rPr>
          <w:caps w:val="0"/>
          <w:spacing w:val="0"/>
          <w:sz w:val="18"/>
          <w:szCs w:val="18"/>
        </w:rPr>
        <w:t>) af produktionsareal i stalde og overfladeareal på</w:t>
      </w:r>
      <w:r w:rsidR="0084539C">
        <w:rPr>
          <w:caps w:val="0"/>
          <w:spacing w:val="0"/>
          <w:sz w:val="18"/>
          <w:szCs w:val="18"/>
        </w:rPr>
        <w:t xml:space="preserve"> gyllebeholdere</w:t>
      </w:r>
      <w:r w:rsidRPr="00DE4586">
        <w:rPr>
          <w:caps w:val="0"/>
          <w:spacing w:val="0"/>
          <w:sz w:val="18"/>
          <w:szCs w:val="18"/>
        </w:rPr>
        <w:t>.</w:t>
      </w:r>
      <w:r w:rsidR="00307EAD" w:rsidRPr="00DE4586">
        <w:rPr>
          <w:caps w:val="0"/>
          <w:spacing w:val="0"/>
          <w:sz w:val="18"/>
          <w:szCs w:val="18"/>
        </w:rPr>
        <w:t xml:space="preserve"> </w:t>
      </w:r>
      <w:r w:rsidRPr="00DE4586">
        <w:rPr>
          <w:caps w:val="0"/>
          <w:spacing w:val="0"/>
          <w:sz w:val="18"/>
          <w:szCs w:val="18"/>
        </w:rPr>
        <w:t xml:space="preserve">Den samlede </w:t>
      </w:r>
      <w:r w:rsidR="00A760A4" w:rsidRPr="00DE4586">
        <w:rPr>
          <w:caps w:val="0"/>
          <w:spacing w:val="0"/>
          <w:sz w:val="18"/>
          <w:szCs w:val="18"/>
        </w:rPr>
        <w:t xml:space="preserve">faktiske </w:t>
      </w:r>
      <w:r w:rsidRPr="00DE4586">
        <w:rPr>
          <w:caps w:val="0"/>
          <w:spacing w:val="0"/>
          <w:sz w:val="18"/>
          <w:szCs w:val="18"/>
        </w:rPr>
        <w:t xml:space="preserve">ammoniakemission fra </w:t>
      </w:r>
      <w:r w:rsidR="00DE2D4C" w:rsidRPr="00DE4586">
        <w:rPr>
          <w:caps w:val="0"/>
          <w:spacing w:val="0"/>
          <w:sz w:val="18"/>
          <w:szCs w:val="18"/>
        </w:rPr>
        <w:t>bedrift</w:t>
      </w:r>
      <w:r w:rsidRPr="00DE4586">
        <w:rPr>
          <w:caps w:val="0"/>
          <w:spacing w:val="0"/>
          <w:sz w:val="18"/>
          <w:szCs w:val="18"/>
        </w:rPr>
        <w:t>e</w:t>
      </w:r>
      <w:r w:rsidR="00DE2D4C" w:rsidRPr="00DE4586">
        <w:rPr>
          <w:caps w:val="0"/>
          <w:spacing w:val="0"/>
          <w:sz w:val="18"/>
          <w:szCs w:val="18"/>
        </w:rPr>
        <w:t>n</w:t>
      </w:r>
      <w:r w:rsidRPr="00DE4586">
        <w:rPr>
          <w:caps w:val="0"/>
          <w:spacing w:val="0"/>
          <w:sz w:val="18"/>
          <w:szCs w:val="18"/>
        </w:rPr>
        <w:t xml:space="preserve"> er i husdyrgodkendelse.dk beregnet til </w:t>
      </w:r>
      <w:r w:rsidR="00073375" w:rsidRPr="00DE4586">
        <w:rPr>
          <w:caps w:val="0"/>
          <w:spacing w:val="0"/>
          <w:sz w:val="18"/>
          <w:szCs w:val="18"/>
        </w:rPr>
        <w:t>2</w:t>
      </w:r>
      <w:r w:rsidR="00734AA1" w:rsidRPr="00DE4586">
        <w:rPr>
          <w:caps w:val="0"/>
          <w:spacing w:val="0"/>
          <w:sz w:val="18"/>
          <w:szCs w:val="18"/>
        </w:rPr>
        <w:t>.</w:t>
      </w:r>
      <w:r w:rsidR="002C0C4D">
        <w:rPr>
          <w:caps w:val="0"/>
          <w:spacing w:val="0"/>
          <w:sz w:val="18"/>
          <w:szCs w:val="18"/>
        </w:rPr>
        <w:t>6</w:t>
      </w:r>
      <w:r w:rsidR="0084539C">
        <w:rPr>
          <w:caps w:val="0"/>
          <w:spacing w:val="0"/>
          <w:sz w:val="18"/>
          <w:szCs w:val="18"/>
        </w:rPr>
        <w:t>09</w:t>
      </w:r>
      <w:r w:rsidRPr="00DE4586">
        <w:rPr>
          <w:caps w:val="0"/>
          <w:spacing w:val="0"/>
          <w:sz w:val="18"/>
          <w:szCs w:val="18"/>
        </w:rPr>
        <w:t xml:space="preserve"> kg NH</w:t>
      </w:r>
      <w:r w:rsidRPr="00DE4586">
        <w:rPr>
          <w:caps w:val="0"/>
          <w:spacing w:val="0"/>
          <w:sz w:val="18"/>
          <w:szCs w:val="18"/>
          <w:vertAlign w:val="subscript"/>
        </w:rPr>
        <w:t>3</w:t>
      </w:r>
      <w:r w:rsidRPr="00DE4586">
        <w:rPr>
          <w:caps w:val="0"/>
          <w:spacing w:val="0"/>
          <w:sz w:val="18"/>
          <w:szCs w:val="18"/>
        </w:rPr>
        <w:t>-N pr. år.</w:t>
      </w:r>
      <w:r w:rsidR="007053CD" w:rsidRPr="00DE4586">
        <w:rPr>
          <w:caps w:val="0"/>
          <w:spacing w:val="0"/>
          <w:sz w:val="18"/>
          <w:szCs w:val="18"/>
        </w:rPr>
        <w:t xml:space="preserve"> </w:t>
      </w:r>
      <w:r w:rsidR="006C00E1" w:rsidRPr="00DE4586">
        <w:rPr>
          <w:caps w:val="0"/>
          <w:spacing w:val="0"/>
          <w:sz w:val="18"/>
          <w:szCs w:val="18"/>
        </w:rPr>
        <w:t>Udviklingen i ammoniakemissionen er vist nedenfor.</w:t>
      </w:r>
    </w:p>
    <w:p w:rsidR="006C00E1" w:rsidRPr="00DE4586" w:rsidRDefault="006C00E1" w:rsidP="007C2225">
      <w:pPr>
        <w:pStyle w:val="Normal-Side2overskrift"/>
        <w:spacing w:line="240" w:lineRule="atLeast"/>
        <w:rPr>
          <w:caps w:val="0"/>
          <w:spacing w:val="0"/>
          <w:sz w:val="18"/>
          <w:szCs w:val="18"/>
        </w:rPr>
      </w:pPr>
    </w:p>
    <w:p w:rsidR="00C14047" w:rsidRPr="00575C37" w:rsidRDefault="00C14047" w:rsidP="00F75970">
      <w:pPr>
        <w:pStyle w:val="Normal-Side2overskrift"/>
        <w:rPr>
          <w:caps w:val="0"/>
          <w:spacing w:val="0"/>
          <w:sz w:val="18"/>
          <w:szCs w:val="18"/>
        </w:rPr>
      </w:pPr>
      <w:r w:rsidRPr="00575C37">
        <w:rPr>
          <w:caps w:val="0"/>
          <w:spacing w:val="0"/>
          <w:sz w:val="18"/>
          <w:szCs w:val="18"/>
        </w:rPr>
        <w:t xml:space="preserve">Tabel </w:t>
      </w:r>
      <w:r w:rsidR="00D0257D">
        <w:rPr>
          <w:caps w:val="0"/>
          <w:spacing w:val="0"/>
          <w:sz w:val="18"/>
          <w:szCs w:val="18"/>
        </w:rPr>
        <w:t>3</w:t>
      </w:r>
      <w:r w:rsidRPr="00575C37">
        <w:rPr>
          <w:caps w:val="0"/>
          <w:spacing w:val="0"/>
          <w:sz w:val="18"/>
          <w:szCs w:val="18"/>
        </w:rPr>
        <w:t>. Ammoniakemission</w:t>
      </w:r>
      <w:r w:rsidR="00FC04A6" w:rsidRPr="00575C37">
        <w:rPr>
          <w:caps w:val="0"/>
          <w:spacing w:val="0"/>
          <w:sz w:val="18"/>
          <w:szCs w:val="18"/>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4"/>
        <w:gridCol w:w="1718"/>
        <w:gridCol w:w="2440"/>
      </w:tblGrid>
      <w:tr w:rsidR="006C00E1" w:rsidRPr="00575C37" w:rsidTr="001E0FF9">
        <w:tc>
          <w:tcPr>
            <w:tcW w:w="3402" w:type="dxa"/>
            <w:shd w:val="clear" w:color="auto" w:fill="D9D9D9" w:themeFill="background1" w:themeFillShade="D9"/>
          </w:tcPr>
          <w:p w:rsidR="001E0FF9" w:rsidRPr="00575C37" w:rsidRDefault="001E0FF9" w:rsidP="000E3BBF">
            <w:pPr>
              <w:pStyle w:val="Normal-Side2overskrift"/>
              <w:rPr>
                <w:b/>
                <w:caps w:val="0"/>
                <w:spacing w:val="0"/>
                <w:sz w:val="18"/>
                <w:szCs w:val="18"/>
              </w:rPr>
            </w:pPr>
          </w:p>
        </w:tc>
        <w:tc>
          <w:tcPr>
            <w:tcW w:w="1752" w:type="dxa"/>
            <w:shd w:val="clear" w:color="auto" w:fill="D9D9D9" w:themeFill="background1" w:themeFillShade="D9"/>
          </w:tcPr>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Samlet emission</w:t>
            </w:r>
          </w:p>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NH</w:t>
            </w:r>
            <w:r w:rsidRPr="00575C37">
              <w:rPr>
                <w:b/>
                <w:caps w:val="0"/>
                <w:spacing w:val="0"/>
                <w:sz w:val="18"/>
                <w:szCs w:val="18"/>
                <w:vertAlign w:val="subscript"/>
              </w:rPr>
              <w:t>3</w:t>
            </w:r>
            <w:r w:rsidRPr="00575C37">
              <w:rPr>
                <w:b/>
                <w:caps w:val="0"/>
                <w:spacing w:val="0"/>
                <w:sz w:val="18"/>
                <w:szCs w:val="18"/>
              </w:rPr>
              <w:t>-N</w:t>
            </w:r>
          </w:p>
        </w:tc>
        <w:tc>
          <w:tcPr>
            <w:tcW w:w="2494" w:type="dxa"/>
            <w:shd w:val="clear" w:color="auto" w:fill="D9D9D9" w:themeFill="background1" w:themeFillShade="D9"/>
          </w:tcPr>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Meremission</w:t>
            </w:r>
          </w:p>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NH</w:t>
            </w:r>
            <w:r w:rsidRPr="00575C37">
              <w:rPr>
                <w:b/>
                <w:caps w:val="0"/>
                <w:spacing w:val="0"/>
                <w:sz w:val="18"/>
                <w:szCs w:val="18"/>
                <w:vertAlign w:val="subscript"/>
              </w:rPr>
              <w:t>3</w:t>
            </w:r>
            <w:r w:rsidRPr="00575C37">
              <w:rPr>
                <w:b/>
                <w:caps w:val="0"/>
                <w:spacing w:val="0"/>
                <w:sz w:val="18"/>
                <w:szCs w:val="18"/>
              </w:rPr>
              <w:t>-N</w:t>
            </w: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1E0FF9" w:rsidP="000E3BBF">
            <w:pPr>
              <w:pStyle w:val="Normal-Side2overskrift"/>
              <w:rPr>
                <w:i/>
                <w:caps w:val="0"/>
                <w:spacing w:val="0"/>
                <w:sz w:val="18"/>
                <w:szCs w:val="18"/>
              </w:rPr>
            </w:pPr>
            <w:r w:rsidRPr="00575C37">
              <w:rPr>
                <w:caps w:val="0"/>
                <w:spacing w:val="0"/>
                <w:sz w:val="18"/>
                <w:szCs w:val="18"/>
              </w:rPr>
              <w:t xml:space="preserve">Ansøgt 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852FC1" w:rsidP="00852FC1">
            <w:pPr>
              <w:pStyle w:val="Normal-Side2overskrift"/>
              <w:jc w:val="center"/>
              <w:rPr>
                <w:caps w:val="0"/>
                <w:spacing w:val="0"/>
                <w:sz w:val="18"/>
                <w:szCs w:val="18"/>
              </w:rPr>
            </w:pPr>
            <w:r>
              <w:rPr>
                <w:caps w:val="0"/>
                <w:spacing w:val="0"/>
                <w:sz w:val="18"/>
                <w:szCs w:val="18"/>
              </w:rPr>
              <w:t>1</w:t>
            </w:r>
            <w:r w:rsidR="00B5532D" w:rsidRPr="00575C37">
              <w:rPr>
                <w:caps w:val="0"/>
                <w:spacing w:val="0"/>
                <w:sz w:val="18"/>
                <w:szCs w:val="18"/>
              </w:rPr>
              <w:t>.</w:t>
            </w:r>
            <w:r>
              <w:rPr>
                <w:caps w:val="0"/>
                <w:spacing w:val="0"/>
                <w:sz w:val="18"/>
                <w:szCs w:val="18"/>
              </w:rPr>
              <w:t>483,9</w:t>
            </w:r>
            <w:r w:rsidR="001E0FF9" w:rsidRPr="00575C37">
              <w:rPr>
                <w:caps w:val="0"/>
                <w:spacing w:val="0"/>
                <w:sz w:val="18"/>
                <w:szCs w:val="18"/>
              </w:rPr>
              <w:t xml:space="preserve"> kg</w:t>
            </w:r>
          </w:p>
        </w:tc>
        <w:tc>
          <w:tcPr>
            <w:tcW w:w="2494" w:type="dxa"/>
            <w:vMerge w:val="restart"/>
          </w:tcPr>
          <w:p w:rsidR="001E0FF9" w:rsidRPr="00575C37" w:rsidRDefault="001E0FF9" w:rsidP="000E3BBF">
            <w:pPr>
              <w:pStyle w:val="Normal-Side2overskrift"/>
              <w:jc w:val="center"/>
              <w:rPr>
                <w:caps w:val="0"/>
                <w:spacing w:val="0"/>
                <w:sz w:val="18"/>
                <w:szCs w:val="18"/>
              </w:rPr>
            </w:pPr>
          </w:p>
          <w:p w:rsidR="001E0FF9" w:rsidRPr="00575C37" w:rsidRDefault="00852FC1" w:rsidP="000E3BBF">
            <w:pPr>
              <w:pStyle w:val="Normal-Side2overskrift"/>
              <w:jc w:val="center"/>
              <w:rPr>
                <w:caps w:val="0"/>
                <w:color w:val="FF0000"/>
                <w:spacing w:val="0"/>
                <w:sz w:val="18"/>
                <w:szCs w:val="18"/>
              </w:rPr>
            </w:pPr>
            <w:r>
              <w:rPr>
                <w:caps w:val="0"/>
                <w:spacing w:val="0"/>
                <w:sz w:val="18"/>
                <w:szCs w:val="18"/>
              </w:rPr>
              <w:t>1.256,5</w:t>
            </w:r>
            <w:r w:rsidR="001E0FF9" w:rsidRPr="00575C37">
              <w:rPr>
                <w:caps w:val="0"/>
                <w:spacing w:val="0"/>
                <w:sz w:val="18"/>
                <w:szCs w:val="18"/>
              </w:rPr>
              <w:t xml:space="preserve"> kg</w:t>
            </w:r>
          </w:p>
          <w:p w:rsidR="001E0FF9" w:rsidRPr="00575C37" w:rsidRDefault="001E0FF9" w:rsidP="000E3BBF">
            <w:pPr>
              <w:pStyle w:val="Normal-Side2overskrift"/>
              <w:jc w:val="center"/>
              <w:rPr>
                <w:caps w:val="0"/>
                <w:spacing w:val="0"/>
                <w:sz w:val="18"/>
                <w:szCs w:val="18"/>
              </w:rPr>
            </w:pPr>
            <w:r w:rsidRPr="00575C37">
              <w:rPr>
                <w:caps w:val="0"/>
                <w:spacing w:val="0"/>
                <w:sz w:val="18"/>
                <w:szCs w:val="18"/>
              </w:rPr>
              <w:t xml:space="preserve">(ift. </w:t>
            </w:r>
            <w:r w:rsidR="006C00E1" w:rsidRPr="00575C37">
              <w:rPr>
                <w:caps w:val="0"/>
                <w:spacing w:val="0"/>
                <w:sz w:val="18"/>
                <w:szCs w:val="18"/>
              </w:rPr>
              <w:t>nudrift</w:t>
            </w:r>
            <w:r w:rsidR="0050216D" w:rsidRPr="00575C37">
              <w:rPr>
                <w:caps w:val="0"/>
                <w:spacing w:val="0"/>
                <w:sz w:val="18"/>
                <w:szCs w:val="18"/>
              </w:rPr>
              <w:t>)</w:t>
            </w:r>
          </w:p>
          <w:p w:rsidR="0050216D" w:rsidRPr="00575C37" w:rsidRDefault="0050216D" w:rsidP="000E3BBF">
            <w:pPr>
              <w:pStyle w:val="Normal-Side2overskrift"/>
              <w:jc w:val="center"/>
              <w:rPr>
                <w:caps w:val="0"/>
                <w:color w:val="FF0000"/>
                <w:spacing w:val="0"/>
                <w:sz w:val="18"/>
                <w:szCs w:val="18"/>
              </w:rPr>
            </w:pPr>
          </w:p>
          <w:p w:rsidR="001E0FF9" w:rsidRPr="00575C37" w:rsidRDefault="00DE4586" w:rsidP="000E3BBF">
            <w:pPr>
              <w:pStyle w:val="Normal-Side2overskrift"/>
              <w:jc w:val="center"/>
              <w:rPr>
                <w:caps w:val="0"/>
                <w:spacing w:val="0"/>
                <w:sz w:val="18"/>
                <w:szCs w:val="18"/>
              </w:rPr>
            </w:pPr>
            <w:r w:rsidRPr="00575C37">
              <w:rPr>
                <w:caps w:val="0"/>
                <w:spacing w:val="0"/>
                <w:sz w:val="18"/>
                <w:szCs w:val="18"/>
              </w:rPr>
              <w:t>0</w:t>
            </w:r>
            <w:r w:rsidR="001E0FF9" w:rsidRPr="00575C37">
              <w:rPr>
                <w:caps w:val="0"/>
                <w:spacing w:val="0"/>
                <w:sz w:val="18"/>
                <w:szCs w:val="18"/>
              </w:rPr>
              <w:t xml:space="preserve"> kg</w:t>
            </w:r>
          </w:p>
          <w:p w:rsidR="001E0FF9" w:rsidRPr="00575C37" w:rsidRDefault="001E0FF9" w:rsidP="006C00E1">
            <w:pPr>
              <w:pStyle w:val="Normal-Side2overskrift"/>
              <w:jc w:val="center"/>
              <w:rPr>
                <w:caps w:val="0"/>
                <w:color w:val="FF0000"/>
                <w:spacing w:val="0"/>
                <w:sz w:val="18"/>
                <w:szCs w:val="18"/>
              </w:rPr>
            </w:pPr>
            <w:r w:rsidRPr="00575C37">
              <w:rPr>
                <w:caps w:val="0"/>
                <w:spacing w:val="0"/>
                <w:sz w:val="18"/>
                <w:szCs w:val="18"/>
              </w:rPr>
              <w:t xml:space="preserve">(ift. </w:t>
            </w:r>
            <w:r w:rsidR="006C00E1" w:rsidRPr="00575C37">
              <w:rPr>
                <w:caps w:val="0"/>
                <w:spacing w:val="0"/>
                <w:sz w:val="18"/>
                <w:szCs w:val="18"/>
              </w:rPr>
              <w:t>8 års drift</w:t>
            </w:r>
            <w:r w:rsidRPr="00575C37">
              <w:rPr>
                <w:caps w:val="0"/>
                <w:spacing w:val="0"/>
                <w:sz w:val="18"/>
                <w:szCs w:val="18"/>
              </w:rPr>
              <w:t>)</w:t>
            </w: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6C00E1" w:rsidP="00244E07">
            <w:pPr>
              <w:pStyle w:val="Normal-Side2overskrift"/>
              <w:rPr>
                <w:caps w:val="0"/>
                <w:spacing w:val="0"/>
                <w:sz w:val="18"/>
                <w:szCs w:val="18"/>
              </w:rPr>
            </w:pPr>
            <w:r w:rsidRPr="00575C37">
              <w:rPr>
                <w:caps w:val="0"/>
                <w:spacing w:val="0"/>
                <w:sz w:val="18"/>
                <w:szCs w:val="18"/>
              </w:rPr>
              <w:t xml:space="preserve">Nudrift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852FC1" w:rsidP="0084539C">
            <w:pPr>
              <w:pStyle w:val="Normal-Side2overskrift"/>
              <w:jc w:val="center"/>
              <w:rPr>
                <w:caps w:val="0"/>
                <w:spacing w:val="0"/>
                <w:sz w:val="18"/>
                <w:szCs w:val="18"/>
              </w:rPr>
            </w:pPr>
            <w:r>
              <w:rPr>
                <w:caps w:val="0"/>
                <w:spacing w:val="0"/>
                <w:sz w:val="18"/>
                <w:szCs w:val="18"/>
              </w:rPr>
              <w:t>227,4</w:t>
            </w:r>
            <w:r w:rsidR="001E0FF9" w:rsidRPr="00575C37">
              <w:rPr>
                <w:caps w:val="0"/>
                <w:spacing w:val="0"/>
                <w:sz w:val="18"/>
                <w:szCs w:val="18"/>
              </w:rPr>
              <w:t xml:space="preserve"> kg</w:t>
            </w:r>
            <w:r w:rsidR="003D33CA">
              <w:rPr>
                <w:caps w:val="0"/>
                <w:spacing w:val="0"/>
                <w:sz w:val="18"/>
                <w:szCs w:val="18"/>
              </w:rPr>
              <w:t>*</w:t>
            </w:r>
          </w:p>
        </w:tc>
        <w:tc>
          <w:tcPr>
            <w:tcW w:w="2494" w:type="dxa"/>
            <w:vMerge/>
          </w:tcPr>
          <w:p w:rsidR="001E0FF9" w:rsidRPr="00575C37" w:rsidRDefault="001E0FF9" w:rsidP="000E3BBF">
            <w:pPr>
              <w:pStyle w:val="Normal-Side2overskrift"/>
              <w:jc w:val="center"/>
              <w:rPr>
                <w:caps w:val="0"/>
                <w:color w:val="FF0000"/>
                <w:spacing w:val="0"/>
                <w:sz w:val="18"/>
                <w:szCs w:val="18"/>
              </w:rPr>
            </w:pP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6C00E1" w:rsidP="00244E07">
            <w:pPr>
              <w:pStyle w:val="Normal-Side2overskrift"/>
              <w:rPr>
                <w:caps w:val="0"/>
                <w:spacing w:val="0"/>
                <w:sz w:val="18"/>
                <w:szCs w:val="18"/>
              </w:rPr>
            </w:pPr>
            <w:r w:rsidRPr="00575C37">
              <w:rPr>
                <w:caps w:val="0"/>
                <w:spacing w:val="0"/>
                <w:sz w:val="18"/>
                <w:szCs w:val="18"/>
              </w:rPr>
              <w:t xml:space="preserve">8 års 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852FC1" w:rsidP="0084539C">
            <w:pPr>
              <w:pStyle w:val="Normal-Side2overskrift"/>
              <w:jc w:val="center"/>
              <w:rPr>
                <w:caps w:val="0"/>
                <w:spacing w:val="0"/>
                <w:sz w:val="18"/>
                <w:szCs w:val="18"/>
              </w:rPr>
            </w:pPr>
            <w:r>
              <w:rPr>
                <w:caps w:val="0"/>
                <w:spacing w:val="0"/>
                <w:sz w:val="18"/>
                <w:szCs w:val="18"/>
              </w:rPr>
              <w:t>227,5</w:t>
            </w:r>
            <w:r w:rsidR="001E0FF9" w:rsidRPr="00575C37">
              <w:rPr>
                <w:caps w:val="0"/>
                <w:spacing w:val="0"/>
                <w:sz w:val="18"/>
                <w:szCs w:val="18"/>
              </w:rPr>
              <w:t xml:space="preserve"> kg</w:t>
            </w:r>
            <w:r w:rsidR="003D33CA">
              <w:rPr>
                <w:caps w:val="0"/>
                <w:spacing w:val="0"/>
                <w:sz w:val="18"/>
                <w:szCs w:val="18"/>
              </w:rPr>
              <w:t>*</w:t>
            </w:r>
          </w:p>
        </w:tc>
        <w:tc>
          <w:tcPr>
            <w:tcW w:w="2494" w:type="dxa"/>
            <w:vMerge/>
          </w:tcPr>
          <w:p w:rsidR="001E0FF9" w:rsidRPr="00575C37" w:rsidRDefault="001E0FF9" w:rsidP="000E3BBF">
            <w:pPr>
              <w:pStyle w:val="Normal-Side2overskrift"/>
              <w:jc w:val="center"/>
              <w:rPr>
                <w:caps w:val="0"/>
                <w:color w:val="FF0000"/>
                <w:spacing w:val="0"/>
                <w:sz w:val="18"/>
                <w:szCs w:val="18"/>
              </w:rPr>
            </w:pPr>
          </w:p>
        </w:tc>
      </w:tr>
    </w:tbl>
    <w:p w:rsidR="0084539C" w:rsidRDefault="003D33CA" w:rsidP="006C00E1">
      <w:pPr>
        <w:rPr>
          <w:sz w:val="18"/>
          <w:szCs w:val="18"/>
        </w:rPr>
      </w:pPr>
      <w:r>
        <w:rPr>
          <w:sz w:val="18"/>
          <w:szCs w:val="18"/>
        </w:rPr>
        <w:t>*Gyllebeholderne har været i drift og har medført ammoniakemission, selv om der ikke har været dyr på ejendommen.</w:t>
      </w:r>
    </w:p>
    <w:p w:rsidR="006C00E1" w:rsidRPr="001F1082" w:rsidRDefault="006C00E1" w:rsidP="006C00E1">
      <w:pPr>
        <w:rPr>
          <w:sz w:val="18"/>
          <w:szCs w:val="18"/>
        </w:rPr>
      </w:pPr>
      <w:r w:rsidRPr="001F1082">
        <w:rPr>
          <w:sz w:val="18"/>
          <w:szCs w:val="18"/>
        </w:rPr>
        <w:t>Beregningerne foretaget i husdyrgodkendelse.dk viser, at emission</w:t>
      </w:r>
      <w:r w:rsidR="00852FC1">
        <w:rPr>
          <w:sz w:val="18"/>
          <w:szCs w:val="18"/>
        </w:rPr>
        <w:t>en</w:t>
      </w:r>
      <w:r w:rsidRPr="001F1082">
        <w:rPr>
          <w:sz w:val="18"/>
          <w:szCs w:val="18"/>
        </w:rPr>
        <w:t xml:space="preserve"> fra </w:t>
      </w:r>
      <w:r w:rsidR="00DE2D4C" w:rsidRPr="001F1082">
        <w:rPr>
          <w:sz w:val="18"/>
          <w:szCs w:val="18"/>
        </w:rPr>
        <w:t>bedrift</w:t>
      </w:r>
      <w:r w:rsidRPr="001F1082">
        <w:rPr>
          <w:sz w:val="18"/>
          <w:szCs w:val="18"/>
        </w:rPr>
        <w:t>e</w:t>
      </w:r>
      <w:r w:rsidR="00CD6503" w:rsidRPr="001F1082">
        <w:rPr>
          <w:sz w:val="18"/>
          <w:szCs w:val="18"/>
        </w:rPr>
        <w:t>n</w:t>
      </w:r>
      <w:r w:rsidRPr="001F1082">
        <w:rPr>
          <w:sz w:val="18"/>
          <w:szCs w:val="18"/>
        </w:rPr>
        <w:t xml:space="preserve"> </w:t>
      </w:r>
      <w:r w:rsidR="00852FC1">
        <w:rPr>
          <w:sz w:val="18"/>
          <w:szCs w:val="18"/>
        </w:rPr>
        <w:t>stiger med 1.257 kg</w:t>
      </w:r>
      <w:r w:rsidR="00643C59">
        <w:rPr>
          <w:sz w:val="18"/>
          <w:szCs w:val="18"/>
        </w:rPr>
        <w:t xml:space="preserve"> NH</w:t>
      </w:r>
      <w:r w:rsidR="00643C59" w:rsidRPr="00643C59">
        <w:rPr>
          <w:sz w:val="18"/>
          <w:szCs w:val="18"/>
          <w:vertAlign w:val="subscript"/>
        </w:rPr>
        <w:t>3</w:t>
      </w:r>
      <w:r w:rsidR="00643C59">
        <w:rPr>
          <w:sz w:val="18"/>
          <w:szCs w:val="18"/>
        </w:rPr>
        <w:t>-N/år</w:t>
      </w:r>
      <w:r w:rsidRPr="001F1082">
        <w:rPr>
          <w:sz w:val="18"/>
          <w:szCs w:val="18"/>
        </w:rPr>
        <w:t xml:space="preserve"> i forhold til </w:t>
      </w:r>
      <w:r w:rsidR="00244E07" w:rsidRPr="001F1082">
        <w:rPr>
          <w:sz w:val="18"/>
          <w:szCs w:val="18"/>
        </w:rPr>
        <w:t xml:space="preserve">både </w:t>
      </w:r>
      <w:r w:rsidR="00073375" w:rsidRPr="001F1082">
        <w:rPr>
          <w:sz w:val="18"/>
          <w:szCs w:val="18"/>
        </w:rPr>
        <w:t>nudriften</w:t>
      </w:r>
      <w:r w:rsidR="00643C59">
        <w:rPr>
          <w:sz w:val="18"/>
          <w:szCs w:val="18"/>
        </w:rPr>
        <w:t>. Der er ingen forskel på nudriften</w:t>
      </w:r>
      <w:r w:rsidR="00244E07" w:rsidRPr="001F1082">
        <w:rPr>
          <w:sz w:val="18"/>
          <w:szCs w:val="18"/>
        </w:rPr>
        <w:t xml:space="preserve"> og</w:t>
      </w:r>
      <w:r w:rsidR="00073375" w:rsidRPr="001F1082">
        <w:rPr>
          <w:sz w:val="18"/>
          <w:szCs w:val="18"/>
        </w:rPr>
        <w:t xml:space="preserve"> 8 årsdriften</w:t>
      </w:r>
      <w:r w:rsidRPr="001F1082">
        <w:rPr>
          <w:sz w:val="18"/>
          <w:szCs w:val="18"/>
        </w:rPr>
        <w:t>.</w:t>
      </w:r>
    </w:p>
    <w:p w:rsidR="006C00E1" w:rsidRPr="008F3191" w:rsidRDefault="006C00E1" w:rsidP="006C00E1">
      <w:pPr>
        <w:pStyle w:val="Normal-Side2overskrift"/>
        <w:rPr>
          <w:caps w:val="0"/>
          <w:spacing w:val="0"/>
          <w:sz w:val="18"/>
          <w:szCs w:val="18"/>
          <w:highlight w:val="green"/>
        </w:rPr>
      </w:pPr>
    </w:p>
    <w:p w:rsidR="002F047A" w:rsidRPr="001F1082" w:rsidRDefault="005128A7" w:rsidP="002F047A">
      <w:pPr>
        <w:pStyle w:val="Normal-Side2overskrift"/>
        <w:rPr>
          <w:caps w:val="0"/>
          <w:spacing w:val="0"/>
          <w:sz w:val="18"/>
          <w:szCs w:val="18"/>
        </w:rPr>
      </w:pPr>
      <w:r>
        <w:rPr>
          <w:caps w:val="0"/>
          <w:spacing w:val="0"/>
          <w:sz w:val="18"/>
          <w:szCs w:val="18"/>
        </w:rPr>
        <w:t>A</w:t>
      </w:r>
      <w:r w:rsidR="002F047A" w:rsidRPr="001F1082">
        <w:rPr>
          <w:caps w:val="0"/>
          <w:spacing w:val="0"/>
          <w:sz w:val="18"/>
          <w:szCs w:val="18"/>
        </w:rPr>
        <w:t>mmoniakemission opnås på baggrund af de angivne dyretyper</w:t>
      </w:r>
      <w:r w:rsidR="00602B3A" w:rsidRPr="001F1082">
        <w:rPr>
          <w:caps w:val="0"/>
          <w:spacing w:val="0"/>
          <w:sz w:val="18"/>
          <w:szCs w:val="18"/>
        </w:rPr>
        <w:t xml:space="preserve"> og</w:t>
      </w:r>
      <w:r w:rsidR="002F047A" w:rsidRPr="001F1082">
        <w:rPr>
          <w:caps w:val="0"/>
          <w:spacing w:val="0"/>
          <w:sz w:val="18"/>
          <w:szCs w:val="18"/>
        </w:rPr>
        <w:t xml:space="preserve"> staldsystemer</w:t>
      </w:r>
      <w:r w:rsidR="001F1082" w:rsidRPr="001F1082">
        <w:rPr>
          <w:caps w:val="0"/>
          <w:spacing w:val="0"/>
          <w:sz w:val="18"/>
          <w:szCs w:val="18"/>
        </w:rPr>
        <w:t>.</w:t>
      </w:r>
      <w:r>
        <w:rPr>
          <w:caps w:val="0"/>
          <w:spacing w:val="0"/>
          <w:sz w:val="18"/>
          <w:szCs w:val="18"/>
        </w:rPr>
        <w:t xml:space="preserve"> Der er ingen ammoniakbegrænsende teknologier på bedriften.</w:t>
      </w:r>
    </w:p>
    <w:p w:rsidR="00B41365" w:rsidRPr="008F3191" w:rsidRDefault="00B41365" w:rsidP="00F75970">
      <w:pPr>
        <w:pStyle w:val="Normal-Side2overskrift"/>
        <w:rPr>
          <w:caps w:val="0"/>
          <w:spacing w:val="0"/>
          <w:sz w:val="18"/>
          <w:szCs w:val="18"/>
          <w:highlight w:val="green"/>
        </w:rPr>
      </w:pPr>
    </w:p>
    <w:p w:rsidR="002F047A" w:rsidRPr="001F1082" w:rsidRDefault="002F047A" w:rsidP="002F047A">
      <w:pPr>
        <w:pStyle w:val="Normal-Side2overskrift"/>
        <w:rPr>
          <w:caps w:val="0"/>
          <w:spacing w:val="0"/>
          <w:sz w:val="18"/>
          <w:szCs w:val="18"/>
        </w:rPr>
      </w:pPr>
      <w:r w:rsidRPr="001F1082">
        <w:rPr>
          <w:caps w:val="0"/>
          <w:spacing w:val="0"/>
          <w:sz w:val="18"/>
          <w:szCs w:val="18"/>
        </w:rPr>
        <w:t>Der er som tidligere nævnt stillet vilkår</w:t>
      </w:r>
      <w:r w:rsidR="00244E07" w:rsidRPr="001F1082">
        <w:rPr>
          <w:caps w:val="0"/>
          <w:spacing w:val="0"/>
          <w:sz w:val="18"/>
          <w:szCs w:val="18"/>
        </w:rPr>
        <w:t>,</w:t>
      </w:r>
      <w:r w:rsidRPr="001F1082">
        <w:rPr>
          <w:caps w:val="0"/>
          <w:spacing w:val="0"/>
          <w:sz w:val="18"/>
          <w:szCs w:val="18"/>
        </w:rPr>
        <w:t xml:space="preserve"> </w:t>
      </w:r>
      <w:r w:rsidR="007229C9" w:rsidRPr="001F1082">
        <w:rPr>
          <w:caps w:val="0"/>
          <w:spacing w:val="0"/>
          <w:sz w:val="18"/>
          <w:szCs w:val="18"/>
        </w:rPr>
        <w:t>der fastholder</w:t>
      </w:r>
      <w:r w:rsidRPr="001F1082">
        <w:rPr>
          <w:caps w:val="0"/>
          <w:spacing w:val="0"/>
          <w:sz w:val="18"/>
          <w:szCs w:val="18"/>
        </w:rPr>
        <w:t xml:space="preserve"> forudsætninger</w:t>
      </w:r>
      <w:r w:rsidR="007229C9" w:rsidRPr="001F1082">
        <w:rPr>
          <w:caps w:val="0"/>
          <w:spacing w:val="0"/>
          <w:sz w:val="18"/>
          <w:szCs w:val="18"/>
        </w:rPr>
        <w:t>ne</w:t>
      </w:r>
      <w:r w:rsidRPr="001F1082">
        <w:rPr>
          <w:caps w:val="0"/>
          <w:spacing w:val="0"/>
          <w:sz w:val="18"/>
          <w:szCs w:val="18"/>
        </w:rPr>
        <w:t>, der ligger til grund for beregningen af ammoniakfordampningen fra stalde og gødningslager (se afsnit 3.3.1 om produktionsomfang og staldindretning</w:t>
      </w:r>
      <w:r w:rsidR="001F1082" w:rsidRPr="001F1082">
        <w:rPr>
          <w:caps w:val="0"/>
          <w:spacing w:val="0"/>
          <w:sz w:val="18"/>
          <w:szCs w:val="18"/>
        </w:rPr>
        <w:t>)</w:t>
      </w:r>
      <w:r w:rsidRPr="001F1082">
        <w:rPr>
          <w:caps w:val="0"/>
          <w:spacing w:val="0"/>
          <w:sz w:val="18"/>
          <w:szCs w:val="18"/>
        </w:rPr>
        <w:t>.</w:t>
      </w:r>
    </w:p>
    <w:p w:rsidR="002F047A" w:rsidRPr="001F1082" w:rsidRDefault="002F047A" w:rsidP="00F75970">
      <w:pPr>
        <w:pStyle w:val="Normal-Side2overskrift"/>
        <w:rPr>
          <w:caps w:val="0"/>
          <w:spacing w:val="0"/>
          <w:sz w:val="18"/>
          <w:szCs w:val="18"/>
        </w:rPr>
      </w:pPr>
    </w:p>
    <w:p w:rsidR="00C14047" w:rsidRPr="001F1082" w:rsidRDefault="00635DE8" w:rsidP="00A65FC3">
      <w:pPr>
        <w:pStyle w:val="Normal-Side2overskrift"/>
        <w:numPr>
          <w:ilvl w:val="3"/>
          <w:numId w:val="4"/>
        </w:numPr>
        <w:rPr>
          <w:b/>
          <w:caps w:val="0"/>
          <w:spacing w:val="0"/>
          <w:sz w:val="17"/>
          <w:szCs w:val="17"/>
        </w:rPr>
      </w:pPr>
      <w:r w:rsidRPr="001F1082">
        <w:rPr>
          <w:b/>
          <w:caps w:val="0"/>
          <w:spacing w:val="0"/>
          <w:sz w:val="17"/>
          <w:szCs w:val="17"/>
        </w:rPr>
        <w:t>Ammoniak og natur</w:t>
      </w:r>
    </w:p>
    <w:p w:rsidR="00602B3A" w:rsidRPr="001F1082" w:rsidRDefault="00602B3A" w:rsidP="00602B3A">
      <w:pPr>
        <w:pStyle w:val="Normal-Side2overskrift"/>
        <w:rPr>
          <w:caps w:val="0"/>
          <w:spacing w:val="0"/>
          <w:sz w:val="18"/>
          <w:szCs w:val="18"/>
        </w:rPr>
      </w:pPr>
      <w:r w:rsidRPr="001F1082">
        <w:rPr>
          <w:caps w:val="0"/>
          <w:spacing w:val="0"/>
          <w:sz w:val="18"/>
          <w:szCs w:val="18"/>
        </w:rPr>
        <w:t xml:space="preserve">Det følgende afsnit beskriver forhold og vurderinger af ammoniakpåvirkning af følsom natur, og for yderligere uddybning kan der henvises til bilag 2 (Naturvurdering </w:t>
      </w:r>
      <w:r w:rsidR="00966AB4">
        <w:rPr>
          <w:caps w:val="0"/>
          <w:spacing w:val="0"/>
          <w:sz w:val="18"/>
          <w:szCs w:val="18"/>
        </w:rPr>
        <w:t>til</w:t>
      </w:r>
      <w:r w:rsidRPr="001F1082">
        <w:rPr>
          <w:caps w:val="0"/>
          <w:spacing w:val="0"/>
          <w:sz w:val="18"/>
          <w:szCs w:val="18"/>
        </w:rPr>
        <w:t xml:space="preserve"> § 16 b miljøtilladelse</w:t>
      </w:r>
      <w:r w:rsidR="00966AB4">
        <w:rPr>
          <w:caps w:val="0"/>
          <w:spacing w:val="0"/>
          <w:sz w:val="18"/>
          <w:szCs w:val="18"/>
        </w:rPr>
        <w:t xml:space="preserve"> af landbrug</w:t>
      </w:r>
      <w:r w:rsidRPr="001F1082">
        <w:rPr>
          <w:caps w:val="0"/>
          <w:spacing w:val="0"/>
          <w:sz w:val="18"/>
          <w:szCs w:val="18"/>
        </w:rPr>
        <w:t xml:space="preserve">, </w:t>
      </w:r>
      <w:r w:rsidR="00963FF7">
        <w:rPr>
          <w:caps w:val="0"/>
          <w:spacing w:val="0"/>
          <w:sz w:val="18"/>
          <w:szCs w:val="18"/>
        </w:rPr>
        <w:t>Østerby 2, 4990 Sakskøbing</w:t>
      </w:r>
      <w:r w:rsidRPr="001F1082">
        <w:rPr>
          <w:caps w:val="0"/>
          <w:spacing w:val="0"/>
          <w:sz w:val="18"/>
          <w:szCs w:val="18"/>
        </w:rPr>
        <w:t>).</w:t>
      </w:r>
    </w:p>
    <w:p w:rsidR="00E20329" w:rsidRPr="008F3191" w:rsidRDefault="00E20329" w:rsidP="00635DE8">
      <w:pPr>
        <w:pStyle w:val="Normal-Side2overskrift"/>
        <w:rPr>
          <w:b/>
          <w:caps w:val="0"/>
          <w:spacing w:val="0"/>
          <w:sz w:val="18"/>
          <w:szCs w:val="18"/>
          <w:highlight w:val="green"/>
        </w:rPr>
      </w:pPr>
    </w:p>
    <w:p w:rsidR="00635DE8" w:rsidRPr="001E7D10" w:rsidRDefault="00635DE8" w:rsidP="00635DE8">
      <w:pPr>
        <w:pStyle w:val="Normal-Side2overskrift"/>
        <w:rPr>
          <w:b/>
          <w:caps w:val="0"/>
          <w:spacing w:val="0"/>
          <w:sz w:val="18"/>
          <w:szCs w:val="18"/>
        </w:rPr>
      </w:pPr>
      <w:r w:rsidRPr="001E7D10">
        <w:rPr>
          <w:b/>
          <w:caps w:val="0"/>
          <w:spacing w:val="0"/>
          <w:sz w:val="18"/>
          <w:szCs w:val="18"/>
        </w:rPr>
        <w:t>Ammoniakfølsom natur</w:t>
      </w:r>
    </w:p>
    <w:p w:rsidR="002C200F" w:rsidRPr="002C200F" w:rsidRDefault="002C200F" w:rsidP="002C200F">
      <w:pPr>
        <w:pStyle w:val="Normal-Side2overskrift"/>
        <w:rPr>
          <w:i/>
          <w:caps w:val="0"/>
          <w:spacing w:val="0"/>
          <w:sz w:val="18"/>
          <w:szCs w:val="18"/>
        </w:rPr>
      </w:pPr>
      <w:r w:rsidRPr="002C200F">
        <w:rPr>
          <w:i/>
          <w:caps w:val="0"/>
          <w:spacing w:val="0"/>
          <w:sz w:val="18"/>
          <w:szCs w:val="18"/>
        </w:rPr>
        <w:t>Kommunens vurdering</w:t>
      </w:r>
    </w:p>
    <w:p w:rsidR="002C200F" w:rsidRPr="002C200F" w:rsidRDefault="002C200F" w:rsidP="002C200F">
      <w:pPr>
        <w:pStyle w:val="Normal-Side2overskrift"/>
        <w:rPr>
          <w:caps w:val="0"/>
          <w:spacing w:val="0"/>
          <w:sz w:val="18"/>
          <w:szCs w:val="18"/>
          <w:u w:val="single"/>
        </w:rPr>
      </w:pPr>
      <w:r w:rsidRPr="002C200F">
        <w:rPr>
          <w:caps w:val="0"/>
          <w:spacing w:val="0"/>
          <w:sz w:val="18"/>
          <w:szCs w:val="18"/>
          <w:u w:val="single"/>
        </w:rPr>
        <w:t>Kategori 1-natur</w:t>
      </w:r>
    </w:p>
    <w:p w:rsidR="002C200F" w:rsidRPr="002C200F" w:rsidRDefault="002C200F" w:rsidP="002C200F">
      <w:pPr>
        <w:pStyle w:val="Normal-Side2overskrift"/>
        <w:rPr>
          <w:caps w:val="0"/>
          <w:spacing w:val="0"/>
          <w:sz w:val="18"/>
          <w:szCs w:val="18"/>
        </w:rPr>
      </w:pPr>
      <w:r w:rsidRPr="002C200F">
        <w:rPr>
          <w:caps w:val="0"/>
          <w:spacing w:val="0"/>
          <w:sz w:val="18"/>
          <w:szCs w:val="18"/>
        </w:rPr>
        <w:t>Den totale ammoniakdeposition fra den ansøgte produktion er i det elektroniske ansøgningssystem beregnet til 0,0 kg NH</w:t>
      </w:r>
      <w:r w:rsidRPr="002C200F">
        <w:rPr>
          <w:caps w:val="0"/>
          <w:spacing w:val="0"/>
          <w:sz w:val="18"/>
          <w:szCs w:val="18"/>
          <w:vertAlign w:val="subscript"/>
        </w:rPr>
        <w:t>3</w:t>
      </w:r>
      <w:r w:rsidRPr="002C200F">
        <w:rPr>
          <w:caps w:val="0"/>
          <w:spacing w:val="0"/>
          <w:sz w:val="18"/>
          <w:szCs w:val="18"/>
        </w:rPr>
        <w:t xml:space="preserve">-N/ha i alle naturområderne med kategori 1-natur. </w:t>
      </w:r>
    </w:p>
    <w:p w:rsidR="002C200F" w:rsidRPr="002C200F" w:rsidRDefault="002C200F" w:rsidP="002C200F">
      <w:pPr>
        <w:pStyle w:val="Normal-Side2overskrift"/>
        <w:rPr>
          <w:caps w:val="0"/>
          <w:spacing w:val="0"/>
          <w:sz w:val="18"/>
          <w:szCs w:val="18"/>
        </w:rPr>
      </w:pPr>
    </w:p>
    <w:p w:rsidR="002C200F" w:rsidRPr="002C200F" w:rsidRDefault="002C200F" w:rsidP="002C200F">
      <w:pPr>
        <w:pStyle w:val="Normal-Side2overskrift"/>
        <w:rPr>
          <w:caps w:val="0"/>
          <w:spacing w:val="0"/>
          <w:sz w:val="18"/>
          <w:szCs w:val="18"/>
        </w:rPr>
      </w:pPr>
      <w:r w:rsidRPr="002C200F">
        <w:rPr>
          <w:caps w:val="0"/>
          <w:spacing w:val="0"/>
          <w:sz w:val="18"/>
          <w:szCs w:val="18"/>
        </w:rPr>
        <w:t>Da den totale ammoniakdeposition fra det samlede ansøgte anlæg i kategori 1-naturområderne ligger under 0,2 kg NH</w:t>
      </w:r>
      <w:r w:rsidRPr="002C200F">
        <w:rPr>
          <w:caps w:val="0"/>
          <w:spacing w:val="0"/>
          <w:sz w:val="18"/>
          <w:szCs w:val="18"/>
          <w:vertAlign w:val="subscript"/>
        </w:rPr>
        <w:t>3</w:t>
      </w:r>
      <w:r w:rsidRPr="002C200F">
        <w:rPr>
          <w:caps w:val="0"/>
          <w:spacing w:val="0"/>
          <w:sz w:val="18"/>
          <w:szCs w:val="18"/>
        </w:rPr>
        <w:t>-N/ha/år, er det ikke påkrævet at vurdere nærmere på eventuel kumulation med andre husdyrbrug, da det højeste beskyttelsesniveau er overholdt.</w:t>
      </w:r>
    </w:p>
    <w:p w:rsidR="002C200F" w:rsidRPr="002C200F" w:rsidRDefault="002C200F" w:rsidP="002C200F">
      <w:pPr>
        <w:pStyle w:val="Normal-Side2overskrift"/>
        <w:rPr>
          <w:caps w:val="0"/>
          <w:spacing w:val="0"/>
          <w:sz w:val="18"/>
          <w:szCs w:val="18"/>
        </w:rPr>
      </w:pPr>
    </w:p>
    <w:p w:rsidR="002C200F" w:rsidRPr="002C200F" w:rsidRDefault="002C200F" w:rsidP="002C200F">
      <w:pPr>
        <w:pStyle w:val="Normal-Side2overskrift"/>
        <w:rPr>
          <w:caps w:val="0"/>
          <w:spacing w:val="0"/>
          <w:sz w:val="18"/>
          <w:szCs w:val="18"/>
        </w:rPr>
      </w:pPr>
      <w:r w:rsidRPr="002C200F">
        <w:rPr>
          <w:caps w:val="0"/>
          <w:spacing w:val="0"/>
          <w:sz w:val="18"/>
          <w:szCs w:val="18"/>
        </w:rPr>
        <w:t>Kommunen vurderer, at den ansøgte drift af anlægget ikke vil påvirke kategori 1-naturen og dermed udpegningsgrundlaget i det pågældende habitatområde på en måde, der hindrer målopfyldelsen for habitatområdet. Endvidere kan det ikke på et konkret eksperimentelt videnskabeligt grundlag dokumenteres, at ammoniakpåvirkningen fra husdyrbruget vil medføre en påviselig biologisk ændring af naturområdet, selvom beskyttelsesniveauet er overholdt.</w:t>
      </w:r>
    </w:p>
    <w:p w:rsidR="002C200F" w:rsidRPr="002C200F" w:rsidRDefault="002C200F" w:rsidP="002C200F">
      <w:pPr>
        <w:pStyle w:val="Normal-Side2overskrift"/>
        <w:rPr>
          <w:caps w:val="0"/>
          <w:color w:val="0070C0"/>
          <w:spacing w:val="0"/>
          <w:sz w:val="18"/>
          <w:szCs w:val="18"/>
        </w:rPr>
      </w:pPr>
    </w:p>
    <w:p w:rsidR="002C200F" w:rsidRDefault="002C200F" w:rsidP="002C200F">
      <w:pPr>
        <w:pStyle w:val="Normal-Side2overskrift"/>
        <w:rPr>
          <w:caps w:val="0"/>
          <w:spacing w:val="0"/>
          <w:sz w:val="16"/>
          <w:szCs w:val="18"/>
        </w:rPr>
      </w:pPr>
      <w:r>
        <w:rPr>
          <w:noProof/>
        </w:rPr>
        <w:drawing>
          <wp:inline distT="0" distB="0" distL="0" distR="0" wp14:anchorId="7EA8F8A9" wp14:editId="33586C1F">
            <wp:extent cx="4787900" cy="3147404"/>
            <wp:effectExtent l="19050" t="19050" r="0" b="0"/>
            <wp:docPr id="12" name="Billede 12" descr="https://drift.kortinfo.net/Export/ExportData/Guldborgsund/Landbrugssager/17-03-2020_142702_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17-03-2020_142702_46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7900" cy="3147404"/>
                    </a:xfrm>
                    <a:prstGeom prst="rect">
                      <a:avLst/>
                    </a:prstGeom>
                    <a:noFill/>
                    <a:ln>
                      <a:solidFill>
                        <a:schemeClr val="tx1"/>
                      </a:solidFill>
                    </a:ln>
                  </pic:spPr>
                </pic:pic>
              </a:graphicData>
            </a:graphic>
          </wp:inline>
        </w:drawing>
      </w:r>
    </w:p>
    <w:p w:rsidR="002C200F" w:rsidRPr="002C200F" w:rsidRDefault="002C200F" w:rsidP="002C200F">
      <w:pPr>
        <w:pStyle w:val="Normal-Side2overskrift"/>
        <w:rPr>
          <w:caps w:val="0"/>
          <w:spacing w:val="0"/>
          <w:sz w:val="16"/>
          <w:szCs w:val="16"/>
        </w:rPr>
      </w:pPr>
      <w:r w:rsidRPr="00D0257D">
        <w:rPr>
          <w:caps w:val="0"/>
          <w:spacing w:val="0"/>
          <w:sz w:val="16"/>
          <w:szCs w:val="16"/>
        </w:rPr>
        <w:t xml:space="preserve">Kort </w:t>
      </w:r>
      <w:r w:rsidR="00D0257D" w:rsidRPr="00D0257D">
        <w:rPr>
          <w:caps w:val="0"/>
          <w:spacing w:val="0"/>
          <w:sz w:val="16"/>
          <w:szCs w:val="16"/>
        </w:rPr>
        <w:t>2</w:t>
      </w:r>
      <w:r w:rsidRPr="00D0257D">
        <w:rPr>
          <w:caps w:val="0"/>
          <w:spacing w:val="0"/>
          <w:sz w:val="16"/>
          <w:szCs w:val="16"/>
        </w:rPr>
        <w:t>. Beliggenheden af husdyrbruget i forhold til nærmeste kategori 1-natur Natura 2000-</w:t>
      </w:r>
      <w:r w:rsidRPr="002C200F">
        <w:rPr>
          <w:caps w:val="0"/>
          <w:spacing w:val="0"/>
          <w:sz w:val="16"/>
          <w:szCs w:val="16"/>
        </w:rPr>
        <w:t>område 176.</w:t>
      </w:r>
    </w:p>
    <w:p w:rsidR="002C200F" w:rsidRPr="0065302E" w:rsidRDefault="002C200F" w:rsidP="002C200F">
      <w:pPr>
        <w:rPr>
          <w:color w:val="0070C0"/>
          <w:szCs w:val="18"/>
        </w:rPr>
      </w:pPr>
    </w:p>
    <w:p w:rsidR="002C200F" w:rsidRPr="002C200F" w:rsidRDefault="002C200F" w:rsidP="002C200F">
      <w:pPr>
        <w:pStyle w:val="Normal-Side2overskrift"/>
        <w:rPr>
          <w:caps w:val="0"/>
          <w:spacing w:val="0"/>
          <w:sz w:val="18"/>
          <w:szCs w:val="18"/>
          <w:u w:val="single"/>
        </w:rPr>
      </w:pPr>
      <w:r w:rsidRPr="002C200F">
        <w:rPr>
          <w:caps w:val="0"/>
          <w:spacing w:val="0"/>
          <w:sz w:val="18"/>
          <w:szCs w:val="18"/>
          <w:u w:val="single"/>
        </w:rPr>
        <w:t>Kategori 2-natur</w:t>
      </w:r>
    </w:p>
    <w:p w:rsidR="002C200F" w:rsidRPr="002C200F" w:rsidRDefault="002C200F" w:rsidP="002C200F">
      <w:pPr>
        <w:pStyle w:val="Normal-Side2overskrift"/>
        <w:rPr>
          <w:caps w:val="0"/>
          <w:spacing w:val="0"/>
          <w:sz w:val="18"/>
          <w:szCs w:val="18"/>
        </w:rPr>
      </w:pPr>
      <w:r w:rsidRPr="002C200F">
        <w:rPr>
          <w:caps w:val="0"/>
          <w:spacing w:val="0"/>
          <w:sz w:val="18"/>
          <w:szCs w:val="18"/>
        </w:rPr>
        <w:t>Den totale ammoniakdeposition fra den ansøgte produktion på Østerby 2 er i det elektroniske ansøgningssystem beregnet til 0,0 kg NH</w:t>
      </w:r>
      <w:r w:rsidRPr="002C200F">
        <w:rPr>
          <w:caps w:val="0"/>
          <w:spacing w:val="0"/>
          <w:sz w:val="18"/>
          <w:szCs w:val="18"/>
          <w:vertAlign w:val="subscript"/>
        </w:rPr>
        <w:t>3</w:t>
      </w:r>
      <w:r w:rsidRPr="002C200F">
        <w:rPr>
          <w:caps w:val="0"/>
          <w:spacing w:val="0"/>
          <w:sz w:val="18"/>
          <w:szCs w:val="18"/>
        </w:rPr>
        <w:t>-N/ha i naturområdet. På denne baggrund vurderes det, at det samlede husdyrbrug ikke vil medføre en væsentlig påvirkning med ammoniak af nærmeste kategori 2-natur.</w:t>
      </w:r>
    </w:p>
    <w:p w:rsidR="002C200F" w:rsidRDefault="002C200F" w:rsidP="002C200F">
      <w:pPr>
        <w:pStyle w:val="Normal-Side2overskrift"/>
        <w:rPr>
          <w:caps w:val="0"/>
          <w:color w:val="0070C0"/>
          <w:spacing w:val="0"/>
          <w:sz w:val="16"/>
          <w:szCs w:val="18"/>
        </w:rPr>
      </w:pPr>
    </w:p>
    <w:p w:rsidR="002C200F" w:rsidRDefault="002C200F" w:rsidP="002C200F">
      <w:pPr>
        <w:pStyle w:val="Normal-Side2overskrift"/>
        <w:rPr>
          <w:caps w:val="0"/>
          <w:spacing w:val="0"/>
          <w:sz w:val="16"/>
          <w:szCs w:val="18"/>
        </w:rPr>
      </w:pPr>
      <w:r>
        <w:rPr>
          <w:noProof/>
        </w:rPr>
        <w:drawing>
          <wp:inline distT="0" distB="0" distL="0" distR="0" wp14:anchorId="6238BD7F" wp14:editId="35CAA1FB">
            <wp:extent cx="4787900" cy="3147404"/>
            <wp:effectExtent l="19050" t="19050" r="0" b="0"/>
            <wp:docPr id="13" name="Billede 13" descr="https://drift.kortinfo.net/Export/ExportData/Guldborgsund/Landbrugssager/17-03-2020_145050_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17-03-2020_145050_43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87900" cy="3147404"/>
                    </a:xfrm>
                    <a:prstGeom prst="rect">
                      <a:avLst/>
                    </a:prstGeom>
                    <a:noFill/>
                    <a:ln>
                      <a:solidFill>
                        <a:schemeClr val="tx1"/>
                      </a:solidFill>
                    </a:ln>
                  </pic:spPr>
                </pic:pic>
              </a:graphicData>
            </a:graphic>
          </wp:inline>
        </w:drawing>
      </w:r>
    </w:p>
    <w:p w:rsidR="002C200F" w:rsidRPr="002C200F" w:rsidRDefault="002C200F" w:rsidP="002C200F">
      <w:pPr>
        <w:pStyle w:val="Normal-Side2overskrift"/>
        <w:rPr>
          <w:caps w:val="0"/>
          <w:spacing w:val="0"/>
          <w:sz w:val="16"/>
          <w:szCs w:val="16"/>
        </w:rPr>
      </w:pPr>
      <w:r w:rsidRPr="00D0257D">
        <w:rPr>
          <w:caps w:val="0"/>
          <w:spacing w:val="0"/>
          <w:sz w:val="16"/>
          <w:szCs w:val="16"/>
        </w:rPr>
        <w:t xml:space="preserve">Kort </w:t>
      </w:r>
      <w:r w:rsidR="00D0257D" w:rsidRPr="00D0257D">
        <w:rPr>
          <w:caps w:val="0"/>
          <w:spacing w:val="0"/>
          <w:sz w:val="16"/>
          <w:szCs w:val="16"/>
        </w:rPr>
        <w:t>3</w:t>
      </w:r>
      <w:r w:rsidRPr="00D0257D">
        <w:rPr>
          <w:caps w:val="0"/>
          <w:spacing w:val="0"/>
          <w:sz w:val="16"/>
          <w:szCs w:val="16"/>
        </w:rPr>
        <w:t xml:space="preserve">. Beliggenheden af husdyrbruget i forhold til nærmeste kategori 2-natur i Borret </w:t>
      </w:r>
      <w:r w:rsidRPr="002C200F">
        <w:rPr>
          <w:caps w:val="0"/>
          <w:spacing w:val="0"/>
          <w:sz w:val="16"/>
          <w:szCs w:val="16"/>
        </w:rPr>
        <w:t>overdrev.</w:t>
      </w:r>
    </w:p>
    <w:p w:rsidR="002C200F" w:rsidRDefault="002C200F" w:rsidP="002C200F">
      <w:pPr>
        <w:pStyle w:val="Normal-Side2overskrift"/>
        <w:rPr>
          <w:caps w:val="0"/>
          <w:color w:val="0070C0"/>
          <w:spacing w:val="0"/>
          <w:sz w:val="16"/>
          <w:szCs w:val="18"/>
        </w:rPr>
      </w:pPr>
    </w:p>
    <w:p w:rsidR="00D0257D" w:rsidRDefault="00D0257D" w:rsidP="002C200F">
      <w:pPr>
        <w:pStyle w:val="Normal-Side2overskrift"/>
        <w:rPr>
          <w:caps w:val="0"/>
          <w:spacing w:val="0"/>
          <w:sz w:val="18"/>
          <w:szCs w:val="18"/>
          <w:u w:val="single"/>
        </w:rPr>
      </w:pPr>
    </w:p>
    <w:p w:rsidR="00D0257D" w:rsidRDefault="00D0257D" w:rsidP="002C200F">
      <w:pPr>
        <w:pStyle w:val="Normal-Side2overskrift"/>
        <w:rPr>
          <w:caps w:val="0"/>
          <w:spacing w:val="0"/>
          <w:sz w:val="18"/>
          <w:szCs w:val="18"/>
          <w:u w:val="single"/>
        </w:rPr>
      </w:pPr>
    </w:p>
    <w:p w:rsidR="002C200F" w:rsidRPr="002C200F" w:rsidRDefault="002C200F" w:rsidP="002C200F">
      <w:pPr>
        <w:pStyle w:val="Normal-Side2overskrift"/>
        <w:rPr>
          <w:caps w:val="0"/>
          <w:spacing w:val="0"/>
          <w:sz w:val="18"/>
          <w:szCs w:val="18"/>
          <w:u w:val="single"/>
        </w:rPr>
      </w:pPr>
      <w:r w:rsidRPr="002C200F">
        <w:rPr>
          <w:caps w:val="0"/>
          <w:spacing w:val="0"/>
          <w:sz w:val="18"/>
          <w:szCs w:val="18"/>
          <w:u w:val="single"/>
        </w:rPr>
        <w:t>Kategori 3-natur</w:t>
      </w:r>
    </w:p>
    <w:p w:rsidR="002C200F" w:rsidRPr="002C200F" w:rsidRDefault="002C200F" w:rsidP="002C200F">
      <w:pPr>
        <w:pStyle w:val="Normal-Side2overskrift"/>
        <w:rPr>
          <w:caps w:val="0"/>
          <w:spacing w:val="0"/>
          <w:sz w:val="18"/>
          <w:szCs w:val="18"/>
        </w:rPr>
      </w:pPr>
      <w:r w:rsidRPr="002C200F">
        <w:rPr>
          <w:caps w:val="0"/>
          <w:spacing w:val="0"/>
          <w:sz w:val="18"/>
          <w:szCs w:val="18"/>
        </w:rPr>
        <w:t xml:space="preserve">Den ansøgte produktion på husdyrbruget må ikke medføre, at tilstanden i kategori 3-naturtyperne påvirkes negativt. Dette kan undersøges ved at sammenholde naturtypernes tålegrænse for kvælstof med den beregnede merdeposition med kvælstof fra det ansøgte dyrehold. </w:t>
      </w:r>
    </w:p>
    <w:p w:rsidR="002C200F" w:rsidRPr="002C200F" w:rsidRDefault="002C200F" w:rsidP="002C200F">
      <w:pPr>
        <w:pStyle w:val="Normal-Side2overskrift"/>
        <w:rPr>
          <w:caps w:val="0"/>
          <w:spacing w:val="0"/>
          <w:sz w:val="18"/>
          <w:szCs w:val="18"/>
        </w:rPr>
      </w:pPr>
    </w:p>
    <w:p w:rsidR="002C200F" w:rsidRPr="002C200F" w:rsidRDefault="002C200F" w:rsidP="002C200F">
      <w:pPr>
        <w:pStyle w:val="Normal-Side2overskrift"/>
        <w:rPr>
          <w:caps w:val="0"/>
          <w:spacing w:val="0"/>
          <w:sz w:val="18"/>
          <w:szCs w:val="18"/>
        </w:rPr>
      </w:pPr>
      <w:r w:rsidRPr="002C200F">
        <w:rPr>
          <w:caps w:val="0"/>
          <w:spacing w:val="0"/>
          <w:sz w:val="18"/>
          <w:szCs w:val="18"/>
        </w:rPr>
        <w:t>Da merdepositionen med kvælstof i den nærmeste kategori 3-natur er beregnet til mindre end 1,0 kg NH</w:t>
      </w:r>
      <w:r w:rsidRPr="002C200F">
        <w:rPr>
          <w:caps w:val="0"/>
          <w:spacing w:val="0"/>
          <w:sz w:val="18"/>
          <w:szCs w:val="18"/>
          <w:vertAlign w:val="subscript"/>
        </w:rPr>
        <w:t>3</w:t>
      </w:r>
      <w:r w:rsidRPr="002C200F">
        <w:rPr>
          <w:caps w:val="0"/>
          <w:spacing w:val="0"/>
          <w:sz w:val="18"/>
          <w:szCs w:val="18"/>
        </w:rPr>
        <w:t>-N/ha, vurderes det, at der ikke sker en tilstandsændring i disse naturområder. Det vurderes derfor, at der ikke skal stilles vilkår i forhold til kategori 3-naturområd-erne.</w:t>
      </w:r>
    </w:p>
    <w:p w:rsidR="002C200F" w:rsidRDefault="002C200F" w:rsidP="002C200F">
      <w:pPr>
        <w:pStyle w:val="Normal-Side2overskrift"/>
        <w:rPr>
          <w:caps w:val="0"/>
          <w:spacing w:val="0"/>
          <w:sz w:val="16"/>
          <w:szCs w:val="18"/>
        </w:rPr>
      </w:pPr>
    </w:p>
    <w:p w:rsidR="002C200F" w:rsidRDefault="002C200F" w:rsidP="002C200F">
      <w:pPr>
        <w:rPr>
          <w:szCs w:val="18"/>
        </w:rPr>
      </w:pPr>
      <w:r>
        <w:rPr>
          <w:noProof/>
        </w:rPr>
        <w:drawing>
          <wp:inline distT="0" distB="0" distL="0" distR="0" wp14:anchorId="39B4E2CA" wp14:editId="6B6D3998">
            <wp:extent cx="4787900" cy="3147404"/>
            <wp:effectExtent l="19050" t="19050" r="0" b="0"/>
            <wp:docPr id="9" name="Billede 9" descr="https://drift.kortinfo.net/Export/ExportData/Guldborgsund/Landbrugssager/18-03-2020_130725_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18-03-2020_130725_06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87900" cy="3147404"/>
                    </a:xfrm>
                    <a:prstGeom prst="rect">
                      <a:avLst/>
                    </a:prstGeom>
                    <a:noFill/>
                    <a:ln>
                      <a:solidFill>
                        <a:schemeClr val="tx1"/>
                      </a:solidFill>
                    </a:ln>
                  </pic:spPr>
                </pic:pic>
              </a:graphicData>
            </a:graphic>
          </wp:inline>
        </w:drawing>
      </w:r>
    </w:p>
    <w:p w:rsidR="002C200F" w:rsidRPr="002C200F" w:rsidRDefault="002C200F" w:rsidP="002C200F">
      <w:pPr>
        <w:rPr>
          <w:szCs w:val="16"/>
        </w:rPr>
      </w:pPr>
      <w:r w:rsidRPr="00D0257D">
        <w:rPr>
          <w:szCs w:val="16"/>
        </w:rPr>
        <w:t xml:space="preserve">Kort </w:t>
      </w:r>
      <w:r w:rsidR="00D0257D" w:rsidRPr="00D0257D">
        <w:rPr>
          <w:szCs w:val="16"/>
        </w:rPr>
        <w:t>4</w:t>
      </w:r>
      <w:r w:rsidRPr="00D0257D">
        <w:rPr>
          <w:szCs w:val="16"/>
        </w:rPr>
        <w:t xml:space="preserve">. Beliggenheden af husdyrbruget i forhold til nærmeste kategori 3-natur (lokalitet 1-3) </w:t>
      </w:r>
      <w:r w:rsidRPr="002C200F">
        <w:rPr>
          <w:szCs w:val="16"/>
        </w:rPr>
        <w:t>og beskyttet natur jf. naturbeskyttelseslovens § 3 (lokalitet A-C).</w:t>
      </w:r>
    </w:p>
    <w:p w:rsidR="002C200F" w:rsidRPr="002C200F" w:rsidRDefault="002C200F" w:rsidP="002C200F">
      <w:pPr>
        <w:pStyle w:val="Normal-Side2overskrift"/>
        <w:rPr>
          <w:b/>
          <w:caps w:val="0"/>
          <w:spacing w:val="0"/>
          <w:sz w:val="16"/>
          <w:szCs w:val="16"/>
        </w:rPr>
      </w:pPr>
    </w:p>
    <w:p w:rsidR="002C200F" w:rsidRPr="002C200F" w:rsidRDefault="002C200F" w:rsidP="002C200F">
      <w:pPr>
        <w:pStyle w:val="Normal-Side2overskrift"/>
        <w:rPr>
          <w:caps w:val="0"/>
          <w:spacing w:val="0"/>
          <w:sz w:val="18"/>
          <w:szCs w:val="18"/>
          <w:u w:val="single"/>
        </w:rPr>
      </w:pPr>
      <w:r w:rsidRPr="002C200F">
        <w:rPr>
          <w:caps w:val="0"/>
          <w:spacing w:val="0"/>
          <w:sz w:val="18"/>
          <w:szCs w:val="18"/>
          <w:u w:val="single"/>
        </w:rPr>
        <w:t>Beskyttet natur, der ikke er kategori-natur.</w:t>
      </w:r>
    </w:p>
    <w:p w:rsidR="002C200F" w:rsidRPr="002C200F" w:rsidRDefault="002C200F" w:rsidP="002C200F">
      <w:pPr>
        <w:rPr>
          <w:sz w:val="18"/>
          <w:szCs w:val="18"/>
        </w:rPr>
      </w:pPr>
      <w:r w:rsidRPr="002C200F">
        <w:rPr>
          <w:sz w:val="18"/>
          <w:szCs w:val="18"/>
        </w:rPr>
        <w:t xml:space="preserve">Ferske enge, strandenge og næringsrige søer/vandhuller er naturtyper omfattet af naturbeskyttelseslovens § 3, men som ikke er kategori-natur. Ca. 235 m vest for </w:t>
      </w:r>
      <w:r w:rsidRPr="00D0257D">
        <w:rPr>
          <w:sz w:val="18"/>
          <w:szCs w:val="18"/>
        </w:rPr>
        <w:t xml:space="preserve">husdyrbruget ligger der et vandhul (punkt A på kort </w:t>
      </w:r>
      <w:r w:rsidR="00D0257D" w:rsidRPr="00D0257D">
        <w:rPr>
          <w:sz w:val="18"/>
          <w:szCs w:val="18"/>
        </w:rPr>
        <w:t>4</w:t>
      </w:r>
      <w:r w:rsidRPr="00D0257D">
        <w:rPr>
          <w:sz w:val="18"/>
          <w:szCs w:val="18"/>
        </w:rPr>
        <w:t xml:space="preserve">). I samme retning ligger en </w:t>
      </w:r>
      <w:r w:rsidRPr="002C200F">
        <w:rPr>
          <w:sz w:val="18"/>
          <w:szCs w:val="18"/>
        </w:rPr>
        <w:t xml:space="preserve">fersk eng (punkt B) ca. 670 m fra husdyrbruget. Mod nordøst ligger der ligeledes et vandhul ca. 325 fra husdyrbruget (punkt C). Merdepositionen fra den ansøgte produktion er mindre end 1 kg </w:t>
      </w:r>
      <w:r w:rsidRPr="002C200F">
        <w:rPr>
          <w:caps/>
          <w:sz w:val="18"/>
          <w:szCs w:val="18"/>
        </w:rPr>
        <w:t>NH</w:t>
      </w:r>
      <w:r w:rsidRPr="002C200F">
        <w:rPr>
          <w:caps/>
          <w:sz w:val="18"/>
          <w:szCs w:val="18"/>
          <w:vertAlign w:val="subscript"/>
        </w:rPr>
        <w:t>3</w:t>
      </w:r>
      <w:r w:rsidRPr="002C200F">
        <w:rPr>
          <w:caps/>
          <w:sz w:val="18"/>
          <w:szCs w:val="18"/>
        </w:rPr>
        <w:t>-N</w:t>
      </w:r>
      <w:r w:rsidRPr="002C200F">
        <w:rPr>
          <w:sz w:val="18"/>
          <w:szCs w:val="18"/>
        </w:rPr>
        <w:t xml:space="preserve">/ha i de tre naturområder, se yderligere </w:t>
      </w:r>
      <w:r w:rsidRPr="00D0257D">
        <w:rPr>
          <w:sz w:val="18"/>
          <w:szCs w:val="18"/>
        </w:rPr>
        <w:t xml:space="preserve">beskrivelse i </w:t>
      </w:r>
      <w:r w:rsidR="00D0257D" w:rsidRPr="00D0257D">
        <w:rPr>
          <w:sz w:val="18"/>
          <w:szCs w:val="18"/>
        </w:rPr>
        <w:t xml:space="preserve">Bilag 2 Naturnotat, </w:t>
      </w:r>
      <w:r w:rsidRPr="00D0257D">
        <w:rPr>
          <w:sz w:val="18"/>
          <w:szCs w:val="18"/>
        </w:rPr>
        <w:t xml:space="preserve">afsnit 1.1.3. Det vurderes derfor, at den ansøgte </w:t>
      </w:r>
      <w:r w:rsidRPr="002C200F">
        <w:rPr>
          <w:sz w:val="18"/>
          <w:szCs w:val="18"/>
        </w:rPr>
        <w:t>produktion ikke vil medføre tilstandsændringer i nærliggende § 3-naturtyper, og at husdyrbruget kan drives på stedet uden at indebære en væsentlig virkning på miljøet, herunder i forhold til omgivelsernes sårbarhed og kvalitet, jf. husdyrgodkendelsesbekendtgørelsens § 34 stk. 1 nr. 2.</w:t>
      </w:r>
    </w:p>
    <w:p w:rsidR="002C200F" w:rsidRPr="002C200F" w:rsidRDefault="002C200F" w:rsidP="002C200F">
      <w:pPr>
        <w:pStyle w:val="Normal-Side2overskrift"/>
        <w:rPr>
          <w:b/>
          <w:caps w:val="0"/>
          <w:spacing w:val="0"/>
          <w:sz w:val="18"/>
          <w:szCs w:val="18"/>
        </w:rPr>
      </w:pPr>
    </w:p>
    <w:p w:rsidR="002C200F" w:rsidRPr="00FF0FDB" w:rsidRDefault="002C200F" w:rsidP="00FF0FDB">
      <w:pPr>
        <w:pStyle w:val="Overskrift3"/>
        <w:numPr>
          <w:ilvl w:val="3"/>
          <w:numId w:val="4"/>
        </w:numPr>
      </w:pPr>
      <w:r w:rsidRPr="00FF0FDB">
        <w:t>Natura 2000</w:t>
      </w:r>
      <w:r w:rsidR="00FF0FDB">
        <w:t xml:space="preserve"> </w:t>
      </w:r>
    </w:p>
    <w:p w:rsidR="002C200F" w:rsidRPr="002C200F" w:rsidRDefault="002C200F" w:rsidP="002C200F">
      <w:pPr>
        <w:pStyle w:val="Normal-Side2overskrift"/>
        <w:rPr>
          <w:caps w:val="0"/>
          <w:spacing w:val="0"/>
          <w:sz w:val="18"/>
          <w:szCs w:val="18"/>
        </w:rPr>
      </w:pPr>
      <w:r w:rsidRPr="002C200F">
        <w:rPr>
          <w:caps w:val="0"/>
          <w:spacing w:val="0"/>
          <w:sz w:val="18"/>
          <w:szCs w:val="18"/>
        </w:rPr>
        <w:t xml:space="preserve">Nærmeste Natura 2000-område i forhold til stald og lager på Østerby 2 er område nr. 176 Krenkerup Haveskov, som på dette sted består af habitatområde 155. </w:t>
      </w:r>
      <w:r w:rsidRPr="00D0257D">
        <w:rPr>
          <w:caps w:val="0"/>
          <w:spacing w:val="0"/>
          <w:sz w:val="18"/>
          <w:szCs w:val="18"/>
        </w:rPr>
        <w:t xml:space="preserve">Afstanden fra husdyrbruget er ca. 4,6 km til Natura 2000-området, se kort </w:t>
      </w:r>
      <w:r w:rsidR="00D0257D" w:rsidRPr="00D0257D">
        <w:rPr>
          <w:caps w:val="0"/>
          <w:spacing w:val="0"/>
          <w:sz w:val="18"/>
          <w:szCs w:val="18"/>
        </w:rPr>
        <w:t>2</w:t>
      </w:r>
      <w:r w:rsidRPr="00D0257D">
        <w:rPr>
          <w:caps w:val="0"/>
          <w:spacing w:val="0"/>
          <w:sz w:val="18"/>
          <w:szCs w:val="18"/>
        </w:rPr>
        <w:t xml:space="preserve">. </w:t>
      </w:r>
      <w:r w:rsidRPr="002C200F">
        <w:rPr>
          <w:caps w:val="0"/>
          <w:spacing w:val="0"/>
          <w:sz w:val="18"/>
          <w:szCs w:val="18"/>
        </w:rPr>
        <w:t>Natura 2000-området har et areal på 20 ha.</w:t>
      </w:r>
    </w:p>
    <w:p w:rsidR="002C200F" w:rsidRPr="002C200F" w:rsidRDefault="002C200F" w:rsidP="002C200F">
      <w:pPr>
        <w:pStyle w:val="Normal-Side2overskrift"/>
        <w:rPr>
          <w:caps w:val="0"/>
          <w:spacing w:val="0"/>
          <w:sz w:val="18"/>
          <w:szCs w:val="18"/>
        </w:rPr>
      </w:pPr>
    </w:p>
    <w:p w:rsidR="002C200F" w:rsidRPr="002C200F" w:rsidRDefault="002C200F" w:rsidP="002C200F">
      <w:pPr>
        <w:pStyle w:val="Normal-Side2overskrift"/>
        <w:rPr>
          <w:i/>
          <w:caps w:val="0"/>
          <w:spacing w:val="0"/>
          <w:sz w:val="18"/>
          <w:szCs w:val="18"/>
        </w:rPr>
      </w:pPr>
      <w:r w:rsidRPr="002C200F">
        <w:rPr>
          <w:i/>
          <w:caps w:val="0"/>
          <w:spacing w:val="0"/>
          <w:sz w:val="18"/>
          <w:szCs w:val="18"/>
        </w:rPr>
        <w:t>Kommunens vurdering</w:t>
      </w:r>
    </w:p>
    <w:p w:rsidR="002C200F" w:rsidRPr="002C200F" w:rsidRDefault="002C200F" w:rsidP="002C200F">
      <w:pPr>
        <w:rPr>
          <w:sz w:val="18"/>
          <w:szCs w:val="18"/>
        </w:rPr>
      </w:pPr>
      <w:r w:rsidRPr="002C200F">
        <w:rPr>
          <w:sz w:val="18"/>
          <w:szCs w:val="18"/>
        </w:rPr>
        <w:t>Den totale deposition af ammoniak fra den ansøgte produktion overstiger ikke bekendtgørelsens fastlagte beskyttelsesniveau for nærmeste ammoniakfølsomme habitatnatur i Natura 2000-området. Kommunen vurderer, at projektet på Østerby 2 ikke i sig selv påvirker disse naturtyper og dermed arter og naturtyper på udpegningsgrundlaget for Natura 2000-området.</w:t>
      </w:r>
    </w:p>
    <w:p w:rsidR="002C200F" w:rsidRPr="002C200F" w:rsidRDefault="002C200F" w:rsidP="002C200F">
      <w:pPr>
        <w:rPr>
          <w:sz w:val="18"/>
          <w:szCs w:val="18"/>
        </w:rPr>
      </w:pPr>
    </w:p>
    <w:p w:rsidR="002C200F" w:rsidRPr="002C200F" w:rsidRDefault="002C200F" w:rsidP="002C200F">
      <w:pPr>
        <w:pStyle w:val="Normal-Side2overskrift"/>
        <w:rPr>
          <w:caps w:val="0"/>
          <w:spacing w:val="0"/>
          <w:sz w:val="18"/>
          <w:szCs w:val="18"/>
        </w:rPr>
      </w:pPr>
      <w:r w:rsidRPr="002C200F">
        <w:rPr>
          <w:caps w:val="0"/>
          <w:spacing w:val="0"/>
          <w:sz w:val="18"/>
          <w:szCs w:val="18"/>
        </w:rPr>
        <w:t>Samlet vurderes det, at bevaringsstatus for arter og naturtyper på udpegningsgrundlaget for Natura 2000-område 176 ikke vil blive negativt påvirket, og dermed at det ansøgte projekt hverken alene eller sammen med andre planer og projekter i området vil påvirke Natura 2000-området væsentligt.</w:t>
      </w:r>
    </w:p>
    <w:p w:rsidR="002C200F" w:rsidRPr="001A3EE0" w:rsidRDefault="002C200F" w:rsidP="002C200F">
      <w:pPr>
        <w:pStyle w:val="Normal-Side2overskrift"/>
        <w:rPr>
          <w:caps w:val="0"/>
          <w:spacing w:val="0"/>
          <w:sz w:val="16"/>
          <w:szCs w:val="18"/>
        </w:rPr>
      </w:pPr>
    </w:p>
    <w:p w:rsidR="002C200F" w:rsidRPr="00FF0FDB" w:rsidRDefault="002C200F" w:rsidP="00FF0FDB">
      <w:pPr>
        <w:pStyle w:val="Overskrift3"/>
        <w:numPr>
          <w:ilvl w:val="3"/>
          <w:numId w:val="4"/>
        </w:numPr>
      </w:pPr>
      <w:r w:rsidRPr="00FF0FDB">
        <w:t>Bilag IV-arter og andre sjældne og/eller beskyttelseskrævende arter</w:t>
      </w:r>
      <w:r w:rsidR="00FF0FDB">
        <w:t xml:space="preserve"> </w:t>
      </w:r>
    </w:p>
    <w:p w:rsidR="002C200F" w:rsidRPr="002C200F" w:rsidRDefault="002C200F" w:rsidP="002C200F">
      <w:pPr>
        <w:pStyle w:val="Normal-Side2overskrift"/>
        <w:rPr>
          <w:i/>
          <w:caps w:val="0"/>
          <w:spacing w:val="0"/>
          <w:sz w:val="18"/>
          <w:szCs w:val="18"/>
        </w:rPr>
      </w:pPr>
      <w:r w:rsidRPr="002C200F">
        <w:rPr>
          <w:i/>
          <w:caps w:val="0"/>
          <w:spacing w:val="0"/>
          <w:sz w:val="18"/>
          <w:szCs w:val="18"/>
        </w:rPr>
        <w:t>Kommunens vurdering</w:t>
      </w:r>
    </w:p>
    <w:p w:rsidR="002C200F" w:rsidRPr="002C200F" w:rsidRDefault="002C200F" w:rsidP="002C200F">
      <w:pPr>
        <w:pStyle w:val="Normal-Side2overskrift"/>
        <w:rPr>
          <w:caps w:val="0"/>
          <w:spacing w:val="0"/>
          <w:sz w:val="18"/>
          <w:szCs w:val="18"/>
          <w:u w:val="single"/>
        </w:rPr>
      </w:pPr>
      <w:r w:rsidRPr="002C200F">
        <w:rPr>
          <w:caps w:val="0"/>
          <w:spacing w:val="0"/>
          <w:sz w:val="18"/>
          <w:szCs w:val="18"/>
          <w:u w:val="single"/>
        </w:rPr>
        <w:t>Padder</w:t>
      </w:r>
    </w:p>
    <w:p w:rsidR="002C200F" w:rsidRPr="002C200F" w:rsidRDefault="002C200F" w:rsidP="002C200F">
      <w:pPr>
        <w:pStyle w:val="Normal-Side2overskrift"/>
        <w:rPr>
          <w:caps w:val="0"/>
          <w:spacing w:val="0"/>
          <w:sz w:val="18"/>
          <w:szCs w:val="18"/>
        </w:rPr>
      </w:pPr>
      <w:r w:rsidRPr="002C200F">
        <w:rPr>
          <w:caps w:val="0"/>
          <w:spacing w:val="0"/>
          <w:sz w:val="18"/>
          <w:szCs w:val="18"/>
        </w:rPr>
        <w:t>Bilag IV-padderne kan blive påvirket ved, at deres yngle- og rastesteder kan ændres som følge af merdeposition med kvælstof fra stald og lager. Da den beregnede merdeposition er mindre end 1,0 kg NH</w:t>
      </w:r>
      <w:r w:rsidRPr="002C200F">
        <w:rPr>
          <w:caps w:val="0"/>
          <w:spacing w:val="0"/>
          <w:sz w:val="18"/>
          <w:szCs w:val="18"/>
          <w:vertAlign w:val="subscript"/>
        </w:rPr>
        <w:t>3</w:t>
      </w:r>
      <w:r w:rsidRPr="002C200F">
        <w:rPr>
          <w:caps w:val="0"/>
          <w:spacing w:val="0"/>
          <w:sz w:val="18"/>
          <w:szCs w:val="18"/>
        </w:rPr>
        <w:t>-N/år medfører det ikke ændringer i det nærliggende vandhul. Kommunen vurderer derfor, at det potentielle yngle- og rastested for bilag IV-padder ikke bliver beskadiget eller ødelagt ved gennemførelse af det ansøgte projekt.</w:t>
      </w:r>
    </w:p>
    <w:p w:rsidR="002C200F" w:rsidRPr="002C200F" w:rsidRDefault="002C200F" w:rsidP="002C200F">
      <w:pPr>
        <w:pStyle w:val="Normal-Side2overskrift"/>
        <w:rPr>
          <w:caps w:val="0"/>
          <w:spacing w:val="0"/>
          <w:sz w:val="18"/>
          <w:szCs w:val="18"/>
        </w:rPr>
      </w:pPr>
    </w:p>
    <w:p w:rsidR="002C200F" w:rsidRDefault="002C200F" w:rsidP="002C200F">
      <w:pPr>
        <w:rPr>
          <w:szCs w:val="18"/>
        </w:rPr>
      </w:pPr>
      <w:r>
        <w:rPr>
          <w:noProof/>
        </w:rPr>
        <w:drawing>
          <wp:inline distT="0" distB="0" distL="0" distR="0" wp14:anchorId="584770BB" wp14:editId="47BCA128">
            <wp:extent cx="4787900" cy="3147404"/>
            <wp:effectExtent l="19050" t="19050" r="0" b="0"/>
            <wp:docPr id="10" name="Billede 10" descr="https://drift.kortinfo.net/Export/ExportData/Guldborgsund/Landbrugssager/18-03-2020_144055_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18-03-2020_144055_28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87900" cy="3147404"/>
                    </a:xfrm>
                    <a:prstGeom prst="rect">
                      <a:avLst/>
                    </a:prstGeom>
                    <a:noFill/>
                    <a:ln>
                      <a:solidFill>
                        <a:schemeClr val="tx1"/>
                      </a:solidFill>
                    </a:ln>
                  </pic:spPr>
                </pic:pic>
              </a:graphicData>
            </a:graphic>
          </wp:inline>
        </w:drawing>
      </w:r>
    </w:p>
    <w:p w:rsidR="002C200F" w:rsidRPr="002C200F" w:rsidRDefault="00D0257D" w:rsidP="002C200F">
      <w:pPr>
        <w:rPr>
          <w:szCs w:val="16"/>
        </w:rPr>
      </w:pPr>
      <w:r w:rsidRPr="00D0257D">
        <w:rPr>
          <w:szCs w:val="16"/>
        </w:rPr>
        <w:t>Kort 5</w:t>
      </w:r>
      <w:r>
        <w:rPr>
          <w:szCs w:val="16"/>
        </w:rPr>
        <w:t>.</w:t>
      </w:r>
      <w:r w:rsidR="002C200F" w:rsidRPr="00D0257D">
        <w:rPr>
          <w:szCs w:val="16"/>
        </w:rPr>
        <w:t xml:space="preserve"> Beliggenheden af beskyttede vandhuller (blå, skraveret signatur) ved husdyrbruget. </w:t>
      </w:r>
      <w:r w:rsidR="002C200F" w:rsidRPr="002C200F">
        <w:rPr>
          <w:szCs w:val="16"/>
        </w:rPr>
        <w:t>Den pink streg angiver afstanden på 300 m fra stalde og gødningslagre.</w:t>
      </w:r>
    </w:p>
    <w:p w:rsidR="002C200F" w:rsidRPr="002C200F" w:rsidRDefault="002C200F" w:rsidP="002C200F">
      <w:pPr>
        <w:pStyle w:val="Normal-Side2overskrift"/>
        <w:rPr>
          <w:caps w:val="0"/>
          <w:spacing w:val="0"/>
          <w:sz w:val="16"/>
          <w:szCs w:val="16"/>
        </w:rPr>
      </w:pPr>
    </w:p>
    <w:p w:rsidR="002C200F" w:rsidRPr="002C200F" w:rsidRDefault="002C200F" w:rsidP="002C200F">
      <w:pPr>
        <w:pStyle w:val="Normal-Side2overskrift"/>
        <w:rPr>
          <w:caps w:val="0"/>
          <w:spacing w:val="0"/>
          <w:sz w:val="18"/>
          <w:szCs w:val="18"/>
          <w:u w:val="single"/>
        </w:rPr>
      </w:pPr>
      <w:r w:rsidRPr="002C200F">
        <w:rPr>
          <w:caps w:val="0"/>
          <w:spacing w:val="0"/>
          <w:sz w:val="18"/>
          <w:szCs w:val="18"/>
          <w:u w:val="single"/>
        </w:rPr>
        <w:t>Flagermus</w:t>
      </w:r>
    </w:p>
    <w:p w:rsidR="002C200F" w:rsidRPr="00667375" w:rsidRDefault="002C200F" w:rsidP="002C200F">
      <w:pPr>
        <w:pStyle w:val="Normal-Side2overskrift"/>
        <w:rPr>
          <w:caps w:val="0"/>
          <w:color w:val="0070C0"/>
          <w:spacing w:val="0"/>
          <w:sz w:val="16"/>
          <w:szCs w:val="18"/>
        </w:rPr>
      </w:pPr>
      <w:r w:rsidRPr="002C200F">
        <w:rPr>
          <w:caps w:val="0"/>
          <w:spacing w:val="0"/>
          <w:sz w:val="18"/>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r>
        <w:rPr>
          <w:color w:val="0070C0"/>
        </w:rPr>
        <w:br w:type="page"/>
      </w:r>
    </w:p>
    <w:p w:rsidR="00F75970" w:rsidRPr="00A17F19" w:rsidRDefault="00F75970" w:rsidP="00F75970">
      <w:pPr>
        <w:pStyle w:val="Overskrift3"/>
      </w:pPr>
      <w:r w:rsidRPr="00A17F19">
        <w:t>Lugt</w:t>
      </w:r>
    </w:p>
    <w:p w:rsidR="009C2E7B" w:rsidRPr="00A17F19" w:rsidRDefault="009165DA" w:rsidP="00E00124">
      <w:pPr>
        <w:pStyle w:val="Normal-Side2overskrift"/>
        <w:rPr>
          <w:caps w:val="0"/>
          <w:spacing w:val="0"/>
          <w:sz w:val="18"/>
          <w:szCs w:val="18"/>
        </w:rPr>
      </w:pPr>
      <w:r w:rsidRPr="00A17F19">
        <w:rPr>
          <w:caps w:val="0"/>
          <w:spacing w:val="0"/>
          <w:sz w:val="18"/>
          <w:szCs w:val="18"/>
        </w:rPr>
        <w:t xml:space="preserve">Den primære kilde til lugt fra </w:t>
      </w:r>
      <w:r w:rsidR="0050216D" w:rsidRPr="00A17F19">
        <w:rPr>
          <w:caps w:val="0"/>
          <w:spacing w:val="0"/>
          <w:sz w:val="18"/>
          <w:szCs w:val="18"/>
        </w:rPr>
        <w:t>hus</w:t>
      </w:r>
      <w:r w:rsidRPr="00A17F19">
        <w:rPr>
          <w:caps w:val="0"/>
          <w:spacing w:val="0"/>
          <w:sz w:val="18"/>
          <w:szCs w:val="18"/>
        </w:rPr>
        <w:t xml:space="preserve">dyrhold er staldventilation, og vurderinger af lugt i forhold til omkringboende vurderes udelukkende ud fra staldanlæg til dyrehold. </w:t>
      </w:r>
    </w:p>
    <w:p w:rsidR="009165DA" w:rsidRDefault="009165DA" w:rsidP="00E00124">
      <w:pPr>
        <w:pStyle w:val="Normal-Side2overskrift"/>
        <w:rPr>
          <w:caps w:val="0"/>
          <w:spacing w:val="0"/>
          <w:sz w:val="18"/>
          <w:szCs w:val="18"/>
        </w:rPr>
      </w:pPr>
      <w:r w:rsidRPr="00A17F19">
        <w:rPr>
          <w:caps w:val="0"/>
          <w:spacing w:val="0"/>
          <w:sz w:val="18"/>
          <w:szCs w:val="18"/>
        </w:rPr>
        <w:t>Lugtgener fra opbevaringsanlæg</w:t>
      </w:r>
      <w:r w:rsidR="002F047A" w:rsidRPr="00A17F19">
        <w:rPr>
          <w:caps w:val="0"/>
          <w:spacing w:val="0"/>
          <w:sz w:val="18"/>
          <w:szCs w:val="18"/>
        </w:rPr>
        <w:t xml:space="preserve"> og</w:t>
      </w:r>
      <w:r w:rsidR="006715E9" w:rsidRPr="00A17F19">
        <w:rPr>
          <w:caps w:val="0"/>
          <w:spacing w:val="0"/>
          <w:sz w:val="18"/>
          <w:szCs w:val="18"/>
        </w:rPr>
        <w:t xml:space="preserve"> </w:t>
      </w:r>
      <w:r w:rsidRPr="00A17F19">
        <w:rPr>
          <w:caps w:val="0"/>
          <w:spacing w:val="0"/>
          <w:sz w:val="18"/>
          <w:szCs w:val="18"/>
        </w:rPr>
        <w:t xml:space="preserve">ved udbringning af husdyrgødning </w:t>
      </w:r>
      <w:r w:rsidR="00BB0A84" w:rsidRPr="00A17F19">
        <w:rPr>
          <w:caps w:val="0"/>
          <w:spacing w:val="0"/>
          <w:sz w:val="18"/>
          <w:szCs w:val="18"/>
        </w:rPr>
        <w:t>i</w:t>
      </w:r>
      <w:r w:rsidRPr="00A17F19">
        <w:rPr>
          <w:caps w:val="0"/>
          <w:spacing w:val="0"/>
          <w:sz w:val="18"/>
          <w:szCs w:val="18"/>
        </w:rPr>
        <w:t xml:space="preserve">ndgår ikke i lugtberegningerne, og håndteres derfor primært ved generelle </w:t>
      </w:r>
      <w:r w:rsidR="006715E9" w:rsidRPr="00A17F19">
        <w:rPr>
          <w:caps w:val="0"/>
          <w:spacing w:val="0"/>
          <w:sz w:val="18"/>
          <w:szCs w:val="18"/>
        </w:rPr>
        <w:t xml:space="preserve">afstandsregler og </w:t>
      </w:r>
      <w:r w:rsidRPr="00A17F19">
        <w:rPr>
          <w:caps w:val="0"/>
          <w:spacing w:val="0"/>
          <w:sz w:val="18"/>
          <w:szCs w:val="18"/>
        </w:rPr>
        <w:t xml:space="preserve">regler i </w:t>
      </w:r>
      <w:r w:rsidR="00EB1BC3" w:rsidRPr="00A17F19">
        <w:rPr>
          <w:caps w:val="0"/>
          <w:spacing w:val="0"/>
          <w:sz w:val="18"/>
          <w:szCs w:val="18"/>
        </w:rPr>
        <w:t>h</w:t>
      </w:r>
      <w:r w:rsidRPr="00A17F19">
        <w:rPr>
          <w:caps w:val="0"/>
          <w:spacing w:val="0"/>
          <w:sz w:val="18"/>
          <w:szCs w:val="18"/>
        </w:rPr>
        <w:t xml:space="preserve">usdyrgødningsbekendtgørelsen. </w:t>
      </w:r>
      <w:r w:rsidR="009C2E7B" w:rsidRPr="00A17F19">
        <w:rPr>
          <w:caps w:val="0"/>
          <w:spacing w:val="0"/>
          <w:sz w:val="18"/>
          <w:szCs w:val="18"/>
        </w:rPr>
        <w:t>Ved efterlevelse af regler</w:t>
      </w:r>
      <w:r w:rsidR="00172DC5" w:rsidRPr="00A17F19">
        <w:rPr>
          <w:caps w:val="0"/>
          <w:spacing w:val="0"/>
          <w:sz w:val="18"/>
          <w:szCs w:val="18"/>
        </w:rPr>
        <w:t>ne</w:t>
      </w:r>
      <w:r w:rsidR="009C2E7B" w:rsidRPr="00A17F19">
        <w:rPr>
          <w:caps w:val="0"/>
          <w:spacing w:val="0"/>
          <w:sz w:val="18"/>
          <w:szCs w:val="18"/>
        </w:rPr>
        <w:t xml:space="preserve"> i bekendtgørelse</w:t>
      </w:r>
      <w:r w:rsidR="00172DC5" w:rsidRPr="00A17F19">
        <w:rPr>
          <w:caps w:val="0"/>
          <w:spacing w:val="0"/>
          <w:sz w:val="18"/>
          <w:szCs w:val="18"/>
        </w:rPr>
        <w:t>n</w:t>
      </w:r>
      <w:r w:rsidR="009C2E7B" w:rsidRPr="00A17F19">
        <w:rPr>
          <w:caps w:val="0"/>
          <w:spacing w:val="0"/>
          <w:sz w:val="18"/>
          <w:szCs w:val="18"/>
        </w:rPr>
        <w:t xml:space="preserve"> vil der normal ikke </w:t>
      </w:r>
      <w:r w:rsidR="00172DC5" w:rsidRPr="00A17F19">
        <w:rPr>
          <w:caps w:val="0"/>
          <w:spacing w:val="0"/>
          <w:sz w:val="18"/>
          <w:szCs w:val="18"/>
        </w:rPr>
        <w:t>være</w:t>
      </w:r>
      <w:r w:rsidR="009C2E7B" w:rsidRPr="00A17F19">
        <w:rPr>
          <w:caps w:val="0"/>
          <w:spacing w:val="0"/>
          <w:sz w:val="18"/>
          <w:szCs w:val="18"/>
        </w:rPr>
        <w:t xml:space="preserve"> væsentlige lugtgener fra aktiviteter vedrørende gødningshåndtering og opbevaring.</w:t>
      </w:r>
    </w:p>
    <w:p w:rsidR="00966AB4" w:rsidRDefault="00966AB4" w:rsidP="00E00124">
      <w:pPr>
        <w:pStyle w:val="Normal-Side2overskrift"/>
        <w:rPr>
          <w:caps w:val="0"/>
          <w:spacing w:val="0"/>
          <w:sz w:val="18"/>
          <w:szCs w:val="18"/>
        </w:rPr>
      </w:pPr>
    </w:p>
    <w:p w:rsidR="00966AB4" w:rsidRDefault="00966AB4" w:rsidP="00966AB4">
      <w:pPr>
        <w:rPr>
          <w:sz w:val="18"/>
          <w:szCs w:val="18"/>
        </w:rPr>
      </w:pPr>
      <w:r w:rsidRPr="00274BC4">
        <w:rPr>
          <w:sz w:val="18"/>
          <w:szCs w:val="18"/>
        </w:rPr>
        <w:t xml:space="preserve">Lugtemissionen fra bedriften er meget afhængig af, hvordan landbruget drives. Der er derfor sat en række vilkår, der skal sikre mod lugtgener. De stillede vilkår om god staldhygiejne, og renholdelse af bedriften er således en del af indsatsen for at begrænse lugten fra bedriften. </w:t>
      </w:r>
    </w:p>
    <w:p w:rsidR="00966AB4" w:rsidRPr="00274BC4" w:rsidRDefault="00966AB4" w:rsidP="00966AB4">
      <w:pPr>
        <w:rPr>
          <w:sz w:val="18"/>
          <w:szCs w:val="18"/>
        </w:rPr>
      </w:pPr>
    </w:p>
    <w:p w:rsidR="00966AB4" w:rsidRPr="00274BC4" w:rsidRDefault="00966AB4" w:rsidP="00966AB4">
      <w:pPr>
        <w:rPr>
          <w:sz w:val="18"/>
          <w:szCs w:val="18"/>
        </w:rPr>
      </w:pPr>
      <w:r w:rsidRPr="00274BC4">
        <w:rPr>
          <w:sz w:val="18"/>
          <w:szCs w:val="18"/>
        </w:rPr>
        <w:t>Der er endvidere indsat mulighed for, at der ved væsentlige lugtgener kan kræves undersøgelse af, hvordan disse kan begrænses, hvis kommunen vurderer, at dette er påkrævet.</w:t>
      </w:r>
    </w:p>
    <w:p w:rsidR="00E00124" w:rsidRPr="00A17F19" w:rsidRDefault="00E00124" w:rsidP="00E00124">
      <w:pPr>
        <w:pStyle w:val="Normal-Side2overskrift"/>
        <w:rPr>
          <w:caps w:val="0"/>
          <w:spacing w:val="0"/>
          <w:sz w:val="18"/>
          <w:szCs w:val="18"/>
        </w:rPr>
      </w:pPr>
    </w:p>
    <w:p w:rsidR="00ED4EFA" w:rsidRPr="00A17F19" w:rsidRDefault="009E29B4" w:rsidP="00E00124">
      <w:pPr>
        <w:pStyle w:val="Normal-Side2overskrift"/>
        <w:rPr>
          <w:caps w:val="0"/>
          <w:spacing w:val="0"/>
          <w:sz w:val="18"/>
          <w:szCs w:val="18"/>
        </w:rPr>
      </w:pPr>
      <w:r w:rsidRPr="00A17F19">
        <w:rPr>
          <w:caps w:val="0"/>
          <w:spacing w:val="0"/>
          <w:sz w:val="18"/>
          <w:szCs w:val="18"/>
        </w:rPr>
        <w:t xml:space="preserve">I </w:t>
      </w:r>
      <w:r w:rsidR="003F0889" w:rsidRPr="00A17F19">
        <w:rPr>
          <w:caps w:val="0"/>
          <w:spacing w:val="0"/>
          <w:sz w:val="18"/>
          <w:szCs w:val="18"/>
        </w:rPr>
        <w:t>husdyrbrugloven</w:t>
      </w:r>
      <w:r w:rsidRPr="00A17F19">
        <w:rPr>
          <w:caps w:val="0"/>
          <w:spacing w:val="0"/>
          <w:sz w:val="18"/>
          <w:szCs w:val="18"/>
        </w:rPr>
        <w:t xml:space="preserve"> er der indbygget et beskyttelsesniveau for lugt i forhold til forskellige typer beboelse.</w:t>
      </w:r>
      <w:r w:rsidR="00172DC5" w:rsidRPr="00A17F19">
        <w:rPr>
          <w:caps w:val="0"/>
          <w:spacing w:val="0"/>
          <w:sz w:val="18"/>
          <w:szCs w:val="18"/>
        </w:rPr>
        <w:t xml:space="preserve"> </w:t>
      </w:r>
      <w:r w:rsidR="009165DA" w:rsidRPr="00A17F19">
        <w:rPr>
          <w:caps w:val="0"/>
          <w:spacing w:val="0"/>
          <w:sz w:val="18"/>
          <w:szCs w:val="18"/>
        </w:rPr>
        <w:t xml:space="preserve">Lugtemissionen beregnes </w:t>
      </w:r>
      <w:r w:rsidR="00D9253E" w:rsidRPr="00A17F19">
        <w:rPr>
          <w:caps w:val="0"/>
          <w:spacing w:val="0"/>
          <w:sz w:val="18"/>
          <w:szCs w:val="18"/>
        </w:rPr>
        <w:t>med udgangspunkt i</w:t>
      </w:r>
      <w:r w:rsidR="009165DA" w:rsidRPr="00A17F19">
        <w:rPr>
          <w:caps w:val="0"/>
          <w:spacing w:val="0"/>
          <w:sz w:val="18"/>
          <w:szCs w:val="18"/>
        </w:rPr>
        <w:t xml:space="preserve"> forhold som: dyretype, </w:t>
      </w:r>
      <w:r w:rsidR="00EB1BC3" w:rsidRPr="00A17F19">
        <w:rPr>
          <w:caps w:val="0"/>
          <w:spacing w:val="0"/>
          <w:sz w:val="18"/>
          <w:szCs w:val="18"/>
        </w:rPr>
        <w:t>staldtype og m</w:t>
      </w:r>
      <w:r w:rsidR="00EB1BC3" w:rsidRPr="00A17F19">
        <w:rPr>
          <w:caps w:val="0"/>
          <w:spacing w:val="0"/>
          <w:sz w:val="18"/>
          <w:szCs w:val="18"/>
          <w:vertAlign w:val="superscript"/>
        </w:rPr>
        <w:t>2</w:t>
      </w:r>
      <w:r w:rsidR="00EB1BC3" w:rsidRPr="00A17F19">
        <w:rPr>
          <w:caps w:val="0"/>
          <w:spacing w:val="0"/>
          <w:sz w:val="18"/>
          <w:szCs w:val="18"/>
        </w:rPr>
        <w:t xml:space="preserve"> produktionsareal</w:t>
      </w:r>
      <w:r w:rsidR="009165DA" w:rsidRPr="00A17F19">
        <w:rPr>
          <w:caps w:val="0"/>
          <w:spacing w:val="0"/>
          <w:sz w:val="18"/>
          <w:szCs w:val="18"/>
        </w:rPr>
        <w:t>. Derfor er der s</w:t>
      </w:r>
      <w:r w:rsidR="00EB1BC3" w:rsidRPr="00A17F19">
        <w:rPr>
          <w:caps w:val="0"/>
          <w:spacing w:val="0"/>
          <w:sz w:val="18"/>
          <w:szCs w:val="18"/>
        </w:rPr>
        <w:t>tillet</w:t>
      </w:r>
      <w:r w:rsidR="009165DA" w:rsidRPr="00A17F19">
        <w:rPr>
          <w:caps w:val="0"/>
          <w:spacing w:val="0"/>
          <w:sz w:val="18"/>
          <w:szCs w:val="18"/>
        </w:rPr>
        <w:t xml:space="preserve"> vilkår om, </w:t>
      </w:r>
      <w:r w:rsidR="00EB1BC3" w:rsidRPr="00A17F19">
        <w:rPr>
          <w:caps w:val="0"/>
          <w:spacing w:val="0"/>
          <w:sz w:val="18"/>
          <w:szCs w:val="18"/>
        </w:rPr>
        <w:t>hvilke dyretyper, staldsystemer og omfanget af m</w:t>
      </w:r>
      <w:r w:rsidR="00EB1BC3" w:rsidRPr="00A17F19">
        <w:rPr>
          <w:caps w:val="0"/>
          <w:spacing w:val="0"/>
          <w:sz w:val="18"/>
          <w:szCs w:val="18"/>
          <w:vertAlign w:val="superscript"/>
        </w:rPr>
        <w:t>2</w:t>
      </w:r>
      <w:r w:rsidR="00EB1BC3" w:rsidRPr="00A17F19">
        <w:rPr>
          <w:caps w:val="0"/>
          <w:spacing w:val="0"/>
          <w:sz w:val="18"/>
          <w:szCs w:val="18"/>
        </w:rPr>
        <w:t xml:space="preserve"> produktionsareal, d</w:t>
      </w:r>
      <w:r w:rsidR="002F047A" w:rsidRPr="00A17F19">
        <w:rPr>
          <w:caps w:val="0"/>
          <w:spacing w:val="0"/>
          <w:sz w:val="18"/>
          <w:szCs w:val="18"/>
        </w:rPr>
        <w:t>er</w:t>
      </w:r>
      <w:r w:rsidR="00EB1BC3" w:rsidRPr="00A17F19">
        <w:rPr>
          <w:caps w:val="0"/>
          <w:spacing w:val="0"/>
          <w:sz w:val="18"/>
          <w:szCs w:val="18"/>
        </w:rPr>
        <w:t xml:space="preserve"> må være i de enkelte husdyranlæg på </w:t>
      </w:r>
      <w:r w:rsidR="00DE2D4C" w:rsidRPr="00A17F19">
        <w:rPr>
          <w:caps w:val="0"/>
          <w:spacing w:val="0"/>
          <w:sz w:val="18"/>
          <w:szCs w:val="18"/>
        </w:rPr>
        <w:t>bedrift</w:t>
      </w:r>
      <w:r w:rsidR="00EB1BC3" w:rsidRPr="00A17F19">
        <w:rPr>
          <w:caps w:val="0"/>
          <w:spacing w:val="0"/>
          <w:sz w:val="18"/>
          <w:szCs w:val="18"/>
        </w:rPr>
        <w:t>e</w:t>
      </w:r>
      <w:r w:rsidR="00DE2D4C" w:rsidRPr="00A17F19">
        <w:rPr>
          <w:caps w:val="0"/>
          <w:spacing w:val="0"/>
          <w:sz w:val="18"/>
          <w:szCs w:val="18"/>
        </w:rPr>
        <w:t>n</w:t>
      </w:r>
      <w:r w:rsidR="00EB1BC3" w:rsidRPr="00A17F19">
        <w:rPr>
          <w:caps w:val="0"/>
          <w:spacing w:val="0"/>
          <w:sz w:val="18"/>
          <w:szCs w:val="18"/>
        </w:rPr>
        <w:t xml:space="preserve">. </w:t>
      </w:r>
      <w:r w:rsidR="00172DC5" w:rsidRPr="00A17F19">
        <w:rPr>
          <w:caps w:val="0"/>
          <w:spacing w:val="0"/>
          <w:sz w:val="18"/>
          <w:szCs w:val="18"/>
        </w:rPr>
        <w:t xml:space="preserve">Udbredelse af lugten i nærområdet afhænger desuden af staldanlæggets geografiske placering i forhold til beboelserne. De nævnte parametre indgår alle i de gennemførte beregninger og </w:t>
      </w:r>
      <w:r w:rsidR="00843F24" w:rsidRPr="00A17F19">
        <w:rPr>
          <w:caps w:val="0"/>
          <w:spacing w:val="0"/>
          <w:sz w:val="18"/>
          <w:szCs w:val="18"/>
        </w:rPr>
        <w:t xml:space="preserve">de </w:t>
      </w:r>
      <w:r w:rsidR="00172DC5" w:rsidRPr="00A17F19">
        <w:rPr>
          <w:caps w:val="0"/>
          <w:spacing w:val="0"/>
          <w:sz w:val="18"/>
          <w:szCs w:val="18"/>
        </w:rPr>
        <w:t>deraf følgende vurderinger.</w:t>
      </w:r>
    </w:p>
    <w:p w:rsidR="00843F24" w:rsidRPr="00A17F19" w:rsidRDefault="00843F24" w:rsidP="00E00124">
      <w:pPr>
        <w:pStyle w:val="Normal-Side2overskrift"/>
        <w:rPr>
          <w:caps w:val="0"/>
          <w:spacing w:val="0"/>
          <w:sz w:val="18"/>
          <w:szCs w:val="18"/>
        </w:rPr>
      </w:pPr>
    </w:p>
    <w:p w:rsidR="009E29B4" w:rsidRPr="00A17F19" w:rsidRDefault="00465640" w:rsidP="00E00124">
      <w:pPr>
        <w:spacing w:line="240" w:lineRule="atLeast"/>
        <w:rPr>
          <w:sz w:val="18"/>
          <w:szCs w:val="18"/>
        </w:rPr>
      </w:pPr>
      <w:r w:rsidRPr="00A17F19">
        <w:rPr>
          <w:sz w:val="18"/>
          <w:szCs w:val="18"/>
        </w:rPr>
        <w:t xml:space="preserve">I </w:t>
      </w:r>
      <w:r w:rsidR="003F0889" w:rsidRPr="00A17F19">
        <w:rPr>
          <w:sz w:val="18"/>
          <w:szCs w:val="18"/>
        </w:rPr>
        <w:t>husdyrbrugloven</w:t>
      </w:r>
      <w:r w:rsidRPr="00A17F19">
        <w:rPr>
          <w:sz w:val="18"/>
          <w:szCs w:val="18"/>
        </w:rPr>
        <w:t xml:space="preserve"> beskrives lugtgenekriterierne som den maksimale, miljømæssige acceptable lugtgenebelas</w:t>
      </w:r>
      <w:r w:rsidR="00843F24" w:rsidRPr="00A17F19">
        <w:rPr>
          <w:sz w:val="18"/>
          <w:szCs w:val="18"/>
        </w:rPr>
        <w:t>tning fra en given kilde ved den</w:t>
      </w:r>
      <w:r w:rsidRPr="00A17F19">
        <w:rPr>
          <w:sz w:val="18"/>
          <w:szCs w:val="18"/>
        </w:rPr>
        <w:t xml:space="preserve"> pågældende områdetype.</w:t>
      </w:r>
      <w:r w:rsidR="00172DC5" w:rsidRPr="00A17F19">
        <w:rPr>
          <w:sz w:val="18"/>
          <w:szCs w:val="18"/>
        </w:rPr>
        <w:t xml:space="preserve"> </w:t>
      </w:r>
      <w:r w:rsidR="009165DA" w:rsidRPr="00A17F19">
        <w:rPr>
          <w:sz w:val="18"/>
          <w:szCs w:val="18"/>
        </w:rPr>
        <w:t>Der er beregnet geneafstande, som angiver krævede minimumsafstande fra forskellige beboelsestyper</w:t>
      </w:r>
      <w:r w:rsidR="00F17310" w:rsidRPr="00A17F19">
        <w:rPr>
          <w:sz w:val="18"/>
          <w:szCs w:val="18"/>
        </w:rPr>
        <w:t>/områder</w:t>
      </w:r>
      <w:r w:rsidR="009165DA" w:rsidRPr="00A17F19">
        <w:rPr>
          <w:sz w:val="18"/>
          <w:szCs w:val="18"/>
        </w:rPr>
        <w:t xml:space="preserve"> til staldene</w:t>
      </w:r>
      <w:r w:rsidR="00EB1BC3" w:rsidRPr="00A17F19">
        <w:rPr>
          <w:sz w:val="18"/>
          <w:szCs w:val="18"/>
        </w:rPr>
        <w:t>,</w:t>
      </w:r>
      <w:r w:rsidR="00DA4687" w:rsidRPr="00A17F19">
        <w:rPr>
          <w:sz w:val="18"/>
          <w:szCs w:val="18"/>
        </w:rPr>
        <w:t xml:space="preserve"> før lugten vurderes </w:t>
      </w:r>
      <w:r w:rsidR="00EB1BC3" w:rsidRPr="00A17F19">
        <w:rPr>
          <w:sz w:val="18"/>
          <w:szCs w:val="18"/>
        </w:rPr>
        <w:t xml:space="preserve">som værende </w:t>
      </w:r>
      <w:r w:rsidR="00DA4687" w:rsidRPr="00A17F19">
        <w:rPr>
          <w:sz w:val="18"/>
          <w:szCs w:val="18"/>
        </w:rPr>
        <w:t xml:space="preserve">væsentlig. </w:t>
      </w:r>
      <w:r w:rsidR="009E29B4" w:rsidRPr="00A17F19">
        <w:rPr>
          <w:sz w:val="18"/>
          <w:szCs w:val="18"/>
        </w:rPr>
        <w:t xml:space="preserve">Lugten kan </w:t>
      </w:r>
      <w:r w:rsidR="0080376C" w:rsidRPr="00A17F19">
        <w:rPr>
          <w:sz w:val="18"/>
          <w:szCs w:val="18"/>
        </w:rPr>
        <w:t>uden</w:t>
      </w:r>
      <w:r w:rsidR="00EB1BC3" w:rsidRPr="00A17F19">
        <w:rPr>
          <w:sz w:val="18"/>
          <w:szCs w:val="18"/>
        </w:rPr>
        <w:t xml:space="preserve"> </w:t>
      </w:r>
      <w:r w:rsidR="0080376C" w:rsidRPr="00A17F19">
        <w:rPr>
          <w:sz w:val="18"/>
          <w:szCs w:val="18"/>
        </w:rPr>
        <w:t>for</w:t>
      </w:r>
      <w:r w:rsidR="009E29B4" w:rsidRPr="00A17F19">
        <w:rPr>
          <w:sz w:val="18"/>
          <w:szCs w:val="18"/>
        </w:rPr>
        <w:t xml:space="preserve"> disse afstande være registrerbar</w:t>
      </w:r>
      <w:r w:rsidR="00172DC5" w:rsidRPr="00A17F19">
        <w:rPr>
          <w:sz w:val="18"/>
          <w:szCs w:val="18"/>
        </w:rPr>
        <w:t>,</w:t>
      </w:r>
      <w:r w:rsidR="009E29B4" w:rsidRPr="00A17F19">
        <w:rPr>
          <w:sz w:val="18"/>
          <w:szCs w:val="18"/>
        </w:rPr>
        <w:t xml:space="preserve"> men vurderes ikke </w:t>
      </w:r>
      <w:r w:rsidR="00172DC5" w:rsidRPr="00A17F19">
        <w:rPr>
          <w:sz w:val="18"/>
          <w:szCs w:val="18"/>
        </w:rPr>
        <w:t xml:space="preserve">som værende til </w:t>
      </w:r>
      <w:r w:rsidR="00EB1BC3" w:rsidRPr="00A17F19">
        <w:rPr>
          <w:sz w:val="18"/>
          <w:szCs w:val="18"/>
        </w:rPr>
        <w:t xml:space="preserve">væsentlig </w:t>
      </w:r>
      <w:r w:rsidR="009E29B4" w:rsidRPr="00A17F19">
        <w:rPr>
          <w:sz w:val="18"/>
          <w:szCs w:val="18"/>
        </w:rPr>
        <w:t>gene.</w:t>
      </w:r>
    </w:p>
    <w:p w:rsidR="00172DC5" w:rsidRPr="008F3191" w:rsidRDefault="00172DC5" w:rsidP="005429D0">
      <w:pPr>
        <w:pStyle w:val="Normal-Side2overskrift"/>
        <w:spacing w:line="240" w:lineRule="atLeast"/>
        <w:rPr>
          <w:caps w:val="0"/>
          <w:spacing w:val="0"/>
          <w:sz w:val="18"/>
          <w:szCs w:val="18"/>
          <w:highlight w:val="green"/>
        </w:rPr>
      </w:pPr>
    </w:p>
    <w:p w:rsidR="009165DA" w:rsidRPr="00643C59" w:rsidRDefault="009165DA" w:rsidP="005429D0">
      <w:pPr>
        <w:pStyle w:val="Normal-Side2overskrift"/>
        <w:spacing w:line="240" w:lineRule="atLeast"/>
        <w:rPr>
          <w:caps w:val="0"/>
          <w:color w:val="FF0000"/>
          <w:spacing w:val="0"/>
          <w:sz w:val="18"/>
          <w:szCs w:val="18"/>
        </w:rPr>
      </w:pPr>
      <w:r w:rsidRPr="00A17F19">
        <w:rPr>
          <w:caps w:val="0"/>
          <w:spacing w:val="0"/>
          <w:sz w:val="18"/>
          <w:szCs w:val="18"/>
        </w:rPr>
        <w:t xml:space="preserve">De beregnede geneafstande </w:t>
      </w:r>
      <w:r w:rsidR="00172DC5" w:rsidRPr="00A17F19">
        <w:rPr>
          <w:caps w:val="0"/>
          <w:spacing w:val="0"/>
          <w:sz w:val="18"/>
          <w:szCs w:val="18"/>
        </w:rPr>
        <w:t xml:space="preserve">for den ansøgte produktion på </w:t>
      </w:r>
      <w:r w:rsidR="00643C59">
        <w:rPr>
          <w:caps w:val="0"/>
          <w:spacing w:val="0"/>
          <w:sz w:val="18"/>
          <w:szCs w:val="18"/>
        </w:rPr>
        <w:t>Østerby 2</w:t>
      </w:r>
      <w:r w:rsidR="00172DC5" w:rsidRPr="00A17F19">
        <w:rPr>
          <w:caps w:val="0"/>
          <w:spacing w:val="0"/>
          <w:sz w:val="18"/>
          <w:szCs w:val="18"/>
        </w:rPr>
        <w:t xml:space="preserve"> </w:t>
      </w:r>
      <w:r w:rsidRPr="00A17F19">
        <w:rPr>
          <w:caps w:val="0"/>
          <w:spacing w:val="0"/>
          <w:sz w:val="18"/>
          <w:szCs w:val="18"/>
        </w:rPr>
        <w:t xml:space="preserve">er angivet nedenfor i forhold til de aktuelle afstande. </w:t>
      </w:r>
    </w:p>
    <w:p w:rsidR="00CE16B6" w:rsidRDefault="00CE16B6" w:rsidP="005429D0">
      <w:pPr>
        <w:spacing w:line="240" w:lineRule="atLeast"/>
        <w:rPr>
          <w:szCs w:val="16"/>
        </w:rPr>
      </w:pPr>
    </w:p>
    <w:p w:rsidR="009165DA" w:rsidRPr="00A17F19" w:rsidRDefault="006530BF" w:rsidP="005429D0">
      <w:pPr>
        <w:spacing w:line="240" w:lineRule="atLeast"/>
        <w:rPr>
          <w:szCs w:val="16"/>
        </w:rPr>
      </w:pPr>
      <w:r w:rsidRPr="00A17F19">
        <w:rPr>
          <w:szCs w:val="16"/>
        </w:rPr>
        <w:t xml:space="preserve">Tabel </w:t>
      </w:r>
      <w:r w:rsidR="00D0257D">
        <w:rPr>
          <w:szCs w:val="16"/>
        </w:rPr>
        <w:t>4</w:t>
      </w:r>
      <w:r w:rsidRPr="00A17F19">
        <w:rPr>
          <w:szCs w:val="16"/>
        </w:rPr>
        <w:t>. Lugtberegninger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418"/>
        <w:gridCol w:w="1559"/>
        <w:gridCol w:w="1417"/>
      </w:tblGrid>
      <w:tr w:rsidR="001408EE" w:rsidRPr="00A17F19" w:rsidTr="001408EE">
        <w:tc>
          <w:tcPr>
            <w:tcW w:w="2972" w:type="dxa"/>
            <w:shd w:val="clear" w:color="auto" w:fill="D9D9D9" w:themeFill="background1" w:themeFillShade="D9"/>
          </w:tcPr>
          <w:p w:rsidR="001408EE" w:rsidRPr="00A17F19" w:rsidRDefault="001408EE" w:rsidP="009165DA">
            <w:pPr>
              <w:rPr>
                <w:b/>
                <w:szCs w:val="16"/>
              </w:rPr>
            </w:pPr>
            <w:r w:rsidRPr="00A17F19">
              <w:rPr>
                <w:b/>
                <w:szCs w:val="16"/>
              </w:rPr>
              <w:t>Beboelse/områdetype</w:t>
            </w:r>
          </w:p>
        </w:tc>
        <w:tc>
          <w:tcPr>
            <w:tcW w:w="1418" w:type="dxa"/>
            <w:shd w:val="clear" w:color="auto" w:fill="D9D9D9" w:themeFill="background1" w:themeFillShade="D9"/>
          </w:tcPr>
          <w:p w:rsidR="005429D0" w:rsidRPr="00A17F19" w:rsidRDefault="005429D0" w:rsidP="009165DA">
            <w:pPr>
              <w:jc w:val="center"/>
              <w:rPr>
                <w:b/>
                <w:szCs w:val="16"/>
              </w:rPr>
            </w:pPr>
            <w:r w:rsidRPr="00A17F19">
              <w:rPr>
                <w:b/>
                <w:szCs w:val="16"/>
              </w:rPr>
              <w:t>Beregnet</w:t>
            </w:r>
          </w:p>
          <w:p w:rsidR="001408EE" w:rsidRPr="00A17F19" w:rsidRDefault="005429D0" w:rsidP="009165DA">
            <w:pPr>
              <w:jc w:val="center"/>
              <w:rPr>
                <w:b/>
                <w:szCs w:val="16"/>
              </w:rPr>
            </w:pPr>
            <w:r w:rsidRPr="00A17F19">
              <w:rPr>
                <w:b/>
                <w:szCs w:val="16"/>
              </w:rPr>
              <w:t>g</w:t>
            </w:r>
            <w:r w:rsidR="001408EE" w:rsidRPr="00A17F19">
              <w:rPr>
                <w:b/>
                <w:szCs w:val="16"/>
              </w:rPr>
              <w:t>eneafstand</w:t>
            </w:r>
          </w:p>
          <w:p w:rsidR="001408EE" w:rsidRPr="00A17F19" w:rsidRDefault="001408EE" w:rsidP="009165DA">
            <w:pPr>
              <w:jc w:val="center"/>
              <w:rPr>
                <w:b/>
                <w:szCs w:val="16"/>
              </w:rPr>
            </w:pPr>
            <w:r w:rsidRPr="00A17F19">
              <w:rPr>
                <w:b/>
                <w:szCs w:val="16"/>
              </w:rPr>
              <w:t>meter</w:t>
            </w:r>
          </w:p>
          <w:p w:rsidR="001408EE" w:rsidRPr="00A17F19" w:rsidRDefault="001408EE" w:rsidP="009165DA">
            <w:pPr>
              <w:jc w:val="center"/>
              <w:rPr>
                <w:b/>
                <w:szCs w:val="16"/>
              </w:rPr>
            </w:pPr>
          </w:p>
        </w:tc>
        <w:tc>
          <w:tcPr>
            <w:tcW w:w="1559" w:type="dxa"/>
            <w:shd w:val="clear" w:color="auto" w:fill="D9D9D9" w:themeFill="background1" w:themeFillShade="D9"/>
          </w:tcPr>
          <w:p w:rsidR="001408EE" w:rsidRPr="00A17F19" w:rsidRDefault="001408EE" w:rsidP="001408EE">
            <w:pPr>
              <w:jc w:val="center"/>
              <w:rPr>
                <w:b/>
                <w:szCs w:val="16"/>
              </w:rPr>
            </w:pPr>
            <w:r w:rsidRPr="00A17F19">
              <w:rPr>
                <w:b/>
                <w:szCs w:val="16"/>
              </w:rPr>
              <w:t>Vægtet gennemsnits-afstand*</w:t>
            </w:r>
          </w:p>
          <w:p w:rsidR="001408EE" w:rsidRPr="00A17F19" w:rsidRDefault="001408EE" w:rsidP="001408EE">
            <w:pPr>
              <w:jc w:val="center"/>
              <w:rPr>
                <w:b/>
                <w:szCs w:val="16"/>
              </w:rPr>
            </w:pPr>
            <w:r w:rsidRPr="00A17F19">
              <w:rPr>
                <w:b/>
                <w:szCs w:val="16"/>
              </w:rPr>
              <w:t>meter</w:t>
            </w:r>
          </w:p>
        </w:tc>
        <w:tc>
          <w:tcPr>
            <w:tcW w:w="1417" w:type="dxa"/>
            <w:shd w:val="clear" w:color="auto" w:fill="D9D9D9" w:themeFill="background1" w:themeFillShade="D9"/>
          </w:tcPr>
          <w:p w:rsidR="001408EE" w:rsidRPr="00A17F19" w:rsidRDefault="001408EE" w:rsidP="001408EE">
            <w:pPr>
              <w:jc w:val="center"/>
              <w:rPr>
                <w:b/>
                <w:szCs w:val="16"/>
              </w:rPr>
            </w:pPr>
            <w:r w:rsidRPr="00A17F19">
              <w:rPr>
                <w:b/>
                <w:szCs w:val="16"/>
              </w:rPr>
              <w:t>Genekriterie overholdt</w:t>
            </w:r>
          </w:p>
        </w:tc>
      </w:tr>
      <w:tr w:rsidR="001408EE" w:rsidRPr="00A17F19" w:rsidTr="001408EE">
        <w:tc>
          <w:tcPr>
            <w:tcW w:w="2972" w:type="dxa"/>
          </w:tcPr>
          <w:p w:rsidR="001408EE" w:rsidRPr="00A17F19" w:rsidRDefault="001408EE" w:rsidP="001408EE">
            <w:pPr>
              <w:rPr>
                <w:szCs w:val="16"/>
              </w:rPr>
            </w:pPr>
            <w:r w:rsidRPr="00A17F19">
              <w:rPr>
                <w:szCs w:val="16"/>
              </w:rPr>
              <w:t>Enkelt bolig</w:t>
            </w:r>
          </w:p>
          <w:p w:rsidR="00843F24" w:rsidRPr="00A17F19" w:rsidRDefault="00317117" w:rsidP="005128A7">
            <w:pPr>
              <w:rPr>
                <w:szCs w:val="16"/>
              </w:rPr>
            </w:pPr>
            <w:r>
              <w:rPr>
                <w:szCs w:val="16"/>
              </w:rPr>
              <w:t>Bregningevej 24</w:t>
            </w:r>
          </w:p>
        </w:tc>
        <w:tc>
          <w:tcPr>
            <w:tcW w:w="1418" w:type="dxa"/>
          </w:tcPr>
          <w:p w:rsidR="001408EE" w:rsidRPr="00A17F19" w:rsidRDefault="001408EE" w:rsidP="001408EE">
            <w:pPr>
              <w:jc w:val="center"/>
              <w:rPr>
                <w:szCs w:val="16"/>
              </w:rPr>
            </w:pPr>
          </w:p>
          <w:p w:rsidR="00843F24" w:rsidRPr="00A17F19" w:rsidRDefault="00317117" w:rsidP="005128A7">
            <w:pPr>
              <w:jc w:val="center"/>
              <w:rPr>
                <w:szCs w:val="16"/>
              </w:rPr>
            </w:pPr>
            <w:r>
              <w:rPr>
                <w:szCs w:val="16"/>
              </w:rPr>
              <w:t>91</w:t>
            </w:r>
          </w:p>
        </w:tc>
        <w:tc>
          <w:tcPr>
            <w:tcW w:w="1559" w:type="dxa"/>
          </w:tcPr>
          <w:p w:rsidR="001408EE" w:rsidRPr="00A17F19" w:rsidRDefault="001408EE" w:rsidP="001408EE">
            <w:pPr>
              <w:jc w:val="center"/>
              <w:rPr>
                <w:szCs w:val="16"/>
              </w:rPr>
            </w:pPr>
          </w:p>
          <w:p w:rsidR="00843F24" w:rsidRPr="00A17F19" w:rsidRDefault="00317117" w:rsidP="00A17F19">
            <w:pPr>
              <w:jc w:val="center"/>
              <w:rPr>
                <w:szCs w:val="16"/>
              </w:rPr>
            </w:pPr>
            <w:r>
              <w:rPr>
                <w:szCs w:val="16"/>
              </w:rPr>
              <w:t>128</w:t>
            </w:r>
          </w:p>
        </w:tc>
        <w:tc>
          <w:tcPr>
            <w:tcW w:w="1417" w:type="dxa"/>
          </w:tcPr>
          <w:p w:rsidR="00843F24" w:rsidRDefault="00843F24" w:rsidP="001408EE">
            <w:pPr>
              <w:jc w:val="center"/>
              <w:rPr>
                <w:szCs w:val="16"/>
              </w:rPr>
            </w:pPr>
          </w:p>
          <w:p w:rsidR="00A17F19" w:rsidRPr="00A17F19" w:rsidRDefault="005128A7" w:rsidP="001408EE">
            <w:pPr>
              <w:jc w:val="center"/>
              <w:rPr>
                <w:szCs w:val="16"/>
              </w:rPr>
            </w:pPr>
            <w:r>
              <w:rPr>
                <w:szCs w:val="16"/>
              </w:rPr>
              <w:t>Ja</w:t>
            </w:r>
          </w:p>
        </w:tc>
      </w:tr>
      <w:tr w:rsidR="001408EE" w:rsidRPr="00A17F19" w:rsidTr="001408EE">
        <w:tc>
          <w:tcPr>
            <w:tcW w:w="2972" w:type="dxa"/>
          </w:tcPr>
          <w:p w:rsidR="001408EE" w:rsidRPr="00A17F19" w:rsidRDefault="001408EE" w:rsidP="009165DA">
            <w:pPr>
              <w:rPr>
                <w:szCs w:val="16"/>
              </w:rPr>
            </w:pPr>
            <w:r w:rsidRPr="00A17F19">
              <w:rPr>
                <w:szCs w:val="16"/>
              </w:rPr>
              <w:t>Samlet bebyggelse</w:t>
            </w:r>
          </w:p>
          <w:p w:rsidR="001408EE" w:rsidRPr="00A17F19" w:rsidRDefault="00317117" w:rsidP="00843F24">
            <w:pPr>
              <w:rPr>
                <w:szCs w:val="16"/>
              </w:rPr>
            </w:pPr>
            <w:r>
              <w:rPr>
                <w:szCs w:val="16"/>
              </w:rPr>
              <w:t>Bruun Alle 7</w:t>
            </w:r>
          </w:p>
        </w:tc>
        <w:tc>
          <w:tcPr>
            <w:tcW w:w="1418" w:type="dxa"/>
          </w:tcPr>
          <w:p w:rsidR="001408EE" w:rsidRPr="00A17F19" w:rsidRDefault="001408EE" w:rsidP="001408EE">
            <w:pPr>
              <w:jc w:val="center"/>
              <w:rPr>
                <w:szCs w:val="16"/>
              </w:rPr>
            </w:pPr>
          </w:p>
          <w:p w:rsidR="00340C49" w:rsidRPr="00A17F19" w:rsidRDefault="00317117" w:rsidP="005128A7">
            <w:pPr>
              <w:jc w:val="center"/>
              <w:rPr>
                <w:szCs w:val="16"/>
              </w:rPr>
            </w:pPr>
            <w:r>
              <w:rPr>
                <w:szCs w:val="16"/>
              </w:rPr>
              <w:t>203</w:t>
            </w:r>
          </w:p>
        </w:tc>
        <w:tc>
          <w:tcPr>
            <w:tcW w:w="1559" w:type="dxa"/>
          </w:tcPr>
          <w:p w:rsidR="001408EE" w:rsidRPr="00A17F19" w:rsidRDefault="001408EE" w:rsidP="001408EE">
            <w:pPr>
              <w:jc w:val="center"/>
              <w:rPr>
                <w:szCs w:val="16"/>
              </w:rPr>
            </w:pPr>
          </w:p>
          <w:p w:rsidR="00340C49" w:rsidRPr="00A17F19" w:rsidRDefault="00317117" w:rsidP="005128A7">
            <w:pPr>
              <w:jc w:val="center"/>
              <w:rPr>
                <w:szCs w:val="16"/>
              </w:rPr>
            </w:pPr>
            <w:r>
              <w:rPr>
                <w:szCs w:val="16"/>
              </w:rPr>
              <w:t>445</w:t>
            </w:r>
          </w:p>
        </w:tc>
        <w:tc>
          <w:tcPr>
            <w:tcW w:w="1417" w:type="dxa"/>
          </w:tcPr>
          <w:p w:rsidR="00340C49" w:rsidRPr="00A17F19" w:rsidRDefault="00340C49" w:rsidP="001408EE">
            <w:pPr>
              <w:jc w:val="center"/>
              <w:rPr>
                <w:szCs w:val="16"/>
              </w:rPr>
            </w:pPr>
          </w:p>
          <w:p w:rsidR="001408EE" w:rsidRPr="00A17F19" w:rsidRDefault="001408EE" w:rsidP="001408EE">
            <w:pPr>
              <w:jc w:val="center"/>
              <w:rPr>
                <w:szCs w:val="16"/>
              </w:rPr>
            </w:pPr>
            <w:r w:rsidRPr="00A17F19">
              <w:rPr>
                <w:szCs w:val="16"/>
              </w:rPr>
              <w:t>Ja</w:t>
            </w:r>
          </w:p>
        </w:tc>
      </w:tr>
      <w:tr w:rsidR="001408EE" w:rsidRPr="008F3191" w:rsidTr="001408EE">
        <w:tc>
          <w:tcPr>
            <w:tcW w:w="2972" w:type="dxa"/>
          </w:tcPr>
          <w:p w:rsidR="001408EE" w:rsidRPr="00A17F19" w:rsidRDefault="001408EE" w:rsidP="001408EE">
            <w:pPr>
              <w:rPr>
                <w:szCs w:val="16"/>
              </w:rPr>
            </w:pPr>
            <w:r w:rsidRPr="00A17F19">
              <w:rPr>
                <w:szCs w:val="16"/>
              </w:rPr>
              <w:t>Byzone-/sommerhusområde m.v.</w:t>
            </w:r>
          </w:p>
          <w:p w:rsidR="00340C49" w:rsidRPr="00A17F19" w:rsidRDefault="00317117" w:rsidP="001408EE">
            <w:pPr>
              <w:rPr>
                <w:szCs w:val="16"/>
              </w:rPr>
            </w:pPr>
            <w:r>
              <w:rPr>
                <w:szCs w:val="16"/>
              </w:rPr>
              <w:t xml:space="preserve">Kettinge </w:t>
            </w:r>
          </w:p>
        </w:tc>
        <w:tc>
          <w:tcPr>
            <w:tcW w:w="1418" w:type="dxa"/>
          </w:tcPr>
          <w:p w:rsidR="001408EE" w:rsidRPr="00A17F19" w:rsidRDefault="001408EE" w:rsidP="001408EE">
            <w:pPr>
              <w:jc w:val="center"/>
              <w:rPr>
                <w:szCs w:val="16"/>
              </w:rPr>
            </w:pPr>
          </w:p>
          <w:p w:rsidR="00340C49" w:rsidRPr="00A17F19" w:rsidRDefault="00317117" w:rsidP="005128A7">
            <w:pPr>
              <w:jc w:val="center"/>
              <w:rPr>
                <w:szCs w:val="16"/>
              </w:rPr>
            </w:pPr>
            <w:r>
              <w:rPr>
                <w:szCs w:val="16"/>
              </w:rPr>
              <w:t>289</w:t>
            </w:r>
          </w:p>
        </w:tc>
        <w:tc>
          <w:tcPr>
            <w:tcW w:w="1559" w:type="dxa"/>
          </w:tcPr>
          <w:p w:rsidR="001408EE" w:rsidRPr="00A17F19" w:rsidRDefault="001408EE" w:rsidP="001408EE">
            <w:pPr>
              <w:jc w:val="center"/>
              <w:rPr>
                <w:szCs w:val="16"/>
              </w:rPr>
            </w:pPr>
          </w:p>
          <w:p w:rsidR="00340C49" w:rsidRPr="00A17F19" w:rsidRDefault="00317117" w:rsidP="00317117">
            <w:pPr>
              <w:jc w:val="center"/>
              <w:rPr>
                <w:szCs w:val="16"/>
              </w:rPr>
            </w:pPr>
            <w:r>
              <w:rPr>
                <w:szCs w:val="16"/>
              </w:rPr>
              <w:t>4</w:t>
            </w:r>
            <w:r w:rsidR="00C80036">
              <w:rPr>
                <w:szCs w:val="16"/>
              </w:rPr>
              <w:t>.</w:t>
            </w:r>
            <w:r>
              <w:rPr>
                <w:szCs w:val="16"/>
              </w:rPr>
              <w:t>210</w:t>
            </w:r>
          </w:p>
        </w:tc>
        <w:tc>
          <w:tcPr>
            <w:tcW w:w="1417" w:type="dxa"/>
          </w:tcPr>
          <w:p w:rsidR="00340C49" w:rsidRPr="00A17F19" w:rsidRDefault="00340C49" w:rsidP="001408EE">
            <w:pPr>
              <w:jc w:val="center"/>
              <w:rPr>
                <w:szCs w:val="16"/>
              </w:rPr>
            </w:pPr>
          </w:p>
          <w:p w:rsidR="001408EE" w:rsidRPr="00A17F19" w:rsidRDefault="001408EE" w:rsidP="001408EE">
            <w:pPr>
              <w:jc w:val="center"/>
              <w:rPr>
                <w:szCs w:val="16"/>
              </w:rPr>
            </w:pPr>
            <w:r w:rsidRPr="00A17F19">
              <w:rPr>
                <w:szCs w:val="16"/>
              </w:rPr>
              <w:t>Ja</w:t>
            </w:r>
          </w:p>
        </w:tc>
      </w:tr>
    </w:tbl>
    <w:p w:rsidR="00DD3AAD" w:rsidRPr="00A17F19" w:rsidRDefault="009165DA" w:rsidP="00F75970">
      <w:pPr>
        <w:rPr>
          <w:szCs w:val="16"/>
        </w:rPr>
      </w:pPr>
      <w:r w:rsidRPr="00A17F19">
        <w:rPr>
          <w:szCs w:val="16"/>
        </w:rPr>
        <w:t xml:space="preserve">* De aktuelle lugtafstande er målt med udgangspunkt i et beregnet lugtcentrum </w:t>
      </w:r>
      <w:r w:rsidR="00A57F63" w:rsidRPr="00A17F19">
        <w:rPr>
          <w:szCs w:val="16"/>
        </w:rPr>
        <w:t>for det samlede staldanlæg.</w:t>
      </w:r>
    </w:p>
    <w:p w:rsidR="00DD3AAD" w:rsidRPr="00B634BD" w:rsidRDefault="00DD3AAD" w:rsidP="00340C49">
      <w:pPr>
        <w:spacing w:line="240" w:lineRule="atLeast"/>
        <w:rPr>
          <w:sz w:val="18"/>
          <w:szCs w:val="18"/>
        </w:rPr>
      </w:pPr>
    </w:p>
    <w:p w:rsidR="00340C49" w:rsidRPr="00B634BD" w:rsidRDefault="00340C49" w:rsidP="00340C49">
      <w:pPr>
        <w:spacing w:line="240" w:lineRule="atLeast"/>
        <w:rPr>
          <w:sz w:val="18"/>
          <w:szCs w:val="18"/>
        </w:rPr>
      </w:pPr>
      <w:r w:rsidRPr="00B634BD">
        <w:rPr>
          <w:sz w:val="18"/>
          <w:szCs w:val="18"/>
        </w:rPr>
        <w:t>Beregningerne foretaget i husdyrgodkendelse.dk viser, at lugtgeneafstandene er</w:t>
      </w:r>
    </w:p>
    <w:p w:rsidR="00340C49" w:rsidRDefault="005D141B" w:rsidP="00340C49">
      <w:pPr>
        <w:spacing w:line="240" w:lineRule="atLeast"/>
        <w:rPr>
          <w:sz w:val="18"/>
          <w:szCs w:val="18"/>
        </w:rPr>
      </w:pPr>
      <w:r>
        <w:rPr>
          <w:sz w:val="18"/>
          <w:szCs w:val="18"/>
        </w:rPr>
        <w:t>o</w:t>
      </w:r>
      <w:r w:rsidR="00340C49" w:rsidRPr="00B634BD">
        <w:rPr>
          <w:sz w:val="18"/>
          <w:szCs w:val="18"/>
        </w:rPr>
        <w:t>verholdt</w:t>
      </w:r>
      <w:r w:rsidR="00343510">
        <w:rPr>
          <w:sz w:val="18"/>
          <w:szCs w:val="18"/>
        </w:rPr>
        <w:t xml:space="preserve"> til </w:t>
      </w:r>
      <w:r>
        <w:rPr>
          <w:sz w:val="18"/>
          <w:szCs w:val="18"/>
        </w:rPr>
        <w:t xml:space="preserve">både enkelt bolig, </w:t>
      </w:r>
      <w:r w:rsidR="00343510">
        <w:rPr>
          <w:sz w:val="18"/>
          <w:szCs w:val="18"/>
        </w:rPr>
        <w:t>samlet bebyggelse og byzone-/sommerhusområde</w:t>
      </w:r>
      <w:r w:rsidR="00340C49" w:rsidRPr="00B634BD">
        <w:rPr>
          <w:sz w:val="18"/>
          <w:szCs w:val="18"/>
        </w:rPr>
        <w:t xml:space="preserve">, idet </w:t>
      </w:r>
      <w:r w:rsidR="00843F24" w:rsidRPr="00B634BD">
        <w:rPr>
          <w:sz w:val="18"/>
          <w:szCs w:val="18"/>
        </w:rPr>
        <w:t xml:space="preserve">de faktiske </w:t>
      </w:r>
      <w:r w:rsidR="00340C49" w:rsidRPr="00B634BD">
        <w:rPr>
          <w:sz w:val="18"/>
          <w:szCs w:val="18"/>
        </w:rPr>
        <w:t xml:space="preserve">afstande til </w:t>
      </w:r>
      <w:r>
        <w:rPr>
          <w:sz w:val="18"/>
          <w:szCs w:val="18"/>
        </w:rPr>
        <w:t>alle 3 beboelser/områdetyper</w:t>
      </w:r>
      <w:r w:rsidR="00340C49" w:rsidRPr="00B634BD">
        <w:rPr>
          <w:sz w:val="18"/>
          <w:szCs w:val="18"/>
        </w:rPr>
        <w:t xml:space="preserve"> er større end de beregnede geneafstande.</w:t>
      </w:r>
    </w:p>
    <w:p w:rsidR="00343510" w:rsidRDefault="00343510" w:rsidP="00340C49">
      <w:pPr>
        <w:spacing w:line="240" w:lineRule="atLeast"/>
        <w:rPr>
          <w:sz w:val="18"/>
          <w:szCs w:val="18"/>
        </w:rPr>
      </w:pPr>
    </w:p>
    <w:p w:rsidR="000F79CA" w:rsidRPr="00B634BD" w:rsidRDefault="000F79CA" w:rsidP="00C72A6E">
      <w:pPr>
        <w:spacing w:line="240" w:lineRule="atLeast"/>
        <w:rPr>
          <w:sz w:val="18"/>
          <w:szCs w:val="18"/>
        </w:rPr>
      </w:pPr>
      <w:r w:rsidRPr="00B634BD">
        <w:rPr>
          <w:sz w:val="18"/>
          <w:szCs w:val="18"/>
        </w:rPr>
        <w:t>Der gøres opmærksom på at geneafstanden er angivet i forhold til et vurderet lugtcentrum</w:t>
      </w:r>
      <w:r w:rsidR="007229C9" w:rsidRPr="00B634BD">
        <w:rPr>
          <w:sz w:val="18"/>
          <w:szCs w:val="18"/>
        </w:rPr>
        <w:t xml:space="preserve"> for</w:t>
      </w:r>
      <w:r w:rsidR="00564645" w:rsidRPr="00B634BD">
        <w:rPr>
          <w:sz w:val="18"/>
          <w:szCs w:val="18"/>
        </w:rPr>
        <w:t xml:space="preserve"> </w:t>
      </w:r>
      <w:r w:rsidR="00843F24" w:rsidRPr="00B634BD">
        <w:rPr>
          <w:sz w:val="18"/>
          <w:szCs w:val="18"/>
        </w:rPr>
        <w:t>alle</w:t>
      </w:r>
      <w:r w:rsidR="00A57F63" w:rsidRPr="00B634BD">
        <w:rPr>
          <w:sz w:val="18"/>
          <w:szCs w:val="18"/>
        </w:rPr>
        <w:t xml:space="preserve"> stalde</w:t>
      </w:r>
      <w:r w:rsidRPr="00B634BD">
        <w:rPr>
          <w:sz w:val="18"/>
          <w:szCs w:val="18"/>
        </w:rPr>
        <w:t xml:space="preserve"> og til kanten af nærmeste </w:t>
      </w:r>
      <w:r w:rsidR="005D141B">
        <w:rPr>
          <w:sz w:val="18"/>
          <w:szCs w:val="18"/>
        </w:rPr>
        <w:t>beboelser/områdetyper</w:t>
      </w:r>
      <w:r w:rsidRPr="00B634BD">
        <w:rPr>
          <w:sz w:val="18"/>
          <w:szCs w:val="18"/>
        </w:rPr>
        <w:t>. Til denne beregning har</w:t>
      </w:r>
      <w:r w:rsidR="001D7FE6" w:rsidRPr="00B634BD">
        <w:rPr>
          <w:sz w:val="18"/>
          <w:szCs w:val="18"/>
        </w:rPr>
        <w:t xml:space="preserve"> </w:t>
      </w:r>
      <w:r w:rsidRPr="00B634BD">
        <w:rPr>
          <w:sz w:val="18"/>
          <w:szCs w:val="18"/>
        </w:rPr>
        <w:t>systemet lavet et vægtet lugtbidrag fra de enkelte stalde. Derfor kan den aktuelle afstand til</w:t>
      </w:r>
      <w:r w:rsidR="001D7FE6" w:rsidRPr="00B634BD">
        <w:rPr>
          <w:sz w:val="18"/>
          <w:szCs w:val="18"/>
        </w:rPr>
        <w:t xml:space="preserve"> </w:t>
      </w:r>
      <w:r w:rsidRPr="00B634BD">
        <w:rPr>
          <w:sz w:val="18"/>
          <w:szCs w:val="18"/>
        </w:rPr>
        <w:t>de forskellige områder godt være kortere end den beregnede geneafstand uden, at</w:t>
      </w:r>
      <w:r w:rsidR="001D7FE6" w:rsidRPr="00B634BD">
        <w:rPr>
          <w:sz w:val="18"/>
          <w:szCs w:val="18"/>
        </w:rPr>
        <w:t xml:space="preserve"> </w:t>
      </w:r>
      <w:r w:rsidRPr="00B634BD">
        <w:rPr>
          <w:sz w:val="18"/>
          <w:szCs w:val="18"/>
        </w:rPr>
        <w:t>lugtgenekriterierne er overskredet.</w:t>
      </w:r>
    </w:p>
    <w:p w:rsidR="000F79CA" w:rsidRPr="008F3191" w:rsidRDefault="000F79CA" w:rsidP="001F48C2">
      <w:pPr>
        <w:spacing w:line="240" w:lineRule="atLeast"/>
        <w:rPr>
          <w:sz w:val="18"/>
          <w:szCs w:val="18"/>
          <w:highlight w:val="green"/>
        </w:rPr>
      </w:pPr>
    </w:p>
    <w:p w:rsidR="00F5191C" w:rsidRPr="00B634BD" w:rsidRDefault="00F5191C" w:rsidP="00F5191C">
      <w:pPr>
        <w:spacing w:line="240" w:lineRule="atLeast"/>
        <w:rPr>
          <w:sz w:val="18"/>
          <w:szCs w:val="18"/>
        </w:rPr>
      </w:pPr>
      <w:r w:rsidRPr="00B634BD">
        <w:rPr>
          <w:sz w:val="18"/>
          <w:szCs w:val="18"/>
        </w:rPr>
        <w:t xml:space="preserve">Konsekvensområdet for </w:t>
      </w:r>
      <w:r w:rsidR="00DE2D4C" w:rsidRPr="00B634BD">
        <w:rPr>
          <w:sz w:val="18"/>
          <w:szCs w:val="18"/>
        </w:rPr>
        <w:t>bedrift</w:t>
      </w:r>
      <w:r w:rsidRPr="00B634BD">
        <w:rPr>
          <w:sz w:val="18"/>
          <w:szCs w:val="18"/>
        </w:rPr>
        <w:t xml:space="preserve">ens lugtafgivelse er beregnet til </w:t>
      </w:r>
      <w:r w:rsidR="00B51E33">
        <w:rPr>
          <w:sz w:val="18"/>
          <w:szCs w:val="18"/>
        </w:rPr>
        <w:t>3</w:t>
      </w:r>
      <w:r w:rsidR="005D141B">
        <w:rPr>
          <w:sz w:val="18"/>
          <w:szCs w:val="18"/>
        </w:rPr>
        <w:t>61</w:t>
      </w:r>
      <w:r w:rsidR="00343510">
        <w:rPr>
          <w:sz w:val="18"/>
          <w:szCs w:val="18"/>
        </w:rPr>
        <w:t xml:space="preserve"> m</w:t>
      </w:r>
      <w:r w:rsidRPr="00B634BD">
        <w:rPr>
          <w:sz w:val="18"/>
          <w:szCs w:val="18"/>
        </w:rPr>
        <w:t xml:space="preserve">. Konsekvensområdet er defineret som det område, inden for hvilket lugten fra </w:t>
      </w:r>
      <w:r w:rsidR="00DE2D4C" w:rsidRPr="00B634BD">
        <w:rPr>
          <w:sz w:val="18"/>
          <w:szCs w:val="18"/>
        </w:rPr>
        <w:t>bedrift</w:t>
      </w:r>
      <w:r w:rsidRPr="00B634BD">
        <w:rPr>
          <w:sz w:val="18"/>
          <w:szCs w:val="18"/>
        </w:rPr>
        <w:t>e</w:t>
      </w:r>
      <w:r w:rsidR="00DE2D4C" w:rsidRPr="00B634BD">
        <w:rPr>
          <w:sz w:val="18"/>
          <w:szCs w:val="18"/>
        </w:rPr>
        <w:t>n</w:t>
      </w:r>
      <w:r w:rsidRPr="00B634BD">
        <w:rPr>
          <w:sz w:val="18"/>
          <w:szCs w:val="18"/>
        </w:rPr>
        <w:t xml:space="preserve"> kan konstateres – uden at den af den grund vurderes at være til gene for omkringboende. </w:t>
      </w:r>
    </w:p>
    <w:p w:rsidR="000D100A" w:rsidRPr="008F3191" w:rsidRDefault="000D100A" w:rsidP="00F5191C">
      <w:pPr>
        <w:spacing w:line="240" w:lineRule="atLeast"/>
        <w:rPr>
          <w:color w:val="0070C0"/>
          <w:sz w:val="18"/>
          <w:szCs w:val="18"/>
          <w:highlight w:val="green"/>
        </w:rPr>
      </w:pPr>
    </w:p>
    <w:p w:rsidR="00F5191C" w:rsidRPr="00B634BD" w:rsidRDefault="00F5191C" w:rsidP="00F5191C">
      <w:pPr>
        <w:spacing w:line="240" w:lineRule="atLeast"/>
        <w:rPr>
          <w:b/>
          <w:sz w:val="18"/>
          <w:szCs w:val="18"/>
        </w:rPr>
      </w:pPr>
      <w:r w:rsidRPr="00B634BD">
        <w:rPr>
          <w:b/>
          <w:sz w:val="18"/>
          <w:szCs w:val="18"/>
        </w:rPr>
        <w:t>Kumulation af lugt</w:t>
      </w:r>
    </w:p>
    <w:p w:rsidR="000F79CA" w:rsidRPr="00B634BD" w:rsidRDefault="000F79CA" w:rsidP="001F48C2">
      <w:pPr>
        <w:spacing w:line="240" w:lineRule="atLeast"/>
        <w:rPr>
          <w:sz w:val="18"/>
          <w:szCs w:val="18"/>
        </w:rPr>
      </w:pPr>
      <w:r w:rsidRPr="00B634BD">
        <w:rPr>
          <w:sz w:val="18"/>
          <w:szCs w:val="18"/>
        </w:rPr>
        <w:t>I den samlede vurdering af lugtgener fra et husdyrbrug skal påvirkningen fra eventuelle</w:t>
      </w:r>
      <w:r w:rsidR="001F48C2" w:rsidRPr="00B634BD">
        <w:rPr>
          <w:sz w:val="18"/>
          <w:szCs w:val="18"/>
        </w:rPr>
        <w:t xml:space="preserve"> </w:t>
      </w:r>
      <w:r w:rsidRPr="00B634BD">
        <w:rPr>
          <w:sz w:val="18"/>
          <w:szCs w:val="18"/>
        </w:rPr>
        <w:t xml:space="preserve">andre husdyrbrug med mere end </w:t>
      </w:r>
      <w:r w:rsidR="001F48C2" w:rsidRPr="00B634BD">
        <w:rPr>
          <w:sz w:val="18"/>
          <w:szCs w:val="18"/>
        </w:rPr>
        <w:t>750 kg NH</w:t>
      </w:r>
      <w:r w:rsidR="001F48C2" w:rsidRPr="00B634BD">
        <w:rPr>
          <w:sz w:val="18"/>
          <w:szCs w:val="18"/>
          <w:vertAlign w:val="subscript"/>
        </w:rPr>
        <w:t>3</w:t>
      </w:r>
      <w:r w:rsidR="00AD4AF2" w:rsidRPr="00B634BD">
        <w:rPr>
          <w:sz w:val="18"/>
          <w:szCs w:val="18"/>
          <w:vertAlign w:val="subscript"/>
        </w:rPr>
        <w:t>-</w:t>
      </w:r>
      <w:r w:rsidR="001F48C2" w:rsidRPr="00B634BD">
        <w:rPr>
          <w:sz w:val="18"/>
          <w:szCs w:val="18"/>
        </w:rPr>
        <w:t>N pr. år</w:t>
      </w:r>
      <w:r w:rsidRPr="00B634BD">
        <w:rPr>
          <w:sz w:val="18"/>
          <w:szCs w:val="18"/>
        </w:rPr>
        <w:t xml:space="preserve"> inddrages. Der skal således tages højde for en</w:t>
      </w:r>
      <w:r w:rsidR="001F48C2" w:rsidRPr="00B634BD">
        <w:rPr>
          <w:sz w:val="18"/>
          <w:szCs w:val="18"/>
        </w:rPr>
        <w:t xml:space="preserve"> </w:t>
      </w:r>
      <w:r w:rsidRPr="00B634BD">
        <w:rPr>
          <w:sz w:val="18"/>
          <w:szCs w:val="18"/>
        </w:rPr>
        <w:t xml:space="preserve">kumulativ effekt, hvis </w:t>
      </w:r>
      <w:r w:rsidR="006F5FD7" w:rsidRPr="00B634BD">
        <w:rPr>
          <w:sz w:val="18"/>
          <w:szCs w:val="18"/>
        </w:rPr>
        <w:t>andre husdyrbrug medfører lugtgener i samme punkt</w:t>
      </w:r>
      <w:r w:rsidR="00A57F63" w:rsidRPr="00B634BD">
        <w:rPr>
          <w:sz w:val="18"/>
          <w:szCs w:val="18"/>
        </w:rPr>
        <w:t>,</w:t>
      </w:r>
      <w:r w:rsidR="00E07253" w:rsidRPr="00B634BD">
        <w:rPr>
          <w:sz w:val="18"/>
          <w:szCs w:val="18"/>
        </w:rPr>
        <w:t xml:space="preserve"> som det ansøgte </w:t>
      </w:r>
      <w:r w:rsidRPr="00B634BD">
        <w:rPr>
          <w:sz w:val="18"/>
          <w:szCs w:val="18"/>
        </w:rPr>
        <w:t>staldanlæg</w:t>
      </w:r>
      <w:r w:rsidR="00E07253" w:rsidRPr="00B634BD">
        <w:rPr>
          <w:sz w:val="18"/>
          <w:szCs w:val="18"/>
        </w:rPr>
        <w:t>. De beregnede geneafstande skærpes, hvis der ligger andre husdyrbrug indenfor</w:t>
      </w:r>
      <w:r w:rsidRPr="00B634BD">
        <w:rPr>
          <w:sz w:val="18"/>
          <w:szCs w:val="18"/>
        </w:rPr>
        <w:t xml:space="preserve"> 300 meter </w:t>
      </w:r>
      <w:r w:rsidR="00E07253" w:rsidRPr="00B634BD">
        <w:rPr>
          <w:sz w:val="18"/>
          <w:szCs w:val="18"/>
        </w:rPr>
        <w:t xml:space="preserve">fra </w:t>
      </w:r>
      <w:r w:rsidRPr="00B634BD">
        <w:rPr>
          <w:sz w:val="18"/>
          <w:szCs w:val="18"/>
        </w:rPr>
        <w:t>byzone</w:t>
      </w:r>
      <w:r w:rsidR="001F48C2" w:rsidRPr="00B634BD">
        <w:rPr>
          <w:sz w:val="18"/>
          <w:szCs w:val="18"/>
        </w:rPr>
        <w:t>-</w:t>
      </w:r>
      <w:r w:rsidRPr="00B634BD">
        <w:rPr>
          <w:sz w:val="18"/>
          <w:szCs w:val="18"/>
        </w:rPr>
        <w:t>/sommerhusområde, samlet bebyggelse/visse lokalplaner eller tættere end 100 meter</w:t>
      </w:r>
      <w:r w:rsidR="00E07253" w:rsidRPr="00B634BD">
        <w:rPr>
          <w:sz w:val="18"/>
          <w:szCs w:val="18"/>
        </w:rPr>
        <w:t xml:space="preserve"> </w:t>
      </w:r>
      <w:r w:rsidR="00401AAF" w:rsidRPr="00B634BD">
        <w:rPr>
          <w:sz w:val="18"/>
          <w:szCs w:val="18"/>
        </w:rPr>
        <w:t>på</w:t>
      </w:r>
      <w:r w:rsidRPr="00B634BD">
        <w:rPr>
          <w:sz w:val="18"/>
          <w:szCs w:val="18"/>
        </w:rPr>
        <w:t xml:space="preserve"> </w:t>
      </w:r>
      <w:r w:rsidR="00401AAF" w:rsidRPr="00B634BD">
        <w:rPr>
          <w:sz w:val="18"/>
          <w:szCs w:val="18"/>
        </w:rPr>
        <w:t xml:space="preserve">en </w:t>
      </w:r>
      <w:r w:rsidRPr="00B634BD">
        <w:rPr>
          <w:sz w:val="18"/>
          <w:szCs w:val="18"/>
        </w:rPr>
        <w:t>enkeltbolig.</w:t>
      </w:r>
    </w:p>
    <w:p w:rsidR="00A57F63" w:rsidRPr="00B812B9" w:rsidRDefault="00A57F63" w:rsidP="001F48C2">
      <w:pPr>
        <w:spacing w:line="240" w:lineRule="atLeast"/>
        <w:rPr>
          <w:sz w:val="18"/>
          <w:szCs w:val="18"/>
        </w:rPr>
      </w:pPr>
    </w:p>
    <w:p w:rsidR="0007507E" w:rsidRPr="00B812B9" w:rsidRDefault="0007507E" w:rsidP="001F48C2">
      <w:pPr>
        <w:spacing w:line="240" w:lineRule="atLeast"/>
        <w:rPr>
          <w:sz w:val="18"/>
          <w:szCs w:val="18"/>
        </w:rPr>
      </w:pPr>
      <w:r w:rsidRPr="00B812B9">
        <w:rPr>
          <w:sz w:val="18"/>
          <w:szCs w:val="18"/>
        </w:rPr>
        <w:t>I den aktuelle ansøgning er der ingen andre husdyrproduktioner tæt på de omkringliggende beboelsestyper</w:t>
      </w:r>
      <w:r w:rsidR="000F79CA" w:rsidRPr="00B812B9">
        <w:rPr>
          <w:sz w:val="18"/>
          <w:szCs w:val="18"/>
        </w:rPr>
        <w:t>, og der er således ikke</w:t>
      </w:r>
      <w:r w:rsidR="001F48C2" w:rsidRPr="00B812B9">
        <w:rPr>
          <w:sz w:val="18"/>
          <w:szCs w:val="18"/>
        </w:rPr>
        <w:t xml:space="preserve"> </w:t>
      </w:r>
      <w:r w:rsidR="005429D0" w:rsidRPr="00B812B9">
        <w:rPr>
          <w:sz w:val="18"/>
          <w:szCs w:val="18"/>
        </w:rPr>
        <w:t>inddraget</w:t>
      </w:r>
      <w:r w:rsidR="000F79CA" w:rsidRPr="00B812B9">
        <w:rPr>
          <w:sz w:val="18"/>
          <w:szCs w:val="18"/>
        </w:rPr>
        <w:t xml:space="preserve"> en kumuleret effekt fra andre husdyrbrug ved lugtberegningen/vurderingerne.</w:t>
      </w:r>
      <w:r w:rsidRPr="00B812B9">
        <w:rPr>
          <w:sz w:val="18"/>
          <w:szCs w:val="18"/>
        </w:rPr>
        <w:t xml:space="preserve"> </w:t>
      </w:r>
    </w:p>
    <w:p w:rsidR="00B22B62" w:rsidRPr="008F3191" w:rsidRDefault="00B22B62" w:rsidP="00DA5E64">
      <w:pPr>
        <w:spacing w:line="240" w:lineRule="atLeast"/>
        <w:rPr>
          <w:b/>
          <w:sz w:val="18"/>
          <w:szCs w:val="18"/>
          <w:highlight w:val="green"/>
        </w:rPr>
      </w:pPr>
    </w:p>
    <w:p w:rsidR="005E253D" w:rsidRPr="005E253D" w:rsidRDefault="005E253D" w:rsidP="005E253D">
      <w:pPr>
        <w:rPr>
          <w:i/>
          <w:sz w:val="18"/>
          <w:szCs w:val="18"/>
        </w:rPr>
      </w:pPr>
      <w:r w:rsidRPr="005E253D">
        <w:rPr>
          <w:i/>
          <w:sz w:val="18"/>
          <w:szCs w:val="18"/>
        </w:rPr>
        <w:t>Kommunens vurdering</w:t>
      </w:r>
    </w:p>
    <w:p w:rsidR="005E253D" w:rsidRPr="005E253D" w:rsidRDefault="005E253D" w:rsidP="005E253D">
      <w:pPr>
        <w:rPr>
          <w:i/>
          <w:sz w:val="18"/>
          <w:szCs w:val="18"/>
        </w:rPr>
      </w:pPr>
      <w:r w:rsidRPr="005E253D">
        <w:rPr>
          <w:i/>
          <w:sz w:val="18"/>
          <w:szCs w:val="18"/>
        </w:rPr>
        <w:t>Beregningerne viser, at lovens minimumskrav til afstand til nærmeste byzone</w:t>
      </w:r>
      <w:r w:rsidR="00705F3C">
        <w:rPr>
          <w:i/>
          <w:sz w:val="18"/>
          <w:szCs w:val="18"/>
        </w:rPr>
        <w:t>,</w:t>
      </w:r>
      <w:r w:rsidRPr="005E253D">
        <w:rPr>
          <w:i/>
          <w:sz w:val="18"/>
          <w:szCs w:val="18"/>
        </w:rPr>
        <w:t xml:space="preserve"> samlet bebyggelse</w:t>
      </w:r>
      <w:r w:rsidR="00705F3C">
        <w:rPr>
          <w:i/>
          <w:sz w:val="18"/>
          <w:szCs w:val="18"/>
        </w:rPr>
        <w:t xml:space="preserve"> og enkelt bolig</w:t>
      </w:r>
      <w:r w:rsidRPr="005E253D">
        <w:rPr>
          <w:i/>
          <w:sz w:val="18"/>
          <w:szCs w:val="18"/>
        </w:rPr>
        <w:t xml:space="preserve"> er overholdt.</w:t>
      </w:r>
    </w:p>
    <w:p w:rsidR="005E253D" w:rsidRPr="005E253D" w:rsidRDefault="005E253D" w:rsidP="005E253D">
      <w:pPr>
        <w:rPr>
          <w:i/>
          <w:sz w:val="18"/>
          <w:szCs w:val="18"/>
        </w:rPr>
      </w:pPr>
    </w:p>
    <w:p w:rsidR="005E253D" w:rsidRPr="005E253D" w:rsidRDefault="005E253D" w:rsidP="005E253D">
      <w:pPr>
        <w:rPr>
          <w:i/>
          <w:sz w:val="18"/>
          <w:szCs w:val="16"/>
        </w:rPr>
      </w:pPr>
      <w:r w:rsidRPr="005E253D">
        <w:rPr>
          <w:i/>
          <w:sz w:val="18"/>
          <w:szCs w:val="18"/>
        </w:rPr>
        <w:t>Kommunen vurderer derfor, at lugt fra staldene ikke vil give anledning til væsentlige gener for naboer.</w:t>
      </w:r>
      <w:r w:rsidRPr="005E253D">
        <w:rPr>
          <w:i/>
          <w:sz w:val="18"/>
          <w:szCs w:val="16"/>
        </w:rPr>
        <w:t xml:space="preserve"> Der kan naturligvis forekomme lugt i forbindelse med omrøring og udbringning af gylle. Ved overholdelse af de fastsatte vilkår og lovkrav i øvrigt, er det dog Guldborgsund Kommunes vurdering, at omkringboende ikke vil blive væsentligt generet af lugt fra bedriften.</w:t>
      </w:r>
    </w:p>
    <w:p w:rsidR="00DD3AAD" w:rsidRPr="00D870BF" w:rsidRDefault="00DD3AAD" w:rsidP="00DA5E64">
      <w:pPr>
        <w:spacing w:line="240" w:lineRule="atLeast"/>
        <w:rPr>
          <w:sz w:val="18"/>
          <w:szCs w:val="18"/>
        </w:rPr>
      </w:pPr>
    </w:p>
    <w:p w:rsidR="00F75970" w:rsidRPr="00D870BF" w:rsidRDefault="00F75970" w:rsidP="00F75970">
      <w:pPr>
        <w:pStyle w:val="Overskrift3"/>
      </w:pPr>
      <w:r w:rsidRPr="00D870BF">
        <w:t>Fluer og skadedyr</w:t>
      </w:r>
      <w:r w:rsidR="00556271">
        <w:t xml:space="preserve"> </w:t>
      </w:r>
    </w:p>
    <w:p w:rsidR="009376CF" w:rsidRPr="00D870BF" w:rsidRDefault="009376CF" w:rsidP="00615B3B">
      <w:pPr>
        <w:spacing w:line="240" w:lineRule="atLeast"/>
        <w:rPr>
          <w:sz w:val="18"/>
          <w:szCs w:val="18"/>
        </w:rPr>
      </w:pPr>
      <w:r w:rsidRPr="00D870BF">
        <w:rPr>
          <w:sz w:val="18"/>
          <w:szCs w:val="18"/>
        </w:rPr>
        <w:t>Generel bekæmpelse af skadedyr foregår igennem forebyggelse, det vil sige ved regelmæssigt oprydning og renholdelse</w:t>
      </w:r>
      <w:r w:rsidR="001D7FE6" w:rsidRPr="00D870BF">
        <w:rPr>
          <w:sz w:val="18"/>
          <w:szCs w:val="18"/>
        </w:rPr>
        <w:t xml:space="preserve">. Ved at renholde og rydde op </w:t>
      </w:r>
      <w:r w:rsidR="00E05376">
        <w:rPr>
          <w:sz w:val="18"/>
          <w:szCs w:val="18"/>
        </w:rPr>
        <w:t xml:space="preserve">i og omkring stalde. </w:t>
      </w:r>
      <w:r w:rsidR="005E02B4" w:rsidRPr="00D870BF">
        <w:rPr>
          <w:sz w:val="18"/>
          <w:szCs w:val="18"/>
        </w:rPr>
        <w:t xml:space="preserve">foder-/ og gødningslagre </w:t>
      </w:r>
      <w:r w:rsidR="001D7FE6" w:rsidRPr="00D870BF">
        <w:rPr>
          <w:sz w:val="18"/>
          <w:szCs w:val="18"/>
        </w:rPr>
        <w:t xml:space="preserve">forebygges </w:t>
      </w:r>
      <w:r w:rsidRPr="00D870BF">
        <w:rPr>
          <w:sz w:val="18"/>
          <w:szCs w:val="18"/>
        </w:rPr>
        <w:t xml:space="preserve">forhold, der tiltrækker skadedyr, og hvor disse har gode betingelser for </w:t>
      </w:r>
      <w:r w:rsidR="00E05376">
        <w:rPr>
          <w:sz w:val="18"/>
          <w:szCs w:val="18"/>
        </w:rPr>
        <w:t xml:space="preserve">at få mad, skjule og </w:t>
      </w:r>
      <w:r w:rsidRPr="00D870BF">
        <w:rPr>
          <w:sz w:val="18"/>
          <w:szCs w:val="18"/>
        </w:rPr>
        <w:t>former</w:t>
      </w:r>
      <w:r w:rsidR="00E05376">
        <w:rPr>
          <w:sz w:val="18"/>
          <w:szCs w:val="18"/>
        </w:rPr>
        <w:t>er s</w:t>
      </w:r>
      <w:r w:rsidRPr="00D870BF">
        <w:rPr>
          <w:sz w:val="18"/>
          <w:szCs w:val="18"/>
        </w:rPr>
        <w:t>ig.</w:t>
      </w:r>
    </w:p>
    <w:p w:rsidR="00D870BF" w:rsidRPr="008F3191" w:rsidRDefault="00D870BF" w:rsidP="00615B3B">
      <w:pPr>
        <w:spacing w:line="240" w:lineRule="atLeast"/>
        <w:rPr>
          <w:sz w:val="18"/>
          <w:szCs w:val="18"/>
          <w:highlight w:val="green"/>
        </w:rPr>
      </w:pPr>
    </w:p>
    <w:p w:rsidR="009376CF" w:rsidRPr="00D870BF" w:rsidRDefault="009376CF" w:rsidP="00615B3B">
      <w:pPr>
        <w:spacing w:line="240" w:lineRule="atLeast"/>
        <w:rPr>
          <w:sz w:val="18"/>
          <w:szCs w:val="18"/>
        </w:rPr>
      </w:pPr>
      <w:r w:rsidRPr="00D870BF">
        <w:rPr>
          <w:sz w:val="18"/>
          <w:szCs w:val="18"/>
        </w:rPr>
        <w:t>Der er s</w:t>
      </w:r>
      <w:r w:rsidR="00B84150" w:rsidRPr="00D870BF">
        <w:rPr>
          <w:sz w:val="18"/>
          <w:szCs w:val="18"/>
        </w:rPr>
        <w:t>tillet</w:t>
      </w:r>
      <w:r w:rsidRPr="00D870BF">
        <w:rPr>
          <w:sz w:val="18"/>
          <w:szCs w:val="18"/>
        </w:rPr>
        <w:t xml:space="preserve"> vilkår om effektiv fluebekæmpelse, som minimum i overensstemmelse med </w:t>
      </w:r>
      <w:r w:rsidR="00C155BC" w:rsidRPr="00D870BF">
        <w:rPr>
          <w:sz w:val="18"/>
          <w:szCs w:val="18"/>
        </w:rPr>
        <w:t xml:space="preserve">retningslinjer fra </w:t>
      </w:r>
      <w:r w:rsidR="00326FBF" w:rsidRPr="00D870BF">
        <w:rPr>
          <w:sz w:val="18"/>
          <w:szCs w:val="18"/>
        </w:rPr>
        <w:t>Aarhus Universitet, Institut for Agroøkologi</w:t>
      </w:r>
      <w:r w:rsidRPr="00D870BF">
        <w:rPr>
          <w:sz w:val="18"/>
          <w:szCs w:val="18"/>
        </w:rPr>
        <w:t>. Retningslinjerne giver frit valg mellem biologisk bekæmpelse med rovfluer og snyltehvepse eller kemiske bekæmpelsesmidler. Ud fra et renere teknologisynspunkt er biologisk bekæmpelse at foretrække, men effekten af den biologiske bekæmpelse er meget afhængig af staldtypen. P.t. er der ikke belæg for at sige at biologisk bekæmpelse er BAT</w:t>
      </w:r>
      <w:r w:rsidR="00736123" w:rsidRPr="00D870BF">
        <w:rPr>
          <w:sz w:val="18"/>
          <w:szCs w:val="18"/>
        </w:rPr>
        <w:t xml:space="preserve">. </w:t>
      </w:r>
      <w:r w:rsidR="00C155BC" w:rsidRPr="00D870BF">
        <w:rPr>
          <w:sz w:val="18"/>
          <w:szCs w:val="18"/>
        </w:rPr>
        <w:t>Der er</w:t>
      </w:r>
      <w:r w:rsidRPr="00D870BF">
        <w:rPr>
          <w:sz w:val="18"/>
          <w:szCs w:val="18"/>
        </w:rPr>
        <w:t xml:space="preserve"> derfor s</w:t>
      </w:r>
      <w:r w:rsidR="00C155BC" w:rsidRPr="00D870BF">
        <w:rPr>
          <w:sz w:val="18"/>
          <w:szCs w:val="18"/>
        </w:rPr>
        <w:t>at</w:t>
      </w:r>
      <w:r w:rsidRPr="00D870BF">
        <w:rPr>
          <w:sz w:val="18"/>
          <w:szCs w:val="18"/>
        </w:rPr>
        <w:t xml:space="preserve"> kravet til effekten og det</w:t>
      </w:r>
      <w:r w:rsidR="00B22B62" w:rsidRPr="00D870BF">
        <w:rPr>
          <w:sz w:val="18"/>
          <w:szCs w:val="18"/>
        </w:rPr>
        <w:t xml:space="preserve"> e</w:t>
      </w:r>
      <w:r w:rsidRPr="00D870BF">
        <w:rPr>
          <w:sz w:val="18"/>
          <w:szCs w:val="18"/>
        </w:rPr>
        <w:t xml:space="preserve">r op til den driftsansvarlige at vælge metoden. </w:t>
      </w:r>
    </w:p>
    <w:p w:rsidR="00B84150" w:rsidRPr="00D870BF" w:rsidRDefault="00B84150" w:rsidP="00615B3B">
      <w:pPr>
        <w:spacing w:line="240" w:lineRule="atLeast"/>
        <w:rPr>
          <w:sz w:val="18"/>
          <w:szCs w:val="18"/>
        </w:rPr>
      </w:pPr>
    </w:p>
    <w:p w:rsidR="00B84150" w:rsidRPr="00D870BF" w:rsidRDefault="009376CF" w:rsidP="00615B3B">
      <w:pPr>
        <w:spacing w:line="240" w:lineRule="atLeast"/>
        <w:rPr>
          <w:sz w:val="18"/>
          <w:szCs w:val="18"/>
        </w:rPr>
      </w:pPr>
      <w:r w:rsidRPr="00D870BF">
        <w:rPr>
          <w:sz w:val="18"/>
          <w:szCs w:val="18"/>
        </w:rPr>
        <w:t xml:space="preserve">Der er </w:t>
      </w:r>
      <w:r w:rsidR="0095589F" w:rsidRPr="00D870BF">
        <w:rPr>
          <w:sz w:val="18"/>
          <w:szCs w:val="18"/>
        </w:rPr>
        <w:t xml:space="preserve">ikke </w:t>
      </w:r>
      <w:r w:rsidRPr="00D870BF">
        <w:rPr>
          <w:sz w:val="18"/>
          <w:szCs w:val="18"/>
        </w:rPr>
        <w:t>stillet vilkår om rottebekæmpelse</w:t>
      </w:r>
      <w:r w:rsidR="0095589F" w:rsidRPr="00D870BF">
        <w:rPr>
          <w:sz w:val="18"/>
          <w:szCs w:val="18"/>
        </w:rPr>
        <w:t xml:space="preserve"> i og med dette er et direkte lovkrav</w:t>
      </w:r>
      <w:r w:rsidRPr="00D870BF">
        <w:rPr>
          <w:sz w:val="18"/>
          <w:szCs w:val="18"/>
        </w:rPr>
        <w:t>. Rottebekæmpelsen</w:t>
      </w:r>
      <w:r w:rsidRPr="00D870BF">
        <w:rPr>
          <w:color w:val="00B050"/>
          <w:sz w:val="18"/>
          <w:szCs w:val="18"/>
        </w:rPr>
        <w:t xml:space="preserve"> </w:t>
      </w:r>
      <w:r w:rsidRPr="00D870BF">
        <w:rPr>
          <w:sz w:val="18"/>
          <w:szCs w:val="18"/>
        </w:rPr>
        <w:t xml:space="preserve">består </w:t>
      </w:r>
      <w:r w:rsidR="00B84150" w:rsidRPr="00D870BF">
        <w:rPr>
          <w:sz w:val="18"/>
          <w:szCs w:val="18"/>
        </w:rPr>
        <w:t>dels af en egentlig bekæmpelse af rotter, hovedsagligt ved udlægning af gift</w:t>
      </w:r>
      <w:r w:rsidR="004E284F" w:rsidRPr="00D870BF">
        <w:rPr>
          <w:sz w:val="18"/>
          <w:szCs w:val="18"/>
        </w:rPr>
        <w:t>,</w:t>
      </w:r>
      <w:r w:rsidR="00B84150" w:rsidRPr="00D870BF">
        <w:rPr>
          <w:sz w:val="18"/>
          <w:szCs w:val="18"/>
        </w:rPr>
        <w:t xml:space="preserve"> og dels ved</w:t>
      </w:r>
      <w:r w:rsidRPr="00D870BF">
        <w:rPr>
          <w:sz w:val="18"/>
          <w:szCs w:val="18"/>
        </w:rPr>
        <w:t xml:space="preserve"> opretholdes </w:t>
      </w:r>
      <w:r w:rsidR="00B84150" w:rsidRPr="00D870BF">
        <w:rPr>
          <w:sz w:val="18"/>
          <w:szCs w:val="18"/>
        </w:rPr>
        <w:t xml:space="preserve">af </w:t>
      </w:r>
      <w:r w:rsidRPr="00D870BF">
        <w:rPr>
          <w:sz w:val="18"/>
          <w:szCs w:val="18"/>
        </w:rPr>
        <w:t xml:space="preserve">god orden og hygiejne, således at rotternes levemuligheder reduceres. </w:t>
      </w:r>
      <w:r w:rsidR="00266407" w:rsidRPr="00D870BF">
        <w:rPr>
          <w:sz w:val="18"/>
          <w:szCs w:val="18"/>
        </w:rPr>
        <w:t xml:space="preserve">Rottebekæmpelsen skal ske i overensstemmelse med </w:t>
      </w:r>
      <w:r w:rsidR="00B84150" w:rsidRPr="00D870BF">
        <w:rPr>
          <w:sz w:val="18"/>
          <w:szCs w:val="18"/>
        </w:rPr>
        <w:t xml:space="preserve">rottebekendtgørelsen </w:t>
      </w:r>
      <w:r w:rsidR="00266407" w:rsidRPr="00D870BF">
        <w:rPr>
          <w:sz w:val="18"/>
          <w:szCs w:val="18"/>
        </w:rPr>
        <w:t xml:space="preserve">samt </w:t>
      </w:r>
      <w:r w:rsidR="00ED2A53" w:rsidRPr="00D870BF">
        <w:rPr>
          <w:sz w:val="18"/>
          <w:szCs w:val="18"/>
        </w:rPr>
        <w:t>vejledning</w:t>
      </w:r>
      <w:r w:rsidR="00266407" w:rsidRPr="00D870BF">
        <w:rPr>
          <w:sz w:val="18"/>
          <w:szCs w:val="18"/>
        </w:rPr>
        <w:t xml:space="preserve"> fra Naturstyrelsen. </w:t>
      </w:r>
    </w:p>
    <w:p w:rsidR="009376CF" w:rsidRDefault="00266407" w:rsidP="00615B3B">
      <w:pPr>
        <w:spacing w:line="240" w:lineRule="atLeast"/>
        <w:rPr>
          <w:sz w:val="18"/>
          <w:szCs w:val="18"/>
        </w:rPr>
      </w:pPr>
      <w:r w:rsidRPr="00D870BF">
        <w:rPr>
          <w:sz w:val="18"/>
          <w:szCs w:val="18"/>
        </w:rPr>
        <w:t xml:space="preserve">Bekæmpelse skal gennemføres af autoriseret firma </w:t>
      </w:r>
      <w:r w:rsidR="00ED2A53" w:rsidRPr="00D870BF">
        <w:rPr>
          <w:sz w:val="18"/>
          <w:szCs w:val="18"/>
        </w:rPr>
        <w:t>f.eks. vi</w:t>
      </w:r>
      <w:r w:rsidR="007229C9" w:rsidRPr="00D870BF">
        <w:rPr>
          <w:sz w:val="18"/>
          <w:szCs w:val="18"/>
        </w:rPr>
        <w:t>a</w:t>
      </w:r>
      <w:r w:rsidRPr="00D870BF">
        <w:rPr>
          <w:sz w:val="18"/>
          <w:szCs w:val="18"/>
        </w:rPr>
        <w:t xml:space="preserve"> den kommunale ordning. </w:t>
      </w:r>
      <w:r w:rsidR="00B84150" w:rsidRPr="00D870BF">
        <w:rPr>
          <w:sz w:val="18"/>
          <w:szCs w:val="18"/>
        </w:rPr>
        <w:t>Jf. ovennævnte bekendtgørelse kan rottebekæmpelse udføres af bedriftens ejer efter korrekt uddannelse</w:t>
      </w:r>
      <w:r w:rsidR="004E284F" w:rsidRPr="00D870BF">
        <w:rPr>
          <w:sz w:val="18"/>
          <w:szCs w:val="18"/>
        </w:rPr>
        <w:t xml:space="preserve"> og opnåelse af autorisation</w:t>
      </w:r>
      <w:r w:rsidR="00B84150" w:rsidRPr="00D870BF">
        <w:rPr>
          <w:sz w:val="18"/>
          <w:szCs w:val="18"/>
        </w:rPr>
        <w:t>.</w:t>
      </w:r>
    </w:p>
    <w:p w:rsidR="005D141B" w:rsidRDefault="005D141B" w:rsidP="00615B3B">
      <w:pPr>
        <w:spacing w:line="240" w:lineRule="atLeast"/>
        <w:rPr>
          <w:sz w:val="18"/>
          <w:szCs w:val="18"/>
        </w:rPr>
      </w:pPr>
    </w:p>
    <w:p w:rsidR="005D141B" w:rsidRPr="00D870BF" w:rsidRDefault="005D141B" w:rsidP="00615B3B">
      <w:pPr>
        <w:spacing w:line="240" w:lineRule="atLeast"/>
        <w:rPr>
          <w:sz w:val="18"/>
          <w:szCs w:val="18"/>
        </w:rPr>
      </w:pPr>
      <w:r>
        <w:rPr>
          <w:sz w:val="18"/>
          <w:szCs w:val="18"/>
        </w:rPr>
        <w:t>Ansøger har oplyst, at der anvendes rovfluer i staldene, samt at rottebekæmpelsen er udliciteret til Kiltin.</w:t>
      </w:r>
    </w:p>
    <w:p w:rsidR="00BA4B59" w:rsidRDefault="00BA4B59" w:rsidP="00615B3B">
      <w:pPr>
        <w:spacing w:line="240" w:lineRule="atLeast"/>
        <w:rPr>
          <w:i/>
          <w:sz w:val="18"/>
          <w:szCs w:val="18"/>
        </w:rPr>
      </w:pPr>
    </w:p>
    <w:p w:rsidR="009376CF" w:rsidRPr="00D870BF" w:rsidRDefault="009376CF" w:rsidP="00615B3B">
      <w:pPr>
        <w:spacing w:line="240" w:lineRule="atLeast"/>
        <w:rPr>
          <w:i/>
          <w:sz w:val="18"/>
          <w:szCs w:val="18"/>
        </w:rPr>
      </w:pPr>
      <w:r w:rsidRPr="00D870BF">
        <w:rPr>
          <w:i/>
          <w:sz w:val="18"/>
          <w:szCs w:val="18"/>
        </w:rPr>
        <w:t>Kommunens vurdering</w:t>
      </w:r>
    </w:p>
    <w:p w:rsidR="00B84150" w:rsidRPr="00D870BF" w:rsidRDefault="009376CF" w:rsidP="00615B3B">
      <w:pPr>
        <w:spacing w:line="240" w:lineRule="atLeast"/>
        <w:rPr>
          <w:i/>
          <w:sz w:val="18"/>
          <w:szCs w:val="18"/>
        </w:rPr>
      </w:pPr>
      <w:r w:rsidRPr="00D870BF">
        <w:rPr>
          <w:i/>
          <w:sz w:val="18"/>
          <w:szCs w:val="18"/>
        </w:rPr>
        <w:t xml:space="preserve">Guldborgsund Kommune vurderer, at </w:t>
      </w:r>
      <w:r w:rsidR="00B84150" w:rsidRPr="00D870BF">
        <w:rPr>
          <w:i/>
          <w:sz w:val="18"/>
          <w:szCs w:val="18"/>
        </w:rPr>
        <w:t>der generelt i forbindelse med dyrehold kan forekomme gener fra skadedyr (fluer, mus og rotter), som skal afhjælpes.</w:t>
      </w:r>
    </w:p>
    <w:p w:rsidR="009376CF" w:rsidRPr="00D870BF" w:rsidRDefault="009376CF" w:rsidP="00615B3B">
      <w:pPr>
        <w:spacing w:line="240" w:lineRule="atLeast"/>
        <w:rPr>
          <w:i/>
          <w:sz w:val="18"/>
          <w:szCs w:val="18"/>
        </w:rPr>
      </w:pPr>
      <w:r w:rsidRPr="00D870BF">
        <w:rPr>
          <w:i/>
          <w:sz w:val="18"/>
          <w:szCs w:val="18"/>
        </w:rPr>
        <w:t xml:space="preserve">Det vurderes, at </w:t>
      </w:r>
      <w:r w:rsidR="00DE2D4C" w:rsidRPr="00D870BF">
        <w:rPr>
          <w:i/>
          <w:sz w:val="18"/>
          <w:szCs w:val="18"/>
        </w:rPr>
        <w:t>bedrift</w:t>
      </w:r>
      <w:r w:rsidRPr="00D870BF">
        <w:rPr>
          <w:i/>
          <w:sz w:val="18"/>
          <w:szCs w:val="18"/>
        </w:rPr>
        <w:t>ens skadedyrsbekæmpelse er tilfredsstillende til at imødegå unødige gener.</w:t>
      </w:r>
    </w:p>
    <w:p w:rsidR="005C2179" w:rsidRPr="003C31E1" w:rsidRDefault="005C2179" w:rsidP="00615B3B">
      <w:pPr>
        <w:spacing w:line="240" w:lineRule="atLeast"/>
        <w:rPr>
          <w:sz w:val="18"/>
          <w:szCs w:val="18"/>
        </w:rPr>
      </w:pPr>
    </w:p>
    <w:p w:rsidR="00F75970" w:rsidRPr="003C31E1" w:rsidRDefault="00F75970" w:rsidP="00F75970">
      <w:pPr>
        <w:pStyle w:val="Overskrift3"/>
      </w:pPr>
      <w:r w:rsidRPr="003C31E1">
        <w:t>Transport</w:t>
      </w:r>
    </w:p>
    <w:p w:rsidR="0033713E" w:rsidRDefault="0033713E" w:rsidP="0033713E">
      <w:pPr>
        <w:pStyle w:val="Normal-Side2overskrift"/>
        <w:spacing w:line="240" w:lineRule="atLeast"/>
        <w:rPr>
          <w:caps w:val="0"/>
          <w:spacing w:val="0"/>
          <w:sz w:val="18"/>
          <w:szCs w:val="18"/>
        </w:rPr>
      </w:pPr>
      <w:r w:rsidRPr="003C31E1">
        <w:rPr>
          <w:caps w:val="0"/>
          <w:spacing w:val="0"/>
          <w:sz w:val="18"/>
          <w:szCs w:val="18"/>
        </w:rPr>
        <w:t xml:space="preserve">Hovedparten af transporterne er sæsonbetinget; udkørsel med husdyrgødning i foråret og efterår, kørsel med korn og halm i høsten. Disse transporter kan kun i begrænset omfang planlægges, idet de skal foregå, når vejret tilsiger det. De øvrige transporter er derimod jævnt fordelt over året og har et omfang, der ikke forventes at give gener. </w:t>
      </w:r>
    </w:p>
    <w:p w:rsidR="001D008C" w:rsidRPr="003C31E1" w:rsidRDefault="001D008C"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caps w:val="0"/>
          <w:spacing w:val="0"/>
          <w:sz w:val="18"/>
          <w:szCs w:val="18"/>
        </w:rPr>
      </w:pPr>
      <w:r w:rsidRPr="003C31E1">
        <w:rPr>
          <w:caps w:val="0"/>
          <w:spacing w:val="0"/>
          <w:sz w:val="18"/>
          <w:szCs w:val="18"/>
        </w:rPr>
        <w:t>Transporter kan være en væsentlig kilde til støj og mulige gener for omkringboende. Der er i husdyrbrugloven ikke hjemmel til at fastsætte vilkår for transporter på offentlig vej, eller til at sætte spørgsmål vedr. belastning af det lokale vejnet. Færdsel på offentlig vej reguleres i henhold til færdselsloven og håndhæves af politiet.</w:t>
      </w:r>
    </w:p>
    <w:p w:rsidR="0033713E" w:rsidRPr="003C31E1" w:rsidRDefault="0033713E" w:rsidP="0033713E">
      <w:pPr>
        <w:pStyle w:val="Normal-Side2overskrift"/>
        <w:spacing w:line="240" w:lineRule="atLeast"/>
        <w:rPr>
          <w:caps w:val="0"/>
          <w:spacing w:val="0"/>
          <w:sz w:val="18"/>
          <w:szCs w:val="18"/>
        </w:rPr>
      </w:pPr>
    </w:p>
    <w:p w:rsidR="003D33CA" w:rsidRDefault="003D33CA" w:rsidP="0033713E">
      <w:pPr>
        <w:pStyle w:val="Normal-Side2overskrift"/>
        <w:spacing w:line="240" w:lineRule="atLeast"/>
        <w:rPr>
          <w:caps w:val="0"/>
          <w:spacing w:val="0"/>
          <w:sz w:val="18"/>
          <w:szCs w:val="18"/>
        </w:rPr>
      </w:pPr>
      <w:r>
        <w:rPr>
          <w:caps w:val="0"/>
          <w:spacing w:val="0"/>
          <w:sz w:val="18"/>
          <w:szCs w:val="18"/>
        </w:rPr>
        <w:t>Den ansøgt produktion er forholdsvis lille, så antallet af transport forventes også at blive forholdsvis lille. Der forventes følgende transporter:</w:t>
      </w:r>
    </w:p>
    <w:tbl>
      <w:tblPr>
        <w:tblStyle w:val="Tabel-Gitter"/>
        <w:tblW w:w="0" w:type="auto"/>
        <w:tblLook w:val="04A0" w:firstRow="1" w:lastRow="0" w:firstColumn="1" w:lastColumn="0" w:noHBand="0" w:noVBand="1"/>
      </w:tblPr>
      <w:tblGrid>
        <w:gridCol w:w="3765"/>
        <w:gridCol w:w="2184"/>
      </w:tblGrid>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Gylletransporter</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100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Levering af grise</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12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Afhentning af grise</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16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Afhentning af døde dyr</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52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Levering af foder</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36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Levering af diesel</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4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Afhentning af affald</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26 pr. år</w:t>
            </w:r>
          </w:p>
        </w:tc>
      </w:tr>
      <w:tr w:rsidR="00B51E33" w:rsidTr="00B51E33">
        <w:tc>
          <w:tcPr>
            <w:tcW w:w="3765" w:type="dxa"/>
          </w:tcPr>
          <w:p w:rsidR="00B51E33" w:rsidRDefault="00B51E33" w:rsidP="0033713E">
            <w:pPr>
              <w:pStyle w:val="Normal-Side2overskrift"/>
              <w:spacing w:line="240" w:lineRule="atLeast"/>
              <w:rPr>
                <w:caps w:val="0"/>
                <w:spacing w:val="0"/>
                <w:sz w:val="18"/>
                <w:szCs w:val="18"/>
              </w:rPr>
            </w:pPr>
            <w:r>
              <w:rPr>
                <w:caps w:val="0"/>
                <w:spacing w:val="0"/>
                <w:sz w:val="18"/>
                <w:szCs w:val="18"/>
              </w:rPr>
              <w:t xml:space="preserve">Totalt </w:t>
            </w:r>
          </w:p>
        </w:tc>
        <w:tc>
          <w:tcPr>
            <w:tcW w:w="2184" w:type="dxa"/>
          </w:tcPr>
          <w:p w:rsidR="00B51E33" w:rsidRDefault="00B51E33" w:rsidP="00B51E33">
            <w:pPr>
              <w:pStyle w:val="Normal-Side2overskrift"/>
              <w:spacing w:line="240" w:lineRule="atLeast"/>
              <w:jc w:val="right"/>
              <w:rPr>
                <w:caps w:val="0"/>
                <w:spacing w:val="0"/>
                <w:sz w:val="18"/>
                <w:szCs w:val="18"/>
              </w:rPr>
            </w:pPr>
            <w:r>
              <w:rPr>
                <w:caps w:val="0"/>
                <w:spacing w:val="0"/>
                <w:sz w:val="18"/>
                <w:szCs w:val="18"/>
              </w:rPr>
              <w:t>246 pr. år</w:t>
            </w:r>
          </w:p>
        </w:tc>
      </w:tr>
    </w:tbl>
    <w:p w:rsidR="003D33CA" w:rsidRDefault="003D33CA" w:rsidP="0033713E">
      <w:pPr>
        <w:pStyle w:val="Normal-Side2overskrift"/>
        <w:spacing w:line="240" w:lineRule="atLeast"/>
        <w:rPr>
          <w:caps w:val="0"/>
          <w:spacing w:val="0"/>
          <w:sz w:val="18"/>
          <w:szCs w:val="18"/>
        </w:rPr>
      </w:pPr>
    </w:p>
    <w:p w:rsidR="00B51E33" w:rsidRDefault="00B51E33" w:rsidP="0033713E">
      <w:pPr>
        <w:pStyle w:val="Normal-Side2overskrift"/>
        <w:spacing w:line="240" w:lineRule="atLeast"/>
        <w:rPr>
          <w:caps w:val="0"/>
          <w:spacing w:val="0"/>
          <w:sz w:val="18"/>
          <w:szCs w:val="18"/>
        </w:rPr>
      </w:pPr>
      <w:r>
        <w:rPr>
          <w:caps w:val="0"/>
          <w:spacing w:val="0"/>
          <w:sz w:val="18"/>
          <w:szCs w:val="18"/>
        </w:rPr>
        <w:t>Det vil sige der gennemsnitligt blive tale om ca. 5 transporter om ugen.</w:t>
      </w:r>
    </w:p>
    <w:p w:rsidR="00B51E33" w:rsidRDefault="00B51E33"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caps w:val="0"/>
          <w:spacing w:val="0"/>
          <w:sz w:val="18"/>
          <w:szCs w:val="18"/>
        </w:rPr>
      </w:pPr>
      <w:r w:rsidRPr="003C31E1">
        <w:rPr>
          <w:caps w:val="0"/>
          <w:spacing w:val="0"/>
          <w:sz w:val="18"/>
          <w:szCs w:val="18"/>
        </w:rPr>
        <w:t xml:space="preserve">For at mindske risikoen for gener i forbindelse med transport med tung trafik, er der sat vilkår om, at disse så vidt muligt skal planlægges til hverdag mellem kl. 7.00 og 18.00. </w:t>
      </w:r>
    </w:p>
    <w:p w:rsidR="0033713E" w:rsidRDefault="0033713E"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i/>
          <w:caps w:val="0"/>
          <w:spacing w:val="0"/>
          <w:sz w:val="18"/>
          <w:szCs w:val="18"/>
        </w:rPr>
      </w:pPr>
      <w:r w:rsidRPr="003C31E1">
        <w:rPr>
          <w:i/>
          <w:caps w:val="0"/>
          <w:spacing w:val="0"/>
          <w:sz w:val="18"/>
          <w:szCs w:val="18"/>
        </w:rPr>
        <w:t>Kommunens vurdering</w:t>
      </w:r>
    </w:p>
    <w:p w:rsidR="00E974C0" w:rsidRPr="00CA4AFB" w:rsidRDefault="0033713E" w:rsidP="0033713E">
      <w:pPr>
        <w:pStyle w:val="Normal-Side2overskrift"/>
        <w:spacing w:line="240" w:lineRule="atLeast"/>
        <w:rPr>
          <w:i/>
          <w:caps w:val="0"/>
          <w:spacing w:val="0"/>
          <w:sz w:val="18"/>
          <w:szCs w:val="18"/>
        </w:rPr>
      </w:pPr>
      <w:r w:rsidRPr="003C31E1">
        <w:rPr>
          <w:i/>
          <w:caps w:val="0"/>
          <w:spacing w:val="0"/>
          <w:sz w:val="18"/>
          <w:szCs w:val="18"/>
        </w:rPr>
        <w:t>Guldborgsund Kommune vurderer, at transporter</w:t>
      </w:r>
      <w:r w:rsidR="004F4CCA">
        <w:rPr>
          <w:i/>
          <w:caps w:val="0"/>
          <w:spacing w:val="0"/>
          <w:sz w:val="18"/>
          <w:szCs w:val="18"/>
        </w:rPr>
        <w:t>ne til og fra bedriften</w:t>
      </w:r>
      <w:r w:rsidRPr="003C31E1">
        <w:rPr>
          <w:i/>
          <w:caps w:val="0"/>
          <w:spacing w:val="0"/>
          <w:sz w:val="18"/>
          <w:szCs w:val="18"/>
        </w:rPr>
        <w:t xml:space="preserve"> ikke </w:t>
      </w:r>
      <w:r w:rsidR="000E6D6A">
        <w:rPr>
          <w:i/>
          <w:caps w:val="0"/>
          <w:spacing w:val="0"/>
          <w:sz w:val="18"/>
          <w:szCs w:val="18"/>
        </w:rPr>
        <w:t xml:space="preserve">har </w:t>
      </w:r>
      <w:r w:rsidRPr="003C31E1">
        <w:rPr>
          <w:i/>
          <w:caps w:val="0"/>
          <w:spacing w:val="0"/>
          <w:sz w:val="18"/>
          <w:szCs w:val="18"/>
        </w:rPr>
        <w:t xml:space="preserve">et omfang, der </w:t>
      </w:r>
      <w:r w:rsidR="000E6D6A">
        <w:rPr>
          <w:i/>
          <w:caps w:val="0"/>
          <w:spacing w:val="0"/>
          <w:sz w:val="18"/>
          <w:szCs w:val="18"/>
        </w:rPr>
        <w:t>er</w:t>
      </w:r>
      <w:r w:rsidRPr="003C31E1">
        <w:rPr>
          <w:i/>
          <w:caps w:val="0"/>
          <w:spacing w:val="0"/>
          <w:sz w:val="18"/>
          <w:szCs w:val="18"/>
        </w:rPr>
        <w:t xml:space="preserve"> til væsentlig gene for beboer i området. Omfanget af transporter forventes ikke at afvige fra hvad der må betragtes som forventeligt i område udpeget til jordbrugsformål. Støj</w:t>
      </w:r>
      <w:r w:rsidR="00E352EB">
        <w:rPr>
          <w:i/>
          <w:caps w:val="0"/>
          <w:spacing w:val="0"/>
          <w:sz w:val="18"/>
          <w:szCs w:val="18"/>
        </w:rPr>
        <w:t>, støv</w:t>
      </w:r>
      <w:r w:rsidRPr="003C31E1">
        <w:rPr>
          <w:i/>
          <w:caps w:val="0"/>
          <w:spacing w:val="0"/>
          <w:sz w:val="18"/>
          <w:szCs w:val="18"/>
        </w:rPr>
        <w:t xml:space="preserve"> og rystelser i forbindelse med transporter vil dog altid være afhængig af, i hvilke omfang landmanden forstår at </w:t>
      </w:r>
      <w:r w:rsidRPr="00CA4AFB">
        <w:rPr>
          <w:i/>
          <w:caps w:val="0"/>
          <w:spacing w:val="0"/>
          <w:sz w:val="18"/>
          <w:szCs w:val="18"/>
        </w:rPr>
        <w:t>vise hensyn, det vil sige måden der køres på og tidspunktet.</w:t>
      </w:r>
    </w:p>
    <w:p w:rsidR="0033713E" w:rsidRPr="00CA4AFB" w:rsidRDefault="0033713E" w:rsidP="0033713E">
      <w:pPr>
        <w:pStyle w:val="Normal-Side2overskrift"/>
        <w:spacing w:line="240" w:lineRule="atLeast"/>
        <w:rPr>
          <w:caps w:val="0"/>
          <w:spacing w:val="0"/>
          <w:sz w:val="18"/>
          <w:szCs w:val="18"/>
        </w:rPr>
      </w:pPr>
    </w:p>
    <w:p w:rsidR="00F75970" w:rsidRPr="00CA4AFB" w:rsidRDefault="00F75970" w:rsidP="00132392">
      <w:pPr>
        <w:pStyle w:val="Overskrift3"/>
        <w:spacing w:line="240" w:lineRule="atLeast"/>
      </w:pPr>
      <w:r w:rsidRPr="00CA4AFB">
        <w:t>Støj fra anlæg og maskiner</w:t>
      </w:r>
    </w:p>
    <w:p w:rsidR="00266407" w:rsidRPr="00CA4AFB" w:rsidRDefault="00E73488" w:rsidP="00CF16EE">
      <w:pPr>
        <w:pStyle w:val="Brdtekst"/>
      </w:pPr>
      <w:r w:rsidRPr="00CA4AFB">
        <w:rPr>
          <w:rStyle w:val="Svaghenvisning"/>
          <w:rFonts w:ascii="Verdana" w:hAnsi="Verdana"/>
          <w:i w:val="0"/>
          <w:color w:val="auto"/>
        </w:rPr>
        <w:t xml:space="preserve">Støj fra </w:t>
      </w:r>
      <w:r w:rsidR="003918DB" w:rsidRPr="00CA4AFB">
        <w:rPr>
          <w:rStyle w:val="Svaghenvisning"/>
          <w:rFonts w:ascii="Verdana" w:hAnsi="Verdana"/>
          <w:i w:val="0"/>
          <w:color w:val="auto"/>
        </w:rPr>
        <w:t>staldanlægget</w:t>
      </w:r>
      <w:r w:rsidRPr="00CA4AFB">
        <w:rPr>
          <w:rStyle w:val="Svaghenvisning"/>
          <w:rFonts w:ascii="Verdana" w:hAnsi="Verdana"/>
          <w:i w:val="0"/>
          <w:color w:val="auto"/>
        </w:rPr>
        <w:t xml:space="preserve"> kan deles i to, dels periodisk støj f.eks. fra </w:t>
      </w:r>
      <w:r w:rsidR="00BC4EF8" w:rsidRPr="00CA4AFB">
        <w:rPr>
          <w:rStyle w:val="Svaghenvisning"/>
          <w:rFonts w:ascii="Verdana" w:hAnsi="Verdana"/>
          <w:i w:val="0"/>
          <w:color w:val="auto"/>
        </w:rPr>
        <w:t>pumpning af gylle, blanding/</w:t>
      </w:r>
      <w:r w:rsidRPr="00CA4AFB">
        <w:rPr>
          <w:rStyle w:val="Svaghenvisning"/>
          <w:rFonts w:ascii="Verdana" w:hAnsi="Verdana"/>
          <w:i w:val="0"/>
          <w:color w:val="auto"/>
        </w:rPr>
        <w:t>transport</w:t>
      </w:r>
      <w:r w:rsidR="00910D9B" w:rsidRPr="00CA4AFB">
        <w:rPr>
          <w:rStyle w:val="Svaghenvisning"/>
          <w:rFonts w:ascii="Verdana" w:hAnsi="Verdana"/>
          <w:i w:val="0"/>
          <w:color w:val="auto"/>
        </w:rPr>
        <w:t xml:space="preserve"> af foder</w:t>
      </w:r>
      <w:r w:rsidR="00EE7286" w:rsidRPr="00CA4AFB">
        <w:rPr>
          <w:rStyle w:val="Svaghenvisning"/>
          <w:rFonts w:ascii="Verdana" w:hAnsi="Verdana"/>
          <w:i w:val="0"/>
          <w:color w:val="auto"/>
        </w:rPr>
        <w:t>, levering/afhentning af dyr</w:t>
      </w:r>
      <w:r w:rsidR="00512D14" w:rsidRPr="00CA4AFB">
        <w:rPr>
          <w:rStyle w:val="Svaghenvisning"/>
          <w:rFonts w:ascii="Verdana" w:hAnsi="Verdana"/>
          <w:i w:val="0"/>
          <w:color w:val="auto"/>
        </w:rPr>
        <w:t>,</w:t>
      </w:r>
      <w:r w:rsidR="00910D9B" w:rsidRPr="00CA4AFB">
        <w:rPr>
          <w:rStyle w:val="Svaghenvisning"/>
          <w:rFonts w:ascii="Verdana" w:hAnsi="Verdana"/>
          <w:i w:val="0"/>
          <w:color w:val="auto"/>
        </w:rPr>
        <w:t xml:space="preserve"> og</w:t>
      </w:r>
      <w:r w:rsidRPr="00CA4AFB">
        <w:rPr>
          <w:rStyle w:val="Svaghenvisning"/>
          <w:rFonts w:ascii="Verdana" w:hAnsi="Verdana"/>
          <w:i w:val="0"/>
          <w:color w:val="auto"/>
        </w:rPr>
        <w:t xml:space="preserve"> dels støj af mere vedvarende karakter fra </w:t>
      </w:r>
      <w:r w:rsidR="00132392" w:rsidRPr="00CA4AFB">
        <w:rPr>
          <w:rStyle w:val="Svaghenvisning"/>
          <w:rFonts w:ascii="Verdana" w:hAnsi="Verdana"/>
          <w:i w:val="0"/>
          <w:color w:val="auto"/>
        </w:rPr>
        <w:t>dyrene</w:t>
      </w:r>
      <w:r w:rsidR="00512D14" w:rsidRPr="00CA4AFB">
        <w:rPr>
          <w:rStyle w:val="Svaghenvisning"/>
          <w:rFonts w:ascii="Verdana" w:hAnsi="Verdana"/>
          <w:i w:val="0"/>
          <w:color w:val="auto"/>
        </w:rPr>
        <w:t xml:space="preserve"> og</w:t>
      </w:r>
      <w:r w:rsidR="00132392" w:rsidRPr="00CA4AFB">
        <w:rPr>
          <w:rStyle w:val="Svaghenvisning"/>
          <w:rFonts w:ascii="Verdana" w:hAnsi="Verdana"/>
          <w:i w:val="0"/>
          <w:color w:val="auto"/>
        </w:rPr>
        <w:t xml:space="preserve"> </w:t>
      </w:r>
      <w:r w:rsidRPr="00CA4AFB">
        <w:rPr>
          <w:rStyle w:val="Svaghenvisning"/>
          <w:rFonts w:ascii="Verdana" w:hAnsi="Verdana"/>
          <w:i w:val="0"/>
          <w:color w:val="auto"/>
        </w:rPr>
        <w:t>ventilationsanlæg.</w:t>
      </w:r>
      <w:r w:rsidR="00512D14" w:rsidRPr="00CA4AFB">
        <w:rPr>
          <w:rStyle w:val="Svaghenvisning"/>
          <w:rFonts w:ascii="Verdana" w:hAnsi="Verdana"/>
          <w:i w:val="0"/>
          <w:color w:val="auto"/>
        </w:rPr>
        <w:t xml:space="preserve"> </w:t>
      </w:r>
      <w:r w:rsidR="00132392" w:rsidRPr="00CA4AFB">
        <w:t>Der kan forventes spidsbelastninger med støj i forbindelse med ind-/ og udlevering af grise.</w:t>
      </w:r>
    </w:p>
    <w:p w:rsidR="00132392" w:rsidRPr="00CA4AFB" w:rsidRDefault="00132392" w:rsidP="00CF16EE">
      <w:pPr>
        <w:pStyle w:val="Brdtekst"/>
      </w:pPr>
    </w:p>
    <w:p w:rsidR="00266407" w:rsidRPr="00CA4AFB" w:rsidRDefault="00266407" w:rsidP="00CF16EE">
      <w:pPr>
        <w:pStyle w:val="Brdtekst"/>
      </w:pPr>
      <w:r w:rsidRPr="00CA4AFB">
        <w:t>I modsætning til fluer, støv og lignende er der helt klare retningslinjer for måling af støj</w:t>
      </w:r>
      <w:r w:rsidR="004F4CCA">
        <w:t>,</w:t>
      </w:r>
      <w:r w:rsidRPr="00CA4AFB">
        <w:t xml:space="preserve"> og dermed for fastsættelse af grænseværdier for, hvornår en gene er væsentlig eller uvæsentlig. Grænseværdierne skal ikke overholdes på landbrugsarealer, men i skel til nabobeboelsernes opholdsarealer.</w:t>
      </w:r>
    </w:p>
    <w:p w:rsidR="00266407" w:rsidRPr="00CA4AFB" w:rsidRDefault="00266407" w:rsidP="00CF16EE">
      <w:pPr>
        <w:pStyle w:val="Brdtekst"/>
      </w:pPr>
      <w:r w:rsidRPr="00CA4AFB">
        <w:t>Grænseværdierne for forskellige områdetyper fremgår af vejledning fra Miljøstyrelsen nr. 5/1984 Ekstern støj fra virksomheder.</w:t>
      </w:r>
    </w:p>
    <w:p w:rsidR="00266407" w:rsidRPr="00CA4AFB" w:rsidRDefault="00266407" w:rsidP="00CF16EE">
      <w:pPr>
        <w:pStyle w:val="Brdtekst"/>
      </w:pPr>
      <w:r w:rsidRPr="00CA4AFB">
        <w:t>Ved naboerne rundt om husdyrbrug er der normal praksis, at der skal fastsættes støjgrænser svarende til områdetype 3: Omr</w:t>
      </w:r>
      <w:r w:rsidR="00D42FC7" w:rsidRPr="00CA4AFB">
        <w:t>å</w:t>
      </w:r>
      <w:r w:rsidRPr="00CA4AFB">
        <w:t>der for blandet boli</w:t>
      </w:r>
      <w:r w:rsidR="00D42FC7" w:rsidRPr="00CA4AFB">
        <w:t>g</w:t>
      </w:r>
      <w:r w:rsidRPr="00CA4AFB">
        <w:t>- og erhvervsbebyggelse, centerområder (bykerne).</w:t>
      </w:r>
    </w:p>
    <w:p w:rsidR="00266407" w:rsidRPr="008F3191" w:rsidRDefault="00266407" w:rsidP="00CF16EE">
      <w:pPr>
        <w:pStyle w:val="Brdtekst"/>
        <w:rPr>
          <w:highlight w:val="green"/>
        </w:rPr>
      </w:pPr>
    </w:p>
    <w:p w:rsidR="00E73488" w:rsidRPr="00CA4AFB" w:rsidRDefault="00266407" w:rsidP="00CF16EE">
      <w:pPr>
        <w:pStyle w:val="Brdtekst"/>
        <w:rPr>
          <w:rStyle w:val="Svaghenvisning"/>
          <w:rFonts w:ascii="Verdana" w:hAnsi="Verdana"/>
          <w:i w:val="0"/>
          <w:color w:val="auto"/>
        </w:rPr>
      </w:pPr>
      <w:r w:rsidRPr="00CA4AFB">
        <w:t xml:space="preserve">Ved vurdering af om </w:t>
      </w:r>
      <w:r w:rsidR="00DE2D4C" w:rsidRPr="00CA4AFB">
        <w:t>bedrift</w:t>
      </w:r>
      <w:r w:rsidRPr="00CA4AFB">
        <w:t>e</w:t>
      </w:r>
      <w:r w:rsidR="00DE2D4C" w:rsidRPr="00CA4AFB">
        <w:t>n</w:t>
      </w:r>
      <w:r w:rsidRPr="00CA4AFB">
        <w:t xml:space="preserve"> vil kunne overholde støjgrænserne</w:t>
      </w:r>
      <w:r w:rsidR="0059431F" w:rsidRPr="00CA4AFB">
        <w:t>,</w:t>
      </w:r>
      <w:r w:rsidRPr="00CA4AFB">
        <w:t xml:space="preserve"> er der taget hensyn til </w:t>
      </w:r>
      <w:r w:rsidR="00DE2D4C" w:rsidRPr="00CA4AFB">
        <w:t>bedrift</w:t>
      </w:r>
      <w:r w:rsidRPr="00CA4AFB">
        <w:t>e</w:t>
      </w:r>
      <w:r w:rsidR="00DE2D4C" w:rsidRPr="00CA4AFB">
        <w:t>n</w:t>
      </w:r>
      <w:r w:rsidRPr="00CA4AFB">
        <w:t>s placering og afstande til naboer.</w:t>
      </w:r>
      <w:r w:rsidR="00512D14" w:rsidRPr="00CA4AFB">
        <w:t xml:space="preserve"> </w:t>
      </w:r>
      <w:r w:rsidR="0080376C" w:rsidRPr="00CA4AFB">
        <w:rPr>
          <w:rStyle w:val="Svaghenvisning"/>
          <w:rFonts w:ascii="Verdana" w:hAnsi="Verdana"/>
          <w:i w:val="0"/>
          <w:color w:val="auto"/>
        </w:rPr>
        <w:t>Det vurderes, at a</w:t>
      </w:r>
      <w:r w:rsidR="00E73488" w:rsidRPr="00CA4AFB">
        <w:rPr>
          <w:rStyle w:val="Svaghenvisning"/>
          <w:rFonts w:ascii="Verdana" w:hAnsi="Verdana"/>
          <w:i w:val="0"/>
          <w:color w:val="auto"/>
        </w:rPr>
        <w:t xml:space="preserve">lle grænser for tilladelig støj </w:t>
      </w:r>
      <w:r w:rsidR="009A6F42" w:rsidRPr="00CA4AFB">
        <w:rPr>
          <w:rStyle w:val="Svaghenvisning"/>
          <w:rFonts w:ascii="Verdana" w:hAnsi="Verdana"/>
          <w:i w:val="0"/>
          <w:color w:val="auto"/>
        </w:rPr>
        <w:t xml:space="preserve">og rystelser </w:t>
      </w:r>
      <w:r w:rsidR="00E73488" w:rsidRPr="00CA4AFB">
        <w:rPr>
          <w:rStyle w:val="Svaghenvisning"/>
          <w:rFonts w:ascii="Verdana" w:hAnsi="Verdana"/>
          <w:i w:val="0"/>
          <w:color w:val="auto"/>
        </w:rPr>
        <w:t xml:space="preserve">vil </w:t>
      </w:r>
      <w:r w:rsidR="00BC4EF8" w:rsidRPr="00CA4AFB">
        <w:rPr>
          <w:rStyle w:val="Svaghenvisning"/>
          <w:rFonts w:ascii="Verdana" w:hAnsi="Verdana"/>
          <w:i w:val="0"/>
          <w:color w:val="auto"/>
        </w:rPr>
        <w:t>kunne overholdes</w:t>
      </w:r>
      <w:r w:rsidR="00E73488" w:rsidRPr="00CA4AFB">
        <w:rPr>
          <w:rStyle w:val="Svaghenvisning"/>
          <w:rFonts w:ascii="Verdana" w:hAnsi="Verdana"/>
          <w:i w:val="0"/>
          <w:color w:val="auto"/>
        </w:rPr>
        <w:t>, og der vil kun i meget få tilfælde opstå</w:t>
      </w:r>
      <w:r w:rsidR="00BC4EF8" w:rsidRPr="00CA4AFB">
        <w:rPr>
          <w:rStyle w:val="Svaghenvisning"/>
          <w:rFonts w:ascii="Verdana" w:hAnsi="Verdana"/>
          <w:i w:val="0"/>
          <w:color w:val="auto"/>
        </w:rPr>
        <w:t xml:space="preserve"> </w:t>
      </w:r>
      <w:r w:rsidR="00482572" w:rsidRPr="00CA4AFB">
        <w:rPr>
          <w:rStyle w:val="Svaghenvisning"/>
          <w:rFonts w:ascii="Verdana" w:hAnsi="Verdana"/>
          <w:i w:val="0"/>
          <w:color w:val="auto"/>
        </w:rPr>
        <w:t xml:space="preserve">væsentlige </w:t>
      </w:r>
      <w:r w:rsidR="00E73488" w:rsidRPr="00CA4AFB">
        <w:rPr>
          <w:rStyle w:val="Svaghenvisning"/>
          <w:rFonts w:ascii="Verdana" w:hAnsi="Verdana"/>
          <w:i w:val="0"/>
          <w:color w:val="auto"/>
        </w:rPr>
        <w:t xml:space="preserve">støjgene fra </w:t>
      </w:r>
      <w:r w:rsidR="007229C9" w:rsidRPr="00CA4AFB">
        <w:rPr>
          <w:rStyle w:val="Svaghenvisning"/>
          <w:rFonts w:ascii="Verdana" w:hAnsi="Verdana"/>
          <w:i w:val="0"/>
          <w:color w:val="auto"/>
        </w:rPr>
        <w:t>bedriften</w:t>
      </w:r>
      <w:r w:rsidR="00E73488" w:rsidRPr="00CA4AFB">
        <w:rPr>
          <w:rStyle w:val="Svaghenvisning"/>
          <w:rFonts w:ascii="Verdana" w:hAnsi="Verdana"/>
          <w:i w:val="0"/>
          <w:color w:val="auto"/>
        </w:rPr>
        <w:t>.</w:t>
      </w:r>
    </w:p>
    <w:p w:rsidR="00E73488" w:rsidRPr="00CA4AFB" w:rsidRDefault="00E73488" w:rsidP="00CF16EE">
      <w:pPr>
        <w:pStyle w:val="Brdtekst"/>
        <w:rPr>
          <w:rStyle w:val="Svaghenvisning"/>
          <w:rFonts w:ascii="Verdana" w:hAnsi="Verdana"/>
          <w:i w:val="0"/>
          <w:color w:val="auto"/>
        </w:rPr>
      </w:pPr>
    </w:p>
    <w:p w:rsidR="00E73488" w:rsidRPr="00CA4AFB" w:rsidRDefault="00E73488" w:rsidP="00CF16EE">
      <w:pPr>
        <w:pStyle w:val="Brdtekst"/>
        <w:rPr>
          <w:rStyle w:val="Svaghenvisning"/>
          <w:rFonts w:ascii="Verdana" w:hAnsi="Verdana"/>
          <w:i w:val="0"/>
          <w:color w:val="auto"/>
        </w:rPr>
      </w:pPr>
      <w:r w:rsidRPr="00CA4AFB">
        <w:rPr>
          <w:rStyle w:val="Svaghenvisning"/>
          <w:rFonts w:ascii="Verdana" w:hAnsi="Verdana"/>
          <w:i w:val="0"/>
          <w:color w:val="auto"/>
        </w:rPr>
        <w:t>Der er indsat vilkår om maksimalt tilladelig støj og vilkår om, at der kan kræves udført</w:t>
      </w:r>
      <w:r w:rsidR="00BC4EF8" w:rsidRPr="00CA4AFB">
        <w:rPr>
          <w:rStyle w:val="Svaghenvisning"/>
          <w:rFonts w:ascii="Verdana" w:hAnsi="Verdana"/>
          <w:i w:val="0"/>
          <w:color w:val="auto"/>
        </w:rPr>
        <w:t xml:space="preserve"> </w:t>
      </w:r>
      <w:r w:rsidRPr="00CA4AFB">
        <w:rPr>
          <w:rStyle w:val="Svaghenvisning"/>
          <w:rFonts w:ascii="Verdana" w:hAnsi="Verdana"/>
          <w:i w:val="0"/>
          <w:color w:val="auto"/>
        </w:rPr>
        <w:t>støjmåling og/eller –beregning. Kontrol af støjen vil kun komme på tale, hvis der opstår</w:t>
      </w:r>
      <w:r w:rsidR="00BC4EF8" w:rsidRPr="00CA4AFB">
        <w:rPr>
          <w:rStyle w:val="Svaghenvisning"/>
          <w:rFonts w:ascii="Verdana" w:hAnsi="Verdana"/>
          <w:i w:val="0"/>
          <w:color w:val="auto"/>
        </w:rPr>
        <w:t xml:space="preserve"> </w:t>
      </w:r>
      <w:r w:rsidRPr="00CA4AFB">
        <w:rPr>
          <w:rStyle w:val="Svaghenvisning"/>
          <w:rFonts w:ascii="Verdana" w:hAnsi="Verdana"/>
          <w:i w:val="0"/>
          <w:color w:val="auto"/>
        </w:rPr>
        <w:t>begrundet mistanke om, at de fastsatte maksimale støjgrænser er overtrådt.</w:t>
      </w:r>
    </w:p>
    <w:p w:rsidR="00BC4EF8" w:rsidRPr="00CA4AFB" w:rsidRDefault="00BC4EF8" w:rsidP="00CF16EE">
      <w:pPr>
        <w:pStyle w:val="Brdtekst"/>
        <w:rPr>
          <w:rStyle w:val="Svaghenvisning"/>
          <w:rFonts w:ascii="Verdana" w:hAnsi="Verdana"/>
          <w:i w:val="0"/>
          <w:color w:val="auto"/>
        </w:rPr>
      </w:pPr>
    </w:p>
    <w:p w:rsidR="00BC4EF8" w:rsidRPr="00CA4AFB" w:rsidRDefault="00BC4EF8" w:rsidP="00CF16EE">
      <w:pPr>
        <w:pStyle w:val="Brdtekst"/>
        <w:rPr>
          <w:rStyle w:val="Svaghenvisning"/>
          <w:rFonts w:ascii="Verdana" w:hAnsi="Verdana"/>
          <w:i w:val="0"/>
          <w:color w:val="auto"/>
        </w:rPr>
      </w:pPr>
      <w:r w:rsidRPr="00CA4AFB">
        <w:rPr>
          <w:rStyle w:val="Svaghenvisning"/>
          <w:rFonts w:ascii="Verdana" w:hAnsi="Verdana"/>
          <w:i w:val="0"/>
          <w:color w:val="auto"/>
        </w:rPr>
        <w:t>Miljø</w:t>
      </w:r>
      <w:r w:rsidR="00970068" w:rsidRPr="00CA4AFB">
        <w:rPr>
          <w:rStyle w:val="Svaghenvisning"/>
          <w:rFonts w:ascii="Verdana" w:hAnsi="Verdana"/>
          <w:i w:val="0"/>
          <w:color w:val="auto"/>
        </w:rPr>
        <w:t>tilladelsen</w:t>
      </w:r>
      <w:r w:rsidRPr="00CA4AFB">
        <w:rPr>
          <w:rStyle w:val="Svaghenvisning"/>
          <w:rFonts w:ascii="Verdana" w:hAnsi="Verdana"/>
          <w:i w:val="0"/>
          <w:color w:val="auto"/>
        </w:rPr>
        <w:t xml:space="preserve"> omfatter kun de støjende aktiviteter, der er direkte knyttet til husdyrproduktionen. Dvs. at markdriften ikke indgår i en evt. støjmåling/-beregning, kørsel på offentlig vej indgår heller ikke. Derimod indgår kørsel med gylle, foder o.l. inde på selve </w:t>
      </w:r>
      <w:r w:rsidR="00DE2D4C" w:rsidRPr="00CA4AFB">
        <w:rPr>
          <w:rStyle w:val="Svaghenvisning"/>
          <w:rFonts w:ascii="Verdana" w:hAnsi="Verdana"/>
          <w:i w:val="0"/>
          <w:color w:val="auto"/>
        </w:rPr>
        <w:t>bedrift</w:t>
      </w:r>
      <w:r w:rsidRPr="00CA4AFB">
        <w:rPr>
          <w:rStyle w:val="Svaghenvisning"/>
          <w:rFonts w:ascii="Verdana" w:hAnsi="Verdana"/>
          <w:i w:val="0"/>
          <w:color w:val="auto"/>
        </w:rPr>
        <w:t>e</w:t>
      </w:r>
      <w:r w:rsidR="00DE2D4C" w:rsidRPr="00CA4AFB">
        <w:rPr>
          <w:rStyle w:val="Svaghenvisning"/>
          <w:rFonts w:ascii="Verdana" w:hAnsi="Verdana"/>
          <w:i w:val="0"/>
          <w:color w:val="auto"/>
        </w:rPr>
        <w:t>n</w:t>
      </w:r>
      <w:r w:rsidRPr="00CA4AFB">
        <w:rPr>
          <w:rStyle w:val="Svaghenvisning"/>
          <w:rFonts w:ascii="Verdana" w:hAnsi="Verdana"/>
          <w:i w:val="0"/>
          <w:color w:val="auto"/>
        </w:rPr>
        <w:t>.</w:t>
      </w:r>
    </w:p>
    <w:p w:rsidR="00E73488" w:rsidRPr="00CA4AFB" w:rsidRDefault="00E73488" w:rsidP="00CF16EE">
      <w:pPr>
        <w:pStyle w:val="Brdtekst"/>
        <w:rPr>
          <w:rStyle w:val="Svaghenvisning"/>
          <w:rFonts w:ascii="Verdana" w:hAnsi="Verdana"/>
          <w:i w:val="0"/>
          <w:color w:val="0070C0"/>
        </w:rPr>
      </w:pPr>
    </w:p>
    <w:p w:rsidR="00E73488" w:rsidRPr="00CA4AFB" w:rsidRDefault="00E73488" w:rsidP="00CF16EE">
      <w:pPr>
        <w:pStyle w:val="Brdtekst"/>
        <w:rPr>
          <w:rStyle w:val="Svaghenvisning"/>
          <w:rFonts w:ascii="Verdana" w:hAnsi="Verdana"/>
          <w:color w:val="auto"/>
        </w:rPr>
      </w:pPr>
      <w:r w:rsidRPr="00CA4AFB">
        <w:rPr>
          <w:rStyle w:val="Svaghenvisning"/>
          <w:rFonts w:ascii="Verdana" w:hAnsi="Verdana"/>
          <w:color w:val="auto"/>
        </w:rPr>
        <w:t>Kommunens vurdering</w:t>
      </w:r>
    </w:p>
    <w:p w:rsidR="00E73488" w:rsidRPr="00CA4AFB" w:rsidRDefault="00E73488" w:rsidP="00CF16EE">
      <w:pPr>
        <w:pStyle w:val="Brdtekst"/>
        <w:rPr>
          <w:rStyle w:val="Svaghenvisning"/>
          <w:rFonts w:ascii="Verdana" w:hAnsi="Verdana"/>
          <w:color w:val="auto"/>
        </w:rPr>
      </w:pPr>
      <w:r w:rsidRPr="00CA4AFB">
        <w:rPr>
          <w:rStyle w:val="Svaghenvisning"/>
          <w:rFonts w:ascii="Verdana" w:hAnsi="Verdana"/>
          <w:color w:val="auto"/>
        </w:rPr>
        <w:t>Guldborgsund Kommune vurderer på baggrund af afstande til omkringboende og</w:t>
      </w:r>
    </w:p>
    <w:p w:rsidR="00E73488" w:rsidRPr="00CA4AFB" w:rsidRDefault="00512D14" w:rsidP="00CF16EE">
      <w:pPr>
        <w:pStyle w:val="Brdtekst"/>
        <w:rPr>
          <w:rStyle w:val="Svaghenvisning"/>
          <w:rFonts w:ascii="Verdana" w:hAnsi="Verdana"/>
          <w:color w:val="auto"/>
        </w:rPr>
      </w:pPr>
      <w:r w:rsidRPr="00CA4AFB">
        <w:rPr>
          <w:rStyle w:val="Svaghenvisning"/>
          <w:rFonts w:ascii="Verdana" w:hAnsi="Verdana"/>
          <w:color w:val="auto"/>
        </w:rPr>
        <w:t>oplysningerne om driften, at</w:t>
      </w:r>
      <w:r w:rsidR="00E73488" w:rsidRPr="00CA4AFB">
        <w:rPr>
          <w:rStyle w:val="Svaghenvisning"/>
          <w:rFonts w:ascii="Verdana" w:hAnsi="Verdana"/>
          <w:color w:val="auto"/>
        </w:rPr>
        <w:t xml:space="preserve"> støjen fra </w:t>
      </w:r>
      <w:r w:rsidR="00DE2D4C" w:rsidRPr="00CA4AFB">
        <w:rPr>
          <w:rStyle w:val="Svaghenvisning"/>
          <w:rFonts w:ascii="Verdana" w:hAnsi="Verdana"/>
          <w:color w:val="auto"/>
        </w:rPr>
        <w:t>bedrift</w:t>
      </w:r>
      <w:r w:rsidR="00E73488" w:rsidRPr="00CA4AFB">
        <w:rPr>
          <w:rStyle w:val="Svaghenvisning"/>
          <w:rFonts w:ascii="Verdana" w:hAnsi="Verdana"/>
          <w:color w:val="auto"/>
        </w:rPr>
        <w:t>e</w:t>
      </w:r>
      <w:r w:rsidR="00DE2D4C" w:rsidRPr="00CA4AFB">
        <w:rPr>
          <w:rStyle w:val="Svaghenvisning"/>
          <w:rFonts w:ascii="Verdana" w:hAnsi="Verdana"/>
          <w:color w:val="auto"/>
        </w:rPr>
        <w:t>n</w:t>
      </w:r>
      <w:r w:rsidR="00E73488" w:rsidRPr="00CA4AFB">
        <w:rPr>
          <w:rStyle w:val="Svaghenvisning"/>
          <w:rFonts w:ascii="Verdana" w:hAnsi="Verdana"/>
          <w:color w:val="auto"/>
        </w:rPr>
        <w:t xml:space="preserve"> vil</w:t>
      </w:r>
      <w:r w:rsidR="00482572" w:rsidRPr="00CA4AFB">
        <w:rPr>
          <w:rStyle w:val="Svaghenvisning"/>
          <w:rFonts w:ascii="Verdana" w:hAnsi="Verdana"/>
          <w:color w:val="auto"/>
        </w:rPr>
        <w:t xml:space="preserve"> kunne</w:t>
      </w:r>
      <w:r w:rsidR="00E73488" w:rsidRPr="00CA4AFB">
        <w:rPr>
          <w:rStyle w:val="Svaghenvisning"/>
          <w:rFonts w:ascii="Verdana" w:hAnsi="Verdana"/>
          <w:color w:val="auto"/>
        </w:rPr>
        <w:t xml:space="preserve"> overholde </w:t>
      </w:r>
      <w:r w:rsidR="00910D9B" w:rsidRPr="00CA4AFB">
        <w:rPr>
          <w:rStyle w:val="Svaghenvisning"/>
          <w:rFonts w:ascii="Verdana" w:hAnsi="Verdana"/>
          <w:color w:val="auto"/>
        </w:rPr>
        <w:t>M</w:t>
      </w:r>
      <w:r w:rsidR="00E73488" w:rsidRPr="00CA4AFB">
        <w:rPr>
          <w:rStyle w:val="Svaghenvisning"/>
          <w:rFonts w:ascii="Verdana" w:hAnsi="Verdana"/>
          <w:color w:val="auto"/>
        </w:rPr>
        <w:t>iljøstyrelsens</w:t>
      </w:r>
      <w:r w:rsidR="00037047" w:rsidRPr="00CA4AFB">
        <w:rPr>
          <w:rStyle w:val="Svaghenvisning"/>
          <w:rFonts w:ascii="Verdana" w:hAnsi="Verdana"/>
          <w:color w:val="auto"/>
        </w:rPr>
        <w:t xml:space="preserve"> </w:t>
      </w:r>
      <w:r w:rsidR="00E73488" w:rsidRPr="00CA4AFB">
        <w:rPr>
          <w:rStyle w:val="Svaghenvisning"/>
          <w:rFonts w:ascii="Verdana" w:hAnsi="Verdana"/>
          <w:color w:val="auto"/>
        </w:rPr>
        <w:t xml:space="preserve">retningslinjer. </w:t>
      </w:r>
      <w:r w:rsidR="00EE7286" w:rsidRPr="00CA4AFB">
        <w:rPr>
          <w:rStyle w:val="Svaghenvisning"/>
          <w:rFonts w:ascii="Verdana" w:hAnsi="Verdana"/>
          <w:color w:val="auto"/>
        </w:rPr>
        <w:t>Vibrationer og lavfrekvent støj vurderes at være af et omfang, der ikke vil være til væsentlig gene for naboer.</w:t>
      </w:r>
      <w:r w:rsidRPr="00CA4AFB">
        <w:rPr>
          <w:rStyle w:val="Svaghenvisning"/>
          <w:rFonts w:ascii="Verdana" w:hAnsi="Verdana"/>
          <w:color w:val="auto"/>
        </w:rPr>
        <w:t xml:space="preserve"> </w:t>
      </w:r>
      <w:r w:rsidR="00E73488" w:rsidRPr="00CA4AFB">
        <w:rPr>
          <w:rStyle w:val="Svaghenvisning"/>
          <w:rFonts w:ascii="Verdana" w:hAnsi="Verdana"/>
          <w:color w:val="auto"/>
        </w:rPr>
        <w:t xml:space="preserve">På baggrund heraf vurderer kommunen, at støj fra </w:t>
      </w:r>
      <w:r w:rsidR="00DE2D4C" w:rsidRPr="00CA4AFB">
        <w:rPr>
          <w:rStyle w:val="Svaghenvisning"/>
          <w:rFonts w:ascii="Verdana" w:hAnsi="Verdana"/>
          <w:color w:val="auto"/>
        </w:rPr>
        <w:t>bedrift</w:t>
      </w:r>
      <w:r w:rsidR="00E73488" w:rsidRPr="00CA4AFB">
        <w:rPr>
          <w:rStyle w:val="Svaghenvisning"/>
          <w:rFonts w:ascii="Verdana" w:hAnsi="Verdana"/>
          <w:color w:val="auto"/>
        </w:rPr>
        <w:t>en ikke</w:t>
      </w:r>
      <w:r w:rsidR="00037047" w:rsidRPr="00CA4AFB">
        <w:rPr>
          <w:rStyle w:val="Svaghenvisning"/>
          <w:rFonts w:ascii="Verdana" w:hAnsi="Verdana"/>
          <w:color w:val="auto"/>
        </w:rPr>
        <w:t xml:space="preserve"> </w:t>
      </w:r>
      <w:r w:rsidR="00E73488" w:rsidRPr="00CA4AFB">
        <w:rPr>
          <w:rStyle w:val="Svaghenvisning"/>
          <w:rFonts w:ascii="Verdana" w:hAnsi="Verdana"/>
          <w:color w:val="auto"/>
        </w:rPr>
        <w:t>forventes at give anledning til væsentlige støjgener for de omkringboende.</w:t>
      </w:r>
    </w:p>
    <w:p w:rsidR="00037047" w:rsidRPr="00CA4AFB" w:rsidRDefault="00037047" w:rsidP="00F75970">
      <w:pPr>
        <w:rPr>
          <w:szCs w:val="16"/>
        </w:rPr>
      </w:pPr>
    </w:p>
    <w:p w:rsidR="00F75970" w:rsidRPr="00CA4AFB" w:rsidRDefault="00F75970" w:rsidP="00F75970">
      <w:pPr>
        <w:pStyle w:val="Overskrift3"/>
      </w:pPr>
      <w:r w:rsidRPr="00CA4AFB">
        <w:t>Støv fra anlæg og maskiner</w:t>
      </w:r>
    </w:p>
    <w:p w:rsidR="00E471DC" w:rsidRPr="00CA4AFB"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Støv forekommer primært i forbindelse med håndtering af halm og foder</w:t>
      </w:r>
      <w:r w:rsidR="00E471DC" w:rsidRPr="00CA4AFB">
        <w:rPr>
          <w:rStyle w:val="Svaghenvisning"/>
          <w:rFonts w:ascii="Verdana" w:hAnsi="Verdana"/>
          <w:i w:val="0"/>
          <w:color w:val="auto"/>
        </w:rPr>
        <w:t xml:space="preserve"> samt kørsel med traktor og maskiner</w:t>
      </w:r>
      <w:r w:rsidRPr="00CA4AFB">
        <w:rPr>
          <w:rStyle w:val="Svaghenvisning"/>
          <w:rFonts w:ascii="Verdana" w:hAnsi="Verdana"/>
          <w:i w:val="0"/>
          <w:color w:val="auto"/>
        </w:rPr>
        <w:t>.</w:t>
      </w:r>
    </w:p>
    <w:p w:rsidR="00385F07" w:rsidRPr="00CA4AFB" w:rsidRDefault="00385F07" w:rsidP="00CF16EE">
      <w:pPr>
        <w:pStyle w:val="Brdtekst"/>
        <w:rPr>
          <w:rStyle w:val="Svaghenvisning"/>
          <w:rFonts w:ascii="Verdana" w:hAnsi="Verdana"/>
          <w:i w:val="0"/>
          <w:color w:val="auto"/>
        </w:rPr>
      </w:pPr>
    </w:p>
    <w:p w:rsidR="00CC210F" w:rsidRPr="00CA4AFB"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 xml:space="preserve">Ved fornuftig håndtering af halm og foder </w:t>
      </w:r>
      <w:r w:rsidR="00E471DC" w:rsidRPr="00CA4AFB">
        <w:rPr>
          <w:rStyle w:val="Svaghenvisning"/>
          <w:rFonts w:ascii="Verdana" w:hAnsi="Verdana"/>
          <w:i w:val="0"/>
          <w:color w:val="auto"/>
        </w:rPr>
        <w:t xml:space="preserve">og </w:t>
      </w:r>
      <w:r w:rsidR="00482572" w:rsidRPr="00CA4AFB">
        <w:rPr>
          <w:rStyle w:val="Svaghenvisning"/>
          <w:rFonts w:ascii="Verdana" w:hAnsi="Verdana"/>
          <w:i w:val="0"/>
          <w:color w:val="auto"/>
        </w:rPr>
        <w:t>hensynsfuld</w:t>
      </w:r>
      <w:r w:rsidR="00E471DC" w:rsidRPr="00CA4AFB">
        <w:rPr>
          <w:rStyle w:val="Svaghenvisning"/>
          <w:rFonts w:ascii="Verdana" w:hAnsi="Verdana"/>
          <w:i w:val="0"/>
          <w:color w:val="auto"/>
        </w:rPr>
        <w:t xml:space="preserve"> kørsel</w:t>
      </w:r>
      <w:r w:rsidRPr="00CA4AFB">
        <w:rPr>
          <w:rStyle w:val="Svaghenvisning"/>
          <w:rFonts w:ascii="Verdana" w:hAnsi="Verdana"/>
          <w:i w:val="0"/>
          <w:color w:val="auto"/>
        </w:rPr>
        <w:t xml:space="preserve"> forventes de</w:t>
      </w:r>
      <w:r w:rsidR="00482572" w:rsidRPr="00CA4AFB">
        <w:rPr>
          <w:rStyle w:val="Svaghenvisning"/>
          <w:rFonts w:ascii="Verdana" w:hAnsi="Verdana"/>
          <w:i w:val="0"/>
          <w:color w:val="auto"/>
        </w:rPr>
        <w:t>r</w:t>
      </w:r>
      <w:r w:rsidRPr="00CA4AFB">
        <w:rPr>
          <w:rStyle w:val="Svaghenvisning"/>
          <w:rFonts w:ascii="Verdana" w:hAnsi="Verdana"/>
          <w:i w:val="0"/>
          <w:color w:val="auto"/>
        </w:rPr>
        <w:t xml:space="preserve"> ikke</w:t>
      </w:r>
      <w:r w:rsidR="00482572" w:rsidRPr="00CA4AFB">
        <w:rPr>
          <w:rStyle w:val="Svaghenvisning"/>
          <w:rFonts w:ascii="Verdana" w:hAnsi="Verdana"/>
          <w:i w:val="0"/>
          <w:color w:val="auto"/>
        </w:rPr>
        <w:t xml:space="preserve"> </w:t>
      </w:r>
      <w:r w:rsidRPr="00CA4AFB">
        <w:rPr>
          <w:rStyle w:val="Svaghenvisning"/>
          <w:rFonts w:ascii="Verdana" w:hAnsi="Verdana"/>
          <w:i w:val="0"/>
          <w:color w:val="auto"/>
        </w:rPr>
        <w:t>at være</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væsentlige støv</w:t>
      </w:r>
      <w:r w:rsidR="00E471DC" w:rsidRPr="00CA4AFB">
        <w:rPr>
          <w:rStyle w:val="Svaghenvisning"/>
          <w:rFonts w:ascii="Verdana" w:hAnsi="Verdana"/>
          <w:i w:val="0"/>
          <w:color w:val="auto"/>
        </w:rPr>
        <w:t>påvirkninger</w:t>
      </w:r>
      <w:r w:rsidRPr="00CA4AFB">
        <w:rPr>
          <w:rStyle w:val="Svaghenvisning"/>
          <w:rFonts w:ascii="Verdana" w:hAnsi="Verdana"/>
          <w:i w:val="0"/>
          <w:color w:val="auto"/>
        </w:rPr>
        <w:t xml:space="preserve"> uden</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 xml:space="preserve">for </w:t>
      </w:r>
      <w:r w:rsidR="00DE2D4C" w:rsidRPr="00CA4AFB">
        <w:rPr>
          <w:rStyle w:val="Svaghenvisning"/>
          <w:rFonts w:ascii="Verdana" w:hAnsi="Verdana"/>
          <w:i w:val="0"/>
          <w:color w:val="auto"/>
        </w:rPr>
        <w:t>bedrift</w:t>
      </w:r>
      <w:r w:rsidRPr="00CA4AFB">
        <w:rPr>
          <w:rStyle w:val="Svaghenvisning"/>
          <w:rFonts w:ascii="Verdana" w:hAnsi="Verdana"/>
          <w:i w:val="0"/>
          <w:color w:val="auto"/>
        </w:rPr>
        <w:t>en</w:t>
      </w:r>
      <w:r w:rsidR="00E471DC" w:rsidRPr="00CA4AFB">
        <w:rPr>
          <w:rStyle w:val="Svaghenvisning"/>
          <w:rFonts w:ascii="Verdana" w:hAnsi="Verdana"/>
          <w:i w:val="0"/>
          <w:color w:val="auto"/>
        </w:rPr>
        <w:t>.</w:t>
      </w:r>
    </w:p>
    <w:p w:rsidR="00CC210F" w:rsidRPr="00CA4AFB" w:rsidRDefault="00CC210F" w:rsidP="00CF16EE">
      <w:pPr>
        <w:pStyle w:val="Brdtekst"/>
        <w:rPr>
          <w:rStyle w:val="Svaghenvisning"/>
          <w:rFonts w:ascii="Verdana" w:hAnsi="Verdana"/>
          <w:i w:val="0"/>
          <w:color w:val="auto"/>
        </w:rPr>
      </w:pPr>
    </w:p>
    <w:p w:rsidR="006715E9"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 xml:space="preserve">Der vil være støv fra dyrene, </w:t>
      </w:r>
      <w:r w:rsidR="00E471DC" w:rsidRPr="00CA4AFB">
        <w:rPr>
          <w:rStyle w:val="Svaghenvisning"/>
          <w:rFonts w:ascii="Verdana" w:hAnsi="Verdana"/>
          <w:i w:val="0"/>
          <w:color w:val="auto"/>
        </w:rPr>
        <w:t xml:space="preserve">normalt dog ikke i et omfang, så det opleves uden for staldene. </w:t>
      </w:r>
    </w:p>
    <w:p w:rsidR="00E352EB" w:rsidRPr="00CA4AFB" w:rsidRDefault="00E352EB" w:rsidP="00CF16EE">
      <w:pPr>
        <w:pStyle w:val="Brdtekst"/>
        <w:rPr>
          <w:rStyle w:val="Svaghenvisning"/>
          <w:rFonts w:ascii="Verdana" w:hAnsi="Verdana"/>
          <w:i w:val="0"/>
          <w:color w:val="0070C0"/>
        </w:rPr>
      </w:pPr>
    </w:p>
    <w:p w:rsidR="00E471DC" w:rsidRPr="00CA4AFB"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Der er</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sat vilkår om, at driften ikke må medføre støvgener uden</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 xml:space="preserve">for </w:t>
      </w:r>
      <w:r w:rsidR="00DE2D4C" w:rsidRPr="00CA4AFB">
        <w:rPr>
          <w:rStyle w:val="Svaghenvisning"/>
          <w:rFonts w:ascii="Verdana" w:hAnsi="Verdana"/>
          <w:i w:val="0"/>
          <w:color w:val="auto"/>
        </w:rPr>
        <w:t>bedrift</w:t>
      </w:r>
      <w:r w:rsidRPr="00CA4AFB">
        <w:rPr>
          <w:rStyle w:val="Svaghenvisning"/>
          <w:rFonts w:ascii="Verdana" w:hAnsi="Verdana"/>
          <w:i w:val="0"/>
          <w:color w:val="auto"/>
        </w:rPr>
        <w:t>ens</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areal</w:t>
      </w:r>
      <w:r w:rsidR="00E471DC" w:rsidRPr="00CA4AFB">
        <w:rPr>
          <w:rStyle w:val="Svaghenvisning"/>
          <w:rFonts w:ascii="Verdana" w:hAnsi="Verdana"/>
          <w:i w:val="0"/>
          <w:color w:val="auto"/>
        </w:rPr>
        <w:t>. Det er Guldborgsund Kommune, som i givet fald afgør om eventuelle gener er væsentlige eller ej.</w:t>
      </w:r>
    </w:p>
    <w:p w:rsidR="00CE16B6" w:rsidRDefault="00CE16B6" w:rsidP="00CF16EE">
      <w:pPr>
        <w:pStyle w:val="Brdtekst"/>
        <w:rPr>
          <w:rStyle w:val="Svaghenvisning"/>
          <w:rFonts w:ascii="Verdana" w:hAnsi="Verdana"/>
          <w:color w:val="auto"/>
        </w:rPr>
      </w:pPr>
    </w:p>
    <w:p w:rsidR="00CC210F" w:rsidRPr="00CA4AFB" w:rsidRDefault="00CC210F" w:rsidP="00CF16EE">
      <w:pPr>
        <w:pStyle w:val="Brdtekst"/>
        <w:rPr>
          <w:rStyle w:val="Svaghenvisning"/>
          <w:rFonts w:ascii="Verdana" w:hAnsi="Verdana"/>
          <w:color w:val="auto"/>
        </w:rPr>
      </w:pPr>
      <w:r w:rsidRPr="00CA4AFB">
        <w:rPr>
          <w:rStyle w:val="Svaghenvisning"/>
          <w:rFonts w:ascii="Verdana" w:hAnsi="Verdana"/>
          <w:color w:val="auto"/>
        </w:rPr>
        <w:t>Kommunens vurdering</w:t>
      </w:r>
    </w:p>
    <w:p w:rsidR="00CC210F" w:rsidRPr="00CA4AFB" w:rsidRDefault="00CC210F" w:rsidP="00CF16EE">
      <w:pPr>
        <w:pStyle w:val="Brdtekst"/>
        <w:rPr>
          <w:rStyle w:val="Svaghenvisning"/>
          <w:rFonts w:ascii="Verdana" w:hAnsi="Verdana"/>
          <w:color w:val="auto"/>
        </w:rPr>
      </w:pPr>
      <w:r w:rsidRPr="00CA4AFB">
        <w:rPr>
          <w:rStyle w:val="Svaghenvisning"/>
          <w:rFonts w:ascii="Verdana" w:hAnsi="Verdana"/>
          <w:color w:val="auto"/>
        </w:rPr>
        <w:t>Guldborgsund Kommune vurderer, at der ikke vil være væsentlige støvgener for omkringboende</w:t>
      </w:r>
      <w:r w:rsidR="006715E9" w:rsidRPr="00CA4AFB">
        <w:rPr>
          <w:rStyle w:val="Svaghenvisning"/>
          <w:rFonts w:ascii="Verdana" w:hAnsi="Verdana"/>
          <w:color w:val="auto"/>
        </w:rPr>
        <w:t xml:space="preserve"> ud over det forventelig</w:t>
      </w:r>
      <w:r w:rsidR="0008531B" w:rsidRPr="00CA4AFB">
        <w:rPr>
          <w:rStyle w:val="Svaghenvisning"/>
          <w:rFonts w:ascii="Verdana" w:hAnsi="Verdana"/>
          <w:color w:val="auto"/>
        </w:rPr>
        <w:t>e i landzonen</w:t>
      </w:r>
      <w:r w:rsidRPr="00CA4AFB">
        <w:rPr>
          <w:rStyle w:val="Svaghenvisning"/>
          <w:rFonts w:ascii="Verdana" w:hAnsi="Verdana"/>
          <w:color w:val="auto"/>
        </w:rPr>
        <w:t>. Ved denne vurdering er der taget hensyn til afstanden til</w:t>
      </w:r>
      <w:r w:rsidR="00AB2886" w:rsidRPr="00CA4AFB">
        <w:rPr>
          <w:rStyle w:val="Svaghenvisning"/>
          <w:rFonts w:ascii="Verdana" w:hAnsi="Verdana"/>
          <w:color w:val="auto"/>
        </w:rPr>
        <w:t xml:space="preserve"> </w:t>
      </w:r>
      <w:r w:rsidRPr="00CA4AFB">
        <w:rPr>
          <w:rStyle w:val="Svaghenvisning"/>
          <w:rFonts w:ascii="Verdana" w:hAnsi="Verdana"/>
          <w:color w:val="auto"/>
        </w:rPr>
        <w:t>omkringboende. Dog henvises til god landmandspraksis</w:t>
      </w:r>
      <w:r w:rsidR="00910D9B" w:rsidRPr="00CA4AFB">
        <w:rPr>
          <w:rStyle w:val="Svaghenvisning"/>
          <w:rFonts w:ascii="Verdana" w:hAnsi="Verdana"/>
          <w:color w:val="auto"/>
        </w:rPr>
        <w:t>. A</w:t>
      </w:r>
      <w:r w:rsidRPr="00CA4AFB">
        <w:rPr>
          <w:rStyle w:val="Svaghenvisning"/>
          <w:rFonts w:ascii="Verdana" w:hAnsi="Verdana"/>
          <w:color w:val="auto"/>
        </w:rPr>
        <w:t>l transport til og fra</w:t>
      </w:r>
      <w:r w:rsidR="00AB2886" w:rsidRPr="00CA4AFB">
        <w:rPr>
          <w:rStyle w:val="Svaghenvisning"/>
          <w:rFonts w:ascii="Verdana" w:hAnsi="Verdana"/>
          <w:color w:val="auto"/>
        </w:rPr>
        <w:t xml:space="preserve"> </w:t>
      </w:r>
      <w:r w:rsidR="00DE2D4C" w:rsidRPr="00CA4AFB">
        <w:rPr>
          <w:rStyle w:val="Svaghenvisning"/>
          <w:rFonts w:ascii="Verdana" w:hAnsi="Verdana"/>
          <w:color w:val="auto"/>
        </w:rPr>
        <w:t>bedrift</w:t>
      </w:r>
      <w:r w:rsidRPr="00CA4AFB">
        <w:rPr>
          <w:rStyle w:val="Svaghenvisning"/>
          <w:rFonts w:ascii="Verdana" w:hAnsi="Verdana"/>
          <w:color w:val="auto"/>
        </w:rPr>
        <w:t>en skal, for at begrænse støvgener, foregå ved hensynsfuld kørsel</w:t>
      </w:r>
      <w:r w:rsidR="00910D9B" w:rsidRPr="00CA4AFB">
        <w:rPr>
          <w:rStyle w:val="Svaghenvisning"/>
          <w:rFonts w:ascii="Verdana" w:hAnsi="Verdana"/>
          <w:color w:val="auto"/>
        </w:rPr>
        <w:t>. Samtidig skal</w:t>
      </w:r>
      <w:r w:rsidRPr="00CA4AFB">
        <w:rPr>
          <w:rStyle w:val="Svaghenvisning"/>
          <w:rFonts w:ascii="Verdana" w:hAnsi="Verdana"/>
          <w:color w:val="auto"/>
        </w:rPr>
        <w:t xml:space="preserve"> alle</w:t>
      </w:r>
      <w:r w:rsidR="00AB2886" w:rsidRPr="00CA4AFB">
        <w:rPr>
          <w:rStyle w:val="Svaghenvisning"/>
          <w:rFonts w:ascii="Verdana" w:hAnsi="Verdana"/>
          <w:color w:val="auto"/>
        </w:rPr>
        <w:t xml:space="preserve"> </w:t>
      </w:r>
      <w:r w:rsidRPr="00CA4AFB">
        <w:rPr>
          <w:rStyle w:val="Svaghenvisning"/>
          <w:rFonts w:ascii="Verdana" w:hAnsi="Verdana"/>
          <w:color w:val="auto"/>
        </w:rPr>
        <w:t xml:space="preserve">aktiviteter på </w:t>
      </w:r>
      <w:r w:rsidR="00DE2D4C" w:rsidRPr="00CA4AFB">
        <w:rPr>
          <w:rStyle w:val="Svaghenvisning"/>
          <w:rFonts w:ascii="Verdana" w:hAnsi="Verdana"/>
          <w:color w:val="auto"/>
        </w:rPr>
        <w:t>bedrift</w:t>
      </w:r>
      <w:r w:rsidRPr="00CA4AFB">
        <w:rPr>
          <w:rStyle w:val="Svaghenvisning"/>
          <w:rFonts w:ascii="Verdana" w:hAnsi="Verdana"/>
          <w:color w:val="auto"/>
        </w:rPr>
        <w:t>en planlægges, herunder også levering og udkørsel, således at</w:t>
      </w:r>
      <w:r w:rsidR="00AB2886" w:rsidRPr="00CA4AFB">
        <w:rPr>
          <w:rStyle w:val="Svaghenvisning"/>
          <w:rFonts w:ascii="Verdana" w:hAnsi="Verdana"/>
          <w:color w:val="auto"/>
        </w:rPr>
        <w:t xml:space="preserve"> </w:t>
      </w:r>
      <w:r w:rsidRPr="00CA4AFB">
        <w:rPr>
          <w:rStyle w:val="Svaghenvisning"/>
          <w:rFonts w:ascii="Verdana" w:hAnsi="Verdana"/>
          <w:color w:val="auto"/>
        </w:rPr>
        <w:t>omgivelserne påvirkes mindst muligt.</w:t>
      </w:r>
    </w:p>
    <w:p w:rsidR="00F75970" w:rsidRPr="00CA4AFB" w:rsidRDefault="00F75970" w:rsidP="004D3ED4">
      <w:pPr>
        <w:spacing w:line="240" w:lineRule="atLeast"/>
        <w:rPr>
          <w:b/>
          <w:szCs w:val="16"/>
        </w:rPr>
      </w:pPr>
    </w:p>
    <w:p w:rsidR="00F75970" w:rsidRPr="00CA4AFB" w:rsidRDefault="00F75970" w:rsidP="00F75970">
      <w:pPr>
        <w:pStyle w:val="Overskrift3"/>
      </w:pPr>
      <w:r w:rsidRPr="00CA4AFB">
        <w:t>Lys</w:t>
      </w:r>
    </w:p>
    <w:p w:rsidR="00A079CE" w:rsidRPr="00CA4AFB" w:rsidRDefault="00A079CE" w:rsidP="00CF16EE">
      <w:pPr>
        <w:pStyle w:val="Brdtekst"/>
        <w:rPr>
          <w:rStyle w:val="Svaghenvisning"/>
          <w:rFonts w:ascii="Verdana" w:hAnsi="Verdana"/>
          <w:i w:val="0"/>
          <w:color w:val="auto"/>
        </w:rPr>
      </w:pPr>
      <w:r w:rsidRPr="00CA4AFB">
        <w:rPr>
          <w:rStyle w:val="Svaghenvisning"/>
          <w:rFonts w:ascii="Verdana" w:hAnsi="Verdana"/>
          <w:i w:val="0"/>
          <w:color w:val="auto"/>
        </w:rPr>
        <w:t>Der er indsat vilkår om, at de</w:t>
      </w:r>
      <w:r w:rsidR="00DE2D4C" w:rsidRPr="00CA4AFB">
        <w:rPr>
          <w:rStyle w:val="Svaghenvisning"/>
          <w:rFonts w:ascii="Verdana" w:hAnsi="Verdana"/>
          <w:i w:val="0"/>
          <w:color w:val="auto"/>
        </w:rPr>
        <w:t>t</w:t>
      </w:r>
      <w:r w:rsidRPr="00CA4AFB">
        <w:rPr>
          <w:rStyle w:val="Svaghenvisning"/>
          <w:rFonts w:ascii="Verdana" w:hAnsi="Verdana"/>
          <w:i w:val="0"/>
          <w:color w:val="auto"/>
        </w:rPr>
        <w:t xml:space="preserve"> ved indretning og drift skal sikres, at naboer ikke generes af lys fra vinduer, porte, køretøjer og lignende. </w:t>
      </w:r>
      <w:r w:rsidR="00FF6D53" w:rsidRPr="00CA4AFB">
        <w:rPr>
          <w:rStyle w:val="Svaghenvisning"/>
          <w:rFonts w:ascii="Verdana" w:hAnsi="Verdana"/>
          <w:i w:val="0"/>
          <w:color w:val="auto"/>
        </w:rPr>
        <w:t>Der har hidtil ikke været konstateret proble</w:t>
      </w:r>
      <w:r w:rsidR="003B5CD0">
        <w:rPr>
          <w:rStyle w:val="Svaghenvisning"/>
          <w:rFonts w:ascii="Verdana" w:hAnsi="Verdana"/>
          <w:i w:val="0"/>
          <w:color w:val="auto"/>
        </w:rPr>
        <w:t>mer i forbindelse med bedriften</w:t>
      </w:r>
      <w:r w:rsidR="00FF6D53" w:rsidRPr="00CA4AFB">
        <w:rPr>
          <w:rStyle w:val="Svaghenvisning"/>
          <w:rFonts w:ascii="Verdana" w:hAnsi="Verdana"/>
          <w:i w:val="0"/>
          <w:color w:val="auto"/>
        </w:rPr>
        <w:t>.</w:t>
      </w:r>
      <w:r w:rsidR="003B5CD0">
        <w:rPr>
          <w:rStyle w:val="Svaghenvisning"/>
          <w:rFonts w:ascii="Verdana" w:hAnsi="Verdana"/>
          <w:i w:val="0"/>
          <w:color w:val="auto"/>
        </w:rPr>
        <w:t xml:space="preserve"> Der vil ved den normale drift ikke være arbejdsprojektør på ejendommen.</w:t>
      </w:r>
    </w:p>
    <w:p w:rsidR="005F272E" w:rsidRPr="00CA4AFB" w:rsidRDefault="005F272E" w:rsidP="00CF16EE">
      <w:pPr>
        <w:pStyle w:val="Brdtekst"/>
        <w:rPr>
          <w:rStyle w:val="Svaghenvisning"/>
          <w:rFonts w:ascii="Verdana" w:hAnsi="Verdana"/>
          <w:color w:val="auto"/>
        </w:rPr>
      </w:pPr>
    </w:p>
    <w:p w:rsidR="00A079CE" w:rsidRPr="00CA4AFB" w:rsidRDefault="00A079CE" w:rsidP="00CF16EE">
      <w:pPr>
        <w:pStyle w:val="Brdtekst"/>
        <w:rPr>
          <w:rStyle w:val="Svaghenvisning"/>
          <w:rFonts w:ascii="Verdana" w:hAnsi="Verdana"/>
          <w:color w:val="auto"/>
        </w:rPr>
      </w:pPr>
      <w:r w:rsidRPr="00CA4AFB">
        <w:rPr>
          <w:rStyle w:val="Svaghenvisning"/>
          <w:rFonts w:ascii="Verdana" w:hAnsi="Verdana"/>
          <w:color w:val="auto"/>
        </w:rPr>
        <w:t xml:space="preserve">Kommunens vurdering </w:t>
      </w:r>
    </w:p>
    <w:p w:rsidR="00F75970" w:rsidRPr="00CA4AFB" w:rsidRDefault="00A079CE" w:rsidP="00CF16EE">
      <w:pPr>
        <w:pStyle w:val="Brdtekst"/>
        <w:rPr>
          <w:rStyle w:val="Svaghenvisning"/>
          <w:rFonts w:ascii="Verdana" w:hAnsi="Verdana"/>
          <w:color w:val="auto"/>
        </w:rPr>
      </w:pPr>
      <w:r w:rsidRPr="00CA4AFB">
        <w:rPr>
          <w:rStyle w:val="Svaghenvisning"/>
          <w:rFonts w:ascii="Verdana" w:hAnsi="Verdana"/>
          <w:color w:val="auto"/>
        </w:rPr>
        <w:t>Guldborgsund Kommune vurderer, at belysningen ikke vil give anledning til væsentlige problemer eller gener for omkringboende, trafikanter eller landskabelige hensyn. Der er ved denne vurdering taget hensyn til afstand til omkringboende.</w:t>
      </w:r>
    </w:p>
    <w:p w:rsidR="00532223" w:rsidRPr="009B6FD0" w:rsidRDefault="00532223" w:rsidP="00EE6827">
      <w:pPr>
        <w:spacing w:line="240" w:lineRule="atLeast"/>
        <w:rPr>
          <w:szCs w:val="16"/>
        </w:rPr>
      </w:pPr>
    </w:p>
    <w:p w:rsidR="00532223" w:rsidRPr="009B6FD0" w:rsidRDefault="00532223" w:rsidP="00F75970">
      <w:pPr>
        <w:pStyle w:val="Overskrift2"/>
      </w:pPr>
      <w:bookmarkStart w:id="33" w:name="_Toc35854087"/>
      <w:r w:rsidRPr="009B6FD0">
        <w:t xml:space="preserve">GØDNINGSPRODUKTION OG </w:t>
      </w:r>
      <w:r w:rsidR="00F75970" w:rsidRPr="009B6FD0">
        <w:t>-</w:t>
      </w:r>
      <w:r w:rsidRPr="009B6FD0">
        <w:t>HÅNDTERING</w:t>
      </w:r>
      <w:bookmarkEnd w:id="33"/>
    </w:p>
    <w:p w:rsidR="00532223" w:rsidRPr="009B6FD0" w:rsidRDefault="00532223" w:rsidP="00F75970">
      <w:pPr>
        <w:pStyle w:val="Overskrift3"/>
      </w:pPr>
      <w:r w:rsidRPr="009B6FD0">
        <w:t>Gødningstyper og mængder</w:t>
      </w:r>
    </w:p>
    <w:p w:rsidR="00094D4C" w:rsidRDefault="00094D4C" w:rsidP="00094D4C">
      <w:pPr>
        <w:spacing w:line="240" w:lineRule="atLeast"/>
        <w:rPr>
          <w:sz w:val="18"/>
          <w:szCs w:val="18"/>
        </w:rPr>
      </w:pPr>
      <w:r>
        <w:rPr>
          <w:sz w:val="18"/>
          <w:szCs w:val="18"/>
        </w:rPr>
        <w:t>Med indførsel af s</w:t>
      </w:r>
      <w:r w:rsidRPr="00366975">
        <w:rPr>
          <w:sz w:val="18"/>
          <w:szCs w:val="18"/>
        </w:rPr>
        <w:t xml:space="preserve">tipladsmodellen fastsættes </w:t>
      </w:r>
      <w:r>
        <w:rPr>
          <w:sz w:val="18"/>
          <w:szCs w:val="18"/>
        </w:rPr>
        <w:t xml:space="preserve">ammoniakemissionen fra anlæggets gødningslagrer </w:t>
      </w:r>
      <w:r w:rsidRPr="00366975">
        <w:rPr>
          <w:sz w:val="18"/>
          <w:szCs w:val="18"/>
        </w:rPr>
        <w:t>med udgangspunkt i overfladearealerne.</w:t>
      </w:r>
      <w:r w:rsidR="00FE60E4">
        <w:rPr>
          <w:sz w:val="18"/>
          <w:szCs w:val="18"/>
        </w:rPr>
        <w:t xml:space="preserve"> </w:t>
      </w:r>
      <w:r>
        <w:rPr>
          <w:sz w:val="18"/>
          <w:szCs w:val="18"/>
        </w:rPr>
        <w:t>For at sikre</w:t>
      </w:r>
      <w:r w:rsidR="00B10883">
        <w:rPr>
          <w:sz w:val="18"/>
          <w:szCs w:val="18"/>
        </w:rPr>
        <w:t>,</w:t>
      </w:r>
      <w:r>
        <w:rPr>
          <w:sz w:val="18"/>
          <w:szCs w:val="18"/>
        </w:rPr>
        <w:t xml:space="preserve"> at beregningsforudsætningerne for ammoniak fra stalde og lagrer fastholdes, er der </w:t>
      </w:r>
      <w:r w:rsidRPr="00094D4C">
        <w:rPr>
          <w:sz w:val="18"/>
          <w:szCs w:val="18"/>
        </w:rPr>
        <w:t>stillet vilkår om</w:t>
      </w:r>
      <w:r>
        <w:rPr>
          <w:sz w:val="18"/>
          <w:szCs w:val="18"/>
        </w:rPr>
        <w:t>, at stalde og gødningslagrer indrettes og drives som angivet.</w:t>
      </w:r>
    </w:p>
    <w:p w:rsidR="00094D4C" w:rsidRPr="00366975" w:rsidRDefault="00094D4C" w:rsidP="00094D4C">
      <w:pPr>
        <w:spacing w:line="240" w:lineRule="atLeast"/>
        <w:rPr>
          <w:sz w:val="18"/>
          <w:szCs w:val="18"/>
        </w:rPr>
      </w:pPr>
      <w:r>
        <w:rPr>
          <w:sz w:val="18"/>
          <w:szCs w:val="18"/>
        </w:rPr>
        <w:t>Ønskede fysiske ændringer i gødningslagrer skal forelægges Guldborgsund kommune til vurdering for eventuel godkendelsespligt inden ændringerne foretages.</w:t>
      </w:r>
    </w:p>
    <w:p w:rsidR="003279D2" w:rsidRPr="008F3191" w:rsidRDefault="003279D2" w:rsidP="00366975">
      <w:pPr>
        <w:spacing w:line="240" w:lineRule="atLeast"/>
        <w:rPr>
          <w:sz w:val="18"/>
          <w:szCs w:val="18"/>
          <w:highlight w:val="green"/>
        </w:rPr>
      </w:pPr>
    </w:p>
    <w:p w:rsidR="00532223" w:rsidRPr="00094D4C" w:rsidRDefault="00532223" w:rsidP="004521DF">
      <w:pPr>
        <w:spacing w:line="240" w:lineRule="atLeast"/>
        <w:rPr>
          <w:i/>
          <w:sz w:val="18"/>
          <w:szCs w:val="18"/>
        </w:rPr>
      </w:pPr>
      <w:r w:rsidRPr="00094D4C">
        <w:rPr>
          <w:i/>
          <w:sz w:val="18"/>
          <w:szCs w:val="18"/>
        </w:rPr>
        <w:t>Kommunes vurdering</w:t>
      </w:r>
    </w:p>
    <w:p w:rsidR="004521DF" w:rsidRPr="00094D4C" w:rsidRDefault="00532223" w:rsidP="004521DF">
      <w:pPr>
        <w:spacing w:line="240" w:lineRule="atLeast"/>
        <w:rPr>
          <w:i/>
          <w:sz w:val="18"/>
          <w:szCs w:val="18"/>
        </w:rPr>
      </w:pPr>
      <w:r w:rsidRPr="00094D4C">
        <w:rPr>
          <w:i/>
          <w:sz w:val="18"/>
          <w:szCs w:val="18"/>
        </w:rPr>
        <w:t>Guldborgsund Kommune vurderer</w:t>
      </w:r>
      <w:r w:rsidR="00D8049C" w:rsidRPr="00094D4C">
        <w:rPr>
          <w:i/>
          <w:sz w:val="18"/>
          <w:szCs w:val="18"/>
        </w:rPr>
        <w:t>,</w:t>
      </w:r>
      <w:r w:rsidRPr="00094D4C">
        <w:rPr>
          <w:i/>
          <w:sz w:val="18"/>
          <w:szCs w:val="18"/>
        </w:rPr>
        <w:t xml:space="preserve"> </w:t>
      </w:r>
      <w:r w:rsidR="002013C1" w:rsidRPr="00094D4C">
        <w:rPr>
          <w:i/>
          <w:sz w:val="18"/>
          <w:szCs w:val="18"/>
        </w:rPr>
        <w:t xml:space="preserve">at </w:t>
      </w:r>
      <w:r w:rsidR="004521DF" w:rsidRPr="00094D4C">
        <w:rPr>
          <w:i/>
          <w:sz w:val="18"/>
          <w:szCs w:val="18"/>
        </w:rPr>
        <w:t>overholdelse af de givne vilkår medvirker til, at forudsætningerne, som ligger til grund for miljø</w:t>
      </w:r>
      <w:r w:rsidR="00B265A0" w:rsidRPr="00094D4C">
        <w:rPr>
          <w:i/>
          <w:sz w:val="18"/>
          <w:szCs w:val="18"/>
        </w:rPr>
        <w:t xml:space="preserve">tilladelsen </w:t>
      </w:r>
      <w:r w:rsidR="007229C9" w:rsidRPr="00094D4C">
        <w:rPr>
          <w:i/>
          <w:sz w:val="18"/>
          <w:szCs w:val="18"/>
        </w:rPr>
        <w:t>fast</w:t>
      </w:r>
      <w:r w:rsidR="004521DF" w:rsidRPr="00094D4C">
        <w:rPr>
          <w:i/>
          <w:sz w:val="18"/>
          <w:szCs w:val="18"/>
        </w:rPr>
        <w:t>holde</w:t>
      </w:r>
      <w:r w:rsidR="007229C9" w:rsidRPr="00094D4C">
        <w:rPr>
          <w:i/>
          <w:sz w:val="18"/>
          <w:szCs w:val="18"/>
        </w:rPr>
        <w:t>s</w:t>
      </w:r>
      <w:r w:rsidR="004521DF" w:rsidRPr="00094D4C">
        <w:rPr>
          <w:i/>
          <w:sz w:val="18"/>
          <w:szCs w:val="18"/>
        </w:rPr>
        <w:t>.</w:t>
      </w:r>
    </w:p>
    <w:p w:rsidR="004521DF" w:rsidRPr="005C1C7A" w:rsidRDefault="004521DF" w:rsidP="004521DF">
      <w:pPr>
        <w:spacing w:line="240" w:lineRule="atLeast"/>
        <w:rPr>
          <w:sz w:val="18"/>
          <w:szCs w:val="18"/>
        </w:rPr>
      </w:pPr>
    </w:p>
    <w:p w:rsidR="00532223" w:rsidRPr="005C1C7A" w:rsidRDefault="00532223" w:rsidP="00F75970">
      <w:pPr>
        <w:pStyle w:val="Overskrift3"/>
      </w:pPr>
      <w:r w:rsidRPr="005C1C7A">
        <w:t>Flydende husdyrgødning</w:t>
      </w:r>
      <w:r w:rsidR="00F75970" w:rsidRPr="005C1C7A">
        <w:t>, opbevaring</w:t>
      </w:r>
    </w:p>
    <w:p w:rsidR="005C1C7A" w:rsidRDefault="005C1C7A" w:rsidP="00B10883">
      <w:pPr>
        <w:spacing w:line="240" w:lineRule="atLeast"/>
        <w:rPr>
          <w:sz w:val="18"/>
          <w:szCs w:val="18"/>
        </w:rPr>
      </w:pPr>
      <w:r w:rsidRPr="005C1C7A">
        <w:rPr>
          <w:sz w:val="18"/>
          <w:szCs w:val="18"/>
        </w:rPr>
        <w:t xml:space="preserve">Der er gylleproduktion i </w:t>
      </w:r>
      <w:r w:rsidR="00FE60E4">
        <w:rPr>
          <w:sz w:val="18"/>
          <w:szCs w:val="18"/>
        </w:rPr>
        <w:t>svinestalden</w:t>
      </w:r>
      <w:r w:rsidR="00B10883">
        <w:rPr>
          <w:sz w:val="18"/>
          <w:szCs w:val="18"/>
        </w:rPr>
        <w:t>e</w:t>
      </w:r>
      <w:r w:rsidR="00FE60E4">
        <w:rPr>
          <w:sz w:val="18"/>
          <w:szCs w:val="18"/>
        </w:rPr>
        <w:t>.</w:t>
      </w:r>
      <w:r w:rsidR="00B10883">
        <w:rPr>
          <w:sz w:val="18"/>
          <w:szCs w:val="18"/>
        </w:rPr>
        <w:t xml:space="preserve"> </w:t>
      </w:r>
      <w:r w:rsidR="004E3274" w:rsidRPr="004E3274">
        <w:rPr>
          <w:sz w:val="18"/>
          <w:szCs w:val="18"/>
        </w:rPr>
        <w:t xml:space="preserve">Der er </w:t>
      </w:r>
      <w:r w:rsidR="004E3274">
        <w:rPr>
          <w:sz w:val="18"/>
          <w:szCs w:val="18"/>
        </w:rPr>
        <w:t xml:space="preserve">stillet vilkår om et maksimalt samlet overfladeareal på gyllebeholdere svarende til </w:t>
      </w:r>
      <w:r w:rsidR="00B10883">
        <w:rPr>
          <w:sz w:val="18"/>
          <w:szCs w:val="18"/>
        </w:rPr>
        <w:t>5</w:t>
      </w:r>
      <w:r w:rsidR="002A7D5F">
        <w:rPr>
          <w:sz w:val="18"/>
          <w:szCs w:val="18"/>
        </w:rPr>
        <w:t>6</w:t>
      </w:r>
      <w:r w:rsidR="00B10883">
        <w:rPr>
          <w:sz w:val="18"/>
          <w:szCs w:val="18"/>
        </w:rPr>
        <w:t>9</w:t>
      </w:r>
      <w:r w:rsidR="004E3274">
        <w:rPr>
          <w:sz w:val="18"/>
          <w:szCs w:val="18"/>
        </w:rPr>
        <w:t xml:space="preserve"> m</w:t>
      </w:r>
      <w:r w:rsidR="004E3274" w:rsidRPr="00FE60E4">
        <w:rPr>
          <w:sz w:val="18"/>
          <w:szCs w:val="18"/>
          <w:vertAlign w:val="superscript"/>
        </w:rPr>
        <w:t>2</w:t>
      </w:r>
      <w:r w:rsidR="004E3274">
        <w:rPr>
          <w:sz w:val="18"/>
          <w:szCs w:val="18"/>
        </w:rPr>
        <w:t xml:space="preserve">, da dette indgår som forudsætning for beregning af </w:t>
      </w:r>
      <w:r w:rsidR="00123E08">
        <w:rPr>
          <w:sz w:val="18"/>
          <w:szCs w:val="18"/>
        </w:rPr>
        <w:t>ammoniakemissionen fra anlægget.</w:t>
      </w:r>
    </w:p>
    <w:p w:rsidR="004E3274" w:rsidRPr="004E3274" w:rsidRDefault="004E3274" w:rsidP="001611D7">
      <w:pPr>
        <w:rPr>
          <w:sz w:val="18"/>
          <w:szCs w:val="18"/>
        </w:rPr>
      </w:pPr>
    </w:p>
    <w:p w:rsidR="005C1C7A" w:rsidRPr="004E3274" w:rsidRDefault="005C1C7A" w:rsidP="005C1C7A">
      <w:pPr>
        <w:spacing w:line="240" w:lineRule="atLeast"/>
        <w:rPr>
          <w:b/>
          <w:sz w:val="18"/>
          <w:szCs w:val="18"/>
        </w:rPr>
      </w:pPr>
      <w:r w:rsidRPr="004E3274">
        <w:rPr>
          <w:b/>
          <w:sz w:val="18"/>
          <w:szCs w:val="18"/>
        </w:rPr>
        <w:t>Opbevaringskapacitet</w:t>
      </w:r>
    </w:p>
    <w:p w:rsidR="00123E08" w:rsidRPr="008C7EEE" w:rsidRDefault="00123E08" w:rsidP="00123E08">
      <w:pPr>
        <w:spacing w:line="240" w:lineRule="atLeast"/>
        <w:rPr>
          <w:sz w:val="18"/>
          <w:szCs w:val="18"/>
        </w:rPr>
      </w:pPr>
      <w:r w:rsidRPr="008C7EEE">
        <w:rPr>
          <w:sz w:val="18"/>
          <w:szCs w:val="18"/>
        </w:rPr>
        <w:t xml:space="preserve">Den årlige produktion af flydende husdyrgødning er beregnet </w:t>
      </w:r>
      <w:r w:rsidRPr="00123E08">
        <w:rPr>
          <w:sz w:val="18"/>
          <w:szCs w:val="18"/>
        </w:rPr>
        <w:t xml:space="preserve">til ca. </w:t>
      </w:r>
      <w:r w:rsidR="002A7D5F">
        <w:rPr>
          <w:sz w:val="18"/>
          <w:szCs w:val="18"/>
        </w:rPr>
        <w:t>1</w:t>
      </w:r>
      <w:r w:rsidRPr="00123E08">
        <w:rPr>
          <w:sz w:val="18"/>
          <w:szCs w:val="18"/>
        </w:rPr>
        <w:t>.</w:t>
      </w:r>
      <w:r w:rsidR="002A7D5F">
        <w:rPr>
          <w:sz w:val="18"/>
          <w:szCs w:val="18"/>
        </w:rPr>
        <w:t>320</w:t>
      </w:r>
      <w:r w:rsidRPr="00123E08">
        <w:rPr>
          <w:sz w:val="18"/>
          <w:szCs w:val="18"/>
        </w:rPr>
        <w:t xml:space="preserve"> m</w:t>
      </w:r>
      <w:r w:rsidRPr="00123E08">
        <w:rPr>
          <w:sz w:val="18"/>
          <w:szCs w:val="18"/>
          <w:vertAlign w:val="superscript"/>
        </w:rPr>
        <w:t>3</w:t>
      </w:r>
      <w:r w:rsidRPr="00123E08">
        <w:rPr>
          <w:sz w:val="18"/>
          <w:szCs w:val="18"/>
        </w:rPr>
        <w:t xml:space="preserve">. </w:t>
      </w:r>
      <w:r w:rsidRPr="008C7EEE">
        <w:rPr>
          <w:sz w:val="18"/>
          <w:szCs w:val="18"/>
        </w:rPr>
        <w:t xml:space="preserve">Denne mængde inkluderer rengøringsvand og drikkevandsspild </w:t>
      </w:r>
      <w:r w:rsidR="00B10883">
        <w:rPr>
          <w:sz w:val="18"/>
          <w:szCs w:val="18"/>
        </w:rPr>
        <w:t xml:space="preserve">m.m. </w:t>
      </w:r>
      <w:r w:rsidRPr="008C7EEE">
        <w:rPr>
          <w:sz w:val="18"/>
          <w:szCs w:val="18"/>
        </w:rPr>
        <w:t xml:space="preserve">fra staldene. </w:t>
      </w:r>
    </w:p>
    <w:p w:rsidR="00123E08" w:rsidRDefault="00123E08" w:rsidP="005C1C7A">
      <w:pPr>
        <w:spacing w:line="240" w:lineRule="atLeast"/>
        <w:rPr>
          <w:sz w:val="18"/>
          <w:szCs w:val="18"/>
          <w:highlight w:val="green"/>
        </w:rPr>
      </w:pPr>
    </w:p>
    <w:p w:rsidR="00A409B3" w:rsidRPr="0006723C" w:rsidRDefault="00A409B3" w:rsidP="00A409B3">
      <w:pPr>
        <w:spacing w:line="240" w:lineRule="atLeast"/>
        <w:rPr>
          <w:color w:val="FF0000"/>
          <w:sz w:val="18"/>
          <w:szCs w:val="18"/>
        </w:rPr>
      </w:pPr>
      <w:r w:rsidRPr="0006723C">
        <w:rPr>
          <w:sz w:val="18"/>
          <w:szCs w:val="18"/>
        </w:rPr>
        <w:t xml:space="preserve">Ifølge ansøgningsmaterialet er der en samlet opbevaringskapacitet for </w:t>
      </w:r>
      <w:r w:rsidRPr="00A409B3">
        <w:rPr>
          <w:sz w:val="18"/>
          <w:szCs w:val="18"/>
        </w:rPr>
        <w:t xml:space="preserve">ejendommen på </w:t>
      </w:r>
      <w:r w:rsidR="002A7D5F">
        <w:rPr>
          <w:sz w:val="18"/>
          <w:szCs w:val="18"/>
        </w:rPr>
        <w:t>2</w:t>
      </w:r>
      <w:r w:rsidRPr="00A409B3">
        <w:rPr>
          <w:sz w:val="18"/>
          <w:szCs w:val="18"/>
        </w:rPr>
        <w:t>.</w:t>
      </w:r>
      <w:r w:rsidR="002A7D5F">
        <w:rPr>
          <w:sz w:val="18"/>
          <w:szCs w:val="18"/>
        </w:rPr>
        <w:t>98</w:t>
      </w:r>
      <w:r w:rsidRPr="00A409B3">
        <w:rPr>
          <w:sz w:val="18"/>
          <w:szCs w:val="18"/>
        </w:rPr>
        <w:t>0 m</w:t>
      </w:r>
      <w:r w:rsidRPr="00A409B3">
        <w:rPr>
          <w:sz w:val="18"/>
          <w:szCs w:val="18"/>
          <w:vertAlign w:val="superscript"/>
        </w:rPr>
        <w:t>3</w:t>
      </w:r>
      <w:r w:rsidRPr="00A409B3">
        <w:rPr>
          <w:sz w:val="18"/>
          <w:szCs w:val="18"/>
        </w:rPr>
        <w:t xml:space="preserve">, hvilket svarer til </w:t>
      </w:r>
      <w:r w:rsidR="00FE60E4">
        <w:rPr>
          <w:sz w:val="18"/>
          <w:szCs w:val="18"/>
        </w:rPr>
        <w:t xml:space="preserve">ca. </w:t>
      </w:r>
      <w:r w:rsidR="002A7D5F">
        <w:rPr>
          <w:sz w:val="18"/>
          <w:szCs w:val="18"/>
        </w:rPr>
        <w:t>27</w:t>
      </w:r>
      <w:r w:rsidR="00B10883">
        <w:rPr>
          <w:sz w:val="18"/>
          <w:szCs w:val="18"/>
        </w:rPr>
        <w:t xml:space="preserve"> måneds</w:t>
      </w:r>
      <w:r w:rsidRPr="00A409B3">
        <w:rPr>
          <w:sz w:val="18"/>
          <w:szCs w:val="18"/>
        </w:rPr>
        <w:t xml:space="preserve"> </w:t>
      </w:r>
      <w:r w:rsidRPr="0006723C">
        <w:rPr>
          <w:sz w:val="18"/>
          <w:szCs w:val="18"/>
        </w:rPr>
        <w:t>opbevaring.</w:t>
      </w:r>
      <w:r w:rsidRPr="0006723C">
        <w:rPr>
          <w:color w:val="FF0000"/>
          <w:sz w:val="18"/>
          <w:szCs w:val="18"/>
        </w:rPr>
        <w:t xml:space="preserve"> </w:t>
      </w:r>
    </w:p>
    <w:p w:rsidR="00A409B3" w:rsidRDefault="00A409B3" w:rsidP="00A409B3">
      <w:pPr>
        <w:spacing w:line="240" w:lineRule="atLeast"/>
        <w:rPr>
          <w:sz w:val="18"/>
          <w:szCs w:val="18"/>
        </w:rPr>
      </w:pPr>
    </w:p>
    <w:p w:rsidR="00A409B3" w:rsidRPr="009E7E41" w:rsidRDefault="00A409B3" w:rsidP="00A409B3">
      <w:pPr>
        <w:pStyle w:val="Normal-Side2overskrift"/>
        <w:spacing w:line="240" w:lineRule="atLeast"/>
        <w:rPr>
          <w:caps w:val="0"/>
          <w:spacing w:val="0"/>
          <w:sz w:val="18"/>
          <w:szCs w:val="18"/>
        </w:rPr>
      </w:pPr>
      <w:r w:rsidRPr="0006723C">
        <w:rPr>
          <w:caps w:val="0"/>
          <w:spacing w:val="0"/>
          <w:sz w:val="18"/>
          <w:szCs w:val="18"/>
        </w:rPr>
        <w:t xml:space="preserve">Der </w:t>
      </w:r>
      <w:r w:rsidRPr="00A409B3">
        <w:rPr>
          <w:caps w:val="0"/>
          <w:spacing w:val="0"/>
          <w:sz w:val="18"/>
          <w:szCs w:val="18"/>
        </w:rPr>
        <w:t>er fastsat vilkår om</w:t>
      </w:r>
      <w:r w:rsidRPr="0006723C">
        <w:rPr>
          <w:caps w:val="0"/>
          <w:spacing w:val="0"/>
          <w:sz w:val="18"/>
          <w:szCs w:val="18"/>
        </w:rPr>
        <w:t xml:space="preserve">, at der på ejendommen som minimum skal være en opbevaringskapacitet svarende til 9 måneder. Begrundelsen for dette vilkår er, at anbefalingerne jf. husdyrgødningsbekendtgørelsen kun er vejledende og ikke et krav. Da opbevaringskapaciteten er afgørende for sikkerhed i forbindelse med opbevaring af gødning og medvirkende til at sikre mulighed for hensigtsmæssig </w:t>
      </w:r>
      <w:r w:rsidRPr="009E7E41">
        <w:rPr>
          <w:caps w:val="0"/>
          <w:spacing w:val="0"/>
          <w:sz w:val="18"/>
          <w:szCs w:val="18"/>
        </w:rPr>
        <w:t>udbringning af husdyrgødningen, er det fastholdt i vilkår.</w:t>
      </w:r>
    </w:p>
    <w:p w:rsidR="00575C37" w:rsidRPr="009E7E41" w:rsidRDefault="00575C37" w:rsidP="00A409B3">
      <w:pPr>
        <w:spacing w:line="240" w:lineRule="atLeast"/>
        <w:rPr>
          <w:sz w:val="18"/>
          <w:szCs w:val="18"/>
        </w:rPr>
      </w:pPr>
    </w:p>
    <w:p w:rsidR="001611D7" w:rsidRPr="009E7E41" w:rsidRDefault="001611D7" w:rsidP="006F7AC2">
      <w:pPr>
        <w:pStyle w:val="Normal-Side2overskrift"/>
        <w:spacing w:line="240" w:lineRule="atLeast"/>
        <w:rPr>
          <w:b/>
          <w:caps w:val="0"/>
          <w:spacing w:val="0"/>
          <w:sz w:val="18"/>
          <w:szCs w:val="18"/>
        </w:rPr>
      </w:pPr>
      <w:r w:rsidRPr="009E7E41">
        <w:rPr>
          <w:b/>
          <w:caps w:val="0"/>
          <w:spacing w:val="0"/>
          <w:sz w:val="18"/>
          <w:szCs w:val="18"/>
        </w:rPr>
        <w:t>Håndtering af gylle</w:t>
      </w:r>
    </w:p>
    <w:p w:rsidR="005B4205" w:rsidRPr="009E7E41" w:rsidRDefault="005B4205" w:rsidP="006F7AC2">
      <w:pPr>
        <w:pStyle w:val="Normal-Side2overskrift"/>
        <w:spacing w:line="240" w:lineRule="atLeast"/>
        <w:rPr>
          <w:caps w:val="0"/>
          <w:spacing w:val="0"/>
          <w:sz w:val="18"/>
          <w:szCs w:val="18"/>
        </w:rPr>
      </w:pPr>
      <w:r w:rsidRPr="009E7E41">
        <w:rPr>
          <w:caps w:val="0"/>
          <w:spacing w:val="0"/>
          <w:sz w:val="18"/>
          <w:szCs w:val="18"/>
        </w:rPr>
        <w:t>For at sikre, at der kan ske en forsvarlig overpumpning af gylle, er der sat vilkår om, at der skal benyttes gyllevogne med egen påmonteret</w:t>
      </w:r>
      <w:r w:rsidR="006F7AC2" w:rsidRPr="009E7E41">
        <w:rPr>
          <w:caps w:val="0"/>
          <w:spacing w:val="0"/>
          <w:sz w:val="18"/>
          <w:szCs w:val="18"/>
        </w:rPr>
        <w:t xml:space="preserve"> </w:t>
      </w:r>
      <w:r w:rsidRPr="009E7E41">
        <w:rPr>
          <w:caps w:val="0"/>
          <w:spacing w:val="0"/>
          <w:sz w:val="18"/>
          <w:szCs w:val="18"/>
        </w:rPr>
        <w:t>pumpe med returløb.</w:t>
      </w:r>
    </w:p>
    <w:p w:rsidR="00D42FC7" w:rsidRPr="009E7E41" w:rsidRDefault="00D42FC7" w:rsidP="006F7AC2">
      <w:pPr>
        <w:spacing w:line="240" w:lineRule="atLeast"/>
        <w:rPr>
          <w:sz w:val="18"/>
          <w:szCs w:val="18"/>
        </w:rPr>
      </w:pPr>
    </w:p>
    <w:p w:rsidR="00D42FC7" w:rsidRPr="009E7E41" w:rsidRDefault="00D42FC7" w:rsidP="006F7AC2">
      <w:pPr>
        <w:spacing w:line="240" w:lineRule="atLeast"/>
        <w:rPr>
          <w:sz w:val="18"/>
          <w:szCs w:val="18"/>
        </w:rPr>
      </w:pPr>
      <w:r w:rsidRPr="009E7E41">
        <w:rPr>
          <w:sz w:val="18"/>
          <w:szCs w:val="18"/>
        </w:rPr>
        <w:t xml:space="preserve">Alternativt skal der være læsseplads ved </w:t>
      </w:r>
      <w:r w:rsidR="00E0700D" w:rsidRPr="009E7E41">
        <w:rPr>
          <w:sz w:val="18"/>
          <w:szCs w:val="18"/>
        </w:rPr>
        <w:t>afhentningspladsen</w:t>
      </w:r>
      <w:r w:rsidRPr="009E7E41">
        <w:rPr>
          <w:sz w:val="18"/>
          <w:szCs w:val="18"/>
        </w:rPr>
        <w:t xml:space="preserve">. Evt. læsseplads skal udføres i henhold til Landbrugets Byggeblad for læsseplads for gyllevogne GR-nr. 103.11-2 fra juli 1987. Afløbet/pumpebrønden skal være dimensioneret således, at også et større spild kan opsamles, hvilke der er stillet vilkår om. For at sikre, at læssepladsens opsamlingskapacitet ikke er opbrugt af regnvand, er der ligeledes vilkår om, at pumpesump tømmes for regnvand før der foretages overpumpning af gylle. Læssepladsen skal renses ved arbejdsdagens ophør de dage, hvor der </w:t>
      </w:r>
      <w:r w:rsidR="00BD7809">
        <w:rPr>
          <w:sz w:val="18"/>
          <w:szCs w:val="18"/>
        </w:rPr>
        <w:t>pump</w:t>
      </w:r>
      <w:r w:rsidRPr="009E7E41">
        <w:rPr>
          <w:sz w:val="18"/>
          <w:szCs w:val="18"/>
        </w:rPr>
        <w:t>es gylle. Rensningen skal være så grundig, at regnvand, der falder på pladsen ikke forurenes med gylle, men frit kan løbe ud over kanten og sive ned.</w:t>
      </w:r>
    </w:p>
    <w:p w:rsidR="009E7E41" w:rsidRPr="009E7E41" w:rsidRDefault="009E7E41" w:rsidP="006F7AC2">
      <w:pPr>
        <w:spacing w:line="240" w:lineRule="atLeast"/>
        <w:rPr>
          <w:sz w:val="18"/>
          <w:szCs w:val="18"/>
        </w:rPr>
      </w:pPr>
    </w:p>
    <w:p w:rsidR="005B4205" w:rsidRPr="009E7E41" w:rsidRDefault="005B4205" w:rsidP="006F7AC2">
      <w:pPr>
        <w:pStyle w:val="Normal-Side2overskrift"/>
        <w:spacing w:line="240" w:lineRule="atLeast"/>
        <w:rPr>
          <w:caps w:val="0"/>
          <w:spacing w:val="0"/>
          <w:sz w:val="18"/>
          <w:szCs w:val="18"/>
        </w:rPr>
      </w:pPr>
      <w:r w:rsidRPr="009E7E41">
        <w:rPr>
          <w:caps w:val="0"/>
          <w:spacing w:val="0"/>
          <w:sz w:val="18"/>
          <w:szCs w:val="18"/>
        </w:rPr>
        <w:t>For at minimere risikoen for udslip af gylle i forbindelse med pumpning er der sat vilkår om,</w:t>
      </w:r>
      <w:r w:rsidR="006F7AC2" w:rsidRPr="009E7E41">
        <w:rPr>
          <w:caps w:val="0"/>
          <w:spacing w:val="0"/>
          <w:sz w:val="18"/>
          <w:szCs w:val="18"/>
        </w:rPr>
        <w:t xml:space="preserve"> </w:t>
      </w:r>
      <w:r w:rsidRPr="009E7E41">
        <w:rPr>
          <w:caps w:val="0"/>
          <w:spacing w:val="0"/>
          <w:sz w:val="18"/>
          <w:szCs w:val="18"/>
        </w:rPr>
        <w:t xml:space="preserve">at der ved enhver overpumpning </w:t>
      </w:r>
      <w:r w:rsidR="005107A3">
        <w:rPr>
          <w:caps w:val="0"/>
          <w:spacing w:val="0"/>
          <w:sz w:val="18"/>
          <w:szCs w:val="18"/>
        </w:rPr>
        <w:t xml:space="preserve">til gyllebeholder, samt </w:t>
      </w:r>
      <w:r w:rsidRPr="009E7E41">
        <w:rPr>
          <w:caps w:val="0"/>
          <w:spacing w:val="0"/>
          <w:sz w:val="18"/>
          <w:szCs w:val="18"/>
        </w:rPr>
        <w:t>mellem gylle</w:t>
      </w:r>
      <w:r w:rsidR="00E42724" w:rsidRPr="009E7E41">
        <w:rPr>
          <w:caps w:val="0"/>
          <w:spacing w:val="0"/>
          <w:sz w:val="18"/>
          <w:szCs w:val="18"/>
        </w:rPr>
        <w:t>beho</w:t>
      </w:r>
      <w:r w:rsidR="00E0700D" w:rsidRPr="009E7E41">
        <w:rPr>
          <w:caps w:val="0"/>
          <w:spacing w:val="0"/>
          <w:sz w:val="18"/>
          <w:szCs w:val="18"/>
        </w:rPr>
        <w:t>l</w:t>
      </w:r>
      <w:r w:rsidR="00E42724" w:rsidRPr="009E7E41">
        <w:rPr>
          <w:caps w:val="0"/>
          <w:spacing w:val="0"/>
          <w:sz w:val="18"/>
          <w:szCs w:val="18"/>
        </w:rPr>
        <w:t>d</w:t>
      </w:r>
      <w:r w:rsidRPr="009E7E41">
        <w:rPr>
          <w:caps w:val="0"/>
          <w:spacing w:val="0"/>
          <w:sz w:val="18"/>
          <w:szCs w:val="18"/>
        </w:rPr>
        <w:t>er og –vogn skal være opsyn med</w:t>
      </w:r>
      <w:r w:rsidR="006F7AC2" w:rsidRPr="009E7E41">
        <w:rPr>
          <w:caps w:val="0"/>
          <w:spacing w:val="0"/>
          <w:sz w:val="18"/>
          <w:szCs w:val="18"/>
        </w:rPr>
        <w:t xml:space="preserve"> </w:t>
      </w:r>
      <w:r w:rsidRPr="009E7E41">
        <w:rPr>
          <w:caps w:val="0"/>
          <w:spacing w:val="0"/>
          <w:sz w:val="18"/>
          <w:szCs w:val="18"/>
        </w:rPr>
        <w:t>overpumpningen</w:t>
      </w:r>
      <w:r w:rsidR="00E6554F" w:rsidRPr="009E7E41">
        <w:rPr>
          <w:caps w:val="0"/>
          <w:spacing w:val="0"/>
          <w:sz w:val="18"/>
          <w:szCs w:val="18"/>
        </w:rPr>
        <w:t>. Kravet er stillet</w:t>
      </w:r>
      <w:r w:rsidRPr="009E7E41">
        <w:rPr>
          <w:caps w:val="0"/>
          <w:spacing w:val="0"/>
          <w:sz w:val="18"/>
          <w:szCs w:val="18"/>
        </w:rPr>
        <w:t xml:space="preserve">, for at forhindre, at der sker forurening med gylle ved at </w:t>
      </w:r>
      <w:r w:rsidR="005107A3">
        <w:rPr>
          <w:caps w:val="0"/>
          <w:spacing w:val="0"/>
          <w:sz w:val="18"/>
          <w:szCs w:val="18"/>
        </w:rPr>
        <w:t xml:space="preserve">gyllebeholder eller </w:t>
      </w:r>
      <w:r w:rsidRPr="009E7E41">
        <w:rPr>
          <w:caps w:val="0"/>
          <w:spacing w:val="0"/>
          <w:sz w:val="18"/>
          <w:szCs w:val="18"/>
        </w:rPr>
        <w:t>vognen</w:t>
      </w:r>
      <w:r w:rsidR="00E6554F" w:rsidRPr="009E7E41">
        <w:rPr>
          <w:caps w:val="0"/>
          <w:spacing w:val="0"/>
          <w:sz w:val="18"/>
          <w:szCs w:val="18"/>
        </w:rPr>
        <w:t xml:space="preserve"> </w:t>
      </w:r>
      <w:r w:rsidRPr="009E7E41">
        <w:rPr>
          <w:caps w:val="0"/>
          <w:spacing w:val="0"/>
          <w:sz w:val="18"/>
          <w:szCs w:val="18"/>
        </w:rPr>
        <w:t>overfyldes eller andre uheld.</w:t>
      </w:r>
    </w:p>
    <w:p w:rsidR="0064303C" w:rsidRPr="009E7E41" w:rsidRDefault="0064303C" w:rsidP="006F7AC2">
      <w:pPr>
        <w:pStyle w:val="Normal-Side2overskrift"/>
        <w:spacing w:line="240" w:lineRule="atLeast"/>
        <w:rPr>
          <w:caps w:val="0"/>
          <w:spacing w:val="0"/>
          <w:sz w:val="18"/>
          <w:szCs w:val="18"/>
        </w:rPr>
      </w:pPr>
    </w:p>
    <w:p w:rsidR="000835C8" w:rsidRDefault="000835C8" w:rsidP="000835C8">
      <w:pPr>
        <w:pStyle w:val="Normal-Side2overskrift"/>
        <w:spacing w:line="240" w:lineRule="atLeast"/>
        <w:rPr>
          <w:caps w:val="0"/>
          <w:spacing w:val="0"/>
          <w:sz w:val="18"/>
          <w:szCs w:val="18"/>
        </w:rPr>
      </w:pPr>
      <w:r w:rsidRPr="009E7E41">
        <w:rPr>
          <w:caps w:val="0"/>
          <w:spacing w:val="0"/>
          <w:sz w:val="18"/>
          <w:szCs w:val="18"/>
        </w:rPr>
        <w:t>For at mindske risikoen for lugtgener er der endvidere sat vilkår om, at omrøring af gylle først må ske umiddelbart før udkørsel, samt at omrøringen skal koncentreres over så kort tid som muligt.</w:t>
      </w:r>
    </w:p>
    <w:p w:rsidR="005107A3" w:rsidRPr="001D1BD1" w:rsidRDefault="005107A3" w:rsidP="005107A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Endvidere er der sat vilkår om at f</w:t>
      </w:r>
      <w:r w:rsidRPr="001D1BD1">
        <w:rPr>
          <w:rFonts w:ascii="Verdana" w:hAnsi="Verdana" w:cs="Times New Roman"/>
          <w:color w:val="auto"/>
          <w:sz w:val="18"/>
          <w:szCs w:val="18"/>
          <w:lang w:eastAsia="en-US"/>
        </w:rPr>
        <w:t xml:space="preserve">lydelagene skal reetableres umiddelbart efter omrøring og/eller pumpning af gylle fra gyllebeholder, evt. ved tilsætning af snittet halm, let klinker eller lignende. </w:t>
      </w:r>
      <w:r>
        <w:rPr>
          <w:rFonts w:ascii="Verdana" w:hAnsi="Verdana" w:cs="Times New Roman"/>
          <w:color w:val="auto"/>
          <w:sz w:val="18"/>
          <w:szCs w:val="18"/>
          <w:lang w:eastAsia="en-US"/>
        </w:rPr>
        <w:t xml:space="preserve">Hurtig reetablering skal sikre at fordampning af ammoniak, samt evt. lugtgener, bliver mindst mulige. </w:t>
      </w:r>
      <w:r w:rsidRPr="001D1BD1">
        <w:rPr>
          <w:rFonts w:ascii="Verdana" w:hAnsi="Verdana" w:cs="Times New Roman"/>
          <w:color w:val="auto"/>
          <w:sz w:val="18"/>
          <w:szCs w:val="18"/>
          <w:lang w:eastAsia="en-US"/>
        </w:rPr>
        <w:t>Ved pumpning af gylle fra en beholder i flere dage i træk, skal reetableringen</w:t>
      </w:r>
      <w:r>
        <w:rPr>
          <w:rFonts w:ascii="Verdana" w:hAnsi="Verdana" w:cs="Times New Roman"/>
          <w:color w:val="auto"/>
          <w:sz w:val="18"/>
          <w:szCs w:val="18"/>
          <w:lang w:eastAsia="en-US"/>
        </w:rPr>
        <w:t xml:space="preserve"> dog</w:t>
      </w:r>
      <w:r w:rsidRPr="001D1BD1">
        <w:rPr>
          <w:rFonts w:ascii="Verdana" w:hAnsi="Verdana" w:cs="Times New Roman"/>
          <w:color w:val="auto"/>
          <w:sz w:val="18"/>
          <w:szCs w:val="18"/>
          <w:lang w:eastAsia="en-US"/>
        </w:rPr>
        <w:t xml:space="preserve"> først ske, når sidste pumpning er afsluttet. </w:t>
      </w:r>
    </w:p>
    <w:p w:rsidR="00BD7809" w:rsidRPr="00BD7809" w:rsidRDefault="00BD7809" w:rsidP="000835C8">
      <w:pPr>
        <w:pStyle w:val="Normal-Side2overskrift"/>
        <w:spacing w:line="240" w:lineRule="atLeast"/>
        <w:rPr>
          <w:caps w:val="0"/>
          <w:color w:val="FF0000"/>
          <w:spacing w:val="0"/>
          <w:sz w:val="18"/>
          <w:szCs w:val="18"/>
        </w:rPr>
      </w:pPr>
    </w:p>
    <w:p w:rsidR="005B4205" w:rsidRPr="009E7E41" w:rsidRDefault="005B4205" w:rsidP="006F7AC2">
      <w:pPr>
        <w:pStyle w:val="Normal-Side2overskrift"/>
        <w:spacing w:line="240" w:lineRule="atLeast"/>
        <w:rPr>
          <w:i/>
          <w:caps w:val="0"/>
          <w:spacing w:val="0"/>
          <w:sz w:val="18"/>
          <w:szCs w:val="18"/>
        </w:rPr>
      </w:pPr>
      <w:r w:rsidRPr="009E7E41">
        <w:rPr>
          <w:i/>
          <w:caps w:val="0"/>
          <w:spacing w:val="0"/>
          <w:sz w:val="18"/>
          <w:szCs w:val="18"/>
        </w:rPr>
        <w:t>Kommunens vurdering</w:t>
      </w:r>
    </w:p>
    <w:p w:rsidR="009B1611" w:rsidRPr="009E7E41" w:rsidRDefault="005B4205" w:rsidP="006F7AC2">
      <w:pPr>
        <w:pStyle w:val="Normal-Side2overskrift"/>
        <w:spacing w:line="240" w:lineRule="atLeast"/>
        <w:rPr>
          <w:i/>
          <w:caps w:val="0"/>
          <w:spacing w:val="0"/>
          <w:sz w:val="18"/>
          <w:szCs w:val="18"/>
        </w:rPr>
      </w:pPr>
      <w:r w:rsidRPr="009E7E41">
        <w:rPr>
          <w:i/>
          <w:caps w:val="0"/>
          <w:spacing w:val="0"/>
          <w:sz w:val="18"/>
          <w:szCs w:val="18"/>
        </w:rPr>
        <w:t>Guldborgsund Kommune vurderer, at der ved overholdelse af de stillede vilkår ikke vil være</w:t>
      </w:r>
      <w:r w:rsidR="006F7AC2" w:rsidRPr="009E7E41">
        <w:rPr>
          <w:i/>
          <w:caps w:val="0"/>
          <w:spacing w:val="0"/>
          <w:sz w:val="18"/>
          <w:szCs w:val="18"/>
        </w:rPr>
        <w:t xml:space="preserve"> </w:t>
      </w:r>
      <w:r w:rsidRPr="009E7E41">
        <w:rPr>
          <w:i/>
          <w:caps w:val="0"/>
          <w:spacing w:val="0"/>
          <w:sz w:val="18"/>
          <w:szCs w:val="18"/>
        </w:rPr>
        <w:t>væsen</w:t>
      </w:r>
      <w:r w:rsidR="00151412" w:rsidRPr="009E7E41">
        <w:rPr>
          <w:i/>
          <w:caps w:val="0"/>
          <w:spacing w:val="0"/>
          <w:sz w:val="18"/>
          <w:szCs w:val="18"/>
        </w:rPr>
        <w:t>t</w:t>
      </w:r>
      <w:r w:rsidRPr="009E7E41">
        <w:rPr>
          <w:i/>
          <w:caps w:val="0"/>
          <w:spacing w:val="0"/>
          <w:sz w:val="18"/>
          <w:szCs w:val="18"/>
        </w:rPr>
        <w:t xml:space="preserve">lig risiko for påvirkning af omgivelserne i relation til </w:t>
      </w:r>
      <w:r w:rsidR="00D42FC7" w:rsidRPr="009E7E41">
        <w:rPr>
          <w:i/>
          <w:caps w:val="0"/>
          <w:spacing w:val="0"/>
          <w:sz w:val="18"/>
          <w:szCs w:val="18"/>
        </w:rPr>
        <w:t xml:space="preserve">opbevaring og håndtering af </w:t>
      </w:r>
      <w:r w:rsidR="005107A3">
        <w:rPr>
          <w:i/>
          <w:caps w:val="0"/>
          <w:spacing w:val="0"/>
          <w:sz w:val="18"/>
          <w:szCs w:val="18"/>
        </w:rPr>
        <w:t>gyllen</w:t>
      </w:r>
      <w:r w:rsidRPr="009E7E41">
        <w:rPr>
          <w:i/>
          <w:caps w:val="0"/>
          <w:spacing w:val="0"/>
          <w:sz w:val="18"/>
          <w:szCs w:val="18"/>
        </w:rPr>
        <w:t>.</w:t>
      </w:r>
    </w:p>
    <w:p w:rsidR="00BC2AD0" w:rsidRPr="009E7E41" w:rsidRDefault="00BC2AD0" w:rsidP="006F7AC2">
      <w:pPr>
        <w:pStyle w:val="Normal-Side2overskrift"/>
        <w:spacing w:line="240" w:lineRule="atLeast"/>
        <w:rPr>
          <w:caps w:val="0"/>
          <w:spacing w:val="0"/>
          <w:sz w:val="18"/>
          <w:szCs w:val="18"/>
        </w:rPr>
      </w:pPr>
    </w:p>
    <w:p w:rsidR="00532223" w:rsidRPr="004C482B" w:rsidRDefault="00532223" w:rsidP="006767AE">
      <w:pPr>
        <w:pStyle w:val="Overskrift2"/>
      </w:pPr>
      <w:bookmarkStart w:id="34" w:name="_Toc35854088"/>
      <w:r w:rsidRPr="004C482B">
        <w:t>BEDSTE TILGÆNGELIGE TEKNIK (</w:t>
      </w:r>
      <w:r w:rsidR="00DC2BF2" w:rsidRPr="004C482B">
        <w:t>BAT</w:t>
      </w:r>
      <w:r w:rsidRPr="004C482B">
        <w:t>)</w:t>
      </w:r>
      <w:r w:rsidR="006767AE" w:rsidRPr="004C482B">
        <w:t xml:space="preserve"> </w:t>
      </w:r>
      <w:r w:rsidR="00FA6B12" w:rsidRPr="004C482B">
        <w:t>OG BEGRÆNSENDE FORANSTALTNINGER</w:t>
      </w:r>
      <w:bookmarkEnd w:id="34"/>
      <w:r w:rsidR="004362AA">
        <w:rPr>
          <w:color w:val="FF0000"/>
        </w:rPr>
        <w:t xml:space="preserve"> </w:t>
      </w:r>
    </w:p>
    <w:p w:rsidR="00D25CD3" w:rsidRPr="004C482B" w:rsidRDefault="00D25CD3" w:rsidP="00910B94">
      <w:pPr>
        <w:spacing w:line="240" w:lineRule="atLeast"/>
        <w:rPr>
          <w:rFonts w:cs="Arial"/>
          <w:sz w:val="18"/>
          <w:szCs w:val="18"/>
        </w:rPr>
      </w:pPr>
      <w:r w:rsidRPr="004C482B">
        <w:rPr>
          <w:rFonts w:cs="Arial"/>
          <w:sz w:val="18"/>
          <w:szCs w:val="18"/>
        </w:rPr>
        <w:t>Et husdyrbrug bør til stadighed søge at begrænse forurening ved at indføre og gøre brug af den bedste tilgængelige teknik til at nedbringe eventuelle miljøpåvirkninger og gener fra stalde, husdyrgødningsopbevaringsanlæg m.m.</w:t>
      </w:r>
    </w:p>
    <w:p w:rsidR="00D25CD3" w:rsidRPr="004C482B" w:rsidRDefault="00D25CD3"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t xml:space="preserve">Gennem </w:t>
      </w:r>
      <w:r w:rsidR="003F0889" w:rsidRPr="004C482B">
        <w:rPr>
          <w:rFonts w:cs="Arial"/>
          <w:sz w:val="18"/>
          <w:szCs w:val="18"/>
        </w:rPr>
        <w:t>husdyrbrugloven</w:t>
      </w:r>
      <w:r w:rsidRPr="004C482B">
        <w:rPr>
          <w:rFonts w:cs="Arial"/>
          <w:sz w:val="18"/>
          <w:szCs w:val="18"/>
        </w:rPr>
        <w:t xml:space="preserve"> pålægges den enkelte landmand at redegøre for brugen af den bedst tilgængelig teknologi (BAT) og eventuelt reducere miljøbelastningerne fra husdyrproduktionen ved anvendelse af BAT.</w:t>
      </w:r>
    </w:p>
    <w:p w:rsidR="00910B94" w:rsidRPr="004C482B" w:rsidRDefault="00910B94" w:rsidP="00910B94">
      <w:pPr>
        <w:spacing w:line="240" w:lineRule="atLeast"/>
        <w:rPr>
          <w:rFonts w:cs="Arial"/>
          <w:sz w:val="18"/>
          <w:szCs w:val="18"/>
        </w:rPr>
      </w:pPr>
      <w:r w:rsidRPr="004C482B">
        <w:rPr>
          <w:rFonts w:cs="Arial"/>
          <w:sz w:val="18"/>
          <w:szCs w:val="18"/>
        </w:rPr>
        <w:t xml:space="preserve">Ved begrebet ”tilgængelig teknik” menes, at teknikken </w:t>
      </w:r>
      <w:r w:rsidR="00F61406" w:rsidRPr="004C482B">
        <w:rPr>
          <w:rFonts w:cs="Arial"/>
          <w:sz w:val="18"/>
          <w:szCs w:val="18"/>
        </w:rPr>
        <w:t xml:space="preserve">ved </w:t>
      </w:r>
      <w:r w:rsidRPr="004C482B">
        <w:rPr>
          <w:rFonts w:cs="Arial"/>
          <w:sz w:val="18"/>
          <w:szCs w:val="18"/>
        </w:rPr>
        <w:t>afvejning af økonomiske udgifter og fordele skal være mulig at anvende i landbrugssektoren som helhed. I begrebet ”tilgængelig” ligger en indbygget afvejning mellem mål og midler</w:t>
      </w:r>
      <w:r w:rsidR="00230C2D" w:rsidRPr="004C482B">
        <w:rPr>
          <w:rFonts w:cs="Arial"/>
          <w:sz w:val="18"/>
          <w:szCs w:val="18"/>
        </w:rPr>
        <w:t xml:space="preserve"> (proportionalitet)</w:t>
      </w:r>
      <w:r w:rsidRPr="004C482B">
        <w:rPr>
          <w:rFonts w:cs="Arial"/>
          <w:sz w:val="18"/>
          <w:szCs w:val="18"/>
        </w:rPr>
        <w:t xml:space="preserve">, men det skal afvejes på sektorniveau og ikke </w:t>
      </w:r>
      <w:r w:rsidR="00F61406" w:rsidRPr="004C482B">
        <w:rPr>
          <w:rFonts w:cs="Arial"/>
          <w:sz w:val="18"/>
          <w:szCs w:val="18"/>
        </w:rPr>
        <w:t>p</w:t>
      </w:r>
      <w:r w:rsidRPr="004C482B">
        <w:rPr>
          <w:rFonts w:cs="Arial"/>
          <w:sz w:val="18"/>
          <w:szCs w:val="18"/>
        </w:rPr>
        <w:t>å bedriftsniveau.</w:t>
      </w:r>
    </w:p>
    <w:p w:rsidR="005107A3" w:rsidRDefault="005107A3"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t>Det niveau miljøbelastningen kan nedbringes til ved hjælp af BAT supplerer det fastlagte beskyttelsesniveau. Beliggenheden af bedriften i et særligt følsomt område skærper ikke kravet til BAT.</w:t>
      </w:r>
    </w:p>
    <w:p w:rsidR="00910B94" w:rsidRPr="004C482B" w:rsidRDefault="00910B94" w:rsidP="00910B94">
      <w:pPr>
        <w:spacing w:line="240" w:lineRule="atLeast"/>
        <w:rPr>
          <w:rFonts w:cs="Arial"/>
          <w:sz w:val="18"/>
          <w:szCs w:val="18"/>
        </w:rPr>
      </w:pPr>
    </w:p>
    <w:p w:rsidR="00C6124C" w:rsidRPr="004C482B" w:rsidRDefault="00C6124C" w:rsidP="00910B94">
      <w:pPr>
        <w:spacing w:line="240" w:lineRule="atLeast"/>
        <w:rPr>
          <w:rFonts w:cs="Arial"/>
          <w:sz w:val="18"/>
          <w:szCs w:val="18"/>
        </w:rPr>
      </w:pPr>
      <w:r w:rsidRPr="004C482B">
        <w:rPr>
          <w:rFonts w:cs="Arial"/>
          <w:sz w:val="18"/>
          <w:szCs w:val="18"/>
        </w:rPr>
        <w:t>Overholdelse af BAT er i denne miljøtilladelse vurderet med udgangspunkt i retningslinjer i MST’s vejledning, BREF-dokumente</w:t>
      </w:r>
      <w:r w:rsidR="00D25CD3" w:rsidRPr="004C482B">
        <w:rPr>
          <w:rFonts w:cs="Arial"/>
          <w:sz w:val="18"/>
          <w:szCs w:val="18"/>
        </w:rPr>
        <w:t>r (”BAT reference documents”)</w:t>
      </w:r>
      <w:r w:rsidR="00086EEC" w:rsidRPr="004C482B">
        <w:rPr>
          <w:rFonts w:cs="Arial"/>
          <w:sz w:val="18"/>
          <w:szCs w:val="18"/>
        </w:rPr>
        <w:t>.</w:t>
      </w:r>
    </w:p>
    <w:p w:rsidR="00C6124C" w:rsidRPr="004C482B" w:rsidRDefault="00C6124C" w:rsidP="00910B94">
      <w:pPr>
        <w:spacing w:line="240" w:lineRule="atLeast"/>
        <w:rPr>
          <w:rFonts w:cs="Arial"/>
          <w:sz w:val="18"/>
          <w:szCs w:val="18"/>
        </w:rPr>
      </w:pPr>
    </w:p>
    <w:p w:rsidR="00910B94" w:rsidRPr="004C482B" w:rsidRDefault="0077480B" w:rsidP="00910B94">
      <w:pPr>
        <w:spacing w:line="240" w:lineRule="atLeast"/>
        <w:rPr>
          <w:rFonts w:cs="Arial"/>
          <w:sz w:val="18"/>
          <w:szCs w:val="18"/>
        </w:rPr>
      </w:pPr>
      <w:r w:rsidRPr="004C482B">
        <w:rPr>
          <w:rFonts w:cs="Arial"/>
          <w:sz w:val="18"/>
          <w:szCs w:val="18"/>
        </w:rPr>
        <w:t>BAT er en retslig standard, der ændrer sig i takt med den teknologiske udvikling.</w:t>
      </w:r>
    </w:p>
    <w:p w:rsidR="00C6124C" w:rsidRPr="004C482B" w:rsidRDefault="00C6124C"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t xml:space="preserve">BAT-kravene </w:t>
      </w:r>
      <w:r w:rsidR="0077480B" w:rsidRPr="004C482B">
        <w:rPr>
          <w:rFonts w:cs="Arial"/>
          <w:sz w:val="18"/>
          <w:szCs w:val="18"/>
        </w:rPr>
        <w:t>vurdere</w:t>
      </w:r>
      <w:r w:rsidR="00FF7C66" w:rsidRPr="004C482B">
        <w:rPr>
          <w:rFonts w:cs="Arial"/>
          <w:sz w:val="18"/>
          <w:szCs w:val="18"/>
        </w:rPr>
        <w:t>s</w:t>
      </w:r>
      <w:r w:rsidRPr="004C482B">
        <w:rPr>
          <w:rFonts w:cs="Arial"/>
          <w:sz w:val="18"/>
          <w:szCs w:val="18"/>
        </w:rPr>
        <w:t xml:space="preserve"> forskellige for nybyggeri</w:t>
      </w:r>
      <w:r w:rsidR="000D761A" w:rsidRPr="004C482B">
        <w:rPr>
          <w:rFonts w:cs="Arial"/>
          <w:sz w:val="18"/>
          <w:szCs w:val="18"/>
        </w:rPr>
        <w:t>/omfattende renovering</w:t>
      </w:r>
      <w:r w:rsidRPr="004C482B">
        <w:rPr>
          <w:rFonts w:cs="Arial"/>
          <w:sz w:val="18"/>
          <w:szCs w:val="18"/>
        </w:rPr>
        <w:t xml:space="preserve">, hvor moderne teknologi ofte kan implementeres forholdsvis billigt, </w:t>
      </w:r>
      <w:r w:rsidR="00BB17C2" w:rsidRPr="004C482B">
        <w:rPr>
          <w:rFonts w:cs="Arial"/>
          <w:sz w:val="18"/>
          <w:szCs w:val="18"/>
        </w:rPr>
        <w:t>i forhold til</w:t>
      </w:r>
      <w:r w:rsidRPr="004C482B">
        <w:rPr>
          <w:rFonts w:cs="Arial"/>
          <w:sz w:val="18"/>
          <w:szCs w:val="18"/>
        </w:rPr>
        <w:t xml:space="preserve"> eksisterende byg</w:t>
      </w:r>
      <w:r w:rsidR="00BB17C2" w:rsidRPr="004C482B">
        <w:rPr>
          <w:rFonts w:cs="Arial"/>
          <w:sz w:val="18"/>
          <w:szCs w:val="18"/>
        </w:rPr>
        <w:t>ninger</w:t>
      </w:r>
      <w:r w:rsidRPr="004C482B">
        <w:rPr>
          <w:rFonts w:cs="Arial"/>
          <w:sz w:val="18"/>
          <w:szCs w:val="18"/>
        </w:rPr>
        <w:t>, hvor implementering kan være dyr eller ligefrem umulig.</w:t>
      </w:r>
    </w:p>
    <w:p w:rsidR="00910B94" w:rsidRPr="004C482B" w:rsidRDefault="00910B94" w:rsidP="00910B94">
      <w:pPr>
        <w:spacing w:line="240" w:lineRule="atLeast"/>
        <w:rPr>
          <w:rFonts w:cs="Arial"/>
          <w:sz w:val="18"/>
          <w:szCs w:val="18"/>
        </w:rPr>
      </w:pPr>
    </w:p>
    <w:p w:rsidR="00910B94" w:rsidRPr="004C482B" w:rsidRDefault="00B62677" w:rsidP="00B62677">
      <w:pPr>
        <w:spacing w:line="240" w:lineRule="atLeast"/>
        <w:rPr>
          <w:rFonts w:cs="Arial"/>
          <w:sz w:val="18"/>
          <w:szCs w:val="18"/>
        </w:rPr>
      </w:pPr>
      <w:r w:rsidRPr="004C482B">
        <w:rPr>
          <w:rFonts w:cs="Arial"/>
          <w:sz w:val="18"/>
          <w:szCs w:val="18"/>
        </w:rPr>
        <w:t>For tilladelser efter § 16 b er det dog kun a</w:t>
      </w:r>
      <w:r w:rsidR="00910B94" w:rsidRPr="004C482B">
        <w:rPr>
          <w:rFonts w:cs="Arial"/>
          <w:sz w:val="18"/>
          <w:szCs w:val="18"/>
        </w:rPr>
        <w:t>mmoniakfordampning fra stald og lager</w:t>
      </w:r>
      <w:r w:rsidR="0077480B" w:rsidRPr="004C482B">
        <w:rPr>
          <w:rFonts w:cs="Arial"/>
          <w:sz w:val="18"/>
          <w:szCs w:val="18"/>
        </w:rPr>
        <w:t xml:space="preserve"> </w:t>
      </w:r>
      <w:r w:rsidRPr="004C482B">
        <w:rPr>
          <w:rFonts w:cs="Arial"/>
          <w:sz w:val="18"/>
          <w:szCs w:val="18"/>
        </w:rPr>
        <w:t>der skal vurderes i forhold til BAT</w:t>
      </w:r>
    </w:p>
    <w:p w:rsidR="009027A0" w:rsidRPr="004C482B" w:rsidRDefault="009027A0" w:rsidP="00910B94">
      <w:pPr>
        <w:spacing w:line="240" w:lineRule="atLeast"/>
        <w:rPr>
          <w:rStyle w:val="Svaghenvisning"/>
          <w:rFonts w:ascii="Verdana" w:hAnsi="Verdana"/>
          <w:i w:val="0"/>
          <w:color w:val="FF0000"/>
          <w:sz w:val="18"/>
          <w:szCs w:val="18"/>
        </w:rPr>
      </w:pPr>
    </w:p>
    <w:p w:rsidR="00AA223A" w:rsidRPr="004C482B" w:rsidRDefault="00586D86" w:rsidP="00AA223A">
      <w:pPr>
        <w:pStyle w:val="Overskrift3"/>
      </w:pPr>
      <w:r w:rsidRPr="004C482B">
        <w:t xml:space="preserve">Ammoniak </w:t>
      </w:r>
      <w:r w:rsidR="00AA223A" w:rsidRPr="004C482B">
        <w:t xml:space="preserve"> </w:t>
      </w:r>
    </w:p>
    <w:p w:rsidR="00AA223A" w:rsidRPr="004C482B" w:rsidRDefault="00AA223A" w:rsidP="00AA223A">
      <w:pPr>
        <w:spacing w:line="240" w:lineRule="atLeast"/>
        <w:rPr>
          <w:rFonts w:cs="Arial"/>
          <w:sz w:val="18"/>
          <w:szCs w:val="18"/>
        </w:rPr>
      </w:pPr>
      <w:r w:rsidRPr="004C482B">
        <w:rPr>
          <w:rFonts w:cs="Arial"/>
          <w:sz w:val="18"/>
          <w:szCs w:val="18"/>
        </w:rPr>
        <w:t xml:space="preserve">Ammoniakemission fra </w:t>
      </w:r>
      <w:r w:rsidR="00DE2D4C" w:rsidRPr="004C482B">
        <w:rPr>
          <w:rFonts w:cs="Arial"/>
          <w:sz w:val="18"/>
          <w:szCs w:val="18"/>
        </w:rPr>
        <w:t>bedrift</w:t>
      </w:r>
      <w:r w:rsidRPr="004C482B">
        <w:rPr>
          <w:rFonts w:cs="Arial"/>
          <w:sz w:val="18"/>
          <w:szCs w:val="18"/>
        </w:rPr>
        <w:t>e</w:t>
      </w:r>
      <w:r w:rsidR="00DE2D4C" w:rsidRPr="004C482B">
        <w:rPr>
          <w:rFonts w:cs="Arial"/>
          <w:sz w:val="18"/>
          <w:szCs w:val="18"/>
        </w:rPr>
        <w:t>n</w:t>
      </w:r>
      <w:r w:rsidRPr="004C482B">
        <w:rPr>
          <w:rFonts w:cs="Arial"/>
          <w:sz w:val="18"/>
          <w:szCs w:val="18"/>
        </w:rPr>
        <w:t xml:space="preserve"> kan mindskes ved at begrænse dyrenes udskillelse af kvælstof, begrænse tabet af ammoniak fra husdyrgødningen i stald og/eller lager</w:t>
      </w:r>
      <w:r w:rsidR="002A7D5F">
        <w:rPr>
          <w:rFonts w:cs="Arial"/>
          <w:sz w:val="18"/>
          <w:szCs w:val="18"/>
        </w:rPr>
        <w:t>,</w:t>
      </w:r>
      <w:r w:rsidRPr="004C482B">
        <w:rPr>
          <w:rFonts w:cs="Arial"/>
          <w:sz w:val="18"/>
          <w:szCs w:val="18"/>
        </w:rPr>
        <w:t xml:space="preserve"> eller</w:t>
      </w:r>
      <w:r w:rsidR="002A7D5F">
        <w:rPr>
          <w:rFonts w:cs="Arial"/>
          <w:sz w:val="18"/>
          <w:szCs w:val="18"/>
        </w:rPr>
        <w:t xml:space="preserve"> ved</w:t>
      </w:r>
      <w:r w:rsidRPr="004C482B">
        <w:rPr>
          <w:rFonts w:cs="Arial"/>
          <w:sz w:val="18"/>
          <w:szCs w:val="18"/>
        </w:rPr>
        <w:t xml:space="preserve"> at opsamle ammoniak fra luften ved rensning. Dette kan gennemføres ved, at anvende forskellige teknikker/teknologier hver for sig, eller i kombination med hinanden. </w:t>
      </w:r>
    </w:p>
    <w:p w:rsidR="00AA223A" w:rsidRPr="004C482B" w:rsidRDefault="00AA223A" w:rsidP="00AA223A">
      <w:pPr>
        <w:spacing w:line="240" w:lineRule="atLeast"/>
        <w:rPr>
          <w:sz w:val="18"/>
          <w:szCs w:val="18"/>
        </w:rPr>
      </w:pPr>
    </w:p>
    <w:p w:rsidR="00910B94" w:rsidRPr="004C482B" w:rsidRDefault="00AA223A"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Den maksimale ammoniakemission fastlægges på baggrund af fastlagte grænser jf. husdyrgodkendelsesbekendtgørelsen</w:t>
      </w:r>
      <w:r w:rsidR="00230C2D" w:rsidRPr="004C482B">
        <w:rPr>
          <w:rStyle w:val="Svaghenvisning"/>
          <w:rFonts w:ascii="Verdana" w:hAnsi="Verdana"/>
          <w:i w:val="0"/>
          <w:color w:val="auto"/>
          <w:sz w:val="18"/>
          <w:szCs w:val="18"/>
        </w:rPr>
        <w:t>. I ansøgningssystemet husdyrgodkendelse.dk beregnes det niveau for samlet ammoniakemission, som på godkendelsestidspunktet er vurderet BAT for den pågældende produktion.</w:t>
      </w:r>
    </w:p>
    <w:p w:rsidR="00910B94"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BAT-beregningen er bindende for kommunen, dog med mulighed for gennemførsel af konkrete supplerende vurderinger, hvis der findes særlige behov herfor.</w:t>
      </w:r>
    </w:p>
    <w:p w:rsidR="00230C2D"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 xml:space="preserve">Det er op til den enkelte husdyrbruger at beslutte, hvilke virkemidler der tages i brug for at overholde kravet til maksimal ammoniakemission fra stald-/og gødningslager. Det er dog et krav, at de anvendte virkemidler er </w:t>
      </w:r>
      <w:r w:rsidR="00E42724" w:rsidRPr="004C482B">
        <w:rPr>
          <w:rStyle w:val="Svaghenvisning"/>
          <w:rFonts w:ascii="Verdana" w:hAnsi="Verdana"/>
          <w:i w:val="0"/>
          <w:color w:val="auto"/>
          <w:sz w:val="18"/>
          <w:szCs w:val="18"/>
        </w:rPr>
        <w:t>op</w:t>
      </w:r>
      <w:r w:rsidRPr="004C482B">
        <w:rPr>
          <w:rStyle w:val="Svaghenvisning"/>
          <w:rFonts w:ascii="Verdana" w:hAnsi="Verdana"/>
          <w:i w:val="0"/>
          <w:color w:val="auto"/>
          <w:sz w:val="18"/>
          <w:szCs w:val="18"/>
        </w:rPr>
        <w:t>ført på Miljøstyrelsens teknologiliste.</w:t>
      </w:r>
    </w:p>
    <w:p w:rsidR="00230C2D" w:rsidRPr="004C482B" w:rsidRDefault="00230C2D" w:rsidP="00AA223A">
      <w:pPr>
        <w:spacing w:line="240" w:lineRule="atLeast"/>
        <w:rPr>
          <w:rStyle w:val="Svaghenvisning"/>
          <w:rFonts w:ascii="Verdana" w:hAnsi="Verdana"/>
          <w:i w:val="0"/>
          <w:color w:val="auto"/>
          <w:sz w:val="18"/>
          <w:szCs w:val="18"/>
        </w:rPr>
      </w:pPr>
    </w:p>
    <w:p w:rsidR="00230C2D"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Jf. beregning i husdy</w:t>
      </w:r>
      <w:r w:rsidR="007027D5" w:rsidRPr="004C482B">
        <w:rPr>
          <w:rStyle w:val="Svaghenvisning"/>
          <w:rFonts w:ascii="Verdana" w:hAnsi="Verdana"/>
          <w:i w:val="0"/>
          <w:color w:val="auto"/>
          <w:sz w:val="18"/>
          <w:szCs w:val="18"/>
        </w:rPr>
        <w:t>r</w:t>
      </w:r>
      <w:r w:rsidRPr="004C482B">
        <w:rPr>
          <w:rStyle w:val="Svaghenvisning"/>
          <w:rFonts w:ascii="Verdana" w:hAnsi="Verdana"/>
          <w:i w:val="0"/>
          <w:color w:val="auto"/>
          <w:sz w:val="18"/>
          <w:szCs w:val="18"/>
        </w:rPr>
        <w:t xml:space="preserve">godkendelse.dk skema </w:t>
      </w:r>
      <w:r w:rsidR="004C482B" w:rsidRPr="004C482B">
        <w:rPr>
          <w:rStyle w:val="Svaghenvisning"/>
          <w:rFonts w:ascii="Verdana" w:hAnsi="Verdana"/>
          <w:i w:val="0"/>
          <w:color w:val="auto"/>
          <w:sz w:val="18"/>
          <w:szCs w:val="18"/>
        </w:rPr>
        <w:t>21</w:t>
      </w:r>
      <w:r w:rsidR="00DF0DC1">
        <w:rPr>
          <w:rStyle w:val="Svaghenvisning"/>
          <w:rFonts w:ascii="Verdana" w:hAnsi="Verdana"/>
          <w:i w:val="0"/>
          <w:color w:val="auto"/>
          <w:sz w:val="18"/>
          <w:szCs w:val="18"/>
        </w:rPr>
        <w:t>4125</w:t>
      </w:r>
      <w:r w:rsidRPr="004C482B">
        <w:rPr>
          <w:rStyle w:val="Svaghenvisning"/>
          <w:rFonts w:ascii="Verdana" w:hAnsi="Verdana"/>
          <w:i w:val="0"/>
          <w:color w:val="auto"/>
          <w:sz w:val="18"/>
          <w:szCs w:val="18"/>
        </w:rPr>
        <w:t xml:space="preserve">, version </w:t>
      </w:r>
      <w:r w:rsidR="00DF0DC1">
        <w:rPr>
          <w:rStyle w:val="Svaghenvisning"/>
          <w:rFonts w:ascii="Verdana" w:hAnsi="Verdana"/>
          <w:i w:val="0"/>
          <w:color w:val="auto"/>
          <w:sz w:val="18"/>
          <w:szCs w:val="18"/>
        </w:rPr>
        <w:t>2</w:t>
      </w:r>
      <w:r w:rsidRPr="004C482B">
        <w:rPr>
          <w:rStyle w:val="Svaghenvisning"/>
          <w:rFonts w:ascii="Verdana" w:hAnsi="Verdana"/>
          <w:i w:val="0"/>
          <w:color w:val="auto"/>
          <w:sz w:val="18"/>
          <w:szCs w:val="18"/>
        </w:rPr>
        <w:t xml:space="preserve">, vil det være proportionelt at stille krav om overholdelse af et samlet ammoniakemissionsniveau på </w:t>
      </w:r>
      <w:r w:rsidR="00DF0DC1">
        <w:rPr>
          <w:rStyle w:val="Svaghenvisning"/>
          <w:rFonts w:ascii="Verdana" w:hAnsi="Verdana"/>
          <w:i w:val="0"/>
          <w:color w:val="auto"/>
          <w:sz w:val="18"/>
          <w:szCs w:val="18"/>
        </w:rPr>
        <w:t>1</w:t>
      </w:r>
      <w:r w:rsidR="00F3690F" w:rsidRPr="004C482B">
        <w:rPr>
          <w:rStyle w:val="Svaghenvisning"/>
          <w:rFonts w:ascii="Verdana" w:hAnsi="Verdana"/>
          <w:i w:val="0"/>
          <w:color w:val="auto"/>
          <w:sz w:val="18"/>
          <w:szCs w:val="18"/>
        </w:rPr>
        <w:t>.</w:t>
      </w:r>
      <w:r w:rsidR="00DF0DC1">
        <w:rPr>
          <w:rStyle w:val="Svaghenvisning"/>
          <w:rFonts w:ascii="Verdana" w:hAnsi="Verdana"/>
          <w:i w:val="0"/>
          <w:color w:val="auto"/>
          <w:sz w:val="18"/>
          <w:szCs w:val="18"/>
        </w:rPr>
        <w:t>1</w:t>
      </w:r>
      <w:r w:rsidR="005107A3">
        <w:rPr>
          <w:rStyle w:val="Svaghenvisning"/>
          <w:rFonts w:ascii="Verdana" w:hAnsi="Verdana"/>
          <w:i w:val="0"/>
          <w:color w:val="auto"/>
          <w:sz w:val="18"/>
          <w:szCs w:val="18"/>
        </w:rPr>
        <w:t>9</w:t>
      </w:r>
      <w:r w:rsidR="00DF0DC1">
        <w:rPr>
          <w:rStyle w:val="Svaghenvisning"/>
          <w:rFonts w:ascii="Verdana" w:hAnsi="Verdana"/>
          <w:i w:val="0"/>
          <w:color w:val="auto"/>
          <w:sz w:val="18"/>
          <w:szCs w:val="18"/>
        </w:rPr>
        <w:t>3</w:t>
      </w:r>
      <w:r w:rsidRPr="004C482B">
        <w:rPr>
          <w:rStyle w:val="Svaghenvisning"/>
          <w:rFonts w:ascii="Verdana" w:hAnsi="Verdana"/>
          <w:i w:val="0"/>
          <w:color w:val="FF0000"/>
          <w:sz w:val="18"/>
          <w:szCs w:val="18"/>
        </w:rPr>
        <w:t xml:space="preserve"> </w:t>
      </w:r>
      <w:r w:rsidRPr="004C482B">
        <w:rPr>
          <w:rStyle w:val="Svaghenvisning"/>
          <w:rFonts w:ascii="Verdana" w:hAnsi="Verdana"/>
          <w:i w:val="0"/>
          <w:color w:val="auto"/>
          <w:sz w:val="18"/>
          <w:szCs w:val="18"/>
        </w:rPr>
        <w:t>kg NH</w:t>
      </w:r>
      <w:r w:rsidRPr="004C482B">
        <w:rPr>
          <w:rStyle w:val="Svaghenvisning"/>
          <w:rFonts w:ascii="Verdana" w:hAnsi="Verdana"/>
          <w:i w:val="0"/>
          <w:color w:val="auto"/>
          <w:sz w:val="18"/>
          <w:szCs w:val="18"/>
          <w:vertAlign w:val="subscript"/>
        </w:rPr>
        <w:t>3</w:t>
      </w:r>
      <w:r w:rsidRPr="004C482B">
        <w:rPr>
          <w:rStyle w:val="Svaghenvisning"/>
          <w:rFonts w:ascii="Verdana" w:hAnsi="Verdana"/>
          <w:i w:val="0"/>
          <w:color w:val="auto"/>
          <w:sz w:val="18"/>
          <w:szCs w:val="18"/>
        </w:rPr>
        <w:t>-N pr. år.</w:t>
      </w:r>
    </w:p>
    <w:p w:rsidR="00910B94" w:rsidRPr="004C482B" w:rsidRDefault="00910B94" w:rsidP="00AA223A">
      <w:pPr>
        <w:spacing w:line="240" w:lineRule="atLeast"/>
        <w:rPr>
          <w:rStyle w:val="Svaghenvisning"/>
          <w:rFonts w:ascii="Verdana" w:hAnsi="Verdana"/>
          <w:i w:val="0"/>
          <w:color w:val="auto"/>
          <w:sz w:val="18"/>
          <w:szCs w:val="18"/>
        </w:rPr>
      </w:pPr>
    </w:p>
    <w:p w:rsidR="00910B94" w:rsidRPr="004C482B" w:rsidRDefault="00B504F5"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 xml:space="preserve">Den faktiske ammoniakemission fra det ansøgte er beregnet til </w:t>
      </w:r>
      <w:r w:rsidR="00DF0DC1">
        <w:rPr>
          <w:rStyle w:val="Svaghenvisning"/>
          <w:rFonts w:ascii="Verdana" w:hAnsi="Verdana"/>
          <w:i w:val="0"/>
          <w:color w:val="auto"/>
          <w:sz w:val="18"/>
          <w:szCs w:val="18"/>
        </w:rPr>
        <w:t>1</w:t>
      </w:r>
      <w:r w:rsidR="00F3690F" w:rsidRPr="004C482B">
        <w:rPr>
          <w:rStyle w:val="Svaghenvisning"/>
          <w:rFonts w:ascii="Verdana" w:hAnsi="Verdana"/>
          <w:i w:val="0"/>
          <w:color w:val="auto"/>
          <w:sz w:val="18"/>
          <w:szCs w:val="18"/>
        </w:rPr>
        <w:t>.</w:t>
      </w:r>
      <w:r w:rsidR="00DF0DC1">
        <w:rPr>
          <w:rStyle w:val="Svaghenvisning"/>
          <w:rFonts w:ascii="Verdana" w:hAnsi="Verdana"/>
          <w:i w:val="0"/>
          <w:color w:val="auto"/>
          <w:sz w:val="18"/>
          <w:szCs w:val="18"/>
        </w:rPr>
        <w:t>484</w:t>
      </w:r>
      <w:r w:rsidRPr="004C482B">
        <w:rPr>
          <w:rStyle w:val="Svaghenvisning"/>
          <w:rFonts w:ascii="Verdana" w:hAnsi="Verdana"/>
          <w:i w:val="0"/>
          <w:color w:val="FF0000"/>
          <w:sz w:val="18"/>
          <w:szCs w:val="18"/>
        </w:rPr>
        <w:t xml:space="preserve"> </w:t>
      </w:r>
      <w:r w:rsidRPr="004C482B">
        <w:rPr>
          <w:rStyle w:val="Svaghenvisning"/>
          <w:rFonts w:ascii="Verdana" w:hAnsi="Verdana"/>
          <w:i w:val="0"/>
          <w:color w:val="auto"/>
          <w:sz w:val="18"/>
          <w:szCs w:val="18"/>
        </w:rPr>
        <w:t>kg NH</w:t>
      </w:r>
      <w:r w:rsidRPr="004C482B">
        <w:rPr>
          <w:rStyle w:val="Svaghenvisning"/>
          <w:rFonts w:ascii="Verdana" w:hAnsi="Verdana"/>
          <w:i w:val="0"/>
          <w:color w:val="auto"/>
          <w:sz w:val="18"/>
          <w:szCs w:val="18"/>
          <w:vertAlign w:val="subscript"/>
        </w:rPr>
        <w:t>3</w:t>
      </w:r>
      <w:r w:rsidRPr="004C482B">
        <w:rPr>
          <w:rStyle w:val="Svaghenvisning"/>
          <w:rFonts w:ascii="Verdana" w:hAnsi="Verdana"/>
          <w:i w:val="0"/>
          <w:color w:val="auto"/>
          <w:sz w:val="18"/>
          <w:szCs w:val="18"/>
        </w:rPr>
        <w:t xml:space="preserve">-N pr. år. Krav til overholdelse af BAT i relation til ammoniak er dermed </w:t>
      </w:r>
      <w:r w:rsidR="00DF0DC1">
        <w:rPr>
          <w:rStyle w:val="Svaghenvisning"/>
          <w:rFonts w:ascii="Verdana" w:hAnsi="Verdana"/>
          <w:i w:val="0"/>
          <w:color w:val="auto"/>
          <w:sz w:val="18"/>
          <w:szCs w:val="18"/>
        </w:rPr>
        <w:t xml:space="preserve">ikke </w:t>
      </w:r>
      <w:r w:rsidRPr="004C482B">
        <w:rPr>
          <w:rStyle w:val="Svaghenvisning"/>
          <w:rFonts w:ascii="Verdana" w:hAnsi="Verdana"/>
          <w:i w:val="0"/>
          <w:color w:val="auto"/>
          <w:sz w:val="18"/>
          <w:szCs w:val="18"/>
        </w:rPr>
        <w:t>overholdt.</w:t>
      </w:r>
    </w:p>
    <w:p w:rsidR="00E025F4" w:rsidRPr="004C482B" w:rsidRDefault="00E025F4" w:rsidP="00AA223A">
      <w:pPr>
        <w:spacing w:line="240" w:lineRule="atLeast"/>
        <w:rPr>
          <w:rStyle w:val="Svaghenvisning"/>
          <w:rFonts w:ascii="Verdana" w:hAnsi="Verdana"/>
          <w:i w:val="0"/>
          <w:color w:val="auto"/>
          <w:sz w:val="18"/>
          <w:szCs w:val="18"/>
        </w:rPr>
      </w:pPr>
    </w:p>
    <w:p w:rsidR="004C482B" w:rsidRDefault="00DF0DC1" w:rsidP="00AA223A">
      <w:pPr>
        <w:spacing w:line="240" w:lineRule="atLeast"/>
        <w:rPr>
          <w:rStyle w:val="Svaghenvisning"/>
          <w:rFonts w:ascii="Verdana" w:hAnsi="Verdana"/>
          <w:i w:val="0"/>
          <w:color w:val="auto"/>
          <w:sz w:val="18"/>
          <w:szCs w:val="18"/>
        </w:rPr>
      </w:pPr>
      <w:r>
        <w:rPr>
          <w:rStyle w:val="Svaghenvisning"/>
          <w:rFonts w:ascii="Verdana" w:hAnsi="Verdana"/>
          <w:i w:val="0"/>
          <w:color w:val="auto"/>
          <w:sz w:val="18"/>
          <w:szCs w:val="18"/>
        </w:rPr>
        <w:t>Årsagen til at a</w:t>
      </w:r>
      <w:r w:rsidR="00B504F5" w:rsidRPr="004C482B">
        <w:rPr>
          <w:rStyle w:val="Svaghenvisning"/>
          <w:rFonts w:ascii="Verdana" w:hAnsi="Verdana"/>
          <w:i w:val="0"/>
          <w:color w:val="auto"/>
          <w:sz w:val="18"/>
          <w:szCs w:val="18"/>
        </w:rPr>
        <w:t xml:space="preserve">mmoniakemissionsniveauet </w:t>
      </w:r>
      <w:r>
        <w:rPr>
          <w:rStyle w:val="Svaghenvisning"/>
          <w:rFonts w:ascii="Verdana" w:hAnsi="Verdana"/>
          <w:i w:val="0"/>
          <w:color w:val="auto"/>
          <w:sz w:val="18"/>
          <w:szCs w:val="18"/>
        </w:rPr>
        <w:t xml:space="preserve">ikke </w:t>
      </w:r>
      <w:r w:rsidR="00B504F5" w:rsidRPr="004C482B">
        <w:rPr>
          <w:rStyle w:val="Svaghenvisning"/>
          <w:rFonts w:ascii="Verdana" w:hAnsi="Verdana"/>
          <w:i w:val="0"/>
          <w:color w:val="auto"/>
          <w:sz w:val="18"/>
          <w:szCs w:val="18"/>
        </w:rPr>
        <w:t>er overholdt</w:t>
      </w:r>
      <w:r w:rsidR="00B51E33">
        <w:rPr>
          <w:rStyle w:val="Svaghenvisning"/>
          <w:rFonts w:ascii="Verdana" w:hAnsi="Verdana"/>
          <w:i w:val="0"/>
          <w:color w:val="auto"/>
          <w:sz w:val="18"/>
          <w:szCs w:val="18"/>
        </w:rPr>
        <w:t>,</w:t>
      </w:r>
      <w:r w:rsidR="00B504F5" w:rsidRPr="004C482B">
        <w:rPr>
          <w:rStyle w:val="Svaghenvisning"/>
          <w:rFonts w:ascii="Verdana" w:hAnsi="Verdana"/>
          <w:i w:val="0"/>
          <w:color w:val="auto"/>
          <w:sz w:val="18"/>
          <w:szCs w:val="18"/>
        </w:rPr>
        <w:t xml:space="preserve"> </w:t>
      </w:r>
      <w:r>
        <w:rPr>
          <w:rStyle w:val="Svaghenvisning"/>
          <w:rFonts w:ascii="Verdana" w:hAnsi="Verdana"/>
          <w:i w:val="0"/>
          <w:color w:val="auto"/>
          <w:sz w:val="18"/>
          <w:szCs w:val="18"/>
        </w:rPr>
        <w:t>er at gulvet i det ene staldafsnit har en højere ammoniakemission end den gulvtype, der er BAT.</w:t>
      </w:r>
    </w:p>
    <w:p w:rsidR="00DF0DC1" w:rsidRDefault="00DF0DC1" w:rsidP="00AA223A">
      <w:pPr>
        <w:spacing w:line="240" w:lineRule="atLeast"/>
        <w:rPr>
          <w:rStyle w:val="Svaghenvisning"/>
          <w:rFonts w:ascii="Verdana" w:hAnsi="Verdana"/>
          <w:i w:val="0"/>
          <w:color w:val="auto"/>
          <w:sz w:val="18"/>
          <w:szCs w:val="18"/>
        </w:rPr>
      </w:pPr>
    </w:p>
    <w:p w:rsidR="00DF0DC1" w:rsidRDefault="00DF0DC1" w:rsidP="00AA223A">
      <w:pPr>
        <w:spacing w:line="240" w:lineRule="atLeast"/>
        <w:rPr>
          <w:rStyle w:val="Svaghenvisning"/>
          <w:rFonts w:ascii="Verdana" w:hAnsi="Verdana"/>
          <w:i w:val="0"/>
          <w:color w:val="auto"/>
          <w:sz w:val="18"/>
          <w:szCs w:val="18"/>
        </w:rPr>
      </w:pPr>
      <w:r>
        <w:rPr>
          <w:rStyle w:val="Svaghenvisning"/>
          <w:rFonts w:ascii="Verdana" w:hAnsi="Verdana"/>
          <w:i w:val="0"/>
          <w:color w:val="auto"/>
          <w:sz w:val="18"/>
          <w:szCs w:val="18"/>
        </w:rPr>
        <w:t>Havde der været tale om nybyggeri, havde der været et klart krav om at bedriften skulle ned på BAT niveau, enten ved at vælge den gulvtype, der er BAT eller ved at indfører en teknologi, der bragte ammoniakemissionen ned. Kravet ville ikke kunne tilsidesættes i og med</w:t>
      </w:r>
      <w:r w:rsidR="00934769">
        <w:rPr>
          <w:rStyle w:val="Svaghenvisning"/>
          <w:rFonts w:ascii="Verdana" w:hAnsi="Verdana"/>
          <w:i w:val="0"/>
          <w:color w:val="auto"/>
          <w:sz w:val="18"/>
          <w:szCs w:val="18"/>
        </w:rPr>
        <w:t>,</w:t>
      </w:r>
      <w:r>
        <w:rPr>
          <w:rStyle w:val="Svaghenvisning"/>
          <w:rFonts w:ascii="Verdana" w:hAnsi="Verdana"/>
          <w:i w:val="0"/>
          <w:color w:val="auto"/>
          <w:sz w:val="18"/>
          <w:szCs w:val="18"/>
        </w:rPr>
        <w:t xml:space="preserve"> at det ved nybyggeri ikke ville være dyrere at vælge BAT gulvtypen end andre gulvtyper.</w:t>
      </w:r>
    </w:p>
    <w:p w:rsidR="00DF0DC1" w:rsidRDefault="00DF0DC1" w:rsidP="00AA223A">
      <w:pPr>
        <w:spacing w:line="240" w:lineRule="atLeast"/>
        <w:rPr>
          <w:rStyle w:val="Svaghenvisning"/>
          <w:rFonts w:ascii="Verdana" w:hAnsi="Verdana"/>
          <w:i w:val="0"/>
          <w:color w:val="auto"/>
          <w:sz w:val="18"/>
          <w:szCs w:val="18"/>
        </w:rPr>
      </w:pPr>
    </w:p>
    <w:p w:rsidR="00DF0DC1" w:rsidRDefault="00DF0DC1" w:rsidP="00AA223A">
      <w:pPr>
        <w:spacing w:line="240" w:lineRule="atLeast"/>
        <w:rPr>
          <w:rStyle w:val="Svaghenvisning"/>
          <w:rFonts w:ascii="Verdana" w:hAnsi="Verdana"/>
          <w:i w:val="0"/>
          <w:color w:val="auto"/>
          <w:sz w:val="18"/>
          <w:szCs w:val="18"/>
        </w:rPr>
      </w:pPr>
      <w:r>
        <w:rPr>
          <w:rStyle w:val="Svaghenvisning"/>
          <w:rFonts w:ascii="Verdana" w:hAnsi="Verdana"/>
          <w:i w:val="0"/>
          <w:color w:val="auto"/>
          <w:sz w:val="18"/>
          <w:szCs w:val="18"/>
        </w:rPr>
        <w:t xml:space="preserve">I den aktuelle situation, hvor der er tale om at genoptage produktionen i eksisterende staldafsnit, skal der foretages en </w:t>
      </w:r>
      <w:r w:rsidR="00DC386D">
        <w:rPr>
          <w:rStyle w:val="Svaghenvisning"/>
          <w:rFonts w:ascii="Verdana" w:hAnsi="Verdana"/>
          <w:i w:val="0"/>
          <w:color w:val="auto"/>
          <w:sz w:val="18"/>
          <w:szCs w:val="18"/>
        </w:rPr>
        <w:t>proportionalitets</w:t>
      </w:r>
      <w:r>
        <w:rPr>
          <w:rStyle w:val="Svaghenvisning"/>
          <w:rFonts w:ascii="Verdana" w:hAnsi="Verdana"/>
          <w:i w:val="0"/>
          <w:color w:val="auto"/>
          <w:sz w:val="18"/>
          <w:szCs w:val="18"/>
        </w:rPr>
        <w:t>afvejning. Dvs. det skal vurderes om udgifterne til udskiftning af gulvet står mål med den miljømæssige gevinst i form af lavere ammoniakemission. I ansøgningen er der vedlagt en beregning, se bilag 3, der viser, at udskiftning af gulvet, eller indførelse af evt. anden teknologi til nedbringelse af ammoniakemissionen ikke er propo</w:t>
      </w:r>
      <w:r w:rsidR="00DC386D">
        <w:rPr>
          <w:rStyle w:val="Svaghenvisning"/>
          <w:rFonts w:ascii="Verdana" w:hAnsi="Verdana"/>
          <w:i w:val="0"/>
          <w:color w:val="auto"/>
          <w:sz w:val="18"/>
          <w:szCs w:val="18"/>
        </w:rPr>
        <w:t>r</w:t>
      </w:r>
      <w:r>
        <w:rPr>
          <w:rStyle w:val="Svaghenvisning"/>
          <w:rFonts w:ascii="Verdana" w:hAnsi="Verdana"/>
          <w:i w:val="0"/>
          <w:color w:val="auto"/>
          <w:sz w:val="18"/>
          <w:szCs w:val="18"/>
        </w:rPr>
        <w:t>tional.</w:t>
      </w:r>
    </w:p>
    <w:p w:rsidR="00515827" w:rsidRPr="004C482B" w:rsidRDefault="00515827" w:rsidP="00AA223A">
      <w:pPr>
        <w:spacing w:line="240" w:lineRule="atLeast"/>
        <w:rPr>
          <w:rStyle w:val="Svaghenvisning"/>
          <w:rFonts w:ascii="Verdana" w:hAnsi="Verdana"/>
          <w:i w:val="0"/>
          <w:color w:val="auto"/>
          <w:sz w:val="18"/>
          <w:szCs w:val="18"/>
        </w:rPr>
      </w:pPr>
    </w:p>
    <w:p w:rsidR="003F4EA6" w:rsidRPr="004C482B" w:rsidRDefault="003F4EA6" w:rsidP="003F4EA6">
      <w:pPr>
        <w:spacing w:line="240" w:lineRule="atLeast"/>
        <w:rPr>
          <w:i/>
          <w:sz w:val="18"/>
          <w:szCs w:val="18"/>
        </w:rPr>
      </w:pPr>
      <w:r w:rsidRPr="004C482B">
        <w:rPr>
          <w:i/>
          <w:sz w:val="18"/>
          <w:szCs w:val="18"/>
        </w:rPr>
        <w:t>Kommunens vurdering</w:t>
      </w:r>
    </w:p>
    <w:p w:rsidR="003F4EA6" w:rsidRDefault="001D008C" w:rsidP="003F4EA6">
      <w:pPr>
        <w:spacing w:line="240" w:lineRule="atLeast"/>
        <w:rPr>
          <w:i/>
          <w:sz w:val="18"/>
          <w:szCs w:val="18"/>
        </w:rPr>
      </w:pPr>
      <w:r>
        <w:rPr>
          <w:i/>
          <w:sz w:val="18"/>
          <w:szCs w:val="18"/>
        </w:rPr>
        <w:t>Guldborgsund Kommune vurderer</w:t>
      </w:r>
      <w:r w:rsidR="003F4EA6" w:rsidRPr="004C482B">
        <w:rPr>
          <w:i/>
          <w:sz w:val="18"/>
          <w:szCs w:val="18"/>
        </w:rPr>
        <w:t xml:space="preserve">, at ansøger </w:t>
      </w:r>
      <w:r w:rsidR="00DF0DC1">
        <w:rPr>
          <w:i/>
          <w:sz w:val="18"/>
          <w:szCs w:val="18"/>
        </w:rPr>
        <w:t>har godtgjort, at det ikke vil være proportionalt at</w:t>
      </w:r>
      <w:r w:rsidR="00DC386D">
        <w:rPr>
          <w:i/>
          <w:sz w:val="18"/>
          <w:szCs w:val="18"/>
        </w:rPr>
        <w:t xml:space="preserve"> sætte vilkår om, at overholde BAT niveauet på 1.193 kg NH</w:t>
      </w:r>
      <w:r w:rsidR="00DC386D" w:rsidRPr="00DC386D">
        <w:rPr>
          <w:i/>
          <w:sz w:val="18"/>
          <w:szCs w:val="18"/>
          <w:vertAlign w:val="subscript"/>
        </w:rPr>
        <w:t>3</w:t>
      </w:r>
      <w:r w:rsidR="00DC386D">
        <w:rPr>
          <w:i/>
          <w:sz w:val="18"/>
          <w:szCs w:val="18"/>
        </w:rPr>
        <w:t>-N pr. år. Guldborgsund Kommune vurderer, at der er indført BAT i det omfang,</w:t>
      </w:r>
      <w:r w:rsidR="003F4EA6" w:rsidRPr="004C482B">
        <w:rPr>
          <w:i/>
          <w:sz w:val="18"/>
          <w:szCs w:val="18"/>
        </w:rPr>
        <w:t xml:space="preserve"> </w:t>
      </w:r>
      <w:r w:rsidR="003F4EA6" w:rsidRPr="007541BF">
        <w:rPr>
          <w:i/>
          <w:sz w:val="18"/>
          <w:szCs w:val="18"/>
        </w:rPr>
        <w:t xml:space="preserve">det </w:t>
      </w:r>
      <w:r w:rsidR="00DC386D">
        <w:rPr>
          <w:i/>
          <w:sz w:val="18"/>
          <w:szCs w:val="18"/>
        </w:rPr>
        <w:t xml:space="preserve">er proportionalt i det </w:t>
      </w:r>
      <w:r w:rsidR="003F4EA6" w:rsidRPr="007541BF">
        <w:rPr>
          <w:i/>
          <w:sz w:val="18"/>
          <w:szCs w:val="18"/>
        </w:rPr>
        <w:t>konkrete tilfælde</w:t>
      </w:r>
      <w:r w:rsidR="00DC386D">
        <w:rPr>
          <w:i/>
          <w:sz w:val="18"/>
          <w:szCs w:val="18"/>
        </w:rPr>
        <w:t xml:space="preserve">. I denne vurdering er </w:t>
      </w:r>
      <w:r w:rsidR="003F4EA6" w:rsidRPr="007541BF">
        <w:rPr>
          <w:i/>
          <w:sz w:val="18"/>
          <w:szCs w:val="18"/>
        </w:rPr>
        <w:t xml:space="preserve">der taget hensyn til </w:t>
      </w:r>
      <w:r w:rsidR="00DC386D">
        <w:rPr>
          <w:i/>
          <w:sz w:val="18"/>
          <w:szCs w:val="18"/>
        </w:rPr>
        <w:t xml:space="preserve">de eksisterende bygninger, </w:t>
      </w:r>
      <w:r w:rsidR="003F4EA6" w:rsidRPr="007541BF">
        <w:rPr>
          <w:i/>
          <w:sz w:val="18"/>
          <w:szCs w:val="18"/>
        </w:rPr>
        <w:t xml:space="preserve">den </w:t>
      </w:r>
      <w:r w:rsidR="00DC386D">
        <w:rPr>
          <w:i/>
          <w:sz w:val="18"/>
          <w:szCs w:val="18"/>
        </w:rPr>
        <w:t>ansøgte</w:t>
      </w:r>
      <w:r w:rsidR="003F4EA6" w:rsidRPr="007541BF">
        <w:rPr>
          <w:i/>
          <w:sz w:val="18"/>
          <w:szCs w:val="18"/>
        </w:rPr>
        <w:t xml:space="preserve"> husdyrproduktion</w:t>
      </w:r>
      <w:r w:rsidR="00DC386D">
        <w:rPr>
          <w:i/>
          <w:sz w:val="18"/>
          <w:szCs w:val="18"/>
        </w:rPr>
        <w:t>s type</w:t>
      </w:r>
      <w:r w:rsidR="003F4EA6" w:rsidRPr="007541BF">
        <w:rPr>
          <w:i/>
          <w:sz w:val="18"/>
          <w:szCs w:val="18"/>
        </w:rPr>
        <w:t xml:space="preserve"> og størrelse</w:t>
      </w:r>
      <w:r w:rsidR="00DC386D">
        <w:rPr>
          <w:i/>
          <w:sz w:val="18"/>
          <w:szCs w:val="18"/>
        </w:rPr>
        <w:t>, samt niveauet af ammoniakemissionen</w:t>
      </w:r>
      <w:r w:rsidR="003F4EA6" w:rsidRPr="007541BF">
        <w:rPr>
          <w:i/>
          <w:sz w:val="18"/>
          <w:szCs w:val="18"/>
        </w:rPr>
        <w:t>.</w:t>
      </w:r>
    </w:p>
    <w:p w:rsidR="00107396" w:rsidRPr="007541BF" w:rsidRDefault="00107396" w:rsidP="003F4EA6">
      <w:pPr>
        <w:spacing w:line="240" w:lineRule="atLeast"/>
        <w:rPr>
          <w:i/>
          <w:sz w:val="18"/>
          <w:szCs w:val="18"/>
        </w:rPr>
      </w:pPr>
    </w:p>
    <w:p w:rsidR="004250B3" w:rsidRPr="007541BF" w:rsidRDefault="004250B3" w:rsidP="004250B3">
      <w:pPr>
        <w:pStyle w:val="Overskrift2"/>
        <w:rPr>
          <w:rStyle w:val="Svaghenvisning"/>
          <w:rFonts w:ascii="Verdana" w:hAnsi="Verdana" w:cs="Arial"/>
          <w:i w:val="0"/>
          <w:iCs/>
          <w:color w:val="auto"/>
          <w:szCs w:val="18"/>
        </w:rPr>
      </w:pPr>
      <w:bookmarkStart w:id="35" w:name="_Toc35854089"/>
      <w:r w:rsidRPr="007541BF">
        <w:rPr>
          <w:rStyle w:val="Svaghenvisning"/>
          <w:rFonts w:ascii="Verdana" w:hAnsi="Verdana" w:cs="Arial"/>
          <w:i w:val="0"/>
          <w:iCs/>
          <w:color w:val="auto"/>
          <w:szCs w:val="18"/>
        </w:rPr>
        <w:t>EGENKONTROL, DOKUMENTATION OG SYSTEMATISK OVERVÅGNING</w:t>
      </w:r>
      <w:bookmarkEnd w:id="35"/>
    </w:p>
    <w:p w:rsidR="00143286" w:rsidRPr="007541BF" w:rsidRDefault="00143286" w:rsidP="00143286">
      <w:pPr>
        <w:autoSpaceDE w:val="0"/>
        <w:autoSpaceDN w:val="0"/>
        <w:adjustRightInd w:val="0"/>
        <w:spacing w:line="240" w:lineRule="atLeast"/>
        <w:rPr>
          <w:rFonts w:eastAsia="Calibri" w:cs="Arial"/>
          <w:color w:val="000000"/>
          <w:sz w:val="18"/>
          <w:szCs w:val="18"/>
        </w:rPr>
      </w:pPr>
      <w:r w:rsidRPr="007541BF">
        <w:rPr>
          <w:rFonts w:eastAsia="Calibri" w:cs="Arial"/>
          <w:color w:val="000000"/>
          <w:sz w:val="18"/>
          <w:szCs w:val="18"/>
        </w:rPr>
        <w:t xml:space="preserve">For at kunne </w:t>
      </w:r>
      <w:r w:rsidRPr="007541BF">
        <w:rPr>
          <w:rFonts w:eastAsia="Calibri" w:cs="Arial"/>
          <w:sz w:val="18"/>
          <w:szCs w:val="18"/>
        </w:rPr>
        <w:t>dokumentere at miljø</w:t>
      </w:r>
      <w:r w:rsidR="00F911FC" w:rsidRPr="007541BF">
        <w:rPr>
          <w:rFonts w:eastAsia="Calibri" w:cs="Arial"/>
          <w:sz w:val="18"/>
          <w:szCs w:val="18"/>
        </w:rPr>
        <w:t>tilladelsen</w:t>
      </w:r>
      <w:r w:rsidRPr="007541BF">
        <w:rPr>
          <w:rFonts w:eastAsia="Calibri" w:cs="Arial"/>
          <w:sz w:val="18"/>
          <w:szCs w:val="18"/>
        </w:rPr>
        <w:t xml:space="preserve"> og lovgivningen </w:t>
      </w:r>
      <w:r w:rsidRPr="007541BF">
        <w:rPr>
          <w:rFonts w:eastAsia="Calibri" w:cs="Arial"/>
          <w:color w:val="000000"/>
          <w:sz w:val="18"/>
          <w:szCs w:val="18"/>
        </w:rPr>
        <w:t xml:space="preserve">overholdes </w:t>
      </w:r>
      <w:r w:rsidR="00F911FC" w:rsidRPr="007541BF">
        <w:rPr>
          <w:rFonts w:eastAsia="Calibri" w:cs="Arial"/>
          <w:color w:val="000000"/>
          <w:sz w:val="18"/>
          <w:szCs w:val="18"/>
        </w:rPr>
        <w:t>skal</w:t>
      </w:r>
      <w:r w:rsidRPr="007541BF">
        <w:rPr>
          <w:rFonts w:eastAsia="Calibri" w:cs="Arial"/>
          <w:color w:val="000000"/>
          <w:sz w:val="18"/>
          <w:szCs w:val="18"/>
        </w:rPr>
        <w:t xml:space="preserve"> følgende</w:t>
      </w:r>
      <w:r w:rsidR="00F911FC" w:rsidRPr="007541BF">
        <w:rPr>
          <w:rFonts w:eastAsia="Calibri" w:cs="Arial"/>
          <w:color w:val="000000"/>
          <w:sz w:val="18"/>
          <w:szCs w:val="18"/>
        </w:rPr>
        <w:t xml:space="preserve"> være</w:t>
      </w:r>
      <w:r w:rsidRPr="007541BF">
        <w:rPr>
          <w:rFonts w:eastAsia="Calibri" w:cs="Arial"/>
          <w:color w:val="000000"/>
          <w:sz w:val="18"/>
          <w:szCs w:val="18"/>
        </w:rPr>
        <w:t xml:space="preserve"> til rådighed på kommunens forlangende</w:t>
      </w:r>
      <w:r w:rsidR="00FF7C66" w:rsidRPr="007541BF">
        <w:rPr>
          <w:rFonts w:eastAsia="Calibri" w:cs="Arial"/>
          <w:color w:val="000000"/>
          <w:sz w:val="18"/>
          <w:szCs w:val="18"/>
        </w:rPr>
        <w:t>:</w:t>
      </w:r>
      <w:r w:rsidRPr="007541BF">
        <w:rPr>
          <w:rFonts w:eastAsia="Calibri" w:cs="Arial"/>
          <w:color w:val="000000"/>
          <w:sz w:val="18"/>
          <w:szCs w:val="18"/>
        </w:rPr>
        <w:t xml:space="preserve"> </w:t>
      </w:r>
    </w:p>
    <w:p w:rsidR="00143286" w:rsidRPr="007541BF" w:rsidRDefault="0014328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Registrering af årligt forbrug af el</w:t>
      </w:r>
      <w:r w:rsidR="00E041D8" w:rsidRPr="007541BF">
        <w:rPr>
          <w:rFonts w:eastAsia="Calibri" w:cs="Arial"/>
          <w:sz w:val="18"/>
          <w:szCs w:val="18"/>
        </w:rPr>
        <w:t xml:space="preserve"> og</w:t>
      </w:r>
      <w:r w:rsidRPr="007541BF">
        <w:rPr>
          <w:rFonts w:eastAsia="Calibri" w:cs="Arial"/>
          <w:sz w:val="18"/>
          <w:szCs w:val="18"/>
        </w:rPr>
        <w:t xml:space="preserve"> vand </w:t>
      </w:r>
    </w:p>
    <w:p w:rsidR="00143286" w:rsidRPr="007541BF" w:rsidRDefault="0014328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 xml:space="preserve">Dokumentation for bortskaffelse af affald </w:t>
      </w:r>
    </w:p>
    <w:p w:rsidR="009F6273" w:rsidRPr="007541BF" w:rsidRDefault="00145E9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Logbog over d</w:t>
      </w:r>
      <w:r w:rsidR="009F6273" w:rsidRPr="007541BF">
        <w:rPr>
          <w:rFonts w:eastAsia="Calibri" w:cs="Arial"/>
          <w:sz w:val="18"/>
          <w:szCs w:val="18"/>
        </w:rPr>
        <w:t>riftsuheld og andre væsentlige uregelmæssigheder i driften.</w:t>
      </w:r>
    </w:p>
    <w:p w:rsidR="00145E96" w:rsidRPr="007541BF" w:rsidRDefault="00145E9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Logbog over rensning og service på ventilationsanlæg og øvrige mekaniske</w:t>
      </w:r>
      <w:r w:rsidR="004A70F9" w:rsidRPr="007541BF">
        <w:rPr>
          <w:rFonts w:eastAsia="Calibri" w:cs="Arial"/>
          <w:sz w:val="18"/>
          <w:szCs w:val="18"/>
        </w:rPr>
        <w:t xml:space="preserve"> </w:t>
      </w:r>
      <w:r w:rsidRPr="007541BF">
        <w:rPr>
          <w:rFonts w:eastAsia="Calibri" w:cs="Arial"/>
          <w:sz w:val="18"/>
          <w:szCs w:val="18"/>
        </w:rPr>
        <w:t>anlæg.</w:t>
      </w:r>
    </w:p>
    <w:p w:rsidR="007541BF" w:rsidRDefault="00A147F8" w:rsidP="00665BB5">
      <w:pPr>
        <w:numPr>
          <w:ilvl w:val="0"/>
          <w:numId w:val="8"/>
        </w:numPr>
        <w:autoSpaceDE w:val="0"/>
        <w:autoSpaceDN w:val="0"/>
        <w:adjustRightInd w:val="0"/>
        <w:spacing w:line="240" w:lineRule="atLeast"/>
        <w:rPr>
          <w:rFonts w:eastAsia="Calibri" w:cs="Arial"/>
          <w:sz w:val="18"/>
          <w:szCs w:val="18"/>
        </w:rPr>
      </w:pPr>
      <w:r>
        <w:rPr>
          <w:rFonts w:eastAsia="Calibri" w:cs="Arial"/>
          <w:sz w:val="18"/>
          <w:szCs w:val="18"/>
        </w:rPr>
        <w:t>Logbog over flydelag og d</w:t>
      </w:r>
      <w:r w:rsidR="00DE0D77">
        <w:rPr>
          <w:rFonts w:eastAsia="Calibri" w:cs="Arial"/>
          <w:sz w:val="18"/>
          <w:szCs w:val="18"/>
        </w:rPr>
        <w:t xml:space="preserve">okumentation for </w:t>
      </w:r>
      <w:r w:rsidR="007541BF" w:rsidRPr="007541BF">
        <w:rPr>
          <w:rFonts w:eastAsia="Calibri" w:cs="Arial"/>
          <w:sz w:val="18"/>
          <w:szCs w:val="18"/>
        </w:rPr>
        <w:t>10 års beholderkontrol.</w:t>
      </w:r>
    </w:p>
    <w:p w:rsidR="00A147F8" w:rsidRPr="007541BF" w:rsidRDefault="00A147F8" w:rsidP="00665BB5">
      <w:pPr>
        <w:numPr>
          <w:ilvl w:val="0"/>
          <w:numId w:val="8"/>
        </w:numPr>
        <w:autoSpaceDE w:val="0"/>
        <w:autoSpaceDN w:val="0"/>
        <w:adjustRightInd w:val="0"/>
        <w:spacing w:line="240" w:lineRule="atLeast"/>
        <w:rPr>
          <w:rFonts w:eastAsia="Calibri" w:cs="Arial"/>
          <w:sz w:val="18"/>
          <w:szCs w:val="18"/>
        </w:rPr>
      </w:pPr>
      <w:r>
        <w:rPr>
          <w:rFonts w:eastAsia="Calibri" w:cs="Arial"/>
          <w:sz w:val="18"/>
          <w:szCs w:val="18"/>
        </w:rPr>
        <w:t>Produktions-/effektivitetskontroller</w:t>
      </w:r>
    </w:p>
    <w:p w:rsidR="004250B3" w:rsidRPr="007541BF" w:rsidRDefault="004250B3" w:rsidP="004250B3">
      <w:pPr>
        <w:pStyle w:val="Normal-Side2overskrift"/>
        <w:spacing w:line="240" w:lineRule="atLeast"/>
        <w:rPr>
          <w:iCs/>
          <w:caps w:val="0"/>
          <w:color w:val="0070C0"/>
          <w:spacing w:val="0"/>
          <w:sz w:val="18"/>
          <w:szCs w:val="18"/>
        </w:rPr>
      </w:pPr>
    </w:p>
    <w:p w:rsidR="004250B3" w:rsidRPr="007541BF" w:rsidRDefault="004250B3" w:rsidP="004250B3">
      <w:pPr>
        <w:pStyle w:val="Normal-Side2overskrift"/>
        <w:spacing w:line="240" w:lineRule="atLeast"/>
        <w:rPr>
          <w:caps w:val="0"/>
          <w:spacing w:val="0"/>
          <w:sz w:val="18"/>
          <w:szCs w:val="18"/>
        </w:rPr>
      </w:pPr>
      <w:r w:rsidRPr="007541BF">
        <w:rPr>
          <w:caps w:val="0"/>
          <w:spacing w:val="0"/>
          <w:sz w:val="18"/>
          <w:szCs w:val="18"/>
        </w:rPr>
        <w:t>Dokumentationen for egenkontrollen skal have en sådan form, at den tydeligt viser, at vilkårene i miljø</w:t>
      </w:r>
      <w:r w:rsidR="00B265A0" w:rsidRPr="007541BF">
        <w:rPr>
          <w:caps w:val="0"/>
          <w:spacing w:val="0"/>
          <w:sz w:val="18"/>
          <w:szCs w:val="18"/>
        </w:rPr>
        <w:t xml:space="preserve">tilladelsen </w:t>
      </w:r>
      <w:r w:rsidRPr="007541BF">
        <w:rPr>
          <w:caps w:val="0"/>
          <w:spacing w:val="0"/>
          <w:sz w:val="18"/>
          <w:szCs w:val="18"/>
        </w:rPr>
        <w:t>er overholdt.</w:t>
      </w:r>
    </w:p>
    <w:p w:rsidR="004250B3" w:rsidRPr="007541BF" w:rsidRDefault="004250B3" w:rsidP="004250B3">
      <w:pPr>
        <w:pStyle w:val="Normal-Side2overskrift"/>
        <w:spacing w:line="240" w:lineRule="atLeast"/>
        <w:rPr>
          <w:caps w:val="0"/>
          <w:spacing w:val="0"/>
          <w:sz w:val="18"/>
          <w:szCs w:val="18"/>
        </w:rPr>
      </w:pPr>
    </w:p>
    <w:p w:rsidR="004250B3" w:rsidRPr="007541BF" w:rsidRDefault="004250B3" w:rsidP="004250B3">
      <w:pPr>
        <w:pStyle w:val="Normal-Side2overskrift"/>
        <w:spacing w:line="240" w:lineRule="atLeast"/>
        <w:rPr>
          <w:caps w:val="0"/>
          <w:spacing w:val="0"/>
          <w:sz w:val="18"/>
          <w:szCs w:val="18"/>
        </w:rPr>
      </w:pPr>
      <w:r w:rsidRPr="007541BF">
        <w:rPr>
          <w:caps w:val="0"/>
          <w:spacing w:val="0"/>
          <w:sz w:val="18"/>
          <w:szCs w:val="18"/>
        </w:rPr>
        <w:t>Dokumentation for overholdelse af vilkårene skal opbevares i mindst 5 år. Guldborgsund Kommune skal ved tilsyn og kontrol have adgang til den nævnte dokumentation.</w:t>
      </w:r>
    </w:p>
    <w:p w:rsidR="004250B3" w:rsidRPr="007541BF" w:rsidRDefault="004250B3" w:rsidP="004250B3">
      <w:pPr>
        <w:pStyle w:val="Normal-Side2overskrift"/>
        <w:spacing w:line="240" w:lineRule="atLeast"/>
        <w:rPr>
          <w:caps w:val="0"/>
          <w:spacing w:val="0"/>
          <w:sz w:val="18"/>
          <w:szCs w:val="18"/>
        </w:rPr>
      </w:pPr>
    </w:p>
    <w:p w:rsidR="004250B3" w:rsidRDefault="004250B3" w:rsidP="004250B3">
      <w:pPr>
        <w:pStyle w:val="Normal-Side2overskrift"/>
        <w:spacing w:line="240" w:lineRule="atLeast"/>
        <w:rPr>
          <w:caps w:val="0"/>
          <w:spacing w:val="0"/>
          <w:sz w:val="18"/>
          <w:szCs w:val="18"/>
        </w:rPr>
      </w:pPr>
      <w:r w:rsidRPr="007541BF">
        <w:rPr>
          <w:caps w:val="0"/>
          <w:spacing w:val="0"/>
          <w:sz w:val="18"/>
          <w:szCs w:val="18"/>
        </w:rPr>
        <w:t>Alle vilkår er stillet for at sikre, at forudsætningerne for miljø</w:t>
      </w:r>
      <w:r w:rsidR="00F911FC" w:rsidRPr="007541BF">
        <w:rPr>
          <w:caps w:val="0"/>
          <w:spacing w:val="0"/>
          <w:sz w:val="18"/>
          <w:szCs w:val="18"/>
        </w:rPr>
        <w:t>tilladelsen</w:t>
      </w:r>
      <w:r w:rsidRPr="007541BF">
        <w:rPr>
          <w:caps w:val="0"/>
          <w:spacing w:val="0"/>
          <w:sz w:val="18"/>
          <w:szCs w:val="18"/>
        </w:rPr>
        <w:t xml:space="preserve"> og frivillige tiltag gennemføres og overholdes. Dette vurderes nødvendigt, da det danner grundlag for vurdering af, at der kan meddeles </w:t>
      </w:r>
      <w:r w:rsidR="00F911FC" w:rsidRPr="007541BF">
        <w:rPr>
          <w:caps w:val="0"/>
          <w:spacing w:val="0"/>
          <w:sz w:val="18"/>
          <w:szCs w:val="18"/>
        </w:rPr>
        <w:t>miljøtilladelse</w:t>
      </w:r>
      <w:r w:rsidRPr="007541BF">
        <w:rPr>
          <w:caps w:val="0"/>
          <w:spacing w:val="0"/>
          <w:sz w:val="18"/>
          <w:szCs w:val="18"/>
        </w:rPr>
        <w:t xml:space="preserve"> uden, at den ansøgte produktion vil få væsentlig indflydelse på miljøet eller omkringboende.</w:t>
      </w:r>
    </w:p>
    <w:p w:rsidR="004250B3" w:rsidRDefault="004250B3" w:rsidP="004250B3">
      <w:pPr>
        <w:pStyle w:val="Normal-Side2overskrift"/>
        <w:spacing w:line="240" w:lineRule="atLeast"/>
        <w:rPr>
          <w:caps w:val="0"/>
          <w:color w:val="0070C0"/>
          <w:spacing w:val="0"/>
          <w:sz w:val="18"/>
          <w:szCs w:val="18"/>
        </w:rPr>
      </w:pPr>
    </w:p>
    <w:p w:rsidR="004250B3" w:rsidRPr="007541BF" w:rsidRDefault="004250B3" w:rsidP="004250B3">
      <w:pPr>
        <w:pStyle w:val="Normal-Side2overskrift"/>
        <w:spacing w:line="240" w:lineRule="atLeast"/>
        <w:rPr>
          <w:i/>
          <w:caps w:val="0"/>
          <w:spacing w:val="0"/>
          <w:sz w:val="18"/>
          <w:szCs w:val="18"/>
        </w:rPr>
      </w:pPr>
      <w:r w:rsidRPr="007541BF">
        <w:rPr>
          <w:i/>
          <w:caps w:val="0"/>
          <w:spacing w:val="0"/>
          <w:sz w:val="18"/>
          <w:szCs w:val="18"/>
        </w:rPr>
        <w:t>Kommunens vurdering</w:t>
      </w:r>
    </w:p>
    <w:p w:rsidR="004250B3" w:rsidRPr="007541BF" w:rsidRDefault="004250B3" w:rsidP="004250B3">
      <w:pPr>
        <w:pStyle w:val="Normal-Side2overskrift"/>
        <w:spacing w:line="240" w:lineRule="atLeast"/>
        <w:rPr>
          <w:i/>
          <w:iCs/>
          <w:caps w:val="0"/>
          <w:spacing w:val="0"/>
          <w:sz w:val="18"/>
          <w:szCs w:val="18"/>
        </w:rPr>
      </w:pPr>
      <w:r w:rsidRPr="007541BF">
        <w:rPr>
          <w:i/>
          <w:caps w:val="0"/>
          <w:spacing w:val="0"/>
          <w:sz w:val="18"/>
          <w:szCs w:val="18"/>
        </w:rPr>
        <w:t>Guldborgsund Kommune vurderer, at gennemførsel af den beskrevne overvågning, egenkontrol og overholdelse af de stillede vilkår vil medføre, at der løbende holdes øje med, at de givne forudsætninger for miljø</w:t>
      </w:r>
      <w:r w:rsidR="00B265A0" w:rsidRPr="007541BF">
        <w:rPr>
          <w:i/>
          <w:caps w:val="0"/>
          <w:spacing w:val="0"/>
          <w:sz w:val="18"/>
          <w:szCs w:val="18"/>
        </w:rPr>
        <w:t xml:space="preserve">tilladelsen </w:t>
      </w:r>
      <w:r w:rsidR="00E041D8" w:rsidRPr="007541BF">
        <w:rPr>
          <w:i/>
          <w:caps w:val="0"/>
          <w:spacing w:val="0"/>
          <w:sz w:val="18"/>
          <w:szCs w:val="18"/>
        </w:rPr>
        <w:t>overholdes</w:t>
      </w:r>
      <w:r w:rsidR="003C3A56" w:rsidRPr="007541BF">
        <w:rPr>
          <w:i/>
          <w:caps w:val="0"/>
          <w:spacing w:val="0"/>
          <w:sz w:val="18"/>
          <w:szCs w:val="18"/>
        </w:rPr>
        <w:t>. D</w:t>
      </w:r>
      <w:r w:rsidRPr="007541BF">
        <w:rPr>
          <w:i/>
          <w:caps w:val="0"/>
          <w:spacing w:val="0"/>
          <w:sz w:val="18"/>
          <w:szCs w:val="18"/>
        </w:rPr>
        <w:t>okumentatione</w:t>
      </w:r>
      <w:r w:rsidR="003C3A56" w:rsidRPr="007541BF">
        <w:rPr>
          <w:i/>
          <w:caps w:val="0"/>
          <w:spacing w:val="0"/>
          <w:sz w:val="18"/>
          <w:szCs w:val="18"/>
        </w:rPr>
        <w:t>r</w:t>
      </w:r>
      <w:r w:rsidRPr="007541BF">
        <w:rPr>
          <w:i/>
          <w:caps w:val="0"/>
          <w:spacing w:val="0"/>
          <w:sz w:val="18"/>
          <w:szCs w:val="18"/>
        </w:rPr>
        <w:t>n</w:t>
      </w:r>
      <w:r w:rsidR="003C3A56" w:rsidRPr="007541BF">
        <w:rPr>
          <w:i/>
          <w:caps w:val="0"/>
          <w:spacing w:val="0"/>
          <w:sz w:val="18"/>
          <w:szCs w:val="18"/>
        </w:rPr>
        <w:t>e foreligger desuden</w:t>
      </w:r>
      <w:r w:rsidRPr="007541BF">
        <w:rPr>
          <w:i/>
          <w:caps w:val="0"/>
          <w:spacing w:val="0"/>
          <w:sz w:val="18"/>
          <w:szCs w:val="18"/>
        </w:rPr>
        <w:t xml:space="preserve"> i en form, således at kommunen ved tilsyn eller på efterspørgsel kan kontrollere dette.</w:t>
      </w:r>
    </w:p>
    <w:p w:rsidR="00770EF2" w:rsidRPr="008F3191" w:rsidRDefault="00770EF2" w:rsidP="00F82644">
      <w:pPr>
        <w:spacing w:line="240" w:lineRule="atLeast"/>
        <w:rPr>
          <w:sz w:val="18"/>
          <w:szCs w:val="18"/>
          <w:highlight w:val="green"/>
        </w:rPr>
      </w:pPr>
    </w:p>
    <w:p w:rsidR="00532223" w:rsidRPr="00F32F4E" w:rsidRDefault="00532223" w:rsidP="00CE2472">
      <w:pPr>
        <w:pStyle w:val="Overskrift2"/>
      </w:pPr>
      <w:bookmarkStart w:id="36" w:name="_Toc35854090"/>
      <w:r w:rsidRPr="00F32F4E">
        <w:t>ALTERNATIVE LØSNINGER OG 0-ALTERNATIV</w:t>
      </w:r>
      <w:bookmarkEnd w:id="36"/>
    </w:p>
    <w:p w:rsidR="00532223" w:rsidRPr="00F32F4E" w:rsidRDefault="00532223" w:rsidP="00CE2472">
      <w:pPr>
        <w:pStyle w:val="Overskrift3"/>
      </w:pPr>
      <w:r w:rsidRPr="00F32F4E">
        <w:t>Alternative løsninger</w:t>
      </w:r>
    </w:p>
    <w:p w:rsidR="00682E4C" w:rsidRPr="00F32F4E" w:rsidRDefault="00CC4792" w:rsidP="00170A2A">
      <w:pPr>
        <w:pStyle w:val="Normal-Side2overskrift"/>
        <w:spacing w:line="240" w:lineRule="atLeast"/>
        <w:rPr>
          <w:caps w:val="0"/>
          <w:color w:val="0070C0"/>
          <w:spacing w:val="0"/>
          <w:sz w:val="18"/>
          <w:szCs w:val="18"/>
        </w:rPr>
      </w:pPr>
      <w:r w:rsidRPr="00F32F4E">
        <w:rPr>
          <w:caps w:val="0"/>
          <w:spacing w:val="0"/>
          <w:sz w:val="18"/>
          <w:szCs w:val="18"/>
        </w:rPr>
        <w:t>Der indgår intet nybyggeri i ansøgningen</w:t>
      </w:r>
      <w:r w:rsidR="0033173C" w:rsidRPr="00F32F4E">
        <w:rPr>
          <w:caps w:val="0"/>
          <w:spacing w:val="0"/>
          <w:sz w:val="18"/>
          <w:szCs w:val="18"/>
        </w:rPr>
        <w:t>,</w:t>
      </w:r>
      <w:r w:rsidRPr="00F32F4E">
        <w:rPr>
          <w:caps w:val="0"/>
          <w:spacing w:val="0"/>
          <w:sz w:val="18"/>
          <w:szCs w:val="18"/>
        </w:rPr>
        <w:t xml:space="preserve"> og der er derfor heller ikke set på alternativer</w:t>
      </w:r>
    </w:p>
    <w:p w:rsidR="00170A2A" w:rsidRPr="00F32F4E" w:rsidRDefault="00170A2A" w:rsidP="00170A2A">
      <w:pPr>
        <w:pStyle w:val="Normal-Side2overskrift"/>
        <w:spacing w:line="240" w:lineRule="atLeast"/>
        <w:rPr>
          <w:caps w:val="0"/>
          <w:color w:val="0070C0"/>
          <w:spacing w:val="0"/>
          <w:sz w:val="18"/>
          <w:szCs w:val="18"/>
        </w:rPr>
      </w:pPr>
    </w:p>
    <w:p w:rsidR="00532223" w:rsidRPr="00F32F4E" w:rsidRDefault="00532223" w:rsidP="00CE2472">
      <w:pPr>
        <w:pStyle w:val="Overskrift3"/>
      </w:pPr>
      <w:r w:rsidRPr="00F32F4E">
        <w:t>0-alternativ</w:t>
      </w:r>
    </w:p>
    <w:p w:rsidR="009557D0" w:rsidRPr="00F32F4E" w:rsidRDefault="009557D0" w:rsidP="00170A2A">
      <w:pPr>
        <w:pStyle w:val="Normal-Side2overskrift"/>
        <w:spacing w:line="240" w:lineRule="atLeast"/>
        <w:rPr>
          <w:caps w:val="0"/>
          <w:spacing w:val="0"/>
          <w:sz w:val="18"/>
          <w:szCs w:val="18"/>
        </w:rPr>
      </w:pPr>
      <w:r w:rsidRPr="00F32F4E">
        <w:rPr>
          <w:caps w:val="0"/>
          <w:spacing w:val="0"/>
          <w:sz w:val="18"/>
          <w:szCs w:val="18"/>
        </w:rPr>
        <w:t xml:space="preserve">Et 0-scenariet på denne </w:t>
      </w:r>
      <w:r w:rsidR="00DE2D4C" w:rsidRPr="00F32F4E">
        <w:rPr>
          <w:caps w:val="0"/>
          <w:spacing w:val="0"/>
          <w:sz w:val="18"/>
          <w:szCs w:val="18"/>
        </w:rPr>
        <w:t>bedrift</w:t>
      </w:r>
      <w:r w:rsidRPr="00F32F4E">
        <w:rPr>
          <w:caps w:val="0"/>
          <w:spacing w:val="0"/>
          <w:sz w:val="18"/>
          <w:szCs w:val="18"/>
        </w:rPr>
        <w:t xml:space="preserve"> vil betyde, at </w:t>
      </w:r>
      <w:r w:rsidR="00555228">
        <w:rPr>
          <w:caps w:val="0"/>
          <w:spacing w:val="0"/>
          <w:sz w:val="18"/>
          <w:szCs w:val="18"/>
        </w:rPr>
        <w:t xml:space="preserve">velfungerende produktionsapparat vil henstå uudnyttet og forfalde ind til det en dag vil blive skrottet/nedrevet. </w:t>
      </w:r>
    </w:p>
    <w:p w:rsidR="009557D0" w:rsidRPr="00F32F4E" w:rsidRDefault="009557D0" w:rsidP="00170A2A">
      <w:pPr>
        <w:pStyle w:val="Normal-Side2overskrift"/>
        <w:spacing w:line="240" w:lineRule="atLeast"/>
        <w:rPr>
          <w:caps w:val="0"/>
          <w:color w:val="0070C0"/>
          <w:spacing w:val="0"/>
          <w:sz w:val="18"/>
          <w:szCs w:val="18"/>
        </w:rPr>
      </w:pPr>
    </w:p>
    <w:p w:rsidR="009557D0" w:rsidRPr="00F32F4E" w:rsidRDefault="009557D0" w:rsidP="00170A2A">
      <w:pPr>
        <w:pStyle w:val="Normal-Side2overskrift"/>
        <w:spacing w:line="240" w:lineRule="atLeast"/>
        <w:rPr>
          <w:i/>
          <w:caps w:val="0"/>
          <w:spacing w:val="0"/>
          <w:sz w:val="18"/>
          <w:szCs w:val="18"/>
        </w:rPr>
      </w:pPr>
      <w:r w:rsidRPr="00F32F4E">
        <w:rPr>
          <w:i/>
          <w:caps w:val="0"/>
          <w:spacing w:val="0"/>
          <w:sz w:val="18"/>
          <w:szCs w:val="18"/>
        </w:rPr>
        <w:t>Kommunens vurdering</w:t>
      </w:r>
    </w:p>
    <w:p w:rsidR="000D2E96" w:rsidRDefault="009557D0" w:rsidP="0000584D">
      <w:pPr>
        <w:pStyle w:val="Normal-Side2overskrift"/>
        <w:spacing w:line="240" w:lineRule="atLeast"/>
        <w:rPr>
          <w:i/>
          <w:caps w:val="0"/>
          <w:spacing w:val="0"/>
          <w:sz w:val="18"/>
          <w:szCs w:val="18"/>
        </w:rPr>
      </w:pPr>
      <w:r w:rsidRPr="00F32F4E">
        <w:rPr>
          <w:i/>
          <w:caps w:val="0"/>
          <w:spacing w:val="0"/>
          <w:sz w:val="18"/>
          <w:szCs w:val="18"/>
        </w:rPr>
        <w:t xml:space="preserve">Guldborgsund Kommune vurderer, at </w:t>
      </w:r>
      <w:r w:rsidR="00555228">
        <w:rPr>
          <w:i/>
          <w:caps w:val="0"/>
          <w:spacing w:val="0"/>
          <w:sz w:val="18"/>
          <w:szCs w:val="18"/>
        </w:rPr>
        <w:t xml:space="preserve">udnyttelse af en eksisterende velfungerende stald </w:t>
      </w:r>
      <w:r w:rsidR="001E6F74">
        <w:rPr>
          <w:i/>
          <w:caps w:val="0"/>
          <w:spacing w:val="0"/>
          <w:sz w:val="18"/>
          <w:szCs w:val="18"/>
        </w:rPr>
        <w:t xml:space="preserve">i den aktuelle situation, er en </w:t>
      </w:r>
      <w:r w:rsidR="00555228">
        <w:rPr>
          <w:i/>
          <w:caps w:val="0"/>
          <w:spacing w:val="0"/>
          <w:sz w:val="18"/>
          <w:szCs w:val="18"/>
        </w:rPr>
        <w:t xml:space="preserve">samfundsmæssigt og miljømæssigt </w:t>
      </w:r>
      <w:r w:rsidR="001E6F74">
        <w:rPr>
          <w:i/>
          <w:caps w:val="0"/>
          <w:spacing w:val="0"/>
          <w:sz w:val="18"/>
          <w:szCs w:val="18"/>
        </w:rPr>
        <w:t>fornuftig ressourceudnyttelse.</w:t>
      </w:r>
    </w:p>
    <w:p w:rsidR="001E6F74" w:rsidRPr="008F3191" w:rsidRDefault="001E6F74" w:rsidP="0000584D">
      <w:pPr>
        <w:pStyle w:val="Normal-Side2overskrift"/>
        <w:spacing w:line="240" w:lineRule="atLeast"/>
        <w:rPr>
          <w:caps w:val="0"/>
          <w:color w:val="008000"/>
          <w:spacing w:val="0"/>
          <w:sz w:val="18"/>
          <w:szCs w:val="18"/>
          <w:highlight w:val="green"/>
        </w:rPr>
      </w:pPr>
    </w:p>
    <w:p w:rsidR="007F314A" w:rsidRPr="00F32F4E" w:rsidRDefault="00FA6B12" w:rsidP="005862DD">
      <w:pPr>
        <w:pStyle w:val="Overskrift2"/>
      </w:pPr>
      <w:bookmarkStart w:id="37" w:name="_Toc35854091"/>
      <w:r w:rsidRPr="00F32F4E">
        <w:t>HUSDYRBRUGETS OPHØR</w:t>
      </w:r>
      <w:bookmarkEnd w:id="37"/>
    </w:p>
    <w:p w:rsidR="008D3FD6" w:rsidRDefault="00CC4792" w:rsidP="00247438">
      <w:pPr>
        <w:pStyle w:val="Normal-Side2overskrift"/>
        <w:spacing w:line="240" w:lineRule="atLeast"/>
        <w:rPr>
          <w:caps w:val="0"/>
          <w:spacing w:val="0"/>
          <w:sz w:val="18"/>
          <w:szCs w:val="18"/>
        </w:rPr>
      </w:pPr>
      <w:r w:rsidRPr="00F32F4E">
        <w:rPr>
          <w:caps w:val="0"/>
          <w:spacing w:val="0"/>
          <w:sz w:val="18"/>
          <w:szCs w:val="18"/>
        </w:rPr>
        <w:t>Da det ansøgte dyrehold er under grænsen for IE-brug</w:t>
      </w:r>
      <w:r w:rsidR="00DE0D77">
        <w:rPr>
          <w:caps w:val="0"/>
          <w:spacing w:val="0"/>
          <w:sz w:val="18"/>
          <w:szCs w:val="18"/>
        </w:rPr>
        <w:t>,</w:t>
      </w:r>
      <w:r w:rsidRPr="00F32F4E">
        <w:rPr>
          <w:caps w:val="0"/>
          <w:spacing w:val="0"/>
          <w:sz w:val="18"/>
          <w:szCs w:val="18"/>
        </w:rPr>
        <w:t xml:space="preserve"> er der ikke krav om at der i ansøgningen skal redegøres for tiltag i forbindelse med </w:t>
      </w:r>
      <w:r w:rsidR="00DE2D4C" w:rsidRPr="00F32F4E">
        <w:rPr>
          <w:caps w:val="0"/>
          <w:spacing w:val="0"/>
          <w:sz w:val="18"/>
          <w:szCs w:val="18"/>
        </w:rPr>
        <w:t>bedrift</w:t>
      </w:r>
      <w:r w:rsidRPr="00F32F4E">
        <w:rPr>
          <w:caps w:val="0"/>
          <w:spacing w:val="0"/>
          <w:sz w:val="18"/>
          <w:szCs w:val="18"/>
        </w:rPr>
        <w:t>e</w:t>
      </w:r>
      <w:r w:rsidR="00DE2D4C" w:rsidRPr="00F32F4E">
        <w:rPr>
          <w:caps w:val="0"/>
          <w:spacing w:val="0"/>
          <w:sz w:val="18"/>
          <w:szCs w:val="18"/>
        </w:rPr>
        <w:t>n</w:t>
      </w:r>
      <w:r w:rsidRPr="00F32F4E">
        <w:rPr>
          <w:caps w:val="0"/>
          <w:spacing w:val="0"/>
          <w:sz w:val="18"/>
          <w:szCs w:val="18"/>
        </w:rPr>
        <w:t>s ophør.</w:t>
      </w:r>
    </w:p>
    <w:p w:rsidR="00532223" w:rsidRPr="00F32F4E" w:rsidRDefault="002024F4" w:rsidP="007F314A">
      <w:pPr>
        <w:pStyle w:val="Overskrift1"/>
      </w:pPr>
      <w:bookmarkStart w:id="38" w:name="_Toc35854092"/>
      <w:r w:rsidRPr="00F32F4E">
        <w:t xml:space="preserve">OFFENTLIGHED OG </w:t>
      </w:r>
      <w:r w:rsidR="00532223" w:rsidRPr="00F32F4E">
        <w:t>HØRING</w:t>
      </w:r>
      <w:bookmarkEnd w:id="38"/>
    </w:p>
    <w:p w:rsidR="00DD19B1" w:rsidRPr="00DD19B1" w:rsidRDefault="00DD19B1" w:rsidP="00DD19B1">
      <w:pPr>
        <w:rPr>
          <w:b/>
          <w:sz w:val="18"/>
          <w:szCs w:val="18"/>
        </w:rPr>
      </w:pPr>
      <w:r w:rsidRPr="00DD19B1">
        <w:rPr>
          <w:b/>
          <w:sz w:val="18"/>
          <w:szCs w:val="18"/>
        </w:rPr>
        <w:t xml:space="preserve">Grænseoverskridende virkning </w:t>
      </w:r>
    </w:p>
    <w:p w:rsidR="00DD19B1" w:rsidRPr="00DD19B1" w:rsidRDefault="00DD19B1" w:rsidP="00DD19B1">
      <w:pPr>
        <w:rPr>
          <w:sz w:val="18"/>
          <w:szCs w:val="18"/>
        </w:rPr>
      </w:pPr>
      <w:r w:rsidRPr="00DD19B1">
        <w:rPr>
          <w:sz w:val="18"/>
          <w:szCs w:val="18"/>
        </w:rPr>
        <w:t>Jf. § 58 i husdyrgodkendelsesbekendtgørelsen skal kommunen vurderer, om driften af det ansøgte vil kunne få en negativ betydelig og indvirkning på miljøet i en anden medlemsstat.</w:t>
      </w:r>
    </w:p>
    <w:p w:rsidR="00DD19B1" w:rsidRPr="00DD19B1" w:rsidRDefault="00DD19B1" w:rsidP="00DD19B1">
      <w:pPr>
        <w:rPr>
          <w:i/>
          <w:sz w:val="18"/>
          <w:szCs w:val="18"/>
        </w:rPr>
      </w:pPr>
    </w:p>
    <w:p w:rsidR="00380FB9" w:rsidRDefault="00380FB9" w:rsidP="00DD19B1">
      <w:pPr>
        <w:rPr>
          <w:i/>
          <w:sz w:val="18"/>
          <w:szCs w:val="18"/>
        </w:rPr>
      </w:pPr>
    </w:p>
    <w:p w:rsidR="00DD19B1" w:rsidRPr="00DD19B1" w:rsidRDefault="00DD19B1" w:rsidP="00DD19B1">
      <w:pPr>
        <w:rPr>
          <w:i/>
          <w:sz w:val="18"/>
          <w:szCs w:val="18"/>
        </w:rPr>
      </w:pPr>
      <w:r w:rsidRPr="00DD19B1">
        <w:rPr>
          <w:i/>
          <w:sz w:val="18"/>
          <w:szCs w:val="18"/>
        </w:rPr>
        <w:t>Kommunens vurdering</w:t>
      </w:r>
    </w:p>
    <w:p w:rsidR="00DD19B1" w:rsidRPr="00DD19B1" w:rsidRDefault="00DD19B1" w:rsidP="00DD19B1">
      <w:pPr>
        <w:rPr>
          <w:i/>
          <w:sz w:val="18"/>
          <w:szCs w:val="18"/>
        </w:rPr>
      </w:pPr>
      <w:r w:rsidRPr="00DD19B1">
        <w:rPr>
          <w:i/>
          <w:sz w:val="18"/>
          <w:szCs w:val="18"/>
        </w:rPr>
        <w:t>Guldborgsund Kommune vurderer, at omfanget af det ansøgte ikke giver anledning til væsentlige påvirkninger på miljøet i en anden medlemsstat, og derfor ikke er omfattet af krav om offentlig høring forud for behandlingen af ansøgningen.</w:t>
      </w:r>
    </w:p>
    <w:p w:rsidR="00DD19B1" w:rsidRDefault="00DD19B1" w:rsidP="006964A4">
      <w:pPr>
        <w:spacing w:line="240" w:lineRule="atLeast"/>
        <w:rPr>
          <w:b/>
          <w:sz w:val="18"/>
          <w:szCs w:val="18"/>
        </w:rPr>
      </w:pPr>
    </w:p>
    <w:p w:rsidR="003D5629" w:rsidRPr="00F32F4E" w:rsidRDefault="007A1586" w:rsidP="006964A4">
      <w:pPr>
        <w:spacing w:line="240" w:lineRule="atLeast"/>
        <w:rPr>
          <w:b/>
          <w:sz w:val="18"/>
          <w:szCs w:val="18"/>
        </w:rPr>
      </w:pPr>
      <w:r w:rsidRPr="00F32F4E">
        <w:rPr>
          <w:b/>
          <w:sz w:val="18"/>
          <w:szCs w:val="18"/>
        </w:rPr>
        <w:t>Udkast i høring</w:t>
      </w:r>
      <w:r w:rsidR="00217936" w:rsidRPr="00F32F4E">
        <w:rPr>
          <w:b/>
          <w:sz w:val="18"/>
          <w:szCs w:val="18"/>
        </w:rPr>
        <w:t>/naboorientering</w:t>
      </w:r>
    </w:p>
    <w:p w:rsidR="007A1586" w:rsidRPr="00F32F4E" w:rsidRDefault="007A1586" w:rsidP="006964A4">
      <w:pPr>
        <w:pStyle w:val="Normal-Side2overskrift"/>
        <w:spacing w:line="240" w:lineRule="atLeast"/>
        <w:rPr>
          <w:caps w:val="0"/>
          <w:spacing w:val="0"/>
          <w:sz w:val="18"/>
          <w:szCs w:val="18"/>
        </w:rPr>
      </w:pPr>
      <w:r w:rsidRPr="00F32F4E">
        <w:rPr>
          <w:caps w:val="0"/>
          <w:spacing w:val="0"/>
          <w:sz w:val="18"/>
          <w:szCs w:val="18"/>
        </w:rPr>
        <w:t>Udkastet til miljø</w:t>
      </w:r>
      <w:r w:rsidR="00F02AAF" w:rsidRPr="00F32F4E">
        <w:rPr>
          <w:caps w:val="0"/>
          <w:spacing w:val="0"/>
          <w:sz w:val="18"/>
          <w:szCs w:val="18"/>
        </w:rPr>
        <w:t>tilladelse</w:t>
      </w:r>
      <w:r w:rsidRPr="00F32F4E">
        <w:rPr>
          <w:caps w:val="0"/>
          <w:spacing w:val="0"/>
          <w:sz w:val="18"/>
          <w:szCs w:val="18"/>
        </w:rPr>
        <w:t xml:space="preserve"> er sendt i forhøring hos ansøger og ansøgers konsulent.</w:t>
      </w:r>
    </w:p>
    <w:p w:rsidR="00B46075" w:rsidRPr="00F32F4E" w:rsidRDefault="00B46075" w:rsidP="006964A4">
      <w:pPr>
        <w:pStyle w:val="Normal-Side2overskrift"/>
        <w:spacing w:line="240" w:lineRule="atLeast"/>
        <w:rPr>
          <w:caps w:val="0"/>
          <w:spacing w:val="0"/>
          <w:sz w:val="18"/>
          <w:szCs w:val="18"/>
        </w:rPr>
      </w:pPr>
    </w:p>
    <w:p w:rsidR="00217936" w:rsidRPr="00F32F4E" w:rsidRDefault="00217936" w:rsidP="006964A4">
      <w:pPr>
        <w:pStyle w:val="Normal-Side2overskrift"/>
        <w:spacing w:line="240" w:lineRule="atLeast"/>
        <w:rPr>
          <w:caps w:val="0"/>
          <w:spacing w:val="0"/>
          <w:sz w:val="18"/>
          <w:szCs w:val="18"/>
        </w:rPr>
      </w:pPr>
      <w:r w:rsidRPr="00F32F4E">
        <w:rPr>
          <w:caps w:val="0"/>
          <w:spacing w:val="0"/>
          <w:sz w:val="18"/>
          <w:szCs w:val="18"/>
        </w:rPr>
        <w:t>Udkastet til miljø</w:t>
      </w:r>
      <w:r w:rsidR="00F02AAF" w:rsidRPr="00F32F4E">
        <w:rPr>
          <w:caps w:val="0"/>
          <w:spacing w:val="0"/>
          <w:sz w:val="18"/>
          <w:szCs w:val="18"/>
        </w:rPr>
        <w:t>tilladelse</w:t>
      </w:r>
      <w:r w:rsidRPr="00F32F4E">
        <w:rPr>
          <w:caps w:val="0"/>
          <w:spacing w:val="0"/>
          <w:sz w:val="18"/>
          <w:szCs w:val="18"/>
        </w:rPr>
        <w:t xml:space="preserve"> har været i høring hos ansøger, ansøgers konsulent, naboer samt øvrige parter med høringsfrist den </w:t>
      </w:r>
      <w:r w:rsidR="00DE0D77">
        <w:rPr>
          <w:caps w:val="0"/>
          <w:spacing w:val="0"/>
          <w:sz w:val="18"/>
          <w:szCs w:val="18"/>
        </w:rPr>
        <w:t>XX</w:t>
      </w:r>
      <w:r w:rsidR="00100651">
        <w:rPr>
          <w:caps w:val="0"/>
          <w:spacing w:val="0"/>
          <w:sz w:val="18"/>
          <w:szCs w:val="18"/>
        </w:rPr>
        <w:t xml:space="preserve">. </w:t>
      </w:r>
      <w:r w:rsidR="00DE0D77">
        <w:rPr>
          <w:caps w:val="0"/>
          <w:spacing w:val="0"/>
          <w:sz w:val="18"/>
          <w:szCs w:val="18"/>
        </w:rPr>
        <w:t>marts</w:t>
      </w:r>
      <w:r w:rsidR="00C22EE7" w:rsidRPr="00F32F4E">
        <w:rPr>
          <w:caps w:val="0"/>
          <w:spacing w:val="0"/>
          <w:sz w:val="18"/>
          <w:szCs w:val="18"/>
        </w:rPr>
        <w:t xml:space="preserve"> 20</w:t>
      </w:r>
      <w:r w:rsidR="00DE0D77">
        <w:rPr>
          <w:caps w:val="0"/>
          <w:spacing w:val="0"/>
          <w:sz w:val="18"/>
          <w:szCs w:val="18"/>
        </w:rPr>
        <w:t>20</w:t>
      </w:r>
      <w:r w:rsidRPr="00F32F4E">
        <w:rPr>
          <w:caps w:val="0"/>
          <w:spacing w:val="0"/>
          <w:sz w:val="18"/>
          <w:szCs w:val="18"/>
        </w:rPr>
        <w:t xml:space="preserve"> jf. </w:t>
      </w:r>
      <w:r w:rsidR="00AC1BF0" w:rsidRPr="00F32F4E">
        <w:rPr>
          <w:caps w:val="0"/>
          <w:spacing w:val="0"/>
          <w:sz w:val="18"/>
          <w:szCs w:val="18"/>
        </w:rPr>
        <w:t>§</w:t>
      </w:r>
      <w:r w:rsidRPr="00F32F4E">
        <w:rPr>
          <w:caps w:val="0"/>
          <w:spacing w:val="0"/>
          <w:sz w:val="18"/>
          <w:szCs w:val="18"/>
        </w:rPr>
        <w:t xml:space="preserve"> 56 i husdyrloven.</w:t>
      </w:r>
    </w:p>
    <w:p w:rsidR="00CC4792" w:rsidRPr="008F3191" w:rsidRDefault="00CC4792" w:rsidP="006964A4">
      <w:pPr>
        <w:pStyle w:val="Normal-Side2overskrift"/>
        <w:spacing w:line="240" w:lineRule="atLeast"/>
        <w:rPr>
          <w:caps w:val="0"/>
          <w:spacing w:val="0"/>
          <w:sz w:val="18"/>
          <w:szCs w:val="18"/>
          <w:highlight w:val="green"/>
        </w:rPr>
      </w:pPr>
    </w:p>
    <w:p w:rsidR="00217936" w:rsidRPr="00F32F4E" w:rsidRDefault="00AC1BF0" w:rsidP="006964A4">
      <w:pPr>
        <w:pStyle w:val="Normal-Side2overskrift"/>
        <w:spacing w:line="240" w:lineRule="atLeast"/>
        <w:rPr>
          <w:caps w:val="0"/>
          <w:spacing w:val="0"/>
          <w:sz w:val="18"/>
          <w:szCs w:val="18"/>
        </w:rPr>
      </w:pPr>
      <w:r w:rsidRPr="00F32F4E">
        <w:rPr>
          <w:caps w:val="0"/>
          <w:spacing w:val="0"/>
          <w:sz w:val="18"/>
          <w:szCs w:val="18"/>
        </w:rPr>
        <w:t xml:space="preserve">Øvrige parter omfatter de nærmeste </w:t>
      </w:r>
      <w:r w:rsidR="001E6F74">
        <w:rPr>
          <w:caps w:val="0"/>
          <w:spacing w:val="0"/>
          <w:sz w:val="18"/>
          <w:szCs w:val="18"/>
        </w:rPr>
        <w:t>omkringboende</w:t>
      </w:r>
      <w:r w:rsidRPr="00F32F4E">
        <w:rPr>
          <w:caps w:val="0"/>
          <w:spacing w:val="0"/>
          <w:sz w:val="18"/>
          <w:szCs w:val="18"/>
        </w:rPr>
        <w:t>, som eventuelt kan blive berørt af dyreholdet.</w:t>
      </w:r>
      <w:r w:rsidR="00CC4792" w:rsidRPr="00F32F4E">
        <w:rPr>
          <w:caps w:val="0"/>
          <w:spacing w:val="0"/>
          <w:sz w:val="18"/>
          <w:szCs w:val="18"/>
        </w:rPr>
        <w:t xml:space="preserve"> </w:t>
      </w:r>
      <w:r w:rsidRPr="00F32F4E">
        <w:rPr>
          <w:caps w:val="0"/>
          <w:spacing w:val="0"/>
          <w:sz w:val="18"/>
          <w:szCs w:val="18"/>
        </w:rPr>
        <w:t xml:space="preserve">Omfanget af høringsparter i området omkring </w:t>
      </w:r>
      <w:r w:rsidR="00DE2D4C" w:rsidRPr="00F32F4E">
        <w:rPr>
          <w:caps w:val="0"/>
          <w:spacing w:val="0"/>
          <w:sz w:val="18"/>
          <w:szCs w:val="18"/>
        </w:rPr>
        <w:t>bedrift</w:t>
      </w:r>
      <w:r w:rsidRPr="00F32F4E">
        <w:rPr>
          <w:caps w:val="0"/>
          <w:spacing w:val="0"/>
          <w:sz w:val="18"/>
          <w:szCs w:val="18"/>
        </w:rPr>
        <w:t xml:space="preserve">en er udvalgt på baggrund af en beregnet konsekvensafstand på </w:t>
      </w:r>
      <w:r w:rsidR="001E6F74">
        <w:rPr>
          <w:caps w:val="0"/>
          <w:spacing w:val="0"/>
          <w:sz w:val="18"/>
          <w:szCs w:val="18"/>
        </w:rPr>
        <w:t>3</w:t>
      </w:r>
      <w:r w:rsidR="00DE0D77">
        <w:rPr>
          <w:caps w:val="0"/>
          <w:spacing w:val="0"/>
          <w:sz w:val="18"/>
          <w:szCs w:val="18"/>
        </w:rPr>
        <w:t>61</w:t>
      </w:r>
      <w:r w:rsidRPr="00F32F4E">
        <w:rPr>
          <w:caps w:val="0"/>
          <w:spacing w:val="0"/>
          <w:sz w:val="18"/>
          <w:szCs w:val="18"/>
        </w:rPr>
        <w:t xml:space="preserve"> meter</w:t>
      </w:r>
    </w:p>
    <w:p w:rsidR="00217936" w:rsidRPr="00F32F4E" w:rsidRDefault="00217936" w:rsidP="006964A4">
      <w:pPr>
        <w:pStyle w:val="Normal-Side2overskrift"/>
        <w:spacing w:line="240" w:lineRule="atLeast"/>
        <w:rPr>
          <w:caps w:val="0"/>
          <w:spacing w:val="0"/>
          <w:sz w:val="18"/>
          <w:szCs w:val="18"/>
        </w:rPr>
      </w:pPr>
    </w:p>
    <w:p w:rsidR="00AC1BF0" w:rsidRPr="00F32F4E" w:rsidRDefault="00AC1BF0" w:rsidP="006964A4">
      <w:pPr>
        <w:pStyle w:val="Normal-Side2overskrift"/>
        <w:spacing w:line="240" w:lineRule="atLeast"/>
        <w:rPr>
          <w:caps w:val="0"/>
          <w:spacing w:val="0"/>
          <w:sz w:val="18"/>
          <w:szCs w:val="18"/>
        </w:rPr>
      </w:pPr>
      <w:r w:rsidRPr="00F32F4E">
        <w:rPr>
          <w:caps w:val="0"/>
          <w:spacing w:val="0"/>
          <w:sz w:val="18"/>
          <w:szCs w:val="18"/>
        </w:rPr>
        <w:t xml:space="preserve">Der er ikke gennemført høring af ejere af </w:t>
      </w:r>
      <w:r w:rsidR="00DE2D4C" w:rsidRPr="00F32F4E">
        <w:rPr>
          <w:caps w:val="0"/>
          <w:spacing w:val="0"/>
          <w:sz w:val="18"/>
          <w:szCs w:val="18"/>
        </w:rPr>
        <w:t>ejendom</w:t>
      </w:r>
      <w:r w:rsidRPr="00F32F4E">
        <w:rPr>
          <w:caps w:val="0"/>
          <w:spacing w:val="0"/>
          <w:sz w:val="18"/>
          <w:szCs w:val="18"/>
        </w:rPr>
        <w:t xml:space="preserve">me, der matrikulært grænser op til </w:t>
      </w:r>
      <w:r w:rsidR="00DE2D4C" w:rsidRPr="00F32F4E">
        <w:rPr>
          <w:caps w:val="0"/>
          <w:spacing w:val="0"/>
          <w:sz w:val="18"/>
          <w:szCs w:val="18"/>
        </w:rPr>
        <w:t>bedrift</w:t>
      </w:r>
      <w:r w:rsidRPr="00F32F4E">
        <w:rPr>
          <w:caps w:val="0"/>
          <w:spacing w:val="0"/>
          <w:sz w:val="18"/>
          <w:szCs w:val="18"/>
        </w:rPr>
        <w:t xml:space="preserve">en </w:t>
      </w:r>
      <w:r w:rsidR="001E6F74">
        <w:rPr>
          <w:caps w:val="0"/>
          <w:spacing w:val="0"/>
          <w:sz w:val="18"/>
          <w:szCs w:val="18"/>
        </w:rPr>
        <w:t>Østerby</w:t>
      </w:r>
      <w:r w:rsidR="00F66FFC">
        <w:rPr>
          <w:caps w:val="0"/>
          <w:spacing w:val="0"/>
          <w:sz w:val="18"/>
          <w:szCs w:val="18"/>
        </w:rPr>
        <w:t xml:space="preserve"> </w:t>
      </w:r>
      <w:r w:rsidR="001E6F74">
        <w:rPr>
          <w:caps w:val="0"/>
          <w:spacing w:val="0"/>
          <w:sz w:val="18"/>
          <w:szCs w:val="18"/>
        </w:rPr>
        <w:t>2</w:t>
      </w:r>
      <w:r w:rsidRPr="00F32F4E">
        <w:rPr>
          <w:caps w:val="0"/>
          <w:spacing w:val="0"/>
          <w:sz w:val="18"/>
          <w:szCs w:val="18"/>
        </w:rPr>
        <w:t>, ud over de ovenfor anførte, da dette er vurderet af underordnet betydning.</w:t>
      </w:r>
    </w:p>
    <w:p w:rsidR="003B0F6E" w:rsidRPr="008F3191" w:rsidRDefault="003B0F6E" w:rsidP="006964A4">
      <w:pPr>
        <w:spacing w:line="240" w:lineRule="atLeast"/>
        <w:rPr>
          <w:sz w:val="18"/>
          <w:szCs w:val="18"/>
          <w:highlight w:val="green"/>
        </w:rPr>
      </w:pPr>
    </w:p>
    <w:p w:rsidR="00DD19B1" w:rsidRPr="00DE0D77" w:rsidRDefault="00DD19B1" w:rsidP="00DD19B1">
      <w:pPr>
        <w:rPr>
          <w:color w:val="FF0000"/>
          <w:sz w:val="18"/>
          <w:szCs w:val="18"/>
        </w:rPr>
      </w:pPr>
      <w:r w:rsidRPr="00DE0D77">
        <w:rPr>
          <w:color w:val="FF0000"/>
          <w:sz w:val="18"/>
          <w:szCs w:val="18"/>
        </w:rPr>
        <w:t>Der indkom</w:t>
      </w:r>
      <w:r w:rsidR="00100651" w:rsidRPr="00DE0D77">
        <w:rPr>
          <w:color w:val="FF0000"/>
          <w:sz w:val="18"/>
          <w:szCs w:val="18"/>
        </w:rPr>
        <w:t xml:space="preserve"> ingen bemærkninger eller</w:t>
      </w:r>
      <w:r w:rsidRPr="00DE0D77">
        <w:rPr>
          <w:color w:val="FF0000"/>
          <w:sz w:val="18"/>
          <w:szCs w:val="18"/>
        </w:rPr>
        <w:t xml:space="preserve"> indsigelser i høringsperioden. </w:t>
      </w:r>
    </w:p>
    <w:p w:rsidR="00532223" w:rsidRPr="00F32F4E" w:rsidRDefault="00FA6B12" w:rsidP="00532223">
      <w:pPr>
        <w:pStyle w:val="Overskrift1"/>
      </w:pPr>
      <w:bookmarkStart w:id="39" w:name="_Toc35854093"/>
      <w:r w:rsidRPr="00F32F4E">
        <w:t>SAMLET VURDERING OG KONKLUSION</w:t>
      </w:r>
      <w:bookmarkEnd w:id="39"/>
      <w:r w:rsidR="00350CBE" w:rsidRPr="00F32F4E">
        <w:t xml:space="preserve"> </w:t>
      </w:r>
    </w:p>
    <w:p w:rsidR="00532223" w:rsidRPr="00F32F4E" w:rsidRDefault="00532223" w:rsidP="00350CBE">
      <w:pPr>
        <w:spacing w:line="240" w:lineRule="atLeast"/>
        <w:rPr>
          <w:color w:val="FF0000"/>
          <w:sz w:val="18"/>
          <w:szCs w:val="18"/>
        </w:rPr>
      </w:pPr>
      <w:r w:rsidRPr="00F32F4E">
        <w:rPr>
          <w:sz w:val="18"/>
          <w:szCs w:val="18"/>
        </w:rPr>
        <w:t xml:space="preserve">I henhold til de beregninger, der gennemføres i det elektroniske ansøgningssystem, kan </w:t>
      </w:r>
      <w:r w:rsidR="00CC4792" w:rsidRPr="00F32F4E">
        <w:rPr>
          <w:sz w:val="18"/>
          <w:szCs w:val="18"/>
        </w:rPr>
        <w:t xml:space="preserve">den ansøgte </w:t>
      </w:r>
      <w:r w:rsidR="00DE0D77">
        <w:rPr>
          <w:sz w:val="18"/>
          <w:szCs w:val="18"/>
        </w:rPr>
        <w:t>overgang til miljøtilladelse efter de nye regler</w:t>
      </w:r>
      <w:r w:rsidRPr="00F32F4E">
        <w:rPr>
          <w:sz w:val="18"/>
          <w:szCs w:val="18"/>
        </w:rPr>
        <w:t xml:space="preserve"> gennemføres uden at overskride de beskyttelsesniveauer, der er udstukket i lovgivningen. Efter Guldborgsund Kommunes vurdering vil den ansøgte </w:t>
      </w:r>
      <w:r w:rsidR="00CC4792" w:rsidRPr="00F32F4E">
        <w:rPr>
          <w:sz w:val="18"/>
          <w:szCs w:val="18"/>
        </w:rPr>
        <w:t>produktion</w:t>
      </w:r>
      <w:r w:rsidRPr="00F32F4E">
        <w:rPr>
          <w:sz w:val="18"/>
          <w:szCs w:val="18"/>
        </w:rPr>
        <w:t xml:space="preserve"> heller ikke give anledning til væsentligt ændrede forhold for naboerne, hverken hvad angår transport, støj, </w:t>
      </w:r>
      <w:r w:rsidR="001F51C5" w:rsidRPr="00F32F4E">
        <w:rPr>
          <w:sz w:val="18"/>
          <w:szCs w:val="18"/>
        </w:rPr>
        <w:t xml:space="preserve">lugt, </w:t>
      </w:r>
      <w:r w:rsidRPr="00F32F4E">
        <w:rPr>
          <w:sz w:val="18"/>
          <w:szCs w:val="18"/>
        </w:rPr>
        <w:t xml:space="preserve">fluer eller det samlede visuelle indtryk af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Ved overholdelse af de vilkår miljø</w:t>
      </w:r>
      <w:r w:rsidR="00B265A0" w:rsidRPr="00F32F4E">
        <w:rPr>
          <w:sz w:val="18"/>
          <w:szCs w:val="18"/>
        </w:rPr>
        <w:t xml:space="preserve">tilladelsen </w:t>
      </w:r>
      <w:r w:rsidRPr="00F32F4E">
        <w:rPr>
          <w:sz w:val="18"/>
          <w:szCs w:val="18"/>
        </w:rPr>
        <w:t>er betinget af, er det endvidere Guldborgsund Kommunes vurdering, at plante- og dyreliv i område</w:t>
      </w:r>
      <w:r w:rsidR="00112F0D" w:rsidRPr="00F32F4E">
        <w:rPr>
          <w:sz w:val="18"/>
          <w:szCs w:val="18"/>
        </w:rPr>
        <w:t>t</w:t>
      </w:r>
      <w:r w:rsidRPr="00F32F4E">
        <w:rPr>
          <w:sz w:val="18"/>
          <w:szCs w:val="18"/>
        </w:rPr>
        <w:t xml:space="preserve"> </w:t>
      </w:r>
      <w:r w:rsidR="001F51C5" w:rsidRPr="00F32F4E">
        <w:rPr>
          <w:sz w:val="18"/>
          <w:szCs w:val="18"/>
        </w:rPr>
        <w:t>omkring produktionsanlægget</w:t>
      </w:r>
      <w:r w:rsidRPr="00F32F4E">
        <w:rPr>
          <w:sz w:val="18"/>
          <w:szCs w:val="18"/>
        </w:rPr>
        <w:t xml:space="preserve">, ikke vil blive påvirket i negativ retning. </w:t>
      </w:r>
    </w:p>
    <w:p w:rsidR="00532223" w:rsidRPr="00F32F4E" w:rsidRDefault="00532223" w:rsidP="00350CBE">
      <w:pPr>
        <w:spacing w:line="240" w:lineRule="atLeast"/>
        <w:rPr>
          <w:color w:val="FF0000"/>
          <w:sz w:val="18"/>
          <w:szCs w:val="18"/>
        </w:rPr>
      </w:pPr>
    </w:p>
    <w:p w:rsidR="00532223" w:rsidRPr="00F32F4E" w:rsidRDefault="00532223" w:rsidP="00350CBE">
      <w:pPr>
        <w:spacing w:line="240" w:lineRule="atLeast"/>
        <w:rPr>
          <w:sz w:val="18"/>
          <w:szCs w:val="18"/>
        </w:rPr>
      </w:pPr>
      <w:r w:rsidRPr="00F32F4E">
        <w:rPr>
          <w:sz w:val="18"/>
          <w:szCs w:val="18"/>
        </w:rPr>
        <w:t>Samlet er det Guldborgsund Kommunes vurdering, at der kan meddeles miljø</w:t>
      </w:r>
      <w:r w:rsidR="00F02AAF" w:rsidRPr="00F32F4E">
        <w:rPr>
          <w:sz w:val="18"/>
          <w:szCs w:val="18"/>
        </w:rPr>
        <w:t>tilladelse</w:t>
      </w:r>
      <w:r w:rsidRPr="00F32F4E">
        <w:rPr>
          <w:sz w:val="18"/>
          <w:szCs w:val="18"/>
        </w:rPr>
        <w:t xml:space="preserve"> til den ansøgte </w:t>
      </w:r>
      <w:r w:rsidR="0033173C" w:rsidRPr="00F32F4E">
        <w:rPr>
          <w:sz w:val="18"/>
          <w:szCs w:val="18"/>
        </w:rPr>
        <w:t>produktion</w:t>
      </w:r>
      <w:r w:rsidRPr="00F32F4E">
        <w:rPr>
          <w:sz w:val="18"/>
          <w:szCs w:val="18"/>
        </w:rPr>
        <w:t xml:space="preserve">, uden at det medfører væsentlige virkninger på miljøet. Ved overholdelse af vilkår i </w:t>
      </w:r>
      <w:r w:rsidR="00E041D8" w:rsidRPr="00F32F4E">
        <w:rPr>
          <w:sz w:val="18"/>
          <w:szCs w:val="18"/>
        </w:rPr>
        <w:t>tilla</w:t>
      </w:r>
      <w:r w:rsidRPr="00F32F4E">
        <w:rPr>
          <w:sz w:val="18"/>
          <w:szCs w:val="18"/>
        </w:rPr>
        <w:t xml:space="preserve">delsen, har ansøger truffet de nødvendige foranstaltninger til at forebygge og begrænse forureningen ved anvendelse af den bedste tilgængelige teknik. Samtidig kan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xml:space="preserve"> drives på stedet uden at påvirke omgivelserne på en måde, der er uforenelig med hensynet til omgivelserne. Guldborgsund Kommune vurderer, at indretning og drift af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xml:space="preserve"> kan ske i overensstemmelse med gældende regler</w:t>
      </w:r>
      <w:r w:rsidR="00615202" w:rsidRPr="00F32F4E">
        <w:rPr>
          <w:sz w:val="18"/>
          <w:szCs w:val="18"/>
        </w:rPr>
        <w:t>. Yderligere er det vurderet, at driften kan gennemføres</w:t>
      </w:r>
      <w:r w:rsidRPr="00F32F4E">
        <w:rPr>
          <w:sz w:val="18"/>
          <w:szCs w:val="18"/>
        </w:rPr>
        <w:t xml:space="preserve"> uden væsentlig påvirkning af miljøet, som dette er defineret i husdyr</w:t>
      </w:r>
      <w:r w:rsidR="001F51C5" w:rsidRPr="00F32F4E">
        <w:rPr>
          <w:sz w:val="18"/>
          <w:szCs w:val="18"/>
        </w:rPr>
        <w:t>brug</w:t>
      </w:r>
      <w:r w:rsidRPr="00F32F4E">
        <w:rPr>
          <w:sz w:val="18"/>
          <w:szCs w:val="18"/>
        </w:rPr>
        <w:t xml:space="preserve">loven, herunder at projektet ikke skader bevaringsstatus for Natura 2000-områder eller </w:t>
      </w:r>
      <w:r w:rsidR="0087554D" w:rsidRPr="00F32F4E">
        <w:rPr>
          <w:sz w:val="18"/>
          <w:szCs w:val="18"/>
        </w:rPr>
        <w:t xml:space="preserve">yngle- og </w:t>
      </w:r>
      <w:r w:rsidRPr="00F32F4E">
        <w:rPr>
          <w:sz w:val="18"/>
          <w:szCs w:val="18"/>
        </w:rPr>
        <w:t>levesteder for arter optaget på Habitatdirektivets bilag IV.</w:t>
      </w:r>
    </w:p>
    <w:p w:rsidR="0033173C" w:rsidRPr="00F32F4E" w:rsidRDefault="0033173C" w:rsidP="00350CBE">
      <w:pPr>
        <w:spacing w:line="240" w:lineRule="atLeast"/>
        <w:rPr>
          <w:sz w:val="18"/>
          <w:szCs w:val="18"/>
        </w:rPr>
      </w:pPr>
    </w:p>
    <w:p w:rsidR="0087554D" w:rsidRPr="00F32F4E" w:rsidRDefault="0087554D" w:rsidP="00350CBE">
      <w:pPr>
        <w:spacing w:line="240" w:lineRule="atLeast"/>
        <w:rPr>
          <w:sz w:val="18"/>
          <w:szCs w:val="18"/>
        </w:rPr>
      </w:pPr>
      <w:r w:rsidRPr="00F32F4E">
        <w:rPr>
          <w:sz w:val="18"/>
          <w:szCs w:val="18"/>
        </w:rPr>
        <w:t>Endelig er det Guldborgsund Kommunes vurdering, at der jf. oplysningerne i ansøgningsmaterialet er tænkt BAT ind i bedriftens indretning og drift i det omfang, BAT ikke strider mod proportionalitetsprincippet.</w:t>
      </w:r>
    </w:p>
    <w:p w:rsidR="00532223" w:rsidRPr="008F3191" w:rsidRDefault="00532223" w:rsidP="00350CBE">
      <w:pPr>
        <w:spacing w:line="240" w:lineRule="atLeast"/>
        <w:rPr>
          <w:sz w:val="18"/>
          <w:szCs w:val="18"/>
          <w:highlight w:val="green"/>
        </w:rPr>
      </w:pPr>
    </w:p>
    <w:p w:rsidR="00532223" w:rsidRPr="00F32F4E" w:rsidRDefault="00FA6B12" w:rsidP="007F314A">
      <w:pPr>
        <w:pStyle w:val="Overskrift1"/>
      </w:pPr>
      <w:bookmarkStart w:id="40" w:name="_Toc35854094"/>
      <w:r w:rsidRPr="00F32F4E">
        <w:t>BILAG</w:t>
      </w:r>
      <w:bookmarkEnd w:id="40"/>
    </w:p>
    <w:p w:rsidR="0087554D" w:rsidRPr="00F32F4E" w:rsidRDefault="002270F1" w:rsidP="00BF2B51">
      <w:pPr>
        <w:spacing w:line="240" w:lineRule="atLeast"/>
        <w:rPr>
          <w:sz w:val="18"/>
          <w:szCs w:val="18"/>
        </w:rPr>
      </w:pPr>
      <w:r w:rsidRPr="00F32F4E">
        <w:rPr>
          <w:sz w:val="18"/>
          <w:szCs w:val="18"/>
        </w:rPr>
        <w:t xml:space="preserve">Bilag </w:t>
      </w:r>
      <w:r w:rsidR="00DE17D5" w:rsidRPr="00F32F4E">
        <w:rPr>
          <w:sz w:val="18"/>
          <w:szCs w:val="18"/>
        </w:rPr>
        <w:t>1</w:t>
      </w:r>
      <w:r w:rsidRPr="00F32F4E">
        <w:rPr>
          <w:sz w:val="18"/>
          <w:szCs w:val="18"/>
        </w:rPr>
        <w:t xml:space="preserve">: </w:t>
      </w:r>
      <w:r w:rsidR="002504F8" w:rsidRPr="00F32F4E">
        <w:rPr>
          <w:sz w:val="18"/>
          <w:szCs w:val="18"/>
        </w:rPr>
        <w:t>Situationsplan</w:t>
      </w:r>
    </w:p>
    <w:p w:rsidR="0087554D" w:rsidRDefault="00C26AF6" w:rsidP="00BF2B51">
      <w:pPr>
        <w:spacing w:line="240" w:lineRule="atLeast"/>
        <w:rPr>
          <w:sz w:val="18"/>
          <w:szCs w:val="18"/>
        </w:rPr>
      </w:pPr>
      <w:r w:rsidRPr="00F32F4E">
        <w:rPr>
          <w:sz w:val="18"/>
          <w:szCs w:val="18"/>
        </w:rPr>
        <w:t>Bilag 2</w:t>
      </w:r>
      <w:r w:rsidR="0087554D" w:rsidRPr="00F32F4E">
        <w:rPr>
          <w:sz w:val="18"/>
          <w:szCs w:val="18"/>
        </w:rPr>
        <w:t>: Naturnotat</w:t>
      </w:r>
    </w:p>
    <w:p w:rsidR="005A333D" w:rsidRPr="00DE17D5" w:rsidRDefault="005A333D" w:rsidP="00BF2B51">
      <w:pPr>
        <w:spacing w:line="240" w:lineRule="atLeast"/>
        <w:rPr>
          <w:sz w:val="18"/>
          <w:szCs w:val="18"/>
        </w:rPr>
      </w:pPr>
      <w:r>
        <w:rPr>
          <w:sz w:val="18"/>
          <w:szCs w:val="18"/>
        </w:rPr>
        <w:t>Bilag 3: BAT redegørelse</w:t>
      </w:r>
    </w:p>
    <w:p w:rsidR="0087554D" w:rsidRPr="00BF2B51" w:rsidRDefault="0087554D" w:rsidP="00BF2B51">
      <w:pPr>
        <w:spacing w:line="240" w:lineRule="atLeast"/>
        <w:rPr>
          <w:rStyle w:val="Svaghenvisning"/>
          <w:rFonts w:ascii="Verdana" w:hAnsi="Verdana"/>
          <w:i w:val="0"/>
          <w:sz w:val="18"/>
          <w:szCs w:val="18"/>
        </w:rPr>
      </w:pPr>
    </w:p>
    <w:p w:rsidR="00AC372B" w:rsidRDefault="00AC372B">
      <w:pPr>
        <w:rPr>
          <w:szCs w:val="16"/>
        </w:rPr>
      </w:pPr>
    </w:p>
    <w:sectPr w:rsidR="00AC372B" w:rsidSect="00431BD4">
      <w:headerReference w:type="even" r:id="rId20"/>
      <w:headerReference w:type="default" r:id="rId21"/>
      <w:headerReference w:type="first" r:id="rId22"/>
      <w:footerReference w:type="first" r:id="rId23"/>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A93" w:rsidRDefault="00D61A93">
      <w:pPr>
        <w:pStyle w:val="Fodnotetekst"/>
      </w:pPr>
      <w:r>
        <w:separator/>
      </w:r>
    </w:p>
  </w:endnote>
  <w:endnote w:type="continuationSeparator" w:id="0">
    <w:p w:rsidR="00D61A93" w:rsidRDefault="00D61A93">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93" w:rsidRDefault="00D61A93">
    <w:pPr>
      <w:pStyle w:val="Sidefod"/>
    </w:pPr>
    <w:r>
      <w:rPr>
        <w:noProof/>
      </w:rPr>
      <mc:AlternateContent>
        <mc:Choice Requires="wps">
          <w:drawing>
            <wp:anchor distT="0" distB="0" distL="114300" distR="114300" simplePos="0" relativeHeight="251657728" behindDoc="0" locked="0" layoutInCell="1" allowOverlap="1">
              <wp:simplePos x="0" y="0"/>
              <wp:positionH relativeFrom="page">
                <wp:posOffset>782320</wp:posOffset>
              </wp:positionH>
              <wp:positionV relativeFrom="page">
                <wp:posOffset>1393190</wp:posOffset>
              </wp:positionV>
              <wp:extent cx="755650" cy="768985"/>
              <wp:effectExtent l="127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A93" w:rsidRDefault="00D61A93">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B3377D">
                            <w:rPr>
                              <w:rStyle w:val="Sidetal"/>
                              <w:caps/>
                              <w:noProof/>
                              <w:spacing w:val="0"/>
                            </w:rPr>
                            <w:t>20</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B3377D">
                            <w:rPr>
                              <w:rStyle w:val="Sidetal"/>
                              <w:caps/>
                              <w:noProof/>
                              <w:spacing w:val="0"/>
                            </w:rPr>
                            <w:t>36</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CSrAIAAKk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ibJwkqwCAACpBQAADgAAAAAA&#10;AAAAAAAAAAAuAgAAZHJzL2Uyb0RvYy54bWxQSwECLQAUAAYACAAAACEAUmULzN8AAAALAQAADwAA&#10;AAAAAAAAAAAAAAAGBQAAZHJzL2Rvd25yZXYueG1sUEsFBgAAAAAEAAQA8wAAABIGAAAAAA==&#10;" filled="f" stroked="f">
              <v:textbox inset="0,0,0,0">
                <w:txbxContent>
                  <w:p w:rsidR="00D61A93" w:rsidRDefault="00D61A93">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B3377D">
                      <w:rPr>
                        <w:rStyle w:val="Sidetal"/>
                        <w:caps/>
                        <w:noProof/>
                        <w:spacing w:val="0"/>
                      </w:rPr>
                      <w:t>20</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B3377D">
                      <w:rPr>
                        <w:rStyle w:val="Sidetal"/>
                        <w:caps/>
                        <w:noProof/>
                        <w:spacing w:val="0"/>
                      </w:rPr>
                      <w:t>36</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93" w:rsidRDefault="00D61A93" w:rsidP="00512E93">
    <w:pPr>
      <w:pStyle w:val="Sidefod"/>
      <w:jc w:val="right"/>
    </w:pPr>
    <w:r w:rsidRPr="00036E7F">
      <w:rPr>
        <w:noProof/>
      </w:rPr>
      <w:drawing>
        <wp:inline distT="0" distB="0" distL="0" distR="0">
          <wp:extent cx="406400" cy="520700"/>
          <wp:effectExtent l="0" t="0" r="0" b="0"/>
          <wp:docPr id="6" name="Billede 6" descr="https://www.guldborgsund.dk/~/media/OM_KOMMUNEN/Presse_og_design/Logo_og_design/LFlogo/LF_Guldborgsund_RGB_jpg.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ldborgsund.dk/~/media/OM_KOMMUNEN/Presse_og_design/Logo_og_design/LFlogo/LF_Guldborgsund_RGB_jpg.ash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4" cy="52802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93" w:rsidRDefault="00D61A93"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A93" w:rsidRDefault="00D61A93">
      <w:pPr>
        <w:pStyle w:val="Fodnotetekst"/>
      </w:pPr>
      <w:r>
        <w:separator/>
      </w:r>
    </w:p>
  </w:footnote>
  <w:footnote w:type="continuationSeparator" w:id="0">
    <w:p w:rsidR="00D61A93" w:rsidRDefault="00D61A93">
      <w:pPr>
        <w:pStyle w:val="Fodnotetekst"/>
      </w:pPr>
      <w:r>
        <w:continuationSeparator/>
      </w:r>
    </w:p>
  </w:footnote>
  <w:footnote w:id="1">
    <w:p w:rsidR="00D61A93" w:rsidRDefault="00D61A93" w:rsidP="00C961AC">
      <w:pPr>
        <w:pStyle w:val="Fodnotetekst"/>
      </w:pPr>
      <w:r>
        <w:rPr>
          <w:rStyle w:val="Fodnotehenvisning"/>
        </w:rPr>
        <w:footnoteRef/>
      </w:r>
      <w:r>
        <w:t xml:space="preserve"> Bekendtgørelse om godkendelse og tilladelse m.v. af husdyrbrug, nr. 1261 af 29.11.2019</w:t>
      </w:r>
    </w:p>
  </w:footnote>
  <w:footnote w:id="2">
    <w:p w:rsidR="00D61A93" w:rsidRDefault="00D61A93" w:rsidP="00C961AC">
      <w:pPr>
        <w:pStyle w:val="Fodnotetekst"/>
      </w:pPr>
      <w:r>
        <w:rPr>
          <w:rStyle w:val="Fodnotehenvisning"/>
        </w:rPr>
        <w:footnoteRef/>
      </w:r>
      <w:r>
        <w:t xml:space="preserve"> Europa-Parlamentets og rådets Direktiv 2010/75/EU, af 24.11.2010, om industrielle emissioner (integreret forebyggelse og bekæmpelse af forurening.</w:t>
      </w:r>
    </w:p>
  </w:footnote>
  <w:footnote w:id="3">
    <w:p w:rsidR="00D61A93" w:rsidRDefault="00D61A93">
      <w:pPr>
        <w:pStyle w:val="Fodnotetekst"/>
      </w:pPr>
      <w:r>
        <w:rPr>
          <w:rStyle w:val="Fodnotehenvisning"/>
        </w:rPr>
        <w:footnoteRef/>
      </w:r>
      <w:r>
        <w:t xml:space="preserve"> Lov om husdyrbrug og anvendelse af gødning m.v., jf. lovbekendtgørelse nr. 520 af 01.05.2019.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93" w:rsidRDefault="00B3377D">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9204" o:spid="_x0000_s55298" type="#_x0000_t136" style="position:absolute;margin-left:0;margin-top:0;width:398.65pt;height:132.85pt;rotation:315;z-index:-251653632;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93" w:rsidRPr="00C93837" w:rsidRDefault="00B3377D" w:rsidP="00C93837">
    <w:pPr>
      <w:pStyle w:val="Sidehoved"/>
      <w:spacing w:line="220" w:lineRule="atLeast"/>
      <w:rPr>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9205" o:spid="_x0000_s55299" type="#_x0000_t136" style="position:absolute;margin-left:0;margin-top:0;width:398.65pt;height:132.85pt;rotation:315;z-index:-251651584;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r w:rsidR="00D61A93" w:rsidRPr="00C93837">
      <w:rPr>
        <w:sz w:val="16"/>
        <w:szCs w:val="16"/>
      </w:rPr>
      <w:t xml:space="preserve">§ 16b miljøtilladelse til svinebesætning på </w:t>
    </w:r>
    <w:r w:rsidR="00D61A93">
      <w:rPr>
        <w:sz w:val="16"/>
        <w:szCs w:val="16"/>
      </w:rPr>
      <w:t>Vantorevej 50, 4880 Nysted</w:t>
    </w:r>
  </w:p>
  <w:p w:rsidR="00D61A93" w:rsidRDefault="00D61A9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93" w:rsidRDefault="00D61A93">
    <w:pPr>
      <w:pStyle w:val="Sidehoved"/>
    </w:pPr>
    <w:r>
      <w:rPr>
        <w:noProof/>
      </w:rPr>
      <w:drawing>
        <wp:anchor distT="0" distB="0" distL="114300" distR="114300" simplePos="0" relativeHeight="251656704" behindDoc="1" locked="0" layoutInCell="1" allowOverlap="1">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93" w:rsidRDefault="00B3377D">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9207" o:spid="_x0000_s55301" type="#_x0000_t136" style="position:absolute;margin-left:0;margin-top:0;width:398.65pt;height:132.85pt;rotation:315;z-index:-251647488;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93" w:rsidRPr="00C93837" w:rsidRDefault="00D61A93" w:rsidP="00505FC5">
    <w:pPr>
      <w:pStyle w:val="Sidehoved"/>
      <w:spacing w:line="220" w:lineRule="atLeast"/>
      <w:rPr>
        <w:sz w:val="16"/>
        <w:szCs w:val="16"/>
      </w:rPr>
    </w:pPr>
    <w:r w:rsidRPr="00C93837">
      <w:rPr>
        <w:sz w:val="16"/>
        <w:szCs w:val="16"/>
      </w:rPr>
      <w:t>§ 16</w:t>
    </w:r>
    <w:r>
      <w:rPr>
        <w:sz w:val="16"/>
        <w:szCs w:val="16"/>
      </w:rPr>
      <w:t xml:space="preserve"> b</w:t>
    </w:r>
    <w:r w:rsidRPr="00C93837">
      <w:rPr>
        <w:sz w:val="16"/>
        <w:szCs w:val="16"/>
      </w:rPr>
      <w:t xml:space="preserve"> miljø</w:t>
    </w:r>
    <w:r>
      <w:rPr>
        <w:sz w:val="16"/>
        <w:szCs w:val="16"/>
      </w:rPr>
      <w:t>tilla</w:t>
    </w:r>
    <w:r w:rsidRPr="00C93837">
      <w:rPr>
        <w:sz w:val="16"/>
        <w:szCs w:val="16"/>
      </w:rPr>
      <w:t xml:space="preserve">delse til svinebesætning på </w:t>
    </w:r>
    <w:r>
      <w:rPr>
        <w:sz w:val="16"/>
        <w:szCs w:val="16"/>
      </w:rPr>
      <w:t>Østerby 2, 4990 Sakskøbing</w:t>
    </w:r>
  </w:p>
  <w:p w:rsidR="00D61A93" w:rsidRDefault="00D61A93">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A93" w:rsidRPr="00C93837" w:rsidRDefault="00D61A93" w:rsidP="00157C5F">
    <w:pPr>
      <w:pStyle w:val="Sidehoved"/>
      <w:spacing w:line="220" w:lineRule="atLeast"/>
      <w:rPr>
        <w:sz w:val="16"/>
        <w:szCs w:val="16"/>
      </w:rPr>
    </w:pPr>
    <w:r w:rsidRPr="00C93837">
      <w:rPr>
        <w:sz w:val="16"/>
        <w:szCs w:val="16"/>
      </w:rPr>
      <w:t>§ 16</w:t>
    </w:r>
    <w:r>
      <w:rPr>
        <w:sz w:val="16"/>
        <w:szCs w:val="16"/>
      </w:rPr>
      <w:t xml:space="preserve"> b</w:t>
    </w:r>
    <w:r w:rsidRPr="00C93837">
      <w:rPr>
        <w:sz w:val="16"/>
        <w:szCs w:val="16"/>
      </w:rPr>
      <w:t xml:space="preserve"> miljø</w:t>
    </w:r>
    <w:r>
      <w:rPr>
        <w:sz w:val="16"/>
        <w:szCs w:val="16"/>
      </w:rPr>
      <w:t>tilla</w:t>
    </w:r>
    <w:r w:rsidRPr="00C93837">
      <w:rPr>
        <w:sz w:val="16"/>
        <w:szCs w:val="16"/>
      </w:rPr>
      <w:t xml:space="preserve">delse til svinebesætning på </w:t>
    </w:r>
    <w:r>
      <w:rPr>
        <w:sz w:val="16"/>
        <w:szCs w:val="16"/>
      </w:rPr>
      <w:t>Østerby 2, 4990 Sakskøbing</w:t>
    </w:r>
  </w:p>
  <w:p w:rsidR="00D61A93" w:rsidRDefault="00D61A93">
    <w:pPr>
      <w:pStyle w:val="Sidehoved"/>
      <w:spacing w:line="220" w:lineRule="atLeast"/>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Pr="00C93837" w:rsidRDefault="00D61A93" w:rsidP="007B37C5">
    <w:pPr>
      <w:pStyle w:val="Sidehoved"/>
      <w:spacing w:line="220" w:lineRule="atLeast"/>
      <w:rPr>
        <w:sz w:val="16"/>
        <w:szCs w:val="16"/>
      </w:rPr>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p>
  <w:p w:rsidR="00D61A93" w:rsidRDefault="00D61A93">
    <w:pPr>
      <w:pStyle w:val="Sidehoved"/>
    </w:pPr>
    <w:r>
      <w:rPr>
        <w:noProof/>
      </w:rPr>
      <mc:AlternateContent>
        <mc:Choice Requires="wps">
          <w:drawing>
            <wp:anchor distT="0" distB="0" distL="114300" distR="114300" simplePos="0" relativeHeight="251658752" behindDoc="0" locked="0" layoutInCell="1" allowOverlap="1">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A93" w:rsidRDefault="00D61A93"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B3377D">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B3377D">
                            <w:rPr>
                              <w:rStyle w:val="Sidetal"/>
                              <w:caps/>
                              <w:noProof/>
                              <w:spacing w:val="0"/>
                            </w:rPr>
                            <w:t>36</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1D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iH9dQ7ECAACwBQAA&#10;DgAAAAAAAAAAAAAAAAAuAgAAZHJzL2Uyb0RvYy54bWxQSwECLQAUAAYACAAAACEAY8CrH+AAAAAL&#10;AQAADwAAAAAAAAAAAAAAAAALBQAAZHJzL2Rvd25yZXYueG1sUEsFBgAAAAAEAAQA8wAAABgGAAAA&#10;AA==&#10;" filled="f" stroked="f">
              <v:textbox inset="0,0,0,0">
                <w:txbxContent>
                  <w:p w:rsidR="00D61A93" w:rsidRDefault="00D61A93"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B3377D">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B3377D">
                      <w:rPr>
                        <w:rStyle w:val="Sidetal"/>
                        <w:caps/>
                        <w:noProof/>
                        <w:spacing w:val="0"/>
                      </w:rPr>
                      <w:t>36</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3A6"/>
    <w:multiLevelType w:val="multilevel"/>
    <w:tmpl w:val="3C8AE97C"/>
    <w:styleLink w:val="Typografi1"/>
    <w:lvl w:ilvl="0">
      <w:start w:val="1"/>
      <w:numFmt w:val="bullet"/>
      <w:lvlText w:val=""/>
      <w:lvlJc w:val="left"/>
      <w:pPr>
        <w:ind w:left="720" w:hanging="360"/>
      </w:pPr>
      <w:rPr>
        <w:rFonts w:ascii="Verdana" w:hAnsi="Verdana"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1705CD"/>
    <w:multiLevelType w:val="hybridMultilevel"/>
    <w:tmpl w:val="9B208ABE"/>
    <w:lvl w:ilvl="0" w:tplc="E6C231D0">
      <w:start w:val="1"/>
      <w:numFmt w:val="decimal"/>
      <w:lvlText w:val="%1."/>
      <w:lvlJc w:val="left"/>
      <w:pPr>
        <w:ind w:left="644"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7811401"/>
    <w:multiLevelType w:val="hybridMultilevel"/>
    <w:tmpl w:val="2D6609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0B3E6A42"/>
    <w:multiLevelType w:val="hybridMultilevel"/>
    <w:tmpl w:val="71B4A820"/>
    <w:lvl w:ilvl="0" w:tplc="175EE6F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7513A61"/>
    <w:multiLevelType w:val="hybridMultilevel"/>
    <w:tmpl w:val="C004FD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EA473C"/>
    <w:multiLevelType w:val="hybridMultilevel"/>
    <w:tmpl w:val="1FC66B36"/>
    <w:lvl w:ilvl="0" w:tplc="175EE6F6">
      <w:numFmt w:val="bullet"/>
      <w:lvlText w:val="-"/>
      <w:lvlJc w:val="left"/>
      <w:pPr>
        <w:tabs>
          <w:tab w:val="num" w:pos="720"/>
        </w:tabs>
        <w:ind w:left="720" w:hanging="323"/>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350ADA"/>
    <w:multiLevelType w:val="hybridMultilevel"/>
    <w:tmpl w:val="1CC2B8AE"/>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0" w15:restartNumberingAfterBreak="0">
    <w:nsid w:val="2A855F2F"/>
    <w:multiLevelType w:val="hybridMultilevel"/>
    <w:tmpl w:val="D68AE8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B4939BE"/>
    <w:multiLevelType w:val="hybridMultilevel"/>
    <w:tmpl w:val="E7F89B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C755162"/>
    <w:multiLevelType w:val="hybridMultilevel"/>
    <w:tmpl w:val="C97651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E9831AA"/>
    <w:multiLevelType w:val="hybridMultilevel"/>
    <w:tmpl w:val="F34C6E38"/>
    <w:lvl w:ilvl="0" w:tplc="632288A8">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4" w15:restartNumberingAfterBreak="0">
    <w:nsid w:val="2FDE18A1"/>
    <w:multiLevelType w:val="hybridMultilevel"/>
    <w:tmpl w:val="14EABE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6715185"/>
    <w:multiLevelType w:val="hybridMultilevel"/>
    <w:tmpl w:val="B8B0E20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8CD47B7"/>
    <w:multiLevelType w:val="hybridMultilevel"/>
    <w:tmpl w:val="FD6C9A6E"/>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1C8652F"/>
    <w:multiLevelType w:val="hybridMultilevel"/>
    <w:tmpl w:val="2A1CD4E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A05775F"/>
    <w:multiLevelType w:val="hybridMultilevel"/>
    <w:tmpl w:val="704A31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C0A4E2B"/>
    <w:multiLevelType w:val="hybridMultilevel"/>
    <w:tmpl w:val="1F0A3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C12027D"/>
    <w:multiLevelType w:val="hybridMultilevel"/>
    <w:tmpl w:val="CDBEA0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E711C0A"/>
    <w:multiLevelType w:val="hybridMultilevel"/>
    <w:tmpl w:val="E1E23D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16C50F9"/>
    <w:multiLevelType w:val="hybridMultilevel"/>
    <w:tmpl w:val="85EEA5D4"/>
    <w:lvl w:ilvl="0" w:tplc="632288A8">
      <w:numFmt w:val="bullet"/>
      <w:lvlText w:val="-"/>
      <w:lvlJc w:val="left"/>
      <w:pPr>
        <w:tabs>
          <w:tab w:val="num" w:pos="720"/>
        </w:tabs>
        <w:ind w:left="720" w:hanging="360"/>
      </w:pPr>
      <w:rPr>
        <w:rFonts w:ascii="Verdana" w:eastAsia="Times New Roman" w:hAnsi="Verdana" w:cs="Times New Roman" w:hint="default"/>
      </w:rPr>
    </w:lvl>
    <w:lvl w:ilvl="1" w:tplc="49F0E964">
      <w:numFmt w:val="bullet"/>
      <w:lvlText w:val="-"/>
      <w:lvlJc w:val="left"/>
      <w:pPr>
        <w:tabs>
          <w:tab w:val="num" w:pos="2385"/>
        </w:tabs>
        <w:ind w:left="2385" w:hanging="1305"/>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3D01BC"/>
    <w:multiLevelType w:val="hybridMultilevel"/>
    <w:tmpl w:val="51385A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41C5FE6"/>
    <w:multiLevelType w:val="hybridMultilevel"/>
    <w:tmpl w:val="A0B27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A620643"/>
    <w:multiLevelType w:val="hybridMultilevel"/>
    <w:tmpl w:val="5762A5F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1191F65"/>
    <w:multiLevelType w:val="hybridMultilevel"/>
    <w:tmpl w:val="373C86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452426D"/>
    <w:multiLevelType w:val="hybridMultilevel"/>
    <w:tmpl w:val="0DB09002"/>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
  </w:num>
  <w:num w:numId="3">
    <w:abstractNumId w:val="5"/>
  </w:num>
  <w:num w:numId="4">
    <w:abstractNumId w:val="7"/>
  </w:num>
  <w:num w:numId="5">
    <w:abstractNumId w:val="2"/>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4"/>
  </w:num>
  <w:num w:numId="9">
    <w:abstractNumId w:val="12"/>
  </w:num>
  <w:num w:numId="10">
    <w:abstractNumId w:val="8"/>
  </w:num>
  <w:num w:numId="11">
    <w:abstractNumId w:val="13"/>
  </w:num>
  <w:num w:numId="12">
    <w:abstractNumId w:val="22"/>
  </w:num>
  <w:num w:numId="13">
    <w:abstractNumId w:val="11"/>
  </w:num>
  <w:num w:numId="14">
    <w:abstractNumId w:val="10"/>
  </w:num>
  <w:num w:numId="15">
    <w:abstractNumId w:val="18"/>
  </w:num>
  <w:num w:numId="16">
    <w:abstractNumId w:val="4"/>
  </w:num>
  <w:num w:numId="17">
    <w:abstractNumId w:val="1"/>
  </w:num>
  <w:num w:numId="18">
    <w:abstractNumId w:val="17"/>
  </w:num>
  <w:num w:numId="19">
    <w:abstractNumId w:val="6"/>
  </w:num>
  <w:num w:numId="20">
    <w:abstractNumId w:val="16"/>
  </w:num>
  <w:num w:numId="21">
    <w:abstractNumId w:val="27"/>
  </w:num>
  <w:num w:numId="22">
    <w:abstractNumId w:val="7"/>
  </w:num>
  <w:num w:numId="23">
    <w:abstractNumId w:val="15"/>
  </w:num>
  <w:num w:numId="24">
    <w:abstractNumId w:val="23"/>
  </w:num>
  <w:num w:numId="25">
    <w:abstractNumId w:val="26"/>
  </w:num>
  <w:num w:numId="26">
    <w:abstractNumId w:val="20"/>
  </w:num>
  <w:num w:numId="27">
    <w:abstractNumId w:val="19"/>
  </w:num>
  <w:num w:numId="28">
    <w:abstractNumId w:val="21"/>
  </w:num>
  <w:num w:numId="29">
    <w:abstractNumId w:val="25"/>
  </w:num>
  <w:num w:numId="30">
    <w:abstractNumId w:val="7"/>
  </w:num>
  <w:num w:numId="31">
    <w:abstractNumId w:val="7"/>
  </w:num>
  <w:num w:numId="32">
    <w:abstractNumId w:val="14"/>
  </w:num>
  <w:num w:numId="33">
    <w:abstractNumId w:val="7"/>
  </w:num>
  <w:num w:numId="3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80"/>
  <w:displayHorizontalDrawingGridEvery w:val="2"/>
  <w:characterSpacingControl w:val="doNotCompress"/>
  <w:hdrShapeDefaults>
    <o:shapedefaults v:ext="edit" spidmax="55302"/>
    <o:shapelayout v:ext="edit">
      <o:idmap v:ext="edit" data="5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B43"/>
    <w:rsid w:val="00000E20"/>
    <w:rsid w:val="00000EDA"/>
    <w:rsid w:val="000016D1"/>
    <w:rsid w:val="000017A3"/>
    <w:rsid w:val="000018FC"/>
    <w:rsid w:val="00001BFC"/>
    <w:rsid w:val="000035CA"/>
    <w:rsid w:val="000045A3"/>
    <w:rsid w:val="0000584D"/>
    <w:rsid w:val="00006E06"/>
    <w:rsid w:val="000070CD"/>
    <w:rsid w:val="00010738"/>
    <w:rsid w:val="000112F9"/>
    <w:rsid w:val="000113DB"/>
    <w:rsid w:val="000117AA"/>
    <w:rsid w:val="000118F7"/>
    <w:rsid w:val="00011A8E"/>
    <w:rsid w:val="00013404"/>
    <w:rsid w:val="00015D69"/>
    <w:rsid w:val="00020328"/>
    <w:rsid w:val="00020A37"/>
    <w:rsid w:val="00021A18"/>
    <w:rsid w:val="00022381"/>
    <w:rsid w:val="00022A7F"/>
    <w:rsid w:val="00022C2E"/>
    <w:rsid w:val="0002366E"/>
    <w:rsid w:val="0002589F"/>
    <w:rsid w:val="00026959"/>
    <w:rsid w:val="00031894"/>
    <w:rsid w:val="00031A04"/>
    <w:rsid w:val="00031EF2"/>
    <w:rsid w:val="00032A4F"/>
    <w:rsid w:val="00034B54"/>
    <w:rsid w:val="00036E7F"/>
    <w:rsid w:val="00037047"/>
    <w:rsid w:val="00037519"/>
    <w:rsid w:val="00044128"/>
    <w:rsid w:val="00044937"/>
    <w:rsid w:val="00047758"/>
    <w:rsid w:val="0005075B"/>
    <w:rsid w:val="00051945"/>
    <w:rsid w:val="00051C9A"/>
    <w:rsid w:val="000531AF"/>
    <w:rsid w:val="000538CD"/>
    <w:rsid w:val="00053979"/>
    <w:rsid w:val="00054242"/>
    <w:rsid w:val="000563A0"/>
    <w:rsid w:val="00060E69"/>
    <w:rsid w:val="000623F0"/>
    <w:rsid w:val="00062F98"/>
    <w:rsid w:val="00064ED9"/>
    <w:rsid w:val="0006723C"/>
    <w:rsid w:val="000677EB"/>
    <w:rsid w:val="00067D9D"/>
    <w:rsid w:val="00072D69"/>
    <w:rsid w:val="00073375"/>
    <w:rsid w:val="00073A3B"/>
    <w:rsid w:val="0007507E"/>
    <w:rsid w:val="000779BA"/>
    <w:rsid w:val="00080D24"/>
    <w:rsid w:val="00082828"/>
    <w:rsid w:val="00082C14"/>
    <w:rsid w:val="000835C8"/>
    <w:rsid w:val="00084ECF"/>
    <w:rsid w:val="00084F18"/>
    <w:rsid w:val="0008531B"/>
    <w:rsid w:val="00085D3E"/>
    <w:rsid w:val="000862EE"/>
    <w:rsid w:val="00086A5D"/>
    <w:rsid w:val="00086EEC"/>
    <w:rsid w:val="00090132"/>
    <w:rsid w:val="000908FF"/>
    <w:rsid w:val="00090A78"/>
    <w:rsid w:val="00091B8A"/>
    <w:rsid w:val="00092AB5"/>
    <w:rsid w:val="00092B90"/>
    <w:rsid w:val="00093623"/>
    <w:rsid w:val="000938FD"/>
    <w:rsid w:val="00094D4C"/>
    <w:rsid w:val="00096377"/>
    <w:rsid w:val="00096683"/>
    <w:rsid w:val="00096E2C"/>
    <w:rsid w:val="000972C0"/>
    <w:rsid w:val="000A0338"/>
    <w:rsid w:val="000A1F6F"/>
    <w:rsid w:val="000A4CDB"/>
    <w:rsid w:val="000A5973"/>
    <w:rsid w:val="000A6FE1"/>
    <w:rsid w:val="000B184F"/>
    <w:rsid w:val="000B1FDA"/>
    <w:rsid w:val="000B5052"/>
    <w:rsid w:val="000B68A3"/>
    <w:rsid w:val="000B7945"/>
    <w:rsid w:val="000B7A43"/>
    <w:rsid w:val="000B7A99"/>
    <w:rsid w:val="000C0936"/>
    <w:rsid w:val="000C1E6E"/>
    <w:rsid w:val="000C20BC"/>
    <w:rsid w:val="000C3892"/>
    <w:rsid w:val="000C44B5"/>
    <w:rsid w:val="000C58E3"/>
    <w:rsid w:val="000C658E"/>
    <w:rsid w:val="000C6623"/>
    <w:rsid w:val="000D100A"/>
    <w:rsid w:val="000D1876"/>
    <w:rsid w:val="000D24B4"/>
    <w:rsid w:val="000D2781"/>
    <w:rsid w:val="000D2E96"/>
    <w:rsid w:val="000D33E5"/>
    <w:rsid w:val="000D3AF3"/>
    <w:rsid w:val="000D3DFD"/>
    <w:rsid w:val="000D50A8"/>
    <w:rsid w:val="000D5C27"/>
    <w:rsid w:val="000D6E20"/>
    <w:rsid w:val="000D75FC"/>
    <w:rsid w:val="000D761A"/>
    <w:rsid w:val="000D7A8D"/>
    <w:rsid w:val="000E0BBF"/>
    <w:rsid w:val="000E21F6"/>
    <w:rsid w:val="000E2216"/>
    <w:rsid w:val="000E25B4"/>
    <w:rsid w:val="000E37FF"/>
    <w:rsid w:val="000E3BBF"/>
    <w:rsid w:val="000E4B4D"/>
    <w:rsid w:val="000E50D8"/>
    <w:rsid w:val="000E6406"/>
    <w:rsid w:val="000E6D6A"/>
    <w:rsid w:val="000E7646"/>
    <w:rsid w:val="000F06B1"/>
    <w:rsid w:val="000F224B"/>
    <w:rsid w:val="000F2EA4"/>
    <w:rsid w:val="000F504A"/>
    <w:rsid w:val="000F6DF6"/>
    <w:rsid w:val="000F6E28"/>
    <w:rsid w:val="000F79CA"/>
    <w:rsid w:val="00100199"/>
    <w:rsid w:val="00100250"/>
    <w:rsid w:val="00100651"/>
    <w:rsid w:val="00101352"/>
    <w:rsid w:val="001013B5"/>
    <w:rsid w:val="00101406"/>
    <w:rsid w:val="00101994"/>
    <w:rsid w:val="00102FC6"/>
    <w:rsid w:val="00103083"/>
    <w:rsid w:val="001057E8"/>
    <w:rsid w:val="0010598F"/>
    <w:rsid w:val="00105EBB"/>
    <w:rsid w:val="00107396"/>
    <w:rsid w:val="001075F5"/>
    <w:rsid w:val="00110EEE"/>
    <w:rsid w:val="00111428"/>
    <w:rsid w:val="00111F32"/>
    <w:rsid w:val="00112115"/>
    <w:rsid w:val="00112352"/>
    <w:rsid w:val="00112F0D"/>
    <w:rsid w:val="0011429D"/>
    <w:rsid w:val="001149F9"/>
    <w:rsid w:val="00120984"/>
    <w:rsid w:val="00120A8C"/>
    <w:rsid w:val="00121971"/>
    <w:rsid w:val="0012209B"/>
    <w:rsid w:val="00123C9F"/>
    <w:rsid w:val="00123E08"/>
    <w:rsid w:val="00123FFD"/>
    <w:rsid w:val="00124D11"/>
    <w:rsid w:val="00125748"/>
    <w:rsid w:val="00127C62"/>
    <w:rsid w:val="00130BA3"/>
    <w:rsid w:val="00132392"/>
    <w:rsid w:val="00132C5E"/>
    <w:rsid w:val="00134F18"/>
    <w:rsid w:val="00136A6F"/>
    <w:rsid w:val="00136F22"/>
    <w:rsid w:val="0013768E"/>
    <w:rsid w:val="001408EE"/>
    <w:rsid w:val="00140B06"/>
    <w:rsid w:val="0014319D"/>
    <w:rsid w:val="00143286"/>
    <w:rsid w:val="00143ACF"/>
    <w:rsid w:val="00144AF6"/>
    <w:rsid w:val="00145E96"/>
    <w:rsid w:val="00151412"/>
    <w:rsid w:val="00151679"/>
    <w:rsid w:val="00152C2B"/>
    <w:rsid w:val="00152CC0"/>
    <w:rsid w:val="00153A41"/>
    <w:rsid w:val="0015405F"/>
    <w:rsid w:val="001546A0"/>
    <w:rsid w:val="00154FF2"/>
    <w:rsid w:val="001570C0"/>
    <w:rsid w:val="00157C5F"/>
    <w:rsid w:val="00157C83"/>
    <w:rsid w:val="001611D7"/>
    <w:rsid w:val="001613BD"/>
    <w:rsid w:val="00161F6C"/>
    <w:rsid w:val="001628BD"/>
    <w:rsid w:val="00162DDA"/>
    <w:rsid w:val="00165DD3"/>
    <w:rsid w:val="00166BE1"/>
    <w:rsid w:val="00170135"/>
    <w:rsid w:val="001704B9"/>
    <w:rsid w:val="00170A2A"/>
    <w:rsid w:val="00172DC5"/>
    <w:rsid w:val="00173A89"/>
    <w:rsid w:val="00173BA4"/>
    <w:rsid w:val="00177BC5"/>
    <w:rsid w:val="00177F31"/>
    <w:rsid w:val="0018127F"/>
    <w:rsid w:val="001822B2"/>
    <w:rsid w:val="00183824"/>
    <w:rsid w:val="00184720"/>
    <w:rsid w:val="00185213"/>
    <w:rsid w:val="00190822"/>
    <w:rsid w:val="00193ACD"/>
    <w:rsid w:val="001940B6"/>
    <w:rsid w:val="0019475E"/>
    <w:rsid w:val="00194E7A"/>
    <w:rsid w:val="001956E8"/>
    <w:rsid w:val="00196404"/>
    <w:rsid w:val="001964E7"/>
    <w:rsid w:val="00196DE1"/>
    <w:rsid w:val="00197145"/>
    <w:rsid w:val="001A4669"/>
    <w:rsid w:val="001A4820"/>
    <w:rsid w:val="001A4A52"/>
    <w:rsid w:val="001A51CB"/>
    <w:rsid w:val="001A526D"/>
    <w:rsid w:val="001A5605"/>
    <w:rsid w:val="001A5862"/>
    <w:rsid w:val="001A71C4"/>
    <w:rsid w:val="001A7204"/>
    <w:rsid w:val="001A798A"/>
    <w:rsid w:val="001B05CD"/>
    <w:rsid w:val="001B3DF1"/>
    <w:rsid w:val="001B3F2E"/>
    <w:rsid w:val="001B48A3"/>
    <w:rsid w:val="001B4ADB"/>
    <w:rsid w:val="001B5A8B"/>
    <w:rsid w:val="001B6783"/>
    <w:rsid w:val="001C0590"/>
    <w:rsid w:val="001C154A"/>
    <w:rsid w:val="001C611E"/>
    <w:rsid w:val="001C66E5"/>
    <w:rsid w:val="001C7EEB"/>
    <w:rsid w:val="001D008C"/>
    <w:rsid w:val="001D0391"/>
    <w:rsid w:val="001D0AEF"/>
    <w:rsid w:val="001D1BD1"/>
    <w:rsid w:val="001D29FA"/>
    <w:rsid w:val="001D3741"/>
    <w:rsid w:val="001D3791"/>
    <w:rsid w:val="001D483B"/>
    <w:rsid w:val="001D4D86"/>
    <w:rsid w:val="001D65CE"/>
    <w:rsid w:val="001D6ED9"/>
    <w:rsid w:val="001D7152"/>
    <w:rsid w:val="001D7FE6"/>
    <w:rsid w:val="001E0D10"/>
    <w:rsid w:val="001E0FF9"/>
    <w:rsid w:val="001E1B3C"/>
    <w:rsid w:val="001E2389"/>
    <w:rsid w:val="001E2FD2"/>
    <w:rsid w:val="001E44FE"/>
    <w:rsid w:val="001E5386"/>
    <w:rsid w:val="001E5878"/>
    <w:rsid w:val="001E5D79"/>
    <w:rsid w:val="001E6278"/>
    <w:rsid w:val="001E6F74"/>
    <w:rsid w:val="001E77CA"/>
    <w:rsid w:val="001E7D10"/>
    <w:rsid w:val="001F0186"/>
    <w:rsid w:val="001F03FF"/>
    <w:rsid w:val="001F047E"/>
    <w:rsid w:val="001F1082"/>
    <w:rsid w:val="001F2774"/>
    <w:rsid w:val="001F318F"/>
    <w:rsid w:val="001F31CC"/>
    <w:rsid w:val="001F331A"/>
    <w:rsid w:val="001F48C2"/>
    <w:rsid w:val="001F51C5"/>
    <w:rsid w:val="001F55EC"/>
    <w:rsid w:val="001F7348"/>
    <w:rsid w:val="002013C1"/>
    <w:rsid w:val="00201C9C"/>
    <w:rsid w:val="002024F4"/>
    <w:rsid w:val="0020257A"/>
    <w:rsid w:val="00204E56"/>
    <w:rsid w:val="0020505D"/>
    <w:rsid w:val="00205DCF"/>
    <w:rsid w:val="0020633E"/>
    <w:rsid w:val="002075A4"/>
    <w:rsid w:val="00211FEF"/>
    <w:rsid w:val="00214287"/>
    <w:rsid w:val="00216944"/>
    <w:rsid w:val="0021745A"/>
    <w:rsid w:val="00217936"/>
    <w:rsid w:val="00224F2F"/>
    <w:rsid w:val="002261E0"/>
    <w:rsid w:val="00226711"/>
    <w:rsid w:val="002270F1"/>
    <w:rsid w:val="002309D4"/>
    <w:rsid w:val="00230C2D"/>
    <w:rsid w:val="002311D1"/>
    <w:rsid w:val="00236E9C"/>
    <w:rsid w:val="00237A45"/>
    <w:rsid w:val="00240687"/>
    <w:rsid w:val="00241D13"/>
    <w:rsid w:val="002436FB"/>
    <w:rsid w:val="00244E07"/>
    <w:rsid w:val="0024607B"/>
    <w:rsid w:val="002463BB"/>
    <w:rsid w:val="002464F5"/>
    <w:rsid w:val="00247438"/>
    <w:rsid w:val="00247BAC"/>
    <w:rsid w:val="00250273"/>
    <w:rsid w:val="002504A3"/>
    <w:rsid w:val="002504F8"/>
    <w:rsid w:val="00252FB3"/>
    <w:rsid w:val="002553ED"/>
    <w:rsid w:val="00257467"/>
    <w:rsid w:val="002604D2"/>
    <w:rsid w:val="0026185B"/>
    <w:rsid w:val="00265004"/>
    <w:rsid w:val="002653F7"/>
    <w:rsid w:val="00265EC0"/>
    <w:rsid w:val="00266407"/>
    <w:rsid w:val="002670A9"/>
    <w:rsid w:val="00267F1C"/>
    <w:rsid w:val="002714D1"/>
    <w:rsid w:val="00272551"/>
    <w:rsid w:val="00273582"/>
    <w:rsid w:val="0027483C"/>
    <w:rsid w:val="00274F98"/>
    <w:rsid w:val="002756A1"/>
    <w:rsid w:val="002759B9"/>
    <w:rsid w:val="00276091"/>
    <w:rsid w:val="0027786E"/>
    <w:rsid w:val="002810BC"/>
    <w:rsid w:val="00284159"/>
    <w:rsid w:val="002877AD"/>
    <w:rsid w:val="00287849"/>
    <w:rsid w:val="002879B9"/>
    <w:rsid w:val="0029090C"/>
    <w:rsid w:val="00290E65"/>
    <w:rsid w:val="00290F07"/>
    <w:rsid w:val="002923A0"/>
    <w:rsid w:val="0029355E"/>
    <w:rsid w:val="0029399C"/>
    <w:rsid w:val="00294738"/>
    <w:rsid w:val="00295409"/>
    <w:rsid w:val="0029778F"/>
    <w:rsid w:val="002A42DF"/>
    <w:rsid w:val="002A4491"/>
    <w:rsid w:val="002A4870"/>
    <w:rsid w:val="002A52CF"/>
    <w:rsid w:val="002A577D"/>
    <w:rsid w:val="002A79BF"/>
    <w:rsid w:val="002A7D5F"/>
    <w:rsid w:val="002B1473"/>
    <w:rsid w:val="002B2FFB"/>
    <w:rsid w:val="002B4388"/>
    <w:rsid w:val="002B4A2E"/>
    <w:rsid w:val="002B4DE3"/>
    <w:rsid w:val="002B69B2"/>
    <w:rsid w:val="002B716D"/>
    <w:rsid w:val="002C0070"/>
    <w:rsid w:val="002C0408"/>
    <w:rsid w:val="002C0C4D"/>
    <w:rsid w:val="002C1609"/>
    <w:rsid w:val="002C1972"/>
    <w:rsid w:val="002C1C65"/>
    <w:rsid w:val="002C200F"/>
    <w:rsid w:val="002C27B5"/>
    <w:rsid w:val="002C3D47"/>
    <w:rsid w:val="002C47FF"/>
    <w:rsid w:val="002C52D2"/>
    <w:rsid w:val="002D0A4B"/>
    <w:rsid w:val="002D2D89"/>
    <w:rsid w:val="002D3D67"/>
    <w:rsid w:val="002D7D1E"/>
    <w:rsid w:val="002E2810"/>
    <w:rsid w:val="002E2877"/>
    <w:rsid w:val="002E3DB2"/>
    <w:rsid w:val="002E5666"/>
    <w:rsid w:val="002F047A"/>
    <w:rsid w:val="002F4307"/>
    <w:rsid w:val="002F602F"/>
    <w:rsid w:val="002F635A"/>
    <w:rsid w:val="002F727C"/>
    <w:rsid w:val="0030016A"/>
    <w:rsid w:val="00300267"/>
    <w:rsid w:val="00300F2A"/>
    <w:rsid w:val="003010C6"/>
    <w:rsid w:val="00302B9D"/>
    <w:rsid w:val="00304FE3"/>
    <w:rsid w:val="0030583E"/>
    <w:rsid w:val="00306CC2"/>
    <w:rsid w:val="00307EAD"/>
    <w:rsid w:val="00310440"/>
    <w:rsid w:val="003112E4"/>
    <w:rsid w:val="00311EF2"/>
    <w:rsid w:val="003130DD"/>
    <w:rsid w:val="00313EEE"/>
    <w:rsid w:val="0031454A"/>
    <w:rsid w:val="003159B6"/>
    <w:rsid w:val="00316746"/>
    <w:rsid w:val="00317117"/>
    <w:rsid w:val="00320178"/>
    <w:rsid w:val="00320BE3"/>
    <w:rsid w:val="00320CBA"/>
    <w:rsid w:val="00321961"/>
    <w:rsid w:val="00323F3B"/>
    <w:rsid w:val="00326FBF"/>
    <w:rsid w:val="003274E7"/>
    <w:rsid w:val="003279D2"/>
    <w:rsid w:val="00330AD4"/>
    <w:rsid w:val="0033173C"/>
    <w:rsid w:val="0033246A"/>
    <w:rsid w:val="0033458D"/>
    <w:rsid w:val="0033561C"/>
    <w:rsid w:val="0033713E"/>
    <w:rsid w:val="00340077"/>
    <w:rsid w:val="003408D7"/>
    <w:rsid w:val="00340C1C"/>
    <w:rsid w:val="00340C49"/>
    <w:rsid w:val="003415F7"/>
    <w:rsid w:val="00341852"/>
    <w:rsid w:val="00341EB1"/>
    <w:rsid w:val="00342520"/>
    <w:rsid w:val="00343510"/>
    <w:rsid w:val="0034778B"/>
    <w:rsid w:val="003507F1"/>
    <w:rsid w:val="00350CBE"/>
    <w:rsid w:val="00350FF1"/>
    <w:rsid w:val="00352499"/>
    <w:rsid w:val="00353A01"/>
    <w:rsid w:val="003549EB"/>
    <w:rsid w:val="00355491"/>
    <w:rsid w:val="003554C9"/>
    <w:rsid w:val="003559B0"/>
    <w:rsid w:val="003568B4"/>
    <w:rsid w:val="003616C1"/>
    <w:rsid w:val="00363436"/>
    <w:rsid w:val="00363483"/>
    <w:rsid w:val="003635A9"/>
    <w:rsid w:val="00364AD0"/>
    <w:rsid w:val="00366975"/>
    <w:rsid w:val="00367239"/>
    <w:rsid w:val="00367934"/>
    <w:rsid w:val="0037072C"/>
    <w:rsid w:val="00371DA0"/>
    <w:rsid w:val="0037343B"/>
    <w:rsid w:val="00374C78"/>
    <w:rsid w:val="00377513"/>
    <w:rsid w:val="00380FB9"/>
    <w:rsid w:val="00381CD3"/>
    <w:rsid w:val="003825A4"/>
    <w:rsid w:val="0038327F"/>
    <w:rsid w:val="003851B4"/>
    <w:rsid w:val="00385F07"/>
    <w:rsid w:val="00387775"/>
    <w:rsid w:val="003918DB"/>
    <w:rsid w:val="00393241"/>
    <w:rsid w:val="00394311"/>
    <w:rsid w:val="00395152"/>
    <w:rsid w:val="003972A6"/>
    <w:rsid w:val="003A2F89"/>
    <w:rsid w:val="003A3AE5"/>
    <w:rsid w:val="003A5306"/>
    <w:rsid w:val="003A721B"/>
    <w:rsid w:val="003A7AF7"/>
    <w:rsid w:val="003A7EE9"/>
    <w:rsid w:val="003B06A4"/>
    <w:rsid w:val="003B0F6E"/>
    <w:rsid w:val="003B1160"/>
    <w:rsid w:val="003B2B7F"/>
    <w:rsid w:val="003B2DB8"/>
    <w:rsid w:val="003B4083"/>
    <w:rsid w:val="003B4269"/>
    <w:rsid w:val="003B4C49"/>
    <w:rsid w:val="003B5CD0"/>
    <w:rsid w:val="003B69A2"/>
    <w:rsid w:val="003C00EC"/>
    <w:rsid w:val="003C0805"/>
    <w:rsid w:val="003C0F9D"/>
    <w:rsid w:val="003C113C"/>
    <w:rsid w:val="003C19FA"/>
    <w:rsid w:val="003C31E1"/>
    <w:rsid w:val="003C3A56"/>
    <w:rsid w:val="003C461D"/>
    <w:rsid w:val="003C52D4"/>
    <w:rsid w:val="003C5BC3"/>
    <w:rsid w:val="003C7B30"/>
    <w:rsid w:val="003D0013"/>
    <w:rsid w:val="003D05D0"/>
    <w:rsid w:val="003D18C7"/>
    <w:rsid w:val="003D1E7A"/>
    <w:rsid w:val="003D33CA"/>
    <w:rsid w:val="003D4F9D"/>
    <w:rsid w:val="003D5629"/>
    <w:rsid w:val="003D5A3C"/>
    <w:rsid w:val="003E011B"/>
    <w:rsid w:val="003E0550"/>
    <w:rsid w:val="003E0872"/>
    <w:rsid w:val="003E1635"/>
    <w:rsid w:val="003E1685"/>
    <w:rsid w:val="003E1809"/>
    <w:rsid w:val="003E1854"/>
    <w:rsid w:val="003E4347"/>
    <w:rsid w:val="003E4957"/>
    <w:rsid w:val="003E73F2"/>
    <w:rsid w:val="003E78FB"/>
    <w:rsid w:val="003F0748"/>
    <w:rsid w:val="003F0889"/>
    <w:rsid w:val="003F1574"/>
    <w:rsid w:val="003F3C61"/>
    <w:rsid w:val="003F4295"/>
    <w:rsid w:val="003F4EA6"/>
    <w:rsid w:val="003F4F3F"/>
    <w:rsid w:val="003F575C"/>
    <w:rsid w:val="003F57E7"/>
    <w:rsid w:val="003F78FE"/>
    <w:rsid w:val="003F7A52"/>
    <w:rsid w:val="003F7FF5"/>
    <w:rsid w:val="0040079C"/>
    <w:rsid w:val="00400BFA"/>
    <w:rsid w:val="00401AAF"/>
    <w:rsid w:val="00401DF7"/>
    <w:rsid w:val="0040212B"/>
    <w:rsid w:val="00402AE7"/>
    <w:rsid w:val="00403B71"/>
    <w:rsid w:val="0040412D"/>
    <w:rsid w:val="004046C8"/>
    <w:rsid w:val="004048EF"/>
    <w:rsid w:val="00406ADA"/>
    <w:rsid w:val="00411568"/>
    <w:rsid w:val="004138AC"/>
    <w:rsid w:val="00417DFD"/>
    <w:rsid w:val="004249C9"/>
    <w:rsid w:val="004250B3"/>
    <w:rsid w:val="00425B71"/>
    <w:rsid w:val="00426977"/>
    <w:rsid w:val="00430750"/>
    <w:rsid w:val="004316EE"/>
    <w:rsid w:val="00431BD4"/>
    <w:rsid w:val="0043437F"/>
    <w:rsid w:val="004348EB"/>
    <w:rsid w:val="004362AA"/>
    <w:rsid w:val="00441251"/>
    <w:rsid w:val="00442A02"/>
    <w:rsid w:val="00442D58"/>
    <w:rsid w:val="00445889"/>
    <w:rsid w:val="00445C7F"/>
    <w:rsid w:val="00447AB9"/>
    <w:rsid w:val="00447D11"/>
    <w:rsid w:val="00447D4C"/>
    <w:rsid w:val="00452191"/>
    <w:rsid w:val="004521DF"/>
    <w:rsid w:val="00454D0B"/>
    <w:rsid w:val="0045666D"/>
    <w:rsid w:val="00456F9B"/>
    <w:rsid w:val="00461509"/>
    <w:rsid w:val="00461FB3"/>
    <w:rsid w:val="00463343"/>
    <w:rsid w:val="00463417"/>
    <w:rsid w:val="004637F0"/>
    <w:rsid w:val="004642F7"/>
    <w:rsid w:val="00465320"/>
    <w:rsid w:val="00465626"/>
    <w:rsid w:val="00465640"/>
    <w:rsid w:val="004675D2"/>
    <w:rsid w:val="00471C52"/>
    <w:rsid w:val="00473A8A"/>
    <w:rsid w:val="00473DA2"/>
    <w:rsid w:val="004753AE"/>
    <w:rsid w:val="00477E49"/>
    <w:rsid w:val="00480DFB"/>
    <w:rsid w:val="00482572"/>
    <w:rsid w:val="004825DB"/>
    <w:rsid w:val="00482EBB"/>
    <w:rsid w:val="0048393B"/>
    <w:rsid w:val="004840DF"/>
    <w:rsid w:val="00484919"/>
    <w:rsid w:val="0048559F"/>
    <w:rsid w:val="00485EA4"/>
    <w:rsid w:val="00491D9F"/>
    <w:rsid w:val="00492197"/>
    <w:rsid w:val="004939FC"/>
    <w:rsid w:val="00494756"/>
    <w:rsid w:val="0049507D"/>
    <w:rsid w:val="00495984"/>
    <w:rsid w:val="00495D35"/>
    <w:rsid w:val="004A0438"/>
    <w:rsid w:val="004A0BF3"/>
    <w:rsid w:val="004A0CAE"/>
    <w:rsid w:val="004A44A7"/>
    <w:rsid w:val="004A70F9"/>
    <w:rsid w:val="004B1465"/>
    <w:rsid w:val="004B1C88"/>
    <w:rsid w:val="004B1DD0"/>
    <w:rsid w:val="004B200E"/>
    <w:rsid w:val="004B2BE3"/>
    <w:rsid w:val="004B44EC"/>
    <w:rsid w:val="004B58D9"/>
    <w:rsid w:val="004B5E7C"/>
    <w:rsid w:val="004B743C"/>
    <w:rsid w:val="004B7551"/>
    <w:rsid w:val="004C0372"/>
    <w:rsid w:val="004C064F"/>
    <w:rsid w:val="004C0F43"/>
    <w:rsid w:val="004C39F0"/>
    <w:rsid w:val="004C482B"/>
    <w:rsid w:val="004C6B43"/>
    <w:rsid w:val="004C7E4C"/>
    <w:rsid w:val="004D064A"/>
    <w:rsid w:val="004D3E5E"/>
    <w:rsid w:val="004D3ED4"/>
    <w:rsid w:val="004D5614"/>
    <w:rsid w:val="004D61D5"/>
    <w:rsid w:val="004E284F"/>
    <w:rsid w:val="004E29F1"/>
    <w:rsid w:val="004E2B55"/>
    <w:rsid w:val="004E3274"/>
    <w:rsid w:val="004E6D1D"/>
    <w:rsid w:val="004E729E"/>
    <w:rsid w:val="004F0E19"/>
    <w:rsid w:val="004F1466"/>
    <w:rsid w:val="004F26A6"/>
    <w:rsid w:val="004F4CB9"/>
    <w:rsid w:val="004F4CCA"/>
    <w:rsid w:val="004F4F2E"/>
    <w:rsid w:val="004F5A27"/>
    <w:rsid w:val="004F6681"/>
    <w:rsid w:val="004F6E29"/>
    <w:rsid w:val="0050177E"/>
    <w:rsid w:val="0050185A"/>
    <w:rsid w:val="00501A52"/>
    <w:rsid w:val="0050216D"/>
    <w:rsid w:val="005025EB"/>
    <w:rsid w:val="00502667"/>
    <w:rsid w:val="00503868"/>
    <w:rsid w:val="00503FE5"/>
    <w:rsid w:val="0050597B"/>
    <w:rsid w:val="00505FC5"/>
    <w:rsid w:val="00506993"/>
    <w:rsid w:val="005076B7"/>
    <w:rsid w:val="005107A3"/>
    <w:rsid w:val="005108C6"/>
    <w:rsid w:val="005112A1"/>
    <w:rsid w:val="005128A7"/>
    <w:rsid w:val="00512D14"/>
    <w:rsid w:val="00512E93"/>
    <w:rsid w:val="00513A27"/>
    <w:rsid w:val="00514A74"/>
    <w:rsid w:val="00514AC5"/>
    <w:rsid w:val="00514B06"/>
    <w:rsid w:val="00515827"/>
    <w:rsid w:val="00515C7B"/>
    <w:rsid w:val="00516B9D"/>
    <w:rsid w:val="00521BCB"/>
    <w:rsid w:val="0052231C"/>
    <w:rsid w:val="00523BAB"/>
    <w:rsid w:val="00523FB0"/>
    <w:rsid w:val="0052466A"/>
    <w:rsid w:val="005246B9"/>
    <w:rsid w:val="00524D18"/>
    <w:rsid w:val="00525BE8"/>
    <w:rsid w:val="00526676"/>
    <w:rsid w:val="005312EA"/>
    <w:rsid w:val="00532223"/>
    <w:rsid w:val="0053260E"/>
    <w:rsid w:val="00532B0A"/>
    <w:rsid w:val="00533AEC"/>
    <w:rsid w:val="00535DAC"/>
    <w:rsid w:val="00541D28"/>
    <w:rsid w:val="005429D0"/>
    <w:rsid w:val="00543C47"/>
    <w:rsid w:val="0054408C"/>
    <w:rsid w:val="005456AA"/>
    <w:rsid w:val="0055180A"/>
    <w:rsid w:val="00555228"/>
    <w:rsid w:val="00555854"/>
    <w:rsid w:val="00556271"/>
    <w:rsid w:val="00556830"/>
    <w:rsid w:val="005574B9"/>
    <w:rsid w:val="00560097"/>
    <w:rsid w:val="00561021"/>
    <w:rsid w:val="00561EDD"/>
    <w:rsid w:val="00562219"/>
    <w:rsid w:val="00564645"/>
    <w:rsid w:val="005655E3"/>
    <w:rsid w:val="005735F8"/>
    <w:rsid w:val="0057443A"/>
    <w:rsid w:val="00574710"/>
    <w:rsid w:val="00575C37"/>
    <w:rsid w:val="00575DC5"/>
    <w:rsid w:val="00576C9A"/>
    <w:rsid w:val="00576F57"/>
    <w:rsid w:val="00580D39"/>
    <w:rsid w:val="00582CCE"/>
    <w:rsid w:val="00583597"/>
    <w:rsid w:val="00584AF5"/>
    <w:rsid w:val="005856C8"/>
    <w:rsid w:val="005862DD"/>
    <w:rsid w:val="00586345"/>
    <w:rsid w:val="00586D86"/>
    <w:rsid w:val="00591463"/>
    <w:rsid w:val="00592A04"/>
    <w:rsid w:val="005931E7"/>
    <w:rsid w:val="005934F0"/>
    <w:rsid w:val="0059431F"/>
    <w:rsid w:val="0059445B"/>
    <w:rsid w:val="005944BF"/>
    <w:rsid w:val="00594D1F"/>
    <w:rsid w:val="005950D3"/>
    <w:rsid w:val="0059563A"/>
    <w:rsid w:val="00596A05"/>
    <w:rsid w:val="0059751D"/>
    <w:rsid w:val="005975D2"/>
    <w:rsid w:val="005A237B"/>
    <w:rsid w:val="005A2380"/>
    <w:rsid w:val="005A2AC7"/>
    <w:rsid w:val="005A333D"/>
    <w:rsid w:val="005A6A0D"/>
    <w:rsid w:val="005B03D4"/>
    <w:rsid w:val="005B1D41"/>
    <w:rsid w:val="005B1E9F"/>
    <w:rsid w:val="005B2136"/>
    <w:rsid w:val="005B24CD"/>
    <w:rsid w:val="005B2770"/>
    <w:rsid w:val="005B2850"/>
    <w:rsid w:val="005B4205"/>
    <w:rsid w:val="005B5793"/>
    <w:rsid w:val="005C0329"/>
    <w:rsid w:val="005C03B9"/>
    <w:rsid w:val="005C1C7A"/>
    <w:rsid w:val="005C1DF4"/>
    <w:rsid w:val="005C2179"/>
    <w:rsid w:val="005C5DDB"/>
    <w:rsid w:val="005C5E30"/>
    <w:rsid w:val="005C60CC"/>
    <w:rsid w:val="005C70F1"/>
    <w:rsid w:val="005C7AFA"/>
    <w:rsid w:val="005D0B77"/>
    <w:rsid w:val="005D141B"/>
    <w:rsid w:val="005D1C27"/>
    <w:rsid w:val="005D24E1"/>
    <w:rsid w:val="005D2E94"/>
    <w:rsid w:val="005D3411"/>
    <w:rsid w:val="005D49BD"/>
    <w:rsid w:val="005D52E3"/>
    <w:rsid w:val="005D7824"/>
    <w:rsid w:val="005E02B4"/>
    <w:rsid w:val="005E253D"/>
    <w:rsid w:val="005E459E"/>
    <w:rsid w:val="005E4C81"/>
    <w:rsid w:val="005E4E5F"/>
    <w:rsid w:val="005F0129"/>
    <w:rsid w:val="005F272E"/>
    <w:rsid w:val="005F31CE"/>
    <w:rsid w:val="005F5F5F"/>
    <w:rsid w:val="005F623F"/>
    <w:rsid w:val="005F64C0"/>
    <w:rsid w:val="005F72CA"/>
    <w:rsid w:val="006021A8"/>
    <w:rsid w:val="00602B3A"/>
    <w:rsid w:val="00603213"/>
    <w:rsid w:val="00605958"/>
    <w:rsid w:val="00611B53"/>
    <w:rsid w:val="00611B5C"/>
    <w:rsid w:val="0061359D"/>
    <w:rsid w:val="00615202"/>
    <w:rsid w:val="00615B3B"/>
    <w:rsid w:val="0061738B"/>
    <w:rsid w:val="00620BCC"/>
    <w:rsid w:val="00622D88"/>
    <w:rsid w:val="006267B8"/>
    <w:rsid w:val="00626FF3"/>
    <w:rsid w:val="00630CA3"/>
    <w:rsid w:val="00631D9F"/>
    <w:rsid w:val="006339AE"/>
    <w:rsid w:val="00635339"/>
    <w:rsid w:val="00635DE8"/>
    <w:rsid w:val="006363C0"/>
    <w:rsid w:val="0063794C"/>
    <w:rsid w:val="00640B1E"/>
    <w:rsid w:val="00641379"/>
    <w:rsid w:val="006416CE"/>
    <w:rsid w:val="0064303C"/>
    <w:rsid w:val="006436EA"/>
    <w:rsid w:val="00643C59"/>
    <w:rsid w:val="0064678D"/>
    <w:rsid w:val="006468F0"/>
    <w:rsid w:val="00647D33"/>
    <w:rsid w:val="00647EC8"/>
    <w:rsid w:val="00647F8E"/>
    <w:rsid w:val="00650B67"/>
    <w:rsid w:val="00651970"/>
    <w:rsid w:val="00652E98"/>
    <w:rsid w:val="006530BF"/>
    <w:rsid w:val="00654067"/>
    <w:rsid w:val="006542EC"/>
    <w:rsid w:val="00660017"/>
    <w:rsid w:val="0066057E"/>
    <w:rsid w:val="0066083A"/>
    <w:rsid w:val="00660952"/>
    <w:rsid w:val="00660D7E"/>
    <w:rsid w:val="00665BB5"/>
    <w:rsid w:val="00665C77"/>
    <w:rsid w:val="00666C9E"/>
    <w:rsid w:val="00667D39"/>
    <w:rsid w:val="00670C94"/>
    <w:rsid w:val="006715E9"/>
    <w:rsid w:val="00671C74"/>
    <w:rsid w:val="006725C0"/>
    <w:rsid w:val="006730DE"/>
    <w:rsid w:val="00673347"/>
    <w:rsid w:val="006735EB"/>
    <w:rsid w:val="006767AE"/>
    <w:rsid w:val="00676A51"/>
    <w:rsid w:val="006776C3"/>
    <w:rsid w:val="00681B37"/>
    <w:rsid w:val="00682E4C"/>
    <w:rsid w:val="00683B8A"/>
    <w:rsid w:val="00683E50"/>
    <w:rsid w:val="00684C20"/>
    <w:rsid w:val="00691265"/>
    <w:rsid w:val="00692211"/>
    <w:rsid w:val="00693744"/>
    <w:rsid w:val="00694A3D"/>
    <w:rsid w:val="006964A4"/>
    <w:rsid w:val="0069735A"/>
    <w:rsid w:val="006A1BAD"/>
    <w:rsid w:val="006A224E"/>
    <w:rsid w:val="006A4456"/>
    <w:rsid w:val="006A552A"/>
    <w:rsid w:val="006A7C9F"/>
    <w:rsid w:val="006B2023"/>
    <w:rsid w:val="006B2BD2"/>
    <w:rsid w:val="006B40B4"/>
    <w:rsid w:val="006B485C"/>
    <w:rsid w:val="006B6E12"/>
    <w:rsid w:val="006B704C"/>
    <w:rsid w:val="006B7B54"/>
    <w:rsid w:val="006C00E1"/>
    <w:rsid w:val="006C2113"/>
    <w:rsid w:val="006C3D93"/>
    <w:rsid w:val="006C6758"/>
    <w:rsid w:val="006D1181"/>
    <w:rsid w:val="006D31C6"/>
    <w:rsid w:val="006D4567"/>
    <w:rsid w:val="006E0BAE"/>
    <w:rsid w:val="006E1237"/>
    <w:rsid w:val="006E2C6F"/>
    <w:rsid w:val="006E4A08"/>
    <w:rsid w:val="006E55DC"/>
    <w:rsid w:val="006F2D3E"/>
    <w:rsid w:val="006F3B5E"/>
    <w:rsid w:val="006F5A6B"/>
    <w:rsid w:val="006F5FD7"/>
    <w:rsid w:val="006F792D"/>
    <w:rsid w:val="006F7AC2"/>
    <w:rsid w:val="00700C76"/>
    <w:rsid w:val="007027D5"/>
    <w:rsid w:val="0070294D"/>
    <w:rsid w:val="00702B83"/>
    <w:rsid w:val="00703120"/>
    <w:rsid w:val="00704726"/>
    <w:rsid w:val="007053CD"/>
    <w:rsid w:val="00705F3C"/>
    <w:rsid w:val="00715763"/>
    <w:rsid w:val="00715877"/>
    <w:rsid w:val="0071609F"/>
    <w:rsid w:val="00717DB0"/>
    <w:rsid w:val="007213B0"/>
    <w:rsid w:val="00721A1D"/>
    <w:rsid w:val="007229C9"/>
    <w:rsid w:val="00722B21"/>
    <w:rsid w:val="00723B42"/>
    <w:rsid w:val="00727F5B"/>
    <w:rsid w:val="00730CC7"/>
    <w:rsid w:val="007317D0"/>
    <w:rsid w:val="007342C3"/>
    <w:rsid w:val="00734AA1"/>
    <w:rsid w:val="00736123"/>
    <w:rsid w:val="00736262"/>
    <w:rsid w:val="0073790A"/>
    <w:rsid w:val="0073797D"/>
    <w:rsid w:val="00737FE2"/>
    <w:rsid w:val="007412FD"/>
    <w:rsid w:val="00743984"/>
    <w:rsid w:val="00744328"/>
    <w:rsid w:val="007449B3"/>
    <w:rsid w:val="00745EFB"/>
    <w:rsid w:val="00745F0D"/>
    <w:rsid w:val="007466EF"/>
    <w:rsid w:val="00747F43"/>
    <w:rsid w:val="00751D32"/>
    <w:rsid w:val="0075231B"/>
    <w:rsid w:val="0075304D"/>
    <w:rsid w:val="00753C4A"/>
    <w:rsid w:val="00753C5A"/>
    <w:rsid w:val="007541BF"/>
    <w:rsid w:val="007553E9"/>
    <w:rsid w:val="00755ADC"/>
    <w:rsid w:val="007565E8"/>
    <w:rsid w:val="00757A5C"/>
    <w:rsid w:val="0076108D"/>
    <w:rsid w:val="00761D63"/>
    <w:rsid w:val="007627E3"/>
    <w:rsid w:val="00763A32"/>
    <w:rsid w:val="00763A9A"/>
    <w:rsid w:val="00763D42"/>
    <w:rsid w:val="00764135"/>
    <w:rsid w:val="007648BE"/>
    <w:rsid w:val="007649C4"/>
    <w:rsid w:val="00765C42"/>
    <w:rsid w:val="00766236"/>
    <w:rsid w:val="00766C13"/>
    <w:rsid w:val="00770EF2"/>
    <w:rsid w:val="0077480B"/>
    <w:rsid w:val="00774B09"/>
    <w:rsid w:val="00774B39"/>
    <w:rsid w:val="00775BCD"/>
    <w:rsid w:val="00776670"/>
    <w:rsid w:val="007773E9"/>
    <w:rsid w:val="0078001B"/>
    <w:rsid w:val="00781384"/>
    <w:rsid w:val="00781A1B"/>
    <w:rsid w:val="007841C5"/>
    <w:rsid w:val="007847F3"/>
    <w:rsid w:val="0078596F"/>
    <w:rsid w:val="00791A3D"/>
    <w:rsid w:val="007931BD"/>
    <w:rsid w:val="007937DD"/>
    <w:rsid w:val="007A1513"/>
    <w:rsid w:val="007A1586"/>
    <w:rsid w:val="007A1DF7"/>
    <w:rsid w:val="007A254D"/>
    <w:rsid w:val="007A2690"/>
    <w:rsid w:val="007A4EA8"/>
    <w:rsid w:val="007A5106"/>
    <w:rsid w:val="007A6410"/>
    <w:rsid w:val="007A64BB"/>
    <w:rsid w:val="007A6BA4"/>
    <w:rsid w:val="007A79CF"/>
    <w:rsid w:val="007B0CD6"/>
    <w:rsid w:val="007B29C8"/>
    <w:rsid w:val="007B37C5"/>
    <w:rsid w:val="007B753B"/>
    <w:rsid w:val="007C072C"/>
    <w:rsid w:val="007C09F6"/>
    <w:rsid w:val="007C0BE6"/>
    <w:rsid w:val="007C2225"/>
    <w:rsid w:val="007C4557"/>
    <w:rsid w:val="007C5590"/>
    <w:rsid w:val="007C56E5"/>
    <w:rsid w:val="007C5D4C"/>
    <w:rsid w:val="007C6B06"/>
    <w:rsid w:val="007D043E"/>
    <w:rsid w:val="007D1FC1"/>
    <w:rsid w:val="007D20C1"/>
    <w:rsid w:val="007D455E"/>
    <w:rsid w:val="007D5319"/>
    <w:rsid w:val="007D69D0"/>
    <w:rsid w:val="007D6D7D"/>
    <w:rsid w:val="007E076B"/>
    <w:rsid w:val="007E1619"/>
    <w:rsid w:val="007E3212"/>
    <w:rsid w:val="007E6B0C"/>
    <w:rsid w:val="007E7B8A"/>
    <w:rsid w:val="007F1275"/>
    <w:rsid w:val="007F170D"/>
    <w:rsid w:val="007F314A"/>
    <w:rsid w:val="007F47DF"/>
    <w:rsid w:val="007F5EF6"/>
    <w:rsid w:val="007F76D5"/>
    <w:rsid w:val="00801871"/>
    <w:rsid w:val="00803104"/>
    <w:rsid w:val="0080376C"/>
    <w:rsid w:val="00805023"/>
    <w:rsid w:val="008053B1"/>
    <w:rsid w:val="008056B4"/>
    <w:rsid w:val="008059FD"/>
    <w:rsid w:val="008061E9"/>
    <w:rsid w:val="008064BD"/>
    <w:rsid w:val="00810688"/>
    <w:rsid w:val="008107ED"/>
    <w:rsid w:val="00811F42"/>
    <w:rsid w:val="00812510"/>
    <w:rsid w:val="00816ADF"/>
    <w:rsid w:val="008176C9"/>
    <w:rsid w:val="008178CA"/>
    <w:rsid w:val="008204BE"/>
    <w:rsid w:val="008214A3"/>
    <w:rsid w:val="00821B65"/>
    <w:rsid w:val="00822653"/>
    <w:rsid w:val="00822F4D"/>
    <w:rsid w:val="00825498"/>
    <w:rsid w:val="0082687A"/>
    <w:rsid w:val="00827541"/>
    <w:rsid w:val="00832854"/>
    <w:rsid w:val="00832A56"/>
    <w:rsid w:val="00833EFE"/>
    <w:rsid w:val="00834C4D"/>
    <w:rsid w:val="00837FEE"/>
    <w:rsid w:val="008423FC"/>
    <w:rsid w:val="00843F24"/>
    <w:rsid w:val="00843F89"/>
    <w:rsid w:val="008447F5"/>
    <w:rsid w:val="008449CC"/>
    <w:rsid w:val="0084539C"/>
    <w:rsid w:val="00845B94"/>
    <w:rsid w:val="00845E39"/>
    <w:rsid w:val="00847CEB"/>
    <w:rsid w:val="008500BD"/>
    <w:rsid w:val="00850856"/>
    <w:rsid w:val="00851647"/>
    <w:rsid w:val="00852FC1"/>
    <w:rsid w:val="0085339F"/>
    <w:rsid w:val="00853B52"/>
    <w:rsid w:val="00860680"/>
    <w:rsid w:val="00861D8F"/>
    <w:rsid w:val="0086252B"/>
    <w:rsid w:val="0086287E"/>
    <w:rsid w:val="0086400D"/>
    <w:rsid w:val="00867676"/>
    <w:rsid w:val="00867A97"/>
    <w:rsid w:val="0087080E"/>
    <w:rsid w:val="008715D8"/>
    <w:rsid w:val="008722D4"/>
    <w:rsid w:val="00872A15"/>
    <w:rsid w:val="0087554D"/>
    <w:rsid w:val="00875ED3"/>
    <w:rsid w:val="0087642A"/>
    <w:rsid w:val="008766A4"/>
    <w:rsid w:val="00880608"/>
    <w:rsid w:val="0088270C"/>
    <w:rsid w:val="00883754"/>
    <w:rsid w:val="00884730"/>
    <w:rsid w:val="008860DD"/>
    <w:rsid w:val="0088733F"/>
    <w:rsid w:val="008874CC"/>
    <w:rsid w:val="00890DE6"/>
    <w:rsid w:val="008912B4"/>
    <w:rsid w:val="00894694"/>
    <w:rsid w:val="008961EF"/>
    <w:rsid w:val="00897285"/>
    <w:rsid w:val="00897801"/>
    <w:rsid w:val="008A0146"/>
    <w:rsid w:val="008A01D1"/>
    <w:rsid w:val="008A0F26"/>
    <w:rsid w:val="008A1770"/>
    <w:rsid w:val="008A33D5"/>
    <w:rsid w:val="008A4577"/>
    <w:rsid w:val="008A58FE"/>
    <w:rsid w:val="008A6093"/>
    <w:rsid w:val="008A7793"/>
    <w:rsid w:val="008B2D2B"/>
    <w:rsid w:val="008B3C7C"/>
    <w:rsid w:val="008B56AD"/>
    <w:rsid w:val="008B5D02"/>
    <w:rsid w:val="008C2579"/>
    <w:rsid w:val="008C2C0A"/>
    <w:rsid w:val="008C39A3"/>
    <w:rsid w:val="008C49E2"/>
    <w:rsid w:val="008C58CF"/>
    <w:rsid w:val="008C6228"/>
    <w:rsid w:val="008C6A47"/>
    <w:rsid w:val="008C745F"/>
    <w:rsid w:val="008C7EEE"/>
    <w:rsid w:val="008C7FD5"/>
    <w:rsid w:val="008D1168"/>
    <w:rsid w:val="008D3FD6"/>
    <w:rsid w:val="008D40C8"/>
    <w:rsid w:val="008D6068"/>
    <w:rsid w:val="008D7337"/>
    <w:rsid w:val="008D7942"/>
    <w:rsid w:val="008D7D59"/>
    <w:rsid w:val="008E2856"/>
    <w:rsid w:val="008E4863"/>
    <w:rsid w:val="008E5451"/>
    <w:rsid w:val="008E5EEF"/>
    <w:rsid w:val="008F0C2C"/>
    <w:rsid w:val="008F15ED"/>
    <w:rsid w:val="008F1970"/>
    <w:rsid w:val="008F1E47"/>
    <w:rsid w:val="008F2BEA"/>
    <w:rsid w:val="008F3191"/>
    <w:rsid w:val="008F3A72"/>
    <w:rsid w:val="008F489D"/>
    <w:rsid w:val="008F5E8E"/>
    <w:rsid w:val="008F6B37"/>
    <w:rsid w:val="008F71EB"/>
    <w:rsid w:val="009007BB"/>
    <w:rsid w:val="00901976"/>
    <w:rsid w:val="00901CAC"/>
    <w:rsid w:val="00902308"/>
    <w:rsid w:val="0090264E"/>
    <w:rsid w:val="009027A0"/>
    <w:rsid w:val="00902905"/>
    <w:rsid w:val="00903B12"/>
    <w:rsid w:val="00905669"/>
    <w:rsid w:val="00906E9D"/>
    <w:rsid w:val="00907771"/>
    <w:rsid w:val="00907AE4"/>
    <w:rsid w:val="00910B94"/>
    <w:rsid w:val="00910D9B"/>
    <w:rsid w:val="009135DC"/>
    <w:rsid w:val="009142F0"/>
    <w:rsid w:val="009165DA"/>
    <w:rsid w:val="00917AF3"/>
    <w:rsid w:val="009228AC"/>
    <w:rsid w:val="009230E3"/>
    <w:rsid w:val="00923C90"/>
    <w:rsid w:val="00923F33"/>
    <w:rsid w:val="00924AA1"/>
    <w:rsid w:val="00924E08"/>
    <w:rsid w:val="00924E7C"/>
    <w:rsid w:val="00926E0F"/>
    <w:rsid w:val="009321E8"/>
    <w:rsid w:val="00934769"/>
    <w:rsid w:val="009349DF"/>
    <w:rsid w:val="009376CF"/>
    <w:rsid w:val="00940D15"/>
    <w:rsid w:val="0094216C"/>
    <w:rsid w:val="00943055"/>
    <w:rsid w:val="0094393E"/>
    <w:rsid w:val="009501D2"/>
    <w:rsid w:val="00952294"/>
    <w:rsid w:val="009529B7"/>
    <w:rsid w:val="00953B43"/>
    <w:rsid w:val="0095479B"/>
    <w:rsid w:val="009557D0"/>
    <w:rsid w:val="009557EE"/>
    <w:rsid w:val="0095589F"/>
    <w:rsid w:val="00956669"/>
    <w:rsid w:val="00956E76"/>
    <w:rsid w:val="0096023E"/>
    <w:rsid w:val="009625E4"/>
    <w:rsid w:val="00962D84"/>
    <w:rsid w:val="00963869"/>
    <w:rsid w:val="00963FF7"/>
    <w:rsid w:val="0096467D"/>
    <w:rsid w:val="0096614F"/>
    <w:rsid w:val="00966AB4"/>
    <w:rsid w:val="00967DE6"/>
    <w:rsid w:val="00970068"/>
    <w:rsid w:val="0097043C"/>
    <w:rsid w:val="00971898"/>
    <w:rsid w:val="00972E00"/>
    <w:rsid w:val="00972F9F"/>
    <w:rsid w:val="009734DD"/>
    <w:rsid w:val="00973D39"/>
    <w:rsid w:val="00974F08"/>
    <w:rsid w:val="0097687A"/>
    <w:rsid w:val="00981D15"/>
    <w:rsid w:val="009820EF"/>
    <w:rsid w:val="009851E8"/>
    <w:rsid w:val="00985341"/>
    <w:rsid w:val="00985C05"/>
    <w:rsid w:val="00987519"/>
    <w:rsid w:val="009921E3"/>
    <w:rsid w:val="00992648"/>
    <w:rsid w:val="00992B91"/>
    <w:rsid w:val="00996084"/>
    <w:rsid w:val="00996911"/>
    <w:rsid w:val="00997594"/>
    <w:rsid w:val="009A0321"/>
    <w:rsid w:val="009A0F09"/>
    <w:rsid w:val="009A2015"/>
    <w:rsid w:val="009A2F44"/>
    <w:rsid w:val="009A3DCF"/>
    <w:rsid w:val="009A3FB6"/>
    <w:rsid w:val="009A4869"/>
    <w:rsid w:val="009A4940"/>
    <w:rsid w:val="009A52EE"/>
    <w:rsid w:val="009A66B4"/>
    <w:rsid w:val="009A69A6"/>
    <w:rsid w:val="009A6F42"/>
    <w:rsid w:val="009B1611"/>
    <w:rsid w:val="009B37A5"/>
    <w:rsid w:val="009B4797"/>
    <w:rsid w:val="009B6FD0"/>
    <w:rsid w:val="009B7605"/>
    <w:rsid w:val="009C01DB"/>
    <w:rsid w:val="009C2E7B"/>
    <w:rsid w:val="009C5501"/>
    <w:rsid w:val="009C5EBB"/>
    <w:rsid w:val="009C6E40"/>
    <w:rsid w:val="009C7828"/>
    <w:rsid w:val="009C7A12"/>
    <w:rsid w:val="009D02FD"/>
    <w:rsid w:val="009D0702"/>
    <w:rsid w:val="009D16D0"/>
    <w:rsid w:val="009D2FAB"/>
    <w:rsid w:val="009D5590"/>
    <w:rsid w:val="009D5CF2"/>
    <w:rsid w:val="009D7312"/>
    <w:rsid w:val="009E0068"/>
    <w:rsid w:val="009E0463"/>
    <w:rsid w:val="009E10CB"/>
    <w:rsid w:val="009E112A"/>
    <w:rsid w:val="009E1593"/>
    <w:rsid w:val="009E29B4"/>
    <w:rsid w:val="009E3F63"/>
    <w:rsid w:val="009E5BD6"/>
    <w:rsid w:val="009E62F1"/>
    <w:rsid w:val="009E72DD"/>
    <w:rsid w:val="009E74F9"/>
    <w:rsid w:val="009E790B"/>
    <w:rsid w:val="009E7A7A"/>
    <w:rsid w:val="009E7E41"/>
    <w:rsid w:val="009F0E25"/>
    <w:rsid w:val="009F1709"/>
    <w:rsid w:val="009F1EF6"/>
    <w:rsid w:val="009F246D"/>
    <w:rsid w:val="009F2AAF"/>
    <w:rsid w:val="009F2CE9"/>
    <w:rsid w:val="009F4062"/>
    <w:rsid w:val="009F40ED"/>
    <w:rsid w:val="009F427A"/>
    <w:rsid w:val="009F4A22"/>
    <w:rsid w:val="009F4F6E"/>
    <w:rsid w:val="009F6273"/>
    <w:rsid w:val="009F7625"/>
    <w:rsid w:val="00A00618"/>
    <w:rsid w:val="00A01E21"/>
    <w:rsid w:val="00A022E9"/>
    <w:rsid w:val="00A02767"/>
    <w:rsid w:val="00A02DF1"/>
    <w:rsid w:val="00A03E45"/>
    <w:rsid w:val="00A060A8"/>
    <w:rsid w:val="00A06A6D"/>
    <w:rsid w:val="00A06AED"/>
    <w:rsid w:val="00A079CE"/>
    <w:rsid w:val="00A079FB"/>
    <w:rsid w:val="00A07AC2"/>
    <w:rsid w:val="00A129EC"/>
    <w:rsid w:val="00A147F8"/>
    <w:rsid w:val="00A15501"/>
    <w:rsid w:val="00A17F19"/>
    <w:rsid w:val="00A20558"/>
    <w:rsid w:val="00A23B70"/>
    <w:rsid w:val="00A25B3A"/>
    <w:rsid w:val="00A27A0D"/>
    <w:rsid w:val="00A30913"/>
    <w:rsid w:val="00A32202"/>
    <w:rsid w:val="00A34817"/>
    <w:rsid w:val="00A34F7B"/>
    <w:rsid w:val="00A356AF"/>
    <w:rsid w:val="00A36258"/>
    <w:rsid w:val="00A3694A"/>
    <w:rsid w:val="00A406AA"/>
    <w:rsid w:val="00A409B3"/>
    <w:rsid w:val="00A41812"/>
    <w:rsid w:val="00A41C11"/>
    <w:rsid w:val="00A438F1"/>
    <w:rsid w:val="00A459B3"/>
    <w:rsid w:val="00A45B5C"/>
    <w:rsid w:val="00A46E9C"/>
    <w:rsid w:val="00A4752A"/>
    <w:rsid w:val="00A47900"/>
    <w:rsid w:val="00A47A15"/>
    <w:rsid w:val="00A524C2"/>
    <w:rsid w:val="00A52BFF"/>
    <w:rsid w:val="00A52F12"/>
    <w:rsid w:val="00A52F59"/>
    <w:rsid w:val="00A53334"/>
    <w:rsid w:val="00A56015"/>
    <w:rsid w:val="00A560E2"/>
    <w:rsid w:val="00A56AB9"/>
    <w:rsid w:val="00A57F63"/>
    <w:rsid w:val="00A628ED"/>
    <w:rsid w:val="00A62B04"/>
    <w:rsid w:val="00A6535B"/>
    <w:rsid w:val="00A65FC3"/>
    <w:rsid w:val="00A702A2"/>
    <w:rsid w:val="00A70F78"/>
    <w:rsid w:val="00A72609"/>
    <w:rsid w:val="00A72E9E"/>
    <w:rsid w:val="00A75193"/>
    <w:rsid w:val="00A760A4"/>
    <w:rsid w:val="00A760A8"/>
    <w:rsid w:val="00A766CF"/>
    <w:rsid w:val="00A7760E"/>
    <w:rsid w:val="00A7773A"/>
    <w:rsid w:val="00A779C4"/>
    <w:rsid w:val="00A77C25"/>
    <w:rsid w:val="00A80FB5"/>
    <w:rsid w:val="00A82196"/>
    <w:rsid w:val="00A834E5"/>
    <w:rsid w:val="00A8364F"/>
    <w:rsid w:val="00A83675"/>
    <w:rsid w:val="00A845EB"/>
    <w:rsid w:val="00A84F70"/>
    <w:rsid w:val="00A85E2C"/>
    <w:rsid w:val="00A85FCE"/>
    <w:rsid w:val="00A860DF"/>
    <w:rsid w:val="00A86278"/>
    <w:rsid w:val="00A868AC"/>
    <w:rsid w:val="00A8765B"/>
    <w:rsid w:val="00A90383"/>
    <w:rsid w:val="00A90F53"/>
    <w:rsid w:val="00A913A7"/>
    <w:rsid w:val="00A92854"/>
    <w:rsid w:val="00A93171"/>
    <w:rsid w:val="00A9342A"/>
    <w:rsid w:val="00A93B4D"/>
    <w:rsid w:val="00A95653"/>
    <w:rsid w:val="00AA0EBF"/>
    <w:rsid w:val="00AA223A"/>
    <w:rsid w:val="00AA27CC"/>
    <w:rsid w:val="00AA3F97"/>
    <w:rsid w:val="00AA41CA"/>
    <w:rsid w:val="00AA6546"/>
    <w:rsid w:val="00AA7A2C"/>
    <w:rsid w:val="00AB1B39"/>
    <w:rsid w:val="00AB265E"/>
    <w:rsid w:val="00AB274E"/>
    <w:rsid w:val="00AB2886"/>
    <w:rsid w:val="00AB4734"/>
    <w:rsid w:val="00AB6327"/>
    <w:rsid w:val="00AB6622"/>
    <w:rsid w:val="00AB6856"/>
    <w:rsid w:val="00AC0C60"/>
    <w:rsid w:val="00AC1BF0"/>
    <w:rsid w:val="00AC227C"/>
    <w:rsid w:val="00AC253F"/>
    <w:rsid w:val="00AC26DD"/>
    <w:rsid w:val="00AC2C08"/>
    <w:rsid w:val="00AC372B"/>
    <w:rsid w:val="00AC3979"/>
    <w:rsid w:val="00AC4085"/>
    <w:rsid w:val="00AC4BA8"/>
    <w:rsid w:val="00AC5002"/>
    <w:rsid w:val="00AD098D"/>
    <w:rsid w:val="00AD355D"/>
    <w:rsid w:val="00AD4AF2"/>
    <w:rsid w:val="00AD6CCF"/>
    <w:rsid w:val="00AE08BD"/>
    <w:rsid w:val="00AE0AA8"/>
    <w:rsid w:val="00AE1F15"/>
    <w:rsid w:val="00AE1F70"/>
    <w:rsid w:val="00AE40BC"/>
    <w:rsid w:val="00AE46FE"/>
    <w:rsid w:val="00AE4FF8"/>
    <w:rsid w:val="00AE5871"/>
    <w:rsid w:val="00AE5B88"/>
    <w:rsid w:val="00AF0CD7"/>
    <w:rsid w:val="00AF1080"/>
    <w:rsid w:val="00AF368B"/>
    <w:rsid w:val="00AF4C7B"/>
    <w:rsid w:val="00AF7124"/>
    <w:rsid w:val="00B00BBD"/>
    <w:rsid w:val="00B01492"/>
    <w:rsid w:val="00B03079"/>
    <w:rsid w:val="00B03DC9"/>
    <w:rsid w:val="00B06083"/>
    <w:rsid w:val="00B06C18"/>
    <w:rsid w:val="00B07465"/>
    <w:rsid w:val="00B07F81"/>
    <w:rsid w:val="00B101B0"/>
    <w:rsid w:val="00B10883"/>
    <w:rsid w:val="00B1097E"/>
    <w:rsid w:val="00B135CF"/>
    <w:rsid w:val="00B14BAE"/>
    <w:rsid w:val="00B17457"/>
    <w:rsid w:val="00B20C83"/>
    <w:rsid w:val="00B21039"/>
    <w:rsid w:val="00B2215E"/>
    <w:rsid w:val="00B22B62"/>
    <w:rsid w:val="00B239FF"/>
    <w:rsid w:val="00B23A47"/>
    <w:rsid w:val="00B240F1"/>
    <w:rsid w:val="00B24831"/>
    <w:rsid w:val="00B24E65"/>
    <w:rsid w:val="00B265A0"/>
    <w:rsid w:val="00B31EEE"/>
    <w:rsid w:val="00B3377D"/>
    <w:rsid w:val="00B342B0"/>
    <w:rsid w:val="00B34A6A"/>
    <w:rsid w:val="00B34E52"/>
    <w:rsid w:val="00B37938"/>
    <w:rsid w:val="00B37F40"/>
    <w:rsid w:val="00B412A6"/>
    <w:rsid w:val="00B41365"/>
    <w:rsid w:val="00B433CF"/>
    <w:rsid w:val="00B46075"/>
    <w:rsid w:val="00B501AB"/>
    <w:rsid w:val="00B503E0"/>
    <w:rsid w:val="00B504F5"/>
    <w:rsid w:val="00B51253"/>
    <w:rsid w:val="00B5137B"/>
    <w:rsid w:val="00B51E33"/>
    <w:rsid w:val="00B5208B"/>
    <w:rsid w:val="00B5532D"/>
    <w:rsid w:val="00B557B3"/>
    <w:rsid w:val="00B5652E"/>
    <w:rsid w:val="00B56F1F"/>
    <w:rsid w:val="00B61536"/>
    <w:rsid w:val="00B62677"/>
    <w:rsid w:val="00B634BD"/>
    <w:rsid w:val="00B635B2"/>
    <w:rsid w:val="00B67CA3"/>
    <w:rsid w:val="00B73126"/>
    <w:rsid w:val="00B7497C"/>
    <w:rsid w:val="00B74D6A"/>
    <w:rsid w:val="00B7514E"/>
    <w:rsid w:val="00B7579E"/>
    <w:rsid w:val="00B757D4"/>
    <w:rsid w:val="00B76580"/>
    <w:rsid w:val="00B77C16"/>
    <w:rsid w:val="00B812B9"/>
    <w:rsid w:val="00B83335"/>
    <w:rsid w:val="00B83DF6"/>
    <w:rsid w:val="00B83FEF"/>
    <w:rsid w:val="00B84150"/>
    <w:rsid w:val="00B85752"/>
    <w:rsid w:val="00B862C9"/>
    <w:rsid w:val="00B92C6F"/>
    <w:rsid w:val="00B93338"/>
    <w:rsid w:val="00B942DA"/>
    <w:rsid w:val="00B94D14"/>
    <w:rsid w:val="00B951A5"/>
    <w:rsid w:val="00B9708D"/>
    <w:rsid w:val="00BA187F"/>
    <w:rsid w:val="00BA43DC"/>
    <w:rsid w:val="00BA4496"/>
    <w:rsid w:val="00BA4B59"/>
    <w:rsid w:val="00BA75E3"/>
    <w:rsid w:val="00BA7836"/>
    <w:rsid w:val="00BA7F7E"/>
    <w:rsid w:val="00BB0A84"/>
    <w:rsid w:val="00BB17C2"/>
    <w:rsid w:val="00BB2E12"/>
    <w:rsid w:val="00BB2FFD"/>
    <w:rsid w:val="00BB4997"/>
    <w:rsid w:val="00BB4BD6"/>
    <w:rsid w:val="00BB58D8"/>
    <w:rsid w:val="00BB62A6"/>
    <w:rsid w:val="00BC09DA"/>
    <w:rsid w:val="00BC1FA2"/>
    <w:rsid w:val="00BC2AD0"/>
    <w:rsid w:val="00BC3D56"/>
    <w:rsid w:val="00BC4EF8"/>
    <w:rsid w:val="00BC73AF"/>
    <w:rsid w:val="00BD0020"/>
    <w:rsid w:val="00BD03F3"/>
    <w:rsid w:val="00BD1020"/>
    <w:rsid w:val="00BD229B"/>
    <w:rsid w:val="00BD2EBD"/>
    <w:rsid w:val="00BD729B"/>
    <w:rsid w:val="00BD7809"/>
    <w:rsid w:val="00BD7810"/>
    <w:rsid w:val="00BE471F"/>
    <w:rsid w:val="00BE58ED"/>
    <w:rsid w:val="00BF1A49"/>
    <w:rsid w:val="00BF1A8B"/>
    <w:rsid w:val="00BF1EAA"/>
    <w:rsid w:val="00BF2B51"/>
    <w:rsid w:val="00BF630C"/>
    <w:rsid w:val="00C00A3B"/>
    <w:rsid w:val="00C00CBF"/>
    <w:rsid w:val="00C01322"/>
    <w:rsid w:val="00C02B00"/>
    <w:rsid w:val="00C049B8"/>
    <w:rsid w:val="00C04D67"/>
    <w:rsid w:val="00C100B2"/>
    <w:rsid w:val="00C106D0"/>
    <w:rsid w:val="00C14047"/>
    <w:rsid w:val="00C14ECB"/>
    <w:rsid w:val="00C155BC"/>
    <w:rsid w:val="00C15F8B"/>
    <w:rsid w:val="00C16FFC"/>
    <w:rsid w:val="00C17CB6"/>
    <w:rsid w:val="00C22EE7"/>
    <w:rsid w:val="00C26AF6"/>
    <w:rsid w:val="00C30C0C"/>
    <w:rsid w:val="00C30CC2"/>
    <w:rsid w:val="00C31CBE"/>
    <w:rsid w:val="00C3323D"/>
    <w:rsid w:val="00C33ABC"/>
    <w:rsid w:val="00C349AB"/>
    <w:rsid w:val="00C34B1D"/>
    <w:rsid w:val="00C352B7"/>
    <w:rsid w:val="00C3671F"/>
    <w:rsid w:val="00C36E0C"/>
    <w:rsid w:val="00C37BE2"/>
    <w:rsid w:val="00C42183"/>
    <w:rsid w:val="00C426D8"/>
    <w:rsid w:val="00C427C7"/>
    <w:rsid w:val="00C43872"/>
    <w:rsid w:val="00C454D7"/>
    <w:rsid w:val="00C4667D"/>
    <w:rsid w:val="00C467FC"/>
    <w:rsid w:val="00C46FEE"/>
    <w:rsid w:val="00C50CF4"/>
    <w:rsid w:val="00C5266D"/>
    <w:rsid w:val="00C52B08"/>
    <w:rsid w:val="00C52CB3"/>
    <w:rsid w:val="00C53386"/>
    <w:rsid w:val="00C55A36"/>
    <w:rsid w:val="00C55BCA"/>
    <w:rsid w:val="00C564F5"/>
    <w:rsid w:val="00C576E3"/>
    <w:rsid w:val="00C6124C"/>
    <w:rsid w:val="00C623EF"/>
    <w:rsid w:val="00C63818"/>
    <w:rsid w:val="00C64E86"/>
    <w:rsid w:val="00C65694"/>
    <w:rsid w:val="00C66B99"/>
    <w:rsid w:val="00C66BC1"/>
    <w:rsid w:val="00C66E67"/>
    <w:rsid w:val="00C675D9"/>
    <w:rsid w:val="00C7048B"/>
    <w:rsid w:val="00C71CF0"/>
    <w:rsid w:val="00C71F8C"/>
    <w:rsid w:val="00C7209D"/>
    <w:rsid w:val="00C72A6E"/>
    <w:rsid w:val="00C73178"/>
    <w:rsid w:val="00C7418D"/>
    <w:rsid w:val="00C7421B"/>
    <w:rsid w:val="00C7757F"/>
    <w:rsid w:val="00C80036"/>
    <w:rsid w:val="00C82263"/>
    <w:rsid w:val="00C82879"/>
    <w:rsid w:val="00C8340D"/>
    <w:rsid w:val="00C83B97"/>
    <w:rsid w:val="00C8424B"/>
    <w:rsid w:val="00C8506F"/>
    <w:rsid w:val="00C85FF5"/>
    <w:rsid w:val="00C869BD"/>
    <w:rsid w:val="00C86A1D"/>
    <w:rsid w:val="00C8723D"/>
    <w:rsid w:val="00C90CFA"/>
    <w:rsid w:val="00C9157A"/>
    <w:rsid w:val="00C916DD"/>
    <w:rsid w:val="00C9170C"/>
    <w:rsid w:val="00C91863"/>
    <w:rsid w:val="00C92A20"/>
    <w:rsid w:val="00C92A6C"/>
    <w:rsid w:val="00C93837"/>
    <w:rsid w:val="00C94151"/>
    <w:rsid w:val="00C94507"/>
    <w:rsid w:val="00C94CA9"/>
    <w:rsid w:val="00C94CAB"/>
    <w:rsid w:val="00C961AC"/>
    <w:rsid w:val="00C9632C"/>
    <w:rsid w:val="00C967F7"/>
    <w:rsid w:val="00CA06ED"/>
    <w:rsid w:val="00CA0D7D"/>
    <w:rsid w:val="00CA2320"/>
    <w:rsid w:val="00CA35E0"/>
    <w:rsid w:val="00CA4AFB"/>
    <w:rsid w:val="00CA670B"/>
    <w:rsid w:val="00CA69B8"/>
    <w:rsid w:val="00CB18CC"/>
    <w:rsid w:val="00CB1A85"/>
    <w:rsid w:val="00CC1DE1"/>
    <w:rsid w:val="00CC210F"/>
    <w:rsid w:val="00CC282C"/>
    <w:rsid w:val="00CC2A29"/>
    <w:rsid w:val="00CC3004"/>
    <w:rsid w:val="00CC45B4"/>
    <w:rsid w:val="00CC4792"/>
    <w:rsid w:val="00CC6F9B"/>
    <w:rsid w:val="00CC71E5"/>
    <w:rsid w:val="00CD024F"/>
    <w:rsid w:val="00CD26E8"/>
    <w:rsid w:val="00CD35DD"/>
    <w:rsid w:val="00CD6024"/>
    <w:rsid w:val="00CD62D1"/>
    <w:rsid w:val="00CD6503"/>
    <w:rsid w:val="00CD6915"/>
    <w:rsid w:val="00CE16B6"/>
    <w:rsid w:val="00CE19E5"/>
    <w:rsid w:val="00CE2472"/>
    <w:rsid w:val="00CE2885"/>
    <w:rsid w:val="00CE2DC6"/>
    <w:rsid w:val="00CE64C4"/>
    <w:rsid w:val="00CE77BD"/>
    <w:rsid w:val="00CF0360"/>
    <w:rsid w:val="00CF0D4B"/>
    <w:rsid w:val="00CF1296"/>
    <w:rsid w:val="00CF16EE"/>
    <w:rsid w:val="00CF29D5"/>
    <w:rsid w:val="00CF5E12"/>
    <w:rsid w:val="00CF5F47"/>
    <w:rsid w:val="00CF730C"/>
    <w:rsid w:val="00CF7C84"/>
    <w:rsid w:val="00CF7CBE"/>
    <w:rsid w:val="00D00584"/>
    <w:rsid w:val="00D0257D"/>
    <w:rsid w:val="00D041B0"/>
    <w:rsid w:val="00D066C5"/>
    <w:rsid w:val="00D07122"/>
    <w:rsid w:val="00D07D18"/>
    <w:rsid w:val="00D104DA"/>
    <w:rsid w:val="00D11ADF"/>
    <w:rsid w:val="00D12131"/>
    <w:rsid w:val="00D14900"/>
    <w:rsid w:val="00D16C89"/>
    <w:rsid w:val="00D2517A"/>
    <w:rsid w:val="00D25CD3"/>
    <w:rsid w:val="00D2653F"/>
    <w:rsid w:val="00D26763"/>
    <w:rsid w:val="00D27197"/>
    <w:rsid w:val="00D3180A"/>
    <w:rsid w:val="00D35D6B"/>
    <w:rsid w:val="00D36551"/>
    <w:rsid w:val="00D36EAB"/>
    <w:rsid w:val="00D3704E"/>
    <w:rsid w:val="00D37703"/>
    <w:rsid w:val="00D4053D"/>
    <w:rsid w:val="00D42FC7"/>
    <w:rsid w:val="00D43D9B"/>
    <w:rsid w:val="00D47ACB"/>
    <w:rsid w:val="00D5341F"/>
    <w:rsid w:val="00D545AC"/>
    <w:rsid w:val="00D54E4A"/>
    <w:rsid w:val="00D55A6A"/>
    <w:rsid w:val="00D55BD9"/>
    <w:rsid w:val="00D56F21"/>
    <w:rsid w:val="00D5725A"/>
    <w:rsid w:val="00D60761"/>
    <w:rsid w:val="00D61A93"/>
    <w:rsid w:val="00D6592C"/>
    <w:rsid w:val="00D65A9F"/>
    <w:rsid w:val="00D66CF4"/>
    <w:rsid w:val="00D700D8"/>
    <w:rsid w:val="00D72C59"/>
    <w:rsid w:val="00D74CD5"/>
    <w:rsid w:val="00D75358"/>
    <w:rsid w:val="00D75501"/>
    <w:rsid w:val="00D77945"/>
    <w:rsid w:val="00D77F17"/>
    <w:rsid w:val="00D80120"/>
    <w:rsid w:val="00D8049C"/>
    <w:rsid w:val="00D80C6B"/>
    <w:rsid w:val="00D80D82"/>
    <w:rsid w:val="00D81602"/>
    <w:rsid w:val="00D8219A"/>
    <w:rsid w:val="00D82F34"/>
    <w:rsid w:val="00D83164"/>
    <w:rsid w:val="00D84250"/>
    <w:rsid w:val="00D84E07"/>
    <w:rsid w:val="00D85884"/>
    <w:rsid w:val="00D85E3D"/>
    <w:rsid w:val="00D867CD"/>
    <w:rsid w:val="00D870BF"/>
    <w:rsid w:val="00D9253E"/>
    <w:rsid w:val="00D92E56"/>
    <w:rsid w:val="00DA0009"/>
    <w:rsid w:val="00DA0160"/>
    <w:rsid w:val="00DA062C"/>
    <w:rsid w:val="00DA12DD"/>
    <w:rsid w:val="00DA1449"/>
    <w:rsid w:val="00DA1507"/>
    <w:rsid w:val="00DA28A4"/>
    <w:rsid w:val="00DA340E"/>
    <w:rsid w:val="00DA34A9"/>
    <w:rsid w:val="00DA41FC"/>
    <w:rsid w:val="00DA449B"/>
    <w:rsid w:val="00DA4687"/>
    <w:rsid w:val="00DA5E64"/>
    <w:rsid w:val="00DA5EF6"/>
    <w:rsid w:val="00DA73B7"/>
    <w:rsid w:val="00DB1921"/>
    <w:rsid w:val="00DB23B4"/>
    <w:rsid w:val="00DB2E80"/>
    <w:rsid w:val="00DB3F1F"/>
    <w:rsid w:val="00DB55C5"/>
    <w:rsid w:val="00DB5622"/>
    <w:rsid w:val="00DB5ACA"/>
    <w:rsid w:val="00DB6044"/>
    <w:rsid w:val="00DB73A8"/>
    <w:rsid w:val="00DC0351"/>
    <w:rsid w:val="00DC26A2"/>
    <w:rsid w:val="00DC2BF2"/>
    <w:rsid w:val="00DC386D"/>
    <w:rsid w:val="00DC42DC"/>
    <w:rsid w:val="00DC46B2"/>
    <w:rsid w:val="00DC4A74"/>
    <w:rsid w:val="00DC4D89"/>
    <w:rsid w:val="00DC5A5D"/>
    <w:rsid w:val="00DC68D6"/>
    <w:rsid w:val="00DD145C"/>
    <w:rsid w:val="00DD19B1"/>
    <w:rsid w:val="00DD2FFF"/>
    <w:rsid w:val="00DD3277"/>
    <w:rsid w:val="00DD38F3"/>
    <w:rsid w:val="00DD3AAD"/>
    <w:rsid w:val="00DD4BCC"/>
    <w:rsid w:val="00DD6855"/>
    <w:rsid w:val="00DD71C8"/>
    <w:rsid w:val="00DE004E"/>
    <w:rsid w:val="00DE0D77"/>
    <w:rsid w:val="00DE0F7C"/>
    <w:rsid w:val="00DE16FA"/>
    <w:rsid w:val="00DE17D5"/>
    <w:rsid w:val="00DE277D"/>
    <w:rsid w:val="00DE2D4C"/>
    <w:rsid w:val="00DE3D1B"/>
    <w:rsid w:val="00DE4586"/>
    <w:rsid w:val="00DE6C8F"/>
    <w:rsid w:val="00DE77A1"/>
    <w:rsid w:val="00DE79EB"/>
    <w:rsid w:val="00DF077C"/>
    <w:rsid w:val="00DF0DC1"/>
    <w:rsid w:val="00DF1493"/>
    <w:rsid w:val="00DF14D2"/>
    <w:rsid w:val="00DF183D"/>
    <w:rsid w:val="00DF1E6E"/>
    <w:rsid w:val="00DF3340"/>
    <w:rsid w:val="00DF52C6"/>
    <w:rsid w:val="00DF741A"/>
    <w:rsid w:val="00DF7968"/>
    <w:rsid w:val="00DF7A4D"/>
    <w:rsid w:val="00DF7B29"/>
    <w:rsid w:val="00E00124"/>
    <w:rsid w:val="00E01993"/>
    <w:rsid w:val="00E01B7A"/>
    <w:rsid w:val="00E023B5"/>
    <w:rsid w:val="00E025F4"/>
    <w:rsid w:val="00E02843"/>
    <w:rsid w:val="00E0309F"/>
    <w:rsid w:val="00E041D8"/>
    <w:rsid w:val="00E04203"/>
    <w:rsid w:val="00E04297"/>
    <w:rsid w:val="00E04C34"/>
    <w:rsid w:val="00E05376"/>
    <w:rsid w:val="00E0590D"/>
    <w:rsid w:val="00E05E27"/>
    <w:rsid w:val="00E0700D"/>
    <w:rsid w:val="00E07253"/>
    <w:rsid w:val="00E10BD0"/>
    <w:rsid w:val="00E1149F"/>
    <w:rsid w:val="00E11ADD"/>
    <w:rsid w:val="00E12C98"/>
    <w:rsid w:val="00E13648"/>
    <w:rsid w:val="00E13BD9"/>
    <w:rsid w:val="00E1411F"/>
    <w:rsid w:val="00E15368"/>
    <w:rsid w:val="00E15675"/>
    <w:rsid w:val="00E17C98"/>
    <w:rsid w:val="00E20329"/>
    <w:rsid w:val="00E20825"/>
    <w:rsid w:val="00E238D2"/>
    <w:rsid w:val="00E24E7F"/>
    <w:rsid w:val="00E25F5B"/>
    <w:rsid w:val="00E273E2"/>
    <w:rsid w:val="00E27931"/>
    <w:rsid w:val="00E27F67"/>
    <w:rsid w:val="00E30892"/>
    <w:rsid w:val="00E337AE"/>
    <w:rsid w:val="00E3460C"/>
    <w:rsid w:val="00E34915"/>
    <w:rsid w:val="00E352EB"/>
    <w:rsid w:val="00E355F1"/>
    <w:rsid w:val="00E35E27"/>
    <w:rsid w:val="00E37A91"/>
    <w:rsid w:val="00E4017C"/>
    <w:rsid w:val="00E40D2E"/>
    <w:rsid w:val="00E41723"/>
    <w:rsid w:val="00E41823"/>
    <w:rsid w:val="00E42724"/>
    <w:rsid w:val="00E43E09"/>
    <w:rsid w:val="00E46D0D"/>
    <w:rsid w:val="00E46FC0"/>
    <w:rsid w:val="00E471DC"/>
    <w:rsid w:val="00E50F66"/>
    <w:rsid w:val="00E52EC3"/>
    <w:rsid w:val="00E534AE"/>
    <w:rsid w:val="00E54098"/>
    <w:rsid w:val="00E548D9"/>
    <w:rsid w:val="00E54DC0"/>
    <w:rsid w:val="00E56B9C"/>
    <w:rsid w:val="00E56DC4"/>
    <w:rsid w:val="00E60167"/>
    <w:rsid w:val="00E60A9A"/>
    <w:rsid w:val="00E627C7"/>
    <w:rsid w:val="00E628FB"/>
    <w:rsid w:val="00E631F8"/>
    <w:rsid w:val="00E6554F"/>
    <w:rsid w:val="00E71740"/>
    <w:rsid w:val="00E73488"/>
    <w:rsid w:val="00E7370D"/>
    <w:rsid w:val="00E7457D"/>
    <w:rsid w:val="00E74DB8"/>
    <w:rsid w:val="00E77DE9"/>
    <w:rsid w:val="00E807AB"/>
    <w:rsid w:val="00E8170A"/>
    <w:rsid w:val="00E831D7"/>
    <w:rsid w:val="00E83EEC"/>
    <w:rsid w:val="00E85CA3"/>
    <w:rsid w:val="00E86D25"/>
    <w:rsid w:val="00E87042"/>
    <w:rsid w:val="00E87B2E"/>
    <w:rsid w:val="00E90167"/>
    <w:rsid w:val="00E90575"/>
    <w:rsid w:val="00E906D2"/>
    <w:rsid w:val="00E915CC"/>
    <w:rsid w:val="00E91DB1"/>
    <w:rsid w:val="00E92159"/>
    <w:rsid w:val="00E93D0F"/>
    <w:rsid w:val="00E944F1"/>
    <w:rsid w:val="00E96B5C"/>
    <w:rsid w:val="00E974C0"/>
    <w:rsid w:val="00EA13E3"/>
    <w:rsid w:val="00EA1892"/>
    <w:rsid w:val="00EA1A49"/>
    <w:rsid w:val="00EA45AE"/>
    <w:rsid w:val="00EA5976"/>
    <w:rsid w:val="00EA7545"/>
    <w:rsid w:val="00EA7611"/>
    <w:rsid w:val="00EB0AAD"/>
    <w:rsid w:val="00EB1BC3"/>
    <w:rsid w:val="00EB1FB4"/>
    <w:rsid w:val="00EB4482"/>
    <w:rsid w:val="00EB5B72"/>
    <w:rsid w:val="00EB6B67"/>
    <w:rsid w:val="00EB7320"/>
    <w:rsid w:val="00EB779C"/>
    <w:rsid w:val="00EB7B21"/>
    <w:rsid w:val="00EC01D8"/>
    <w:rsid w:val="00EC055E"/>
    <w:rsid w:val="00EC0C65"/>
    <w:rsid w:val="00EC2A44"/>
    <w:rsid w:val="00EC2E52"/>
    <w:rsid w:val="00EC3460"/>
    <w:rsid w:val="00EC3812"/>
    <w:rsid w:val="00EC4365"/>
    <w:rsid w:val="00EC541C"/>
    <w:rsid w:val="00EC56FF"/>
    <w:rsid w:val="00EC6B1F"/>
    <w:rsid w:val="00ED2323"/>
    <w:rsid w:val="00ED2A53"/>
    <w:rsid w:val="00ED4EFA"/>
    <w:rsid w:val="00ED6179"/>
    <w:rsid w:val="00ED6882"/>
    <w:rsid w:val="00ED75A1"/>
    <w:rsid w:val="00EE077E"/>
    <w:rsid w:val="00EE1570"/>
    <w:rsid w:val="00EE1FCD"/>
    <w:rsid w:val="00EE2C4D"/>
    <w:rsid w:val="00EE2C55"/>
    <w:rsid w:val="00EE6827"/>
    <w:rsid w:val="00EE6C08"/>
    <w:rsid w:val="00EE7195"/>
    <w:rsid w:val="00EE7286"/>
    <w:rsid w:val="00EE7C52"/>
    <w:rsid w:val="00EF032B"/>
    <w:rsid w:val="00EF21C8"/>
    <w:rsid w:val="00EF316D"/>
    <w:rsid w:val="00F02AAF"/>
    <w:rsid w:val="00F02F03"/>
    <w:rsid w:val="00F046B5"/>
    <w:rsid w:val="00F05044"/>
    <w:rsid w:val="00F05E21"/>
    <w:rsid w:val="00F07827"/>
    <w:rsid w:val="00F119DB"/>
    <w:rsid w:val="00F11E37"/>
    <w:rsid w:val="00F13EBB"/>
    <w:rsid w:val="00F141B4"/>
    <w:rsid w:val="00F14B85"/>
    <w:rsid w:val="00F1556E"/>
    <w:rsid w:val="00F1667F"/>
    <w:rsid w:val="00F16755"/>
    <w:rsid w:val="00F16D02"/>
    <w:rsid w:val="00F17310"/>
    <w:rsid w:val="00F208FD"/>
    <w:rsid w:val="00F24FF8"/>
    <w:rsid w:val="00F25E61"/>
    <w:rsid w:val="00F27C1C"/>
    <w:rsid w:val="00F301DF"/>
    <w:rsid w:val="00F3130E"/>
    <w:rsid w:val="00F31873"/>
    <w:rsid w:val="00F32F4E"/>
    <w:rsid w:val="00F33C34"/>
    <w:rsid w:val="00F345A3"/>
    <w:rsid w:val="00F3690F"/>
    <w:rsid w:val="00F3701A"/>
    <w:rsid w:val="00F37661"/>
    <w:rsid w:val="00F40C90"/>
    <w:rsid w:val="00F41111"/>
    <w:rsid w:val="00F427D7"/>
    <w:rsid w:val="00F44088"/>
    <w:rsid w:val="00F449CB"/>
    <w:rsid w:val="00F44E05"/>
    <w:rsid w:val="00F455B3"/>
    <w:rsid w:val="00F46BC4"/>
    <w:rsid w:val="00F476E6"/>
    <w:rsid w:val="00F516D1"/>
    <w:rsid w:val="00F5191C"/>
    <w:rsid w:val="00F52D11"/>
    <w:rsid w:val="00F53D05"/>
    <w:rsid w:val="00F554F4"/>
    <w:rsid w:val="00F5610C"/>
    <w:rsid w:val="00F577F9"/>
    <w:rsid w:val="00F600B3"/>
    <w:rsid w:val="00F6059B"/>
    <w:rsid w:val="00F61406"/>
    <w:rsid w:val="00F61452"/>
    <w:rsid w:val="00F61787"/>
    <w:rsid w:val="00F63483"/>
    <w:rsid w:val="00F636B7"/>
    <w:rsid w:val="00F642D9"/>
    <w:rsid w:val="00F65A64"/>
    <w:rsid w:val="00F6613F"/>
    <w:rsid w:val="00F66FFC"/>
    <w:rsid w:val="00F67639"/>
    <w:rsid w:val="00F70943"/>
    <w:rsid w:val="00F731B2"/>
    <w:rsid w:val="00F7333D"/>
    <w:rsid w:val="00F73AAB"/>
    <w:rsid w:val="00F75970"/>
    <w:rsid w:val="00F761A5"/>
    <w:rsid w:val="00F76B5D"/>
    <w:rsid w:val="00F76C08"/>
    <w:rsid w:val="00F77199"/>
    <w:rsid w:val="00F82616"/>
    <w:rsid w:val="00F82644"/>
    <w:rsid w:val="00F82EFE"/>
    <w:rsid w:val="00F832C2"/>
    <w:rsid w:val="00F83454"/>
    <w:rsid w:val="00F84AE8"/>
    <w:rsid w:val="00F864EA"/>
    <w:rsid w:val="00F86FA2"/>
    <w:rsid w:val="00F911FC"/>
    <w:rsid w:val="00F91AAA"/>
    <w:rsid w:val="00F92EC8"/>
    <w:rsid w:val="00F933EA"/>
    <w:rsid w:val="00F972C7"/>
    <w:rsid w:val="00FA321A"/>
    <w:rsid w:val="00FA3E18"/>
    <w:rsid w:val="00FA6B12"/>
    <w:rsid w:val="00FA6BA0"/>
    <w:rsid w:val="00FA721C"/>
    <w:rsid w:val="00FB0D7A"/>
    <w:rsid w:val="00FB31F7"/>
    <w:rsid w:val="00FB6EC1"/>
    <w:rsid w:val="00FB760B"/>
    <w:rsid w:val="00FB7CB3"/>
    <w:rsid w:val="00FC04A6"/>
    <w:rsid w:val="00FC0931"/>
    <w:rsid w:val="00FC0BFC"/>
    <w:rsid w:val="00FC1F60"/>
    <w:rsid w:val="00FC23FD"/>
    <w:rsid w:val="00FC2471"/>
    <w:rsid w:val="00FC2FD1"/>
    <w:rsid w:val="00FC3F65"/>
    <w:rsid w:val="00FD12C1"/>
    <w:rsid w:val="00FD24E7"/>
    <w:rsid w:val="00FD259B"/>
    <w:rsid w:val="00FD3C45"/>
    <w:rsid w:val="00FD4800"/>
    <w:rsid w:val="00FD62C4"/>
    <w:rsid w:val="00FD7747"/>
    <w:rsid w:val="00FE05EF"/>
    <w:rsid w:val="00FE60E4"/>
    <w:rsid w:val="00FE671E"/>
    <w:rsid w:val="00FF0FDB"/>
    <w:rsid w:val="00FF41D7"/>
    <w:rsid w:val="00FF4558"/>
    <w:rsid w:val="00FF5D4C"/>
    <w:rsid w:val="00FF6715"/>
    <w:rsid w:val="00FF6A19"/>
    <w:rsid w:val="00FF6D53"/>
    <w:rsid w:val="00FF7A2A"/>
    <w:rsid w:val="00FF7C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302"/>
    <o:shapelayout v:ext="edit">
      <o:idmap v:ext="edit" data="1"/>
    </o:shapelayout>
  </w:shapeDefaults>
  <w:decimalSymbol w:val=","/>
  <w:listSeparator w:val=";"/>
  <w15:docId w15:val="{912502B9-4CDE-4E9A-A53F-4F6A4DB3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3E9"/>
    <w:pPr>
      <w:spacing w:line="260" w:lineRule="atLeast"/>
    </w:pPr>
    <w:rPr>
      <w:rFonts w:ascii="Verdana" w:hAnsi="Verdana"/>
      <w:sz w:val="16"/>
      <w:szCs w:val="24"/>
    </w:rPr>
  </w:style>
  <w:style w:type="paragraph" w:styleId="Overskrift1">
    <w:name w:val="heading 1"/>
    <w:basedOn w:val="Normal"/>
    <w:next w:val="Normal"/>
    <w:link w:val="Overskrift1Tegn"/>
    <w:uiPriority w:val="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F16EE"/>
    <w:pPr>
      <w:spacing w:line="240" w:lineRule="atLeast"/>
    </w:pPr>
    <w:rPr>
      <w:rFonts w:cs="Arial"/>
      <w:iCs/>
      <w:sz w:val="18"/>
      <w:szCs w:val="18"/>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F16EE"/>
    <w:rPr>
      <w:rFonts w:ascii="Verdana" w:hAnsi="Verdana" w:cs="Arial"/>
      <w:iCs/>
      <w:sz w:val="18"/>
      <w:szCs w:val="18"/>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Overskrift">
    <w:name w:val="TOC Heading"/>
    <w:basedOn w:val="Overskrift1"/>
    <w:next w:val="Normal"/>
    <w:uiPriority w:val="39"/>
    <w:semiHidden/>
    <w:unhideWhenUsed/>
    <w:qFormat/>
    <w:rsid w:val="005862DD"/>
    <w:pPr>
      <w:keepLines/>
      <w:numPr>
        <w:numId w:val="0"/>
      </w:numPr>
      <w:spacing w:before="480" w:after="0" w:line="276" w:lineRule="auto"/>
      <w:outlineLvl w:val="9"/>
    </w:pPr>
    <w:rPr>
      <w:rFonts w:asciiTheme="majorHAnsi" w:eastAsiaTheme="majorEastAsia" w:hAnsiTheme="majorHAnsi" w:cstheme="majorBidi"/>
      <w:b/>
      <w:caps w:val="0"/>
      <w:color w:val="365F91" w:themeColor="accent1" w:themeShade="BF"/>
      <w:spacing w:val="0"/>
      <w:kern w:val="0"/>
      <w:sz w:val="28"/>
      <w:szCs w:val="28"/>
      <w:lang w:eastAsia="en-US"/>
    </w:rPr>
  </w:style>
  <w:style w:type="character" w:styleId="Fodnotehenvisning">
    <w:name w:val="footnote reference"/>
    <w:basedOn w:val="Standardskrifttypeiafsnit"/>
    <w:uiPriority w:val="99"/>
    <w:rsid w:val="00300267"/>
    <w:rPr>
      <w:vertAlign w:val="superscript"/>
    </w:rPr>
  </w:style>
  <w:style w:type="paragraph" w:styleId="NormalWeb">
    <w:name w:val="Normal (Web)"/>
    <w:basedOn w:val="Normal"/>
    <w:uiPriority w:val="99"/>
    <w:unhideWhenUsed/>
    <w:rsid w:val="00C94507"/>
    <w:pPr>
      <w:spacing w:before="225" w:after="225" w:line="240" w:lineRule="auto"/>
    </w:pPr>
    <w:rPr>
      <w:rFonts w:ascii="Times New Roman" w:hAnsi="Times New Roman"/>
      <w:sz w:val="24"/>
    </w:rPr>
  </w:style>
  <w:style w:type="character" w:styleId="Fremhv">
    <w:name w:val="Emphasis"/>
    <w:basedOn w:val="Standardskrifttypeiafsnit"/>
    <w:uiPriority w:val="20"/>
    <w:qFormat/>
    <w:rsid w:val="00F5610C"/>
    <w:rPr>
      <w:i/>
      <w:iCs/>
    </w:rPr>
  </w:style>
  <w:style w:type="numbering" w:customStyle="1" w:styleId="Typografi1">
    <w:name w:val="Typografi1"/>
    <w:uiPriority w:val="99"/>
    <w:rsid w:val="00DF7968"/>
    <w:pPr>
      <w:numPr>
        <w:numId w:val="7"/>
      </w:numPr>
    </w:pPr>
  </w:style>
  <w:style w:type="paragraph" w:customStyle="1" w:styleId="tekst2">
    <w:name w:val="tekst2"/>
    <w:basedOn w:val="Normal"/>
    <w:rsid w:val="00EC0C65"/>
    <w:pPr>
      <w:spacing w:before="240" w:after="6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80000">
      <w:bodyDiv w:val="1"/>
      <w:marLeft w:val="0"/>
      <w:marRight w:val="0"/>
      <w:marTop w:val="0"/>
      <w:marBottom w:val="0"/>
      <w:divBdr>
        <w:top w:val="none" w:sz="0" w:space="0" w:color="auto"/>
        <w:left w:val="none" w:sz="0" w:space="0" w:color="auto"/>
        <w:bottom w:val="none" w:sz="0" w:space="0" w:color="auto"/>
        <w:right w:val="none" w:sz="0" w:space="0" w:color="auto"/>
      </w:divBdr>
    </w:div>
    <w:div w:id="454645454">
      <w:bodyDiv w:val="1"/>
      <w:marLeft w:val="0"/>
      <w:marRight w:val="0"/>
      <w:marTop w:val="0"/>
      <w:marBottom w:val="0"/>
      <w:divBdr>
        <w:top w:val="none" w:sz="0" w:space="0" w:color="auto"/>
        <w:left w:val="none" w:sz="0" w:space="0" w:color="auto"/>
        <w:bottom w:val="none" w:sz="0" w:space="0" w:color="auto"/>
        <w:right w:val="none" w:sz="0" w:space="0" w:color="auto"/>
      </w:divBdr>
    </w:div>
    <w:div w:id="510604077">
      <w:bodyDiv w:val="1"/>
      <w:marLeft w:val="0"/>
      <w:marRight w:val="0"/>
      <w:marTop w:val="0"/>
      <w:marBottom w:val="0"/>
      <w:divBdr>
        <w:top w:val="none" w:sz="0" w:space="0" w:color="auto"/>
        <w:left w:val="none" w:sz="0" w:space="0" w:color="auto"/>
        <w:bottom w:val="none" w:sz="0" w:space="0" w:color="auto"/>
        <w:right w:val="none" w:sz="0" w:space="0" w:color="auto"/>
      </w:divBdr>
    </w:div>
    <w:div w:id="519512366">
      <w:bodyDiv w:val="1"/>
      <w:marLeft w:val="0"/>
      <w:marRight w:val="0"/>
      <w:marTop w:val="0"/>
      <w:marBottom w:val="0"/>
      <w:divBdr>
        <w:top w:val="none" w:sz="0" w:space="0" w:color="auto"/>
        <w:left w:val="none" w:sz="0" w:space="0" w:color="auto"/>
        <w:bottom w:val="none" w:sz="0" w:space="0" w:color="auto"/>
        <w:right w:val="none" w:sz="0" w:space="0" w:color="auto"/>
      </w:divBdr>
    </w:div>
    <w:div w:id="552431050">
      <w:bodyDiv w:val="1"/>
      <w:marLeft w:val="0"/>
      <w:marRight w:val="0"/>
      <w:marTop w:val="0"/>
      <w:marBottom w:val="0"/>
      <w:divBdr>
        <w:top w:val="none" w:sz="0" w:space="0" w:color="auto"/>
        <w:left w:val="none" w:sz="0" w:space="0" w:color="auto"/>
        <w:bottom w:val="none" w:sz="0" w:space="0" w:color="auto"/>
        <w:right w:val="none" w:sz="0" w:space="0" w:color="auto"/>
      </w:divBdr>
      <w:divsChild>
        <w:div w:id="1848665359">
          <w:marLeft w:val="0"/>
          <w:marRight w:val="0"/>
          <w:marTop w:val="0"/>
          <w:marBottom w:val="0"/>
          <w:divBdr>
            <w:top w:val="none" w:sz="0" w:space="0" w:color="auto"/>
            <w:left w:val="none" w:sz="0" w:space="0" w:color="auto"/>
            <w:bottom w:val="none" w:sz="0" w:space="0" w:color="auto"/>
            <w:right w:val="none" w:sz="0" w:space="0" w:color="auto"/>
          </w:divBdr>
          <w:divsChild>
            <w:div w:id="199166926">
              <w:marLeft w:val="0"/>
              <w:marRight w:val="0"/>
              <w:marTop w:val="0"/>
              <w:marBottom w:val="0"/>
              <w:divBdr>
                <w:top w:val="none" w:sz="0" w:space="0" w:color="auto"/>
                <w:left w:val="none" w:sz="0" w:space="0" w:color="auto"/>
                <w:bottom w:val="none" w:sz="0" w:space="0" w:color="auto"/>
                <w:right w:val="none" w:sz="0" w:space="0" w:color="auto"/>
              </w:divBdr>
              <w:divsChild>
                <w:div w:id="1541823938">
                  <w:marLeft w:val="0"/>
                  <w:marRight w:val="0"/>
                  <w:marTop w:val="0"/>
                  <w:marBottom w:val="0"/>
                  <w:divBdr>
                    <w:top w:val="none" w:sz="0" w:space="0" w:color="auto"/>
                    <w:left w:val="none" w:sz="0" w:space="0" w:color="auto"/>
                    <w:bottom w:val="none" w:sz="0" w:space="0" w:color="auto"/>
                    <w:right w:val="none" w:sz="0" w:space="0" w:color="auto"/>
                  </w:divBdr>
                  <w:divsChild>
                    <w:div w:id="1825200627">
                      <w:marLeft w:val="0"/>
                      <w:marRight w:val="0"/>
                      <w:marTop w:val="0"/>
                      <w:marBottom w:val="0"/>
                      <w:divBdr>
                        <w:top w:val="none" w:sz="0" w:space="0" w:color="auto"/>
                        <w:left w:val="none" w:sz="0" w:space="0" w:color="auto"/>
                        <w:bottom w:val="none" w:sz="0" w:space="0" w:color="auto"/>
                        <w:right w:val="none" w:sz="0" w:space="0" w:color="auto"/>
                      </w:divBdr>
                      <w:divsChild>
                        <w:div w:id="903490472">
                          <w:marLeft w:val="-225"/>
                          <w:marRight w:val="-225"/>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870801378">
                                  <w:marLeft w:val="-225"/>
                                  <w:marRight w:val="-225"/>
                                  <w:marTop w:val="0"/>
                                  <w:marBottom w:val="0"/>
                                  <w:divBdr>
                                    <w:top w:val="none" w:sz="0" w:space="0" w:color="auto"/>
                                    <w:left w:val="none" w:sz="0" w:space="0" w:color="auto"/>
                                    <w:bottom w:val="none" w:sz="0" w:space="0" w:color="auto"/>
                                    <w:right w:val="none" w:sz="0" w:space="0" w:color="auto"/>
                                  </w:divBdr>
                                  <w:divsChild>
                                    <w:div w:id="1580214953">
                                      <w:marLeft w:val="0"/>
                                      <w:marRight w:val="0"/>
                                      <w:marTop w:val="0"/>
                                      <w:marBottom w:val="0"/>
                                      <w:divBdr>
                                        <w:top w:val="none" w:sz="0" w:space="0" w:color="auto"/>
                                        <w:left w:val="none" w:sz="0" w:space="0" w:color="auto"/>
                                        <w:bottom w:val="none" w:sz="0" w:space="0" w:color="auto"/>
                                        <w:right w:val="none" w:sz="0" w:space="0" w:color="auto"/>
                                      </w:divBdr>
                                      <w:divsChild>
                                        <w:div w:id="3607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96611">
      <w:bodyDiv w:val="1"/>
      <w:marLeft w:val="0"/>
      <w:marRight w:val="0"/>
      <w:marTop w:val="0"/>
      <w:marBottom w:val="0"/>
      <w:divBdr>
        <w:top w:val="none" w:sz="0" w:space="0" w:color="auto"/>
        <w:left w:val="none" w:sz="0" w:space="0" w:color="auto"/>
        <w:bottom w:val="none" w:sz="0" w:space="0" w:color="auto"/>
        <w:right w:val="none" w:sz="0" w:space="0" w:color="auto"/>
      </w:divBdr>
      <w:divsChild>
        <w:div w:id="2057587598">
          <w:marLeft w:val="0"/>
          <w:marRight w:val="0"/>
          <w:marTop w:val="0"/>
          <w:marBottom w:val="0"/>
          <w:divBdr>
            <w:top w:val="none" w:sz="0" w:space="0" w:color="auto"/>
            <w:left w:val="none" w:sz="0" w:space="0" w:color="auto"/>
            <w:bottom w:val="none" w:sz="0" w:space="0" w:color="auto"/>
            <w:right w:val="none" w:sz="0" w:space="0" w:color="auto"/>
          </w:divBdr>
          <w:divsChild>
            <w:div w:id="611744489">
              <w:marLeft w:val="0"/>
              <w:marRight w:val="0"/>
              <w:marTop w:val="0"/>
              <w:marBottom w:val="0"/>
              <w:divBdr>
                <w:top w:val="none" w:sz="0" w:space="0" w:color="auto"/>
                <w:left w:val="none" w:sz="0" w:space="0" w:color="auto"/>
                <w:bottom w:val="none" w:sz="0" w:space="0" w:color="auto"/>
                <w:right w:val="none" w:sz="0" w:space="0" w:color="auto"/>
              </w:divBdr>
              <w:divsChild>
                <w:div w:id="1205019992">
                  <w:marLeft w:val="0"/>
                  <w:marRight w:val="0"/>
                  <w:marTop w:val="0"/>
                  <w:marBottom w:val="0"/>
                  <w:divBdr>
                    <w:top w:val="none" w:sz="0" w:space="0" w:color="auto"/>
                    <w:left w:val="none" w:sz="0" w:space="0" w:color="auto"/>
                    <w:bottom w:val="none" w:sz="0" w:space="0" w:color="auto"/>
                    <w:right w:val="none" w:sz="0" w:space="0" w:color="auto"/>
                  </w:divBdr>
                  <w:divsChild>
                    <w:div w:id="1419254184">
                      <w:marLeft w:val="0"/>
                      <w:marRight w:val="0"/>
                      <w:marTop w:val="0"/>
                      <w:marBottom w:val="0"/>
                      <w:divBdr>
                        <w:top w:val="none" w:sz="0" w:space="0" w:color="auto"/>
                        <w:left w:val="none" w:sz="0" w:space="0" w:color="auto"/>
                        <w:bottom w:val="none" w:sz="0" w:space="0" w:color="auto"/>
                        <w:right w:val="none" w:sz="0" w:space="0" w:color="auto"/>
                      </w:divBdr>
                      <w:divsChild>
                        <w:div w:id="544803216">
                          <w:marLeft w:val="-225"/>
                          <w:marRight w:val="-225"/>
                          <w:marTop w:val="0"/>
                          <w:marBottom w:val="0"/>
                          <w:divBdr>
                            <w:top w:val="none" w:sz="0" w:space="0" w:color="auto"/>
                            <w:left w:val="none" w:sz="0" w:space="0" w:color="auto"/>
                            <w:bottom w:val="none" w:sz="0" w:space="0" w:color="auto"/>
                            <w:right w:val="none" w:sz="0" w:space="0" w:color="auto"/>
                          </w:divBdr>
                          <w:divsChild>
                            <w:div w:id="35468946">
                              <w:marLeft w:val="0"/>
                              <w:marRight w:val="0"/>
                              <w:marTop w:val="0"/>
                              <w:marBottom w:val="0"/>
                              <w:divBdr>
                                <w:top w:val="none" w:sz="0" w:space="0" w:color="auto"/>
                                <w:left w:val="none" w:sz="0" w:space="0" w:color="auto"/>
                                <w:bottom w:val="none" w:sz="0" w:space="0" w:color="auto"/>
                                <w:right w:val="none" w:sz="0" w:space="0" w:color="auto"/>
                              </w:divBdr>
                              <w:divsChild>
                                <w:div w:id="892740904">
                                  <w:marLeft w:val="-225"/>
                                  <w:marRight w:val="-225"/>
                                  <w:marTop w:val="0"/>
                                  <w:marBottom w:val="0"/>
                                  <w:divBdr>
                                    <w:top w:val="none" w:sz="0" w:space="0" w:color="auto"/>
                                    <w:left w:val="none" w:sz="0" w:space="0" w:color="auto"/>
                                    <w:bottom w:val="none" w:sz="0" w:space="0" w:color="auto"/>
                                    <w:right w:val="none" w:sz="0" w:space="0" w:color="auto"/>
                                  </w:divBdr>
                                  <w:divsChild>
                                    <w:div w:id="1070274453">
                                      <w:marLeft w:val="0"/>
                                      <w:marRight w:val="0"/>
                                      <w:marTop w:val="0"/>
                                      <w:marBottom w:val="0"/>
                                      <w:divBdr>
                                        <w:top w:val="none" w:sz="0" w:space="0" w:color="auto"/>
                                        <w:left w:val="none" w:sz="0" w:space="0" w:color="auto"/>
                                        <w:bottom w:val="none" w:sz="0" w:space="0" w:color="auto"/>
                                        <w:right w:val="none" w:sz="0" w:space="0" w:color="auto"/>
                                      </w:divBdr>
                                      <w:divsChild>
                                        <w:div w:id="2066954586">
                                          <w:marLeft w:val="-225"/>
                                          <w:marRight w:val="-225"/>
                                          <w:marTop w:val="0"/>
                                          <w:marBottom w:val="0"/>
                                          <w:divBdr>
                                            <w:top w:val="none" w:sz="0" w:space="0" w:color="auto"/>
                                            <w:left w:val="none" w:sz="0" w:space="0" w:color="auto"/>
                                            <w:bottom w:val="none" w:sz="0" w:space="0" w:color="auto"/>
                                            <w:right w:val="none" w:sz="0" w:space="0" w:color="auto"/>
                                          </w:divBdr>
                                          <w:divsChild>
                                            <w:div w:id="1482194265">
                                              <w:marLeft w:val="0"/>
                                              <w:marRight w:val="0"/>
                                              <w:marTop w:val="0"/>
                                              <w:marBottom w:val="0"/>
                                              <w:divBdr>
                                                <w:top w:val="none" w:sz="0" w:space="0" w:color="auto"/>
                                                <w:left w:val="none" w:sz="0" w:space="0" w:color="auto"/>
                                                <w:bottom w:val="none" w:sz="0" w:space="0" w:color="auto"/>
                                                <w:right w:val="none" w:sz="0" w:space="0" w:color="auto"/>
                                              </w:divBdr>
                                              <w:divsChild>
                                                <w:div w:id="492258061">
                                                  <w:marLeft w:val="0"/>
                                                  <w:marRight w:val="0"/>
                                                  <w:marTop w:val="0"/>
                                                  <w:marBottom w:val="0"/>
                                                  <w:divBdr>
                                                    <w:top w:val="none" w:sz="0" w:space="0" w:color="auto"/>
                                                    <w:left w:val="none" w:sz="0" w:space="0" w:color="auto"/>
                                                    <w:bottom w:val="none" w:sz="0" w:space="0" w:color="auto"/>
                                                    <w:right w:val="none" w:sz="0" w:space="0" w:color="auto"/>
                                                  </w:divBdr>
                                                  <w:divsChild>
                                                    <w:div w:id="202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000269">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1265">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103037256">
      <w:bodyDiv w:val="1"/>
      <w:marLeft w:val="0"/>
      <w:marRight w:val="0"/>
      <w:marTop w:val="0"/>
      <w:marBottom w:val="0"/>
      <w:divBdr>
        <w:top w:val="none" w:sz="0" w:space="0" w:color="auto"/>
        <w:left w:val="none" w:sz="0" w:space="0" w:color="auto"/>
        <w:bottom w:val="none" w:sz="0" w:space="0" w:color="auto"/>
        <w:right w:val="none" w:sz="0" w:space="0" w:color="auto"/>
      </w:divBdr>
    </w:div>
    <w:div w:id="1192571109">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660313">
      <w:bodyDiv w:val="1"/>
      <w:marLeft w:val="0"/>
      <w:marRight w:val="0"/>
      <w:marTop w:val="0"/>
      <w:marBottom w:val="0"/>
      <w:divBdr>
        <w:top w:val="none" w:sz="0" w:space="0" w:color="auto"/>
        <w:left w:val="none" w:sz="0" w:space="0" w:color="auto"/>
        <w:bottom w:val="none" w:sz="0" w:space="0" w:color="auto"/>
        <w:right w:val="none" w:sz="0" w:space="0" w:color="auto"/>
      </w:divBdr>
    </w:div>
    <w:div w:id="1527523480">
      <w:bodyDiv w:val="1"/>
      <w:marLeft w:val="0"/>
      <w:marRight w:val="0"/>
      <w:marTop w:val="0"/>
      <w:marBottom w:val="0"/>
      <w:divBdr>
        <w:top w:val="none" w:sz="0" w:space="0" w:color="auto"/>
        <w:left w:val="none" w:sz="0" w:space="0" w:color="auto"/>
        <w:bottom w:val="none" w:sz="0" w:space="0" w:color="auto"/>
        <w:right w:val="none" w:sz="0" w:space="0" w:color="auto"/>
      </w:divBdr>
    </w:div>
    <w:div w:id="156822765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47379">
      <w:bodyDiv w:val="1"/>
      <w:marLeft w:val="0"/>
      <w:marRight w:val="0"/>
      <w:marTop w:val="0"/>
      <w:marBottom w:val="0"/>
      <w:divBdr>
        <w:top w:val="none" w:sz="0" w:space="0" w:color="auto"/>
        <w:left w:val="none" w:sz="0" w:space="0" w:color="auto"/>
        <w:bottom w:val="none" w:sz="0" w:space="0" w:color="auto"/>
        <w:right w:val="none" w:sz="0" w:space="0" w:color="auto"/>
      </w:divBdr>
    </w:div>
    <w:div w:id="2014528469">
      <w:bodyDiv w:val="1"/>
      <w:marLeft w:val="0"/>
      <w:marRight w:val="0"/>
      <w:marTop w:val="0"/>
      <w:marBottom w:val="0"/>
      <w:divBdr>
        <w:top w:val="none" w:sz="0" w:space="0" w:color="auto"/>
        <w:left w:val="none" w:sz="0" w:space="0" w:color="auto"/>
        <w:bottom w:val="none" w:sz="0" w:space="0" w:color="auto"/>
        <w:right w:val="none" w:sz="0" w:space="0" w:color="auto"/>
      </w:divBdr>
      <w:divsChild>
        <w:div w:id="1754283075">
          <w:marLeft w:val="0"/>
          <w:marRight w:val="0"/>
          <w:marTop w:val="0"/>
          <w:marBottom w:val="0"/>
          <w:divBdr>
            <w:top w:val="none" w:sz="0" w:space="0" w:color="auto"/>
            <w:left w:val="none" w:sz="0" w:space="0" w:color="auto"/>
            <w:bottom w:val="none" w:sz="0" w:space="0" w:color="auto"/>
            <w:right w:val="none" w:sz="0" w:space="0" w:color="auto"/>
          </w:divBdr>
          <w:divsChild>
            <w:div w:id="366564160">
              <w:marLeft w:val="0"/>
              <w:marRight w:val="0"/>
              <w:marTop w:val="0"/>
              <w:marBottom w:val="0"/>
              <w:divBdr>
                <w:top w:val="none" w:sz="0" w:space="0" w:color="auto"/>
                <w:left w:val="none" w:sz="0" w:space="0" w:color="auto"/>
                <w:bottom w:val="none" w:sz="0" w:space="0" w:color="auto"/>
                <w:right w:val="none" w:sz="0" w:space="0" w:color="auto"/>
              </w:divBdr>
              <w:divsChild>
                <w:div w:id="40373796">
                  <w:marLeft w:val="0"/>
                  <w:marRight w:val="0"/>
                  <w:marTop w:val="0"/>
                  <w:marBottom w:val="0"/>
                  <w:divBdr>
                    <w:top w:val="none" w:sz="0" w:space="0" w:color="auto"/>
                    <w:left w:val="none" w:sz="0" w:space="0" w:color="auto"/>
                    <w:bottom w:val="none" w:sz="0" w:space="0" w:color="auto"/>
                    <w:right w:val="none" w:sz="0" w:space="0" w:color="auto"/>
                  </w:divBdr>
                  <w:divsChild>
                    <w:div w:id="1394038139">
                      <w:marLeft w:val="0"/>
                      <w:marRight w:val="0"/>
                      <w:marTop w:val="0"/>
                      <w:marBottom w:val="0"/>
                      <w:divBdr>
                        <w:top w:val="none" w:sz="0" w:space="0" w:color="auto"/>
                        <w:left w:val="none" w:sz="0" w:space="0" w:color="auto"/>
                        <w:bottom w:val="none" w:sz="0" w:space="0" w:color="auto"/>
                        <w:right w:val="none" w:sz="0" w:space="0" w:color="auto"/>
                      </w:divBdr>
                      <w:divsChild>
                        <w:div w:id="710420014">
                          <w:marLeft w:val="-225"/>
                          <w:marRight w:val="-225"/>
                          <w:marTop w:val="0"/>
                          <w:marBottom w:val="0"/>
                          <w:divBdr>
                            <w:top w:val="none" w:sz="0" w:space="0" w:color="auto"/>
                            <w:left w:val="none" w:sz="0" w:space="0" w:color="auto"/>
                            <w:bottom w:val="none" w:sz="0" w:space="0" w:color="auto"/>
                            <w:right w:val="none" w:sz="0" w:space="0" w:color="auto"/>
                          </w:divBdr>
                          <w:divsChild>
                            <w:div w:id="1967807529">
                              <w:marLeft w:val="0"/>
                              <w:marRight w:val="0"/>
                              <w:marTop w:val="0"/>
                              <w:marBottom w:val="0"/>
                              <w:divBdr>
                                <w:top w:val="none" w:sz="0" w:space="0" w:color="auto"/>
                                <w:left w:val="none" w:sz="0" w:space="0" w:color="auto"/>
                                <w:bottom w:val="none" w:sz="0" w:space="0" w:color="auto"/>
                                <w:right w:val="none" w:sz="0" w:space="0" w:color="auto"/>
                              </w:divBdr>
                              <w:divsChild>
                                <w:div w:id="2114323603">
                                  <w:marLeft w:val="-225"/>
                                  <w:marRight w:val="-225"/>
                                  <w:marTop w:val="0"/>
                                  <w:marBottom w:val="0"/>
                                  <w:divBdr>
                                    <w:top w:val="none" w:sz="0" w:space="0" w:color="auto"/>
                                    <w:left w:val="none" w:sz="0" w:space="0" w:color="auto"/>
                                    <w:bottom w:val="none" w:sz="0" w:space="0" w:color="auto"/>
                                    <w:right w:val="none" w:sz="0" w:space="0" w:color="auto"/>
                                  </w:divBdr>
                                  <w:divsChild>
                                    <w:div w:id="471488058">
                                      <w:marLeft w:val="0"/>
                                      <w:marRight w:val="0"/>
                                      <w:marTop w:val="0"/>
                                      <w:marBottom w:val="0"/>
                                      <w:divBdr>
                                        <w:top w:val="none" w:sz="0" w:space="0" w:color="auto"/>
                                        <w:left w:val="none" w:sz="0" w:space="0" w:color="auto"/>
                                        <w:bottom w:val="none" w:sz="0" w:space="0" w:color="auto"/>
                                        <w:right w:val="none" w:sz="0" w:space="0" w:color="auto"/>
                                      </w:divBdr>
                                      <w:divsChild>
                                        <w:div w:id="947195228">
                                          <w:marLeft w:val="-225"/>
                                          <w:marRight w:val="-225"/>
                                          <w:marTop w:val="0"/>
                                          <w:marBottom w:val="0"/>
                                          <w:divBdr>
                                            <w:top w:val="none" w:sz="0" w:space="0" w:color="auto"/>
                                            <w:left w:val="none" w:sz="0" w:space="0" w:color="auto"/>
                                            <w:bottom w:val="none" w:sz="0" w:space="0" w:color="auto"/>
                                            <w:right w:val="none" w:sz="0" w:space="0" w:color="auto"/>
                                          </w:divBdr>
                                          <w:divsChild>
                                            <w:div w:id="1366906350">
                                              <w:marLeft w:val="0"/>
                                              <w:marRight w:val="0"/>
                                              <w:marTop w:val="0"/>
                                              <w:marBottom w:val="0"/>
                                              <w:divBdr>
                                                <w:top w:val="none" w:sz="0" w:space="0" w:color="auto"/>
                                                <w:left w:val="none" w:sz="0" w:space="0" w:color="auto"/>
                                                <w:bottom w:val="none" w:sz="0" w:space="0" w:color="auto"/>
                                                <w:right w:val="none" w:sz="0" w:space="0" w:color="auto"/>
                                              </w:divBdr>
                                              <w:divsChild>
                                                <w:div w:id="1287738012">
                                                  <w:marLeft w:val="0"/>
                                                  <w:marRight w:val="0"/>
                                                  <w:marTop w:val="0"/>
                                                  <w:marBottom w:val="0"/>
                                                  <w:divBdr>
                                                    <w:top w:val="none" w:sz="0" w:space="0" w:color="auto"/>
                                                    <w:left w:val="none" w:sz="0" w:space="0" w:color="auto"/>
                                                    <w:bottom w:val="none" w:sz="0" w:space="0" w:color="auto"/>
                                                    <w:right w:val="none" w:sz="0" w:space="0" w:color="auto"/>
                                                  </w:divBdr>
                                                  <w:divsChild>
                                                    <w:div w:id="1852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924130">
      <w:bodyDiv w:val="1"/>
      <w:marLeft w:val="0"/>
      <w:marRight w:val="0"/>
      <w:marTop w:val="0"/>
      <w:marBottom w:val="0"/>
      <w:divBdr>
        <w:top w:val="none" w:sz="0" w:space="0" w:color="auto"/>
        <w:left w:val="none" w:sz="0" w:space="0" w:color="auto"/>
        <w:bottom w:val="none" w:sz="0" w:space="0" w:color="auto"/>
        <w:right w:val="none" w:sz="0" w:space="0" w:color="auto"/>
      </w:divBdr>
    </w:div>
    <w:div w:id="2042703191">
      <w:bodyDiv w:val="1"/>
      <w:marLeft w:val="0"/>
      <w:marRight w:val="0"/>
      <w:marTop w:val="0"/>
      <w:marBottom w:val="0"/>
      <w:divBdr>
        <w:top w:val="none" w:sz="0" w:space="0" w:color="auto"/>
        <w:left w:val="none" w:sz="0" w:space="0" w:color="auto"/>
        <w:bottom w:val="none" w:sz="0" w:space="0" w:color="auto"/>
        <w:right w:val="none" w:sz="0" w:space="0" w:color="auto"/>
      </w:divBdr>
    </w:div>
    <w:div w:id="2125346610">
      <w:bodyDiv w:val="1"/>
      <w:marLeft w:val="0"/>
      <w:marRight w:val="0"/>
      <w:marTop w:val="0"/>
      <w:marBottom w:val="0"/>
      <w:divBdr>
        <w:top w:val="none" w:sz="0" w:space="0" w:color="auto"/>
        <w:left w:val="none" w:sz="0" w:space="0" w:color="auto"/>
        <w:bottom w:val="none" w:sz="0" w:space="0" w:color="auto"/>
        <w:right w:val="none" w:sz="0" w:space="0" w:color="auto"/>
      </w:divBdr>
      <w:divsChild>
        <w:div w:id="122700261">
          <w:marLeft w:val="0"/>
          <w:marRight w:val="0"/>
          <w:marTop w:val="0"/>
          <w:marBottom w:val="0"/>
          <w:divBdr>
            <w:top w:val="none" w:sz="0" w:space="0" w:color="auto"/>
            <w:left w:val="none" w:sz="0" w:space="0" w:color="auto"/>
            <w:bottom w:val="none" w:sz="0" w:space="0" w:color="auto"/>
            <w:right w:val="none" w:sz="0" w:space="0" w:color="auto"/>
          </w:divBdr>
          <w:divsChild>
            <w:div w:id="213085836">
              <w:marLeft w:val="0"/>
              <w:marRight w:val="0"/>
              <w:marTop w:val="0"/>
              <w:marBottom w:val="0"/>
              <w:divBdr>
                <w:top w:val="none" w:sz="0" w:space="0" w:color="auto"/>
                <w:left w:val="none" w:sz="0" w:space="0" w:color="auto"/>
                <w:bottom w:val="none" w:sz="0" w:space="0" w:color="auto"/>
                <w:right w:val="none" w:sz="0" w:space="0" w:color="auto"/>
              </w:divBdr>
              <w:divsChild>
                <w:div w:id="2038313781">
                  <w:marLeft w:val="0"/>
                  <w:marRight w:val="0"/>
                  <w:marTop w:val="0"/>
                  <w:marBottom w:val="0"/>
                  <w:divBdr>
                    <w:top w:val="none" w:sz="0" w:space="0" w:color="auto"/>
                    <w:left w:val="none" w:sz="0" w:space="0" w:color="auto"/>
                    <w:bottom w:val="none" w:sz="0" w:space="0" w:color="auto"/>
                    <w:right w:val="none" w:sz="0" w:space="0" w:color="auto"/>
                  </w:divBdr>
                  <w:divsChild>
                    <w:div w:id="328599455">
                      <w:marLeft w:val="0"/>
                      <w:marRight w:val="0"/>
                      <w:marTop w:val="0"/>
                      <w:marBottom w:val="0"/>
                      <w:divBdr>
                        <w:top w:val="none" w:sz="0" w:space="0" w:color="auto"/>
                        <w:left w:val="none" w:sz="0" w:space="0" w:color="auto"/>
                        <w:bottom w:val="none" w:sz="0" w:space="0" w:color="auto"/>
                        <w:right w:val="none" w:sz="0" w:space="0" w:color="auto"/>
                      </w:divBdr>
                      <w:divsChild>
                        <w:div w:id="1843621709">
                          <w:marLeft w:val="-225"/>
                          <w:marRight w:val="-225"/>
                          <w:marTop w:val="0"/>
                          <w:marBottom w:val="0"/>
                          <w:divBdr>
                            <w:top w:val="none" w:sz="0" w:space="0" w:color="auto"/>
                            <w:left w:val="none" w:sz="0" w:space="0" w:color="auto"/>
                            <w:bottom w:val="none" w:sz="0" w:space="0" w:color="auto"/>
                            <w:right w:val="none" w:sz="0" w:space="0" w:color="auto"/>
                          </w:divBdr>
                          <w:divsChild>
                            <w:div w:id="787549848">
                              <w:marLeft w:val="0"/>
                              <w:marRight w:val="0"/>
                              <w:marTop w:val="0"/>
                              <w:marBottom w:val="0"/>
                              <w:divBdr>
                                <w:top w:val="none" w:sz="0" w:space="0" w:color="auto"/>
                                <w:left w:val="none" w:sz="0" w:space="0" w:color="auto"/>
                                <w:bottom w:val="none" w:sz="0" w:space="0" w:color="auto"/>
                                <w:right w:val="none" w:sz="0" w:space="0" w:color="auto"/>
                              </w:divBdr>
                              <w:divsChild>
                                <w:div w:id="674963216">
                                  <w:marLeft w:val="-225"/>
                                  <w:marRight w:val="-225"/>
                                  <w:marTop w:val="0"/>
                                  <w:marBottom w:val="0"/>
                                  <w:divBdr>
                                    <w:top w:val="none" w:sz="0" w:space="0" w:color="auto"/>
                                    <w:left w:val="none" w:sz="0" w:space="0" w:color="auto"/>
                                    <w:bottom w:val="none" w:sz="0" w:space="0" w:color="auto"/>
                                    <w:right w:val="none" w:sz="0" w:space="0" w:color="auto"/>
                                  </w:divBdr>
                                  <w:divsChild>
                                    <w:div w:id="1685399602">
                                      <w:marLeft w:val="0"/>
                                      <w:marRight w:val="0"/>
                                      <w:marTop w:val="0"/>
                                      <w:marBottom w:val="0"/>
                                      <w:divBdr>
                                        <w:top w:val="none" w:sz="0" w:space="0" w:color="auto"/>
                                        <w:left w:val="none" w:sz="0" w:space="0" w:color="auto"/>
                                        <w:bottom w:val="none" w:sz="0" w:space="0" w:color="auto"/>
                                        <w:right w:val="none" w:sz="0" w:space="0" w:color="auto"/>
                                      </w:divBdr>
                                      <w:divsChild>
                                        <w:div w:id="1175220688">
                                          <w:marLeft w:val="-225"/>
                                          <w:marRight w:val="-225"/>
                                          <w:marTop w:val="0"/>
                                          <w:marBottom w:val="0"/>
                                          <w:divBdr>
                                            <w:top w:val="none" w:sz="0" w:space="0" w:color="auto"/>
                                            <w:left w:val="none" w:sz="0" w:space="0" w:color="auto"/>
                                            <w:bottom w:val="none" w:sz="0" w:space="0" w:color="auto"/>
                                            <w:right w:val="none" w:sz="0" w:space="0" w:color="auto"/>
                                          </w:divBdr>
                                          <w:divsChild>
                                            <w:div w:id="1683359850">
                                              <w:marLeft w:val="0"/>
                                              <w:marRight w:val="0"/>
                                              <w:marTop w:val="0"/>
                                              <w:marBottom w:val="0"/>
                                              <w:divBdr>
                                                <w:top w:val="none" w:sz="0" w:space="0" w:color="auto"/>
                                                <w:left w:val="none" w:sz="0" w:space="0" w:color="auto"/>
                                                <w:bottom w:val="none" w:sz="0" w:space="0" w:color="auto"/>
                                                <w:right w:val="none" w:sz="0" w:space="0" w:color="auto"/>
                                              </w:divBdr>
                                              <w:divsChild>
                                                <w:div w:id="485365030">
                                                  <w:marLeft w:val="0"/>
                                                  <w:marRight w:val="0"/>
                                                  <w:marTop w:val="0"/>
                                                  <w:marBottom w:val="0"/>
                                                  <w:divBdr>
                                                    <w:top w:val="none" w:sz="0" w:space="0" w:color="auto"/>
                                                    <w:left w:val="none" w:sz="0" w:space="0" w:color="auto"/>
                                                    <w:bottom w:val="none" w:sz="0" w:space="0" w:color="auto"/>
                                                    <w:right w:val="none" w:sz="0" w:space="0" w:color="auto"/>
                                                  </w:divBdr>
                                                  <w:divsChild>
                                                    <w:div w:id="1944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eknik@guldborgsund.dk" TargetMode="Externa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384A64-C658-48D7-9986-885A05274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10578</Words>
  <Characters>65422</Characters>
  <Application>Microsoft Office Word</Application>
  <DocSecurity>4</DocSecurity>
  <Lines>1982</Lines>
  <Paragraphs>894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75106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Bendix Jensen</dc:creator>
  <cp:lastModifiedBy>Mette Wolthers</cp:lastModifiedBy>
  <cp:revision>2</cp:revision>
  <cp:lastPrinted>2020-03-04T08:46:00Z</cp:lastPrinted>
  <dcterms:created xsi:type="dcterms:W3CDTF">2020-03-24T12:13:00Z</dcterms:created>
  <dcterms:modified xsi:type="dcterms:W3CDTF">2020-03-24T12:13:00Z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953238233</vt:i4>
  </property>
  <property fmtid="{D5CDD505-2E9C-101B-9397-08002B2CF9AE}" pid="3" name="OfficeInstanceGUID">
    <vt:lpwstr>{ECCA62BA-23F3-4CC3-A9F7-779549759281}</vt:lpwstr>
  </property>
</Properties>
</file>