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D0D8B" w14:textId="0B76927A" w:rsidR="00A25436" w:rsidRDefault="009B4226" w:rsidP="00756219">
      <w:pPr>
        <w:spacing w:line="260" w:lineRule="exact"/>
        <w:ind w:left="2608" w:firstLine="1304"/>
        <w:rPr>
          <w:noProof/>
        </w:rPr>
      </w:pPr>
      <w:bookmarkStart w:id="0" w:name="_Hlk15980548"/>
      <w:bookmarkEnd w:id="0"/>
      <w:r>
        <w:rPr>
          <w:noProof/>
        </w:rPr>
        <mc:AlternateContent>
          <mc:Choice Requires="wpg">
            <w:drawing>
              <wp:anchor distT="0" distB="0" distL="114300" distR="114300" simplePos="0" relativeHeight="251656704" behindDoc="1" locked="0" layoutInCell="0" allowOverlap="1" wp14:anchorId="5EBA1BDC" wp14:editId="24CBC208">
                <wp:simplePos x="0" y="0"/>
                <wp:positionH relativeFrom="page">
                  <wp:posOffset>4895850</wp:posOffset>
                </wp:positionH>
                <wp:positionV relativeFrom="page">
                  <wp:posOffset>47625</wp:posOffset>
                </wp:positionV>
                <wp:extent cx="4288790" cy="11277600"/>
                <wp:effectExtent l="0" t="0" r="5712460" b="57150"/>
                <wp:wrapNone/>
                <wp:docPr id="18"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8790" cy="11277600"/>
                          <a:chOff x="7329" y="0"/>
                          <a:chExt cx="4911" cy="15840"/>
                        </a:xfrm>
                      </wpg:grpSpPr>
                      <wpg:grpSp>
                        <wpg:cNvPr id="19" name="Group 364"/>
                        <wpg:cNvGrpSpPr>
                          <a:grpSpLocks/>
                        </wpg:cNvGrpSpPr>
                        <wpg:grpSpPr bwMode="auto">
                          <a:xfrm>
                            <a:off x="7344" y="0"/>
                            <a:ext cx="4896" cy="15840"/>
                            <a:chOff x="7560" y="0"/>
                            <a:chExt cx="4700" cy="15840"/>
                          </a:xfrm>
                        </wpg:grpSpPr>
                        <wps:wsp>
                          <wps:cNvPr id="20" name="Rectangle 365"/>
                          <wps:cNvSpPr>
                            <a:spLocks noChangeArrowheads="1"/>
                          </wps:cNvSpPr>
                          <wps:spPr bwMode="auto">
                            <a:xfrm>
                              <a:off x="7755" y="0"/>
                              <a:ext cx="4505" cy="1584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21" name="Rectangle 366" descr="Light vertical"/>
                          <wps:cNvSpPr>
                            <a:spLocks noChangeArrowheads="1"/>
                          </wps:cNvSpPr>
                          <wps:spPr bwMode="auto">
                            <a:xfrm>
                              <a:off x="7560" y="8"/>
                              <a:ext cx="195" cy="15825"/>
                            </a:xfrm>
                            <a:prstGeom prst="rect">
                              <a:avLst/>
                            </a:prstGeom>
                            <a:solidFill>
                              <a:srgbClr val="C2D69B">
                                <a:alpha val="79999"/>
                              </a:srgbClr>
                            </a:solidFill>
                            <a:ln w="12700">
                              <a:solidFill>
                                <a:srgbClr val="F2F2F2"/>
                              </a:solidFill>
                              <a:miter lim="800000"/>
                              <a:headEnd/>
                              <a:tailEnd/>
                            </a:ln>
                            <a:effectLst>
                              <a:outerShdw sy="50000" kx="-2453608" rotWithShape="0">
                                <a:srgbClr val="D6E3BC">
                                  <a:alpha val="50000"/>
                                </a:srgbClr>
                              </a:outerShdw>
                            </a:effectLst>
                          </wps:spPr>
                          <wps:bodyPr rot="0" vert="horz" wrap="square" lIns="91440" tIns="45720" rIns="91440" bIns="45720" anchor="ctr" anchorCtr="0" upright="1">
                            <a:noAutofit/>
                          </wps:bodyPr>
                        </wps:wsp>
                      </wpg:grpSp>
                      <wps:wsp>
                        <wps:cNvPr id="23" name="Rectangle 9"/>
                        <wps:cNvSpPr>
                          <a:spLocks noChangeArrowheads="1"/>
                        </wps:cNvSpPr>
                        <wps:spPr bwMode="auto">
                          <a:xfrm>
                            <a:off x="7329" y="10658"/>
                            <a:ext cx="4889" cy="4462"/>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26D03162" w14:textId="77777777" w:rsidR="005D58A4" w:rsidRDefault="005D58A4" w:rsidP="00A25436">
                              <w:pPr>
                                <w:pStyle w:val="Ingenafstand"/>
                                <w:spacing w:line="360" w:lineRule="auto"/>
                              </w:pPr>
                            </w:p>
                            <w:p w14:paraId="1C035000" w14:textId="77777777" w:rsidR="005D58A4" w:rsidRDefault="005D58A4" w:rsidP="00A25436">
                              <w:pPr>
                                <w:pStyle w:val="Ingenafstand"/>
                                <w:spacing w:line="360" w:lineRule="auto"/>
                              </w:pPr>
                            </w:p>
                            <w:p w14:paraId="4620C9D8" w14:textId="77777777" w:rsidR="005D58A4" w:rsidRDefault="005D58A4" w:rsidP="00A25436">
                              <w:pPr>
                                <w:pStyle w:val="Ingenafstand"/>
                                <w:spacing w:line="360" w:lineRule="auto"/>
                              </w:pPr>
                            </w:p>
                            <w:p w14:paraId="72EC45FF" w14:textId="77777777" w:rsidR="005D58A4" w:rsidRDefault="005D58A4" w:rsidP="00A25436">
                              <w:pPr>
                                <w:pStyle w:val="Ingenafstand"/>
                                <w:spacing w:line="360" w:lineRule="auto"/>
                              </w:pPr>
                            </w:p>
                            <w:p w14:paraId="3B6CFE5E" w14:textId="62B78FF4" w:rsidR="005D58A4" w:rsidRPr="00D446D6" w:rsidRDefault="005D58A4" w:rsidP="009B1A93">
                              <w:pPr>
                                <w:pStyle w:val="Ingenafstand"/>
                                <w:spacing w:line="360" w:lineRule="auto"/>
                              </w:pPr>
                              <w:r w:rsidRPr="00D446D6">
                                <w:t>Meddelt:  9. oktober 2020</w:t>
                              </w:r>
                            </w:p>
                            <w:p w14:paraId="6DF7B541" w14:textId="24C0CDCC" w:rsidR="005D58A4" w:rsidRPr="00D446D6" w:rsidRDefault="005D58A4" w:rsidP="009B1A93">
                              <w:pPr>
                                <w:pStyle w:val="Ingenafstand"/>
                                <w:spacing w:line="360" w:lineRule="auto"/>
                              </w:pPr>
                              <w:r w:rsidRPr="00D446D6">
                                <w:t>Offentliggjort:  9. oktober 2020</w:t>
                              </w:r>
                            </w:p>
                            <w:p w14:paraId="720BE1A8" w14:textId="7970C3DE" w:rsidR="005D58A4" w:rsidRPr="00502DC2" w:rsidRDefault="005D58A4" w:rsidP="009B1A93">
                              <w:pPr>
                                <w:pStyle w:val="Ingenafstand"/>
                                <w:spacing w:line="360" w:lineRule="auto"/>
                              </w:pPr>
                              <w:r w:rsidRPr="00D446D6">
                                <w:t>Klagefrist: 6. november 2020</w:t>
                              </w:r>
                              <w:r>
                                <w:t>, kl. 23:59</w:t>
                              </w:r>
                            </w:p>
                            <w:p w14:paraId="5F673D7B" w14:textId="6395CF94" w:rsidR="005D58A4" w:rsidRDefault="005D58A4" w:rsidP="00FD126C">
                              <w:pPr>
                                <w:pStyle w:val="Ingenafstand"/>
                                <w:spacing w:line="360" w:lineRule="auto"/>
                                <w:ind w:left="-284"/>
                                <w:rPr>
                                  <w:color w:val="FFFFFF"/>
                                </w:rPr>
                              </w:pPr>
                              <w:r>
                                <w:rPr>
                                  <w:noProof/>
                                  <w:color w:val="0000FF"/>
                                </w:rPr>
                                <w:t xml:space="preserve">  </w:t>
                              </w:r>
                            </w:p>
                            <w:p w14:paraId="16AE6FA7" w14:textId="77777777" w:rsidR="005D58A4" w:rsidRDefault="005D58A4" w:rsidP="00FD126C">
                              <w:pPr>
                                <w:pStyle w:val="Ingenafstand"/>
                                <w:spacing w:line="360" w:lineRule="auto"/>
                                <w:ind w:left="-284"/>
                                <w:rPr>
                                  <w:color w:val="FFFFFF"/>
                                </w:rPr>
                              </w:pPr>
                            </w:p>
                            <w:p w14:paraId="3CFE1696" w14:textId="77777777" w:rsidR="005D58A4" w:rsidRDefault="005D58A4" w:rsidP="00A25436">
                              <w:pPr>
                                <w:pStyle w:val="Ingenafstand"/>
                                <w:spacing w:line="360" w:lineRule="auto"/>
                                <w:rPr>
                                  <w:color w:val="FFFFFF"/>
                                </w:rPr>
                              </w:pPr>
                            </w:p>
                            <w:p w14:paraId="7AB545D1" w14:textId="77777777" w:rsidR="005D58A4" w:rsidRDefault="005D58A4" w:rsidP="00A25436">
                              <w:pPr>
                                <w:pStyle w:val="Ingenafstand"/>
                                <w:spacing w:line="360" w:lineRule="auto"/>
                                <w:rPr>
                                  <w:color w:val="FFFFFF"/>
                                </w:rPr>
                              </w:pPr>
                            </w:p>
                            <w:p w14:paraId="17444E27" w14:textId="77777777" w:rsidR="005D58A4" w:rsidRPr="009D3C5C" w:rsidRDefault="005D58A4" w:rsidP="00A25436">
                              <w:pPr>
                                <w:pStyle w:val="Ingenafstand"/>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BA1BDC" id="Gruppe 14" o:spid="_x0000_s1026" style="position:absolute;left:0;text-align:left;margin-left:385.5pt;margin-top:3.75pt;width:337.7pt;height:888pt;z-index:-251659776;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" fillcolor="#95b3d7" strokecolor="#95b3d7" strokeweight="1pt">
                    <v:fill color2="#dbe5f1" angle="135" focus="50%" type="gradient"/>
                    <v:shadow on="t" color="#243f60" opacity=".5" offset="1p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" fillcolor="#c2d69b" strokecolor="#f2f2f2" strokeweight="1pt">
                    <v:fill opacity="52428f"/>
                    <v:shadow on="t" type="perspective" color="#d6e3bc" opacity=".5" origin=",.5" offset="0,0" matrix=",-56756f,,.5"/>
                  </v:rect>
                </v:group>
                <v:rect id="Rectangle 9" o:spid="_x0000_s1030"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" filled="f" stroked="f" strokecolor="white" strokeweight="1pt">
                  <v:fill opacity="52428f"/>
                  <v:textbox inset="28.8pt,14.4pt,14.4pt,14.4pt">
                    <w:txbxContent>
                      <w:p w14:paraId="26D03162" w14:textId="77777777" w:rsidR="005D58A4" w:rsidRDefault="005D58A4" w:rsidP="00A25436">
                        <w:pPr>
                          <w:pStyle w:val="Ingenafstand"/>
                          <w:spacing w:line="360" w:lineRule="auto"/>
                        </w:pPr>
                      </w:p>
                      <w:p w14:paraId="1C035000" w14:textId="77777777" w:rsidR="005D58A4" w:rsidRDefault="005D58A4" w:rsidP="00A25436">
                        <w:pPr>
                          <w:pStyle w:val="Ingenafstand"/>
                          <w:spacing w:line="360" w:lineRule="auto"/>
                        </w:pPr>
                      </w:p>
                      <w:p w14:paraId="4620C9D8" w14:textId="77777777" w:rsidR="005D58A4" w:rsidRDefault="005D58A4" w:rsidP="00A25436">
                        <w:pPr>
                          <w:pStyle w:val="Ingenafstand"/>
                          <w:spacing w:line="360" w:lineRule="auto"/>
                        </w:pPr>
                      </w:p>
                      <w:p w14:paraId="72EC45FF" w14:textId="77777777" w:rsidR="005D58A4" w:rsidRDefault="005D58A4" w:rsidP="00A25436">
                        <w:pPr>
                          <w:pStyle w:val="Ingenafstand"/>
                          <w:spacing w:line="360" w:lineRule="auto"/>
                        </w:pPr>
                      </w:p>
                      <w:p w14:paraId="3B6CFE5E" w14:textId="62B78FF4" w:rsidR="005D58A4" w:rsidRPr="00D446D6" w:rsidRDefault="005D58A4" w:rsidP="009B1A93">
                        <w:pPr>
                          <w:pStyle w:val="Ingenafstand"/>
                          <w:spacing w:line="360" w:lineRule="auto"/>
                        </w:pPr>
                        <w:r w:rsidRPr="00D446D6">
                          <w:t>Meddelt:  9. oktober 2020</w:t>
                        </w:r>
                      </w:p>
                      <w:p w14:paraId="6DF7B541" w14:textId="24C0CDCC" w:rsidR="005D58A4" w:rsidRPr="00D446D6" w:rsidRDefault="005D58A4" w:rsidP="009B1A93">
                        <w:pPr>
                          <w:pStyle w:val="Ingenafstand"/>
                          <w:spacing w:line="360" w:lineRule="auto"/>
                        </w:pPr>
                        <w:r w:rsidRPr="00D446D6">
                          <w:t>Offentliggjort:  9. oktober 2020</w:t>
                        </w:r>
                      </w:p>
                      <w:p w14:paraId="720BE1A8" w14:textId="7970C3DE" w:rsidR="005D58A4" w:rsidRPr="00502DC2" w:rsidRDefault="005D58A4" w:rsidP="009B1A93">
                        <w:pPr>
                          <w:pStyle w:val="Ingenafstand"/>
                          <w:spacing w:line="360" w:lineRule="auto"/>
                        </w:pPr>
                        <w:r w:rsidRPr="00D446D6">
                          <w:t>Klagefrist: 6. november 2020</w:t>
                        </w:r>
                        <w:r>
                          <w:t>, kl. 23:59</w:t>
                        </w:r>
                      </w:p>
                      <w:p w14:paraId="5F673D7B" w14:textId="6395CF94" w:rsidR="005D58A4" w:rsidRDefault="005D58A4" w:rsidP="00FD126C">
                        <w:pPr>
                          <w:pStyle w:val="Ingenafstand"/>
                          <w:spacing w:line="360" w:lineRule="auto"/>
                          <w:ind w:left="-284"/>
                          <w:rPr>
                            <w:color w:val="FFFFFF"/>
                          </w:rPr>
                        </w:pPr>
                        <w:r>
                          <w:rPr>
                            <w:noProof/>
                            <w:color w:val="0000FF"/>
                          </w:rPr>
                          <w:t xml:space="preserve">  </w:t>
                        </w:r>
                      </w:p>
                      <w:p w14:paraId="16AE6FA7" w14:textId="77777777" w:rsidR="005D58A4" w:rsidRDefault="005D58A4" w:rsidP="00FD126C">
                        <w:pPr>
                          <w:pStyle w:val="Ingenafstand"/>
                          <w:spacing w:line="360" w:lineRule="auto"/>
                          <w:ind w:left="-284"/>
                          <w:rPr>
                            <w:color w:val="FFFFFF"/>
                          </w:rPr>
                        </w:pPr>
                      </w:p>
                      <w:p w14:paraId="3CFE1696" w14:textId="77777777" w:rsidR="005D58A4" w:rsidRDefault="005D58A4" w:rsidP="00A25436">
                        <w:pPr>
                          <w:pStyle w:val="Ingenafstand"/>
                          <w:spacing w:line="360" w:lineRule="auto"/>
                          <w:rPr>
                            <w:color w:val="FFFFFF"/>
                          </w:rPr>
                        </w:pPr>
                      </w:p>
                      <w:p w14:paraId="7AB545D1" w14:textId="77777777" w:rsidR="005D58A4" w:rsidRDefault="005D58A4" w:rsidP="00A25436">
                        <w:pPr>
                          <w:pStyle w:val="Ingenafstand"/>
                          <w:spacing w:line="360" w:lineRule="auto"/>
                          <w:rPr>
                            <w:color w:val="FFFFFF"/>
                          </w:rPr>
                        </w:pPr>
                      </w:p>
                      <w:p w14:paraId="17444E27" w14:textId="77777777" w:rsidR="005D58A4" w:rsidRPr="009D3C5C" w:rsidRDefault="005D58A4" w:rsidP="00A25436">
                        <w:pPr>
                          <w:pStyle w:val="Ingenafstand"/>
                          <w:spacing w:line="360" w:lineRule="auto"/>
                          <w:rPr>
                            <w:color w:val="FFFFFF"/>
                          </w:rPr>
                        </w:pPr>
                      </w:p>
                    </w:txbxContent>
                  </v:textbox>
                </v:rect>
                <w10:wrap anchorx="page" anchory="page"/>
              </v:group>
            </w:pict>
          </mc:Fallback>
        </mc:AlternateContent>
      </w:r>
    </w:p>
    <w:tbl>
      <w:tblPr>
        <w:tblpPr w:leftFromText="187" w:rightFromText="187" w:vertAnchor="page" w:horzAnchor="margin" w:tblpY="4486"/>
        <w:tblW w:w="6032" w:type="pct"/>
        <w:tblBorders>
          <w:insideH w:val="single" w:sz="18" w:space="0" w:color="808080"/>
          <w:insideV w:val="single" w:sz="18" w:space="0" w:color="808080"/>
        </w:tblBorders>
        <w:tblLayout w:type="fixed"/>
        <w:tblCellMar>
          <w:top w:w="216" w:type="dxa"/>
          <w:left w:w="216" w:type="dxa"/>
          <w:bottom w:w="216" w:type="dxa"/>
          <w:right w:w="216" w:type="dxa"/>
        </w:tblCellMar>
        <w:tblLook w:val="04A0" w:firstRow="1" w:lastRow="0" w:firstColumn="1" w:lastColumn="0" w:noHBand="0" w:noVBand="1"/>
      </w:tblPr>
      <w:tblGrid>
        <w:gridCol w:w="5670"/>
        <w:gridCol w:w="5615"/>
      </w:tblGrid>
      <w:tr w:rsidR="00A25436" w14:paraId="1338F936" w14:textId="77777777" w:rsidTr="00FA5738">
        <w:trPr>
          <w:trHeight w:val="4886"/>
        </w:trPr>
        <w:tc>
          <w:tcPr>
            <w:tcW w:w="5670" w:type="dxa"/>
            <w:vAlign w:val="center"/>
          </w:tcPr>
          <w:p w14:paraId="5F7D63A9" w14:textId="69E6BE2D" w:rsidR="00FA5738" w:rsidRDefault="00A547A5" w:rsidP="008B3BF2">
            <w:pPr>
              <w:pStyle w:val="Ingenafstand"/>
              <w:rPr>
                <w:rFonts w:ascii="Cambria" w:hAnsi="Cambria"/>
                <w:sz w:val="52"/>
                <w:szCs w:val="52"/>
              </w:rPr>
            </w:pPr>
            <w:r>
              <w:rPr>
                <w:rFonts w:ascii="Cambria" w:hAnsi="Cambria"/>
                <w:sz w:val="68"/>
                <w:szCs w:val="68"/>
              </w:rPr>
              <w:t>Miljø</w:t>
            </w:r>
            <w:r w:rsidR="008050AE">
              <w:rPr>
                <w:rFonts w:ascii="Cambria" w:hAnsi="Cambria"/>
                <w:sz w:val="68"/>
                <w:szCs w:val="68"/>
              </w:rPr>
              <w:t>tilladelse</w:t>
            </w:r>
            <w:r w:rsidR="006B0BD6">
              <w:rPr>
                <w:rFonts w:ascii="Cambria" w:hAnsi="Cambria"/>
                <w:sz w:val="68"/>
                <w:szCs w:val="68"/>
              </w:rPr>
              <w:t xml:space="preserve"> </w:t>
            </w:r>
          </w:p>
          <w:p w14:paraId="225FB102" w14:textId="77777777" w:rsidR="00524AA9" w:rsidRDefault="00524AA9" w:rsidP="008B3BF2">
            <w:pPr>
              <w:pStyle w:val="Ingenafstand"/>
              <w:rPr>
                <w:rFonts w:ascii="Cambria" w:hAnsi="Cambria"/>
                <w:sz w:val="52"/>
                <w:szCs w:val="52"/>
              </w:rPr>
            </w:pPr>
            <w:r>
              <w:rPr>
                <w:rFonts w:ascii="Cambria" w:hAnsi="Cambria"/>
                <w:sz w:val="52"/>
                <w:szCs w:val="52"/>
              </w:rPr>
              <w:t>Nordgården</w:t>
            </w:r>
          </w:p>
          <w:p w14:paraId="68654640" w14:textId="154565D1" w:rsidR="00A25436" w:rsidRDefault="00524AA9" w:rsidP="008B3BF2">
            <w:pPr>
              <w:pStyle w:val="Ingenafstand"/>
              <w:rPr>
                <w:rFonts w:ascii="Cambria" w:hAnsi="Cambria"/>
                <w:sz w:val="68"/>
                <w:szCs w:val="68"/>
              </w:rPr>
            </w:pPr>
            <w:r>
              <w:rPr>
                <w:rFonts w:ascii="Cambria" w:hAnsi="Cambria"/>
                <w:sz w:val="52"/>
                <w:szCs w:val="52"/>
              </w:rPr>
              <w:t>Hornsherredvej 467</w:t>
            </w:r>
            <w:r w:rsidR="00FA5738" w:rsidRPr="00451F16">
              <w:rPr>
                <w:rFonts w:ascii="Cambria" w:hAnsi="Cambria"/>
                <w:sz w:val="52"/>
                <w:szCs w:val="52"/>
              </w:rPr>
              <w:t xml:space="preserve">, </w:t>
            </w:r>
            <w:r w:rsidR="00C65AE2">
              <w:rPr>
                <w:rFonts w:ascii="Cambria" w:hAnsi="Cambria"/>
                <w:sz w:val="52"/>
                <w:szCs w:val="52"/>
              </w:rPr>
              <w:t>4070 Kirke Hyllinge</w:t>
            </w:r>
          </w:p>
          <w:p w14:paraId="1044E8C2" w14:textId="77777777" w:rsidR="008B3BF2" w:rsidRDefault="008B3BF2" w:rsidP="008B3BF2">
            <w:pPr>
              <w:pStyle w:val="Ingenafstand"/>
              <w:rPr>
                <w:rFonts w:ascii="Cambria" w:hAnsi="Cambria"/>
                <w:sz w:val="68"/>
                <w:szCs w:val="68"/>
              </w:rPr>
            </w:pPr>
          </w:p>
          <w:p w14:paraId="3EA21658" w14:textId="5C44E20E" w:rsidR="008B3BF2" w:rsidRPr="00CE2A22" w:rsidRDefault="008E7A43" w:rsidP="001330A8">
            <w:pPr>
              <w:pStyle w:val="Ingenafstand"/>
              <w:rPr>
                <w:rFonts w:ascii="Cambria" w:hAnsi="Cambria"/>
                <w:sz w:val="56"/>
                <w:szCs w:val="56"/>
              </w:rPr>
            </w:pPr>
            <w:r>
              <w:rPr>
                <w:rFonts w:ascii="Cambria" w:hAnsi="Cambria"/>
                <w:sz w:val="56"/>
                <w:szCs w:val="56"/>
              </w:rPr>
              <w:t>Smågriseproduktion</w:t>
            </w:r>
          </w:p>
        </w:tc>
        <w:tc>
          <w:tcPr>
            <w:tcW w:w="5615" w:type="dxa"/>
            <w:vAlign w:val="center"/>
          </w:tcPr>
          <w:p w14:paraId="6B400CD3" w14:textId="1D4AB940" w:rsidR="00A25436" w:rsidRPr="00F37D54" w:rsidRDefault="00173BA1" w:rsidP="00C84D04">
            <w:pPr>
              <w:ind w:left="0" w:right="13"/>
            </w:pPr>
            <w:r>
              <w:rPr>
                <w:noProof/>
              </w:rPr>
              <w:t xml:space="preserve"> </w:t>
            </w:r>
            <w:r w:rsidR="00146C10">
              <w:rPr>
                <w:noProof/>
              </w:rPr>
              <w:t xml:space="preserve"> </w:t>
            </w:r>
            <w:r w:rsidR="00146C10" w:rsidRPr="00146C10">
              <w:rPr>
                <w:noProof/>
              </w:rPr>
              <w:drawing>
                <wp:inline distT="0" distB="0" distL="0" distR="0" wp14:anchorId="7DAF8B22" wp14:editId="642C4164">
                  <wp:extent cx="2935319" cy="3606993"/>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46737" cy="3621024"/>
                          </a:xfrm>
                          <a:prstGeom prst="rect">
                            <a:avLst/>
                          </a:prstGeom>
                        </pic:spPr>
                      </pic:pic>
                    </a:graphicData>
                  </a:graphic>
                </wp:inline>
              </w:drawing>
            </w:r>
          </w:p>
        </w:tc>
      </w:tr>
      <w:tr w:rsidR="00A25436" w14:paraId="667DBF4E" w14:textId="77777777" w:rsidTr="00FA5738">
        <w:trPr>
          <w:gridAfter w:val="1"/>
          <w:wAfter w:w="5615" w:type="dxa"/>
          <w:trHeight w:val="946"/>
        </w:trPr>
        <w:tc>
          <w:tcPr>
            <w:tcW w:w="5670" w:type="dxa"/>
            <w:vAlign w:val="center"/>
          </w:tcPr>
          <w:p w14:paraId="0BBD3827" w14:textId="656E0F11" w:rsidR="008B3BF2" w:rsidRDefault="004457BC" w:rsidP="009A1773">
            <w:pPr>
              <w:pStyle w:val="Ingenafstand"/>
              <w:rPr>
                <w:rFonts w:ascii="Cambria" w:hAnsi="Cambria"/>
                <w:sz w:val="36"/>
                <w:szCs w:val="36"/>
              </w:rPr>
            </w:pPr>
            <w:r>
              <w:rPr>
                <w:rFonts w:ascii="Cambria" w:hAnsi="Cambria"/>
                <w:sz w:val="36"/>
                <w:szCs w:val="36"/>
              </w:rPr>
              <w:t xml:space="preserve">Efter § </w:t>
            </w:r>
            <w:r w:rsidR="00752216">
              <w:rPr>
                <w:rFonts w:ascii="Cambria" w:hAnsi="Cambria"/>
                <w:sz w:val="36"/>
                <w:szCs w:val="36"/>
              </w:rPr>
              <w:t>16</w:t>
            </w:r>
            <w:r w:rsidR="004F415C">
              <w:rPr>
                <w:rFonts w:ascii="Cambria" w:hAnsi="Cambria"/>
                <w:sz w:val="36"/>
                <w:szCs w:val="36"/>
              </w:rPr>
              <w:t>b</w:t>
            </w:r>
            <w:r w:rsidR="00752216">
              <w:rPr>
                <w:rFonts w:ascii="Cambria" w:hAnsi="Cambria"/>
                <w:sz w:val="36"/>
                <w:szCs w:val="36"/>
              </w:rPr>
              <w:t xml:space="preserve"> stk. </w:t>
            </w:r>
            <w:r w:rsidR="004F415C">
              <w:rPr>
                <w:rFonts w:ascii="Cambria" w:hAnsi="Cambria"/>
                <w:sz w:val="36"/>
                <w:szCs w:val="36"/>
              </w:rPr>
              <w:t>1</w:t>
            </w:r>
            <w:r w:rsidR="00A25436">
              <w:rPr>
                <w:rFonts w:ascii="Cambria" w:hAnsi="Cambria"/>
                <w:sz w:val="36"/>
                <w:szCs w:val="36"/>
              </w:rPr>
              <w:t xml:space="preserve"> </w:t>
            </w:r>
          </w:p>
          <w:p w14:paraId="751FF819" w14:textId="77777777" w:rsidR="00A25436" w:rsidRPr="00F37D54" w:rsidRDefault="00A25436" w:rsidP="00A83FA6">
            <w:pPr>
              <w:pStyle w:val="Ingenafstand"/>
              <w:rPr>
                <w:rFonts w:ascii="Cambria" w:hAnsi="Cambria"/>
                <w:sz w:val="36"/>
                <w:szCs w:val="36"/>
              </w:rPr>
            </w:pPr>
            <w:r>
              <w:rPr>
                <w:rFonts w:ascii="Cambria" w:hAnsi="Cambria"/>
                <w:sz w:val="36"/>
                <w:szCs w:val="36"/>
              </w:rPr>
              <w:t xml:space="preserve">i </w:t>
            </w:r>
            <w:r w:rsidR="00971A89">
              <w:rPr>
                <w:rFonts w:ascii="Cambria" w:hAnsi="Cambria"/>
                <w:sz w:val="36"/>
                <w:szCs w:val="36"/>
              </w:rPr>
              <w:t>husdyrbrugsloven</w:t>
            </w:r>
            <w:r>
              <w:rPr>
                <w:rFonts w:ascii="Cambria" w:hAnsi="Cambria"/>
                <w:sz w:val="36"/>
                <w:szCs w:val="36"/>
              </w:rPr>
              <w:t xml:space="preserve"> </w:t>
            </w:r>
          </w:p>
        </w:tc>
      </w:tr>
    </w:tbl>
    <w:p w14:paraId="012106A8" w14:textId="77777777" w:rsidR="00A25436" w:rsidRDefault="00C92BF0" w:rsidP="00A25436">
      <w:r>
        <w:t xml:space="preserve"> </w:t>
      </w:r>
    </w:p>
    <w:p w14:paraId="6B08FD0C" w14:textId="05495775" w:rsidR="00A25436" w:rsidRPr="000B2A3E" w:rsidRDefault="00426A3F" w:rsidP="00A25436">
      <w:pPr>
        <w:rPr>
          <w:rStyle w:val="TypografiFed"/>
          <w:bCs w:val="0"/>
          <w:szCs w:val="22"/>
        </w:rPr>
      </w:pPr>
      <w:r>
        <w:rPr>
          <w:noProof/>
        </w:rPr>
        <w:drawing>
          <wp:anchor distT="0" distB="0" distL="114300" distR="114300" simplePos="0" relativeHeight="251660288" behindDoc="0" locked="0" layoutInCell="1" allowOverlap="1" wp14:anchorId="69ACCC30" wp14:editId="58A9EEB7">
            <wp:simplePos x="0" y="0"/>
            <wp:positionH relativeFrom="column">
              <wp:posOffset>2727960</wp:posOffset>
            </wp:positionH>
            <wp:positionV relativeFrom="paragraph">
              <wp:posOffset>7240270</wp:posOffset>
            </wp:positionV>
            <wp:extent cx="1287145" cy="1181100"/>
            <wp:effectExtent l="0" t="0" r="8255" b="0"/>
            <wp:wrapNone/>
            <wp:docPr id="5" name="Billede 5" descr="RGB_Vaaben_og_navn"/>
            <wp:cNvGraphicFramePr/>
            <a:graphic xmlns:a="http://schemas.openxmlformats.org/drawingml/2006/main">
              <a:graphicData uri="http://schemas.openxmlformats.org/drawingml/2006/picture">
                <pic:pic xmlns:pic="http://schemas.openxmlformats.org/drawingml/2006/picture">
                  <pic:nvPicPr>
                    <pic:cNvPr id="7" name="Billede 7" descr="RGB_Vaaben_og_navn"/>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7145" cy="1181100"/>
                    </a:xfrm>
                    <a:prstGeom prst="rect">
                      <a:avLst/>
                    </a:prstGeom>
                    <a:noFill/>
                    <a:ln>
                      <a:noFill/>
                    </a:ln>
                  </pic:spPr>
                </pic:pic>
              </a:graphicData>
            </a:graphic>
          </wp:anchor>
        </w:drawing>
      </w:r>
      <w:r w:rsidR="00A25436">
        <w:rPr>
          <w:rFonts w:eastAsia="Calibri"/>
        </w:rPr>
        <w:br w:type="page"/>
      </w:r>
      <w:r w:rsidR="00A25436" w:rsidRPr="000B2A3E">
        <w:rPr>
          <w:rStyle w:val="TypografiFed"/>
          <w:bCs w:val="0"/>
        </w:rPr>
        <w:lastRenderedPageBreak/>
        <w:t>Datablad</w:t>
      </w:r>
    </w:p>
    <w:p w14:paraId="52E0A108" w14:textId="11ECD81C" w:rsidR="00A25436" w:rsidRDefault="00A25436" w:rsidP="00A25436">
      <w:r w:rsidRPr="002B3825">
        <w:rPr>
          <w:szCs w:val="22"/>
        </w:rPr>
        <w:t xml:space="preserve">§ </w:t>
      </w:r>
      <w:r w:rsidR="00752216">
        <w:rPr>
          <w:szCs w:val="22"/>
        </w:rPr>
        <w:t>16</w:t>
      </w:r>
      <w:r w:rsidR="008E59B1">
        <w:rPr>
          <w:szCs w:val="22"/>
        </w:rPr>
        <w:t>b</w:t>
      </w:r>
      <w:r w:rsidR="00752216">
        <w:rPr>
          <w:szCs w:val="22"/>
        </w:rPr>
        <w:t xml:space="preserve"> stk. </w:t>
      </w:r>
      <w:r w:rsidR="008E59B1">
        <w:rPr>
          <w:szCs w:val="22"/>
        </w:rPr>
        <w:t>1</w:t>
      </w:r>
      <w:r w:rsidR="00A83FA6">
        <w:rPr>
          <w:szCs w:val="22"/>
        </w:rPr>
        <w:t xml:space="preserve"> </w:t>
      </w:r>
      <w:r w:rsidR="008050AE">
        <w:rPr>
          <w:szCs w:val="22"/>
        </w:rPr>
        <w:t>tilladelse</w:t>
      </w:r>
      <w:r w:rsidRPr="002B3825">
        <w:rPr>
          <w:szCs w:val="22"/>
        </w:rPr>
        <w:t xml:space="preserve"> til </w:t>
      </w:r>
      <w:r w:rsidR="008E7A43">
        <w:rPr>
          <w:szCs w:val="22"/>
        </w:rPr>
        <w:t>smågriseproduktion</w:t>
      </w:r>
      <w:r w:rsidR="009E15DE">
        <w:rPr>
          <w:szCs w:val="22"/>
        </w:rPr>
        <w:t xml:space="preserve">, </w:t>
      </w:r>
      <w:r w:rsidR="00524AA9">
        <w:rPr>
          <w:szCs w:val="22"/>
        </w:rPr>
        <w:t>Nordgården, Hornsherredvej 467</w:t>
      </w:r>
      <w:r w:rsidR="005D62D1">
        <w:t xml:space="preserve">, </w:t>
      </w:r>
      <w:r w:rsidR="00C65AE2">
        <w:t>4070 Kirke Hyllinge</w:t>
      </w:r>
    </w:p>
    <w:p w14:paraId="0E8E9609" w14:textId="77777777" w:rsidR="00DB12F1" w:rsidRDefault="00DB12F1" w:rsidP="00A25436">
      <w:pPr>
        <w:rPr>
          <w:szCs w:val="22"/>
        </w:rPr>
      </w:pPr>
    </w:p>
    <w:tbl>
      <w:tblPr>
        <w:tblW w:w="0" w:type="auto"/>
        <w:tblInd w:w="5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2338"/>
        <w:gridCol w:w="6133"/>
      </w:tblGrid>
      <w:tr w:rsidR="00A25436" w14:paraId="250D8CE9" w14:textId="77777777" w:rsidTr="003D15CA">
        <w:tc>
          <w:tcPr>
            <w:tcW w:w="8471" w:type="dxa"/>
            <w:gridSpan w:val="2"/>
            <w:shd w:val="clear" w:color="auto" w:fill="C6D9F1"/>
          </w:tcPr>
          <w:p w14:paraId="0F1EA0DA" w14:textId="77777777" w:rsidR="00A25436" w:rsidRPr="00133E55" w:rsidRDefault="00A25436" w:rsidP="0047514F">
            <w:pPr>
              <w:ind w:left="0"/>
              <w:rPr>
                <w:b/>
              </w:rPr>
            </w:pPr>
            <w:r w:rsidRPr="00133E55">
              <w:rPr>
                <w:b/>
              </w:rPr>
              <w:t>Kontaktoplysninger</w:t>
            </w:r>
          </w:p>
        </w:tc>
      </w:tr>
      <w:tr w:rsidR="00A25436" w:rsidRPr="00146C10" w14:paraId="2476D0BB" w14:textId="77777777" w:rsidTr="003D15CA">
        <w:tc>
          <w:tcPr>
            <w:tcW w:w="2338" w:type="dxa"/>
            <w:shd w:val="clear" w:color="auto" w:fill="auto"/>
          </w:tcPr>
          <w:p w14:paraId="13E38596" w14:textId="77777777" w:rsidR="00A25436" w:rsidRPr="002B3825" w:rsidRDefault="00A25436" w:rsidP="0047514F">
            <w:pPr>
              <w:ind w:left="0"/>
              <w:rPr>
                <w:szCs w:val="22"/>
              </w:rPr>
            </w:pPr>
            <w:r w:rsidRPr="002B3825">
              <w:rPr>
                <w:szCs w:val="22"/>
              </w:rPr>
              <w:t>Ansøgers navn og adresse</w:t>
            </w:r>
          </w:p>
        </w:tc>
        <w:tc>
          <w:tcPr>
            <w:tcW w:w="6133" w:type="dxa"/>
            <w:shd w:val="clear" w:color="auto" w:fill="auto"/>
          </w:tcPr>
          <w:p w14:paraId="1A889526" w14:textId="77777777" w:rsidR="008B3BF2" w:rsidRPr="00E73957" w:rsidRDefault="008B3BF2" w:rsidP="0028142B">
            <w:pPr>
              <w:spacing w:before="0"/>
              <w:ind w:left="0"/>
              <w:rPr>
                <w:rStyle w:val="kontaktinformationtext"/>
              </w:rPr>
            </w:pPr>
          </w:p>
          <w:p w14:paraId="04CE9B7D" w14:textId="05FAB504" w:rsidR="008B3BF2" w:rsidRPr="00A83FA6" w:rsidRDefault="00524AA9" w:rsidP="0028142B">
            <w:pPr>
              <w:spacing w:before="0"/>
              <w:ind w:left="0"/>
              <w:rPr>
                <w:rStyle w:val="kontaktinformationtext"/>
              </w:rPr>
            </w:pPr>
            <w:r>
              <w:rPr>
                <w:rStyle w:val="kontaktinformationtext"/>
              </w:rPr>
              <w:t>Laila Schäffer og Morten Jensen</w:t>
            </w:r>
          </w:p>
          <w:p w14:paraId="052FC53C" w14:textId="78780E58" w:rsidR="0028142B" w:rsidRPr="008F2245" w:rsidRDefault="00524AA9" w:rsidP="0028142B">
            <w:pPr>
              <w:spacing w:before="0"/>
              <w:ind w:left="0"/>
              <w:rPr>
                <w:szCs w:val="22"/>
              </w:rPr>
            </w:pPr>
            <w:r>
              <w:rPr>
                <w:szCs w:val="22"/>
              </w:rPr>
              <w:t>Nordgården, Hornsherredvej 467</w:t>
            </w:r>
          </w:p>
          <w:p w14:paraId="14AE3277" w14:textId="0E86D317" w:rsidR="0028142B" w:rsidRPr="008F2245" w:rsidRDefault="00C65AE2" w:rsidP="009E15DE">
            <w:pPr>
              <w:spacing w:before="0"/>
              <w:ind w:left="0"/>
              <w:rPr>
                <w:szCs w:val="22"/>
              </w:rPr>
            </w:pPr>
            <w:r>
              <w:rPr>
                <w:szCs w:val="22"/>
              </w:rPr>
              <w:t>4070 Kirke Hyllinge</w:t>
            </w:r>
          </w:p>
          <w:p w14:paraId="79D2C463" w14:textId="77777777" w:rsidR="00266A15" w:rsidRPr="008F2245" w:rsidRDefault="00266A15" w:rsidP="00266A15">
            <w:pPr>
              <w:spacing w:before="0"/>
              <w:ind w:left="0"/>
              <w:rPr>
                <w:szCs w:val="22"/>
              </w:rPr>
            </w:pPr>
          </w:p>
          <w:p w14:paraId="67D1CB2C" w14:textId="6E92FE37" w:rsidR="005C23AD" w:rsidRDefault="00B53DCE" w:rsidP="00266A15">
            <w:pPr>
              <w:spacing w:before="0"/>
              <w:ind w:left="0"/>
              <w:rPr>
                <w:bCs/>
              </w:rPr>
            </w:pPr>
            <w:r w:rsidRPr="008F2245">
              <w:rPr>
                <w:szCs w:val="22"/>
              </w:rPr>
              <w:t>Telefon</w:t>
            </w:r>
            <w:r w:rsidR="005C1809" w:rsidRPr="008F2245">
              <w:rPr>
                <w:szCs w:val="22"/>
              </w:rPr>
              <w:t xml:space="preserve">: </w:t>
            </w:r>
            <w:r w:rsidR="00524AA9">
              <w:rPr>
                <w:bCs/>
              </w:rPr>
              <w:t>26849923</w:t>
            </w:r>
          </w:p>
          <w:p w14:paraId="11271C56" w14:textId="2B948E8D" w:rsidR="00266A15" w:rsidRPr="001C0982" w:rsidRDefault="00266A15" w:rsidP="00266A15">
            <w:pPr>
              <w:spacing w:before="0"/>
              <w:ind w:left="0"/>
              <w:rPr>
                <w:szCs w:val="22"/>
                <w:lang w:val="de-DE"/>
              </w:rPr>
            </w:pPr>
            <w:proofErr w:type="spellStart"/>
            <w:r w:rsidRPr="00FA5738">
              <w:rPr>
                <w:szCs w:val="22"/>
                <w:lang w:val="de-DE"/>
              </w:rPr>
              <w:t>E-mail</w:t>
            </w:r>
            <w:proofErr w:type="spellEnd"/>
            <w:r w:rsidRPr="00FA5738">
              <w:rPr>
                <w:szCs w:val="22"/>
                <w:lang w:val="de-DE"/>
              </w:rPr>
              <w:t xml:space="preserve">: </w:t>
            </w:r>
            <w:hyperlink r:id="rId17" w:history="1">
              <w:r w:rsidR="001C0982" w:rsidRPr="00E84AC5">
                <w:rPr>
                  <w:rStyle w:val="Hyperlink"/>
                  <w:lang w:val="de-DE"/>
                </w:rPr>
                <w:t>staldlaurberg@hotmail.com</w:t>
              </w:r>
            </w:hyperlink>
            <w:r w:rsidR="001C0982">
              <w:rPr>
                <w:lang w:val="de-DE"/>
              </w:rPr>
              <w:t xml:space="preserve"> </w:t>
            </w:r>
          </w:p>
        </w:tc>
      </w:tr>
      <w:tr w:rsidR="00A25436" w14:paraId="5B055F1C" w14:textId="77777777" w:rsidTr="003D15CA">
        <w:tc>
          <w:tcPr>
            <w:tcW w:w="2338" w:type="dxa"/>
            <w:shd w:val="clear" w:color="auto" w:fill="auto"/>
          </w:tcPr>
          <w:p w14:paraId="7D326654" w14:textId="77777777" w:rsidR="00A25436" w:rsidRPr="002B3825" w:rsidRDefault="00A25436" w:rsidP="0047514F">
            <w:pPr>
              <w:ind w:left="0"/>
              <w:rPr>
                <w:szCs w:val="22"/>
              </w:rPr>
            </w:pPr>
            <w:r w:rsidRPr="002B3825">
              <w:rPr>
                <w:szCs w:val="22"/>
              </w:rPr>
              <w:t>Ansøgers CVR</w:t>
            </w:r>
            <w:r w:rsidR="009D2FE5">
              <w:rPr>
                <w:szCs w:val="22"/>
              </w:rPr>
              <w:t>/P</w:t>
            </w:r>
            <w:r w:rsidR="006603EC">
              <w:rPr>
                <w:szCs w:val="22"/>
              </w:rPr>
              <w:t>-</w:t>
            </w:r>
            <w:r w:rsidR="00570E73">
              <w:rPr>
                <w:szCs w:val="22"/>
              </w:rPr>
              <w:t>nummer</w:t>
            </w:r>
          </w:p>
        </w:tc>
        <w:tc>
          <w:tcPr>
            <w:tcW w:w="6133" w:type="dxa"/>
            <w:shd w:val="clear" w:color="auto" w:fill="auto"/>
          </w:tcPr>
          <w:p w14:paraId="118CA0E6" w14:textId="581E4D68" w:rsidR="00A25436" w:rsidRPr="005F60DA" w:rsidRDefault="00D370D8" w:rsidP="005C1809">
            <w:pPr>
              <w:spacing w:line="280" w:lineRule="atLeast"/>
              <w:ind w:left="0"/>
            </w:pPr>
            <w:r>
              <w:t xml:space="preserve">27502873, p.nr. </w:t>
            </w:r>
            <w:r w:rsidR="00615388" w:rsidRPr="00615388">
              <w:t>1020214089</w:t>
            </w:r>
          </w:p>
        </w:tc>
      </w:tr>
      <w:tr w:rsidR="00A25436" w14:paraId="6B61E92C" w14:textId="77777777" w:rsidTr="003D15CA">
        <w:tc>
          <w:tcPr>
            <w:tcW w:w="2338" w:type="dxa"/>
            <w:shd w:val="clear" w:color="auto" w:fill="auto"/>
          </w:tcPr>
          <w:p w14:paraId="781EA0EA" w14:textId="77777777" w:rsidR="00A25436" w:rsidRPr="002B3825" w:rsidRDefault="00A25436" w:rsidP="0047514F">
            <w:pPr>
              <w:ind w:left="0"/>
              <w:rPr>
                <w:szCs w:val="22"/>
              </w:rPr>
            </w:pPr>
            <w:r w:rsidRPr="002B3825">
              <w:rPr>
                <w:szCs w:val="22"/>
              </w:rPr>
              <w:t>Ansøgers CHR</w:t>
            </w:r>
          </w:p>
        </w:tc>
        <w:tc>
          <w:tcPr>
            <w:tcW w:w="6133" w:type="dxa"/>
            <w:shd w:val="clear" w:color="auto" w:fill="auto"/>
          </w:tcPr>
          <w:p w14:paraId="4A1038DA" w14:textId="6BFF35CC" w:rsidR="00A25436" w:rsidRPr="00A26577" w:rsidRDefault="0038632F" w:rsidP="004A616F">
            <w:pPr>
              <w:ind w:left="0"/>
              <w:rPr>
                <w:szCs w:val="22"/>
                <w:highlight w:val="red"/>
              </w:rPr>
            </w:pPr>
            <w:r>
              <w:rPr>
                <w:color w:val="000000"/>
              </w:rPr>
              <w:t>93830</w:t>
            </w:r>
          </w:p>
        </w:tc>
      </w:tr>
      <w:tr w:rsidR="00A25436" w:rsidRPr="00E578AB" w14:paraId="6303AA34" w14:textId="77777777" w:rsidTr="003D15CA">
        <w:tc>
          <w:tcPr>
            <w:tcW w:w="2338" w:type="dxa"/>
            <w:shd w:val="clear" w:color="auto" w:fill="auto"/>
          </w:tcPr>
          <w:p w14:paraId="263B1EFE" w14:textId="77777777" w:rsidR="00A25436" w:rsidRPr="002B3825" w:rsidRDefault="00A25436" w:rsidP="0047514F">
            <w:pPr>
              <w:ind w:left="0"/>
              <w:rPr>
                <w:szCs w:val="22"/>
              </w:rPr>
            </w:pPr>
            <w:r w:rsidRPr="002B3825">
              <w:rPr>
                <w:szCs w:val="22"/>
              </w:rPr>
              <w:t>Ansøgers konsulent</w:t>
            </w:r>
          </w:p>
        </w:tc>
        <w:tc>
          <w:tcPr>
            <w:tcW w:w="6133" w:type="dxa"/>
            <w:shd w:val="clear" w:color="auto" w:fill="auto"/>
          </w:tcPr>
          <w:p w14:paraId="4EB6F7CC" w14:textId="2C849E7E" w:rsidR="00DD6A9B" w:rsidRPr="00F07D94" w:rsidRDefault="00F07D94" w:rsidP="00E578AB">
            <w:pPr>
              <w:spacing w:before="0"/>
              <w:ind w:left="0"/>
            </w:pPr>
            <w:r w:rsidRPr="00F07D94">
              <w:t>VKST</w:t>
            </w:r>
          </w:p>
          <w:p w14:paraId="16A84E1A" w14:textId="177750DC" w:rsidR="00FB3F67" w:rsidRPr="00F07D94" w:rsidRDefault="00F07D94" w:rsidP="00E578AB">
            <w:pPr>
              <w:spacing w:before="0"/>
              <w:ind w:left="0"/>
            </w:pPr>
            <w:r w:rsidRPr="00F07D94">
              <w:t>Heidi Ledskov</w:t>
            </w:r>
          </w:p>
          <w:p w14:paraId="5A90ABD2" w14:textId="374FCB84" w:rsidR="00E578AB" w:rsidRPr="00F07D94" w:rsidRDefault="00041E58" w:rsidP="00E578AB">
            <w:pPr>
              <w:spacing w:before="0"/>
              <w:ind w:left="0"/>
            </w:pPr>
            <w:r w:rsidRPr="00F07D94">
              <w:t>E-m</w:t>
            </w:r>
            <w:r w:rsidR="00E578AB" w:rsidRPr="00F07D94">
              <w:t xml:space="preserve">ail: </w:t>
            </w:r>
            <w:r w:rsidR="00F07D94" w:rsidRPr="00F07D94">
              <w:t>hsl@vkst.dk</w:t>
            </w:r>
          </w:p>
          <w:p w14:paraId="7B1C892D" w14:textId="12B2A3DC" w:rsidR="00E578AB" w:rsidRPr="00146C10" w:rsidRDefault="00E578AB" w:rsidP="00E578AB">
            <w:pPr>
              <w:spacing w:before="0"/>
              <w:ind w:left="0"/>
            </w:pPr>
            <w:r w:rsidRPr="00146C10">
              <w:t xml:space="preserve">Mobil nr. </w:t>
            </w:r>
            <w:r w:rsidR="00F07D94">
              <w:t>51489081</w:t>
            </w:r>
          </w:p>
          <w:p w14:paraId="519883C3" w14:textId="750CAE5B" w:rsidR="007B6334" w:rsidRPr="00E578AB" w:rsidRDefault="00E578AB" w:rsidP="00E578AB">
            <w:pPr>
              <w:spacing w:before="0"/>
              <w:ind w:left="0"/>
              <w:rPr>
                <w:szCs w:val="22"/>
              </w:rPr>
            </w:pPr>
            <w:r w:rsidRPr="00E578AB">
              <w:t xml:space="preserve">Adresse: </w:t>
            </w:r>
            <w:r w:rsidR="00F07D94">
              <w:t>Fulbyvej 15, 4180 Sorø</w:t>
            </w:r>
          </w:p>
        </w:tc>
      </w:tr>
      <w:tr w:rsidR="00A25436" w:rsidRPr="00E117DB" w14:paraId="3B4FAD6B" w14:textId="77777777" w:rsidTr="003D15CA">
        <w:tc>
          <w:tcPr>
            <w:tcW w:w="2338" w:type="dxa"/>
            <w:shd w:val="clear" w:color="auto" w:fill="auto"/>
          </w:tcPr>
          <w:p w14:paraId="1EA568FB" w14:textId="77777777" w:rsidR="00A25436" w:rsidRPr="002B3825" w:rsidRDefault="00A25436" w:rsidP="0047514F">
            <w:pPr>
              <w:ind w:left="0"/>
              <w:rPr>
                <w:szCs w:val="22"/>
              </w:rPr>
            </w:pPr>
            <w:r w:rsidRPr="002B3825">
              <w:rPr>
                <w:szCs w:val="22"/>
              </w:rPr>
              <w:t>Ejer</w:t>
            </w:r>
          </w:p>
        </w:tc>
        <w:tc>
          <w:tcPr>
            <w:tcW w:w="6133" w:type="dxa"/>
            <w:shd w:val="clear" w:color="auto" w:fill="auto"/>
          </w:tcPr>
          <w:p w14:paraId="4AB921BA" w14:textId="3E2AA519" w:rsidR="00A25436" w:rsidRPr="002D0223" w:rsidRDefault="00524AA9" w:rsidP="0047514F">
            <w:pPr>
              <w:ind w:left="0"/>
              <w:rPr>
                <w:szCs w:val="22"/>
                <w:lang w:val="nb-NO"/>
              </w:rPr>
            </w:pPr>
            <w:r w:rsidRPr="002D0223">
              <w:rPr>
                <w:szCs w:val="22"/>
                <w:lang w:val="nb-NO"/>
              </w:rPr>
              <w:t>Laila Schäffer og Morten Jensen</w:t>
            </w:r>
          </w:p>
        </w:tc>
      </w:tr>
      <w:tr w:rsidR="000C1478" w14:paraId="5730BD12" w14:textId="77777777" w:rsidTr="003D15CA">
        <w:tc>
          <w:tcPr>
            <w:tcW w:w="2338" w:type="dxa"/>
            <w:shd w:val="clear" w:color="auto" w:fill="auto"/>
          </w:tcPr>
          <w:p w14:paraId="7306DF36" w14:textId="0AA09372" w:rsidR="000C1478" w:rsidRPr="002B3825" w:rsidRDefault="000C1478" w:rsidP="0047514F">
            <w:pPr>
              <w:ind w:left="0"/>
              <w:rPr>
                <w:szCs w:val="22"/>
              </w:rPr>
            </w:pPr>
            <w:r>
              <w:rPr>
                <w:szCs w:val="22"/>
              </w:rPr>
              <w:t>Ejendommens navn</w:t>
            </w:r>
          </w:p>
        </w:tc>
        <w:tc>
          <w:tcPr>
            <w:tcW w:w="6133" w:type="dxa"/>
            <w:shd w:val="clear" w:color="auto" w:fill="auto"/>
          </w:tcPr>
          <w:p w14:paraId="69AE1A38" w14:textId="1FA3F298" w:rsidR="000C1478" w:rsidRDefault="00F07D94" w:rsidP="0047514F">
            <w:pPr>
              <w:ind w:left="0"/>
              <w:rPr>
                <w:szCs w:val="22"/>
              </w:rPr>
            </w:pPr>
            <w:r>
              <w:rPr>
                <w:szCs w:val="22"/>
              </w:rPr>
              <w:t>Nordgården</w:t>
            </w:r>
          </w:p>
        </w:tc>
      </w:tr>
      <w:tr w:rsidR="00A25436" w14:paraId="7E033B64" w14:textId="77777777" w:rsidTr="003D15CA">
        <w:tc>
          <w:tcPr>
            <w:tcW w:w="2338" w:type="dxa"/>
            <w:shd w:val="clear" w:color="auto" w:fill="auto"/>
          </w:tcPr>
          <w:p w14:paraId="7ABCBB55" w14:textId="77777777" w:rsidR="00A25436" w:rsidRPr="002B3825" w:rsidRDefault="00A25436" w:rsidP="0047514F">
            <w:pPr>
              <w:ind w:left="0"/>
              <w:rPr>
                <w:szCs w:val="22"/>
              </w:rPr>
            </w:pPr>
            <w:r w:rsidRPr="002B3825">
              <w:rPr>
                <w:szCs w:val="22"/>
              </w:rPr>
              <w:t>Ejendommens adresse</w:t>
            </w:r>
          </w:p>
        </w:tc>
        <w:tc>
          <w:tcPr>
            <w:tcW w:w="6133" w:type="dxa"/>
            <w:shd w:val="clear" w:color="auto" w:fill="auto"/>
          </w:tcPr>
          <w:p w14:paraId="356BA770" w14:textId="025E0B94" w:rsidR="00A25436" w:rsidRPr="005D62D1" w:rsidRDefault="00524AA9" w:rsidP="009C090C">
            <w:pPr>
              <w:spacing w:line="280" w:lineRule="atLeast"/>
              <w:ind w:left="0"/>
            </w:pPr>
            <w:r>
              <w:t>Nordgården, Hornsherredvej 467</w:t>
            </w:r>
            <w:r w:rsidR="005D62D1">
              <w:t xml:space="preserve">, </w:t>
            </w:r>
            <w:r w:rsidR="00C65AE2">
              <w:t>4070 Kirke Hyllinge</w:t>
            </w:r>
          </w:p>
        </w:tc>
      </w:tr>
      <w:tr w:rsidR="00266A15" w14:paraId="7CF0662A" w14:textId="77777777" w:rsidTr="003D15CA">
        <w:tc>
          <w:tcPr>
            <w:tcW w:w="2338" w:type="dxa"/>
            <w:shd w:val="clear" w:color="auto" w:fill="auto"/>
          </w:tcPr>
          <w:p w14:paraId="5D0A6503" w14:textId="77777777" w:rsidR="00266A15" w:rsidRPr="002B3825" w:rsidRDefault="00266A15" w:rsidP="0047514F">
            <w:pPr>
              <w:ind w:left="0"/>
              <w:rPr>
                <w:szCs w:val="22"/>
              </w:rPr>
            </w:pPr>
            <w:r>
              <w:rPr>
                <w:szCs w:val="22"/>
              </w:rPr>
              <w:t>Ejendomsnummer</w:t>
            </w:r>
          </w:p>
        </w:tc>
        <w:tc>
          <w:tcPr>
            <w:tcW w:w="6133" w:type="dxa"/>
            <w:shd w:val="clear" w:color="auto" w:fill="auto"/>
          </w:tcPr>
          <w:p w14:paraId="72D1FD54" w14:textId="08E323FB" w:rsidR="00266A15" w:rsidRDefault="00F07D94" w:rsidP="002F0C81">
            <w:pPr>
              <w:spacing w:line="280" w:lineRule="atLeast"/>
              <w:ind w:left="0"/>
            </w:pPr>
            <w:r>
              <w:t>3500001869</w:t>
            </w:r>
          </w:p>
        </w:tc>
      </w:tr>
      <w:tr w:rsidR="00A25436" w:rsidRPr="00D3438A" w14:paraId="073858B5" w14:textId="77777777" w:rsidTr="00701C87">
        <w:trPr>
          <w:trHeight w:val="368"/>
        </w:trPr>
        <w:tc>
          <w:tcPr>
            <w:tcW w:w="2338" w:type="dxa"/>
            <w:shd w:val="clear" w:color="auto" w:fill="auto"/>
          </w:tcPr>
          <w:p w14:paraId="2D8C53C4" w14:textId="77777777" w:rsidR="00A25436" w:rsidRPr="002B3825" w:rsidRDefault="00A25436" w:rsidP="0047514F">
            <w:pPr>
              <w:ind w:left="0"/>
              <w:rPr>
                <w:szCs w:val="22"/>
              </w:rPr>
            </w:pPr>
            <w:r w:rsidRPr="002B3825">
              <w:rPr>
                <w:szCs w:val="22"/>
              </w:rPr>
              <w:t>Matr. Nr.</w:t>
            </w:r>
          </w:p>
        </w:tc>
        <w:tc>
          <w:tcPr>
            <w:tcW w:w="6133" w:type="dxa"/>
            <w:shd w:val="clear" w:color="auto" w:fill="auto"/>
          </w:tcPr>
          <w:p w14:paraId="7B765F70" w14:textId="39E94960" w:rsidR="00A25436" w:rsidRPr="00752216" w:rsidRDefault="00F07D94" w:rsidP="00E73957">
            <w:pPr>
              <w:spacing w:line="280" w:lineRule="atLeast"/>
              <w:ind w:left="0"/>
              <w:rPr>
                <w:szCs w:val="20"/>
                <w:lang w:val="en-US"/>
              </w:rPr>
            </w:pPr>
            <w:r>
              <w:rPr>
                <w:lang w:val="en-US"/>
              </w:rPr>
              <w:t xml:space="preserve">5a, </w:t>
            </w:r>
            <w:proofErr w:type="spellStart"/>
            <w:r>
              <w:rPr>
                <w:lang w:val="en-US"/>
              </w:rPr>
              <w:t>Sæby</w:t>
            </w:r>
            <w:proofErr w:type="spellEnd"/>
            <w:r>
              <w:rPr>
                <w:lang w:val="en-US"/>
              </w:rPr>
              <w:t xml:space="preserve"> By, </w:t>
            </w:r>
            <w:proofErr w:type="spellStart"/>
            <w:r>
              <w:rPr>
                <w:lang w:val="en-US"/>
              </w:rPr>
              <w:t>Sæby</w:t>
            </w:r>
            <w:proofErr w:type="spellEnd"/>
          </w:p>
        </w:tc>
      </w:tr>
      <w:tr w:rsidR="009C090C" w:rsidRPr="00266A15" w14:paraId="43033D82" w14:textId="77777777" w:rsidTr="003D15CA">
        <w:tc>
          <w:tcPr>
            <w:tcW w:w="2338" w:type="dxa"/>
            <w:shd w:val="clear" w:color="auto" w:fill="auto"/>
          </w:tcPr>
          <w:p w14:paraId="17AFC58A" w14:textId="77777777" w:rsidR="009C090C" w:rsidRPr="002B3825" w:rsidRDefault="009C090C" w:rsidP="0047514F">
            <w:pPr>
              <w:ind w:left="0"/>
              <w:rPr>
                <w:szCs w:val="22"/>
              </w:rPr>
            </w:pPr>
            <w:r>
              <w:rPr>
                <w:szCs w:val="22"/>
              </w:rPr>
              <w:t>Tilsynsmyndighed</w:t>
            </w:r>
          </w:p>
        </w:tc>
        <w:tc>
          <w:tcPr>
            <w:tcW w:w="6133" w:type="dxa"/>
            <w:shd w:val="clear" w:color="auto" w:fill="auto"/>
          </w:tcPr>
          <w:p w14:paraId="4D39F1EF" w14:textId="2545F3DC" w:rsidR="009C090C" w:rsidRPr="00266A15" w:rsidRDefault="00FB3F67" w:rsidP="000E5877">
            <w:pPr>
              <w:ind w:left="0"/>
            </w:pPr>
            <w:r>
              <w:t>Lejre</w:t>
            </w:r>
            <w:r w:rsidR="00EF21D2">
              <w:t xml:space="preserve"> Kommune</w:t>
            </w:r>
          </w:p>
        </w:tc>
      </w:tr>
      <w:tr w:rsidR="00A25436" w14:paraId="031891D1" w14:textId="77777777" w:rsidTr="003D15CA">
        <w:tc>
          <w:tcPr>
            <w:tcW w:w="2338" w:type="dxa"/>
            <w:shd w:val="clear" w:color="auto" w:fill="auto"/>
          </w:tcPr>
          <w:p w14:paraId="6E5B7C57" w14:textId="77777777" w:rsidR="00A25436" w:rsidRPr="00036669" w:rsidRDefault="00A25436" w:rsidP="0047514F">
            <w:pPr>
              <w:ind w:left="0"/>
              <w:rPr>
                <w:szCs w:val="22"/>
              </w:rPr>
            </w:pPr>
            <w:r w:rsidRPr="00036669">
              <w:rPr>
                <w:szCs w:val="22"/>
              </w:rPr>
              <w:t>Journal nr</w:t>
            </w:r>
            <w:r w:rsidR="004A6DCC" w:rsidRPr="00036669">
              <w:rPr>
                <w:szCs w:val="22"/>
              </w:rPr>
              <w:t>.</w:t>
            </w:r>
            <w:r w:rsidRPr="00036669">
              <w:rPr>
                <w:szCs w:val="22"/>
              </w:rPr>
              <w:t xml:space="preserve"> </w:t>
            </w:r>
          </w:p>
        </w:tc>
        <w:tc>
          <w:tcPr>
            <w:tcW w:w="6133" w:type="dxa"/>
            <w:shd w:val="clear" w:color="auto" w:fill="auto"/>
          </w:tcPr>
          <w:p w14:paraId="46BE06D2" w14:textId="177D18C2" w:rsidR="00A25436" w:rsidRPr="00036669" w:rsidRDefault="00087017" w:rsidP="0047514F">
            <w:pPr>
              <w:ind w:left="0"/>
              <w:rPr>
                <w:szCs w:val="22"/>
              </w:rPr>
            </w:pPr>
            <w:r>
              <w:rPr>
                <w:szCs w:val="22"/>
              </w:rPr>
              <w:t>20/5820</w:t>
            </w:r>
          </w:p>
        </w:tc>
      </w:tr>
      <w:tr w:rsidR="00F862B4" w:rsidRPr="00EF21D2" w14:paraId="3B4E8B1A" w14:textId="77777777" w:rsidTr="003D15CA">
        <w:tc>
          <w:tcPr>
            <w:tcW w:w="2338" w:type="dxa"/>
            <w:shd w:val="clear" w:color="auto" w:fill="auto"/>
          </w:tcPr>
          <w:p w14:paraId="609EA523" w14:textId="77777777" w:rsidR="00F862B4" w:rsidRPr="007D0473" w:rsidRDefault="00F862B4" w:rsidP="0047514F">
            <w:pPr>
              <w:ind w:left="0"/>
              <w:rPr>
                <w:szCs w:val="22"/>
              </w:rPr>
            </w:pPr>
            <w:r w:rsidRPr="007D0473">
              <w:rPr>
                <w:szCs w:val="22"/>
              </w:rPr>
              <w:t>Ansøgnings-id</w:t>
            </w:r>
          </w:p>
        </w:tc>
        <w:tc>
          <w:tcPr>
            <w:tcW w:w="6133" w:type="dxa"/>
            <w:shd w:val="clear" w:color="auto" w:fill="auto"/>
          </w:tcPr>
          <w:p w14:paraId="413221FC" w14:textId="107156C2" w:rsidR="00F862B4" w:rsidRPr="007D0473" w:rsidRDefault="0040221E" w:rsidP="00FF1462">
            <w:pPr>
              <w:ind w:left="0"/>
            </w:pPr>
            <w:r w:rsidRPr="007D0473">
              <w:t>S</w:t>
            </w:r>
            <w:r w:rsidR="00F862B4" w:rsidRPr="007D0473">
              <w:t xml:space="preserve">kema nr. </w:t>
            </w:r>
            <w:r w:rsidR="00095070">
              <w:t>220349</w:t>
            </w:r>
            <w:r w:rsidR="00F862B4" w:rsidRPr="007D0473">
              <w:t xml:space="preserve"> </w:t>
            </w:r>
            <w:r w:rsidR="00ED4B9D">
              <w:t>version 4</w:t>
            </w:r>
          </w:p>
        </w:tc>
      </w:tr>
    </w:tbl>
    <w:p w14:paraId="4F3B3405" w14:textId="77777777" w:rsidR="00A25436" w:rsidRPr="00EF21D2" w:rsidRDefault="00A25436" w:rsidP="00CB27FF">
      <w:pPr>
        <w:pStyle w:val="Overskrift1"/>
        <w:numPr>
          <w:ilvl w:val="0"/>
          <w:numId w:val="0"/>
        </w:numPr>
        <w:ind w:left="432" w:hanging="432"/>
      </w:pPr>
    </w:p>
    <w:p w14:paraId="2D4779E9" w14:textId="77777777" w:rsidR="00343CD5" w:rsidRPr="00EF21D2" w:rsidRDefault="00343CD5" w:rsidP="007E6FE8"/>
    <w:p w14:paraId="2A1CAE2C" w14:textId="785BFC5C" w:rsidR="00C7601F" w:rsidRPr="007E6FE8" w:rsidRDefault="00A25436" w:rsidP="00CB27FF">
      <w:pPr>
        <w:pStyle w:val="Overskrift1"/>
        <w:numPr>
          <w:ilvl w:val="0"/>
          <w:numId w:val="0"/>
        </w:numPr>
        <w:ind w:left="432" w:hanging="432"/>
      </w:pPr>
      <w:r w:rsidRPr="00EF21D2">
        <w:br w:type="page"/>
      </w:r>
      <w:bookmarkStart w:id="1" w:name="_Toc53125257"/>
      <w:r w:rsidR="00C7601F" w:rsidRPr="007E6FE8">
        <w:lastRenderedPageBreak/>
        <w:t>Indholdsfortegnelse</w:t>
      </w:r>
      <w:bookmarkEnd w:id="1"/>
    </w:p>
    <w:p w14:paraId="29528F40" w14:textId="33FCCDC9" w:rsidR="00177B69" w:rsidRPr="007E6FE8" w:rsidRDefault="00653D93" w:rsidP="007E6FE8">
      <w:r w:rsidRPr="007E6FE8">
        <w:t xml:space="preserve">Den samlede </w:t>
      </w:r>
      <w:r w:rsidR="008050AE">
        <w:t>tilladelse</w:t>
      </w:r>
      <w:r w:rsidRPr="007E6FE8">
        <w:t xml:space="preserve"> </w:t>
      </w:r>
      <w:r w:rsidR="005F1A87" w:rsidRPr="007E6FE8">
        <w:t>består af 4 sammenhængende dele</w:t>
      </w:r>
      <w:r w:rsidR="00177B69" w:rsidRPr="007E6FE8">
        <w:t>:</w:t>
      </w:r>
    </w:p>
    <w:p w14:paraId="5F4E45BE" w14:textId="77777777" w:rsidR="00177B69" w:rsidRPr="007E6FE8" w:rsidRDefault="00DB7ED9" w:rsidP="00F535E5">
      <w:pPr>
        <w:numPr>
          <w:ilvl w:val="0"/>
          <w:numId w:val="7"/>
        </w:numPr>
      </w:pPr>
      <w:r>
        <w:t>K</w:t>
      </w:r>
      <w:r w:rsidR="00653D93" w:rsidRPr="007E6FE8">
        <w:t>ort resume</w:t>
      </w:r>
    </w:p>
    <w:p w14:paraId="58D66C67" w14:textId="77777777" w:rsidR="00177B69" w:rsidRPr="007E6FE8" w:rsidRDefault="00DB7ED9" w:rsidP="00F535E5">
      <w:pPr>
        <w:numPr>
          <w:ilvl w:val="0"/>
          <w:numId w:val="7"/>
        </w:numPr>
      </w:pPr>
      <w:r>
        <w:t>A</w:t>
      </w:r>
      <w:r w:rsidR="00653D93" w:rsidRPr="007E6FE8">
        <w:t xml:space="preserve">fgørelse med klagevejledning </w:t>
      </w:r>
    </w:p>
    <w:p w14:paraId="35099837" w14:textId="3E8D4357" w:rsidR="00177B69" w:rsidRPr="007E6FE8" w:rsidRDefault="00DB7ED9" w:rsidP="00F535E5">
      <w:pPr>
        <w:numPr>
          <w:ilvl w:val="0"/>
          <w:numId w:val="7"/>
        </w:numPr>
      </w:pPr>
      <w:r>
        <w:t>V</w:t>
      </w:r>
      <w:r w:rsidR="00653D93" w:rsidRPr="007E6FE8">
        <w:t>ilkår</w:t>
      </w:r>
      <w:r w:rsidR="00E860C3">
        <w:t>,</w:t>
      </w:r>
      <w:r w:rsidR="00653D93" w:rsidRPr="007E6FE8">
        <w:t xml:space="preserve"> der er forudsætningerne for </w:t>
      </w:r>
      <w:r w:rsidR="0074544B">
        <w:t>miljø</w:t>
      </w:r>
      <w:r w:rsidR="008050AE">
        <w:t>tilladelse</w:t>
      </w:r>
      <w:r w:rsidR="0074544B">
        <w:t>n</w:t>
      </w:r>
      <w:r w:rsidR="00653D93" w:rsidRPr="007E6FE8">
        <w:t xml:space="preserve"> </w:t>
      </w:r>
    </w:p>
    <w:p w14:paraId="4C2145EE" w14:textId="307DEEBE" w:rsidR="00177B69" w:rsidRPr="007E6FE8" w:rsidRDefault="00DB7ED9" w:rsidP="00F535E5">
      <w:pPr>
        <w:numPr>
          <w:ilvl w:val="0"/>
          <w:numId w:val="7"/>
        </w:numPr>
      </w:pPr>
      <w:r>
        <w:t>Ansøgers m</w:t>
      </w:r>
      <w:r w:rsidR="00653D93" w:rsidRPr="007E6FE8">
        <w:t xml:space="preserve">iljøtekniske </w:t>
      </w:r>
      <w:r w:rsidR="004A6DCC">
        <w:t>beskrivelse</w:t>
      </w:r>
      <w:r w:rsidR="00653D93" w:rsidRPr="007E6FE8">
        <w:t xml:space="preserve"> og </w:t>
      </w:r>
      <w:r w:rsidR="00A140C0">
        <w:t>Lejre</w:t>
      </w:r>
      <w:r>
        <w:t xml:space="preserve"> Kommunes </w:t>
      </w:r>
      <w:r w:rsidR="00653D93" w:rsidRPr="007E6FE8">
        <w:t>vurderinger</w:t>
      </w:r>
      <w:r w:rsidR="00E860C3">
        <w:t>,</w:t>
      </w:r>
      <w:r w:rsidR="00653D93" w:rsidRPr="007E6FE8">
        <w:t xml:space="preserve"> </w:t>
      </w:r>
      <w:r>
        <w:t>som</w:t>
      </w:r>
      <w:r w:rsidR="00653D93" w:rsidRPr="007E6FE8">
        <w:t xml:space="preserve"> ligger til grund for </w:t>
      </w:r>
      <w:r w:rsidR="0074544B">
        <w:t>miljø</w:t>
      </w:r>
      <w:r w:rsidR="008050AE">
        <w:t>tilladelse</w:t>
      </w:r>
      <w:r w:rsidR="0074544B">
        <w:t>n</w:t>
      </w:r>
      <w:r w:rsidR="00653D93" w:rsidRPr="007E6FE8">
        <w:t>.</w:t>
      </w:r>
    </w:p>
    <w:p w14:paraId="33848E08" w14:textId="37805EDF" w:rsidR="00533C6F" w:rsidRDefault="00653D93" w:rsidP="007E6FE8">
      <w:r w:rsidRPr="007E6FE8">
        <w:t>Redegørelsen</w:t>
      </w:r>
      <w:r w:rsidR="009E15DE">
        <w:t xml:space="preserve"> i kapitel </w:t>
      </w:r>
      <w:r w:rsidR="00DB7ED9">
        <w:t>4</w:t>
      </w:r>
      <w:r w:rsidRPr="007E6FE8">
        <w:t xml:space="preserve"> beskriver landbrugets beliggenhed, indretning og drift, </w:t>
      </w:r>
      <w:r w:rsidR="00177B69" w:rsidRPr="007E6FE8">
        <w:t>samt</w:t>
      </w:r>
      <w:r w:rsidRPr="007E6FE8">
        <w:t xml:space="preserve"> den miljøpåvirkning</w:t>
      </w:r>
      <w:r w:rsidR="000F57D7">
        <w:t>,</w:t>
      </w:r>
      <w:r w:rsidRPr="007E6FE8">
        <w:t xml:space="preserve"> der er fra husdyrproduktionen. Her er også beskrevet</w:t>
      </w:r>
      <w:r w:rsidR="00E860C3">
        <w:t>,</w:t>
      </w:r>
      <w:r w:rsidRPr="007E6FE8">
        <w:t xml:space="preserve"> hvilke forureningsbegrænsende foranstaltninger</w:t>
      </w:r>
      <w:r w:rsidR="00DD49DF">
        <w:t>,</w:t>
      </w:r>
      <w:r w:rsidRPr="007E6FE8">
        <w:t xml:space="preserve"> der iværksættes i forbindelse med </w:t>
      </w:r>
      <w:r w:rsidR="0074544B">
        <w:t>miljø</w:t>
      </w:r>
      <w:r w:rsidR="008050AE">
        <w:t>tilladelse</w:t>
      </w:r>
      <w:r w:rsidR="0074544B">
        <w:t>n</w:t>
      </w:r>
      <w:r w:rsidRPr="007E6FE8">
        <w:t xml:space="preserve">. </w:t>
      </w:r>
    </w:p>
    <w:p w14:paraId="7F49A930" w14:textId="77777777" w:rsidR="00653D93" w:rsidRPr="007E6FE8" w:rsidRDefault="00653D93" w:rsidP="007E6FE8">
      <w:r w:rsidRPr="007E6FE8">
        <w:t xml:space="preserve">Beskrivelsen af de enkelte </w:t>
      </w:r>
      <w:r w:rsidR="00F20BEE" w:rsidRPr="007E6FE8">
        <w:t>afsnit</w:t>
      </w:r>
      <w:r w:rsidRPr="007E6FE8">
        <w:t xml:space="preserve"> afrundes med kommunens vurderinger af</w:t>
      </w:r>
      <w:r w:rsidR="00E860C3">
        <w:t>,</w:t>
      </w:r>
      <w:r w:rsidRPr="007E6FE8">
        <w:t xml:space="preserve"> hvorvidt der forventes en væsentlig effekt på miljøet eller om der kan være væsentlige gener for de omkringboende. I de tilfælde</w:t>
      </w:r>
      <w:r w:rsidR="00E860C3">
        <w:t>,</w:t>
      </w:r>
      <w:r w:rsidRPr="007E6FE8">
        <w:t xml:space="preserve"> hvor det er vurderet</w:t>
      </w:r>
      <w:r w:rsidR="00F20BEE" w:rsidRPr="007E6FE8">
        <w:t>,</w:t>
      </w:r>
      <w:r w:rsidRPr="007E6FE8">
        <w:t xml:space="preserve"> at der kan være væsentlige påvirkninger, henvises til de vilkår</w:t>
      </w:r>
      <w:r w:rsidR="00DB7ED9">
        <w:t>,</w:t>
      </w:r>
      <w:r w:rsidRPr="007E6FE8">
        <w:t xml:space="preserve"> der er stillet for at imødegå påvirkningen.</w:t>
      </w:r>
    </w:p>
    <w:p w14:paraId="47EC7FF0" w14:textId="77777777" w:rsidR="00CF5117" w:rsidRPr="007E6FE8" w:rsidRDefault="00CF5117" w:rsidP="007E6FE8"/>
    <w:p w14:paraId="446501AC" w14:textId="77777777" w:rsidR="005D58A4" w:rsidRDefault="00492225" w:rsidP="00DA516E">
      <w:pPr>
        <w:pStyle w:val="Indholdsfortegnelse1"/>
        <w:rPr>
          <w:noProof/>
        </w:rPr>
      </w:pPr>
      <w:r>
        <w:br w:type="page"/>
      </w:r>
      <w:r w:rsidR="00CF5117" w:rsidRPr="007E6FE8">
        <w:fldChar w:fldCharType="begin"/>
      </w:r>
      <w:r w:rsidR="00CF5117" w:rsidRPr="007E6FE8">
        <w:instrText xml:space="preserve"> TOC \o "1-3" \h \z \u </w:instrText>
      </w:r>
      <w:r w:rsidR="00CF5117" w:rsidRPr="007E6FE8">
        <w:fldChar w:fldCharType="separate"/>
      </w:r>
    </w:p>
    <w:p w14:paraId="35CCE345" w14:textId="136AA8D2" w:rsidR="005D58A4" w:rsidRDefault="005D58A4">
      <w:pPr>
        <w:pStyle w:val="Indholdsfortegnelse1"/>
        <w:rPr>
          <w:rFonts w:asciiTheme="minorHAnsi" w:eastAsiaTheme="minorEastAsia" w:hAnsiTheme="minorHAnsi" w:cstheme="minorBidi"/>
          <w:noProof/>
          <w:szCs w:val="22"/>
        </w:rPr>
      </w:pPr>
      <w:hyperlink w:anchor="_Toc53125257" w:history="1">
        <w:r w:rsidRPr="00FB6E79">
          <w:rPr>
            <w:rStyle w:val="Hyperlink"/>
            <w:noProof/>
          </w:rPr>
          <w:t>Indholdsfortegnelse</w:t>
        </w:r>
        <w:r>
          <w:rPr>
            <w:noProof/>
            <w:webHidden/>
          </w:rPr>
          <w:tab/>
        </w:r>
        <w:r>
          <w:rPr>
            <w:noProof/>
            <w:webHidden/>
          </w:rPr>
          <w:fldChar w:fldCharType="begin"/>
        </w:r>
        <w:r>
          <w:rPr>
            <w:noProof/>
            <w:webHidden/>
          </w:rPr>
          <w:instrText xml:space="preserve"> PAGEREF _Toc53125257 \h </w:instrText>
        </w:r>
        <w:r>
          <w:rPr>
            <w:noProof/>
            <w:webHidden/>
          </w:rPr>
        </w:r>
        <w:r>
          <w:rPr>
            <w:noProof/>
            <w:webHidden/>
          </w:rPr>
          <w:fldChar w:fldCharType="separate"/>
        </w:r>
        <w:r w:rsidR="0036161F">
          <w:rPr>
            <w:noProof/>
            <w:webHidden/>
          </w:rPr>
          <w:t>3</w:t>
        </w:r>
        <w:r>
          <w:rPr>
            <w:noProof/>
            <w:webHidden/>
          </w:rPr>
          <w:fldChar w:fldCharType="end"/>
        </w:r>
      </w:hyperlink>
    </w:p>
    <w:p w14:paraId="10378CC9" w14:textId="7E947129" w:rsidR="005D58A4" w:rsidRDefault="005D58A4">
      <w:pPr>
        <w:pStyle w:val="Indholdsfortegnelse1"/>
        <w:tabs>
          <w:tab w:val="left" w:pos="1134"/>
        </w:tabs>
        <w:rPr>
          <w:rFonts w:asciiTheme="minorHAnsi" w:eastAsiaTheme="minorEastAsia" w:hAnsiTheme="minorHAnsi" w:cstheme="minorBidi"/>
          <w:noProof/>
          <w:szCs w:val="22"/>
        </w:rPr>
      </w:pPr>
      <w:hyperlink w:anchor="_Toc53125258" w:history="1">
        <w:r w:rsidRPr="00FB6E79">
          <w:rPr>
            <w:rStyle w:val="Hyperlink"/>
            <w:noProof/>
          </w:rPr>
          <w:t>1</w:t>
        </w:r>
        <w:r>
          <w:rPr>
            <w:rFonts w:asciiTheme="minorHAnsi" w:eastAsiaTheme="minorEastAsia" w:hAnsiTheme="minorHAnsi" w:cstheme="minorBidi"/>
            <w:noProof/>
            <w:szCs w:val="22"/>
          </w:rPr>
          <w:tab/>
        </w:r>
        <w:r w:rsidRPr="00FB6E79">
          <w:rPr>
            <w:rStyle w:val="Hyperlink"/>
            <w:noProof/>
          </w:rPr>
          <w:t>Ikke-teknisk resume</w:t>
        </w:r>
        <w:r>
          <w:rPr>
            <w:noProof/>
            <w:webHidden/>
          </w:rPr>
          <w:tab/>
        </w:r>
        <w:r>
          <w:rPr>
            <w:noProof/>
            <w:webHidden/>
          </w:rPr>
          <w:fldChar w:fldCharType="begin"/>
        </w:r>
        <w:r>
          <w:rPr>
            <w:noProof/>
            <w:webHidden/>
          </w:rPr>
          <w:instrText xml:space="preserve"> PAGEREF _Toc53125258 \h </w:instrText>
        </w:r>
        <w:r>
          <w:rPr>
            <w:noProof/>
            <w:webHidden/>
          </w:rPr>
        </w:r>
        <w:r>
          <w:rPr>
            <w:noProof/>
            <w:webHidden/>
          </w:rPr>
          <w:fldChar w:fldCharType="separate"/>
        </w:r>
        <w:r w:rsidR="0036161F">
          <w:rPr>
            <w:noProof/>
            <w:webHidden/>
          </w:rPr>
          <w:t>5</w:t>
        </w:r>
        <w:r>
          <w:rPr>
            <w:noProof/>
            <w:webHidden/>
          </w:rPr>
          <w:fldChar w:fldCharType="end"/>
        </w:r>
      </w:hyperlink>
    </w:p>
    <w:p w14:paraId="3E20AFC5" w14:textId="10DBC213" w:rsidR="005D58A4" w:rsidRDefault="005D58A4">
      <w:pPr>
        <w:pStyle w:val="Indholdsfortegnelse1"/>
        <w:tabs>
          <w:tab w:val="left" w:pos="1134"/>
        </w:tabs>
        <w:rPr>
          <w:rFonts w:asciiTheme="minorHAnsi" w:eastAsiaTheme="minorEastAsia" w:hAnsiTheme="minorHAnsi" w:cstheme="minorBidi"/>
          <w:noProof/>
          <w:szCs w:val="22"/>
        </w:rPr>
      </w:pPr>
      <w:hyperlink w:anchor="_Toc53125259" w:history="1">
        <w:r w:rsidRPr="00FB6E79">
          <w:rPr>
            <w:rStyle w:val="Hyperlink"/>
            <w:noProof/>
          </w:rPr>
          <w:t>2</w:t>
        </w:r>
        <w:r>
          <w:rPr>
            <w:rFonts w:asciiTheme="minorHAnsi" w:eastAsiaTheme="minorEastAsia" w:hAnsiTheme="minorHAnsi" w:cstheme="minorBidi"/>
            <w:noProof/>
            <w:szCs w:val="22"/>
          </w:rPr>
          <w:tab/>
        </w:r>
        <w:r w:rsidRPr="00FB6E79">
          <w:rPr>
            <w:rStyle w:val="Hyperlink"/>
            <w:noProof/>
          </w:rPr>
          <w:t>Afgørelse om miljøtilladelse</w:t>
        </w:r>
        <w:r>
          <w:rPr>
            <w:noProof/>
            <w:webHidden/>
          </w:rPr>
          <w:tab/>
        </w:r>
        <w:r>
          <w:rPr>
            <w:noProof/>
            <w:webHidden/>
          </w:rPr>
          <w:fldChar w:fldCharType="begin"/>
        </w:r>
        <w:r>
          <w:rPr>
            <w:noProof/>
            <w:webHidden/>
          </w:rPr>
          <w:instrText xml:space="preserve"> PAGEREF _Toc53125259 \h </w:instrText>
        </w:r>
        <w:r>
          <w:rPr>
            <w:noProof/>
            <w:webHidden/>
          </w:rPr>
        </w:r>
        <w:r>
          <w:rPr>
            <w:noProof/>
            <w:webHidden/>
          </w:rPr>
          <w:fldChar w:fldCharType="separate"/>
        </w:r>
        <w:r w:rsidR="0036161F">
          <w:rPr>
            <w:noProof/>
            <w:webHidden/>
          </w:rPr>
          <w:t>7</w:t>
        </w:r>
        <w:r>
          <w:rPr>
            <w:noProof/>
            <w:webHidden/>
          </w:rPr>
          <w:fldChar w:fldCharType="end"/>
        </w:r>
      </w:hyperlink>
    </w:p>
    <w:p w14:paraId="0703ED9D" w14:textId="785F9C9F" w:rsidR="005D58A4" w:rsidRDefault="005D58A4">
      <w:pPr>
        <w:pStyle w:val="Indholdsfortegnelse2"/>
        <w:tabs>
          <w:tab w:val="left" w:pos="1540"/>
        </w:tabs>
        <w:rPr>
          <w:rFonts w:asciiTheme="minorHAnsi" w:eastAsiaTheme="minorEastAsia" w:hAnsiTheme="minorHAnsi" w:cstheme="minorBidi"/>
          <w:noProof/>
          <w:szCs w:val="22"/>
        </w:rPr>
      </w:pPr>
      <w:hyperlink w:anchor="_Toc53125260" w:history="1">
        <w:r w:rsidRPr="00FB6E79">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noProof/>
            <w:szCs w:val="22"/>
          </w:rPr>
          <w:tab/>
        </w:r>
        <w:r w:rsidRPr="00FB6E79">
          <w:rPr>
            <w:rStyle w:val="Hyperlink"/>
            <w:noProof/>
          </w:rPr>
          <w:t>Klagevejledning</w:t>
        </w:r>
        <w:r>
          <w:rPr>
            <w:noProof/>
            <w:webHidden/>
          </w:rPr>
          <w:tab/>
        </w:r>
        <w:r>
          <w:rPr>
            <w:noProof/>
            <w:webHidden/>
          </w:rPr>
          <w:fldChar w:fldCharType="begin"/>
        </w:r>
        <w:r>
          <w:rPr>
            <w:noProof/>
            <w:webHidden/>
          </w:rPr>
          <w:instrText xml:space="preserve"> PAGEREF _Toc53125260 \h </w:instrText>
        </w:r>
        <w:r>
          <w:rPr>
            <w:noProof/>
            <w:webHidden/>
          </w:rPr>
        </w:r>
        <w:r>
          <w:rPr>
            <w:noProof/>
            <w:webHidden/>
          </w:rPr>
          <w:fldChar w:fldCharType="separate"/>
        </w:r>
        <w:r w:rsidR="0036161F">
          <w:rPr>
            <w:noProof/>
            <w:webHidden/>
          </w:rPr>
          <w:t>8</w:t>
        </w:r>
        <w:r>
          <w:rPr>
            <w:noProof/>
            <w:webHidden/>
          </w:rPr>
          <w:fldChar w:fldCharType="end"/>
        </w:r>
      </w:hyperlink>
    </w:p>
    <w:p w14:paraId="3CBF59BB" w14:textId="6AE2E6C1" w:rsidR="005D58A4" w:rsidRDefault="005D58A4">
      <w:pPr>
        <w:pStyle w:val="Indholdsfortegnelse2"/>
        <w:tabs>
          <w:tab w:val="left" w:pos="1540"/>
        </w:tabs>
        <w:rPr>
          <w:rFonts w:asciiTheme="minorHAnsi" w:eastAsiaTheme="minorEastAsia" w:hAnsiTheme="minorHAnsi" w:cstheme="minorBidi"/>
          <w:noProof/>
          <w:szCs w:val="22"/>
        </w:rPr>
      </w:pPr>
      <w:hyperlink w:anchor="_Toc53125261" w:history="1">
        <w:r w:rsidRPr="00FB6E79">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noProof/>
            <w:szCs w:val="22"/>
          </w:rPr>
          <w:tab/>
        </w:r>
        <w:r w:rsidRPr="00FB6E79">
          <w:rPr>
            <w:rStyle w:val="Hyperlink"/>
            <w:noProof/>
          </w:rPr>
          <w:t>Udtalelse fra andre myndigheder</w:t>
        </w:r>
        <w:r>
          <w:rPr>
            <w:noProof/>
            <w:webHidden/>
          </w:rPr>
          <w:tab/>
        </w:r>
        <w:r>
          <w:rPr>
            <w:noProof/>
            <w:webHidden/>
          </w:rPr>
          <w:fldChar w:fldCharType="begin"/>
        </w:r>
        <w:r>
          <w:rPr>
            <w:noProof/>
            <w:webHidden/>
          </w:rPr>
          <w:instrText xml:space="preserve"> PAGEREF _Toc53125261 \h </w:instrText>
        </w:r>
        <w:r>
          <w:rPr>
            <w:noProof/>
            <w:webHidden/>
          </w:rPr>
        </w:r>
        <w:r>
          <w:rPr>
            <w:noProof/>
            <w:webHidden/>
          </w:rPr>
          <w:fldChar w:fldCharType="separate"/>
        </w:r>
        <w:r w:rsidR="0036161F">
          <w:rPr>
            <w:noProof/>
            <w:webHidden/>
          </w:rPr>
          <w:t>9</w:t>
        </w:r>
        <w:r>
          <w:rPr>
            <w:noProof/>
            <w:webHidden/>
          </w:rPr>
          <w:fldChar w:fldCharType="end"/>
        </w:r>
      </w:hyperlink>
    </w:p>
    <w:p w14:paraId="13E22F88" w14:textId="3BCEED11" w:rsidR="005D58A4" w:rsidRDefault="005D58A4">
      <w:pPr>
        <w:pStyle w:val="Indholdsfortegnelse2"/>
        <w:tabs>
          <w:tab w:val="left" w:pos="1540"/>
        </w:tabs>
        <w:rPr>
          <w:rFonts w:asciiTheme="minorHAnsi" w:eastAsiaTheme="minorEastAsia" w:hAnsiTheme="minorHAnsi" w:cstheme="minorBidi"/>
          <w:noProof/>
          <w:szCs w:val="22"/>
        </w:rPr>
      </w:pPr>
      <w:hyperlink w:anchor="_Toc53125262" w:history="1">
        <w:r w:rsidRPr="00FB6E79">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noProof/>
            <w:szCs w:val="22"/>
          </w:rPr>
          <w:tab/>
        </w:r>
        <w:r w:rsidRPr="00FB6E79">
          <w:rPr>
            <w:rStyle w:val="Hyperlink"/>
            <w:noProof/>
          </w:rPr>
          <w:t>Høring</w:t>
        </w:r>
        <w:r>
          <w:rPr>
            <w:noProof/>
            <w:webHidden/>
          </w:rPr>
          <w:tab/>
        </w:r>
        <w:r>
          <w:rPr>
            <w:noProof/>
            <w:webHidden/>
          </w:rPr>
          <w:fldChar w:fldCharType="begin"/>
        </w:r>
        <w:r>
          <w:rPr>
            <w:noProof/>
            <w:webHidden/>
          </w:rPr>
          <w:instrText xml:space="preserve"> PAGEREF _Toc53125262 \h </w:instrText>
        </w:r>
        <w:r>
          <w:rPr>
            <w:noProof/>
            <w:webHidden/>
          </w:rPr>
        </w:r>
        <w:r>
          <w:rPr>
            <w:noProof/>
            <w:webHidden/>
          </w:rPr>
          <w:fldChar w:fldCharType="separate"/>
        </w:r>
        <w:r w:rsidR="0036161F">
          <w:rPr>
            <w:noProof/>
            <w:webHidden/>
          </w:rPr>
          <w:t>9</w:t>
        </w:r>
        <w:r>
          <w:rPr>
            <w:noProof/>
            <w:webHidden/>
          </w:rPr>
          <w:fldChar w:fldCharType="end"/>
        </w:r>
      </w:hyperlink>
    </w:p>
    <w:p w14:paraId="67462AA7" w14:textId="474BA1D7" w:rsidR="005D58A4" w:rsidRDefault="005D58A4">
      <w:pPr>
        <w:pStyle w:val="Indholdsfortegnelse2"/>
        <w:tabs>
          <w:tab w:val="left" w:pos="1540"/>
        </w:tabs>
        <w:rPr>
          <w:rFonts w:asciiTheme="minorHAnsi" w:eastAsiaTheme="minorEastAsia" w:hAnsiTheme="minorHAnsi" w:cstheme="minorBidi"/>
          <w:noProof/>
          <w:szCs w:val="22"/>
        </w:rPr>
      </w:pPr>
      <w:hyperlink w:anchor="_Toc53125263" w:history="1">
        <w:r w:rsidRPr="00FB6E79">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noProof/>
            <w:szCs w:val="22"/>
          </w:rPr>
          <w:tab/>
        </w:r>
        <w:r w:rsidRPr="00FB6E79">
          <w:rPr>
            <w:rStyle w:val="Hyperlink"/>
            <w:noProof/>
          </w:rPr>
          <w:t>Offentliggørelse af afgørelsen</w:t>
        </w:r>
        <w:r>
          <w:rPr>
            <w:noProof/>
            <w:webHidden/>
          </w:rPr>
          <w:tab/>
        </w:r>
        <w:r>
          <w:rPr>
            <w:noProof/>
            <w:webHidden/>
          </w:rPr>
          <w:fldChar w:fldCharType="begin"/>
        </w:r>
        <w:r>
          <w:rPr>
            <w:noProof/>
            <w:webHidden/>
          </w:rPr>
          <w:instrText xml:space="preserve"> PAGEREF _Toc53125263 \h </w:instrText>
        </w:r>
        <w:r>
          <w:rPr>
            <w:noProof/>
            <w:webHidden/>
          </w:rPr>
        </w:r>
        <w:r>
          <w:rPr>
            <w:noProof/>
            <w:webHidden/>
          </w:rPr>
          <w:fldChar w:fldCharType="separate"/>
        </w:r>
        <w:r w:rsidR="0036161F">
          <w:rPr>
            <w:noProof/>
            <w:webHidden/>
          </w:rPr>
          <w:t>9</w:t>
        </w:r>
        <w:r>
          <w:rPr>
            <w:noProof/>
            <w:webHidden/>
          </w:rPr>
          <w:fldChar w:fldCharType="end"/>
        </w:r>
      </w:hyperlink>
    </w:p>
    <w:p w14:paraId="09DF35FE" w14:textId="191599F2" w:rsidR="005D58A4" w:rsidRDefault="005D58A4">
      <w:pPr>
        <w:pStyle w:val="Indholdsfortegnelse1"/>
        <w:tabs>
          <w:tab w:val="left" w:pos="1134"/>
        </w:tabs>
        <w:rPr>
          <w:rFonts w:asciiTheme="minorHAnsi" w:eastAsiaTheme="minorEastAsia" w:hAnsiTheme="minorHAnsi" w:cstheme="minorBidi"/>
          <w:noProof/>
          <w:szCs w:val="22"/>
        </w:rPr>
      </w:pPr>
      <w:hyperlink w:anchor="_Toc53125264" w:history="1">
        <w:r w:rsidRPr="00FB6E79">
          <w:rPr>
            <w:rStyle w:val="Hyperlink"/>
            <w:noProof/>
          </w:rPr>
          <w:t>3</w:t>
        </w:r>
        <w:r>
          <w:rPr>
            <w:rFonts w:asciiTheme="minorHAnsi" w:eastAsiaTheme="minorEastAsia" w:hAnsiTheme="minorHAnsi" w:cstheme="minorBidi"/>
            <w:noProof/>
            <w:szCs w:val="22"/>
          </w:rPr>
          <w:tab/>
        </w:r>
        <w:r w:rsidRPr="00FB6E79">
          <w:rPr>
            <w:rStyle w:val="Hyperlink"/>
            <w:noProof/>
          </w:rPr>
          <w:t>Vilkår for miljøtilladelse</w:t>
        </w:r>
        <w:r>
          <w:rPr>
            <w:noProof/>
            <w:webHidden/>
          </w:rPr>
          <w:tab/>
        </w:r>
        <w:r>
          <w:rPr>
            <w:noProof/>
            <w:webHidden/>
          </w:rPr>
          <w:fldChar w:fldCharType="begin"/>
        </w:r>
        <w:r>
          <w:rPr>
            <w:noProof/>
            <w:webHidden/>
          </w:rPr>
          <w:instrText xml:space="preserve"> PAGEREF _Toc53125264 \h </w:instrText>
        </w:r>
        <w:r>
          <w:rPr>
            <w:noProof/>
            <w:webHidden/>
          </w:rPr>
        </w:r>
        <w:r>
          <w:rPr>
            <w:noProof/>
            <w:webHidden/>
          </w:rPr>
          <w:fldChar w:fldCharType="separate"/>
        </w:r>
        <w:r w:rsidR="0036161F">
          <w:rPr>
            <w:noProof/>
            <w:webHidden/>
          </w:rPr>
          <w:t>11</w:t>
        </w:r>
        <w:r>
          <w:rPr>
            <w:noProof/>
            <w:webHidden/>
          </w:rPr>
          <w:fldChar w:fldCharType="end"/>
        </w:r>
      </w:hyperlink>
    </w:p>
    <w:p w14:paraId="53270546" w14:textId="0AF84FD3" w:rsidR="005D58A4" w:rsidRDefault="005D58A4">
      <w:pPr>
        <w:pStyle w:val="Indholdsfortegnelse2"/>
        <w:tabs>
          <w:tab w:val="left" w:pos="1540"/>
        </w:tabs>
        <w:rPr>
          <w:rFonts w:asciiTheme="minorHAnsi" w:eastAsiaTheme="minorEastAsia" w:hAnsiTheme="minorHAnsi" w:cstheme="minorBidi"/>
          <w:noProof/>
          <w:szCs w:val="22"/>
        </w:rPr>
      </w:pPr>
      <w:hyperlink w:anchor="_Toc53125265" w:history="1">
        <w:r w:rsidRPr="00FB6E79">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szCs w:val="22"/>
          </w:rPr>
          <w:tab/>
        </w:r>
        <w:r w:rsidRPr="00FB6E79">
          <w:rPr>
            <w:rStyle w:val="Hyperlink"/>
            <w:noProof/>
          </w:rPr>
          <w:t>Generelle vilkår</w:t>
        </w:r>
        <w:r>
          <w:rPr>
            <w:noProof/>
            <w:webHidden/>
          </w:rPr>
          <w:tab/>
        </w:r>
        <w:r>
          <w:rPr>
            <w:noProof/>
            <w:webHidden/>
          </w:rPr>
          <w:fldChar w:fldCharType="begin"/>
        </w:r>
        <w:r>
          <w:rPr>
            <w:noProof/>
            <w:webHidden/>
          </w:rPr>
          <w:instrText xml:space="preserve"> PAGEREF _Toc53125265 \h </w:instrText>
        </w:r>
        <w:r>
          <w:rPr>
            <w:noProof/>
            <w:webHidden/>
          </w:rPr>
        </w:r>
        <w:r>
          <w:rPr>
            <w:noProof/>
            <w:webHidden/>
          </w:rPr>
          <w:fldChar w:fldCharType="separate"/>
        </w:r>
        <w:r w:rsidR="0036161F">
          <w:rPr>
            <w:noProof/>
            <w:webHidden/>
          </w:rPr>
          <w:t>11</w:t>
        </w:r>
        <w:r>
          <w:rPr>
            <w:noProof/>
            <w:webHidden/>
          </w:rPr>
          <w:fldChar w:fldCharType="end"/>
        </w:r>
      </w:hyperlink>
    </w:p>
    <w:p w14:paraId="1B022A85" w14:textId="6D9DE04C" w:rsidR="005D58A4" w:rsidRDefault="005D58A4">
      <w:pPr>
        <w:pStyle w:val="Indholdsfortegnelse2"/>
        <w:tabs>
          <w:tab w:val="left" w:pos="1540"/>
        </w:tabs>
        <w:rPr>
          <w:rFonts w:asciiTheme="minorHAnsi" w:eastAsiaTheme="minorEastAsia" w:hAnsiTheme="minorHAnsi" w:cstheme="minorBidi"/>
          <w:noProof/>
          <w:szCs w:val="22"/>
        </w:rPr>
      </w:pPr>
      <w:hyperlink w:anchor="_Toc53125266" w:history="1">
        <w:r w:rsidRPr="00FB6E79">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noProof/>
            <w:szCs w:val="22"/>
          </w:rPr>
          <w:tab/>
        </w:r>
        <w:r w:rsidRPr="00FB6E79">
          <w:rPr>
            <w:rStyle w:val="Hyperlink"/>
            <w:noProof/>
          </w:rPr>
          <w:t>Vilkår vedrørende anlægget</w:t>
        </w:r>
        <w:r>
          <w:rPr>
            <w:noProof/>
            <w:webHidden/>
          </w:rPr>
          <w:tab/>
        </w:r>
        <w:r>
          <w:rPr>
            <w:noProof/>
            <w:webHidden/>
          </w:rPr>
          <w:fldChar w:fldCharType="begin"/>
        </w:r>
        <w:r>
          <w:rPr>
            <w:noProof/>
            <w:webHidden/>
          </w:rPr>
          <w:instrText xml:space="preserve"> PAGEREF _Toc53125266 \h </w:instrText>
        </w:r>
        <w:r>
          <w:rPr>
            <w:noProof/>
            <w:webHidden/>
          </w:rPr>
        </w:r>
        <w:r>
          <w:rPr>
            <w:noProof/>
            <w:webHidden/>
          </w:rPr>
          <w:fldChar w:fldCharType="separate"/>
        </w:r>
        <w:r w:rsidR="0036161F">
          <w:rPr>
            <w:noProof/>
            <w:webHidden/>
          </w:rPr>
          <w:t>11</w:t>
        </w:r>
        <w:r>
          <w:rPr>
            <w:noProof/>
            <w:webHidden/>
          </w:rPr>
          <w:fldChar w:fldCharType="end"/>
        </w:r>
      </w:hyperlink>
    </w:p>
    <w:p w14:paraId="3D25ECDC" w14:textId="4F14EB12" w:rsidR="005D58A4" w:rsidRDefault="005D58A4">
      <w:pPr>
        <w:pStyle w:val="Indholdsfortegnelse2"/>
        <w:tabs>
          <w:tab w:val="left" w:pos="1540"/>
        </w:tabs>
        <w:rPr>
          <w:rFonts w:asciiTheme="minorHAnsi" w:eastAsiaTheme="minorEastAsia" w:hAnsiTheme="minorHAnsi" w:cstheme="minorBidi"/>
          <w:noProof/>
          <w:szCs w:val="22"/>
        </w:rPr>
      </w:pPr>
      <w:hyperlink w:anchor="_Toc53125267" w:history="1">
        <w:r w:rsidRPr="00FB6E79">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noProof/>
            <w:szCs w:val="22"/>
          </w:rPr>
          <w:tab/>
        </w:r>
        <w:r w:rsidRPr="00FB6E79">
          <w:rPr>
            <w:rStyle w:val="Hyperlink"/>
            <w:noProof/>
          </w:rPr>
          <w:t>Vilkår vedrørende tilsyn, egenkontrol</w:t>
        </w:r>
        <w:r>
          <w:rPr>
            <w:noProof/>
            <w:webHidden/>
          </w:rPr>
          <w:tab/>
        </w:r>
        <w:r>
          <w:rPr>
            <w:noProof/>
            <w:webHidden/>
          </w:rPr>
          <w:fldChar w:fldCharType="begin"/>
        </w:r>
        <w:r>
          <w:rPr>
            <w:noProof/>
            <w:webHidden/>
          </w:rPr>
          <w:instrText xml:space="preserve"> PAGEREF _Toc53125267 \h </w:instrText>
        </w:r>
        <w:r>
          <w:rPr>
            <w:noProof/>
            <w:webHidden/>
          </w:rPr>
        </w:r>
        <w:r>
          <w:rPr>
            <w:noProof/>
            <w:webHidden/>
          </w:rPr>
          <w:fldChar w:fldCharType="separate"/>
        </w:r>
        <w:r w:rsidR="0036161F">
          <w:rPr>
            <w:noProof/>
            <w:webHidden/>
          </w:rPr>
          <w:t>14</w:t>
        </w:r>
        <w:r>
          <w:rPr>
            <w:noProof/>
            <w:webHidden/>
          </w:rPr>
          <w:fldChar w:fldCharType="end"/>
        </w:r>
      </w:hyperlink>
    </w:p>
    <w:p w14:paraId="72FC84C4" w14:textId="1CE4D4DE" w:rsidR="005D58A4" w:rsidRDefault="005D58A4">
      <w:pPr>
        <w:pStyle w:val="Indholdsfortegnelse1"/>
        <w:tabs>
          <w:tab w:val="left" w:pos="1134"/>
        </w:tabs>
        <w:rPr>
          <w:rFonts w:asciiTheme="minorHAnsi" w:eastAsiaTheme="minorEastAsia" w:hAnsiTheme="minorHAnsi" w:cstheme="minorBidi"/>
          <w:noProof/>
          <w:szCs w:val="22"/>
        </w:rPr>
      </w:pPr>
      <w:hyperlink w:anchor="_Toc53125268" w:history="1">
        <w:r w:rsidRPr="00FB6E79">
          <w:rPr>
            <w:rStyle w:val="Hyperlink"/>
            <w:noProof/>
          </w:rPr>
          <w:t>4</w:t>
        </w:r>
        <w:r>
          <w:rPr>
            <w:rFonts w:asciiTheme="minorHAnsi" w:eastAsiaTheme="minorEastAsia" w:hAnsiTheme="minorHAnsi" w:cstheme="minorBidi"/>
            <w:noProof/>
            <w:szCs w:val="22"/>
          </w:rPr>
          <w:tab/>
        </w:r>
        <w:r w:rsidRPr="00FB6E79">
          <w:rPr>
            <w:rStyle w:val="Hyperlink"/>
            <w:noProof/>
          </w:rPr>
          <w:t>Miljøtilladelsens forudsætninger - miljøteknisk beskrivelse og Lejre Kommunes vurderinger</w:t>
        </w:r>
        <w:r>
          <w:rPr>
            <w:noProof/>
            <w:webHidden/>
          </w:rPr>
          <w:tab/>
        </w:r>
        <w:r>
          <w:rPr>
            <w:noProof/>
            <w:webHidden/>
          </w:rPr>
          <w:fldChar w:fldCharType="begin"/>
        </w:r>
        <w:r>
          <w:rPr>
            <w:noProof/>
            <w:webHidden/>
          </w:rPr>
          <w:instrText xml:space="preserve"> PAGEREF _Toc53125268 \h </w:instrText>
        </w:r>
        <w:r>
          <w:rPr>
            <w:noProof/>
            <w:webHidden/>
          </w:rPr>
        </w:r>
        <w:r>
          <w:rPr>
            <w:noProof/>
            <w:webHidden/>
          </w:rPr>
          <w:fldChar w:fldCharType="separate"/>
        </w:r>
        <w:r w:rsidR="0036161F">
          <w:rPr>
            <w:noProof/>
            <w:webHidden/>
          </w:rPr>
          <w:t>16</w:t>
        </w:r>
        <w:r>
          <w:rPr>
            <w:noProof/>
            <w:webHidden/>
          </w:rPr>
          <w:fldChar w:fldCharType="end"/>
        </w:r>
      </w:hyperlink>
    </w:p>
    <w:p w14:paraId="5C7E5308" w14:textId="1E5DB447" w:rsidR="005D58A4" w:rsidRDefault="005D58A4">
      <w:pPr>
        <w:pStyle w:val="Indholdsfortegnelse2"/>
        <w:tabs>
          <w:tab w:val="left" w:pos="1540"/>
        </w:tabs>
        <w:rPr>
          <w:rFonts w:asciiTheme="minorHAnsi" w:eastAsiaTheme="minorEastAsia" w:hAnsiTheme="minorHAnsi" w:cstheme="minorBidi"/>
          <w:noProof/>
          <w:szCs w:val="22"/>
        </w:rPr>
      </w:pPr>
      <w:hyperlink w:anchor="_Toc53125269" w:history="1">
        <w:r w:rsidRPr="00FB6E79">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noProof/>
            <w:szCs w:val="22"/>
          </w:rPr>
          <w:tab/>
        </w:r>
        <w:r w:rsidRPr="00FB6E79">
          <w:rPr>
            <w:rStyle w:val="Hyperlink"/>
            <w:noProof/>
          </w:rPr>
          <w:t>Baggrund</w:t>
        </w:r>
        <w:r>
          <w:rPr>
            <w:noProof/>
            <w:webHidden/>
          </w:rPr>
          <w:tab/>
        </w:r>
        <w:r>
          <w:rPr>
            <w:noProof/>
            <w:webHidden/>
          </w:rPr>
          <w:fldChar w:fldCharType="begin"/>
        </w:r>
        <w:r>
          <w:rPr>
            <w:noProof/>
            <w:webHidden/>
          </w:rPr>
          <w:instrText xml:space="preserve"> PAGEREF _Toc53125269 \h </w:instrText>
        </w:r>
        <w:r>
          <w:rPr>
            <w:noProof/>
            <w:webHidden/>
          </w:rPr>
        </w:r>
        <w:r>
          <w:rPr>
            <w:noProof/>
            <w:webHidden/>
          </w:rPr>
          <w:fldChar w:fldCharType="separate"/>
        </w:r>
        <w:r w:rsidR="0036161F">
          <w:rPr>
            <w:noProof/>
            <w:webHidden/>
          </w:rPr>
          <w:t>16</w:t>
        </w:r>
        <w:r>
          <w:rPr>
            <w:noProof/>
            <w:webHidden/>
          </w:rPr>
          <w:fldChar w:fldCharType="end"/>
        </w:r>
      </w:hyperlink>
    </w:p>
    <w:p w14:paraId="75442F3F" w14:textId="3AA19B5C" w:rsidR="005D58A4" w:rsidRDefault="005D58A4">
      <w:pPr>
        <w:pStyle w:val="Indholdsfortegnelse3"/>
        <w:tabs>
          <w:tab w:val="left" w:pos="1936"/>
        </w:tabs>
        <w:rPr>
          <w:rFonts w:asciiTheme="minorHAnsi" w:eastAsiaTheme="minorEastAsia" w:hAnsiTheme="minorHAnsi" w:cstheme="minorBidi"/>
          <w:noProof/>
          <w:szCs w:val="22"/>
        </w:rPr>
      </w:pPr>
      <w:hyperlink w:anchor="_Toc53125270" w:history="1">
        <w:r w:rsidRPr="00FB6E79">
          <w:rPr>
            <w:rStyle w:val="Hyperlink"/>
            <w:noProof/>
          </w:rPr>
          <w:t>4.1.1</w:t>
        </w:r>
        <w:r>
          <w:rPr>
            <w:rFonts w:asciiTheme="minorHAnsi" w:eastAsiaTheme="minorEastAsia" w:hAnsiTheme="minorHAnsi" w:cstheme="minorBidi"/>
            <w:noProof/>
            <w:szCs w:val="22"/>
          </w:rPr>
          <w:tab/>
        </w:r>
        <w:r w:rsidRPr="00FB6E79">
          <w:rPr>
            <w:rStyle w:val="Hyperlink"/>
            <w:noProof/>
          </w:rPr>
          <w:t>Sagsforløb</w:t>
        </w:r>
        <w:r>
          <w:rPr>
            <w:noProof/>
            <w:webHidden/>
          </w:rPr>
          <w:tab/>
        </w:r>
        <w:r>
          <w:rPr>
            <w:noProof/>
            <w:webHidden/>
          </w:rPr>
          <w:fldChar w:fldCharType="begin"/>
        </w:r>
        <w:r>
          <w:rPr>
            <w:noProof/>
            <w:webHidden/>
          </w:rPr>
          <w:instrText xml:space="preserve"> PAGEREF _Toc53125270 \h </w:instrText>
        </w:r>
        <w:r>
          <w:rPr>
            <w:noProof/>
            <w:webHidden/>
          </w:rPr>
        </w:r>
        <w:r>
          <w:rPr>
            <w:noProof/>
            <w:webHidden/>
          </w:rPr>
          <w:fldChar w:fldCharType="separate"/>
        </w:r>
        <w:r w:rsidR="0036161F">
          <w:rPr>
            <w:noProof/>
            <w:webHidden/>
          </w:rPr>
          <w:t>16</w:t>
        </w:r>
        <w:r>
          <w:rPr>
            <w:noProof/>
            <w:webHidden/>
          </w:rPr>
          <w:fldChar w:fldCharType="end"/>
        </w:r>
      </w:hyperlink>
    </w:p>
    <w:p w14:paraId="53D57FD1" w14:textId="65420645" w:rsidR="005D58A4" w:rsidRDefault="005D58A4">
      <w:pPr>
        <w:pStyle w:val="Indholdsfortegnelse3"/>
        <w:tabs>
          <w:tab w:val="left" w:pos="1936"/>
        </w:tabs>
        <w:rPr>
          <w:rFonts w:asciiTheme="minorHAnsi" w:eastAsiaTheme="minorEastAsia" w:hAnsiTheme="minorHAnsi" w:cstheme="minorBidi"/>
          <w:noProof/>
          <w:szCs w:val="22"/>
        </w:rPr>
      </w:pPr>
      <w:hyperlink w:anchor="_Toc53125271" w:history="1">
        <w:r w:rsidRPr="00FB6E79">
          <w:rPr>
            <w:rStyle w:val="Hyperlink"/>
            <w:noProof/>
          </w:rPr>
          <w:t>4.1.2</w:t>
        </w:r>
        <w:r>
          <w:rPr>
            <w:rFonts w:asciiTheme="minorHAnsi" w:eastAsiaTheme="minorEastAsia" w:hAnsiTheme="minorHAnsi" w:cstheme="minorBidi"/>
            <w:noProof/>
            <w:szCs w:val="22"/>
          </w:rPr>
          <w:tab/>
        </w:r>
        <w:r w:rsidRPr="00FB6E79">
          <w:rPr>
            <w:rStyle w:val="Hyperlink"/>
            <w:noProof/>
          </w:rPr>
          <w:t>Anlæggets ejer- og driftsforhold</w:t>
        </w:r>
        <w:r>
          <w:rPr>
            <w:noProof/>
            <w:webHidden/>
          </w:rPr>
          <w:tab/>
        </w:r>
        <w:r>
          <w:rPr>
            <w:noProof/>
            <w:webHidden/>
          </w:rPr>
          <w:fldChar w:fldCharType="begin"/>
        </w:r>
        <w:r>
          <w:rPr>
            <w:noProof/>
            <w:webHidden/>
          </w:rPr>
          <w:instrText xml:space="preserve"> PAGEREF _Toc53125271 \h </w:instrText>
        </w:r>
        <w:r>
          <w:rPr>
            <w:noProof/>
            <w:webHidden/>
          </w:rPr>
        </w:r>
        <w:r>
          <w:rPr>
            <w:noProof/>
            <w:webHidden/>
          </w:rPr>
          <w:fldChar w:fldCharType="separate"/>
        </w:r>
        <w:r w:rsidR="0036161F">
          <w:rPr>
            <w:noProof/>
            <w:webHidden/>
          </w:rPr>
          <w:t>16</w:t>
        </w:r>
        <w:r>
          <w:rPr>
            <w:noProof/>
            <w:webHidden/>
          </w:rPr>
          <w:fldChar w:fldCharType="end"/>
        </w:r>
      </w:hyperlink>
    </w:p>
    <w:p w14:paraId="40955F8D" w14:textId="1E2BAE81" w:rsidR="005D58A4" w:rsidRDefault="005D58A4">
      <w:pPr>
        <w:pStyle w:val="Indholdsfortegnelse2"/>
        <w:tabs>
          <w:tab w:val="left" w:pos="1540"/>
        </w:tabs>
        <w:rPr>
          <w:rFonts w:asciiTheme="minorHAnsi" w:eastAsiaTheme="minorEastAsia" w:hAnsiTheme="minorHAnsi" w:cstheme="minorBidi"/>
          <w:noProof/>
          <w:szCs w:val="22"/>
        </w:rPr>
      </w:pPr>
      <w:hyperlink w:anchor="_Toc53125272" w:history="1">
        <w:r w:rsidRPr="00FB6E79">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noProof/>
            <w:szCs w:val="22"/>
          </w:rPr>
          <w:tab/>
        </w:r>
        <w:r w:rsidRPr="00FB6E79">
          <w:rPr>
            <w:rStyle w:val="Hyperlink"/>
            <w:noProof/>
          </w:rPr>
          <w:t>Husdyrbrugets anlæg</w:t>
        </w:r>
        <w:r>
          <w:rPr>
            <w:noProof/>
            <w:webHidden/>
          </w:rPr>
          <w:tab/>
        </w:r>
        <w:r>
          <w:rPr>
            <w:noProof/>
            <w:webHidden/>
          </w:rPr>
          <w:fldChar w:fldCharType="begin"/>
        </w:r>
        <w:r>
          <w:rPr>
            <w:noProof/>
            <w:webHidden/>
          </w:rPr>
          <w:instrText xml:space="preserve"> PAGEREF _Toc53125272 \h </w:instrText>
        </w:r>
        <w:r>
          <w:rPr>
            <w:noProof/>
            <w:webHidden/>
          </w:rPr>
        </w:r>
        <w:r>
          <w:rPr>
            <w:noProof/>
            <w:webHidden/>
          </w:rPr>
          <w:fldChar w:fldCharType="separate"/>
        </w:r>
        <w:r w:rsidR="0036161F">
          <w:rPr>
            <w:noProof/>
            <w:webHidden/>
          </w:rPr>
          <w:t>17</w:t>
        </w:r>
        <w:r>
          <w:rPr>
            <w:noProof/>
            <w:webHidden/>
          </w:rPr>
          <w:fldChar w:fldCharType="end"/>
        </w:r>
      </w:hyperlink>
    </w:p>
    <w:p w14:paraId="3D7F69E8" w14:textId="7D5FEB37" w:rsidR="005D58A4" w:rsidRDefault="005D58A4">
      <w:pPr>
        <w:pStyle w:val="Indholdsfortegnelse3"/>
        <w:tabs>
          <w:tab w:val="left" w:pos="1936"/>
        </w:tabs>
        <w:rPr>
          <w:rFonts w:asciiTheme="minorHAnsi" w:eastAsiaTheme="minorEastAsia" w:hAnsiTheme="minorHAnsi" w:cstheme="minorBidi"/>
          <w:noProof/>
          <w:szCs w:val="22"/>
        </w:rPr>
      </w:pPr>
      <w:hyperlink w:anchor="_Toc53125273" w:history="1">
        <w:r w:rsidRPr="00FB6E79">
          <w:rPr>
            <w:rStyle w:val="Hyperlink"/>
            <w:noProof/>
          </w:rPr>
          <w:t>4.2.1</w:t>
        </w:r>
        <w:r>
          <w:rPr>
            <w:rFonts w:asciiTheme="minorHAnsi" w:eastAsiaTheme="minorEastAsia" w:hAnsiTheme="minorHAnsi" w:cstheme="minorBidi"/>
            <w:noProof/>
            <w:szCs w:val="22"/>
          </w:rPr>
          <w:tab/>
        </w:r>
        <w:r w:rsidRPr="00FB6E79">
          <w:rPr>
            <w:rStyle w:val="Hyperlink"/>
            <w:noProof/>
          </w:rPr>
          <w:t>Husdyrbrugets lokalisering – afstandskrav</w:t>
        </w:r>
        <w:r>
          <w:rPr>
            <w:noProof/>
            <w:webHidden/>
          </w:rPr>
          <w:tab/>
        </w:r>
        <w:r>
          <w:rPr>
            <w:noProof/>
            <w:webHidden/>
          </w:rPr>
          <w:fldChar w:fldCharType="begin"/>
        </w:r>
        <w:r>
          <w:rPr>
            <w:noProof/>
            <w:webHidden/>
          </w:rPr>
          <w:instrText xml:space="preserve"> PAGEREF _Toc53125273 \h </w:instrText>
        </w:r>
        <w:r>
          <w:rPr>
            <w:noProof/>
            <w:webHidden/>
          </w:rPr>
        </w:r>
        <w:r>
          <w:rPr>
            <w:noProof/>
            <w:webHidden/>
          </w:rPr>
          <w:fldChar w:fldCharType="separate"/>
        </w:r>
        <w:r w:rsidR="0036161F">
          <w:rPr>
            <w:noProof/>
            <w:webHidden/>
          </w:rPr>
          <w:t>17</w:t>
        </w:r>
        <w:r>
          <w:rPr>
            <w:noProof/>
            <w:webHidden/>
          </w:rPr>
          <w:fldChar w:fldCharType="end"/>
        </w:r>
      </w:hyperlink>
    </w:p>
    <w:p w14:paraId="5C0EC046" w14:textId="2F4C6022" w:rsidR="005D58A4" w:rsidRDefault="005D58A4">
      <w:pPr>
        <w:pStyle w:val="Indholdsfortegnelse3"/>
        <w:tabs>
          <w:tab w:val="left" w:pos="1936"/>
        </w:tabs>
        <w:rPr>
          <w:rFonts w:asciiTheme="minorHAnsi" w:eastAsiaTheme="minorEastAsia" w:hAnsiTheme="minorHAnsi" w:cstheme="minorBidi"/>
          <w:noProof/>
          <w:szCs w:val="22"/>
        </w:rPr>
      </w:pPr>
      <w:hyperlink w:anchor="_Toc53125274" w:history="1">
        <w:r w:rsidRPr="00FB6E79">
          <w:rPr>
            <w:rStyle w:val="Hyperlink"/>
            <w:noProof/>
          </w:rPr>
          <w:t>4.2.2</w:t>
        </w:r>
        <w:r>
          <w:rPr>
            <w:rFonts w:asciiTheme="minorHAnsi" w:eastAsiaTheme="minorEastAsia" w:hAnsiTheme="minorHAnsi" w:cstheme="minorBidi"/>
            <w:noProof/>
            <w:szCs w:val="22"/>
          </w:rPr>
          <w:tab/>
        </w:r>
        <w:r w:rsidRPr="00FB6E79">
          <w:rPr>
            <w:rStyle w:val="Hyperlink"/>
            <w:noProof/>
          </w:rPr>
          <w:t>Husdyrbrugets landskabelige placering og planmæssige forhold</w:t>
        </w:r>
        <w:r>
          <w:rPr>
            <w:noProof/>
            <w:webHidden/>
          </w:rPr>
          <w:tab/>
        </w:r>
        <w:r>
          <w:rPr>
            <w:noProof/>
            <w:webHidden/>
          </w:rPr>
          <w:fldChar w:fldCharType="begin"/>
        </w:r>
        <w:r>
          <w:rPr>
            <w:noProof/>
            <w:webHidden/>
          </w:rPr>
          <w:instrText xml:space="preserve"> PAGEREF _Toc53125274 \h </w:instrText>
        </w:r>
        <w:r>
          <w:rPr>
            <w:noProof/>
            <w:webHidden/>
          </w:rPr>
        </w:r>
        <w:r>
          <w:rPr>
            <w:noProof/>
            <w:webHidden/>
          </w:rPr>
          <w:fldChar w:fldCharType="separate"/>
        </w:r>
        <w:r w:rsidR="0036161F">
          <w:rPr>
            <w:noProof/>
            <w:webHidden/>
          </w:rPr>
          <w:t>18</w:t>
        </w:r>
        <w:r>
          <w:rPr>
            <w:noProof/>
            <w:webHidden/>
          </w:rPr>
          <w:fldChar w:fldCharType="end"/>
        </w:r>
      </w:hyperlink>
    </w:p>
    <w:p w14:paraId="3CF312D9" w14:textId="3D293855" w:rsidR="005D58A4" w:rsidRDefault="005D58A4">
      <w:pPr>
        <w:pStyle w:val="Indholdsfortegnelse3"/>
        <w:tabs>
          <w:tab w:val="left" w:pos="1936"/>
        </w:tabs>
        <w:rPr>
          <w:rFonts w:asciiTheme="minorHAnsi" w:eastAsiaTheme="minorEastAsia" w:hAnsiTheme="minorHAnsi" w:cstheme="minorBidi"/>
          <w:noProof/>
          <w:szCs w:val="22"/>
        </w:rPr>
      </w:pPr>
      <w:hyperlink w:anchor="_Toc53125275" w:history="1">
        <w:r w:rsidRPr="00FB6E79">
          <w:rPr>
            <w:rStyle w:val="Hyperlink"/>
            <w:noProof/>
          </w:rPr>
          <w:t>4.2.3</w:t>
        </w:r>
        <w:r>
          <w:rPr>
            <w:rFonts w:asciiTheme="minorHAnsi" w:eastAsiaTheme="minorEastAsia" w:hAnsiTheme="minorHAnsi" w:cstheme="minorBidi"/>
            <w:noProof/>
            <w:szCs w:val="22"/>
          </w:rPr>
          <w:tab/>
        </w:r>
        <w:r w:rsidRPr="00FB6E79">
          <w:rPr>
            <w:rStyle w:val="Hyperlink"/>
            <w:noProof/>
          </w:rPr>
          <w:t>Produktionsareal og gødningsopbevaringsareal</w:t>
        </w:r>
        <w:r>
          <w:rPr>
            <w:noProof/>
            <w:webHidden/>
          </w:rPr>
          <w:tab/>
        </w:r>
        <w:r>
          <w:rPr>
            <w:noProof/>
            <w:webHidden/>
          </w:rPr>
          <w:fldChar w:fldCharType="begin"/>
        </w:r>
        <w:r>
          <w:rPr>
            <w:noProof/>
            <w:webHidden/>
          </w:rPr>
          <w:instrText xml:space="preserve"> PAGEREF _Toc53125275 \h </w:instrText>
        </w:r>
        <w:r>
          <w:rPr>
            <w:noProof/>
            <w:webHidden/>
          </w:rPr>
        </w:r>
        <w:r>
          <w:rPr>
            <w:noProof/>
            <w:webHidden/>
          </w:rPr>
          <w:fldChar w:fldCharType="separate"/>
        </w:r>
        <w:r w:rsidR="0036161F">
          <w:rPr>
            <w:noProof/>
            <w:webHidden/>
          </w:rPr>
          <w:t>19</w:t>
        </w:r>
        <w:r>
          <w:rPr>
            <w:noProof/>
            <w:webHidden/>
          </w:rPr>
          <w:fldChar w:fldCharType="end"/>
        </w:r>
      </w:hyperlink>
    </w:p>
    <w:p w14:paraId="5426EB5E" w14:textId="792554C4" w:rsidR="005D58A4" w:rsidRDefault="005D58A4">
      <w:pPr>
        <w:pStyle w:val="Indholdsfortegnelse3"/>
        <w:tabs>
          <w:tab w:val="left" w:pos="1936"/>
        </w:tabs>
        <w:rPr>
          <w:rFonts w:asciiTheme="minorHAnsi" w:eastAsiaTheme="minorEastAsia" w:hAnsiTheme="minorHAnsi" w:cstheme="minorBidi"/>
          <w:noProof/>
          <w:szCs w:val="22"/>
        </w:rPr>
      </w:pPr>
      <w:hyperlink w:anchor="_Toc53125276" w:history="1">
        <w:r w:rsidRPr="00FB6E79">
          <w:rPr>
            <w:rStyle w:val="Hyperlink"/>
            <w:noProof/>
          </w:rPr>
          <w:t>4.2.4</w:t>
        </w:r>
        <w:r>
          <w:rPr>
            <w:rFonts w:asciiTheme="minorHAnsi" w:eastAsiaTheme="minorEastAsia" w:hAnsiTheme="minorHAnsi" w:cstheme="minorBidi"/>
            <w:noProof/>
            <w:szCs w:val="22"/>
          </w:rPr>
          <w:tab/>
        </w:r>
        <w:r w:rsidRPr="00FB6E79">
          <w:rPr>
            <w:rStyle w:val="Hyperlink"/>
            <w:noProof/>
          </w:rPr>
          <w:t>Gødningsproduktion og –håndtering</w:t>
        </w:r>
        <w:r>
          <w:rPr>
            <w:noProof/>
            <w:webHidden/>
          </w:rPr>
          <w:tab/>
        </w:r>
        <w:r>
          <w:rPr>
            <w:noProof/>
            <w:webHidden/>
          </w:rPr>
          <w:fldChar w:fldCharType="begin"/>
        </w:r>
        <w:r>
          <w:rPr>
            <w:noProof/>
            <w:webHidden/>
          </w:rPr>
          <w:instrText xml:space="preserve"> PAGEREF _Toc53125276 \h </w:instrText>
        </w:r>
        <w:r>
          <w:rPr>
            <w:noProof/>
            <w:webHidden/>
          </w:rPr>
        </w:r>
        <w:r>
          <w:rPr>
            <w:noProof/>
            <w:webHidden/>
          </w:rPr>
          <w:fldChar w:fldCharType="separate"/>
        </w:r>
        <w:r w:rsidR="0036161F">
          <w:rPr>
            <w:noProof/>
            <w:webHidden/>
          </w:rPr>
          <w:t>20</w:t>
        </w:r>
        <w:r>
          <w:rPr>
            <w:noProof/>
            <w:webHidden/>
          </w:rPr>
          <w:fldChar w:fldCharType="end"/>
        </w:r>
      </w:hyperlink>
    </w:p>
    <w:p w14:paraId="74205B7F" w14:textId="1BC2EBFB" w:rsidR="005D58A4" w:rsidRDefault="005D58A4">
      <w:pPr>
        <w:pStyle w:val="Indholdsfortegnelse3"/>
        <w:tabs>
          <w:tab w:val="left" w:pos="1936"/>
        </w:tabs>
        <w:rPr>
          <w:rFonts w:asciiTheme="minorHAnsi" w:eastAsiaTheme="minorEastAsia" w:hAnsiTheme="minorHAnsi" w:cstheme="minorBidi"/>
          <w:noProof/>
          <w:szCs w:val="22"/>
        </w:rPr>
      </w:pPr>
      <w:hyperlink w:anchor="_Toc53125277" w:history="1">
        <w:r w:rsidRPr="00FB6E79">
          <w:rPr>
            <w:rStyle w:val="Hyperlink"/>
            <w:noProof/>
          </w:rPr>
          <w:t>4.2.5</w:t>
        </w:r>
        <w:r>
          <w:rPr>
            <w:rFonts w:asciiTheme="minorHAnsi" w:eastAsiaTheme="minorEastAsia" w:hAnsiTheme="minorHAnsi" w:cstheme="minorBidi"/>
            <w:noProof/>
            <w:szCs w:val="22"/>
          </w:rPr>
          <w:tab/>
        </w:r>
        <w:r w:rsidRPr="00FB6E79">
          <w:rPr>
            <w:rStyle w:val="Hyperlink"/>
            <w:noProof/>
          </w:rPr>
          <w:t>Ammoniak- og lugtreducerende teknologier</w:t>
        </w:r>
        <w:r>
          <w:rPr>
            <w:noProof/>
            <w:webHidden/>
          </w:rPr>
          <w:tab/>
        </w:r>
        <w:r>
          <w:rPr>
            <w:noProof/>
            <w:webHidden/>
          </w:rPr>
          <w:fldChar w:fldCharType="begin"/>
        </w:r>
        <w:r>
          <w:rPr>
            <w:noProof/>
            <w:webHidden/>
          </w:rPr>
          <w:instrText xml:space="preserve"> PAGEREF _Toc53125277 \h </w:instrText>
        </w:r>
        <w:r>
          <w:rPr>
            <w:noProof/>
            <w:webHidden/>
          </w:rPr>
        </w:r>
        <w:r>
          <w:rPr>
            <w:noProof/>
            <w:webHidden/>
          </w:rPr>
          <w:fldChar w:fldCharType="separate"/>
        </w:r>
        <w:r w:rsidR="0036161F">
          <w:rPr>
            <w:noProof/>
            <w:webHidden/>
          </w:rPr>
          <w:t>21</w:t>
        </w:r>
        <w:r>
          <w:rPr>
            <w:noProof/>
            <w:webHidden/>
          </w:rPr>
          <w:fldChar w:fldCharType="end"/>
        </w:r>
      </w:hyperlink>
    </w:p>
    <w:p w14:paraId="18631BFD" w14:textId="7ECDC16E" w:rsidR="005D58A4" w:rsidRDefault="005D58A4">
      <w:pPr>
        <w:pStyle w:val="Indholdsfortegnelse3"/>
        <w:tabs>
          <w:tab w:val="left" w:pos="1936"/>
        </w:tabs>
        <w:rPr>
          <w:rFonts w:asciiTheme="minorHAnsi" w:eastAsiaTheme="minorEastAsia" w:hAnsiTheme="minorHAnsi" w:cstheme="minorBidi"/>
          <w:noProof/>
          <w:szCs w:val="22"/>
        </w:rPr>
      </w:pPr>
      <w:hyperlink w:anchor="_Toc53125278" w:history="1">
        <w:r w:rsidRPr="00FB6E79">
          <w:rPr>
            <w:rStyle w:val="Hyperlink"/>
            <w:noProof/>
          </w:rPr>
          <w:t>4.2.6</w:t>
        </w:r>
        <w:r>
          <w:rPr>
            <w:rFonts w:asciiTheme="minorHAnsi" w:eastAsiaTheme="minorEastAsia" w:hAnsiTheme="minorHAnsi" w:cstheme="minorBidi"/>
            <w:noProof/>
            <w:szCs w:val="22"/>
          </w:rPr>
          <w:tab/>
        </w:r>
        <w:r w:rsidRPr="00FB6E79">
          <w:rPr>
            <w:rStyle w:val="Hyperlink"/>
            <w:noProof/>
          </w:rPr>
          <w:t>Ammoniakemission, naturvurdering og Bilag IV-arter</w:t>
        </w:r>
        <w:r>
          <w:rPr>
            <w:noProof/>
            <w:webHidden/>
          </w:rPr>
          <w:tab/>
        </w:r>
        <w:r>
          <w:rPr>
            <w:noProof/>
            <w:webHidden/>
          </w:rPr>
          <w:fldChar w:fldCharType="begin"/>
        </w:r>
        <w:r>
          <w:rPr>
            <w:noProof/>
            <w:webHidden/>
          </w:rPr>
          <w:instrText xml:space="preserve"> PAGEREF _Toc53125278 \h </w:instrText>
        </w:r>
        <w:r>
          <w:rPr>
            <w:noProof/>
            <w:webHidden/>
          </w:rPr>
        </w:r>
        <w:r>
          <w:rPr>
            <w:noProof/>
            <w:webHidden/>
          </w:rPr>
          <w:fldChar w:fldCharType="separate"/>
        </w:r>
        <w:r w:rsidR="0036161F">
          <w:rPr>
            <w:noProof/>
            <w:webHidden/>
          </w:rPr>
          <w:t>22</w:t>
        </w:r>
        <w:r>
          <w:rPr>
            <w:noProof/>
            <w:webHidden/>
          </w:rPr>
          <w:fldChar w:fldCharType="end"/>
        </w:r>
      </w:hyperlink>
    </w:p>
    <w:p w14:paraId="2D356E56" w14:textId="4C518562" w:rsidR="005D58A4" w:rsidRDefault="005D58A4">
      <w:pPr>
        <w:pStyle w:val="Indholdsfortegnelse3"/>
        <w:tabs>
          <w:tab w:val="left" w:pos="1936"/>
        </w:tabs>
        <w:rPr>
          <w:rFonts w:asciiTheme="minorHAnsi" w:eastAsiaTheme="minorEastAsia" w:hAnsiTheme="minorHAnsi" w:cstheme="minorBidi"/>
          <w:noProof/>
          <w:szCs w:val="22"/>
        </w:rPr>
      </w:pPr>
      <w:hyperlink w:anchor="_Toc53125279" w:history="1">
        <w:r w:rsidRPr="00FB6E79">
          <w:rPr>
            <w:rStyle w:val="Hyperlink"/>
            <w:noProof/>
          </w:rPr>
          <w:t>4.2.7</w:t>
        </w:r>
        <w:r>
          <w:rPr>
            <w:rFonts w:asciiTheme="minorHAnsi" w:eastAsiaTheme="minorEastAsia" w:hAnsiTheme="minorHAnsi" w:cstheme="minorBidi"/>
            <w:noProof/>
            <w:szCs w:val="22"/>
          </w:rPr>
          <w:tab/>
        </w:r>
        <w:r w:rsidRPr="00FB6E79">
          <w:rPr>
            <w:rStyle w:val="Hyperlink"/>
            <w:noProof/>
          </w:rPr>
          <w:t>Lugt</w:t>
        </w:r>
        <w:r>
          <w:rPr>
            <w:noProof/>
            <w:webHidden/>
          </w:rPr>
          <w:tab/>
        </w:r>
        <w:r>
          <w:rPr>
            <w:noProof/>
            <w:webHidden/>
          </w:rPr>
          <w:fldChar w:fldCharType="begin"/>
        </w:r>
        <w:r>
          <w:rPr>
            <w:noProof/>
            <w:webHidden/>
          </w:rPr>
          <w:instrText xml:space="preserve"> PAGEREF _Toc53125279 \h </w:instrText>
        </w:r>
        <w:r>
          <w:rPr>
            <w:noProof/>
            <w:webHidden/>
          </w:rPr>
        </w:r>
        <w:r>
          <w:rPr>
            <w:noProof/>
            <w:webHidden/>
          </w:rPr>
          <w:fldChar w:fldCharType="separate"/>
        </w:r>
        <w:r w:rsidR="0036161F">
          <w:rPr>
            <w:noProof/>
            <w:webHidden/>
          </w:rPr>
          <w:t>27</w:t>
        </w:r>
        <w:r>
          <w:rPr>
            <w:noProof/>
            <w:webHidden/>
          </w:rPr>
          <w:fldChar w:fldCharType="end"/>
        </w:r>
      </w:hyperlink>
    </w:p>
    <w:p w14:paraId="75D6A045" w14:textId="63EB6D16" w:rsidR="005D58A4" w:rsidRDefault="005D58A4">
      <w:pPr>
        <w:pStyle w:val="Indholdsfortegnelse3"/>
        <w:tabs>
          <w:tab w:val="left" w:pos="1936"/>
        </w:tabs>
        <w:rPr>
          <w:rFonts w:asciiTheme="minorHAnsi" w:eastAsiaTheme="minorEastAsia" w:hAnsiTheme="minorHAnsi" w:cstheme="minorBidi"/>
          <w:noProof/>
          <w:szCs w:val="22"/>
        </w:rPr>
      </w:pPr>
      <w:hyperlink w:anchor="_Toc53125280" w:history="1">
        <w:r w:rsidRPr="00FB6E79">
          <w:rPr>
            <w:rStyle w:val="Hyperlink"/>
            <w:noProof/>
          </w:rPr>
          <w:t>4.2.8</w:t>
        </w:r>
        <w:r>
          <w:rPr>
            <w:rFonts w:asciiTheme="minorHAnsi" w:eastAsiaTheme="minorEastAsia" w:hAnsiTheme="minorHAnsi" w:cstheme="minorBidi"/>
            <w:noProof/>
            <w:szCs w:val="22"/>
          </w:rPr>
          <w:tab/>
        </w:r>
        <w:r w:rsidRPr="00FB6E79">
          <w:rPr>
            <w:rStyle w:val="Hyperlink"/>
            <w:noProof/>
          </w:rPr>
          <w:t>Støv</w:t>
        </w:r>
        <w:r>
          <w:rPr>
            <w:noProof/>
            <w:webHidden/>
          </w:rPr>
          <w:tab/>
        </w:r>
        <w:r>
          <w:rPr>
            <w:noProof/>
            <w:webHidden/>
          </w:rPr>
          <w:fldChar w:fldCharType="begin"/>
        </w:r>
        <w:r>
          <w:rPr>
            <w:noProof/>
            <w:webHidden/>
          </w:rPr>
          <w:instrText xml:space="preserve"> PAGEREF _Toc53125280 \h </w:instrText>
        </w:r>
        <w:r>
          <w:rPr>
            <w:noProof/>
            <w:webHidden/>
          </w:rPr>
        </w:r>
        <w:r>
          <w:rPr>
            <w:noProof/>
            <w:webHidden/>
          </w:rPr>
          <w:fldChar w:fldCharType="separate"/>
        </w:r>
        <w:r w:rsidR="0036161F">
          <w:rPr>
            <w:noProof/>
            <w:webHidden/>
          </w:rPr>
          <w:t>28</w:t>
        </w:r>
        <w:r>
          <w:rPr>
            <w:noProof/>
            <w:webHidden/>
          </w:rPr>
          <w:fldChar w:fldCharType="end"/>
        </w:r>
      </w:hyperlink>
    </w:p>
    <w:p w14:paraId="45CF7EC3" w14:textId="700CD2AE" w:rsidR="005D58A4" w:rsidRDefault="005D58A4">
      <w:pPr>
        <w:pStyle w:val="Indholdsfortegnelse3"/>
        <w:tabs>
          <w:tab w:val="left" w:pos="1936"/>
        </w:tabs>
        <w:rPr>
          <w:rFonts w:asciiTheme="minorHAnsi" w:eastAsiaTheme="minorEastAsia" w:hAnsiTheme="minorHAnsi" w:cstheme="minorBidi"/>
          <w:noProof/>
          <w:szCs w:val="22"/>
        </w:rPr>
      </w:pPr>
      <w:hyperlink w:anchor="_Toc53125281" w:history="1">
        <w:r w:rsidRPr="00FB6E79">
          <w:rPr>
            <w:rStyle w:val="Hyperlink"/>
            <w:noProof/>
          </w:rPr>
          <w:t>4.2.9</w:t>
        </w:r>
        <w:r>
          <w:rPr>
            <w:rFonts w:asciiTheme="minorHAnsi" w:eastAsiaTheme="minorEastAsia" w:hAnsiTheme="minorHAnsi" w:cstheme="minorBidi"/>
            <w:noProof/>
            <w:szCs w:val="22"/>
          </w:rPr>
          <w:tab/>
        </w:r>
        <w:r w:rsidRPr="00FB6E79">
          <w:rPr>
            <w:rStyle w:val="Hyperlink"/>
            <w:noProof/>
          </w:rPr>
          <w:t>Støjkilder og rystelser</w:t>
        </w:r>
        <w:r>
          <w:rPr>
            <w:noProof/>
            <w:webHidden/>
          </w:rPr>
          <w:tab/>
        </w:r>
        <w:r>
          <w:rPr>
            <w:noProof/>
            <w:webHidden/>
          </w:rPr>
          <w:fldChar w:fldCharType="begin"/>
        </w:r>
        <w:r>
          <w:rPr>
            <w:noProof/>
            <w:webHidden/>
          </w:rPr>
          <w:instrText xml:space="preserve"> PAGEREF _Toc53125281 \h </w:instrText>
        </w:r>
        <w:r>
          <w:rPr>
            <w:noProof/>
            <w:webHidden/>
          </w:rPr>
        </w:r>
        <w:r>
          <w:rPr>
            <w:noProof/>
            <w:webHidden/>
          </w:rPr>
          <w:fldChar w:fldCharType="separate"/>
        </w:r>
        <w:r w:rsidR="0036161F">
          <w:rPr>
            <w:noProof/>
            <w:webHidden/>
          </w:rPr>
          <w:t>29</w:t>
        </w:r>
        <w:r>
          <w:rPr>
            <w:noProof/>
            <w:webHidden/>
          </w:rPr>
          <w:fldChar w:fldCharType="end"/>
        </w:r>
      </w:hyperlink>
    </w:p>
    <w:p w14:paraId="443ED6E1" w14:textId="632789AB" w:rsidR="005D58A4" w:rsidRDefault="005D58A4">
      <w:pPr>
        <w:pStyle w:val="Indholdsfortegnelse3"/>
        <w:tabs>
          <w:tab w:val="left" w:pos="2046"/>
        </w:tabs>
        <w:rPr>
          <w:rFonts w:asciiTheme="minorHAnsi" w:eastAsiaTheme="minorEastAsia" w:hAnsiTheme="minorHAnsi" w:cstheme="minorBidi"/>
          <w:noProof/>
          <w:szCs w:val="22"/>
        </w:rPr>
      </w:pPr>
      <w:hyperlink w:anchor="_Toc53125282" w:history="1">
        <w:r w:rsidRPr="00FB6E79">
          <w:rPr>
            <w:rStyle w:val="Hyperlink"/>
            <w:noProof/>
          </w:rPr>
          <w:t>4.2.10</w:t>
        </w:r>
        <w:r>
          <w:rPr>
            <w:rFonts w:asciiTheme="minorHAnsi" w:eastAsiaTheme="minorEastAsia" w:hAnsiTheme="minorHAnsi" w:cstheme="minorBidi"/>
            <w:noProof/>
            <w:szCs w:val="22"/>
          </w:rPr>
          <w:tab/>
        </w:r>
        <w:r w:rsidRPr="00FB6E79">
          <w:rPr>
            <w:rStyle w:val="Hyperlink"/>
            <w:noProof/>
          </w:rPr>
          <w:t>Transport, til- og frakørsler</w:t>
        </w:r>
        <w:r>
          <w:rPr>
            <w:noProof/>
            <w:webHidden/>
          </w:rPr>
          <w:tab/>
        </w:r>
        <w:r>
          <w:rPr>
            <w:noProof/>
            <w:webHidden/>
          </w:rPr>
          <w:fldChar w:fldCharType="begin"/>
        </w:r>
        <w:r>
          <w:rPr>
            <w:noProof/>
            <w:webHidden/>
          </w:rPr>
          <w:instrText xml:space="preserve"> PAGEREF _Toc53125282 \h </w:instrText>
        </w:r>
        <w:r>
          <w:rPr>
            <w:noProof/>
            <w:webHidden/>
          </w:rPr>
        </w:r>
        <w:r>
          <w:rPr>
            <w:noProof/>
            <w:webHidden/>
          </w:rPr>
          <w:fldChar w:fldCharType="separate"/>
        </w:r>
        <w:r w:rsidR="0036161F">
          <w:rPr>
            <w:noProof/>
            <w:webHidden/>
          </w:rPr>
          <w:t>30</w:t>
        </w:r>
        <w:r>
          <w:rPr>
            <w:noProof/>
            <w:webHidden/>
          </w:rPr>
          <w:fldChar w:fldCharType="end"/>
        </w:r>
      </w:hyperlink>
    </w:p>
    <w:p w14:paraId="39C65FFD" w14:textId="72173518" w:rsidR="005D58A4" w:rsidRDefault="005D58A4">
      <w:pPr>
        <w:pStyle w:val="Indholdsfortegnelse3"/>
        <w:tabs>
          <w:tab w:val="left" w:pos="2046"/>
        </w:tabs>
        <w:rPr>
          <w:rFonts w:asciiTheme="minorHAnsi" w:eastAsiaTheme="minorEastAsia" w:hAnsiTheme="minorHAnsi" w:cstheme="minorBidi"/>
          <w:noProof/>
          <w:szCs w:val="22"/>
        </w:rPr>
      </w:pPr>
      <w:hyperlink w:anchor="_Toc53125283" w:history="1">
        <w:r w:rsidRPr="00FB6E79">
          <w:rPr>
            <w:rStyle w:val="Hyperlink"/>
            <w:noProof/>
          </w:rPr>
          <w:t>4.2.11</w:t>
        </w:r>
        <w:r>
          <w:rPr>
            <w:rFonts w:asciiTheme="minorHAnsi" w:eastAsiaTheme="minorEastAsia" w:hAnsiTheme="minorHAnsi" w:cstheme="minorBidi"/>
            <w:noProof/>
            <w:szCs w:val="22"/>
          </w:rPr>
          <w:tab/>
        </w:r>
        <w:r w:rsidRPr="00FB6E79">
          <w:rPr>
            <w:rStyle w:val="Hyperlink"/>
            <w:noProof/>
          </w:rPr>
          <w:t>Lys</w:t>
        </w:r>
        <w:r>
          <w:rPr>
            <w:noProof/>
            <w:webHidden/>
          </w:rPr>
          <w:tab/>
        </w:r>
        <w:r>
          <w:rPr>
            <w:noProof/>
            <w:webHidden/>
          </w:rPr>
          <w:fldChar w:fldCharType="begin"/>
        </w:r>
        <w:r>
          <w:rPr>
            <w:noProof/>
            <w:webHidden/>
          </w:rPr>
          <w:instrText xml:space="preserve"> PAGEREF _Toc53125283 \h </w:instrText>
        </w:r>
        <w:r>
          <w:rPr>
            <w:noProof/>
            <w:webHidden/>
          </w:rPr>
        </w:r>
        <w:r>
          <w:rPr>
            <w:noProof/>
            <w:webHidden/>
          </w:rPr>
          <w:fldChar w:fldCharType="separate"/>
        </w:r>
        <w:r w:rsidR="0036161F">
          <w:rPr>
            <w:noProof/>
            <w:webHidden/>
          </w:rPr>
          <w:t>30</w:t>
        </w:r>
        <w:r>
          <w:rPr>
            <w:noProof/>
            <w:webHidden/>
          </w:rPr>
          <w:fldChar w:fldCharType="end"/>
        </w:r>
      </w:hyperlink>
    </w:p>
    <w:p w14:paraId="0A5D361E" w14:textId="2501E870" w:rsidR="005D58A4" w:rsidRDefault="005D58A4">
      <w:pPr>
        <w:pStyle w:val="Indholdsfortegnelse3"/>
        <w:tabs>
          <w:tab w:val="left" w:pos="2046"/>
        </w:tabs>
        <w:rPr>
          <w:rFonts w:asciiTheme="minorHAnsi" w:eastAsiaTheme="minorEastAsia" w:hAnsiTheme="minorHAnsi" w:cstheme="minorBidi"/>
          <w:noProof/>
          <w:szCs w:val="22"/>
        </w:rPr>
      </w:pPr>
      <w:hyperlink w:anchor="_Toc53125284" w:history="1">
        <w:r w:rsidRPr="00FB6E79">
          <w:rPr>
            <w:rStyle w:val="Hyperlink"/>
            <w:noProof/>
          </w:rPr>
          <w:t>4.2.12</w:t>
        </w:r>
        <w:r>
          <w:rPr>
            <w:rFonts w:asciiTheme="minorHAnsi" w:eastAsiaTheme="minorEastAsia" w:hAnsiTheme="minorHAnsi" w:cstheme="minorBidi"/>
            <w:noProof/>
            <w:szCs w:val="22"/>
          </w:rPr>
          <w:tab/>
        </w:r>
        <w:r w:rsidRPr="00FB6E79">
          <w:rPr>
            <w:rStyle w:val="Hyperlink"/>
            <w:noProof/>
          </w:rPr>
          <w:t>Fluer og skadedyr</w:t>
        </w:r>
        <w:r>
          <w:rPr>
            <w:noProof/>
            <w:webHidden/>
          </w:rPr>
          <w:tab/>
        </w:r>
        <w:r>
          <w:rPr>
            <w:noProof/>
            <w:webHidden/>
          </w:rPr>
          <w:fldChar w:fldCharType="begin"/>
        </w:r>
        <w:r>
          <w:rPr>
            <w:noProof/>
            <w:webHidden/>
          </w:rPr>
          <w:instrText xml:space="preserve"> PAGEREF _Toc53125284 \h </w:instrText>
        </w:r>
        <w:r>
          <w:rPr>
            <w:noProof/>
            <w:webHidden/>
          </w:rPr>
        </w:r>
        <w:r>
          <w:rPr>
            <w:noProof/>
            <w:webHidden/>
          </w:rPr>
          <w:fldChar w:fldCharType="separate"/>
        </w:r>
        <w:r w:rsidR="0036161F">
          <w:rPr>
            <w:noProof/>
            <w:webHidden/>
          </w:rPr>
          <w:t>31</w:t>
        </w:r>
        <w:r>
          <w:rPr>
            <w:noProof/>
            <w:webHidden/>
          </w:rPr>
          <w:fldChar w:fldCharType="end"/>
        </w:r>
      </w:hyperlink>
    </w:p>
    <w:p w14:paraId="34F1E222" w14:textId="642C0E9A" w:rsidR="005D58A4" w:rsidRDefault="005D58A4">
      <w:pPr>
        <w:pStyle w:val="Indholdsfortegnelse3"/>
        <w:tabs>
          <w:tab w:val="left" w:pos="2046"/>
        </w:tabs>
        <w:rPr>
          <w:rFonts w:asciiTheme="minorHAnsi" w:eastAsiaTheme="minorEastAsia" w:hAnsiTheme="minorHAnsi" w:cstheme="minorBidi"/>
          <w:noProof/>
          <w:szCs w:val="22"/>
        </w:rPr>
      </w:pPr>
      <w:hyperlink w:anchor="_Toc53125285" w:history="1">
        <w:r w:rsidRPr="00FB6E79">
          <w:rPr>
            <w:rStyle w:val="Hyperlink"/>
            <w:noProof/>
          </w:rPr>
          <w:t>4.2.13</w:t>
        </w:r>
        <w:r>
          <w:rPr>
            <w:rFonts w:asciiTheme="minorHAnsi" w:eastAsiaTheme="minorEastAsia" w:hAnsiTheme="minorHAnsi" w:cstheme="minorBidi"/>
            <w:noProof/>
            <w:szCs w:val="22"/>
          </w:rPr>
          <w:tab/>
        </w:r>
        <w:r w:rsidRPr="00FB6E79">
          <w:rPr>
            <w:rStyle w:val="Hyperlink"/>
            <w:noProof/>
          </w:rPr>
          <w:t>Spildevand og vandforbrug</w:t>
        </w:r>
        <w:r>
          <w:rPr>
            <w:noProof/>
            <w:webHidden/>
          </w:rPr>
          <w:tab/>
        </w:r>
        <w:r>
          <w:rPr>
            <w:noProof/>
            <w:webHidden/>
          </w:rPr>
          <w:fldChar w:fldCharType="begin"/>
        </w:r>
        <w:r>
          <w:rPr>
            <w:noProof/>
            <w:webHidden/>
          </w:rPr>
          <w:instrText xml:space="preserve"> PAGEREF _Toc53125285 \h </w:instrText>
        </w:r>
        <w:r>
          <w:rPr>
            <w:noProof/>
            <w:webHidden/>
          </w:rPr>
        </w:r>
        <w:r>
          <w:rPr>
            <w:noProof/>
            <w:webHidden/>
          </w:rPr>
          <w:fldChar w:fldCharType="separate"/>
        </w:r>
        <w:r w:rsidR="0036161F">
          <w:rPr>
            <w:noProof/>
            <w:webHidden/>
          </w:rPr>
          <w:t>31</w:t>
        </w:r>
        <w:r>
          <w:rPr>
            <w:noProof/>
            <w:webHidden/>
          </w:rPr>
          <w:fldChar w:fldCharType="end"/>
        </w:r>
      </w:hyperlink>
    </w:p>
    <w:p w14:paraId="3E7D05E6" w14:textId="6BA38411" w:rsidR="005D58A4" w:rsidRDefault="005D58A4">
      <w:pPr>
        <w:pStyle w:val="Indholdsfortegnelse3"/>
        <w:tabs>
          <w:tab w:val="left" w:pos="2046"/>
        </w:tabs>
        <w:rPr>
          <w:rFonts w:asciiTheme="minorHAnsi" w:eastAsiaTheme="minorEastAsia" w:hAnsiTheme="minorHAnsi" w:cstheme="minorBidi"/>
          <w:noProof/>
          <w:szCs w:val="22"/>
        </w:rPr>
      </w:pPr>
      <w:hyperlink w:anchor="_Toc53125286" w:history="1">
        <w:r w:rsidRPr="00FB6E79">
          <w:rPr>
            <w:rStyle w:val="Hyperlink"/>
            <w:noProof/>
          </w:rPr>
          <w:t>4.2.14</w:t>
        </w:r>
        <w:r>
          <w:rPr>
            <w:rFonts w:asciiTheme="minorHAnsi" w:eastAsiaTheme="minorEastAsia" w:hAnsiTheme="minorHAnsi" w:cstheme="minorBidi"/>
            <w:noProof/>
            <w:szCs w:val="22"/>
          </w:rPr>
          <w:tab/>
        </w:r>
        <w:r w:rsidRPr="00FB6E79">
          <w:rPr>
            <w:rStyle w:val="Hyperlink"/>
            <w:noProof/>
          </w:rPr>
          <w:t>Olie</w:t>
        </w:r>
        <w:r>
          <w:rPr>
            <w:noProof/>
            <w:webHidden/>
          </w:rPr>
          <w:tab/>
        </w:r>
        <w:r>
          <w:rPr>
            <w:noProof/>
            <w:webHidden/>
          </w:rPr>
          <w:fldChar w:fldCharType="begin"/>
        </w:r>
        <w:r>
          <w:rPr>
            <w:noProof/>
            <w:webHidden/>
          </w:rPr>
          <w:instrText xml:space="preserve"> PAGEREF _Toc53125286 \h </w:instrText>
        </w:r>
        <w:r>
          <w:rPr>
            <w:noProof/>
            <w:webHidden/>
          </w:rPr>
        </w:r>
        <w:r>
          <w:rPr>
            <w:noProof/>
            <w:webHidden/>
          </w:rPr>
          <w:fldChar w:fldCharType="separate"/>
        </w:r>
        <w:r w:rsidR="0036161F">
          <w:rPr>
            <w:noProof/>
            <w:webHidden/>
          </w:rPr>
          <w:t>32</w:t>
        </w:r>
        <w:r>
          <w:rPr>
            <w:noProof/>
            <w:webHidden/>
          </w:rPr>
          <w:fldChar w:fldCharType="end"/>
        </w:r>
      </w:hyperlink>
    </w:p>
    <w:p w14:paraId="5D581056" w14:textId="76431C46" w:rsidR="005D58A4" w:rsidRDefault="005D58A4">
      <w:pPr>
        <w:pStyle w:val="Indholdsfortegnelse3"/>
        <w:tabs>
          <w:tab w:val="left" w:pos="2046"/>
        </w:tabs>
        <w:rPr>
          <w:rFonts w:asciiTheme="minorHAnsi" w:eastAsiaTheme="minorEastAsia" w:hAnsiTheme="minorHAnsi" w:cstheme="minorBidi"/>
          <w:noProof/>
          <w:szCs w:val="22"/>
        </w:rPr>
      </w:pPr>
      <w:hyperlink w:anchor="_Toc53125287" w:history="1">
        <w:r w:rsidRPr="00FB6E79">
          <w:rPr>
            <w:rStyle w:val="Hyperlink"/>
            <w:noProof/>
          </w:rPr>
          <w:t>4.2.15</w:t>
        </w:r>
        <w:r>
          <w:rPr>
            <w:rFonts w:asciiTheme="minorHAnsi" w:eastAsiaTheme="minorEastAsia" w:hAnsiTheme="minorHAnsi" w:cstheme="minorBidi"/>
            <w:noProof/>
            <w:szCs w:val="22"/>
          </w:rPr>
          <w:tab/>
        </w:r>
        <w:r w:rsidRPr="00FB6E79">
          <w:rPr>
            <w:rStyle w:val="Hyperlink"/>
            <w:noProof/>
          </w:rPr>
          <w:t>Affald, kemikalier og pesticider</w:t>
        </w:r>
        <w:r>
          <w:rPr>
            <w:noProof/>
            <w:webHidden/>
          </w:rPr>
          <w:tab/>
        </w:r>
        <w:r>
          <w:rPr>
            <w:noProof/>
            <w:webHidden/>
          </w:rPr>
          <w:fldChar w:fldCharType="begin"/>
        </w:r>
        <w:r>
          <w:rPr>
            <w:noProof/>
            <w:webHidden/>
          </w:rPr>
          <w:instrText xml:space="preserve"> PAGEREF _Toc53125287 \h </w:instrText>
        </w:r>
        <w:r>
          <w:rPr>
            <w:noProof/>
            <w:webHidden/>
          </w:rPr>
        </w:r>
        <w:r>
          <w:rPr>
            <w:noProof/>
            <w:webHidden/>
          </w:rPr>
          <w:fldChar w:fldCharType="separate"/>
        </w:r>
        <w:r w:rsidR="0036161F">
          <w:rPr>
            <w:noProof/>
            <w:webHidden/>
          </w:rPr>
          <w:t>32</w:t>
        </w:r>
        <w:r>
          <w:rPr>
            <w:noProof/>
            <w:webHidden/>
          </w:rPr>
          <w:fldChar w:fldCharType="end"/>
        </w:r>
      </w:hyperlink>
    </w:p>
    <w:p w14:paraId="16778D89" w14:textId="3B02AD4E" w:rsidR="005D58A4" w:rsidRDefault="005D58A4">
      <w:pPr>
        <w:pStyle w:val="Indholdsfortegnelse2"/>
        <w:tabs>
          <w:tab w:val="left" w:pos="1540"/>
        </w:tabs>
        <w:rPr>
          <w:rFonts w:asciiTheme="minorHAnsi" w:eastAsiaTheme="minorEastAsia" w:hAnsiTheme="minorHAnsi" w:cstheme="minorBidi"/>
          <w:noProof/>
          <w:szCs w:val="22"/>
        </w:rPr>
      </w:pPr>
      <w:hyperlink w:anchor="_Toc53125288" w:history="1">
        <w:r w:rsidRPr="00FB6E79">
          <w:rPr>
            <w:rStyle w:val="Hyperlink"/>
            <w:noProof/>
            <w14:scene3d>
              <w14:camera w14:prst="orthographicFront"/>
              <w14:lightRig w14:rig="threePt" w14:dir="t">
                <w14:rot w14:lat="0" w14:lon="0" w14:rev="0"/>
              </w14:lightRig>
            </w14:scene3d>
          </w:rPr>
          <w:t>4.3</w:t>
        </w:r>
        <w:r>
          <w:rPr>
            <w:rFonts w:asciiTheme="minorHAnsi" w:eastAsiaTheme="minorEastAsia" w:hAnsiTheme="minorHAnsi" w:cstheme="minorBidi"/>
            <w:noProof/>
            <w:szCs w:val="22"/>
          </w:rPr>
          <w:tab/>
        </w:r>
        <w:r w:rsidRPr="00FB6E79">
          <w:rPr>
            <w:rStyle w:val="Hyperlink"/>
            <w:noProof/>
          </w:rPr>
          <w:t>Egenkontrol</w:t>
        </w:r>
        <w:r>
          <w:rPr>
            <w:noProof/>
            <w:webHidden/>
          </w:rPr>
          <w:tab/>
        </w:r>
        <w:r>
          <w:rPr>
            <w:noProof/>
            <w:webHidden/>
          </w:rPr>
          <w:fldChar w:fldCharType="begin"/>
        </w:r>
        <w:r>
          <w:rPr>
            <w:noProof/>
            <w:webHidden/>
          </w:rPr>
          <w:instrText xml:space="preserve"> PAGEREF _Toc53125288 \h </w:instrText>
        </w:r>
        <w:r>
          <w:rPr>
            <w:noProof/>
            <w:webHidden/>
          </w:rPr>
        </w:r>
        <w:r>
          <w:rPr>
            <w:noProof/>
            <w:webHidden/>
          </w:rPr>
          <w:fldChar w:fldCharType="separate"/>
        </w:r>
        <w:r w:rsidR="0036161F">
          <w:rPr>
            <w:noProof/>
            <w:webHidden/>
          </w:rPr>
          <w:t>33</w:t>
        </w:r>
        <w:r>
          <w:rPr>
            <w:noProof/>
            <w:webHidden/>
          </w:rPr>
          <w:fldChar w:fldCharType="end"/>
        </w:r>
      </w:hyperlink>
    </w:p>
    <w:p w14:paraId="037D6F87" w14:textId="7732FF33" w:rsidR="005D58A4" w:rsidRDefault="005D58A4">
      <w:pPr>
        <w:pStyle w:val="Indholdsfortegnelse2"/>
        <w:tabs>
          <w:tab w:val="left" w:pos="1540"/>
        </w:tabs>
        <w:rPr>
          <w:rFonts w:asciiTheme="minorHAnsi" w:eastAsiaTheme="minorEastAsia" w:hAnsiTheme="minorHAnsi" w:cstheme="minorBidi"/>
          <w:noProof/>
          <w:szCs w:val="22"/>
        </w:rPr>
      </w:pPr>
      <w:hyperlink w:anchor="_Toc53125289" w:history="1">
        <w:r w:rsidRPr="00FB6E79">
          <w:rPr>
            <w:rStyle w:val="Hyperlink"/>
            <w:noProof/>
            <w14:scene3d>
              <w14:camera w14:prst="orthographicFront"/>
              <w14:lightRig w14:rig="threePt" w14:dir="t">
                <w14:rot w14:lat="0" w14:lon="0" w14:rev="0"/>
              </w14:lightRig>
            </w14:scene3d>
          </w:rPr>
          <w:t>4.4</w:t>
        </w:r>
        <w:r>
          <w:rPr>
            <w:rFonts w:asciiTheme="minorHAnsi" w:eastAsiaTheme="minorEastAsia" w:hAnsiTheme="minorHAnsi" w:cstheme="minorBidi"/>
            <w:noProof/>
            <w:szCs w:val="22"/>
          </w:rPr>
          <w:tab/>
        </w:r>
        <w:r w:rsidRPr="00FB6E79">
          <w:rPr>
            <w:rStyle w:val="Hyperlink"/>
            <w:noProof/>
          </w:rPr>
          <w:t>Anvendelse af BAT – Bedste tilgængelige teknologi.</w:t>
        </w:r>
        <w:r>
          <w:rPr>
            <w:noProof/>
            <w:webHidden/>
          </w:rPr>
          <w:tab/>
        </w:r>
        <w:r>
          <w:rPr>
            <w:noProof/>
            <w:webHidden/>
          </w:rPr>
          <w:fldChar w:fldCharType="begin"/>
        </w:r>
        <w:r>
          <w:rPr>
            <w:noProof/>
            <w:webHidden/>
          </w:rPr>
          <w:instrText xml:space="preserve"> PAGEREF _Toc53125289 \h </w:instrText>
        </w:r>
        <w:r>
          <w:rPr>
            <w:noProof/>
            <w:webHidden/>
          </w:rPr>
        </w:r>
        <w:r>
          <w:rPr>
            <w:noProof/>
            <w:webHidden/>
          </w:rPr>
          <w:fldChar w:fldCharType="separate"/>
        </w:r>
        <w:r w:rsidR="0036161F">
          <w:rPr>
            <w:noProof/>
            <w:webHidden/>
          </w:rPr>
          <w:t>34</w:t>
        </w:r>
        <w:r>
          <w:rPr>
            <w:noProof/>
            <w:webHidden/>
          </w:rPr>
          <w:fldChar w:fldCharType="end"/>
        </w:r>
      </w:hyperlink>
    </w:p>
    <w:p w14:paraId="7E2C4EB4" w14:textId="00C09D83" w:rsidR="005D58A4" w:rsidRDefault="005D58A4">
      <w:pPr>
        <w:pStyle w:val="Indholdsfortegnelse3"/>
        <w:tabs>
          <w:tab w:val="left" w:pos="1936"/>
        </w:tabs>
        <w:rPr>
          <w:rFonts w:asciiTheme="minorHAnsi" w:eastAsiaTheme="minorEastAsia" w:hAnsiTheme="minorHAnsi" w:cstheme="minorBidi"/>
          <w:noProof/>
          <w:szCs w:val="22"/>
        </w:rPr>
      </w:pPr>
      <w:hyperlink w:anchor="_Toc53125290" w:history="1">
        <w:r w:rsidRPr="00FB6E79">
          <w:rPr>
            <w:rStyle w:val="Hyperlink"/>
            <w:noProof/>
          </w:rPr>
          <w:t>4.4.1</w:t>
        </w:r>
        <w:r>
          <w:rPr>
            <w:rFonts w:asciiTheme="minorHAnsi" w:eastAsiaTheme="minorEastAsia" w:hAnsiTheme="minorHAnsi" w:cstheme="minorBidi"/>
            <w:noProof/>
            <w:szCs w:val="22"/>
          </w:rPr>
          <w:tab/>
        </w:r>
        <w:r w:rsidRPr="00FB6E79">
          <w:rPr>
            <w:rStyle w:val="Hyperlink"/>
            <w:noProof/>
          </w:rPr>
          <w:t>BAT-krav - Emissionsgrænseværdi for ammoniak</w:t>
        </w:r>
        <w:r>
          <w:rPr>
            <w:noProof/>
            <w:webHidden/>
          </w:rPr>
          <w:tab/>
        </w:r>
        <w:r>
          <w:rPr>
            <w:noProof/>
            <w:webHidden/>
          </w:rPr>
          <w:fldChar w:fldCharType="begin"/>
        </w:r>
        <w:r>
          <w:rPr>
            <w:noProof/>
            <w:webHidden/>
          </w:rPr>
          <w:instrText xml:space="preserve"> PAGEREF _Toc53125290 \h </w:instrText>
        </w:r>
        <w:r>
          <w:rPr>
            <w:noProof/>
            <w:webHidden/>
          </w:rPr>
        </w:r>
        <w:r>
          <w:rPr>
            <w:noProof/>
            <w:webHidden/>
          </w:rPr>
          <w:fldChar w:fldCharType="separate"/>
        </w:r>
        <w:r w:rsidR="0036161F">
          <w:rPr>
            <w:noProof/>
            <w:webHidden/>
          </w:rPr>
          <w:t>34</w:t>
        </w:r>
        <w:r>
          <w:rPr>
            <w:noProof/>
            <w:webHidden/>
          </w:rPr>
          <w:fldChar w:fldCharType="end"/>
        </w:r>
      </w:hyperlink>
    </w:p>
    <w:p w14:paraId="04D4463B" w14:textId="2FD88C21" w:rsidR="005D58A4" w:rsidRDefault="005D58A4">
      <w:pPr>
        <w:pStyle w:val="Indholdsfortegnelse2"/>
        <w:tabs>
          <w:tab w:val="left" w:pos="1540"/>
        </w:tabs>
        <w:rPr>
          <w:rFonts w:asciiTheme="minorHAnsi" w:eastAsiaTheme="minorEastAsia" w:hAnsiTheme="minorHAnsi" w:cstheme="minorBidi"/>
          <w:noProof/>
          <w:szCs w:val="22"/>
        </w:rPr>
      </w:pPr>
      <w:hyperlink w:anchor="_Toc53125291" w:history="1">
        <w:r w:rsidRPr="00FB6E79">
          <w:rPr>
            <w:rStyle w:val="Hyperlink"/>
            <w:noProof/>
            <w14:scene3d>
              <w14:camera w14:prst="orthographicFront"/>
              <w14:lightRig w14:rig="threePt" w14:dir="t">
                <w14:rot w14:lat="0" w14:lon="0" w14:rev="0"/>
              </w14:lightRig>
            </w14:scene3d>
          </w:rPr>
          <w:t>4.5</w:t>
        </w:r>
        <w:r>
          <w:rPr>
            <w:rFonts w:asciiTheme="minorHAnsi" w:eastAsiaTheme="minorEastAsia" w:hAnsiTheme="minorHAnsi" w:cstheme="minorBidi"/>
            <w:noProof/>
            <w:szCs w:val="22"/>
          </w:rPr>
          <w:tab/>
        </w:r>
        <w:r w:rsidRPr="00FB6E79">
          <w:rPr>
            <w:rStyle w:val="Hyperlink"/>
            <w:noProof/>
          </w:rPr>
          <w:t>Samlet vurdering</w:t>
        </w:r>
        <w:r>
          <w:rPr>
            <w:noProof/>
            <w:webHidden/>
          </w:rPr>
          <w:tab/>
        </w:r>
        <w:r>
          <w:rPr>
            <w:noProof/>
            <w:webHidden/>
          </w:rPr>
          <w:fldChar w:fldCharType="begin"/>
        </w:r>
        <w:r>
          <w:rPr>
            <w:noProof/>
            <w:webHidden/>
          </w:rPr>
          <w:instrText xml:space="preserve"> PAGEREF _Toc53125291 \h </w:instrText>
        </w:r>
        <w:r>
          <w:rPr>
            <w:noProof/>
            <w:webHidden/>
          </w:rPr>
        </w:r>
        <w:r>
          <w:rPr>
            <w:noProof/>
            <w:webHidden/>
          </w:rPr>
          <w:fldChar w:fldCharType="separate"/>
        </w:r>
        <w:r w:rsidR="0036161F">
          <w:rPr>
            <w:noProof/>
            <w:webHidden/>
          </w:rPr>
          <w:t>36</w:t>
        </w:r>
        <w:r>
          <w:rPr>
            <w:noProof/>
            <w:webHidden/>
          </w:rPr>
          <w:fldChar w:fldCharType="end"/>
        </w:r>
      </w:hyperlink>
    </w:p>
    <w:p w14:paraId="5E96FC34" w14:textId="7458F909" w:rsidR="005D58A4" w:rsidRDefault="005D58A4">
      <w:pPr>
        <w:pStyle w:val="Indholdsfortegnelse1"/>
        <w:rPr>
          <w:rFonts w:asciiTheme="minorHAnsi" w:eastAsiaTheme="minorEastAsia" w:hAnsiTheme="minorHAnsi" w:cstheme="minorBidi"/>
          <w:noProof/>
          <w:szCs w:val="22"/>
        </w:rPr>
      </w:pPr>
      <w:hyperlink w:anchor="_Toc53125292" w:history="1">
        <w:r w:rsidRPr="00FB6E79">
          <w:rPr>
            <w:rStyle w:val="Hyperlink"/>
            <w:noProof/>
          </w:rPr>
          <w:t>Bilag 1: Beliggenhedsplan Nordgården, Hornsherredvej 467</w:t>
        </w:r>
        <w:r>
          <w:rPr>
            <w:noProof/>
            <w:webHidden/>
          </w:rPr>
          <w:tab/>
        </w:r>
        <w:r>
          <w:rPr>
            <w:noProof/>
            <w:webHidden/>
          </w:rPr>
          <w:fldChar w:fldCharType="begin"/>
        </w:r>
        <w:r>
          <w:rPr>
            <w:noProof/>
            <w:webHidden/>
          </w:rPr>
          <w:instrText xml:space="preserve"> PAGEREF _Toc53125292 \h </w:instrText>
        </w:r>
        <w:r>
          <w:rPr>
            <w:noProof/>
            <w:webHidden/>
          </w:rPr>
        </w:r>
        <w:r>
          <w:rPr>
            <w:noProof/>
            <w:webHidden/>
          </w:rPr>
          <w:fldChar w:fldCharType="separate"/>
        </w:r>
        <w:r w:rsidR="0036161F">
          <w:rPr>
            <w:noProof/>
            <w:webHidden/>
          </w:rPr>
          <w:t>37</w:t>
        </w:r>
        <w:r>
          <w:rPr>
            <w:noProof/>
            <w:webHidden/>
          </w:rPr>
          <w:fldChar w:fldCharType="end"/>
        </w:r>
      </w:hyperlink>
    </w:p>
    <w:p w14:paraId="61564EA0" w14:textId="61080C08" w:rsidR="005D58A4" w:rsidRDefault="005D58A4">
      <w:pPr>
        <w:pStyle w:val="Indholdsfortegnelse1"/>
        <w:rPr>
          <w:rFonts w:asciiTheme="minorHAnsi" w:eastAsiaTheme="minorEastAsia" w:hAnsiTheme="minorHAnsi" w:cstheme="minorBidi"/>
          <w:noProof/>
          <w:szCs w:val="22"/>
        </w:rPr>
      </w:pPr>
      <w:hyperlink w:anchor="_Toc53125293" w:history="1">
        <w:r w:rsidRPr="00FB6E79">
          <w:rPr>
            <w:rStyle w:val="Hyperlink"/>
            <w:noProof/>
          </w:rPr>
          <w:t>Bilag 2: Situationsplan</w:t>
        </w:r>
        <w:r>
          <w:rPr>
            <w:noProof/>
            <w:webHidden/>
          </w:rPr>
          <w:tab/>
        </w:r>
        <w:r>
          <w:rPr>
            <w:noProof/>
            <w:webHidden/>
          </w:rPr>
          <w:fldChar w:fldCharType="begin"/>
        </w:r>
        <w:r>
          <w:rPr>
            <w:noProof/>
            <w:webHidden/>
          </w:rPr>
          <w:instrText xml:space="preserve"> PAGEREF _Toc53125293 \h </w:instrText>
        </w:r>
        <w:r>
          <w:rPr>
            <w:noProof/>
            <w:webHidden/>
          </w:rPr>
        </w:r>
        <w:r>
          <w:rPr>
            <w:noProof/>
            <w:webHidden/>
          </w:rPr>
          <w:fldChar w:fldCharType="separate"/>
        </w:r>
        <w:r w:rsidR="0036161F">
          <w:rPr>
            <w:noProof/>
            <w:webHidden/>
          </w:rPr>
          <w:t>38</w:t>
        </w:r>
        <w:r>
          <w:rPr>
            <w:noProof/>
            <w:webHidden/>
          </w:rPr>
          <w:fldChar w:fldCharType="end"/>
        </w:r>
      </w:hyperlink>
    </w:p>
    <w:p w14:paraId="47133401" w14:textId="19D19235" w:rsidR="005D58A4" w:rsidRDefault="005D58A4">
      <w:pPr>
        <w:pStyle w:val="Indholdsfortegnelse1"/>
        <w:rPr>
          <w:rFonts w:asciiTheme="minorHAnsi" w:eastAsiaTheme="minorEastAsia" w:hAnsiTheme="minorHAnsi" w:cstheme="minorBidi"/>
          <w:noProof/>
          <w:szCs w:val="22"/>
        </w:rPr>
      </w:pPr>
      <w:hyperlink w:anchor="_Toc53125294" w:history="1">
        <w:r w:rsidRPr="00FB6E79">
          <w:rPr>
            <w:rStyle w:val="Hyperlink"/>
            <w:noProof/>
          </w:rPr>
          <w:t>Bilag 3: Opgørelse af produktionsarealer, plan/snit ny stald og lade</w:t>
        </w:r>
        <w:r>
          <w:rPr>
            <w:noProof/>
            <w:webHidden/>
          </w:rPr>
          <w:tab/>
        </w:r>
        <w:r>
          <w:rPr>
            <w:noProof/>
            <w:webHidden/>
          </w:rPr>
          <w:fldChar w:fldCharType="begin"/>
        </w:r>
        <w:r>
          <w:rPr>
            <w:noProof/>
            <w:webHidden/>
          </w:rPr>
          <w:instrText xml:space="preserve"> PAGEREF _Toc53125294 \h </w:instrText>
        </w:r>
        <w:r>
          <w:rPr>
            <w:noProof/>
            <w:webHidden/>
          </w:rPr>
        </w:r>
        <w:r>
          <w:rPr>
            <w:noProof/>
            <w:webHidden/>
          </w:rPr>
          <w:fldChar w:fldCharType="separate"/>
        </w:r>
        <w:r w:rsidR="0036161F">
          <w:rPr>
            <w:noProof/>
            <w:webHidden/>
          </w:rPr>
          <w:t>39</w:t>
        </w:r>
        <w:r>
          <w:rPr>
            <w:noProof/>
            <w:webHidden/>
          </w:rPr>
          <w:fldChar w:fldCharType="end"/>
        </w:r>
      </w:hyperlink>
    </w:p>
    <w:p w14:paraId="3FBCA96A" w14:textId="77777777" w:rsidR="007B7495" w:rsidRDefault="00CF5117" w:rsidP="00650C83">
      <w:pPr>
        <w:tabs>
          <w:tab w:val="left" w:pos="3520"/>
        </w:tabs>
        <w:spacing w:before="0" w:line="360" w:lineRule="auto"/>
        <w:ind w:left="1134" w:hanging="567"/>
      </w:pPr>
      <w:r w:rsidRPr="007E6FE8">
        <w:fldChar w:fldCharType="end"/>
      </w:r>
    </w:p>
    <w:p w14:paraId="43BC1B47" w14:textId="609DFCF5" w:rsidR="007B7495" w:rsidRDefault="007B7495">
      <w:pPr>
        <w:spacing w:before="0" w:line="240" w:lineRule="auto"/>
        <w:ind w:left="0"/>
      </w:pPr>
    </w:p>
    <w:p w14:paraId="226F4F7B" w14:textId="77777777" w:rsidR="00216A9F" w:rsidRPr="007E6FE8" w:rsidRDefault="00216A9F" w:rsidP="00CB27FF">
      <w:pPr>
        <w:pStyle w:val="Overskrift1"/>
        <w:ind w:left="709"/>
      </w:pPr>
      <w:bookmarkStart w:id="2" w:name="_Toc53125258"/>
      <w:r w:rsidRPr="007E6FE8">
        <w:lastRenderedPageBreak/>
        <w:t>Ikke</w:t>
      </w:r>
      <w:r w:rsidR="00D05A18" w:rsidRPr="007E6FE8">
        <w:t>-</w:t>
      </w:r>
      <w:r w:rsidRPr="007E6FE8">
        <w:t>teknisk resume</w:t>
      </w:r>
      <w:bookmarkEnd w:id="2"/>
    </w:p>
    <w:p w14:paraId="3FAA5B59" w14:textId="611FE420" w:rsidR="00306C06" w:rsidRDefault="00596BA2" w:rsidP="00D30F32">
      <w:pPr>
        <w:rPr>
          <w:shd w:val="clear" w:color="auto" w:fill="FFFFFF"/>
        </w:rPr>
      </w:pPr>
      <w:r w:rsidRPr="0003349A">
        <w:rPr>
          <w:shd w:val="clear" w:color="auto" w:fill="FFFFFF"/>
        </w:rPr>
        <w:t>Ejendommen</w:t>
      </w:r>
      <w:r>
        <w:rPr>
          <w:shd w:val="clear" w:color="auto" w:fill="FFFFFF"/>
        </w:rPr>
        <w:t xml:space="preserve"> Nordgården</w:t>
      </w:r>
      <w:r w:rsidRPr="0003349A">
        <w:rPr>
          <w:shd w:val="clear" w:color="auto" w:fill="FFFFFF"/>
        </w:rPr>
        <w:t xml:space="preserve"> er en eksisterende </w:t>
      </w:r>
      <w:r w:rsidR="008E7A43">
        <w:rPr>
          <w:shd w:val="clear" w:color="auto" w:fill="FFFFFF"/>
        </w:rPr>
        <w:t>smågriseproduktion</w:t>
      </w:r>
      <w:r>
        <w:rPr>
          <w:shd w:val="clear" w:color="auto" w:fill="FFFFFF"/>
        </w:rPr>
        <w:t xml:space="preserve"> beliggende Nordgården, Hornsherredvej 467, 4070 Kirke Hyllinge. </w:t>
      </w:r>
      <w:r w:rsidR="00524AA9">
        <w:rPr>
          <w:shd w:val="clear" w:color="auto" w:fill="FFFFFF"/>
        </w:rPr>
        <w:t>Laila Schäffer og Morten Jensen</w:t>
      </w:r>
      <w:r w:rsidR="0002649F" w:rsidRPr="0002649F">
        <w:t xml:space="preserve"> </w:t>
      </w:r>
      <w:r w:rsidR="0098393D" w:rsidRPr="0098393D">
        <w:rPr>
          <w:shd w:val="clear" w:color="auto" w:fill="FFFFFF"/>
        </w:rPr>
        <w:t>ansøge</w:t>
      </w:r>
      <w:r w:rsidR="002A36B6">
        <w:rPr>
          <w:shd w:val="clear" w:color="auto" w:fill="FFFFFF"/>
        </w:rPr>
        <w:t>r</w:t>
      </w:r>
      <w:r w:rsidR="0098393D" w:rsidRPr="0098393D">
        <w:rPr>
          <w:shd w:val="clear" w:color="auto" w:fill="FFFFFF"/>
        </w:rPr>
        <w:t xml:space="preserve"> om</w:t>
      </w:r>
      <w:r w:rsidR="00991898">
        <w:rPr>
          <w:shd w:val="clear" w:color="auto" w:fill="FFFFFF"/>
        </w:rPr>
        <w:t xml:space="preserve"> </w:t>
      </w:r>
      <w:r w:rsidR="0098393D" w:rsidRPr="0098393D">
        <w:rPr>
          <w:shd w:val="clear" w:color="auto" w:fill="FFFFFF"/>
        </w:rPr>
        <w:t xml:space="preserve">§ </w:t>
      </w:r>
      <w:r w:rsidR="00752216">
        <w:rPr>
          <w:shd w:val="clear" w:color="auto" w:fill="FFFFFF"/>
        </w:rPr>
        <w:t>16</w:t>
      </w:r>
      <w:r w:rsidR="00E7736B">
        <w:rPr>
          <w:shd w:val="clear" w:color="auto" w:fill="FFFFFF"/>
        </w:rPr>
        <w:t>b</w:t>
      </w:r>
      <w:r w:rsidR="00752216">
        <w:rPr>
          <w:shd w:val="clear" w:color="auto" w:fill="FFFFFF"/>
        </w:rPr>
        <w:t xml:space="preserve"> stk. </w:t>
      </w:r>
      <w:r w:rsidR="00E7736B">
        <w:rPr>
          <w:shd w:val="clear" w:color="auto" w:fill="FFFFFF"/>
        </w:rPr>
        <w:t>1</w:t>
      </w:r>
      <w:r w:rsidR="0098393D" w:rsidRPr="0098393D">
        <w:rPr>
          <w:shd w:val="clear" w:color="auto" w:fill="FFFFFF"/>
        </w:rPr>
        <w:t xml:space="preserve"> </w:t>
      </w:r>
      <w:r w:rsidR="008050AE">
        <w:rPr>
          <w:shd w:val="clear" w:color="auto" w:fill="FFFFFF"/>
        </w:rPr>
        <w:t>tilladelse</w:t>
      </w:r>
      <w:r w:rsidR="009D0D32">
        <w:rPr>
          <w:shd w:val="clear" w:color="auto" w:fill="FFFFFF"/>
        </w:rPr>
        <w:t xml:space="preserve"> efter </w:t>
      </w:r>
      <w:r w:rsidR="00971A89">
        <w:rPr>
          <w:shd w:val="clear" w:color="auto" w:fill="FFFFFF"/>
        </w:rPr>
        <w:t>husdyrbrugsloven</w:t>
      </w:r>
      <w:r w:rsidR="009D0D32" w:rsidRPr="009D0D32">
        <w:rPr>
          <w:shd w:val="clear" w:color="auto" w:fill="FFFFFF"/>
          <w:vertAlign w:val="superscript"/>
        </w:rPr>
        <w:footnoteReference w:id="1"/>
      </w:r>
      <w:r w:rsidR="00452BFC">
        <w:rPr>
          <w:shd w:val="clear" w:color="auto" w:fill="FFFFFF"/>
        </w:rPr>
        <w:t>.</w:t>
      </w:r>
      <w:bookmarkStart w:id="3" w:name="_GoBack"/>
      <w:bookmarkEnd w:id="3"/>
    </w:p>
    <w:p w14:paraId="3111B3FB" w14:textId="275B9D58" w:rsidR="00046EAD" w:rsidRPr="0074389B" w:rsidRDefault="00A362AC" w:rsidP="00046EAD">
      <w:pPr>
        <w:rPr>
          <w:szCs w:val="20"/>
          <w:highlight w:val="yellow"/>
        </w:rPr>
      </w:pPr>
      <w:r>
        <w:rPr>
          <w:shd w:val="clear" w:color="auto" w:fill="FFFFFF"/>
        </w:rPr>
        <w:t>Ansøger</w:t>
      </w:r>
      <w:r w:rsidR="009D0935">
        <w:rPr>
          <w:shd w:val="clear" w:color="auto" w:fill="FFFFFF"/>
        </w:rPr>
        <w:t xml:space="preserve"> </w:t>
      </w:r>
      <w:r w:rsidRPr="00A362AC">
        <w:rPr>
          <w:shd w:val="clear" w:color="auto" w:fill="FFFFFF"/>
        </w:rPr>
        <w:t xml:space="preserve">ønsker at optimere driften i den eksisterende </w:t>
      </w:r>
      <w:proofErr w:type="spellStart"/>
      <w:r w:rsidRPr="00A362AC">
        <w:rPr>
          <w:shd w:val="clear" w:color="auto" w:fill="FFFFFF"/>
        </w:rPr>
        <w:t>soproduktion</w:t>
      </w:r>
      <w:proofErr w:type="spellEnd"/>
      <w:r w:rsidRPr="00A362AC">
        <w:rPr>
          <w:shd w:val="clear" w:color="auto" w:fill="FFFFFF"/>
        </w:rPr>
        <w:t xml:space="preserve"> samt etablere et hestehold med byggeri af ny hestestald og anlæggelse af ridebane samt opførelse af ny lade. Ejendommens lovlige produktion er i dag på 560 søer, 14.500 smågrise (7,2-9 kg) og 720 smågrise (9-32 kg). Der ønskes dels en optimering i eksisterende svinestalde og dels en ny hestestald på ca. 600 m</w:t>
      </w:r>
      <w:r w:rsidRPr="009D0935">
        <w:rPr>
          <w:shd w:val="clear" w:color="auto" w:fill="FFFFFF"/>
          <w:vertAlign w:val="superscript"/>
        </w:rPr>
        <w:t>2</w:t>
      </w:r>
      <w:r w:rsidRPr="00A362AC">
        <w:rPr>
          <w:shd w:val="clear" w:color="auto" w:fill="FFFFFF"/>
        </w:rPr>
        <w:t xml:space="preserve"> med et produktionsareal på 176 m</w:t>
      </w:r>
      <w:r w:rsidRPr="009D0935">
        <w:rPr>
          <w:shd w:val="clear" w:color="auto" w:fill="FFFFFF"/>
          <w:vertAlign w:val="superscript"/>
        </w:rPr>
        <w:t>2</w:t>
      </w:r>
      <w:r w:rsidRPr="00A362AC">
        <w:rPr>
          <w:shd w:val="clear" w:color="auto" w:fill="FFFFFF"/>
        </w:rPr>
        <w:t>.</w:t>
      </w:r>
      <w:r w:rsidR="00F77CE2">
        <w:rPr>
          <w:shd w:val="clear" w:color="auto" w:fill="FFFFFF"/>
        </w:rPr>
        <w:t xml:space="preserve"> </w:t>
      </w:r>
      <w:r w:rsidR="00046EAD" w:rsidRPr="0089254B">
        <w:rPr>
          <w:szCs w:val="20"/>
        </w:rPr>
        <w:t xml:space="preserve">Der </w:t>
      </w:r>
      <w:r w:rsidR="00046EAD">
        <w:rPr>
          <w:szCs w:val="20"/>
        </w:rPr>
        <w:t xml:space="preserve">ønskes </w:t>
      </w:r>
      <w:r w:rsidR="00046EAD" w:rsidRPr="0089254B">
        <w:rPr>
          <w:szCs w:val="20"/>
        </w:rPr>
        <w:t xml:space="preserve">opført en ny </w:t>
      </w:r>
      <w:r w:rsidR="00046EAD" w:rsidRPr="00D102EB">
        <w:rPr>
          <w:szCs w:val="20"/>
        </w:rPr>
        <w:t>hestestald</w:t>
      </w:r>
      <w:r w:rsidR="00046EAD">
        <w:rPr>
          <w:szCs w:val="20"/>
        </w:rPr>
        <w:t xml:space="preserve"> og ridebane, som udelukkende skal benyttes til privat brug, samt en ny lade. Et par af </w:t>
      </w:r>
      <w:proofErr w:type="spellStart"/>
      <w:r w:rsidR="00046EAD">
        <w:rPr>
          <w:szCs w:val="20"/>
        </w:rPr>
        <w:t>sostaldene</w:t>
      </w:r>
      <w:proofErr w:type="spellEnd"/>
      <w:r w:rsidR="00046EAD">
        <w:rPr>
          <w:szCs w:val="20"/>
        </w:rPr>
        <w:t xml:space="preserve"> vil blive renoveret, men </w:t>
      </w:r>
      <w:r w:rsidR="008E7A43">
        <w:rPr>
          <w:szCs w:val="20"/>
        </w:rPr>
        <w:t>smågriseproduktion</w:t>
      </w:r>
      <w:r w:rsidR="00046EAD">
        <w:rPr>
          <w:szCs w:val="20"/>
        </w:rPr>
        <w:t>e</w:t>
      </w:r>
      <w:r w:rsidR="00491D7C">
        <w:rPr>
          <w:szCs w:val="20"/>
        </w:rPr>
        <w:t>n</w:t>
      </w:r>
      <w:r w:rsidR="00046EAD">
        <w:rPr>
          <w:szCs w:val="20"/>
        </w:rPr>
        <w:t xml:space="preserve"> vil ikke blive udvidet. Den eksisterende smågrisestald vil blive revet ned.</w:t>
      </w:r>
    </w:p>
    <w:p w14:paraId="162704FB" w14:textId="35250536" w:rsidR="00506D01" w:rsidRDefault="00D347AE" w:rsidP="00370755">
      <w:pPr>
        <w:spacing w:after="240"/>
        <w:rPr>
          <w:shd w:val="clear" w:color="auto" w:fill="FFFFFF"/>
        </w:rPr>
      </w:pPr>
      <w:r w:rsidRPr="00D347AE">
        <w:rPr>
          <w:shd w:val="clear" w:color="auto" w:fill="FFFFFF"/>
        </w:rPr>
        <w:t xml:space="preserve">Der ønskes </w:t>
      </w:r>
      <w:r w:rsidR="008050AE">
        <w:rPr>
          <w:shd w:val="clear" w:color="auto" w:fill="FFFFFF"/>
        </w:rPr>
        <w:t>tilladelse</w:t>
      </w:r>
      <w:r w:rsidR="00FC3F12">
        <w:rPr>
          <w:shd w:val="clear" w:color="auto" w:fill="FFFFFF"/>
        </w:rPr>
        <w:t xml:space="preserve"> af et</w:t>
      </w:r>
      <w:r w:rsidR="00E97FE4">
        <w:rPr>
          <w:shd w:val="clear" w:color="auto" w:fill="FFFFFF"/>
        </w:rPr>
        <w:t xml:space="preserve"> produktionsarea</w:t>
      </w:r>
      <w:r w:rsidR="00C020F8">
        <w:rPr>
          <w:shd w:val="clear" w:color="auto" w:fill="FFFFFF"/>
        </w:rPr>
        <w:t>l til dyreholdet (staldanlægget</w:t>
      </w:r>
      <w:r w:rsidR="00E97FE4">
        <w:rPr>
          <w:shd w:val="clear" w:color="auto" w:fill="FFFFFF"/>
        </w:rPr>
        <w:t xml:space="preserve">) samt </w:t>
      </w:r>
      <w:r w:rsidR="008050AE">
        <w:rPr>
          <w:shd w:val="clear" w:color="auto" w:fill="FFFFFF"/>
        </w:rPr>
        <w:t>tilladelse</w:t>
      </w:r>
      <w:r w:rsidR="00FC3F12">
        <w:rPr>
          <w:shd w:val="clear" w:color="auto" w:fill="FFFFFF"/>
        </w:rPr>
        <w:t xml:space="preserve"> af husdyrgødningslagre på følgende størrelser</w:t>
      </w:r>
      <w:r w:rsidR="001561B9">
        <w:rPr>
          <w:shd w:val="clear" w:color="auto" w:fill="FFFFFF"/>
        </w:rPr>
        <w:t>:</w:t>
      </w:r>
      <w:r w:rsidR="00506D01">
        <w:rPr>
          <w:shd w:val="clear" w:color="auto" w:fill="FFFFFF"/>
        </w:rPr>
        <w:t xml:space="preserve"> </w:t>
      </w:r>
    </w:p>
    <w:p w14:paraId="71F6CD6C" w14:textId="24FBEA82" w:rsidR="00286412" w:rsidRPr="00286412" w:rsidRDefault="00B84493" w:rsidP="00F535E5">
      <w:pPr>
        <w:pStyle w:val="Listeafsnit"/>
        <w:numPr>
          <w:ilvl w:val="0"/>
          <w:numId w:val="9"/>
        </w:numPr>
        <w:autoSpaceDE w:val="0"/>
        <w:autoSpaceDN w:val="0"/>
        <w:adjustRightInd w:val="0"/>
        <w:rPr>
          <w:color w:val="000000"/>
          <w:sz w:val="22"/>
          <w:szCs w:val="22"/>
        </w:rPr>
      </w:pPr>
      <w:r w:rsidRPr="00B84493">
        <w:rPr>
          <w:b/>
          <w:color w:val="000000"/>
          <w:sz w:val="22"/>
          <w:szCs w:val="22"/>
        </w:rPr>
        <w:t xml:space="preserve">Produktionsareal på samlet </w:t>
      </w:r>
      <w:r w:rsidR="009D0935">
        <w:rPr>
          <w:b/>
          <w:color w:val="000000"/>
          <w:sz w:val="22"/>
          <w:szCs w:val="22"/>
        </w:rPr>
        <w:t>2.280</w:t>
      </w:r>
      <w:r w:rsidRPr="00B84493">
        <w:rPr>
          <w:b/>
          <w:color w:val="000000"/>
          <w:sz w:val="22"/>
          <w:szCs w:val="22"/>
        </w:rPr>
        <w:t xml:space="preserve"> m</w:t>
      </w:r>
      <w:r w:rsidRPr="00B84493">
        <w:rPr>
          <w:b/>
          <w:color w:val="000000"/>
          <w:sz w:val="22"/>
          <w:szCs w:val="22"/>
          <w:vertAlign w:val="superscript"/>
        </w:rPr>
        <w:t>2</w:t>
      </w:r>
      <w:r w:rsidRPr="00B84493">
        <w:rPr>
          <w:b/>
          <w:color w:val="000000"/>
          <w:sz w:val="22"/>
          <w:szCs w:val="22"/>
        </w:rPr>
        <w:t xml:space="preserve"> stald </w:t>
      </w:r>
    </w:p>
    <w:p w14:paraId="2433A9F0" w14:textId="0CDC7326" w:rsidR="00B84493" w:rsidRPr="00B84493" w:rsidRDefault="00286412" w:rsidP="00F535E5">
      <w:pPr>
        <w:pStyle w:val="Listeafsnit"/>
        <w:numPr>
          <w:ilvl w:val="0"/>
          <w:numId w:val="9"/>
        </w:numPr>
        <w:autoSpaceDE w:val="0"/>
        <w:autoSpaceDN w:val="0"/>
        <w:adjustRightInd w:val="0"/>
        <w:rPr>
          <w:color w:val="000000"/>
          <w:sz w:val="22"/>
          <w:szCs w:val="22"/>
        </w:rPr>
      </w:pPr>
      <w:r>
        <w:rPr>
          <w:b/>
          <w:color w:val="000000"/>
          <w:sz w:val="22"/>
          <w:szCs w:val="22"/>
        </w:rPr>
        <w:t>O</w:t>
      </w:r>
      <w:r w:rsidRPr="00B84493">
        <w:rPr>
          <w:b/>
          <w:color w:val="000000"/>
          <w:sz w:val="22"/>
          <w:szCs w:val="22"/>
        </w:rPr>
        <w:t xml:space="preserve">verfladeareal husdyrgødningslager </w:t>
      </w:r>
      <w:r>
        <w:rPr>
          <w:b/>
          <w:color w:val="000000"/>
          <w:sz w:val="22"/>
          <w:szCs w:val="22"/>
        </w:rPr>
        <w:t xml:space="preserve">på </w:t>
      </w:r>
      <w:r w:rsidR="009D0935">
        <w:rPr>
          <w:b/>
          <w:color w:val="000000"/>
          <w:sz w:val="22"/>
          <w:szCs w:val="22"/>
        </w:rPr>
        <w:t>353</w:t>
      </w:r>
      <w:r w:rsidR="00B84493" w:rsidRPr="00B84493">
        <w:rPr>
          <w:b/>
          <w:color w:val="000000"/>
          <w:sz w:val="22"/>
          <w:szCs w:val="22"/>
        </w:rPr>
        <w:t xml:space="preserve"> m</w:t>
      </w:r>
      <w:r w:rsidR="00B84493" w:rsidRPr="00B84493">
        <w:rPr>
          <w:b/>
          <w:color w:val="000000"/>
          <w:sz w:val="22"/>
          <w:szCs w:val="22"/>
          <w:vertAlign w:val="superscript"/>
        </w:rPr>
        <w:t>2</w:t>
      </w:r>
      <w:r w:rsidR="00B84493" w:rsidRPr="00B84493">
        <w:rPr>
          <w:b/>
          <w:color w:val="000000"/>
          <w:sz w:val="22"/>
          <w:szCs w:val="22"/>
        </w:rPr>
        <w:t xml:space="preserve"> </w:t>
      </w:r>
    </w:p>
    <w:p w14:paraId="066CEB16" w14:textId="003A8146" w:rsidR="00F23414" w:rsidRDefault="00F23414" w:rsidP="000824BD">
      <w:pPr>
        <w:rPr>
          <w:shd w:val="clear" w:color="auto" w:fill="FFFFFF"/>
        </w:rPr>
      </w:pPr>
      <w:r>
        <w:rPr>
          <w:shd w:val="clear" w:color="auto" w:fill="FFFFFF"/>
        </w:rPr>
        <w:t xml:space="preserve">Det ansøgte produktionsareal og </w:t>
      </w:r>
      <w:r w:rsidR="007D5402">
        <w:rPr>
          <w:shd w:val="clear" w:color="auto" w:fill="FFFFFF"/>
        </w:rPr>
        <w:t xml:space="preserve">overfladeareal til husdyrgødning er en bibeholdelse af </w:t>
      </w:r>
      <w:r w:rsidR="006524D8">
        <w:rPr>
          <w:shd w:val="clear" w:color="auto" w:fill="FFFFFF"/>
        </w:rPr>
        <w:t xml:space="preserve">arealet i </w:t>
      </w:r>
      <w:r w:rsidR="007D5402">
        <w:rPr>
          <w:shd w:val="clear" w:color="auto" w:fill="FFFFFF"/>
        </w:rPr>
        <w:t xml:space="preserve">både </w:t>
      </w:r>
      <w:proofErr w:type="spellStart"/>
      <w:r w:rsidR="007D5402">
        <w:rPr>
          <w:shd w:val="clear" w:color="auto" w:fill="FFFFFF"/>
        </w:rPr>
        <w:t>nudrift</w:t>
      </w:r>
      <w:r w:rsidR="006524D8">
        <w:rPr>
          <w:shd w:val="clear" w:color="auto" w:fill="FFFFFF"/>
        </w:rPr>
        <w:t>en</w:t>
      </w:r>
      <w:proofErr w:type="spellEnd"/>
      <w:r w:rsidR="007D5402">
        <w:rPr>
          <w:shd w:val="clear" w:color="auto" w:fill="FFFFFF"/>
        </w:rPr>
        <w:t xml:space="preserve"> og 8-årsdrift</w:t>
      </w:r>
      <w:r w:rsidR="006524D8">
        <w:rPr>
          <w:shd w:val="clear" w:color="auto" w:fill="FFFFFF"/>
        </w:rPr>
        <w:t>en.</w:t>
      </w:r>
      <w:r w:rsidR="00776E02">
        <w:rPr>
          <w:shd w:val="clear" w:color="auto" w:fill="FFFFFF"/>
        </w:rPr>
        <w:t xml:space="preserve"> </w:t>
      </w:r>
    </w:p>
    <w:p w14:paraId="5ED1A27E" w14:textId="0CCB6240" w:rsidR="00596AB1" w:rsidRDefault="00596AB1" w:rsidP="00596AB1">
      <w:pPr>
        <w:rPr>
          <w:shd w:val="clear" w:color="auto" w:fill="FFFFFF"/>
        </w:rPr>
      </w:pPr>
      <w:r>
        <w:rPr>
          <w:shd w:val="clear" w:color="auto" w:fill="FFFFFF"/>
        </w:rPr>
        <w:t>Ejendommens anlæg til dyreholdet fremgår af nedenstående kortudsnit.</w:t>
      </w:r>
    </w:p>
    <w:p w14:paraId="2B53B3E3" w14:textId="715A1D21" w:rsidR="00120EC2" w:rsidRDefault="00693A40" w:rsidP="00231233">
      <w:pPr>
        <w:rPr>
          <w:shd w:val="clear" w:color="auto" w:fill="FFFFFF"/>
        </w:rPr>
      </w:pPr>
      <w:r w:rsidRPr="00693A40">
        <w:rPr>
          <w:noProof/>
          <w:shd w:val="clear" w:color="auto" w:fill="FFFFFF"/>
        </w:rPr>
        <w:drawing>
          <wp:inline distT="0" distB="0" distL="0" distR="0" wp14:anchorId="291C76C6" wp14:editId="69218526">
            <wp:extent cx="4069897" cy="4158533"/>
            <wp:effectExtent l="0" t="0" r="698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955" cy="4193333"/>
                    </a:xfrm>
                    <a:prstGeom prst="rect">
                      <a:avLst/>
                    </a:prstGeom>
                  </pic:spPr>
                </pic:pic>
              </a:graphicData>
            </a:graphic>
          </wp:inline>
        </w:drawing>
      </w:r>
    </w:p>
    <w:p w14:paraId="3878F7A6" w14:textId="00AFFBE2" w:rsidR="00866FFE" w:rsidRDefault="00DD6855" w:rsidP="00866FFE">
      <w:pPr>
        <w:rPr>
          <w:rFonts w:cs="Helvetica"/>
          <w:szCs w:val="22"/>
        </w:rPr>
      </w:pPr>
      <w:bookmarkStart w:id="4" w:name="_Hlk8812142"/>
      <w:r>
        <w:rPr>
          <w:rFonts w:cs="Helvetica"/>
          <w:szCs w:val="22"/>
        </w:rPr>
        <w:lastRenderedPageBreak/>
        <w:t>P</w:t>
      </w:r>
      <w:r w:rsidR="00866FFE">
        <w:rPr>
          <w:rFonts w:cs="Helvetica"/>
          <w:szCs w:val="22"/>
        </w:rPr>
        <w:t>roduktionsarealet i faste husdyranlæg overstiger 100 m</w:t>
      </w:r>
      <w:r w:rsidR="00866FFE">
        <w:rPr>
          <w:rFonts w:cs="Helvetica"/>
          <w:szCs w:val="22"/>
          <w:vertAlign w:val="superscript"/>
        </w:rPr>
        <w:t>2</w:t>
      </w:r>
      <w:r w:rsidR="00866FFE">
        <w:rPr>
          <w:rFonts w:cs="Helvetica"/>
          <w:szCs w:val="22"/>
        </w:rPr>
        <w:t xml:space="preserve"> til svin</w:t>
      </w:r>
      <w:r>
        <w:rPr>
          <w:rFonts w:cs="Helvetica"/>
          <w:szCs w:val="22"/>
        </w:rPr>
        <w:t xml:space="preserve"> og a</w:t>
      </w:r>
      <w:r w:rsidR="00866FFE">
        <w:rPr>
          <w:rFonts w:cs="Helvetica"/>
          <w:szCs w:val="22"/>
        </w:rPr>
        <w:t xml:space="preserve">mmoniakemissionen er på </w:t>
      </w:r>
      <w:r w:rsidR="00693A40">
        <w:rPr>
          <w:rFonts w:cs="Helvetica"/>
          <w:szCs w:val="22"/>
        </w:rPr>
        <w:t>2.466</w:t>
      </w:r>
      <w:r w:rsidR="00866FFE">
        <w:rPr>
          <w:rFonts w:cs="Helvetica"/>
          <w:szCs w:val="22"/>
        </w:rPr>
        <w:t xml:space="preserve"> kg NH</w:t>
      </w:r>
      <w:r w:rsidR="00866FFE">
        <w:rPr>
          <w:rFonts w:cs="Helvetica"/>
          <w:szCs w:val="22"/>
          <w:vertAlign w:val="subscript"/>
        </w:rPr>
        <w:t>3</w:t>
      </w:r>
      <w:r w:rsidR="00866FFE">
        <w:rPr>
          <w:rFonts w:cs="Helvetica"/>
          <w:szCs w:val="22"/>
        </w:rPr>
        <w:t xml:space="preserve">–N. </w:t>
      </w:r>
      <w:r>
        <w:rPr>
          <w:rFonts w:cs="Helvetica"/>
          <w:szCs w:val="22"/>
        </w:rPr>
        <w:t>D</w:t>
      </w:r>
      <w:r w:rsidR="00866FFE">
        <w:rPr>
          <w:rFonts w:cs="Helvetica"/>
          <w:szCs w:val="22"/>
        </w:rPr>
        <w:t xml:space="preserve">ette </w:t>
      </w:r>
      <w:r>
        <w:rPr>
          <w:rFonts w:cs="Helvetica"/>
          <w:szCs w:val="22"/>
        </w:rPr>
        <w:t xml:space="preserve">medfører at </w:t>
      </w:r>
      <w:r w:rsidR="00F917FE">
        <w:rPr>
          <w:rFonts w:cs="Helvetica"/>
          <w:szCs w:val="22"/>
        </w:rPr>
        <w:t xml:space="preserve">det ansøgte kræver en </w:t>
      </w:r>
      <w:r w:rsidR="00866FFE">
        <w:rPr>
          <w:rFonts w:cs="Helvetica"/>
          <w:szCs w:val="22"/>
        </w:rPr>
        <w:t>miljøtilladelsen udsted</w:t>
      </w:r>
      <w:r w:rsidR="00F917FE">
        <w:rPr>
          <w:rFonts w:cs="Helvetica"/>
          <w:szCs w:val="22"/>
        </w:rPr>
        <w:t>t</w:t>
      </w:r>
      <w:r w:rsidR="00866FFE">
        <w:rPr>
          <w:rFonts w:cs="Helvetica"/>
          <w:szCs w:val="22"/>
        </w:rPr>
        <w:t xml:space="preserve"> i henhold til § 16 b</w:t>
      </w:r>
      <w:r w:rsidR="00F917FE">
        <w:rPr>
          <w:rFonts w:cs="Helvetica"/>
          <w:szCs w:val="22"/>
        </w:rPr>
        <w:t xml:space="preserve"> stk. 1</w:t>
      </w:r>
      <w:r w:rsidR="00866FFE">
        <w:rPr>
          <w:rFonts w:cs="Helvetica"/>
          <w:szCs w:val="22"/>
        </w:rPr>
        <w:t xml:space="preserve">. </w:t>
      </w:r>
      <w:bookmarkEnd w:id="4"/>
      <w:r w:rsidR="00866FFE">
        <w:rPr>
          <w:rFonts w:cs="Arial"/>
          <w:szCs w:val="20"/>
        </w:rPr>
        <w:t>Da emissionen desuden er over 750 kg, er der krav om overholdelse af BAT-niveauet for ammoniakemission.</w:t>
      </w:r>
    </w:p>
    <w:p w14:paraId="024457E5" w14:textId="777401E0" w:rsidR="002C3453" w:rsidRDefault="002C3453" w:rsidP="002C3453">
      <w:pPr>
        <w:rPr>
          <w:shd w:val="clear" w:color="auto" w:fill="FFFFFF"/>
        </w:rPr>
      </w:pPr>
      <w:r>
        <w:rPr>
          <w:shd w:val="clear" w:color="auto" w:fill="FFFFFF"/>
        </w:rPr>
        <w:t>Godkendelses- og tilsynsmyndighed er Lejre Kommune.</w:t>
      </w:r>
    </w:p>
    <w:p w14:paraId="5C876195" w14:textId="77777777" w:rsidR="0098393D" w:rsidRPr="00B83033" w:rsidRDefault="00186139" w:rsidP="0098393D">
      <w:pPr>
        <w:rPr>
          <w:shd w:val="clear" w:color="auto" w:fill="FFFFFF"/>
        </w:rPr>
      </w:pPr>
      <w:r w:rsidRPr="00B83033">
        <w:rPr>
          <w:b/>
          <w:bCs/>
          <w:shd w:val="clear" w:color="auto" w:fill="FFFFFF"/>
        </w:rPr>
        <w:t>Miljømæssige forhold</w:t>
      </w:r>
    </w:p>
    <w:p w14:paraId="7865E03E" w14:textId="27A6AA27" w:rsidR="000C4235" w:rsidRDefault="00644582" w:rsidP="00613FAA">
      <w:pPr>
        <w:spacing w:before="0"/>
        <w:rPr>
          <w:szCs w:val="22"/>
        </w:rPr>
      </w:pPr>
      <w:r w:rsidRPr="00B83033">
        <w:rPr>
          <w:szCs w:val="22"/>
        </w:rPr>
        <w:t xml:space="preserve">Ansøgningen viser, at </w:t>
      </w:r>
      <w:r w:rsidR="00613FAA">
        <w:rPr>
          <w:szCs w:val="22"/>
        </w:rPr>
        <w:t xml:space="preserve">det ansøgte </w:t>
      </w:r>
      <w:r w:rsidR="00A018C2">
        <w:rPr>
          <w:szCs w:val="22"/>
        </w:rPr>
        <w:t>produktionsareal med de ansøgte staldtyper</w:t>
      </w:r>
      <w:r w:rsidR="00613FAA">
        <w:rPr>
          <w:szCs w:val="22"/>
        </w:rPr>
        <w:t xml:space="preserve"> og dyretyper</w:t>
      </w:r>
      <w:r w:rsidRPr="00B83033">
        <w:rPr>
          <w:szCs w:val="22"/>
        </w:rPr>
        <w:t xml:space="preserve">, overholder </w:t>
      </w:r>
      <w:r w:rsidRPr="00B83033">
        <w:t>emissionsgrænseværdierne for bedst tilgængelig teknologi (BAT)</w:t>
      </w:r>
      <w:r w:rsidRPr="00B83033">
        <w:rPr>
          <w:szCs w:val="22"/>
        </w:rPr>
        <w:t xml:space="preserve">. </w:t>
      </w:r>
      <w:r w:rsidR="00693A40">
        <w:rPr>
          <w:szCs w:val="22"/>
        </w:rPr>
        <w:t xml:space="preserve">Kravet til </w:t>
      </w:r>
      <w:r w:rsidR="009D4B9F">
        <w:rPr>
          <w:szCs w:val="22"/>
        </w:rPr>
        <w:t>a</w:t>
      </w:r>
      <w:r w:rsidRPr="00B83033">
        <w:rPr>
          <w:szCs w:val="22"/>
        </w:rPr>
        <w:t xml:space="preserve">mmoniakfordampning er </w:t>
      </w:r>
      <w:r w:rsidR="00A018C2">
        <w:rPr>
          <w:szCs w:val="22"/>
        </w:rPr>
        <w:t>overholdt ved anvendelse af staldtype</w:t>
      </w:r>
      <w:r w:rsidR="00613FAA">
        <w:rPr>
          <w:szCs w:val="22"/>
        </w:rPr>
        <w:t>n</w:t>
      </w:r>
      <w:r w:rsidR="00782215">
        <w:rPr>
          <w:szCs w:val="22"/>
        </w:rPr>
        <w:t xml:space="preserve"> delvist sp</w:t>
      </w:r>
      <w:r w:rsidR="00FB5F00">
        <w:rPr>
          <w:szCs w:val="22"/>
        </w:rPr>
        <w:t>altegulv</w:t>
      </w:r>
      <w:r w:rsidR="004B7285">
        <w:rPr>
          <w:szCs w:val="22"/>
        </w:rPr>
        <w:t xml:space="preserve">. </w:t>
      </w:r>
    </w:p>
    <w:p w14:paraId="1CC0542B" w14:textId="77777777" w:rsidR="000C4235" w:rsidRDefault="000C4235" w:rsidP="00613FAA">
      <w:pPr>
        <w:spacing w:before="0"/>
      </w:pPr>
    </w:p>
    <w:p w14:paraId="50B77FF2" w14:textId="04A50D13" w:rsidR="00007C6A" w:rsidRPr="00613FAA" w:rsidRDefault="000C4235" w:rsidP="00613FAA">
      <w:pPr>
        <w:spacing w:before="0"/>
        <w:rPr>
          <w:szCs w:val="22"/>
        </w:rPr>
      </w:pPr>
      <w:r>
        <w:t xml:space="preserve">Ud fra </w:t>
      </w:r>
      <w:r w:rsidR="00DD5A1F">
        <w:t xml:space="preserve">beregninger </w:t>
      </w:r>
      <w:r w:rsidR="007A39F8">
        <w:t xml:space="preserve">af </w:t>
      </w:r>
      <w:r>
        <w:t>ammoniak</w:t>
      </w:r>
      <w:r w:rsidR="007A39F8">
        <w:t xml:space="preserve">belastning </w:t>
      </w:r>
      <w:r>
        <w:t xml:space="preserve">på de omkringliggende naturområder </w:t>
      </w:r>
      <w:r w:rsidR="001A46A3">
        <w:t>fremgår det</w:t>
      </w:r>
      <w:r w:rsidR="007A39F8">
        <w:t>,</w:t>
      </w:r>
      <w:r w:rsidR="001A46A3">
        <w:t xml:space="preserve"> at beskyttelsesniveauet for naturområderne er overholdt. </w:t>
      </w:r>
      <w:r w:rsidR="00007C6A" w:rsidRPr="00B83033">
        <w:t xml:space="preserve">Det ansøgte projekt vurderes </w:t>
      </w:r>
      <w:r w:rsidR="007A39F8">
        <w:t xml:space="preserve">derfor </w:t>
      </w:r>
      <w:r w:rsidR="00007C6A" w:rsidRPr="00B83033">
        <w:t>ikke at give anledning til væsentlig påvirkning af ammoniakfølsomme naturtyper.</w:t>
      </w:r>
    </w:p>
    <w:p w14:paraId="2AB4598E" w14:textId="297C4DF4" w:rsidR="008B5B67" w:rsidRPr="008B5B67" w:rsidRDefault="00D53D6F" w:rsidP="008B5B67">
      <w:pPr>
        <w:rPr>
          <w:szCs w:val="22"/>
        </w:rPr>
      </w:pPr>
      <w:r>
        <w:rPr>
          <w:szCs w:val="22"/>
        </w:rPr>
        <w:t xml:space="preserve">Ansøgningens </w:t>
      </w:r>
      <w:r w:rsidR="00BC7D90">
        <w:rPr>
          <w:szCs w:val="22"/>
        </w:rPr>
        <w:t xml:space="preserve">lugtberegninger </w:t>
      </w:r>
      <w:r>
        <w:rPr>
          <w:szCs w:val="22"/>
        </w:rPr>
        <w:t>viser</w:t>
      </w:r>
      <w:r w:rsidR="00083B0C">
        <w:rPr>
          <w:szCs w:val="22"/>
        </w:rPr>
        <w:t xml:space="preserve">, at </w:t>
      </w:r>
      <w:r w:rsidR="008B5B67" w:rsidRPr="008B5B67">
        <w:rPr>
          <w:szCs w:val="22"/>
        </w:rPr>
        <w:t xml:space="preserve">lugtgenekriteriet til </w:t>
      </w:r>
      <w:r w:rsidR="00083B0C">
        <w:rPr>
          <w:szCs w:val="22"/>
        </w:rPr>
        <w:t>om</w:t>
      </w:r>
      <w:r w:rsidR="009246CF">
        <w:rPr>
          <w:szCs w:val="22"/>
        </w:rPr>
        <w:t>boende</w:t>
      </w:r>
      <w:r w:rsidR="00083B0C">
        <w:rPr>
          <w:szCs w:val="22"/>
        </w:rPr>
        <w:t xml:space="preserve"> </w:t>
      </w:r>
      <w:r w:rsidR="008B5B67" w:rsidRPr="008B5B67">
        <w:rPr>
          <w:szCs w:val="22"/>
        </w:rPr>
        <w:t>er overholdt</w:t>
      </w:r>
      <w:r w:rsidR="00E851B0">
        <w:rPr>
          <w:szCs w:val="22"/>
        </w:rPr>
        <w:t xml:space="preserve">. </w:t>
      </w:r>
    </w:p>
    <w:p w14:paraId="63DC72FA" w14:textId="77777777" w:rsidR="0098393D" w:rsidRPr="00B83033" w:rsidRDefault="004434E2" w:rsidP="0098393D">
      <w:pPr>
        <w:rPr>
          <w:shd w:val="clear" w:color="auto" w:fill="FFFFFF"/>
        </w:rPr>
      </w:pPr>
      <w:r>
        <w:rPr>
          <w:shd w:val="clear" w:color="auto" w:fill="FFFFFF"/>
        </w:rPr>
        <w:t>D</w:t>
      </w:r>
      <w:r w:rsidR="0098393D" w:rsidRPr="00B83033">
        <w:rPr>
          <w:shd w:val="clear" w:color="auto" w:fill="FFFFFF"/>
        </w:rPr>
        <w:t>et forventes ikke, at produktionen vil give anledning til</w:t>
      </w:r>
      <w:r w:rsidR="00B83033" w:rsidRPr="00B83033">
        <w:rPr>
          <w:shd w:val="clear" w:color="auto" w:fill="FFFFFF"/>
        </w:rPr>
        <w:t xml:space="preserve"> </w:t>
      </w:r>
      <w:r w:rsidR="0002649F">
        <w:rPr>
          <w:shd w:val="clear" w:color="auto" w:fill="FFFFFF"/>
        </w:rPr>
        <w:t xml:space="preserve">væsentligt </w:t>
      </w:r>
      <w:r w:rsidR="00B83033" w:rsidRPr="00B83033">
        <w:rPr>
          <w:shd w:val="clear" w:color="auto" w:fill="FFFFFF"/>
        </w:rPr>
        <w:t>øgede</w:t>
      </w:r>
      <w:r w:rsidR="0098393D" w:rsidRPr="00B83033">
        <w:rPr>
          <w:shd w:val="clear" w:color="auto" w:fill="FFFFFF"/>
        </w:rPr>
        <w:t xml:space="preserve"> </w:t>
      </w:r>
      <w:r w:rsidR="00007C6A" w:rsidRPr="00B83033">
        <w:rPr>
          <w:shd w:val="clear" w:color="auto" w:fill="FFFFFF"/>
        </w:rPr>
        <w:t>støj</w:t>
      </w:r>
      <w:r w:rsidR="00E2505B" w:rsidRPr="00B83033">
        <w:rPr>
          <w:shd w:val="clear" w:color="auto" w:fill="FFFFFF"/>
        </w:rPr>
        <w:t xml:space="preserve">, </w:t>
      </w:r>
      <w:r w:rsidR="00007C6A" w:rsidRPr="00B83033">
        <w:rPr>
          <w:shd w:val="clear" w:color="auto" w:fill="FFFFFF"/>
        </w:rPr>
        <w:t>støv</w:t>
      </w:r>
      <w:r w:rsidR="00E2505B" w:rsidRPr="00B83033">
        <w:rPr>
          <w:shd w:val="clear" w:color="auto" w:fill="FFFFFF"/>
        </w:rPr>
        <w:t>, lys eller transport</w:t>
      </w:r>
      <w:r w:rsidR="0002649F">
        <w:rPr>
          <w:shd w:val="clear" w:color="auto" w:fill="FFFFFF"/>
        </w:rPr>
        <w:t>gener for de omkringboende.</w:t>
      </w:r>
    </w:p>
    <w:p w14:paraId="1B33CB39" w14:textId="77777777" w:rsidR="003E3539" w:rsidRPr="00B83033" w:rsidRDefault="003E3539" w:rsidP="003E3539">
      <w:pPr>
        <w:spacing w:before="0" w:after="240"/>
        <w:contextualSpacing/>
        <w:rPr>
          <w:rFonts w:eastAsia="Calibri" w:cs="Arial"/>
          <w:b/>
          <w:szCs w:val="22"/>
          <w:lang w:eastAsia="en-US"/>
        </w:rPr>
      </w:pPr>
    </w:p>
    <w:p w14:paraId="2D07FA7D" w14:textId="5ED8F4AD" w:rsidR="00225A5C" w:rsidRDefault="00225A5C" w:rsidP="003E3539">
      <w:pPr>
        <w:spacing w:before="0"/>
      </w:pPr>
      <w:r w:rsidRPr="00D01E02">
        <w:t xml:space="preserve">Det er </w:t>
      </w:r>
      <w:r w:rsidR="00A140C0">
        <w:t>Lejre</w:t>
      </w:r>
      <w:r w:rsidRPr="00D01E02">
        <w:t xml:space="preserve"> Kommunes samlede vurdering</w:t>
      </w:r>
      <w:r w:rsidR="00601C4A" w:rsidRPr="00D01E02">
        <w:t>,</w:t>
      </w:r>
      <w:r w:rsidRPr="00D01E02">
        <w:t xml:space="preserve"> at husdyrbruget </w:t>
      </w:r>
      <w:r w:rsidR="00581BE5" w:rsidRPr="00D01E02">
        <w:t>ikke vil medføre</w:t>
      </w:r>
      <w:r w:rsidRPr="00D01E02">
        <w:t xml:space="preserve"> væsentlige påvirkninger af omgivelserne og miljøet</w:t>
      </w:r>
      <w:r w:rsidR="004804EB" w:rsidRPr="00D01E02">
        <w:t xml:space="preserve">, </w:t>
      </w:r>
      <w:r w:rsidR="00632CCF" w:rsidRPr="00D01E02">
        <w:t xml:space="preserve">når </w:t>
      </w:r>
      <w:r w:rsidR="008050AE">
        <w:t>tilladelse</w:t>
      </w:r>
      <w:r w:rsidR="006B0BD6">
        <w:t>ns</w:t>
      </w:r>
      <w:r w:rsidR="004804EB" w:rsidRPr="00D01E02">
        <w:t xml:space="preserve"> vilkår overholdes.</w:t>
      </w:r>
    </w:p>
    <w:p w14:paraId="26214A67" w14:textId="77777777" w:rsidR="00FB5F00" w:rsidRDefault="00FB5F00" w:rsidP="003E3539">
      <w:pPr>
        <w:spacing w:before="0"/>
      </w:pPr>
    </w:p>
    <w:p w14:paraId="46F75643" w14:textId="77777777" w:rsidR="00B75A72" w:rsidRDefault="00B75A72">
      <w:pPr>
        <w:spacing w:before="0" w:line="240" w:lineRule="auto"/>
        <w:ind w:left="0"/>
        <w:rPr>
          <w:rFonts w:cs="Arial"/>
          <w:b/>
          <w:bCs/>
          <w:kern w:val="32"/>
          <w:sz w:val="32"/>
          <w:szCs w:val="32"/>
        </w:rPr>
      </w:pPr>
      <w:r>
        <w:br w:type="page"/>
      </w:r>
    </w:p>
    <w:p w14:paraId="19B51B83" w14:textId="6CA096A3" w:rsidR="00B25335" w:rsidRPr="007E6FE8" w:rsidRDefault="00B0417A" w:rsidP="00CB27FF">
      <w:pPr>
        <w:pStyle w:val="Overskrift1"/>
        <w:ind w:left="709"/>
      </w:pPr>
      <w:bookmarkStart w:id="5" w:name="_Toc53125259"/>
      <w:r w:rsidRPr="007E6FE8">
        <w:lastRenderedPageBreak/>
        <w:t>Afgørelse</w:t>
      </w:r>
      <w:r w:rsidR="00D27A96" w:rsidRPr="007E6FE8">
        <w:t xml:space="preserve"> om miljø</w:t>
      </w:r>
      <w:r w:rsidR="008050AE">
        <w:t>tilladelse</w:t>
      </w:r>
      <w:bookmarkEnd w:id="5"/>
    </w:p>
    <w:p w14:paraId="53ED3BE4" w14:textId="49048A63" w:rsidR="001D0E91" w:rsidRDefault="00A140C0" w:rsidP="00186139">
      <w:r>
        <w:t>Lejre</w:t>
      </w:r>
      <w:r w:rsidR="00D27A96" w:rsidRPr="007E6FE8">
        <w:t xml:space="preserve"> Kommune meddeler </w:t>
      </w:r>
      <w:r w:rsidR="00365991">
        <w:t xml:space="preserve">hermed </w:t>
      </w:r>
      <w:r w:rsidR="00E2505B">
        <w:t xml:space="preserve">samlet </w:t>
      </w:r>
      <w:r w:rsidR="008050AE">
        <w:t>miljøtilladelse</w:t>
      </w:r>
      <w:r w:rsidR="00D27A96" w:rsidRPr="007E6FE8">
        <w:t xml:space="preserve"> til husdyrproduktion </w:t>
      </w:r>
      <w:r w:rsidR="001D0E91">
        <w:t>tilknyttet</w:t>
      </w:r>
      <w:r w:rsidR="00007C6A">
        <w:t xml:space="preserve"> ejendommen </w:t>
      </w:r>
      <w:r w:rsidR="00402DD6">
        <w:t>beliggende</w:t>
      </w:r>
      <w:r w:rsidR="000E64F2">
        <w:fldChar w:fldCharType="begin"/>
      </w:r>
      <w:r w:rsidR="000E64F2">
        <w:instrText xml:space="preserve"> FILLIN  "Indsæt F11" \d #  \* MERGEFORMAT </w:instrText>
      </w:r>
      <w:r w:rsidR="000E64F2">
        <w:fldChar w:fldCharType="end"/>
      </w:r>
      <w:r w:rsidR="008E370C">
        <w:t xml:space="preserve"> </w:t>
      </w:r>
      <w:r w:rsidR="00524AA9">
        <w:t>Nordgården, Hornsherredvej 467</w:t>
      </w:r>
      <w:r w:rsidR="00007C6A">
        <w:t xml:space="preserve">, </w:t>
      </w:r>
      <w:r w:rsidR="00C65AE2">
        <w:t>4070 Kirke Hyllinge</w:t>
      </w:r>
      <w:r w:rsidR="00EA469E">
        <w:t xml:space="preserve"> med </w:t>
      </w:r>
      <w:r w:rsidR="00186139" w:rsidRPr="00386745">
        <w:t>CVR-nummer</w:t>
      </w:r>
      <w:r w:rsidR="001D0E91">
        <w:t xml:space="preserve"> </w:t>
      </w:r>
      <w:r w:rsidR="00D370D8">
        <w:t>27502873</w:t>
      </w:r>
      <w:r w:rsidR="001D0E91" w:rsidRPr="00166BA3">
        <w:t>.</w:t>
      </w:r>
    </w:p>
    <w:p w14:paraId="4F1F88B9" w14:textId="5248DD42" w:rsidR="00007C6A" w:rsidRDefault="006B0BD6" w:rsidP="00B253B4">
      <w:r>
        <w:t>Miljø</w:t>
      </w:r>
      <w:r w:rsidR="008050AE">
        <w:t>tilladelse</w:t>
      </w:r>
      <w:r>
        <w:t>n</w:t>
      </w:r>
      <w:r w:rsidR="00D27A96" w:rsidRPr="007E6FE8">
        <w:t xml:space="preserve"> giver </w:t>
      </w:r>
      <w:r w:rsidR="008050AE">
        <w:t>tilladelse</w:t>
      </w:r>
      <w:r w:rsidR="00D27A96" w:rsidRPr="007E6FE8">
        <w:t xml:space="preserve"> til</w:t>
      </w:r>
      <w:r w:rsidR="0092055B">
        <w:t>,</w:t>
      </w:r>
      <w:r w:rsidR="00D27A96" w:rsidRPr="007E6FE8">
        <w:t xml:space="preserve"> at </w:t>
      </w:r>
      <w:r w:rsidR="00365991">
        <w:t xml:space="preserve">bedriften </w:t>
      </w:r>
      <w:r w:rsidR="00186139">
        <w:t xml:space="preserve">drevet </w:t>
      </w:r>
      <w:r w:rsidR="00365991">
        <w:t xml:space="preserve">på </w:t>
      </w:r>
      <w:r w:rsidR="00524AA9">
        <w:t>Nordgården, Hornsherredvej 467</w:t>
      </w:r>
      <w:r w:rsidR="001B6682">
        <w:t xml:space="preserve"> k</w:t>
      </w:r>
      <w:r w:rsidR="00D27A96" w:rsidRPr="007E6FE8">
        <w:t xml:space="preserve">an </w:t>
      </w:r>
      <w:r w:rsidR="001B6682">
        <w:t>drives med</w:t>
      </w:r>
      <w:r w:rsidR="00007C6A">
        <w:t xml:space="preserve"> </w:t>
      </w:r>
      <w:r w:rsidR="00871C82" w:rsidRPr="00871C82">
        <w:rPr>
          <w:b/>
        </w:rPr>
        <w:t>et</w:t>
      </w:r>
      <w:r w:rsidR="00871C82">
        <w:rPr>
          <w:b/>
        </w:rPr>
        <w:t xml:space="preserve"> maksimalt</w:t>
      </w:r>
      <w:r w:rsidR="00871C82" w:rsidRPr="00871C82">
        <w:rPr>
          <w:b/>
        </w:rPr>
        <w:t xml:space="preserve"> pr</w:t>
      </w:r>
      <w:r w:rsidR="00871C82">
        <w:rPr>
          <w:b/>
        </w:rPr>
        <w:t xml:space="preserve">oduktionsareal på </w:t>
      </w:r>
      <w:r w:rsidR="001B6682">
        <w:rPr>
          <w:b/>
        </w:rPr>
        <w:t xml:space="preserve">samlet </w:t>
      </w:r>
      <w:r w:rsidR="009D0935">
        <w:rPr>
          <w:b/>
        </w:rPr>
        <w:t>2.280</w:t>
      </w:r>
      <w:r w:rsidR="00871C82" w:rsidRPr="00871C82">
        <w:rPr>
          <w:b/>
        </w:rPr>
        <w:t xml:space="preserve"> m</w:t>
      </w:r>
      <w:r w:rsidR="00871C82" w:rsidRPr="00871C82">
        <w:rPr>
          <w:b/>
          <w:vertAlign w:val="superscript"/>
        </w:rPr>
        <w:t>2</w:t>
      </w:r>
      <w:r w:rsidR="00871C82" w:rsidRPr="00871C82">
        <w:rPr>
          <w:b/>
        </w:rPr>
        <w:t xml:space="preserve"> stald og </w:t>
      </w:r>
      <w:r w:rsidR="009D0935">
        <w:rPr>
          <w:b/>
        </w:rPr>
        <w:t>353</w:t>
      </w:r>
      <w:r w:rsidR="00871C82" w:rsidRPr="00871C82">
        <w:rPr>
          <w:b/>
        </w:rPr>
        <w:t xml:space="preserve"> m</w:t>
      </w:r>
      <w:r w:rsidR="00871C82" w:rsidRPr="00871C82">
        <w:rPr>
          <w:b/>
          <w:vertAlign w:val="superscript"/>
        </w:rPr>
        <w:t>2</w:t>
      </w:r>
      <w:r w:rsidR="00871C82" w:rsidRPr="00871C82">
        <w:rPr>
          <w:b/>
        </w:rPr>
        <w:t xml:space="preserve"> </w:t>
      </w:r>
      <w:r w:rsidR="00714DFC">
        <w:rPr>
          <w:b/>
        </w:rPr>
        <w:t xml:space="preserve">overfladeareal til </w:t>
      </w:r>
      <w:r w:rsidR="00384EEB">
        <w:rPr>
          <w:b/>
        </w:rPr>
        <w:t>husdyrgødning</w:t>
      </w:r>
      <w:r w:rsidR="00714DFC">
        <w:rPr>
          <w:b/>
        </w:rPr>
        <w:t>slager</w:t>
      </w:r>
      <w:r>
        <w:rPr>
          <w:b/>
        </w:rPr>
        <w:t>.</w:t>
      </w:r>
      <w:r w:rsidR="00871C82" w:rsidRPr="00871C82">
        <w:t xml:space="preserve"> </w:t>
      </w:r>
    </w:p>
    <w:p w14:paraId="1F125404" w14:textId="193CA91C" w:rsidR="00046EAD" w:rsidRDefault="008050AE" w:rsidP="000B0DEE">
      <w:pPr>
        <w:autoSpaceDE w:val="0"/>
        <w:autoSpaceDN w:val="0"/>
        <w:adjustRightInd w:val="0"/>
        <w:spacing w:line="260" w:lineRule="exact"/>
        <w:rPr>
          <w:szCs w:val="22"/>
        </w:rPr>
      </w:pPr>
      <w:r>
        <w:rPr>
          <w:szCs w:val="22"/>
        </w:rPr>
        <w:t>Tilladelse</w:t>
      </w:r>
      <w:r w:rsidR="006B0BD6">
        <w:rPr>
          <w:szCs w:val="22"/>
        </w:rPr>
        <w:t>n</w:t>
      </w:r>
      <w:r w:rsidR="00007C6A" w:rsidRPr="00D34963">
        <w:rPr>
          <w:szCs w:val="22"/>
        </w:rPr>
        <w:t xml:space="preserve"> </w:t>
      </w:r>
      <w:r w:rsidR="00007C6A">
        <w:rPr>
          <w:szCs w:val="22"/>
        </w:rPr>
        <w:t xml:space="preserve">er en samlet </w:t>
      </w:r>
      <w:r w:rsidR="0074544B">
        <w:rPr>
          <w:szCs w:val="22"/>
        </w:rPr>
        <w:t>miljø</w:t>
      </w:r>
      <w:r>
        <w:rPr>
          <w:szCs w:val="22"/>
        </w:rPr>
        <w:t>tilladelse</w:t>
      </w:r>
      <w:r w:rsidR="00007C6A">
        <w:rPr>
          <w:szCs w:val="22"/>
        </w:rPr>
        <w:t xml:space="preserve"> af anlægget, som </w:t>
      </w:r>
      <w:r w:rsidR="00007C6A" w:rsidRPr="00D34963">
        <w:rPr>
          <w:szCs w:val="22"/>
        </w:rPr>
        <w:t>omfatter</w:t>
      </w:r>
      <w:r w:rsidR="00B2001D">
        <w:rPr>
          <w:szCs w:val="22"/>
        </w:rPr>
        <w:t>:</w:t>
      </w:r>
    </w:p>
    <w:p w14:paraId="47304DF2" w14:textId="77777777" w:rsidR="000B0DEE" w:rsidRDefault="000B0DEE" w:rsidP="000B0DEE">
      <w:pPr>
        <w:autoSpaceDE w:val="0"/>
        <w:autoSpaceDN w:val="0"/>
        <w:adjustRightInd w:val="0"/>
        <w:spacing w:line="260" w:lineRule="exact"/>
        <w:rPr>
          <w:szCs w:val="22"/>
        </w:rPr>
      </w:pPr>
    </w:p>
    <w:tbl>
      <w:tblPr>
        <w:tblStyle w:val="Tabel-Gitter"/>
        <w:tblW w:w="0" w:type="auto"/>
        <w:tblInd w:w="1129" w:type="dxa"/>
        <w:tblLook w:val="04A0" w:firstRow="1" w:lastRow="0" w:firstColumn="1" w:lastColumn="0" w:noHBand="0" w:noVBand="1"/>
      </w:tblPr>
      <w:tblGrid>
        <w:gridCol w:w="1985"/>
        <w:gridCol w:w="1701"/>
        <w:gridCol w:w="1984"/>
        <w:gridCol w:w="1701"/>
      </w:tblGrid>
      <w:tr w:rsidR="00046EAD" w:rsidRPr="00046EAD" w14:paraId="214AFF49" w14:textId="77777777" w:rsidTr="00106CB8">
        <w:trPr>
          <w:trHeight w:val="300"/>
        </w:trPr>
        <w:tc>
          <w:tcPr>
            <w:tcW w:w="1985" w:type="dxa"/>
            <w:shd w:val="clear" w:color="auto" w:fill="D9D9D9" w:themeFill="background1" w:themeFillShade="D9"/>
            <w:noWrap/>
            <w:hideMark/>
          </w:tcPr>
          <w:p w14:paraId="6B9AA680" w14:textId="77777777" w:rsidR="00046EAD" w:rsidRPr="00046EAD" w:rsidRDefault="00046EAD" w:rsidP="00046EAD">
            <w:pPr>
              <w:rPr>
                <w:b/>
                <w:bCs/>
                <w:sz w:val="20"/>
                <w:szCs w:val="20"/>
              </w:rPr>
            </w:pPr>
            <w:r w:rsidRPr="00046EAD">
              <w:rPr>
                <w:b/>
                <w:bCs/>
                <w:sz w:val="20"/>
                <w:szCs w:val="20"/>
              </w:rPr>
              <w:t>Staldafsnit</w:t>
            </w:r>
          </w:p>
        </w:tc>
        <w:tc>
          <w:tcPr>
            <w:tcW w:w="1701" w:type="dxa"/>
            <w:shd w:val="clear" w:color="auto" w:fill="D9D9D9" w:themeFill="background1" w:themeFillShade="D9"/>
            <w:noWrap/>
            <w:hideMark/>
          </w:tcPr>
          <w:p w14:paraId="26F276EF" w14:textId="77777777" w:rsidR="00046EAD" w:rsidRPr="00046EAD" w:rsidRDefault="00046EAD" w:rsidP="00046EAD">
            <w:pPr>
              <w:rPr>
                <w:b/>
                <w:bCs/>
                <w:sz w:val="20"/>
                <w:szCs w:val="20"/>
              </w:rPr>
            </w:pPr>
            <w:r w:rsidRPr="00046EAD">
              <w:rPr>
                <w:b/>
                <w:bCs/>
                <w:sz w:val="20"/>
                <w:szCs w:val="20"/>
              </w:rPr>
              <w:t>Dyregruppe</w:t>
            </w:r>
          </w:p>
        </w:tc>
        <w:tc>
          <w:tcPr>
            <w:tcW w:w="1984" w:type="dxa"/>
            <w:shd w:val="clear" w:color="auto" w:fill="D9D9D9" w:themeFill="background1" w:themeFillShade="D9"/>
            <w:noWrap/>
            <w:hideMark/>
          </w:tcPr>
          <w:p w14:paraId="3EC9812C" w14:textId="77777777" w:rsidR="00046EAD" w:rsidRPr="00046EAD" w:rsidRDefault="00046EAD" w:rsidP="00046EAD">
            <w:pPr>
              <w:rPr>
                <w:b/>
                <w:bCs/>
                <w:sz w:val="20"/>
                <w:szCs w:val="20"/>
              </w:rPr>
            </w:pPr>
            <w:r w:rsidRPr="00046EAD">
              <w:rPr>
                <w:b/>
                <w:bCs/>
                <w:sz w:val="20"/>
                <w:szCs w:val="20"/>
              </w:rPr>
              <w:t>Gulvsystem</w:t>
            </w:r>
          </w:p>
        </w:tc>
        <w:tc>
          <w:tcPr>
            <w:tcW w:w="1701" w:type="dxa"/>
            <w:shd w:val="clear" w:color="auto" w:fill="D9D9D9" w:themeFill="background1" w:themeFillShade="D9"/>
            <w:noWrap/>
            <w:hideMark/>
          </w:tcPr>
          <w:p w14:paraId="536D405D" w14:textId="77777777" w:rsidR="00046EAD" w:rsidRPr="00046EAD" w:rsidRDefault="00046EAD" w:rsidP="00046EAD">
            <w:pPr>
              <w:rPr>
                <w:b/>
                <w:bCs/>
                <w:sz w:val="20"/>
                <w:szCs w:val="20"/>
              </w:rPr>
            </w:pPr>
            <w:r w:rsidRPr="00046EAD">
              <w:rPr>
                <w:b/>
                <w:bCs/>
                <w:sz w:val="20"/>
                <w:szCs w:val="20"/>
              </w:rPr>
              <w:t>Produktions-areal, m</w:t>
            </w:r>
            <w:r w:rsidRPr="00046EAD">
              <w:rPr>
                <w:b/>
                <w:bCs/>
                <w:sz w:val="20"/>
                <w:szCs w:val="20"/>
                <w:vertAlign w:val="superscript"/>
              </w:rPr>
              <w:t>2</w:t>
            </w:r>
          </w:p>
        </w:tc>
      </w:tr>
      <w:tr w:rsidR="00046EAD" w:rsidRPr="00046EAD" w14:paraId="6E854D0A" w14:textId="77777777" w:rsidTr="00106CB8">
        <w:trPr>
          <w:trHeight w:val="300"/>
        </w:trPr>
        <w:tc>
          <w:tcPr>
            <w:tcW w:w="1985" w:type="dxa"/>
            <w:noWrap/>
          </w:tcPr>
          <w:p w14:paraId="553062A5" w14:textId="4E568809" w:rsidR="00046EAD" w:rsidRPr="00046EAD" w:rsidRDefault="00046EAD" w:rsidP="00046EAD">
            <w:pPr>
              <w:rPr>
                <w:sz w:val="20"/>
                <w:szCs w:val="20"/>
              </w:rPr>
            </w:pPr>
            <w:r w:rsidRPr="00046EAD">
              <w:rPr>
                <w:sz w:val="20"/>
                <w:szCs w:val="20"/>
              </w:rPr>
              <w:t>Farestald</w:t>
            </w:r>
            <w:r w:rsidR="007A4980">
              <w:rPr>
                <w:sz w:val="20"/>
                <w:szCs w:val="20"/>
              </w:rPr>
              <w:t xml:space="preserve"> </w:t>
            </w:r>
            <w:r w:rsidR="00106CB8">
              <w:rPr>
                <w:sz w:val="20"/>
                <w:szCs w:val="20"/>
              </w:rPr>
              <w:t>(</w:t>
            </w:r>
            <w:r w:rsidR="007A4980">
              <w:rPr>
                <w:sz w:val="20"/>
                <w:szCs w:val="20"/>
              </w:rPr>
              <w:t>eksisterende</w:t>
            </w:r>
            <w:r w:rsidR="00106CB8">
              <w:rPr>
                <w:sz w:val="20"/>
                <w:szCs w:val="20"/>
              </w:rPr>
              <w:t xml:space="preserve"> stald)</w:t>
            </w:r>
          </w:p>
        </w:tc>
        <w:tc>
          <w:tcPr>
            <w:tcW w:w="1701" w:type="dxa"/>
            <w:noWrap/>
          </w:tcPr>
          <w:p w14:paraId="3C452696" w14:textId="77777777" w:rsidR="00046EAD" w:rsidRPr="00046EAD" w:rsidRDefault="00046EAD" w:rsidP="00046EAD">
            <w:pPr>
              <w:rPr>
                <w:sz w:val="20"/>
                <w:szCs w:val="20"/>
              </w:rPr>
            </w:pPr>
            <w:r w:rsidRPr="00046EAD">
              <w:rPr>
                <w:sz w:val="20"/>
                <w:szCs w:val="20"/>
              </w:rPr>
              <w:t>Søer, diegivende</w:t>
            </w:r>
          </w:p>
        </w:tc>
        <w:tc>
          <w:tcPr>
            <w:tcW w:w="1984" w:type="dxa"/>
            <w:noWrap/>
          </w:tcPr>
          <w:p w14:paraId="43E62FBE" w14:textId="77777777" w:rsidR="00046EAD" w:rsidRPr="00046EAD" w:rsidRDefault="00046EAD" w:rsidP="00046EAD">
            <w:pPr>
              <w:rPr>
                <w:sz w:val="20"/>
                <w:szCs w:val="20"/>
              </w:rPr>
            </w:pPr>
            <w:r w:rsidRPr="00046EAD">
              <w:rPr>
                <w:sz w:val="20"/>
                <w:szCs w:val="20"/>
              </w:rPr>
              <w:t>Kassestier, delvis spaltegulv</w:t>
            </w:r>
          </w:p>
        </w:tc>
        <w:tc>
          <w:tcPr>
            <w:tcW w:w="1701" w:type="dxa"/>
            <w:noWrap/>
          </w:tcPr>
          <w:p w14:paraId="70C27166" w14:textId="77777777" w:rsidR="00046EAD" w:rsidRPr="00046EAD" w:rsidRDefault="00046EAD" w:rsidP="00046EAD">
            <w:pPr>
              <w:rPr>
                <w:sz w:val="20"/>
                <w:szCs w:val="20"/>
              </w:rPr>
            </w:pPr>
            <w:r w:rsidRPr="00046EAD">
              <w:rPr>
                <w:sz w:val="20"/>
                <w:szCs w:val="20"/>
              </w:rPr>
              <w:t>683</w:t>
            </w:r>
          </w:p>
        </w:tc>
      </w:tr>
      <w:tr w:rsidR="00046EAD" w:rsidRPr="00046EAD" w14:paraId="372B72D1" w14:textId="77777777" w:rsidTr="00106CB8">
        <w:trPr>
          <w:trHeight w:val="300"/>
        </w:trPr>
        <w:tc>
          <w:tcPr>
            <w:tcW w:w="1985" w:type="dxa"/>
            <w:noWrap/>
          </w:tcPr>
          <w:p w14:paraId="0AE9638F" w14:textId="19BC3E00" w:rsidR="00046EAD" w:rsidRPr="00046EAD" w:rsidRDefault="00046EAD" w:rsidP="00046EAD">
            <w:pPr>
              <w:rPr>
                <w:sz w:val="20"/>
                <w:szCs w:val="20"/>
              </w:rPr>
            </w:pPr>
            <w:r w:rsidRPr="00046EAD">
              <w:rPr>
                <w:sz w:val="20"/>
                <w:szCs w:val="20"/>
              </w:rPr>
              <w:t>Løbestald</w:t>
            </w:r>
            <w:r w:rsidR="00106CB8">
              <w:rPr>
                <w:sz w:val="20"/>
                <w:szCs w:val="20"/>
              </w:rPr>
              <w:t xml:space="preserve"> </w:t>
            </w:r>
            <w:r w:rsidR="00376DF8">
              <w:rPr>
                <w:sz w:val="20"/>
                <w:szCs w:val="20"/>
              </w:rPr>
              <w:t>(eksisterende stald)</w:t>
            </w:r>
          </w:p>
        </w:tc>
        <w:tc>
          <w:tcPr>
            <w:tcW w:w="1701" w:type="dxa"/>
            <w:noWrap/>
          </w:tcPr>
          <w:p w14:paraId="369D2038" w14:textId="77777777" w:rsidR="00046EAD" w:rsidRPr="00046EAD" w:rsidRDefault="00046EAD" w:rsidP="00046EAD">
            <w:pPr>
              <w:rPr>
                <w:sz w:val="20"/>
                <w:szCs w:val="20"/>
              </w:rPr>
            </w:pPr>
            <w:r w:rsidRPr="00046EAD">
              <w:rPr>
                <w:sz w:val="20"/>
                <w:szCs w:val="20"/>
              </w:rPr>
              <w:t>Søer, golde og drægtige</w:t>
            </w:r>
          </w:p>
        </w:tc>
        <w:tc>
          <w:tcPr>
            <w:tcW w:w="1984" w:type="dxa"/>
            <w:noWrap/>
          </w:tcPr>
          <w:p w14:paraId="44E9D1D2" w14:textId="77777777" w:rsidR="00046EAD" w:rsidRPr="00046EAD" w:rsidRDefault="00046EAD" w:rsidP="00046EAD">
            <w:pPr>
              <w:rPr>
                <w:sz w:val="20"/>
                <w:szCs w:val="20"/>
              </w:rPr>
            </w:pPr>
            <w:r w:rsidRPr="00046EAD">
              <w:rPr>
                <w:sz w:val="20"/>
                <w:szCs w:val="20"/>
              </w:rPr>
              <w:t>Individuel opstaldning, delvis spaltegulv</w:t>
            </w:r>
          </w:p>
        </w:tc>
        <w:tc>
          <w:tcPr>
            <w:tcW w:w="1701" w:type="dxa"/>
            <w:noWrap/>
          </w:tcPr>
          <w:p w14:paraId="59233815" w14:textId="77777777" w:rsidR="00046EAD" w:rsidRPr="00046EAD" w:rsidRDefault="00046EAD" w:rsidP="00046EAD">
            <w:pPr>
              <w:rPr>
                <w:sz w:val="20"/>
                <w:szCs w:val="20"/>
              </w:rPr>
            </w:pPr>
            <w:r w:rsidRPr="00046EAD">
              <w:rPr>
                <w:sz w:val="20"/>
                <w:szCs w:val="20"/>
              </w:rPr>
              <w:t>211</w:t>
            </w:r>
          </w:p>
        </w:tc>
      </w:tr>
      <w:tr w:rsidR="00046EAD" w:rsidRPr="00046EAD" w14:paraId="6A1853D1" w14:textId="77777777" w:rsidTr="00106CB8">
        <w:trPr>
          <w:trHeight w:val="300"/>
        </w:trPr>
        <w:tc>
          <w:tcPr>
            <w:tcW w:w="1985" w:type="dxa"/>
            <w:noWrap/>
          </w:tcPr>
          <w:p w14:paraId="18E09910" w14:textId="14FAC4F1" w:rsidR="00046EAD" w:rsidRPr="00046EAD" w:rsidRDefault="00046EAD" w:rsidP="00046EAD">
            <w:pPr>
              <w:rPr>
                <w:sz w:val="20"/>
                <w:szCs w:val="20"/>
              </w:rPr>
            </w:pPr>
            <w:r w:rsidRPr="00046EAD">
              <w:rPr>
                <w:sz w:val="20"/>
                <w:szCs w:val="20"/>
              </w:rPr>
              <w:t>Drægtighedsstald</w:t>
            </w:r>
            <w:r w:rsidR="00376DF8">
              <w:rPr>
                <w:sz w:val="20"/>
                <w:szCs w:val="20"/>
              </w:rPr>
              <w:t xml:space="preserve"> (eksisterende stald)</w:t>
            </w:r>
          </w:p>
        </w:tc>
        <w:tc>
          <w:tcPr>
            <w:tcW w:w="1701" w:type="dxa"/>
            <w:noWrap/>
          </w:tcPr>
          <w:p w14:paraId="7B5CCC2E" w14:textId="77777777" w:rsidR="00046EAD" w:rsidRPr="00046EAD" w:rsidRDefault="00046EAD" w:rsidP="00046EAD">
            <w:pPr>
              <w:rPr>
                <w:sz w:val="20"/>
                <w:szCs w:val="20"/>
              </w:rPr>
            </w:pPr>
            <w:r w:rsidRPr="00046EAD">
              <w:rPr>
                <w:sz w:val="20"/>
                <w:szCs w:val="20"/>
              </w:rPr>
              <w:t>Søer, golde og drægtige</w:t>
            </w:r>
          </w:p>
        </w:tc>
        <w:tc>
          <w:tcPr>
            <w:tcW w:w="1984" w:type="dxa"/>
            <w:noWrap/>
          </w:tcPr>
          <w:p w14:paraId="32120AF4" w14:textId="77777777" w:rsidR="00046EAD" w:rsidRPr="00046EAD" w:rsidRDefault="00046EAD" w:rsidP="00046EAD">
            <w:pPr>
              <w:rPr>
                <w:sz w:val="20"/>
                <w:szCs w:val="20"/>
              </w:rPr>
            </w:pPr>
            <w:r w:rsidRPr="00046EAD">
              <w:rPr>
                <w:sz w:val="20"/>
                <w:szCs w:val="20"/>
              </w:rPr>
              <w:t>Løsgående, delvis spaltegulv</w:t>
            </w:r>
          </w:p>
        </w:tc>
        <w:tc>
          <w:tcPr>
            <w:tcW w:w="1701" w:type="dxa"/>
            <w:noWrap/>
          </w:tcPr>
          <w:p w14:paraId="793B116C" w14:textId="77777777" w:rsidR="00046EAD" w:rsidRPr="00046EAD" w:rsidRDefault="00046EAD" w:rsidP="00046EAD">
            <w:pPr>
              <w:rPr>
                <w:sz w:val="20"/>
                <w:szCs w:val="20"/>
              </w:rPr>
            </w:pPr>
            <w:r w:rsidRPr="00046EAD">
              <w:rPr>
                <w:sz w:val="20"/>
                <w:szCs w:val="20"/>
              </w:rPr>
              <w:t>927</w:t>
            </w:r>
          </w:p>
        </w:tc>
      </w:tr>
      <w:tr w:rsidR="00046EAD" w:rsidRPr="00046EAD" w14:paraId="37FBBA74" w14:textId="77777777" w:rsidTr="00106CB8">
        <w:trPr>
          <w:trHeight w:val="300"/>
        </w:trPr>
        <w:tc>
          <w:tcPr>
            <w:tcW w:w="1985" w:type="dxa"/>
            <w:noWrap/>
          </w:tcPr>
          <w:p w14:paraId="4254753B" w14:textId="6B2EB280" w:rsidR="00046EAD" w:rsidRPr="00046EAD" w:rsidRDefault="00046EAD" w:rsidP="00046EAD">
            <w:pPr>
              <w:rPr>
                <w:sz w:val="20"/>
                <w:szCs w:val="20"/>
              </w:rPr>
            </w:pPr>
            <w:r w:rsidRPr="00046EAD">
              <w:rPr>
                <w:sz w:val="20"/>
                <w:szCs w:val="20"/>
              </w:rPr>
              <w:t>Polte/drægtighedsstald</w:t>
            </w:r>
            <w:r w:rsidR="00376DF8">
              <w:rPr>
                <w:sz w:val="20"/>
                <w:szCs w:val="20"/>
              </w:rPr>
              <w:t xml:space="preserve"> (eksisterende stald)</w:t>
            </w:r>
          </w:p>
        </w:tc>
        <w:tc>
          <w:tcPr>
            <w:tcW w:w="1701" w:type="dxa"/>
            <w:noWrap/>
          </w:tcPr>
          <w:p w14:paraId="3D223F63" w14:textId="77777777" w:rsidR="00046EAD" w:rsidRPr="00046EAD" w:rsidRDefault="00046EAD" w:rsidP="00046EAD">
            <w:pPr>
              <w:rPr>
                <w:sz w:val="20"/>
                <w:szCs w:val="20"/>
              </w:rPr>
            </w:pPr>
            <w:r w:rsidRPr="00046EAD">
              <w:rPr>
                <w:sz w:val="20"/>
                <w:szCs w:val="20"/>
              </w:rPr>
              <w:t>Søer, golde og drægtige</w:t>
            </w:r>
          </w:p>
        </w:tc>
        <w:tc>
          <w:tcPr>
            <w:tcW w:w="1984" w:type="dxa"/>
            <w:noWrap/>
          </w:tcPr>
          <w:p w14:paraId="65E68278" w14:textId="77777777" w:rsidR="00046EAD" w:rsidRPr="00046EAD" w:rsidRDefault="00046EAD" w:rsidP="00046EAD">
            <w:pPr>
              <w:rPr>
                <w:sz w:val="20"/>
                <w:szCs w:val="20"/>
              </w:rPr>
            </w:pPr>
            <w:r w:rsidRPr="00046EAD">
              <w:rPr>
                <w:sz w:val="20"/>
                <w:szCs w:val="20"/>
              </w:rPr>
              <w:t>Løsgående, delvis spaltegulv</w:t>
            </w:r>
          </w:p>
        </w:tc>
        <w:tc>
          <w:tcPr>
            <w:tcW w:w="1701" w:type="dxa"/>
            <w:noWrap/>
          </w:tcPr>
          <w:p w14:paraId="572816B3" w14:textId="77777777" w:rsidR="00046EAD" w:rsidRPr="00046EAD" w:rsidRDefault="00046EAD" w:rsidP="00046EAD">
            <w:pPr>
              <w:rPr>
                <w:sz w:val="20"/>
                <w:szCs w:val="20"/>
              </w:rPr>
            </w:pPr>
            <w:r w:rsidRPr="00046EAD">
              <w:rPr>
                <w:sz w:val="20"/>
                <w:szCs w:val="20"/>
              </w:rPr>
              <w:t>283</w:t>
            </w:r>
          </w:p>
        </w:tc>
      </w:tr>
      <w:tr w:rsidR="00046EAD" w:rsidRPr="00046EAD" w14:paraId="56CEA012" w14:textId="77777777" w:rsidTr="00106CB8">
        <w:trPr>
          <w:trHeight w:val="300"/>
        </w:trPr>
        <w:tc>
          <w:tcPr>
            <w:tcW w:w="1985" w:type="dxa"/>
            <w:noWrap/>
          </w:tcPr>
          <w:p w14:paraId="4F2CBD6B" w14:textId="77777777" w:rsidR="00046EAD" w:rsidRPr="00046EAD" w:rsidRDefault="00046EAD" w:rsidP="00046EAD">
            <w:pPr>
              <w:rPr>
                <w:sz w:val="20"/>
                <w:szCs w:val="20"/>
              </w:rPr>
            </w:pPr>
            <w:r w:rsidRPr="00046EAD">
              <w:rPr>
                <w:sz w:val="20"/>
                <w:szCs w:val="20"/>
              </w:rPr>
              <w:t>Ny hestestald</w:t>
            </w:r>
          </w:p>
        </w:tc>
        <w:tc>
          <w:tcPr>
            <w:tcW w:w="1701" w:type="dxa"/>
            <w:noWrap/>
          </w:tcPr>
          <w:p w14:paraId="026BA471" w14:textId="77777777" w:rsidR="00046EAD" w:rsidRPr="00046EAD" w:rsidRDefault="00046EAD" w:rsidP="00046EAD">
            <w:pPr>
              <w:rPr>
                <w:sz w:val="20"/>
                <w:szCs w:val="20"/>
              </w:rPr>
            </w:pPr>
            <w:r w:rsidRPr="00046EAD">
              <w:rPr>
                <w:sz w:val="20"/>
                <w:szCs w:val="20"/>
              </w:rPr>
              <w:t>Heste</w:t>
            </w:r>
          </w:p>
        </w:tc>
        <w:tc>
          <w:tcPr>
            <w:tcW w:w="1984" w:type="dxa"/>
            <w:noWrap/>
          </w:tcPr>
          <w:p w14:paraId="76902C1C" w14:textId="77777777" w:rsidR="00046EAD" w:rsidRPr="00046EAD" w:rsidRDefault="00046EAD" w:rsidP="00046EAD">
            <w:pPr>
              <w:rPr>
                <w:sz w:val="20"/>
                <w:szCs w:val="20"/>
              </w:rPr>
            </w:pPr>
            <w:r w:rsidRPr="00046EAD">
              <w:rPr>
                <w:sz w:val="20"/>
                <w:szCs w:val="20"/>
              </w:rPr>
              <w:t>Dybstrøelse</w:t>
            </w:r>
          </w:p>
        </w:tc>
        <w:tc>
          <w:tcPr>
            <w:tcW w:w="1701" w:type="dxa"/>
            <w:noWrap/>
          </w:tcPr>
          <w:p w14:paraId="13F91CB2" w14:textId="0BADED5B" w:rsidR="00046EAD" w:rsidRPr="00046EAD" w:rsidRDefault="00046EAD" w:rsidP="00046EAD">
            <w:pPr>
              <w:rPr>
                <w:sz w:val="20"/>
                <w:szCs w:val="20"/>
              </w:rPr>
            </w:pPr>
            <w:r w:rsidRPr="00046EAD">
              <w:rPr>
                <w:sz w:val="20"/>
                <w:szCs w:val="20"/>
              </w:rPr>
              <w:t>1</w:t>
            </w:r>
            <w:r>
              <w:rPr>
                <w:sz w:val="20"/>
                <w:szCs w:val="20"/>
              </w:rPr>
              <w:t>7</w:t>
            </w:r>
            <w:r w:rsidRPr="00046EAD">
              <w:rPr>
                <w:sz w:val="20"/>
                <w:szCs w:val="20"/>
              </w:rPr>
              <w:t>6</w:t>
            </w:r>
          </w:p>
        </w:tc>
      </w:tr>
      <w:tr w:rsidR="00046EAD" w:rsidRPr="00046EAD" w14:paraId="04A96E3E" w14:textId="77777777" w:rsidTr="00106CB8">
        <w:trPr>
          <w:trHeight w:val="300"/>
        </w:trPr>
        <w:tc>
          <w:tcPr>
            <w:tcW w:w="5670" w:type="dxa"/>
            <w:gridSpan w:val="3"/>
            <w:noWrap/>
          </w:tcPr>
          <w:p w14:paraId="4FDFB059" w14:textId="77777777" w:rsidR="00046EAD" w:rsidRPr="00046EAD" w:rsidRDefault="00046EAD" w:rsidP="00046EAD">
            <w:pPr>
              <w:rPr>
                <w:sz w:val="20"/>
                <w:szCs w:val="20"/>
              </w:rPr>
            </w:pPr>
          </w:p>
        </w:tc>
        <w:tc>
          <w:tcPr>
            <w:tcW w:w="1701" w:type="dxa"/>
            <w:noWrap/>
          </w:tcPr>
          <w:p w14:paraId="537D300E" w14:textId="4C7CC71A" w:rsidR="00046EAD" w:rsidRPr="00046EAD" w:rsidRDefault="00046EAD" w:rsidP="00046EAD">
            <w:pPr>
              <w:rPr>
                <w:b/>
                <w:sz w:val="20"/>
                <w:szCs w:val="20"/>
              </w:rPr>
            </w:pPr>
            <w:r w:rsidRPr="00046EAD">
              <w:rPr>
                <w:b/>
                <w:sz w:val="20"/>
                <w:szCs w:val="20"/>
              </w:rPr>
              <w:t>2.2</w:t>
            </w:r>
            <w:r w:rsidR="000B0DEE">
              <w:rPr>
                <w:b/>
                <w:sz w:val="20"/>
                <w:szCs w:val="20"/>
              </w:rPr>
              <w:t>80</w:t>
            </w:r>
          </w:p>
        </w:tc>
      </w:tr>
    </w:tbl>
    <w:p w14:paraId="04C4D7B3" w14:textId="2642BF92" w:rsidR="000B0DEE" w:rsidRDefault="000B0DEE" w:rsidP="00B253B4">
      <w:pPr>
        <w:rPr>
          <w:szCs w:val="22"/>
        </w:rPr>
      </w:pPr>
      <w:r>
        <w:rPr>
          <w:szCs w:val="22"/>
        </w:rPr>
        <w:t xml:space="preserve">Yderligere gives der miljøtilladelse til etablering af en ny lade og </w:t>
      </w:r>
      <w:r w:rsidR="00D065CC">
        <w:rPr>
          <w:szCs w:val="22"/>
        </w:rPr>
        <w:t xml:space="preserve">en </w:t>
      </w:r>
      <w:r>
        <w:rPr>
          <w:szCs w:val="22"/>
        </w:rPr>
        <w:t xml:space="preserve">20x40 m ridebane som vist i bilag </w:t>
      </w:r>
      <w:r w:rsidR="00C141E6">
        <w:rPr>
          <w:szCs w:val="22"/>
        </w:rPr>
        <w:t>2</w:t>
      </w:r>
      <w:r>
        <w:rPr>
          <w:szCs w:val="22"/>
        </w:rPr>
        <w:t>.</w:t>
      </w:r>
    </w:p>
    <w:p w14:paraId="6CF30602" w14:textId="2E46D843" w:rsidR="00D32E31" w:rsidRDefault="004F55D6" w:rsidP="00D32E31">
      <w:r>
        <w:t>Når denne miljø</w:t>
      </w:r>
      <w:r w:rsidR="008050AE">
        <w:t>tilladelse</w:t>
      </w:r>
      <w:r>
        <w:t xml:space="preserve"> tages i brug erstatter den </w:t>
      </w:r>
      <w:r w:rsidR="00B67FA7">
        <w:t xml:space="preserve">samtidig </w:t>
      </w:r>
      <w:r w:rsidR="003545A0">
        <w:t xml:space="preserve">den </w:t>
      </w:r>
      <w:r w:rsidR="00D45064">
        <w:t xml:space="preserve">gældende </w:t>
      </w:r>
      <w:r w:rsidR="005A3DC1">
        <w:t>produktionstilladelse</w:t>
      </w:r>
      <w:r w:rsidR="00AE35BF">
        <w:t>, senest</w:t>
      </w:r>
      <w:r w:rsidR="00AE35BF" w:rsidRPr="00AE35BF">
        <w:t xml:space="preserve"> </w:t>
      </w:r>
      <w:r w:rsidR="00AE35BF">
        <w:t xml:space="preserve">ved </w:t>
      </w:r>
      <w:r w:rsidR="00AE35BF" w:rsidRPr="00AE35BF">
        <w:t>skift af dyretype den 6. december 2013.</w:t>
      </w:r>
      <w:r w:rsidR="004618AD">
        <w:t xml:space="preserve"> </w:t>
      </w:r>
      <w:r w:rsidR="006736A2">
        <w:t xml:space="preserve">Der er den 27. januar 2020 meddelt miljøtilladelse </w:t>
      </w:r>
      <w:r w:rsidR="00316FA9">
        <w:t xml:space="preserve">til et lignende projekt på ejendommen, dog med en anden placering af den nye hestestald og </w:t>
      </w:r>
      <w:r w:rsidR="008A4483">
        <w:t>ridebane, og uden en ny lade</w:t>
      </w:r>
      <w:r w:rsidR="00316FA9">
        <w:t xml:space="preserve">. Denne tilladelse er </w:t>
      </w:r>
      <w:r w:rsidR="003B13DB">
        <w:t xml:space="preserve">på ejers anmodning </w:t>
      </w:r>
      <w:r w:rsidR="00810C4F">
        <w:t xml:space="preserve">den 27. august </w:t>
      </w:r>
      <w:r w:rsidR="00842ADB">
        <w:t xml:space="preserve">2020 </w:t>
      </w:r>
      <w:r w:rsidR="00850390" w:rsidRPr="00850390">
        <w:t>annullere</w:t>
      </w:r>
      <w:r w:rsidR="00810C4F">
        <w:t>t</w:t>
      </w:r>
      <w:r w:rsidR="00BE630F">
        <w:t xml:space="preserve"> til fordel for den nye </w:t>
      </w:r>
      <w:r w:rsidR="008A4483">
        <w:t>tilla</w:t>
      </w:r>
      <w:r w:rsidR="00BE630F">
        <w:t>delse.</w:t>
      </w:r>
    </w:p>
    <w:p w14:paraId="423A5BE9" w14:textId="5E881070" w:rsidR="008A4939" w:rsidRDefault="008050AE" w:rsidP="00D32E31">
      <w:r>
        <w:t>Tilladelse</w:t>
      </w:r>
      <w:r w:rsidR="006B0BD6">
        <w:t>n</w:t>
      </w:r>
      <w:r w:rsidR="00D27A96" w:rsidRPr="007E6FE8">
        <w:t xml:space="preserve"> gives i henhold til § </w:t>
      </w:r>
      <w:r w:rsidR="00752216">
        <w:t>16</w:t>
      </w:r>
      <w:r w:rsidR="00F65507">
        <w:t>b</w:t>
      </w:r>
      <w:r w:rsidR="00752216">
        <w:t xml:space="preserve"> stk. </w:t>
      </w:r>
      <w:r w:rsidR="00F65507">
        <w:t>1</w:t>
      </w:r>
      <w:r w:rsidR="00FD31E0">
        <w:t xml:space="preserve"> </w:t>
      </w:r>
      <w:r w:rsidR="00A01872">
        <w:t xml:space="preserve">i </w:t>
      </w:r>
      <w:r w:rsidR="00971A89">
        <w:t>Husdyrbrugsloven</w:t>
      </w:r>
      <w:r w:rsidR="00A01872">
        <w:rPr>
          <w:rStyle w:val="Fodnotehenvisning"/>
        </w:rPr>
        <w:footnoteReference w:id="2"/>
      </w:r>
      <w:r w:rsidR="00D27A96" w:rsidRPr="007E6FE8">
        <w:t xml:space="preserve"> med de vilkår</w:t>
      </w:r>
      <w:r w:rsidR="00AB074A">
        <w:t>,</w:t>
      </w:r>
      <w:r w:rsidR="00D27A96" w:rsidRPr="007E6FE8">
        <w:t xml:space="preserve"> som fremgår af </w:t>
      </w:r>
      <w:r>
        <w:t>tilladelse</w:t>
      </w:r>
      <w:r w:rsidR="006B0BD6">
        <w:t>n</w:t>
      </w:r>
      <w:r w:rsidR="00982F54" w:rsidRPr="007E6FE8">
        <w:t xml:space="preserve"> samt reglerne i </w:t>
      </w:r>
      <w:r w:rsidR="009D0D32">
        <w:t>husdyrgodkendelsesbekendtgørelsen</w:t>
      </w:r>
      <w:r w:rsidR="009D0D32">
        <w:rPr>
          <w:rStyle w:val="Fodnotehenvisning"/>
        </w:rPr>
        <w:footnoteReference w:id="3"/>
      </w:r>
      <w:r w:rsidR="00982F54" w:rsidRPr="007E6FE8">
        <w:t>.</w:t>
      </w:r>
      <w:r w:rsidR="002A7F80" w:rsidRPr="007E6FE8">
        <w:t xml:space="preserve"> </w:t>
      </w:r>
    </w:p>
    <w:p w14:paraId="53E4C3BF" w14:textId="0C5174D3" w:rsidR="00367F9B" w:rsidRPr="007E6FE8" w:rsidRDefault="00A140C0" w:rsidP="004262C9">
      <w:r>
        <w:t>Lejre</w:t>
      </w:r>
      <w:r w:rsidR="00367F9B" w:rsidRPr="007E6FE8">
        <w:t xml:space="preserve"> Kommune vurderer</w:t>
      </w:r>
      <w:r w:rsidR="00367F9B">
        <w:t xml:space="preserve">, </w:t>
      </w:r>
      <w:r w:rsidR="000E1856">
        <w:t xml:space="preserve">at </w:t>
      </w:r>
      <w:r w:rsidR="00367F9B">
        <w:t>ansøger</w:t>
      </w:r>
      <w:r w:rsidR="00367F9B" w:rsidRPr="007E6FE8">
        <w:t xml:space="preserve"> har truffet de nødvendige foranstaltninger til at forebygge og begrænse forureningen bl.a. ved anvendelse af den bedst tilgængelige teknik</w:t>
      </w:r>
      <w:r w:rsidR="00FB5794">
        <w:t>,</w:t>
      </w:r>
      <w:r w:rsidR="00367F9B" w:rsidRPr="007E6FE8">
        <w:t xml:space="preserve"> og at husdyrbruget i øvrigt kan drives på stedet uden at påvirke omgivelserne på en måde, som er uforenelig</w:t>
      </w:r>
      <w:r w:rsidR="00341A0B">
        <w:t>t</w:t>
      </w:r>
      <w:r w:rsidR="00367F9B" w:rsidRPr="007E6FE8">
        <w:t xml:space="preserve"> med hensynet til omgivelserne. </w:t>
      </w:r>
      <w:r>
        <w:t>Lejre</w:t>
      </w:r>
      <w:r w:rsidR="00367F9B" w:rsidRPr="007E6FE8">
        <w:t xml:space="preserve"> Kommune vurderer, at indretning og drift af husdyrbruget</w:t>
      </w:r>
      <w:r w:rsidR="00367F9B">
        <w:t xml:space="preserve"> </w:t>
      </w:r>
      <w:r w:rsidR="00367F9B" w:rsidRPr="007E6FE8">
        <w:t xml:space="preserve">kan ske i </w:t>
      </w:r>
      <w:r w:rsidR="00367F9B" w:rsidRPr="007E6FE8">
        <w:lastRenderedPageBreak/>
        <w:t xml:space="preserve">overensstemmelse med gældende regler og uden væsentlig påvirkning af miljøet, som dette er defineret i </w:t>
      </w:r>
      <w:r w:rsidR="00971A89">
        <w:t>husdyrbrugsloven</w:t>
      </w:r>
      <w:r w:rsidR="00A01872">
        <w:t xml:space="preserve"> og husdyrgodkendelsesbekendtgørelsen</w:t>
      </w:r>
      <w:r w:rsidR="00367F9B" w:rsidRPr="007E6FE8">
        <w:t xml:space="preserve">. </w:t>
      </w:r>
    </w:p>
    <w:p w14:paraId="0A3668E1" w14:textId="7B0855CD" w:rsidR="0002649F" w:rsidRPr="0002649F" w:rsidRDefault="00D27A96" w:rsidP="0002649F">
      <w:r w:rsidRPr="007E6FE8">
        <w:t>Miljø</w:t>
      </w:r>
      <w:r w:rsidR="008050AE">
        <w:t>tilladelse</w:t>
      </w:r>
      <w:r w:rsidR="006B0BD6">
        <w:t>n</w:t>
      </w:r>
      <w:r w:rsidRPr="007E6FE8">
        <w:t xml:space="preserve"> </w:t>
      </w:r>
      <w:r w:rsidR="00CE7320" w:rsidRPr="007E6FE8">
        <w:t>gives</w:t>
      </w:r>
      <w:r w:rsidRPr="007E6FE8">
        <w:t xml:space="preserve"> under forudsætning af, at de til enhver tid gældende regler på området og </w:t>
      </w:r>
      <w:r w:rsidR="008050AE">
        <w:t>tilladelse</w:t>
      </w:r>
      <w:r w:rsidR="006B0BD6">
        <w:t>n</w:t>
      </w:r>
      <w:r w:rsidR="00C02EF0">
        <w:t>s</w:t>
      </w:r>
      <w:r w:rsidRPr="007E6FE8">
        <w:t xml:space="preserve"> vilkår overholdes. </w:t>
      </w:r>
      <w:r w:rsidR="006B0BD6">
        <w:t>Miljø</w:t>
      </w:r>
      <w:r w:rsidR="008050AE">
        <w:t>tilladelse</w:t>
      </w:r>
      <w:r w:rsidR="006B0BD6">
        <w:t>n</w:t>
      </w:r>
      <w:r w:rsidR="00835359">
        <w:t xml:space="preserve"> </w:t>
      </w:r>
      <w:r w:rsidRPr="007E6FE8">
        <w:t>skal være udnyttet</w:t>
      </w:r>
      <w:r w:rsidR="009477CA">
        <w:t xml:space="preserve"> </w:t>
      </w:r>
      <w:r w:rsidR="007A49FC">
        <w:t>s</w:t>
      </w:r>
      <w:r w:rsidR="005654B9">
        <w:t xml:space="preserve">enest </w:t>
      </w:r>
      <w:r w:rsidR="00A01872">
        <w:t>6</w:t>
      </w:r>
      <w:r w:rsidRPr="007E6FE8">
        <w:t xml:space="preserve"> år ef</w:t>
      </w:r>
      <w:r w:rsidR="00432673">
        <w:t xml:space="preserve">ter </w:t>
      </w:r>
      <w:r w:rsidR="006B0BD6">
        <w:t>meddelelses</w:t>
      </w:r>
      <w:r w:rsidR="00432673">
        <w:t xml:space="preserve">datoen dvs. </w:t>
      </w:r>
      <w:r w:rsidR="00341A0B">
        <w:t xml:space="preserve">senest </w:t>
      </w:r>
      <w:r w:rsidR="00432673">
        <w:t xml:space="preserve">den </w:t>
      </w:r>
      <w:r w:rsidR="000E64EC">
        <w:t>9</w:t>
      </w:r>
      <w:r w:rsidR="00A11B85" w:rsidRPr="000E64EC">
        <w:t xml:space="preserve">. </w:t>
      </w:r>
      <w:r w:rsidR="000E64EC" w:rsidRPr="000E64EC">
        <w:t>oktober</w:t>
      </w:r>
      <w:r w:rsidR="007A49FC" w:rsidRPr="000E64EC">
        <w:t xml:space="preserve"> 202</w:t>
      </w:r>
      <w:r w:rsidR="00F65507" w:rsidRPr="000E64EC">
        <w:t>6</w:t>
      </w:r>
      <w:r w:rsidR="00A76F2D">
        <w:t>.</w:t>
      </w:r>
      <w:r w:rsidR="00367F9B">
        <w:t xml:space="preserve"> </w:t>
      </w:r>
      <w:r w:rsidR="0002649F" w:rsidRPr="0002649F">
        <w:t>Hvis miljø</w:t>
      </w:r>
      <w:r w:rsidR="008050AE">
        <w:t>tilladelse</w:t>
      </w:r>
      <w:r w:rsidR="0002649F" w:rsidRPr="0002649F">
        <w:t xml:space="preserve">n </w:t>
      </w:r>
      <w:r w:rsidR="0002649F">
        <w:t xml:space="preserve">derefter </w:t>
      </w:r>
      <w:r w:rsidR="0002649F" w:rsidRPr="0002649F">
        <w:t>ikke udnyttes helt eller delvist i tre på hinanden følgende år, bortfalder den del af miljø</w:t>
      </w:r>
      <w:r w:rsidR="008050AE">
        <w:t>tilladelse</w:t>
      </w:r>
      <w:r w:rsidR="0002649F" w:rsidRPr="0002649F">
        <w:t>n, som ikke har været udnyttet i de pågældende tre år.</w:t>
      </w:r>
    </w:p>
    <w:p w14:paraId="64624831" w14:textId="71714995" w:rsidR="00A01872" w:rsidRPr="00A01872" w:rsidRDefault="006B0BD6" w:rsidP="00A01872">
      <w:r>
        <w:t>Miljø</w:t>
      </w:r>
      <w:r w:rsidR="008050AE">
        <w:t>tilladelse</w:t>
      </w:r>
      <w:r>
        <w:t>n</w:t>
      </w:r>
      <w:r w:rsidR="005126C7" w:rsidRPr="005126C7">
        <w:t xml:space="preserve"> gælder kun for det ansøgte. Der </w:t>
      </w:r>
      <w:r w:rsidR="005126C7" w:rsidRPr="00AE35BF">
        <w:t>må ikke</w:t>
      </w:r>
      <w:r w:rsidR="005126C7" w:rsidRPr="005126C7">
        <w:t xml:space="preserve"> ske udvidelse eller æn</w:t>
      </w:r>
      <w:r w:rsidR="005126C7" w:rsidRPr="005126C7">
        <w:softHyphen/>
        <w:t xml:space="preserve">dring i </w:t>
      </w:r>
      <w:r w:rsidR="00A01872">
        <w:t>produktionsarealet</w:t>
      </w:r>
      <w:r w:rsidR="005126C7" w:rsidRPr="005126C7">
        <w:t>, herunder stald</w:t>
      </w:r>
      <w:r w:rsidR="00A01872">
        <w:t>systemer</w:t>
      </w:r>
      <w:r w:rsidR="005126C7" w:rsidRPr="005126C7">
        <w:t>,</w:t>
      </w:r>
      <w:r w:rsidR="00A01872">
        <w:t xml:space="preserve"> teknologier og</w:t>
      </w:r>
      <w:r w:rsidR="005126C7" w:rsidRPr="005126C7">
        <w:t xml:space="preserve"> </w:t>
      </w:r>
      <w:r w:rsidR="00DA516E">
        <w:t>husdyr</w:t>
      </w:r>
      <w:r w:rsidR="005126C7" w:rsidRPr="005126C7">
        <w:t>gød</w:t>
      </w:r>
      <w:r w:rsidR="005126C7" w:rsidRPr="005126C7">
        <w:softHyphen/>
        <w:t>ningsopbevaringsanlæg</w:t>
      </w:r>
      <w:r w:rsidR="00A01872">
        <w:t xml:space="preserve"> samt ændres på dyrearter og dyretyper</w:t>
      </w:r>
      <w:r w:rsidR="00367F9B">
        <w:t xml:space="preserve"> </w:t>
      </w:r>
      <w:r w:rsidR="005126C7" w:rsidRPr="005126C7">
        <w:t>før ændringen er an</w:t>
      </w:r>
      <w:r w:rsidR="00367F9B">
        <w:t>meldt til og godkendt af</w:t>
      </w:r>
      <w:r w:rsidR="005126C7" w:rsidRPr="005126C7">
        <w:t xml:space="preserve"> tilsynsmyndigheden.</w:t>
      </w:r>
      <w:r w:rsidR="00A01872">
        <w:t xml:space="preserve"> </w:t>
      </w:r>
    </w:p>
    <w:p w14:paraId="29787271" w14:textId="7529F0CE" w:rsidR="007B4625" w:rsidRDefault="006B0BD6" w:rsidP="007E6FE8">
      <w:r>
        <w:t>Miljø</w:t>
      </w:r>
      <w:r w:rsidR="008050AE">
        <w:t>tilladelse</w:t>
      </w:r>
      <w:r>
        <w:t>n</w:t>
      </w:r>
      <w:r w:rsidR="005126C7">
        <w:t xml:space="preserve"> omfatter udelukkende ejendommens erhvervsdel og forholdet til husdyrbrugslovgivningen. </w:t>
      </w:r>
      <w:r w:rsidR="00B83379" w:rsidRPr="007E6FE8">
        <w:t>Miljø</w:t>
      </w:r>
      <w:r w:rsidR="008050AE">
        <w:t>tilladelse</w:t>
      </w:r>
      <w:r>
        <w:t>n</w:t>
      </w:r>
      <w:r w:rsidR="00B83379" w:rsidRPr="007E6FE8">
        <w:t xml:space="preserve"> </w:t>
      </w:r>
      <w:r w:rsidR="007B4625" w:rsidRPr="007E6FE8">
        <w:t>fritager</w:t>
      </w:r>
      <w:r w:rsidR="00B83379" w:rsidRPr="007E6FE8">
        <w:t xml:space="preserve"> ikke</w:t>
      </w:r>
      <w:r w:rsidR="007B4625" w:rsidRPr="007E6FE8">
        <w:t xml:space="preserve"> fra krav om eventuel </w:t>
      </w:r>
      <w:r w:rsidR="00D32E31">
        <w:t xml:space="preserve">fremtidig </w:t>
      </w:r>
      <w:r w:rsidR="0002649F">
        <w:t>tilladelse, godkendelse</w:t>
      </w:r>
      <w:r w:rsidR="007B4625" w:rsidRPr="007E6FE8">
        <w:t>, dispensation eller lignende efter anden lovgivning og for andre bestemmelser.</w:t>
      </w:r>
      <w:r w:rsidR="002D509B">
        <w:t xml:space="preserve"> </w:t>
      </w:r>
      <w:r w:rsidR="002D509B" w:rsidRPr="00BE1C98">
        <w:rPr>
          <w:rFonts w:cs="Arial"/>
        </w:rPr>
        <w:t>Herunder kan det nævnes, at en eventuel bygge</w:t>
      </w:r>
      <w:r w:rsidR="0002649F">
        <w:rPr>
          <w:rFonts w:cs="Arial"/>
        </w:rPr>
        <w:t>tilladelse</w:t>
      </w:r>
      <w:r w:rsidR="002D509B" w:rsidRPr="00BE1C98">
        <w:rPr>
          <w:rFonts w:cs="Arial"/>
        </w:rPr>
        <w:t>, ændring af bygningsanvendelse, nedrivnings</w:t>
      </w:r>
      <w:r w:rsidR="0002649F">
        <w:rPr>
          <w:rFonts w:cs="Arial"/>
        </w:rPr>
        <w:t>tilladelse</w:t>
      </w:r>
      <w:r w:rsidR="002D509B" w:rsidRPr="00BE1C98">
        <w:rPr>
          <w:rFonts w:cs="Arial"/>
        </w:rPr>
        <w:t>, afledning af tagvand</w:t>
      </w:r>
      <w:r w:rsidR="00056304">
        <w:rPr>
          <w:rFonts w:cs="Arial"/>
        </w:rPr>
        <w:t xml:space="preserve"> eller spildevand</w:t>
      </w:r>
      <w:r w:rsidR="002D509B" w:rsidRPr="00BE1C98">
        <w:rPr>
          <w:rFonts w:cs="Arial"/>
        </w:rPr>
        <w:t xml:space="preserve"> m.v. skal søges separat hos </w:t>
      </w:r>
      <w:r w:rsidR="00A140C0">
        <w:rPr>
          <w:rFonts w:cs="Arial"/>
        </w:rPr>
        <w:t>Lejre</w:t>
      </w:r>
      <w:r w:rsidR="002D509B" w:rsidRPr="00BE1C98">
        <w:rPr>
          <w:rFonts w:cs="Arial"/>
        </w:rPr>
        <w:t xml:space="preserve"> Kommune.</w:t>
      </w:r>
      <w:r w:rsidR="00EA1D9E">
        <w:rPr>
          <w:rFonts w:cs="Arial"/>
        </w:rPr>
        <w:t xml:space="preserve"> </w:t>
      </w:r>
    </w:p>
    <w:p w14:paraId="0CCB2F72" w14:textId="3F250ED3" w:rsidR="00A01872" w:rsidRPr="00BE1C98" w:rsidRDefault="00A01872" w:rsidP="00A01872">
      <w:pPr>
        <w:spacing w:line="288" w:lineRule="auto"/>
        <w:rPr>
          <w:rFonts w:cs="Arial"/>
        </w:rPr>
      </w:pPr>
      <w:r w:rsidRPr="00BE1C98">
        <w:rPr>
          <w:rFonts w:cs="Arial"/>
        </w:rPr>
        <w:t>Husdyrbruget skal til enhver tid leve op til gældende regler i love og bekendtgørelser – også selvom disse regler eventuelt måtte være skærpede i forhold til denne miljø</w:t>
      </w:r>
      <w:r w:rsidR="008050AE">
        <w:rPr>
          <w:rFonts w:cs="Arial"/>
        </w:rPr>
        <w:t>tilladelse</w:t>
      </w:r>
      <w:r w:rsidRPr="00BE1C98">
        <w:rPr>
          <w:rFonts w:cs="Arial"/>
        </w:rPr>
        <w:t>.</w:t>
      </w:r>
    </w:p>
    <w:p w14:paraId="69E7EC72" w14:textId="181F9BC0" w:rsidR="00EC0C0F" w:rsidRPr="00A25436" w:rsidRDefault="00EC0C0F" w:rsidP="007E6FE8">
      <w:pPr>
        <w:rPr>
          <w:b/>
        </w:rPr>
      </w:pPr>
      <w:r w:rsidRPr="00A25436">
        <w:rPr>
          <w:b/>
        </w:rPr>
        <w:t>Retsbeskyttelse</w:t>
      </w:r>
    </w:p>
    <w:p w14:paraId="601CF0B9" w14:textId="0D97E0B0" w:rsidR="00E32D0B" w:rsidRPr="007E6FE8" w:rsidRDefault="00D27A96" w:rsidP="009C43EC">
      <w:r w:rsidRPr="005971F7">
        <w:t>Vilkårene i denne miljø</w:t>
      </w:r>
      <w:r w:rsidR="008050AE" w:rsidRPr="005971F7">
        <w:t>tilladelse</w:t>
      </w:r>
      <w:r w:rsidRPr="005971F7">
        <w:t xml:space="preserve"> er omfattet af 8 års retsbeskyttelse, jf. § 40 i </w:t>
      </w:r>
      <w:r w:rsidR="00971A89" w:rsidRPr="005971F7">
        <w:t>husdyrbrugsloven</w:t>
      </w:r>
      <w:r w:rsidRPr="005971F7">
        <w:t xml:space="preserve">. </w:t>
      </w:r>
    </w:p>
    <w:p w14:paraId="514BE3DD" w14:textId="77777777" w:rsidR="00EC0C0F" w:rsidRPr="007E6FE8" w:rsidRDefault="00EC0C0F" w:rsidP="00DA516E">
      <w:pPr>
        <w:pStyle w:val="Overskrift2"/>
        <w:ind w:left="993"/>
      </w:pPr>
      <w:bookmarkStart w:id="6" w:name="_Toc53125260"/>
      <w:r w:rsidRPr="007E6FE8">
        <w:t>Klagevejledning</w:t>
      </w:r>
      <w:bookmarkEnd w:id="6"/>
      <w:r w:rsidRPr="007E6FE8">
        <w:t> </w:t>
      </w:r>
    </w:p>
    <w:p w14:paraId="12FEB201" w14:textId="095162F7" w:rsidR="00632CCF" w:rsidRDefault="00632CCF" w:rsidP="005126C7">
      <w:pPr>
        <w:spacing w:line="288" w:lineRule="auto"/>
        <w:jc w:val="both"/>
      </w:pPr>
      <w:bookmarkStart w:id="7" w:name="_Toc171494189"/>
      <w:bookmarkStart w:id="8" w:name="_Toc183320020"/>
    </w:p>
    <w:p w14:paraId="1FD76634" w14:textId="77777777" w:rsidR="003B0BDF" w:rsidRPr="007E6FE8" w:rsidRDefault="003B0BDF" w:rsidP="003B0BDF">
      <w:r w:rsidRPr="007E6FE8">
        <w:t xml:space="preserve">Denne afgørelse kan påklages til </w:t>
      </w:r>
      <w:r>
        <w:t xml:space="preserve">Miljø- og Fødevareklagenævnet </w:t>
      </w:r>
      <w:r w:rsidRPr="007E6FE8">
        <w:t xml:space="preserve">af ansøger, klageberettigede myndigheder og organisationer, som angivet i §§ 84-87 i </w:t>
      </w:r>
      <w:r>
        <w:t>husdyrbrugsloven</w:t>
      </w:r>
      <w:r w:rsidRPr="007E6FE8">
        <w:t xml:space="preserve">, og enhver der har en væsentlig individuel interesse i sagen. </w:t>
      </w:r>
    </w:p>
    <w:p w14:paraId="2578950F" w14:textId="6061121B" w:rsidR="003B0BDF" w:rsidRPr="00957FD9" w:rsidRDefault="003B0BDF" w:rsidP="003B0BDF">
      <w:r>
        <w:t>Godkendelsen</w:t>
      </w:r>
      <w:r w:rsidRPr="00957FD9">
        <w:t xml:space="preserve"> er offentliggjort på </w:t>
      </w:r>
      <w:r>
        <w:t>Lejre</w:t>
      </w:r>
      <w:r w:rsidRPr="00957FD9">
        <w:t xml:space="preserve"> </w:t>
      </w:r>
      <w:r w:rsidRPr="00DD3347">
        <w:t xml:space="preserve">Kommunes hjemmeside </w:t>
      </w:r>
      <w:hyperlink r:id="rId19" w:history="1">
        <w:r w:rsidRPr="002E2653">
          <w:rPr>
            <w:rStyle w:val="Hyperlink"/>
          </w:rPr>
          <w:t>www.lejre.dk</w:t>
        </w:r>
      </w:hyperlink>
      <w:r w:rsidRPr="00DD3347">
        <w:t xml:space="preserve">  og digital miljøadministration (https://dma.mst.dk) den </w:t>
      </w:r>
      <w:r w:rsidR="000E64EC">
        <w:t>9. oktober 2020.</w:t>
      </w:r>
      <w:r>
        <w:t xml:space="preserve"> </w:t>
      </w:r>
    </w:p>
    <w:p w14:paraId="1DFB34D2" w14:textId="17466C4F" w:rsidR="003B0BDF" w:rsidRPr="00957FD9" w:rsidRDefault="003B0BDF" w:rsidP="003B0BDF">
      <w:r w:rsidRPr="00957FD9">
        <w:t xml:space="preserve">Afgørelsen, der alene vedrører forholdene i henhold til </w:t>
      </w:r>
      <w:r>
        <w:t>husdyrbrugsloven</w:t>
      </w:r>
      <w:r w:rsidRPr="00957FD9">
        <w:t>, kan inden 4 uger efter afgørelsens meddele</w:t>
      </w:r>
      <w:r>
        <w:t>s/offentlig</w:t>
      </w:r>
      <w:r w:rsidRPr="00957FD9">
        <w:t xml:space="preserve"> bekendtgøre</w:t>
      </w:r>
      <w:r>
        <w:t>s</w:t>
      </w:r>
      <w:r w:rsidRPr="00957FD9">
        <w:t xml:space="preserve">, dvs. inden den </w:t>
      </w:r>
      <w:r w:rsidR="000E64EC">
        <w:t xml:space="preserve">6. </w:t>
      </w:r>
      <w:r w:rsidR="000E64EC" w:rsidRPr="000E64EC">
        <w:t>november 2020,</w:t>
      </w:r>
      <w:r w:rsidRPr="000E64EC">
        <w:t xml:space="preserve"> kl. 23.59 </w:t>
      </w:r>
      <w:r w:rsidRPr="00DD3347">
        <w:t>påklages til Miljø</w:t>
      </w:r>
      <w:r>
        <w:t>- og Fødevareklagenævnet.</w:t>
      </w:r>
      <w:r w:rsidRPr="00957FD9">
        <w:t xml:space="preserve"> </w:t>
      </w:r>
    </w:p>
    <w:p w14:paraId="492623FF" w14:textId="77777777" w:rsidR="003B0BDF" w:rsidRDefault="003B0BDF" w:rsidP="003B0BDF">
      <w:r>
        <w:t xml:space="preserve">Eventuel klage indsendes via Miljø- og Fødevareklagenævnets Klageportal, som ligger på </w:t>
      </w:r>
      <w:hyperlink r:id="rId20" w:history="1">
        <w:r w:rsidRPr="0075110B">
          <w:rPr>
            <w:rStyle w:val="Hyperlink"/>
          </w:rPr>
          <w:t>www.nmkn.dk</w:t>
        </w:r>
      </w:hyperlink>
      <w:r>
        <w:t xml:space="preserve">. På forsiden af </w:t>
      </w:r>
      <w:hyperlink r:id="rId21" w:history="1">
        <w:r w:rsidRPr="0075110B">
          <w:rPr>
            <w:rStyle w:val="Hyperlink"/>
          </w:rPr>
          <w:t>www.nmkn.dk</w:t>
        </w:r>
      </w:hyperlink>
      <w:r>
        <w:t xml:space="preserve"> findes link til Klageportalen. Klageportalen ligger på www.borger.dk og www.virk.dk. Du logger på www.borger.dk eller www.virk.dk, ligesom du plejer, typisk med NEM-ID, hvor der findes et link til klageportalen. </w:t>
      </w:r>
    </w:p>
    <w:p w14:paraId="573FC0F5" w14:textId="77777777" w:rsidR="003B0BDF" w:rsidRDefault="003B0BDF" w:rsidP="003B0BDF">
      <w:r>
        <w:t xml:space="preserve">Klagen bliver sendt til Lejre Kommune af Klageportalen og klagen er formelt indgivet, når den er tilgængelig for myndigheden i Klageportalen. </w:t>
      </w:r>
    </w:p>
    <w:p w14:paraId="43DA503E" w14:textId="77777777" w:rsidR="003B0BDF" w:rsidRDefault="003B0BDF" w:rsidP="003B0BDF">
      <w:r>
        <w:t xml:space="preserve">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w:t>
      </w:r>
      <w:r>
        <w:lastRenderedPageBreak/>
        <w:t>Myndigheden videresender herefter anmodningen til Miljø- og Fødevareklagenævnet, som træffer afgørelse om, hvorvidt din anmodning kan imødekommes.</w:t>
      </w:r>
    </w:p>
    <w:p w14:paraId="2945412D" w14:textId="77777777" w:rsidR="003B0BDF" w:rsidRDefault="003B0BDF" w:rsidP="003B0BDF">
      <w:pPr>
        <w:autoSpaceDE w:val="0"/>
        <w:autoSpaceDN w:val="0"/>
        <w:adjustRightInd w:val="0"/>
      </w:pPr>
      <w:r>
        <w:t xml:space="preserve">Det er en betingelse for klagenævnets behandling af en klage, at der indbetales et gebyr til klagenævnet. Miljø- og Fødevareklagenævnets behandling af klager over afgørelser koster et gebyr på </w:t>
      </w:r>
      <w:r w:rsidRPr="00D37ED3">
        <w:rPr>
          <w:rFonts w:cs="Tahoma"/>
          <w:color w:val="000000"/>
        </w:rPr>
        <w:t>900 kr.</w:t>
      </w:r>
      <w:r>
        <w:rPr>
          <w:rFonts w:cs="Tahoma"/>
          <w:color w:val="000000"/>
        </w:rPr>
        <w:t xml:space="preserve"> for privatpersoner, mens v</w:t>
      </w:r>
      <w:r w:rsidRPr="00D37ED3">
        <w:rPr>
          <w:rFonts w:cs="Tahoma"/>
          <w:color w:val="000000"/>
        </w:rPr>
        <w:t>irksomheder og organisationer</w:t>
      </w:r>
      <w:r>
        <w:rPr>
          <w:rFonts w:cs="Tahoma"/>
          <w:color w:val="000000"/>
        </w:rPr>
        <w:t xml:space="preserve"> </w:t>
      </w:r>
      <w:r w:rsidRPr="00D37ED3">
        <w:rPr>
          <w:rFonts w:cs="Tahoma"/>
          <w:color w:val="000000"/>
        </w:rPr>
        <w:t xml:space="preserve">skal betale et gebyr på 1.800 kr. </w:t>
      </w:r>
      <w:r w:rsidRPr="00544FE4">
        <w:rPr>
          <w:rFonts w:cs="Tahoma"/>
          <w:color w:val="000000"/>
        </w:rPr>
        <w:t>Du betaler gebyret med betalingskort i Klageportalen.</w:t>
      </w:r>
      <w:r>
        <w:rPr>
          <w:rFonts w:cs="Tahoma"/>
          <w:color w:val="000000"/>
        </w:rPr>
        <w:t xml:space="preserve"> Gebyret tilbagebetales, hvis du får helt eller delvist medhold i klagen. </w:t>
      </w:r>
    </w:p>
    <w:p w14:paraId="60E22F57" w14:textId="77777777" w:rsidR="003B0BDF" w:rsidRPr="005126C7" w:rsidRDefault="003B0BDF" w:rsidP="003B0BDF">
      <w:r w:rsidRPr="005126C7">
        <w:t>Ansøger vil blive underrettet, såfremt der inden klagefristens udløb, indgives klage fra anden side.</w:t>
      </w:r>
    </w:p>
    <w:p w14:paraId="603F0E32" w14:textId="77777777" w:rsidR="003B0BDF" w:rsidRPr="005126C7" w:rsidRDefault="003B0BDF" w:rsidP="003B0BDF">
      <w:r>
        <w:t>Lejre</w:t>
      </w:r>
      <w:r w:rsidRPr="005126C7">
        <w:t xml:space="preserve"> Kommune skal desuden gøre ansøger opmærksom på, at virksomheden har ret til aktindsigt. Tidspunkt for even</w:t>
      </w:r>
      <w:r w:rsidRPr="005126C7">
        <w:softHyphen/>
        <w:t>tuelt gennemsyn af sagen kan aftales telefonisk med sagsbe</w:t>
      </w:r>
      <w:r w:rsidRPr="005126C7">
        <w:softHyphen/>
        <w:t>handleren.</w:t>
      </w:r>
    </w:p>
    <w:p w14:paraId="6E107C16" w14:textId="77777777" w:rsidR="003B0BDF" w:rsidRDefault="003B0BDF" w:rsidP="003B0BDF">
      <w:pPr>
        <w:spacing w:line="288" w:lineRule="auto"/>
        <w:jc w:val="both"/>
      </w:pPr>
      <w:r>
        <w:t xml:space="preserve">Denne afgørelse kan endvidere indbringes for domstolene, jf. husdyrbrugslovens § 90. En eventuel sag skal være anlagt inden 6 måneder efter offentliggørelsen. </w:t>
      </w:r>
      <w:r w:rsidRPr="007E6FE8">
        <w:t xml:space="preserve">Er </w:t>
      </w:r>
      <w:r>
        <w:t>afgørelsen</w:t>
      </w:r>
      <w:r w:rsidRPr="007E6FE8">
        <w:t xml:space="preserve"> påklaget, forlænges fristen til 6 måneder efter </w:t>
      </w:r>
      <w:r>
        <w:t xml:space="preserve">Miljø- og Fødevareklagenævnet </w:t>
      </w:r>
      <w:r w:rsidRPr="007E6FE8">
        <w:t>afgørelse af sagen.</w:t>
      </w:r>
    </w:p>
    <w:p w14:paraId="4FFF7B4C" w14:textId="77777777" w:rsidR="00284DFE" w:rsidRDefault="00284DFE" w:rsidP="00DA516E">
      <w:pPr>
        <w:pStyle w:val="Overskrift2"/>
        <w:ind w:left="993"/>
      </w:pPr>
      <w:bookmarkStart w:id="9" w:name="_Toc53125261"/>
      <w:bookmarkEnd w:id="7"/>
      <w:bookmarkEnd w:id="8"/>
      <w:r w:rsidRPr="00E6228F">
        <w:t>Udtalelse fra andre myndigheder</w:t>
      </w:r>
      <w:bookmarkEnd w:id="9"/>
    </w:p>
    <w:p w14:paraId="56EC8969" w14:textId="49C50876" w:rsidR="00971937" w:rsidRPr="00442D93" w:rsidRDefault="00CA6ABE" w:rsidP="00CA6ABE">
      <w:pPr>
        <w:autoSpaceDE w:val="0"/>
        <w:autoSpaceDN w:val="0"/>
        <w:adjustRightInd w:val="0"/>
        <w:spacing w:line="260" w:lineRule="exact"/>
        <w:rPr>
          <w:i/>
          <w:iCs/>
        </w:rPr>
      </w:pPr>
      <w:r w:rsidRPr="00857AB3">
        <w:t xml:space="preserve">Det ansøgte </w:t>
      </w:r>
      <w:r>
        <w:t xml:space="preserve">vurderes ikke at medføre væsentlige miljøgener i </w:t>
      </w:r>
      <w:r w:rsidRPr="00857AB3">
        <w:t>nabokommune</w:t>
      </w:r>
      <w:r>
        <w:t>. Det vurderes derfor ikke relevant at sende udkast til godkendelse</w:t>
      </w:r>
      <w:r w:rsidRPr="00857AB3">
        <w:t xml:space="preserve"> i høring i </w:t>
      </w:r>
      <w:r>
        <w:t xml:space="preserve">andre </w:t>
      </w:r>
      <w:r w:rsidRPr="00857AB3">
        <w:t>kommune</w:t>
      </w:r>
      <w:r>
        <w:t>r</w:t>
      </w:r>
      <w:r w:rsidRPr="00857AB3">
        <w:t>.</w:t>
      </w:r>
    </w:p>
    <w:p w14:paraId="3ED6A426" w14:textId="77777777" w:rsidR="00074DAA" w:rsidRPr="007E6FE8" w:rsidRDefault="00074DAA" w:rsidP="00DA516E">
      <w:pPr>
        <w:pStyle w:val="Overskrift2"/>
        <w:ind w:left="993"/>
      </w:pPr>
      <w:bookmarkStart w:id="10" w:name="_Toc53125262"/>
      <w:r w:rsidRPr="007E6FE8">
        <w:t>Høring</w:t>
      </w:r>
      <w:bookmarkEnd w:id="10"/>
    </w:p>
    <w:p w14:paraId="7996A5E4" w14:textId="3B214CE9" w:rsidR="00C87F9D" w:rsidRDefault="00C87F9D" w:rsidP="00C87F9D">
      <w:r>
        <w:t xml:space="preserve">Naboer til ejendommen (ejere og lejere med matrikel op til husdyrbruget) og parter </w:t>
      </w:r>
      <w:r w:rsidRPr="00282BF6">
        <w:t>inden for den beregnede konsekvensradius for lugt blev orienteret</w:t>
      </w:r>
      <w:r>
        <w:t xml:space="preserve"> om udkast til miljøtilladelse </w:t>
      </w:r>
      <w:r w:rsidRPr="000E4049">
        <w:rPr>
          <w:color w:val="000000" w:themeColor="text1"/>
        </w:rPr>
        <w:t xml:space="preserve">den </w:t>
      </w:r>
      <w:r w:rsidR="000E4049" w:rsidRPr="000E4049">
        <w:rPr>
          <w:color w:val="000000" w:themeColor="text1"/>
        </w:rPr>
        <w:t>16</w:t>
      </w:r>
      <w:r w:rsidRPr="000E4049">
        <w:rPr>
          <w:color w:val="000000" w:themeColor="text1"/>
        </w:rPr>
        <w:t xml:space="preserve">. </w:t>
      </w:r>
      <w:r w:rsidR="000E4049" w:rsidRPr="000E4049">
        <w:rPr>
          <w:color w:val="000000" w:themeColor="text1"/>
        </w:rPr>
        <w:t>september</w:t>
      </w:r>
      <w:r w:rsidRPr="000E4049">
        <w:rPr>
          <w:color w:val="000000" w:themeColor="text1"/>
        </w:rPr>
        <w:t xml:space="preserve"> 20</w:t>
      </w:r>
      <w:r w:rsidR="00B37022" w:rsidRPr="000E4049">
        <w:rPr>
          <w:color w:val="000000" w:themeColor="text1"/>
        </w:rPr>
        <w:t>20</w:t>
      </w:r>
      <w:r w:rsidRPr="000E4049">
        <w:rPr>
          <w:color w:val="000000" w:themeColor="text1"/>
        </w:rPr>
        <w:t xml:space="preserve"> m</w:t>
      </w:r>
      <w:r>
        <w:t>ed en frist på 2 uger til at indsende bemærkninger</w:t>
      </w:r>
      <w:r w:rsidR="000E4049">
        <w:t xml:space="preserve"> (3 uger, hvis orientering blev modtaget per alm. brev)</w:t>
      </w:r>
      <w:r>
        <w:t xml:space="preserve">. </w:t>
      </w:r>
    </w:p>
    <w:p w14:paraId="10852846" w14:textId="77777777" w:rsidR="00E618BB" w:rsidRPr="0064285C" w:rsidRDefault="00E618BB" w:rsidP="00E618BB">
      <w:bookmarkStart w:id="11" w:name="_Toc245710152"/>
      <w:r w:rsidRPr="0064285C">
        <w:t xml:space="preserve">Udkast til afgørelse </w:t>
      </w:r>
      <w:r>
        <w:t xml:space="preserve">blev sendt </w:t>
      </w:r>
      <w:r w:rsidRPr="0064285C">
        <w:t>til nedenstående:</w:t>
      </w:r>
    </w:p>
    <w:p w14:paraId="5F66BCF3" w14:textId="3049E777" w:rsidR="00E618BB" w:rsidRDefault="00E618BB" w:rsidP="00E618BB">
      <w:pPr>
        <w:numPr>
          <w:ilvl w:val="0"/>
          <w:numId w:val="5"/>
        </w:numPr>
        <w:spacing w:before="0"/>
      </w:pPr>
      <w:r w:rsidRPr="00D250DD">
        <w:t xml:space="preserve">Ansøger: </w:t>
      </w:r>
      <w:r w:rsidR="00524AA9">
        <w:t>Laila Schäffer og Morten Jensen</w:t>
      </w:r>
      <w:r w:rsidRPr="00D250DD">
        <w:t>,</w:t>
      </w:r>
      <w:r>
        <w:t xml:space="preserve"> </w:t>
      </w:r>
      <w:r w:rsidR="00524AA9">
        <w:t>Nordgården, Hornsherredvej 467</w:t>
      </w:r>
      <w:r>
        <w:t xml:space="preserve">, </w:t>
      </w:r>
      <w:r w:rsidR="00C65AE2">
        <w:t>4070 Kirke Hyllinge</w:t>
      </w:r>
      <w:r w:rsidR="002E12D9">
        <w:t xml:space="preserve">, </w:t>
      </w:r>
      <w:r w:rsidR="002E12D9" w:rsidRPr="00C65AE2">
        <w:rPr>
          <w:szCs w:val="22"/>
        </w:rPr>
        <w:t xml:space="preserve">e-mail: </w:t>
      </w:r>
      <w:hyperlink r:id="rId22" w:history="1">
        <w:r w:rsidR="001C0982" w:rsidRPr="00E84AC5">
          <w:rPr>
            <w:rStyle w:val="Hyperlink"/>
          </w:rPr>
          <w:t>staldlaurberg@hotmail.com</w:t>
        </w:r>
      </w:hyperlink>
      <w:r w:rsidR="001C0982">
        <w:t xml:space="preserve"> </w:t>
      </w:r>
    </w:p>
    <w:p w14:paraId="036BA6F9" w14:textId="7CCB37CF" w:rsidR="00E618BB" w:rsidRPr="004E3D92" w:rsidRDefault="00E618BB" w:rsidP="009D0935">
      <w:pPr>
        <w:numPr>
          <w:ilvl w:val="0"/>
          <w:numId w:val="5"/>
        </w:numPr>
        <w:spacing w:before="0"/>
      </w:pPr>
      <w:r w:rsidRPr="00D250DD">
        <w:t xml:space="preserve">Ansøgers konsulent: </w:t>
      </w:r>
      <w:r w:rsidR="00F07D94">
        <w:t>Heidi Ledskov</w:t>
      </w:r>
      <w:r w:rsidR="00CB6794">
        <w:t xml:space="preserve">, </w:t>
      </w:r>
      <w:r w:rsidR="00F07D94">
        <w:t>Fulbyvej 15, 4180 Sorø</w:t>
      </w:r>
      <w:r w:rsidR="00041E58">
        <w:t xml:space="preserve">, </w:t>
      </w:r>
      <w:r w:rsidR="002E12D9">
        <w:t>e-</w:t>
      </w:r>
      <w:r w:rsidR="00041E58">
        <w:t xml:space="preserve">mail: </w:t>
      </w:r>
      <w:hyperlink r:id="rId23" w:history="1">
        <w:r w:rsidR="00F07D94">
          <w:rPr>
            <w:rStyle w:val="Hyperlink"/>
          </w:rPr>
          <w:t>hsl@vkst.dk</w:t>
        </w:r>
      </w:hyperlink>
    </w:p>
    <w:p w14:paraId="53F15920" w14:textId="52F4B66A" w:rsidR="00E618BB" w:rsidRDefault="00E618BB" w:rsidP="00E618BB">
      <w:pPr>
        <w:numPr>
          <w:ilvl w:val="0"/>
          <w:numId w:val="5"/>
        </w:numPr>
        <w:spacing w:before="0"/>
      </w:pPr>
      <w:r w:rsidRPr="00473154">
        <w:t>Alle naboer (ejere og lejere</w:t>
      </w:r>
      <w:r w:rsidRPr="002E0340">
        <w:t xml:space="preserve">) med matrikel op til </w:t>
      </w:r>
      <w:r>
        <w:t>husdyrbruget</w:t>
      </w:r>
      <w:r w:rsidRPr="002E0340">
        <w:t xml:space="preserve"> eller inden</w:t>
      </w:r>
      <w:r w:rsidRPr="00473154">
        <w:t xml:space="preserve"> for en beregnet konsekvensradius for lugt </w:t>
      </w:r>
      <w:r>
        <w:t xml:space="preserve">på </w:t>
      </w:r>
      <w:r w:rsidR="001C0982">
        <w:t>443</w:t>
      </w:r>
      <w:r>
        <w:t xml:space="preserve"> m.</w:t>
      </w:r>
    </w:p>
    <w:bookmarkEnd w:id="11"/>
    <w:p w14:paraId="23672027" w14:textId="1CD83863" w:rsidR="00C87F9D" w:rsidRDefault="00C87F9D" w:rsidP="00C87F9D">
      <w:r>
        <w:t xml:space="preserve">Der indkom </w:t>
      </w:r>
      <w:r w:rsidR="000E4049">
        <w:t>ikke</w:t>
      </w:r>
      <w:r>
        <w:t xml:space="preserve"> bemærkninger</w:t>
      </w:r>
      <w:r w:rsidR="000E4049">
        <w:t xml:space="preserve"> under høringen.</w:t>
      </w:r>
    </w:p>
    <w:p w14:paraId="6FC19EFA" w14:textId="77777777" w:rsidR="00EC0C0F" w:rsidRPr="007E6FE8" w:rsidRDefault="00D27A96" w:rsidP="00DA516E">
      <w:pPr>
        <w:pStyle w:val="Overskrift2"/>
        <w:ind w:left="993"/>
      </w:pPr>
      <w:bookmarkStart w:id="12" w:name="_Toc171494190"/>
      <w:bookmarkStart w:id="13" w:name="_Toc183320021"/>
      <w:bookmarkStart w:id="14" w:name="_Toc53125263"/>
      <w:r w:rsidRPr="007E6FE8">
        <w:t>Offentliggørelse</w:t>
      </w:r>
      <w:bookmarkEnd w:id="12"/>
      <w:bookmarkEnd w:id="13"/>
      <w:r w:rsidR="00EA526F" w:rsidRPr="007E6FE8">
        <w:t xml:space="preserve"> af afgørelsen</w:t>
      </w:r>
      <w:bookmarkEnd w:id="14"/>
    </w:p>
    <w:p w14:paraId="71FCD634" w14:textId="495457FA" w:rsidR="00EE5C51" w:rsidRPr="00D250DD" w:rsidRDefault="00A140C0" w:rsidP="00EE5C51">
      <w:pPr>
        <w:rPr>
          <w:highlight w:val="yellow"/>
        </w:rPr>
      </w:pPr>
      <w:r>
        <w:t>Lejre</w:t>
      </w:r>
      <w:r w:rsidR="00EE5C51" w:rsidRPr="00080E23">
        <w:t xml:space="preserve"> Kommune meddeler den </w:t>
      </w:r>
      <w:r w:rsidR="005D58A4">
        <w:t xml:space="preserve">9. oktober </w:t>
      </w:r>
      <w:r w:rsidR="005D58A4" w:rsidRPr="005D58A4">
        <w:t>2020</w:t>
      </w:r>
      <w:r w:rsidR="00EE5C51" w:rsidRPr="005D58A4">
        <w:t xml:space="preserve"> miljø</w:t>
      </w:r>
      <w:r w:rsidR="008050AE" w:rsidRPr="005D58A4">
        <w:t>tilladelse</w:t>
      </w:r>
      <w:r w:rsidR="00EE5C51" w:rsidRPr="005D58A4">
        <w:t xml:space="preserve">. </w:t>
      </w:r>
    </w:p>
    <w:p w14:paraId="0BB26CA0" w14:textId="4D9552CE" w:rsidR="00EE5C51" w:rsidRPr="0016252B" w:rsidRDefault="00EE5C51" w:rsidP="00EE5C51">
      <w:r w:rsidRPr="0016252B">
        <w:t>Miljø</w:t>
      </w:r>
      <w:r w:rsidR="008050AE">
        <w:t>tilladelse</w:t>
      </w:r>
      <w:r w:rsidR="00F12734" w:rsidRPr="0016252B">
        <w:t>n</w:t>
      </w:r>
      <w:r w:rsidRPr="0016252B">
        <w:t xml:space="preserve"> </w:t>
      </w:r>
      <w:r w:rsidR="00213688">
        <w:t xml:space="preserve">er den </w:t>
      </w:r>
      <w:r w:rsidR="005D58A4" w:rsidRPr="005D58A4">
        <w:t>9</w:t>
      </w:r>
      <w:r w:rsidR="00213688" w:rsidRPr="005D58A4">
        <w:t xml:space="preserve">. </w:t>
      </w:r>
      <w:r w:rsidR="005D58A4" w:rsidRPr="005D58A4">
        <w:t>oktober</w:t>
      </w:r>
      <w:r w:rsidR="00213688" w:rsidRPr="005D58A4">
        <w:t xml:space="preserve"> 2020 </w:t>
      </w:r>
      <w:r w:rsidRPr="005D58A4">
        <w:t>annonceret</w:t>
      </w:r>
      <w:r w:rsidR="00F8347D" w:rsidRPr="005D58A4">
        <w:t xml:space="preserve"> på digital miljøadministration (</w:t>
      </w:r>
      <w:hyperlink r:id="rId24" w:history="1">
        <w:r w:rsidR="00F8347D" w:rsidRPr="005D58A4">
          <w:rPr>
            <w:rStyle w:val="Hyperlink"/>
          </w:rPr>
          <w:t>https://dma.mst.dk</w:t>
        </w:r>
      </w:hyperlink>
      <w:r w:rsidR="00F8347D" w:rsidRPr="005D58A4">
        <w:rPr>
          <w:rStyle w:val="Hyperlink"/>
        </w:rPr>
        <w:t>)</w:t>
      </w:r>
      <w:r w:rsidRPr="005D58A4">
        <w:t xml:space="preserve"> </w:t>
      </w:r>
      <w:r w:rsidR="00F8347D" w:rsidRPr="005D58A4">
        <w:t xml:space="preserve">og </w:t>
      </w:r>
      <w:r w:rsidRPr="005D58A4">
        <w:t>på</w:t>
      </w:r>
      <w:r w:rsidR="00982FC4" w:rsidRPr="005D58A4">
        <w:t xml:space="preserve"> </w:t>
      </w:r>
      <w:r w:rsidR="00BB57A6" w:rsidRPr="005D58A4">
        <w:t>www.</w:t>
      </w:r>
      <w:r w:rsidR="00F8347D" w:rsidRPr="005D58A4">
        <w:t>l</w:t>
      </w:r>
      <w:r w:rsidR="00A140C0" w:rsidRPr="005D58A4">
        <w:t>ejr</w:t>
      </w:r>
      <w:r w:rsidR="00213688" w:rsidRPr="005D58A4">
        <w:t>e</w:t>
      </w:r>
      <w:r w:rsidR="00BB57A6" w:rsidRPr="005D58A4">
        <w:t xml:space="preserve">.dk under </w:t>
      </w:r>
      <w:r w:rsidR="00213688" w:rsidRPr="005D58A4">
        <w:t>politik</w:t>
      </w:r>
      <w:r w:rsidR="00BB57A6" w:rsidRPr="005D58A4">
        <w:t xml:space="preserve"> - afgørelser.</w:t>
      </w:r>
    </w:p>
    <w:p w14:paraId="2885A1B9" w14:textId="7283225B" w:rsidR="00C61A83" w:rsidRDefault="00C61A83" w:rsidP="00C61A83">
      <w:r>
        <w:t>Afgørelsen er sendt til ansøger</w:t>
      </w:r>
      <w:r w:rsidR="00C02B87">
        <w:t xml:space="preserve"> </w:t>
      </w:r>
      <w:r w:rsidR="00524AA9">
        <w:t>Laila Schäffer og Morten Jensen</w:t>
      </w:r>
      <w:r w:rsidR="00C02B87">
        <w:t>. Derudover er o</w:t>
      </w:r>
      <w:r>
        <w:t>rientering om, at der er truffet afgørelse sendt til følgende:</w:t>
      </w:r>
    </w:p>
    <w:p w14:paraId="4E7092A2" w14:textId="77777777" w:rsidR="00F068A3" w:rsidRDefault="00F068A3" w:rsidP="00C61A83"/>
    <w:p w14:paraId="649E9A22" w14:textId="2A479CAC" w:rsidR="00EE5C51" w:rsidRDefault="00EE5C51" w:rsidP="00E13446">
      <w:pPr>
        <w:numPr>
          <w:ilvl w:val="0"/>
          <w:numId w:val="5"/>
        </w:numPr>
        <w:spacing w:before="0"/>
      </w:pPr>
      <w:r w:rsidRPr="003510DB">
        <w:t>Ansøgers konsulent</w:t>
      </w:r>
      <w:r w:rsidR="00E13446">
        <w:t xml:space="preserve">, </w:t>
      </w:r>
      <w:r w:rsidR="00F07D94">
        <w:t>Heidi Ledskov</w:t>
      </w:r>
      <w:r w:rsidR="00E13446" w:rsidRPr="004E3D92">
        <w:t xml:space="preserve">, </w:t>
      </w:r>
      <w:hyperlink r:id="rId25" w:history="1">
        <w:r w:rsidR="00F07D94">
          <w:rPr>
            <w:rStyle w:val="Hyperlink"/>
          </w:rPr>
          <w:t>hsl@vkst.dk</w:t>
        </w:r>
      </w:hyperlink>
    </w:p>
    <w:p w14:paraId="78E39043" w14:textId="5B325615" w:rsidR="00EE5C51" w:rsidRPr="00442D93" w:rsidRDefault="005359DB" w:rsidP="00442D93">
      <w:pPr>
        <w:numPr>
          <w:ilvl w:val="0"/>
          <w:numId w:val="5"/>
        </w:numPr>
        <w:spacing w:before="0"/>
        <w:rPr>
          <w:rStyle w:val="Hyperlink"/>
          <w:color w:val="auto"/>
          <w:u w:val="none"/>
        </w:rPr>
      </w:pPr>
      <w:r>
        <w:t xml:space="preserve">Alle naboer (ejere og lejere) med matrikel op til husdyrbruget eller inden for en beregnet konsekvensradius for lugt på </w:t>
      </w:r>
      <w:r w:rsidR="001C0982">
        <w:t>443</w:t>
      </w:r>
      <w:r>
        <w:t xml:space="preserve"> m.</w:t>
      </w:r>
    </w:p>
    <w:p w14:paraId="0070986B" w14:textId="77777777" w:rsidR="0059782C" w:rsidRDefault="0059782C" w:rsidP="0059782C">
      <w:pPr>
        <w:numPr>
          <w:ilvl w:val="0"/>
          <w:numId w:val="4"/>
        </w:numPr>
        <w:spacing w:before="0"/>
        <w:rPr>
          <w:color w:val="000000" w:themeColor="text1"/>
        </w:rPr>
      </w:pPr>
      <w:r w:rsidRPr="009E2702">
        <w:rPr>
          <w:color w:val="000000" w:themeColor="text1"/>
        </w:rPr>
        <w:lastRenderedPageBreak/>
        <w:t xml:space="preserve">Miljø- og Fødevareministeriet, </w:t>
      </w:r>
      <w:proofErr w:type="spellStart"/>
      <w:r w:rsidRPr="009E2702">
        <w:rPr>
          <w:color w:val="000000" w:themeColor="text1"/>
        </w:rPr>
        <w:t>Slotsholmgade</w:t>
      </w:r>
      <w:proofErr w:type="spellEnd"/>
      <w:r w:rsidRPr="009E2702">
        <w:rPr>
          <w:color w:val="000000" w:themeColor="text1"/>
        </w:rPr>
        <w:t xml:space="preserve"> 12, 1216 København K</w:t>
      </w:r>
      <w:r w:rsidRPr="001118C1">
        <w:rPr>
          <w:color w:val="000000" w:themeColor="text1"/>
        </w:rPr>
        <w:t xml:space="preserve">; </w:t>
      </w:r>
      <w:hyperlink r:id="rId26" w:history="1">
        <w:r w:rsidRPr="00F700EE">
          <w:rPr>
            <w:rStyle w:val="Hyperlink"/>
            <w:color w:val="000000" w:themeColor="text1"/>
            <w:u w:val="none"/>
          </w:rPr>
          <w:t>mfvm@mfvm.dk</w:t>
        </w:r>
      </w:hyperlink>
    </w:p>
    <w:p w14:paraId="7A9400C8" w14:textId="77777777" w:rsidR="0059782C" w:rsidRPr="009E2702" w:rsidRDefault="0059782C" w:rsidP="0059782C">
      <w:pPr>
        <w:numPr>
          <w:ilvl w:val="0"/>
          <w:numId w:val="4"/>
        </w:numPr>
        <w:spacing w:before="0"/>
        <w:rPr>
          <w:color w:val="000000" w:themeColor="text1"/>
        </w:rPr>
      </w:pPr>
      <w:r w:rsidRPr="009E2702">
        <w:rPr>
          <w:color w:val="000000" w:themeColor="text1"/>
        </w:rPr>
        <w:t>Sundhedsstyrelsen, Islands Brygge 67, 2300 København S; sst@sst.dk</w:t>
      </w:r>
    </w:p>
    <w:p w14:paraId="1AEEF68A" w14:textId="77777777" w:rsidR="0059782C" w:rsidRPr="009E2702" w:rsidRDefault="0059782C" w:rsidP="0059782C">
      <w:pPr>
        <w:numPr>
          <w:ilvl w:val="0"/>
          <w:numId w:val="4"/>
        </w:numPr>
        <w:spacing w:before="0"/>
        <w:rPr>
          <w:color w:val="000000" w:themeColor="text1"/>
        </w:rPr>
      </w:pPr>
      <w:r w:rsidRPr="009E2702">
        <w:rPr>
          <w:color w:val="000000" w:themeColor="text1"/>
        </w:rPr>
        <w:t xml:space="preserve">Embedslægeinstitutionen, Rolighed 7, 2. sal, 4180 Sorø; </w:t>
      </w:r>
      <w:hyperlink r:id="rId27" w:history="1">
        <w:r w:rsidRPr="001A3326">
          <w:rPr>
            <w:rStyle w:val="Hyperlink"/>
            <w:color w:val="000000" w:themeColor="text1"/>
            <w:u w:val="none"/>
          </w:rPr>
          <w:t>sjl@sst.dk</w:t>
        </w:r>
      </w:hyperlink>
    </w:p>
    <w:p w14:paraId="5C74D124" w14:textId="77777777" w:rsidR="0059782C" w:rsidRPr="009E2702" w:rsidRDefault="0059782C" w:rsidP="0059782C">
      <w:pPr>
        <w:numPr>
          <w:ilvl w:val="0"/>
          <w:numId w:val="4"/>
        </w:numPr>
        <w:spacing w:before="0" w:line="280" w:lineRule="atLeast"/>
        <w:rPr>
          <w:noProof/>
          <w:color w:val="000000" w:themeColor="text1"/>
          <w:szCs w:val="20"/>
        </w:rPr>
      </w:pPr>
      <w:r w:rsidRPr="009E2702">
        <w:rPr>
          <w:color w:val="000000" w:themeColor="text1"/>
        </w:rPr>
        <w:t xml:space="preserve">Danmarks Sportsfiskerforbund, </w:t>
      </w:r>
      <w:r w:rsidRPr="009E2702">
        <w:rPr>
          <w:color w:val="000000" w:themeColor="text1"/>
          <w:szCs w:val="20"/>
        </w:rPr>
        <w:t xml:space="preserve">Skyttevej 5, 7182 Bredsten; </w:t>
      </w:r>
      <w:hyperlink r:id="rId28" w:history="1">
        <w:r w:rsidRPr="001A3326">
          <w:rPr>
            <w:rStyle w:val="Hyperlink"/>
            <w:color w:val="000000" w:themeColor="text1"/>
            <w:szCs w:val="20"/>
            <w:u w:val="none"/>
          </w:rPr>
          <w:t>post@sportsfiskerforbundet.dk</w:t>
        </w:r>
      </w:hyperlink>
      <w:r w:rsidRPr="001A3326">
        <w:rPr>
          <w:rStyle w:val="Hyperlink"/>
          <w:color w:val="000000" w:themeColor="text1"/>
          <w:szCs w:val="20"/>
          <w:u w:val="none"/>
        </w:rPr>
        <w:t>;</w:t>
      </w:r>
      <w:r w:rsidRPr="009E2702">
        <w:rPr>
          <w:color w:val="000000" w:themeColor="text1"/>
          <w:szCs w:val="20"/>
        </w:rPr>
        <w:t xml:space="preserve"> </w:t>
      </w:r>
      <w:r w:rsidRPr="009E2702">
        <w:rPr>
          <w:noProof/>
          <w:color w:val="000000" w:themeColor="text1"/>
          <w:szCs w:val="20"/>
        </w:rPr>
        <w:t>natur- og miljøkoordinator Rune Hylby, rune</w:t>
      </w:r>
      <w:hyperlink r:id="rId29" w:history="1">
        <w:r w:rsidRPr="009E2702">
          <w:rPr>
            <w:noProof/>
            <w:color w:val="000000" w:themeColor="text1"/>
            <w:szCs w:val="20"/>
          </w:rPr>
          <w:t>hylby@gmail.</w:t>
        </w:r>
      </w:hyperlink>
      <w:r w:rsidRPr="009E2702">
        <w:rPr>
          <w:noProof/>
          <w:color w:val="000000" w:themeColor="text1"/>
          <w:szCs w:val="20"/>
        </w:rPr>
        <w:t xml:space="preserve">com; natur- og miljøkonsulent Lars Brinch Thygesen, </w:t>
      </w:r>
      <w:hyperlink r:id="rId30" w:history="1">
        <w:r w:rsidRPr="009E2702">
          <w:rPr>
            <w:noProof/>
            <w:color w:val="000000" w:themeColor="text1"/>
            <w:szCs w:val="20"/>
          </w:rPr>
          <w:t>lbt@sportsfiskerforbundet.dk</w:t>
        </w:r>
      </w:hyperlink>
    </w:p>
    <w:p w14:paraId="08883716" w14:textId="77777777" w:rsidR="0059782C" w:rsidRPr="009E2702" w:rsidRDefault="0059782C" w:rsidP="0059782C">
      <w:pPr>
        <w:numPr>
          <w:ilvl w:val="0"/>
          <w:numId w:val="4"/>
        </w:numPr>
        <w:spacing w:before="0"/>
        <w:rPr>
          <w:color w:val="000000" w:themeColor="text1"/>
        </w:rPr>
      </w:pPr>
      <w:r w:rsidRPr="009E2702">
        <w:rPr>
          <w:color w:val="000000" w:themeColor="text1"/>
        </w:rPr>
        <w:t xml:space="preserve">Danmarks Fiskeriforening, </w:t>
      </w:r>
      <w:proofErr w:type="spellStart"/>
      <w:r w:rsidRPr="009E2702">
        <w:rPr>
          <w:color w:val="000000" w:themeColor="text1"/>
        </w:rPr>
        <w:t>Nordensvej</w:t>
      </w:r>
      <w:proofErr w:type="spellEnd"/>
      <w:r w:rsidRPr="009E2702">
        <w:rPr>
          <w:color w:val="000000" w:themeColor="text1"/>
        </w:rPr>
        <w:t xml:space="preserve"> 3, Taulov, 7000 Fredericia; mail@dkfisk.dk</w:t>
      </w:r>
    </w:p>
    <w:p w14:paraId="6CB5F4C5" w14:textId="77777777" w:rsidR="0059782C" w:rsidRPr="009E2702" w:rsidRDefault="0059782C" w:rsidP="0059782C">
      <w:pPr>
        <w:numPr>
          <w:ilvl w:val="0"/>
          <w:numId w:val="4"/>
        </w:numPr>
        <w:spacing w:before="0"/>
        <w:rPr>
          <w:color w:val="000000" w:themeColor="text1"/>
        </w:rPr>
      </w:pPr>
      <w:r w:rsidRPr="009E2702">
        <w:rPr>
          <w:color w:val="000000" w:themeColor="text1"/>
        </w:rPr>
        <w:t xml:space="preserve">Ferskvandsfiskeriforeningen, </w:t>
      </w:r>
      <w:proofErr w:type="spellStart"/>
      <w:r w:rsidRPr="009E2702">
        <w:rPr>
          <w:color w:val="000000" w:themeColor="text1"/>
        </w:rPr>
        <w:t>Vormstrupvej</w:t>
      </w:r>
      <w:proofErr w:type="spellEnd"/>
      <w:r w:rsidRPr="009E2702">
        <w:rPr>
          <w:color w:val="000000" w:themeColor="text1"/>
        </w:rPr>
        <w:t xml:space="preserve"> 2, 7540 Haderup; nb@ferskvandsfiskeriforeningen.dk</w:t>
      </w:r>
    </w:p>
    <w:p w14:paraId="1B7C2919" w14:textId="77777777" w:rsidR="0059782C" w:rsidRPr="009E2702" w:rsidRDefault="0059782C" w:rsidP="0059782C">
      <w:pPr>
        <w:numPr>
          <w:ilvl w:val="0"/>
          <w:numId w:val="4"/>
        </w:numPr>
        <w:spacing w:before="0"/>
        <w:rPr>
          <w:color w:val="000000" w:themeColor="text1"/>
        </w:rPr>
      </w:pPr>
      <w:r w:rsidRPr="009E2702">
        <w:rPr>
          <w:color w:val="000000" w:themeColor="text1"/>
        </w:rPr>
        <w:t>Forbrugerrådet, Fiolstræde 17, 3, Postboks 2188, 1017 København K; fbr@fbr.dk</w:t>
      </w:r>
    </w:p>
    <w:p w14:paraId="05415D8E" w14:textId="77777777" w:rsidR="0059782C" w:rsidRPr="009E2702" w:rsidRDefault="0059782C" w:rsidP="0059782C">
      <w:pPr>
        <w:numPr>
          <w:ilvl w:val="0"/>
          <w:numId w:val="4"/>
        </w:numPr>
        <w:spacing w:before="0"/>
        <w:rPr>
          <w:color w:val="000000" w:themeColor="text1"/>
        </w:rPr>
      </w:pPr>
      <w:r w:rsidRPr="009E2702">
        <w:rPr>
          <w:color w:val="000000" w:themeColor="text1"/>
        </w:rPr>
        <w:t>Arbejderbevægelsens Erhvervsråd, Reventlowsgade 14, 1, 1651 København V; ae@ae.dk</w:t>
      </w:r>
    </w:p>
    <w:p w14:paraId="37AED047" w14:textId="77777777" w:rsidR="0059782C" w:rsidRPr="009E2702" w:rsidRDefault="0059782C" w:rsidP="0059782C">
      <w:pPr>
        <w:numPr>
          <w:ilvl w:val="0"/>
          <w:numId w:val="4"/>
        </w:numPr>
        <w:spacing w:before="0"/>
        <w:rPr>
          <w:color w:val="000000" w:themeColor="text1"/>
        </w:rPr>
      </w:pPr>
      <w:r w:rsidRPr="009E2702">
        <w:rPr>
          <w:color w:val="000000" w:themeColor="text1"/>
        </w:rPr>
        <w:t>Danmarks Naturfredningsforening, Masnedøgade 20, 2100 København Ø; dn@dn.dk</w:t>
      </w:r>
    </w:p>
    <w:p w14:paraId="4878F667" w14:textId="77777777" w:rsidR="0059782C" w:rsidRPr="009E2702" w:rsidRDefault="0059782C" w:rsidP="0059782C">
      <w:pPr>
        <w:numPr>
          <w:ilvl w:val="0"/>
          <w:numId w:val="4"/>
        </w:numPr>
        <w:spacing w:before="0"/>
        <w:rPr>
          <w:color w:val="000000" w:themeColor="text1"/>
        </w:rPr>
      </w:pPr>
      <w:r w:rsidRPr="009E2702">
        <w:rPr>
          <w:color w:val="000000" w:themeColor="text1"/>
        </w:rPr>
        <w:t>Danmarks Naturfredningsforening Lejre; dnlejre-sager@dn.dk</w:t>
      </w:r>
    </w:p>
    <w:p w14:paraId="6391B99D" w14:textId="77777777" w:rsidR="0059782C" w:rsidRPr="009E2702" w:rsidRDefault="0059782C" w:rsidP="0059782C">
      <w:pPr>
        <w:numPr>
          <w:ilvl w:val="0"/>
          <w:numId w:val="4"/>
        </w:numPr>
        <w:spacing w:before="0"/>
        <w:rPr>
          <w:color w:val="000000" w:themeColor="text1"/>
        </w:rPr>
      </w:pPr>
      <w:r w:rsidRPr="009E2702">
        <w:rPr>
          <w:color w:val="000000" w:themeColor="text1"/>
        </w:rPr>
        <w:t xml:space="preserve">Friluftsrådet, </w:t>
      </w:r>
      <w:proofErr w:type="spellStart"/>
      <w:r w:rsidRPr="009E2702">
        <w:rPr>
          <w:color w:val="000000" w:themeColor="text1"/>
        </w:rPr>
        <w:t>Scandiagade</w:t>
      </w:r>
      <w:proofErr w:type="spellEnd"/>
      <w:r w:rsidRPr="009E2702">
        <w:rPr>
          <w:color w:val="000000" w:themeColor="text1"/>
        </w:rPr>
        <w:t xml:space="preserve"> 12, 2450 København SV; </w:t>
      </w:r>
      <w:hyperlink r:id="rId31" w:history="1">
        <w:r w:rsidRPr="001A3326">
          <w:rPr>
            <w:rStyle w:val="Hyperlink"/>
            <w:rFonts w:cstheme="minorBidi"/>
            <w:color w:val="000000" w:themeColor="text1"/>
            <w:u w:val="none"/>
          </w:rPr>
          <w:t>fr@friluftsraadet.dk</w:t>
        </w:r>
      </w:hyperlink>
      <w:r w:rsidRPr="009E2702">
        <w:rPr>
          <w:color w:val="000000" w:themeColor="text1"/>
        </w:rPr>
        <w:t xml:space="preserve"> og roskilde@friluftsraadet.dk</w:t>
      </w:r>
    </w:p>
    <w:p w14:paraId="688AA0F6" w14:textId="77777777" w:rsidR="0059782C" w:rsidRPr="009E2702" w:rsidRDefault="0059782C" w:rsidP="0059782C">
      <w:pPr>
        <w:numPr>
          <w:ilvl w:val="0"/>
          <w:numId w:val="4"/>
        </w:numPr>
        <w:spacing w:before="0"/>
        <w:rPr>
          <w:color w:val="000000" w:themeColor="text1"/>
        </w:rPr>
      </w:pPr>
      <w:r w:rsidRPr="009E2702">
        <w:rPr>
          <w:color w:val="000000" w:themeColor="text1"/>
        </w:rPr>
        <w:t>Friluftsrådet, Roskilde, roskilde@friluftsraadet.dk</w:t>
      </w:r>
    </w:p>
    <w:p w14:paraId="294DF0E9" w14:textId="77777777" w:rsidR="0059782C" w:rsidRPr="009E2702" w:rsidRDefault="0059782C" w:rsidP="0059782C">
      <w:pPr>
        <w:numPr>
          <w:ilvl w:val="0"/>
          <w:numId w:val="4"/>
        </w:numPr>
        <w:spacing w:before="0"/>
        <w:rPr>
          <w:color w:val="000000" w:themeColor="text1"/>
        </w:rPr>
      </w:pPr>
      <w:r w:rsidRPr="009E2702">
        <w:rPr>
          <w:color w:val="000000" w:themeColor="text1"/>
        </w:rPr>
        <w:t>Dansk Ornitologisk Forening, Vesterbrogade 140, 1620 København V; natur@dof.dk</w:t>
      </w:r>
    </w:p>
    <w:p w14:paraId="2E1FD192" w14:textId="77777777" w:rsidR="0059782C" w:rsidRPr="001A3326" w:rsidRDefault="0059782C" w:rsidP="0059782C">
      <w:pPr>
        <w:numPr>
          <w:ilvl w:val="0"/>
          <w:numId w:val="4"/>
        </w:numPr>
        <w:spacing w:before="0"/>
        <w:rPr>
          <w:rStyle w:val="Hyperlink"/>
          <w:rFonts w:cstheme="minorBidi"/>
          <w:color w:val="000000" w:themeColor="text1"/>
          <w:u w:val="none"/>
        </w:rPr>
      </w:pPr>
      <w:r w:rsidRPr="001A3326">
        <w:rPr>
          <w:color w:val="000000" w:themeColor="text1"/>
        </w:rPr>
        <w:t xml:space="preserve">Dansk Ornitologisk Forening - Lejre; </w:t>
      </w:r>
      <w:hyperlink r:id="rId32" w:history="1">
        <w:r w:rsidRPr="001A3326">
          <w:rPr>
            <w:rStyle w:val="Hyperlink"/>
            <w:color w:val="000000" w:themeColor="text1"/>
            <w:u w:val="none"/>
          </w:rPr>
          <w:t>lejre@dof.dk</w:t>
        </w:r>
      </w:hyperlink>
    </w:p>
    <w:p w14:paraId="15B786FD" w14:textId="77777777" w:rsidR="0059782C" w:rsidRPr="009E2702" w:rsidRDefault="0059782C" w:rsidP="0059782C">
      <w:pPr>
        <w:numPr>
          <w:ilvl w:val="0"/>
          <w:numId w:val="4"/>
        </w:numPr>
        <w:spacing w:before="0"/>
        <w:rPr>
          <w:color w:val="000000" w:themeColor="text1"/>
        </w:rPr>
      </w:pPr>
      <w:r w:rsidRPr="009E2702">
        <w:rPr>
          <w:color w:val="000000" w:themeColor="text1"/>
        </w:rPr>
        <w:t>Det Økologiske Råd, Blegdamsvej 4 B, 2200 København N; husdyr@ecocouncil.dk</w:t>
      </w:r>
    </w:p>
    <w:p w14:paraId="3CC24D2F" w14:textId="77777777" w:rsidR="0059782C" w:rsidRPr="009E2702" w:rsidRDefault="0059782C" w:rsidP="0059782C">
      <w:pPr>
        <w:numPr>
          <w:ilvl w:val="0"/>
          <w:numId w:val="4"/>
        </w:numPr>
        <w:spacing w:before="0"/>
        <w:rPr>
          <w:color w:val="000000" w:themeColor="text1"/>
        </w:rPr>
      </w:pPr>
      <w:r w:rsidRPr="009E2702">
        <w:rPr>
          <w:color w:val="000000" w:themeColor="text1"/>
        </w:rPr>
        <w:t xml:space="preserve">Dansk Botanisk Forening, Sølvgade 83, 1307 København K; </w:t>
      </w:r>
      <w:hyperlink r:id="rId33" w:history="1">
        <w:r w:rsidRPr="001A3326">
          <w:rPr>
            <w:rStyle w:val="Hyperlink"/>
            <w:rFonts w:cstheme="minorBidi"/>
            <w:color w:val="000000" w:themeColor="text1"/>
            <w:u w:val="none"/>
          </w:rPr>
          <w:t>nbu_sj@botaniskforening.dk</w:t>
        </w:r>
      </w:hyperlink>
    </w:p>
    <w:p w14:paraId="0517E389" w14:textId="77777777" w:rsidR="0059782C" w:rsidRPr="001A3326" w:rsidRDefault="0059782C" w:rsidP="0059782C">
      <w:pPr>
        <w:numPr>
          <w:ilvl w:val="0"/>
          <w:numId w:val="4"/>
        </w:numPr>
        <w:spacing w:before="0"/>
        <w:rPr>
          <w:rStyle w:val="Hyperlink"/>
          <w:rFonts w:cstheme="minorBidi"/>
          <w:color w:val="000000" w:themeColor="text1"/>
          <w:u w:val="none"/>
        </w:rPr>
      </w:pPr>
      <w:r w:rsidRPr="001A3326">
        <w:rPr>
          <w:color w:val="000000" w:themeColor="text1"/>
        </w:rPr>
        <w:t xml:space="preserve">Naturstyrelsen, </w:t>
      </w:r>
      <w:proofErr w:type="spellStart"/>
      <w:r w:rsidRPr="009E2702">
        <w:rPr>
          <w:color w:val="000000" w:themeColor="text1"/>
        </w:rPr>
        <w:t>Gjøddinggård</w:t>
      </w:r>
      <w:proofErr w:type="spellEnd"/>
      <w:r w:rsidRPr="009E2702">
        <w:rPr>
          <w:color w:val="000000" w:themeColor="text1"/>
        </w:rPr>
        <w:t xml:space="preserve">, Førstballevej 2, 7183 Randbøl; </w:t>
      </w:r>
      <w:hyperlink r:id="rId34" w:history="1">
        <w:r w:rsidRPr="001A3326">
          <w:rPr>
            <w:rStyle w:val="Hyperlink"/>
            <w:color w:val="000000" w:themeColor="text1"/>
            <w:u w:val="none"/>
          </w:rPr>
          <w:t>nst@nst.dk</w:t>
        </w:r>
      </w:hyperlink>
    </w:p>
    <w:p w14:paraId="0080C1FC" w14:textId="77777777" w:rsidR="0059782C" w:rsidRPr="009E2702" w:rsidRDefault="0059782C" w:rsidP="0059782C">
      <w:pPr>
        <w:numPr>
          <w:ilvl w:val="0"/>
          <w:numId w:val="4"/>
        </w:numPr>
        <w:spacing w:before="0" w:line="280" w:lineRule="atLeast"/>
        <w:rPr>
          <w:noProof/>
          <w:color w:val="000000" w:themeColor="text1"/>
          <w:szCs w:val="20"/>
        </w:rPr>
      </w:pPr>
      <w:r w:rsidRPr="009E2702">
        <w:rPr>
          <w:noProof/>
          <w:color w:val="000000" w:themeColor="text1"/>
          <w:szCs w:val="20"/>
        </w:rPr>
        <w:t xml:space="preserve">Miljøstyrelsen; </w:t>
      </w:r>
      <w:hyperlink r:id="rId35" w:history="1">
        <w:r w:rsidRPr="009E2702">
          <w:rPr>
            <w:noProof/>
            <w:color w:val="000000" w:themeColor="text1"/>
            <w:szCs w:val="20"/>
          </w:rPr>
          <w:t>mst@mst.dk</w:t>
        </w:r>
      </w:hyperlink>
    </w:p>
    <w:p w14:paraId="669E9166" w14:textId="066DD464" w:rsidR="0059782C" w:rsidRPr="009E2702" w:rsidRDefault="0059782C" w:rsidP="0059782C">
      <w:pPr>
        <w:numPr>
          <w:ilvl w:val="0"/>
          <w:numId w:val="4"/>
        </w:numPr>
        <w:spacing w:before="0"/>
        <w:rPr>
          <w:color w:val="000000" w:themeColor="text1"/>
          <w:lang w:val="nb-NO"/>
        </w:rPr>
      </w:pPr>
      <w:r w:rsidRPr="009E2702">
        <w:rPr>
          <w:color w:val="000000" w:themeColor="text1"/>
          <w:lang w:val="nb-NO"/>
        </w:rPr>
        <w:t xml:space="preserve">Roskilde Museum, Sankt Ols Stræde 3, </w:t>
      </w:r>
      <w:r w:rsidR="00C65AE2">
        <w:rPr>
          <w:color w:val="000000" w:themeColor="text1"/>
          <w:lang w:val="nb-NO"/>
        </w:rPr>
        <w:t>4070 Kirke Hyllinge</w:t>
      </w:r>
      <w:r w:rsidRPr="009E2702">
        <w:rPr>
          <w:color w:val="000000" w:themeColor="text1"/>
          <w:lang w:val="nb-NO"/>
        </w:rPr>
        <w:t xml:space="preserve">; </w:t>
      </w:r>
      <w:hyperlink r:id="rId36" w:history="1">
        <w:r w:rsidRPr="001A3326">
          <w:rPr>
            <w:rStyle w:val="Hyperlink"/>
            <w:color w:val="000000" w:themeColor="text1"/>
            <w:u w:val="none"/>
            <w:lang w:val="nb-NO"/>
          </w:rPr>
          <w:t>museumslov@romu.dk</w:t>
        </w:r>
      </w:hyperlink>
    </w:p>
    <w:p w14:paraId="6C3CE060" w14:textId="77777777" w:rsidR="0059782C" w:rsidRPr="00005D2E" w:rsidRDefault="0059782C" w:rsidP="0059782C">
      <w:pPr>
        <w:numPr>
          <w:ilvl w:val="0"/>
          <w:numId w:val="4"/>
        </w:numPr>
        <w:spacing w:before="0" w:line="280" w:lineRule="atLeast"/>
        <w:rPr>
          <w:color w:val="000000" w:themeColor="text1"/>
        </w:rPr>
      </w:pPr>
      <w:r w:rsidRPr="009E2702">
        <w:rPr>
          <w:color w:val="000000" w:themeColor="text1"/>
        </w:rPr>
        <w:t xml:space="preserve">Lejre Museum, </w:t>
      </w:r>
      <w:proofErr w:type="spellStart"/>
      <w:r w:rsidRPr="009E2702">
        <w:rPr>
          <w:color w:val="000000" w:themeColor="text1"/>
        </w:rPr>
        <w:t>Orehøjvej</w:t>
      </w:r>
      <w:proofErr w:type="spellEnd"/>
      <w:r w:rsidRPr="009E2702">
        <w:rPr>
          <w:color w:val="000000" w:themeColor="text1"/>
        </w:rPr>
        <w:t xml:space="preserve"> 4B, 4320 Lejre, </w:t>
      </w:r>
      <w:hyperlink r:id="rId37" w:history="1">
        <w:r w:rsidRPr="009E2702">
          <w:rPr>
            <w:color w:val="000000" w:themeColor="text1"/>
          </w:rPr>
          <w:t>lejremuseum@romu.dk</w:t>
        </w:r>
      </w:hyperlink>
    </w:p>
    <w:p w14:paraId="4D224689" w14:textId="78A9E99C" w:rsidR="00DC2E61" w:rsidRPr="00D61E9E" w:rsidRDefault="00EC0C0F" w:rsidP="00CB27FF">
      <w:pPr>
        <w:pStyle w:val="Overskrift1"/>
        <w:ind w:left="709"/>
      </w:pPr>
      <w:r w:rsidRPr="002D0223">
        <w:br w:type="page"/>
      </w:r>
      <w:bookmarkStart w:id="15" w:name="_Toc53125264"/>
      <w:r w:rsidR="00DC2E61" w:rsidRPr="005F00A4">
        <w:lastRenderedPageBreak/>
        <w:t>Vilkår</w:t>
      </w:r>
      <w:r w:rsidR="00B551BE" w:rsidRPr="005F00A4">
        <w:t xml:space="preserve"> </w:t>
      </w:r>
      <w:r w:rsidR="003A3614" w:rsidRPr="005F00A4">
        <w:t>for miljø</w:t>
      </w:r>
      <w:r w:rsidR="008050AE">
        <w:t>tilladelse</w:t>
      </w:r>
      <w:bookmarkEnd w:id="15"/>
    </w:p>
    <w:p w14:paraId="36F8DAB3" w14:textId="295440AB" w:rsidR="00AC4CB7" w:rsidRPr="007E6FE8" w:rsidRDefault="008050AE" w:rsidP="007E6FE8">
      <w:r>
        <w:t>Tilladelse</w:t>
      </w:r>
      <w:r w:rsidR="00F12734">
        <w:t>n</w:t>
      </w:r>
      <w:r w:rsidR="00563B02" w:rsidRPr="007E6FE8">
        <w:t xml:space="preserve"> gives</w:t>
      </w:r>
      <w:r w:rsidR="00B524C0" w:rsidRPr="007E6FE8">
        <w:t xml:space="preserve"> under</w:t>
      </w:r>
      <w:r w:rsidR="007630D6" w:rsidRPr="007E6FE8">
        <w:t xml:space="preserve"> </w:t>
      </w:r>
      <w:r w:rsidR="00B524C0" w:rsidRPr="007E6FE8">
        <w:t>forudsætning af</w:t>
      </w:r>
      <w:r w:rsidR="003E1ADA" w:rsidRPr="007E6FE8">
        <w:t>,</w:t>
      </w:r>
      <w:r w:rsidR="00B524C0" w:rsidRPr="007E6FE8">
        <w:t xml:space="preserve"> at </w:t>
      </w:r>
      <w:r w:rsidR="00E81F90" w:rsidRPr="007E6FE8">
        <w:t>produktion</w:t>
      </w:r>
      <w:r w:rsidR="007510EA">
        <w:t>en</w:t>
      </w:r>
      <w:r w:rsidR="00D057FE" w:rsidRPr="007E6FE8">
        <w:t xml:space="preserve"> </w:t>
      </w:r>
      <w:r w:rsidR="00583B90" w:rsidRPr="007E6FE8">
        <w:t>opfylder</w:t>
      </w:r>
      <w:r w:rsidR="00B524C0" w:rsidRPr="007E6FE8">
        <w:t xml:space="preserve"> </w:t>
      </w:r>
      <w:r w:rsidR="00FB5614" w:rsidRPr="007E6FE8">
        <w:t>følgende</w:t>
      </w:r>
      <w:r w:rsidR="00583B90" w:rsidRPr="007E6FE8">
        <w:t xml:space="preserve"> vilkår</w:t>
      </w:r>
      <w:r w:rsidR="003E1ADA" w:rsidRPr="007E6FE8">
        <w:t>.</w:t>
      </w:r>
      <w:r w:rsidR="00AC4CB7" w:rsidRPr="007E6FE8">
        <w:t xml:space="preserve"> </w:t>
      </w:r>
    </w:p>
    <w:p w14:paraId="03EAD235" w14:textId="77777777" w:rsidR="00B04218" w:rsidRPr="007E6FE8" w:rsidRDefault="00170501" w:rsidP="00B84493">
      <w:pPr>
        <w:pStyle w:val="Overskrift2"/>
        <w:ind w:left="851"/>
      </w:pPr>
      <w:bookmarkStart w:id="16" w:name="_Toc53125265"/>
      <w:r w:rsidRPr="007E6FE8">
        <w:t>Generelle vilkår</w:t>
      </w:r>
      <w:bookmarkEnd w:id="16"/>
    </w:p>
    <w:p w14:paraId="628EF22D" w14:textId="3336AE10" w:rsidR="005F60DA" w:rsidRDefault="008050AE" w:rsidP="007201D2">
      <w:pPr>
        <w:numPr>
          <w:ilvl w:val="0"/>
          <w:numId w:val="1"/>
        </w:numPr>
      </w:pPr>
      <w:r>
        <w:t>Tilladelse</w:t>
      </w:r>
      <w:r w:rsidR="00F12734">
        <w:t>n</w:t>
      </w:r>
      <w:r w:rsidR="005F60DA" w:rsidRPr="005F60DA">
        <w:t xml:space="preserve"> omfatter </w:t>
      </w:r>
      <w:r w:rsidR="007510EA">
        <w:t xml:space="preserve">de </w:t>
      </w:r>
      <w:r w:rsidR="005F60DA" w:rsidRPr="005F60DA">
        <w:t>landbrugsmæssige aktiviteter</w:t>
      </w:r>
      <w:r w:rsidR="007510EA">
        <w:t>, der er knyttet til bygningerne</w:t>
      </w:r>
      <w:r w:rsidR="005F60DA" w:rsidRPr="005F60DA">
        <w:t xml:space="preserve"> på ejendommen </w:t>
      </w:r>
      <w:r w:rsidR="00524AA9">
        <w:t>Nordgården, Hornsherredvej 467</w:t>
      </w:r>
      <w:r w:rsidR="005F60DA" w:rsidRPr="005F60DA">
        <w:t xml:space="preserve">, </w:t>
      </w:r>
      <w:r w:rsidR="00C65AE2">
        <w:t>4070 Kirke Hyllinge</w:t>
      </w:r>
      <w:r w:rsidR="005F60DA" w:rsidRPr="005F60DA">
        <w:t xml:space="preserve">, </w:t>
      </w:r>
      <w:r w:rsidR="002C5198">
        <w:t xml:space="preserve">med </w:t>
      </w:r>
      <w:r w:rsidR="005F60DA" w:rsidRPr="005F60DA">
        <w:t xml:space="preserve">husdyrproduktion vedrørende CVR nr. </w:t>
      </w:r>
      <w:r w:rsidR="00D370D8">
        <w:t>27502873</w:t>
      </w:r>
      <w:r w:rsidR="005F60DA" w:rsidRPr="001D52A6">
        <w:t>.</w:t>
      </w:r>
    </w:p>
    <w:p w14:paraId="20ED87A9" w14:textId="4C16022B" w:rsidR="00167990" w:rsidRDefault="00315F0D" w:rsidP="007201D2">
      <w:pPr>
        <w:numPr>
          <w:ilvl w:val="0"/>
          <w:numId w:val="1"/>
        </w:numPr>
      </w:pPr>
      <w:r>
        <w:t>D</w:t>
      </w:r>
      <w:r w:rsidRPr="007E6FE8">
        <w:t xml:space="preserve">et er den ansvarlige for driften af anlægget, der er ansvarlig for at overholde </w:t>
      </w:r>
      <w:r w:rsidR="008050AE">
        <w:t>tilladelse</w:t>
      </w:r>
      <w:r w:rsidR="00F12734">
        <w:t>n</w:t>
      </w:r>
      <w:r w:rsidRPr="007E6FE8">
        <w:t xml:space="preserve"> med vilkår</w:t>
      </w:r>
      <w:r>
        <w:t>.</w:t>
      </w:r>
      <w:r w:rsidRPr="007E6FE8">
        <w:t xml:space="preserve"> </w:t>
      </w:r>
      <w:r w:rsidR="00380AC5" w:rsidRPr="007E6FE8">
        <w:t xml:space="preserve">Eventuelle ændringer i ejerforhold og/eller hvem der er ansvarlig for husdyrbrugets drift skal meddeles til </w:t>
      </w:r>
      <w:r w:rsidR="00A140C0">
        <w:t>Lejre</w:t>
      </w:r>
      <w:r w:rsidR="00380AC5" w:rsidRPr="007E6FE8">
        <w:t xml:space="preserve"> Kommune.</w:t>
      </w:r>
    </w:p>
    <w:p w14:paraId="537A13AB" w14:textId="2C99837D" w:rsidR="00167990" w:rsidRPr="007E6FE8" w:rsidRDefault="00167990" w:rsidP="007201D2">
      <w:pPr>
        <w:numPr>
          <w:ilvl w:val="0"/>
          <w:numId w:val="1"/>
        </w:numPr>
        <w:spacing w:before="120" w:line="260" w:lineRule="exact"/>
      </w:pPr>
      <w:r w:rsidRPr="000508EE">
        <w:t>Der skal til enhver tid forefindes et eksemplar af denne miljø</w:t>
      </w:r>
      <w:r w:rsidR="008050AE">
        <w:t>tilladelse</w:t>
      </w:r>
      <w:r w:rsidRPr="000508EE">
        <w:t xml:space="preserve"> på ejendommen. Den ansvarlige for driften og de øvrige</w:t>
      </w:r>
      <w:r w:rsidR="00F12734">
        <w:t xml:space="preserve"> ansatte skal være bekendt med </w:t>
      </w:r>
      <w:r w:rsidR="008050AE">
        <w:t>tilladelse</w:t>
      </w:r>
      <w:r w:rsidR="00F12734">
        <w:t xml:space="preserve">ns </w:t>
      </w:r>
      <w:r w:rsidRPr="000508EE">
        <w:t xml:space="preserve">vilkår. </w:t>
      </w:r>
    </w:p>
    <w:p w14:paraId="0D516695" w14:textId="50D49E30" w:rsidR="00C7601F" w:rsidRPr="007E6FE8" w:rsidRDefault="00D074DB" w:rsidP="00B84493">
      <w:pPr>
        <w:pStyle w:val="Overskrift2"/>
        <w:ind w:left="851"/>
      </w:pPr>
      <w:bookmarkStart w:id="17" w:name="_Toc53125266"/>
      <w:r w:rsidRPr="007E6FE8">
        <w:t xml:space="preserve">Vilkår vedrørende </w:t>
      </w:r>
      <w:r w:rsidR="00C7601F" w:rsidRPr="007E6FE8">
        <w:t>anlægget</w:t>
      </w:r>
      <w:bookmarkEnd w:id="17"/>
    </w:p>
    <w:p w14:paraId="16A1CF9D" w14:textId="224C3A2D" w:rsidR="00EC5C89" w:rsidRPr="005F00A4" w:rsidRDefault="00FD082F" w:rsidP="00CB27FF">
      <w:pPr>
        <w:pStyle w:val="Overskrift4"/>
        <w:numPr>
          <w:ilvl w:val="0"/>
          <w:numId w:val="0"/>
        </w:numPr>
        <w:ind w:left="864" w:hanging="504"/>
      </w:pPr>
      <w:r>
        <w:t>Produktionsarealets størrelse</w:t>
      </w:r>
    </w:p>
    <w:p w14:paraId="58A68A35" w14:textId="6516353B" w:rsidR="00E54D7F" w:rsidRPr="008406FC" w:rsidRDefault="00A1509D" w:rsidP="001061FE">
      <w:pPr>
        <w:numPr>
          <w:ilvl w:val="0"/>
          <w:numId w:val="1"/>
        </w:numPr>
        <w:spacing w:before="120" w:line="260" w:lineRule="exact"/>
      </w:pPr>
      <w:r>
        <w:rPr>
          <w:rFonts w:cs="Arial"/>
        </w:rPr>
        <w:t>Husdyrbrugets produktionsareal, staldsystem og teknologi samt dyrearter og dyretyper</w:t>
      </w:r>
      <w:r w:rsidR="00FD082F" w:rsidRPr="00BE1C98">
        <w:rPr>
          <w:rFonts w:cs="Arial"/>
        </w:rPr>
        <w:t xml:space="preserve"> skal være i overensstemmelse med oversigten nedenfor</w:t>
      </w:r>
      <w:r w:rsidR="00E552B0">
        <w:rPr>
          <w:rFonts w:cs="Arial"/>
        </w:rPr>
        <w:t xml:space="preserve">. </w:t>
      </w:r>
      <w:r w:rsidR="006C17F2">
        <w:rPr>
          <w:rFonts w:cs="Arial"/>
        </w:rPr>
        <w:t>Stalden</w:t>
      </w:r>
      <w:r w:rsidR="00C32214">
        <w:rPr>
          <w:rFonts w:cs="Arial"/>
        </w:rPr>
        <w:t>e</w:t>
      </w:r>
      <w:r w:rsidR="006C17F2">
        <w:rPr>
          <w:rFonts w:cs="Arial"/>
        </w:rPr>
        <w:t xml:space="preserve">s placering </w:t>
      </w:r>
      <w:r w:rsidR="00C32214">
        <w:rPr>
          <w:rFonts w:cs="Arial"/>
        </w:rPr>
        <w:t xml:space="preserve">og indretning </w:t>
      </w:r>
      <w:r w:rsidR="0034014B">
        <w:rPr>
          <w:rFonts w:cs="Arial"/>
        </w:rPr>
        <w:t>fremgår af bilag</w:t>
      </w:r>
      <w:r w:rsidR="00032C3E">
        <w:rPr>
          <w:rFonts w:cs="Arial"/>
        </w:rPr>
        <w:t xml:space="preserve"> 3</w:t>
      </w:r>
      <w:r w:rsidR="0034014B">
        <w:rPr>
          <w:rFonts w:cs="Arial"/>
        </w:rPr>
        <w:t>.</w:t>
      </w:r>
    </w:p>
    <w:p w14:paraId="0810FABC" w14:textId="5B0F4338" w:rsidR="008406FC" w:rsidRDefault="00C32214" w:rsidP="008406FC">
      <w:pPr>
        <w:spacing w:before="120" w:line="260" w:lineRule="exact"/>
        <w:ind w:left="720"/>
      </w:pPr>
      <w:r w:rsidRPr="00C32214">
        <w:rPr>
          <w:noProof/>
        </w:rPr>
        <w:drawing>
          <wp:anchor distT="0" distB="0" distL="114300" distR="114300" simplePos="0" relativeHeight="251661312" behindDoc="0" locked="0" layoutInCell="1" allowOverlap="1" wp14:anchorId="12017E04" wp14:editId="3FE8C3E2">
            <wp:simplePos x="0" y="0"/>
            <wp:positionH relativeFrom="column">
              <wp:posOffset>296667</wp:posOffset>
            </wp:positionH>
            <wp:positionV relativeFrom="paragraph">
              <wp:posOffset>195049</wp:posOffset>
            </wp:positionV>
            <wp:extent cx="6023397" cy="3302758"/>
            <wp:effectExtent l="0" t="0" r="0" b="0"/>
            <wp:wrapNone/>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026964" cy="3304714"/>
                    </a:xfrm>
                    <a:prstGeom prst="rect">
                      <a:avLst/>
                    </a:prstGeom>
                  </pic:spPr>
                </pic:pic>
              </a:graphicData>
            </a:graphic>
            <wp14:sizeRelH relativeFrom="page">
              <wp14:pctWidth>0</wp14:pctWidth>
            </wp14:sizeRelH>
            <wp14:sizeRelV relativeFrom="page">
              <wp14:pctHeight>0</wp14:pctHeight>
            </wp14:sizeRelV>
          </wp:anchor>
        </w:drawing>
      </w:r>
    </w:p>
    <w:p w14:paraId="0E6FABDB" w14:textId="2A27FC85" w:rsidR="008406FC" w:rsidRDefault="008406FC" w:rsidP="008406FC">
      <w:pPr>
        <w:spacing w:before="120" w:line="260" w:lineRule="exact"/>
        <w:ind w:left="720"/>
      </w:pPr>
    </w:p>
    <w:p w14:paraId="6D20B4D1" w14:textId="6A5D686B" w:rsidR="008406FC" w:rsidRPr="00885237" w:rsidRDefault="008406FC" w:rsidP="008406FC">
      <w:pPr>
        <w:spacing w:before="120" w:line="260" w:lineRule="exact"/>
        <w:ind w:left="720"/>
      </w:pPr>
    </w:p>
    <w:p w14:paraId="1AC5A1FA" w14:textId="1893E874" w:rsidR="00885237" w:rsidRDefault="00885237" w:rsidP="00885237">
      <w:pPr>
        <w:spacing w:before="120" w:line="260" w:lineRule="exact"/>
        <w:rPr>
          <w:noProof/>
        </w:rPr>
      </w:pPr>
    </w:p>
    <w:p w14:paraId="2AE3A49A" w14:textId="7E0D3E0E" w:rsidR="008406FC" w:rsidRDefault="008406FC" w:rsidP="00885237">
      <w:pPr>
        <w:spacing w:before="120" w:line="260" w:lineRule="exact"/>
      </w:pPr>
    </w:p>
    <w:p w14:paraId="7A2E64EF" w14:textId="4DF21786" w:rsidR="008406FC" w:rsidRDefault="008406FC" w:rsidP="00885237">
      <w:pPr>
        <w:spacing w:before="120" w:line="260" w:lineRule="exact"/>
      </w:pPr>
    </w:p>
    <w:p w14:paraId="60E31F7B" w14:textId="77777777" w:rsidR="00885237" w:rsidRDefault="00885237" w:rsidP="00885237">
      <w:pPr>
        <w:spacing w:before="120" w:line="260" w:lineRule="exact"/>
      </w:pPr>
    </w:p>
    <w:p w14:paraId="043B98DD" w14:textId="77777777" w:rsidR="00885237" w:rsidRDefault="00885237" w:rsidP="00885237">
      <w:pPr>
        <w:spacing w:before="120" w:line="260" w:lineRule="exact"/>
      </w:pPr>
    </w:p>
    <w:p w14:paraId="7D640E54" w14:textId="77777777" w:rsidR="00885237" w:rsidRDefault="00885237" w:rsidP="00885237">
      <w:pPr>
        <w:spacing w:before="120" w:line="260" w:lineRule="exact"/>
      </w:pPr>
    </w:p>
    <w:p w14:paraId="0286A7A0" w14:textId="72516600" w:rsidR="00885237" w:rsidRDefault="00885237" w:rsidP="00885237">
      <w:pPr>
        <w:spacing w:before="120" w:line="260" w:lineRule="exact"/>
      </w:pPr>
    </w:p>
    <w:p w14:paraId="02D96964" w14:textId="77777777" w:rsidR="00885237" w:rsidRDefault="00885237" w:rsidP="00885237">
      <w:pPr>
        <w:spacing w:before="120" w:line="260" w:lineRule="exact"/>
      </w:pPr>
    </w:p>
    <w:p w14:paraId="69ACC0A6" w14:textId="77777777" w:rsidR="00885237" w:rsidRDefault="00885237" w:rsidP="00885237">
      <w:pPr>
        <w:spacing w:before="120" w:line="260" w:lineRule="exact"/>
      </w:pPr>
    </w:p>
    <w:p w14:paraId="23678E4C" w14:textId="57C4CC65" w:rsidR="00885237" w:rsidRDefault="00885237" w:rsidP="00885237">
      <w:pPr>
        <w:spacing w:before="120" w:line="260" w:lineRule="exact"/>
      </w:pPr>
    </w:p>
    <w:p w14:paraId="56CABE51" w14:textId="1AB61AAA" w:rsidR="00885237" w:rsidRDefault="00885237" w:rsidP="00885237">
      <w:pPr>
        <w:spacing w:before="120" w:line="260" w:lineRule="exact"/>
      </w:pPr>
    </w:p>
    <w:p w14:paraId="576E019D" w14:textId="53E3FEE8" w:rsidR="000F3607" w:rsidRDefault="000F3607" w:rsidP="00885237">
      <w:pPr>
        <w:spacing w:before="120" w:line="260" w:lineRule="exact"/>
      </w:pPr>
    </w:p>
    <w:p w14:paraId="44B83200" w14:textId="2E1EAA59" w:rsidR="000F3607" w:rsidRDefault="000F3607" w:rsidP="00885237">
      <w:pPr>
        <w:spacing w:before="120" w:line="260" w:lineRule="exact"/>
      </w:pPr>
    </w:p>
    <w:p w14:paraId="7825D307" w14:textId="5729B1AA" w:rsidR="000F3607" w:rsidRDefault="000F3607" w:rsidP="00885237">
      <w:pPr>
        <w:spacing w:before="120" w:line="260" w:lineRule="exact"/>
      </w:pPr>
      <w:r w:rsidRPr="000F3607">
        <w:rPr>
          <w:noProof/>
        </w:rPr>
        <w:drawing>
          <wp:anchor distT="0" distB="0" distL="114300" distR="114300" simplePos="0" relativeHeight="251662336" behindDoc="0" locked="0" layoutInCell="1" allowOverlap="1" wp14:anchorId="574B698B" wp14:editId="31E4DC48">
            <wp:simplePos x="0" y="0"/>
            <wp:positionH relativeFrom="column">
              <wp:posOffset>433146</wp:posOffset>
            </wp:positionH>
            <wp:positionV relativeFrom="paragraph">
              <wp:posOffset>-145264</wp:posOffset>
            </wp:positionV>
            <wp:extent cx="2458027" cy="1767385"/>
            <wp:effectExtent l="0" t="0" r="0" b="4445"/>
            <wp:wrapNone/>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464158" cy="1771794"/>
                    </a:xfrm>
                    <a:prstGeom prst="rect">
                      <a:avLst/>
                    </a:prstGeom>
                  </pic:spPr>
                </pic:pic>
              </a:graphicData>
            </a:graphic>
            <wp14:sizeRelH relativeFrom="page">
              <wp14:pctWidth>0</wp14:pctWidth>
            </wp14:sizeRelH>
            <wp14:sizeRelV relativeFrom="page">
              <wp14:pctHeight>0</wp14:pctHeight>
            </wp14:sizeRelV>
          </wp:anchor>
        </w:drawing>
      </w:r>
    </w:p>
    <w:p w14:paraId="6F4A6B5B" w14:textId="7591B2A7" w:rsidR="000F3607" w:rsidRDefault="000F3607" w:rsidP="00885237">
      <w:pPr>
        <w:spacing w:before="120" w:line="260" w:lineRule="exact"/>
      </w:pPr>
    </w:p>
    <w:p w14:paraId="717FA015" w14:textId="482D49BA" w:rsidR="000F3607" w:rsidRDefault="000F3607" w:rsidP="00885237">
      <w:pPr>
        <w:spacing w:before="120" w:line="260" w:lineRule="exact"/>
      </w:pPr>
    </w:p>
    <w:p w14:paraId="41F3B532" w14:textId="77777777" w:rsidR="000F3607" w:rsidRDefault="000F3607" w:rsidP="00885237">
      <w:pPr>
        <w:spacing w:before="120" w:line="260" w:lineRule="exact"/>
      </w:pPr>
    </w:p>
    <w:p w14:paraId="22D33CF4" w14:textId="1CD6160A" w:rsidR="000F3607" w:rsidRDefault="000F3607" w:rsidP="00885237">
      <w:pPr>
        <w:spacing w:before="120" w:line="260" w:lineRule="exact"/>
      </w:pPr>
    </w:p>
    <w:p w14:paraId="7D66E681" w14:textId="2A0A6246" w:rsidR="000F3607" w:rsidRPr="009675F7" w:rsidRDefault="00C62451" w:rsidP="000F3607">
      <w:pPr>
        <w:pStyle w:val="Overskrift4"/>
        <w:numPr>
          <w:ilvl w:val="0"/>
          <w:numId w:val="0"/>
        </w:numPr>
        <w:ind w:left="864" w:hanging="504"/>
        <w:rPr>
          <w:szCs w:val="22"/>
        </w:rPr>
      </w:pPr>
      <w:r>
        <w:lastRenderedPageBreak/>
        <w:t>Nye a</w:t>
      </w:r>
      <w:r w:rsidR="000F3607">
        <w:t>nlæg</w:t>
      </w:r>
    </w:p>
    <w:p w14:paraId="2D135C23" w14:textId="3021F60B" w:rsidR="009675F7" w:rsidRPr="009675F7" w:rsidRDefault="000F3607" w:rsidP="009675F7">
      <w:pPr>
        <w:pStyle w:val="Listeafsnit"/>
        <w:numPr>
          <w:ilvl w:val="0"/>
          <w:numId w:val="1"/>
        </w:numPr>
        <w:rPr>
          <w:sz w:val="22"/>
          <w:szCs w:val="22"/>
        </w:rPr>
      </w:pPr>
      <w:r w:rsidRPr="009675F7">
        <w:rPr>
          <w:sz w:val="22"/>
          <w:szCs w:val="22"/>
        </w:rPr>
        <w:t>Der kan etab</w:t>
      </w:r>
      <w:r w:rsidRPr="00991477">
        <w:rPr>
          <w:sz w:val="22"/>
          <w:szCs w:val="22"/>
        </w:rPr>
        <w:t xml:space="preserve">leres en </w:t>
      </w:r>
      <w:r w:rsidR="00AC2711" w:rsidRPr="00991477">
        <w:rPr>
          <w:sz w:val="22"/>
          <w:szCs w:val="22"/>
        </w:rPr>
        <w:t xml:space="preserve">hestestald og </w:t>
      </w:r>
      <w:r w:rsidRPr="00991477">
        <w:rPr>
          <w:sz w:val="22"/>
          <w:szCs w:val="22"/>
        </w:rPr>
        <w:t>lade placere</w:t>
      </w:r>
      <w:r w:rsidR="00870EF2" w:rsidRPr="00991477">
        <w:rPr>
          <w:sz w:val="22"/>
          <w:szCs w:val="22"/>
        </w:rPr>
        <w:t>t</w:t>
      </w:r>
      <w:r w:rsidRPr="00991477">
        <w:rPr>
          <w:sz w:val="22"/>
          <w:szCs w:val="22"/>
        </w:rPr>
        <w:t xml:space="preserve"> som vist på bilag </w:t>
      </w:r>
      <w:r w:rsidR="00032C3E">
        <w:rPr>
          <w:sz w:val="22"/>
          <w:szCs w:val="22"/>
        </w:rPr>
        <w:t>2</w:t>
      </w:r>
      <w:r w:rsidR="008D22D9" w:rsidRPr="00991477">
        <w:rPr>
          <w:sz w:val="22"/>
          <w:szCs w:val="22"/>
        </w:rPr>
        <w:t xml:space="preserve">. Bygningen må være </w:t>
      </w:r>
      <w:r w:rsidR="00FA0548">
        <w:rPr>
          <w:sz w:val="22"/>
          <w:szCs w:val="22"/>
        </w:rPr>
        <w:t xml:space="preserve">op til </w:t>
      </w:r>
      <w:r w:rsidR="008D22D9" w:rsidRPr="00991477">
        <w:rPr>
          <w:sz w:val="22"/>
          <w:szCs w:val="22"/>
        </w:rPr>
        <w:t>8,2 meter til kip.</w:t>
      </w:r>
      <w:r w:rsidR="002A029B" w:rsidRPr="00991477">
        <w:rPr>
          <w:sz w:val="22"/>
          <w:szCs w:val="22"/>
        </w:rPr>
        <w:t xml:space="preserve"> </w:t>
      </w:r>
      <w:r w:rsidR="009675F7" w:rsidRPr="00991477">
        <w:rPr>
          <w:sz w:val="22"/>
          <w:szCs w:val="22"/>
        </w:rPr>
        <w:t>Bygningen skal opføres i ikke reflekterende materialer, og skal fremstå i farven rød eller grå evt. med hvide gavltrekanter og trempel rundt, og med mørkt tag, så farverne og bygningens udtryk matcher farverne og udtrykket af de eksisterende bygninger på ejendommen.</w:t>
      </w:r>
    </w:p>
    <w:p w14:paraId="4B3420ED" w14:textId="77777777" w:rsidR="00F535E5" w:rsidRDefault="00870EF2" w:rsidP="00F535E5">
      <w:pPr>
        <w:numPr>
          <w:ilvl w:val="0"/>
          <w:numId w:val="1"/>
        </w:numPr>
        <w:spacing w:before="120" w:line="260" w:lineRule="exact"/>
        <w:rPr>
          <w:szCs w:val="22"/>
        </w:rPr>
      </w:pPr>
      <w:r>
        <w:t xml:space="preserve">Der kan etableres en ridebane placeret som vist i bilag </w:t>
      </w:r>
      <w:r w:rsidR="00032C3E">
        <w:t>2</w:t>
      </w:r>
      <w:r>
        <w:t xml:space="preserve"> med målene 20x40 m. Toplaget skal </w:t>
      </w:r>
      <w:r w:rsidRPr="002A029B">
        <w:rPr>
          <w:szCs w:val="22"/>
        </w:rPr>
        <w:t xml:space="preserve">bestå af naturmaterialer som grus/sand eller lignende naturmateriale. </w:t>
      </w:r>
    </w:p>
    <w:p w14:paraId="2F283D91" w14:textId="77777777" w:rsidR="00F535E5" w:rsidRDefault="00832A2C" w:rsidP="00F535E5">
      <w:pPr>
        <w:numPr>
          <w:ilvl w:val="0"/>
          <w:numId w:val="1"/>
        </w:numPr>
        <w:spacing w:before="120" w:line="260" w:lineRule="exact"/>
        <w:rPr>
          <w:szCs w:val="22"/>
        </w:rPr>
      </w:pPr>
      <w:r>
        <w:t>Belysning omkring ridebane skal være lav og nedadrettet orienteringsbelysning opsat med en maksimal højde på 1,2 meter målt fra terræn</w:t>
      </w:r>
      <w:r w:rsidR="00870EF2" w:rsidRPr="00F535E5">
        <w:rPr>
          <w:szCs w:val="22"/>
        </w:rPr>
        <w:t>.</w:t>
      </w:r>
      <w:r w:rsidR="00F535E5">
        <w:rPr>
          <w:szCs w:val="22"/>
        </w:rPr>
        <w:t xml:space="preserve"> Belysning omkring ridebane må kun være tændt, når ridebanen er i brug.</w:t>
      </w:r>
    </w:p>
    <w:p w14:paraId="7498AAAD" w14:textId="686364DC" w:rsidR="002A029B" w:rsidRPr="00F535E5" w:rsidRDefault="00F535E5" w:rsidP="00F535E5">
      <w:pPr>
        <w:numPr>
          <w:ilvl w:val="0"/>
          <w:numId w:val="1"/>
        </w:numPr>
        <w:spacing w:before="120" w:line="260" w:lineRule="exact"/>
        <w:rPr>
          <w:szCs w:val="22"/>
        </w:rPr>
      </w:pPr>
      <w:r>
        <w:rPr>
          <w:szCs w:val="22"/>
        </w:rPr>
        <w:t xml:space="preserve">Hegnet omkring ridebanen skal fremstå let og transparent, malet i naturfarverne mørk grøn, mørk brun eller sort, eller fremstå i ubehandlet træ. Hegnet omkring ridebanen må maksimalt </w:t>
      </w:r>
      <w:r w:rsidRPr="00476305">
        <w:rPr>
          <w:szCs w:val="22"/>
        </w:rPr>
        <w:t>være 1,</w:t>
      </w:r>
      <w:r w:rsidR="00476305" w:rsidRPr="00476305">
        <w:rPr>
          <w:szCs w:val="22"/>
        </w:rPr>
        <w:t>5</w:t>
      </w:r>
      <w:r>
        <w:rPr>
          <w:szCs w:val="22"/>
        </w:rPr>
        <w:t xml:space="preserve"> meter højt målt fra terræn. </w:t>
      </w:r>
    </w:p>
    <w:p w14:paraId="7120E13B" w14:textId="3B1F3F78" w:rsidR="00870EF2" w:rsidRPr="00A434FA" w:rsidRDefault="002A029B" w:rsidP="00A434FA">
      <w:pPr>
        <w:numPr>
          <w:ilvl w:val="0"/>
          <w:numId w:val="1"/>
        </w:numPr>
        <w:spacing w:before="120" w:line="260" w:lineRule="exact"/>
        <w:rPr>
          <w:szCs w:val="22"/>
        </w:rPr>
      </w:pPr>
      <w:r>
        <w:t xml:space="preserve">Der skal </w:t>
      </w:r>
      <w:r w:rsidRPr="002A029B">
        <w:rPr>
          <w:szCs w:val="22"/>
        </w:rPr>
        <w:t>syd og øst</w:t>
      </w:r>
      <w:r>
        <w:t xml:space="preserve"> for den nye lade, hestestald og ridebane etableres og vedligeholdes 3 rækker afskærmende beplantning. Beplantningen skal bestå af hjemmehørende arter af træer og buske.</w:t>
      </w:r>
      <w:r w:rsidR="00263875">
        <w:t xml:space="preserve"> </w:t>
      </w:r>
    </w:p>
    <w:p w14:paraId="330FCF7E" w14:textId="77777777" w:rsidR="000F3607" w:rsidRDefault="000F3607">
      <w:pPr>
        <w:spacing w:before="0" w:line="240" w:lineRule="auto"/>
        <w:ind w:left="0"/>
        <w:rPr>
          <w:b/>
        </w:rPr>
      </w:pPr>
    </w:p>
    <w:p w14:paraId="54EE76DA" w14:textId="36CB1F8A" w:rsidR="0055017C" w:rsidRPr="008950B3" w:rsidRDefault="00C147EB" w:rsidP="00CB27FF">
      <w:pPr>
        <w:pStyle w:val="Overskrift4"/>
        <w:numPr>
          <w:ilvl w:val="0"/>
          <w:numId w:val="0"/>
        </w:numPr>
        <w:ind w:left="864" w:hanging="504"/>
      </w:pPr>
      <w:r>
        <w:t xml:space="preserve">Lagerarealets </w:t>
      </w:r>
      <w:r w:rsidR="0060492B">
        <w:t>overflade</w:t>
      </w:r>
      <w:r>
        <w:t xml:space="preserve">størrelse </w:t>
      </w:r>
    </w:p>
    <w:p w14:paraId="3FA8A4C3" w14:textId="285C4F8A" w:rsidR="00E82D2F" w:rsidRPr="000F3607" w:rsidRDefault="00C147EB" w:rsidP="00321475">
      <w:pPr>
        <w:numPr>
          <w:ilvl w:val="0"/>
          <w:numId w:val="1"/>
        </w:numPr>
        <w:ind w:left="709" w:hanging="349"/>
        <w:rPr>
          <w:b/>
        </w:rPr>
      </w:pPr>
      <w:r>
        <w:t xml:space="preserve">Husdyrbrugets </w:t>
      </w:r>
      <w:r w:rsidR="00DF6C14">
        <w:t>husdyrgødnings</w:t>
      </w:r>
      <w:r>
        <w:t>lag</w:t>
      </w:r>
      <w:r w:rsidR="00DF6C14">
        <w:t>re</w:t>
      </w:r>
      <w:r>
        <w:t xml:space="preserve"> skal overholde </w:t>
      </w:r>
      <w:r w:rsidR="00A1509D">
        <w:t>følgende maksimale overfladeareal:</w:t>
      </w:r>
      <w:r w:rsidR="008845BE">
        <w:rPr>
          <w:noProof/>
        </w:rPr>
        <w:br/>
      </w:r>
      <w:r w:rsidR="000F3607" w:rsidRPr="000F3607">
        <w:rPr>
          <w:noProof/>
        </w:rPr>
        <w:drawing>
          <wp:inline distT="0" distB="0" distL="0" distR="0" wp14:anchorId="64A26C07" wp14:editId="1CF62D0C">
            <wp:extent cx="5939790" cy="955675"/>
            <wp:effectExtent l="0" t="0" r="381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39790" cy="955675"/>
                    </a:xfrm>
                    <a:prstGeom prst="rect">
                      <a:avLst/>
                    </a:prstGeom>
                  </pic:spPr>
                </pic:pic>
              </a:graphicData>
            </a:graphic>
          </wp:inline>
        </w:drawing>
      </w:r>
    </w:p>
    <w:p w14:paraId="43C59DC3" w14:textId="32DAFC4E" w:rsidR="00145929" w:rsidRDefault="00145929" w:rsidP="00E653A0">
      <w:pPr>
        <w:pStyle w:val="Overskrift4"/>
        <w:numPr>
          <w:ilvl w:val="0"/>
          <w:numId w:val="0"/>
        </w:numPr>
        <w:ind w:left="864" w:hanging="504"/>
        <w:rPr>
          <w:b w:val="0"/>
        </w:rPr>
      </w:pPr>
      <w:r w:rsidRPr="006B0BF0">
        <w:t xml:space="preserve">Gyllehåndtering og </w:t>
      </w:r>
      <w:r>
        <w:t>-</w:t>
      </w:r>
      <w:r w:rsidRPr="006B0BF0">
        <w:t>opbevaring</w:t>
      </w:r>
    </w:p>
    <w:p w14:paraId="0F422247" w14:textId="29D72A7F" w:rsidR="00145929" w:rsidRDefault="006C57A9" w:rsidP="006F3EF6">
      <w:pPr>
        <w:numPr>
          <w:ilvl w:val="0"/>
          <w:numId w:val="1"/>
        </w:numPr>
        <w:autoSpaceDE w:val="0"/>
        <w:autoSpaceDN w:val="0"/>
        <w:adjustRightInd w:val="0"/>
        <w:spacing w:after="240" w:line="240" w:lineRule="auto"/>
        <w:rPr>
          <w:rFonts w:eastAsia="Calibri"/>
          <w:szCs w:val="22"/>
          <w:lang w:eastAsia="en-US"/>
        </w:rPr>
      </w:pPr>
      <w:r w:rsidRPr="006C57A9">
        <w:rPr>
          <w:rFonts w:eastAsia="Calibri"/>
          <w:szCs w:val="22"/>
          <w:lang w:eastAsia="en-US"/>
        </w:rPr>
        <w:t>Påfyldning af gyllevogne o.l. skal foregå på en plads med afløb til opsamlingsbeholder for flydende husdyrgødning eller med gyllevogne, som har påmonteret pumpe og returløb, således at spild af flydende husdyrgødning undgås.</w:t>
      </w:r>
    </w:p>
    <w:p w14:paraId="3E861FB5" w14:textId="40808666" w:rsidR="00A24F6C" w:rsidRPr="00145929" w:rsidRDefault="00A24F6C" w:rsidP="006F3EF6">
      <w:pPr>
        <w:numPr>
          <w:ilvl w:val="0"/>
          <w:numId w:val="1"/>
        </w:numPr>
        <w:autoSpaceDE w:val="0"/>
        <w:autoSpaceDN w:val="0"/>
        <w:adjustRightInd w:val="0"/>
        <w:spacing w:after="240" w:line="240" w:lineRule="auto"/>
        <w:rPr>
          <w:rFonts w:eastAsia="Calibri"/>
          <w:szCs w:val="22"/>
          <w:lang w:eastAsia="en-US"/>
        </w:rPr>
      </w:pPr>
      <w:r w:rsidRPr="00A24F6C">
        <w:rPr>
          <w:rFonts w:eastAsia="Calibri"/>
          <w:szCs w:val="22"/>
          <w:lang w:eastAsia="en-US"/>
        </w:rPr>
        <w:t>Gyllebeholderne skal jævnligt og mindst én gang årligt visuelt kontrolleres for skader og brud, herunder kabelbrud. Evt. brud eller skader skal straks udbedres.</w:t>
      </w:r>
    </w:p>
    <w:p w14:paraId="7729A880" w14:textId="77777777" w:rsidR="00E910AA" w:rsidRDefault="003F00E3" w:rsidP="00CB27FF">
      <w:pPr>
        <w:pStyle w:val="Overskrift4"/>
        <w:numPr>
          <w:ilvl w:val="0"/>
          <w:numId w:val="0"/>
        </w:numPr>
        <w:ind w:left="864" w:hanging="504"/>
      </w:pPr>
      <w:r w:rsidRPr="007E6FE8">
        <w:t>Ammoniak</w:t>
      </w:r>
      <w:r w:rsidR="00BB5447">
        <w:t xml:space="preserve"> og lugt</w:t>
      </w:r>
      <w:r w:rsidR="00C7640B" w:rsidRPr="00C7640B">
        <w:t xml:space="preserve"> </w:t>
      </w:r>
    </w:p>
    <w:p w14:paraId="64EFAB0B" w14:textId="0FD910B5" w:rsidR="0068125E" w:rsidRPr="007E6FE8" w:rsidRDefault="00C75AE4" w:rsidP="003641EF">
      <w:pPr>
        <w:numPr>
          <w:ilvl w:val="0"/>
          <w:numId w:val="1"/>
        </w:numPr>
        <w:autoSpaceDE w:val="0"/>
        <w:autoSpaceDN w:val="0"/>
        <w:adjustRightInd w:val="0"/>
        <w:spacing w:line="240" w:lineRule="auto"/>
      </w:pPr>
      <w:bookmarkStart w:id="18" w:name="_Hlk25909338"/>
      <w:r w:rsidRPr="007E6FE8">
        <w:t xml:space="preserve">Der skal til stadighed opretholdes en god staldhygiejne, herunder sikres, at </w:t>
      </w:r>
      <w:r>
        <w:t xml:space="preserve">gangarealer og områderne ved porte og </w:t>
      </w:r>
      <w:r w:rsidR="003641EF">
        <w:t>ind-/</w:t>
      </w:r>
      <w:r>
        <w:t xml:space="preserve">udleveringsramper holdes rene. </w:t>
      </w:r>
      <w:fldSimple w:instr=" FILLIN  &quot;Indsæt F11&quot; \d #  \* MERGEFORMAT ">
        <w:r>
          <w:t>Det skal yderligere sikres, at stier</w:t>
        </w:r>
      </w:fldSimple>
      <w:r w:rsidRPr="007E6FE8">
        <w:t xml:space="preserve"> og foderarealernes bund holdes tørre, at dyrene er rene, at støv- og smudsbelægning i stalden fjernes, og at fodringsanlægget holdes rent.</w:t>
      </w:r>
      <w:r>
        <w:t xml:space="preserve"> </w:t>
      </w:r>
    </w:p>
    <w:p w14:paraId="2ABB5C4A" w14:textId="1798F82B" w:rsidR="00CD4653" w:rsidRDefault="00783223" w:rsidP="00F30435">
      <w:pPr>
        <w:numPr>
          <w:ilvl w:val="0"/>
          <w:numId w:val="1"/>
        </w:numPr>
      </w:pPr>
      <w:r>
        <w:t>Stalde skal rengøres minimum én gang årligt</w:t>
      </w:r>
      <w:r w:rsidR="00FD0A69">
        <w:t xml:space="preserve"> og ventilationsanlæggene skal rengøres jævnligt og justeres efter behov.</w:t>
      </w:r>
      <w:r>
        <w:t xml:space="preserve"> </w:t>
      </w:r>
    </w:p>
    <w:p w14:paraId="5981AC52" w14:textId="458EBA5B" w:rsidR="00C75AE4" w:rsidRDefault="00CD4653" w:rsidP="00F30435">
      <w:pPr>
        <w:numPr>
          <w:ilvl w:val="0"/>
          <w:numId w:val="1"/>
        </w:numPr>
      </w:pPr>
      <w:r w:rsidRPr="00F23516">
        <w:rPr>
          <w:color w:val="000000"/>
          <w:szCs w:val="22"/>
        </w:rPr>
        <w:t xml:space="preserve">Såfremt tilsynsmyndigheden vurderer, at bedriften giver anledning til væsentlige </w:t>
      </w:r>
      <w:r w:rsidRPr="007E6FE8">
        <w:t>lugtgener, kan kommunen meddele påbud om, at virksomheden for egen regning skal udarbejde og gennemføre et projekt med foranstaltninger, som minimerer generne.</w:t>
      </w:r>
      <w:r>
        <w:t xml:space="preserve"> </w:t>
      </w:r>
      <w:bookmarkEnd w:id="18"/>
    </w:p>
    <w:p w14:paraId="080AB538" w14:textId="77777777" w:rsidR="0062641A" w:rsidRPr="007E6FE8" w:rsidRDefault="0062641A" w:rsidP="00CB27FF">
      <w:pPr>
        <w:pStyle w:val="Overskrift4"/>
        <w:numPr>
          <w:ilvl w:val="0"/>
          <w:numId w:val="0"/>
        </w:numPr>
        <w:ind w:left="864" w:hanging="504"/>
      </w:pPr>
      <w:bookmarkStart w:id="19" w:name="_Hlk25913092"/>
      <w:r w:rsidRPr="007E6FE8">
        <w:t>Støv</w:t>
      </w:r>
    </w:p>
    <w:p w14:paraId="1DD6EA48" w14:textId="34780E1C" w:rsidR="00E65BEB" w:rsidRPr="00C0476C" w:rsidRDefault="00DB7061" w:rsidP="00A9799A">
      <w:pPr>
        <w:numPr>
          <w:ilvl w:val="0"/>
          <w:numId w:val="1"/>
        </w:numPr>
      </w:pPr>
      <w:r>
        <w:lastRenderedPageBreak/>
        <w:t xml:space="preserve">Driften må ikke medføre væsentlige støvgener uden for ejendommens eget areal. </w:t>
      </w:r>
      <w:r w:rsidR="00CD4653" w:rsidRPr="00F23516">
        <w:rPr>
          <w:color w:val="000000"/>
          <w:szCs w:val="22"/>
        </w:rPr>
        <w:t>Såfremt tilsynsmyndigheden vurderer, at bedriften giver anledning til væsentlige stø</w:t>
      </w:r>
      <w:r w:rsidR="00CD4653">
        <w:rPr>
          <w:color w:val="000000"/>
          <w:szCs w:val="22"/>
        </w:rPr>
        <w:t>v</w:t>
      </w:r>
      <w:r w:rsidR="00CD4653" w:rsidRPr="00F23516">
        <w:rPr>
          <w:color w:val="000000"/>
          <w:szCs w:val="22"/>
        </w:rPr>
        <w:t>gener</w:t>
      </w:r>
      <w:r w:rsidR="00CD4653" w:rsidRPr="007E6FE8">
        <w:t xml:space="preserve">, kan kommunen meddele påbud om, at der for </w:t>
      </w:r>
      <w:r w:rsidR="00CD4653">
        <w:t>ansøgers</w:t>
      </w:r>
      <w:r w:rsidR="00CD4653" w:rsidRPr="007E6FE8">
        <w:t xml:space="preserve"> regning skal udarbejdes og gennemføres et projekt med foranstaltninger, som minimerer generne for omkringboende.</w:t>
      </w:r>
    </w:p>
    <w:bookmarkEnd w:id="19"/>
    <w:p w14:paraId="58E683D4" w14:textId="77777777" w:rsidR="00B47EE3" w:rsidRPr="007E6FE8" w:rsidRDefault="00B47EE3" w:rsidP="00CB27FF">
      <w:pPr>
        <w:pStyle w:val="Overskrift4"/>
        <w:numPr>
          <w:ilvl w:val="0"/>
          <w:numId w:val="0"/>
        </w:numPr>
        <w:ind w:left="864" w:hanging="504"/>
      </w:pPr>
      <w:r w:rsidRPr="007E6FE8">
        <w:t>Støj</w:t>
      </w:r>
    </w:p>
    <w:p w14:paraId="1E5C3449" w14:textId="3BFDCC67" w:rsidR="007A107F" w:rsidRDefault="009237A7" w:rsidP="009968B2">
      <w:pPr>
        <w:numPr>
          <w:ilvl w:val="0"/>
          <w:numId w:val="1"/>
        </w:numPr>
        <w:spacing w:after="240"/>
      </w:pPr>
      <w:r w:rsidRPr="00C0476C">
        <w:t>Den eksterne støjbelastning fra husdyrbruget på ejendommens bygningsparcel må i intet punkt – målt på nærmeste naboejendom med tilhørende udendørs arealer i tilknytning til boligen</w:t>
      </w:r>
      <w:r w:rsidR="00887B2F">
        <w:t xml:space="preserve"> (15 m fra bolig)</w:t>
      </w:r>
      <w:r w:rsidRPr="00C0476C">
        <w:t xml:space="preserve"> – overstige nedenstående værdier. De angivne værdier for støjbelastningen er de ækvivalente, korrigerede lydniveauer i dB(A)</w:t>
      </w:r>
      <w:r w:rsidR="00DE23F4">
        <w:t xml:space="preserve"> målt 1½ meter over terræn:</w:t>
      </w:r>
    </w:p>
    <w:tbl>
      <w:tblPr>
        <w:tblW w:w="0" w:type="auto"/>
        <w:tblInd w:w="14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009"/>
        <w:gridCol w:w="1851"/>
        <w:gridCol w:w="2160"/>
      </w:tblGrid>
      <w:tr w:rsidR="00EE08A4" w:rsidRPr="0066521D" w14:paraId="7A7A2855" w14:textId="77777777" w:rsidTr="00EE08A4">
        <w:trPr>
          <w:tblHeader/>
        </w:trPr>
        <w:tc>
          <w:tcPr>
            <w:tcW w:w="3009" w:type="dxa"/>
            <w:tcBorders>
              <w:top w:val="single" w:sz="6" w:space="0" w:color="auto"/>
              <w:left w:val="single" w:sz="6" w:space="0" w:color="auto"/>
              <w:bottom w:val="single" w:sz="6" w:space="0" w:color="auto"/>
              <w:right w:val="single" w:sz="6" w:space="0" w:color="auto"/>
            </w:tcBorders>
            <w:shd w:val="clear" w:color="auto" w:fill="E6E6E6"/>
            <w:hideMark/>
          </w:tcPr>
          <w:p w14:paraId="21ED7036" w14:textId="77777777" w:rsidR="00EE08A4" w:rsidRPr="0066521D" w:rsidRDefault="00EE08A4">
            <w:pPr>
              <w:tabs>
                <w:tab w:val="left" w:pos="360"/>
                <w:tab w:val="num" w:pos="567"/>
              </w:tabs>
              <w:ind w:left="720" w:right="28" w:hanging="637"/>
              <w:rPr>
                <w:rFonts w:cs="Helvetica"/>
                <w:b/>
                <w:sz w:val="20"/>
                <w:szCs w:val="20"/>
              </w:rPr>
            </w:pPr>
            <w:r w:rsidRPr="0066521D">
              <w:rPr>
                <w:rFonts w:cs="Helvetica"/>
                <w:b/>
                <w:sz w:val="20"/>
                <w:szCs w:val="20"/>
              </w:rPr>
              <w:t>Tidspunkt</w:t>
            </w:r>
          </w:p>
        </w:tc>
        <w:tc>
          <w:tcPr>
            <w:tcW w:w="1851" w:type="dxa"/>
            <w:tcBorders>
              <w:top w:val="single" w:sz="6" w:space="0" w:color="auto"/>
              <w:left w:val="single" w:sz="6" w:space="0" w:color="auto"/>
              <w:bottom w:val="single" w:sz="6" w:space="0" w:color="auto"/>
              <w:right w:val="single" w:sz="6" w:space="0" w:color="auto"/>
            </w:tcBorders>
            <w:shd w:val="clear" w:color="auto" w:fill="E6E6E6"/>
            <w:hideMark/>
          </w:tcPr>
          <w:p w14:paraId="2CF68BCE" w14:textId="77777777" w:rsidR="00EE08A4" w:rsidRPr="0066521D" w:rsidRDefault="00EE08A4">
            <w:pPr>
              <w:tabs>
                <w:tab w:val="left" w:pos="360"/>
              </w:tabs>
              <w:ind w:right="28"/>
              <w:rPr>
                <w:rFonts w:cs="Helvetica"/>
                <w:b/>
                <w:sz w:val="20"/>
                <w:szCs w:val="20"/>
              </w:rPr>
            </w:pPr>
            <w:r w:rsidRPr="0066521D">
              <w:rPr>
                <w:rFonts w:cs="Helvetica"/>
                <w:b/>
                <w:sz w:val="20"/>
                <w:szCs w:val="20"/>
              </w:rPr>
              <w:t>Støjgrænser</w:t>
            </w:r>
          </w:p>
        </w:tc>
        <w:tc>
          <w:tcPr>
            <w:tcW w:w="2160" w:type="dxa"/>
            <w:tcBorders>
              <w:top w:val="single" w:sz="6" w:space="0" w:color="auto"/>
              <w:left w:val="single" w:sz="6" w:space="0" w:color="auto"/>
              <w:bottom w:val="single" w:sz="6" w:space="0" w:color="auto"/>
              <w:right w:val="single" w:sz="6" w:space="0" w:color="auto"/>
            </w:tcBorders>
            <w:shd w:val="clear" w:color="auto" w:fill="E6E6E6"/>
            <w:hideMark/>
          </w:tcPr>
          <w:p w14:paraId="095E1C8E" w14:textId="77777777" w:rsidR="00EE08A4" w:rsidRPr="0066521D" w:rsidRDefault="00EE08A4">
            <w:pPr>
              <w:tabs>
                <w:tab w:val="left" w:pos="360"/>
              </w:tabs>
              <w:ind w:right="28"/>
              <w:rPr>
                <w:rFonts w:cs="Helvetica"/>
                <w:b/>
                <w:sz w:val="20"/>
                <w:szCs w:val="20"/>
              </w:rPr>
            </w:pPr>
            <w:r w:rsidRPr="0066521D">
              <w:rPr>
                <w:rFonts w:cs="Helvetica"/>
                <w:b/>
                <w:sz w:val="20"/>
                <w:szCs w:val="20"/>
              </w:rPr>
              <w:t>Reference tidsrum</w:t>
            </w:r>
          </w:p>
        </w:tc>
      </w:tr>
      <w:tr w:rsidR="00EE08A4" w:rsidRPr="0066521D" w14:paraId="0CBA5A14" w14:textId="77777777" w:rsidTr="00EE08A4">
        <w:trPr>
          <w:trHeight w:val="346"/>
        </w:trPr>
        <w:tc>
          <w:tcPr>
            <w:tcW w:w="3009" w:type="dxa"/>
            <w:tcBorders>
              <w:top w:val="single" w:sz="6" w:space="0" w:color="auto"/>
              <w:left w:val="single" w:sz="6" w:space="0" w:color="auto"/>
              <w:bottom w:val="single" w:sz="6" w:space="0" w:color="auto"/>
              <w:right w:val="single" w:sz="6" w:space="0" w:color="auto"/>
            </w:tcBorders>
            <w:hideMark/>
          </w:tcPr>
          <w:p w14:paraId="3B6A4049" w14:textId="77777777" w:rsidR="00EE08A4" w:rsidRPr="0066521D" w:rsidRDefault="00EE08A4">
            <w:pPr>
              <w:tabs>
                <w:tab w:val="left" w:pos="360"/>
                <w:tab w:val="num" w:pos="567"/>
              </w:tabs>
              <w:ind w:left="720" w:right="28" w:hanging="567"/>
              <w:rPr>
                <w:rFonts w:cs="Helvetica"/>
                <w:b/>
                <w:sz w:val="20"/>
                <w:szCs w:val="20"/>
              </w:rPr>
            </w:pPr>
            <w:r w:rsidRPr="0066521D">
              <w:rPr>
                <w:rFonts w:cs="Helvetica"/>
                <w:b/>
                <w:sz w:val="20"/>
                <w:szCs w:val="20"/>
              </w:rPr>
              <w:t>Dag</w:t>
            </w:r>
          </w:p>
        </w:tc>
        <w:tc>
          <w:tcPr>
            <w:tcW w:w="1851" w:type="dxa"/>
            <w:tcBorders>
              <w:top w:val="single" w:sz="6" w:space="0" w:color="auto"/>
              <w:left w:val="single" w:sz="6" w:space="0" w:color="auto"/>
              <w:bottom w:val="single" w:sz="6" w:space="0" w:color="auto"/>
              <w:right w:val="single" w:sz="6" w:space="0" w:color="auto"/>
            </w:tcBorders>
          </w:tcPr>
          <w:p w14:paraId="763110A6" w14:textId="77777777" w:rsidR="00EE08A4" w:rsidRPr="0066521D" w:rsidRDefault="00EE08A4">
            <w:pPr>
              <w:tabs>
                <w:tab w:val="left" w:pos="360"/>
                <w:tab w:val="num" w:pos="567"/>
              </w:tabs>
              <w:ind w:left="720" w:right="28" w:hanging="567"/>
              <w:rPr>
                <w:rFonts w:cs="Helvetica"/>
                <w:sz w:val="20"/>
                <w:szCs w:val="20"/>
              </w:rPr>
            </w:pPr>
          </w:p>
        </w:tc>
        <w:tc>
          <w:tcPr>
            <w:tcW w:w="2160" w:type="dxa"/>
            <w:tcBorders>
              <w:top w:val="single" w:sz="6" w:space="0" w:color="auto"/>
              <w:left w:val="single" w:sz="6" w:space="0" w:color="auto"/>
              <w:bottom w:val="single" w:sz="6" w:space="0" w:color="auto"/>
              <w:right w:val="single" w:sz="6" w:space="0" w:color="auto"/>
            </w:tcBorders>
          </w:tcPr>
          <w:p w14:paraId="5358B23B" w14:textId="77777777" w:rsidR="00EE08A4" w:rsidRPr="0066521D" w:rsidRDefault="00EE08A4">
            <w:pPr>
              <w:tabs>
                <w:tab w:val="left" w:pos="360"/>
                <w:tab w:val="num" w:pos="567"/>
              </w:tabs>
              <w:ind w:left="720" w:right="28" w:hanging="567"/>
              <w:rPr>
                <w:rFonts w:cs="Helvetica"/>
                <w:sz w:val="20"/>
                <w:szCs w:val="20"/>
              </w:rPr>
            </w:pPr>
          </w:p>
        </w:tc>
      </w:tr>
      <w:tr w:rsidR="00EE08A4" w:rsidRPr="0066521D" w14:paraId="30E486F2"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641E602B"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 xml:space="preserve"> Hverdage kl. 07-18</w:t>
            </w:r>
          </w:p>
        </w:tc>
        <w:tc>
          <w:tcPr>
            <w:tcW w:w="1851" w:type="dxa"/>
            <w:tcBorders>
              <w:top w:val="single" w:sz="6" w:space="0" w:color="auto"/>
              <w:left w:val="single" w:sz="6" w:space="0" w:color="auto"/>
              <w:bottom w:val="single" w:sz="6" w:space="0" w:color="auto"/>
              <w:right w:val="single" w:sz="6" w:space="0" w:color="auto"/>
            </w:tcBorders>
            <w:hideMark/>
          </w:tcPr>
          <w:p w14:paraId="7C5C4695"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55 dB(A)</w:t>
            </w:r>
          </w:p>
        </w:tc>
        <w:tc>
          <w:tcPr>
            <w:tcW w:w="2160" w:type="dxa"/>
            <w:tcBorders>
              <w:top w:val="single" w:sz="6" w:space="0" w:color="auto"/>
              <w:left w:val="single" w:sz="6" w:space="0" w:color="auto"/>
              <w:bottom w:val="single" w:sz="6" w:space="0" w:color="auto"/>
              <w:right w:val="single" w:sz="6" w:space="0" w:color="auto"/>
            </w:tcBorders>
            <w:hideMark/>
          </w:tcPr>
          <w:p w14:paraId="7B0CB0B8"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8 timer</w:t>
            </w:r>
          </w:p>
        </w:tc>
      </w:tr>
      <w:tr w:rsidR="00EE08A4" w:rsidRPr="0066521D" w14:paraId="5F152EE2" w14:textId="77777777" w:rsidTr="00EE08A4">
        <w:trPr>
          <w:trHeight w:val="109"/>
        </w:trPr>
        <w:tc>
          <w:tcPr>
            <w:tcW w:w="3009" w:type="dxa"/>
            <w:tcBorders>
              <w:top w:val="single" w:sz="6" w:space="0" w:color="auto"/>
              <w:left w:val="single" w:sz="6" w:space="0" w:color="auto"/>
              <w:bottom w:val="single" w:sz="6" w:space="0" w:color="auto"/>
              <w:right w:val="single" w:sz="6" w:space="0" w:color="auto"/>
            </w:tcBorders>
            <w:hideMark/>
          </w:tcPr>
          <w:p w14:paraId="4A19AE62"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 xml:space="preserve"> Lørdag kl. 07 – 14</w:t>
            </w:r>
          </w:p>
        </w:tc>
        <w:tc>
          <w:tcPr>
            <w:tcW w:w="1851" w:type="dxa"/>
            <w:tcBorders>
              <w:top w:val="single" w:sz="6" w:space="0" w:color="auto"/>
              <w:left w:val="single" w:sz="6" w:space="0" w:color="auto"/>
              <w:bottom w:val="single" w:sz="6" w:space="0" w:color="auto"/>
              <w:right w:val="single" w:sz="6" w:space="0" w:color="auto"/>
            </w:tcBorders>
            <w:hideMark/>
          </w:tcPr>
          <w:p w14:paraId="5643AF7B"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rPr>
              <w:t>55 dB(</w:t>
            </w:r>
            <w:r w:rsidRPr="0066521D">
              <w:rPr>
                <w:rFonts w:cs="Helvetica"/>
                <w:sz w:val="20"/>
                <w:szCs w:val="20"/>
                <w:lang w:val="en-GB"/>
              </w:rPr>
              <w:t>A)</w:t>
            </w:r>
          </w:p>
        </w:tc>
        <w:tc>
          <w:tcPr>
            <w:tcW w:w="2160" w:type="dxa"/>
            <w:tcBorders>
              <w:top w:val="single" w:sz="6" w:space="0" w:color="auto"/>
              <w:left w:val="single" w:sz="6" w:space="0" w:color="auto"/>
              <w:bottom w:val="single" w:sz="6" w:space="0" w:color="auto"/>
              <w:right w:val="single" w:sz="6" w:space="0" w:color="auto"/>
            </w:tcBorders>
            <w:hideMark/>
          </w:tcPr>
          <w:p w14:paraId="7DAFDF44"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7 timer</w:t>
            </w:r>
          </w:p>
        </w:tc>
      </w:tr>
      <w:tr w:rsidR="00EE08A4" w:rsidRPr="0066521D" w14:paraId="3D6DA962"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4AB4859E"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 xml:space="preserve"> Lørdag kl. 14 – 18</w:t>
            </w:r>
          </w:p>
        </w:tc>
        <w:tc>
          <w:tcPr>
            <w:tcW w:w="1851" w:type="dxa"/>
            <w:tcBorders>
              <w:top w:val="single" w:sz="6" w:space="0" w:color="auto"/>
              <w:left w:val="single" w:sz="6" w:space="0" w:color="auto"/>
              <w:bottom w:val="single" w:sz="6" w:space="0" w:color="auto"/>
              <w:right w:val="single" w:sz="6" w:space="0" w:color="auto"/>
            </w:tcBorders>
            <w:hideMark/>
          </w:tcPr>
          <w:p w14:paraId="0A76DF5C"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45 dB(A)</w:t>
            </w:r>
          </w:p>
        </w:tc>
        <w:tc>
          <w:tcPr>
            <w:tcW w:w="2160" w:type="dxa"/>
            <w:tcBorders>
              <w:top w:val="single" w:sz="6" w:space="0" w:color="auto"/>
              <w:left w:val="single" w:sz="6" w:space="0" w:color="auto"/>
              <w:bottom w:val="single" w:sz="6" w:space="0" w:color="auto"/>
              <w:right w:val="single" w:sz="6" w:space="0" w:color="auto"/>
            </w:tcBorders>
            <w:hideMark/>
          </w:tcPr>
          <w:p w14:paraId="0D63818D"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 timer</w:t>
            </w:r>
          </w:p>
        </w:tc>
      </w:tr>
      <w:tr w:rsidR="00EE08A4" w:rsidRPr="0066521D" w14:paraId="618404E0"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3307E00E"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Søn- og helligdag</w:t>
            </w:r>
            <w:r w:rsidRPr="0066521D">
              <w:rPr>
                <w:rFonts w:cs="Helvetica"/>
                <w:sz w:val="20"/>
                <w:szCs w:val="20"/>
                <w:lang w:val="en-GB"/>
              </w:rPr>
              <w:t xml:space="preserve"> kl. 07 - 18</w:t>
            </w:r>
          </w:p>
        </w:tc>
        <w:tc>
          <w:tcPr>
            <w:tcW w:w="1851" w:type="dxa"/>
            <w:tcBorders>
              <w:top w:val="single" w:sz="6" w:space="0" w:color="auto"/>
              <w:left w:val="single" w:sz="6" w:space="0" w:color="auto"/>
              <w:bottom w:val="single" w:sz="6" w:space="0" w:color="auto"/>
              <w:right w:val="single" w:sz="6" w:space="0" w:color="auto"/>
            </w:tcBorders>
            <w:hideMark/>
          </w:tcPr>
          <w:p w14:paraId="502B4F8D"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45 dB(A)</w:t>
            </w:r>
          </w:p>
        </w:tc>
        <w:tc>
          <w:tcPr>
            <w:tcW w:w="2160" w:type="dxa"/>
            <w:tcBorders>
              <w:top w:val="single" w:sz="6" w:space="0" w:color="auto"/>
              <w:left w:val="single" w:sz="6" w:space="0" w:color="auto"/>
              <w:bottom w:val="single" w:sz="6" w:space="0" w:color="auto"/>
              <w:right w:val="single" w:sz="6" w:space="0" w:color="auto"/>
            </w:tcBorders>
            <w:hideMark/>
          </w:tcPr>
          <w:p w14:paraId="2897C597"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8 timer</w:t>
            </w:r>
          </w:p>
        </w:tc>
      </w:tr>
      <w:tr w:rsidR="00EE08A4" w:rsidRPr="0066521D" w14:paraId="01E9EA72"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20BBE91B" w14:textId="77777777" w:rsidR="00EE08A4" w:rsidRPr="0066521D" w:rsidRDefault="00EE08A4">
            <w:pPr>
              <w:tabs>
                <w:tab w:val="left" w:pos="360"/>
                <w:tab w:val="num" w:pos="567"/>
              </w:tabs>
              <w:ind w:left="720" w:right="28" w:hanging="567"/>
              <w:rPr>
                <w:rFonts w:cs="Helvetica"/>
                <w:b/>
                <w:sz w:val="20"/>
                <w:szCs w:val="20"/>
              </w:rPr>
            </w:pPr>
            <w:r w:rsidRPr="0066521D">
              <w:rPr>
                <w:rFonts w:cs="Helvetica"/>
                <w:b/>
                <w:sz w:val="20"/>
                <w:szCs w:val="20"/>
              </w:rPr>
              <w:t>Aften kl. 18-22</w:t>
            </w:r>
          </w:p>
        </w:tc>
        <w:tc>
          <w:tcPr>
            <w:tcW w:w="1851" w:type="dxa"/>
            <w:tcBorders>
              <w:top w:val="single" w:sz="6" w:space="0" w:color="auto"/>
              <w:left w:val="single" w:sz="6" w:space="0" w:color="auto"/>
              <w:bottom w:val="single" w:sz="6" w:space="0" w:color="auto"/>
              <w:right w:val="single" w:sz="6" w:space="0" w:color="auto"/>
            </w:tcBorders>
            <w:hideMark/>
          </w:tcPr>
          <w:p w14:paraId="63EA8194"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45 dB(A)</w:t>
            </w:r>
          </w:p>
        </w:tc>
        <w:tc>
          <w:tcPr>
            <w:tcW w:w="2160" w:type="dxa"/>
            <w:tcBorders>
              <w:top w:val="single" w:sz="6" w:space="0" w:color="auto"/>
              <w:left w:val="single" w:sz="6" w:space="0" w:color="auto"/>
              <w:bottom w:val="single" w:sz="6" w:space="0" w:color="auto"/>
              <w:right w:val="single" w:sz="6" w:space="0" w:color="auto"/>
            </w:tcBorders>
            <w:hideMark/>
          </w:tcPr>
          <w:p w14:paraId="367A03A0"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1 time</w:t>
            </w:r>
          </w:p>
        </w:tc>
      </w:tr>
      <w:tr w:rsidR="00EE08A4" w:rsidRPr="0066521D" w14:paraId="2542BC17"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05D3B850" w14:textId="77777777" w:rsidR="00EE08A4" w:rsidRPr="0066521D" w:rsidRDefault="00EE08A4">
            <w:pPr>
              <w:tabs>
                <w:tab w:val="left" w:pos="360"/>
                <w:tab w:val="num" w:pos="567"/>
              </w:tabs>
              <w:ind w:left="720" w:right="28" w:hanging="567"/>
              <w:rPr>
                <w:rFonts w:cs="Helvetica"/>
                <w:b/>
                <w:sz w:val="20"/>
                <w:szCs w:val="20"/>
              </w:rPr>
            </w:pPr>
            <w:r w:rsidRPr="0066521D">
              <w:rPr>
                <w:rFonts w:cs="Helvetica"/>
                <w:b/>
                <w:sz w:val="20"/>
                <w:szCs w:val="20"/>
              </w:rPr>
              <w:t>Nat kl. 22-07</w:t>
            </w:r>
          </w:p>
        </w:tc>
        <w:tc>
          <w:tcPr>
            <w:tcW w:w="1851" w:type="dxa"/>
            <w:tcBorders>
              <w:top w:val="single" w:sz="6" w:space="0" w:color="auto"/>
              <w:left w:val="single" w:sz="6" w:space="0" w:color="auto"/>
              <w:bottom w:val="single" w:sz="6" w:space="0" w:color="auto"/>
              <w:right w:val="single" w:sz="6" w:space="0" w:color="auto"/>
            </w:tcBorders>
            <w:hideMark/>
          </w:tcPr>
          <w:p w14:paraId="26527E94"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40 dB(A)</w:t>
            </w:r>
          </w:p>
        </w:tc>
        <w:tc>
          <w:tcPr>
            <w:tcW w:w="2160" w:type="dxa"/>
            <w:tcBorders>
              <w:top w:val="single" w:sz="6" w:space="0" w:color="auto"/>
              <w:left w:val="single" w:sz="6" w:space="0" w:color="auto"/>
              <w:bottom w:val="single" w:sz="6" w:space="0" w:color="auto"/>
              <w:right w:val="single" w:sz="6" w:space="0" w:color="auto"/>
            </w:tcBorders>
            <w:hideMark/>
          </w:tcPr>
          <w:p w14:paraId="45CEB000"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½ time</w:t>
            </w:r>
          </w:p>
        </w:tc>
      </w:tr>
    </w:tbl>
    <w:p w14:paraId="129770CD" w14:textId="0C36967A" w:rsidR="00EE08A4" w:rsidRDefault="00EE08A4" w:rsidP="00EE08A4">
      <w:pPr>
        <w:spacing w:after="240"/>
        <w:ind w:left="720"/>
      </w:pPr>
      <w:r>
        <w:t>Støjens maksimalværdi må om natten ikke overstige ovenstående grænseværdier med mere end 15 dB(A) ved alle beboelser. Referencetiden er det mest støjbelastede tidsrum i perioden.</w:t>
      </w:r>
    </w:p>
    <w:p w14:paraId="71595D91" w14:textId="77777777" w:rsidR="009237A7" w:rsidRDefault="009237A7" w:rsidP="006E4264">
      <w:pPr>
        <w:ind w:left="720"/>
      </w:pPr>
      <w:r w:rsidRPr="00C0476C">
        <w:t>Støjvilkårene for landbrugsdrift omfatter al støj fra virksomheden, dvs. også støj fra andet end faste, tekniske installationer. Vilkår om støj skal derfor gælde al støj fra landbrugsdrift, men kun støjen fra landbrugsdriften på ejendommens bygningsparcel, dvs. ikke støj fra f.eks. markdriften.</w:t>
      </w:r>
      <w:r w:rsidR="00F23516">
        <w:br/>
      </w:r>
    </w:p>
    <w:p w14:paraId="0C67726C" w14:textId="575E7DE4" w:rsidR="00F23516" w:rsidRPr="00F23516" w:rsidRDefault="00F23516" w:rsidP="00F23516">
      <w:pPr>
        <w:pStyle w:val="Listeafsnit"/>
        <w:numPr>
          <w:ilvl w:val="0"/>
          <w:numId w:val="1"/>
        </w:numPr>
        <w:rPr>
          <w:sz w:val="22"/>
          <w:szCs w:val="22"/>
        </w:rPr>
      </w:pPr>
      <w:bookmarkStart w:id="20" w:name="_Hlk25913103"/>
      <w:r w:rsidRPr="00F23516">
        <w:rPr>
          <w:color w:val="000000"/>
          <w:sz w:val="22"/>
          <w:szCs w:val="22"/>
        </w:rPr>
        <w:t>Såfremt tilsynsmyndigheden vurderer, at bedriften giver anledning til væsentlige støjgener</w:t>
      </w:r>
      <w:r w:rsidRPr="00F23516">
        <w:rPr>
          <w:sz w:val="22"/>
          <w:szCs w:val="22"/>
        </w:rPr>
        <w:t>, kan kommunen bestemme, at virksomheden skal dokumentere, at grænseværdierne for støj er overholdt,</w:t>
      </w:r>
      <w:r w:rsidRPr="00F23516">
        <w:rPr>
          <w:iCs/>
          <w:sz w:val="22"/>
          <w:szCs w:val="22"/>
        </w:rPr>
        <w:t xml:space="preserve"> dog højst 1 gang årligt.</w:t>
      </w:r>
      <w:r w:rsidRPr="00F23516">
        <w:rPr>
          <w:rStyle w:val="Kommentarhenvisning"/>
          <w:sz w:val="22"/>
          <w:szCs w:val="22"/>
        </w:rPr>
        <w:t xml:space="preserve"> </w:t>
      </w:r>
      <w:r w:rsidRPr="00F23516">
        <w:rPr>
          <w:sz w:val="22"/>
          <w:szCs w:val="22"/>
        </w:rPr>
        <w:t xml:space="preserve">Dokumentationen skal sendes til tilsynsmyndigheden sammen med oplysninger om driftsforholdene under målingen/beregningen. </w:t>
      </w:r>
      <w:r w:rsidR="00EB4C01" w:rsidRPr="00EB4C01">
        <w:rPr>
          <w:sz w:val="22"/>
          <w:szCs w:val="22"/>
        </w:rPr>
        <w:t>Dokumentationen skal følge gældende vejledninger fra Miljøstyrelsen.</w:t>
      </w:r>
    </w:p>
    <w:bookmarkEnd w:id="20"/>
    <w:p w14:paraId="0DC56BAF" w14:textId="77777777" w:rsidR="008805D8" w:rsidRPr="008805D8" w:rsidRDefault="008805D8" w:rsidP="00CB27FF">
      <w:pPr>
        <w:pStyle w:val="Overskrift4"/>
        <w:numPr>
          <w:ilvl w:val="0"/>
          <w:numId w:val="0"/>
        </w:numPr>
        <w:ind w:left="864" w:hanging="504"/>
        <w:rPr>
          <w:bCs/>
          <w:color w:val="000000"/>
          <w:szCs w:val="22"/>
        </w:rPr>
      </w:pPr>
      <w:r w:rsidRPr="008805D8">
        <w:rPr>
          <w:bCs/>
          <w:color w:val="000000"/>
          <w:szCs w:val="22"/>
        </w:rPr>
        <w:t xml:space="preserve">Lys </w:t>
      </w:r>
    </w:p>
    <w:p w14:paraId="69C0DBA2" w14:textId="5A977AEC" w:rsidR="00C30A40" w:rsidRDefault="00C30A40" w:rsidP="008805D8">
      <w:pPr>
        <w:numPr>
          <w:ilvl w:val="0"/>
          <w:numId w:val="1"/>
        </w:numPr>
        <w:rPr>
          <w:color w:val="000000"/>
          <w:szCs w:val="22"/>
        </w:rPr>
      </w:pPr>
      <w:r w:rsidRPr="00C30A40">
        <w:rPr>
          <w:color w:val="000000"/>
          <w:szCs w:val="22"/>
        </w:rPr>
        <w:t>Udendørsbelysningen skal afskærmes, således at lyset er til mindst mulig gene for naboer.</w:t>
      </w:r>
    </w:p>
    <w:p w14:paraId="1CAA9179" w14:textId="541174F0" w:rsidR="00810954" w:rsidRPr="00810954" w:rsidRDefault="00810954" w:rsidP="00810954">
      <w:pPr>
        <w:numPr>
          <w:ilvl w:val="0"/>
          <w:numId w:val="1"/>
        </w:numPr>
        <w:rPr>
          <w:color w:val="000000"/>
          <w:szCs w:val="22"/>
        </w:rPr>
      </w:pPr>
      <w:r w:rsidRPr="00810954">
        <w:rPr>
          <w:color w:val="000000"/>
          <w:szCs w:val="22"/>
        </w:rPr>
        <w:t>Der skal anvendes lavenergibelysning og bevægelsessensorer, hvor det er muligt.</w:t>
      </w:r>
    </w:p>
    <w:p w14:paraId="005387A1" w14:textId="4F7ECB9A" w:rsidR="00810954" w:rsidRPr="00810954" w:rsidRDefault="00810954" w:rsidP="00810954">
      <w:pPr>
        <w:numPr>
          <w:ilvl w:val="0"/>
          <w:numId w:val="1"/>
        </w:numPr>
        <w:rPr>
          <w:color w:val="000000"/>
          <w:szCs w:val="22"/>
        </w:rPr>
      </w:pPr>
      <w:r w:rsidRPr="00810954">
        <w:rPr>
          <w:color w:val="000000"/>
          <w:szCs w:val="22"/>
        </w:rPr>
        <w:t>Udendørs pladsbelysning skal, hvor det er hensigtsmæssigt forsynes med bevægelsessensorer, der sikrer, at lyset kun er tændt i op til 30 minutter ad gangen.</w:t>
      </w:r>
    </w:p>
    <w:p w14:paraId="26B6C57F" w14:textId="77777777" w:rsidR="008805D8" w:rsidRPr="006E4264" w:rsidRDefault="008805D8" w:rsidP="008805D8">
      <w:pPr>
        <w:numPr>
          <w:ilvl w:val="0"/>
          <w:numId w:val="1"/>
        </w:numPr>
        <w:rPr>
          <w:color w:val="000000"/>
          <w:szCs w:val="22"/>
        </w:rPr>
      </w:pPr>
      <w:r w:rsidRPr="008805D8">
        <w:rPr>
          <w:color w:val="000000"/>
          <w:szCs w:val="22"/>
        </w:rPr>
        <w:t xml:space="preserve">Driften må ikke medføre væsentlige lysgener for omboende. </w:t>
      </w:r>
      <w:bookmarkStart w:id="21" w:name="_Hlk25910218"/>
      <w:r w:rsidRPr="008805D8">
        <w:rPr>
          <w:color w:val="000000"/>
          <w:szCs w:val="22"/>
        </w:rPr>
        <w:t>Såfremt tilsynsmyndigheden vurderer, at bedriften giver anledning til lysgener, skal bedriften lade udarbejde en handlingsplan og derefter gennemføre denne. Handlingsplanen skal godkendes af tilsynsmyndigheden.</w:t>
      </w:r>
      <w:bookmarkEnd w:id="21"/>
    </w:p>
    <w:p w14:paraId="4CC36557" w14:textId="77777777" w:rsidR="00561281" w:rsidRPr="007E6FE8" w:rsidRDefault="00561281" w:rsidP="00CB27FF">
      <w:pPr>
        <w:pStyle w:val="Overskrift4"/>
        <w:numPr>
          <w:ilvl w:val="0"/>
          <w:numId w:val="0"/>
        </w:numPr>
        <w:ind w:left="864" w:hanging="504"/>
      </w:pPr>
      <w:r w:rsidRPr="007E6FE8">
        <w:t>Skadedyr</w:t>
      </w:r>
    </w:p>
    <w:p w14:paraId="7F138A07" w14:textId="77777777" w:rsidR="002A35AE" w:rsidRPr="00AE572D" w:rsidRDefault="00706B59" w:rsidP="007201D2">
      <w:pPr>
        <w:numPr>
          <w:ilvl w:val="0"/>
          <w:numId w:val="1"/>
        </w:numPr>
      </w:pPr>
      <w:r>
        <w:rPr>
          <w:rFonts w:cs="Arial"/>
        </w:rPr>
        <w:lastRenderedPageBreak/>
        <w:t>Opbevaring af foder skal ske på sådan en måde, at der ikke opstår risiko for tilhold af skadedyr (rotter mv.).</w:t>
      </w:r>
    </w:p>
    <w:p w14:paraId="2BA31D10" w14:textId="77777777" w:rsidR="00AE572D" w:rsidRPr="00C0476C" w:rsidRDefault="00AE572D" w:rsidP="00AE572D">
      <w:pPr>
        <w:numPr>
          <w:ilvl w:val="0"/>
          <w:numId w:val="1"/>
        </w:numPr>
      </w:pPr>
      <w:r>
        <w:t>Staldareal og det øvrige anlæg skal holdes rengjort og ryddeligt, således der ikke er unødig opformering af fluer og skadedyr.</w:t>
      </w:r>
    </w:p>
    <w:p w14:paraId="2B9EC5A8" w14:textId="1035B60D" w:rsidR="00D846DD" w:rsidRDefault="00706B59" w:rsidP="007201D2">
      <w:pPr>
        <w:numPr>
          <w:ilvl w:val="0"/>
          <w:numId w:val="1"/>
        </w:numPr>
        <w:spacing w:after="240"/>
      </w:pPr>
      <w:r w:rsidRPr="00706B59">
        <w:t xml:space="preserve">Der skal overalt på </w:t>
      </w:r>
      <w:r w:rsidR="00A742E9">
        <w:t>ejendommen</w:t>
      </w:r>
      <w:r w:rsidRPr="00706B59">
        <w:t xml:space="preserve"> udføres effektiv flue- og skadedyrsbekæmpelse i overensstemmelse med de nyeste retningslinjer fra </w:t>
      </w:r>
      <w:r w:rsidR="00C147EB">
        <w:t xml:space="preserve">Institut for </w:t>
      </w:r>
      <w:proofErr w:type="spellStart"/>
      <w:r w:rsidR="00C147EB">
        <w:t>Agroøkologi</w:t>
      </w:r>
      <w:proofErr w:type="spellEnd"/>
      <w:r w:rsidR="00C147EB">
        <w:t>.</w:t>
      </w:r>
      <w:r w:rsidRPr="00706B59">
        <w:t xml:space="preserve"> </w:t>
      </w:r>
    </w:p>
    <w:p w14:paraId="6EC216C0" w14:textId="66AE2A33" w:rsidR="00A9799A" w:rsidRPr="007E6FE8" w:rsidRDefault="008805D8" w:rsidP="001A347E">
      <w:pPr>
        <w:numPr>
          <w:ilvl w:val="0"/>
          <w:numId w:val="1"/>
        </w:numPr>
      </w:pPr>
      <w:r>
        <w:t>Såfremt der efter kommune</w:t>
      </w:r>
      <w:r w:rsidR="00F34E51">
        <w:t>n</w:t>
      </w:r>
      <w:r>
        <w:t xml:space="preserve">s vurdering opstår gener for omgivelserne ved opformering af fluer og skadedyr, kan kommunen meddele påbud om, at der skal udarbejdes og gennemføres et projekt med flue- og skadedyrsbekæmpelse i overensstemmelse med de </w:t>
      </w:r>
      <w:r w:rsidR="008B5A75" w:rsidRPr="008B5A75">
        <w:t xml:space="preserve">nyeste retningslinjer fra Institut for </w:t>
      </w:r>
      <w:proofErr w:type="spellStart"/>
      <w:r w:rsidR="008B5A75" w:rsidRPr="008B5A75">
        <w:t>Agroøkologi</w:t>
      </w:r>
      <w:proofErr w:type="spellEnd"/>
      <w:r>
        <w:t>.</w:t>
      </w:r>
    </w:p>
    <w:p w14:paraId="26EFA948" w14:textId="77777777" w:rsidR="00B47EE3" w:rsidRPr="007E6FE8" w:rsidRDefault="00490169" w:rsidP="00CB27FF">
      <w:pPr>
        <w:pStyle w:val="Overskrift4"/>
        <w:numPr>
          <w:ilvl w:val="0"/>
          <w:numId w:val="0"/>
        </w:numPr>
        <w:ind w:left="864" w:hanging="504"/>
      </w:pPr>
      <w:r w:rsidRPr="007E6FE8">
        <w:t>Olietank</w:t>
      </w:r>
    </w:p>
    <w:p w14:paraId="533DE76D" w14:textId="77777777" w:rsidR="00AE572D" w:rsidRPr="001A7AD2" w:rsidRDefault="00AE572D" w:rsidP="00AE572D">
      <w:pPr>
        <w:numPr>
          <w:ilvl w:val="0"/>
          <w:numId w:val="1"/>
        </w:numPr>
      </w:pPr>
      <w:r w:rsidRPr="007E6FE8">
        <w:t xml:space="preserve">Tankning af diesel skal til enhver tid ske på en plads med fast og tæt bund, enten med afløb til olieudskiller eller således at spild kan opsamles og der ikke er mulighed for afløb til jord, kloak, </w:t>
      </w:r>
      <w:r w:rsidRPr="001A7AD2">
        <w:t>overfladevand eller grundvand.</w:t>
      </w:r>
    </w:p>
    <w:p w14:paraId="08E42A40" w14:textId="77777777" w:rsidR="00490169" w:rsidRPr="001A7AD2" w:rsidRDefault="008805D8" w:rsidP="007201D2">
      <w:pPr>
        <w:numPr>
          <w:ilvl w:val="0"/>
          <w:numId w:val="1"/>
        </w:numPr>
      </w:pPr>
      <w:r w:rsidRPr="001A7AD2">
        <w:t>Tank</w:t>
      </w:r>
      <w:r w:rsidR="001A7AD2">
        <w:t>e</w:t>
      </w:r>
      <w:r w:rsidRPr="001A7AD2">
        <w:t xml:space="preserve"> til opbevaring af</w:t>
      </w:r>
      <w:r w:rsidR="00AE572D" w:rsidRPr="001A7AD2">
        <w:t xml:space="preserve"> olie/</w:t>
      </w:r>
      <w:r w:rsidRPr="001A7AD2">
        <w:t xml:space="preserve">diesel </w:t>
      </w:r>
      <w:r w:rsidR="00AE572D" w:rsidRPr="001A7AD2">
        <w:t>skal være placeret på fast og tæt bund, så der ikke er mulighed for afløb til jord, overfladevand eller grundvand</w:t>
      </w:r>
      <w:r w:rsidR="00490169" w:rsidRPr="001A7AD2">
        <w:t>.</w:t>
      </w:r>
      <w:r w:rsidR="00AE572D" w:rsidRPr="001A7AD2">
        <w:t xml:space="preserve"> Tanke</w:t>
      </w:r>
      <w:r w:rsidR="001A7AD2" w:rsidRPr="001A7AD2">
        <w:t xml:space="preserve"> skal være sikret mod påkørsel.</w:t>
      </w:r>
    </w:p>
    <w:p w14:paraId="34359113" w14:textId="77777777" w:rsidR="006E4264" w:rsidRPr="00073343" w:rsidRDefault="006E4264" w:rsidP="00CB27FF">
      <w:pPr>
        <w:pStyle w:val="Overskrift4"/>
        <w:numPr>
          <w:ilvl w:val="0"/>
          <w:numId w:val="0"/>
        </w:numPr>
        <w:ind w:left="864" w:hanging="504"/>
      </w:pPr>
      <w:r w:rsidRPr="001A7AD2">
        <w:t>Affald</w:t>
      </w:r>
      <w:r w:rsidR="00852640" w:rsidRPr="001A7AD2">
        <w:t xml:space="preserve"> og kemikalier</w:t>
      </w:r>
    </w:p>
    <w:p w14:paraId="060B45BF" w14:textId="7A0C4B8F" w:rsidR="00BF19C3" w:rsidRPr="00BF19C3" w:rsidRDefault="00BF19C3" w:rsidP="00BF19C3">
      <w:pPr>
        <w:numPr>
          <w:ilvl w:val="0"/>
          <w:numId w:val="1"/>
        </w:numPr>
        <w:spacing w:after="120" w:line="280" w:lineRule="exact"/>
      </w:pPr>
      <w:r w:rsidRPr="00BF19C3">
        <w:rPr>
          <w:szCs w:val="22"/>
        </w:rPr>
        <w:t>Husdyrbrugets olie- og kemikalie</w:t>
      </w:r>
      <w:r w:rsidR="008661BD">
        <w:rPr>
          <w:szCs w:val="22"/>
        </w:rPr>
        <w:t xml:space="preserve">r samt affald herfra </w:t>
      </w:r>
      <w:r w:rsidRPr="00BF19C3">
        <w:rPr>
          <w:szCs w:val="22"/>
        </w:rPr>
        <w:t xml:space="preserve">skal opbevares i tæt emballage, beregnet til formålet og være tydeligt mærket med angivelse af indhold. Oplaget må ikke medføre forurening eller risiko for forurening af omgivelserne, ved afløb til kloak, jord, overfladevand eller grundvand. Oplaget skal som minimum være overdækket med et halvtag, og stå på støbt bund. Pladsen skal indrettes med fald, fordybning eller </w:t>
      </w:r>
      <w:proofErr w:type="spellStart"/>
      <w:r w:rsidRPr="00BF19C3">
        <w:rPr>
          <w:szCs w:val="22"/>
        </w:rPr>
        <w:t>opkant</w:t>
      </w:r>
      <w:proofErr w:type="spellEnd"/>
      <w:r w:rsidRPr="00BF19C3">
        <w:rPr>
          <w:szCs w:val="22"/>
        </w:rPr>
        <w:t xml:space="preserve"> så en mængde, mindst svarende til indholdet af den største beholder, tilbageholdes ved spild eller lækage.</w:t>
      </w:r>
      <w:r>
        <w:rPr>
          <w:szCs w:val="22"/>
        </w:rPr>
        <w:t xml:space="preserve"> </w:t>
      </w:r>
      <w:r w:rsidRPr="00BF19C3">
        <w:rPr>
          <w:szCs w:val="22"/>
        </w:rPr>
        <w:t xml:space="preserve">Eventuelt spild skal straks opsamles af velegnet absorptionsmateriale. </w:t>
      </w:r>
    </w:p>
    <w:p w14:paraId="25C276FF" w14:textId="77777777" w:rsidR="00287379" w:rsidRPr="007E6FE8" w:rsidRDefault="00287379" w:rsidP="00CB27FF">
      <w:pPr>
        <w:pStyle w:val="Overskrift4"/>
        <w:numPr>
          <w:ilvl w:val="0"/>
          <w:numId w:val="0"/>
        </w:numPr>
        <w:ind w:left="864" w:hanging="504"/>
      </w:pPr>
      <w:r w:rsidRPr="00073343">
        <w:t>Spildevand</w:t>
      </w:r>
    </w:p>
    <w:p w14:paraId="46A35E35" w14:textId="77777777" w:rsidR="00231089" w:rsidRDefault="002759C2" w:rsidP="00BF19C3">
      <w:pPr>
        <w:numPr>
          <w:ilvl w:val="0"/>
          <w:numId w:val="1"/>
        </w:numPr>
        <w:spacing w:after="120" w:line="280" w:lineRule="exact"/>
        <w:rPr>
          <w:szCs w:val="22"/>
        </w:rPr>
      </w:pPr>
      <w:r w:rsidRPr="00C30A40">
        <w:rPr>
          <w:szCs w:val="22"/>
        </w:rPr>
        <w:t>Al vask af maskiner</w:t>
      </w:r>
      <w:r w:rsidR="00E21D10" w:rsidRPr="00C30A40">
        <w:rPr>
          <w:szCs w:val="22"/>
        </w:rPr>
        <w:t>, redskaber</w:t>
      </w:r>
      <w:r w:rsidR="000F2239" w:rsidRPr="00C30A40">
        <w:rPr>
          <w:szCs w:val="22"/>
        </w:rPr>
        <w:t>, foderanlæg</w:t>
      </w:r>
      <w:r w:rsidR="00E21D10" w:rsidRPr="00C30A40">
        <w:rPr>
          <w:szCs w:val="22"/>
        </w:rPr>
        <w:t xml:space="preserve"> m.v.</w:t>
      </w:r>
      <w:r w:rsidRPr="00C30A40">
        <w:rPr>
          <w:szCs w:val="22"/>
        </w:rPr>
        <w:t xml:space="preserve"> skal foregå på en støbt, fast plads</w:t>
      </w:r>
      <w:r w:rsidR="00A9369F" w:rsidRPr="00C30A40">
        <w:rPr>
          <w:szCs w:val="22"/>
        </w:rPr>
        <w:t xml:space="preserve">, </w:t>
      </w:r>
      <w:r w:rsidRPr="00C30A40">
        <w:rPr>
          <w:szCs w:val="22"/>
        </w:rPr>
        <w:t>hvor bortledning af spildevandet sker til en opsamlingsbe</w:t>
      </w:r>
      <w:r w:rsidRPr="00C30A40">
        <w:rPr>
          <w:szCs w:val="22"/>
        </w:rPr>
        <w:softHyphen/>
        <w:t>holder.</w:t>
      </w:r>
    </w:p>
    <w:p w14:paraId="4DE4BD84" w14:textId="5534D9FA" w:rsidR="00C30A40" w:rsidRPr="00231089" w:rsidRDefault="00231089" w:rsidP="00231089">
      <w:pPr>
        <w:pStyle w:val="Listeafsnit"/>
        <w:numPr>
          <w:ilvl w:val="0"/>
          <w:numId w:val="1"/>
        </w:numPr>
        <w:rPr>
          <w:sz w:val="22"/>
          <w:szCs w:val="22"/>
        </w:rPr>
      </w:pPr>
      <w:r w:rsidRPr="00231089">
        <w:rPr>
          <w:sz w:val="22"/>
          <w:szCs w:val="22"/>
        </w:rPr>
        <w:t>Tagnedløb skal sikres på en sådan måde, at der ikke kan indsive forurenende stoffer.</w:t>
      </w:r>
      <w:r w:rsidR="00CE4962">
        <w:rPr>
          <w:sz w:val="22"/>
          <w:szCs w:val="22"/>
        </w:rPr>
        <w:br/>
      </w:r>
      <w:r w:rsidR="002759C2" w:rsidRPr="00231089">
        <w:rPr>
          <w:szCs w:val="22"/>
        </w:rPr>
        <w:t xml:space="preserve"> </w:t>
      </w:r>
    </w:p>
    <w:p w14:paraId="5B474326" w14:textId="2156620B" w:rsidR="002373CD" w:rsidRPr="00AD7DF2" w:rsidRDefault="002373CD" w:rsidP="00B84493">
      <w:pPr>
        <w:pStyle w:val="Overskrift2"/>
        <w:ind w:left="851"/>
      </w:pPr>
      <w:bookmarkStart w:id="22" w:name="_Toc53125267"/>
      <w:r w:rsidRPr="00AD7DF2">
        <w:t>Vilkår vedrørende tilsyn, egenkontrol</w:t>
      </w:r>
      <w:bookmarkEnd w:id="22"/>
    </w:p>
    <w:p w14:paraId="776CF469" w14:textId="15A87CF1" w:rsidR="00C30A40" w:rsidRPr="00885669" w:rsidRDefault="002373CD" w:rsidP="00BF19C3">
      <w:pPr>
        <w:numPr>
          <w:ilvl w:val="0"/>
          <w:numId w:val="1"/>
        </w:numPr>
      </w:pPr>
      <w:r w:rsidRPr="00885669">
        <w:t xml:space="preserve">Ved tilsyn skal kommunen have adgang til </w:t>
      </w:r>
      <w:r w:rsidR="00D068B4" w:rsidRPr="00885669">
        <w:t>relevant dokumentation</w:t>
      </w:r>
      <w:r w:rsidR="006470FF" w:rsidRPr="00885669">
        <w:t xml:space="preserve"> fx</w:t>
      </w:r>
      <w:r w:rsidR="00D068B4" w:rsidRPr="00885669">
        <w:t xml:space="preserve"> i form af </w:t>
      </w:r>
      <w:r w:rsidR="00056304" w:rsidRPr="00885669">
        <w:t>opgørelse af produktionsarealet,</w:t>
      </w:r>
      <w:r w:rsidR="0060492B" w:rsidRPr="00885669">
        <w:t xml:space="preserve"> overfladearealet af gødningsopbevaringsanlæg,</w:t>
      </w:r>
      <w:r w:rsidR="00056304" w:rsidRPr="00885669">
        <w:t xml:space="preserve"> logbog for drift og vedligehold af staldsysteme</w:t>
      </w:r>
      <w:r w:rsidR="0060492B" w:rsidRPr="00885669">
        <w:t>r</w:t>
      </w:r>
      <w:r w:rsidR="00025457">
        <w:t xml:space="preserve">, logbog for </w:t>
      </w:r>
      <w:r w:rsidR="00056304" w:rsidRPr="00885669">
        <w:t>husdyrgødningsla</w:t>
      </w:r>
      <w:r w:rsidR="00C02EF0" w:rsidRPr="00885669">
        <w:t>ger.</w:t>
      </w:r>
      <w:r w:rsidR="00F87B68" w:rsidRPr="00885669">
        <w:t xml:space="preserve"> </w:t>
      </w:r>
    </w:p>
    <w:p w14:paraId="475A0962" w14:textId="77777777" w:rsidR="00F268D8" w:rsidRPr="00FF166C" w:rsidRDefault="00F268D8" w:rsidP="005007D8">
      <w:pPr>
        <w:pStyle w:val="Flereniveauer"/>
        <w:ind w:left="0" w:firstLine="360"/>
        <w:rPr>
          <w:b/>
        </w:rPr>
      </w:pPr>
      <w:r w:rsidRPr="00FF166C">
        <w:rPr>
          <w:b/>
        </w:rPr>
        <w:t xml:space="preserve">Vær </w:t>
      </w:r>
      <w:r w:rsidR="00B32060">
        <w:rPr>
          <w:b/>
        </w:rPr>
        <w:t xml:space="preserve">desuden </w:t>
      </w:r>
      <w:r w:rsidRPr="00FF166C">
        <w:rPr>
          <w:b/>
        </w:rPr>
        <w:t>opmærksom på</w:t>
      </w:r>
      <w:r w:rsidR="00B32060">
        <w:rPr>
          <w:b/>
        </w:rPr>
        <w:t xml:space="preserve"> følgende </w:t>
      </w:r>
      <w:r w:rsidR="007A107F">
        <w:rPr>
          <w:b/>
        </w:rPr>
        <w:t xml:space="preserve">øvrig </w:t>
      </w:r>
      <w:r w:rsidR="00B32060">
        <w:rPr>
          <w:b/>
        </w:rPr>
        <w:t>gældende og generel lovgivning:</w:t>
      </w:r>
    </w:p>
    <w:p w14:paraId="6426CF43" w14:textId="0AFA85C8" w:rsidR="00F268D8" w:rsidRDefault="00F268D8" w:rsidP="00F268D8">
      <w:pPr>
        <w:pStyle w:val="Flereniveauer"/>
        <w:ind w:firstLine="0"/>
        <w:rPr>
          <w:sz w:val="22"/>
          <w:szCs w:val="22"/>
        </w:rPr>
      </w:pPr>
      <w:r w:rsidRPr="005B01FF">
        <w:rPr>
          <w:sz w:val="22"/>
          <w:szCs w:val="22"/>
        </w:rPr>
        <w:t>Alt affald skal opbevares og bortskaffes i henhold</w:t>
      </w:r>
      <w:r>
        <w:rPr>
          <w:sz w:val="22"/>
          <w:szCs w:val="22"/>
        </w:rPr>
        <w:t xml:space="preserve"> til </w:t>
      </w:r>
      <w:r w:rsidR="00A140C0">
        <w:rPr>
          <w:sz w:val="22"/>
          <w:szCs w:val="22"/>
        </w:rPr>
        <w:t>Lejre</w:t>
      </w:r>
      <w:r w:rsidRPr="008E34BF">
        <w:rPr>
          <w:sz w:val="22"/>
          <w:szCs w:val="22"/>
        </w:rPr>
        <w:t xml:space="preserve"> Kommunes Regulativ for erhvervsaffald</w:t>
      </w:r>
      <w:r>
        <w:rPr>
          <w:sz w:val="22"/>
          <w:szCs w:val="22"/>
        </w:rPr>
        <w:t>. Levering af affald til rette modtager (i henhold til regulativet) skal dokumenteres over for kommune</w:t>
      </w:r>
      <w:r w:rsidR="00642FB3">
        <w:rPr>
          <w:sz w:val="22"/>
          <w:szCs w:val="22"/>
        </w:rPr>
        <w:t>n</w:t>
      </w:r>
      <w:r>
        <w:rPr>
          <w:sz w:val="22"/>
          <w:szCs w:val="22"/>
        </w:rPr>
        <w:t>.</w:t>
      </w:r>
      <w:r w:rsidR="00D66A05">
        <w:rPr>
          <w:sz w:val="22"/>
          <w:szCs w:val="22"/>
        </w:rPr>
        <w:br/>
      </w:r>
      <w:r w:rsidR="00D66A05">
        <w:rPr>
          <w:sz w:val="22"/>
          <w:szCs w:val="22"/>
        </w:rPr>
        <w:br/>
      </w:r>
      <w:r w:rsidR="00D66A05" w:rsidRPr="00D66A05">
        <w:rPr>
          <w:sz w:val="22"/>
          <w:szCs w:val="22"/>
        </w:rPr>
        <w:t xml:space="preserve">Udover de opsatte vilkår skal produktionen til enhver tid leve op til gældende regler, love og bekendtgørelser – også selvom disse eventuelt måtte blive skærpede i forhold til denne </w:t>
      </w:r>
      <w:r w:rsidR="008050AE">
        <w:rPr>
          <w:sz w:val="22"/>
          <w:szCs w:val="22"/>
        </w:rPr>
        <w:t>tilladelse</w:t>
      </w:r>
      <w:r w:rsidR="00D66A05" w:rsidRPr="00D66A05">
        <w:rPr>
          <w:sz w:val="22"/>
          <w:szCs w:val="22"/>
        </w:rPr>
        <w:t>.</w:t>
      </w:r>
      <w:r w:rsidR="00F81EC9">
        <w:rPr>
          <w:sz w:val="22"/>
          <w:szCs w:val="22"/>
        </w:rPr>
        <w:t xml:space="preserve"> </w:t>
      </w:r>
    </w:p>
    <w:p w14:paraId="3FEA354D" w14:textId="632F5C35" w:rsidR="00014CD6" w:rsidRPr="00424260" w:rsidRDefault="00014CD6" w:rsidP="00F268D8">
      <w:pPr>
        <w:pStyle w:val="Flereniveauer"/>
        <w:ind w:firstLine="0"/>
        <w:rPr>
          <w:sz w:val="22"/>
          <w:szCs w:val="22"/>
        </w:rPr>
      </w:pPr>
      <w:r w:rsidRPr="00056434">
        <w:rPr>
          <w:sz w:val="22"/>
          <w:szCs w:val="22"/>
        </w:rPr>
        <w:lastRenderedPageBreak/>
        <w:t>Hvis gyllebeholdere</w:t>
      </w:r>
      <w:r w:rsidR="004663AE">
        <w:rPr>
          <w:sz w:val="22"/>
          <w:szCs w:val="22"/>
        </w:rPr>
        <w:t>n</w:t>
      </w:r>
      <w:r w:rsidRPr="00056434">
        <w:rPr>
          <w:sz w:val="22"/>
          <w:szCs w:val="22"/>
        </w:rPr>
        <w:t xml:space="preserve"> afmeldes den lovpligtige beholderkontrol, skal de</w:t>
      </w:r>
      <w:r w:rsidR="004663AE">
        <w:rPr>
          <w:sz w:val="22"/>
          <w:szCs w:val="22"/>
        </w:rPr>
        <w:t>n</w:t>
      </w:r>
      <w:r w:rsidRPr="00056434">
        <w:rPr>
          <w:sz w:val="22"/>
          <w:szCs w:val="22"/>
        </w:rPr>
        <w:t xml:space="preserve"> gøres uanvendelig til opbevaring af gylle m.m.</w:t>
      </w:r>
    </w:p>
    <w:p w14:paraId="170B9D66" w14:textId="1BCA4F3E" w:rsidR="00C7601F" w:rsidRDefault="00A2612F" w:rsidP="00CB27FF">
      <w:pPr>
        <w:pStyle w:val="Overskrift1"/>
        <w:ind w:left="709"/>
      </w:pPr>
      <w:r>
        <w:br w:type="page"/>
      </w:r>
      <w:bookmarkStart w:id="23" w:name="_Toc53125268"/>
      <w:r w:rsidR="00DF6C14">
        <w:lastRenderedPageBreak/>
        <w:t>Miljø</w:t>
      </w:r>
      <w:r w:rsidR="008050AE">
        <w:t>tilladelse</w:t>
      </w:r>
      <w:r w:rsidR="00C7601F" w:rsidRPr="007E6FE8">
        <w:t xml:space="preserve">ns forudsætninger </w:t>
      </w:r>
      <w:r w:rsidR="00650C83">
        <w:t xml:space="preserve">- </w:t>
      </w:r>
      <w:r w:rsidR="00C7601F" w:rsidRPr="007E6FE8">
        <w:t>miljøteknisk beskrivelse</w:t>
      </w:r>
      <w:r w:rsidR="00650C83">
        <w:t xml:space="preserve"> og </w:t>
      </w:r>
      <w:r w:rsidR="00A140C0">
        <w:t>Lejre</w:t>
      </w:r>
      <w:r w:rsidR="00650C83">
        <w:t xml:space="preserve"> Kommunes vurderinger</w:t>
      </w:r>
      <w:bookmarkEnd w:id="23"/>
    </w:p>
    <w:p w14:paraId="33A1FE0A" w14:textId="54ACC163" w:rsidR="002E3AF5" w:rsidRPr="004D10EE" w:rsidRDefault="002E3AF5" w:rsidP="002E3AF5">
      <w:pPr>
        <w:rPr>
          <w:color w:val="000000"/>
        </w:rPr>
      </w:pPr>
      <w:r w:rsidRPr="004D10EE">
        <w:rPr>
          <w:color w:val="000000"/>
        </w:rPr>
        <w:t xml:space="preserve">Den miljøtekniske </w:t>
      </w:r>
      <w:r w:rsidR="00901885">
        <w:rPr>
          <w:color w:val="000000"/>
        </w:rPr>
        <w:t>beskrivelse</w:t>
      </w:r>
      <w:r w:rsidRPr="004D10EE">
        <w:rPr>
          <w:color w:val="000000"/>
        </w:rPr>
        <w:t xml:space="preserve"> danner grundlag for de vilkår, som meddeles i miljø</w:t>
      </w:r>
      <w:r w:rsidR="008050AE">
        <w:rPr>
          <w:color w:val="000000"/>
        </w:rPr>
        <w:t>tilladelse</w:t>
      </w:r>
      <w:r w:rsidR="00D104BF">
        <w:rPr>
          <w:color w:val="000000"/>
        </w:rPr>
        <w:t>n</w:t>
      </w:r>
      <w:r w:rsidRPr="004D10EE">
        <w:rPr>
          <w:color w:val="000000"/>
        </w:rPr>
        <w:t xml:space="preserve">. </w:t>
      </w:r>
      <w:r w:rsidR="00350F9F">
        <w:rPr>
          <w:color w:val="000000"/>
        </w:rPr>
        <w:t xml:space="preserve">Den efterfølgende vurdering fra </w:t>
      </w:r>
      <w:r w:rsidR="00A140C0">
        <w:rPr>
          <w:color w:val="000000"/>
        </w:rPr>
        <w:t>Lejre</w:t>
      </w:r>
      <w:r w:rsidR="00350F9F">
        <w:rPr>
          <w:color w:val="000000"/>
        </w:rPr>
        <w:t xml:space="preserve"> </w:t>
      </w:r>
      <w:r w:rsidR="00672892">
        <w:rPr>
          <w:color w:val="000000"/>
        </w:rPr>
        <w:t>K</w:t>
      </w:r>
      <w:r w:rsidR="00350F9F">
        <w:rPr>
          <w:color w:val="000000"/>
        </w:rPr>
        <w:t>ommune</w:t>
      </w:r>
      <w:r w:rsidRPr="004D10EE">
        <w:rPr>
          <w:color w:val="000000"/>
        </w:rPr>
        <w:t xml:space="preserve"> skal belyse konsekvenserne af driften på ejendommen, og om de virkemidler til forebyggelse og begrænsning af forurening, som fremgår af ansøgningen, er tilstrækkelige.</w:t>
      </w:r>
    </w:p>
    <w:p w14:paraId="689B9102" w14:textId="77777777" w:rsidR="00B34879" w:rsidRPr="00CB27FF" w:rsidRDefault="00B34879" w:rsidP="00EE0046">
      <w:pPr>
        <w:pStyle w:val="Overskrift2"/>
        <w:ind w:left="993"/>
      </w:pPr>
      <w:bookmarkStart w:id="24" w:name="_Toc53125269"/>
      <w:r w:rsidRPr="00CB27FF">
        <w:t>Baggrund</w:t>
      </w:r>
      <w:bookmarkEnd w:id="24"/>
    </w:p>
    <w:p w14:paraId="3316EF97" w14:textId="77777777" w:rsidR="00794424" w:rsidRPr="00CB27FF" w:rsidRDefault="00286831" w:rsidP="00EE0046">
      <w:pPr>
        <w:pStyle w:val="Overskrift3"/>
        <w:ind w:left="1134"/>
      </w:pPr>
      <w:r w:rsidRPr="00CB27FF">
        <w:t xml:space="preserve"> </w:t>
      </w:r>
      <w:bookmarkStart w:id="25" w:name="_Toc53125270"/>
      <w:r w:rsidR="00794424" w:rsidRPr="00CB27FF">
        <w:t>Sagsforløb</w:t>
      </w:r>
      <w:bookmarkEnd w:id="25"/>
    </w:p>
    <w:p w14:paraId="11F242FC" w14:textId="661B3674" w:rsidR="002E3AF5" w:rsidRPr="00624BFE" w:rsidRDefault="00524AA9" w:rsidP="002E3AF5">
      <w:pPr>
        <w:spacing w:line="260" w:lineRule="exact"/>
        <w:rPr>
          <w:color w:val="000000"/>
          <w:szCs w:val="22"/>
        </w:rPr>
      </w:pPr>
      <w:r>
        <w:rPr>
          <w:color w:val="000000"/>
          <w:szCs w:val="22"/>
        </w:rPr>
        <w:t>Laila Schäffer og Morten Jensen</w:t>
      </w:r>
      <w:r w:rsidR="002E3AF5" w:rsidRPr="00CB27FF">
        <w:rPr>
          <w:color w:val="000000"/>
          <w:szCs w:val="22"/>
        </w:rPr>
        <w:t xml:space="preserve"> har</w:t>
      </w:r>
      <w:r w:rsidR="00711B73">
        <w:rPr>
          <w:color w:val="000000"/>
          <w:szCs w:val="22"/>
        </w:rPr>
        <w:t xml:space="preserve"> den </w:t>
      </w:r>
      <w:r w:rsidR="00384965">
        <w:rPr>
          <w:color w:val="000000"/>
          <w:szCs w:val="22"/>
        </w:rPr>
        <w:t xml:space="preserve">3. juli 2020 </w:t>
      </w:r>
      <w:r w:rsidR="002E3AF5" w:rsidRPr="00CB27FF">
        <w:rPr>
          <w:color w:val="000000"/>
          <w:szCs w:val="22"/>
        </w:rPr>
        <w:t xml:space="preserve">via </w:t>
      </w:r>
      <w:r w:rsidR="00921405">
        <w:rPr>
          <w:color w:val="000000"/>
          <w:szCs w:val="22"/>
        </w:rPr>
        <w:t>deres</w:t>
      </w:r>
      <w:r w:rsidR="002E3AF5" w:rsidRPr="00CB27FF">
        <w:rPr>
          <w:color w:val="000000"/>
          <w:szCs w:val="22"/>
        </w:rPr>
        <w:t xml:space="preserve"> konsulent indsendt en ansøgning om miljø</w:t>
      </w:r>
      <w:r w:rsidR="008050AE">
        <w:rPr>
          <w:color w:val="000000"/>
          <w:szCs w:val="22"/>
        </w:rPr>
        <w:t>tilladelse</w:t>
      </w:r>
      <w:r w:rsidR="00711B73">
        <w:rPr>
          <w:color w:val="000000"/>
          <w:szCs w:val="22"/>
        </w:rPr>
        <w:t xml:space="preserve"> af </w:t>
      </w:r>
      <w:r w:rsidR="00921405">
        <w:rPr>
          <w:color w:val="000000"/>
          <w:szCs w:val="22"/>
        </w:rPr>
        <w:t>e</w:t>
      </w:r>
      <w:r w:rsidR="00776EF3">
        <w:rPr>
          <w:color w:val="000000"/>
          <w:szCs w:val="22"/>
        </w:rPr>
        <w:t>jendommen</w:t>
      </w:r>
      <w:r w:rsidR="000F55DB">
        <w:rPr>
          <w:color w:val="000000"/>
          <w:szCs w:val="22"/>
        </w:rPr>
        <w:t xml:space="preserve"> </w:t>
      </w:r>
      <w:r w:rsidR="00F07D94">
        <w:rPr>
          <w:color w:val="000000"/>
          <w:szCs w:val="22"/>
        </w:rPr>
        <w:t>Nordgården</w:t>
      </w:r>
      <w:r w:rsidR="000C1478">
        <w:rPr>
          <w:color w:val="000000"/>
          <w:szCs w:val="22"/>
        </w:rPr>
        <w:t xml:space="preserve"> beliggende </w:t>
      </w:r>
      <w:r>
        <w:rPr>
          <w:color w:val="000000"/>
          <w:szCs w:val="22"/>
        </w:rPr>
        <w:t>Nordgården, Hornsherredvej 467</w:t>
      </w:r>
      <w:r w:rsidR="000C1478">
        <w:rPr>
          <w:color w:val="000000"/>
          <w:szCs w:val="22"/>
        </w:rPr>
        <w:t>, Roskilde</w:t>
      </w:r>
      <w:r w:rsidR="002E3AF5" w:rsidRPr="00CB27FF">
        <w:rPr>
          <w:color w:val="000000"/>
          <w:szCs w:val="22"/>
        </w:rPr>
        <w:t xml:space="preserve">. Ansøgningen har skema nr. </w:t>
      </w:r>
      <w:r w:rsidR="00095070">
        <w:rPr>
          <w:color w:val="000000"/>
          <w:szCs w:val="22"/>
        </w:rPr>
        <w:t>220349</w:t>
      </w:r>
      <w:r w:rsidR="005A66A5" w:rsidRPr="00CB27FF">
        <w:rPr>
          <w:color w:val="000000"/>
          <w:szCs w:val="22"/>
        </w:rPr>
        <w:t xml:space="preserve"> </w:t>
      </w:r>
      <w:r w:rsidR="00ED4B9D">
        <w:rPr>
          <w:color w:val="000000"/>
          <w:szCs w:val="22"/>
        </w:rPr>
        <w:t>version 4</w:t>
      </w:r>
      <w:r w:rsidR="002E3AF5" w:rsidRPr="006B177A">
        <w:rPr>
          <w:color w:val="000000"/>
          <w:szCs w:val="22"/>
        </w:rPr>
        <w:t>.</w:t>
      </w:r>
      <w:r w:rsidR="002E3AF5" w:rsidRPr="00624BFE">
        <w:rPr>
          <w:color w:val="000000"/>
          <w:szCs w:val="22"/>
        </w:rPr>
        <w:t xml:space="preserve"> </w:t>
      </w:r>
    </w:p>
    <w:p w14:paraId="177DAE85" w14:textId="77777777" w:rsidR="00D622EC" w:rsidRDefault="00084BFE" w:rsidP="00D622EC">
      <w:pPr>
        <w:rPr>
          <w:szCs w:val="20"/>
        </w:rPr>
      </w:pPr>
      <w:r w:rsidRPr="008C31D7">
        <w:rPr>
          <w:szCs w:val="20"/>
        </w:rPr>
        <w:t xml:space="preserve">Ejendommen </w:t>
      </w:r>
      <w:r w:rsidR="00384965">
        <w:rPr>
          <w:szCs w:val="20"/>
        </w:rPr>
        <w:t xml:space="preserve">har </w:t>
      </w:r>
      <w:r w:rsidRPr="008C31D7">
        <w:rPr>
          <w:szCs w:val="20"/>
        </w:rPr>
        <w:t xml:space="preserve">ikke tidligere </w:t>
      </w:r>
      <w:r w:rsidR="00384965">
        <w:rPr>
          <w:szCs w:val="20"/>
        </w:rPr>
        <w:t xml:space="preserve">fået </w:t>
      </w:r>
      <w:r w:rsidRPr="008C31D7">
        <w:rPr>
          <w:szCs w:val="20"/>
        </w:rPr>
        <w:t>miljø</w:t>
      </w:r>
      <w:r w:rsidR="00384965">
        <w:rPr>
          <w:szCs w:val="20"/>
        </w:rPr>
        <w:t xml:space="preserve">tilladelse, </w:t>
      </w:r>
      <w:r w:rsidRPr="008C31D7">
        <w:rPr>
          <w:szCs w:val="20"/>
        </w:rPr>
        <w:t>men har en produktionstilladelse</w:t>
      </w:r>
      <w:r>
        <w:rPr>
          <w:szCs w:val="20"/>
        </w:rPr>
        <w:t xml:space="preserve"> ud fra anmeldelse af </w:t>
      </w:r>
      <w:r w:rsidR="00384965">
        <w:rPr>
          <w:szCs w:val="20"/>
        </w:rPr>
        <w:t xml:space="preserve">skift i </w:t>
      </w:r>
      <w:r>
        <w:rPr>
          <w:szCs w:val="20"/>
        </w:rPr>
        <w:t>dyre</w:t>
      </w:r>
      <w:r w:rsidR="00384965">
        <w:rPr>
          <w:szCs w:val="20"/>
        </w:rPr>
        <w:t xml:space="preserve">type </w:t>
      </w:r>
      <w:r>
        <w:rPr>
          <w:szCs w:val="20"/>
        </w:rPr>
        <w:t xml:space="preserve">i </w:t>
      </w:r>
      <w:r w:rsidRPr="008C31D7">
        <w:rPr>
          <w:szCs w:val="20"/>
        </w:rPr>
        <w:t>20</w:t>
      </w:r>
      <w:r w:rsidR="00384965">
        <w:rPr>
          <w:szCs w:val="20"/>
        </w:rPr>
        <w:t>13</w:t>
      </w:r>
      <w:r w:rsidRPr="008C31D7">
        <w:rPr>
          <w:szCs w:val="20"/>
        </w:rPr>
        <w:t xml:space="preserve"> til </w:t>
      </w:r>
      <w:r w:rsidR="00384965">
        <w:rPr>
          <w:szCs w:val="20"/>
        </w:rPr>
        <w:t>560 søer, 14.500 smågrise (7,2-9 kg) og 720 smågrise (9-32 kg)</w:t>
      </w:r>
      <w:r w:rsidRPr="008C31D7">
        <w:rPr>
          <w:szCs w:val="20"/>
        </w:rPr>
        <w:t xml:space="preserve">. </w:t>
      </w:r>
    </w:p>
    <w:p w14:paraId="5CFDC22C" w14:textId="0E0EFF75" w:rsidR="00D622EC" w:rsidRDefault="00D622EC" w:rsidP="00D622EC">
      <w:pPr>
        <w:rPr>
          <w:szCs w:val="20"/>
        </w:rPr>
      </w:pPr>
      <w:r w:rsidRPr="0089254B">
        <w:rPr>
          <w:szCs w:val="20"/>
        </w:rPr>
        <w:t xml:space="preserve">Laila Schäffer og Morten Jensen ønsker at optimere driften i den eksisterende </w:t>
      </w:r>
      <w:proofErr w:type="spellStart"/>
      <w:r>
        <w:rPr>
          <w:szCs w:val="20"/>
        </w:rPr>
        <w:t>soproduktion</w:t>
      </w:r>
      <w:proofErr w:type="spellEnd"/>
      <w:r>
        <w:rPr>
          <w:szCs w:val="20"/>
        </w:rPr>
        <w:t xml:space="preserve"> samt etablere et hestehold med byggeri af ny </w:t>
      </w:r>
      <w:r w:rsidRPr="006432AC">
        <w:rPr>
          <w:szCs w:val="20"/>
        </w:rPr>
        <w:t>hestestald og anlæggelse af ridebane</w:t>
      </w:r>
      <w:r>
        <w:rPr>
          <w:szCs w:val="20"/>
        </w:rPr>
        <w:t xml:space="preserve"> samt opførelse af ny lade</w:t>
      </w:r>
      <w:r w:rsidRPr="006432AC">
        <w:rPr>
          <w:szCs w:val="20"/>
        </w:rPr>
        <w:t>.</w:t>
      </w:r>
    </w:p>
    <w:p w14:paraId="06B10316" w14:textId="4B9CE4AE" w:rsidR="001C7971" w:rsidRPr="001C7971" w:rsidRDefault="00303A69" w:rsidP="00D622EC">
      <w:pPr>
        <w:rPr>
          <w:color w:val="000000"/>
          <w:szCs w:val="22"/>
        </w:rPr>
      </w:pPr>
      <w:r>
        <w:rPr>
          <w:color w:val="000000"/>
          <w:szCs w:val="22"/>
        </w:rPr>
        <w:t>De</w:t>
      </w:r>
      <w:r w:rsidR="00B604E0">
        <w:rPr>
          <w:color w:val="000000"/>
          <w:szCs w:val="22"/>
        </w:rPr>
        <w:t>nne afgørelse er en samlet miljø</w:t>
      </w:r>
      <w:r w:rsidR="008050AE">
        <w:rPr>
          <w:color w:val="000000"/>
          <w:szCs w:val="22"/>
        </w:rPr>
        <w:t>tilladelse</w:t>
      </w:r>
      <w:r w:rsidR="00B604E0">
        <w:rPr>
          <w:color w:val="000000"/>
          <w:szCs w:val="22"/>
        </w:rPr>
        <w:t xml:space="preserve"> til hele ejendommen beliggende på </w:t>
      </w:r>
      <w:r w:rsidR="00524AA9">
        <w:rPr>
          <w:color w:val="000000"/>
          <w:szCs w:val="22"/>
        </w:rPr>
        <w:t>Nordgården, Hornsherredvej 467</w:t>
      </w:r>
      <w:r w:rsidR="00BF760C">
        <w:rPr>
          <w:color w:val="000000"/>
          <w:szCs w:val="22"/>
        </w:rPr>
        <w:t xml:space="preserve"> og erstatter hidtil gældende </w:t>
      </w:r>
      <w:r w:rsidR="00AF6E29">
        <w:rPr>
          <w:color w:val="000000"/>
          <w:szCs w:val="22"/>
        </w:rPr>
        <w:t>produktionstilladelse</w:t>
      </w:r>
      <w:r w:rsidR="00BF760C">
        <w:rPr>
          <w:color w:val="000000"/>
          <w:szCs w:val="22"/>
        </w:rPr>
        <w:t>.</w:t>
      </w:r>
    </w:p>
    <w:p w14:paraId="4FD00D40" w14:textId="536078F4" w:rsidR="001C7971" w:rsidRDefault="008C2A27" w:rsidP="001C7971">
      <w:pPr>
        <w:autoSpaceDE w:val="0"/>
        <w:autoSpaceDN w:val="0"/>
        <w:adjustRightInd w:val="0"/>
        <w:rPr>
          <w:color w:val="000000"/>
          <w:szCs w:val="22"/>
        </w:rPr>
      </w:pPr>
      <w:r>
        <w:rPr>
          <w:color w:val="000000"/>
          <w:szCs w:val="22"/>
        </w:rPr>
        <w:t>Ansøger ønsker</w:t>
      </w:r>
      <w:r w:rsidR="001C7971" w:rsidRPr="001C7971">
        <w:rPr>
          <w:color w:val="000000"/>
          <w:szCs w:val="22"/>
        </w:rPr>
        <w:t xml:space="preserve"> </w:t>
      </w:r>
      <w:r w:rsidR="008050AE">
        <w:rPr>
          <w:color w:val="000000"/>
          <w:szCs w:val="22"/>
        </w:rPr>
        <w:t>tilladelse</w:t>
      </w:r>
      <w:r w:rsidR="001C7971" w:rsidRPr="001C7971">
        <w:rPr>
          <w:color w:val="000000"/>
          <w:szCs w:val="22"/>
        </w:rPr>
        <w:t xml:space="preserve"> </w:t>
      </w:r>
      <w:r w:rsidR="002A04B8">
        <w:rPr>
          <w:color w:val="000000"/>
          <w:szCs w:val="22"/>
        </w:rPr>
        <w:t>til</w:t>
      </w:r>
      <w:r w:rsidR="001C7971" w:rsidRPr="001C7971">
        <w:rPr>
          <w:color w:val="000000"/>
          <w:szCs w:val="22"/>
        </w:rPr>
        <w:t xml:space="preserve">: </w:t>
      </w:r>
    </w:p>
    <w:p w14:paraId="7B993B2B" w14:textId="6FBE41F4" w:rsidR="002A04B8" w:rsidRPr="00D30C42" w:rsidRDefault="009D0935" w:rsidP="003C659C">
      <w:pPr>
        <w:pStyle w:val="Listeafsnit"/>
        <w:numPr>
          <w:ilvl w:val="0"/>
          <w:numId w:val="4"/>
        </w:numPr>
        <w:autoSpaceDE w:val="0"/>
        <w:autoSpaceDN w:val="0"/>
        <w:adjustRightInd w:val="0"/>
        <w:spacing w:before="240"/>
        <w:rPr>
          <w:b/>
          <w:color w:val="000000"/>
          <w:szCs w:val="22"/>
        </w:rPr>
      </w:pPr>
      <w:r>
        <w:rPr>
          <w:b/>
          <w:color w:val="000000"/>
          <w:szCs w:val="22"/>
        </w:rPr>
        <w:t>2.280</w:t>
      </w:r>
      <w:r w:rsidR="001C7971" w:rsidRPr="00D30C42">
        <w:rPr>
          <w:b/>
          <w:color w:val="000000"/>
          <w:szCs w:val="22"/>
        </w:rPr>
        <w:t xml:space="preserve"> m</w:t>
      </w:r>
      <w:r w:rsidR="001C7971" w:rsidRPr="00D30C42">
        <w:rPr>
          <w:b/>
          <w:color w:val="000000"/>
          <w:szCs w:val="22"/>
          <w:vertAlign w:val="superscript"/>
        </w:rPr>
        <w:t>2</w:t>
      </w:r>
      <w:r w:rsidR="001C7971" w:rsidRPr="00D30C42">
        <w:rPr>
          <w:b/>
          <w:color w:val="000000"/>
          <w:szCs w:val="22"/>
        </w:rPr>
        <w:t xml:space="preserve"> </w:t>
      </w:r>
      <w:r w:rsidR="002A04B8" w:rsidRPr="00D30C42">
        <w:rPr>
          <w:b/>
          <w:color w:val="000000"/>
          <w:szCs w:val="22"/>
        </w:rPr>
        <w:t>produktionsareal stald</w:t>
      </w:r>
    </w:p>
    <w:p w14:paraId="407FE88B" w14:textId="1EBB3EE1" w:rsidR="00B84493" w:rsidRPr="00D30C42" w:rsidRDefault="009D0935" w:rsidP="00CC0B2B">
      <w:pPr>
        <w:pStyle w:val="Listeafsnit"/>
        <w:numPr>
          <w:ilvl w:val="0"/>
          <w:numId w:val="4"/>
        </w:numPr>
        <w:autoSpaceDE w:val="0"/>
        <w:autoSpaceDN w:val="0"/>
        <w:adjustRightInd w:val="0"/>
        <w:rPr>
          <w:b/>
          <w:color w:val="000000"/>
          <w:szCs w:val="22"/>
        </w:rPr>
      </w:pPr>
      <w:r>
        <w:rPr>
          <w:b/>
          <w:color w:val="000000"/>
          <w:szCs w:val="22"/>
        </w:rPr>
        <w:t>353</w:t>
      </w:r>
      <w:r w:rsidR="001C7971" w:rsidRPr="00D30C42">
        <w:rPr>
          <w:b/>
          <w:color w:val="000000"/>
          <w:szCs w:val="22"/>
        </w:rPr>
        <w:t xml:space="preserve"> m</w:t>
      </w:r>
      <w:r w:rsidR="001C7971" w:rsidRPr="00D30C42">
        <w:rPr>
          <w:b/>
          <w:color w:val="000000"/>
          <w:szCs w:val="22"/>
          <w:vertAlign w:val="superscript"/>
        </w:rPr>
        <w:t>2</w:t>
      </w:r>
      <w:r w:rsidR="001C7971" w:rsidRPr="00D30C42">
        <w:rPr>
          <w:b/>
          <w:color w:val="000000"/>
          <w:szCs w:val="22"/>
        </w:rPr>
        <w:t xml:space="preserve"> </w:t>
      </w:r>
      <w:r w:rsidR="00B84493" w:rsidRPr="00D30C42">
        <w:rPr>
          <w:b/>
          <w:color w:val="000000"/>
          <w:szCs w:val="22"/>
        </w:rPr>
        <w:t>overfladeareal husdyrgødningslager</w:t>
      </w:r>
    </w:p>
    <w:p w14:paraId="0608E328" w14:textId="4DB1F065" w:rsidR="0086443E" w:rsidRDefault="00E552B0" w:rsidP="0086443E">
      <w:pPr>
        <w:autoSpaceDE w:val="0"/>
        <w:autoSpaceDN w:val="0"/>
        <w:adjustRightInd w:val="0"/>
        <w:spacing w:before="240"/>
        <w:rPr>
          <w:color w:val="000000"/>
          <w:szCs w:val="22"/>
        </w:rPr>
      </w:pPr>
      <w:r>
        <w:rPr>
          <w:color w:val="000000"/>
          <w:szCs w:val="22"/>
        </w:rPr>
        <w:t>Det godkendte produktionsareal</w:t>
      </w:r>
      <w:r w:rsidR="00084BFE">
        <w:rPr>
          <w:color w:val="000000"/>
          <w:szCs w:val="22"/>
        </w:rPr>
        <w:t xml:space="preserve"> og overfladeareal</w:t>
      </w:r>
      <w:r>
        <w:rPr>
          <w:color w:val="000000"/>
          <w:szCs w:val="22"/>
        </w:rPr>
        <w:t xml:space="preserve"> fremgår af </w:t>
      </w:r>
      <w:r w:rsidR="00300BBC">
        <w:rPr>
          <w:color w:val="000000"/>
          <w:szCs w:val="22"/>
        </w:rPr>
        <w:t>ansøgningen</w:t>
      </w:r>
      <w:r>
        <w:rPr>
          <w:color w:val="000000"/>
          <w:szCs w:val="22"/>
        </w:rPr>
        <w:t>.</w:t>
      </w:r>
    </w:p>
    <w:p w14:paraId="1DFF3406" w14:textId="4B3DF191" w:rsidR="006D67C7" w:rsidRDefault="00A140C0" w:rsidP="002E0DF0">
      <w:pPr>
        <w:autoSpaceDE w:val="0"/>
        <w:autoSpaceDN w:val="0"/>
        <w:adjustRightInd w:val="0"/>
        <w:spacing w:before="240"/>
        <w:rPr>
          <w:color w:val="000000"/>
          <w:szCs w:val="22"/>
        </w:rPr>
      </w:pPr>
      <w:r>
        <w:rPr>
          <w:color w:val="000000"/>
          <w:szCs w:val="22"/>
        </w:rPr>
        <w:t>Lejre</w:t>
      </w:r>
      <w:r w:rsidR="00F6713C">
        <w:rPr>
          <w:color w:val="000000"/>
          <w:szCs w:val="22"/>
        </w:rPr>
        <w:t xml:space="preserve"> Kommunen meddeler </w:t>
      </w:r>
      <w:r w:rsidR="008050AE">
        <w:rPr>
          <w:color w:val="000000"/>
          <w:szCs w:val="22"/>
        </w:rPr>
        <w:t>tilladelse</w:t>
      </w:r>
      <w:r w:rsidR="00672892">
        <w:rPr>
          <w:color w:val="000000"/>
          <w:szCs w:val="22"/>
        </w:rPr>
        <w:t xml:space="preserve"> </w:t>
      </w:r>
      <w:r w:rsidR="002E3AF5" w:rsidRPr="00D7139D">
        <w:rPr>
          <w:color w:val="000000"/>
          <w:szCs w:val="22"/>
        </w:rPr>
        <w:t>til</w:t>
      </w:r>
      <w:r w:rsidR="002A04B8">
        <w:rPr>
          <w:color w:val="000000"/>
          <w:szCs w:val="22"/>
        </w:rPr>
        <w:t xml:space="preserve"> de ansøgte stald- og opbevaringsanlæg</w:t>
      </w:r>
      <w:r w:rsidR="00656719">
        <w:rPr>
          <w:color w:val="000000"/>
          <w:szCs w:val="22"/>
        </w:rPr>
        <w:t xml:space="preserve">. </w:t>
      </w:r>
      <w:r w:rsidR="002A04B8">
        <w:rPr>
          <w:color w:val="000000"/>
          <w:szCs w:val="22"/>
        </w:rPr>
        <w:t>D</w:t>
      </w:r>
      <w:r w:rsidR="00E91484">
        <w:rPr>
          <w:color w:val="000000"/>
          <w:szCs w:val="22"/>
        </w:rPr>
        <w:t xml:space="preserve">yreholdet i </w:t>
      </w:r>
      <w:r w:rsidR="008C2A27">
        <w:rPr>
          <w:color w:val="000000"/>
          <w:szCs w:val="22"/>
        </w:rPr>
        <w:t xml:space="preserve">de enkelte </w:t>
      </w:r>
      <w:r w:rsidR="00E91484">
        <w:rPr>
          <w:color w:val="000000"/>
          <w:szCs w:val="22"/>
        </w:rPr>
        <w:t>stald</w:t>
      </w:r>
      <w:r w:rsidR="008C2A27">
        <w:rPr>
          <w:color w:val="000000"/>
          <w:szCs w:val="22"/>
        </w:rPr>
        <w:t>afsnit</w:t>
      </w:r>
      <w:r w:rsidR="00E91484">
        <w:rPr>
          <w:color w:val="000000"/>
          <w:szCs w:val="22"/>
        </w:rPr>
        <w:t xml:space="preserve"> kan fordeles på dette areal under hensyn til pladskrav mv. i velfærdsreglerne.</w:t>
      </w:r>
      <w:r w:rsidR="0086443E" w:rsidRPr="0086443E">
        <w:rPr>
          <w:color w:val="000000"/>
          <w:szCs w:val="22"/>
        </w:rPr>
        <w:t xml:space="preserve"> Det maksimale antal dyr i </w:t>
      </w:r>
      <w:r w:rsidR="0086443E">
        <w:rPr>
          <w:color w:val="000000"/>
          <w:szCs w:val="22"/>
        </w:rPr>
        <w:t>produktionsarealet</w:t>
      </w:r>
      <w:r w:rsidR="0086443E" w:rsidRPr="0086443E">
        <w:rPr>
          <w:color w:val="000000"/>
          <w:szCs w:val="22"/>
        </w:rPr>
        <w:t xml:space="preserve"> er </w:t>
      </w:r>
      <w:r w:rsidR="00E91484">
        <w:rPr>
          <w:color w:val="000000"/>
          <w:szCs w:val="22"/>
        </w:rPr>
        <w:t xml:space="preserve">dermed </w:t>
      </w:r>
      <w:r w:rsidR="0086443E" w:rsidRPr="0086443E">
        <w:rPr>
          <w:color w:val="000000"/>
          <w:szCs w:val="22"/>
        </w:rPr>
        <w:t>fremover reguleret af de til enhver tid gældende dyrevelfærdsregler.</w:t>
      </w:r>
    </w:p>
    <w:p w14:paraId="627B9063" w14:textId="77777777" w:rsidR="00C001C0" w:rsidRPr="007E6FE8" w:rsidRDefault="0033472D" w:rsidP="00D622EC">
      <w:pPr>
        <w:pStyle w:val="Overskrift3"/>
        <w:ind w:hanging="1004"/>
      </w:pPr>
      <w:bookmarkStart w:id="26" w:name="_Toc53125271"/>
      <w:r w:rsidRPr="007E6FE8">
        <w:t xml:space="preserve">Anlæggets </w:t>
      </w:r>
      <w:r w:rsidR="00C83A9B" w:rsidRPr="007E6FE8">
        <w:t>ejer-</w:t>
      </w:r>
      <w:r w:rsidRPr="007E6FE8">
        <w:t xml:space="preserve"> og</w:t>
      </w:r>
      <w:r w:rsidR="00C001C0" w:rsidRPr="007E6FE8">
        <w:t xml:space="preserve"> </w:t>
      </w:r>
      <w:r w:rsidR="004E1DD0" w:rsidRPr="007E6FE8">
        <w:t>drifts</w:t>
      </w:r>
      <w:r w:rsidR="00C001C0" w:rsidRPr="007E6FE8">
        <w:t>forhold</w:t>
      </w:r>
      <w:bookmarkEnd w:id="26"/>
    </w:p>
    <w:p w14:paraId="3D4C3A45" w14:textId="77777777" w:rsidR="007638A3" w:rsidRDefault="007638A3" w:rsidP="007638A3">
      <w:pPr>
        <w:spacing w:before="0"/>
        <w:rPr>
          <w:rFonts w:eastAsia="Calibri"/>
        </w:rPr>
      </w:pPr>
      <w:r w:rsidRPr="008E7517">
        <w:rPr>
          <w:rFonts w:eastAsia="Calibri"/>
          <w:b/>
          <w:u w:val="single"/>
        </w:rPr>
        <w:t>Ansøgers beskrivelse</w:t>
      </w:r>
    </w:p>
    <w:p w14:paraId="395F075F" w14:textId="732EB4EC" w:rsidR="002F171A" w:rsidRDefault="00EF6FBD" w:rsidP="007E6FE8">
      <w:pPr>
        <w:rPr>
          <w:szCs w:val="20"/>
        </w:rPr>
      </w:pPr>
      <w:r>
        <w:t xml:space="preserve">Ejendommen </w:t>
      </w:r>
      <w:r w:rsidR="00F07D94">
        <w:t>Nordgården</w:t>
      </w:r>
      <w:r w:rsidR="000C1478">
        <w:t xml:space="preserve"> beliggende </w:t>
      </w:r>
      <w:r w:rsidR="00524AA9">
        <w:t>Hornsherredvej 467</w:t>
      </w:r>
      <w:r>
        <w:t xml:space="preserve">, </w:t>
      </w:r>
      <w:r w:rsidR="00C65AE2">
        <w:rPr>
          <w:rStyle w:val="kontaktinformationtext"/>
        </w:rPr>
        <w:t>4070 Kirke Hyllinge</w:t>
      </w:r>
      <w:r>
        <w:t xml:space="preserve"> ejes </w:t>
      </w:r>
      <w:r w:rsidR="00F323B6">
        <w:t xml:space="preserve">af </w:t>
      </w:r>
      <w:r w:rsidR="00524AA9">
        <w:t>Laila Schäffer og Morten Jensen</w:t>
      </w:r>
      <w:r>
        <w:t>.</w:t>
      </w:r>
      <w:r w:rsidR="00F323B6">
        <w:t xml:space="preserve"> </w:t>
      </w:r>
      <w:r w:rsidR="00280FEE">
        <w:rPr>
          <w:szCs w:val="22"/>
        </w:rPr>
        <w:t xml:space="preserve">Produktionen på </w:t>
      </w:r>
      <w:r w:rsidR="00524AA9">
        <w:rPr>
          <w:szCs w:val="22"/>
        </w:rPr>
        <w:t>Nordgården, Hornsherredvej 467</w:t>
      </w:r>
      <w:r w:rsidR="00D951F6">
        <w:rPr>
          <w:szCs w:val="22"/>
        </w:rPr>
        <w:t xml:space="preserve"> </w:t>
      </w:r>
      <w:r w:rsidR="00280FEE">
        <w:rPr>
          <w:szCs w:val="22"/>
        </w:rPr>
        <w:t>drives under</w:t>
      </w:r>
      <w:r>
        <w:rPr>
          <w:szCs w:val="22"/>
        </w:rPr>
        <w:t xml:space="preserve"> </w:t>
      </w:r>
      <w:r w:rsidR="0056190C" w:rsidRPr="007E6FE8">
        <w:t xml:space="preserve">CVR-nummer </w:t>
      </w:r>
      <w:r w:rsidR="00D370D8">
        <w:t>27502873</w:t>
      </w:r>
      <w:r w:rsidR="002F171A" w:rsidRPr="00777492">
        <w:t xml:space="preserve"> og </w:t>
      </w:r>
      <w:r w:rsidR="00D7280C" w:rsidRPr="00777492">
        <w:t xml:space="preserve">CHR nr. </w:t>
      </w:r>
      <w:r w:rsidR="0038632F">
        <w:rPr>
          <w:color w:val="000000"/>
        </w:rPr>
        <w:t>93830</w:t>
      </w:r>
      <w:r w:rsidR="002F171A" w:rsidRPr="00777492">
        <w:rPr>
          <w:szCs w:val="20"/>
        </w:rPr>
        <w:t>.</w:t>
      </w:r>
    </w:p>
    <w:p w14:paraId="0DAAA673" w14:textId="49AB581A" w:rsidR="00E9598A" w:rsidRPr="0082054C" w:rsidRDefault="00E9598A" w:rsidP="00E9598A">
      <w:pPr>
        <w:spacing w:line="260" w:lineRule="exact"/>
        <w:rPr>
          <w:color w:val="00B050"/>
          <w:szCs w:val="22"/>
          <w:u w:val="single"/>
        </w:rPr>
      </w:pPr>
      <w:r w:rsidRPr="0082054C">
        <w:rPr>
          <w:b/>
          <w:szCs w:val="22"/>
          <w:u w:val="single"/>
        </w:rPr>
        <w:t>Kommunens vurdering</w:t>
      </w:r>
    </w:p>
    <w:p w14:paraId="66C04292" w14:textId="77E7422A" w:rsidR="00F323B6" w:rsidRDefault="00F323B6" w:rsidP="007E6FE8">
      <w:pPr>
        <w:rPr>
          <w:color w:val="000000"/>
          <w:szCs w:val="22"/>
        </w:rPr>
      </w:pPr>
      <w:r w:rsidRPr="004D10EE">
        <w:rPr>
          <w:color w:val="000000"/>
          <w:szCs w:val="22"/>
        </w:rPr>
        <w:t>Denne miljø</w:t>
      </w:r>
      <w:r w:rsidR="008050AE">
        <w:rPr>
          <w:color w:val="000000"/>
          <w:szCs w:val="22"/>
        </w:rPr>
        <w:t>tilladelse</w:t>
      </w:r>
      <w:r w:rsidRPr="004D10EE">
        <w:rPr>
          <w:color w:val="000000"/>
          <w:szCs w:val="22"/>
        </w:rPr>
        <w:t xml:space="preserve"> omfatter udelukkende anlægget på adressen </w:t>
      </w:r>
      <w:r w:rsidR="00524AA9">
        <w:t>Nordgården, Hornsherredvej 467</w:t>
      </w:r>
      <w:r>
        <w:t xml:space="preserve">, </w:t>
      </w:r>
      <w:r w:rsidR="00C65AE2">
        <w:rPr>
          <w:rStyle w:val="kontaktinformationtext"/>
        </w:rPr>
        <w:t>4070 Kirke Hyllinge</w:t>
      </w:r>
      <w:r>
        <w:rPr>
          <w:rStyle w:val="kontaktinformationtext"/>
        </w:rPr>
        <w:t>.</w:t>
      </w:r>
    </w:p>
    <w:p w14:paraId="78C6CF1A" w14:textId="37D588F7" w:rsidR="00280FEE" w:rsidRDefault="009831E8" w:rsidP="007E6FE8">
      <w:r w:rsidRPr="007E6FE8">
        <w:t>Kommunen stiller</w:t>
      </w:r>
      <w:r w:rsidR="0056190C" w:rsidRPr="007E6FE8">
        <w:t xml:space="preserve"> vilkår om, at det er den ansvarlige for driften af anlægget, der er ansvarlig for at overholde </w:t>
      </w:r>
      <w:r w:rsidR="008050AE">
        <w:t>tilladelse</w:t>
      </w:r>
      <w:r w:rsidR="0056190C" w:rsidRPr="007E6FE8">
        <w:t xml:space="preserve">n med vilkår. </w:t>
      </w:r>
      <w:r w:rsidR="00524AA9">
        <w:t>Laila Schäffer og Morten Jensen</w:t>
      </w:r>
      <w:r w:rsidR="00E9598A">
        <w:t xml:space="preserve"> </w:t>
      </w:r>
      <w:r w:rsidR="00280FEE">
        <w:t>er ansvarlig</w:t>
      </w:r>
      <w:r w:rsidR="00863C26">
        <w:t>e</w:t>
      </w:r>
      <w:r w:rsidR="00280FEE">
        <w:t xml:space="preserve"> </w:t>
      </w:r>
      <w:r w:rsidR="0008166A">
        <w:t xml:space="preserve">for driften. </w:t>
      </w:r>
    </w:p>
    <w:p w14:paraId="7E040025" w14:textId="5E7B3D07" w:rsidR="0056190C" w:rsidRDefault="0056190C" w:rsidP="007E6FE8">
      <w:r w:rsidRPr="007E6FE8">
        <w:lastRenderedPageBreak/>
        <w:t>Såfremt drifts- eller ejerforhold ændres, er der stillet vilkår om, at det</w:t>
      </w:r>
      <w:r w:rsidR="003566EF">
        <w:t>te</w:t>
      </w:r>
      <w:r w:rsidRPr="007E6FE8">
        <w:t xml:space="preserve"> meddeles </w:t>
      </w:r>
      <w:r w:rsidR="00A140C0">
        <w:t>Lejre</w:t>
      </w:r>
      <w:r w:rsidRPr="007E6FE8">
        <w:t xml:space="preserve"> Kommune. Efterfølgende vil kommunen vurdere, om det kan give anledning til at ændre vilkår eller </w:t>
      </w:r>
      <w:r w:rsidR="001F5D33">
        <w:t xml:space="preserve">der skal </w:t>
      </w:r>
      <w:r w:rsidRPr="007E6FE8">
        <w:t>udarbejde</w:t>
      </w:r>
      <w:r w:rsidR="001F5D33">
        <w:t>s</w:t>
      </w:r>
      <w:r w:rsidR="00DF6C14">
        <w:t xml:space="preserve"> tillæg</w:t>
      </w:r>
      <w:r w:rsidR="002A04B8">
        <w:t xml:space="preserve"> til miljø</w:t>
      </w:r>
      <w:r w:rsidR="008050AE">
        <w:t>tilladelse</w:t>
      </w:r>
      <w:r w:rsidR="002A04B8">
        <w:t>n</w:t>
      </w:r>
      <w:r w:rsidRPr="007E6FE8">
        <w:t>.</w:t>
      </w:r>
    </w:p>
    <w:p w14:paraId="2D852F5C" w14:textId="77777777" w:rsidR="001F428A" w:rsidRDefault="001F428A" w:rsidP="001F428A">
      <w:pPr>
        <w:rPr>
          <w:szCs w:val="20"/>
        </w:rPr>
      </w:pPr>
      <w:r>
        <w:rPr>
          <w:szCs w:val="20"/>
        </w:rPr>
        <w:t xml:space="preserve">Smågriseproduktionen vurderes at være en erhvervsmæssig aktivitet til ejendommens drift som landbrugsejendom, mens etableringen af hestestald og ridebane vurderes ikke at være nødvendige byggerier til </w:t>
      </w:r>
      <w:r>
        <w:t>ejendommens erhvervsmæssige drift som landbrugsejendom.</w:t>
      </w:r>
    </w:p>
    <w:p w14:paraId="7A867443" w14:textId="66C45460" w:rsidR="00F307B1" w:rsidRPr="00F307B1" w:rsidRDefault="00DF6C14" w:rsidP="00F307B1">
      <w:r>
        <w:t>Miljø</w:t>
      </w:r>
      <w:r w:rsidR="008050AE">
        <w:t>tilladelse</w:t>
      </w:r>
      <w:r>
        <w:t>n</w:t>
      </w:r>
      <w:r w:rsidR="00636FFC">
        <w:t xml:space="preserve"> skal være udnyttet indenfor </w:t>
      </w:r>
      <w:r w:rsidR="00622A46">
        <w:t xml:space="preserve">6 år jf. reglerne i </w:t>
      </w:r>
      <w:r w:rsidR="00971A89">
        <w:t>husdyrbrugsloven</w:t>
      </w:r>
      <w:r w:rsidR="00622A46">
        <w:t xml:space="preserve">. </w:t>
      </w:r>
      <w:r w:rsidR="008050AE">
        <w:t>Tilladelse</w:t>
      </w:r>
      <w:r>
        <w:t xml:space="preserve">n </w:t>
      </w:r>
      <w:r w:rsidR="00636FFC" w:rsidRPr="00636FFC">
        <w:t xml:space="preserve">bortfalder, hvis den ikke er udnyttet inden udløbet af denne frist. </w:t>
      </w:r>
    </w:p>
    <w:p w14:paraId="1327330A" w14:textId="4D9D7876" w:rsidR="00315F0D" w:rsidRDefault="002A04B8" w:rsidP="007E6FE8">
      <w:r>
        <w:rPr>
          <w:color w:val="000000"/>
          <w:szCs w:val="22"/>
        </w:rPr>
        <w:t>D</w:t>
      </w:r>
      <w:r w:rsidRPr="004D10EE">
        <w:rPr>
          <w:color w:val="000000"/>
          <w:szCs w:val="22"/>
        </w:rPr>
        <w:t xml:space="preserve">er </w:t>
      </w:r>
      <w:r>
        <w:rPr>
          <w:color w:val="000000"/>
          <w:szCs w:val="22"/>
        </w:rPr>
        <w:t xml:space="preserve">stilles </w:t>
      </w:r>
      <w:r w:rsidRPr="004D10EE">
        <w:rPr>
          <w:color w:val="000000"/>
          <w:szCs w:val="22"/>
        </w:rPr>
        <w:t>vilkår om</w:t>
      </w:r>
      <w:r>
        <w:rPr>
          <w:color w:val="000000"/>
          <w:szCs w:val="22"/>
        </w:rPr>
        <w:t xml:space="preserve">, at </w:t>
      </w:r>
      <w:r w:rsidR="00F323B6" w:rsidRPr="004D10EE">
        <w:rPr>
          <w:color w:val="000000"/>
          <w:szCs w:val="22"/>
        </w:rPr>
        <w:t xml:space="preserve">alle </w:t>
      </w:r>
      <w:r>
        <w:rPr>
          <w:color w:val="000000"/>
          <w:szCs w:val="22"/>
        </w:rPr>
        <w:t xml:space="preserve">relevante </w:t>
      </w:r>
      <w:r w:rsidR="00F323B6" w:rsidRPr="004D10EE">
        <w:rPr>
          <w:color w:val="000000"/>
          <w:szCs w:val="22"/>
        </w:rPr>
        <w:t xml:space="preserve">ansatte </w:t>
      </w:r>
      <w:r>
        <w:rPr>
          <w:color w:val="000000"/>
          <w:szCs w:val="22"/>
        </w:rPr>
        <w:t>skal kende miljø</w:t>
      </w:r>
      <w:r w:rsidR="008050AE">
        <w:rPr>
          <w:color w:val="000000"/>
          <w:szCs w:val="22"/>
        </w:rPr>
        <w:t>tilladelse</w:t>
      </w:r>
      <w:r>
        <w:rPr>
          <w:color w:val="000000"/>
          <w:szCs w:val="22"/>
        </w:rPr>
        <w:t>ns indhold</w:t>
      </w:r>
      <w:r w:rsidR="00F323B6" w:rsidRPr="004D10EE">
        <w:rPr>
          <w:color w:val="000000"/>
          <w:szCs w:val="22"/>
        </w:rPr>
        <w:t>.</w:t>
      </w:r>
      <w:r w:rsidR="00315F0D">
        <w:t xml:space="preserve"> </w:t>
      </w:r>
    </w:p>
    <w:p w14:paraId="61DDD47B" w14:textId="77777777" w:rsidR="000D12B2" w:rsidRDefault="004827B7" w:rsidP="00EE0046">
      <w:pPr>
        <w:pStyle w:val="Overskrift2"/>
        <w:ind w:left="993"/>
      </w:pPr>
      <w:r>
        <w:t xml:space="preserve"> </w:t>
      </w:r>
      <w:bookmarkStart w:id="27" w:name="_Toc53125272"/>
      <w:r w:rsidR="000D12B2" w:rsidRPr="007E6FE8">
        <w:t>Husdyrbrugets anlæg</w:t>
      </w:r>
      <w:bookmarkEnd w:id="27"/>
    </w:p>
    <w:p w14:paraId="1FBE7633" w14:textId="77777777" w:rsidR="00CD0B7F" w:rsidRDefault="00CD0B7F" w:rsidP="00CD0B7F">
      <w:pPr>
        <w:spacing w:before="0"/>
        <w:rPr>
          <w:rFonts w:eastAsia="Calibri"/>
        </w:rPr>
      </w:pPr>
      <w:r w:rsidRPr="008E7517">
        <w:rPr>
          <w:rFonts w:eastAsia="Calibri"/>
          <w:b/>
          <w:u w:val="single"/>
        </w:rPr>
        <w:t>Ansøgers beskrivelse</w:t>
      </w:r>
    </w:p>
    <w:p w14:paraId="72AE5D5B" w14:textId="408472E7" w:rsidR="004458D8" w:rsidRPr="004458D8" w:rsidRDefault="006067A6" w:rsidP="004458D8">
      <w:pPr>
        <w:rPr>
          <w:color w:val="000000"/>
          <w:szCs w:val="22"/>
        </w:rPr>
      </w:pPr>
      <w:r w:rsidRPr="006067A6">
        <w:rPr>
          <w:color w:val="000000"/>
          <w:szCs w:val="22"/>
        </w:rPr>
        <w:t xml:space="preserve">Ejendommen er en eksisterende ejendom </w:t>
      </w:r>
      <w:r w:rsidR="00706CFB">
        <w:rPr>
          <w:color w:val="000000"/>
          <w:szCs w:val="22"/>
        </w:rPr>
        <w:t xml:space="preserve">til </w:t>
      </w:r>
      <w:r w:rsidR="008E7A43">
        <w:rPr>
          <w:color w:val="000000"/>
          <w:szCs w:val="22"/>
        </w:rPr>
        <w:t>smågriseproduktion</w:t>
      </w:r>
      <w:r w:rsidR="002A04B8">
        <w:rPr>
          <w:color w:val="000000"/>
          <w:szCs w:val="22"/>
        </w:rPr>
        <w:t xml:space="preserve">. </w:t>
      </w:r>
      <w:bookmarkStart w:id="28" w:name="_Hlk48217700"/>
      <w:r w:rsidR="004458D8" w:rsidRPr="004458D8">
        <w:rPr>
          <w:color w:val="000000"/>
          <w:szCs w:val="22"/>
        </w:rPr>
        <w:t xml:space="preserve">Laila Schäffer og Morten Jensen ønsker at optimere driften i den eksisterende </w:t>
      </w:r>
      <w:r w:rsidR="00B606A7">
        <w:rPr>
          <w:color w:val="000000"/>
          <w:szCs w:val="22"/>
        </w:rPr>
        <w:t>smågrise</w:t>
      </w:r>
      <w:r w:rsidR="004458D8" w:rsidRPr="004458D8">
        <w:rPr>
          <w:color w:val="000000"/>
          <w:szCs w:val="22"/>
        </w:rPr>
        <w:t xml:space="preserve">produktion samt etablere et hestehold med byggeri af ny hestestald og anlæggelse af ridebane samt opførelse af ny lade. </w:t>
      </w:r>
      <w:bookmarkEnd w:id="28"/>
      <w:r w:rsidR="004458D8" w:rsidRPr="004458D8">
        <w:rPr>
          <w:color w:val="000000"/>
          <w:szCs w:val="22"/>
        </w:rPr>
        <w:t>Ejendommens lovlige produktion er i dag på 560 søer, 14.500 smågrise (7,2-9 kg) og 720 smågrise (9-32 kg). Der ønskes dels en optimering i eksisterende svinestalde og dels en ny hestestald på ca. 600 m</w:t>
      </w:r>
      <w:r w:rsidR="004458D8" w:rsidRPr="007E0C66">
        <w:rPr>
          <w:color w:val="000000"/>
          <w:szCs w:val="22"/>
          <w:vertAlign w:val="superscript"/>
        </w:rPr>
        <w:t>2</w:t>
      </w:r>
      <w:r w:rsidR="004458D8" w:rsidRPr="004458D8">
        <w:rPr>
          <w:color w:val="000000"/>
          <w:szCs w:val="22"/>
        </w:rPr>
        <w:t xml:space="preserve"> med et produktionsareal på 176 m</w:t>
      </w:r>
      <w:r w:rsidR="004458D8" w:rsidRPr="007E0C66">
        <w:rPr>
          <w:color w:val="000000"/>
          <w:szCs w:val="22"/>
          <w:vertAlign w:val="superscript"/>
        </w:rPr>
        <w:t>2</w:t>
      </w:r>
      <w:r w:rsidR="004458D8" w:rsidRPr="004458D8">
        <w:rPr>
          <w:color w:val="000000"/>
          <w:szCs w:val="22"/>
        </w:rPr>
        <w:t>.</w:t>
      </w:r>
      <w:r w:rsidR="00E93AD9">
        <w:rPr>
          <w:color w:val="000000"/>
          <w:szCs w:val="22"/>
        </w:rPr>
        <w:t xml:space="preserve"> Yderligere ønskes der opført en ny lade og en ny ridebane.</w:t>
      </w:r>
    </w:p>
    <w:p w14:paraId="162D6853" w14:textId="6363AFD8" w:rsidR="00B734EB" w:rsidRDefault="004D5330" w:rsidP="00B734EB">
      <w:pPr>
        <w:rPr>
          <w:color w:val="000000"/>
          <w:szCs w:val="22"/>
        </w:rPr>
      </w:pPr>
      <w:r>
        <w:rPr>
          <w:color w:val="000000"/>
          <w:szCs w:val="22"/>
        </w:rPr>
        <w:t>Det ansøgte underlægges</w:t>
      </w:r>
      <w:r w:rsidR="009C4D13">
        <w:rPr>
          <w:color w:val="000000"/>
          <w:szCs w:val="22"/>
        </w:rPr>
        <w:t xml:space="preserve"> de nye</w:t>
      </w:r>
      <w:r w:rsidR="00B76507">
        <w:rPr>
          <w:color w:val="000000"/>
          <w:szCs w:val="22"/>
        </w:rPr>
        <w:t>ste</w:t>
      </w:r>
      <w:r w:rsidR="009C4D13">
        <w:rPr>
          <w:color w:val="000000"/>
          <w:szCs w:val="22"/>
        </w:rPr>
        <w:t xml:space="preserve"> regler for stalde</w:t>
      </w:r>
      <w:r w:rsidR="002A04B8">
        <w:rPr>
          <w:color w:val="000000"/>
          <w:szCs w:val="22"/>
        </w:rPr>
        <w:t>,</w:t>
      </w:r>
      <w:r w:rsidR="00CC690F">
        <w:rPr>
          <w:color w:val="000000"/>
          <w:szCs w:val="22"/>
        </w:rPr>
        <w:t xml:space="preserve"> </w:t>
      </w:r>
      <w:r w:rsidR="00CC690F">
        <w:rPr>
          <w:szCs w:val="20"/>
        </w:rPr>
        <w:t>hvor dyreholdets størrelse alene bliver fastsat ud fra den lovlige produktion set i forhold til dyrevelfærdsreglerne og produktionsarealet</w:t>
      </w:r>
      <w:r w:rsidR="006067A6" w:rsidRPr="006067A6">
        <w:rPr>
          <w:color w:val="000000"/>
          <w:szCs w:val="22"/>
        </w:rPr>
        <w:t>.</w:t>
      </w:r>
      <w:r w:rsidR="000334DD">
        <w:rPr>
          <w:color w:val="000000"/>
          <w:szCs w:val="22"/>
        </w:rPr>
        <w:t xml:space="preserve"> </w:t>
      </w:r>
    </w:p>
    <w:p w14:paraId="0DDD591E" w14:textId="77777777" w:rsidR="006067A6" w:rsidRPr="006067A6" w:rsidRDefault="00C7601F" w:rsidP="00394389">
      <w:pPr>
        <w:pStyle w:val="Overskrift3"/>
        <w:ind w:left="1134" w:hanging="708"/>
      </w:pPr>
      <w:bookmarkStart w:id="29" w:name="_Toc53125273"/>
      <w:r w:rsidRPr="007E6FE8">
        <w:t xml:space="preserve">Husdyrbrugets </w:t>
      </w:r>
      <w:r w:rsidR="00311B16">
        <w:t xml:space="preserve">lokalisering </w:t>
      </w:r>
      <w:r w:rsidR="006067A6">
        <w:t>–</w:t>
      </w:r>
      <w:r w:rsidR="00311B16">
        <w:t xml:space="preserve"> afstandskrav</w:t>
      </w:r>
      <w:bookmarkEnd w:id="29"/>
    </w:p>
    <w:p w14:paraId="73E539E3" w14:textId="77777777" w:rsidR="00CD0B7F" w:rsidRDefault="00CD0B7F" w:rsidP="00CD0B7F">
      <w:pPr>
        <w:spacing w:before="0"/>
        <w:rPr>
          <w:rFonts w:eastAsia="Calibri"/>
        </w:rPr>
      </w:pPr>
      <w:r w:rsidRPr="008E7517">
        <w:rPr>
          <w:rFonts w:eastAsia="Calibri"/>
          <w:b/>
          <w:u w:val="single"/>
        </w:rPr>
        <w:t>Ansøgers beskrivelse</w:t>
      </w:r>
    </w:p>
    <w:p w14:paraId="5AF22EB6" w14:textId="2CB36E91" w:rsidR="00BE42D4" w:rsidRDefault="008A1856" w:rsidP="00BE42D4">
      <w:pPr>
        <w:rPr>
          <w:szCs w:val="20"/>
        </w:rPr>
      </w:pPr>
      <w:r w:rsidRPr="005844D1">
        <w:t xml:space="preserve">Der </w:t>
      </w:r>
      <w:r w:rsidR="00BE42D4">
        <w:t xml:space="preserve">etableres </w:t>
      </w:r>
      <w:r w:rsidR="00BE42D4" w:rsidRPr="006432AC">
        <w:rPr>
          <w:szCs w:val="20"/>
        </w:rPr>
        <w:t>en ny hestestald</w:t>
      </w:r>
      <w:r w:rsidR="009256DB">
        <w:rPr>
          <w:szCs w:val="20"/>
        </w:rPr>
        <w:t xml:space="preserve"> med dybstrøelse</w:t>
      </w:r>
      <w:r w:rsidR="00194352">
        <w:rPr>
          <w:szCs w:val="20"/>
        </w:rPr>
        <w:t xml:space="preserve"> </w:t>
      </w:r>
      <w:r w:rsidR="00BE42D4" w:rsidRPr="006432AC">
        <w:rPr>
          <w:szCs w:val="20"/>
        </w:rPr>
        <w:t xml:space="preserve">på ca. </w:t>
      </w:r>
      <w:r w:rsidR="00BE42D4">
        <w:rPr>
          <w:szCs w:val="20"/>
        </w:rPr>
        <w:t>60</w:t>
      </w:r>
      <w:r w:rsidR="00BE42D4" w:rsidRPr="006432AC">
        <w:rPr>
          <w:szCs w:val="20"/>
        </w:rPr>
        <w:t>0 m</w:t>
      </w:r>
      <w:r w:rsidR="00BE42D4" w:rsidRPr="006D5CF5">
        <w:rPr>
          <w:szCs w:val="20"/>
          <w:vertAlign w:val="superscript"/>
        </w:rPr>
        <w:t>2</w:t>
      </w:r>
      <w:r w:rsidR="00BE42D4" w:rsidRPr="006432AC">
        <w:rPr>
          <w:szCs w:val="20"/>
        </w:rPr>
        <w:t xml:space="preserve"> med et produktionsareal på 1</w:t>
      </w:r>
      <w:r w:rsidR="00BE42D4">
        <w:rPr>
          <w:szCs w:val="20"/>
        </w:rPr>
        <w:t>7</w:t>
      </w:r>
      <w:r w:rsidR="00BE42D4" w:rsidRPr="006432AC">
        <w:rPr>
          <w:szCs w:val="20"/>
        </w:rPr>
        <w:t>6 m</w:t>
      </w:r>
      <w:r w:rsidR="00BE42D4" w:rsidRPr="006D5CF5">
        <w:rPr>
          <w:szCs w:val="20"/>
          <w:vertAlign w:val="superscript"/>
        </w:rPr>
        <w:t>2</w:t>
      </w:r>
      <w:r w:rsidR="006F61AB">
        <w:rPr>
          <w:szCs w:val="20"/>
        </w:rPr>
        <w:t>, en</w:t>
      </w:r>
      <w:r w:rsidR="00E52FCE">
        <w:rPr>
          <w:szCs w:val="20"/>
        </w:rPr>
        <w:t xml:space="preserve"> ny lade</w:t>
      </w:r>
      <w:r w:rsidR="008764D7">
        <w:rPr>
          <w:szCs w:val="20"/>
        </w:rPr>
        <w:t xml:space="preserve"> og en ny ridebane.</w:t>
      </w:r>
      <w:r w:rsidR="004B45A8">
        <w:rPr>
          <w:szCs w:val="20"/>
        </w:rPr>
        <w:t xml:space="preserve"> Hestestalden etableres i tilknytning til </w:t>
      </w:r>
      <w:r w:rsidR="0005505A">
        <w:rPr>
          <w:szCs w:val="20"/>
        </w:rPr>
        <w:t>d</w:t>
      </w:r>
      <w:r w:rsidR="004B45A8">
        <w:rPr>
          <w:szCs w:val="20"/>
        </w:rPr>
        <w:t>en ny</w:t>
      </w:r>
      <w:r w:rsidR="0005505A">
        <w:rPr>
          <w:szCs w:val="20"/>
        </w:rPr>
        <w:t>e</w:t>
      </w:r>
      <w:r w:rsidR="004B45A8">
        <w:rPr>
          <w:szCs w:val="20"/>
        </w:rPr>
        <w:t xml:space="preserve"> lade.</w:t>
      </w:r>
      <w:r w:rsidR="00CA43B4">
        <w:rPr>
          <w:szCs w:val="20"/>
        </w:rPr>
        <w:t xml:space="preserve"> </w:t>
      </w:r>
    </w:p>
    <w:p w14:paraId="197D943B" w14:textId="6BAE4328" w:rsidR="008E22DC" w:rsidRPr="00C93C65" w:rsidRDefault="008E22DC" w:rsidP="008E22DC">
      <w:pPr>
        <w:rPr>
          <w:lang w:eastAsia="x-none"/>
        </w:rPr>
      </w:pPr>
      <w:r w:rsidRPr="00C93C65">
        <w:rPr>
          <w:lang w:eastAsia="x-none"/>
        </w:rPr>
        <w:t>Bedriften overholder nedenstående afstandskrav:</w:t>
      </w:r>
    </w:p>
    <w:p w14:paraId="01AC5701" w14:textId="77777777" w:rsidR="008E22DC" w:rsidRPr="0089254B" w:rsidRDefault="008E22DC" w:rsidP="00F535E5">
      <w:pPr>
        <w:numPr>
          <w:ilvl w:val="0"/>
          <w:numId w:val="10"/>
        </w:numPr>
        <w:spacing w:before="0" w:line="240" w:lineRule="auto"/>
        <w:ind w:left="720"/>
        <w:rPr>
          <w:szCs w:val="20"/>
        </w:rPr>
      </w:pPr>
      <w:r w:rsidRPr="00C93C65">
        <w:rPr>
          <w:szCs w:val="20"/>
        </w:rPr>
        <w:t>Ikke almene</w:t>
      </w:r>
      <w:r w:rsidRPr="0089254B">
        <w:rPr>
          <w:szCs w:val="20"/>
        </w:rPr>
        <w:t xml:space="preserve"> vandforsyningsanlæg (25 m)</w:t>
      </w:r>
    </w:p>
    <w:p w14:paraId="4B928459" w14:textId="77777777" w:rsidR="008E22DC" w:rsidRPr="0089254B" w:rsidRDefault="008E22DC" w:rsidP="00F535E5">
      <w:pPr>
        <w:numPr>
          <w:ilvl w:val="0"/>
          <w:numId w:val="10"/>
        </w:numPr>
        <w:spacing w:before="0" w:line="240" w:lineRule="auto"/>
        <w:ind w:left="720"/>
        <w:rPr>
          <w:szCs w:val="20"/>
        </w:rPr>
      </w:pPr>
      <w:r w:rsidRPr="0089254B">
        <w:rPr>
          <w:szCs w:val="20"/>
        </w:rPr>
        <w:t>Almene vandforsyningsanlæg (50 m)</w:t>
      </w:r>
    </w:p>
    <w:p w14:paraId="4EEC3302" w14:textId="5B65812F" w:rsidR="008E22DC" w:rsidRDefault="008E22DC" w:rsidP="00F535E5">
      <w:pPr>
        <w:numPr>
          <w:ilvl w:val="0"/>
          <w:numId w:val="10"/>
        </w:numPr>
        <w:spacing w:before="0" w:line="240" w:lineRule="auto"/>
        <w:ind w:left="720"/>
        <w:rPr>
          <w:szCs w:val="20"/>
        </w:rPr>
      </w:pPr>
      <w:r w:rsidRPr="0089254B">
        <w:rPr>
          <w:szCs w:val="20"/>
        </w:rPr>
        <w:t>Vandløb (herunder dræn) og søer (15 m)</w:t>
      </w:r>
    </w:p>
    <w:p w14:paraId="6019D0BF" w14:textId="34F529AA" w:rsidR="000864F2" w:rsidRPr="0089254B" w:rsidRDefault="000864F2" w:rsidP="00F535E5">
      <w:pPr>
        <w:numPr>
          <w:ilvl w:val="0"/>
          <w:numId w:val="10"/>
        </w:numPr>
        <w:spacing w:before="0" w:line="240" w:lineRule="auto"/>
        <w:ind w:left="720"/>
        <w:rPr>
          <w:szCs w:val="20"/>
        </w:rPr>
      </w:pPr>
      <w:r>
        <w:rPr>
          <w:szCs w:val="20"/>
        </w:rPr>
        <w:t>O</w:t>
      </w:r>
      <w:r w:rsidRPr="000864F2">
        <w:rPr>
          <w:szCs w:val="20"/>
        </w:rPr>
        <w:t>ffentlig vej og privat fællesvej</w:t>
      </w:r>
      <w:r>
        <w:rPr>
          <w:szCs w:val="20"/>
        </w:rPr>
        <w:t xml:space="preserve"> (15 m)</w:t>
      </w:r>
    </w:p>
    <w:p w14:paraId="566DBB0D" w14:textId="77777777" w:rsidR="008E22DC" w:rsidRPr="0089254B" w:rsidRDefault="008E22DC" w:rsidP="00F535E5">
      <w:pPr>
        <w:numPr>
          <w:ilvl w:val="0"/>
          <w:numId w:val="10"/>
        </w:numPr>
        <w:spacing w:before="0" w:line="240" w:lineRule="auto"/>
        <w:ind w:left="720"/>
        <w:rPr>
          <w:szCs w:val="20"/>
        </w:rPr>
      </w:pPr>
      <w:r w:rsidRPr="0089254B">
        <w:rPr>
          <w:szCs w:val="20"/>
        </w:rPr>
        <w:t>Levnedsmiddelvirksomhed (25 m)</w:t>
      </w:r>
    </w:p>
    <w:p w14:paraId="4AADCE12" w14:textId="77777777" w:rsidR="008E22DC" w:rsidRPr="0089254B" w:rsidRDefault="008E22DC" w:rsidP="00F535E5">
      <w:pPr>
        <w:numPr>
          <w:ilvl w:val="0"/>
          <w:numId w:val="10"/>
        </w:numPr>
        <w:spacing w:before="0" w:line="240" w:lineRule="auto"/>
        <w:ind w:left="720"/>
        <w:rPr>
          <w:szCs w:val="20"/>
        </w:rPr>
      </w:pPr>
      <w:r w:rsidRPr="0089254B">
        <w:rPr>
          <w:szCs w:val="20"/>
        </w:rPr>
        <w:t>Beboelse på samme ejendom (15 m)</w:t>
      </w:r>
    </w:p>
    <w:p w14:paraId="08C7550B" w14:textId="77777777" w:rsidR="008E22DC" w:rsidRPr="0089254B" w:rsidRDefault="008E22DC" w:rsidP="00F535E5">
      <w:pPr>
        <w:numPr>
          <w:ilvl w:val="0"/>
          <w:numId w:val="10"/>
        </w:numPr>
        <w:spacing w:before="0" w:line="240" w:lineRule="auto"/>
        <w:ind w:left="720"/>
        <w:rPr>
          <w:szCs w:val="20"/>
        </w:rPr>
      </w:pPr>
      <w:r w:rsidRPr="0089254B">
        <w:rPr>
          <w:szCs w:val="20"/>
        </w:rPr>
        <w:t>Naboskel (30 m)</w:t>
      </w:r>
    </w:p>
    <w:p w14:paraId="62164BEE" w14:textId="77777777" w:rsidR="008E22DC" w:rsidRPr="0089254B" w:rsidRDefault="008E22DC" w:rsidP="00F535E5">
      <w:pPr>
        <w:numPr>
          <w:ilvl w:val="0"/>
          <w:numId w:val="10"/>
        </w:numPr>
        <w:spacing w:before="0" w:line="240" w:lineRule="auto"/>
        <w:ind w:left="720"/>
        <w:rPr>
          <w:szCs w:val="20"/>
        </w:rPr>
      </w:pPr>
      <w:r w:rsidRPr="0089254B">
        <w:rPr>
          <w:szCs w:val="20"/>
        </w:rPr>
        <w:t xml:space="preserve">Eksisterende eller ifølge kommuneplanens </w:t>
      </w:r>
      <w:proofErr w:type="spellStart"/>
      <w:r w:rsidRPr="0089254B">
        <w:rPr>
          <w:szCs w:val="20"/>
        </w:rPr>
        <w:t>rammedel</w:t>
      </w:r>
      <w:proofErr w:type="spellEnd"/>
      <w:r w:rsidRPr="0089254B">
        <w:rPr>
          <w:szCs w:val="20"/>
        </w:rPr>
        <w:t xml:space="preserve"> fremtidigt byzone- eller sommerhusområde (50 m)</w:t>
      </w:r>
    </w:p>
    <w:p w14:paraId="5E1E88BD" w14:textId="77777777" w:rsidR="00BF474C" w:rsidRPr="00B919F2" w:rsidRDefault="00BD490D" w:rsidP="00A82621">
      <w:pPr>
        <w:rPr>
          <w:b/>
          <w:szCs w:val="22"/>
          <w:u w:val="single"/>
        </w:rPr>
      </w:pPr>
      <w:r>
        <w:rPr>
          <w:b/>
          <w:szCs w:val="22"/>
          <w:u w:val="single"/>
        </w:rPr>
        <w:t>K</w:t>
      </w:r>
      <w:r w:rsidR="00BF474C" w:rsidRPr="00B919F2">
        <w:rPr>
          <w:b/>
          <w:szCs w:val="22"/>
          <w:u w:val="single"/>
        </w:rPr>
        <w:t>ommune</w:t>
      </w:r>
      <w:r w:rsidR="00DC6DF9">
        <w:rPr>
          <w:b/>
          <w:szCs w:val="22"/>
          <w:u w:val="single"/>
        </w:rPr>
        <w:t>n</w:t>
      </w:r>
      <w:r w:rsidR="00BF474C" w:rsidRPr="00B919F2">
        <w:rPr>
          <w:b/>
          <w:szCs w:val="22"/>
          <w:u w:val="single"/>
        </w:rPr>
        <w:t>s vurdering</w:t>
      </w:r>
    </w:p>
    <w:p w14:paraId="547092C6" w14:textId="6DC15443" w:rsidR="005E0238" w:rsidRDefault="00885824" w:rsidP="00C72829">
      <w:r>
        <w:t>Husdyrbrug</w:t>
      </w:r>
      <w:r w:rsidR="008833F0">
        <w:t>s</w:t>
      </w:r>
      <w:r>
        <w:t>lo</w:t>
      </w:r>
      <w:r w:rsidR="00651D45">
        <w:t>ven indeholder en række afstandskrav til placering af anlæg</w:t>
      </w:r>
      <w:r w:rsidR="005E0238" w:rsidRPr="005E0238">
        <w:t>:</w:t>
      </w:r>
    </w:p>
    <w:p w14:paraId="7DBBA725" w14:textId="77777777" w:rsidR="003869E5" w:rsidRPr="005E0238" w:rsidRDefault="003869E5" w:rsidP="0027528F">
      <w:pPr>
        <w:spacing w:before="0"/>
      </w:pPr>
    </w:p>
    <w:p w14:paraId="230821E4" w14:textId="77777777" w:rsidR="00BE44D5" w:rsidRPr="005E0238" w:rsidRDefault="00D81DFD" w:rsidP="00107A26">
      <w:pPr>
        <w:numPr>
          <w:ilvl w:val="0"/>
          <w:numId w:val="2"/>
        </w:numPr>
        <w:spacing w:before="0"/>
      </w:pPr>
      <w:r w:rsidRPr="00D81DFD">
        <w:t>Lov om husdyrbrug og anvendelse af gødning m.v.</w:t>
      </w:r>
      <w:r w:rsidR="00BE44D5" w:rsidRPr="005E0238">
        <w:t xml:space="preserve">§ </w:t>
      </w:r>
      <w:r w:rsidR="00BE44D5">
        <w:t>6</w:t>
      </w:r>
      <w:r w:rsidR="00BE44D5" w:rsidRPr="005E0238">
        <w:t xml:space="preserve">: </w:t>
      </w:r>
      <w:r w:rsidR="00AE1386">
        <w:t>Forbudszone til naboer og byzone.</w:t>
      </w:r>
    </w:p>
    <w:p w14:paraId="0A08ED97" w14:textId="77777777" w:rsidR="005E0238" w:rsidRDefault="00D81DFD" w:rsidP="00107A26">
      <w:pPr>
        <w:numPr>
          <w:ilvl w:val="0"/>
          <w:numId w:val="2"/>
        </w:numPr>
        <w:spacing w:before="0"/>
      </w:pPr>
      <w:r w:rsidRPr="00D81DFD">
        <w:t>Lov om husdyrbrug og anvendelse af gødning m.v.</w:t>
      </w:r>
      <w:r w:rsidR="005E0238" w:rsidRPr="005E0238">
        <w:t xml:space="preserve"> § 7: Afstande til beskyttede naturtyper.</w:t>
      </w:r>
    </w:p>
    <w:p w14:paraId="138F7175" w14:textId="30A7752C" w:rsidR="00AE1386" w:rsidRDefault="00D81DFD" w:rsidP="00107A26">
      <w:pPr>
        <w:numPr>
          <w:ilvl w:val="0"/>
          <w:numId w:val="2"/>
        </w:numPr>
        <w:spacing w:before="0"/>
      </w:pPr>
      <w:r w:rsidRPr="00D81DFD">
        <w:t>Lov om husdyrbrug og anvendelse af gødning m.v.</w:t>
      </w:r>
      <w:r w:rsidR="00AE1386" w:rsidRPr="005E0238">
        <w:t xml:space="preserve"> § </w:t>
      </w:r>
      <w:r w:rsidR="00AE1386">
        <w:t>8</w:t>
      </w:r>
      <w:r w:rsidR="00AE1386" w:rsidRPr="005E0238">
        <w:t xml:space="preserve">: Afstande til </w:t>
      </w:r>
      <w:r w:rsidR="00AE1386">
        <w:t>bl.a. vandløb, søer, naboskel og vej.</w:t>
      </w:r>
    </w:p>
    <w:p w14:paraId="462B6C07" w14:textId="77777777" w:rsidR="00A12322" w:rsidRDefault="00A12322" w:rsidP="00A12322">
      <w:pPr>
        <w:spacing w:before="0"/>
      </w:pPr>
    </w:p>
    <w:p w14:paraId="452EDF6F" w14:textId="1753470D" w:rsidR="00607DF0" w:rsidRPr="00E91895" w:rsidRDefault="007D7392" w:rsidP="00CD4E03">
      <w:pPr>
        <w:spacing w:before="0" w:line="260" w:lineRule="exact"/>
        <w:rPr>
          <w:color w:val="000000"/>
          <w:szCs w:val="22"/>
        </w:rPr>
      </w:pPr>
      <w:r w:rsidRPr="00000244">
        <w:rPr>
          <w:color w:val="000000"/>
          <w:szCs w:val="22"/>
        </w:rPr>
        <w:lastRenderedPageBreak/>
        <w:t>De fastsatte afstandskrav i §</w:t>
      </w:r>
      <w:r w:rsidR="00651D45">
        <w:rPr>
          <w:color w:val="000000"/>
          <w:szCs w:val="22"/>
        </w:rPr>
        <w:t>§</w:t>
      </w:r>
      <w:r w:rsidRPr="00000244">
        <w:rPr>
          <w:color w:val="000000"/>
          <w:szCs w:val="22"/>
        </w:rPr>
        <w:t xml:space="preserve"> 6</w:t>
      </w:r>
      <w:r w:rsidR="00651D45">
        <w:rPr>
          <w:color w:val="000000"/>
          <w:szCs w:val="22"/>
        </w:rPr>
        <w:t>, 7 og 8</w:t>
      </w:r>
      <w:r w:rsidRPr="00000244">
        <w:rPr>
          <w:color w:val="000000"/>
          <w:szCs w:val="22"/>
        </w:rPr>
        <w:t xml:space="preserve"> </w:t>
      </w:r>
      <w:r w:rsidR="00CD4E03">
        <w:rPr>
          <w:color w:val="000000"/>
          <w:szCs w:val="22"/>
        </w:rPr>
        <w:t xml:space="preserve">vurderes </w:t>
      </w:r>
      <w:r>
        <w:rPr>
          <w:color w:val="000000"/>
          <w:szCs w:val="22"/>
        </w:rPr>
        <w:t>opfyld</w:t>
      </w:r>
      <w:r w:rsidR="00CD4E03">
        <w:rPr>
          <w:color w:val="000000"/>
          <w:szCs w:val="22"/>
        </w:rPr>
        <w:t>t</w:t>
      </w:r>
      <w:r w:rsidR="00E91895">
        <w:rPr>
          <w:color w:val="000000"/>
          <w:szCs w:val="22"/>
        </w:rPr>
        <w:t xml:space="preserve"> </w:t>
      </w:r>
      <w:r w:rsidR="00607DF0">
        <w:rPr>
          <w:color w:val="000000"/>
          <w:szCs w:val="22"/>
        </w:rPr>
        <w:t>for det ansøgte projekt</w:t>
      </w:r>
      <w:r w:rsidR="00876BB3">
        <w:rPr>
          <w:color w:val="000000"/>
          <w:szCs w:val="22"/>
        </w:rPr>
        <w:t>, dvs. for placering af den nye hestestald.</w:t>
      </w:r>
    </w:p>
    <w:p w14:paraId="01004071" w14:textId="77777777" w:rsidR="00A748E7" w:rsidRPr="00DF71C1" w:rsidRDefault="00AC1789" w:rsidP="00EE0046">
      <w:pPr>
        <w:pStyle w:val="Overskrift3"/>
        <w:ind w:left="1134"/>
      </w:pPr>
      <w:bookmarkStart w:id="30" w:name="_Toc53125274"/>
      <w:r w:rsidRPr="00A003F8">
        <w:t>Husdyrbruge</w:t>
      </w:r>
      <w:r w:rsidR="00F23879">
        <w:t>t</w:t>
      </w:r>
      <w:r w:rsidRPr="00A003F8">
        <w:t>s l</w:t>
      </w:r>
      <w:r w:rsidR="00A748E7" w:rsidRPr="00A003F8">
        <w:t>andskabelig</w:t>
      </w:r>
      <w:r w:rsidR="007E4A7F">
        <w:t>e</w:t>
      </w:r>
      <w:r w:rsidR="00A748E7" w:rsidRPr="00A003F8">
        <w:t xml:space="preserve"> placering </w:t>
      </w:r>
      <w:r w:rsidRPr="00A003F8">
        <w:t>og planmæssige forhold</w:t>
      </w:r>
      <w:bookmarkEnd w:id="30"/>
    </w:p>
    <w:p w14:paraId="75291D86" w14:textId="77777777" w:rsidR="00CD2800" w:rsidRDefault="00CD2800" w:rsidP="00CD2800">
      <w:pPr>
        <w:spacing w:before="0"/>
        <w:rPr>
          <w:rFonts w:eastAsia="Calibri"/>
        </w:rPr>
      </w:pPr>
      <w:r w:rsidRPr="008E7517">
        <w:rPr>
          <w:rFonts w:eastAsia="Calibri"/>
          <w:b/>
          <w:u w:val="single"/>
        </w:rPr>
        <w:t>Ansøgers beskrivelse</w:t>
      </w:r>
    </w:p>
    <w:p w14:paraId="00856FFA" w14:textId="77777777" w:rsidR="002F11B5" w:rsidRPr="00E1616B" w:rsidRDefault="002F11B5" w:rsidP="002F11B5">
      <w:pPr>
        <w:rPr>
          <w:szCs w:val="20"/>
        </w:rPr>
      </w:pPr>
      <w:r w:rsidRPr="0089254B">
        <w:rPr>
          <w:szCs w:val="20"/>
        </w:rPr>
        <w:t>Husdyrbrug</w:t>
      </w:r>
      <w:r w:rsidRPr="0089254B">
        <w:rPr>
          <w:szCs w:val="20"/>
        </w:rPr>
        <w:softHyphen/>
        <w:t xml:space="preserve">ets anlæg er beliggende </w:t>
      </w:r>
      <w:r>
        <w:rPr>
          <w:szCs w:val="20"/>
        </w:rPr>
        <w:t xml:space="preserve">mellem Kirke Hyllinge og </w:t>
      </w:r>
      <w:r w:rsidRPr="0089254B">
        <w:rPr>
          <w:szCs w:val="20"/>
        </w:rPr>
        <w:t xml:space="preserve">Gershøj, i åbent landbrugsområde med god </w:t>
      </w:r>
      <w:r w:rsidRPr="00E1616B">
        <w:rPr>
          <w:szCs w:val="20"/>
        </w:rPr>
        <w:t xml:space="preserve">afstand til naboer. </w:t>
      </w:r>
    </w:p>
    <w:p w14:paraId="29A3D109" w14:textId="03601803" w:rsidR="002F11B5" w:rsidRDefault="002F11B5" w:rsidP="002F11B5">
      <w:pPr>
        <w:rPr>
          <w:szCs w:val="20"/>
        </w:rPr>
      </w:pPr>
      <w:r w:rsidRPr="00E1616B">
        <w:rPr>
          <w:szCs w:val="20"/>
        </w:rPr>
        <w:t>Der er ikke beskyttelseslin</w:t>
      </w:r>
      <w:r>
        <w:rPr>
          <w:szCs w:val="20"/>
        </w:rPr>
        <w:t>j</w:t>
      </w:r>
      <w:r w:rsidRPr="00E1616B">
        <w:rPr>
          <w:szCs w:val="20"/>
        </w:rPr>
        <w:t>er eller</w:t>
      </w:r>
      <w:r w:rsidRPr="004F0630">
        <w:rPr>
          <w:szCs w:val="20"/>
        </w:rPr>
        <w:t xml:space="preserve"> byggelin</w:t>
      </w:r>
      <w:r>
        <w:rPr>
          <w:szCs w:val="20"/>
        </w:rPr>
        <w:t>j</w:t>
      </w:r>
      <w:r w:rsidRPr="004F0630">
        <w:rPr>
          <w:szCs w:val="20"/>
        </w:rPr>
        <w:t>er, der påvirker det ønskede projekt.</w:t>
      </w:r>
    </w:p>
    <w:p w14:paraId="1C7C1E99" w14:textId="689999FF" w:rsidR="00D63BF1" w:rsidRDefault="004F5F04" w:rsidP="004F5F04">
      <w:pPr>
        <w:rPr>
          <w:szCs w:val="20"/>
        </w:rPr>
      </w:pPr>
      <w:r w:rsidRPr="007278A9">
        <w:rPr>
          <w:szCs w:val="20"/>
        </w:rPr>
        <w:t xml:space="preserve">Den nye hestestald, ridebane og lade ønskes placeret 20 m syd for den eksisterende lade, så der er et køreareal mellem de to lader. </w:t>
      </w:r>
      <w:r w:rsidR="00715C10" w:rsidRPr="00715C10">
        <w:rPr>
          <w:szCs w:val="20"/>
        </w:rPr>
        <w:t>Hesteholdet vil udelukkende være privat/hobby med ca. 14 heste. Der vil ikke være pensionærer eller andet, der genererer ekstra trafik, støj eller andet.</w:t>
      </w:r>
    </w:p>
    <w:p w14:paraId="1A6BE23A" w14:textId="45850E23" w:rsidR="00781269" w:rsidRDefault="004F5F04" w:rsidP="004F5F04">
      <w:pPr>
        <w:rPr>
          <w:szCs w:val="20"/>
        </w:rPr>
      </w:pPr>
      <w:r w:rsidRPr="007278A9">
        <w:rPr>
          <w:szCs w:val="20"/>
        </w:rPr>
        <w:t xml:space="preserve">Laden vil blive opført i samme materialer, dimensioner og farver som den eksisterende, eneste forskel er at den bliver 15 m længere end den eksisterende lade. </w:t>
      </w:r>
      <w:r>
        <w:rPr>
          <w:szCs w:val="20"/>
        </w:rPr>
        <w:t xml:space="preserve">Stalden etableres i tilknytning til laden, lige syd for og i samme længde. </w:t>
      </w:r>
      <w:r w:rsidR="00781269" w:rsidRPr="00781269">
        <w:rPr>
          <w:szCs w:val="20"/>
        </w:rPr>
        <w:t xml:space="preserve">Den nye lade og hestestald vil komme til at ligne den eksisterende lade, med gråt eternittag, og stålplader; rød nederst, op til ca. 1 m fra </w:t>
      </w:r>
      <w:proofErr w:type="spellStart"/>
      <w:r w:rsidR="00781269" w:rsidRPr="00781269">
        <w:rPr>
          <w:szCs w:val="20"/>
        </w:rPr>
        <w:t>benhøjde</w:t>
      </w:r>
      <w:proofErr w:type="spellEnd"/>
      <w:r w:rsidR="00781269" w:rsidRPr="00781269">
        <w:rPr>
          <w:szCs w:val="20"/>
        </w:rPr>
        <w:t xml:space="preserve">, og hvid i gavlene og den sidste 1 m op mod </w:t>
      </w:r>
      <w:proofErr w:type="spellStart"/>
      <w:r w:rsidR="00781269" w:rsidRPr="00781269">
        <w:rPr>
          <w:szCs w:val="20"/>
        </w:rPr>
        <w:t>benhøjde</w:t>
      </w:r>
      <w:proofErr w:type="spellEnd"/>
      <w:r w:rsidR="00781269" w:rsidRPr="00781269">
        <w:rPr>
          <w:szCs w:val="20"/>
        </w:rPr>
        <w:t>.</w:t>
      </w:r>
    </w:p>
    <w:p w14:paraId="1FF141CA" w14:textId="40754F08" w:rsidR="00B03700" w:rsidRPr="00EB5D33" w:rsidRDefault="004F5F04" w:rsidP="004F5F04">
      <w:pPr>
        <w:rPr>
          <w:szCs w:val="20"/>
        </w:rPr>
      </w:pPr>
      <w:r w:rsidRPr="007278A9">
        <w:rPr>
          <w:szCs w:val="20"/>
        </w:rPr>
        <w:t>Ridebanen, som kommer til at ligge sydligst af de etablerede anlæg/bygninger, vil blive etableret med hegn i naturfarver i en højde af 1,5 m (så den kan anvendes til løsspringning</w:t>
      </w:r>
      <w:r>
        <w:rPr>
          <w:szCs w:val="20"/>
        </w:rPr>
        <w:t>)</w:t>
      </w:r>
      <w:r w:rsidRPr="007278A9">
        <w:rPr>
          <w:szCs w:val="20"/>
        </w:rPr>
        <w:t xml:space="preserve">. Der vil blive etableret </w:t>
      </w:r>
      <w:r w:rsidRPr="00EB5D33">
        <w:rPr>
          <w:szCs w:val="20"/>
        </w:rPr>
        <w:t xml:space="preserve">lys omkring ridebanen. Lyset vil sidde </w:t>
      </w:r>
      <w:bookmarkStart w:id="31" w:name="_Hlk48216062"/>
      <w:r w:rsidRPr="00EB5D33">
        <w:rPr>
          <w:szCs w:val="20"/>
        </w:rPr>
        <w:t xml:space="preserve">i en højde af maks. 1,2 m og lyset vil pege nedad. </w:t>
      </w:r>
      <w:bookmarkEnd w:id="31"/>
      <w:r w:rsidRPr="00EB5D33">
        <w:rPr>
          <w:szCs w:val="20"/>
        </w:rPr>
        <w:t xml:space="preserve">Der vil desuden blive etableret beplantning omkring ridebanen, så nybyggeriet bliver mindre synligt fra Hornsherredvej. </w:t>
      </w:r>
    </w:p>
    <w:p w14:paraId="6F65B793" w14:textId="66464700" w:rsidR="00EB5D33" w:rsidRPr="00EB5D33" w:rsidRDefault="00EB5D33" w:rsidP="004F5F04">
      <w:pPr>
        <w:rPr>
          <w:szCs w:val="20"/>
        </w:rPr>
      </w:pPr>
      <w:r w:rsidRPr="00EB5D33">
        <w:rPr>
          <w:szCs w:val="20"/>
        </w:rPr>
        <w:t>Vejadgangen til den nye bygning og ridebane vil foregå ad den eksisterende overkørsel/indkørsel. Der bliver ikke anlagt ny indkørsel/overkørsel. Der forventes ikke at blive mere trafik til og fra ejendommen, da der stadig vil være den samme drift og de samme maskiner. Fremadrettet vil det bare været muligt at få alle maskiner (inkl. plov, harve mv) under tag, hvor de tidligere stod udenfor.</w:t>
      </w:r>
    </w:p>
    <w:p w14:paraId="225B9C14" w14:textId="415CCB55" w:rsidR="004F5F04" w:rsidRPr="008E17D9" w:rsidRDefault="004F5F04" w:rsidP="004F5F04">
      <w:pPr>
        <w:rPr>
          <w:color w:val="FF0000"/>
          <w:szCs w:val="20"/>
        </w:rPr>
      </w:pPr>
      <w:r w:rsidRPr="007278A9">
        <w:rPr>
          <w:szCs w:val="20"/>
        </w:rPr>
        <w:t>Både lade, stald og ridebane vil blive etableret mindre end 20 m fra eksisterende bygninger, så ejendommen stadig vil fremstå med et samlet bygningssæt</w:t>
      </w:r>
      <w:r>
        <w:rPr>
          <w:szCs w:val="20"/>
        </w:rPr>
        <w:t xml:space="preserve"> og nybyggeriet vurderes at passe ind i det omkringliggende landskab</w:t>
      </w:r>
      <w:r w:rsidRPr="007278A9">
        <w:rPr>
          <w:szCs w:val="20"/>
        </w:rPr>
        <w:t>.</w:t>
      </w:r>
    </w:p>
    <w:p w14:paraId="586609A9" w14:textId="77777777" w:rsidR="00CD2800" w:rsidRPr="00B919F2" w:rsidRDefault="00CD2800" w:rsidP="00CD2800">
      <w:pPr>
        <w:rPr>
          <w:b/>
          <w:szCs w:val="22"/>
          <w:u w:val="single"/>
        </w:rPr>
      </w:pPr>
      <w:r>
        <w:rPr>
          <w:b/>
          <w:szCs w:val="22"/>
          <w:u w:val="single"/>
        </w:rPr>
        <w:t>K</w:t>
      </w:r>
      <w:r w:rsidRPr="00B919F2">
        <w:rPr>
          <w:b/>
          <w:szCs w:val="22"/>
          <w:u w:val="single"/>
        </w:rPr>
        <w:t>ommune</w:t>
      </w:r>
      <w:r>
        <w:rPr>
          <w:b/>
          <w:szCs w:val="22"/>
          <w:u w:val="single"/>
        </w:rPr>
        <w:t>n</w:t>
      </w:r>
      <w:r w:rsidRPr="00B919F2">
        <w:rPr>
          <w:b/>
          <w:szCs w:val="22"/>
          <w:u w:val="single"/>
        </w:rPr>
        <w:t>s vurdering</w:t>
      </w:r>
    </w:p>
    <w:p w14:paraId="1AC2768D" w14:textId="77777777" w:rsidR="00F8259F" w:rsidRDefault="00F8259F" w:rsidP="00F8259F">
      <w:pPr>
        <w:rPr>
          <w:highlight w:val="yellow"/>
        </w:rPr>
      </w:pPr>
      <w:r w:rsidRPr="00AD2E1A">
        <w:t xml:space="preserve">Nordgården ligger mellem </w:t>
      </w:r>
      <w:r w:rsidRPr="00AD2E1A">
        <w:rPr>
          <w:szCs w:val="20"/>
        </w:rPr>
        <w:t>Kirke Hyllinge og Gershøj</w:t>
      </w:r>
      <w:r>
        <w:rPr>
          <w:szCs w:val="20"/>
        </w:rPr>
        <w:t xml:space="preserve">, og ca. 750 m fra Sæby. </w:t>
      </w:r>
      <w:r w:rsidRPr="00014F66">
        <w:t xml:space="preserve">Staldene ligger i tilknytning til stuehuset og øvrige driftsbygninger. Den eksisterende gyllebeholder er placeret nord for staldanlægget i umiddelbar tilknytning hertil. Ejendommen er beliggende i et let bølget morænelandskab med islæt af randmoræne som er rigt på mindre beplantninger og levende hegn. Ejendommen er beliggende i landskab med åbne marker med mindre skovområder. </w:t>
      </w:r>
    </w:p>
    <w:p w14:paraId="314AB672" w14:textId="6D556C3C" w:rsidR="00F8259F" w:rsidRDefault="00F8259F" w:rsidP="00F8259F">
      <w:r w:rsidRPr="00C90281">
        <w:t>Ejendommen er beliggende i landzone samt i et område, der i Lejre Kommuneplan 2017-2029 er udlagt som særlig værdifuldt landbrugsområde</w:t>
      </w:r>
      <w:r w:rsidR="00830E62">
        <w:t>, som er</w:t>
      </w:r>
      <w:r w:rsidRPr="00C90281">
        <w:t xml:space="preserve"> den landskabsmæssigt mest robuste områdetype i det åbne land. I disse områder skal restriktioner overfor jordbrugserhvervet begrænses mest muligt. Anlæg i jordbrugsområderne skal tilpasses det omgivende landskab og byggeri. Nordgården ligger også inden for udpegninge</w:t>
      </w:r>
      <w:r w:rsidR="00A377BE">
        <w:t>rne</w:t>
      </w:r>
      <w:r w:rsidRPr="00C90281">
        <w:t xml:space="preserve"> ”værdifuldt kulturmiljø”, ”kulturhistoriske </w:t>
      </w:r>
      <w:proofErr w:type="spellStart"/>
      <w:r w:rsidRPr="00C90281">
        <w:t>bevaringsværdi</w:t>
      </w:r>
      <w:proofErr w:type="spellEnd"/>
      <w:r w:rsidRPr="00C90281">
        <w:t xml:space="preserve">” og ”skovrejsningsområde”. </w:t>
      </w:r>
    </w:p>
    <w:p w14:paraId="01261956" w14:textId="77777777" w:rsidR="00271197" w:rsidRPr="00C90281" w:rsidRDefault="00271197" w:rsidP="00F8259F"/>
    <w:p w14:paraId="1A46083C" w14:textId="77777777" w:rsidR="00F8259F" w:rsidRPr="00C90281" w:rsidRDefault="00F8259F" w:rsidP="00F8259F">
      <w:r w:rsidRPr="00C90281">
        <w:lastRenderedPageBreak/>
        <w:t>Det nærmeste sten- og jorddige ligger i et markskel ca. 255 m vest for ejendommens staldbygning</w:t>
      </w:r>
      <w:r>
        <w:t>, og c</w:t>
      </w:r>
      <w:r w:rsidRPr="00C90281">
        <w:t xml:space="preserve">a. </w:t>
      </w:r>
      <w:r>
        <w:t>290</w:t>
      </w:r>
      <w:r w:rsidRPr="00C90281">
        <w:t xml:space="preserve"> m mod syd </w:t>
      </w:r>
      <w:r>
        <w:t xml:space="preserve">for ejendommens </w:t>
      </w:r>
      <w:proofErr w:type="spellStart"/>
      <w:r>
        <w:t>ladebygning</w:t>
      </w:r>
      <w:proofErr w:type="spellEnd"/>
      <w:r>
        <w:t xml:space="preserve"> </w:t>
      </w:r>
      <w:r w:rsidRPr="00C90281">
        <w:t>ligger nærmeste fortidsminde, en rundhøj, med fortidsmindebeskyttelseslinje.</w:t>
      </w:r>
    </w:p>
    <w:p w14:paraId="0BB6B0F4" w14:textId="77777777" w:rsidR="00F8259F" w:rsidRPr="00C90281" w:rsidRDefault="00F8259F" w:rsidP="00F8259F">
      <w:r w:rsidRPr="00C90281">
        <w:t xml:space="preserve">Fredninger, strand-, klit-, sø- og </w:t>
      </w:r>
      <w:proofErr w:type="spellStart"/>
      <w:r w:rsidRPr="00C90281">
        <w:t>åbeskyttelseslinjer</w:t>
      </w:r>
      <w:proofErr w:type="spellEnd"/>
      <w:r w:rsidRPr="00C90281">
        <w:t xml:space="preserve"> berøres ikke af husdyrbrugets anlæg. Der er ingen kirkebyggelinjer i nærheden af ejendommen. Ejendommen ligger udenfor skovbyggelinjen. </w:t>
      </w:r>
    </w:p>
    <w:p w14:paraId="7AAF3B3B" w14:textId="4C4C3B24" w:rsidR="00F8259F" w:rsidRPr="00C90281" w:rsidRDefault="00931568" w:rsidP="00F8259F">
      <w:r>
        <w:t xml:space="preserve">Med nedenstående vilkår </w:t>
      </w:r>
      <w:r w:rsidR="00F8259F" w:rsidRPr="00C90281">
        <w:t xml:space="preserve">vurderes </w:t>
      </w:r>
      <w:r>
        <w:t xml:space="preserve">det ansøgte </w:t>
      </w:r>
      <w:r w:rsidR="00F8259F" w:rsidRPr="00C90281">
        <w:t>ikke at være i uoverensstemmelse med de gældende retningslinjer for udpegninge</w:t>
      </w:r>
      <w:r w:rsidR="00310137">
        <w:t>rne</w:t>
      </w:r>
      <w:r>
        <w:t>, som kan findes i Le</w:t>
      </w:r>
      <w:r w:rsidR="003608E6">
        <w:t>jre Kommunes kommuneplan for 2017.</w:t>
      </w:r>
    </w:p>
    <w:p w14:paraId="62ED616F" w14:textId="000193F0" w:rsidR="006E0E0A" w:rsidRDefault="00F8259F" w:rsidP="009D1748">
      <w:r w:rsidRPr="00014F66">
        <w:t>Generelt virker ejendommen ikke markant i landskabet. Den ligger fortrinsvis skjult med beplantning på nord, øst og vestsiden. Ejendommen kan dog ses</w:t>
      </w:r>
      <w:r>
        <w:t>,</w:t>
      </w:r>
      <w:r w:rsidRPr="00014F66">
        <w:t xml:space="preserve"> når man kommer sydfra af Hornsherredvej</w:t>
      </w:r>
      <w:r w:rsidR="002C3D4B">
        <w:t>, hvilket vil forstærkes med de nye anlæg.</w:t>
      </w:r>
      <w:r w:rsidR="00CB4CCE">
        <w:t xml:space="preserve"> </w:t>
      </w:r>
      <w:r w:rsidR="008D27E4">
        <w:t>Lejre Kommune vurderer</w:t>
      </w:r>
      <w:r w:rsidR="003460D9">
        <w:t xml:space="preserve">, </w:t>
      </w:r>
      <w:r w:rsidR="008D27E4">
        <w:t xml:space="preserve">at </w:t>
      </w:r>
      <w:r w:rsidR="00170754">
        <w:t xml:space="preserve">de ansøgte bygninger og ridebanen </w:t>
      </w:r>
      <w:r w:rsidR="003460D9">
        <w:t xml:space="preserve">kan </w:t>
      </w:r>
      <w:r w:rsidR="008D27E4">
        <w:t>placere</w:t>
      </w:r>
      <w:r w:rsidR="00E87C11">
        <w:t>s</w:t>
      </w:r>
      <w:r w:rsidR="008D27E4">
        <w:t xml:space="preserve"> </w:t>
      </w:r>
      <w:r w:rsidR="003460D9">
        <w:t>som ansøgt</w:t>
      </w:r>
      <w:r w:rsidR="00CB4CCE">
        <w:t>, men at der u</w:t>
      </w:r>
      <w:r w:rsidR="008D27E4">
        <w:t>d fra et landskabeligt hensyn</w:t>
      </w:r>
      <w:r w:rsidR="0022604E">
        <w:t xml:space="preserve"> </w:t>
      </w:r>
      <w:r w:rsidR="003C0BB7">
        <w:t xml:space="preserve">skal </w:t>
      </w:r>
      <w:r w:rsidR="008D27E4">
        <w:t>stille</w:t>
      </w:r>
      <w:r w:rsidR="003C0BB7">
        <w:t>s</w:t>
      </w:r>
      <w:r w:rsidR="008D27E4">
        <w:t xml:space="preserve"> vilkår </w:t>
      </w:r>
      <w:r w:rsidR="00CA463D">
        <w:t xml:space="preserve">om, at </w:t>
      </w:r>
      <w:r w:rsidR="00400F88">
        <w:t xml:space="preserve">de nye bygninger </w:t>
      </w:r>
      <w:r w:rsidR="00CA463D">
        <w:t>holdes i samme materiale og farvestil som den eksisterende lade</w:t>
      </w:r>
      <w:r w:rsidR="00400F88">
        <w:t xml:space="preserve"> </w:t>
      </w:r>
      <w:r w:rsidR="006B56C7">
        <w:t xml:space="preserve">og at der </w:t>
      </w:r>
      <w:r w:rsidR="008D27E4">
        <w:t>etable</w:t>
      </w:r>
      <w:r w:rsidR="006B56C7">
        <w:t>res</w:t>
      </w:r>
      <w:r w:rsidR="008D27E4">
        <w:t xml:space="preserve"> afskærmende beplantning</w:t>
      </w:r>
      <w:r w:rsidR="003616A0">
        <w:t xml:space="preserve"> </w:t>
      </w:r>
      <w:r w:rsidR="00C94B18">
        <w:t>syd og øst for den nye lade, hestestald og ridebane</w:t>
      </w:r>
      <w:r w:rsidR="006B56C7">
        <w:t xml:space="preserve">. Beplantningen </w:t>
      </w:r>
      <w:r w:rsidR="00DA5762">
        <w:t>skal</w:t>
      </w:r>
      <w:r w:rsidR="00C94B18">
        <w:t xml:space="preserve"> etableres og vedligeholdes </w:t>
      </w:r>
      <w:r w:rsidR="00DA5762">
        <w:t xml:space="preserve">ved </w:t>
      </w:r>
      <w:r w:rsidR="00C94B18">
        <w:t>3 rækker afskærmende beplantning</w:t>
      </w:r>
      <w:r w:rsidR="009B42EA">
        <w:t xml:space="preserve"> og </w:t>
      </w:r>
      <w:r w:rsidR="00C94B18">
        <w:t xml:space="preserve">bestå af hjemmehørende arter af træer og buske. </w:t>
      </w:r>
      <w:r w:rsidR="00ED5AB3">
        <w:t xml:space="preserve">Yderligere </w:t>
      </w:r>
      <w:r w:rsidR="00FE1774">
        <w:t xml:space="preserve">stilles der vilkår om, at </w:t>
      </w:r>
      <w:r w:rsidR="00C94B18">
        <w:t xml:space="preserve">lys omkring ridebanen </w:t>
      </w:r>
      <w:r w:rsidR="001654B5">
        <w:t xml:space="preserve">maks. må etableres </w:t>
      </w:r>
      <w:r w:rsidR="00C94B18">
        <w:t xml:space="preserve">i en højde af </w:t>
      </w:r>
      <w:r w:rsidR="00C94B18" w:rsidRPr="00950FF6">
        <w:t xml:space="preserve">1,2 m, og </w:t>
      </w:r>
      <w:r w:rsidR="007445E7" w:rsidRPr="00950FF6">
        <w:t xml:space="preserve">at </w:t>
      </w:r>
      <w:r w:rsidR="00C94B18" w:rsidRPr="00950FF6">
        <w:t>lyset skal pege nedad.</w:t>
      </w:r>
      <w:r w:rsidR="00863C26" w:rsidRPr="00950FF6">
        <w:t xml:space="preserve"> </w:t>
      </w:r>
      <w:r w:rsidR="005D30A9" w:rsidRPr="00950FF6">
        <w:t>For at sikre, at hegnet omkring ridebanen</w:t>
      </w:r>
      <w:r w:rsidR="007969E6" w:rsidRPr="00950FF6">
        <w:t>,</w:t>
      </w:r>
      <w:r w:rsidR="005D30A9" w:rsidRPr="00950FF6">
        <w:t xml:space="preserve"> fremstår let og transpar</w:t>
      </w:r>
      <w:r w:rsidR="007969E6" w:rsidRPr="00950FF6">
        <w:t>e</w:t>
      </w:r>
      <w:r w:rsidR="005D30A9" w:rsidRPr="00950FF6">
        <w:t>nt</w:t>
      </w:r>
      <w:r w:rsidR="007969E6" w:rsidRPr="00950FF6">
        <w:t>, stilles der d</w:t>
      </w:r>
      <w:r w:rsidR="00863C26" w:rsidRPr="00950FF6">
        <w:t>esuden vilkår til hegnet</w:t>
      </w:r>
      <w:r w:rsidR="00BF23BC" w:rsidRPr="00950FF6">
        <w:t xml:space="preserve"> mht. dets </w:t>
      </w:r>
      <w:r w:rsidR="00863C26" w:rsidRPr="00950FF6">
        <w:t>farve og højde.</w:t>
      </w:r>
      <w:r w:rsidR="00863C26">
        <w:t xml:space="preserve"> </w:t>
      </w:r>
    </w:p>
    <w:p w14:paraId="5CB41492" w14:textId="77777777" w:rsidR="00653D93" w:rsidRDefault="00653D93" w:rsidP="00EE0046">
      <w:pPr>
        <w:pStyle w:val="Overskrift3"/>
        <w:ind w:left="1134"/>
      </w:pPr>
      <w:bookmarkStart w:id="32" w:name="_Toc53125275"/>
      <w:r w:rsidRPr="00205D53">
        <w:t>Produktions</w:t>
      </w:r>
      <w:r w:rsidR="004B0096">
        <w:t xml:space="preserve">areal og </w:t>
      </w:r>
      <w:r w:rsidR="00B63C85">
        <w:t>gødnings</w:t>
      </w:r>
      <w:r w:rsidR="00486D0C">
        <w:t>opbevaringsareal</w:t>
      </w:r>
      <w:bookmarkEnd w:id="32"/>
    </w:p>
    <w:p w14:paraId="0386040D" w14:textId="61D7A375" w:rsidR="00960631" w:rsidRPr="00D7139D" w:rsidRDefault="00960631" w:rsidP="0086443E">
      <w:pPr>
        <w:rPr>
          <w:color w:val="000000"/>
        </w:rPr>
      </w:pPr>
      <w:r w:rsidRPr="00D7139D">
        <w:rPr>
          <w:color w:val="000000"/>
        </w:rPr>
        <w:t xml:space="preserve">Produktionens miljøpåvirkning afhænger af </w:t>
      </w:r>
      <w:r w:rsidR="008679C2">
        <w:rPr>
          <w:color w:val="000000"/>
        </w:rPr>
        <w:t xml:space="preserve">størrelsen </w:t>
      </w:r>
      <w:r w:rsidR="00006891">
        <w:rPr>
          <w:color w:val="000000"/>
        </w:rPr>
        <w:t xml:space="preserve">af den del af </w:t>
      </w:r>
      <w:r w:rsidR="003004CE">
        <w:rPr>
          <w:color w:val="000000"/>
        </w:rPr>
        <w:t>stald</w:t>
      </w:r>
      <w:r w:rsidR="000462D8">
        <w:rPr>
          <w:color w:val="000000"/>
        </w:rPr>
        <w:t>anlægget</w:t>
      </w:r>
      <w:r w:rsidR="004E63A0">
        <w:rPr>
          <w:color w:val="000000"/>
        </w:rPr>
        <w:t>,</w:t>
      </w:r>
      <w:r w:rsidR="00006891">
        <w:rPr>
          <w:color w:val="000000"/>
        </w:rPr>
        <w:t xml:space="preserve"> som anvendes til opstaldning af dyr </w:t>
      </w:r>
      <w:r w:rsidR="008C4386">
        <w:rPr>
          <w:color w:val="000000"/>
        </w:rPr>
        <w:t>(</w:t>
      </w:r>
      <w:r w:rsidR="00486D0C">
        <w:rPr>
          <w:color w:val="000000"/>
        </w:rPr>
        <w:t>opgjort som produktionsarealet</w:t>
      </w:r>
      <w:r w:rsidR="008C4386">
        <w:rPr>
          <w:color w:val="000000"/>
        </w:rPr>
        <w:t>)</w:t>
      </w:r>
      <w:r w:rsidRPr="00D7139D">
        <w:rPr>
          <w:color w:val="000000"/>
        </w:rPr>
        <w:t xml:space="preserve">, </w:t>
      </w:r>
      <w:r w:rsidR="000462D8">
        <w:rPr>
          <w:color w:val="000000"/>
        </w:rPr>
        <w:t>dyre</w:t>
      </w:r>
      <w:r w:rsidR="003004CE">
        <w:rPr>
          <w:color w:val="000000"/>
        </w:rPr>
        <w:t>arter/</w:t>
      </w:r>
      <w:r w:rsidR="000462D8">
        <w:rPr>
          <w:color w:val="000000"/>
        </w:rPr>
        <w:t>typer</w:t>
      </w:r>
      <w:r w:rsidR="00486D0C">
        <w:rPr>
          <w:color w:val="000000"/>
        </w:rPr>
        <w:t>, anvendte</w:t>
      </w:r>
      <w:r w:rsidRPr="00D7139D">
        <w:rPr>
          <w:color w:val="000000"/>
        </w:rPr>
        <w:t xml:space="preserve"> stald</w:t>
      </w:r>
      <w:r w:rsidR="003004CE">
        <w:rPr>
          <w:color w:val="000000"/>
        </w:rPr>
        <w:t>systemer</w:t>
      </w:r>
      <w:r w:rsidR="00486D0C">
        <w:rPr>
          <w:color w:val="000000"/>
        </w:rPr>
        <w:t>, overfladearealet af husdyrgødningslagre</w:t>
      </w:r>
      <w:r w:rsidR="003004CE">
        <w:rPr>
          <w:color w:val="000000"/>
        </w:rPr>
        <w:t xml:space="preserve"> </w:t>
      </w:r>
      <w:r w:rsidR="00486D0C">
        <w:rPr>
          <w:color w:val="000000"/>
        </w:rPr>
        <w:t xml:space="preserve">samt </w:t>
      </w:r>
      <w:r w:rsidR="003004CE">
        <w:rPr>
          <w:color w:val="000000"/>
        </w:rPr>
        <w:t>anvendt</w:t>
      </w:r>
      <w:r w:rsidR="00486D0C">
        <w:rPr>
          <w:color w:val="000000"/>
        </w:rPr>
        <w:t>e</w:t>
      </w:r>
      <w:r w:rsidR="003004CE">
        <w:rPr>
          <w:color w:val="000000"/>
        </w:rPr>
        <w:t xml:space="preserve"> teknologi</w:t>
      </w:r>
      <w:r w:rsidR="00486D0C">
        <w:rPr>
          <w:color w:val="000000"/>
        </w:rPr>
        <w:t>er i stalde og lagere</w:t>
      </w:r>
      <w:r w:rsidRPr="00D7139D">
        <w:rPr>
          <w:color w:val="000000"/>
        </w:rPr>
        <w:t>.</w:t>
      </w:r>
      <w:r w:rsidR="00486D0C">
        <w:rPr>
          <w:color w:val="000000"/>
        </w:rPr>
        <w:t xml:space="preserve"> </w:t>
      </w:r>
    </w:p>
    <w:p w14:paraId="4756267D" w14:textId="77777777" w:rsidR="004B0096" w:rsidRDefault="00960631" w:rsidP="00960631">
      <w:pPr>
        <w:rPr>
          <w:color w:val="000000"/>
        </w:rPr>
      </w:pPr>
      <w:r w:rsidRPr="00D7139D">
        <w:rPr>
          <w:color w:val="000000"/>
        </w:rPr>
        <w:t>Udgangspunktet for vurderingen er de</w:t>
      </w:r>
      <w:r w:rsidR="003004CE">
        <w:rPr>
          <w:color w:val="000000"/>
        </w:rPr>
        <w:t>t</w:t>
      </w:r>
      <w:r w:rsidRPr="00D7139D">
        <w:rPr>
          <w:color w:val="000000"/>
        </w:rPr>
        <w:t xml:space="preserve"> </w:t>
      </w:r>
      <w:r w:rsidR="003004CE">
        <w:rPr>
          <w:color w:val="000000"/>
        </w:rPr>
        <w:t>hidtil anvendte produktionsareal til den hidtil t</w:t>
      </w:r>
      <w:r w:rsidRPr="00D7139D">
        <w:rPr>
          <w:color w:val="000000"/>
        </w:rPr>
        <w:t xml:space="preserve">illadte produktion </w:t>
      </w:r>
      <w:r w:rsidR="000462D8">
        <w:rPr>
          <w:color w:val="000000"/>
        </w:rPr>
        <w:t xml:space="preserve">i de eksisterende stalde ud fra oplysningerne om produktionsareal </w:t>
      </w:r>
      <w:r w:rsidR="00486D0C">
        <w:rPr>
          <w:color w:val="000000"/>
        </w:rPr>
        <w:t>og de hidtil anvendte husdyrgødningslagres overfladeareal</w:t>
      </w:r>
      <w:r w:rsidR="0088098F">
        <w:rPr>
          <w:color w:val="000000"/>
        </w:rPr>
        <w:t xml:space="preserve">. Dette skal oplyses for den </w:t>
      </w:r>
      <w:r w:rsidR="00207696">
        <w:rPr>
          <w:color w:val="000000"/>
        </w:rPr>
        <w:t xml:space="preserve">nuværende drift samt </w:t>
      </w:r>
      <w:r w:rsidR="0088098F">
        <w:rPr>
          <w:color w:val="000000"/>
        </w:rPr>
        <w:t xml:space="preserve">for den </w:t>
      </w:r>
      <w:r w:rsidR="00207696">
        <w:rPr>
          <w:color w:val="000000"/>
        </w:rPr>
        <w:t>tilladte drift for 8 år siden, såfremt denne adskiller sig fra nuværende drift</w:t>
      </w:r>
      <w:r w:rsidR="0088098F">
        <w:rPr>
          <w:color w:val="000000"/>
        </w:rPr>
        <w:t xml:space="preserve"> </w:t>
      </w:r>
      <w:r w:rsidR="0088098F" w:rsidRPr="0088098F">
        <w:rPr>
          <w:color w:val="000000"/>
        </w:rPr>
        <w:t>(</w:t>
      </w:r>
      <w:proofErr w:type="spellStart"/>
      <w:r w:rsidR="0088098F" w:rsidRPr="0088098F">
        <w:rPr>
          <w:color w:val="000000"/>
        </w:rPr>
        <w:t>nudrift</w:t>
      </w:r>
      <w:proofErr w:type="spellEnd"/>
      <w:r w:rsidR="0088098F" w:rsidRPr="0088098F">
        <w:rPr>
          <w:color w:val="000000"/>
        </w:rPr>
        <w:t xml:space="preserve"> </w:t>
      </w:r>
      <w:r w:rsidR="0088098F" w:rsidRPr="00BF19C3">
        <w:rPr>
          <w:color w:val="000000"/>
        </w:rPr>
        <w:t>og 8-årsdrift)</w:t>
      </w:r>
      <w:r w:rsidR="00207696" w:rsidRPr="00BF19C3">
        <w:rPr>
          <w:color w:val="000000"/>
        </w:rPr>
        <w:t>.</w:t>
      </w:r>
    </w:p>
    <w:p w14:paraId="788FD87A" w14:textId="77777777" w:rsidR="009E57DE" w:rsidRDefault="009E57DE" w:rsidP="009E57DE">
      <w:pPr>
        <w:spacing w:before="0"/>
        <w:rPr>
          <w:rFonts w:eastAsia="Calibri"/>
          <w:b/>
          <w:u w:val="single"/>
        </w:rPr>
      </w:pPr>
    </w:p>
    <w:p w14:paraId="621D1123" w14:textId="7BFB73A1" w:rsidR="009E57DE" w:rsidRDefault="009E57DE" w:rsidP="009E57DE">
      <w:pPr>
        <w:spacing w:before="0"/>
        <w:rPr>
          <w:rFonts w:eastAsia="Calibri"/>
        </w:rPr>
      </w:pPr>
      <w:r w:rsidRPr="008E7517">
        <w:rPr>
          <w:rFonts w:eastAsia="Calibri"/>
          <w:b/>
          <w:u w:val="single"/>
        </w:rPr>
        <w:t>Ansøgers beskrivelse</w:t>
      </w:r>
    </w:p>
    <w:p w14:paraId="4F0F52FD" w14:textId="4C413DEC" w:rsidR="00960631" w:rsidRDefault="004D1C17" w:rsidP="00960631">
      <w:pPr>
        <w:rPr>
          <w:color w:val="000000"/>
        </w:rPr>
      </w:pPr>
      <w:r>
        <w:rPr>
          <w:color w:val="000000"/>
        </w:rPr>
        <w:t xml:space="preserve">Produktionsarealet </w:t>
      </w:r>
      <w:r w:rsidR="00BF780D">
        <w:rPr>
          <w:color w:val="000000"/>
        </w:rPr>
        <w:t>udvides med 176 m</w:t>
      </w:r>
      <w:r w:rsidR="00BF780D">
        <w:rPr>
          <w:color w:val="000000"/>
          <w:vertAlign w:val="superscript"/>
        </w:rPr>
        <w:t>2</w:t>
      </w:r>
      <w:r w:rsidR="00BF780D">
        <w:rPr>
          <w:color w:val="000000"/>
        </w:rPr>
        <w:t xml:space="preserve"> med </w:t>
      </w:r>
      <w:r w:rsidR="00C673F6">
        <w:rPr>
          <w:color w:val="000000"/>
        </w:rPr>
        <w:t xml:space="preserve">etablering af </w:t>
      </w:r>
      <w:r w:rsidR="00BF780D">
        <w:rPr>
          <w:color w:val="000000"/>
        </w:rPr>
        <w:t>den nye heste</w:t>
      </w:r>
      <w:r w:rsidR="00C673F6">
        <w:rPr>
          <w:color w:val="000000"/>
        </w:rPr>
        <w:t>stald</w:t>
      </w:r>
      <w:r w:rsidR="00F86265">
        <w:rPr>
          <w:color w:val="000000"/>
        </w:rPr>
        <w:t xml:space="preserve"> med dybstrøelse</w:t>
      </w:r>
      <w:r w:rsidR="00C673F6">
        <w:rPr>
          <w:color w:val="000000"/>
        </w:rPr>
        <w:t>.</w:t>
      </w:r>
      <w:r w:rsidR="00BF780D">
        <w:rPr>
          <w:color w:val="000000"/>
        </w:rPr>
        <w:t xml:space="preserve"> </w:t>
      </w:r>
      <w:r w:rsidR="00960631" w:rsidRPr="00D7139D">
        <w:rPr>
          <w:color w:val="000000"/>
        </w:rPr>
        <w:t xml:space="preserve">Overblik over </w:t>
      </w:r>
      <w:r w:rsidR="004F2738">
        <w:rPr>
          <w:color w:val="000000"/>
        </w:rPr>
        <w:t xml:space="preserve">produktionsarealet fremgår af tabel </w:t>
      </w:r>
      <w:r w:rsidR="00FA78FA">
        <w:rPr>
          <w:color w:val="000000"/>
        </w:rPr>
        <w:t>1</w:t>
      </w:r>
      <w:r w:rsidR="00486D0C">
        <w:rPr>
          <w:color w:val="000000"/>
        </w:rPr>
        <w:t xml:space="preserve"> og husdyrgødningslagrene af tabel </w:t>
      </w:r>
      <w:r w:rsidR="00FA78FA">
        <w:rPr>
          <w:color w:val="000000"/>
        </w:rPr>
        <w:t>2</w:t>
      </w:r>
      <w:r w:rsidR="00960631" w:rsidRPr="00D7139D">
        <w:rPr>
          <w:color w:val="000000"/>
        </w:rPr>
        <w:t xml:space="preserve">. </w:t>
      </w:r>
      <w:r w:rsidR="004F2738">
        <w:rPr>
          <w:color w:val="000000"/>
        </w:rPr>
        <w:t>Produktionsarealernes</w:t>
      </w:r>
      <w:r w:rsidR="00486D0C">
        <w:rPr>
          <w:color w:val="000000"/>
        </w:rPr>
        <w:t xml:space="preserve"> og husdyrgødningslagrene</w:t>
      </w:r>
      <w:r w:rsidR="00486D0C" w:rsidRPr="00D7139D">
        <w:rPr>
          <w:color w:val="000000"/>
        </w:rPr>
        <w:t xml:space="preserve"> </w:t>
      </w:r>
      <w:r w:rsidR="0088098F" w:rsidRPr="00D7139D">
        <w:rPr>
          <w:color w:val="000000"/>
        </w:rPr>
        <w:t>placering</w:t>
      </w:r>
      <w:r w:rsidR="0088098F">
        <w:rPr>
          <w:color w:val="000000"/>
        </w:rPr>
        <w:t xml:space="preserve"> </w:t>
      </w:r>
      <w:r w:rsidR="00960631" w:rsidRPr="00D7139D">
        <w:rPr>
          <w:color w:val="000000"/>
        </w:rPr>
        <w:t>kan ses på bilag 2</w:t>
      </w:r>
      <w:r w:rsidR="003B5604">
        <w:rPr>
          <w:color w:val="000000"/>
        </w:rPr>
        <w:t>. Opgørelse og oversigt af produktionsareal frem</w:t>
      </w:r>
      <w:r w:rsidR="006076F6">
        <w:rPr>
          <w:color w:val="000000"/>
        </w:rPr>
        <w:t>går af bilag 3.</w:t>
      </w:r>
    </w:p>
    <w:tbl>
      <w:tblPr>
        <w:tblStyle w:val="Tabel-Gitter"/>
        <w:tblW w:w="0" w:type="auto"/>
        <w:tblInd w:w="421" w:type="dxa"/>
        <w:tblLook w:val="04A0" w:firstRow="1" w:lastRow="0" w:firstColumn="1" w:lastColumn="0" w:noHBand="0" w:noVBand="1"/>
      </w:tblPr>
      <w:tblGrid>
        <w:gridCol w:w="2472"/>
        <w:gridCol w:w="2205"/>
        <w:gridCol w:w="2622"/>
        <w:gridCol w:w="1347"/>
      </w:tblGrid>
      <w:tr w:rsidR="00DE506C" w:rsidRPr="00C776D3" w14:paraId="6BE3871E" w14:textId="77777777" w:rsidTr="0073012D">
        <w:trPr>
          <w:trHeight w:val="300"/>
        </w:trPr>
        <w:tc>
          <w:tcPr>
            <w:tcW w:w="2472" w:type="dxa"/>
            <w:shd w:val="clear" w:color="auto" w:fill="D9D9D9" w:themeFill="background1" w:themeFillShade="D9"/>
            <w:noWrap/>
            <w:hideMark/>
          </w:tcPr>
          <w:p w14:paraId="73599189" w14:textId="77777777" w:rsidR="00DE506C" w:rsidRPr="00C776D3" w:rsidRDefault="00DE506C" w:rsidP="00321475">
            <w:pPr>
              <w:ind w:left="0"/>
              <w:rPr>
                <w:b/>
                <w:bCs/>
                <w:sz w:val="20"/>
                <w:szCs w:val="20"/>
              </w:rPr>
            </w:pPr>
            <w:r w:rsidRPr="00C776D3">
              <w:rPr>
                <w:b/>
                <w:bCs/>
                <w:sz w:val="20"/>
                <w:szCs w:val="20"/>
              </w:rPr>
              <w:t>Staldafsnit</w:t>
            </w:r>
          </w:p>
        </w:tc>
        <w:tc>
          <w:tcPr>
            <w:tcW w:w="2205" w:type="dxa"/>
            <w:shd w:val="clear" w:color="auto" w:fill="D9D9D9" w:themeFill="background1" w:themeFillShade="D9"/>
            <w:noWrap/>
            <w:hideMark/>
          </w:tcPr>
          <w:p w14:paraId="4E313199" w14:textId="77777777" w:rsidR="00DE506C" w:rsidRPr="00C776D3" w:rsidRDefault="00DE506C" w:rsidP="00321475">
            <w:pPr>
              <w:ind w:left="0"/>
              <w:rPr>
                <w:b/>
                <w:bCs/>
                <w:sz w:val="20"/>
                <w:szCs w:val="20"/>
              </w:rPr>
            </w:pPr>
            <w:r w:rsidRPr="00C776D3">
              <w:rPr>
                <w:b/>
                <w:bCs/>
                <w:sz w:val="20"/>
                <w:szCs w:val="20"/>
              </w:rPr>
              <w:t>Dyregruppe</w:t>
            </w:r>
          </w:p>
        </w:tc>
        <w:tc>
          <w:tcPr>
            <w:tcW w:w="2622" w:type="dxa"/>
            <w:shd w:val="clear" w:color="auto" w:fill="D9D9D9" w:themeFill="background1" w:themeFillShade="D9"/>
            <w:noWrap/>
            <w:hideMark/>
          </w:tcPr>
          <w:p w14:paraId="5048AC19" w14:textId="77777777" w:rsidR="00DE506C" w:rsidRPr="00C776D3" w:rsidRDefault="00DE506C" w:rsidP="00321475">
            <w:pPr>
              <w:ind w:left="0"/>
              <w:rPr>
                <w:b/>
                <w:bCs/>
                <w:sz w:val="20"/>
                <w:szCs w:val="20"/>
              </w:rPr>
            </w:pPr>
            <w:r w:rsidRPr="00C776D3">
              <w:rPr>
                <w:b/>
                <w:bCs/>
                <w:sz w:val="20"/>
                <w:szCs w:val="20"/>
              </w:rPr>
              <w:t>Gulvsystem</w:t>
            </w:r>
          </w:p>
        </w:tc>
        <w:tc>
          <w:tcPr>
            <w:tcW w:w="1347" w:type="dxa"/>
            <w:shd w:val="clear" w:color="auto" w:fill="D9D9D9" w:themeFill="background1" w:themeFillShade="D9"/>
            <w:noWrap/>
            <w:hideMark/>
          </w:tcPr>
          <w:p w14:paraId="0EFF1C0B" w14:textId="77777777" w:rsidR="00DE506C" w:rsidRPr="00C776D3" w:rsidRDefault="00DE506C" w:rsidP="00321475">
            <w:pPr>
              <w:ind w:left="0"/>
              <w:rPr>
                <w:b/>
                <w:bCs/>
                <w:sz w:val="20"/>
                <w:szCs w:val="20"/>
              </w:rPr>
            </w:pPr>
            <w:r w:rsidRPr="00C776D3">
              <w:rPr>
                <w:b/>
                <w:bCs/>
                <w:sz w:val="20"/>
                <w:szCs w:val="20"/>
              </w:rPr>
              <w:t>Produktions-areal, m</w:t>
            </w:r>
            <w:r w:rsidRPr="00C776D3">
              <w:rPr>
                <w:b/>
                <w:bCs/>
                <w:sz w:val="20"/>
                <w:szCs w:val="20"/>
                <w:vertAlign w:val="superscript"/>
              </w:rPr>
              <w:t>2</w:t>
            </w:r>
          </w:p>
        </w:tc>
      </w:tr>
      <w:tr w:rsidR="00DE506C" w:rsidRPr="00C776D3" w14:paraId="7F10E1B4" w14:textId="77777777" w:rsidTr="0073012D">
        <w:trPr>
          <w:trHeight w:val="300"/>
        </w:trPr>
        <w:tc>
          <w:tcPr>
            <w:tcW w:w="2472" w:type="dxa"/>
            <w:noWrap/>
          </w:tcPr>
          <w:p w14:paraId="12C381C9" w14:textId="77777777" w:rsidR="00DE506C" w:rsidRPr="00C776D3" w:rsidRDefault="00DE506C" w:rsidP="00321475">
            <w:pPr>
              <w:ind w:left="0"/>
              <w:rPr>
                <w:sz w:val="20"/>
                <w:szCs w:val="20"/>
              </w:rPr>
            </w:pPr>
            <w:r w:rsidRPr="00C776D3">
              <w:rPr>
                <w:sz w:val="20"/>
                <w:szCs w:val="20"/>
              </w:rPr>
              <w:t>Farestald</w:t>
            </w:r>
          </w:p>
        </w:tc>
        <w:tc>
          <w:tcPr>
            <w:tcW w:w="2205" w:type="dxa"/>
            <w:noWrap/>
          </w:tcPr>
          <w:p w14:paraId="7156C778" w14:textId="77777777" w:rsidR="00DE506C" w:rsidRPr="00C776D3" w:rsidRDefault="00DE506C" w:rsidP="00321475">
            <w:pPr>
              <w:ind w:left="0"/>
              <w:rPr>
                <w:sz w:val="20"/>
                <w:szCs w:val="20"/>
              </w:rPr>
            </w:pPr>
            <w:r w:rsidRPr="00C776D3">
              <w:rPr>
                <w:sz w:val="20"/>
                <w:szCs w:val="20"/>
              </w:rPr>
              <w:t>Søer, diegivende</w:t>
            </w:r>
          </w:p>
        </w:tc>
        <w:tc>
          <w:tcPr>
            <w:tcW w:w="2622" w:type="dxa"/>
            <w:noWrap/>
          </w:tcPr>
          <w:p w14:paraId="292F436D" w14:textId="77777777" w:rsidR="00DE506C" w:rsidRPr="00C776D3" w:rsidRDefault="00DE506C" w:rsidP="00321475">
            <w:pPr>
              <w:ind w:left="0"/>
              <w:rPr>
                <w:sz w:val="20"/>
                <w:szCs w:val="20"/>
              </w:rPr>
            </w:pPr>
            <w:r w:rsidRPr="00C776D3">
              <w:rPr>
                <w:sz w:val="20"/>
                <w:szCs w:val="20"/>
              </w:rPr>
              <w:t>Kassestier, delvis spaltegulv</w:t>
            </w:r>
          </w:p>
        </w:tc>
        <w:tc>
          <w:tcPr>
            <w:tcW w:w="1347" w:type="dxa"/>
            <w:noWrap/>
          </w:tcPr>
          <w:p w14:paraId="153A77C1" w14:textId="77777777" w:rsidR="00DE506C" w:rsidRPr="00C776D3" w:rsidRDefault="00DE506C" w:rsidP="00321475">
            <w:pPr>
              <w:jc w:val="right"/>
              <w:rPr>
                <w:sz w:val="20"/>
                <w:szCs w:val="20"/>
              </w:rPr>
            </w:pPr>
            <w:r w:rsidRPr="00C776D3">
              <w:rPr>
                <w:sz w:val="20"/>
                <w:szCs w:val="20"/>
              </w:rPr>
              <w:t>683</w:t>
            </w:r>
          </w:p>
        </w:tc>
      </w:tr>
      <w:tr w:rsidR="00DE506C" w:rsidRPr="00C776D3" w14:paraId="2B5E66BA" w14:textId="77777777" w:rsidTr="0073012D">
        <w:trPr>
          <w:trHeight w:val="300"/>
        </w:trPr>
        <w:tc>
          <w:tcPr>
            <w:tcW w:w="2472" w:type="dxa"/>
            <w:noWrap/>
          </w:tcPr>
          <w:p w14:paraId="45AFB83E" w14:textId="77777777" w:rsidR="00DE506C" w:rsidRPr="00C776D3" w:rsidRDefault="00DE506C" w:rsidP="00321475">
            <w:pPr>
              <w:ind w:left="0"/>
              <w:rPr>
                <w:sz w:val="20"/>
                <w:szCs w:val="20"/>
              </w:rPr>
            </w:pPr>
            <w:r w:rsidRPr="00C776D3">
              <w:rPr>
                <w:sz w:val="20"/>
                <w:szCs w:val="20"/>
              </w:rPr>
              <w:t>Løbestald</w:t>
            </w:r>
          </w:p>
        </w:tc>
        <w:tc>
          <w:tcPr>
            <w:tcW w:w="2205" w:type="dxa"/>
            <w:noWrap/>
          </w:tcPr>
          <w:p w14:paraId="013BF420" w14:textId="77777777" w:rsidR="00DE506C" w:rsidRPr="00C776D3" w:rsidRDefault="00DE506C" w:rsidP="00321475">
            <w:pPr>
              <w:ind w:left="0"/>
              <w:rPr>
                <w:sz w:val="20"/>
                <w:szCs w:val="20"/>
              </w:rPr>
            </w:pPr>
            <w:r w:rsidRPr="00C776D3">
              <w:rPr>
                <w:sz w:val="20"/>
                <w:szCs w:val="20"/>
              </w:rPr>
              <w:t>Søer, golde og drægtige</w:t>
            </w:r>
          </w:p>
        </w:tc>
        <w:tc>
          <w:tcPr>
            <w:tcW w:w="2622" w:type="dxa"/>
            <w:noWrap/>
          </w:tcPr>
          <w:p w14:paraId="74111BAE" w14:textId="77777777" w:rsidR="00DE506C" w:rsidRPr="00C776D3" w:rsidRDefault="00DE506C" w:rsidP="00321475">
            <w:pPr>
              <w:ind w:left="0"/>
              <w:rPr>
                <w:sz w:val="20"/>
                <w:szCs w:val="20"/>
              </w:rPr>
            </w:pPr>
            <w:r w:rsidRPr="00C776D3">
              <w:rPr>
                <w:sz w:val="20"/>
                <w:szCs w:val="20"/>
              </w:rPr>
              <w:t>Individuel opstaldning, delvis spaltegulv</w:t>
            </w:r>
          </w:p>
        </w:tc>
        <w:tc>
          <w:tcPr>
            <w:tcW w:w="1347" w:type="dxa"/>
            <w:noWrap/>
          </w:tcPr>
          <w:p w14:paraId="4F5FDAEC" w14:textId="77777777" w:rsidR="00DE506C" w:rsidRPr="00C776D3" w:rsidRDefault="00DE506C" w:rsidP="00321475">
            <w:pPr>
              <w:jc w:val="right"/>
              <w:rPr>
                <w:sz w:val="20"/>
                <w:szCs w:val="20"/>
              </w:rPr>
            </w:pPr>
            <w:r w:rsidRPr="00C776D3">
              <w:rPr>
                <w:sz w:val="20"/>
                <w:szCs w:val="20"/>
              </w:rPr>
              <w:t>211</w:t>
            </w:r>
          </w:p>
        </w:tc>
      </w:tr>
      <w:tr w:rsidR="00DE506C" w:rsidRPr="00C776D3" w14:paraId="2F07B7A7" w14:textId="77777777" w:rsidTr="0073012D">
        <w:trPr>
          <w:trHeight w:val="300"/>
        </w:trPr>
        <w:tc>
          <w:tcPr>
            <w:tcW w:w="2472" w:type="dxa"/>
            <w:noWrap/>
          </w:tcPr>
          <w:p w14:paraId="5F97C2FD" w14:textId="77777777" w:rsidR="00DE506C" w:rsidRPr="00C776D3" w:rsidRDefault="00DE506C" w:rsidP="00321475">
            <w:pPr>
              <w:ind w:left="0"/>
              <w:rPr>
                <w:sz w:val="20"/>
                <w:szCs w:val="20"/>
              </w:rPr>
            </w:pPr>
            <w:r w:rsidRPr="00C776D3">
              <w:rPr>
                <w:sz w:val="20"/>
                <w:szCs w:val="20"/>
              </w:rPr>
              <w:t>Drægtighedsstald</w:t>
            </w:r>
          </w:p>
        </w:tc>
        <w:tc>
          <w:tcPr>
            <w:tcW w:w="2205" w:type="dxa"/>
            <w:noWrap/>
          </w:tcPr>
          <w:p w14:paraId="5C204072" w14:textId="77777777" w:rsidR="00DE506C" w:rsidRPr="00C776D3" w:rsidRDefault="00DE506C" w:rsidP="00321475">
            <w:pPr>
              <w:ind w:left="0"/>
              <w:rPr>
                <w:sz w:val="20"/>
                <w:szCs w:val="20"/>
              </w:rPr>
            </w:pPr>
            <w:r w:rsidRPr="00C776D3">
              <w:rPr>
                <w:sz w:val="20"/>
                <w:szCs w:val="20"/>
              </w:rPr>
              <w:t>Søer, golde og drægtige</w:t>
            </w:r>
          </w:p>
        </w:tc>
        <w:tc>
          <w:tcPr>
            <w:tcW w:w="2622" w:type="dxa"/>
            <w:noWrap/>
          </w:tcPr>
          <w:p w14:paraId="5C553BC4" w14:textId="77777777" w:rsidR="00DE506C" w:rsidRPr="00C776D3" w:rsidRDefault="00DE506C" w:rsidP="00321475">
            <w:pPr>
              <w:ind w:left="0"/>
              <w:rPr>
                <w:sz w:val="20"/>
                <w:szCs w:val="20"/>
              </w:rPr>
            </w:pPr>
            <w:r w:rsidRPr="00C776D3">
              <w:rPr>
                <w:sz w:val="20"/>
                <w:szCs w:val="20"/>
              </w:rPr>
              <w:t>Løsgående, delvis spaltegulv</w:t>
            </w:r>
          </w:p>
        </w:tc>
        <w:tc>
          <w:tcPr>
            <w:tcW w:w="1347" w:type="dxa"/>
            <w:noWrap/>
          </w:tcPr>
          <w:p w14:paraId="4CE2ACB0" w14:textId="77777777" w:rsidR="00DE506C" w:rsidRPr="00C776D3" w:rsidRDefault="00DE506C" w:rsidP="00321475">
            <w:pPr>
              <w:jc w:val="right"/>
              <w:rPr>
                <w:sz w:val="20"/>
                <w:szCs w:val="20"/>
              </w:rPr>
            </w:pPr>
            <w:r w:rsidRPr="00C776D3">
              <w:rPr>
                <w:sz w:val="20"/>
                <w:szCs w:val="20"/>
              </w:rPr>
              <w:t>927</w:t>
            </w:r>
          </w:p>
        </w:tc>
      </w:tr>
      <w:tr w:rsidR="00DE506C" w:rsidRPr="00C776D3" w14:paraId="373BEAE6" w14:textId="77777777" w:rsidTr="00BE130F">
        <w:trPr>
          <w:trHeight w:val="112"/>
        </w:trPr>
        <w:tc>
          <w:tcPr>
            <w:tcW w:w="2472" w:type="dxa"/>
            <w:noWrap/>
          </w:tcPr>
          <w:p w14:paraId="561D41BB" w14:textId="77777777" w:rsidR="00DE506C" w:rsidRPr="00C776D3" w:rsidRDefault="00DE506C" w:rsidP="00321475">
            <w:pPr>
              <w:ind w:left="0"/>
              <w:rPr>
                <w:sz w:val="20"/>
                <w:szCs w:val="20"/>
              </w:rPr>
            </w:pPr>
            <w:r w:rsidRPr="00C776D3">
              <w:rPr>
                <w:sz w:val="20"/>
                <w:szCs w:val="20"/>
              </w:rPr>
              <w:t>Polte/drægtighedsstald</w:t>
            </w:r>
          </w:p>
        </w:tc>
        <w:tc>
          <w:tcPr>
            <w:tcW w:w="2205" w:type="dxa"/>
            <w:noWrap/>
          </w:tcPr>
          <w:p w14:paraId="3B6F8863" w14:textId="77777777" w:rsidR="00DE506C" w:rsidRPr="00C776D3" w:rsidRDefault="00DE506C" w:rsidP="00321475">
            <w:pPr>
              <w:ind w:left="0"/>
              <w:rPr>
                <w:sz w:val="20"/>
                <w:szCs w:val="20"/>
              </w:rPr>
            </w:pPr>
            <w:r w:rsidRPr="00C776D3">
              <w:rPr>
                <w:sz w:val="20"/>
                <w:szCs w:val="20"/>
              </w:rPr>
              <w:t>Søer, golde og drægtige</w:t>
            </w:r>
          </w:p>
        </w:tc>
        <w:tc>
          <w:tcPr>
            <w:tcW w:w="2622" w:type="dxa"/>
            <w:noWrap/>
          </w:tcPr>
          <w:p w14:paraId="40D0158E" w14:textId="77777777" w:rsidR="00DE506C" w:rsidRPr="00C776D3" w:rsidRDefault="00DE506C" w:rsidP="00321475">
            <w:pPr>
              <w:ind w:left="0"/>
              <w:rPr>
                <w:sz w:val="20"/>
                <w:szCs w:val="20"/>
              </w:rPr>
            </w:pPr>
            <w:r w:rsidRPr="00C776D3">
              <w:rPr>
                <w:sz w:val="20"/>
                <w:szCs w:val="20"/>
              </w:rPr>
              <w:t>Løsgående, delvis spaltegulv</w:t>
            </w:r>
          </w:p>
        </w:tc>
        <w:tc>
          <w:tcPr>
            <w:tcW w:w="1347" w:type="dxa"/>
            <w:noWrap/>
          </w:tcPr>
          <w:p w14:paraId="09D7CF64" w14:textId="77777777" w:rsidR="00DE506C" w:rsidRPr="00C776D3" w:rsidRDefault="00DE506C" w:rsidP="00321475">
            <w:pPr>
              <w:jc w:val="right"/>
              <w:rPr>
                <w:sz w:val="20"/>
                <w:szCs w:val="20"/>
              </w:rPr>
            </w:pPr>
            <w:r w:rsidRPr="00C776D3">
              <w:rPr>
                <w:sz w:val="20"/>
                <w:szCs w:val="20"/>
              </w:rPr>
              <w:t>283</w:t>
            </w:r>
          </w:p>
        </w:tc>
      </w:tr>
      <w:tr w:rsidR="00DE506C" w:rsidRPr="00C776D3" w14:paraId="7B846F9C" w14:textId="77777777" w:rsidTr="00BE130F">
        <w:trPr>
          <w:trHeight w:val="374"/>
        </w:trPr>
        <w:tc>
          <w:tcPr>
            <w:tcW w:w="2472" w:type="dxa"/>
            <w:noWrap/>
          </w:tcPr>
          <w:p w14:paraId="10AF3C8B" w14:textId="77777777" w:rsidR="00DE506C" w:rsidRPr="00C776D3" w:rsidRDefault="00DE506C" w:rsidP="00321475">
            <w:pPr>
              <w:ind w:left="0"/>
              <w:rPr>
                <w:sz w:val="20"/>
                <w:szCs w:val="20"/>
              </w:rPr>
            </w:pPr>
            <w:r w:rsidRPr="00C776D3">
              <w:rPr>
                <w:sz w:val="20"/>
                <w:szCs w:val="20"/>
              </w:rPr>
              <w:t>Ny hestestald</w:t>
            </w:r>
          </w:p>
        </w:tc>
        <w:tc>
          <w:tcPr>
            <w:tcW w:w="2205" w:type="dxa"/>
            <w:noWrap/>
          </w:tcPr>
          <w:p w14:paraId="2DB262CF" w14:textId="77777777" w:rsidR="00DE506C" w:rsidRPr="00C776D3" w:rsidRDefault="00DE506C" w:rsidP="00321475">
            <w:pPr>
              <w:ind w:left="0"/>
              <w:rPr>
                <w:sz w:val="20"/>
                <w:szCs w:val="20"/>
              </w:rPr>
            </w:pPr>
            <w:r w:rsidRPr="00C776D3">
              <w:rPr>
                <w:sz w:val="20"/>
                <w:szCs w:val="20"/>
              </w:rPr>
              <w:t>Heste</w:t>
            </w:r>
          </w:p>
        </w:tc>
        <w:tc>
          <w:tcPr>
            <w:tcW w:w="2622" w:type="dxa"/>
            <w:noWrap/>
          </w:tcPr>
          <w:p w14:paraId="2F856F86" w14:textId="77777777" w:rsidR="00DE506C" w:rsidRPr="00C776D3" w:rsidRDefault="00DE506C" w:rsidP="00321475">
            <w:pPr>
              <w:ind w:left="0"/>
              <w:rPr>
                <w:sz w:val="20"/>
                <w:szCs w:val="20"/>
              </w:rPr>
            </w:pPr>
            <w:r w:rsidRPr="00C776D3">
              <w:rPr>
                <w:sz w:val="20"/>
                <w:szCs w:val="20"/>
              </w:rPr>
              <w:t>Dybstrøelse</w:t>
            </w:r>
          </w:p>
        </w:tc>
        <w:tc>
          <w:tcPr>
            <w:tcW w:w="1347" w:type="dxa"/>
            <w:noWrap/>
          </w:tcPr>
          <w:p w14:paraId="2D1436BB" w14:textId="3343B76A" w:rsidR="00DE506C" w:rsidRPr="00C776D3" w:rsidRDefault="00DE506C" w:rsidP="00321475">
            <w:pPr>
              <w:jc w:val="right"/>
              <w:rPr>
                <w:sz w:val="20"/>
                <w:szCs w:val="20"/>
              </w:rPr>
            </w:pPr>
            <w:r w:rsidRPr="00C776D3">
              <w:rPr>
                <w:sz w:val="20"/>
                <w:szCs w:val="20"/>
              </w:rPr>
              <w:t>1</w:t>
            </w:r>
            <w:r w:rsidR="0072539F">
              <w:rPr>
                <w:sz w:val="20"/>
                <w:szCs w:val="20"/>
              </w:rPr>
              <w:t>7</w:t>
            </w:r>
            <w:r w:rsidRPr="00C776D3">
              <w:rPr>
                <w:sz w:val="20"/>
                <w:szCs w:val="20"/>
              </w:rPr>
              <w:t>6</w:t>
            </w:r>
          </w:p>
        </w:tc>
      </w:tr>
      <w:tr w:rsidR="00DE506C" w:rsidRPr="00C776D3" w14:paraId="44E40A04" w14:textId="77777777" w:rsidTr="0073012D">
        <w:trPr>
          <w:trHeight w:val="300"/>
        </w:trPr>
        <w:tc>
          <w:tcPr>
            <w:tcW w:w="7299" w:type="dxa"/>
            <w:gridSpan w:val="3"/>
            <w:noWrap/>
          </w:tcPr>
          <w:p w14:paraId="22BA9F0C" w14:textId="77777777" w:rsidR="00DE506C" w:rsidRPr="00C776D3" w:rsidRDefault="00DE506C" w:rsidP="00321475">
            <w:pPr>
              <w:ind w:left="0"/>
              <w:rPr>
                <w:sz w:val="20"/>
                <w:szCs w:val="20"/>
              </w:rPr>
            </w:pPr>
          </w:p>
        </w:tc>
        <w:tc>
          <w:tcPr>
            <w:tcW w:w="1347" w:type="dxa"/>
            <w:noWrap/>
          </w:tcPr>
          <w:p w14:paraId="6C744E12" w14:textId="7DC9B93F" w:rsidR="00DE506C" w:rsidRPr="00C776D3" w:rsidRDefault="00DE506C" w:rsidP="00321475">
            <w:pPr>
              <w:jc w:val="right"/>
              <w:rPr>
                <w:b/>
                <w:sz w:val="20"/>
                <w:szCs w:val="20"/>
              </w:rPr>
            </w:pPr>
            <w:r w:rsidRPr="00C776D3">
              <w:rPr>
                <w:b/>
                <w:sz w:val="20"/>
                <w:szCs w:val="20"/>
              </w:rPr>
              <w:t>2.2</w:t>
            </w:r>
            <w:r w:rsidR="0072539F">
              <w:rPr>
                <w:b/>
                <w:sz w:val="20"/>
                <w:szCs w:val="20"/>
              </w:rPr>
              <w:t>8</w:t>
            </w:r>
            <w:r w:rsidRPr="00C776D3">
              <w:rPr>
                <w:b/>
                <w:sz w:val="20"/>
                <w:szCs w:val="20"/>
              </w:rPr>
              <w:t>0</w:t>
            </w:r>
          </w:p>
        </w:tc>
      </w:tr>
    </w:tbl>
    <w:p w14:paraId="72DF813E" w14:textId="7DBAE9F9" w:rsidR="00FD06FB" w:rsidRPr="00A948B2" w:rsidRDefault="00FD06FB" w:rsidP="008271A3">
      <w:pPr>
        <w:spacing w:before="0"/>
        <w:rPr>
          <w:i/>
          <w:color w:val="000000"/>
          <w:szCs w:val="22"/>
        </w:rPr>
      </w:pPr>
      <w:r w:rsidRPr="00A948B2">
        <w:rPr>
          <w:i/>
          <w:color w:val="000000"/>
          <w:szCs w:val="22"/>
        </w:rPr>
        <w:lastRenderedPageBreak/>
        <w:t>Tabel</w:t>
      </w:r>
      <w:r w:rsidR="00FA78FA">
        <w:rPr>
          <w:i/>
          <w:color w:val="000000"/>
          <w:szCs w:val="22"/>
        </w:rPr>
        <w:t xml:space="preserve"> 1</w:t>
      </w:r>
      <w:r w:rsidRPr="00A948B2">
        <w:rPr>
          <w:i/>
          <w:color w:val="000000"/>
          <w:szCs w:val="22"/>
        </w:rPr>
        <w:t xml:space="preserve">: </w:t>
      </w:r>
      <w:r w:rsidR="00D93E0D">
        <w:rPr>
          <w:i/>
          <w:color w:val="000000"/>
          <w:szCs w:val="22"/>
        </w:rPr>
        <w:t xml:space="preserve">Ansøgt </w:t>
      </w:r>
      <w:r w:rsidR="00401146">
        <w:rPr>
          <w:i/>
          <w:color w:val="000000"/>
          <w:szCs w:val="22"/>
        </w:rPr>
        <w:t>p</w:t>
      </w:r>
      <w:r w:rsidRPr="00A948B2">
        <w:rPr>
          <w:i/>
          <w:color w:val="000000"/>
          <w:szCs w:val="22"/>
        </w:rPr>
        <w:t>roduktionsareal</w:t>
      </w:r>
      <w:r w:rsidR="00A948B2" w:rsidRPr="00A948B2">
        <w:rPr>
          <w:i/>
          <w:color w:val="000000"/>
          <w:szCs w:val="22"/>
        </w:rPr>
        <w:t>, staldtype og dyretype</w:t>
      </w:r>
      <w:r w:rsidR="005B491C">
        <w:rPr>
          <w:i/>
          <w:color w:val="000000"/>
          <w:szCs w:val="22"/>
        </w:rPr>
        <w:br/>
      </w:r>
    </w:p>
    <w:tbl>
      <w:tblPr>
        <w:tblStyle w:val="TableGrid1"/>
        <w:tblW w:w="4090" w:type="dxa"/>
        <w:tblInd w:w="725" w:type="dxa"/>
        <w:tblLook w:val="04A0" w:firstRow="1" w:lastRow="0" w:firstColumn="1" w:lastColumn="0" w:noHBand="0" w:noVBand="1"/>
      </w:tblPr>
      <w:tblGrid>
        <w:gridCol w:w="2433"/>
        <w:gridCol w:w="1657"/>
      </w:tblGrid>
      <w:tr w:rsidR="00FD1DA2" w:rsidRPr="000E3380" w14:paraId="29FC60B2" w14:textId="77777777" w:rsidTr="00FD1DA2">
        <w:tc>
          <w:tcPr>
            <w:tcW w:w="2433" w:type="dxa"/>
          </w:tcPr>
          <w:p w14:paraId="71889DD1" w14:textId="52D1DFDC" w:rsidR="00FD1DA2" w:rsidRPr="000E3380" w:rsidRDefault="00FD1DA2" w:rsidP="009D0935">
            <w:pPr>
              <w:spacing w:before="0" w:line="240" w:lineRule="auto"/>
              <w:ind w:left="0"/>
              <w:rPr>
                <w:b/>
                <w:color w:val="000000"/>
                <w:sz w:val="20"/>
                <w:szCs w:val="20"/>
              </w:rPr>
            </w:pPr>
            <w:r>
              <w:rPr>
                <w:b/>
                <w:color w:val="000000"/>
                <w:sz w:val="20"/>
                <w:szCs w:val="20"/>
              </w:rPr>
              <w:t>Opbevaringsanlæg</w:t>
            </w:r>
          </w:p>
        </w:tc>
        <w:tc>
          <w:tcPr>
            <w:tcW w:w="1657" w:type="dxa"/>
          </w:tcPr>
          <w:p w14:paraId="2F05AF72" w14:textId="50A0FB6C" w:rsidR="00FD1DA2" w:rsidRPr="000E3380" w:rsidRDefault="00FD1DA2" w:rsidP="009D0935">
            <w:pPr>
              <w:spacing w:before="0" w:line="240" w:lineRule="auto"/>
              <w:ind w:left="0"/>
              <w:jc w:val="center"/>
              <w:rPr>
                <w:b/>
                <w:color w:val="000000"/>
                <w:sz w:val="20"/>
                <w:szCs w:val="20"/>
              </w:rPr>
            </w:pPr>
            <w:r>
              <w:rPr>
                <w:b/>
                <w:color w:val="000000"/>
                <w:sz w:val="20"/>
                <w:szCs w:val="20"/>
              </w:rPr>
              <w:t>Overfladeareal</w:t>
            </w:r>
          </w:p>
        </w:tc>
      </w:tr>
      <w:tr w:rsidR="00FD1DA2" w:rsidRPr="000E3380" w14:paraId="2CE83286" w14:textId="77777777" w:rsidTr="00FD1DA2">
        <w:tc>
          <w:tcPr>
            <w:tcW w:w="2433" w:type="dxa"/>
          </w:tcPr>
          <w:p w14:paraId="3F4D8136" w14:textId="1E6B6465" w:rsidR="00FD1DA2" w:rsidRPr="000E3380" w:rsidRDefault="00FD1DA2" w:rsidP="008271A3">
            <w:pPr>
              <w:spacing w:before="0" w:line="240" w:lineRule="auto"/>
              <w:ind w:left="0"/>
              <w:rPr>
                <w:color w:val="000000"/>
                <w:sz w:val="20"/>
                <w:szCs w:val="20"/>
              </w:rPr>
            </w:pPr>
            <w:r>
              <w:rPr>
                <w:color w:val="000000"/>
                <w:sz w:val="20"/>
                <w:szCs w:val="20"/>
              </w:rPr>
              <w:t>Gyllebeholder</w:t>
            </w:r>
          </w:p>
        </w:tc>
        <w:tc>
          <w:tcPr>
            <w:tcW w:w="1657" w:type="dxa"/>
          </w:tcPr>
          <w:p w14:paraId="46E972DA" w14:textId="5C8AD23B" w:rsidR="00FD1DA2" w:rsidRPr="000E3380" w:rsidRDefault="00FD1DA2" w:rsidP="008271A3">
            <w:pPr>
              <w:spacing w:before="0" w:line="240" w:lineRule="auto"/>
              <w:ind w:left="0"/>
              <w:jc w:val="right"/>
              <w:rPr>
                <w:color w:val="000000"/>
                <w:sz w:val="20"/>
                <w:szCs w:val="20"/>
              </w:rPr>
            </w:pPr>
            <w:r>
              <w:rPr>
                <w:color w:val="000000"/>
                <w:sz w:val="20"/>
                <w:szCs w:val="20"/>
              </w:rPr>
              <w:t>35</w:t>
            </w:r>
            <w:r w:rsidR="0066367D">
              <w:rPr>
                <w:color w:val="000000"/>
                <w:sz w:val="20"/>
                <w:szCs w:val="20"/>
              </w:rPr>
              <w:t>3</w:t>
            </w:r>
            <w:r w:rsidRPr="000E3380">
              <w:rPr>
                <w:color w:val="000000"/>
                <w:sz w:val="20"/>
                <w:szCs w:val="20"/>
              </w:rPr>
              <w:t xml:space="preserve"> m</w:t>
            </w:r>
            <w:r w:rsidRPr="000E3380">
              <w:rPr>
                <w:color w:val="000000"/>
                <w:sz w:val="20"/>
                <w:szCs w:val="20"/>
                <w:vertAlign w:val="superscript"/>
              </w:rPr>
              <w:t>2</w:t>
            </w:r>
          </w:p>
        </w:tc>
      </w:tr>
    </w:tbl>
    <w:p w14:paraId="32059D14" w14:textId="7E97E2CB" w:rsidR="00FD06FB" w:rsidRPr="00000E5F" w:rsidRDefault="008271A3" w:rsidP="00000E5F">
      <w:pPr>
        <w:spacing w:before="0"/>
        <w:rPr>
          <w:i/>
          <w:color w:val="000000"/>
          <w:szCs w:val="22"/>
        </w:rPr>
      </w:pPr>
      <w:r w:rsidRPr="008271A3">
        <w:rPr>
          <w:i/>
          <w:color w:val="000000"/>
          <w:szCs w:val="22"/>
        </w:rPr>
        <w:t xml:space="preserve">Tabel </w:t>
      </w:r>
      <w:r w:rsidR="00FA78FA">
        <w:rPr>
          <w:i/>
          <w:color w:val="000000"/>
          <w:szCs w:val="22"/>
        </w:rPr>
        <w:t>2</w:t>
      </w:r>
      <w:r w:rsidRPr="008271A3">
        <w:rPr>
          <w:i/>
          <w:color w:val="000000"/>
          <w:szCs w:val="22"/>
        </w:rPr>
        <w:t xml:space="preserve">: </w:t>
      </w:r>
      <w:r w:rsidR="007F434A">
        <w:rPr>
          <w:i/>
          <w:color w:val="000000"/>
          <w:szCs w:val="22"/>
        </w:rPr>
        <w:t>Ansøgt</w:t>
      </w:r>
      <w:r w:rsidR="00401146">
        <w:rPr>
          <w:i/>
          <w:color w:val="000000"/>
          <w:szCs w:val="22"/>
        </w:rPr>
        <w:t xml:space="preserve"> overfladea</w:t>
      </w:r>
      <w:r w:rsidRPr="008271A3">
        <w:rPr>
          <w:i/>
          <w:color w:val="000000"/>
          <w:szCs w:val="22"/>
        </w:rPr>
        <w:t>real af gødningsopbevaringslagre</w:t>
      </w:r>
    </w:p>
    <w:p w14:paraId="0D8E34F3" w14:textId="77777777" w:rsidR="00EB251D" w:rsidRPr="00EA6EF8" w:rsidRDefault="00EB251D" w:rsidP="00EB251D">
      <w:pPr>
        <w:rPr>
          <w:b/>
          <w:noProof/>
        </w:rPr>
      </w:pPr>
      <w:r w:rsidRPr="00EA6EF8">
        <w:rPr>
          <w:b/>
          <w:noProof/>
        </w:rPr>
        <w:t>Kommunens vurdering</w:t>
      </w:r>
    </w:p>
    <w:p w14:paraId="23920102" w14:textId="5D6996CE" w:rsidR="00EB251D" w:rsidRDefault="00EB251D" w:rsidP="00EB251D">
      <w:pPr>
        <w:rPr>
          <w:color w:val="000000"/>
        </w:rPr>
      </w:pPr>
      <w:r>
        <w:rPr>
          <w:noProof/>
        </w:rPr>
        <w:t xml:space="preserve">Idet den vurderede </w:t>
      </w:r>
      <w:r w:rsidRPr="00D7139D">
        <w:rPr>
          <w:color w:val="000000"/>
        </w:rPr>
        <w:t>miljøpåvirkning</w:t>
      </w:r>
      <w:r>
        <w:rPr>
          <w:color w:val="000000"/>
        </w:rPr>
        <w:t xml:space="preserve"> af det ansøgte projekt</w:t>
      </w:r>
      <w:r w:rsidRPr="00D7139D">
        <w:rPr>
          <w:color w:val="000000"/>
        </w:rPr>
        <w:t xml:space="preserve"> afhænger af </w:t>
      </w:r>
      <w:r>
        <w:rPr>
          <w:color w:val="000000"/>
        </w:rPr>
        <w:t>staldanlæggets</w:t>
      </w:r>
      <w:r w:rsidRPr="00D7139D">
        <w:rPr>
          <w:color w:val="000000"/>
        </w:rPr>
        <w:t xml:space="preserve"> størrelse</w:t>
      </w:r>
      <w:r>
        <w:rPr>
          <w:color w:val="000000"/>
        </w:rPr>
        <w:t xml:space="preserve"> opgjort som produktionsarealet</w:t>
      </w:r>
      <w:r w:rsidRPr="00D7139D">
        <w:rPr>
          <w:color w:val="000000"/>
        </w:rPr>
        <w:t xml:space="preserve">, </w:t>
      </w:r>
      <w:r>
        <w:rPr>
          <w:color w:val="000000"/>
        </w:rPr>
        <w:t>dyrearter/typer, anvendte</w:t>
      </w:r>
      <w:r w:rsidRPr="00D7139D">
        <w:rPr>
          <w:color w:val="000000"/>
        </w:rPr>
        <w:t xml:space="preserve"> stald</w:t>
      </w:r>
      <w:r>
        <w:rPr>
          <w:color w:val="000000"/>
        </w:rPr>
        <w:t>systemer, overfladearealet af husdyrgødningslagre samt anvendte teknologier i stalde og lagere er der indsat vilkår til dette</w:t>
      </w:r>
      <w:r w:rsidRPr="00D7139D">
        <w:rPr>
          <w:color w:val="000000"/>
        </w:rPr>
        <w:t>.</w:t>
      </w:r>
    </w:p>
    <w:p w14:paraId="36CB4CEE" w14:textId="441B1530" w:rsidR="0060007D" w:rsidRDefault="00F13184" w:rsidP="00F13184">
      <w:pPr>
        <w:rPr>
          <w:noProof/>
        </w:rPr>
      </w:pPr>
      <w:r>
        <w:rPr>
          <w:color w:val="000000"/>
        </w:rPr>
        <w:t>Der gøres opmærksom på, at a</w:t>
      </w:r>
      <w:r w:rsidRPr="00F13184">
        <w:rPr>
          <w:color w:val="000000"/>
        </w:rPr>
        <w:t>nsøger skal sikre, at det ansøg</w:t>
      </w:r>
      <w:r w:rsidR="0076430C">
        <w:rPr>
          <w:color w:val="000000"/>
        </w:rPr>
        <w:t>t</w:t>
      </w:r>
      <w:r w:rsidRPr="00F13184">
        <w:rPr>
          <w:color w:val="000000"/>
        </w:rPr>
        <w:t>e overholder de præacceptere</w:t>
      </w:r>
      <w:r w:rsidR="0038779D">
        <w:rPr>
          <w:color w:val="000000"/>
        </w:rPr>
        <w:t>de</w:t>
      </w:r>
      <w:r w:rsidRPr="00F13184">
        <w:rPr>
          <w:color w:val="000000"/>
        </w:rPr>
        <w:t xml:space="preserve"> løsninger </w:t>
      </w:r>
      <w:proofErr w:type="spellStart"/>
      <w:r w:rsidRPr="00F13184">
        <w:rPr>
          <w:color w:val="000000"/>
        </w:rPr>
        <w:t>ift</w:t>
      </w:r>
      <w:proofErr w:type="spellEnd"/>
      <w:r w:rsidRPr="00F13184">
        <w:rPr>
          <w:color w:val="000000"/>
        </w:rPr>
        <w:t xml:space="preserve"> brand, jf. BR18. Ansøger skal ligeledes </w:t>
      </w:r>
      <w:r w:rsidR="001420A1">
        <w:rPr>
          <w:color w:val="000000"/>
        </w:rPr>
        <w:t xml:space="preserve">ved byggeansøgning </w:t>
      </w:r>
      <w:r w:rsidRPr="00F13184">
        <w:rPr>
          <w:color w:val="000000"/>
        </w:rPr>
        <w:t>redegøre for</w:t>
      </w:r>
      <w:r w:rsidR="001420A1">
        <w:rPr>
          <w:color w:val="000000"/>
        </w:rPr>
        <w:t>,</w:t>
      </w:r>
      <w:r w:rsidRPr="00F13184">
        <w:rPr>
          <w:color w:val="000000"/>
        </w:rPr>
        <w:t xml:space="preserve"> hvilken brandklasse det ansøg</w:t>
      </w:r>
      <w:r w:rsidR="001420A1">
        <w:rPr>
          <w:color w:val="000000"/>
        </w:rPr>
        <w:t>t</w:t>
      </w:r>
      <w:r w:rsidRPr="00F13184">
        <w:rPr>
          <w:color w:val="000000"/>
        </w:rPr>
        <w:t>e indbefatter.</w:t>
      </w:r>
      <w:r w:rsidR="001D5A54">
        <w:rPr>
          <w:color w:val="000000"/>
        </w:rPr>
        <w:t xml:space="preserve"> </w:t>
      </w:r>
      <w:r w:rsidRPr="00F13184">
        <w:rPr>
          <w:color w:val="000000"/>
        </w:rPr>
        <w:t>Såfremt det ansøg</w:t>
      </w:r>
      <w:r w:rsidR="00834995">
        <w:rPr>
          <w:color w:val="000000"/>
        </w:rPr>
        <w:t>t</w:t>
      </w:r>
      <w:r w:rsidRPr="00F13184">
        <w:rPr>
          <w:color w:val="000000"/>
        </w:rPr>
        <w:t>e ikke overholder ovenstående, skal der, når der søges om byggetilladelse, søges med en tilknyttet brandrådgiver med certificering til behandling af byggesager i brandklasse 3.</w:t>
      </w:r>
    </w:p>
    <w:p w14:paraId="333D5C14" w14:textId="53DDB163" w:rsidR="00EB251D" w:rsidRDefault="00EB251D" w:rsidP="00EB251D">
      <w:pPr>
        <w:spacing w:before="0" w:line="240" w:lineRule="auto"/>
        <w:ind w:left="0"/>
        <w:rPr>
          <w:b/>
        </w:rPr>
      </w:pPr>
    </w:p>
    <w:p w14:paraId="3E4FB1C8" w14:textId="77777777" w:rsidR="001E5CF3" w:rsidRDefault="001E5CF3" w:rsidP="001E5CF3">
      <w:pPr>
        <w:pStyle w:val="Overskrift3"/>
        <w:ind w:left="720" w:hanging="294"/>
      </w:pPr>
      <w:bookmarkStart w:id="33" w:name="_Toc53125276"/>
      <w:r w:rsidRPr="001E5689">
        <w:t>Gødningsproduktion og –håndtering</w:t>
      </w:r>
      <w:bookmarkEnd w:id="33"/>
    </w:p>
    <w:p w14:paraId="12641336" w14:textId="77777777" w:rsidR="001E5CF3" w:rsidRDefault="001E5CF3" w:rsidP="001E5CF3">
      <w:pPr>
        <w:spacing w:before="0"/>
        <w:rPr>
          <w:rFonts w:eastAsia="Calibri"/>
        </w:rPr>
      </w:pPr>
      <w:r w:rsidRPr="008E7517">
        <w:rPr>
          <w:rFonts w:eastAsia="Calibri"/>
          <w:b/>
          <w:u w:val="single"/>
        </w:rPr>
        <w:t>Ansøgers beskrivelse</w:t>
      </w:r>
    </w:p>
    <w:p w14:paraId="0A09879A" w14:textId="77777777" w:rsidR="00CA20A3" w:rsidRPr="00CA20A3" w:rsidRDefault="00CA20A3" w:rsidP="00CA20A3">
      <w:r w:rsidRPr="00CA20A3">
        <w:t>Der er i tilknytning til driftsbygningerne 1 eksisterende gyllebeholder på 1.600 m</w:t>
      </w:r>
      <w:r w:rsidRPr="00B651DA">
        <w:rPr>
          <w:vertAlign w:val="superscript"/>
        </w:rPr>
        <w:t>3</w:t>
      </w:r>
      <w:r w:rsidRPr="00CA20A3">
        <w:t xml:space="preserve">. Den er opført i grå betonelementer og ligger ca. 2-2,5 m over terræn. </w:t>
      </w:r>
    </w:p>
    <w:p w14:paraId="69D20AA5" w14:textId="77777777" w:rsidR="00CA20A3" w:rsidRPr="00CA20A3" w:rsidRDefault="00CA20A3" w:rsidP="00CA20A3">
      <w:pPr>
        <w:rPr>
          <w:u w:val="single"/>
        </w:rPr>
      </w:pPr>
      <w:r w:rsidRPr="00CA20A3">
        <w:rPr>
          <w:u w:val="single"/>
        </w:rPr>
        <w:t>Oversigt over husdyrbrugets opbevaringsanlæg:</w:t>
      </w:r>
    </w:p>
    <w:tbl>
      <w:tblPr>
        <w:tblW w:w="70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1701"/>
        <w:gridCol w:w="1984"/>
        <w:gridCol w:w="1734"/>
      </w:tblGrid>
      <w:tr w:rsidR="00CA20A3" w:rsidRPr="00CA20A3" w14:paraId="490FD51A" w14:textId="77777777" w:rsidTr="00CA20A3">
        <w:tc>
          <w:tcPr>
            <w:tcW w:w="1672" w:type="dxa"/>
            <w:tcBorders>
              <w:top w:val="single" w:sz="4" w:space="0" w:color="auto"/>
              <w:left w:val="single" w:sz="4" w:space="0" w:color="auto"/>
              <w:bottom w:val="single" w:sz="4" w:space="0" w:color="auto"/>
              <w:right w:val="single" w:sz="4" w:space="0" w:color="auto"/>
            </w:tcBorders>
            <w:shd w:val="clear" w:color="auto" w:fill="auto"/>
            <w:hideMark/>
          </w:tcPr>
          <w:p w14:paraId="39EF5374" w14:textId="77777777" w:rsidR="00CA20A3" w:rsidRPr="00CA20A3" w:rsidRDefault="00CA20A3" w:rsidP="00CA20A3">
            <w:pPr>
              <w:rPr>
                <w:b/>
                <w:sz w:val="20"/>
                <w:szCs w:val="20"/>
              </w:rPr>
            </w:pPr>
            <w:r w:rsidRPr="00CA20A3">
              <w:rPr>
                <w:b/>
                <w:sz w:val="20"/>
                <w:szCs w:val="20"/>
              </w:rPr>
              <w:t>Beholder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61581E" w14:textId="77777777" w:rsidR="00CA20A3" w:rsidRPr="00CA20A3" w:rsidRDefault="00CA20A3" w:rsidP="00CA20A3">
            <w:pPr>
              <w:rPr>
                <w:b/>
                <w:sz w:val="20"/>
                <w:szCs w:val="20"/>
              </w:rPr>
            </w:pPr>
            <w:r w:rsidRPr="00CA20A3">
              <w:rPr>
                <w:b/>
                <w:sz w:val="20"/>
                <w:szCs w:val="20"/>
              </w:rPr>
              <w:t>Type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A7E3B9C" w14:textId="77777777" w:rsidR="00CA20A3" w:rsidRPr="00CA20A3" w:rsidRDefault="00CA20A3" w:rsidP="00CA20A3">
            <w:pPr>
              <w:rPr>
                <w:b/>
                <w:sz w:val="20"/>
                <w:szCs w:val="20"/>
              </w:rPr>
            </w:pPr>
            <w:r w:rsidRPr="00CA20A3">
              <w:rPr>
                <w:b/>
                <w:sz w:val="20"/>
                <w:szCs w:val="20"/>
              </w:rPr>
              <w:t>Overdækning</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27C198CE" w14:textId="77777777" w:rsidR="00CA20A3" w:rsidRPr="00CA20A3" w:rsidRDefault="00CA20A3" w:rsidP="00CA20A3">
            <w:pPr>
              <w:rPr>
                <w:b/>
                <w:sz w:val="20"/>
                <w:szCs w:val="20"/>
              </w:rPr>
            </w:pPr>
            <w:r w:rsidRPr="00CA20A3">
              <w:rPr>
                <w:b/>
                <w:sz w:val="20"/>
                <w:szCs w:val="20"/>
              </w:rPr>
              <w:t>Kapacitet, m3</w:t>
            </w:r>
          </w:p>
        </w:tc>
      </w:tr>
      <w:tr w:rsidR="00CA20A3" w:rsidRPr="00CA20A3" w14:paraId="7898F374" w14:textId="77777777" w:rsidTr="00CA20A3">
        <w:tc>
          <w:tcPr>
            <w:tcW w:w="1672" w:type="dxa"/>
            <w:tcBorders>
              <w:top w:val="single" w:sz="4" w:space="0" w:color="auto"/>
              <w:left w:val="single" w:sz="4" w:space="0" w:color="auto"/>
              <w:bottom w:val="single" w:sz="4" w:space="0" w:color="auto"/>
              <w:right w:val="single" w:sz="4" w:space="0" w:color="auto"/>
            </w:tcBorders>
            <w:shd w:val="clear" w:color="auto" w:fill="auto"/>
          </w:tcPr>
          <w:p w14:paraId="3D473081" w14:textId="77777777" w:rsidR="00CA20A3" w:rsidRPr="00CA20A3" w:rsidRDefault="00CA20A3" w:rsidP="00CA20A3">
            <w:pPr>
              <w:rPr>
                <w:sz w:val="20"/>
                <w:szCs w:val="20"/>
              </w:rPr>
            </w:pPr>
            <w:r w:rsidRPr="00CA20A3">
              <w:rPr>
                <w:sz w:val="20"/>
                <w:szCs w:val="20"/>
              </w:rPr>
              <w:t>Gyllebeholder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1C9243" w14:textId="77777777" w:rsidR="00CA20A3" w:rsidRPr="00CA20A3" w:rsidRDefault="00CA20A3" w:rsidP="00CA20A3">
            <w:pPr>
              <w:rPr>
                <w:sz w:val="20"/>
                <w:szCs w:val="20"/>
              </w:rPr>
            </w:pPr>
            <w:r w:rsidRPr="00CA20A3">
              <w:rPr>
                <w:sz w:val="20"/>
                <w:szCs w:val="20"/>
              </w:rPr>
              <w:t>Betonbeholder</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6240688" w14:textId="77777777" w:rsidR="00CA20A3" w:rsidRPr="00CA20A3" w:rsidRDefault="00CA20A3" w:rsidP="00CA20A3">
            <w:pPr>
              <w:rPr>
                <w:sz w:val="20"/>
                <w:szCs w:val="20"/>
              </w:rPr>
            </w:pPr>
            <w:r w:rsidRPr="00CA20A3">
              <w:rPr>
                <w:sz w:val="20"/>
                <w:szCs w:val="20"/>
              </w:rPr>
              <w:t>Flydelag</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1B625B" w14:textId="77777777" w:rsidR="00CA20A3" w:rsidRPr="00CA20A3" w:rsidRDefault="00CA20A3" w:rsidP="00CA20A3">
            <w:pPr>
              <w:rPr>
                <w:sz w:val="20"/>
                <w:szCs w:val="20"/>
              </w:rPr>
            </w:pPr>
            <w:r w:rsidRPr="00CA20A3">
              <w:rPr>
                <w:sz w:val="20"/>
                <w:szCs w:val="20"/>
              </w:rPr>
              <w:t>1.600</w:t>
            </w:r>
          </w:p>
        </w:tc>
      </w:tr>
      <w:tr w:rsidR="00CA20A3" w:rsidRPr="00CA20A3" w14:paraId="2028F305" w14:textId="77777777" w:rsidTr="00CA20A3">
        <w:trPr>
          <w:trHeight w:val="653"/>
        </w:trPr>
        <w:tc>
          <w:tcPr>
            <w:tcW w:w="1672" w:type="dxa"/>
            <w:tcBorders>
              <w:top w:val="single" w:sz="4" w:space="0" w:color="auto"/>
              <w:left w:val="single" w:sz="4" w:space="0" w:color="auto"/>
              <w:bottom w:val="single" w:sz="4" w:space="0" w:color="auto"/>
              <w:right w:val="single" w:sz="4" w:space="0" w:color="auto"/>
            </w:tcBorders>
            <w:shd w:val="clear" w:color="auto" w:fill="auto"/>
          </w:tcPr>
          <w:p w14:paraId="1EC0A466" w14:textId="77777777" w:rsidR="00CA20A3" w:rsidRPr="00CA20A3" w:rsidRDefault="00CA20A3" w:rsidP="00CA20A3">
            <w:pPr>
              <w:rPr>
                <w:sz w:val="20"/>
                <w:szCs w:val="20"/>
              </w:rPr>
            </w:pPr>
            <w:r w:rsidRPr="00CA20A3">
              <w:rPr>
                <w:sz w:val="20"/>
                <w:szCs w:val="20"/>
              </w:rPr>
              <w:t>Gyllekanaler + forbeholder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6FAF40" w14:textId="77777777" w:rsidR="00CA20A3" w:rsidRPr="00CA20A3" w:rsidRDefault="00CA20A3" w:rsidP="00CA20A3">
            <w:pPr>
              <w:rPr>
                <w:sz w:val="20"/>
                <w:szCs w:val="20"/>
              </w:rPr>
            </w:pPr>
            <w:r w:rsidRPr="00CA20A3">
              <w:rPr>
                <w:sz w:val="20"/>
                <w:szCs w:val="20"/>
              </w:rPr>
              <w:t>Beton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AA30E0E" w14:textId="77777777" w:rsidR="00CA20A3" w:rsidRPr="00CA20A3" w:rsidRDefault="00CA20A3" w:rsidP="00CA20A3">
            <w:pPr>
              <w:rPr>
                <w:sz w:val="20"/>
                <w:szCs w:val="20"/>
              </w:rPr>
            </w:pPr>
            <w:r w:rsidRPr="00CA20A3">
              <w:rPr>
                <w:sz w:val="20"/>
                <w:szCs w:val="20"/>
              </w:rPr>
              <w:t>-</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C5F06D4" w14:textId="77777777" w:rsidR="00CA20A3" w:rsidRPr="00CA20A3" w:rsidRDefault="00CA20A3" w:rsidP="00CA20A3">
            <w:pPr>
              <w:rPr>
                <w:sz w:val="20"/>
                <w:szCs w:val="20"/>
              </w:rPr>
            </w:pPr>
            <w:r w:rsidRPr="00CA20A3">
              <w:rPr>
                <w:sz w:val="20"/>
                <w:szCs w:val="20"/>
              </w:rPr>
              <w:t>Ca. 400</w:t>
            </w:r>
          </w:p>
          <w:p w14:paraId="2495C165" w14:textId="77777777" w:rsidR="00CA20A3" w:rsidRPr="00CA20A3" w:rsidRDefault="00CA20A3" w:rsidP="00CA20A3">
            <w:pPr>
              <w:rPr>
                <w:sz w:val="20"/>
                <w:szCs w:val="20"/>
              </w:rPr>
            </w:pPr>
          </w:p>
        </w:tc>
      </w:tr>
      <w:tr w:rsidR="00CA20A3" w:rsidRPr="00CA20A3" w14:paraId="57462200" w14:textId="77777777" w:rsidTr="00CA20A3">
        <w:tc>
          <w:tcPr>
            <w:tcW w:w="1672" w:type="dxa"/>
            <w:tcBorders>
              <w:top w:val="single" w:sz="4" w:space="0" w:color="auto"/>
              <w:left w:val="single" w:sz="4" w:space="0" w:color="auto"/>
              <w:bottom w:val="single" w:sz="4" w:space="0" w:color="auto"/>
              <w:right w:val="single" w:sz="4" w:space="0" w:color="auto"/>
            </w:tcBorders>
            <w:shd w:val="clear" w:color="auto" w:fill="auto"/>
          </w:tcPr>
          <w:p w14:paraId="5DFFCA8D" w14:textId="77777777" w:rsidR="00CA20A3" w:rsidRPr="00CA20A3" w:rsidRDefault="00CA20A3" w:rsidP="00CA20A3">
            <w:pPr>
              <w:rPr>
                <w:sz w:val="20"/>
                <w:szCs w:val="20"/>
              </w:rPr>
            </w:pPr>
            <w:r w:rsidRPr="00CA20A3">
              <w:rPr>
                <w:sz w:val="20"/>
                <w:szCs w:val="20"/>
              </w:rPr>
              <w:t>Samlet kapacitet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0A64DB" w14:textId="77777777" w:rsidR="00CA20A3" w:rsidRPr="00CA20A3" w:rsidRDefault="00CA20A3" w:rsidP="00CA20A3">
            <w:pPr>
              <w:rPr>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ECBF308" w14:textId="77777777" w:rsidR="00CA20A3" w:rsidRPr="00CA20A3" w:rsidRDefault="00CA20A3" w:rsidP="00CA20A3">
            <w:pPr>
              <w:rPr>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1377311" w14:textId="77777777" w:rsidR="00CA20A3" w:rsidRPr="00CA20A3" w:rsidRDefault="00CA20A3" w:rsidP="00CA20A3">
            <w:pPr>
              <w:rPr>
                <w:sz w:val="20"/>
                <w:szCs w:val="20"/>
              </w:rPr>
            </w:pPr>
            <w:r w:rsidRPr="00CA20A3">
              <w:rPr>
                <w:sz w:val="20"/>
                <w:szCs w:val="20"/>
              </w:rPr>
              <w:t>Ca. 2.000</w:t>
            </w:r>
          </w:p>
        </w:tc>
      </w:tr>
    </w:tbl>
    <w:p w14:paraId="43312EDF" w14:textId="77777777" w:rsidR="00CA20A3" w:rsidRPr="00CA20A3" w:rsidRDefault="00CA20A3" w:rsidP="00CA20A3">
      <w:pPr>
        <w:rPr>
          <w:lang w:val="de-DE"/>
        </w:rPr>
      </w:pPr>
      <w:proofErr w:type="spellStart"/>
      <w:r w:rsidRPr="00CA20A3">
        <w:rPr>
          <w:lang w:val="de-DE"/>
        </w:rPr>
        <w:t>Farestald</w:t>
      </w:r>
      <w:proofErr w:type="spellEnd"/>
      <w:r w:rsidRPr="00CA20A3">
        <w:rPr>
          <w:lang w:val="de-DE"/>
        </w:rPr>
        <w:t xml:space="preserve">: </w:t>
      </w:r>
      <w:r w:rsidRPr="00CA20A3">
        <w:rPr>
          <w:lang w:val="de-DE"/>
        </w:rPr>
        <w:tab/>
      </w:r>
      <w:r w:rsidRPr="00CA20A3">
        <w:rPr>
          <w:lang w:val="de-DE"/>
        </w:rPr>
        <w:tab/>
        <w:t xml:space="preserve">540 </w:t>
      </w:r>
      <w:proofErr w:type="spellStart"/>
      <w:r w:rsidRPr="00CA20A3">
        <w:rPr>
          <w:lang w:val="de-DE"/>
        </w:rPr>
        <w:t>søer</w:t>
      </w:r>
      <w:proofErr w:type="spellEnd"/>
      <w:r w:rsidRPr="00CA20A3">
        <w:rPr>
          <w:lang w:val="de-DE"/>
        </w:rPr>
        <w:t xml:space="preserve"> x 1,68 t/so = 907 t</w:t>
      </w:r>
    </w:p>
    <w:p w14:paraId="50DFFFB9" w14:textId="77777777" w:rsidR="00CA20A3" w:rsidRPr="00CA20A3" w:rsidRDefault="00CA20A3" w:rsidP="00CA20A3">
      <w:pPr>
        <w:rPr>
          <w:lang w:val="de-DE"/>
        </w:rPr>
      </w:pPr>
      <w:proofErr w:type="spellStart"/>
      <w:r w:rsidRPr="00CA20A3">
        <w:rPr>
          <w:lang w:val="de-DE"/>
        </w:rPr>
        <w:t>Løbestald</w:t>
      </w:r>
      <w:proofErr w:type="spellEnd"/>
      <w:r w:rsidRPr="00CA20A3">
        <w:rPr>
          <w:lang w:val="de-DE"/>
        </w:rPr>
        <w:t xml:space="preserve">: </w:t>
      </w:r>
      <w:r w:rsidRPr="00CA20A3">
        <w:rPr>
          <w:lang w:val="de-DE"/>
        </w:rPr>
        <w:tab/>
      </w:r>
      <w:r w:rsidRPr="00CA20A3">
        <w:rPr>
          <w:lang w:val="de-DE"/>
        </w:rPr>
        <w:tab/>
        <w:t xml:space="preserve">540 </w:t>
      </w:r>
      <w:proofErr w:type="spellStart"/>
      <w:r w:rsidRPr="00CA20A3">
        <w:rPr>
          <w:lang w:val="de-DE"/>
        </w:rPr>
        <w:t>søer</w:t>
      </w:r>
      <w:proofErr w:type="spellEnd"/>
      <w:r w:rsidRPr="00CA20A3">
        <w:rPr>
          <w:lang w:val="de-DE"/>
        </w:rPr>
        <w:t xml:space="preserve"> x (0,2 x 3,96 t/so) = 428 t</w:t>
      </w:r>
    </w:p>
    <w:p w14:paraId="3C623D77" w14:textId="3911C255" w:rsidR="00CA20A3" w:rsidRPr="00CA20A3" w:rsidRDefault="00CA20A3" w:rsidP="00CA20A3">
      <w:r w:rsidRPr="00CA20A3">
        <w:t xml:space="preserve">Drægtighedsstald: </w:t>
      </w:r>
      <w:r w:rsidRPr="00CA20A3">
        <w:tab/>
      </w:r>
      <w:r w:rsidR="00856BB7">
        <w:tab/>
      </w:r>
      <w:r w:rsidRPr="00CA20A3">
        <w:t>540 søer x (0,8 x 4,67 t/so) = 2017 t</w:t>
      </w:r>
    </w:p>
    <w:p w14:paraId="1FDCCF3B" w14:textId="79590D45" w:rsidR="00CA20A3" w:rsidRPr="00CA20A3" w:rsidRDefault="00CA20A3" w:rsidP="00CA20A3">
      <w:pPr>
        <w:rPr>
          <w:b/>
        </w:rPr>
      </w:pPr>
      <w:r w:rsidRPr="00CA20A3">
        <w:rPr>
          <w:b/>
        </w:rPr>
        <w:t xml:space="preserve">I alt: </w:t>
      </w:r>
      <w:r w:rsidRPr="00CA20A3">
        <w:rPr>
          <w:b/>
        </w:rPr>
        <w:tab/>
      </w:r>
      <w:r w:rsidRPr="00CA20A3">
        <w:rPr>
          <w:b/>
        </w:rPr>
        <w:tab/>
      </w:r>
      <w:r w:rsidRPr="00CA20A3">
        <w:rPr>
          <w:b/>
        </w:rPr>
        <w:tab/>
        <w:t>3.352 t, svarende til 279 t/mdr.</w:t>
      </w:r>
    </w:p>
    <w:p w14:paraId="20B8ADE9" w14:textId="316C514A" w:rsidR="00CA20A3" w:rsidRDefault="00CA20A3" w:rsidP="00CA20A3">
      <w:r w:rsidRPr="00CA20A3">
        <w:t>I ovenstående beregning er det forudsat, at søerne, når de ikke er i farestalden, opholder sig 20 % af tiden i løbestalden og 80 % af tiden i drægtighedsstalden. Det betyder at der på ejendommen er ca. 7,2 mdrs. kapacitet. Den overskydende gylle køres til Lundegårdsvej 1, hvor der er overkapacitet med 2 gyllebeholdere på hhv. 2.600 m</w:t>
      </w:r>
      <w:r w:rsidRPr="00CA20A3">
        <w:rPr>
          <w:vertAlign w:val="superscript"/>
        </w:rPr>
        <w:t>3</w:t>
      </w:r>
      <w:r w:rsidRPr="00CA20A3">
        <w:t xml:space="preserve"> og 1.600 m</w:t>
      </w:r>
      <w:r w:rsidRPr="00CA20A3">
        <w:rPr>
          <w:vertAlign w:val="superscript"/>
        </w:rPr>
        <w:t>3</w:t>
      </w:r>
      <w:r w:rsidRPr="00CA20A3">
        <w:t>.</w:t>
      </w:r>
    </w:p>
    <w:p w14:paraId="4731677B" w14:textId="77777777" w:rsidR="00BE130F" w:rsidRDefault="00BE130F" w:rsidP="004A357D">
      <w:pPr>
        <w:rPr>
          <w:szCs w:val="22"/>
          <w:u w:val="single"/>
        </w:rPr>
      </w:pPr>
    </w:p>
    <w:p w14:paraId="3103858B" w14:textId="450AB793" w:rsidR="004A357D" w:rsidRPr="00B56EF6" w:rsidRDefault="004A357D" w:rsidP="004A357D">
      <w:pPr>
        <w:rPr>
          <w:szCs w:val="22"/>
          <w:u w:val="single"/>
        </w:rPr>
      </w:pPr>
      <w:r w:rsidRPr="00B56EF6">
        <w:rPr>
          <w:szCs w:val="22"/>
          <w:u w:val="single"/>
        </w:rPr>
        <w:lastRenderedPageBreak/>
        <w:t>BAT opbevaring og udbringning af husdyrgødning</w:t>
      </w:r>
    </w:p>
    <w:p w14:paraId="6F26E21C" w14:textId="77777777" w:rsidR="004A357D" w:rsidRPr="00B56EF6" w:rsidRDefault="004A357D" w:rsidP="004A357D">
      <w:pPr>
        <w:rPr>
          <w:szCs w:val="22"/>
        </w:rPr>
      </w:pPr>
      <w:r w:rsidRPr="00B56EF6">
        <w:rPr>
          <w:szCs w:val="22"/>
        </w:rPr>
        <w:t>Det er BAT af sikre tilstrækkelig opbevaringskapacitet og at udbringe gødning i henhold til Husdyrgødningsbekendtgørelsen.</w:t>
      </w:r>
    </w:p>
    <w:p w14:paraId="237740F4" w14:textId="642BFB46" w:rsidR="004A357D" w:rsidRPr="004A357D" w:rsidRDefault="004A357D" w:rsidP="004A357D">
      <w:pPr>
        <w:rPr>
          <w:szCs w:val="22"/>
        </w:rPr>
      </w:pPr>
      <w:r w:rsidRPr="00B56EF6">
        <w:rPr>
          <w:szCs w:val="22"/>
        </w:rPr>
        <w:t xml:space="preserve">Det er BAT for opbevaring af gylle at gyllebeholderen efterlever kravene i BREF-dokumentet. Dvs. at beholderen er en fast tank, der kan modstå mekaniske, termiske og kemiske påvirkninger. Sider og bund er tætte og korrosionsbeskyttede. Tanken tømmes ca. 1 gang årligt for inspektion og evt. reparationer. Opbevaring af svinegylle i gylletank, opfattes som BAT. Der er fastsat en lang række lovregulerede forhold der er med til at sikre lav ammoniakfordampning, og sikre lækager. Disse regler indebærer bl.a. 10-årig beholderkontrol. </w:t>
      </w:r>
    </w:p>
    <w:p w14:paraId="1160E716" w14:textId="19EBE5DF" w:rsidR="001E5CF3" w:rsidRPr="00B919F2" w:rsidRDefault="001E5CF3" w:rsidP="00856BB7">
      <w:pPr>
        <w:rPr>
          <w:b/>
          <w:szCs w:val="22"/>
          <w:u w:val="single"/>
        </w:rPr>
      </w:pPr>
      <w:r w:rsidRPr="0037781F">
        <w:t xml:space="preserve"> </w:t>
      </w:r>
      <w:r w:rsidRPr="00B919F2">
        <w:rPr>
          <w:b/>
          <w:szCs w:val="22"/>
          <w:u w:val="single"/>
        </w:rPr>
        <w:t>Kommune</w:t>
      </w:r>
      <w:r>
        <w:rPr>
          <w:b/>
          <w:szCs w:val="22"/>
          <w:u w:val="single"/>
        </w:rPr>
        <w:t>n</w:t>
      </w:r>
      <w:r w:rsidRPr="00B919F2">
        <w:rPr>
          <w:b/>
          <w:szCs w:val="22"/>
          <w:u w:val="single"/>
        </w:rPr>
        <w:t>s vurdering</w:t>
      </w:r>
    </w:p>
    <w:p w14:paraId="55686B84" w14:textId="77777777" w:rsidR="008937D2" w:rsidRPr="008D4D90" w:rsidRDefault="008937D2" w:rsidP="008937D2">
      <w:pPr>
        <w:rPr>
          <w:rFonts w:cs="Arial"/>
        </w:rPr>
      </w:pPr>
      <w:r w:rsidRPr="008D4D90">
        <w:rPr>
          <w:rFonts w:cs="Arial"/>
        </w:rPr>
        <w:t xml:space="preserve">Opbevaringskapacitet på minimum 9 måneder er lovpligtigt jævnfør husdyrgødningsbekendtgørelsens § 11. </w:t>
      </w:r>
      <w:r>
        <w:rPr>
          <w:rFonts w:cs="Arial"/>
        </w:rPr>
        <w:t>Vi</w:t>
      </w:r>
      <w:r w:rsidRPr="008D4D90">
        <w:rPr>
          <w:rFonts w:cs="Arial"/>
        </w:rPr>
        <w:t xml:space="preserve"> gør opmærksom på, at tilstrækkelig opbevaringskapacitet for husdyrgødning kan opfyldes ved skriftlige aftaler for gødningsafsætning jf. bekendtgørelsens § 11, stk. 5. Idet forholdet er omfattet af den generelle regulering, stilles der ikke vilkår hertil. </w:t>
      </w:r>
      <w:r>
        <w:rPr>
          <w:rFonts w:cs="Arial"/>
        </w:rPr>
        <w:t>Vi</w:t>
      </w:r>
      <w:r w:rsidRPr="008D4D90">
        <w:rPr>
          <w:rFonts w:cs="Arial"/>
        </w:rPr>
        <w:t xml:space="preserve"> gør dog opmærksom på, at der ved tilsyn skal foreligge dokumentation for dyreholdets størrelse, og dermed den årlige mængde producerede husdyrgødning. </w:t>
      </w:r>
      <w:r>
        <w:rPr>
          <w:rFonts w:cs="Arial"/>
        </w:rPr>
        <w:t xml:space="preserve">Det er ved den pågældende produktion behov for ekstra opbevaringskapacitet, og vi gør derfor opmærksom på, at </w:t>
      </w:r>
      <w:r w:rsidRPr="008D4D90">
        <w:rPr>
          <w:rFonts w:cs="Arial"/>
        </w:rPr>
        <w:t xml:space="preserve">der ved tilsyn ligeledes </w:t>
      </w:r>
      <w:r>
        <w:rPr>
          <w:rFonts w:cs="Arial"/>
        </w:rPr>
        <w:t xml:space="preserve">skal </w:t>
      </w:r>
      <w:r w:rsidRPr="008D4D90">
        <w:rPr>
          <w:rFonts w:cs="Arial"/>
        </w:rPr>
        <w:t>fremlægges kopi af de indgåede, nødvendige skriftlige aftaler med en varighed på minimum 5 år.</w:t>
      </w:r>
    </w:p>
    <w:p w14:paraId="21F19746" w14:textId="77777777" w:rsidR="008937D2" w:rsidRPr="009D2A59" w:rsidRDefault="008937D2" w:rsidP="008937D2">
      <w:pPr>
        <w:rPr>
          <w:rFonts w:cs="Arial"/>
        </w:rPr>
      </w:pPr>
      <w:r w:rsidRPr="008D4D90">
        <w:rPr>
          <w:rFonts w:cs="Arial"/>
        </w:rPr>
        <w:t>Det vurderes, at den generelle regulering er tilstrækkelig til at sikre naboer mod unødige gener ved udbringning af husdyrgødning.</w:t>
      </w:r>
    </w:p>
    <w:p w14:paraId="7AEAFF20" w14:textId="7FFDADEE" w:rsidR="001E5CF3" w:rsidRPr="001E5CF3" w:rsidRDefault="001E5CF3" w:rsidP="001E5CF3">
      <w:r w:rsidRPr="007E6FE8">
        <w:t xml:space="preserve">For at minimere risikoen for spild og uheld stiller kommunen vilkår om, at håndtering af gylle skal </w:t>
      </w:r>
      <w:r>
        <w:t>f</w:t>
      </w:r>
      <w:r w:rsidRPr="007E6FE8">
        <w:t>oregå under opsyn. Kommunen vurderer, at opbevaring af husdyrbrugets husdyrgødning vil ske på en måde, som er i overensstemmelse med de generelle miljøregler</w:t>
      </w:r>
      <w:r>
        <w:t>,</w:t>
      </w:r>
      <w:r w:rsidRPr="007E6FE8">
        <w:t xml:space="preserve"> og vil medvirke til at begrænse den mulige påvirkning af det omgivne miljø fra opbevaringsanlæggene.</w:t>
      </w:r>
    </w:p>
    <w:p w14:paraId="54EF27E3" w14:textId="77777777" w:rsidR="00546098" w:rsidRDefault="00546098" w:rsidP="007031B5">
      <w:pPr>
        <w:pStyle w:val="Overskrift3"/>
        <w:ind w:left="720" w:hanging="294"/>
      </w:pPr>
      <w:bookmarkStart w:id="34" w:name="_Toc53125277"/>
      <w:r>
        <w:t>Ammoniak- og lugtreducerende teknologier</w:t>
      </w:r>
      <w:bookmarkEnd w:id="34"/>
    </w:p>
    <w:p w14:paraId="75DA1A4F" w14:textId="509A1D51" w:rsidR="00080D68" w:rsidRPr="00EB73A1" w:rsidRDefault="00080D68" w:rsidP="00080D68">
      <w:r w:rsidRPr="00EB73A1">
        <w:t>I lovgivningen er der faste krav til begrænsning af ammoniakemission, som sikrer</w:t>
      </w:r>
      <w:r w:rsidR="00E510C0">
        <w:t>,</w:t>
      </w:r>
      <w:r w:rsidRPr="00EB73A1">
        <w:t xml:space="preserve"> at husdyrbrug vælger et staldsystem eller en teknologi blandt de bedste tilgængelige, for at begrænse ammoniakudledningen fra husdyrbruget. </w:t>
      </w:r>
    </w:p>
    <w:p w14:paraId="171C4378" w14:textId="77777777" w:rsidR="007E60A8" w:rsidRDefault="007E60A8" w:rsidP="007E60A8">
      <w:pPr>
        <w:spacing w:before="0"/>
        <w:rPr>
          <w:rFonts w:eastAsia="Calibri"/>
          <w:b/>
          <w:u w:val="single"/>
        </w:rPr>
      </w:pPr>
    </w:p>
    <w:p w14:paraId="310CDFEF" w14:textId="55F79BAE" w:rsidR="007E60A8" w:rsidRDefault="007E60A8" w:rsidP="007E60A8">
      <w:pPr>
        <w:spacing w:before="0"/>
        <w:rPr>
          <w:rFonts w:eastAsia="Calibri"/>
        </w:rPr>
      </w:pPr>
      <w:r w:rsidRPr="008E7517">
        <w:rPr>
          <w:rFonts w:eastAsia="Calibri"/>
          <w:b/>
          <w:u w:val="single"/>
        </w:rPr>
        <w:t>Ansøgers beskrivelse</w:t>
      </w:r>
    </w:p>
    <w:p w14:paraId="16865660" w14:textId="063207A8" w:rsidR="00080D68" w:rsidRDefault="00E90643" w:rsidP="00080D68">
      <w:r>
        <w:t>P</w:t>
      </w:r>
      <w:r w:rsidR="00080D68" w:rsidRPr="00EB73A1">
        <w:t xml:space="preserve">roduktionsarealet </w:t>
      </w:r>
      <w:r>
        <w:t xml:space="preserve">til </w:t>
      </w:r>
      <w:r w:rsidR="00F05BC9">
        <w:t>svin</w:t>
      </w:r>
      <w:r w:rsidR="00F93B25">
        <w:t>ebrug</w:t>
      </w:r>
      <w:r w:rsidR="00CA24EB">
        <w:t>et</w:t>
      </w:r>
      <w:r w:rsidR="00F05BC9">
        <w:t xml:space="preserve"> er delvist spaltegulv</w:t>
      </w:r>
      <w:r w:rsidR="00CA24EB">
        <w:t xml:space="preserve"> i alle staldafsnittene</w:t>
      </w:r>
      <w:r w:rsidR="00093D6B">
        <w:t xml:space="preserve">, mens </w:t>
      </w:r>
      <w:r w:rsidR="00C627CF">
        <w:t>den nye hestestald</w:t>
      </w:r>
      <w:r w:rsidR="00107A70">
        <w:t xml:space="preserve"> etableres som </w:t>
      </w:r>
      <w:r w:rsidR="00C627CF">
        <w:t>dybst</w:t>
      </w:r>
      <w:r w:rsidR="00051716">
        <w:t>r</w:t>
      </w:r>
      <w:r w:rsidR="00C627CF">
        <w:t>ø</w:t>
      </w:r>
      <w:r w:rsidR="00051716">
        <w:t>e</w:t>
      </w:r>
      <w:r w:rsidR="00C627CF">
        <w:t>lse</w:t>
      </w:r>
      <w:r w:rsidR="00107A70">
        <w:t>s</w:t>
      </w:r>
      <w:r w:rsidR="00BD53C5">
        <w:t>s</w:t>
      </w:r>
      <w:r w:rsidR="00107A70">
        <w:t>tald</w:t>
      </w:r>
      <w:r w:rsidR="00080D68" w:rsidRPr="00EB73A1">
        <w:t xml:space="preserve">. </w:t>
      </w:r>
      <w:r w:rsidR="006B6F68">
        <w:t xml:space="preserve">Svinestalde med spaltet gulv er </w:t>
      </w:r>
      <w:r w:rsidR="00080D68" w:rsidRPr="00EB73A1">
        <w:t>staldsystem</w:t>
      </w:r>
      <w:r w:rsidR="00CA24EB">
        <w:t>er</w:t>
      </w:r>
      <w:r w:rsidR="00080D68">
        <w:t xml:space="preserve">, </w:t>
      </w:r>
      <w:r w:rsidR="00CC4A7D">
        <w:t xml:space="preserve">som </w:t>
      </w:r>
      <w:r w:rsidR="00080D68">
        <w:t>reducerer ammoniakfordampningen</w:t>
      </w:r>
      <w:r w:rsidR="00283040">
        <w:t>,</w:t>
      </w:r>
      <w:r w:rsidR="00080D68">
        <w:t xml:space="preserve"> </w:t>
      </w:r>
      <w:r w:rsidR="00C86F4F">
        <w:t xml:space="preserve">således at </w:t>
      </w:r>
      <w:r w:rsidR="009A456B">
        <w:t>BAT-</w:t>
      </w:r>
      <w:r w:rsidR="00283040">
        <w:t>kravet til ammoniakfordampning kan overholdes</w:t>
      </w:r>
      <w:r w:rsidR="00080D68">
        <w:t>.</w:t>
      </w:r>
    </w:p>
    <w:p w14:paraId="00B9AC09" w14:textId="77777777" w:rsidR="00733D22" w:rsidRPr="00B919F2" w:rsidRDefault="00733D22" w:rsidP="00080D68">
      <w:pPr>
        <w:rPr>
          <w:b/>
          <w:szCs w:val="22"/>
          <w:u w:val="single"/>
        </w:rPr>
      </w:pPr>
      <w:r w:rsidRPr="00B919F2">
        <w:rPr>
          <w:b/>
          <w:szCs w:val="22"/>
          <w:u w:val="single"/>
        </w:rPr>
        <w:t>Kommunens vurdering</w:t>
      </w:r>
    </w:p>
    <w:p w14:paraId="6E097E2E" w14:textId="77777777" w:rsidR="00D67478" w:rsidRDefault="007D5E60" w:rsidP="00D67478">
      <w:pPr>
        <w:autoSpaceDE w:val="0"/>
        <w:autoSpaceDN w:val="0"/>
        <w:adjustRightInd w:val="0"/>
        <w:spacing w:line="260" w:lineRule="exact"/>
        <w:rPr>
          <w:color w:val="000000"/>
          <w:szCs w:val="22"/>
        </w:rPr>
      </w:pPr>
      <w:r>
        <w:rPr>
          <w:color w:val="000000"/>
          <w:szCs w:val="22"/>
        </w:rPr>
        <w:t>Anlæggenes m</w:t>
      </w:r>
      <w:r w:rsidR="00D67478" w:rsidRPr="00D7139D">
        <w:rPr>
          <w:color w:val="000000"/>
          <w:szCs w:val="22"/>
        </w:rPr>
        <w:t xml:space="preserve">iljøpåvirkning </w:t>
      </w:r>
      <w:r w:rsidR="00D67478">
        <w:rPr>
          <w:color w:val="000000"/>
          <w:szCs w:val="22"/>
        </w:rPr>
        <w:t xml:space="preserve">med ammoniak og lugt </w:t>
      </w:r>
      <w:r w:rsidR="00D67478" w:rsidRPr="00D7139D">
        <w:rPr>
          <w:color w:val="000000"/>
          <w:szCs w:val="22"/>
        </w:rPr>
        <w:t xml:space="preserve">afhænger af </w:t>
      </w:r>
      <w:r w:rsidR="00D67478">
        <w:rPr>
          <w:color w:val="000000"/>
          <w:szCs w:val="22"/>
        </w:rPr>
        <w:t xml:space="preserve">produktionsarealets og gødningsopbevaringsarealets størrelse samt </w:t>
      </w:r>
      <w:r w:rsidR="00D67478" w:rsidRPr="00D7139D">
        <w:rPr>
          <w:color w:val="000000"/>
          <w:szCs w:val="22"/>
        </w:rPr>
        <w:t xml:space="preserve">dyresammensætning og </w:t>
      </w:r>
      <w:r w:rsidR="00D67478">
        <w:rPr>
          <w:color w:val="000000"/>
          <w:szCs w:val="22"/>
        </w:rPr>
        <w:t>de anvendte sta</w:t>
      </w:r>
      <w:r w:rsidR="00D67478" w:rsidRPr="00D7139D">
        <w:rPr>
          <w:color w:val="000000"/>
          <w:szCs w:val="22"/>
        </w:rPr>
        <w:t>ld</w:t>
      </w:r>
      <w:r w:rsidR="00D67478">
        <w:rPr>
          <w:color w:val="000000"/>
          <w:szCs w:val="22"/>
        </w:rPr>
        <w:t>systemer samt den anvendte teknologi</w:t>
      </w:r>
      <w:r w:rsidR="00D67478" w:rsidRPr="00D7139D">
        <w:rPr>
          <w:color w:val="000000"/>
          <w:szCs w:val="22"/>
        </w:rPr>
        <w:t xml:space="preserve">. Kommunen stiller derfor vilkår til </w:t>
      </w:r>
      <w:r w:rsidR="00D67478">
        <w:rPr>
          <w:color w:val="000000"/>
          <w:szCs w:val="22"/>
        </w:rPr>
        <w:t xml:space="preserve">disse forhold </w:t>
      </w:r>
      <w:r w:rsidR="00D67478" w:rsidRPr="008A1446">
        <w:rPr>
          <w:color w:val="000000"/>
          <w:szCs w:val="22"/>
        </w:rPr>
        <w:t>for at sikre, at miljøpåvirkningerne fra ejendommen fastholdes på det niveau, der fremgår af ansøgningen.</w:t>
      </w:r>
    </w:p>
    <w:p w14:paraId="41D840B9" w14:textId="77777777" w:rsidR="00C525BB" w:rsidRPr="007E6FE8" w:rsidRDefault="00C525BB" w:rsidP="00EE0046">
      <w:pPr>
        <w:pStyle w:val="Overskrift3"/>
        <w:ind w:left="1134"/>
      </w:pPr>
      <w:bookmarkStart w:id="35" w:name="_Toc240355731"/>
      <w:bookmarkStart w:id="36" w:name="_Toc53125278"/>
      <w:r w:rsidRPr="007E6FE8">
        <w:lastRenderedPageBreak/>
        <w:t>Ammoniak</w:t>
      </w:r>
      <w:r w:rsidR="001B7C5B">
        <w:t>emission</w:t>
      </w:r>
      <w:bookmarkEnd w:id="35"/>
      <w:r w:rsidR="00707AD9">
        <w:t>,</w:t>
      </w:r>
      <w:r w:rsidR="00685B17">
        <w:t xml:space="preserve"> </w:t>
      </w:r>
      <w:r w:rsidR="00693E24">
        <w:t>n</w:t>
      </w:r>
      <w:r w:rsidR="00685B17" w:rsidRPr="001E5689">
        <w:t>aturvurdering</w:t>
      </w:r>
      <w:r w:rsidR="00707AD9" w:rsidRPr="001E5689">
        <w:t xml:space="preserve"> og Bilag IV-arter</w:t>
      </w:r>
      <w:bookmarkEnd w:id="36"/>
    </w:p>
    <w:p w14:paraId="2037C9E8" w14:textId="0ED4D929" w:rsidR="00B71F7C" w:rsidRPr="00951B99" w:rsidRDefault="00B71F7C" w:rsidP="00B71F7C">
      <w:pPr>
        <w:ind w:right="38"/>
        <w:rPr>
          <w:szCs w:val="22"/>
        </w:rPr>
      </w:pPr>
      <w:r w:rsidRPr="00951B99">
        <w:rPr>
          <w:szCs w:val="22"/>
        </w:rPr>
        <w:t>Plantesamfund i terrestriske naturområder kan være følsomme overfor luftbåren ammoniak. Ammoniak medføre</w:t>
      </w:r>
      <w:r w:rsidR="006E077F">
        <w:rPr>
          <w:szCs w:val="22"/>
        </w:rPr>
        <w:t>r</w:t>
      </w:r>
      <w:r w:rsidRPr="00951B99">
        <w:rPr>
          <w:szCs w:val="22"/>
        </w:rPr>
        <w:t xml:space="preserve"> eutrofiering, som kan forringe områdernes naturmæssige værdi. I forbindelse med en husdyr</w:t>
      </w:r>
      <w:r>
        <w:rPr>
          <w:szCs w:val="22"/>
        </w:rPr>
        <w:t>produktion</w:t>
      </w:r>
      <w:r w:rsidRPr="00951B99">
        <w:rPr>
          <w:szCs w:val="22"/>
        </w:rPr>
        <w:t xml:space="preserve"> vil der normalt ske en fordampning af ammoniak fra stald og lager. En stor del af den fordampede ammoniak falder i kort afstand fra kilden og kan derfor forringe kvaliteten af nærliggende naturområder. Dermed kan der være risiko for negativ påvirkning af væsentlige naturværdier. </w:t>
      </w:r>
    </w:p>
    <w:p w14:paraId="174994D0" w14:textId="069E3AF4" w:rsidR="00033071" w:rsidRDefault="005F35A0" w:rsidP="00B71F7C">
      <w:pPr>
        <w:rPr>
          <w:szCs w:val="22"/>
        </w:rPr>
      </w:pPr>
      <w:r w:rsidRPr="005F35A0">
        <w:rPr>
          <w:szCs w:val="22"/>
        </w:rPr>
        <w:t>I miljø</w:t>
      </w:r>
      <w:r w:rsidR="008050AE">
        <w:rPr>
          <w:szCs w:val="22"/>
        </w:rPr>
        <w:t>tilladelse</w:t>
      </w:r>
      <w:r w:rsidRPr="005F35A0">
        <w:rPr>
          <w:szCs w:val="22"/>
        </w:rPr>
        <w:t xml:space="preserve">sordningen er der som udgangspunkt taget det nødvendige hensyn til naturområder i kraft af krav til den maksimalt tilladte </w:t>
      </w:r>
      <w:proofErr w:type="spellStart"/>
      <w:r w:rsidR="00F45DE9">
        <w:rPr>
          <w:szCs w:val="22"/>
        </w:rPr>
        <w:t>total</w:t>
      </w:r>
      <w:r w:rsidRPr="005F35A0">
        <w:rPr>
          <w:szCs w:val="22"/>
        </w:rPr>
        <w:t>deposition</w:t>
      </w:r>
      <w:proofErr w:type="spellEnd"/>
      <w:r w:rsidRPr="005F35A0">
        <w:rPr>
          <w:szCs w:val="22"/>
        </w:rPr>
        <w:t xml:space="preserve"> eller </w:t>
      </w:r>
      <w:proofErr w:type="spellStart"/>
      <w:r w:rsidRPr="005F35A0">
        <w:rPr>
          <w:szCs w:val="22"/>
        </w:rPr>
        <w:t>merdeposition</w:t>
      </w:r>
      <w:proofErr w:type="spellEnd"/>
      <w:r w:rsidRPr="005F35A0">
        <w:rPr>
          <w:szCs w:val="22"/>
        </w:rPr>
        <w:t xml:space="preserve"> </w:t>
      </w:r>
      <w:r w:rsidR="00F45DE9">
        <w:rPr>
          <w:szCs w:val="22"/>
        </w:rPr>
        <w:t xml:space="preserve">med ammoniak </w:t>
      </w:r>
      <w:r w:rsidRPr="005F35A0">
        <w:rPr>
          <w:szCs w:val="22"/>
        </w:rPr>
        <w:t>til forskellige ammoniakfølsomme naturtyper.</w:t>
      </w:r>
      <w:r w:rsidR="00B71F7C">
        <w:rPr>
          <w:szCs w:val="22"/>
        </w:rPr>
        <w:t xml:space="preserve"> </w:t>
      </w:r>
      <w:r w:rsidR="00F45DE9">
        <w:rPr>
          <w:szCs w:val="22"/>
        </w:rPr>
        <w:t>Ammoniakemissionen</w:t>
      </w:r>
      <w:r w:rsidR="00145C23" w:rsidRPr="00951B99">
        <w:rPr>
          <w:szCs w:val="22"/>
        </w:rPr>
        <w:t xml:space="preserve"> skal overholde beskyttelsesniveauet i husdyrgodkendelsesbekendtgørelse</w:t>
      </w:r>
      <w:r w:rsidR="00F45DE9">
        <w:rPr>
          <w:szCs w:val="22"/>
        </w:rPr>
        <w:t>n</w:t>
      </w:r>
      <w:r w:rsidR="00145C23" w:rsidRPr="00951B99">
        <w:rPr>
          <w:szCs w:val="22"/>
        </w:rPr>
        <w:t>.</w:t>
      </w:r>
    </w:p>
    <w:p w14:paraId="4C4B30C7" w14:textId="21523E8E" w:rsidR="0026635A" w:rsidRDefault="008B7819" w:rsidP="0026635A">
      <w:pPr>
        <w:rPr>
          <w:szCs w:val="22"/>
        </w:rPr>
      </w:pPr>
      <w:r w:rsidRPr="008B7819">
        <w:rPr>
          <w:szCs w:val="22"/>
        </w:rPr>
        <w:t xml:space="preserve">Der er i ansøgningssystemet foretaget en konkret </w:t>
      </w:r>
      <w:proofErr w:type="spellStart"/>
      <w:r w:rsidR="008D22A1">
        <w:rPr>
          <w:szCs w:val="22"/>
        </w:rPr>
        <w:t>ammoniakdepositionsberegning</w:t>
      </w:r>
      <w:proofErr w:type="spellEnd"/>
      <w:r w:rsidR="008D22A1">
        <w:rPr>
          <w:szCs w:val="22"/>
        </w:rPr>
        <w:t xml:space="preserve"> på de aktuelle ammoniakfølsomme naturområder</w:t>
      </w:r>
      <w:r w:rsidR="00902C41">
        <w:rPr>
          <w:szCs w:val="22"/>
        </w:rPr>
        <w:t xml:space="preserve">, herunder også </w:t>
      </w:r>
      <w:r w:rsidR="00E05202">
        <w:rPr>
          <w:szCs w:val="22"/>
        </w:rPr>
        <w:t>a</w:t>
      </w:r>
      <w:r w:rsidR="0026635A" w:rsidRPr="0026635A">
        <w:rPr>
          <w:szCs w:val="22"/>
        </w:rPr>
        <w:t xml:space="preserve">mmoniakfølsomme Natura 2000-naturtyper </w:t>
      </w:r>
      <w:r w:rsidR="00E05202">
        <w:rPr>
          <w:szCs w:val="22"/>
        </w:rPr>
        <w:t>beliggende indenfor habitatområder.</w:t>
      </w:r>
    </w:p>
    <w:p w14:paraId="04AB821A" w14:textId="1128261F" w:rsidR="00231B7F" w:rsidRDefault="00231B7F" w:rsidP="0026635A">
      <w:pPr>
        <w:rPr>
          <w:szCs w:val="22"/>
        </w:rPr>
      </w:pPr>
      <w:r w:rsidRPr="00951B99">
        <w:rPr>
          <w:szCs w:val="22"/>
        </w:rPr>
        <w:t>I det følgende har kommunen foretaget en vurdering af, om naturområderne i nærheden af staldanlæg og opbevarin</w:t>
      </w:r>
      <w:r w:rsidR="008113D2">
        <w:rPr>
          <w:szCs w:val="22"/>
        </w:rPr>
        <w:t>gslagre</w:t>
      </w:r>
      <w:r w:rsidRPr="00951B99">
        <w:rPr>
          <w:szCs w:val="22"/>
        </w:rPr>
        <w:t xml:space="preserve"> i det aktuelle projekt</w:t>
      </w:r>
      <w:r w:rsidR="008113D2">
        <w:rPr>
          <w:szCs w:val="22"/>
        </w:rPr>
        <w:t>,</w:t>
      </w:r>
      <w:r w:rsidRPr="00951B99">
        <w:rPr>
          <w:szCs w:val="22"/>
        </w:rPr>
        <w:t xml:space="preserve"> kan blive påvirket væsentligt som følge af øget kvælstoffordampning.</w:t>
      </w:r>
      <w:r w:rsidR="009269A6" w:rsidRPr="00951B99">
        <w:rPr>
          <w:szCs w:val="22"/>
        </w:rPr>
        <w:t xml:space="preserve"> </w:t>
      </w:r>
    </w:p>
    <w:p w14:paraId="42AACCA1" w14:textId="73F329B2" w:rsidR="00E07F6F" w:rsidRDefault="00E07F6F" w:rsidP="00231B7F">
      <w:pPr>
        <w:spacing w:line="260" w:lineRule="exact"/>
        <w:rPr>
          <w:szCs w:val="22"/>
        </w:rPr>
      </w:pPr>
      <w:r>
        <w:rPr>
          <w:szCs w:val="22"/>
        </w:rPr>
        <w:t xml:space="preserve">Samtlige </w:t>
      </w:r>
      <w:r w:rsidRPr="00E07F6F">
        <w:rPr>
          <w:szCs w:val="22"/>
        </w:rPr>
        <w:t>mer- og totalbelastninger er beregnet ud fra 8-årsdrift</w:t>
      </w:r>
      <w:r w:rsidR="00053282">
        <w:rPr>
          <w:szCs w:val="22"/>
        </w:rPr>
        <w:t xml:space="preserve"> som er lig </w:t>
      </w:r>
      <w:proofErr w:type="spellStart"/>
      <w:r w:rsidR="00053282">
        <w:rPr>
          <w:szCs w:val="22"/>
        </w:rPr>
        <w:t>nudriften</w:t>
      </w:r>
      <w:proofErr w:type="spellEnd"/>
      <w:r w:rsidR="00053282">
        <w:rPr>
          <w:szCs w:val="22"/>
        </w:rPr>
        <w:t>.</w:t>
      </w:r>
      <w:r w:rsidR="00025EB0">
        <w:rPr>
          <w:szCs w:val="22"/>
        </w:rPr>
        <w:t xml:space="preserve"> </w:t>
      </w:r>
    </w:p>
    <w:p w14:paraId="1FCC8093" w14:textId="77777777" w:rsidR="00CD0B7F" w:rsidRDefault="00CD0B7F" w:rsidP="00CD0B7F">
      <w:pPr>
        <w:spacing w:before="0"/>
        <w:rPr>
          <w:rFonts w:eastAsia="Calibri"/>
          <w:b/>
          <w:u w:val="single"/>
        </w:rPr>
      </w:pPr>
    </w:p>
    <w:p w14:paraId="2D790445" w14:textId="77777777" w:rsidR="00231B7F" w:rsidRPr="002006F2" w:rsidRDefault="002006F2" w:rsidP="00B47BDB">
      <w:pPr>
        <w:pStyle w:val="Overskrift4"/>
        <w:ind w:left="709" w:hanging="851"/>
      </w:pPr>
      <w:r>
        <w:t>K</w:t>
      </w:r>
      <w:r w:rsidR="000F0B6D" w:rsidRPr="00951B99">
        <w:t>ategori 1-natur</w:t>
      </w:r>
      <w:r>
        <w:t xml:space="preserve"> (</w:t>
      </w:r>
      <w:r w:rsidRPr="002006F2">
        <w:t>ammoniakfølsomme habitatnaturtyper inden for Natura 2000-områder)</w:t>
      </w:r>
      <w:r w:rsidR="00231B7F" w:rsidRPr="002006F2">
        <w:t>:</w:t>
      </w:r>
    </w:p>
    <w:p w14:paraId="16A5A55C" w14:textId="77777777" w:rsidR="00FD52B7" w:rsidRPr="00D7139D" w:rsidRDefault="00FD52B7" w:rsidP="0080613A">
      <w:pPr>
        <w:spacing w:line="260" w:lineRule="exact"/>
        <w:rPr>
          <w:szCs w:val="22"/>
        </w:rPr>
      </w:pPr>
      <w:r w:rsidRPr="00D7139D">
        <w:rPr>
          <w:szCs w:val="22"/>
        </w:rPr>
        <w:t>Denne kategori omfatter de nærmere bestemte ammoniakfølso</w:t>
      </w:r>
      <w:r w:rsidR="00EB4DD1">
        <w:rPr>
          <w:szCs w:val="22"/>
        </w:rPr>
        <w:t>mme naturtyper beliggende inden</w:t>
      </w:r>
      <w:r w:rsidRPr="00D7139D">
        <w:rPr>
          <w:szCs w:val="22"/>
        </w:rPr>
        <w:t>for internationale naturbeskyttelsesområder.</w:t>
      </w:r>
    </w:p>
    <w:p w14:paraId="6BC5692D" w14:textId="77777777" w:rsidR="00FD52B7" w:rsidRPr="00D7139D" w:rsidRDefault="00FD52B7" w:rsidP="00FD52B7">
      <w:pPr>
        <w:spacing w:before="0" w:line="260" w:lineRule="exact"/>
        <w:rPr>
          <w:szCs w:val="22"/>
        </w:rPr>
      </w:pPr>
    </w:p>
    <w:p w14:paraId="0F60CA61" w14:textId="77777777" w:rsidR="00FD52B7" w:rsidRPr="00D7139D" w:rsidRDefault="00FD52B7" w:rsidP="00FD52B7">
      <w:pPr>
        <w:spacing w:before="0"/>
        <w:rPr>
          <w:szCs w:val="22"/>
        </w:rPr>
      </w:pPr>
      <w:r w:rsidRPr="00D7139D">
        <w:rPr>
          <w:szCs w:val="22"/>
        </w:rPr>
        <w:t>For kategori 1-natur gælder, at den totale ammoniaktilførsel på naturområdet ikke må overskride følgende beskyttelsesniveau:</w:t>
      </w:r>
    </w:p>
    <w:p w14:paraId="0F40956D" w14:textId="77777777" w:rsidR="00FD52B7" w:rsidRPr="00D7139D" w:rsidRDefault="00FD52B7" w:rsidP="00FD52B7">
      <w:pPr>
        <w:rPr>
          <w:szCs w:val="22"/>
        </w:rPr>
      </w:pPr>
      <w:r w:rsidRPr="00D7139D">
        <w:rPr>
          <w:szCs w:val="22"/>
        </w:rPr>
        <w:t xml:space="preserve">Max. </w:t>
      </w:r>
      <w:proofErr w:type="spellStart"/>
      <w:r w:rsidRPr="00D7139D">
        <w:rPr>
          <w:szCs w:val="22"/>
        </w:rPr>
        <w:t>totaldeposition</w:t>
      </w:r>
      <w:proofErr w:type="spellEnd"/>
      <w:r w:rsidRPr="00D7139D">
        <w:rPr>
          <w:szCs w:val="22"/>
        </w:rPr>
        <w:t xml:space="preserve"> afhængig af antal husdyrbrug i nærheden (</w:t>
      </w:r>
      <w:r w:rsidRPr="00D7139D">
        <w:rPr>
          <w:sz w:val="18"/>
          <w:szCs w:val="18"/>
        </w:rPr>
        <w:t>Opgøres ud fra kumulationsmodel</w:t>
      </w:r>
      <w:r w:rsidR="00B71F7C">
        <w:rPr>
          <w:sz w:val="18"/>
          <w:szCs w:val="18"/>
        </w:rPr>
        <w:t xml:space="preserve"> jf. § 25</w:t>
      </w:r>
      <w:r w:rsidRPr="00D7139D">
        <w:rPr>
          <w:sz w:val="18"/>
          <w:szCs w:val="18"/>
        </w:rPr>
        <w:t>)</w:t>
      </w:r>
      <w:r w:rsidRPr="00D7139D">
        <w:rPr>
          <w:szCs w:val="22"/>
        </w:rPr>
        <w:t>:</w:t>
      </w:r>
    </w:p>
    <w:p w14:paraId="3BB13430" w14:textId="77777777" w:rsidR="00FD52B7" w:rsidRPr="00D7139D" w:rsidRDefault="00FD52B7" w:rsidP="00107A26">
      <w:pPr>
        <w:numPr>
          <w:ilvl w:val="3"/>
          <w:numId w:val="3"/>
        </w:numPr>
        <w:spacing w:before="0"/>
        <w:rPr>
          <w:szCs w:val="22"/>
        </w:rPr>
      </w:pPr>
      <w:r w:rsidRPr="00D7139D">
        <w:rPr>
          <w:szCs w:val="22"/>
        </w:rPr>
        <w:t>0,2 kg N/ha/år ved &gt; 1 husdyrbrug</w:t>
      </w:r>
    </w:p>
    <w:p w14:paraId="182BFB1E" w14:textId="77777777" w:rsidR="00FD52B7" w:rsidRPr="00CC491D" w:rsidRDefault="00FD52B7" w:rsidP="00107A26">
      <w:pPr>
        <w:numPr>
          <w:ilvl w:val="3"/>
          <w:numId w:val="3"/>
        </w:numPr>
        <w:spacing w:before="0"/>
      </w:pPr>
      <w:r w:rsidRPr="00D7139D">
        <w:rPr>
          <w:szCs w:val="22"/>
        </w:rPr>
        <w:t>0,4 kg N/ha/år ved 1 husdyrbrug</w:t>
      </w:r>
    </w:p>
    <w:p w14:paraId="6A4D7407" w14:textId="77777777" w:rsidR="00FD52B7" w:rsidRPr="00D7139D" w:rsidRDefault="00FD52B7" w:rsidP="00107A26">
      <w:pPr>
        <w:numPr>
          <w:ilvl w:val="3"/>
          <w:numId w:val="3"/>
        </w:numPr>
        <w:spacing w:before="0"/>
        <w:rPr>
          <w:szCs w:val="22"/>
        </w:rPr>
      </w:pPr>
      <w:r w:rsidRPr="00CC491D">
        <w:rPr>
          <w:szCs w:val="22"/>
        </w:rPr>
        <w:t xml:space="preserve">0,7 kg N/ha ved 0 </w:t>
      </w:r>
      <w:r w:rsidRPr="00D7139D">
        <w:rPr>
          <w:szCs w:val="22"/>
        </w:rPr>
        <w:t>husdyrbrug</w:t>
      </w:r>
    </w:p>
    <w:p w14:paraId="2453E86E" w14:textId="648F599F" w:rsidR="006B230E" w:rsidRPr="003A5304" w:rsidRDefault="006B230E" w:rsidP="006B230E">
      <w:r w:rsidRPr="003A5304">
        <w:t>Det nærmeste internationale naturbeskyttelsesområde er Natura 2000-området nr. 13</w:t>
      </w:r>
      <w:r>
        <w:t>6 Roskilde Fjord, Kattinge Vig og Kattinge Sø. O</w:t>
      </w:r>
      <w:r w:rsidRPr="003A5304">
        <w:t xml:space="preserve">mrådet ligger ca. </w:t>
      </w:r>
      <w:r>
        <w:t>2,</w:t>
      </w:r>
      <w:r w:rsidR="00320B7D">
        <w:t>3</w:t>
      </w:r>
      <w:r w:rsidRPr="003A5304">
        <w:t xml:space="preserve"> km </w:t>
      </w:r>
      <w:r>
        <w:t xml:space="preserve">øst for </w:t>
      </w:r>
      <w:r w:rsidRPr="003A5304">
        <w:t xml:space="preserve">staldanlæg og opbevaringslager. </w:t>
      </w:r>
    </w:p>
    <w:p w14:paraId="42088479" w14:textId="338FCBF4" w:rsidR="006B230E" w:rsidRDefault="006B230E" w:rsidP="006B230E">
      <w:r w:rsidRPr="003A5304">
        <w:t xml:space="preserve">Nærmeste </w:t>
      </w:r>
      <w:r>
        <w:t>k</w:t>
      </w:r>
      <w:r w:rsidRPr="003A5304">
        <w:t>ategori 1</w:t>
      </w:r>
      <w:r>
        <w:t>-</w:t>
      </w:r>
      <w:r w:rsidRPr="003A5304">
        <w:t>natur ligger i før nævnt</w:t>
      </w:r>
      <w:r>
        <w:t>e</w:t>
      </w:r>
      <w:r w:rsidRPr="003A5304">
        <w:t xml:space="preserve"> Natura</w:t>
      </w:r>
      <w:r>
        <w:t xml:space="preserve"> </w:t>
      </w:r>
      <w:r w:rsidRPr="003A5304">
        <w:t>2000</w:t>
      </w:r>
      <w:r>
        <w:t>-</w:t>
      </w:r>
      <w:r w:rsidRPr="003A5304">
        <w:t xml:space="preserve">område og er </w:t>
      </w:r>
      <w:r>
        <w:t xml:space="preserve">et </w:t>
      </w:r>
      <w:proofErr w:type="spellStart"/>
      <w:r>
        <w:t>rigkær</w:t>
      </w:r>
      <w:proofErr w:type="spellEnd"/>
      <w:r>
        <w:t xml:space="preserve">. </w:t>
      </w:r>
      <w:proofErr w:type="spellStart"/>
      <w:r w:rsidRPr="003A5304">
        <w:t>Totaldepositionen</w:t>
      </w:r>
      <w:proofErr w:type="spellEnd"/>
      <w:r w:rsidRPr="003A5304">
        <w:t xml:space="preserve"> til </w:t>
      </w:r>
      <w:r>
        <w:t>k</w:t>
      </w:r>
      <w:r w:rsidRPr="003A5304">
        <w:t>ategori 1</w:t>
      </w:r>
      <w:r>
        <w:t>-</w:t>
      </w:r>
      <w:r w:rsidRPr="003A5304">
        <w:t>natur</w:t>
      </w:r>
      <w:r>
        <w:t>område</w:t>
      </w:r>
      <w:r w:rsidR="00A84BF3">
        <w:t>t</w:t>
      </w:r>
      <w:r w:rsidRPr="003A5304">
        <w:t xml:space="preserve"> er 0,0 kg N/ha/år og </w:t>
      </w:r>
      <w:proofErr w:type="spellStart"/>
      <w:r w:rsidRPr="003A5304">
        <w:t>merdepositionen</w:t>
      </w:r>
      <w:proofErr w:type="spellEnd"/>
      <w:r w:rsidRPr="003A5304">
        <w:t xml:space="preserve"> er 0,0 kg N/ha/år. </w:t>
      </w:r>
    </w:p>
    <w:p w14:paraId="79E6AACA" w14:textId="77777777" w:rsidR="00B664D7" w:rsidRPr="003A5304" w:rsidRDefault="00B664D7" w:rsidP="006B230E"/>
    <w:p w14:paraId="569F0CDE" w14:textId="3B307BE3" w:rsidR="008043C6" w:rsidRDefault="00464949" w:rsidP="00EE48F2">
      <w:pPr>
        <w:spacing w:before="0"/>
        <w:rPr>
          <w:szCs w:val="22"/>
        </w:rPr>
      </w:pPr>
      <w:r w:rsidRPr="00464949">
        <w:rPr>
          <w:noProof/>
          <w:szCs w:val="22"/>
        </w:rPr>
        <w:lastRenderedPageBreak/>
        <w:drawing>
          <wp:inline distT="0" distB="0" distL="0" distR="0" wp14:anchorId="4E0D9578" wp14:editId="72484E70">
            <wp:extent cx="5414838" cy="2637953"/>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21072" cy="2640990"/>
                    </a:xfrm>
                    <a:prstGeom prst="rect">
                      <a:avLst/>
                    </a:prstGeom>
                  </pic:spPr>
                </pic:pic>
              </a:graphicData>
            </a:graphic>
          </wp:inline>
        </w:drawing>
      </w:r>
    </w:p>
    <w:p w14:paraId="63505E12" w14:textId="59D2779F" w:rsidR="00EE48F2" w:rsidRPr="005739D7" w:rsidRDefault="00EE48F2" w:rsidP="00971A2F">
      <w:pPr>
        <w:spacing w:before="0" w:after="240"/>
        <w:rPr>
          <w:i/>
          <w:sz w:val="18"/>
          <w:szCs w:val="18"/>
          <w:lang w:val="nb-NO"/>
        </w:rPr>
      </w:pPr>
      <w:r w:rsidRPr="005739D7">
        <w:rPr>
          <w:i/>
          <w:sz w:val="18"/>
          <w:szCs w:val="18"/>
          <w:lang w:val="nb-NO"/>
        </w:rPr>
        <w:t>Figur 1: Nærmeste kategori 1 natur</w:t>
      </w:r>
    </w:p>
    <w:p w14:paraId="551D24F7" w14:textId="77777777" w:rsidR="008812D3" w:rsidRPr="005739D7" w:rsidRDefault="00561862" w:rsidP="00A55AFF">
      <w:pPr>
        <w:spacing w:before="0" w:after="240"/>
        <w:rPr>
          <w:b/>
          <w:u w:val="single"/>
          <w:lang w:val="nb-NO"/>
        </w:rPr>
      </w:pPr>
      <w:r w:rsidRPr="005739D7">
        <w:rPr>
          <w:b/>
          <w:u w:val="single"/>
          <w:lang w:val="nb-NO"/>
        </w:rPr>
        <w:t>K</w:t>
      </w:r>
      <w:r w:rsidR="00BF2B6B" w:rsidRPr="005739D7">
        <w:rPr>
          <w:b/>
          <w:u w:val="single"/>
          <w:lang w:val="nb-NO"/>
        </w:rPr>
        <w:t>ommunens vurdering</w:t>
      </w:r>
    </w:p>
    <w:p w14:paraId="5A1FE8F4" w14:textId="4DEB7E49" w:rsidR="00AB00B0" w:rsidRDefault="00AB00B0" w:rsidP="00960BBA">
      <w:pPr>
        <w:spacing w:before="0"/>
      </w:pPr>
      <w:r>
        <w:t xml:space="preserve">Den beregnede </w:t>
      </w:r>
      <w:proofErr w:type="spellStart"/>
      <w:r w:rsidRPr="00CB0237">
        <w:t>totaldeposition</w:t>
      </w:r>
      <w:proofErr w:type="spellEnd"/>
      <w:r>
        <w:t xml:space="preserve"> fra anlægget til </w:t>
      </w:r>
      <w:r w:rsidR="00F159D8">
        <w:t xml:space="preserve">ammoniakfølsomme </w:t>
      </w:r>
      <w:r>
        <w:t xml:space="preserve">kategori </w:t>
      </w:r>
      <w:r w:rsidR="00064E22">
        <w:t>1</w:t>
      </w:r>
      <w:r>
        <w:t>-naturområder</w:t>
      </w:r>
      <w:r w:rsidRPr="00CB0237">
        <w:t xml:space="preserve"> ligger </w:t>
      </w:r>
      <w:r>
        <w:t xml:space="preserve">under </w:t>
      </w:r>
      <w:r w:rsidRPr="00CB0237">
        <w:t>Husdyrgodkendelsesbekendtgørelsens beskyttelsesniveau</w:t>
      </w:r>
      <w:r w:rsidR="00693A04">
        <w:t xml:space="preserve"> på 0,7 kg</w:t>
      </w:r>
      <w:r w:rsidR="008879DE">
        <w:t xml:space="preserve"> </w:t>
      </w:r>
      <w:r w:rsidR="00693A04">
        <w:t>N/ha/år</w:t>
      </w:r>
      <w:r w:rsidRPr="00CB0237">
        <w:t xml:space="preserve">. Kommunen vurderer derfor, at </w:t>
      </w:r>
      <w:r>
        <w:t>det ansøgte</w:t>
      </w:r>
      <w:r w:rsidRPr="00CB0237">
        <w:t xml:space="preserve"> ikke indebærer nogen risiko for en væsentlig negativ påvirkning af habitatområdet eller dets udpegningsgrundlag.</w:t>
      </w:r>
    </w:p>
    <w:p w14:paraId="5E5882DF" w14:textId="77777777" w:rsidR="00D0781E" w:rsidRDefault="00D0781E" w:rsidP="00960BBA">
      <w:pPr>
        <w:spacing w:before="0"/>
      </w:pPr>
    </w:p>
    <w:p w14:paraId="27A05963" w14:textId="11C6CDFE" w:rsidR="002C2180" w:rsidRDefault="00890EE8" w:rsidP="006D468F">
      <w:pPr>
        <w:spacing w:before="0" w:after="240"/>
      </w:pPr>
      <w:r>
        <w:t xml:space="preserve">Kommunen har foretaget </w:t>
      </w:r>
      <w:r w:rsidR="00951660">
        <w:t>scenarieberegning til flere omkringliggende naturtyper, idet ansøger ikke har medtaget nærmeste kategori 1-habitatnatur i beregninger</w:t>
      </w:r>
      <w:r w:rsidR="00C7417F">
        <w:t>ne</w:t>
      </w:r>
      <w:r w:rsidR="00CD41D6">
        <w:t xml:space="preserve">. </w:t>
      </w:r>
      <w:r w:rsidR="00C7417F">
        <w:t>Disse viser</w:t>
      </w:r>
      <w:r w:rsidR="00DC1DA1">
        <w:t xml:space="preserve"> en </w:t>
      </w:r>
      <w:proofErr w:type="spellStart"/>
      <w:r w:rsidR="00DC1DA1">
        <w:t>totaldeposition</w:t>
      </w:r>
      <w:proofErr w:type="spellEnd"/>
      <w:r w:rsidR="00DC1DA1">
        <w:t xml:space="preserve"> på 0,</w:t>
      </w:r>
      <w:r w:rsidR="00D563F8">
        <w:t>0</w:t>
      </w:r>
      <w:r w:rsidR="00DC1DA1">
        <w:t xml:space="preserve"> kg N/</w:t>
      </w:r>
      <w:r w:rsidR="008E0D69">
        <w:t>ha/år og er dermed under laveste beskyttelsesniveau. Der er ikke beregnet til kate</w:t>
      </w:r>
      <w:r w:rsidR="009D7C1D">
        <w:t xml:space="preserve">gori 1 naturområder længere væk idet </w:t>
      </w:r>
      <w:proofErr w:type="spellStart"/>
      <w:r w:rsidR="009D7C1D">
        <w:t>depositionen</w:t>
      </w:r>
      <w:proofErr w:type="spellEnd"/>
      <w:r w:rsidR="009D7C1D">
        <w:t xml:space="preserve"> aftager med afstand til kilden.</w:t>
      </w:r>
    </w:p>
    <w:p w14:paraId="1538AE96" w14:textId="2BFCAD95" w:rsidR="001701C4" w:rsidRDefault="001701C4" w:rsidP="00B47BDB">
      <w:pPr>
        <w:pStyle w:val="Overskrift4"/>
      </w:pPr>
      <w:r w:rsidRPr="00707AD9">
        <w:t>Kategori 2-natur (habitatnaturtyper uden for Natura 2000-områder):</w:t>
      </w:r>
    </w:p>
    <w:p w14:paraId="3A8E7115" w14:textId="77777777" w:rsidR="0042278C" w:rsidRDefault="0042278C" w:rsidP="0080613A">
      <w:pPr>
        <w:spacing w:line="260" w:lineRule="exact"/>
        <w:rPr>
          <w:szCs w:val="22"/>
        </w:rPr>
      </w:pPr>
      <w:r w:rsidRPr="00D7139D">
        <w:rPr>
          <w:szCs w:val="22"/>
        </w:rPr>
        <w:t xml:space="preserve">Denne kategori omfatter de nærmere bestemte ammoniakfølsomme naturtyper, der er beliggende uden for internationale naturbeskyttelsesområder og som er omfattet af naturbeskyttelseslovens § 3. Der stilles i loven et krav om en maksimal </w:t>
      </w:r>
      <w:proofErr w:type="spellStart"/>
      <w:r w:rsidRPr="00D7139D">
        <w:rPr>
          <w:szCs w:val="22"/>
        </w:rPr>
        <w:t>totaldeposition</w:t>
      </w:r>
      <w:proofErr w:type="spellEnd"/>
      <w:r w:rsidRPr="00D7139D">
        <w:rPr>
          <w:szCs w:val="22"/>
        </w:rPr>
        <w:t xml:space="preserve"> på 1,0 kg N/ha/år til disse naturområder, som kan skærpes efter nærmere definerede kriterier.</w:t>
      </w:r>
      <w:r>
        <w:rPr>
          <w:szCs w:val="22"/>
        </w:rPr>
        <w:t xml:space="preserve"> </w:t>
      </w:r>
      <w:r w:rsidR="001701C4" w:rsidRPr="005C451D">
        <w:rPr>
          <w:szCs w:val="22"/>
        </w:rPr>
        <w:t>Kategori 2-natur omfatter højmoser, lobeliesøer samt heder og overdrev større end hhv. 10 og 2,5 ha, der er beliggende udenfor Natura 2000-områder og som er omfattet af naturbeskyttelseslovens § 3.</w:t>
      </w:r>
      <w:r w:rsidR="001701C4">
        <w:rPr>
          <w:szCs w:val="22"/>
        </w:rPr>
        <w:t xml:space="preserve"> </w:t>
      </w:r>
    </w:p>
    <w:p w14:paraId="0594FC23" w14:textId="77777777" w:rsidR="0042278C" w:rsidRDefault="0042278C" w:rsidP="001701C4">
      <w:pPr>
        <w:spacing w:before="0" w:line="260" w:lineRule="exact"/>
        <w:rPr>
          <w:szCs w:val="22"/>
        </w:rPr>
      </w:pPr>
    </w:p>
    <w:p w14:paraId="7BD110AA" w14:textId="77777777" w:rsidR="009401EF" w:rsidRDefault="009401EF" w:rsidP="002C3F33">
      <w:pPr>
        <w:spacing w:before="0"/>
        <w:rPr>
          <w:szCs w:val="22"/>
        </w:rPr>
      </w:pPr>
      <w:r w:rsidRPr="008E7517">
        <w:rPr>
          <w:rFonts w:eastAsia="Calibri"/>
          <w:b/>
          <w:u w:val="single"/>
        </w:rPr>
        <w:t>Ansøgers beskrivelse</w:t>
      </w:r>
      <w:r w:rsidRPr="006419E6">
        <w:rPr>
          <w:szCs w:val="22"/>
        </w:rPr>
        <w:t xml:space="preserve"> </w:t>
      </w:r>
    </w:p>
    <w:p w14:paraId="3F998575" w14:textId="229EFA7B" w:rsidR="002C3F33" w:rsidRPr="004A27D5" w:rsidRDefault="009C47B4" w:rsidP="009401EF">
      <w:pPr>
        <w:rPr>
          <w:szCs w:val="22"/>
        </w:rPr>
      </w:pPr>
      <w:r w:rsidRPr="006419E6">
        <w:rPr>
          <w:szCs w:val="22"/>
        </w:rPr>
        <w:t xml:space="preserve">Den nærmeste kategori 2-natur er </w:t>
      </w:r>
      <w:r w:rsidR="00D7434A">
        <w:rPr>
          <w:szCs w:val="22"/>
        </w:rPr>
        <w:t xml:space="preserve">beliggende </w:t>
      </w:r>
      <w:r w:rsidR="00145082">
        <w:rPr>
          <w:szCs w:val="22"/>
        </w:rPr>
        <w:t xml:space="preserve">ca. </w:t>
      </w:r>
      <w:r w:rsidR="00025BF2">
        <w:rPr>
          <w:szCs w:val="22"/>
        </w:rPr>
        <w:t>3</w:t>
      </w:r>
      <w:r w:rsidR="00CC0D79">
        <w:rPr>
          <w:szCs w:val="22"/>
        </w:rPr>
        <w:t>,</w:t>
      </w:r>
      <w:r w:rsidR="00025BF2">
        <w:rPr>
          <w:szCs w:val="22"/>
        </w:rPr>
        <w:t>4</w:t>
      </w:r>
      <w:r w:rsidR="0024058B">
        <w:rPr>
          <w:szCs w:val="22"/>
        </w:rPr>
        <w:t xml:space="preserve"> km </w:t>
      </w:r>
      <w:r w:rsidR="00B47BDB">
        <w:rPr>
          <w:szCs w:val="22"/>
        </w:rPr>
        <w:t>nord</w:t>
      </w:r>
      <w:r w:rsidR="00575C7A">
        <w:rPr>
          <w:szCs w:val="22"/>
        </w:rPr>
        <w:t xml:space="preserve"> </w:t>
      </w:r>
      <w:r w:rsidRPr="006419E6">
        <w:rPr>
          <w:szCs w:val="22"/>
        </w:rPr>
        <w:t xml:space="preserve">for anlægget på </w:t>
      </w:r>
      <w:r w:rsidR="00F93277">
        <w:rPr>
          <w:szCs w:val="22"/>
        </w:rPr>
        <w:t>e</w:t>
      </w:r>
      <w:r w:rsidR="00776EF3">
        <w:rPr>
          <w:szCs w:val="22"/>
        </w:rPr>
        <w:t>jendommen</w:t>
      </w:r>
      <w:r w:rsidR="00B47BDB">
        <w:rPr>
          <w:szCs w:val="22"/>
        </w:rPr>
        <w:t>,</w:t>
      </w:r>
      <w:r w:rsidR="006265BB">
        <w:rPr>
          <w:szCs w:val="22"/>
        </w:rPr>
        <w:t xml:space="preserve"> og </w:t>
      </w:r>
      <w:proofErr w:type="spellStart"/>
      <w:r w:rsidR="006265BB">
        <w:rPr>
          <w:szCs w:val="22"/>
        </w:rPr>
        <w:t>to</w:t>
      </w:r>
      <w:r w:rsidRPr="00537785">
        <w:rPr>
          <w:szCs w:val="22"/>
        </w:rPr>
        <w:t>taldepositionen</w:t>
      </w:r>
      <w:proofErr w:type="spellEnd"/>
      <w:r w:rsidRPr="00537785">
        <w:rPr>
          <w:szCs w:val="22"/>
        </w:rPr>
        <w:t xml:space="preserve"> </w:t>
      </w:r>
      <w:r w:rsidR="002C3F33">
        <w:rPr>
          <w:szCs w:val="22"/>
        </w:rPr>
        <w:t xml:space="preserve">hertil </w:t>
      </w:r>
      <w:r>
        <w:rPr>
          <w:szCs w:val="22"/>
        </w:rPr>
        <w:t>er beregnet til 0,0</w:t>
      </w:r>
      <w:r w:rsidRPr="00537785">
        <w:rPr>
          <w:szCs w:val="22"/>
        </w:rPr>
        <w:t xml:space="preserve"> kg N/ha/år. </w:t>
      </w:r>
      <w:r w:rsidR="002C3F33">
        <w:t>Det er på denne baggrund ikke relevant at undersøge påvirkning til kategori 2-natur yderligere.</w:t>
      </w:r>
    </w:p>
    <w:p w14:paraId="7FA1C2ED" w14:textId="77777777" w:rsidR="009C47B4" w:rsidRDefault="009C47B4" w:rsidP="009C47B4">
      <w:pPr>
        <w:spacing w:line="260" w:lineRule="exact"/>
        <w:rPr>
          <w:b/>
          <w:szCs w:val="22"/>
          <w:u w:val="single"/>
        </w:rPr>
      </w:pPr>
      <w:r w:rsidRPr="00915CF5">
        <w:rPr>
          <w:b/>
          <w:szCs w:val="22"/>
          <w:u w:val="single"/>
        </w:rPr>
        <w:t>Kommunens vurdering</w:t>
      </w:r>
    </w:p>
    <w:p w14:paraId="7BBFEDBD" w14:textId="1098279A" w:rsidR="008E77B7" w:rsidRDefault="008645F8" w:rsidP="008645F8">
      <w:r>
        <w:t xml:space="preserve">Den beregnede </w:t>
      </w:r>
      <w:proofErr w:type="spellStart"/>
      <w:r w:rsidRPr="00CB0237">
        <w:t>totaldeposition</w:t>
      </w:r>
      <w:proofErr w:type="spellEnd"/>
      <w:r w:rsidR="00AC70C2">
        <w:t xml:space="preserve"> </w:t>
      </w:r>
      <w:r w:rsidR="00AB00B0">
        <w:t xml:space="preserve">fra anlægget </w:t>
      </w:r>
      <w:r w:rsidR="00AC70C2">
        <w:t xml:space="preserve">til </w:t>
      </w:r>
      <w:r w:rsidR="00AB00B0">
        <w:t>kategori 2-naturområder</w:t>
      </w:r>
      <w:r w:rsidRPr="00CB0237">
        <w:t xml:space="preserve"> ligger </w:t>
      </w:r>
      <w:r>
        <w:t xml:space="preserve">under </w:t>
      </w:r>
      <w:r w:rsidRPr="00CB0237">
        <w:t xml:space="preserve">Husdyrgodkendelsesbekendtgørelsens beskyttelsesniveau. Kommunen vurderer derfor, at </w:t>
      </w:r>
      <w:r>
        <w:t>det ansøgte</w:t>
      </w:r>
      <w:r w:rsidRPr="00CB0237">
        <w:t xml:space="preserve"> ikke indebærer nogen risiko for en væsentlig negativ påvirkning af </w:t>
      </w:r>
      <w:r w:rsidR="00855C6F">
        <w:t>natur</w:t>
      </w:r>
      <w:r w:rsidRPr="00CB0237">
        <w:t>området.</w:t>
      </w:r>
    </w:p>
    <w:p w14:paraId="3833E9E1" w14:textId="77777777" w:rsidR="008E77B7" w:rsidRDefault="008E77B7">
      <w:pPr>
        <w:spacing w:before="0" w:line="240" w:lineRule="auto"/>
        <w:ind w:left="0"/>
      </w:pPr>
      <w:r>
        <w:br w:type="page"/>
      </w:r>
    </w:p>
    <w:p w14:paraId="0D105E61" w14:textId="77777777" w:rsidR="00231B7F" w:rsidRPr="0069298F" w:rsidRDefault="0069298F" w:rsidP="0080613A">
      <w:pPr>
        <w:pStyle w:val="Overskrift4"/>
      </w:pPr>
      <w:r w:rsidRPr="0069298F">
        <w:lastRenderedPageBreak/>
        <w:t>K</w:t>
      </w:r>
      <w:r w:rsidR="00255E4C" w:rsidRPr="0069298F">
        <w:t>ategori 3-natur</w:t>
      </w:r>
      <w:r w:rsidR="00F03DD6">
        <w:t xml:space="preserve"> </w:t>
      </w:r>
      <w:r w:rsidRPr="0069298F">
        <w:t xml:space="preserve">(§ 3 </w:t>
      </w:r>
      <w:r w:rsidR="00F03DD6">
        <w:t>h</w:t>
      </w:r>
      <w:r w:rsidRPr="0069298F">
        <w:t>eder, moser og overdrev og ammoniakfølsomme skove</w:t>
      </w:r>
      <w:r w:rsidR="00255E4C" w:rsidRPr="0069298F">
        <w:t>)</w:t>
      </w:r>
      <w:r w:rsidR="00231B7F" w:rsidRPr="0069298F">
        <w:t>:</w:t>
      </w:r>
    </w:p>
    <w:p w14:paraId="4801664F" w14:textId="77777777" w:rsidR="00A15A37" w:rsidRDefault="004D641C" w:rsidP="00993AF0">
      <w:r>
        <w:t xml:space="preserve">Kategori 3 omfatter </w:t>
      </w:r>
      <w:r w:rsidR="007E2BD2" w:rsidRPr="00946DAD">
        <w:t>a</w:t>
      </w:r>
      <w:r w:rsidR="00222C57">
        <w:t>mmoniakfølsomme naturtyper uden</w:t>
      </w:r>
      <w:r w:rsidR="007E2BD2" w:rsidRPr="00946DAD">
        <w:t>for Natura 2000-områder, som ikke</w:t>
      </w:r>
      <w:r>
        <w:t xml:space="preserve"> er omfattet af kategori 1 og 2. Det drejer sig om h</w:t>
      </w:r>
      <w:r w:rsidR="007E2BD2" w:rsidRPr="00946DAD">
        <w:t>eder, moser og overdrev, som er beskyttet efter naturbeskyttel</w:t>
      </w:r>
      <w:r w:rsidR="007E2BD2" w:rsidRPr="00946DAD">
        <w:softHyphen/>
        <w:t>seslovens § 3, samt ammoniakfølsomme skove. Kommunen skal vurdere,</w:t>
      </w:r>
      <w:r w:rsidR="00414D0A" w:rsidRPr="00946DAD">
        <w:t xml:space="preserve"> om det ansøgte kan føre til tilstandsændringer i naturområderne. </w:t>
      </w:r>
      <w:r w:rsidR="00A15A37" w:rsidRPr="00A15A37">
        <w:t xml:space="preserve">Kommunen kan stille krav om en maks. </w:t>
      </w:r>
      <w:proofErr w:type="spellStart"/>
      <w:r w:rsidR="00A15A37" w:rsidRPr="00A15A37">
        <w:t>merd</w:t>
      </w:r>
      <w:r w:rsidR="00F03DD6">
        <w:t>e</w:t>
      </w:r>
      <w:r w:rsidR="00A15A37" w:rsidRPr="00A15A37">
        <w:t>position</w:t>
      </w:r>
      <w:proofErr w:type="spellEnd"/>
      <w:r w:rsidR="00A15A37" w:rsidRPr="00A15A37">
        <w:t>. Kravet må dog ikke være under 1,0 kg N/ha pr. år.</w:t>
      </w:r>
    </w:p>
    <w:p w14:paraId="78BED1F1" w14:textId="77777777" w:rsidR="006D66B6" w:rsidRDefault="006D66B6" w:rsidP="00A15A37">
      <w:pPr>
        <w:spacing w:before="0"/>
      </w:pPr>
    </w:p>
    <w:p w14:paraId="4B89044F" w14:textId="77777777" w:rsidR="000A78FF" w:rsidRDefault="000A78FF" w:rsidP="000A78FF">
      <w:pPr>
        <w:spacing w:before="0"/>
        <w:rPr>
          <w:szCs w:val="22"/>
        </w:rPr>
      </w:pPr>
      <w:r w:rsidRPr="007E2BD2">
        <w:rPr>
          <w:szCs w:val="22"/>
        </w:rPr>
        <w:t xml:space="preserve">Skov defineres som arealer, der er større end ½ ha og mere end </w:t>
      </w:r>
      <w:smartTag w:uri="urn:schemas-microsoft-com:office:smarttags" w:element="metricconverter">
        <w:smartTagPr>
          <w:attr w:name="ProductID" w:val="20 meter"/>
        </w:smartTagPr>
        <w:r w:rsidRPr="007E2BD2">
          <w:rPr>
            <w:szCs w:val="22"/>
          </w:rPr>
          <w:t>20 meter</w:t>
        </w:r>
      </w:smartTag>
      <w:r w:rsidRPr="007E2BD2">
        <w:rPr>
          <w:szCs w:val="22"/>
        </w:rPr>
        <w:t xml:space="preserve"> brede, og som er bevokset med træer, der danner eller inden for et rimeligt tidsrum vil danne en sluttet skov af højstammede træer, jf. skovlovens definition af skov.</w:t>
      </w:r>
    </w:p>
    <w:p w14:paraId="62772AFB" w14:textId="77777777" w:rsidR="000A78FF" w:rsidRDefault="000A78FF" w:rsidP="000A78FF">
      <w:pPr>
        <w:spacing w:before="0"/>
        <w:rPr>
          <w:szCs w:val="22"/>
        </w:rPr>
      </w:pPr>
    </w:p>
    <w:p w14:paraId="10B8C8B0" w14:textId="77777777" w:rsidR="000A78FF" w:rsidRPr="00EC4F0D" w:rsidRDefault="000A78FF" w:rsidP="000A78FF">
      <w:pPr>
        <w:spacing w:before="0"/>
        <w:rPr>
          <w:szCs w:val="22"/>
        </w:rPr>
      </w:pPr>
      <w:r w:rsidRPr="00EC4F0D">
        <w:rPr>
          <w:szCs w:val="22"/>
        </w:rPr>
        <w:t>En skov betegnes som ammoniakfølsom, når:</w:t>
      </w:r>
    </w:p>
    <w:p w14:paraId="1BF7B1D3" w14:textId="77777777" w:rsidR="000A78FF" w:rsidRPr="008770BC" w:rsidRDefault="000A78FF" w:rsidP="00F535E5">
      <w:pPr>
        <w:pStyle w:val="Listeafsnit"/>
        <w:numPr>
          <w:ilvl w:val="0"/>
          <w:numId w:val="12"/>
        </w:numPr>
        <w:rPr>
          <w:sz w:val="22"/>
          <w:szCs w:val="22"/>
        </w:rPr>
      </w:pPr>
      <w:r w:rsidRPr="008770BC">
        <w:rPr>
          <w:sz w:val="22"/>
          <w:szCs w:val="22"/>
        </w:rPr>
        <w:t>der har været skov på arealet i lang tid (i størrelsesorden mere end ca. 200 år), så der er tale om gammel »skovjordbund«,</w:t>
      </w:r>
    </w:p>
    <w:p w14:paraId="086DB3BD" w14:textId="77777777" w:rsidR="000A78FF" w:rsidRPr="008770BC" w:rsidRDefault="000A78FF" w:rsidP="00F535E5">
      <w:pPr>
        <w:pStyle w:val="Listeafsnit"/>
        <w:numPr>
          <w:ilvl w:val="0"/>
          <w:numId w:val="12"/>
        </w:numPr>
        <w:rPr>
          <w:sz w:val="22"/>
          <w:szCs w:val="22"/>
        </w:rPr>
      </w:pPr>
      <w:r w:rsidRPr="008770BC">
        <w:rPr>
          <w:sz w:val="22"/>
          <w:szCs w:val="22"/>
        </w:rPr>
        <w:t>skoven er groet frem af sig selv på et naturareal, fx tidligere hede, mose eller overdrev, så jordbunden ikke har været dyrket mark inden for en periode svarende til perioden for gammel »skovjordbund« (dvs. i størrelsesorden mere end ca. 200 år), eller</w:t>
      </w:r>
    </w:p>
    <w:p w14:paraId="73950318" w14:textId="77777777" w:rsidR="000A78FF" w:rsidRDefault="000A78FF" w:rsidP="00F535E5">
      <w:pPr>
        <w:pStyle w:val="Listeafsnit"/>
        <w:numPr>
          <w:ilvl w:val="0"/>
          <w:numId w:val="12"/>
        </w:numPr>
        <w:rPr>
          <w:sz w:val="22"/>
          <w:szCs w:val="22"/>
        </w:rPr>
      </w:pPr>
      <w:r w:rsidRPr="008770BC">
        <w:rPr>
          <w:sz w:val="22"/>
          <w:szCs w:val="22"/>
        </w:rPr>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18950DD6" w14:textId="77777777" w:rsidR="009401EF" w:rsidRDefault="009401EF">
      <w:pPr>
        <w:spacing w:before="0" w:line="240" w:lineRule="auto"/>
        <w:ind w:left="0"/>
        <w:rPr>
          <w:noProof/>
        </w:rPr>
      </w:pPr>
    </w:p>
    <w:p w14:paraId="1FDD27ED" w14:textId="30E25BB1" w:rsidR="00CF7916" w:rsidRDefault="00CF7916" w:rsidP="00CF7916">
      <w:r w:rsidRPr="003A5304">
        <w:t>Den nærmeste kategori 3</w:t>
      </w:r>
      <w:r>
        <w:t>-</w:t>
      </w:r>
      <w:r w:rsidRPr="003A5304">
        <w:t>natur fremgår af</w:t>
      </w:r>
      <w:r>
        <w:t xml:space="preserve"> figur 2 og </w:t>
      </w:r>
      <w:r w:rsidRPr="003A5304">
        <w:t xml:space="preserve">er </w:t>
      </w:r>
      <w:r>
        <w:t>en mose beliggende nordøst for Hornsherredvej 467</w:t>
      </w:r>
      <w:r w:rsidR="00EB2276">
        <w:t xml:space="preserve"> i en afstand </w:t>
      </w:r>
      <w:r w:rsidR="001A67C9">
        <w:t>på ca. 500 m fra husdyranlæggene</w:t>
      </w:r>
      <w:r>
        <w:t xml:space="preserve">. </w:t>
      </w:r>
      <w:r w:rsidRPr="006F245C">
        <w:rPr>
          <w:lang w:val="nb-NO"/>
        </w:rPr>
        <w:t>Totaldepositionen er 0,</w:t>
      </w:r>
      <w:r w:rsidR="00DA5525" w:rsidRPr="006F245C">
        <w:rPr>
          <w:lang w:val="nb-NO"/>
        </w:rPr>
        <w:t>5</w:t>
      </w:r>
      <w:r w:rsidRPr="006F245C">
        <w:rPr>
          <w:lang w:val="nb-NO"/>
        </w:rPr>
        <w:t xml:space="preserve"> N/ha/år og merdepositionen er -0,1 kg N/ha/år. </w:t>
      </w:r>
      <w:r>
        <w:t>Øvrig</w:t>
      </w:r>
      <w:r w:rsidRPr="003A5304">
        <w:t xml:space="preserve"> </w:t>
      </w:r>
      <w:r>
        <w:t>k</w:t>
      </w:r>
      <w:r w:rsidRPr="003A5304">
        <w:t>ategori 3</w:t>
      </w:r>
      <w:r>
        <w:t>-</w:t>
      </w:r>
      <w:r w:rsidRPr="003A5304">
        <w:t>natur i nærheden</w:t>
      </w:r>
      <w:r>
        <w:t>,</w:t>
      </w:r>
      <w:r w:rsidRPr="003A5304">
        <w:t xml:space="preserve"> er </w:t>
      </w:r>
      <w:r>
        <w:t xml:space="preserve">en mose placeret sydøst for anlægget. </w:t>
      </w:r>
    </w:p>
    <w:p w14:paraId="36A49AB8" w14:textId="3BEFE1A0" w:rsidR="00835122" w:rsidRDefault="00835122">
      <w:pPr>
        <w:spacing w:before="0" w:line="240" w:lineRule="auto"/>
        <w:ind w:left="0"/>
        <w:rPr>
          <w:noProof/>
        </w:rPr>
      </w:pPr>
    </w:p>
    <w:p w14:paraId="63D04701" w14:textId="3601DA7F" w:rsidR="00AB2854" w:rsidRDefault="00770744" w:rsidP="00AB2854">
      <w:pPr>
        <w:rPr>
          <w:szCs w:val="22"/>
        </w:rPr>
      </w:pPr>
      <w:r>
        <w:rPr>
          <w:noProof/>
        </w:rPr>
        <w:drawing>
          <wp:anchor distT="0" distB="0" distL="114300" distR="114300" simplePos="0" relativeHeight="251659264" behindDoc="0" locked="0" layoutInCell="1" allowOverlap="1" wp14:anchorId="77FFA8AD" wp14:editId="16E07533">
            <wp:simplePos x="0" y="0"/>
            <wp:positionH relativeFrom="column">
              <wp:posOffset>4947564</wp:posOffset>
            </wp:positionH>
            <wp:positionV relativeFrom="paragraph">
              <wp:posOffset>65608</wp:posOffset>
            </wp:positionV>
            <wp:extent cx="485775" cy="647700"/>
            <wp:effectExtent l="0" t="0" r="9525" b="0"/>
            <wp:wrapNone/>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485775" cy="647700"/>
                    </a:xfrm>
                    <a:prstGeom prst="rect">
                      <a:avLst/>
                    </a:prstGeom>
                  </pic:spPr>
                </pic:pic>
              </a:graphicData>
            </a:graphic>
            <wp14:sizeRelH relativeFrom="margin">
              <wp14:pctWidth>0</wp14:pctWidth>
            </wp14:sizeRelH>
            <wp14:sizeRelV relativeFrom="margin">
              <wp14:pctHeight>0</wp14:pctHeight>
            </wp14:sizeRelV>
          </wp:anchor>
        </w:drawing>
      </w:r>
      <w:r w:rsidR="00452438" w:rsidRPr="00452438">
        <w:rPr>
          <w:noProof/>
        </w:rPr>
        <w:t xml:space="preserve"> </w:t>
      </w:r>
      <w:r w:rsidR="00452438" w:rsidRPr="00452438">
        <w:rPr>
          <w:noProof/>
          <w:szCs w:val="22"/>
        </w:rPr>
        <w:drawing>
          <wp:inline distT="0" distB="0" distL="0" distR="0" wp14:anchorId="08BAFB20" wp14:editId="373C8C35">
            <wp:extent cx="5184430" cy="3650285"/>
            <wp:effectExtent l="0" t="0" r="0" b="762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b="17064"/>
                    <a:stretch/>
                  </pic:blipFill>
                  <pic:spPr bwMode="auto">
                    <a:xfrm>
                      <a:off x="0" y="0"/>
                      <a:ext cx="5193649" cy="3656776"/>
                    </a:xfrm>
                    <a:prstGeom prst="rect">
                      <a:avLst/>
                    </a:prstGeom>
                    <a:ln>
                      <a:noFill/>
                    </a:ln>
                    <a:extLst>
                      <a:ext uri="{53640926-AAD7-44D8-BBD7-CCE9431645EC}">
                        <a14:shadowObscured xmlns:a14="http://schemas.microsoft.com/office/drawing/2010/main"/>
                      </a:ext>
                    </a:extLst>
                  </pic:spPr>
                </pic:pic>
              </a:graphicData>
            </a:graphic>
          </wp:inline>
        </w:drawing>
      </w:r>
    </w:p>
    <w:p w14:paraId="4840DA1D" w14:textId="02FC6FC6" w:rsidR="000A78FF" w:rsidRPr="00337CD3" w:rsidRDefault="000A78FF" w:rsidP="000A78FF">
      <w:pPr>
        <w:spacing w:before="0"/>
        <w:ind w:left="426"/>
        <w:rPr>
          <w:i/>
          <w:noProof/>
          <w:sz w:val="18"/>
          <w:szCs w:val="18"/>
        </w:rPr>
      </w:pPr>
      <w:r w:rsidRPr="00337CD3">
        <w:rPr>
          <w:i/>
          <w:noProof/>
          <w:sz w:val="18"/>
          <w:szCs w:val="18"/>
        </w:rPr>
        <w:t xml:space="preserve">Figur </w:t>
      </w:r>
      <w:r w:rsidR="00391C32" w:rsidRPr="00337CD3">
        <w:rPr>
          <w:i/>
          <w:noProof/>
          <w:sz w:val="18"/>
          <w:szCs w:val="18"/>
        </w:rPr>
        <w:t>2</w:t>
      </w:r>
      <w:r w:rsidRPr="00337CD3">
        <w:rPr>
          <w:i/>
          <w:noProof/>
          <w:sz w:val="18"/>
          <w:szCs w:val="18"/>
        </w:rPr>
        <w:t>. Kategori 3-</w:t>
      </w:r>
      <w:r w:rsidR="008E2AC7" w:rsidRPr="00337CD3">
        <w:rPr>
          <w:i/>
          <w:noProof/>
          <w:sz w:val="18"/>
          <w:szCs w:val="18"/>
        </w:rPr>
        <w:t>natur</w:t>
      </w:r>
      <w:r w:rsidRPr="00337CD3">
        <w:rPr>
          <w:i/>
          <w:noProof/>
          <w:sz w:val="18"/>
          <w:szCs w:val="18"/>
        </w:rPr>
        <w:t xml:space="preserve"> </w:t>
      </w:r>
      <w:r w:rsidR="003A372F">
        <w:rPr>
          <w:i/>
          <w:noProof/>
          <w:sz w:val="18"/>
          <w:szCs w:val="18"/>
        </w:rPr>
        <w:t xml:space="preserve">og </w:t>
      </w:r>
      <w:r w:rsidR="003B0643">
        <w:rPr>
          <w:i/>
          <w:noProof/>
          <w:sz w:val="18"/>
          <w:szCs w:val="18"/>
        </w:rPr>
        <w:t xml:space="preserve">øvrig </w:t>
      </w:r>
      <w:r w:rsidR="003A372F">
        <w:rPr>
          <w:i/>
          <w:noProof/>
          <w:sz w:val="18"/>
          <w:szCs w:val="18"/>
        </w:rPr>
        <w:t>§ 3-</w:t>
      </w:r>
      <w:r w:rsidR="008F0C2C">
        <w:rPr>
          <w:i/>
          <w:noProof/>
          <w:sz w:val="18"/>
          <w:szCs w:val="18"/>
        </w:rPr>
        <w:t xml:space="preserve">beskyttet natur </w:t>
      </w:r>
      <w:r w:rsidRPr="00337CD3">
        <w:rPr>
          <w:i/>
          <w:noProof/>
          <w:sz w:val="18"/>
          <w:szCs w:val="18"/>
        </w:rPr>
        <w:t>nær anlægge</w:t>
      </w:r>
      <w:r w:rsidR="000B4677">
        <w:rPr>
          <w:i/>
          <w:noProof/>
          <w:sz w:val="18"/>
          <w:szCs w:val="18"/>
        </w:rPr>
        <w:t>ne</w:t>
      </w:r>
      <w:r w:rsidRPr="00337CD3">
        <w:rPr>
          <w:i/>
          <w:noProof/>
          <w:sz w:val="18"/>
          <w:szCs w:val="18"/>
        </w:rPr>
        <w:t xml:space="preserve"> på </w:t>
      </w:r>
      <w:r w:rsidR="000B4677">
        <w:rPr>
          <w:i/>
          <w:noProof/>
          <w:sz w:val="18"/>
          <w:szCs w:val="18"/>
        </w:rPr>
        <w:t>e</w:t>
      </w:r>
      <w:r w:rsidR="00776EF3" w:rsidRPr="00337CD3">
        <w:rPr>
          <w:i/>
          <w:noProof/>
          <w:sz w:val="18"/>
          <w:szCs w:val="18"/>
        </w:rPr>
        <w:t>jendommen</w:t>
      </w:r>
    </w:p>
    <w:p w14:paraId="3F41CCF2" w14:textId="77777777" w:rsidR="000A78FF" w:rsidRPr="00AB67EE" w:rsidRDefault="000A78FF" w:rsidP="000A78FF">
      <w:pPr>
        <w:spacing w:before="0"/>
        <w:ind w:left="426"/>
        <w:rPr>
          <w:noProof/>
          <w:sz w:val="18"/>
          <w:szCs w:val="18"/>
        </w:rPr>
      </w:pPr>
    </w:p>
    <w:p w14:paraId="36838A95" w14:textId="77777777" w:rsidR="00556E43" w:rsidRPr="004370CF" w:rsidRDefault="00556E43" w:rsidP="00556E43">
      <w:pPr>
        <w:rPr>
          <w:b/>
          <w:szCs w:val="22"/>
          <w:u w:val="single"/>
        </w:rPr>
      </w:pPr>
      <w:r w:rsidRPr="004370CF">
        <w:rPr>
          <w:b/>
          <w:szCs w:val="22"/>
          <w:u w:val="single"/>
        </w:rPr>
        <w:lastRenderedPageBreak/>
        <w:t>Kommunens vurdering</w:t>
      </w:r>
    </w:p>
    <w:p w14:paraId="6F684686" w14:textId="1994B9BC" w:rsidR="00855C6F" w:rsidRDefault="000B4677" w:rsidP="00855C6F">
      <w:r>
        <w:t>Den</w:t>
      </w:r>
      <w:r w:rsidR="009B55FF">
        <w:t xml:space="preserve"> </w:t>
      </w:r>
      <w:r w:rsidR="00855C6F">
        <w:t xml:space="preserve">beregnede </w:t>
      </w:r>
      <w:proofErr w:type="spellStart"/>
      <w:r w:rsidR="00A65083">
        <w:t>mer</w:t>
      </w:r>
      <w:r w:rsidR="00855C6F" w:rsidRPr="00CB0237">
        <w:t>deposition</w:t>
      </w:r>
      <w:proofErr w:type="spellEnd"/>
      <w:r w:rsidR="00855C6F">
        <w:t xml:space="preserve"> fra anlægget</w:t>
      </w:r>
      <w:r w:rsidR="003D087E">
        <w:t xml:space="preserve"> til nærmeste </w:t>
      </w:r>
      <w:r w:rsidR="00C81B83">
        <w:t>kategori 3-naturområde er beregnet til</w:t>
      </w:r>
      <w:r w:rsidR="00070D94">
        <w:t xml:space="preserve"> 0,0 kg N/ha/år</w:t>
      </w:r>
      <w:r w:rsidR="009B55FF">
        <w:t xml:space="preserve">. Dermed </w:t>
      </w:r>
      <w:r w:rsidR="0023231D">
        <w:t xml:space="preserve">ligger </w:t>
      </w:r>
      <w:proofErr w:type="spellStart"/>
      <w:r w:rsidR="0023231D">
        <w:t>merdepositionen</w:t>
      </w:r>
      <w:proofErr w:type="spellEnd"/>
      <w:r w:rsidR="0023231D">
        <w:t xml:space="preserve"> </w:t>
      </w:r>
      <w:r w:rsidR="00855C6F">
        <w:t xml:space="preserve">til kategori </w:t>
      </w:r>
      <w:r w:rsidR="00A65083">
        <w:t>3</w:t>
      </w:r>
      <w:r w:rsidR="00855C6F">
        <w:t>-naturområder</w:t>
      </w:r>
      <w:r w:rsidR="00855C6F" w:rsidRPr="00CB0237">
        <w:t xml:space="preserve"> </w:t>
      </w:r>
      <w:r w:rsidR="00855C6F">
        <w:t xml:space="preserve">under </w:t>
      </w:r>
      <w:r w:rsidR="00855C6F" w:rsidRPr="00CB0237">
        <w:t xml:space="preserve">Husdyrgodkendelsesbekendtgørelsens beskyttelsesniveau. Kommunen vurderer derfor, at </w:t>
      </w:r>
      <w:r w:rsidR="00855C6F">
        <w:t>det ansøgte</w:t>
      </w:r>
      <w:r w:rsidR="00855C6F" w:rsidRPr="00CB0237">
        <w:t xml:space="preserve"> ikke indebærer nogen risiko for en væsentlig negativ påvirkning af </w:t>
      </w:r>
      <w:r w:rsidR="00855C6F">
        <w:t>natur</w:t>
      </w:r>
      <w:r w:rsidR="00855C6F" w:rsidRPr="00CB0237">
        <w:t>område</w:t>
      </w:r>
      <w:r w:rsidR="00137E2E">
        <w:t>rne</w:t>
      </w:r>
      <w:r w:rsidR="00855C6F" w:rsidRPr="00CB0237">
        <w:t>.</w:t>
      </w:r>
    </w:p>
    <w:p w14:paraId="0E667F10" w14:textId="77777777" w:rsidR="0046428D" w:rsidRPr="005E3DA2" w:rsidRDefault="00910BBA" w:rsidP="000A78FF">
      <w:pPr>
        <w:pStyle w:val="Overskrift4"/>
        <w:numPr>
          <w:ilvl w:val="0"/>
          <w:numId w:val="0"/>
        </w:numPr>
        <w:ind w:left="426"/>
        <w:rPr>
          <w:sz w:val="24"/>
        </w:rPr>
      </w:pPr>
      <w:r>
        <w:rPr>
          <w:sz w:val="24"/>
        </w:rPr>
        <w:t>S</w:t>
      </w:r>
      <w:r w:rsidR="000A78FF" w:rsidRPr="005E3DA2">
        <w:rPr>
          <w:sz w:val="24"/>
        </w:rPr>
        <w:t>årbare arter, herunder Bilag IV-arter</w:t>
      </w:r>
      <w:r>
        <w:rPr>
          <w:sz w:val="24"/>
        </w:rPr>
        <w:t xml:space="preserve"> og n</w:t>
      </w:r>
      <w:r w:rsidRPr="005E3DA2">
        <w:rPr>
          <w:sz w:val="24"/>
        </w:rPr>
        <w:t>aturområder beskyttet af § 3 i Naturbeskyttelsesloven</w:t>
      </w:r>
    </w:p>
    <w:p w14:paraId="0D25505F" w14:textId="1544CCC3" w:rsidR="00B80757" w:rsidRPr="009D365F" w:rsidRDefault="009D365F" w:rsidP="009D365F">
      <w:pPr>
        <w:rPr>
          <w:u w:val="single"/>
        </w:rPr>
      </w:pPr>
      <w:r>
        <w:rPr>
          <w:u w:val="single"/>
        </w:rPr>
        <w:t>Sårbare</w:t>
      </w:r>
      <w:r w:rsidR="007817F6">
        <w:rPr>
          <w:u w:val="single"/>
        </w:rPr>
        <w:t xml:space="preserve"> </w:t>
      </w:r>
      <w:r w:rsidR="007817F6" w:rsidRPr="009D365F">
        <w:rPr>
          <w:u w:val="single"/>
        </w:rPr>
        <w:t>arter</w:t>
      </w:r>
      <w:r w:rsidR="006D084C">
        <w:rPr>
          <w:u w:val="single"/>
        </w:rPr>
        <w:t>, herunder Bilag IV-arter</w:t>
      </w:r>
      <w:r>
        <w:rPr>
          <w:u w:val="single"/>
        </w:rPr>
        <w:br/>
      </w:r>
      <w:r w:rsidR="00B80757" w:rsidRPr="009D365F">
        <w:t>Ved</w:t>
      </w:r>
      <w:r w:rsidR="00B80757" w:rsidRPr="0056152F">
        <w:t xml:space="preserve"> </w:t>
      </w:r>
      <w:r w:rsidR="008050AE">
        <w:t>tilladelse</w:t>
      </w:r>
      <w:r w:rsidR="00B80757" w:rsidRPr="0056152F">
        <w:t xml:space="preserve"> af projekter skal kommunen vurdere, om </w:t>
      </w:r>
      <w:r w:rsidR="00B80757">
        <w:t>afdampning af ammoniak fra anlægget</w:t>
      </w:r>
      <w:r w:rsidR="00B80757" w:rsidRPr="0056152F">
        <w:t xml:space="preserve"> beskadiger eller ødelægger yngle- eller rasteområder for bilag IV arterne i det naturlige udbredelsesområde. Endvidere må der ikke ske negativ påvirkning af § 3-naturområder. </w:t>
      </w:r>
    </w:p>
    <w:p w14:paraId="6B8911E5" w14:textId="77777777" w:rsidR="00B80757" w:rsidRPr="0056152F" w:rsidRDefault="00B80757" w:rsidP="00B80757">
      <w:pPr>
        <w:spacing w:before="0"/>
      </w:pPr>
    </w:p>
    <w:p w14:paraId="04805FAD" w14:textId="77777777" w:rsidR="00B80757" w:rsidRPr="0056152F" w:rsidRDefault="00B80757" w:rsidP="00B80757">
      <w:pPr>
        <w:spacing w:before="0"/>
      </w:pPr>
      <w:r w:rsidRPr="0056152F">
        <w:t>En del naturtyper og en række arter er meget følsomme over</w:t>
      </w:r>
      <w:r>
        <w:t xml:space="preserve"> </w:t>
      </w:r>
      <w:r w:rsidRPr="0056152F">
        <w:t xml:space="preserve">for </w:t>
      </w:r>
      <w:r w:rsidR="005205DE">
        <w:t>ammoniak</w:t>
      </w:r>
      <w:r w:rsidRPr="0056152F">
        <w:t xml:space="preserve">. Naturtyper og levesteder, der ligger lige op til </w:t>
      </w:r>
      <w:r>
        <w:t>eller tæt på an</w:t>
      </w:r>
      <w:r w:rsidRPr="0056152F">
        <w:t>lægget, vil især være under direkte på</w:t>
      </w:r>
      <w:r w:rsidRPr="0056152F">
        <w:softHyphen/>
        <w:t xml:space="preserve">virkning.  </w:t>
      </w:r>
    </w:p>
    <w:p w14:paraId="4BE32F76" w14:textId="77777777" w:rsidR="00B80757" w:rsidRPr="0056152F" w:rsidRDefault="00B80757" w:rsidP="00B80757">
      <w:pPr>
        <w:spacing w:before="0"/>
      </w:pPr>
    </w:p>
    <w:p w14:paraId="65A0A3DF" w14:textId="77777777" w:rsidR="00B80757" w:rsidRPr="0056152F" w:rsidRDefault="00B80757" w:rsidP="00B80757">
      <w:pPr>
        <w:spacing w:before="0"/>
      </w:pPr>
      <w:r w:rsidRPr="0056152F">
        <w:t>Projektet kan kun godkendes under forudsætning af, at tilstanden i beskyttede naturty</w:t>
      </w:r>
      <w:r w:rsidRPr="0056152F">
        <w:softHyphen/>
        <w:t>per ikke forringes og af, at der ikke sker en beskadigelse eller ødelæggelse herunder grad</w:t>
      </w:r>
      <w:r w:rsidRPr="0056152F">
        <w:softHyphen/>
        <w:t>vis forringelse af yngle- eller rasteområder for Bilag IV-arter jf. Habitatbekendt</w:t>
      </w:r>
      <w:r w:rsidRPr="0056152F">
        <w:softHyphen/>
        <w:t>gø</w:t>
      </w:r>
      <w:r w:rsidRPr="0056152F">
        <w:softHyphen/>
        <w:t>relsens § 11 og</w:t>
      </w:r>
      <w:r>
        <w:t xml:space="preserve"> Naturbeskyttelseslovens § 29a.</w:t>
      </w:r>
    </w:p>
    <w:p w14:paraId="5EBB9254" w14:textId="77777777" w:rsidR="00B80757" w:rsidRPr="0056152F" w:rsidRDefault="00B80757" w:rsidP="00B80757">
      <w:pPr>
        <w:spacing w:before="0"/>
      </w:pPr>
    </w:p>
    <w:p w14:paraId="5CE98511" w14:textId="46BAEF48" w:rsidR="00B80757" w:rsidRDefault="00B80757" w:rsidP="00B80757">
      <w:pPr>
        <w:spacing w:before="0"/>
      </w:pPr>
      <w:r w:rsidRPr="0056152F">
        <w:t xml:space="preserve">Vurderingen af de enkelte naturelementer (§ 3-natur og Bilag IV-arter) beskrives nedenfor. </w:t>
      </w:r>
    </w:p>
    <w:p w14:paraId="0C7A7AD2" w14:textId="26106EC7" w:rsidR="00534FA9" w:rsidRDefault="00534FA9" w:rsidP="00B80757">
      <w:pPr>
        <w:spacing w:before="0"/>
      </w:pPr>
    </w:p>
    <w:p w14:paraId="5F76916C" w14:textId="4B8C0560" w:rsidR="00923043" w:rsidRPr="00923043" w:rsidRDefault="00923043" w:rsidP="00B80757">
      <w:pPr>
        <w:spacing w:before="0"/>
        <w:rPr>
          <w:u w:val="single"/>
        </w:rPr>
      </w:pPr>
      <w:r>
        <w:rPr>
          <w:u w:val="single"/>
        </w:rPr>
        <w:t>Bilag IV-arter</w:t>
      </w:r>
    </w:p>
    <w:p w14:paraId="471E5683" w14:textId="29083704" w:rsidR="00534FA9" w:rsidRPr="006F245C" w:rsidRDefault="00534FA9" w:rsidP="00B80757">
      <w:pPr>
        <w:spacing w:before="0"/>
        <w:rPr>
          <w:lang w:val="nb-NO"/>
        </w:rPr>
      </w:pPr>
      <w:r>
        <w:t xml:space="preserve">I nærområdet er der fundet </w:t>
      </w:r>
      <w:r w:rsidR="00EA6231">
        <w:t xml:space="preserve">Bilag IV arten </w:t>
      </w:r>
      <w:r w:rsidR="00454EA9">
        <w:t xml:space="preserve">spidssnudet frø på </w:t>
      </w:r>
      <w:r w:rsidR="00D71C58">
        <w:t xml:space="preserve">én </w:t>
      </w:r>
      <w:r w:rsidR="00454EA9">
        <w:t>lokalitet</w:t>
      </w:r>
      <w:r w:rsidR="005D0FE3">
        <w:t xml:space="preserve"> </w:t>
      </w:r>
      <w:r w:rsidR="00210ED0">
        <w:t xml:space="preserve">i en afstand på ca. </w:t>
      </w:r>
      <w:r w:rsidR="005D0FE3">
        <w:t>6</w:t>
      </w:r>
      <w:r w:rsidR="00210ED0">
        <w:t xml:space="preserve">00 m </w:t>
      </w:r>
      <w:r w:rsidR="005D0FE3">
        <w:t xml:space="preserve">syd for </w:t>
      </w:r>
      <w:r w:rsidR="00210ED0">
        <w:t xml:space="preserve">husdyranlæggene. </w:t>
      </w:r>
      <w:r w:rsidR="00210ED0" w:rsidRPr="006F245C">
        <w:rPr>
          <w:lang w:val="nb-NO"/>
        </w:rPr>
        <w:t>Totaldepositionen er</w:t>
      </w:r>
      <w:r w:rsidR="005D0FE3" w:rsidRPr="006F245C">
        <w:rPr>
          <w:lang w:val="nb-NO"/>
        </w:rPr>
        <w:t xml:space="preserve"> beregnet til</w:t>
      </w:r>
      <w:r w:rsidR="00210ED0" w:rsidRPr="006F245C">
        <w:rPr>
          <w:lang w:val="nb-NO"/>
        </w:rPr>
        <w:t xml:space="preserve"> 0,</w:t>
      </w:r>
      <w:r w:rsidR="005D0FE3" w:rsidRPr="006F245C">
        <w:rPr>
          <w:lang w:val="nb-NO"/>
        </w:rPr>
        <w:t>1</w:t>
      </w:r>
      <w:r w:rsidR="00210ED0" w:rsidRPr="006F245C">
        <w:rPr>
          <w:lang w:val="nb-NO"/>
        </w:rPr>
        <w:t xml:space="preserve"> N/ha/år og merdepositionen er 0,</w:t>
      </w:r>
      <w:r w:rsidR="005D0FE3" w:rsidRPr="006F245C">
        <w:rPr>
          <w:lang w:val="nb-NO"/>
        </w:rPr>
        <w:t>0</w:t>
      </w:r>
      <w:r w:rsidR="00210ED0" w:rsidRPr="006F245C">
        <w:rPr>
          <w:lang w:val="nb-NO"/>
        </w:rPr>
        <w:t xml:space="preserve"> kg </w:t>
      </w:r>
      <w:r w:rsidR="00866711" w:rsidRPr="006F245C">
        <w:rPr>
          <w:lang w:val="nb-NO"/>
        </w:rPr>
        <w:t>N</w:t>
      </w:r>
      <w:r w:rsidR="00210ED0" w:rsidRPr="006F245C">
        <w:rPr>
          <w:lang w:val="nb-NO"/>
        </w:rPr>
        <w:t>/ha/år.</w:t>
      </w:r>
      <w:r w:rsidR="00454EA9" w:rsidRPr="006F245C">
        <w:rPr>
          <w:lang w:val="nb-NO"/>
        </w:rPr>
        <w:t xml:space="preserve"> </w:t>
      </w:r>
    </w:p>
    <w:p w14:paraId="3B33598A" w14:textId="069732E7" w:rsidR="00866711" w:rsidRPr="006F245C" w:rsidRDefault="00866711" w:rsidP="00B80757">
      <w:pPr>
        <w:spacing w:before="0"/>
        <w:rPr>
          <w:lang w:val="nb-NO"/>
        </w:rPr>
      </w:pPr>
    </w:p>
    <w:p w14:paraId="71887DB7" w14:textId="1C4BBF5B" w:rsidR="00866711" w:rsidRDefault="00866711" w:rsidP="00B80757">
      <w:pPr>
        <w:spacing w:before="0"/>
      </w:pPr>
      <w:r w:rsidRPr="000F3B25">
        <w:rPr>
          <w:noProof/>
        </w:rPr>
        <w:lastRenderedPageBreak/>
        <w:drawing>
          <wp:inline distT="0" distB="0" distL="0" distR="0" wp14:anchorId="20F8D2DD" wp14:editId="04BE22BC">
            <wp:extent cx="4156279" cy="3717711"/>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73412" cy="3733036"/>
                    </a:xfrm>
                    <a:prstGeom prst="rect">
                      <a:avLst/>
                    </a:prstGeom>
                  </pic:spPr>
                </pic:pic>
              </a:graphicData>
            </a:graphic>
          </wp:inline>
        </w:drawing>
      </w:r>
    </w:p>
    <w:p w14:paraId="2783DEBB" w14:textId="41FF7DCE" w:rsidR="00454EA9" w:rsidRPr="001F0ADA" w:rsidRDefault="00454EA9" w:rsidP="00B80757">
      <w:pPr>
        <w:spacing w:before="0"/>
        <w:rPr>
          <w:i/>
          <w:sz w:val="18"/>
          <w:szCs w:val="18"/>
        </w:rPr>
      </w:pPr>
      <w:r w:rsidRPr="001F0ADA">
        <w:rPr>
          <w:i/>
          <w:sz w:val="18"/>
          <w:szCs w:val="18"/>
        </w:rPr>
        <w:t>Figur 3: Fund af spidssnudet frø (</w:t>
      </w:r>
      <w:r w:rsidR="000A5CF5" w:rsidRPr="001F0ADA">
        <w:rPr>
          <w:i/>
          <w:sz w:val="18"/>
          <w:szCs w:val="18"/>
        </w:rPr>
        <w:t>http://n</w:t>
      </w:r>
      <w:r w:rsidRPr="001F0ADA">
        <w:rPr>
          <w:i/>
          <w:sz w:val="18"/>
          <w:szCs w:val="18"/>
        </w:rPr>
        <w:t>aturdata</w:t>
      </w:r>
      <w:r w:rsidR="000A5CF5" w:rsidRPr="001F0ADA">
        <w:rPr>
          <w:i/>
          <w:sz w:val="18"/>
          <w:szCs w:val="18"/>
        </w:rPr>
        <w:t>.miljøportal.dk</w:t>
      </w:r>
      <w:r w:rsidRPr="001F0ADA">
        <w:rPr>
          <w:i/>
          <w:sz w:val="18"/>
          <w:szCs w:val="18"/>
        </w:rPr>
        <w:t>)</w:t>
      </w:r>
    </w:p>
    <w:p w14:paraId="05A2D43E" w14:textId="6DA11EEA" w:rsidR="005C0B87" w:rsidRDefault="007D548E" w:rsidP="005C0B87">
      <w:r>
        <w:t>De</w:t>
      </w:r>
      <w:r w:rsidR="00977F21">
        <w:t>rudover</w:t>
      </w:r>
      <w:r>
        <w:t xml:space="preserve"> er der i nærområder </w:t>
      </w:r>
      <w:r w:rsidR="00EA6231">
        <w:t>registreret en række fredede arter (</w:t>
      </w:r>
      <w:r w:rsidR="00367862">
        <w:t xml:space="preserve">klyde, </w:t>
      </w:r>
      <w:proofErr w:type="spellStart"/>
      <w:r w:rsidR="00367862">
        <w:t>fjordterne</w:t>
      </w:r>
      <w:proofErr w:type="spellEnd"/>
      <w:r w:rsidR="00367862">
        <w:t>, brune frøer, knopsvane</w:t>
      </w:r>
      <w:r w:rsidR="00DA2507">
        <w:t>, blishøne, grågås, vibe, dobbeltbekkasin, skeand</w:t>
      </w:r>
      <w:r w:rsidR="00487055">
        <w:t>).</w:t>
      </w:r>
      <w:r w:rsidR="00DA2507">
        <w:t xml:space="preserve"> </w:t>
      </w:r>
      <w:r w:rsidR="00A140C0">
        <w:t>Lejre</w:t>
      </w:r>
      <w:r w:rsidR="005C0B87" w:rsidRPr="002664FD">
        <w:t xml:space="preserve"> Kommune</w:t>
      </w:r>
      <w:r w:rsidR="005C0B87">
        <w:t xml:space="preserve"> er</w:t>
      </w:r>
      <w:r w:rsidR="005C0B87" w:rsidRPr="002664FD">
        <w:t xml:space="preserve"> ikke bekendt med</w:t>
      </w:r>
      <w:r w:rsidR="005C0B87">
        <w:t xml:space="preserve"> </w:t>
      </w:r>
      <w:r w:rsidR="005C0B87" w:rsidRPr="002664FD">
        <w:t>forekomster af</w:t>
      </w:r>
      <w:r w:rsidR="001F0ADA">
        <w:t xml:space="preserve"> øvrige </w:t>
      </w:r>
      <w:r w:rsidR="005C0B87" w:rsidRPr="002664FD">
        <w:t>planter og</w:t>
      </w:r>
      <w:r w:rsidR="005C0B87">
        <w:t xml:space="preserve"> </w:t>
      </w:r>
      <w:r w:rsidR="005C0B87" w:rsidRPr="002664FD">
        <w:t>dyr omfattet af artsfredning eller optaget på nationale eller regionale</w:t>
      </w:r>
      <w:r w:rsidR="005C0B87">
        <w:t xml:space="preserve"> </w:t>
      </w:r>
      <w:r w:rsidR="005C0B87" w:rsidRPr="002664FD">
        <w:t>rødlister eller bilag IV i Habitatdirektivet (bilag IV</w:t>
      </w:r>
      <w:r w:rsidR="005C0B87">
        <w:t>-</w:t>
      </w:r>
      <w:r w:rsidR="005C0B87" w:rsidRPr="002664FD">
        <w:t>arter)</w:t>
      </w:r>
      <w:r w:rsidR="005C0B87">
        <w:t xml:space="preserve"> i umiddelbar nærhed af anlægget.</w:t>
      </w:r>
    </w:p>
    <w:p w14:paraId="3D21F116" w14:textId="0DCDBCC7" w:rsidR="00B12617" w:rsidRDefault="00487055" w:rsidP="005C0B87">
      <w:r>
        <w:t>Desuden kan e</w:t>
      </w:r>
      <w:r w:rsidR="005C0B87" w:rsidRPr="002664FD">
        <w:t>n række dyr, som er omfattet af Habitatdirektivets bilag IV,</w:t>
      </w:r>
      <w:r w:rsidR="005C0B87">
        <w:t xml:space="preserve"> </w:t>
      </w:r>
      <w:r w:rsidR="005C0B87" w:rsidRPr="002664FD">
        <w:t>have levested, fødesøgningsområde eller sporadisk opholdssted</w:t>
      </w:r>
      <w:r w:rsidR="005C0B87">
        <w:t xml:space="preserve"> </w:t>
      </w:r>
      <w:r w:rsidR="005C0B87" w:rsidRPr="002664FD">
        <w:t>på egnen omkring husdyrbruget. På baggrund af ”</w:t>
      </w:r>
      <w:r w:rsidR="005C0B87">
        <w:t xml:space="preserve"> </w:t>
      </w:r>
      <w:r w:rsidR="005C0B87" w:rsidRPr="002664FD">
        <w:t>Faglig rapport fra DMU nr. 635, 2007, Håndbog om dyrearter</w:t>
      </w:r>
      <w:r w:rsidR="005C0B87">
        <w:t xml:space="preserve"> </w:t>
      </w:r>
      <w:r w:rsidR="005C0B87" w:rsidRPr="002664FD">
        <w:t xml:space="preserve">på habitatdirektivets bilag IV” samt </w:t>
      </w:r>
      <w:r w:rsidR="0015241F">
        <w:t>k</w:t>
      </w:r>
      <w:r w:rsidR="005C0B87" w:rsidRPr="002664FD">
        <w:t>ommunens øvrige kendskab</w:t>
      </w:r>
      <w:r w:rsidR="009E3CFB">
        <w:t>,</w:t>
      </w:r>
      <w:r w:rsidR="005C0B87">
        <w:t xml:space="preserve"> </w:t>
      </w:r>
      <w:r w:rsidR="005C0B87" w:rsidRPr="002664FD">
        <w:t xml:space="preserve">vurderes </w:t>
      </w:r>
      <w:r w:rsidR="00DE23F3">
        <w:t xml:space="preserve">det </w:t>
      </w:r>
      <w:r w:rsidR="005C0B87" w:rsidRPr="002664FD">
        <w:t>umiddelbart, at det kan være vandflagermus,</w:t>
      </w:r>
      <w:r w:rsidR="005C0B87">
        <w:t xml:space="preserve"> </w:t>
      </w:r>
      <w:r w:rsidR="005C0B87" w:rsidRPr="002664FD">
        <w:t xml:space="preserve">brunflagermus, </w:t>
      </w:r>
      <w:proofErr w:type="spellStart"/>
      <w:r w:rsidR="005C0B87" w:rsidRPr="002664FD">
        <w:t>sydflagermus</w:t>
      </w:r>
      <w:proofErr w:type="spellEnd"/>
      <w:r w:rsidR="005C0B87" w:rsidRPr="002664FD">
        <w:t>, skimmelflagermus,</w:t>
      </w:r>
      <w:r w:rsidR="005C0B87">
        <w:t xml:space="preserve"> </w:t>
      </w:r>
      <w:r w:rsidR="005C0B87" w:rsidRPr="002664FD">
        <w:t>troldflagermus, dværgflagermus, markfirben,</w:t>
      </w:r>
      <w:r w:rsidR="005C0B87">
        <w:t xml:space="preserve"> </w:t>
      </w:r>
      <w:r w:rsidR="005C0B87" w:rsidRPr="002664FD">
        <w:t xml:space="preserve">stor vandsalamander, </w:t>
      </w:r>
      <w:proofErr w:type="spellStart"/>
      <w:r w:rsidR="005C0B87" w:rsidRPr="002664FD">
        <w:t>løgfrø</w:t>
      </w:r>
      <w:proofErr w:type="spellEnd"/>
      <w:r w:rsidR="005C0B87" w:rsidRPr="002664FD">
        <w:t xml:space="preserve">, </w:t>
      </w:r>
      <w:r w:rsidR="005B3872">
        <w:t>spidssnudet frø</w:t>
      </w:r>
      <w:r w:rsidR="00CD2B0C">
        <w:t xml:space="preserve"> samt</w:t>
      </w:r>
      <w:r w:rsidR="005B3872">
        <w:t xml:space="preserve"> </w:t>
      </w:r>
      <w:r w:rsidR="009E3CFB">
        <w:t>grønbroget tudse</w:t>
      </w:r>
      <w:r w:rsidR="005C0B87" w:rsidRPr="002664FD">
        <w:t>.</w:t>
      </w:r>
      <w:r w:rsidR="00B82947">
        <w:t xml:space="preserve"> </w:t>
      </w:r>
      <w:r w:rsidR="00615DBB">
        <w:t xml:space="preserve">Bl.a. flagermus kan have levested i </w:t>
      </w:r>
      <w:r w:rsidR="00A609B4">
        <w:t>bygninger og træer, men d</w:t>
      </w:r>
      <w:r w:rsidR="00B12617">
        <w:t xml:space="preserve">er skal </w:t>
      </w:r>
      <w:r w:rsidR="00204E93">
        <w:t>ikke</w:t>
      </w:r>
      <w:r w:rsidR="00B12617">
        <w:t xml:space="preserve"> fældes træer </w:t>
      </w:r>
      <w:r w:rsidR="00B82947">
        <w:t>for at skabe plads til at bygge hestestald</w:t>
      </w:r>
      <w:r w:rsidR="00252262">
        <w:t>, lade</w:t>
      </w:r>
      <w:r w:rsidR="00B82947">
        <w:t xml:space="preserve"> og ridebane</w:t>
      </w:r>
      <w:r w:rsidR="00B12617">
        <w:t>.</w:t>
      </w:r>
      <w:r w:rsidR="005F761B">
        <w:t xml:space="preserve"> I forbindelse med projektet skal en staldbygning rives ned. Bygningen er så vidt muligt undersøgt for overvintrende flagermus, og der blev ikke fundet nogen. Efter konsultation med en flagermusekspert (Hans Baagøe), vurderer vi, at der ikke er overvintrende flagermus i den af bygningen, som ikke kunne besigtiges.</w:t>
      </w:r>
    </w:p>
    <w:p w14:paraId="02F58461" w14:textId="77777777" w:rsidR="00C47CA0" w:rsidRDefault="00C47CA0" w:rsidP="00C47CA0">
      <w:pPr>
        <w:spacing w:before="0"/>
        <w:rPr>
          <w:b/>
          <w:u w:val="single"/>
        </w:rPr>
      </w:pPr>
    </w:p>
    <w:p w14:paraId="1FE41DC2" w14:textId="77777777" w:rsidR="00BF5E64" w:rsidRPr="0056152F" w:rsidRDefault="00815065" w:rsidP="00BF5E64">
      <w:pPr>
        <w:spacing w:before="0"/>
        <w:rPr>
          <w:u w:val="single"/>
        </w:rPr>
      </w:pPr>
      <w:r>
        <w:rPr>
          <w:u w:val="single"/>
        </w:rPr>
        <w:t xml:space="preserve">Øvrig </w:t>
      </w:r>
      <w:r w:rsidR="00BF5E64" w:rsidRPr="0056152F">
        <w:rPr>
          <w:u w:val="single"/>
        </w:rPr>
        <w:t>§ 3-natur</w:t>
      </w:r>
    </w:p>
    <w:p w14:paraId="0D566EE1" w14:textId="60B258FB" w:rsidR="00466A16" w:rsidRDefault="00BF5E64" w:rsidP="00BF5E64">
      <w:pPr>
        <w:spacing w:before="0"/>
      </w:pPr>
      <w:r w:rsidRPr="0056152F">
        <w:t xml:space="preserve">Påvirkningen af tilstanden i § 3-naturområder kan vurderes ved at undersøge, om naturtypernes tålegrænser for kvælstof overskrides som følge af påvirkning fra ammoniak fra anlægget. </w:t>
      </w:r>
      <w:r w:rsidR="0090517A">
        <w:t>Som udgangspunkt vil m</w:t>
      </w:r>
      <w:r w:rsidR="00884C36" w:rsidRPr="00884C36">
        <w:t>erbelastninger på mindre end 1</w:t>
      </w:r>
      <w:r w:rsidR="003166C5">
        <w:t>,0</w:t>
      </w:r>
      <w:r w:rsidR="00884C36" w:rsidRPr="00884C36">
        <w:t xml:space="preserve"> kg N/ha/år på naturområder uden for Natura 2000 områder, der ikke er udpeget som </w:t>
      </w:r>
      <w:r w:rsidR="00884C36">
        <w:t>kategori-natur</w:t>
      </w:r>
      <w:r w:rsidR="00860FCE">
        <w:t>,</w:t>
      </w:r>
      <w:r w:rsidR="00884C36" w:rsidRPr="00884C36">
        <w:t xml:space="preserve"> </w:t>
      </w:r>
      <w:r w:rsidR="0090517A">
        <w:t xml:space="preserve">ikke </w:t>
      </w:r>
      <w:r w:rsidR="00884C36" w:rsidRPr="00884C36">
        <w:t>medføre tilstandsændring. Dette er tilfældet uanset hvilken tilførsel, der samlet set sker til naturområdet.</w:t>
      </w:r>
    </w:p>
    <w:p w14:paraId="47E85839" w14:textId="77777777" w:rsidR="00466A16" w:rsidRDefault="00466A16" w:rsidP="00BF5E64">
      <w:pPr>
        <w:spacing w:before="0"/>
      </w:pPr>
    </w:p>
    <w:p w14:paraId="378D5C2C" w14:textId="640453D3" w:rsidR="00AA0987" w:rsidRDefault="003166C5" w:rsidP="00187C39">
      <w:pPr>
        <w:spacing w:before="0"/>
      </w:pPr>
      <w:bookmarkStart w:id="37" w:name="_Hlk25916559"/>
      <w:proofErr w:type="spellStart"/>
      <w:r>
        <w:t>Ammoniak</w:t>
      </w:r>
      <w:r w:rsidR="000F7E0B">
        <w:t>mer</w:t>
      </w:r>
      <w:r>
        <w:t>depositionen</w:t>
      </w:r>
      <w:proofErr w:type="spellEnd"/>
      <w:r>
        <w:t xml:space="preserve"> fra husdyrbruget til de </w:t>
      </w:r>
      <w:r w:rsidR="0040100A">
        <w:t xml:space="preserve">nærtliggende </w:t>
      </w:r>
      <w:r w:rsidR="00371FC0">
        <w:t>§ 3-</w:t>
      </w:r>
      <w:r w:rsidR="006E0615">
        <w:t>b</w:t>
      </w:r>
      <w:r w:rsidR="00D057F3">
        <w:t xml:space="preserve">eskyttede </w:t>
      </w:r>
      <w:r w:rsidR="00371FC0">
        <w:t>natur</w:t>
      </w:r>
      <w:r w:rsidR="00D057F3">
        <w:t xml:space="preserve">arealer </w:t>
      </w:r>
      <w:r>
        <w:t xml:space="preserve">overstiger i ingen punkter 1,0 kg </w:t>
      </w:r>
      <w:r w:rsidR="00633C25">
        <w:t>N/ha/år</w:t>
      </w:r>
      <w:r w:rsidR="001652C0">
        <w:t xml:space="preserve"> idet produktionsarealet og gødningsopbevaringsarealet ikke øges </w:t>
      </w:r>
      <w:r w:rsidR="00B572BB">
        <w:t>er merbelastningen på 0,0 kg N/ha/år.</w:t>
      </w:r>
      <w:r w:rsidR="00D057F3">
        <w:t xml:space="preserve"> </w:t>
      </w:r>
    </w:p>
    <w:bookmarkEnd w:id="37"/>
    <w:p w14:paraId="5D13F465" w14:textId="77777777" w:rsidR="00B855AE" w:rsidRDefault="00B855AE" w:rsidP="00B572BB">
      <w:pPr>
        <w:rPr>
          <w:b/>
          <w:u w:val="single"/>
        </w:rPr>
      </w:pPr>
    </w:p>
    <w:p w14:paraId="796DDCF6" w14:textId="77777777" w:rsidR="00B855AE" w:rsidRDefault="00B855AE" w:rsidP="00B572BB">
      <w:pPr>
        <w:rPr>
          <w:b/>
          <w:u w:val="single"/>
        </w:rPr>
      </w:pPr>
    </w:p>
    <w:p w14:paraId="72143DBF" w14:textId="6193AD57" w:rsidR="00B572BB" w:rsidRDefault="00B35C9E" w:rsidP="00B572BB">
      <w:pPr>
        <w:rPr>
          <w:b/>
        </w:rPr>
      </w:pPr>
      <w:r w:rsidRPr="007B7C43">
        <w:rPr>
          <w:b/>
          <w:u w:val="single"/>
        </w:rPr>
        <w:t>Kommunens vurdering</w:t>
      </w:r>
    </w:p>
    <w:p w14:paraId="72398157" w14:textId="46172E3D" w:rsidR="00734A07" w:rsidRDefault="00466F16" w:rsidP="00B572BB">
      <w:r>
        <w:t xml:space="preserve">På </w:t>
      </w:r>
      <w:r w:rsidR="005320C9">
        <w:t>baggrund</w:t>
      </w:r>
      <w:r>
        <w:t xml:space="preserve"> </w:t>
      </w:r>
      <w:r w:rsidR="00EC48F1">
        <w:t xml:space="preserve">af at alle </w:t>
      </w:r>
      <w:proofErr w:type="spellStart"/>
      <w:r w:rsidR="009C3FD8">
        <w:t>merdepositioner</w:t>
      </w:r>
      <w:proofErr w:type="spellEnd"/>
      <w:r w:rsidR="009C3FD8">
        <w:t xml:space="preserve"> er </w:t>
      </w:r>
      <w:r w:rsidR="00595E42">
        <w:t xml:space="preserve">beregnet til </w:t>
      </w:r>
      <w:r w:rsidR="00222849">
        <w:t>&lt;</w:t>
      </w:r>
      <w:r w:rsidR="00595E42">
        <w:t xml:space="preserve"> 1,0 kg N/ha/år </w:t>
      </w:r>
      <w:r w:rsidR="006E0615">
        <w:t xml:space="preserve">vurderes det, at </w:t>
      </w:r>
      <w:r w:rsidR="001E1D86">
        <w:t>projektet</w:t>
      </w:r>
      <w:r w:rsidR="00595E42">
        <w:t xml:space="preserve"> </w:t>
      </w:r>
      <w:r w:rsidR="007B7608">
        <w:t>ik</w:t>
      </w:r>
      <w:r w:rsidR="007B7608" w:rsidRPr="0026475A">
        <w:t>ke v</w:t>
      </w:r>
      <w:r w:rsidR="00996A8E" w:rsidRPr="0026475A">
        <w:t>il medføre en væsentlig tilstandsændring</w:t>
      </w:r>
      <w:r w:rsidR="001E1D86">
        <w:t xml:space="preserve"> af øvrige § 3 naturområder</w:t>
      </w:r>
      <w:r w:rsidR="00996A8E" w:rsidRPr="0026475A">
        <w:t>.</w:t>
      </w:r>
      <w:r w:rsidR="00F85588" w:rsidRPr="0026475A">
        <w:t xml:space="preserve"> </w:t>
      </w:r>
      <w:r w:rsidR="005320C9" w:rsidRPr="0026475A">
        <w:t xml:space="preserve"> </w:t>
      </w:r>
    </w:p>
    <w:p w14:paraId="2DC03BF2" w14:textId="7B6F685B" w:rsidR="0090655A" w:rsidRDefault="0090655A" w:rsidP="0090655A">
      <w:r>
        <w:t xml:space="preserve">Der sker ikke direkte påvirkning af vandhuller i form af forurening eller overskygning, som vil påvirke levesteder for </w:t>
      </w:r>
      <w:r w:rsidR="00E63557">
        <w:t xml:space="preserve">den registrerede </w:t>
      </w:r>
      <w:r>
        <w:t>spidssnudet frø eller andre paddearter.</w:t>
      </w:r>
    </w:p>
    <w:p w14:paraId="42C88B8F" w14:textId="77777777" w:rsidR="0090655A" w:rsidRDefault="0090655A" w:rsidP="0090655A">
      <w:r>
        <w:t>Det vurderes, at potentielle yngle- og rasteområder omkring vandhuller for spidssnudet frø ikke isoleres ved det ansøgte projekt.</w:t>
      </w:r>
    </w:p>
    <w:p w14:paraId="2323D953" w14:textId="43C8C9E2" w:rsidR="005C0B87" w:rsidRDefault="004B7117" w:rsidP="005C0B87">
      <w:r w:rsidRPr="0026475A">
        <w:t xml:space="preserve">Det </w:t>
      </w:r>
      <w:r w:rsidR="009062CF" w:rsidRPr="0026475A">
        <w:t xml:space="preserve">vurderes, at </w:t>
      </w:r>
      <w:r w:rsidR="00222849">
        <w:t>det ansøgte projekt</w:t>
      </w:r>
      <w:r w:rsidR="005C0B87" w:rsidRPr="0026475A">
        <w:t xml:space="preserve"> ikke vil forringe tilstanden</w:t>
      </w:r>
      <w:r w:rsidR="00222849">
        <w:t xml:space="preserve"> </w:t>
      </w:r>
      <w:r w:rsidR="00222849" w:rsidRPr="0026475A">
        <w:t>væsentligt</w:t>
      </w:r>
      <w:r w:rsidR="005C0B87" w:rsidRPr="0026475A">
        <w:t xml:space="preserve"> af særlige beskyttede </w:t>
      </w:r>
      <w:r w:rsidR="004D7D82">
        <w:t xml:space="preserve">arter eller </w:t>
      </w:r>
      <w:r w:rsidR="005C0B87" w:rsidRPr="0026475A">
        <w:t xml:space="preserve">naturtyper såvel i som uden for Natura 2000-områder, og at det på baggrund af den eksisterende viden om </w:t>
      </w:r>
      <w:r w:rsidR="00B0059A" w:rsidRPr="0026475A">
        <w:t>dyre- og plante</w:t>
      </w:r>
      <w:r w:rsidR="005C0B87" w:rsidRPr="0026475A">
        <w:t xml:space="preserve">arters udbredelse må antages, at udvidelsen ikke væsentligt vil forringe tilstand og levevilkår for </w:t>
      </w:r>
      <w:r w:rsidR="0026475A" w:rsidRPr="0026475A">
        <w:t>disse</w:t>
      </w:r>
      <w:r w:rsidR="005C0B87" w:rsidRPr="0026475A">
        <w:t>.</w:t>
      </w:r>
    </w:p>
    <w:p w14:paraId="3154FC3A" w14:textId="2AF40FB6" w:rsidR="005E3DA2" w:rsidRPr="007A46E1" w:rsidRDefault="004B7117" w:rsidP="00DE57F1">
      <w:r w:rsidRPr="002664FD">
        <w:t>Endvidere</w:t>
      </w:r>
      <w:r>
        <w:t xml:space="preserve"> </w:t>
      </w:r>
      <w:r w:rsidRPr="002664FD">
        <w:t xml:space="preserve">vurderer Kommunen, at </w:t>
      </w:r>
      <w:r w:rsidR="008C06EB">
        <w:t xml:space="preserve">tilladelse til </w:t>
      </w:r>
      <w:r w:rsidR="005972E1">
        <w:t xml:space="preserve">husdyrbrugets produktionsareal </w:t>
      </w:r>
      <w:r w:rsidRPr="002664FD">
        <w:t>ikke giver anledning til fastsættelse af specielle retningslinjer</w:t>
      </w:r>
      <w:r>
        <w:t xml:space="preserve"> </w:t>
      </w:r>
      <w:r w:rsidRPr="002664FD">
        <w:t xml:space="preserve">for naturbeskyttelse. </w:t>
      </w:r>
      <w:r w:rsidR="00877F8B">
        <w:t>Tilladelsen</w:t>
      </w:r>
      <w:r w:rsidRPr="002664FD">
        <w:t xml:space="preserve"> vurderes samlet ikke at være</w:t>
      </w:r>
      <w:r>
        <w:t xml:space="preserve"> </w:t>
      </w:r>
      <w:r w:rsidRPr="002664FD">
        <w:t xml:space="preserve">i strid med </w:t>
      </w:r>
      <w:r w:rsidR="0030680E">
        <w:t>kommuneplanens</w:t>
      </w:r>
      <w:r w:rsidRPr="002664FD">
        <w:t xml:space="preserve"> retningslinjer for naturbeskyttelse.</w:t>
      </w:r>
    </w:p>
    <w:p w14:paraId="245D03F4" w14:textId="38CD38EB" w:rsidR="00F00326" w:rsidRDefault="00DB0A6A" w:rsidP="00EE0046">
      <w:pPr>
        <w:pStyle w:val="Overskrift3"/>
        <w:ind w:left="1134"/>
      </w:pPr>
      <w:bookmarkStart w:id="38" w:name="_Toc53125279"/>
      <w:r>
        <w:t>L</w:t>
      </w:r>
      <w:r w:rsidR="00F00326" w:rsidRPr="00BD7EC2">
        <w:t>ugt</w:t>
      </w:r>
      <w:bookmarkEnd w:id="38"/>
    </w:p>
    <w:p w14:paraId="36F47B19" w14:textId="77777777" w:rsidR="00E83959" w:rsidRDefault="00E83959" w:rsidP="00E83959">
      <w:r>
        <w:t xml:space="preserve">Lugtgener stammer generelt fra opbevaring af husdyrgødning i stalde og på møddingspladser samt fra transport og udspredning af husdyrgødning. </w:t>
      </w:r>
    </w:p>
    <w:p w14:paraId="340D5248" w14:textId="5D6EADA8" w:rsidR="008B4B79" w:rsidRDefault="00E83959" w:rsidP="00E83959">
      <w:r>
        <w:t>Beskyttelsesniveauet kræver, at projektet ikke må give anledning til væsentlige gener, hvilket i forhold til lugt betyder, at projektet skal overholde husdyrlovens lugtgeneafstande. Disse afstande afhænger af tre forskellige områdetypers lugtfølsomhed: byzone, samlet bebyggelse og enkeltboliger på landet (som ikke har landbrugspligt og ikke er ejet af ansøger).</w:t>
      </w:r>
    </w:p>
    <w:p w14:paraId="59149146" w14:textId="77777777" w:rsidR="001053D6" w:rsidRPr="00BD7EC2" w:rsidRDefault="00D55AE1" w:rsidP="001053D6">
      <w:r w:rsidRPr="00EE4766">
        <w:rPr>
          <w:szCs w:val="22"/>
        </w:rPr>
        <w:t>Lugtgeneafstandene beregnes ud fra den lugt, der udledes fra staldene. De måles fra staldmidten på hver staldbygning og vægtes, hvis der er flere staldbygninger.</w:t>
      </w:r>
      <w:r w:rsidR="001053D6">
        <w:rPr>
          <w:szCs w:val="22"/>
        </w:rPr>
        <w:t xml:space="preserve"> </w:t>
      </w:r>
      <w:r w:rsidR="001053D6" w:rsidRPr="00BD7EC2">
        <w:t xml:space="preserve">Geneafstanden er den minimumsafstand, der skal være fra et anlæg til en beboelse uden genekriteriet overskrides. </w:t>
      </w:r>
    </w:p>
    <w:p w14:paraId="7F45A336" w14:textId="77777777" w:rsidR="00CD0B7F" w:rsidRDefault="00CD0B7F" w:rsidP="00D55AE1">
      <w:pPr>
        <w:rPr>
          <w:rFonts w:eastAsia="Calibri"/>
        </w:rPr>
      </w:pPr>
      <w:r w:rsidRPr="008E7517">
        <w:rPr>
          <w:rFonts w:eastAsia="Calibri"/>
          <w:b/>
          <w:u w:val="single"/>
        </w:rPr>
        <w:t>Ansøgers beskrivelse</w:t>
      </w:r>
    </w:p>
    <w:p w14:paraId="01BF5743" w14:textId="77777777" w:rsidR="00561D41" w:rsidRPr="0074389B" w:rsidRDefault="00561D41" w:rsidP="00561D41">
      <w:pPr>
        <w:rPr>
          <w:szCs w:val="20"/>
          <w:highlight w:val="yellow"/>
        </w:rPr>
      </w:pPr>
      <w:r w:rsidRPr="00D736AF">
        <w:rPr>
          <w:rFonts w:cs="Arial"/>
          <w:szCs w:val="20"/>
        </w:rPr>
        <w:t xml:space="preserve">Lugtgenerne fra den ansøgte produktion beregnes til 108 m for nabo; 193 m til samlet bebyggelse og endelig 343 m til byzone. Der er </w:t>
      </w:r>
      <w:r w:rsidRPr="00575E2B">
        <w:rPr>
          <w:rFonts w:cs="Arial"/>
          <w:szCs w:val="20"/>
        </w:rPr>
        <w:t>konkret 190 m til nabo på Hornsherredvej 442. Der er</w:t>
      </w:r>
      <w:r w:rsidRPr="00D736AF">
        <w:rPr>
          <w:rFonts w:cs="Arial"/>
          <w:szCs w:val="20"/>
        </w:rPr>
        <w:t xml:space="preserve"> 267 m til samlet bebyggelse ved Hornsherredvej 446A og endelig 824 m til byzone ved Sæby.</w:t>
      </w:r>
      <w:r>
        <w:rPr>
          <w:rFonts w:cs="Arial"/>
          <w:szCs w:val="20"/>
        </w:rPr>
        <w:t xml:space="preserve"> </w:t>
      </w:r>
      <w:r w:rsidRPr="0089254B">
        <w:rPr>
          <w:szCs w:val="20"/>
        </w:rPr>
        <w:t xml:space="preserve">Den </w:t>
      </w:r>
      <w:r w:rsidRPr="006432AC">
        <w:rPr>
          <w:szCs w:val="20"/>
        </w:rPr>
        <w:t>ansøgte udvidelse overholder</w:t>
      </w:r>
      <w:r w:rsidRPr="0089254B">
        <w:rPr>
          <w:szCs w:val="20"/>
        </w:rPr>
        <w:t xml:space="preserve"> således samtlige lugtgenekriterier.</w:t>
      </w:r>
    </w:p>
    <w:p w14:paraId="3D4E85AA" w14:textId="1A9BC77F" w:rsidR="00561D41" w:rsidRPr="0074389B" w:rsidRDefault="00561D41" w:rsidP="00561D41">
      <w:pPr>
        <w:autoSpaceDE w:val="0"/>
        <w:autoSpaceDN w:val="0"/>
        <w:adjustRightInd w:val="0"/>
        <w:rPr>
          <w:rFonts w:cs="Arial"/>
          <w:szCs w:val="20"/>
          <w:highlight w:val="yellow"/>
        </w:rPr>
      </w:pPr>
      <w:r w:rsidRPr="00F26B3A">
        <w:rPr>
          <w:noProof/>
        </w:rPr>
        <w:lastRenderedPageBreak/>
        <w:drawing>
          <wp:inline distT="0" distB="0" distL="0" distR="0" wp14:anchorId="7DAA6F1D" wp14:editId="6FF81072">
            <wp:extent cx="5939790" cy="2430145"/>
            <wp:effectExtent l="0" t="0" r="3810" b="825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2430145"/>
                    </a:xfrm>
                    <a:prstGeom prst="rect">
                      <a:avLst/>
                    </a:prstGeom>
                    <a:noFill/>
                    <a:ln>
                      <a:noFill/>
                    </a:ln>
                  </pic:spPr>
                </pic:pic>
              </a:graphicData>
            </a:graphic>
          </wp:inline>
        </w:drawing>
      </w:r>
    </w:p>
    <w:p w14:paraId="721CAA1B" w14:textId="1164563A" w:rsidR="00EC624A" w:rsidRPr="00A71800" w:rsidRDefault="00EC624A" w:rsidP="00EC624A">
      <w:pPr>
        <w:spacing w:before="0"/>
        <w:rPr>
          <w:i/>
          <w:sz w:val="18"/>
          <w:szCs w:val="18"/>
        </w:rPr>
      </w:pPr>
      <w:r w:rsidRPr="00A71800">
        <w:rPr>
          <w:i/>
          <w:sz w:val="18"/>
          <w:szCs w:val="18"/>
        </w:rPr>
        <w:t xml:space="preserve">Tabel </w:t>
      </w:r>
      <w:r w:rsidR="00EC4DFF">
        <w:rPr>
          <w:i/>
          <w:sz w:val="18"/>
          <w:szCs w:val="18"/>
        </w:rPr>
        <w:t>3</w:t>
      </w:r>
      <w:r w:rsidRPr="00A71800">
        <w:rPr>
          <w:i/>
          <w:sz w:val="18"/>
          <w:szCs w:val="18"/>
        </w:rPr>
        <w:t>: Beregnede og faktiske geneafstande til beboelser</w:t>
      </w:r>
    </w:p>
    <w:p w14:paraId="63F0D75B" w14:textId="77777777" w:rsidR="00C328B8" w:rsidRDefault="00C328B8" w:rsidP="00E55B2B">
      <w:pPr>
        <w:spacing w:before="0"/>
        <w:rPr>
          <w:u w:val="single"/>
        </w:rPr>
      </w:pPr>
    </w:p>
    <w:p w14:paraId="0194433C" w14:textId="2C5C1726" w:rsidR="00EC624A" w:rsidRPr="0073469E" w:rsidRDefault="00EC624A" w:rsidP="00E55B2B">
      <w:pPr>
        <w:spacing w:before="0"/>
        <w:rPr>
          <w:u w:val="single"/>
        </w:rPr>
      </w:pPr>
      <w:r w:rsidRPr="0073469E">
        <w:rPr>
          <w:u w:val="single"/>
        </w:rPr>
        <w:fldChar w:fldCharType="begin"/>
      </w:r>
      <w:r w:rsidRPr="0073469E">
        <w:rPr>
          <w:u w:val="single"/>
        </w:rPr>
        <w:instrText xml:space="preserve"> FILLIN  "Indsæt F11" \d #  \* MERGEFORMAT </w:instrText>
      </w:r>
      <w:r w:rsidRPr="0073469E">
        <w:rPr>
          <w:u w:val="single"/>
        </w:rPr>
        <w:fldChar w:fldCharType="separate"/>
      </w:r>
      <w:r w:rsidRPr="0073469E">
        <w:rPr>
          <w:b/>
          <w:szCs w:val="22"/>
          <w:u w:val="single"/>
        </w:rPr>
        <w:t>Kommunens vurdering</w:t>
      </w:r>
    </w:p>
    <w:p w14:paraId="1383295C" w14:textId="32BC2BFA" w:rsidR="00AA13A8" w:rsidRDefault="00EC624A" w:rsidP="00AA13A8">
      <w:pPr>
        <w:rPr>
          <w:szCs w:val="22"/>
        </w:rPr>
      </w:pPr>
      <w:r w:rsidRPr="0073469E">
        <w:rPr>
          <w:u w:val="single"/>
        </w:rPr>
        <w:fldChar w:fldCharType="end"/>
      </w:r>
      <w:r w:rsidR="002A35F8" w:rsidRPr="0073469E">
        <w:t>Det fremgår af beregningerne fra ansøgningssystemet</w:t>
      </w:r>
      <w:r w:rsidR="00F40213">
        <w:t>,</w:t>
      </w:r>
      <w:r w:rsidR="002A35F8" w:rsidRPr="002A35F8">
        <w:rPr>
          <w:szCs w:val="22"/>
        </w:rPr>
        <w:t xml:space="preserve"> </w:t>
      </w:r>
      <w:r w:rsidR="002A35F8">
        <w:rPr>
          <w:szCs w:val="22"/>
        </w:rPr>
        <w:t>at</w:t>
      </w:r>
      <w:r w:rsidR="002A35F8" w:rsidRPr="00EE4766">
        <w:rPr>
          <w:szCs w:val="22"/>
        </w:rPr>
        <w:t xml:space="preserve"> lugtberegning</w:t>
      </w:r>
      <w:r w:rsidR="002A35F8">
        <w:rPr>
          <w:szCs w:val="22"/>
        </w:rPr>
        <w:t>erne</w:t>
      </w:r>
      <w:r w:rsidR="002A35F8" w:rsidRPr="00EE4766">
        <w:rPr>
          <w:szCs w:val="22"/>
        </w:rPr>
        <w:t xml:space="preserve"> overholde</w:t>
      </w:r>
      <w:r w:rsidR="00CB3876">
        <w:rPr>
          <w:szCs w:val="22"/>
        </w:rPr>
        <w:t>r</w:t>
      </w:r>
      <w:r w:rsidR="002A35F8" w:rsidRPr="00EE4766">
        <w:rPr>
          <w:szCs w:val="22"/>
        </w:rPr>
        <w:t xml:space="preserve"> husdyrbrugslovens tre lugtgenekriterier. </w:t>
      </w:r>
      <w:r w:rsidR="002A35F8">
        <w:rPr>
          <w:szCs w:val="22"/>
        </w:rPr>
        <w:t>Da den faktiske afstand er større end 120 % af geneafstanden, er det uden betydning at undersøge kumulation med andre husdyrbrug.</w:t>
      </w:r>
      <w:r w:rsidR="00AA13A8">
        <w:rPr>
          <w:szCs w:val="22"/>
        </w:rPr>
        <w:t xml:space="preserve"> </w:t>
      </w:r>
    </w:p>
    <w:p w14:paraId="59F41FB6" w14:textId="1C3E0CF1" w:rsidR="00EC624A" w:rsidRDefault="00EC624A" w:rsidP="00AA13A8">
      <w:pPr>
        <w:rPr>
          <w:highlight w:val="red"/>
        </w:rPr>
      </w:pPr>
      <w:r w:rsidRPr="0073469E">
        <w:t xml:space="preserve">For alle husdyrbrug gælder, at lugtemissionen kan begrænses ved at opretholde en god staldhygiejne, og at produktionsforhold og arbejdsgange skal tilrettelægges således, at dannelse af lugtende stoffer minimeres. På baggrund heraf stiller </w:t>
      </w:r>
      <w:r w:rsidR="00A140C0">
        <w:t>Lejre</w:t>
      </w:r>
      <w:r w:rsidRPr="0073469E">
        <w:t xml:space="preserve"> Kommune </w:t>
      </w:r>
      <w:r>
        <w:t xml:space="preserve">endvidere </w:t>
      </w:r>
      <w:r w:rsidRPr="0073469E">
        <w:t>vilkår vedrørende rengøring af staldanlæg og ejendommen generelt med henblik på at sikre, at lugtgener begrænses mest muligt.</w:t>
      </w:r>
      <w:r w:rsidRPr="006A6D44">
        <w:rPr>
          <w:highlight w:val="red"/>
        </w:rPr>
        <w:t xml:space="preserve"> </w:t>
      </w:r>
    </w:p>
    <w:p w14:paraId="6B28E48D" w14:textId="29D65D8E" w:rsidR="00EC624A" w:rsidRDefault="00EC624A" w:rsidP="00EC624A">
      <w:pPr>
        <w:rPr>
          <w:szCs w:val="22"/>
        </w:rPr>
      </w:pPr>
      <w:r>
        <w:rPr>
          <w:szCs w:val="22"/>
        </w:rPr>
        <w:t>H</w:t>
      </w:r>
      <w:r w:rsidRPr="0073469E">
        <w:rPr>
          <w:szCs w:val="22"/>
        </w:rPr>
        <w:t>vis der efter kommunens vurdering opstår lugtgener, som vurderes at være væsentligt større end det, der kan forventes ifølge grundlaget for miljøvurderingen, stilles der vilkår om, at kommunen kan meddele påbud om, at virksomheden for egen regning skal udarbejde og gennemføre et projekt med foranstaltninger, som minimerer generne</w:t>
      </w:r>
      <w:r>
        <w:rPr>
          <w:szCs w:val="22"/>
        </w:rPr>
        <w:t>.</w:t>
      </w:r>
    </w:p>
    <w:p w14:paraId="1AD4DB34" w14:textId="77777777" w:rsidR="000560C8" w:rsidRPr="007E6FE8" w:rsidRDefault="000560C8" w:rsidP="00EE0046">
      <w:pPr>
        <w:pStyle w:val="Overskrift3"/>
        <w:ind w:left="1134"/>
      </w:pPr>
      <w:bookmarkStart w:id="39" w:name="_Toc53125280"/>
      <w:r w:rsidRPr="00891B42">
        <w:t>Støv</w:t>
      </w:r>
      <w:bookmarkEnd w:id="39"/>
      <w:r w:rsidR="00A72D8A">
        <w:t xml:space="preserve"> </w:t>
      </w:r>
    </w:p>
    <w:p w14:paraId="72EA159B" w14:textId="77777777" w:rsidR="00C513BA" w:rsidRDefault="00C513BA" w:rsidP="00C513BA">
      <w:pPr>
        <w:spacing w:before="0"/>
        <w:rPr>
          <w:rFonts w:eastAsia="Calibri"/>
        </w:rPr>
      </w:pPr>
      <w:bookmarkStart w:id="40" w:name="_Hlk25916621"/>
      <w:r w:rsidRPr="008E7517">
        <w:rPr>
          <w:rFonts w:eastAsia="Calibri"/>
          <w:b/>
          <w:u w:val="single"/>
        </w:rPr>
        <w:t>Ansøgers beskrivelse</w:t>
      </w:r>
    </w:p>
    <w:bookmarkEnd w:id="40"/>
    <w:p w14:paraId="21041EDC" w14:textId="77777777" w:rsidR="005F1C3C" w:rsidRPr="0074389B" w:rsidRDefault="005F1C3C" w:rsidP="005F1C3C">
      <w:pPr>
        <w:autoSpaceDE w:val="0"/>
        <w:autoSpaceDN w:val="0"/>
        <w:adjustRightInd w:val="0"/>
        <w:rPr>
          <w:rFonts w:cs="SymbolMT"/>
          <w:szCs w:val="20"/>
          <w:highlight w:val="yellow"/>
        </w:rPr>
      </w:pPr>
      <w:r w:rsidRPr="007801DB">
        <w:rPr>
          <w:rFonts w:cs="SymbolMT"/>
          <w:szCs w:val="20"/>
        </w:rPr>
        <w:t>Problemer med støv kan hove</w:t>
      </w:r>
      <w:r w:rsidRPr="00E1616B">
        <w:rPr>
          <w:rFonts w:cs="SymbolMT"/>
          <w:szCs w:val="20"/>
        </w:rPr>
        <w:t xml:space="preserve">dsageligt opstå ved håndtering af foder.  Foderhåndteringen foregår dog kun indendørs. </w:t>
      </w:r>
    </w:p>
    <w:p w14:paraId="20A69508" w14:textId="77777777" w:rsidR="00D43359" w:rsidRPr="00BF2B6B" w:rsidRDefault="00D43359" w:rsidP="007E6FE8">
      <w:pPr>
        <w:rPr>
          <w:u w:val="single"/>
        </w:rPr>
      </w:pPr>
      <w:r w:rsidRPr="00BF2B6B">
        <w:rPr>
          <w:b/>
          <w:szCs w:val="22"/>
          <w:u w:val="single"/>
        </w:rPr>
        <w:t xml:space="preserve">Kommunens vurdering </w:t>
      </w:r>
    </w:p>
    <w:p w14:paraId="31B01CBD" w14:textId="77777777" w:rsidR="00B9061F" w:rsidRPr="00D7139D" w:rsidRDefault="000E366E" w:rsidP="00B9061F">
      <w:r w:rsidRPr="00D7139D">
        <w:t xml:space="preserve">Det er kommunens vurdering, at de </w:t>
      </w:r>
      <w:r w:rsidR="008B7819">
        <w:t xml:space="preserve">potentielt </w:t>
      </w:r>
      <w:r w:rsidRPr="00D7139D">
        <w:t xml:space="preserve">støvende aktiviteter fra produktionsanlægget ikke vil give nogen gener </w:t>
      </w:r>
      <w:r w:rsidR="008B7819">
        <w:t>for omkringboende til bedriften</w:t>
      </w:r>
      <w:r w:rsidRPr="00D7139D">
        <w:t>.</w:t>
      </w:r>
    </w:p>
    <w:p w14:paraId="4C4B476A" w14:textId="2805773A" w:rsidR="00BE130F" w:rsidRDefault="000E366E" w:rsidP="000E366E">
      <w:r w:rsidRPr="00D7139D">
        <w:t xml:space="preserve">Der stilles vilkår om, at hvis der opstår væsentlige støvgener for de omkringboende, som vurderes at </w:t>
      </w:r>
      <w:r w:rsidR="00047DB2">
        <w:t xml:space="preserve">være </w:t>
      </w:r>
      <w:r w:rsidRPr="00D7139D">
        <w:t>væsentlig større end det, der kan forventes ifølge grundlaget for miljøvurderingen, kan kommunen meddele påbud om, at der skal udarbejdedes og gennemføres et projekt med foranstaltninger, som minimerer generne.</w:t>
      </w:r>
    </w:p>
    <w:p w14:paraId="74BBC0A9" w14:textId="77777777" w:rsidR="00BE130F" w:rsidRDefault="00BE130F">
      <w:pPr>
        <w:spacing w:before="0" w:line="240" w:lineRule="auto"/>
        <w:ind w:left="0"/>
      </w:pPr>
      <w:r>
        <w:br w:type="page"/>
      </w:r>
    </w:p>
    <w:p w14:paraId="7EFF95A8" w14:textId="77777777" w:rsidR="000560C8" w:rsidRDefault="000560C8" w:rsidP="00C02EF0">
      <w:pPr>
        <w:pStyle w:val="Overskrift3"/>
        <w:spacing w:after="0"/>
        <w:ind w:left="1134"/>
      </w:pPr>
      <w:bookmarkStart w:id="41" w:name="_Toc53125281"/>
      <w:r w:rsidRPr="00F32DA7">
        <w:lastRenderedPageBreak/>
        <w:t>Støjkilder</w:t>
      </w:r>
      <w:r w:rsidR="00AE1B5B">
        <w:t xml:space="preserve"> og rystelser</w:t>
      </w:r>
      <w:bookmarkEnd w:id="41"/>
      <w:r w:rsidRPr="007E6FE8">
        <w:t xml:space="preserve"> </w:t>
      </w:r>
    </w:p>
    <w:p w14:paraId="2E1D3A4E" w14:textId="77777777" w:rsidR="00C513BA" w:rsidRDefault="00C513BA" w:rsidP="00C513BA">
      <w:pPr>
        <w:spacing w:before="0"/>
        <w:rPr>
          <w:rFonts w:eastAsia="Calibri"/>
        </w:rPr>
      </w:pPr>
      <w:bookmarkStart w:id="42" w:name="_Toc240355735"/>
      <w:r w:rsidRPr="008E7517">
        <w:rPr>
          <w:rFonts w:eastAsia="Calibri"/>
          <w:b/>
          <w:u w:val="single"/>
        </w:rPr>
        <w:t>Ansøgers beskrivelse</w:t>
      </w:r>
    </w:p>
    <w:p w14:paraId="403E3FE3" w14:textId="77777777" w:rsidR="00670085" w:rsidRPr="00670085" w:rsidRDefault="00670085" w:rsidP="00670085">
      <w:pPr>
        <w:spacing w:before="0"/>
        <w:rPr>
          <w:iCs/>
          <w:szCs w:val="22"/>
        </w:rPr>
      </w:pPr>
      <w:r w:rsidRPr="00670085">
        <w:rPr>
          <w:iCs/>
          <w:szCs w:val="22"/>
        </w:rPr>
        <w:t xml:space="preserve">Støj fra staldanlægget vil kunne forekomme fra dyr og staldmekanik samt interne og eksterne transporter til og fra ejendommen. Der vil være begrænset støj fra dyr og foderanlæg uden for bygningerne. </w:t>
      </w:r>
    </w:p>
    <w:p w14:paraId="2F25B6E4" w14:textId="77777777" w:rsidR="00670085" w:rsidRPr="00670085" w:rsidRDefault="00670085" w:rsidP="00670085">
      <w:pPr>
        <w:spacing w:before="0"/>
        <w:rPr>
          <w:iCs/>
          <w:szCs w:val="22"/>
        </w:rPr>
      </w:pPr>
    </w:p>
    <w:p w14:paraId="54E610FC" w14:textId="77777777" w:rsidR="00670085" w:rsidRPr="00670085" w:rsidRDefault="00670085" w:rsidP="00670085">
      <w:pPr>
        <w:spacing w:before="0"/>
        <w:rPr>
          <w:iCs/>
          <w:szCs w:val="22"/>
        </w:rPr>
      </w:pPr>
      <w:r w:rsidRPr="00670085">
        <w:rPr>
          <w:iCs/>
          <w:szCs w:val="22"/>
        </w:rPr>
        <w:t xml:space="preserve">Herunder </w:t>
      </w:r>
    </w:p>
    <w:p w14:paraId="19266A51" w14:textId="77777777" w:rsidR="00670085" w:rsidRPr="00670085" w:rsidRDefault="00670085" w:rsidP="00F535E5">
      <w:pPr>
        <w:numPr>
          <w:ilvl w:val="0"/>
          <w:numId w:val="15"/>
        </w:numPr>
        <w:spacing w:before="0"/>
        <w:rPr>
          <w:iCs/>
          <w:szCs w:val="22"/>
        </w:rPr>
      </w:pPr>
      <w:r w:rsidRPr="00670085">
        <w:rPr>
          <w:iCs/>
          <w:szCs w:val="22"/>
        </w:rPr>
        <w:t>Spidsbelastning af støj i forbindelse med ind- og udlevering af grise.</w:t>
      </w:r>
    </w:p>
    <w:p w14:paraId="71C965F0" w14:textId="77777777" w:rsidR="00670085" w:rsidRPr="00670085" w:rsidRDefault="00670085" w:rsidP="00F535E5">
      <w:pPr>
        <w:numPr>
          <w:ilvl w:val="0"/>
          <w:numId w:val="15"/>
        </w:numPr>
        <w:spacing w:before="0"/>
        <w:rPr>
          <w:iCs/>
          <w:szCs w:val="22"/>
        </w:rPr>
      </w:pPr>
      <w:r w:rsidRPr="00670085">
        <w:rPr>
          <w:iCs/>
          <w:szCs w:val="22"/>
        </w:rPr>
        <w:t>Almindelig støj fra den daglige pasning af grisene.</w:t>
      </w:r>
    </w:p>
    <w:p w14:paraId="56589116" w14:textId="77777777" w:rsidR="00670085" w:rsidRPr="00670085" w:rsidRDefault="00670085" w:rsidP="00670085">
      <w:pPr>
        <w:spacing w:before="0"/>
        <w:rPr>
          <w:iCs/>
          <w:szCs w:val="22"/>
        </w:rPr>
      </w:pPr>
    </w:p>
    <w:tbl>
      <w:tblPr>
        <w:tblW w:w="918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552"/>
        <w:gridCol w:w="1984"/>
        <w:gridCol w:w="2240"/>
      </w:tblGrid>
      <w:tr w:rsidR="00670085" w:rsidRPr="00670085" w14:paraId="4CD601AE" w14:textId="77777777" w:rsidTr="00AC0B03">
        <w:tc>
          <w:tcPr>
            <w:tcW w:w="2409" w:type="dxa"/>
          </w:tcPr>
          <w:p w14:paraId="1EC2DE39" w14:textId="77777777" w:rsidR="00670085" w:rsidRPr="00670085" w:rsidRDefault="00670085" w:rsidP="00670085">
            <w:pPr>
              <w:spacing w:before="0"/>
              <w:rPr>
                <w:b/>
                <w:iCs/>
                <w:sz w:val="20"/>
                <w:szCs w:val="20"/>
              </w:rPr>
            </w:pPr>
            <w:r w:rsidRPr="00670085">
              <w:rPr>
                <w:b/>
                <w:iCs/>
                <w:sz w:val="20"/>
                <w:szCs w:val="20"/>
              </w:rPr>
              <w:t>Type</w:t>
            </w:r>
          </w:p>
        </w:tc>
        <w:tc>
          <w:tcPr>
            <w:tcW w:w="2552" w:type="dxa"/>
          </w:tcPr>
          <w:p w14:paraId="34D3F365" w14:textId="77777777" w:rsidR="00670085" w:rsidRPr="00670085" w:rsidRDefault="00670085" w:rsidP="00670085">
            <w:pPr>
              <w:spacing w:before="0"/>
              <w:rPr>
                <w:b/>
                <w:iCs/>
                <w:sz w:val="20"/>
                <w:szCs w:val="20"/>
              </w:rPr>
            </w:pPr>
            <w:r w:rsidRPr="00670085">
              <w:rPr>
                <w:b/>
                <w:iCs/>
                <w:sz w:val="20"/>
                <w:szCs w:val="20"/>
              </w:rPr>
              <w:t>Placering</w:t>
            </w:r>
          </w:p>
        </w:tc>
        <w:tc>
          <w:tcPr>
            <w:tcW w:w="1984" w:type="dxa"/>
          </w:tcPr>
          <w:p w14:paraId="422D367E" w14:textId="77777777" w:rsidR="00670085" w:rsidRPr="00670085" w:rsidRDefault="00670085" w:rsidP="00670085">
            <w:pPr>
              <w:spacing w:before="0"/>
              <w:rPr>
                <w:b/>
                <w:iCs/>
                <w:sz w:val="20"/>
                <w:szCs w:val="20"/>
              </w:rPr>
            </w:pPr>
            <w:r w:rsidRPr="00670085">
              <w:rPr>
                <w:b/>
                <w:iCs/>
                <w:sz w:val="20"/>
                <w:szCs w:val="20"/>
              </w:rPr>
              <w:t>Driftstid</w:t>
            </w:r>
          </w:p>
        </w:tc>
        <w:tc>
          <w:tcPr>
            <w:tcW w:w="2240" w:type="dxa"/>
          </w:tcPr>
          <w:p w14:paraId="5B906094" w14:textId="77777777" w:rsidR="00670085" w:rsidRPr="00670085" w:rsidRDefault="00670085" w:rsidP="00670085">
            <w:pPr>
              <w:spacing w:before="0"/>
              <w:rPr>
                <w:b/>
                <w:iCs/>
                <w:sz w:val="20"/>
                <w:szCs w:val="20"/>
              </w:rPr>
            </w:pPr>
            <w:r w:rsidRPr="00670085">
              <w:rPr>
                <w:b/>
                <w:iCs/>
                <w:sz w:val="20"/>
                <w:szCs w:val="20"/>
              </w:rPr>
              <w:t>Tiltag til begrænsning af støj</w:t>
            </w:r>
          </w:p>
        </w:tc>
      </w:tr>
      <w:tr w:rsidR="00670085" w:rsidRPr="00670085" w14:paraId="1DC768CE" w14:textId="77777777" w:rsidTr="00AC0B03">
        <w:tc>
          <w:tcPr>
            <w:tcW w:w="2409" w:type="dxa"/>
          </w:tcPr>
          <w:p w14:paraId="17C9E031" w14:textId="3FD7BAD4" w:rsidR="00670085" w:rsidRPr="00670085" w:rsidRDefault="00670085" w:rsidP="00450C50">
            <w:pPr>
              <w:spacing w:before="0"/>
              <w:rPr>
                <w:iCs/>
                <w:sz w:val="20"/>
                <w:szCs w:val="20"/>
              </w:rPr>
            </w:pPr>
            <w:r w:rsidRPr="00670085">
              <w:rPr>
                <w:iCs/>
                <w:sz w:val="20"/>
                <w:szCs w:val="20"/>
              </w:rPr>
              <w:t>Ventilationsanlæg</w:t>
            </w:r>
          </w:p>
        </w:tc>
        <w:tc>
          <w:tcPr>
            <w:tcW w:w="2552" w:type="dxa"/>
          </w:tcPr>
          <w:p w14:paraId="46D626F1" w14:textId="12B2A0BF" w:rsidR="00670085" w:rsidRPr="00670085" w:rsidRDefault="00670085" w:rsidP="00450C50">
            <w:pPr>
              <w:spacing w:before="0"/>
              <w:rPr>
                <w:iCs/>
                <w:sz w:val="20"/>
                <w:szCs w:val="20"/>
              </w:rPr>
            </w:pPr>
            <w:r w:rsidRPr="00670085">
              <w:rPr>
                <w:iCs/>
                <w:sz w:val="20"/>
                <w:szCs w:val="20"/>
              </w:rPr>
              <w:t>I kip</w:t>
            </w:r>
          </w:p>
        </w:tc>
        <w:tc>
          <w:tcPr>
            <w:tcW w:w="1984" w:type="dxa"/>
          </w:tcPr>
          <w:p w14:paraId="20A0CC23" w14:textId="77777777" w:rsidR="00670085" w:rsidRPr="00670085" w:rsidRDefault="00670085" w:rsidP="00670085">
            <w:pPr>
              <w:spacing w:before="0"/>
              <w:rPr>
                <w:iCs/>
                <w:sz w:val="20"/>
                <w:szCs w:val="20"/>
              </w:rPr>
            </w:pPr>
            <w:r w:rsidRPr="00670085">
              <w:rPr>
                <w:iCs/>
                <w:sz w:val="20"/>
                <w:szCs w:val="20"/>
              </w:rPr>
              <w:t>Hele døgnet</w:t>
            </w:r>
          </w:p>
        </w:tc>
        <w:tc>
          <w:tcPr>
            <w:tcW w:w="2240" w:type="dxa"/>
          </w:tcPr>
          <w:p w14:paraId="2427968D" w14:textId="566606B8" w:rsidR="00670085" w:rsidRPr="00670085" w:rsidRDefault="00670085" w:rsidP="00450C50">
            <w:pPr>
              <w:spacing w:before="0"/>
              <w:rPr>
                <w:iCs/>
                <w:sz w:val="20"/>
                <w:szCs w:val="20"/>
              </w:rPr>
            </w:pPr>
            <w:r w:rsidRPr="00670085">
              <w:rPr>
                <w:iCs/>
                <w:sz w:val="20"/>
                <w:szCs w:val="20"/>
              </w:rPr>
              <w:t xml:space="preserve">*Efterses og renses </w:t>
            </w:r>
          </w:p>
        </w:tc>
      </w:tr>
      <w:tr w:rsidR="00670085" w:rsidRPr="00670085" w14:paraId="2DEC4B30" w14:textId="77777777" w:rsidTr="00AC0B03">
        <w:tc>
          <w:tcPr>
            <w:tcW w:w="2409" w:type="dxa"/>
          </w:tcPr>
          <w:p w14:paraId="2513A82A" w14:textId="215EA5C4" w:rsidR="00670085" w:rsidRPr="00670085" w:rsidRDefault="00670085" w:rsidP="00450C50">
            <w:pPr>
              <w:spacing w:before="0"/>
              <w:rPr>
                <w:iCs/>
                <w:sz w:val="20"/>
                <w:szCs w:val="20"/>
              </w:rPr>
            </w:pPr>
            <w:r w:rsidRPr="00670085">
              <w:rPr>
                <w:iCs/>
                <w:sz w:val="20"/>
                <w:szCs w:val="20"/>
              </w:rPr>
              <w:t>Stalde og dyr</w:t>
            </w:r>
          </w:p>
          <w:p w14:paraId="7E271CE9" w14:textId="77777777" w:rsidR="00670085" w:rsidRPr="00670085" w:rsidRDefault="00670085" w:rsidP="00670085">
            <w:pPr>
              <w:spacing w:before="0"/>
              <w:rPr>
                <w:iCs/>
                <w:sz w:val="20"/>
                <w:szCs w:val="20"/>
              </w:rPr>
            </w:pPr>
          </w:p>
        </w:tc>
        <w:tc>
          <w:tcPr>
            <w:tcW w:w="2552" w:type="dxa"/>
          </w:tcPr>
          <w:p w14:paraId="3D8D05B0" w14:textId="77777777" w:rsidR="00670085" w:rsidRPr="00670085" w:rsidRDefault="00670085" w:rsidP="00670085">
            <w:pPr>
              <w:spacing w:before="0"/>
              <w:rPr>
                <w:iCs/>
                <w:sz w:val="20"/>
                <w:szCs w:val="20"/>
              </w:rPr>
            </w:pPr>
            <w:r w:rsidRPr="00670085">
              <w:rPr>
                <w:iCs/>
                <w:sz w:val="20"/>
                <w:szCs w:val="20"/>
              </w:rPr>
              <w:t>I staldene</w:t>
            </w:r>
          </w:p>
        </w:tc>
        <w:tc>
          <w:tcPr>
            <w:tcW w:w="1984" w:type="dxa"/>
          </w:tcPr>
          <w:p w14:paraId="66201244" w14:textId="77777777" w:rsidR="00670085" w:rsidRPr="00670085" w:rsidRDefault="00670085" w:rsidP="00670085">
            <w:pPr>
              <w:spacing w:before="0"/>
              <w:rPr>
                <w:iCs/>
                <w:sz w:val="20"/>
                <w:szCs w:val="20"/>
              </w:rPr>
            </w:pPr>
            <w:r w:rsidRPr="00670085">
              <w:rPr>
                <w:iCs/>
                <w:sz w:val="20"/>
                <w:szCs w:val="20"/>
              </w:rPr>
              <w:t xml:space="preserve">Ca. kl. 7 til 17 alle dage </w:t>
            </w:r>
          </w:p>
        </w:tc>
        <w:tc>
          <w:tcPr>
            <w:tcW w:w="2240" w:type="dxa"/>
          </w:tcPr>
          <w:p w14:paraId="7769B907" w14:textId="77777777" w:rsidR="00670085" w:rsidRPr="00670085" w:rsidRDefault="00670085" w:rsidP="00670085">
            <w:pPr>
              <w:spacing w:before="0"/>
              <w:rPr>
                <w:iCs/>
                <w:sz w:val="20"/>
                <w:szCs w:val="20"/>
              </w:rPr>
            </w:pPr>
            <w:r w:rsidRPr="00670085">
              <w:rPr>
                <w:iCs/>
                <w:sz w:val="20"/>
                <w:szCs w:val="20"/>
              </w:rPr>
              <w:t>*begrænset støj uden for bygning</w:t>
            </w:r>
          </w:p>
        </w:tc>
      </w:tr>
      <w:tr w:rsidR="00670085" w:rsidRPr="00670085" w14:paraId="562885E1" w14:textId="77777777" w:rsidTr="00AC0B03">
        <w:tc>
          <w:tcPr>
            <w:tcW w:w="2409" w:type="dxa"/>
          </w:tcPr>
          <w:p w14:paraId="600A2CEE" w14:textId="295CE94C" w:rsidR="00670085" w:rsidRPr="00670085" w:rsidRDefault="00670085" w:rsidP="00450C50">
            <w:pPr>
              <w:spacing w:before="0"/>
              <w:rPr>
                <w:iCs/>
                <w:sz w:val="20"/>
                <w:szCs w:val="20"/>
              </w:rPr>
            </w:pPr>
            <w:r w:rsidRPr="00670085">
              <w:rPr>
                <w:iCs/>
                <w:sz w:val="20"/>
                <w:szCs w:val="20"/>
              </w:rPr>
              <w:t>Foderanlæ</w:t>
            </w:r>
            <w:r w:rsidR="00450C50">
              <w:rPr>
                <w:iCs/>
                <w:sz w:val="20"/>
                <w:szCs w:val="20"/>
              </w:rPr>
              <w:t>g</w:t>
            </w:r>
          </w:p>
        </w:tc>
        <w:tc>
          <w:tcPr>
            <w:tcW w:w="2552" w:type="dxa"/>
          </w:tcPr>
          <w:p w14:paraId="016A9FC6" w14:textId="77777777" w:rsidR="00670085" w:rsidRPr="00670085" w:rsidRDefault="00670085" w:rsidP="00670085">
            <w:pPr>
              <w:spacing w:before="0"/>
              <w:rPr>
                <w:iCs/>
                <w:sz w:val="20"/>
                <w:szCs w:val="20"/>
              </w:rPr>
            </w:pPr>
            <w:r w:rsidRPr="00670085">
              <w:rPr>
                <w:iCs/>
                <w:sz w:val="20"/>
                <w:szCs w:val="20"/>
              </w:rPr>
              <w:t>Færdigfoder placeret i siloer</w:t>
            </w:r>
          </w:p>
        </w:tc>
        <w:tc>
          <w:tcPr>
            <w:tcW w:w="1984" w:type="dxa"/>
          </w:tcPr>
          <w:p w14:paraId="72802553" w14:textId="77777777" w:rsidR="00670085" w:rsidRPr="00670085" w:rsidRDefault="00670085" w:rsidP="00670085">
            <w:pPr>
              <w:spacing w:before="0"/>
              <w:rPr>
                <w:iCs/>
                <w:sz w:val="20"/>
                <w:szCs w:val="20"/>
              </w:rPr>
            </w:pPr>
            <w:r w:rsidRPr="00670085">
              <w:rPr>
                <w:iCs/>
                <w:sz w:val="20"/>
                <w:szCs w:val="20"/>
              </w:rPr>
              <w:t>Ca. 7 til 17 alle dage men det hele foregår indendørs</w:t>
            </w:r>
          </w:p>
        </w:tc>
        <w:tc>
          <w:tcPr>
            <w:tcW w:w="2240" w:type="dxa"/>
          </w:tcPr>
          <w:p w14:paraId="3924DC69" w14:textId="77777777" w:rsidR="00670085" w:rsidRPr="00670085" w:rsidRDefault="00670085" w:rsidP="00670085">
            <w:pPr>
              <w:spacing w:before="0"/>
              <w:rPr>
                <w:iCs/>
                <w:sz w:val="20"/>
                <w:szCs w:val="20"/>
              </w:rPr>
            </w:pPr>
            <w:r w:rsidRPr="00670085">
              <w:rPr>
                <w:iCs/>
                <w:sz w:val="20"/>
                <w:szCs w:val="20"/>
              </w:rPr>
              <w:t>*kan ikke høres uden for bygningen</w:t>
            </w:r>
          </w:p>
        </w:tc>
      </w:tr>
      <w:tr w:rsidR="00670085" w:rsidRPr="00670085" w14:paraId="5AD3D22A" w14:textId="77777777" w:rsidTr="00AC0B03">
        <w:tc>
          <w:tcPr>
            <w:tcW w:w="2409" w:type="dxa"/>
          </w:tcPr>
          <w:p w14:paraId="6BA4EB7E" w14:textId="77777777" w:rsidR="00670085" w:rsidRPr="00670085" w:rsidRDefault="00670085" w:rsidP="00670085">
            <w:pPr>
              <w:spacing w:before="0"/>
              <w:rPr>
                <w:iCs/>
                <w:sz w:val="20"/>
                <w:szCs w:val="20"/>
              </w:rPr>
            </w:pPr>
            <w:r w:rsidRPr="00670085">
              <w:rPr>
                <w:iCs/>
                <w:sz w:val="20"/>
                <w:szCs w:val="20"/>
              </w:rPr>
              <w:t xml:space="preserve">Kørsel med maskiner </w:t>
            </w:r>
          </w:p>
        </w:tc>
        <w:tc>
          <w:tcPr>
            <w:tcW w:w="2552" w:type="dxa"/>
          </w:tcPr>
          <w:p w14:paraId="30EB2A0D" w14:textId="77777777" w:rsidR="00670085" w:rsidRPr="00670085" w:rsidRDefault="00670085" w:rsidP="00670085">
            <w:pPr>
              <w:spacing w:before="0"/>
              <w:rPr>
                <w:iCs/>
                <w:sz w:val="20"/>
                <w:szCs w:val="20"/>
              </w:rPr>
            </w:pPr>
            <w:r w:rsidRPr="00670085">
              <w:rPr>
                <w:iCs/>
                <w:sz w:val="20"/>
                <w:szCs w:val="20"/>
              </w:rPr>
              <w:t>Lastbil med gylle fra ejendom til gyllebeholdere på Lundegårdsvej. Gyllevogn til udspredningsarealerne.</w:t>
            </w:r>
          </w:p>
          <w:p w14:paraId="48B8F024" w14:textId="77777777" w:rsidR="00670085" w:rsidRPr="00670085" w:rsidRDefault="00670085" w:rsidP="00670085">
            <w:pPr>
              <w:spacing w:before="0"/>
              <w:rPr>
                <w:iCs/>
                <w:sz w:val="20"/>
                <w:szCs w:val="20"/>
              </w:rPr>
            </w:pPr>
            <w:r w:rsidRPr="00670085">
              <w:rPr>
                <w:iCs/>
                <w:sz w:val="20"/>
                <w:szCs w:val="20"/>
              </w:rPr>
              <w:t>Kornvogne fra arealer til siloer og lign.</w:t>
            </w:r>
          </w:p>
        </w:tc>
        <w:tc>
          <w:tcPr>
            <w:tcW w:w="1984" w:type="dxa"/>
          </w:tcPr>
          <w:p w14:paraId="79E1707D" w14:textId="77777777" w:rsidR="00670085" w:rsidRPr="00670085" w:rsidRDefault="00670085" w:rsidP="00670085">
            <w:pPr>
              <w:spacing w:before="0"/>
              <w:rPr>
                <w:iCs/>
                <w:sz w:val="20"/>
                <w:szCs w:val="20"/>
              </w:rPr>
            </w:pPr>
            <w:r w:rsidRPr="00670085">
              <w:rPr>
                <w:iCs/>
                <w:sz w:val="20"/>
                <w:szCs w:val="20"/>
              </w:rPr>
              <w:t>I højsæsonerne – hele døgnet</w:t>
            </w:r>
          </w:p>
        </w:tc>
        <w:tc>
          <w:tcPr>
            <w:tcW w:w="2240" w:type="dxa"/>
          </w:tcPr>
          <w:p w14:paraId="58A55C53" w14:textId="77777777" w:rsidR="00670085" w:rsidRPr="00670085" w:rsidRDefault="00670085" w:rsidP="00670085">
            <w:pPr>
              <w:spacing w:before="0"/>
              <w:rPr>
                <w:iCs/>
                <w:sz w:val="20"/>
                <w:szCs w:val="20"/>
              </w:rPr>
            </w:pPr>
            <w:r w:rsidRPr="00670085">
              <w:rPr>
                <w:iCs/>
                <w:sz w:val="20"/>
                <w:szCs w:val="20"/>
              </w:rPr>
              <w:t>* Der tages hensyn til naboer i forbindelse med gylleudbringning</w:t>
            </w:r>
          </w:p>
        </w:tc>
      </w:tr>
    </w:tbl>
    <w:p w14:paraId="0B327253" w14:textId="77777777" w:rsidR="00670085" w:rsidRPr="00670085" w:rsidRDefault="00670085" w:rsidP="00670085">
      <w:pPr>
        <w:spacing w:before="0"/>
        <w:rPr>
          <w:iCs/>
          <w:sz w:val="20"/>
          <w:szCs w:val="20"/>
        </w:rPr>
      </w:pPr>
      <w:r w:rsidRPr="00670085">
        <w:rPr>
          <w:iCs/>
          <w:szCs w:val="22"/>
        </w:rPr>
        <w:t xml:space="preserve">* </w:t>
      </w:r>
      <w:r w:rsidRPr="00670085">
        <w:rPr>
          <w:iCs/>
          <w:sz w:val="20"/>
          <w:szCs w:val="20"/>
        </w:rPr>
        <w:t xml:space="preserve">Generelt forventes støjen fra anlægget at være mindre end miljøstyrelsens angivelser (55 dag/ 45 aften / 40 nat </w:t>
      </w:r>
      <w:proofErr w:type="spellStart"/>
      <w:r w:rsidRPr="00670085">
        <w:rPr>
          <w:iCs/>
          <w:sz w:val="20"/>
          <w:szCs w:val="20"/>
        </w:rPr>
        <w:t>dbA</w:t>
      </w:r>
      <w:proofErr w:type="spellEnd"/>
      <w:r w:rsidRPr="00670085">
        <w:rPr>
          <w:iCs/>
          <w:sz w:val="20"/>
          <w:szCs w:val="20"/>
        </w:rPr>
        <w:t>).</w:t>
      </w:r>
    </w:p>
    <w:p w14:paraId="58B0376E" w14:textId="77777777" w:rsidR="00C11D45" w:rsidRPr="00BF2B6B" w:rsidRDefault="00C11D45" w:rsidP="000A08AE">
      <w:pPr>
        <w:rPr>
          <w:b/>
          <w:u w:val="single"/>
        </w:rPr>
      </w:pPr>
      <w:r w:rsidRPr="00BF2B6B">
        <w:rPr>
          <w:b/>
          <w:u w:val="single"/>
        </w:rPr>
        <w:t>Kommune</w:t>
      </w:r>
      <w:r w:rsidR="00DC6DF9">
        <w:rPr>
          <w:b/>
          <w:u w:val="single"/>
        </w:rPr>
        <w:t>n</w:t>
      </w:r>
      <w:r w:rsidRPr="00BF2B6B">
        <w:rPr>
          <w:b/>
          <w:u w:val="single"/>
        </w:rPr>
        <w:t>s vurdering</w:t>
      </w:r>
    </w:p>
    <w:p w14:paraId="670F99C4" w14:textId="77777777" w:rsidR="00257D7F" w:rsidRDefault="003D1FE9" w:rsidP="007E6FE8">
      <w:r w:rsidRPr="003D1FE9">
        <w:t>På baggrund af ejendommens lokalisering vurderes det</w:t>
      </w:r>
      <w:r w:rsidR="00C11D45" w:rsidRPr="003D1FE9">
        <w:t>, at støjen fra anlægget</w:t>
      </w:r>
      <w:r w:rsidR="00B67C2C">
        <w:t>,</w:t>
      </w:r>
      <w:r w:rsidR="00C11D45" w:rsidRPr="003D1FE9">
        <w:t xml:space="preserve"> med tilknyttede aktiviteter</w:t>
      </w:r>
      <w:r w:rsidR="00B67C2C">
        <w:t>,</w:t>
      </w:r>
      <w:r w:rsidR="00C11D45" w:rsidRPr="003D1FE9">
        <w:t xml:space="preserve"> generelt ikke vil give anledning til væsentlige støjgener for de omkringliggende nabobeboelser.</w:t>
      </w:r>
      <w:r w:rsidR="00897D27" w:rsidRPr="003D1FE9">
        <w:t xml:space="preserve"> </w:t>
      </w:r>
    </w:p>
    <w:p w14:paraId="7B4B51FF" w14:textId="750E45D7" w:rsidR="00897D27" w:rsidRPr="003D1FE9" w:rsidRDefault="00257D7F" w:rsidP="007E6FE8">
      <w:r w:rsidRPr="002575D6">
        <w:t xml:space="preserve">Der </w:t>
      </w:r>
      <w:r>
        <w:t>er</w:t>
      </w:r>
      <w:r w:rsidRPr="002575D6">
        <w:t xml:space="preserve"> fastsat vilkår om støjgrænser svarende til områdetype 3 i henhold til Miljøstyrelsens vejledning (5/1984) om Ekstern støj fra virksomheder. Områdetype 3 er ”blandet bolig og erhverv samt landbrugsdrift”</w:t>
      </w:r>
      <w:r w:rsidR="00516EB5">
        <w:t xml:space="preserve">. </w:t>
      </w:r>
      <w:r w:rsidR="00897D27" w:rsidRPr="003D1FE9">
        <w:t>Kommunen vurdere</w:t>
      </w:r>
      <w:r w:rsidR="00763DB8">
        <w:t>r</w:t>
      </w:r>
      <w:r w:rsidR="006A6D44">
        <w:t>,</w:t>
      </w:r>
      <w:r w:rsidR="00897D27" w:rsidRPr="003D1FE9">
        <w:t xml:space="preserve"> at støjen fra vedv</w:t>
      </w:r>
      <w:r w:rsidR="00763DB8">
        <w:t>a</w:t>
      </w:r>
      <w:r w:rsidR="00897D27" w:rsidRPr="003D1FE9">
        <w:t>rende støjkilder ikke vil overstige de af miljøstyrelsen angivne maksimums grænser på 55 dB dag</w:t>
      </w:r>
      <w:r w:rsidR="003D1FE9">
        <w:t xml:space="preserve"> </w:t>
      </w:r>
      <w:r w:rsidR="00897D27" w:rsidRPr="003D1FE9">
        <w:t xml:space="preserve">/ 45 dB aften / 40 dB nat ved nabobeboelse. </w:t>
      </w:r>
    </w:p>
    <w:p w14:paraId="13959814" w14:textId="77777777" w:rsidR="00C11D45" w:rsidRDefault="009B1253" w:rsidP="007E6FE8">
      <w:r w:rsidRPr="003D1FE9">
        <w:t xml:space="preserve">Transport </w:t>
      </w:r>
      <w:r w:rsidR="00C11D45" w:rsidRPr="003D1FE9">
        <w:t>kan for</w:t>
      </w:r>
      <w:r w:rsidR="00047DB2">
        <w:t>år</w:t>
      </w:r>
      <w:r w:rsidR="00C11D45" w:rsidRPr="003D1FE9">
        <w:t xml:space="preserve">sage, at de anbefalede grænseværdier for støj overskrides ganske kortvarigt, f.eks. når en traktor </w:t>
      </w:r>
      <w:r w:rsidR="00F44A5D">
        <w:t xml:space="preserve">på ejendommen </w:t>
      </w:r>
      <w:r w:rsidR="00C11D45" w:rsidRPr="003D1FE9">
        <w:t>passere</w:t>
      </w:r>
      <w:r w:rsidR="00763DB8">
        <w:t>r</w:t>
      </w:r>
      <w:r w:rsidR="00C11D45" w:rsidRPr="003D1FE9">
        <w:t xml:space="preserve"> </w:t>
      </w:r>
      <w:r w:rsidR="00F44A5D">
        <w:t xml:space="preserve">i nærheden af </w:t>
      </w:r>
      <w:r w:rsidR="00C11D45" w:rsidRPr="003D1FE9">
        <w:t>en naboejendom. Da dette vil være ganske kortvarigt</w:t>
      </w:r>
      <w:r w:rsidR="00351766" w:rsidRPr="003D1FE9">
        <w:t>,</w:t>
      </w:r>
      <w:r w:rsidR="00C11D45" w:rsidRPr="003D1FE9">
        <w:t xml:space="preserve"> vurdere</w:t>
      </w:r>
      <w:r w:rsidR="00351766" w:rsidRPr="003D1FE9">
        <w:t>r</w:t>
      </w:r>
      <w:r w:rsidR="00C11D45" w:rsidRPr="003D1FE9">
        <w:t xml:space="preserve"> kommunen</w:t>
      </w:r>
      <w:r w:rsidR="00351766" w:rsidRPr="003D1FE9">
        <w:t>, at det</w:t>
      </w:r>
      <w:r w:rsidR="00C11D45" w:rsidRPr="003D1FE9">
        <w:t xml:space="preserve"> ikke </w:t>
      </w:r>
      <w:r w:rsidR="00351766" w:rsidRPr="003D1FE9">
        <w:t>vil give</w:t>
      </w:r>
      <w:r w:rsidR="00C11D45" w:rsidRPr="003D1FE9">
        <w:t xml:space="preserve"> nogen væsentlig gene. </w:t>
      </w:r>
      <w:r w:rsidR="00B06E53" w:rsidRPr="00B06E53">
        <w:t>Det bemærkes, at brugen af landbrugsredskaber i marken er undtaget fra støjgrænserne</w:t>
      </w:r>
      <w:r w:rsidR="00B06E53">
        <w:t>.</w:t>
      </w:r>
    </w:p>
    <w:p w14:paraId="6CF7F53B" w14:textId="77777777" w:rsidR="00A201C7" w:rsidRDefault="00A201C7" w:rsidP="00A201C7">
      <w:r>
        <w:t xml:space="preserve">Med baggrund i </w:t>
      </w:r>
      <w:r w:rsidR="00F32DA7">
        <w:t>husdyrbrugets</w:t>
      </w:r>
      <w:r>
        <w:t xml:space="preserve"> lokalisering og de almindelige driftsrutiner </w:t>
      </w:r>
      <w:r w:rsidRPr="009B3915">
        <w:t>vurderes</w:t>
      </w:r>
      <w:r>
        <w:t xml:space="preserve"> det</w:t>
      </w:r>
      <w:r w:rsidRPr="009B3915">
        <w:t xml:space="preserve">, at det ikke er relevant at stille skærpede </w:t>
      </w:r>
      <w:r>
        <w:t>støj</w:t>
      </w:r>
      <w:r w:rsidRPr="009B3915">
        <w:t>krav til pumpning og omrøring af gylle</w:t>
      </w:r>
      <w:r w:rsidR="00F32DA7">
        <w:t xml:space="preserve"> m.v.</w:t>
      </w:r>
    </w:p>
    <w:p w14:paraId="7F87BA96" w14:textId="64040966" w:rsidR="001A4477" w:rsidRDefault="001A4477" w:rsidP="007E6FE8">
      <w:r w:rsidRPr="003D1FE9">
        <w:t>Kommunen stiller vilkår om, at driften af husdyrbruget ikke må give anledning til væsentlige støjgener uden</w:t>
      </w:r>
      <w:r w:rsidR="000A08AE" w:rsidRPr="003D1FE9">
        <w:t xml:space="preserve"> </w:t>
      </w:r>
      <w:r w:rsidRPr="003D1FE9">
        <w:t>for ejendommens areal. Hvis der efter kommunens vurdering opstår støjgener, der vurderes at være væsentligt større, end der kan forventes ifølge grundlaget for miljøvurderingen, kan kommunen meddele påbud om, at der skal indgives og gennemføres projekt for afhjælpende foranstaltninger. Ved vurdering af støjgeners væsentlighed tages udgangspunkt i Miljøstyrelsens vejleden</w:t>
      </w:r>
      <w:r w:rsidR="00CF60A2" w:rsidRPr="003D1FE9">
        <w:t>de støjgrænser.</w:t>
      </w:r>
    </w:p>
    <w:p w14:paraId="150E0AE6" w14:textId="5F7EEF55" w:rsidR="00AE1B5B" w:rsidRPr="007E6FE8" w:rsidRDefault="00AE1B5B" w:rsidP="00AE1B5B">
      <w:r w:rsidRPr="00342AD5">
        <w:lastRenderedPageBreak/>
        <w:t>Der er ingen udendørs kompressorer</w:t>
      </w:r>
      <w:r w:rsidR="001757DA" w:rsidRPr="00342AD5">
        <w:t xml:space="preserve"> eller andre forhold</w:t>
      </w:r>
      <w:r w:rsidRPr="00342AD5">
        <w:t xml:space="preserve"> på ejendommen</w:t>
      </w:r>
      <w:r w:rsidR="001757DA" w:rsidRPr="00342AD5">
        <w:t xml:space="preserve"> der kan give anledning til rystelser ved naboer</w:t>
      </w:r>
      <w:r w:rsidRPr="00342AD5">
        <w:t xml:space="preserve">. </w:t>
      </w:r>
      <w:r w:rsidR="00A140C0" w:rsidRPr="00342AD5">
        <w:t>Lejre</w:t>
      </w:r>
      <w:r w:rsidRPr="00342AD5">
        <w:t xml:space="preserve"> Kommune vurderer derfor, at det ikke er relevant, at stille vilkår til rystel</w:t>
      </w:r>
      <w:r w:rsidR="001757DA" w:rsidRPr="00342AD5">
        <w:t>ser</w:t>
      </w:r>
      <w:r w:rsidRPr="00342AD5">
        <w:t>.</w:t>
      </w:r>
    </w:p>
    <w:p w14:paraId="56C4DD83" w14:textId="77777777" w:rsidR="002A5066" w:rsidRPr="007E6FE8" w:rsidRDefault="002A5066" w:rsidP="00EE0046">
      <w:pPr>
        <w:pStyle w:val="Overskrift3"/>
        <w:ind w:left="1134"/>
      </w:pPr>
      <w:bookmarkStart w:id="43" w:name="_Toc53125282"/>
      <w:bookmarkEnd w:id="42"/>
      <w:r w:rsidRPr="00900E91">
        <w:t>Transport</w:t>
      </w:r>
      <w:r w:rsidR="004827B7">
        <w:t>, til- og frakørsler</w:t>
      </w:r>
      <w:bookmarkEnd w:id="43"/>
    </w:p>
    <w:p w14:paraId="5972E120" w14:textId="57C825E7" w:rsidR="00AE3A4C" w:rsidRDefault="00C513BA" w:rsidP="00C513BA">
      <w:pPr>
        <w:spacing w:before="0"/>
        <w:rPr>
          <w:rFonts w:eastAsia="Calibri"/>
          <w:b/>
          <w:u w:val="single"/>
        </w:rPr>
      </w:pPr>
      <w:r w:rsidRPr="008E7517">
        <w:rPr>
          <w:rFonts w:eastAsia="Calibri"/>
          <w:b/>
          <w:u w:val="single"/>
        </w:rPr>
        <w:t>Ansøgers beskrivelse</w:t>
      </w:r>
    </w:p>
    <w:p w14:paraId="4BB0C6D1" w14:textId="2C76164D" w:rsidR="00C513BA" w:rsidRPr="00AE3A4C" w:rsidRDefault="00C513BA" w:rsidP="00AE3A4C">
      <w:pPr>
        <w:spacing w:before="0" w:line="240" w:lineRule="auto"/>
        <w:ind w:left="0"/>
        <w:rPr>
          <w:rFonts w:eastAsia="Calibri"/>
          <w:b/>
          <w:u w:val="single"/>
        </w:rPr>
      </w:pPr>
    </w:p>
    <w:p w14:paraId="7864FFE8" w14:textId="77777777" w:rsidR="00F81B9A" w:rsidRPr="00670085" w:rsidRDefault="00F81B9A" w:rsidP="00F81B9A">
      <w:pPr>
        <w:spacing w:before="0"/>
        <w:rPr>
          <w:iCs/>
          <w:szCs w:val="22"/>
        </w:rPr>
      </w:pPr>
      <w:r w:rsidRPr="00670085">
        <w:rPr>
          <w:iCs/>
          <w:szCs w:val="22"/>
        </w:rPr>
        <w:t>Med udvidelsen vurderes der ikke at opstå et øget behov for transport. Da der er langt til omboende, forventes ingen støv eller støjgener i forbindelse med transporterne. Der kan undtagelsesvis forekomme transporter på alle tider af døgnet, men så vidt muligt planlægges transport inden for normal arbejdstid.</w:t>
      </w:r>
    </w:p>
    <w:p w14:paraId="55BA5E44" w14:textId="77777777" w:rsidR="00F81B9A" w:rsidRPr="00670085" w:rsidRDefault="00F81B9A" w:rsidP="00F81B9A">
      <w:pPr>
        <w:spacing w:before="0"/>
        <w:rPr>
          <w:iCs/>
          <w:szCs w:val="22"/>
        </w:rPr>
      </w:pPr>
    </w:p>
    <w:p w14:paraId="69BF41A0" w14:textId="77777777" w:rsidR="00F81B9A" w:rsidRPr="00670085" w:rsidRDefault="00F81B9A" w:rsidP="00F81B9A">
      <w:pPr>
        <w:spacing w:before="0"/>
        <w:rPr>
          <w:iCs/>
          <w:szCs w:val="22"/>
        </w:rPr>
      </w:pPr>
      <w:r w:rsidRPr="00670085">
        <w:rPr>
          <w:iCs/>
          <w:szCs w:val="22"/>
        </w:rPr>
        <w:t xml:space="preserve">Tidsrummet for udkørsel med husdyrgødning planlægges normalt at foregå i hverdagene, og vil hovedsageligt foregå om foråret og om efteråret. </w:t>
      </w:r>
    </w:p>
    <w:p w14:paraId="694578AE" w14:textId="77777777" w:rsidR="00F81B9A" w:rsidRPr="00670085" w:rsidRDefault="00F81B9A" w:rsidP="00F81B9A">
      <w:pPr>
        <w:spacing w:before="0"/>
        <w:rPr>
          <w:iCs/>
          <w:szCs w:val="22"/>
        </w:rPr>
      </w:pPr>
    </w:p>
    <w:p w14:paraId="29339815" w14:textId="77777777" w:rsidR="00F81B9A" w:rsidRPr="00670085" w:rsidRDefault="00F81B9A" w:rsidP="00F81B9A">
      <w:pPr>
        <w:spacing w:before="0"/>
        <w:rPr>
          <w:iCs/>
          <w:szCs w:val="22"/>
        </w:rPr>
      </w:pPr>
      <w:r w:rsidRPr="00670085">
        <w:rPr>
          <w:iCs/>
          <w:szCs w:val="22"/>
        </w:rPr>
        <w:t xml:space="preserve">Den ønskede ændring af produktionen giver samlet set ikke øgede transporter, da der kun udvides med et mindre hestehold. Ca. 135 gylletransporter/år, døde dyr 1-2 gange/uge, foder 1-2 gange/uge, smågrise 2 gang/mdr., polte 6 gange/år, slagtedyr 2 gange/mdr. </w:t>
      </w:r>
    </w:p>
    <w:p w14:paraId="05668D0B" w14:textId="4A3D8343" w:rsidR="00BB2BC1" w:rsidRDefault="00BB2BC1" w:rsidP="00643508">
      <w:pPr>
        <w:spacing w:before="0"/>
        <w:ind w:left="0"/>
      </w:pPr>
    </w:p>
    <w:p w14:paraId="75CD7AD6" w14:textId="77777777" w:rsidR="002A5066" w:rsidRPr="009B1253" w:rsidRDefault="002A5066" w:rsidP="007E6FE8">
      <w:pPr>
        <w:rPr>
          <w:b/>
        </w:rPr>
      </w:pPr>
      <w:r w:rsidRPr="00BF2B6B">
        <w:rPr>
          <w:b/>
          <w:u w:val="single"/>
        </w:rPr>
        <w:t>Kommune</w:t>
      </w:r>
      <w:r w:rsidR="00DC6DF9">
        <w:rPr>
          <w:b/>
          <w:u w:val="single"/>
        </w:rPr>
        <w:t>n</w:t>
      </w:r>
      <w:r w:rsidRPr="00BF2B6B">
        <w:rPr>
          <w:b/>
          <w:u w:val="single"/>
        </w:rPr>
        <w:t>s vurdering</w:t>
      </w:r>
      <w:r w:rsidR="00BF2B6B">
        <w:rPr>
          <w:b/>
        </w:rPr>
        <w:t xml:space="preserve"> </w:t>
      </w:r>
    </w:p>
    <w:p w14:paraId="2E45A5FD" w14:textId="30E34E5C" w:rsidR="005D202F" w:rsidRDefault="005D202F" w:rsidP="005D202F">
      <w:r>
        <w:rPr>
          <w:szCs w:val="22"/>
        </w:rPr>
        <w:t xml:space="preserve">Antallet af transporter </w:t>
      </w:r>
      <w:r w:rsidR="00492FBD">
        <w:rPr>
          <w:szCs w:val="22"/>
        </w:rPr>
        <w:t>er</w:t>
      </w:r>
      <w:r>
        <w:rPr>
          <w:szCs w:val="22"/>
        </w:rPr>
        <w:t xml:space="preserve"> uændret.</w:t>
      </w:r>
      <w:r w:rsidRPr="00D7139D">
        <w:rPr>
          <w:szCs w:val="22"/>
        </w:rPr>
        <w:t xml:space="preserve"> </w:t>
      </w:r>
      <w:r w:rsidRPr="007E6FE8">
        <w:t>Ved vurdering af</w:t>
      </w:r>
      <w:r>
        <w:t>,</w:t>
      </w:r>
      <w:r w:rsidRPr="007E6FE8">
        <w:t xml:space="preserve"> om der forekommer </w:t>
      </w:r>
      <w:r>
        <w:t>g</w:t>
      </w:r>
      <w:r w:rsidRPr="007E6FE8">
        <w:t>ener fra husdyrbrug, er det praksis at betragte landzonen som landbrugets erhvervsområde, og beboere af boliger i landzone må derfor som udgangspunkt acceptere visse ulemper, der kan være forbundet med at være nabo til et landbrug.</w:t>
      </w:r>
    </w:p>
    <w:p w14:paraId="40FDB9D8" w14:textId="77777777" w:rsidR="005D202F" w:rsidRPr="00DC4DF6" w:rsidRDefault="005D202F" w:rsidP="005D202F">
      <w:r w:rsidRPr="00DC4DF6">
        <w:t>Færdsel på offentlig vej reguleres af færdselsloven og håndhæves af politiet.</w:t>
      </w:r>
    </w:p>
    <w:p w14:paraId="60CF72A0" w14:textId="3100FF88" w:rsidR="005D202F" w:rsidRDefault="005D202F" w:rsidP="005D202F">
      <w:pPr>
        <w:rPr>
          <w:szCs w:val="22"/>
        </w:rPr>
      </w:pPr>
      <w:r w:rsidRPr="00711223">
        <w:t xml:space="preserve">Der er kun </w:t>
      </w:r>
      <w:r w:rsidR="00FD0864">
        <w:t>én</w:t>
      </w:r>
      <w:r w:rsidRPr="00711223">
        <w:t xml:space="preserve"> indkørsel til ejendommen som benyttes til al transport. </w:t>
      </w:r>
      <w:r>
        <w:t>I</w:t>
      </w:r>
      <w:r w:rsidRPr="00711223">
        <w:t>nterne transportveje ligger ikke direkte op ad naboejendomme. Interne transporter vurderes således ikke at give anledn</w:t>
      </w:r>
      <w:r>
        <w:t xml:space="preserve">ing til gener for omkringboende, </w:t>
      </w:r>
      <w:r>
        <w:rPr>
          <w:szCs w:val="22"/>
        </w:rPr>
        <w:t>og d</w:t>
      </w:r>
      <w:r w:rsidRPr="00212C7C">
        <w:rPr>
          <w:szCs w:val="22"/>
        </w:rPr>
        <w:t>er stilles ingen særlige vilkår i forhold til transport.</w:t>
      </w:r>
    </w:p>
    <w:p w14:paraId="3DD34FBD" w14:textId="77777777" w:rsidR="0062077F" w:rsidRDefault="005D202F" w:rsidP="005D202F">
      <w:pPr>
        <w:rPr>
          <w:szCs w:val="22"/>
        </w:rPr>
      </w:pPr>
      <w:r>
        <w:rPr>
          <w:szCs w:val="22"/>
        </w:rPr>
        <w:t>Eventuelle støjgener fra transport på ejendommen er omfattet af støjvilkårene, og d</w:t>
      </w:r>
      <w:r w:rsidRPr="0065500F">
        <w:rPr>
          <w:szCs w:val="22"/>
        </w:rPr>
        <w:t>et vurderes, at støjvilkårene ved naboer vil blive overholdt, og at transporten i øvrigt vil ikke give anledning til væsentlige gener, som ikke kan accepteres, når man bor på landet.</w:t>
      </w:r>
    </w:p>
    <w:p w14:paraId="60D95F8A" w14:textId="77777777" w:rsidR="00060C8C" w:rsidRDefault="00060C8C" w:rsidP="007E6FE8">
      <w:r w:rsidRPr="00CD5232">
        <w:t>Kommunen vurderer</w:t>
      </w:r>
      <w:r w:rsidR="001A5BF7">
        <w:t xml:space="preserve"> på baggrund af </w:t>
      </w:r>
      <w:r w:rsidR="006915C7">
        <w:t xml:space="preserve">husdyrbrugets </w:t>
      </w:r>
      <w:r w:rsidR="001A5BF7">
        <w:t>lokalisering</w:t>
      </w:r>
      <w:r w:rsidRPr="00CD5232">
        <w:t>, at omfanget af transporter ikke vil antage et omfang, der vil være til væsentl</w:t>
      </w:r>
      <w:r w:rsidR="00755352" w:rsidRPr="00CD5232">
        <w:t>ig gene for beboerne i området.</w:t>
      </w:r>
    </w:p>
    <w:p w14:paraId="5C20EB9D" w14:textId="77777777" w:rsidR="000560C8" w:rsidRPr="007E6FE8" w:rsidRDefault="000560C8" w:rsidP="00EE0046">
      <w:pPr>
        <w:pStyle w:val="Overskrift3"/>
        <w:ind w:left="1134"/>
      </w:pPr>
      <w:bookmarkStart w:id="44" w:name="_Toc53125283"/>
      <w:r w:rsidRPr="006915C7">
        <w:t>Lys</w:t>
      </w:r>
      <w:bookmarkEnd w:id="44"/>
    </w:p>
    <w:p w14:paraId="3229625B" w14:textId="61CA25BC" w:rsidR="00862B7F" w:rsidRDefault="00862B7F" w:rsidP="00862B7F">
      <w:pPr>
        <w:autoSpaceDE w:val="0"/>
        <w:autoSpaceDN w:val="0"/>
        <w:adjustRightInd w:val="0"/>
      </w:pPr>
      <w:r>
        <w:rPr>
          <w:rFonts w:eastAsiaTheme="minorEastAsia" w:cs="Arial"/>
        </w:rPr>
        <w:t>Der er i forbindelse med ansøgning ikke modtaget situationsplan med angivelse af belysning. Det vurderes dog, at husdyrbruget</w:t>
      </w:r>
      <w:r w:rsidRPr="009D2A59">
        <w:rPr>
          <w:rFonts w:eastAsiaTheme="minorEastAsia" w:cs="Arial"/>
        </w:rPr>
        <w:t xml:space="preserve"> </w:t>
      </w:r>
      <w:r>
        <w:rPr>
          <w:rFonts w:eastAsiaTheme="minorEastAsia" w:cs="Arial"/>
        </w:rPr>
        <w:t xml:space="preserve">er </w:t>
      </w:r>
      <w:r w:rsidRPr="009D2A59">
        <w:rPr>
          <w:rFonts w:eastAsiaTheme="minorEastAsia" w:cs="Arial"/>
        </w:rPr>
        <w:t>beliggen</w:t>
      </w:r>
      <w:r>
        <w:rPr>
          <w:rFonts w:eastAsiaTheme="minorEastAsia" w:cs="Arial"/>
        </w:rPr>
        <w:t xml:space="preserve">de i god afstand til nærmeste naboejendom. </w:t>
      </w:r>
      <w:r>
        <w:t xml:space="preserve">Dertil er </w:t>
      </w:r>
      <w:r w:rsidRPr="006F1B1E">
        <w:t xml:space="preserve">den eksisterende beplantning samt </w:t>
      </w:r>
      <w:r>
        <w:t xml:space="preserve">øvrige bygninger på ejendommen afskærmende. Idet der kun er </w:t>
      </w:r>
      <w:r w:rsidRPr="006F1B1E">
        <w:t>orienteringslys uden for staldene</w:t>
      </w:r>
      <w:r>
        <w:t>, er dette med til at sikre, at der ikke sker en væsentlig lyspåvirkning til omgivelserne.</w:t>
      </w:r>
    </w:p>
    <w:p w14:paraId="2B8C4C16" w14:textId="17370826" w:rsidR="00BE130F" w:rsidRDefault="00881449" w:rsidP="00881449">
      <w:r>
        <w:t>Der stilles vilkår om, at lys ikke må være til væsentlig gene.</w:t>
      </w:r>
      <w:r w:rsidR="00AB4CF7">
        <w:t xml:space="preserve"> Der er sat vilkår </w:t>
      </w:r>
      <w:proofErr w:type="spellStart"/>
      <w:r w:rsidR="00AB4CF7">
        <w:t>ifht</w:t>
      </w:r>
      <w:proofErr w:type="spellEnd"/>
      <w:r w:rsidR="00AB4CF7">
        <w:t>. belysning af ridebanen.</w:t>
      </w:r>
    </w:p>
    <w:p w14:paraId="795A010E" w14:textId="77777777" w:rsidR="00BE130F" w:rsidRDefault="00BE130F">
      <w:pPr>
        <w:spacing w:before="0" w:line="240" w:lineRule="auto"/>
        <w:ind w:left="0"/>
      </w:pPr>
      <w:r>
        <w:br w:type="page"/>
      </w:r>
    </w:p>
    <w:p w14:paraId="2FC8D7F4" w14:textId="77777777" w:rsidR="000560C8" w:rsidRPr="007E6FE8" w:rsidRDefault="000560C8" w:rsidP="00EE0046">
      <w:pPr>
        <w:pStyle w:val="Overskrift3"/>
        <w:ind w:left="1134"/>
      </w:pPr>
      <w:bookmarkStart w:id="45" w:name="_Toc53125284"/>
      <w:r w:rsidRPr="001E5689">
        <w:lastRenderedPageBreak/>
        <w:t>Fluer og skadedyr</w:t>
      </w:r>
      <w:bookmarkEnd w:id="45"/>
      <w:r w:rsidRPr="007E6FE8">
        <w:t xml:space="preserve"> </w:t>
      </w:r>
    </w:p>
    <w:p w14:paraId="49426568" w14:textId="77777777" w:rsidR="00AE3A4C" w:rsidRDefault="00AE3A4C" w:rsidP="00AE3A4C">
      <w:pPr>
        <w:spacing w:before="0"/>
        <w:rPr>
          <w:rFonts w:eastAsia="Calibri"/>
        </w:rPr>
      </w:pPr>
      <w:r w:rsidRPr="008E7517">
        <w:rPr>
          <w:rFonts w:eastAsia="Calibri"/>
          <w:b/>
          <w:u w:val="single"/>
        </w:rPr>
        <w:t>Ansøgers beskrivelse</w:t>
      </w:r>
    </w:p>
    <w:p w14:paraId="6A1F0571" w14:textId="364F2C19" w:rsidR="00AE3A4C" w:rsidRDefault="007E6028" w:rsidP="007E6028">
      <w:pPr>
        <w:autoSpaceDE w:val="0"/>
        <w:autoSpaceDN w:val="0"/>
        <w:adjustRightInd w:val="0"/>
        <w:rPr>
          <w:szCs w:val="20"/>
        </w:rPr>
      </w:pPr>
      <w:r w:rsidRPr="004D7802">
        <w:rPr>
          <w:rFonts w:cs="Arial"/>
          <w:szCs w:val="20"/>
        </w:rPr>
        <w:t>Fluer bekæmpes ved rovfluer</w:t>
      </w:r>
      <w:r w:rsidR="009C3A4C">
        <w:rPr>
          <w:rFonts w:cs="Arial"/>
          <w:szCs w:val="20"/>
        </w:rPr>
        <w:t xml:space="preserve"> og generelt efter gældende regler</w:t>
      </w:r>
      <w:r w:rsidRPr="004D7802">
        <w:rPr>
          <w:rFonts w:cs="Arial"/>
          <w:szCs w:val="20"/>
        </w:rPr>
        <w:t xml:space="preserve">. </w:t>
      </w:r>
      <w:r w:rsidR="009C3A4C">
        <w:rPr>
          <w:szCs w:val="20"/>
        </w:rPr>
        <w:t>D</w:t>
      </w:r>
      <w:r w:rsidR="009C3A4C" w:rsidRPr="007801DB">
        <w:t xml:space="preserve">er er ikke et generelt flueproblem på ejendommen i dag, hvilket det heller ikke forventes at komme i fremtiden. </w:t>
      </w:r>
      <w:r w:rsidRPr="004D7802">
        <w:rPr>
          <w:szCs w:val="20"/>
        </w:rPr>
        <w:t>Bekæmpelse af rotter foregår via fast aftale med bekæmpelsesfirma (</w:t>
      </w:r>
      <w:proofErr w:type="spellStart"/>
      <w:r w:rsidRPr="004D7802">
        <w:rPr>
          <w:szCs w:val="20"/>
        </w:rPr>
        <w:t>Keltin</w:t>
      </w:r>
      <w:proofErr w:type="spellEnd"/>
      <w:r w:rsidRPr="004D7802">
        <w:rPr>
          <w:szCs w:val="20"/>
        </w:rPr>
        <w:t>)</w:t>
      </w:r>
      <w:r>
        <w:rPr>
          <w:szCs w:val="20"/>
        </w:rPr>
        <w:t xml:space="preserve">. </w:t>
      </w:r>
    </w:p>
    <w:p w14:paraId="34ED6A07" w14:textId="72C57A40" w:rsidR="005E030A" w:rsidRPr="005E030A" w:rsidRDefault="005E030A" w:rsidP="005E030A">
      <w:pPr>
        <w:autoSpaceDE w:val="0"/>
        <w:autoSpaceDN w:val="0"/>
        <w:adjustRightInd w:val="0"/>
      </w:pPr>
      <w:r w:rsidRPr="005E030A">
        <w:t>Foder opbevares i siloer, hvor det ikke er muligt for skadedyr at komme ind. Foderladen rengøres jævnligt.</w:t>
      </w:r>
      <w:r w:rsidR="00EC5262">
        <w:t xml:space="preserve"> </w:t>
      </w:r>
      <w:r w:rsidRPr="005E030A">
        <w:t xml:space="preserve">Regelmæssig rengøring af stalde og opbevaringsanlæg til foder vil være med til at begrænse gener fra skadedyr. Der sørges for at der ikke er uhygiejniske forhold ved de døde dyr, som opbevares overdækket. </w:t>
      </w:r>
    </w:p>
    <w:p w14:paraId="4E6727E9" w14:textId="77777777" w:rsidR="001749C8" w:rsidRPr="00CD5232" w:rsidRDefault="001749C8" w:rsidP="001749C8">
      <w:pPr>
        <w:spacing w:before="0"/>
        <w:rPr>
          <w:rFonts w:cs="Arial"/>
          <w:highlight w:val="yellow"/>
        </w:rPr>
      </w:pPr>
    </w:p>
    <w:p w14:paraId="6672FAF2" w14:textId="77777777" w:rsidR="00561281" w:rsidRPr="00BF2B6B" w:rsidRDefault="00561281" w:rsidP="001749C8">
      <w:pPr>
        <w:spacing w:before="0"/>
        <w:rPr>
          <w:b/>
          <w:u w:val="single"/>
        </w:rPr>
      </w:pPr>
      <w:r w:rsidRPr="00BF2B6B">
        <w:rPr>
          <w:b/>
          <w:u w:val="single"/>
        </w:rPr>
        <w:t>Kommune</w:t>
      </w:r>
      <w:r w:rsidR="00DC6DF9">
        <w:rPr>
          <w:b/>
          <w:u w:val="single"/>
        </w:rPr>
        <w:t>n</w:t>
      </w:r>
      <w:r w:rsidRPr="00BF2B6B">
        <w:rPr>
          <w:b/>
          <w:u w:val="single"/>
        </w:rPr>
        <w:t>s vurdering</w:t>
      </w:r>
    </w:p>
    <w:p w14:paraId="641205EE" w14:textId="77777777" w:rsidR="00F562F6" w:rsidRDefault="00920564" w:rsidP="00920564">
      <w:r w:rsidRPr="00920564">
        <w:t xml:space="preserve">Det vurderes, at ejendommens skadedyrsbekæmpelse er tilfredsstillende. Der stilles vilkår om, at fluer skal bekæmpes i overensstemmelse med retningslinjer </w:t>
      </w:r>
      <w:r w:rsidR="004A4A63" w:rsidRPr="00706B59">
        <w:t xml:space="preserve">fra </w:t>
      </w:r>
      <w:r w:rsidR="004A4A63">
        <w:t xml:space="preserve">Institut for </w:t>
      </w:r>
      <w:proofErr w:type="spellStart"/>
      <w:r w:rsidR="004A4A63">
        <w:t>Agroøkologi</w:t>
      </w:r>
      <w:proofErr w:type="spellEnd"/>
      <w:r w:rsidRPr="00920564">
        <w:t xml:space="preserve">. </w:t>
      </w:r>
    </w:p>
    <w:p w14:paraId="227A6A82" w14:textId="77777777" w:rsidR="00920564" w:rsidRDefault="001E5689" w:rsidP="00920564">
      <w:r>
        <w:t>V</w:t>
      </w:r>
      <w:r w:rsidR="00920564" w:rsidRPr="00920564">
        <w:t xml:space="preserve">edrørende foder stilles </w:t>
      </w:r>
      <w:r w:rsidR="007D6CD0">
        <w:t xml:space="preserve">der </w:t>
      </w:r>
      <w:r w:rsidR="00920564" w:rsidRPr="00920564">
        <w:t>vilkår om opbevaring af foder i relation til risiko for tilhold af skadedyr.</w:t>
      </w:r>
    </w:p>
    <w:p w14:paraId="4D54B80B" w14:textId="77777777" w:rsidR="003E1963" w:rsidRPr="00D7139D" w:rsidRDefault="003E1963" w:rsidP="003E1963">
      <w:r w:rsidRPr="00D7139D">
        <w:t xml:space="preserve">Kommunen stiller vilkår om, at hvis der opstår gener for omgivelserne ved opformering af fluer og skadedyr, kan kommunen meddele påbud om, at der skal udarbejdes og gennemføres et projekt med flue- og skadedyrsbekæmpelse i overensstemmelse med de nyeste retningslinjer fra </w:t>
      </w:r>
      <w:r w:rsidR="00AB1E3D" w:rsidRPr="00AB1E3D">
        <w:t xml:space="preserve">Institut for </w:t>
      </w:r>
      <w:proofErr w:type="spellStart"/>
      <w:r w:rsidR="00AB1E3D" w:rsidRPr="00AB1E3D">
        <w:t>Agroøkologi</w:t>
      </w:r>
      <w:proofErr w:type="spellEnd"/>
      <w:r w:rsidR="00AB1E3D" w:rsidRPr="00AB1E3D">
        <w:t>.</w:t>
      </w:r>
    </w:p>
    <w:p w14:paraId="46256E63" w14:textId="77777777" w:rsidR="00030ACA" w:rsidRPr="00CD5232" w:rsidRDefault="00030ACA" w:rsidP="00030ACA">
      <w:r w:rsidRPr="00CD5232">
        <w:t>Konstateres der rotter på ejendommen</w:t>
      </w:r>
      <w:r w:rsidR="00400EED">
        <w:t>,</w:t>
      </w:r>
      <w:r w:rsidR="00434FF6" w:rsidRPr="00CD5232">
        <w:t xml:space="preserve"> skal det straks</w:t>
      </w:r>
      <w:r w:rsidRPr="00CD5232">
        <w:t xml:space="preserve"> meddelelse </w:t>
      </w:r>
      <w:r w:rsidR="00434FF6" w:rsidRPr="00CD5232">
        <w:t>til</w:t>
      </w:r>
      <w:r w:rsidRPr="00CD5232">
        <w:t xml:space="preserve"> kommunen så bekæmpelse kan iværksættes. </w:t>
      </w:r>
    </w:p>
    <w:p w14:paraId="2508B77D" w14:textId="77777777" w:rsidR="00030ACA" w:rsidRPr="007D0473" w:rsidRDefault="00030ACA" w:rsidP="00030ACA">
      <w:r w:rsidRPr="00CD5232">
        <w:t xml:space="preserve">Kommunen vurderer på baggrund </w:t>
      </w:r>
      <w:r w:rsidRPr="007D0473">
        <w:t xml:space="preserve">af det oplyste samt med overholdelse af ovenstående vilkår, at ejendommens tiltag til forebyggelse og bekæmpelse af fluer og skadedyr vil være tilfredsstillende. </w:t>
      </w:r>
    </w:p>
    <w:p w14:paraId="5A7402FC" w14:textId="77777777" w:rsidR="00356CD8" w:rsidRPr="007D0473" w:rsidRDefault="00356CD8" w:rsidP="00356CD8">
      <w:pPr>
        <w:spacing w:before="0"/>
      </w:pPr>
    </w:p>
    <w:p w14:paraId="2FA36FD0" w14:textId="1678C98B" w:rsidR="008B5A75" w:rsidRDefault="0081209A" w:rsidP="008B5A75">
      <w:pPr>
        <w:pStyle w:val="Overskrift3"/>
        <w:spacing w:before="0"/>
        <w:ind w:left="1134"/>
      </w:pPr>
      <w:bookmarkStart w:id="46" w:name="_Toc53125285"/>
      <w:r w:rsidRPr="007D0473">
        <w:t>S</w:t>
      </w:r>
      <w:r w:rsidR="00E9799A" w:rsidRPr="007D0473">
        <w:t xml:space="preserve">pildevand og </w:t>
      </w:r>
      <w:r w:rsidR="00EA5626">
        <w:t>vandforbrug</w:t>
      </w:r>
      <w:bookmarkEnd w:id="46"/>
    </w:p>
    <w:p w14:paraId="2C05587A" w14:textId="77777777" w:rsidR="009203E2" w:rsidRDefault="009203E2" w:rsidP="00F430C3">
      <w:r>
        <w:rPr>
          <w:b/>
          <w:u w:val="single"/>
        </w:rPr>
        <w:t xml:space="preserve">Ansøgers </w:t>
      </w:r>
      <w:r w:rsidRPr="009203E2">
        <w:rPr>
          <w:b/>
          <w:u w:val="single"/>
        </w:rPr>
        <w:t>beskrivelse</w:t>
      </w:r>
    </w:p>
    <w:p w14:paraId="32D8A2A1" w14:textId="73D36019" w:rsidR="00EA5626" w:rsidRPr="004D7802" w:rsidRDefault="00487883" w:rsidP="00EA5626">
      <w:pPr>
        <w:rPr>
          <w:szCs w:val="20"/>
        </w:rPr>
      </w:pPr>
      <w:r>
        <w:t>Ejendommen forsynes med vand fra alment vandværk</w:t>
      </w:r>
      <w:r w:rsidR="008514F1">
        <w:t xml:space="preserve"> (Sæby Vandværk)</w:t>
      </w:r>
      <w:r>
        <w:t xml:space="preserve">. </w:t>
      </w:r>
      <w:r w:rsidR="00EA5626" w:rsidRPr="004D7802">
        <w:rPr>
          <w:szCs w:val="20"/>
        </w:rPr>
        <w:t>Behovet for drikkevand på ejendommen forventes heller ikke at stige mærkbart ift. det nuværende forbrug på ca. 8.000 m</w:t>
      </w:r>
      <w:r w:rsidR="00EA5626" w:rsidRPr="00EA5626">
        <w:rPr>
          <w:szCs w:val="20"/>
          <w:vertAlign w:val="superscript"/>
        </w:rPr>
        <w:t>3</w:t>
      </w:r>
      <w:r w:rsidR="00EA5626" w:rsidRPr="004D7802">
        <w:rPr>
          <w:szCs w:val="20"/>
        </w:rPr>
        <w:t>/år.</w:t>
      </w:r>
    </w:p>
    <w:p w14:paraId="642018F5" w14:textId="7B3CC1D0" w:rsidR="00F430C3" w:rsidRPr="00797025" w:rsidRDefault="00F430C3" w:rsidP="00F430C3">
      <w:r w:rsidRPr="00797025">
        <w:t xml:space="preserve">Spildevand fra ansøgt produktionen udgøres primært af vand fra rengøring af stalde og fra drikkevandsspild. Spildevandet ledes til gyllebeholder. </w:t>
      </w:r>
      <w:r w:rsidR="00225C90">
        <w:br/>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1134"/>
        <w:gridCol w:w="993"/>
        <w:gridCol w:w="1698"/>
      </w:tblGrid>
      <w:tr w:rsidR="00225C90" w:rsidRPr="00EA5626" w14:paraId="7B721107" w14:textId="77777777" w:rsidTr="00225C90">
        <w:tc>
          <w:tcPr>
            <w:tcW w:w="4677" w:type="dxa"/>
            <w:shd w:val="clear" w:color="auto" w:fill="auto"/>
          </w:tcPr>
          <w:p w14:paraId="4CF356E0" w14:textId="77777777" w:rsidR="00225C90" w:rsidRPr="00EA5626" w:rsidRDefault="00225C90" w:rsidP="00321475">
            <w:pPr>
              <w:jc w:val="center"/>
              <w:rPr>
                <w:b/>
                <w:sz w:val="20"/>
                <w:szCs w:val="20"/>
                <w:highlight w:val="yellow"/>
              </w:rPr>
            </w:pPr>
          </w:p>
        </w:tc>
        <w:tc>
          <w:tcPr>
            <w:tcW w:w="1134" w:type="dxa"/>
            <w:shd w:val="clear" w:color="auto" w:fill="auto"/>
          </w:tcPr>
          <w:p w14:paraId="2E589D27" w14:textId="77777777" w:rsidR="00225C90" w:rsidRPr="00EA5626" w:rsidRDefault="00225C90" w:rsidP="00225C90">
            <w:pPr>
              <w:ind w:left="31"/>
              <w:rPr>
                <w:b/>
                <w:sz w:val="20"/>
                <w:szCs w:val="20"/>
              </w:rPr>
            </w:pPr>
            <w:r w:rsidRPr="00EA5626">
              <w:rPr>
                <w:b/>
                <w:sz w:val="20"/>
                <w:szCs w:val="20"/>
              </w:rPr>
              <w:t>Før</w:t>
            </w:r>
          </w:p>
        </w:tc>
        <w:tc>
          <w:tcPr>
            <w:tcW w:w="993" w:type="dxa"/>
          </w:tcPr>
          <w:p w14:paraId="1891A97A" w14:textId="77777777" w:rsidR="00225C90" w:rsidRPr="00EA5626" w:rsidRDefault="00225C90" w:rsidP="00225C90">
            <w:pPr>
              <w:ind w:left="36"/>
              <w:rPr>
                <w:b/>
                <w:sz w:val="20"/>
                <w:szCs w:val="20"/>
              </w:rPr>
            </w:pPr>
            <w:r w:rsidRPr="00EA5626">
              <w:rPr>
                <w:b/>
                <w:sz w:val="20"/>
                <w:szCs w:val="20"/>
              </w:rPr>
              <w:t>Efter</w:t>
            </w:r>
          </w:p>
        </w:tc>
        <w:tc>
          <w:tcPr>
            <w:tcW w:w="1698" w:type="dxa"/>
            <w:shd w:val="clear" w:color="auto" w:fill="auto"/>
          </w:tcPr>
          <w:p w14:paraId="271F6BAA" w14:textId="77777777" w:rsidR="00225C90" w:rsidRPr="00EA5626" w:rsidRDefault="00225C90" w:rsidP="00225C90">
            <w:pPr>
              <w:ind w:hanging="397"/>
              <w:rPr>
                <w:b/>
                <w:sz w:val="20"/>
                <w:szCs w:val="20"/>
              </w:rPr>
            </w:pPr>
            <w:r w:rsidRPr="00EA5626">
              <w:rPr>
                <w:b/>
                <w:sz w:val="20"/>
                <w:szCs w:val="20"/>
              </w:rPr>
              <w:t>Ledes til</w:t>
            </w:r>
          </w:p>
        </w:tc>
      </w:tr>
      <w:tr w:rsidR="00225C90" w:rsidRPr="00EA5626" w14:paraId="13DEB2F9" w14:textId="77777777" w:rsidTr="00225C90">
        <w:tc>
          <w:tcPr>
            <w:tcW w:w="4677" w:type="dxa"/>
            <w:shd w:val="clear" w:color="auto" w:fill="auto"/>
          </w:tcPr>
          <w:p w14:paraId="62042331" w14:textId="77777777" w:rsidR="00225C90" w:rsidRPr="00EA5626" w:rsidRDefault="00225C90" w:rsidP="00225C90">
            <w:pPr>
              <w:ind w:left="27"/>
              <w:rPr>
                <w:i/>
                <w:sz w:val="20"/>
                <w:szCs w:val="20"/>
                <w:highlight w:val="yellow"/>
              </w:rPr>
            </w:pPr>
            <w:r w:rsidRPr="00EA5626">
              <w:rPr>
                <w:sz w:val="20"/>
                <w:szCs w:val="20"/>
              </w:rPr>
              <w:t>Drikkevandsspild og vaskevand fra stalde</w:t>
            </w:r>
          </w:p>
        </w:tc>
        <w:tc>
          <w:tcPr>
            <w:tcW w:w="1134" w:type="dxa"/>
            <w:shd w:val="clear" w:color="auto" w:fill="auto"/>
          </w:tcPr>
          <w:p w14:paraId="53C6ED22" w14:textId="77777777" w:rsidR="00225C90" w:rsidRPr="00EA5626" w:rsidRDefault="00225C90" w:rsidP="00225C90">
            <w:pPr>
              <w:ind w:left="173" w:hanging="139"/>
              <w:rPr>
                <w:sz w:val="20"/>
                <w:szCs w:val="20"/>
              </w:rPr>
            </w:pPr>
            <w:r w:rsidRPr="00EA5626">
              <w:rPr>
                <w:sz w:val="20"/>
                <w:szCs w:val="20"/>
              </w:rPr>
              <w:t>Ca. 300</w:t>
            </w:r>
          </w:p>
        </w:tc>
        <w:tc>
          <w:tcPr>
            <w:tcW w:w="993" w:type="dxa"/>
          </w:tcPr>
          <w:p w14:paraId="1184257E" w14:textId="77777777" w:rsidR="00225C90" w:rsidRPr="00EA5626" w:rsidRDefault="00225C90" w:rsidP="00225C90">
            <w:pPr>
              <w:ind w:left="178" w:hanging="142"/>
              <w:rPr>
                <w:sz w:val="20"/>
                <w:szCs w:val="20"/>
              </w:rPr>
            </w:pPr>
            <w:r w:rsidRPr="00EA5626">
              <w:rPr>
                <w:sz w:val="20"/>
                <w:szCs w:val="20"/>
              </w:rPr>
              <w:t>Ca. 300</w:t>
            </w:r>
          </w:p>
        </w:tc>
        <w:tc>
          <w:tcPr>
            <w:tcW w:w="1698" w:type="dxa"/>
            <w:shd w:val="clear" w:color="auto" w:fill="auto"/>
          </w:tcPr>
          <w:p w14:paraId="159F1B15" w14:textId="77777777" w:rsidR="00225C90" w:rsidRPr="00EA5626" w:rsidRDefault="00225C90" w:rsidP="00225C90">
            <w:pPr>
              <w:ind w:left="179" w:hanging="142"/>
              <w:rPr>
                <w:sz w:val="20"/>
                <w:szCs w:val="20"/>
                <w:highlight w:val="yellow"/>
              </w:rPr>
            </w:pPr>
            <w:r w:rsidRPr="00EA5626">
              <w:rPr>
                <w:sz w:val="20"/>
                <w:szCs w:val="20"/>
              </w:rPr>
              <w:t>Gyllebeholder</w:t>
            </w:r>
          </w:p>
        </w:tc>
      </w:tr>
    </w:tbl>
    <w:p w14:paraId="6184B2BA" w14:textId="77777777" w:rsidR="00225C90" w:rsidRPr="007801DB" w:rsidRDefault="00225C90" w:rsidP="00225C90">
      <w:pPr>
        <w:autoSpaceDE w:val="0"/>
        <w:autoSpaceDN w:val="0"/>
        <w:adjustRightInd w:val="0"/>
        <w:rPr>
          <w:szCs w:val="20"/>
        </w:rPr>
      </w:pPr>
      <w:r w:rsidRPr="007801DB">
        <w:rPr>
          <w:szCs w:val="20"/>
        </w:rPr>
        <w:t xml:space="preserve">Drikkevandsspild og vaskevand fra stalde </w:t>
      </w:r>
      <w:proofErr w:type="spellStart"/>
      <w:r w:rsidRPr="007801DB">
        <w:rPr>
          <w:szCs w:val="20"/>
        </w:rPr>
        <w:t>tilledes</w:t>
      </w:r>
      <w:proofErr w:type="spellEnd"/>
      <w:r w:rsidRPr="007801DB">
        <w:rPr>
          <w:szCs w:val="20"/>
        </w:rPr>
        <w:t xml:space="preserve"> gyllebeholderen og er medregnet i norm for gyllemængde. </w:t>
      </w:r>
    </w:p>
    <w:p w14:paraId="5D560987" w14:textId="41133D61" w:rsidR="00225C90" w:rsidRDefault="00225C90" w:rsidP="00225C90">
      <w:pPr>
        <w:autoSpaceDE w:val="0"/>
        <w:autoSpaceDN w:val="0"/>
        <w:adjustRightInd w:val="0"/>
        <w:rPr>
          <w:szCs w:val="20"/>
        </w:rPr>
      </w:pPr>
      <w:r w:rsidRPr="00336F46">
        <w:rPr>
          <w:szCs w:val="20"/>
        </w:rPr>
        <w:t>Husspildevand og spildevand fra stuehus og staldtoilet/bad i stald føres til offentlig kloak.</w:t>
      </w:r>
    </w:p>
    <w:p w14:paraId="528B3BF0" w14:textId="77777777" w:rsidR="009C2C2F" w:rsidRPr="00B56EF6" w:rsidRDefault="009C2C2F" w:rsidP="009C2C2F">
      <w:pPr>
        <w:rPr>
          <w:szCs w:val="22"/>
          <w:u w:val="single"/>
        </w:rPr>
      </w:pPr>
      <w:r w:rsidRPr="00B56EF6">
        <w:rPr>
          <w:szCs w:val="22"/>
          <w:u w:val="single"/>
        </w:rPr>
        <w:t>Vandteknologi på anlæg (BAT)</w:t>
      </w:r>
    </w:p>
    <w:p w14:paraId="42875143" w14:textId="77777777" w:rsidR="009C2C2F" w:rsidRPr="00B56EF6" w:rsidRDefault="009C2C2F" w:rsidP="009C2C2F">
      <w:pPr>
        <w:rPr>
          <w:szCs w:val="22"/>
        </w:rPr>
      </w:pPr>
      <w:r w:rsidRPr="00B56EF6">
        <w:rPr>
          <w:szCs w:val="22"/>
        </w:rPr>
        <w:t xml:space="preserve">Ifølge BREF der vedrører fjerkræ og svineproduktion, anvendes der BAT når der er anvendes højtryksrensning til vask af stalde, og når drikkenipler er placeret over trug. </w:t>
      </w:r>
    </w:p>
    <w:p w14:paraId="5C454078" w14:textId="77777777" w:rsidR="009C2C2F" w:rsidRPr="00B56EF6" w:rsidRDefault="009C2C2F" w:rsidP="009C2C2F">
      <w:pPr>
        <w:rPr>
          <w:szCs w:val="22"/>
        </w:rPr>
      </w:pPr>
      <w:r w:rsidRPr="00B56EF6">
        <w:rPr>
          <w:szCs w:val="22"/>
        </w:rPr>
        <w:lastRenderedPageBreak/>
        <w:t xml:space="preserve">- Der foretages højtryksvask af stalde mellem hvert hold af grise. </w:t>
      </w:r>
    </w:p>
    <w:p w14:paraId="67C72038" w14:textId="77777777" w:rsidR="009C2C2F" w:rsidRPr="00B56EF6" w:rsidRDefault="009C2C2F" w:rsidP="009C2C2F">
      <w:pPr>
        <w:rPr>
          <w:szCs w:val="22"/>
        </w:rPr>
      </w:pPr>
      <w:r w:rsidRPr="00B56EF6">
        <w:rPr>
          <w:szCs w:val="22"/>
        </w:rPr>
        <w:t>- Drikkenipler placeres over fodertrug, så spild undgås.</w:t>
      </w:r>
    </w:p>
    <w:p w14:paraId="5D2C025F" w14:textId="77777777" w:rsidR="009C2C2F" w:rsidRPr="00B56EF6" w:rsidRDefault="009C2C2F" w:rsidP="009C2C2F">
      <w:pPr>
        <w:rPr>
          <w:szCs w:val="22"/>
        </w:rPr>
      </w:pPr>
      <w:r w:rsidRPr="00B56EF6">
        <w:rPr>
          <w:szCs w:val="22"/>
        </w:rPr>
        <w:t xml:space="preserve">- Stalde sættes i blød inden vask, hvilket nedsætter forbruget af vand. </w:t>
      </w:r>
    </w:p>
    <w:p w14:paraId="7C63E447" w14:textId="77777777" w:rsidR="009C2C2F" w:rsidRPr="00B56EF6" w:rsidRDefault="009C2C2F" w:rsidP="009C2C2F">
      <w:pPr>
        <w:rPr>
          <w:szCs w:val="22"/>
        </w:rPr>
      </w:pPr>
      <w:r w:rsidRPr="00B56EF6">
        <w:rPr>
          <w:szCs w:val="22"/>
        </w:rPr>
        <w:t xml:space="preserve">- Drikkevandsnipler mm efterses og udskiftes når det skønnes nødvendigt. </w:t>
      </w:r>
    </w:p>
    <w:p w14:paraId="1F397BF8" w14:textId="77777777" w:rsidR="009C2C2F" w:rsidRPr="00B56EF6" w:rsidRDefault="009C2C2F" w:rsidP="009C2C2F">
      <w:pPr>
        <w:rPr>
          <w:szCs w:val="22"/>
        </w:rPr>
      </w:pPr>
      <w:r w:rsidRPr="00B56EF6">
        <w:rPr>
          <w:szCs w:val="22"/>
        </w:rPr>
        <w:t>- Vandforbruget registreres og moniteres løbende for at forebygge spild og for at sikre at</w:t>
      </w:r>
    </w:p>
    <w:p w14:paraId="1A268363" w14:textId="774E58BD" w:rsidR="009C2C2F" w:rsidRPr="009C2C2F" w:rsidRDefault="009C2C2F" w:rsidP="009C2C2F">
      <w:pPr>
        <w:rPr>
          <w:szCs w:val="22"/>
        </w:rPr>
      </w:pPr>
      <w:r w:rsidRPr="00B56EF6">
        <w:rPr>
          <w:szCs w:val="22"/>
        </w:rPr>
        <w:t xml:space="preserve">  ødelagte vandrør opdages.</w:t>
      </w:r>
    </w:p>
    <w:p w14:paraId="2643C329" w14:textId="77777777" w:rsidR="00E9799A" w:rsidRPr="00E57096" w:rsidRDefault="00E9799A" w:rsidP="00A57CC2">
      <w:pPr>
        <w:rPr>
          <w:b/>
          <w:u w:val="single"/>
        </w:rPr>
      </w:pPr>
      <w:r w:rsidRPr="00E57096">
        <w:rPr>
          <w:b/>
          <w:u w:val="single"/>
        </w:rPr>
        <w:t>Kommune</w:t>
      </w:r>
      <w:r w:rsidR="00DC6DF9" w:rsidRPr="00E57096">
        <w:rPr>
          <w:b/>
          <w:u w:val="single"/>
        </w:rPr>
        <w:t>n</w:t>
      </w:r>
      <w:r w:rsidRPr="00E57096">
        <w:rPr>
          <w:b/>
          <w:u w:val="single"/>
        </w:rPr>
        <w:t>s vurdering</w:t>
      </w:r>
    </w:p>
    <w:p w14:paraId="62FB62BC" w14:textId="4BA499A7" w:rsidR="001232AD" w:rsidRPr="00E57096" w:rsidRDefault="000F69D6" w:rsidP="00BB5F20">
      <w:r w:rsidRPr="00E57096">
        <w:t xml:space="preserve">Spildevandet </w:t>
      </w:r>
      <w:r w:rsidR="00B10DE5">
        <w:t xml:space="preserve">fra produktionen </w:t>
      </w:r>
      <w:r w:rsidRPr="00E57096">
        <w:t xml:space="preserve">ledes til opsamlingsbeholder og udbringes sammen med husdyrgødningen efter gældende regler. </w:t>
      </w:r>
      <w:r w:rsidR="00BB5F20" w:rsidRPr="00E57096">
        <w:t>Kommunen vurderer</w:t>
      </w:r>
      <w:r w:rsidRPr="00E57096">
        <w:t xml:space="preserve"> på den baggrund</w:t>
      </w:r>
      <w:r w:rsidR="00BB5F20" w:rsidRPr="00E57096">
        <w:t>, at spildevand fra produktionen, herunder vaskevand, ikke give</w:t>
      </w:r>
      <w:r w:rsidR="005E7F3E" w:rsidRPr="00E57096">
        <w:t>r</w:t>
      </w:r>
      <w:r w:rsidR="00BB5F20" w:rsidRPr="00E57096">
        <w:t xml:space="preserve"> anledning til væsentlig forurening.</w:t>
      </w:r>
    </w:p>
    <w:p w14:paraId="4CC41A75" w14:textId="77777777" w:rsidR="009E0797" w:rsidRPr="009E0797" w:rsidRDefault="009E0797" w:rsidP="00EE0046">
      <w:pPr>
        <w:pStyle w:val="Overskrift3"/>
        <w:ind w:left="1134"/>
      </w:pPr>
      <w:bookmarkStart w:id="47" w:name="_Toc53125286"/>
      <w:r>
        <w:t>Olie</w:t>
      </w:r>
      <w:bookmarkEnd w:id="47"/>
    </w:p>
    <w:p w14:paraId="54B3AD16" w14:textId="77777777" w:rsidR="00CF4BDD" w:rsidRDefault="00CF4BDD" w:rsidP="00CF4BDD">
      <w:r>
        <w:rPr>
          <w:b/>
          <w:u w:val="single"/>
        </w:rPr>
        <w:t xml:space="preserve">Ansøgers </w:t>
      </w:r>
      <w:r w:rsidRPr="009203E2">
        <w:rPr>
          <w:b/>
          <w:u w:val="single"/>
        </w:rPr>
        <w:t>beskrivelse</w:t>
      </w:r>
    </w:p>
    <w:p w14:paraId="2666B3A4" w14:textId="77777777" w:rsidR="0040692B" w:rsidRPr="00336F46" w:rsidRDefault="0040692B" w:rsidP="0040692B">
      <w:pPr>
        <w:rPr>
          <w:szCs w:val="20"/>
        </w:rPr>
      </w:pPr>
      <w:r w:rsidRPr="00336F46">
        <w:rPr>
          <w:szCs w:val="20"/>
        </w:rPr>
        <w:t>Der er 2 dieseltanke i laden og 1 fyringsolietank i stalden på ejendommen.</w:t>
      </w:r>
    </w:p>
    <w:p w14:paraId="05C07373" w14:textId="77777777" w:rsidR="009E0797" w:rsidRPr="009E0797" w:rsidRDefault="009E0797" w:rsidP="009E0797">
      <w:pPr>
        <w:rPr>
          <w:b/>
          <w:u w:val="single"/>
        </w:rPr>
      </w:pPr>
      <w:r w:rsidRPr="009E0797">
        <w:rPr>
          <w:b/>
          <w:u w:val="single"/>
        </w:rPr>
        <w:t>Kommunens vurdering</w:t>
      </w:r>
    </w:p>
    <w:p w14:paraId="4319AB2A" w14:textId="77777777" w:rsidR="009E0797" w:rsidRPr="00AE728C" w:rsidRDefault="009E0797" w:rsidP="009E0797">
      <w:r w:rsidRPr="00AE728C">
        <w:t>For at sikre, at der ikke sker forurening af jord, overfladevand og grundvand, stilles der vilkår om, hvordan opbevaring</w:t>
      </w:r>
      <w:r w:rsidR="002D3B5D" w:rsidRPr="00AE728C">
        <w:t xml:space="preserve"> og håndtering</w:t>
      </w:r>
      <w:r w:rsidRPr="00AE728C">
        <w:t xml:space="preserve"> af olie</w:t>
      </w:r>
      <w:r w:rsidR="002D3B5D" w:rsidRPr="00AE728C">
        <w:t xml:space="preserve"> og tankning</w:t>
      </w:r>
      <w:r w:rsidRPr="00AE728C">
        <w:t xml:space="preserve"> skal ske.</w:t>
      </w:r>
    </w:p>
    <w:p w14:paraId="5562CDC4" w14:textId="69D2AE34" w:rsidR="00250978" w:rsidRDefault="00250978" w:rsidP="00250978">
      <w:r>
        <w:t>Der stilles vilkår om, at tankning af diesel skal ske fra en plads med fast og tæt bund eller på et underlag hvorfra der er afløb til olie/benzinudskiller. Tanken skal opstilles med god afstand til afløb til dræn.</w:t>
      </w:r>
      <w:r w:rsidR="00917289">
        <w:t xml:space="preserve"> Yderligere stilles der vilkår om, at t</w:t>
      </w:r>
      <w:r>
        <w:t>anke til opbevaring af dieselolie skal være placeret på fast og tæt bund, og med god af stand til afløb til dræn.</w:t>
      </w:r>
    </w:p>
    <w:p w14:paraId="769BB5B0" w14:textId="50FA6BE4" w:rsidR="009542B2" w:rsidRDefault="009542B2" w:rsidP="009542B2">
      <w:r w:rsidRPr="00AE728C">
        <w:t xml:space="preserve">Kommunen vurderer, at håndtering og opbevaring af olie m.v. </w:t>
      </w:r>
      <w:r>
        <w:t xml:space="preserve">med de ovenfor stillede vilkår </w:t>
      </w:r>
      <w:r w:rsidRPr="00AE728C">
        <w:t>vil foregå på en miljømæssig forsvarlig måde.</w:t>
      </w:r>
    </w:p>
    <w:p w14:paraId="7F5C6B16" w14:textId="77777777" w:rsidR="002054E7" w:rsidRPr="00A52D6A" w:rsidRDefault="00024801" w:rsidP="00EE0046">
      <w:pPr>
        <w:pStyle w:val="Overskrift3"/>
        <w:ind w:left="1134"/>
      </w:pPr>
      <w:bookmarkStart w:id="48" w:name="_Toc53125287"/>
      <w:r w:rsidRPr="00A801CB">
        <w:t>Affald</w:t>
      </w:r>
      <w:r w:rsidR="002D3B5D">
        <w:t>, kemikalier og pesticider</w:t>
      </w:r>
      <w:bookmarkEnd w:id="48"/>
    </w:p>
    <w:p w14:paraId="0C03F7A4" w14:textId="77777777" w:rsidR="00CF4BDD" w:rsidRDefault="00CF4BDD" w:rsidP="00CF4BDD">
      <w:r>
        <w:rPr>
          <w:b/>
          <w:u w:val="single"/>
        </w:rPr>
        <w:t xml:space="preserve">Ansøgers </w:t>
      </w:r>
      <w:r w:rsidRPr="009203E2">
        <w:rPr>
          <w:b/>
          <w:u w:val="single"/>
        </w:rPr>
        <w:t>beskrivelse</w:t>
      </w:r>
    </w:p>
    <w:p w14:paraId="6874EAA5" w14:textId="69F4778F" w:rsidR="00F04A34" w:rsidRPr="007801DB" w:rsidRDefault="00F04A34" w:rsidP="00F04A34">
      <w:pPr>
        <w:rPr>
          <w:rFonts w:cs="Arial"/>
          <w:szCs w:val="20"/>
        </w:rPr>
      </w:pPr>
      <w:r w:rsidRPr="007801DB">
        <w:rPr>
          <w:szCs w:val="20"/>
        </w:rPr>
        <w:t xml:space="preserve">Døde dyr opbevares overdækket med kadaverkappe på fast areal med spalter og afhentes 1-2 gange ugentligt eller efter behov. Døde dyr afhentes af DAKA og normalvis indenfor 24 timer efter anmeldelse, hvis ikke det er op til weekend eller helligdag. Afhentningstidspunktet vil som regel være inden for en normal arbejdsdag. </w:t>
      </w:r>
      <w:r w:rsidRPr="007801DB">
        <w:rPr>
          <w:rFonts w:cs="Arial"/>
          <w:szCs w:val="20"/>
        </w:rPr>
        <w:t xml:space="preserve">Placering af døde dyr fremgår af situationsplan. </w:t>
      </w:r>
    </w:p>
    <w:p w14:paraId="7B7DAE48" w14:textId="1DBD7D2D" w:rsidR="00BE130F" w:rsidRDefault="00F04A34" w:rsidP="00F04A34">
      <w:pPr>
        <w:rPr>
          <w:rFonts w:cs="Arial"/>
          <w:szCs w:val="20"/>
        </w:rPr>
      </w:pPr>
      <w:r w:rsidRPr="007801DB">
        <w:rPr>
          <w:rFonts w:cs="Arial"/>
          <w:szCs w:val="20"/>
        </w:rPr>
        <w:t>For øvrigt affald gælder, at det sorteres og køres på genbrugsplads.</w:t>
      </w:r>
    </w:p>
    <w:p w14:paraId="0977F880" w14:textId="77777777" w:rsidR="00BE130F" w:rsidRDefault="00BE130F">
      <w:pPr>
        <w:spacing w:before="0" w:line="240" w:lineRule="auto"/>
        <w:ind w:left="0"/>
        <w:rPr>
          <w:rFonts w:cs="Arial"/>
          <w:szCs w:val="20"/>
        </w:rPr>
      </w:pPr>
      <w:r>
        <w:rPr>
          <w:rFonts w:cs="Arial"/>
          <w:szCs w:val="20"/>
        </w:rPr>
        <w:br w:type="page"/>
      </w:r>
    </w:p>
    <w:p w14:paraId="0D82484A" w14:textId="77777777" w:rsidR="00F04A34" w:rsidRPr="007801DB" w:rsidRDefault="00F04A34" w:rsidP="00F04A34">
      <w:pPr>
        <w:autoSpaceDE w:val="0"/>
        <w:autoSpaceDN w:val="0"/>
        <w:adjustRightInd w:val="0"/>
        <w:rPr>
          <w:rFonts w:cs="Arial"/>
          <w:szCs w:val="20"/>
          <w:u w:val="single"/>
        </w:rPr>
      </w:pPr>
      <w:r w:rsidRPr="007801DB">
        <w:rPr>
          <w:rFonts w:cs="Arial"/>
          <w:szCs w:val="20"/>
          <w:u w:val="single"/>
        </w:rPr>
        <w:lastRenderedPageBreak/>
        <w:t>Fast affald</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701"/>
        <w:gridCol w:w="1559"/>
        <w:gridCol w:w="1836"/>
      </w:tblGrid>
      <w:tr w:rsidR="00F04A34" w:rsidRPr="001A5578" w14:paraId="2DC2CBAA" w14:textId="77777777" w:rsidTr="00CF4BDD">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A1C0504" w14:textId="77777777" w:rsidR="00F04A34" w:rsidRPr="001A5578" w:rsidRDefault="00F04A34" w:rsidP="00321475">
            <w:pPr>
              <w:spacing w:before="100" w:beforeAutospacing="1" w:after="100" w:afterAutospacing="1"/>
              <w:rPr>
                <w:rFonts w:eastAsia="Calibri"/>
                <w:b/>
                <w:sz w:val="20"/>
                <w:szCs w:val="20"/>
                <w:lang w:eastAsia="en-US"/>
              </w:rPr>
            </w:pPr>
            <w:r w:rsidRPr="001A5578">
              <w:rPr>
                <w:rFonts w:eastAsia="Calibri"/>
                <w:b/>
                <w:sz w:val="20"/>
                <w:szCs w:val="20"/>
                <w:lang w:eastAsia="en-US"/>
              </w:rPr>
              <w:t>Type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FF944E3" w14:textId="77777777" w:rsidR="00F04A34" w:rsidRPr="001A5578" w:rsidRDefault="00F04A34" w:rsidP="00321475">
            <w:pPr>
              <w:spacing w:before="100" w:beforeAutospacing="1" w:after="100" w:afterAutospacing="1"/>
              <w:rPr>
                <w:rFonts w:eastAsia="Calibri"/>
                <w:b/>
                <w:sz w:val="20"/>
                <w:szCs w:val="20"/>
                <w:lang w:eastAsia="en-US"/>
              </w:rPr>
            </w:pPr>
            <w:r w:rsidRPr="001A5578">
              <w:rPr>
                <w:rFonts w:eastAsia="Calibri"/>
                <w:b/>
                <w:sz w:val="20"/>
                <w:szCs w:val="20"/>
                <w:lang w:eastAsia="en-US"/>
              </w:rPr>
              <w:t>Nu drift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8D4C1E3" w14:textId="77777777" w:rsidR="00F04A34" w:rsidRPr="001A5578" w:rsidRDefault="00F04A34" w:rsidP="00321475">
            <w:pPr>
              <w:spacing w:before="100" w:beforeAutospacing="1" w:after="100" w:afterAutospacing="1"/>
              <w:rPr>
                <w:rFonts w:eastAsia="Calibri"/>
                <w:b/>
                <w:sz w:val="20"/>
                <w:szCs w:val="20"/>
                <w:lang w:eastAsia="en-US"/>
              </w:rPr>
            </w:pPr>
            <w:r w:rsidRPr="001A5578">
              <w:rPr>
                <w:rFonts w:eastAsia="Calibri"/>
                <w:b/>
                <w:sz w:val="20"/>
                <w:szCs w:val="20"/>
                <w:lang w:eastAsia="en-US"/>
              </w:rPr>
              <w:t>Ansøgt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51EDA09" w14:textId="77777777" w:rsidR="00F04A34" w:rsidRPr="001A5578" w:rsidRDefault="00F04A34" w:rsidP="00321475">
            <w:pPr>
              <w:spacing w:before="100" w:beforeAutospacing="1" w:after="100" w:afterAutospacing="1"/>
              <w:rPr>
                <w:rFonts w:eastAsia="Calibri"/>
                <w:b/>
                <w:sz w:val="20"/>
                <w:szCs w:val="20"/>
                <w:lang w:eastAsia="en-US"/>
              </w:rPr>
            </w:pPr>
            <w:r w:rsidRPr="001A5578">
              <w:rPr>
                <w:rFonts w:eastAsia="Calibri"/>
                <w:b/>
                <w:sz w:val="20"/>
                <w:szCs w:val="20"/>
                <w:lang w:eastAsia="en-US"/>
              </w:rPr>
              <w:t>Opbevaring</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14:paraId="7B9F6A6D" w14:textId="77777777" w:rsidR="00F04A34" w:rsidRPr="001A5578" w:rsidRDefault="00F04A34" w:rsidP="00321475">
            <w:pPr>
              <w:spacing w:before="100" w:beforeAutospacing="1" w:after="100" w:afterAutospacing="1"/>
              <w:rPr>
                <w:rFonts w:eastAsia="Calibri"/>
                <w:b/>
                <w:sz w:val="20"/>
                <w:szCs w:val="20"/>
                <w:lang w:eastAsia="en-US"/>
              </w:rPr>
            </w:pPr>
            <w:r w:rsidRPr="001A5578">
              <w:rPr>
                <w:rFonts w:eastAsia="Calibri"/>
                <w:b/>
                <w:sz w:val="20"/>
                <w:szCs w:val="20"/>
                <w:lang w:eastAsia="en-US"/>
              </w:rPr>
              <w:t>Bortskaffelse</w:t>
            </w:r>
          </w:p>
        </w:tc>
      </w:tr>
      <w:tr w:rsidR="00F04A34" w:rsidRPr="001A5578" w14:paraId="51F65526" w14:textId="77777777" w:rsidTr="00CF4BDD">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50BFA2C"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Papir, pap, EAK kode 15 01 01, Plastik EAK kode 02 01 04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89336A"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Ca. 1.000 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8643A6"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Ca. 1.000 kg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DDFE7C" w14:textId="77777777" w:rsidR="00F04A34" w:rsidRPr="001A5578" w:rsidRDefault="00F04A34" w:rsidP="00321475">
            <w:pPr>
              <w:spacing w:before="100" w:beforeAutospacing="1" w:after="100" w:afterAutospacing="1"/>
              <w:rPr>
                <w:rFonts w:eastAsia="Calibri"/>
                <w:sz w:val="20"/>
                <w:szCs w:val="20"/>
                <w:highlight w:val="yellow"/>
                <w:lang w:eastAsia="en-US"/>
              </w:rPr>
            </w:pPr>
            <w:r w:rsidRPr="001A5578">
              <w:rPr>
                <w:rFonts w:eastAsia="Calibri"/>
                <w:sz w:val="20"/>
                <w:szCs w:val="20"/>
                <w:lang w:eastAsia="en-US"/>
              </w:rPr>
              <w:t>I container</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178CA51" w14:textId="77777777" w:rsidR="00F04A34" w:rsidRPr="001A5578" w:rsidRDefault="00F04A34" w:rsidP="00321475">
            <w:pPr>
              <w:spacing w:before="100" w:beforeAutospacing="1" w:after="100" w:afterAutospacing="1"/>
              <w:rPr>
                <w:rFonts w:eastAsia="Calibri"/>
                <w:sz w:val="20"/>
                <w:szCs w:val="20"/>
                <w:highlight w:val="yellow"/>
                <w:lang w:eastAsia="en-US"/>
              </w:rPr>
            </w:pPr>
            <w:r w:rsidRPr="001A5578">
              <w:rPr>
                <w:rFonts w:eastAsia="Calibri"/>
                <w:sz w:val="20"/>
                <w:szCs w:val="20"/>
                <w:lang w:eastAsia="en-US"/>
              </w:rPr>
              <w:t>KARA</w:t>
            </w:r>
          </w:p>
        </w:tc>
      </w:tr>
      <w:tr w:rsidR="00F04A34" w:rsidRPr="001A5578" w14:paraId="2744E171" w14:textId="77777777" w:rsidTr="00CF4BDD">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22D76D5"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Tomme spraydåser EAK kode 16 05 04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34B606"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Ca. 50 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37ECB4"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Ca. 50 kg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809E25" w14:textId="77777777" w:rsidR="00F04A34" w:rsidRPr="001A5578" w:rsidRDefault="00F04A34" w:rsidP="00321475">
            <w:pPr>
              <w:spacing w:before="100" w:beforeAutospacing="1" w:after="100" w:afterAutospacing="1"/>
              <w:rPr>
                <w:rFonts w:eastAsia="Calibri"/>
                <w:sz w:val="20"/>
                <w:szCs w:val="20"/>
                <w:lang w:eastAsia="en-US"/>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F3FA25E"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KARA</w:t>
            </w:r>
          </w:p>
        </w:tc>
      </w:tr>
      <w:tr w:rsidR="00F04A34" w:rsidRPr="001A5578" w14:paraId="5CBEAC30" w14:textId="77777777" w:rsidTr="00CF4BDD">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889781B"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Jern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D1654B"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Ca. 200 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27E502"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Ca. 200 kg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8953D1" w14:textId="77777777" w:rsidR="00F04A34" w:rsidRPr="001A5578" w:rsidRDefault="00F04A34" w:rsidP="00321475">
            <w:pPr>
              <w:spacing w:before="100" w:beforeAutospacing="1" w:after="100" w:afterAutospacing="1"/>
              <w:rPr>
                <w:rFonts w:eastAsia="Calibri"/>
                <w:sz w:val="20"/>
                <w:szCs w:val="20"/>
                <w:lang w:eastAsia="en-US"/>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8616DD0" w14:textId="77777777" w:rsidR="00F04A34" w:rsidRPr="001A5578" w:rsidRDefault="00F04A34" w:rsidP="00321475">
            <w:pPr>
              <w:spacing w:before="100" w:beforeAutospacing="1" w:after="100" w:afterAutospacing="1"/>
              <w:rPr>
                <w:rFonts w:eastAsia="Calibri"/>
                <w:sz w:val="20"/>
                <w:szCs w:val="20"/>
                <w:lang w:eastAsia="en-US"/>
              </w:rPr>
            </w:pPr>
            <w:r w:rsidRPr="001A5578">
              <w:rPr>
                <w:rFonts w:eastAsia="Calibri"/>
                <w:sz w:val="20"/>
                <w:szCs w:val="20"/>
                <w:lang w:eastAsia="en-US"/>
              </w:rPr>
              <w:t>KARA eller jernhandler</w:t>
            </w:r>
          </w:p>
        </w:tc>
      </w:tr>
    </w:tbl>
    <w:p w14:paraId="56E612A0" w14:textId="77777777" w:rsidR="00F04A34" w:rsidRPr="007801DB" w:rsidRDefault="00F04A34" w:rsidP="00F04A34">
      <w:pPr>
        <w:rPr>
          <w:szCs w:val="20"/>
          <w:u w:val="single"/>
        </w:rPr>
      </w:pPr>
      <w:r w:rsidRPr="007801DB">
        <w:rPr>
          <w:szCs w:val="20"/>
          <w:u w:val="single"/>
        </w:rPr>
        <w:t xml:space="preserve">Beskrivelse af kemikalier generelt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1626"/>
        <w:gridCol w:w="1843"/>
        <w:gridCol w:w="1179"/>
        <w:gridCol w:w="1649"/>
      </w:tblGrid>
      <w:tr w:rsidR="00F04A34" w:rsidRPr="00F04A34" w14:paraId="01B449F0" w14:textId="77777777" w:rsidTr="00F04A34">
        <w:tc>
          <w:tcPr>
            <w:tcW w:w="2768" w:type="dxa"/>
            <w:tcBorders>
              <w:top w:val="single" w:sz="4" w:space="0" w:color="auto"/>
              <w:left w:val="single" w:sz="4" w:space="0" w:color="auto"/>
              <w:bottom w:val="single" w:sz="4" w:space="0" w:color="auto"/>
              <w:right w:val="single" w:sz="4" w:space="0" w:color="auto"/>
            </w:tcBorders>
            <w:shd w:val="clear" w:color="auto" w:fill="auto"/>
            <w:hideMark/>
          </w:tcPr>
          <w:p w14:paraId="536570EC" w14:textId="77777777" w:rsidR="00F04A34" w:rsidRPr="00F04A34" w:rsidRDefault="00F04A34" w:rsidP="00321475">
            <w:pPr>
              <w:spacing w:before="100" w:beforeAutospacing="1" w:after="100" w:afterAutospacing="1"/>
              <w:rPr>
                <w:rFonts w:eastAsia="Calibri"/>
                <w:b/>
                <w:sz w:val="20"/>
                <w:szCs w:val="20"/>
                <w:lang w:eastAsia="en-US"/>
              </w:rPr>
            </w:pPr>
            <w:r w:rsidRPr="00F04A34">
              <w:rPr>
                <w:rFonts w:eastAsia="Calibri"/>
                <w:b/>
                <w:sz w:val="20"/>
                <w:szCs w:val="20"/>
                <w:lang w:eastAsia="en-US"/>
              </w:rPr>
              <w:t>Type</w:t>
            </w:r>
          </w:p>
        </w:tc>
        <w:tc>
          <w:tcPr>
            <w:tcW w:w="1626" w:type="dxa"/>
            <w:tcBorders>
              <w:top w:val="single" w:sz="4" w:space="0" w:color="auto"/>
              <w:left w:val="single" w:sz="4" w:space="0" w:color="auto"/>
              <w:bottom w:val="single" w:sz="4" w:space="0" w:color="auto"/>
              <w:right w:val="single" w:sz="4" w:space="0" w:color="auto"/>
            </w:tcBorders>
            <w:shd w:val="clear" w:color="auto" w:fill="auto"/>
            <w:hideMark/>
          </w:tcPr>
          <w:p w14:paraId="75A9DDAE" w14:textId="77777777" w:rsidR="00F04A34" w:rsidRPr="00F04A34" w:rsidRDefault="00F04A34" w:rsidP="00321475">
            <w:pPr>
              <w:spacing w:before="100" w:beforeAutospacing="1" w:after="100" w:afterAutospacing="1"/>
              <w:rPr>
                <w:rFonts w:eastAsia="Calibri"/>
                <w:b/>
                <w:sz w:val="20"/>
                <w:szCs w:val="20"/>
                <w:lang w:eastAsia="en-US"/>
              </w:rPr>
            </w:pPr>
            <w:r w:rsidRPr="00F04A34">
              <w:rPr>
                <w:rFonts w:eastAsia="Calibri"/>
                <w:b/>
                <w:sz w:val="20"/>
                <w:szCs w:val="20"/>
                <w:lang w:eastAsia="en-US"/>
              </w:rPr>
              <w:t>Nu drift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0AA5526" w14:textId="77777777" w:rsidR="00F04A34" w:rsidRPr="00F04A34" w:rsidRDefault="00F04A34" w:rsidP="00321475">
            <w:pPr>
              <w:spacing w:before="100" w:beforeAutospacing="1" w:after="100" w:afterAutospacing="1"/>
              <w:rPr>
                <w:rFonts w:eastAsia="Calibri"/>
                <w:b/>
                <w:sz w:val="20"/>
                <w:szCs w:val="20"/>
                <w:lang w:eastAsia="en-US"/>
              </w:rPr>
            </w:pPr>
            <w:r w:rsidRPr="00F04A34">
              <w:rPr>
                <w:rFonts w:eastAsia="Calibri"/>
                <w:b/>
                <w:sz w:val="20"/>
                <w:szCs w:val="20"/>
                <w:lang w:eastAsia="en-US"/>
              </w:rPr>
              <w:t>Ansøgt</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71914CDF" w14:textId="77777777" w:rsidR="00F04A34" w:rsidRPr="00F04A34" w:rsidRDefault="00F04A34" w:rsidP="00321475">
            <w:pPr>
              <w:spacing w:before="100" w:beforeAutospacing="1" w:after="100" w:afterAutospacing="1"/>
              <w:rPr>
                <w:rFonts w:eastAsia="Calibri"/>
                <w:b/>
                <w:sz w:val="20"/>
                <w:szCs w:val="20"/>
                <w:lang w:eastAsia="en-US"/>
              </w:rPr>
            </w:pPr>
            <w:r w:rsidRPr="00F04A34">
              <w:rPr>
                <w:rFonts w:eastAsia="Calibri"/>
                <w:b/>
                <w:sz w:val="20"/>
                <w:szCs w:val="20"/>
                <w:lang w:eastAsia="en-US"/>
              </w:rPr>
              <w:t>Opbevaring</w:t>
            </w:r>
          </w:p>
        </w:tc>
        <w:tc>
          <w:tcPr>
            <w:tcW w:w="1649" w:type="dxa"/>
            <w:tcBorders>
              <w:top w:val="single" w:sz="4" w:space="0" w:color="auto"/>
              <w:left w:val="single" w:sz="4" w:space="0" w:color="auto"/>
              <w:bottom w:val="single" w:sz="4" w:space="0" w:color="auto"/>
              <w:right w:val="single" w:sz="4" w:space="0" w:color="auto"/>
            </w:tcBorders>
            <w:shd w:val="clear" w:color="auto" w:fill="auto"/>
            <w:hideMark/>
          </w:tcPr>
          <w:p w14:paraId="6E3EFE72" w14:textId="77777777" w:rsidR="00F04A34" w:rsidRPr="00F04A34" w:rsidRDefault="00F04A34" w:rsidP="00321475">
            <w:pPr>
              <w:spacing w:before="100" w:beforeAutospacing="1" w:after="100" w:afterAutospacing="1"/>
              <w:rPr>
                <w:rFonts w:eastAsia="Calibri"/>
                <w:b/>
                <w:sz w:val="20"/>
                <w:szCs w:val="20"/>
                <w:lang w:eastAsia="en-US"/>
              </w:rPr>
            </w:pPr>
            <w:r w:rsidRPr="00F04A34">
              <w:rPr>
                <w:rFonts w:eastAsia="Calibri"/>
                <w:b/>
                <w:sz w:val="20"/>
                <w:szCs w:val="20"/>
                <w:lang w:eastAsia="en-US"/>
              </w:rPr>
              <w:t>Bortskaffelse</w:t>
            </w:r>
          </w:p>
        </w:tc>
      </w:tr>
      <w:tr w:rsidR="00F04A34" w:rsidRPr="00F04A34" w14:paraId="2B0BF795" w14:textId="77777777" w:rsidTr="00F04A34">
        <w:tc>
          <w:tcPr>
            <w:tcW w:w="2768" w:type="dxa"/>
            <w:tcBorders>
              <w:top w:val="single" w:sz="4" w:space="0" w:color="auto"/>
              <w:left w:val="single" w:sz="4" w:space="0" w:color="auto"/>
              <w:bottom w:val="single" w:sz="4" w:space="0" w:color="auto"/>
              <w:right w:val="single" w:sz="4" w:space="0" w:color="auto"/>
            </w:tcBorders>
            <w:shd w:val="clear" w:color="auto" w:fill="auto"/>
            <w:hideMark/>
          </w:tcPr>
          <w:p w14:paraId="7C852CAA"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 xml:space="preserve">Emballage fra sprøjtemidler EAK kode 0020108 </w:t>
            </w:r>
          </w:p>
        </w:tc>
        <w:tc>
          <w:tcPr>
            <w:tcW w:w="1626" w:type="dxa"/>
            <w:tcBorders>
              <w:top w:val="single" w:sz="4" w:space="0" w:color="auto"/>
              <w:left w:val="single" w:sz="4" w:space="0" w:color="auto"/>
              <w:bottom w:val="single" w:sz="4" w:space="0" w:color="auto"/>
              <w:right w:val="single" w:sz="4" w:space="0" w:color="auto"/>
            </w:tcBorders>
            <w:shd w:val="clear" w:color="auto" w:fill="auto"/>
            <w:hideMark/>
          </w:tcPr>
          <w:p w14:paraId="1C0F639C"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Ca. 100 kg</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56D06CE"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Ca. 100 kg</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12AAC9FB" w14:textId="77777777" w:rsidR="00F04A34" w:rsidRPr="00F04A34" w:rsidRDefault="00F04A34" w:rsidP="00321475">
            <w:pPr>
              <w:spacing w:before="100" w:beforeAutospacing="1" w:after="100" w:afterAutospacing="1"/>
              <w:rPr>
                <w:rFonts w:eastAsia="Calibri"/>
                <w:sz w:val="20"/>
                <w:szCs w:val="20"/>
                <w:lang w:eastAsia="en-US"/>
              </w:rPr>
            </w:pPr>
          </w:p>
        </w:tc>
        <w:tc>
          <w:tcPr>
            <w:tcW w:w="1649" w:type="dxa"/>
            <w:tcBorders>
              <w:top w:val="single" w:sz="4" w:space="0" w:color="auto"/>
              <w:left w:val="single" w:sz="4" w:space="0" w:color="auto"/>
              <w:bottom w:val="single" w:sz="4" w:space="0" w:color="auto"/>
              <w:right w:val="single" w:sz="4" w:space="0" w:color="auto"/>
            </w:tcBorders>
            <w:shd w:val="clear" w:color="auto" w:fill="auto"/>
          </w:tcPr>
          <w:p w14:paraId="3D135E0D"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KARA</w:t>
            </w:r>
          </w:p>
        </w:tc>
      </w:tr>
      <w:tr w:rsidR="00F04A34" w:rsidRPr="00F04A34" w14:paraId="105102A9" w14:textId="77777777" w:rsidTr="00F04A34">
        <w:tc>
          <w:tcPr>
            <w:tcW w:w="2768" w:type="dxa"/>
            <w:tcBorders>
              <w:top w:val="single" w:sz="4" w:space="0" w:color="auto"/>
              <w:left w:val="single" w:sz="4" w:space="0" w:color="auto"/>
              <w:bottom w:val="single" w:sz="4" w:space="0" w:color="auto"/>
              <w:right w:val="single" w:sz="4" w:space="0" w:color="auto"/>
            </w:tcBorders>
            <w:shd w:val="clear" w:color="auto" w:fill="auto"/>
            <w:hideMark/>
          </w:tcPr>
          <w:p w14:paraId="0525E753"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Sprøjtemiddelrester EAK kode 20 01 19</w:t>
            </w:r>
          </w:p>
        </w:tc>
        <w:tc>
          <w:tcPr>
            <w:tcW w:w="1626" w:type="dxa"/>
            <w:tcBorders>
              <w:top w:val="single" w:sz="4" w:space="0" w:color="auto"/>
              <w:left w:val="single" w:sz="4" w:space="0" w:color="auto"/>
              <w:bottom w:val="single" w:sz="4" w:space="0" w:color="auto"/>
              <w:right w:val="single" w:sz="4" w:space="0" w:color="auto"/>
            </w:tcBorders>
            <w:shd w:val="clear" w:color="auto" w:fill="auto"/>
            <w:hideMark/>
          </w:tcPr>
          <w:p w14:paraId="1A28069D"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C927600"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0</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9C5A3FB" w14:textId="77777777" w:rsidR="00F04A34" w:rsidRPr="00F04A34" w:rsidRDefault="00F04A34" w:rsidP="00321475">
            <w:pPr>
              <w:spacing w:before="100" w:beforeAutospacing="1" w:after="100" w:afterAutospacing="1"/>
              <w:rPr>
                <w:rFonts w:eastAsia="Calibri"/>
                <w:sz w:val="20"/>
                <w:szCs w:val="20"/>
                <w:highlight w:val="yellow"/>
                <w:lang w:eastAsia="en-US"/>
              </w:rPr>
            </w:pPr>
          </w:p>
        </w:tc>
        <w:tc>
          <w:tcPr>
            <w:tcW w:w="1649" w:type="dxa"/>
            <w:tcBorders>
              <w:top w:val="single" w:sz="4" w:space="0" w:color="auto"/>
              <w:left w:val="single" w:sz="4" w:space="0" w:color="auto"/>
              <w:bottom w:val="single" w:sz="4" w:space="0" w:color="auto"/>
              <w:right w:val="single" w:sz="4" w:space="0" w:color="auto"/>
            </w:tcBorders>
            <w:shd w:val="clear" w:color="auto" w:fill="auto"/>
          </w:tcPr>
          <w:p w14:paraId="5E30C70C" w14:textId="77777777" w:rsidR="00F04A34" w:rsidRPr="00F04A34" w:rsidRDefault="00F04A34" w:rsidP="00321475">
            <w:pPr>
              <w:spacing w:before="100" w:beforeAutospacing="1" w:after="100" w:afterAutospacing="1"/>
              <w:rPr>
                <w:rFonts w:eastAsia="Calibri"/>
                <w:sz w:val="20"/>
                <w:szCs w:val="20"/>
                <w:highlight w:val="yellow"/>
                <w:lang w:eastAsia="en-US"/>
              </w:rPr>
            </w:pPr>
          </w:p>
        </w:tc>
      </w:tr>
      <w:tr w:rsidR="00F04A34" w:rsidRPr="00F04A34" w14:paraId="0115EA38" w14:textId="77777777" w:rsidTr="00F04A34">
        <w:tc>
          <w:tcPr>
            <w:tcW w:w="2768" w:type="dxa"/>
            <w:tcBorders>
              <w:top w:val="single" w:sz="4" w:space="0" w:color="auto"/>
              <w:left w:val="single" w:sz="4" w:space="0" w:color="auto"/>
              <w:bottom w:val="single" w:sz="4" w:space="0" w:color="auto"/>
              <w:right w:val="single" w:sz="4" w:space="0" w:color="auto"/>
            </w:tcBorders>
            <w:shd w:val="clear" w:color="auto" w:fill="auto"/>
            <w:hideMark/>
          </w:tcPr>
          <w:p w14:paraId="0EDFC512"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Spildolie EAK kode 20 01 26</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3997F571"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Ca. 100 l.</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AFC8D8"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Ca. 100 l.</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13B8C350" w14:textId="77777777" w:rsidR="00F04A34" w:rsidRPr="00F04A34" w:rsidRDefault="00F04A34" w:rsidP="00321475">
            <w:pPr>
              <w:spacing w:before="100" w:beforeAutospacing="1" w:after="100" w:afterAutospacing="1"/>
              <w:rPr>
                <w:rFonts w:eastAsia="Calibri"/>
                <w:sz w:val="20"/>
                <w:szCs w:val="20"/>
                <w:highlight w:val="yellow"/>
                <w:lang w:eastAsia="en-US"/>
              </w:rPr>
            </w:pPr>
          </w:p>
        </w:tc>
        <w:tc>
          <w:tcPr>
            <w:tcW w:w="1649" w:type="dxa"/>
            <w:tcBorders>
              <w:top w:val="single" w:sz="4" w:space="0" w:color="auto"/>
              <w:left w:val="single" w:sz="4" w:space="0" w:color="auto"/>
              <w:bottom w:val="single" w:sz="4" w:space="0" w:color="auto"/>
              <w:right w:val="single" w:sz="4" w:space="0" w:color="auto"/>
            </w:tcBorders>
            <w:shd w:val="clear" w:color="auto" w:fill="auto"/>
          </w:tcPr>
          <w:p w14:paraId="32299A6C" w14:textId="77777777" w:rsidR="00F04A34" w:rsidRPr="00F04A34" w:rsidRDefault="00F04A34" w:rsidP="00321475">
            <w:pPr>
              <w:spacing w:before="100" w:beforeAutospacing="1" w:after="100" w:afterAutospacing="1"/>
              <w:rPr>
                <w:rFonts w:eastAsia="Calibri"/>
                <w:sz w:val="20"/>
                <w:szCs w:val="20"/>
                <w:highlight w:val="yellow"/>
                <w:lang w:eastAsia="en-US"/>
              </w:rPr>
            </w:pPr>
            <w:r w:rsidRPr="00F04A34">
              <w:rPr>
                <w:rFonts w:eastAsia="Calibri"/>
                <w:sz w:val="20"/>
                <w:szCs w:val="20"/>
                <w:lang w:eastAsia="en-US"/>
              </w:rPr>
              <w:t>Afhentes af DOG</w:t>
            </w:r>
          </w:p>
        </w:tc>
      </w:tr>
      <w:tr w:rsidR="00F04A34" w:rsidRPr="00F04A34" w14:paraId="1E1507C1" w14:textId="77777777" w:rsidTr="00F04A34">
        <w:tc>
          <w:tcPr>
            <w:tcW w:w="2768" w:type="dxa"/>
            <w:tcBorders>
              <w:top w:val="single" w:sz="4" w:space="0" w:color="auto"/>
              <w:left w:val="single" w:sz="4" w:space="0" w:color="auto"/>
              <w:bottom w:val="single" w:sz="4" w:space="0" w:color="auto"/>
              <w:right w:val="single" w:sz="4" w:space="0" w:color="auto"/>
            </w:tcBorders>
            <w:shd w:val="clear" w:color="auto" w:fill="auto"/>
            <w:hideMark/>
          </w:tcPr>
          <w:p w14:paraId="40C716AC"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Veterinært affald (kanyler, tomme medicin flasker) EAK kode 18 01 03</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30BDA465"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 xml:space="preserve">Ca. 300 stk. glasflasker/kanyler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5888CF"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Ca. 300 stk. glasflasker/kanyler</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3D857066"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I plastdunke</w:t>
            </w:r>
          </w:p>
          <w:p w14:paraId="4335D4FE" w14:textId="77777777" w:rsidR="00F04A34" w:rsidRPr="00F04A34" w:rsidRDefault="00F04A34" w:rsidP="00321475">
            <w:pPr>
              <w:spacing w:before="100" w:beforeAutospacing="1" w:after="100" w:afterAutospacing="1"/>
              <w:rPr>
                <w:rFonts w:eastAsia="Calibri"/>
                <w:sz w:val="20"/>
                <w:szCs w:val="20"/>
                <w:lang w:eastAsia="en-US"/>
              </w:rPr>
            </w:pPr>
          </w:p>
        </w:tc>
        <w:tc>
          <w:tcPr>
            <w:tcW w:w="1649" w:type="dxa"/>
            <w:tcBorders>
              <w:top w:val="single" w:sz="4" w:space="0" w:color="auto"/>
              <w:left w:val="single" w:sz="4" w:space="0" w:color="auto"/>
              <w:bottom w:val="single" w:sz="4" w:space="0" w:color="auto"/>
              <w:right w:val="single" w:sz="4" w:space="0" w:color="auto"/>
            </w:tcBorders>
            <w:shd w:val="clear" w:color="auto" w:fill="auto"/>
          </w:tcPr>
          <w:p w14:paraId="0338E93F" w14:textId="77777777" w:rsidR="00F04A34" w:rsidRPr="00F04A34" w:rsidRDefault="00F04A34" w:rsidP="00321475">
            <w:pPr>
              <w:spacing w:before="100" w:beforeAutospacing="1" w:after="100" w:afterAutospacing="1"/>
              <w:rPr>
                <w:rFonts w:eastAsia="Calibri"/>
                <w:sz w:val="20"/>
                <w:szCs w:val="20"/>
                <w:lang w:eastAsia="en-US"/>
              </w:rPr>
            </w:pPr>
            <w:r w:rsidRPr="00F04A34">
              <w:rPr>
                <w:rFonts w:eastAsia="Calibri"/>
                <w:sz w:val="20"/>
                <w:szCs w:val="20"/>
                <w:lang w:eastAsia="en-US"/>
              </w:rPr>
              <w:t>KARA</w:t>
            </w:r>
          </w:p>
          <w:p w14:paraId="3958C89D" w14:textId="77777777" w:rsidR="00F04A34" w:rsidRPr="00F04A34" w:rsidRDefault="00F04A34" w:rsidP="00321475">
            <w:pPr>
              <w:spacing w:before="100" w:beforeAutospacing="1" w:after="100" w:afterAutospacing="1"/>
              <w:rPr>
                <w:rFonts w:eastAsia="Calibri"/>
                <w:sz w:val="20"/>
                <w:szCs w:val="20"/>
                <w:highlight w:val="yellow"/>
                <w:lang w:eastAsia="en-US"/>
              </w:rPr>
            </w:pPr>
          </w:p>
        </w:tc>
      </w:tr>
    </w:tbl>
    <w:p w14:paraId="391DB15E" w14:textId="77777777" w:rsidR="00F04A34" w:rsidRPr="00DE3C86" w:rsidRDefault="00F04A34" w:rsidP="00F04A34">
      <w:pPr>
        <w:rPr>
          <w:rFonts w:cs="Arial"/>
          <w:bCs/>
          <w:szCs w:val="20"/>
        </w:rPr>
      </w:pPr>
      <w:r w:rsidRPr="00DE3C86">
        <w:rPr>
          <w:rFonts w:cs="Arial"/>
          <w:bCs/>
          <w:szCs w:val="20"/>
        </w:rPr>
        <w:t>Medicin opbevares i køleskab.</w:t>
      </w:r>
    </w:p>
    <w:p w14:paraId="260726AF" w14:textId="77777777" w:rsidR="007735E6" w:rsidRPr="002054E7" w:rsidRDefault="007735E6" w:rsidP="007735E6">
      <w:pPr>
        <w:spacing w:before="0"/>
      </w:pPr>
    </w:p>
    <w:p w14:paraId="7B63D2F3" w14:textId="77777777" w:rsidR="00F73C64" w:rsidRDefault="00386672" w:rsidP="005E210D">
      <w:pPr>
        <w:spacing w:before="0"/>
      </w:pPr>
      <w:r w:rsidRPr="00BF2B6B">
        <w:rPr>
          <w:b/>
          <w:u w:val="single"/>
        </w:rPr>
        <w:t xml:space="preserve">Kommunens vurdering </w:t>
      </w:r>
    </w:p>
    <w:p w14:paraId="3FA0AA24" w14:textId="442A6E9E" w:rsidR="006A5A5F" w:rsidRPr="00A52D6A" w:rsidRDefault="00A140C0" w:rsidP="008208C2">
      <w:pPr>
        <w:rPr>
          <w:szCs w:val="22"/>
        </w:rPr>
      </w:pPr>
      <w:r>
        <w:t>Lejre</w:t>
      </w:r>
      <w:r w:rsidR="004346AE" w:rsidRPr="00A52D6A">
        <w:t xml:space="preserve"> Kommune vurderer, at opbevaring, håndtering og bortskaffelse af døde dyr og affald m</w:t>
      </w:r>
      <w:r w:rsidR="00312549" w:rsidRPr="00A52D6A">
        <w:t>.v.</w:t>
      </w:r>
      <w:r w:rsidR="004346AE" w:rsidRPr="00A52D6A">
        <w:t xml:space="preserve"> sker på</w:t>
      </w:r>
      <w:r w:rsidR="00312549" w:rsidRPr="00A52D6A">
        <w:t xml:space="preserve"> en miljømæssig forsvarlig måde.</w:t>
      </w:r>
      <w:r w:rsidR="006A5A5F" w:rsidRPr="00A52D6A">
        <w:rPr>
          <w:szCs w:val="22"/>
        </w:rPr>
        <w:t xml:space="preserve"> Der stilles vilkår om</w:t>
      </w:r>
      <w:r w:rsidR="00A41C74" w:rsidRPr="00A52D6A">
        <w:rPr>
          <w:szCs w:val="22"/>
        </w:rPr>
        <w:t>,</w:t>
      </w:r>
      <w:r w:rsidR="006A5A5F" w:rsidRPr="00A52D6A">
        <w:rPr>
          <w:szCs w:val="22"/>
        </w:rPr>
        <w:t xml:space="preserve"> at bortskaffelse af affald til rette modtager skal dokumenteres over for kommunen.</w:t>
      </w:r>
      <w:r w:rsidR="001757DA">
        <w:rPr>
          <w:szCs w:val="22"/>
        </w:rPr>
        <w:t xml:space="preserve"> </w:t>
      </w:r>
    </w:p>
    <w:p w14:paraId="11ABF648" w14:textId="77777777" w:rsidR="00AE197A" w:rsidRPr="00A52D6A" w:rsidRDefault="00AE197A" w:rsidP="00AE197A">
      <w:pPr>
        <w:spacing w:before="0"/>
      </w:pPr>
    </w:p>
    <w:p w14:paraId="0D13DB69" w14:textId="55B01963" w:rsidR="006A5A5F" w:rsidRDefault="00941A8C" w:rsidP="00AE197A">
      <w:pPr>
        <w:spacing w:before="0"/>
      </w:pPr>
      <w:r w:rsidRPr="00A52D6A">
        <w:t>Kommunen gør opmærksom på</w:t>
      </w:r>
      <w:r w:rsidR="00E934D9">
        <w:t>,</w:t>
      </w:r>
      <w:r w:rsidRPr="00A52D6A">
        <w:t xml:space="preserve"> at </w:t>
      </w:r>
      <w:r w:rsidR="00A52D6A">
        <w:t xml:space="preserve">såfremt der opstår behov for opbevaring af </w:t>
      </w:r>
      <w:r w:rsidR="00FB4118">
        <w:t xml:space="preserve">kemikalier eller </w:t>
      </w:r>
      <w:r w:rsidRPr="00A52D6A">
        <w:t>farligt affald, som spildolie</w:t>
      </w:r>
      <w:r w:rsidR="00E934D9">
        <w:t>,</w:t>
      </w:r>
      <w:r w:rsidRPr="00A52D6A">
        <w:t xml:space="preserve"> skal </w:t>
      </w:r>
      <w:r w:rsidR="00A52D6A">
        <w:t xml:space="preserve">det </w:t>
      </w:r>
      <w:r w:rsidRPr="00A52D6A">
        <w:t xml:space="preserve">opbevares i beholdere, der er egnede til opbevaring og transport af det pågældende affald. Beholderne skal oplagres på et fast, ikke permeabelt underlag med </w:t>
      </w:r>
      <w:proofErr w:type="spellStart"/>
      <w:r w:rsidRPr="00A52D6A">
        <w:t>opkant</w:t>
      </w:r>
      <w:proofErr w:type="spellEnd"/>
      <w:r w:rsidRPr="00A52D6A">
        <w:t xml:space="preserve"> og uden afløb til kloak. Oplagspladsen skal være under tag, og være</w:t>
      </w:r>
      <w:r w:rsidR="006A5A5F" w:rsidRPr="00A52D6A">
        <w:t xml:space="preserve"> </w:t>
      </w:r>
      <w:r w:rsidRPr="00A52D6A">
        <w:t>indrettet således, at hele spildet kan opsamles ved brud på den beholder, der indeholder de</w:t>
      </w:r>
      <w:r w:rsidR="006A5A5F" w:rsidRPr="00A52D6A">
        <w:t>n</w:t>
      </w:r>
      <w:r w:rsidR="00AE197A" w:rsidRPr="00A52D6A">
        <w:t xml:space="preserve"> største mængde</w:t>
      </w:r>
      <w:r w:rsidR="00FB4118">
        <w:t xml:space="preserve"> kemikalie eller </w:t>
      </w:r>
      <w:r w:rsidR="00AE197A" w:rsidRPr="00A52D6A">
        <w:t>farlig</w:t>
      </w:r>
      <w:r w:rsidR="00FB4118">
        <w:t>t</w:t>
      </w:r>
      <w:r w:rsidR="00AE197A" w:rsidRPr="00A52D6A">
        <w:t xml:space="preserve"> affald.</w:t>
      </w:r>
    </w:p>
    <w:p w14:paraId="4DD507E9" w14:textId="77777777" w:rsidR="002F7D9B" w:rsidRDefault="002F7D9B" w:rsidP="002F7D9B">
      <w:r w:rsidRPr="00C61397">
        <w:t>For at sikre</w:t>
      </w:r>
      <w:r w:rsidR="00E934D9">
        <w:t>,</w:t>
      </w:r>
      <w:r w:rsidRPr="00C61397">
        <w:t xml:space="preserve"> at der ikke sker forurening af jord, overfladevand og grundvand, stille</w:t>
      </w:r>
      <w:r>
        <w:t>s</w:t>
      </w:r>
      <w:r w:rsidRPr="00C61397">
        <w:t xml:space="preserve"> vilkår om opbevaring </w:t>
      </w:r>
      <w:r>
        <w:t xml:space="preserve">og håndtering </w:t>
      </w:r>
      <w:r w:rsidRPr="00C61397">
        <w:t>af olie</w:t>
      </w:r>
      <w:r>
        <w:t xml:space="preserve"> sker i overensstemmelse med kommunens regler herfor</w:t>
      </w:r>
      <w:r w:rsidRPr="00C61397">
        <w:t>.</w:t>
      </w:r>
      <w:r>
        <w:t xml:space="preserve"> </w:t>
      </w:r>
      <w:r w:rsidRPr="00C61397">
        <w:t>Kommunen vurderer, at håndtering og opbevaring af olie m.v. vil foregå på en miljømæssig forsvarlig måde, når de til enhver tid gældende generelle regler og kommune</w:t>
      </w:r>
      <w:r>
        <w:t>n</w:t>
      </w:r>
      <w:r w:rsidRPr="00C61397">
        <w:t>s regulativ for erhvervsaffald samt fastsatte vilkår overholdes.</w:t>
      </w:r>
    </w:p>
    <w:p w14:paraId="009D5B67" w14:textId="77777777" w:rsidR="002F7D9B" w:rsidRPr="00A52D6A" w:rsidRDefault="002F7D9B" w:rsidP="00AE197A">
      <w:pPr>
        <w:spacing w:before="0"/>
      </w:pPr>
    </w:p>
    <w:p w14:paraId="2FC82528" w14:textId="4BE0365E" w:rsidR="00CE014B" w:rsidRDefault="00AE197A" w:rsidP="00901E92">
      <w:pPr>
        <w:spacing w:before="0"/>
      </w:pPr>
      <w:r w:rsidRPr="00A52D6A">
        <w:t>Regulativet for erhvervsaffald i</w:t>
      </w:r>
      <w:r w:rsidR="00EF7277">
        <w:t xml:space="preserve"> </w:t>
      </w:r>
      <w:r w:rsidR="00A140C0">
        <w:t>Lejre</w:t>
      </w:r>
      <w:r w:rsidR="00ED5634">
        <w:t xml:space="preserve"> K</w:t>
      </w:r>
      <w:r w:rsidRPr="00A52D6A">
        <w:t>ommune</w:t>
      </w:r>
      <w:r w:rsidR="00EF7277">
        <w:t xml:space="preserve"> </w:t>
      </w:r>
      <w:r w:rsidR="00B73224">
        <w:t>kan findes på kommune</w:t>
      </w:r>
      <w:r w:rsidR="00735754">
        <w:t>ns</w:t>
      </w:r>
      <w:r w:rsidR="00B73224">
        <w:t xml:space="preserve"> hjemmeside.</w:t>
      </w:r>
    </w:p>
    <w:p w14:paraId="598F239F" w14:textId="77777777" w:rsidR="007735E6" w:rsidRDefault="007735E6" w:rsidP="007735E6">
      <w:pPr>
        <w:spacing w:before="0"/>
        <w:rPr>
          <w:rFonts w:eastAsia="Calibri" w:cs="Arial"/>
        </w:rPr>
      </w:pPr>
    </w:p>
    <w:p w14:paraId="160873D7" w14:textId="77777777" w:rsidR="00756D66" w:rsidRPr="00166180" w:rsidRDefault="00C7601F" w:rsidP="00EE0046">
      <w:pPr>
        <w:pStyle w:val="Overskrift2"/>
        <w:ind w:left="993"/>
      </w:pPr>
      <w:bookmarkStart w:id="49" w:name="_Toc53125288"/>
      <w:r w:rsidRPr="00166180">
        <w:t>Egenkontrol</w:t>
      </w:r>
      <w:bookmarkEnd w:id="49"/>
    </w:p>
    <w:p w14:paraId="2D5B9FB7" w14:textId="77777777" w:rsidR="00B0180E" w:rsidRDefault="00B0180E" w:rsidP="00B0180E">
      <w:r>
        <w:rPr>
          <w:b/>
          <w:u w:val="single"/>
        </w:rPr>
        <w:t xml:space="preserve">Ansøgers </w:t>
      </w:r>
      <w:r w:rsidRPr="009203E2">
        <w:rPr>
          <w:b/>
          <w:u w:val="single"/>
        </w:rPr>
        <w:t>beskrivelse</w:t>
      </w:r>
    </w:p>
    <w:p w14:paraId="5432D88E" w14:textId="2F0B05E0" w:rsidR="00B062C8" w:rsidRPr="007801DB" w:rsidRDefault="00B0180E" w:rsidP="00B0180E">
      <w:pPr>
        <w:spacing w:before="0" w:line="240" w:lineRule="auto"/>
        <w:rPr>
          <w:szCs w:val="20"/>
        </w:rPr>
      </w:pPr>
      <w:r>
        <w:rPr>
          <w:rFonts w:eastAsia="Calibri"/>
        </w:rPr>
        <w:br/>
      </w:r>
      <w:r w:rsidR="00A92313" w:rsidRPr="004C11FB">
        <w:rPr>
          <w:rFonts w:eastAsia="Calibri"/>
        </w:rPr>
        <w:t>På ejendommen påtænker ansøger følgende egenkontrol af produktionen:</w:t>
      </w:r>
      <w:r w:rsidR="008F2BBD" w:rsidRPr="004C11FB">
        <w:rPr>
          <w:rFonts w:eastAsia="Calibri"/>
        </w:rPr>
        <w:br/>
      </w:r>
      <w:r w:rsidR="00B062C8">
        <w:rPr>
          <w:rFonts w:cs="Arial"/>
          <w:bCs/>
          <w:szCs w:val="20"/>
        </w:rPr>
        <w:lastRenderedPageBreak/>
        <w:br/>
      </w:r>
      <w:r w:rsidR="00B062C8" w:rsidRPr="007801DB">
        <w:rPr>
          <w:szCs w:val="20"/>
        </w:rPr>
        <w:t xml:space="preserve">Eventuelle produktionsrapporter (P-kontrol) gemmes i 5 år. </w:t>
      </w:r>
    </w:p>
    <w:p w14:paraId="3DAAA603" w14:textId="77777777" w:rsidR="00B062C8" w:rsidRPr="007801DB" w:rsidRDefault="00B062C8" w:rsidP="00F535E5">
      <w:pPr>
        <w:numPr>
          <w:ilvl w:val="0"/>
          <w:numId w:val="13"/>
        </w:numPr>
        <w:spacing w:before="0" w:line="240" w:lineRule="auto"/>
        <w:rPr>
          <w:szCs w:val="20"/>
        </w:rPr>
      </w:pPr>
      <w:r w:rsidRPr="007801DB">
        <w:rPr>
          <w:szCs w:val="20"/>
        </w:rPr>
        <w:t>Eventuelle opgørelser over foderforbrug (E-kontrol) gemmes i 5 år.</w:t>
      </w:r>
    </w:p>
    <w:p w14:paraId="56AFA68B" w14:textId="77777777" w:rsidR="00B062C8" w:rsidRPr="007801DB" w:rsidRDefault="00B062C8" w:rsidP="00F535E5">
      <w:pPr>
        <w:numPr>
          <w:ilvl w:val="0"/>
          <w:numId w:val="13"/>
        </w:numPr>
        <w:spacing w:before="0" w:line="240" w:lineRule="auto"/>
        <w:rPr>
          <w:szCs w:val="20"/>
        </w:rPr>
      </w:pPr>
      <w:r w:rsidRPr="007801DB">
        <w:rPr>
          <w:szCs w:val="20"/>
        </w:rPr>
        <w:t>Dyrlægerapporter opbevares i elektronisk til stalden og gemmes 5 år.</w:t>
      </w:r>
    </w:p>
    <w:p w14:paraId="2B94FA17" w14:textId="77777777" w:rsidR="00B062C8" w:rsidRPr="007801DB" w:rsidRDefault="00B062C8" w:rsidP="00F535E5">
      <w:pPr>
        <w:numPr>
          <w:ilvl w:val="0"/>
          <w:numId w:val="13"/>
        </w:numPr>
        <w:spacing w:before="0" w:line="240" w:lineRule="auto"/>
        <w:rPr>
          <w:szCs w:val="20"/>
        </w:rPr>
      </w:pPr>
      <w:r w:rsidRPr="007801DB">
        <w:rPr>
          <w:szCs w:val="20"/>
        </w:rPr>
        <w:t>Registrering af udbringning af husdyrgødning mv. på grundlag af lovgivning omkring planteproduktion gemmes i 5 år.</w:t>
      </w:r>
    </w:p>
    <w:p w14:paraId="0D4B04CC" w14:textId="77777777" w:rsidR="00B062C8" w:rsidRPr="007801DB" w:rsidRDefault="00B062C8" w:rsidP="00F535E5">
      <w:pPr>
        <w:numPr>
          <w:ilvl w:val="0"/>
          <w:numId w:val="13"/>
        </w:numPr>
        <w:spacing w:before="0" w:line="240" w:lineRule="auto"/>
        <w:rPr>
          <w:szCs w:val="20"/>
        </w:rPr>
      </w:pPr>
      <w:r w:rsidRPr="007801DB">
        <w:rPr>
          <w:szCs w:val="20"/>
        </w:rPr>
        <w:t>Der føres jævnligt tilsyn med diverse funktioner af stald, ventilationsanlæg samt med foderanlæg og -stationer.</w:t>
      </w:r>
    </w:p>
    <w:p w14:paraId="48703F79" w14:textId="06739AEF" w:rsidR="00601822" w:rsidRPr="00B062C8" w:rsidRDefault="00B062C8" w:rsidP="00F535E5">
      <w:pPr>
        <w:numPr>
          <w:ilvl w:val="0"/>
          <w:numId w:val="13"/>
        </w:numPr>
        <w:spacing w:before="0" w:line="240" w:lineRule="auto"/>
        <w:rPr>
          <w:szCs w:val="20"/>
        </w:rPr>
      </w:pPr>
      <w:r w:rsidRPr="007801DB">
        <w:rPr>
          <w:szCs w:val="20"/>
        </w:rPr>
        <w:t xml:space="preserve">Gyllebeholder </w:t>
      </w:r>
      <w:r w:rsidRPr="007801DB">
        <w:rPr>
          <w:rFonts w:cs="Arial"/>
          <w:szCs w:val="20"/>
        </w:rPr>
        <w:t xml:space="preserve">og </w:t>
      </w:r>
      <w:r>
        <w:rPr>
          <w:rFonts w:cs="Arial"/>
          <w:szCs w:val="20"/>
        </w:rPr>
        <w:t>-</w:t>
      </w:r>
      <w:r w:rsidRPr="007801DB">
        <w:rPr>
          <w:rFonts w:cs="Arial"/>
          <w:szCs w:val="20"/>
        </w:rPr>
        <w:t>rør efterses jævnligt, og vil som minimum blive kontrolleret i forbindelse med beholderkontrollen hvert 10. år.</w:t>
      </w:r>
    </w:p>
    <w:p w14:paraId="153FD2A9" w14:textId="77777777" w:rsidR="00ED5634" w:rsidRPr="004C11FB" w:rsidRDefault="00ED5634" w:rsidP="00ED5634">
      <w:pPr>
        <w:autoSpaceDE w:val="0"/>
        <w:autoSpaceDN w:val="0"/>
        <w:adjustRightInd w:val="0"/>
        <w:spacing w:before="0" w:line="276" w:lineRule="auto"/>
        <w:rPr>
          <w:rFonts w:cs="Arial"/>
        </w:rPr>
      </w:pPr>
    </w:p>
    <w:p w14:paraId="4C815EBB" w14:textId="77777777" w:rsidR="00593DF6" w:rsidRPr="00BF2B6B" w:rsidRDefault="00593DF6" w:rsidP="009230DD">
      <w:pPr>
        <w:spacing w:before="0"/>
        <w:rPr>
          <w:rFonts w:cs="Arial"/>
          <w:b/>
          <w:szCs w:val="22"/>
          <w:u w:val="single"/>
        </w:rPr>
      </w:pPr>
      <w:r w:rsidRPr="00BF2B6B">
        <w:rPr>
          <w:rFonts w:cs="Arial"/>
          <w:b/>
          <w:szCs w:val="22"/>
          <w:u w:val="single"/>
        </w:rPr>
        <w:t>Kommune</w:t>
      </w:r>
      <w:r w:rsidR="00DC6DF9">
        <w:rPr>
          <w:rFonts w:cs="Arial"/>
          <w:b/>
          <w:szCs w:val="22"/>
          <w:u w:val="single"/>
        </w:rPr>
        <w:t>n</w:t>
      </w:r>
      <w:r w:rsidRPr="00BF2B6B">
        <w:rPr>
          <w:rFonts w:cs="Arial"/>
          <w:b/>
          <w:szCs w:val="22"/>
          <w:u w:val="single"/>
        </w:rPr>
        <w:t>s vurdering</w:t>
      </w:r>
    </w:p>
    <w:p w14:paraId="1A1C14C3" w14:textId="6E14F6A4" w:rsidR="00593DF6" w:rsidRDefault="00593DF6" w:rsidP="007E6FE8">
      <w:r w:rsidRPr="007E6FE8">
        <w:t>I miljø</w:t>
      </w:r>
      <w:r w:rsidR="008050AE">
        <w:t>tilladelse</w:t>
      </w:r>
      <w:r w:rsidRPr="007E6FE8">
        <w:t xml:space="preserve">n er </w:t>
      </w:r>
      <w:r w:rsidR="00901E92">
        <w:t xml:space="preserve">der </w:t>
      </w:r>
      <w:r w:rsidRPr="007E6FE8">
        <w:t xml:space="preserve">opsat vilkår omkring drift og tilsyn. </w:t>
      </w:r>
      <w:r w:rsidR="00344163">
        <w:t>De</w:t>
      </w:r>
      <w:r w:rsidR="009E29C9">
        <w:t>t</w:t>
      </w:r>
      <w:r w:rsidR="00344163">
        <w:t xml:space="preserve"> pågældende vilkår skal dokumentere</w:t>
      </w:r>
      <w:r w:rsidR="00901E92">
        <w:t>,</w:t>
      </w:r>
      <w:r w:rsidR="00344163">
        <w:t xml:space="preserve"> </w:t>
      </w:r>
      <w:r w:rsidR="000E272A">
        <w:t>at produktionens omfang holdes indenfor de godkendte rammer</w:t>
      </w:r>
      <w:r w:rsidR="002010F7">
        <w:t xml:space="preserve">, herunder </w:t>
      </w:r>
      <w:r w:rsidR="007D3A82">
        <w:t xml:space="preserve">produktionsarealets størrelse og </w:t>
      </w:r>
      <w:r w:rsidR="00762D7E">
        <w:t>gødningslagrenes overfladeareal</w:t>
      </w:r>
      <w:r w:rsidR="00972772">
        <w:t>, staldsystem</w:t>
      </w:r>
      <w:r w:rsidR="00D8175B">
        <w:t xml:space="preserve"> og dyretyper</w:t>
      </w:r>
      <w:r w:rsidR="00344163" w:rsidRPr="00C45987">
        <w:t>. Vilkårene om egenkontrol er</w:t>
      </w:r>
      <w:r w:rsidRPr="00C45987">
        <w:t xml:space="preserve"> dokumentation for, hvordan og hvorvidt de pågældende vilkår for miljø</w:t>
      </w:r>
      <w:r w:rsidR="008050AE">
        <w:t>tilladelse</w:t>
      </w:r>
      <w:r w:rsidRPr="00C45987">
        <w:t>n efterleves i forbindelse med tilsyn.</w:t>
      </w:r>
    </w:p>
    <w:p w14:paraId="425534BD" w14:textId="154DF4DE" w:rsidR="000E272A" w:rsidRDefault="00C52120" w:rsidP="000E272A">
      <w:r>
        <w:t>Svine</w:t>
      </w:r>
      <w:r w:rsidR="000E272A">
        <w:t xml:space="preserve">bruget og vilkårene i denne </w:t>
      </w:r>
      <w:r w:rsidR="008050AE">
        <w:t>tilladelse</w:t>
      </w:r>
      <w:r w:rsidR="000E272A">
        <w:t xml:space="preserve"> vil løbende blive gennemgået af tilsynsmyndigheden (kommunen) sammen med driftsherren ved miljøtilsyn. Sker der uregelmæssigheder, der har en betydende indvirkning på omgivelserne, skal tilsynsmyndighederne kontaktes.</w:t>
      </w:r>
    </w:p>
    <w:p w14:paraId="59D4FD77" w14:textId="77777777" w:rsidR="000B5B92" w:rsidRPr="007E6FE8" w:rsidRDefault="000B5B92" w:rsidP="00EE0046">
      <w:pPr>
        <w:pStyle w:val="Overskrift2"/>
        <w:ind w:left="993"/>
      </w:pPr>
      <w:bookmarkStart w:id="50" w:name="_Toc53125289"/>
      <w:r w:rsidRPr="007E6FE8">
        <w:t>Anvendelse af BAT – Bedst</w:t>
      </w:r>
      <w:r w:rsidR="00C05882" w:rsidRPr="007E6FE8">
        <w:t>e</w:t>
      </w:r>
      <w:r w:rsidRPr="007E6FE8">
        <w:t xml:space="preserve"> tilgængelige teknologi.</w:t>
      </w:r>
      <w:bookmarkEnd w:id="50"/>
      <w:r w:rsidRPr="007E6FE8">
        <w:t xml:space="preserve"> </w:t>
      </w:r>
    </w:p>
    <w:p w14:paraId="5B0CB105" w14:textId="2993B4D1" w:rsidR="00AE3AD5" w:rsidRDefault="00AE3AD5" w:rsidP="00AE3AD5">
      <w:r>
        <w:t>I forbindelse med miljø</w:t>
      </w:r>
      <w:r w:rsidR="008050AE">
        <w:t>tilladelse</w:t>
      </w:r>
      <w:r>
        <w:t>r af husdyrbrug</w:t>
      </w:r>
      <w:r w:rsidR="000E272A">
        <w:t xml:space="preserve"> med en amm</w:t>
      </w:r>
      <w:r w:rsidR="008B0B81">
        <w:t>o</w:t>
      </w:r>
      <w:r w:rsidR="000E272A">
        <w:t>niakemission på mere end 750 kg N</w:t>
      </w:r>
      <w:r w:rsidR="008B0B81">
        <w:t>/år</w:t>
      </w:r>
      <w:r>
        <w:t>, skal kommunen sikre sig, at husdyrbruget har truffet de nødvendige foranstaltninger til at forebygge og begrænse forureningen</w:t>
      </w:r>
      <w:r w:rsidR="00D76AEC">
        <w:t xml:space="preserve"> </w:t>
      </w:r>
      <w:r w:rsidR="00634207">
        <w:t>med ammoniak</w:t>
      </w:r>
      <w:r>
        <w:t xml:space="preserve"> ved anvendelse af ”bedst tilgængelig teknik” (BAT).  </w:t>
      </w:r>
    </w:p>
    <w:p w14:paraId="10EFF126" w14:textId="77777777" w:rsidR="00AE3AD5" w:rsidRDefault="00AE3AD5" w:rsidP="00AE3AD5">
      <w:r>
        <w:t xml:space="preserve">Med begrebet ”bedst tilgængelig teknik” menes den teknik, som mest effektivt giver et højt beskyttelsesniveau for miljøet </w:t>
      </w:r>
      <w:r w:rsidR="005C550E">
        <w:t>ift. ammoniakemission.</w:t>
      </w:r>
    </w:p>
    <w:p w14:paraId="0FE64B70" w14:textId="77777777" w:rsidR="00C666F6" w:rsidRDefault="00C666F6" w:rsidP="00C666F6">
      <w:pPr>
        <w:spacing w:before="100" w:beforeAutospacing="1" w:after="100" w:afterAutospacing="1"/>
      </w:pPr>
      <w:r>
        <w:t>Ved fastlæggelse af BAT-niveauet for ammoniak anvendes beregningerne i husdyrgodkendelse.dk.</w:t>
      </w:r>
      <w:r>
        <w:rPr>
          <w:rFonts w:cs="Arial"/>
        </w:rPr>
        <w:t xml:space="preserve">  </w:t>
      </w:r>
      <w:r>
        <w:t xml:space="preserve">Det er op til det enkelte husdyrbrug at beslutte, hvilke virkemidler der tages i anvendelse for at opfylde BAT-emissionsgrænseværdien. </w:t>
      </w:r>
    </w:p>
    <w:p w14:paraId="6143D944" w14:textId="76D360C3" w:rsidR="00B36E6A" w:rsidRDefault="007A2877" w:rsidP="008B0B81">
      <w:r w:rsidRPr="0064285C">
        <w:t>I forbindelse med behandlingen af ansøgningen om miljø</w:t>
      </w:r>
      <w:r w:rsidR="008050AE">
        <w:t>tilladelse</w:t>
      </w:r>
      <w:r w:rsidRPr="0064285C">
        <w:t xml:space="preserve"> er der foretaget en vurdering af </w:t>
      </w:r>
      <w:r w:rsidR="008B0B81" w:rsidRPr="00B36E6A">
        <w:t>om de beregnede emissionsgrænseværdier, der fastsættes som BAT</w:t>
      </w:r>
      <w:r w:rsidR="008B0B81">
        <w:t>-</w:t>
      </w:r>
      <w:r w:rsidR="00F42D93">
        <w:t>krav</w:t>
      </w:r>
      <w:r w:rsidR="008B0B81" w:rsidRPr="00B36E6A">
        <w:t>, overholdes</w:t>
      </w:r>
      <w:r w:rsidR="008B0B81">
        <w:t xml:space="preserve">. Desuden vurderes </w:t>
      </w:r>
      <w:r w:rsidRPr="0064285C">
        <w:t xml:space="preserve">anvendte virkemidler til begrænsning af </w:t>
      </w:r>
      <w:r w:rsidR="004827B7">
        <w:t>ammoniakemissionen.</w:t>
      </w:r>
    </w:p>
    <w:p w14:paraId="434A2447" w14:textId="77777777" w:rsidR="008B0B81" w:rsidRDefault="008B0B81" w:rsidP="00EE0046">
      <w:pPr>
        <w:pStyle w:val="Overskrift3"/>
        <w:numPr>
          <w:ilvl w:val="0"/>
          <w:numId w:val="0"/>
        </w:numPr>
        <w:spacing w:before="0"/>
        <w:ind w:left="720" w:hanging="720"/>
      </w:pPr>
    </w:p>
    <w:p w14:paraId="0E5E996E" w14:textId="77777777" w:rsidR="00EE0046" w:rsidRPr="00EE0046" w:rsidRDefault="00F42D93" w:rsidP="00EE0046">
      <w:pPr>
        <w:pStyle w:val="Overskrift3"/>
        <w:spacing w:before="0"/>
        <w:ind w:left="1134"/>
      </w:pPr>
      <w:bookmarkStart w:id="51" w:name="_Toc53125290"/>
      <w:r>
        <w:t xml:space="preserve">BAT-krav - </w:t>
      </w:r>
      <w:r w:rsidR="008B0B81" w:rsidRPr="008B0B81">
        <w:t>Emissionsgrænseværdi for ammoniak</w:t>
      </w:r>
      <w:bookmarkEnd w:id="51"/>
    </w:p>
    <w:p w14:paraId="1C79B1C0" w14:textId="54C0DEA2" w:rsidR="00837A5E" w:rsidRDefault="00837A5E" w:rsidP="00837A5E">
      <w:pPr>
        <w:spacing w:before="0"/>
      </w:pPr>
      <w:r w:rsidRPr="00796291">
        <w:t>Husdyrbrugets tab af ammoniak til omgivelserne beregnes som summen af emissionen fra stalde og opbevaringsanlæg. Beregningen af emissionen baseres på oplysninger om husdyrholdet</w:t>
      </w:r>
      <w:r>
        <w:t>s dyretyper,</w:t>
      </w:r>
      <w:r w:rsidRPr="00796291">
        <w:t xml:space="preserve"> staldan</w:t>
      </w:r>
      <w:r>
        <w:t>læg,</w:t>
      </w:r>
      <w:r w:rsidRPr="00796291">
        <w:t xml:space="preserve"> opbevaring</w:t>
      </w:r>
      <w:r>
        <w:t xml:space="preserve">sanlæg for </w:t>
      </w:r>
      <w:r w:rsidRPr="00796291">
        <w:t>husdyrgødning</w:t>
      </w:r>
      <w:r>
        <w:t xml:space="preserve"> og valgte teknologier.</w:t>
      </w:r>
    </w:p>
    <w:p w14:paraId="0629E245" w14:textId="77777777" w:rsidR="009B62B6" w:rsidRDefault="009B62B6" w:rsidP="00837A5E">
      <w:pPr>
        <w:spacing w:before="0"/>
      </w:pPr>
    </w:p>
    <w:p w14:paraId="2DFCC290" w14:textId="3C99729C" w:rsidR="009B62B6" w:rsidRDefault="00492E35" w:rsidP="009B62B6">
      <w:pPr>
        <w:spacing w:before="0"/>
      </w:pPr>
      <w:r>
        <w:t>Der er i it-ansøgningen</w:t>
      </w:r>
      <w:r w:rsidR="00F42D93">
        <w:t>,</w:t>
      </w:r>
      <w:r>
        <w:t xml:space="preserve"> for </w:t>
      </w:r>
      <w:r w:rsidR="00F42D93">
        <w:t>det ansøgte projekt, beregnet et samlet BAT-krav ud fra husdyr</w:t>
      </w:r>
      <w:r w:rsidR="008050AE">
        <w:t>tilladelse</w:t>
      </w:r>
      <w:r w:rsidR="00F42D93">
        <w:t>sbekendtgørelsens fastsatte emissionsfaktorer.</w:t>
      </w:r>
      <w:r w:rsidR="009B62B6">
        <w:t xml:space="preserve"> BAT-kravet i nærværende ansøgning er sat til ”Eksisterende staldafsnit”, da der ikke er krav fra tidligere godkendelser og der ikke er nye staldafsnit. </w:t>
      </w:r>
    </w:p>
    <w:p w14:paraId="2D6A8B31" w14:textId="77777777" w:rsidR="007100A4" w:rsidRDefault="007100A4" w:rsidP="00A3217A">
      <w:pPr>
        <w:spacing w:before="0"/>
      </w:pPr>
    </w:p>
    <w:p w14:paraId="775338D9" w14:textId="65EE4BCD" w:rsidR="00A3217A" w:rsidRDefault="00CC63A1" w:rsidP="00A3217A">
      <w:pPr>
        <w:spacing w:before="0"/>
      </w:pPr>
      <w:r w:rsidRPr="00C04B83">
        <w:lastRenderedPageBreak/>
        <w:t>Beregningen af BAT</w:t>
      </w:r>
      <w:r w:rsidR="00F42D93" w:rsidRPr="00C04B83">
        <w:t>-kravet</w:t>
      </w:r>
      <w:r w:rsidRPr="00C04B83">
        <w:t xml:space="preserve"> for </w:t>
      </w:r>
      <w:r w:rsidR="00DC5970" w:rsidRPr="00C04B83">
        <w:t>det ansøgte husdyrhold er</w:t>
      </w:r>
      <w:r w:rsidRPr="00C04B83">
        <w:t xml:space="preserve"> </w:t>
      </w:r>
      <w:r w:rsidR="00B36E6A" w:rsidRPr="00C04B83">
        <w:t>på</w:t>
      </w:r>
      <w:r w:rsidR="00D437D9" w:rsidRPr="00C04B83">
        <w:t xml:space="preserve"> </w:t>
      </w:r>
      <w:r w:rsidR="00693A40">
        <w:t>2.466</w:t>
      </w:r>
      <w:r w:rsidR="00DC5970" w:rsidRPr="00C04B83">
        <w:t xml:space="preserve"> </w:t>
      </w:r>
      <w:r w:rsidR="00A3217A" w:rsidRPr="00C04B83">
        <w:t xml:space="preserve">kg </w:t>
      </w:r>
      <w:r w:rsidRPr="00C04B83">
        <w:t>NH</w:t>
      </w:r>
      <w:r w:rsidRPr="00C04B83">
        <w:rPr>
          <w:vertAlign w:val="subscript"/>
        </w:rPr>
        <w:t>3</w:t>
      </w:r>
      <w:r w:rsidRPr="00C04B83">
        <w:t>-</w:t>
      </w:r>
      <w:r w:rsidR="00A3217A" w:rsidRPr="00C04B83">
        <w:t>N</w:t>
      </w:r>
      <w:r w:rsidRPr="00C04B83">
        <w:t>/år</w:t>
      </w:r>
      <w:r w:rsidR="00796291" w:rsidRPr="00C04B83">
        <w:t>.</w:t>
      </w:r>
      <w:r w:rsidR="00111737" w:rsidRPr="00C04B83">
        <w:t xml:space="preserve"> </w:t>
      </w:r>
      <w:r w:rsidR="00A3217A" w:rsidRPr="00C04B83">
        <w:t xml:space="preserve">Ammoniakemissionen fra det ansøgte projekt er </w:t>
      </w:r>
      <w:r w:rsidR="006E541E" w:rsidRPr="00C04B83">
        <w:t xml:space="preserve">ligeledes </w:t>
      </w:r>
      <w:r w:rsidR="00693A40">
        <w:t>2.466</w:t>
      </w:r>
      <w:r w:rsidR="00A3217A" w:rsidRPr="00C04B83">
        <w:t xml:space="preserve"> kg NH</w:t>
      </w:r>
      <w:r w:rsidR="00A3217A" w:rsidRPr="00C04B83">
        <w:rPr>
          <w:vertAlign w:val="subscript"/>
        </w:rPr>
        <w:t xml:space="preserve">3 </w:t>
      </w:r>
      <w:r w:rsidR="00A3217A" w:rsidRPr="00C04B83">
        <w:t>– N</w:t>
      </w:r>
      <w:r w:rsidRPr="00C04B83">
        <w:t>/år</w:t>
      </w:r>
      <w:r w:rsidR="00A3217A" w:rsidRPr="00C04B83">
        <w:t xml:space="preserve">. Det beregnede </w:t>
      </w:r>
      <w:r w:rsidRPr="00C04B83">
        <w:t>BAT-</w:t>
      </w:r>
      <w:r w:rsidR="00F42D93" w:rsidRPr="00C04B83">
        <w:t>krav</w:t>
      </w:r>
      <w:r w:rsidR="00A3217A" w:rsidRPr="00C04B83">
        <w:t xml:space="preserve"> for ammoniak</w:t>
      </w:r>
      <w:r w:rsidR="00F42D93" w:rsidRPr="00C04B83">
        <w:t>emission</w:t>
      </w:r>
      <w:r w:rsidR="00A3217A" w:rsidRPr="00C04B83">
        <w:t xml:space="preserve"> er således overholdt.</w:t>
      </w:r>
    </w:p>
    <w:p w14:paraId="4EB8E055" w14:textId="6E9F8D4B" w:rsidR="00A3217A" w:rsidRPr="00E77A90" w:rsidRDefault="00A3217A" w:rsidP="00DC5070">
      <w:pPr>
        <w:rPr>
          <w:szCs w:val="22"/>
        </w:rPr>
      </w:pPr>
      <w:r w:rsidRPr="00E77A90">
        <w:rPr>
          <w:szCs w:val="22"/>
        </w:rPr>
        <w:t>De anvendte virkemidler er</w:t>
      </w:r>
      <w:r w:rsidR="00E77A90" w:rsidRPr="00E77A90">
        <w:rPr>
          <w:szCs w:val="22"/>
        </w:rPr>
        <w:t xml:space="preserve"> </w:t>
      </w:r>
      <w:r w:rsidR="00DC5070">
        <w:rPr>
          <w:szCs w:val="22"/>
        </w:rPr>
        <w:t xml:space="preserve">de valgte </w:t>
      </w:r>
      <w:r w:rsidR="00CC63A1" w:rsidRPr="00E77A90">
        <w:rPr>
          <w:szCs w:val="22"/>
        </w:rPr>
        <w:t>staldsystem</w:t>
      </w:r>
      <w:r w:rsidR="00DC5070">
        <w:rPr>
          <w:szCs w:val="22"/>
        </w:rPr>
        <w:t>er</w:t>
      </w:r>
      <w:r w:rsidR="00D0151C">
        <w:rPr>
          <w:szCs w:val="22"/>
        </w:rPr>
        <w:t>.</w:t>
      </w:r>
      <w:r w:rsidR="00CC63A1" w:rsidRPr="00E77A90">
        <w:rPr>
          <w:szCs w:val="22"/>
        </w:rPr>
        <w:t xml:space="preserve"> </w:t>
      </w:r>
      <w:r w:rsidR="00AC1637" w:rsidRPr="005F4432">
        <w:t xml:space="preserve">Der er anvendt staldtyper med lav ammoniakemission </w:t>
      </w:r>
      <w:r w:rsidR="008A4606">
        <w:t>i form af delvis spaltet gulv</w:t>
      </w:r>
      <w:r w:rsidR="00AC1637" w:rsidRPr="005F4432">
        <w:t>, og staldtyperne er fastholdt ved vilkår herom.</w:t>
      </w:r>
      <w:r w:rsidR="00DC5070">
        <w:rPr>
          <w:szCs w:val="22"/>
        </w:rPr>
        <w:t xml:space="preserve"> </w:t>
      </w:r>
    </w:p>
    <w:p w14:paraId="2582EE54" w14:textId="77777777" w:rsidR="00DC5970" w:rsidRDefault="00DC5970" w:rsidP="00B36E6A">
      <w:pPr>
        <w:spacing w:before="0"/>
      </w:pPr>
    </w:p>
    <w:p w14:paraId="2AFDD100" w14:textId="37D538F3" w:rsidR="00622CC6" w:rsidRDefault="004827B7" w:rsidP="00622CC6">
      <w:pPr>
        <w:spacing w:before="0"/>
        <w:rPr>
          <w:b/>
          <w:u w:val="single"/>
        </w:rPr>
      </w:pPr>
      <w:r w:rsidRPr="00596BE1">
        <w:rPr>
          <w:b/>
          <w:u w:val="single"/>
        </w:rPr>
        <w:t xml:space="preserve">Ansøgers </w:t>
      </w:r>
      <w:r w:rsidR="00596BE1" w:rsidRPr="00596BE1">
        <w:rPr>
          <w:b/>
          <w:u w:val="single"/>
        </w:rPr>
        <w:t xml:space="preserve">beskrivelse af </w:t>
      </w:r>
      <w:r w:rsidR="00622CC6" w:rsidRPr="00596BE1">
        <w:rPr>
          <w:b/>
          <w:u w:val="single"/>
        </w:rPr>
        <w:t>BAT</w:t>
      </w:r>
      <w:r w:rsidR="0079797B">
        <w:rPr>
          <w:b/>
          <w:u w:val="single"/>
        </w:rPr>
        <w:t xml:space="preserve"> </w:t>
      </w:r>
      <w:r w:rsidR="00CC0E16">
        <w:rPr>
          <w:b/>
          <w:u w:val="single"/>
        </w:rPr>
        <w:t xml:space="preserve">og </w:t>
      </w:r>
      <w:r w:rsidR="004E42A0">
        <w:rPr>
          <w:b/>
          <w:u w:val="single"/>
        </w:rPr>
        <w:t>emissionskrav fra ammoniak</w:t>
      </w:r>
      <w:r w:rsidR="007100A4">
        <w:rPr>
          <w:b/>
          <w:u w:val="single"/>
        </w:rPr>
        <w:t xml:space="preserve"> </w:t>
      </w:r>
    </w:p>
    <w:p w14:paraId="20D0F21E" w14:textId="77777777" w:rsidR="009A724F" w:rsidRPr="009A724F" w:rsidRDefault="009A724F" w:rsidP="009A724F">
      <w:pPr>
        <w:rPr>
          <w:szCs w:val="22"/>
        </w:rPr>
      </w:pPr>
      <w:r w:rsidRPr="009A724F">
        <w:rPr>
          <w:szCs w:val="22"/>
        </w:rPr>
        <w:t xml:space="preserve">Husdyrbrugets tab af ammoniak til omgivelserne beregnes som summen af emissionen fra stalde og opbevaringsanlæg. Beregningen af emissionen baseres på oplysninger om husdyrholdet, staldanlæg opbevaring af husdyrgødning. </w:t>
      </w:r>
    </w:p>
    <w:p w14:paraId="17440996" w14:textId="77777777" w:rsidR="009A724F" w:rsidRPr="009A724F" w:rsidRDefault="009A724F" w:rsidP="009A724F">
      <w:pPr>
        <w:rPr>
          <w:szCs w:val="22"/>
        </w:rPr>
      </w:pPr>
      <w:r w:rsidRPr="009A724F">
        <w:rPr>
          <w:szCs w:val="22"/>
        </w:rPr>
        <w:t xml:space="preserve">Ammoniakemissionen beregnes i it-systemet, hvor der også udføres en beregning af den maksimal tilladte emission, som er opnåelig ved anvendelse af den bedste tilgængelige teknik (BAT beregning). </w:t>
      </w:r>
    </w:p>
    <w:p w14:paraId="70D0A4E5" w14:textId="35B4106D" w:rsidR="009A724F" w:rsidRDefault="009A724F" w:rsidP="009A724F">
      <w:pPr>
        <w:rPr>
          <w:szCs w:val="22"/>
        </w:rPr>
      </w:pPr>
      <w:r w:rsidRPr="009A724F">
        <w:rPr>
          <w:szCs w:val="22"/>
        </w:rPr>
        <w:t>Med overholdelsen af BAT med 0 kg, er der reelt ikke behov for at undersøge andre muligheder for at overholde BAT, idet det ikke vurderes som proportionalt.</w:t>
      </w:r>
    </w:p>
    <w:p w14:paraId="5C8FDECC" w14:textId="77777777" w:rsidR="00B56EF6" w:rsidRPr="00B56EF6" w:rsidRDefault="00B56EF6" w:rsidP="00B56EF6">
      <w:pPr>
        <w:rPr>
          <w:b/>
          <w:szCs w:val="22"/>
        </w:rPr>
      </w:pPr>
      <w:r w:rsidRPr="00B56EF6">
        <w:rPr>
          <w:b/>
          <w:szCs w:val="22"/>
        </w:rPr>
        <w:t>Management og BAT</w:t>
      </w:r>
    </w:p>
    <w:p w14:paraId="166320DD" w14:textId="77777777" w:rsidR="00B56EF6" w:rsidRPr="00B56EF6" w:rsidRDefault="00B56EF6" w:rsidP="00F535E5">
      <w:pPr>
        <w:numPr>
          <w:ilvl w:val="0"/>
          <w:numId w:val="16"/>
        </w:numPr>
        <w:rPr>
          <w:szCs w:val="22"/>
        </w:rPr>
      </w:pPr>
      <w:r w:rsidRPr="00B56EF6">
        <w:rPr>
          <w:szCs w:val="22"/>
        </w:rPr>
        <w:t xml:space="preserve">Ejendommen drives efter princippet ”godt landmandskab”. </w:t>
      </w:r>
    </w:p>
    <w:p w14:paraId="73F06F36" w14:textId="77777777" w:rsidR="00B56EF6" w:rsidRPr="00B56EF6" w:rsidRDefault="00B56EF6" w:rsidP="00F535E5">
      <w:pPr>
        <w:numPr>
          <w:ilvl w:val="0"/>
          <w:numId w:val="16"/>
        </w:numPr>
        <w:rPr>
          <w:szCs w:val="22"/>
        </w:rPr>
      </w:pPr>
      <w:r w:rsidRPr="00B56EF6">
        <w:rPr>
          <w:szCs w:val="22"/>
        </w:rPr>
        <w:t xml:space="preserve">Bedriftens evt. medarbejdere bliver løbende uddannet gennem kurser, efteruddannelse og deltagelse i </w:t>
      </w:r>
      <w:proofErr w:type="spellStart"/>
      <w:r w:rsidRPr="00B56EF6">
        <w:rPr>
          <w:szCs w:val="22"/>
        </w:rPr>
        <w:t>erfa-grupper</w:t>
      </w:r>
      <w:proofErr w:type="spellEnd"/>
      <w:r w:rsidRPr="00B56EF6">
        <w:rPr>
          <w:szCs w:val="22"/>
        </w:rPr>
        <w:t xml:space="preserve">. </w:t>
      </w:r>
    </w:p>
    <w:p w14:paraId="69E75BE8" w14:textId="77777777" w:rsidR="00B56EF6" w:rsidRPr="00B56EF6" w:rsidRDefault="00B56EF6" w:rsidP="00F535E5">
      <w:pPr>
        <w:numPr>
          <w:ilvl w:val="0"/>
          <w:numId w:val="16"/>
        </w:numPr>
        <w:rPr>
          <w:szCs w:val="22"/>
        </w:rPr>
      </w:pPr>
      <w:r w:rsidRPr="00B56EF6">
        <w:rPr>
          <w:szCs w:val="22"/>
        </w:rPr>
        <w:t xml:space="preserve">Medarbejderne vil blive orienteret om ejendommens miljøgodkendelse og være bekendt med vilkårene i miljøgodkendelsen. </w:t>
      </w:r>
    </w:p>
    <w:p w14:paraId="6BBDC5B2" w14:textId="77777777" w:rsidR="00B56EF6" w:rsidRPr="00B56EF6" w:rsidRDefault="00B56EF6" w:rsidP="00F535E5">
      <w:pPr>
        <w:numPr>
          <w:ilvl w:val="0"/>
          <w:numId w:val="16"/>
        </w:numPr>
        <w:rPr>
          <w:szCs w:val="22"/>
        </w:rPr>
      </w:pPr>
      <w:r w:rsidRPr="00B56EF6">
        <w:rPr>
          <w:szCs w:val="22"/>
        </w:rPr>
        <w:t>Affald bortskaffes så vidt muligt til genbrug. Ikke genbrugbart affald køres i deponi på den lokale genbrugsplads.</w:t>
      </w:r>
    </w:p>
    <w:p w14:paraId="6A562583" w14:textId="77777777" w:rsidR="00B56EF6" w:rsidRPr="00B56EF6" w:rsidRDefault="00B56EF6" w:rsidP="00F535E5">
      <w:pPr>
        <w:numPr>
          <w:ilvl w:val="0"/>
          <w:numId w:val="16"/>
        </w:numPr>
        <w:rPr>
          <w:szCs w:val="22"/>
        </w:rPr>
      </w:pPr>
      <w:r w:rsidRPr="00B56EF6">
        <w:rPr>
          <w:szCs w:val="22"/>
        </w:rPr>
        <w:t>Rengøring i og omkring ejendommen foretages jævnlig for at undgå uhygiejniske forhold og for at nedsætte risikoen for tilhold af eventuelle skadedyr, samt for at mindske risikoen for lugtgener for omkringboende.</w:t>
      </w:r>
    </w:p>
    <w:p w14:paraId="05EA0981" w14:textId="77777777" w:rsidR="00B56EF6" w:rsidRPr="00B56EF6" w:rsidRDefault="00B56EF6" w:rsidP="00F535E5">
      <w:pPr>
        <w:numPr>
          <w:ilvl w:val="0"/>
          <w:numId w:val="16"/>
        </w:numPr>
        <w:rPr>
          <w:szCs w:val="22"/>
        </w:rPr>
      </w:pPr>
      <w:r w:rsidRPr="00B56EF6">
        <w:rPr>
          <w:szCs w:val="22"/>
        </w:rPr>
        <w:t>Vand- og energiforbrug opgøres årligt i forbindelse med ejendommens regnskab.</w:t>
      </w:r>
    </w:p>
    <w:p w14:paraId="7E7B5773" w14:textId="77777777" w:rsidR="00B56EF6" w:rsidRPr="00B56EF6" w:rsidRDefault="00B56EF6" w:rsidP="00F535E5">
      <w:pPr>
        <w:numPr>
          <w:ilvl w:val="0"/>
          <w:numId w:val="16"/>
        </w:numPr>
        <w:rPr>
          <w:szCs w:val="22"/>
        </w:rPr>
      </w:pPr>
      <w:r w:rsidRPr="00B56EF6">
        <w:rPr>
          <w:szCs w:val="22"/>
        </w:rPr>
        <w:t xml:space="preserve">I ejendommens effektivitetskontroller registreres desuden foderforbrug, produktionsresultater og lign. </w:t>
      </w:r>
    </w:p>
    <w:p w14:paraId="5CD6E2D1" w14:textId="77777777" w:rsidR="00B56EF6" w:rsidRPr="00B56EF6" w:rsidRDefault="00B56EF6" w:rsidP="00F535E5">
      <w:pPr>
        <w:numPr>
          <w:ilvl w:val="0"/>
          <w:numId w:val="16"/>
        </w:numPr>
        <w:rPr>
          <w:szCs w:val="22"/>
        </w:rPr>
      </w:pPr>
      <w:r w:rsidRPr="00B56EF6">
        <w:rPr>
          <w:szCs w:val="22"/>
        </w:rPr>
        <w:t xml:space="preserve">Der er udarbejdet en beredskabsplan, der beskriver forholdsregler i forbindelse med uheld med kemikalier og gylle, brand mv. </w:t>
      </w:r>
    </w:p>
    <w:p w14:paraId="7F0D3AF2" w14:textId="36C0039A" w:rsidR="00B56EF6" w:rsidRPr="00B56EF6" w:rsidRDefault="00B56EF6" w:rsidP="00B56EF6">
      <w:pPr>
        <w:rPr>
          <w:szCs w:val="22"/>
          <w:u w:val="single"/>
        </w:rPr>
      </w:pPr>
      <w:r w:rsidRPr="00B56EF6">
        <w:rPr>
          <w:szCs w:val="22"/>
          <w:u w:val="single"/>
        </w:rPr>
        <w:t xml:space="preserve">Energiteknologi på ejendommen (BAT) </w:t>
      </w:r>
    </w:p>
    <w:p w14:paraId="17A54A40" w14:textId="7D6E8EC2" w:rsidR="00B56EF6" w:rsidRDefault="00B56EF6" w:rsidP="00B56EF6">
      <w:pPr>
        <w:rPr>
          <w:szCs w:val="22"/>
        </w:rPr>
      </w:pPr>
      <w:r w:rsidRPr="00B56EF6">
        <w:rPr>
          <w:szCs w:val="22"/>
        </w:rPr>
        <w:t>Ifølge referencedokumentet for bedste tilgængelige teknikker (BREF), der vedrører fjerkræ og</w:t>
      </w:r>
      <w:r w:rsidR="004B02FB">
        <w:rPr>
          <w:szCs w:val="22"/>
        </w:rPr>
        <w:t xml:space="preserve"> </w:t>
      </w:r>
      <w:r w:rsidRPr="00B56EF6">
        <w:rPr>
          <w:szCs w:val="22"/>
        </w:rPr>
        <w:t>svineproduktion, anvendes der BAT, når der er etableret (delvis) lavenergibelysning, eftersyn og rengøring af ventilatorer, temperaturstyring, der sikrer temperaturkontrol, og minimumsventilation i perioder, hvor der ikke er behov for ret stor ventilation.</w:t>
      </w:r>
      <w:r w:rsidR="00642837">
        <w:rPr>
          <w:szCs w:val="22"/>
        </w:rPr>
        <w:br/>
      </w:r>
    </w:p>
    <w:p w14:paraId="2AAC5F77" w14:textId="77777777" w:rsidR="003D44D4" w:rsidRPr="004B02FB" w:rsidRDefault="00B56EF6" w:rsidP="00F535E5">
      <w:pPr>
        <w:pStyle w:val="Listeafsnit"/>
        <w:numPr>
          <w:ilvl w:val="0"/>
          <w:numId w:val="17"/>
        </w:numPr>
        <w:ind w:left="709" w:hanging="283"/>
        <w:rPr>
          <w:sz w:val="22"/>
          <w:szCs w:val="22"/>
        </w:rPr>
      </w:pPr>
      <w:r w:rsidRPr="004B02FB">
        <w:rPr>
          <w:sz w:val="22"/>
          <w:szCs w:val="22"/>
        </w:rPr>
        <w:t xml:space="preserve">Der sørges for jævnlig inspektion og rengøring af ventilationskanaler og ventilatorer. </w:t>
      </w:r>
    </w:p>
    <w:p w14:paraId="12A06AF9" w14:textId="25DD0242" w:rsidR="00B56EF6" w:rsidRPr="004B02FB" w:rsidRDefault="00B56EF6" w:rsidP="00F535E5">
      <w:pPr>
        <w:pStyle w:val="Listeafsnit"/>
        <w:numPr>
          <w:ilvl w:val="0"/>
          <w:numId w:val="17"/>
        </w:numPr>
        <w:ind w:left="709" w:hanging="283"/>
        <w:rPr>
          <w:sz w:val="22"/>
          <w:szCs w:val="22"/>
        </w:rPr>
      </w:pPr>
      <w:r w:rsidRPr="004B02FB">
        <w:rPr>
          <w:sz w:val="22"/>
          <w:szCs w:val="22"/>
        </w:rPr>
        <w:t xml:space="preserve">Der sørges for, at unødig belysning og andet energispild undgås. </w:t>
      </w:r>
    </w:p>
    <w:p w14:paraId="378B22F6" w14:textId="263E7E82" w:rsidR="003D44D4" w:rsidRPr="004B02FB" w:rsidRDefault="00B56EF6" w:rsidP="00F535E5">
      <w:pPr>
        <w:pStyle w:val="Listeafsnit"/>
        <w:numPr>
          <w:ilvl w:val="0"/>
          <w:numId w:val="17"/>
        </w:numPr>
        <w:ind w:left="709" w:hanging="283"/>
        <w:rPr>
          <w:sz w:val="22"/>
          <w:szCs w:val="22"/>
        </w:rPr>
      </w:pPr>
      <w:r w:rsidRPr="004B02FB">
        <w:rPr>
          <w:sz w:val="22"/>
          <w:szCs w:val="22"/>
        </w:rPr>
        <w:lastRenderedPageBreak/>
        <w:t>Der vil ved den normale daglige drift ikke være arbejdsprojektør på ejendommen.</w:t>
      </w:r>
    </w:p>
    <w:p w14:paraId="5D713F49" w14:textId="6BC5CC67" w:rsidR="00B56EF6" w:rsidRPr="004B02FB" w:rsidRDefault="00B56EF6" w:rsidP="00F535E5">
      <w:pPr>
        <w:pStyle w:val="Listeafsnit"/>
        <w:numPr>
          <w:ilvl w:val="0"/>
          <w:numId w:val="17"/>
        </w:numPr>
        <w:ind w:left="709" w:hanging="283"/>
        <w:rPr>
          <w:sz w:val="22"/>
          <w:szCs w:val="22"/>
        </w:rPr>
      </w:pPr>
      <w:r w:rsidRPr="004B02FB">
        <w:rPr>
          <w:sz w:val="22"/>
          <w:szCs w:val="22"/>
        </w:rPr>
        <w:t>Dyrene fodres efter deres behov. Dette giver en målrettet fodringsstrategi til de enkelte grupper. Når det enkelte dyr bliver fodret efter dets behov, giver det en mindre udskillelse af N og P i gødningen. Dette sammenholdt med god management og en god hygiejne i staldene, vil det kunne begrænse lugt og ammoniak.</w:t>
      </w:r>
    </w:p>
    <w:p w14:paraId="766D457A" w14:textId="77777777" w:rsidR="00B56EF6" w:rsidRPr="004B02FB" w:rsidRDefault="00B56EF6" w:rsidP="00F535E5">
      <w:pPr>
        <w:pStyle w:val="Listeafsnit"/>
        <w:numPr>
          <w:ilvl w:val="0"/>
          <w:numId w:val="17"/>
        </w:numPr>
        <w:ind w:left="709" w:hanging="283"/>
        <w:rPr>
          <w:sz w:val="22"/>
          <w:szCs w:val="22"/>
        </w:rPr>
      </w:pPr>
      <w:r w:rsidRPr="004B02FB">
        <w:rPr>
          <w:sz w:val="22"/>
          <w:szCs w:val="22"/>
        </w:rPr>
        <w:t>Drikkenipler tjekkes ofte og udskiftes, hvis de drypper.</w:t>
      </w:r>
    </w:p>
    <w:p w14:paraId="3C0CE576" w14:textId="77777777" w:rsidR="00B56EF6" w:rsidRPr="004B02FB" w:rsidRDefault="00B56EF6" w:rsidP="00F535E5">
      <w:pPr>
        <w:pStyle w:val="Listeafsnit"/>
        <w:numPr>
          <w:ilvl w:val="0"/>
          <w:numId w:val="17"/>
        </w:numPr>
        <w:ind w:left="709" w:hanging="283"/>
        <w:rPr>
          <w:sz w:val="22"/>
          <w:szCs w:val="22"/>
        </w:rPr>
      </w:pPr>
      <w:r w:rsidRPr="004B02FB">
        <w:rPr>
          <w:sz w:val="22"/>
          <w:szCs w:val="22"/>
        </w:rPr>
        <w:t>Renholdelse og vedligeholdelse af ventilation og foderanlæg vil holde energiniveauet på et acceptabelt niveau.</w:t>
      </w:r>
    </w:p>
    <w:p w14:paraId="0ED92818" w14:textId="77777777" w:rsidR="00B56EF6" w:rsidRPr="00B56EF6" w:rsidRDefault="00B56EF6" w:rsidP="00B56EF6">
      <w:pPr>
        <w:rPr>
          <w:szCs w:val="22"/>
          <w:u w:val="single"/>
        </w:rPr>
      </w:pPr>
      <w:r w:rsidRPr="00B56EF6">
        <w:rPr>
          <w:szCs w:val="22"/>
          <w:u w:val="single"/>
        </w:rPr>
        <w:t>BAT foder</w:t>
      </w:r>
    </w:p>
    <w:p w14:paraId="3BE3CD01" w14:textId="77777777" w:rsidR="00B56EF6" w:rsidRPr="00B56EF6" w:rsidRDefault="00B56EF6" w:rsidP="00B56EF6">
      <w:pPr>
        <w:rPr>
          <w:szCs w:val="22"/>
        </w:rPr>
      </w:pPr>
      <w:r w:rsidRPr="00B56EF6">
        <w:rPr>
          <w:szCs w:val="22"/>
        </w:rPr>
        <w:t xml:space="preserve">Der er meget fokus på fodring, idet fodringen er essentiel for dyrenes tilvækst og trivsel. </w:t>
      </w:r>
    </w:p>
    <w:p w14:paraId="01FE98BE" w14:textId="77777777" w:rsidR="00B56EF6" w:rsidRPr="00B56EF6" w:rsidRDefault="00B56EF6" w:rsidP="00B56EF6">
      <w:pPr>
        <w:rPr>
          <w:szCs w:val="22"/>
        </w:rPr>
      </w:pPr>
      <w:r w:rsidRPr="00B56EF6">
        <w:rPr>
          <w:szCs w:val="22"/>
        </w:rPr>
        <w:t xml:space="preserve">I forbindelse med effektivitetskontrol og optimering af produktionen bliver ejendommens foderforbrug nøje gennemgået, således at fodereffektiviteten optimeres, samtidig med at der tages hensyn til prisudvikling på foder.  Som udgangspunkt vil der blive anvendt foder med optimeret indhold af </w:t>
      </w:r>
      <w:proofErr w:type="spellStart"/>
      <w:r w:rsidRPr="00B56EF6">
        <w:rPr>
          <w:szCs w:val="22"/>
        </w:rPr>
        <w:t>råprotein</w:t>
      </w:r>
      <w:proofErr w:type="spellEnd"/>
      <w:r w:rsidRPr="00B56EF6">
        <w:rPr>
          <w:szCs w:val="22"/>
        </w:rPr>
        <w:t xml:space="preserve"> og fosfor.</w:t>
      </w:r>
    </w:p>
    <w:p w14:paraId="05C2C848" w14:textId="77777777" w:rsidR="00B56EF6" w:rsidRPr="00B56EF6" w:rsidRDefault="00B56EF6" w:rsidP="00F535E5">
      <w:pPr>
        <w:numPr>
          <w:ilvl w:val="0"/>
          <w:numId w:val="11"/>
        </w:numPr>
        <w:rPr>
          <w:szCs w:val="22"/>
        </w:rPr>
      </w:pPr>
      <w:r w:rsidRPr="00B56EF6">
        <w:rPr>
          <w:szCs w:val="22"/>
        </w:rPr>
        <w:t xml:space="preserve">Foderplaner udarbejdes i samarbejde med foderkonsulent, og det sikres, at der anvendes den for ejendommen bedste viden inden for svinefodring. </w:t>
      </w:r>
    </w:p>
    <w:p w14:paraId="1C8A1A52" w14:textId="77777777" w:rsidR="00B56EF6" w:rsidRPr="00B56EF6" w:rsidRDefault="00B56EF6" w:rsidP="00F535E5">
      <w:pPr>
        <w:numPr>
          <w:ilvl w:val="0"/>
          <w:numId w:val="11"/>
        </w:numPr>
        <w:rPr>
          <w:szCs w:val="22"/>
        </w:rPr>
      </w:pPr>
      <w:r w:rsidRPr="00B56EF6">
        <w:rPr>
          <w:szCs w:val="22"/>
        </w:rPr>
        <w:t>Mindst 1 gang årligt gennemgås foderplaner for optimeringer, fejl, mm. Herefter justeres foderplanerne løbende.</w:t>
      </w:r>
    </w:p>
    <w:p w14:paraId="57E7074E" w14:textId="79207D0C" w:rsidR="002D5D0B" w:rsidRPr="009A724F" w:rsidRDefault="00B56EF6" w:rsidP="00B56EF6">
      <w:pPr>
        <w:rPr>
          <w:szCs w:val="22"/>
        </w:rPr>
      </w:pPr>
      <w:r w:rsidRPr="00B56EF6">
        <w:rPr>
          <w:szCs w:val="22"/>
        </w:rPr>
        <w:t xml:space="preserve">Foderet indeholder et fosfor- og </w:t>
      </w:r>
      <w:proofErr w:type="spellStart"/>
      <w:r w:rsidRPr="00B56EF6">
        <w:rPr>
          <w:szCs w:val="22"/>
        </w:rPr>
        <w:t>råproteinindhold</w:t>
      </w:r>
      <w:proofErr w:type="spellEnd"/>
      <w:r w:rsidRPr="00B56EF6">
        <w:rPr>
          <w:szCs w:val="22"/>
        </w:rPr>
        <w:t xml:space="preserve"> inden for de vejledende niveauer.</w:t>
      </w:r>
    </w:p>
    <w:p w14:paraId="1FD9F501" w14:textId="77777777" w:rsidR="0012198A" w:rsidRPr="001F2AD3" w:rsidRDefault="0012198A" w:rsidP="0012198A">
      <w:pPr>
        <w:spacing w:before="0" w:line="240" w:lineRule="auto"/>
        <w:rPr>
          <w:szCs w:val="20"/>
        </w:rPr>
      </w:pPr>
    </w:p>
    <w:p w14:paraId="0798DA78" w14:textId="77777777" w:rsidR="004A1ACA" w:rsidRPr="000E4386" w:rsidRDefault="004A1ACA" w:rsidP="00064163">
      <w:pPr>
        <w:spacing w:before="0"/>
        <w:rPr>
          <w:b/>
          <w:u w:val="single"/>
        </w:rPr>
      </w:pPr>
      <w:r w:rsidRPr="000E4386">
        <w:rPr>
          <w:b/>
          <w:u w:val="single"/>
        </w:rPr>
        <w:t>Kommunens vurdering</w:t>
      </w:r>
    </w:p>
    <w:p w14:paraId="0E01DC6D" w14:textId="30851272" w:rsidR="004A1ACA" w:rsidRPr="00D7139D" w:rsidRDefault="00A140C0" w:rsidP="004A1ACA">
      <w:pPr>
        <w:rPr>
          <w:highlight w:val="yellow"/>
        </w:rPr>
      </w:pPr>
      <w:r>
        <w:t>Lejre</w:t>
      </w:r>
      <w:r w:rsidR="004A1ACA" w:rsidRPr="00D7139D">
        <w:t xml:space="preserve"> Kommune vurderer, på baggrund af overnævnte</w:t>
      </w:r>
      <w:r w:rsidR="004A1ACA">
        <w:t xml:space="preserve"> emissions</w:t>
      </w:r>
      <w:r w:rsidR="004A1ACA" w:rsidRPr="00D7139D">
        <w:t>beregninger, at der er taget de nødvendige forholdsregler under hensyn til økonomisk proportionalitet</w:t>
      </w:r>
      <w:r w:rsidR="008F5404">
        <w:t>,</w:t>
      </w:r>
      <w:r w:rsidR="004A1ACA" w:rsidRPr="00D7139D">
        <w:t xml:space="preserve"> og at BAT derved er overholdt. </w:t>
      </w:r>
    </w:p>
    <w:p w14:paraId="7872093A" w14:textId="423B85B5" w:rsidR="004A1ACA" w:rsidRDefault="004A1ACA" w:rsidP="004A1ACA">
      <w:r w:rsidRPr="00D7139D">
        <w:t>Denne vurdering bygger på, at der for opnåelse af det samlede BAT-</w:t>
      </w:r>
      <w:r w:rsidR="004827B7">
        <w:t>krav</w:t>
      </w:r>
      <w:r w:rsidRPr="00D7139D">
        <w:t xml:space="preserve"> for ejendommen er </w:t>
      </w:r>
      <w:r w:rsidR="00DF5D37">
        <w:t>valgt</w:t>
      </w:r>
      <w:r w:rsidRPr="00D7139D">
        <w:t xml:space="preserve"> virkemidler</w:t>
      </w:r>
      <w:r w:rsidR="00DF5D37">
        <w:t xml:space="preserve"> (staldtypen)</w:t>
      </w:r>
      <w:r w:rsidRPr="00D7139D">
        <w:t>, således at BAT-</w:t>
      </w:r>
      <w:r w:rsidR="004827B7">
        <w:t>kravet</w:t>
      </w:r>
      <w:r w:rsidRPr="00D7139D">
        <w:t xml:space="preserve"> </w:t>
      </w:r>
      <w:r w:rsidR="00DF5D37">
        <w:t xml:space="preserve">til ammoniakemission </w:t>
      </w:r>
      <w:r w:rsidRPr="00D7139D">
        <w:t xml:space="preserve">overholdes, hvilket er fastholdt ved vilkår for </w:t>
      </w:r>
      <w:r w:rsidR="00DF5D37">
        <w:t>staldtyperne i de enkelte staldafsnit</w:t>
      </w:r>
      <w:r w:rsidRPr="00D7139D">
        <w:t>.</w:t>
      </w:r>
    </w:p>
    <w:p w14:paraId="49D8E8C9" w14:textId="3D608DBE" w:rsidR="00CE014B" w:rsidRDefault="00A140C0" w:rsidP="004A1ACA">
      <w:r>
        <w:t>Lejre</w:t>
      </w:r>
      <w:r w:rsidR="004A1ACA" w:rsidRPr="00D7139D">
        <w:t xml:space="preserve"> Kommune vurderer derfor, at der for det ansøgte projekt i tilstrækkeligt omfang er redegjort for, at projektet lever op til BAT niveau</w:t>
      </w:r>
      <w:r w:rsidR="00DF5D37">
        <w:t>et</w:t>
      </w:r>
      <w:r w:rsidR="00C53CFB">
        <w:t xml:space="preserve"> for ammoniakreduktion</w:t>
      </w:r>
      <w:r w:rsidR="004A1ACA" w:rsidRPr="00D7139D">
        <w:t xml:space="preserve">. </w:t>
      </w:r>
    </w:p>
    <w:p w14:paraId="22491C30" w14:textId="77777777" w:rsidR="00492225" w:rsidRPr="00492225" w:rsidRDefault="00492225" w:rsidP="00EE0046">
      <w:pPr>
        <w:pStyle w:val="Overskrift2"/>
        <w:ind w:left="993"/>
      </w:pPr>
      <w:bookmarkStart w:id="52" w:name="_Toc335912936"/>
      <w:bookmarkStart w:id="53" w:name="_Toc424822472"/>
      <w:bookmarkStart w:id="54" w:name="_Toc53125291"/>
      <w:r w:rsidRPr="00492225">
        <w:t>Samlet vurdering</w:t>
      </w:r>
      <w:bookmarkEnd w:id="52"/>
      <w:bookmarkEnd w:id="53"/>
      <w:bookmarkEnd w:id="54"/>
    </w:p>
    <w:p w14:paraId="69CB2524" w14:textId="02C0F508" w:rsidR="00492225" w:rsidRPr="00492225" w:rsidRDefault="00A140C0" w:rsidP="00492225">
      <w:r>
        <w:t>Lejre</w:t>
      </w:r>
      <w:r w:rsidR="00492225" w:rsidRPr="00492225">
        <w:t xml:space="preserve"> Kommune vurderer, at der kan meddeles </w:t>
      </w:r>
      <w:r w:rsidR="0074544B">
        <w:t>miljø</w:t>
      </w:r>
      <w:r w:rsidR="008050AE">
        <w:t>tilladelse</w:t>
      </w:r>
      <w:r w:rsidR="00492225" w:rsidRPr="00492225">
        <w:t xml:space="preserve"> til det ansøgte da: </w:t>
      </w:r>
    </w:p>
    <w:p w14:paraId="315CCFC3" w14:textId="77777777" w:rsidR="00492225" w:rsidRPr="00492225" w:rsidRDefault="00492225" w:rsidP="00CC0B2B">
      <w:pPr>
        <w:numPr>
          <w:ilvl w:val="0"/>
          <w:numId w:val="6"/>
        </w:numPr>
      </w:pPr>
      <w:r w:rsidRPr="00492225">
        <w:t>Der er truffet de nødvendige foranstaltninger til at forebygge og begrænse forureningen ved anvendelse af den bedste tilgængelige teknik,</w:t>
      </w:r>
    </w:p>
    <w:p w14:paraId="509B4514" w14:textId="77777777" w:rsidR="00492225" w:rsidRPr="00492225" w:rsidRDefault="00492225" w:rsidP="00CC0B2B">
      <w:pPr>
        <w:numPr>
          <w:ilvl w:val="0"/>
          <w:numId w:val="6"/>
        </w:numPr>
      </w:pPr>
      <w:r w:rsidRPr="00492225">
        <w:t>Husdyrbruget i øvrigt kan drives på stedet uden at påvirke omgivelserne på en måde, som er uforenelig med hensynet til omgivelserne, samt</w:t>
      </w:r>
    </w:p>
    <w:p w14:paraId="6FB5F6EA" w14:textId="77777777" w:rsidR="00492225" w:rsidRPr="008025F2" w:rsidRDefault="009C4D13" w:rsidP="00CC0B2B">
      <w:pPr>
        <w:numPr>
          <w:ilvl w:val="0"/>
          <w:numId w:val="6"/>
        </w:numPr>
      </w:pPr>
      <w:r>
        <w:t>D</w:t>
      </w:r>
      <w:r w:rsidR="00492225" w:rsidRPr="00492225">
        <w:t>rift</w:t>
      </w:r>
      <w:r>
        <w:t>en</w:t>
      </w:r>
      <w:r w:rsidR="00492225" w:rsidRPr="00492225">
        <w:t xml:space="preserve"> af husdyrbruget ikke medfører væsentlige virkninger på miljøet.</w:t>
      </w:r>
    </w:p>
    <w:p w14:paraId="32CE695E" w14:textId="226B2F61" w:rsidR="00362932" w:rsidRDefault="00715344" w:rsidP="00B63C85">
      <w:pPr>
        <w:pStyle w:val="Overskrift1"/>
        <w:numPr>
          <w:ilvl w:val="0"/>
          <w:numId w:val="0"/>
        </w:numPr>
        <w:ind w:left="432"/>
      </w:pPr>
      <w:r>
        <w:br w:type="page"/>
      </w:r>
      <w:bookmarkStart w:id="55" w:name="_Toc53125292"/>
      <w:r w:rsidR="00362932" w:rsidRPr="00122DB7">
        <w:lastRenderedPageBreak/>
        <w:t>Bilag 1: Beligge</w:t>
      </w:r>
      <w:r w:rsidR="00900E91" w:rsidRPr="00122DB7">
        <w:t>n</w:t>
      </w:r>
      <w:r w:rsidR="00362932" w:rsidRPr="00122DB7">
        <w:t>hedsplan</w:t>
      </w:r>
      <w:r w:rsidR="00957792">
        <w:t xml:space="preserve"> </w:t>
      </w:r>
      <w:r w:rsidR="00524AA9">
        <w:t>Nordgården, Hornsherredvej 467</w:t>
      </w:r>
      <w:bookmarkEnd w:id="55"/>
      <w:r w:rsidR="00957792">
        <w:t xml:space="preserve"> </w:t>
      </w:r>
    </w:p>
    <w:p w14:paraId="09D7F0AA" w14:textId="5963B8F0" w:rsidR="00A4199C" w:rsidRPr="00701BB4" w:rsidRDefault="006679F4" w:rsidP="00701BB4">
      <w:pPr>
        <w:rPr>
          <w:noProof/>
        </w:rPr>
      </w:pPr>
      <w:r w:rsidRPr="006679F4">
        <w:rPr>
          <w:noProof/>
        </w:rPr>
        <w:drawing>
          <wp:inline distT="0" distB="0" distL="0" distR="0" wp14:anchorId="61BAC32D" wp14:editId="595FBA44">
            <wp:extent cx="5939790" cy="4251960"/>
            <wp:effectExtent l="0" t="0" r="381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39790" cy="4251960"/>
                    </a:xfrm>
                    <a:prstGeom prst="rect">
                      <a:avLst/>
                    </a:prstGeom>
                  </pic:spPr>
                </pic:pic>
              </a:graphicData>
            </a:graphic>
          </wp:inline>
        </w:drawing>
      </w:r>
    </w:p>
    <w:p w14:paraId="7E9699B9" w14:textId="77777777" w:rsidR="006679F4" w:rsidRDefault="006679F4">
      <w:pPr>
        <w:spacing w:before="0" w:line="240" w:lineRule="auto"/>
        <w:ind w:left="0"/>
        <w:rPr>
          <w:rFonts w:cs="Arial"/>
          <w:b/>
          <w:bCs/>
          <w:kern w:val="32"/>
          <w:sz w:val="32"/>
          <w:szCs w:val="32"/>
        </w:rPr>
      </w:pPr>
      <w:r>
        <w:br w:type="page"/>
      </w:r>
    </w:p>
    <w:p w14:paraId="0FDD58AD" w14:textId="381D015E" w:rsidR="00225138" w:rsidRDefault="004C6DFC" w:rsidP="0073469E">
      <w:pPr>
        <w:pStyle w:val="Overskrift1"/>
        <w:numPr>
          <w:ilvl w:val="0"/>
          <w:numId w:val="0"/>
        </w:numPr>
      </w:pPr>
      <w:bookmarkStart w:id="56" w:name="_Toc53125293"/>
      <w:r w:rsidRPr="00C7749E">
        <w:lastRenderedPageBreak/>
        <w:t>Bilag 2</w:t>
      </w:r>
      <w:r w:rsidR="00A9036C" w:rsidRPr="00C7749E">
        <w:t>:</w:t>
      </w:r>
      <w:r w:rsidR="00362932" w:rsidRPr="00C7749E">
        <w:t xml:space="preserve"> Situationsplan</w:t>
      </w:r>
      <w:bookmarkEnd w:id="56"/>
    </w:p>
    <w:p w14:paraId="4BCA340A" w14:textId="2464D725" w:rsidR="000C0089" w:rsidRPr="000C0089" w:rsidRDefault="000C0089" w:rsidP="000C0089">
      <w:r>
        <w:rPr>
          <w:noProof/>
        </w:rPr>
        <w:drawing>
          <wp:inline distT="0" distB="0" distL="0" distR="0" wp14:anchorId="4B9E5A4B" wp14:editId="3AB566F0">
            <wp:extent cx="5939790" cy="8399780"/>
            <wp:effectExtent l="0" t="0" r="3810" b="1270"/>
            <wp:docPr id="7" name="Billede 7" descr="Et billede, der indeholder u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20-065-S-1-0-01_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39790" cy="8399780"/>
                    </a:xfrm>
                    <a:prstGeom prst="rect">
                      <a:avLst/>
                    </a:prstGeom>
                  </pic:spPr>
                </pic:pic>
              </a:graphicData>
            </a:graphic>
          </wp:inline>
        </w:drawing>
      </w:r>
    </w:p>
    <w:p w14:paraId="3A8705BD" w14:textId="43C095B6" w:rsidR="003A5837" w:rsidRDefault="00D33CE7" w:rsidP="003A5837">
      <w:pPr>
        <w:pStyle w:val="Overskrift1"/>
        <w:numPr>
          <w:ilvl w:val="0"/>
          <w:numId w:val="0"/>
        </w:numPr>
        <w:ind w:left="432" w:hanging="432"/>
      </w:pPr>
      <w:bookmarkStart w:id="57" w:name="_Toc53125294"/>
      <w:r>
        <w:rPr>
          <w:noProof/>
        </w:rPr>
        <w:lastRenderedPageBreak/>
        <w:drawing>
          <wp:anchor distT="0" distB="0" distL="114300" distR="114300" simplePos="0" relativeHeight="251663360" behindDoc="0" locked="0" layoutInCell="1" allowOverlap="1" wp14:anchorId="56DFB488" wp14:editId="3E7DE787">
            <wp:simplePos x="0" y="0"/>
            <wp:positionH relativeFrom="column">
              <wp:posOffset>374606</wp:posOffset>
            </wp:positionH>
            <wp:positionV relativeFrom="paragraph">
              <wp:posOffset>769709</wp:posOffset>
            </wp:positionV>
            <wp:extent cx="5541692" cy="7844509"/>
            <wp:effectExtent l="0" t="0" r="1905" b="4445"/>
            <wp:wrapNone/>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20-065-S-1-1-01_1.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41692" cy="7844509"/>
                    </a:xfrm>
                    <a:prstGeom prst="rect">
                      <a:avLst/>
                    </a:prstGeom>
                  </pic:spPr>
                </pic:pic>
              </a:graphicData>
            </a:graphic>
            <wp14:sizeRelH relativeFrom="page">
              <wp14:pctWidth>0</wp14:pctWidth>
            </wp14:sizeRelH>
            <wp14:sizeRelV relativeFrom="page">
              <wp14:pctHeight>0</wp14:pctHeight>
            </wp14:sizeRelV>
          </wp:anchor>
        </w:drawing>
      </w:r>
      <w:r w:rsidR="003A5837" w:rsidRPr="00290498">
        <w:t xml:space="preserve">Bilag </w:t>
      </w:r>
      <w:r w:rsidR="003A5837">
        <w:t>3</w:t>
      </w:r>
      <w:r w:rsidR="003A5837" w:rsidRPr="00290498">
        <w:t xml:space="preserve">: </w:t>
      </w:r>
      <w:r w:rsidR="003A5837">
        <w:t>Opgørelse af produktionsarealer</w:t>
      </w:r>
      <w:r w:rsidR="006F06B2">
        <w:t>,</w:t>
      </w:r>
      <w:r w:rsidR="003D43D7">
        <w:t xml:space="preserve"> plan/snit ny stald og lade</w:t>
      </w:r>
      <w:bookmarkEnd w:id="57"/>
    </w:p>
    <w:p w14:paraId="12D4691A" w14:textId="7C1FD8F6" w:rsidR="00D33CE7" w:rsidRPr="00D33CE7" w:rsidRDefault="00D33CE7" w:rsidP="00D33CE7">
      <w:r>
        <w:rPr>
          <w:noProof/>
        </w:rPr>
        <w:lastRenderedPageBreak/>
        <w:drawing>
          <wp:inline distT="0" distB="0" distL="0" distR="0" wp14:anchorId="7138A640" wp14:editId="0868656C">
            <wp:extent cx="5939790" cy="8408035"/>
            <wp:effectExtent l="0" t="0" r="381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20-065-S-1-3-01_1.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39790" cy="8408035"/>
                    </a:xfrm>
                    <a:prstGeom prst="rect">
                      <a:avLst/>
                    </a:prstGeom>
                  </pic:spPr>
                </pic:pic>
              </a:graphicData>
            </a:graphic>
          </wp:inline>
        </w:drawing>
      </w:r>
      <w:r>
        <w:rPr>
          <w:noProof/>
        </w:rPr>
        <w:lastRenderedPageBreak/>
        <w:drawing>
          <wp:inline distT="0" distB="0" distL="0" distR="0" wp14:anchorId="0943312D" wp14:editId="46DFB199">
            <wp:extent cx="5939790" cy="8394065"/>
            <wp:effectExtent l="0" t="0" r="3810" b="6985"/>
            <wp:docPr id="17" name="Billede 17" descr="Et billede, der indeholder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ndretning drægtighedsstald_1.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39790" cy="8394065"/>
                    </a:xfrm>
                    <a:prstGeom prst="rect">
                      <a:avLst/>
                    </a:prstGeom>
                  </pic:spPr>
                </pic:pic>
              </a:graphicData>
            </a:graphic>
          </wp:inline>
        </w:drawing>
      </w:r>
      <w:r>
        <w:rPr>
          <w:noProof/>
        </w:rPr>
        <w:lastRenderedPageBreak/>
        <w:drawing>
          <wp:inline distT="0" distB="0" distL="0" distR="0" wp14:anchorId="027F14F3" wp14:editId="212342D7">
            <wp:extent cx="5939790" cy="4197985"/>
            <wp:effectExtent l="0" t="0" r="381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ndretning farestald_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39790" cy="4197985"/>
                    </a:xfrm>
                    <a:prstGeom prst="rect">
                      <a:avLst/>
                    </a:prstGeom>
                  </pic:spPr>
                </pic:pic>
              </a:graphicData>
            </a:graphic>
          </wp:inline>
        </w:drawing>
      </w:r>
      <w:r>
        <w:rPr>
          <w:noProof/>
        </w:rPr>
        <w:drawing>
          <wp:inline distT="0" distB="0" distL="0" distR="0" wp14:anchorId="4862AF65" wp14:editId="714C04F3">
            <wp:extent cx="5939790" cy="4197985"/>
            <wp:effectExtent l="0" t="0" r="3810" b="0"/>
            <wp:docPr id="24" name="Billede 24" descr="Et billede, der indeholder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dretning løbestald_1.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39790" cy="4197985"/>
                    </a:xfrm>
                    <a:prstGeom prst="rect">
                      <a:avLst/>
                    </a:prstGeom>
                  </pic:spPr>
                </pic:pic>
              </a:graphicData>
            </a:graphic>
          </wp:inline>
        </w:drawing>
      </w:r>
      <w:r>
        <w:rPr>
          <w:noProof/>
        </w:rPr>
        <w:lastRenderedPageBreak/>
        <w:drawing>
          <wp:inline distT="0" distB="0" distL="0" distR="0" wp14:anchorId="7626B4A6" wp14:editId="29C1E031">
            <wp:extent cx="5939790" cy="4197985"/>
            <wp:effectExtent l="0" t="0" r="3810" b="0"/>
            <wp:docPr id="25" name="Billede 25" descr="Et billede, der indeholder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dretning polte-drægtighedsstald_1.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39790" cy="4197985"/>
                    </a:xfrm>
                    <a:prstGeom prst="rect">
                      <a:avLst/>
                    </a:prstGeom>
                  </pic:spPr>
                </pic:pic>
              </a:graphicData>
            </a:graphic>
          </wp:inline>
        </w:drawing>
      </w:r>
    </w:p>
    <w:p w14:paraId="0519317F" w14:textId="4E3C8BB7" w:rsidR="00017176" w:rsidRPr="00757EB2" w:rsidRDefault="00017176" w:rsidP="006D0D4A">
      <w:pPr>
        <w:spacing w:before="0" w:line="240" w:lineRule="auto"/>
        <w:ind w:left="0"/>
        <w:rPr>
          <w:rFonts w:cs="Arial"/>
          <w:b/>
          <w:bCs/>
          <w:kern w:val="32"/>
          <w:sz w:val="32"/>
          <w:szCs w:val="32"/>
        </w:rPr>
      </w:pPr>
    </w:p>
    <w:sectPr w:rsidR="00017176" w:rsidRPr="00757EB2" w:rsidSect="00173D82">
      <w:headerReference w:type="default" r:id="rId54"/>
      <w:footerReference w:type="even" r:id="rId55"/>
      <w:footerReference w:type="default" r:id="rId56"/>
      <w:pgSz w:w="11906" w:h="16838" w:code="9"/>
      <w:pgMar w:top="1701" w:right="1418" w:bottom="425"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17EC8" w14:textId="77777777" w:rsidR="005D58A4" w:rsidRDefault="005D58A4">
      <w:r>
        <w:separator/>
      </w:r>
    </w:p>
  </w:endnote>
  <w:endnote w:type="continuationSeparator" w:id="0">
    <w:p w14:paraId="10B6CA33" w14:textId="77777777" w:rsidR="005D58A4" w:rsidRDefault="005D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4A5CF" w14:textId="77777777" w:rsidR="005D58A4" w:rsidRDefault="005D58A4"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63F9E311" w14:textId="77777777" w:rsidR="005D58A4" w:rsidRDefault="005D58A4" w:rsidP="00C23F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356F5" w14:textId="47D8699D" w:rsidR="005D58A4" w:rsidRDefault="005D58A4"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19</w:t>
    </w:r>
    <w:r>
      <w:rPr>
        <w:rStyle w:val="Sidetal"/>
      </w:rPr>
      <w:fldChar w:fldCharType="end"/>
    </w:r>
  </w:p>
  <w:p w14:paraId="2A8BAF4D" w14:textId="472E053A" w:rsidR="005D58A4" w:rsidRPr="0047514F" w:rsidRDefault="005D58A4" w:rsidP="00C23FC2">
    <w:pPr>
      <w:pStyle w:val="Sidefod"/>
      <w:spacing w:line="220" w:lineRule="exact"/>
      <w:ind w:right="360"/>
      <w:jc w:val="center"/>
      <w:rPr>
        <w:color w:val="0033CC"/>
        <w:sz w:val="16"/>
        <w:szCs w:val="16"/>
      </w:rPr>
    </w:pPr>
    <w:r w:rsidRPr="0047514F">
      <w:rPr>
        <w:b/>
        <w:color w:val="0033CC"/>
        <w:sz w:val="16"/>
        <w:szCs w:val="16"/>
      </w:rPr>
      <w:t>·</w:t>
    </w:r>
    <w:r w:rsidRPr="0047514F">
      <w:rPr>
        <w:color w:val="0033CC"/>
        <w:sz w:val="16"/>
        <w:szCs w:val="16"/>
      </w:rPr>
      <w:t xml:space="preserve"> Miljø</w:t>
    </w:r>
    <w:r>
      <w:rPr>
        <w:color w:val="0033CC"/>
        <w:sz w:val="16"/>
        <w:szCs w:val="16"/>
      </w:rPr>
      <w:t>tilladelse</w:t>
    </w:r>
    <w:r w:rsidRPr="0047514F">
      <w:rPr>
        <w:color w:val="0033CC"/>
        <w:sz w:val="16"/>
        <w:szCs w:val="16"/>
      </w:rPr>
      <w:t xml:space="preserve"> </w:t>
    </w:r>
    <w:r w:rsidRPr="0047514F">
      <w:rPr>
        <w:b/>
        <w:color w:val="0033CC"/>
        <w:sz w:val="16"/>
        <w:szCs w:val="16"/>
      </w:rPr>
      <w:t xml:space="preserve">· </w:t>
    </w:r>
    <w:r>
      <w:rPr>
        <w:color w:val="0033CC"/>
        <w:sz w:val="16"/>
        <w:szCs w:val="16"/>
      </w:rPr>
      <w:t>Smågriseproduktion</w:t>
    </w:r>
    <w:r w:rsidRPr="007E1409">
      <w:rPr>
        <w:color w:val="0033CC"/>
        <w:sz w:val="16"/>
        <w:szCs w:val="16"/>
      </w:rPr>
      <w:t>,</w:t>
    </w:r>
    <w:r>
      <w:rPr>
        <w:color w:val="0033CC"/>
        <w:sz w:val="16"/>
        <w:szCs w:val="16"/>
      </w:rPr>
      <w:t xml:space="preserve"> Nordgården, Hornsherredvej 467</w:t>
    </w:r>
    <w:r w:rsidRPr="00F24C23">
      <w:rPr>
        <w:color w:val="0033CC"/>
        <w:sz w:val="16"/>
        <w:szCs w:val="16"/>
      </w:rPr>
      <w:t>, 4070 Kirke Hyllinge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CB8B7" w14:textId="77777777" w:rsidR="005D58A4" w:rsidRDefault="005D58A4">
      <w:r>
        <w:separator/>
      </w:r>
    </w:p>
  </w:footnote>
  <w:footnote w:type="continuationSeparator" w:id="0">
    <w:p w14:paraId="6119EFDF" w14:textId="77777777" w:rsidR="005D58A4" w:rsidRDefault="005D58A4">
      <w:r>
        <w:continuationSeparator/>
      </w:r>
    </w:p>
  </w:footnote>
  <w:footnote w:id="1">
    <w:p w14:paraId="14092075" w14:textId="77777777" w:rsidR="005D58A4" w:rsidRPr="009D0D32" w:rsidRDefault="005D58A4" w:rsidP="009D0D32">
      <w:pPr>
        <w:pStyle w:val="Fodnotetekst"/>
        <w:spacing w:before="0"/>
        <w:rPr>
          <w:sz w:val="18"/>
          <w:szCs w:val="18"/>
        </w:rPr>
      </w:pPr>
      <w:r w:rsidRPr="009D0D32">
        <w:rPr>
          <w:rStyle w:val="Fodnotehenvisning"/>
          <w:sz w:val="18"/>
          <w:szCs w:val="18"/>
        </w:rPr>
        <w:footnoteRef/>
      </w:r>
      <w:r w:rsidRPr="009D0D32">
        <w:rPr>
          <w:sz w:val="18"/>
          <w:szCs w:val="18"/>
        </w:rPr>
        <w:t xml:space="preserve"> Bekendtgørelse nr. </w:t>
      </w:r>
      <w:r>
        <w:rPr>
          <w:sz w:val="18"/>
          <w:szCs w:val="18"/>
        </w:rPr>
        <w:t>520</w:t>
      </w:r>
      <w:r w:rsidRPr="009D0D32">
        <w:rPr>
          <w:sz w:val="18"/>
          <w:szCs w:val="18"/>
        </w:rPr>
        <w:t xml:space="preserve"> af lov om husdyrbrug og anvendelse af gødning m.v. af </w:t>
      </w:r>
      <w:r>
        <w:rPr>
          <w:sz w:val="18"/>
          <w:szCs w:val="18"/>
        </w:rPr>
        <w:t xml:space="preserve">01/05/2019 </w:t>
      </w:r>
    </w:p>
  </w:footnote>
  <w:footnote w:id="2">
    <w:p w14:paraId="4B550B5D" w14:textId="77777777" w:rsidR="005D58A4" w:rsidRPr="00A01872" w:rsidRDefault="005D58A4" w:rsidP="00A01872">
      <w:pPr>
        <w:pStyle w:val="Fodnotetekst"/>
        <w:spacing w:before="0"/>
        <w:rPr>
          <w:sz w:val="18"/>
          <w:szCs w:val="18"/>
        </w:rPr>
      </w:pPr>
      <w:r w:rsidRPr="00A01872">
        <w:rPr>
          <w:rStyle w:val="Fodnotehenvisning"/>
          <w:sz w:val="18"/>
          <w:szCs w:val="18"/>
        </w:rPr>
        <w:footnoteRef/>
      </w:r>
      <w:r w:rsidRPr="00A01872">
        <w:rPr>
          <w:sz w:val="18"/>
          <w:szCs w:val="18"/>
        </w:rPr>
        <w:t xml:space="preserve"> Bekendtgørelse nr. </w:t>
      </w:r>
      <w:r>
        <w:rPr>
          <w:sz w:val="18"/>
          <w:szCs w:val="18"/>
        </w:rPr>
        <w:t xml:space="preserve">520 </w:t>
      </w:r>
      <w:r w:rsidRPr="00A01872">
        <w:rPr>
          <w:sz w:val="18"/>
          <w:szCs w:val="18"/>
        </w:rPr>
        <w:t xml:space="preserve">af lov om husdyrbrug og anvendelse af gødning m.v. af </w:t>
      </w:r>
      <w:r>
        <w:rPr>
          <w:sz w:val="18"/>
          <w:szCs w:val="18"/>
        </w:rPr>
        <w:t xml:space="preserve">01/05/2019 </w:t>
      </w:r>
    </w:p>
  </w:footnote>
  <w:footnote w:id="3">
    <w:p w14:paraId="18A1BA51" w14:textId="7FA4063D" w:rsidR="005D58A4" w:rsidRPr="00A01872" w:rsidRDefault="005D58A4" w:rsidP="00A01872">
      <w:pPr>
        <w:pStyle w:val="Fodnotetekst"/>
        <w:spacing w:before="0"/>
        <w:rPr>
          <w:sz w:val="18"/>
          <w:szCs w:val="18"/>
        </w:rPr>
      </w:pPr>
      <w:r w:rsidRPr="00A01872">
        <w:rPr>
          <w:rStyle w:val="Fodnotehenvisning"/>
          <w:sz w:val="18"/>
          <w:szCs w:val="18"/>
        </w:rPr>
        <w:footnoteRef/>
      </w:r>
      <w:r w:rsidRPr="00A01872">
        <w:rPr>
          <w:sz w:val="18"/>
          <w:szCs w:val="18"/>
        </w:rPr>
        <w:t xml:space="preserve"> Bekendtgørelse nr. </w:t>
      </w:r>
      <w:r>
        <w:rPr>
          <w:sz w:val="18"/>
          <w:szCs w:val="18"/>
        </w:rPr>
        <w:t xml:space="preserve">1261 </w:t>
      </w:r>
      <w:r w:rsidRPr="00A01872">
        <w:rPr>
          <w:sz w:val="18"/>
          <w:szCs w:val="18"/>
        </w:rPr>
        <w:t xml:space="preserve">om godkendelse og tilladelse m.v. af husdyrbrug af </w:t>
      </w:r>
      <w:r>
        <w:rPr>
          <w:sz w:val="18"/>
          <w:szCs w:val="18"/>
        </w:rPr>
        <w:t xml:space="preserve">29/11/2019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B1EDE" w14:textId="377DE272" w:rsidR="005D58A4" w:rsidRPr="0047514F" w:rsidRDefault="005D58A4" w:rsidP="00E91B4D">
    <w:pPr>
      <w:pStyle w:val="Sidehoved"/>
      <w:jc w:val="center"/>
    </w:pPr>
    <w:r w:rsidRPr="0047514F">
      <w:rPr>
        <w:b/>
        <w:color w:val="0033CC"/>
        <w:sz w:val="16"/>
        <w:szCs w:val="16"/>
      </w:rPr>
      <w:t>·</w:t>
    </w:r>
    <w:r>
      <w:rPr>
        <w:b/>
        <w:color w:val="0033CC"/>
        <w:sz w:val="16"/>
        <w:szCs w:val="16"/>
      </w:rPr>
      <w:t xml:space="preserve"> </w:t>
    </w:r>
    <w:r>
      <w:rPr>
        <w:color w:val="0033CC"/>
        <w:sz w:val="16"/>
        <w:szCs w:val="16"/>
      </w:rPr>
      <w:t>Lejre</w:t>
    </w:r>
    <w:r w:rsidRPr="005C1809">
      <w:rPr>
        <w:color w:val="0033CC"/>
        <w:sz w:val="16"/>
        <w:szCs w:val="16"/>
      </w:rPr>
      <w:t xml:space="preserve"> K</w:t>
    </w:r>
    <w:r w:rsidRPr="0047514F">
      <w:rPr>
        <w:color w:val="0033CC"/>
        <w:sz w:val="16"/>
        <w:szCs w:val="16"/>
      </w:rPr>
      <w:t xml:space="preserve">ommune </w:t>
    </w:r>
    <w:r w:rsidRPr="0047514F">
      <w:rPr>
        <w:b/>
        <w:color w:val="0033CC"/>
        <w:sz w:val="16"/>
        <w:szCs w:val="16"/>
      </w:rPr>
      <w:t>·</w:t>
    </w:r>
    <w:r w:rsidRPr="0047514F">
      <w:rPr>
        <w:color w:val="0033CC"/>
        <w:sz w:val="16"/>
        <w:szCs w:val="16"/>
      </w:rPr>
      <w:t xml:space="preserve"> </w:t>
    </w:r>
    <w:r w:rsidRPr="005C1809">
      <w:rPr>
        <w:color w:val="0033CC"/>
        <w:sz w:val="16"/>
        <w:szCs w:val="16"/>
      </w:rPr>
      <w:t xml:space="preserve">Center for </w:t>
    </w:r>
    <w:r>
      <w:rPr>
        <w:color w:val="0033CC"/>
        <w:sz w:val="16"/>
        <w:szCs w:val="16"/>
      </w:rPr>
      <w:t>Teknik</w:t>
    </w:r>
    <w:r w:rsidRPr="005C1809">
      <w:rPr>
        <w:color w:val="0033CC"/>
        <w:sz w:val="16"/>
        <w:szCs w:val="16"/>
      </w:rPr>
      <w:t xml:space="preserve"> og Miljø</w:t>
    </w:r>
    <w:r w:rsidRPr="0047514F">
      <w:rPr>
        <w:color w:val="0033CC"/>
        <w:sz w:val="16"/>
        <w:szCs w:val="16"/>
      </w:rPr>
      <w:t xml:space="preserve"> </w:t>
    </w:r>
    <w:r w:rsidRPr="0047514F">
      <w:rPr>
        <w:b/>
        <w:color w:val="0033CC"/>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24460"/>
    <w:multiLevelType w:val="hybridMultilevel"/>
    <w:tmpl w:val="DA14F210"/>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47A4EB5"/>
    <w:multiLevelType w:val="hybridMultilevel"/>
    <w:tmpl w:val="3BAC9360"/>
    <w:lvl w:ilvl="0" w:tplc="04060001">
      <w:start w:val="1"/>
      <w:numFmt w:val="bullet"/>
      <w:lvlText w:val=""/>
      <w:lvlJc w:val="left"/>
      <w:pPr>
        <w:ind w:left="795" w:hanging="360"/>
      </w:pPr>
      <w:rPr>
        <w:rFonts w:ascii="Symbol" w:hAnsi="Symbol" w:hint="default"/>
      </w:rPr>
    </w:lvl>
    <w:lvl w:ilvl="1" w:tplc="04060003">
      <w:start w:val="1"/>
      <w:numFmt w:val="bullet"/>
      <w:lvlText w:val="o"/>
      <w:lvlJc w:val="left"/>
      <w:pPr>
        <w:ind w:left="1515" w:hanging="360"/>
      </w:pPr>
      <w:rPr>
        <w:rFonts w:ascii="Courier New" w:hAnsi="Courier New" w:cs="Courier New" w:hint="default"/>
      </w:rPr>
    </w:lvl>
    <w:lvl w:ilvl="2" w:tplc="04060005">
      <w:start w:val="1"/>
      <w:numFmt w:val="bullet"/>
      <w:lvlText w:val=""/>
      <w:lvlJc w:val="left"/>
      <w:pPr>
        <w:ind w:left="2235" w:hanging="360"/>
      </w:pPr>
      <w:rPr>
        <w:rFonts w:ascii="Wingdings" w:hAnsi="Wingdings" w:hint="default"/>
      </w:rPr>
    </w:lvl>
    <w:lvl w:ilvl="3" w:tplc="04060001">
      <w:start w:val="1"/>
      <w:numFmt w:val="bullet"/>
      <w:lvlText w:val=""/>
      <w:lvlJc w:val="left"/>
      <w:pPr>
        <w:ind w:left="2955" w:hanging="360"/>
      </w:pPr>
      <w:rPr>
        <w:rFonts w:ascii="Symbol" w:hAnsi="Symbol" w:hint="default"/>
      </w:rPr>
    </w:lvl>
    <w:lvl w:ilvl="4" w:tplc="04060003">
      <w:start w:val="1"/>
      <w:numFmt w:val="bullet"/>
      <w:lvlText w:val="o"/>
      <w:lvlJc w:val="left"/>
      <w:pPr>
        <w:ind w:left="3675" w:hanging="360"/>
      </w:pPr>
      <w:rPr>
        <w:rFonts w:ascii="Courier New" w:hAnsi="Courier New" w:cs="Courier New" w:hint="default"/>
      </w:rPr>
    </w:lvl>
    <w:lvl w:ilvl="5" w:tplc="04060005">
      <w:start w:val="1"/>
      <w:numFmt w:val="bullet"/>
      <w:lvlText w:val=""/>
      <w:lvlJc w:val="left"/>
      <w:pPr>
        <w:ind w:left="4395" w:hanging="360"/>
      </w:pPr>
      <w:rPr>
        <w:rFonts w:ascii="Wingdings" w:hAnsi="Wingdings" w:hint="default"/>
      </w:rPr>
    </w:lvl>
    <w:lvl w:ilvl="6" w:tplc="04060001">
      <w:start w:val="1"/>
      <w:numFmt w:val="bullet"/>
      <w:lvlText w:val=""/>
      <w:lvlJc w:val="left"/>
      <w:pPr>
        <w:ind w:left="5115" w:hanging="360"/>
      </w:pPr>
      <w:rPr>
        <w:rFonts w:ascii="Symbol" w:hAnsi="Symbol" w:hint="default"/>
      </w:rPr>
    </w:lvl>
    <w:lvl w:ilvl="7" w:tplc="04060003">
      <w:start w:val="1"/>
      <w:numFmt w:val="bullet"/>
      <w:lvlText w:val="o"/>
      <w:lvlJc w:val="left"/>
      <w:pPr>
        <w:ind w:left="5835" w:hanging="360"/>
      </w:pPr>
      <w:rPr>
        <w:rFonts w:ascii="Courier New" w:hAnsi="Courier New" w:cs="Courier New" w:hint="default"/>
      </w:rPr>
    </w:lvl>
    <w:lvl w:ilvl="8" w:tplc="04060005">
      <w:start w:val="1"/>
      <w:numFmt w:val="bullet"/>
      <w:lvlText w:val=""/>
      <w:lvlJc w:val="left"/>
      <w:pPr>
        <w:ind w:left="6555" w:hanging="360"/>
      </w:pPr>
      <w:rPr>
        <w:rFonts w:ascii="Wingdings" w:hAnsi="Wingdings" w:hint="default"/>
      </w:rPr>
    </w:lvl>
  </w:abstractNum>
  <w:abstractNum w:abstractNumId="2" w15:restartNumberingAfterBreak="0">
    <w:nsid w:val="1B9B397F"/>
    <w:multiLevelType w:val="hybridMultilevel"/>
    <w:tmpl w:val="AAC84078"/>
    <w:lvl w:ilvl="0" w:tplc="979245E4">
      <w:start w:val="4"/>
      <w:numFmt w:val="bullet"/>
      <w:lvlText w:val="-"/>
      <w:lvlJc w:val="left"/>
      <w:pPr>
        <w:ind w:left="927" w:hanging="360"/>
      </w:pPr>
      <w:rPr>
        <w:rFonts w:ascii="Times New Roman" w:eastAsia="Times New Roman" w:hAnsi="Times New Roman" w:cs="Times New Roman" w:hint="default"/>
        <w:b/>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1BE840E4"/>
    <w:multiLevelType w:val="hybridMultilevel"/>
    <w:tmpl w:val="260CF2EA"/>
    <w:lvl w:ilvl="0" w:tplc="F654A11A">
      <w:start w:val="1"/>
      <w:numFmt w:val="decimal"/>
      <w:lvlText w:val="%1."/>
      <w:lvlJc w:val="left"/>
      <w:pPr>
        <w:ind w:left="720" w:hanging="360"/>
      </w:pPr>
      <w:rPr>
        <w:b w:val="0"/>
      </w:r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2F37DA3"/>
    <w:multiLevelType w:val="hybridMultilevel"/>
    <w:tmpl w:val="42763262"/>
    <w:lvl w:ilvl="0" w:tplc="04060001">
      <w:start w:val="1"/>
      <w:numFmt w:val="bullet"/>
      <w:lvlText w:val=""/>
      <w:lvlJc w:val="left"/>
      <w:pPr>
        <w:ind w:left="1070" w:hanging="360"/>
      </w:pPr>
      <w:rPr>
        <w:rFonts w:ascii="Symbol" w:hAnsi="Symbol" w:hint="default"/>
      </w:rPr>
    </w:lvl>
    <w:lvl w:ilvl="1" w:tplc="04060003" w:tentative="1">
      <w:start w:val="1"/>
      <w:numFmt w:val="bullet"/>
      <w:lvlText w:val="o"/>
      <w:lvlJc w:val="left"/>
      <w:pPr>
        <w:ind w:left="1790" w:hanging="360"/>
      </w:pPr>
      <w:rPr>
        <w:rFonts w:ascii="Courier New" w:hAnsi="Courier New" w:cs="Courier New" w:hint="default"/>
      </w:rPr>
    </w:lvl>
    <w:lvl w:ilvl="2" w:tplc="04060005" w:tentative="1">
      <w:start w:val="1"/>
      <w:numFmt w:val="bullet"/>
      <w:lvlText w:val=""/>
      <w:lvlJc w:val="left"/>
      <w:pPr>
        <w:ind w:left="2510" w:hanging="360"/>
      </w:pPr>
      <w:rPr>
        <w:rFonts w:ascii="Wingdings" w:hAnsi="Wingdings" w:hint="default"/>
      </w:rPr>
    </w:lvl>
    <w:lvl w:ilvl="3" w:tplc="04060001" w:tentative="1">
      <w:start w:val="1"/>
      <w:numFmt w:val="bullet"/>
      <w:lvlText w:val=""/>
      <w:lvlJc w:val="left"/>
      <w:pPr>
        <w:ind w:left="3230" w:hanging="360"/>
      </w:pPr>
      <w:rPr>
        <w:rFonts w:ascii="Symbol" w:hAnsi="Symbol" w:hint="default"/>
      </w:rPr>
    </w:lvl>
    <w:lvl w:ilvl="4" w:tplc="04060003" w:tentative="1">
      <w:start w:val="1"/>
      <w:numFmt w:val="bullet"/>
      <w:lvlText w:val="o"/>
      <w:lvlJc w:val="left"/>
      <w:pPr>
        <w:ind w:left="3950" w:hanging="360"/>
      </w:pPr>
      <w:rPr>
        <w:rFonts w:ascii="Courier New" w:hAnsi="Courier New" w:cs="Courier New" w:hint="default"/>
      </w:rPr>
    </w:lvl>
    <w:lvl w:ilvl="5" w:tplc="04060005" w:tentative="1">
      <w:start w:val="1"/>
      <w:numFmt w:val="bullet"/>
      <w:lvlText w:val=""/>
      <w:lvlJc w:val="left"/>
      <w:pPr>
        <w:ind w:left="4670" w:hanging="360"/>
      </w:pPr>
      <w:rPr>
        <w:rFonts w:ascii="Wingdings" w:hAnsi="Wingdings" w:hint="default"/>
      </w:rPr>
    </w:lvl>
    <w:lvl w:ilvl="6" w:tplc="04060001" w:tentative="1">
      <w:start w:val="1"/>
      <w:numFmt w:val="bullet"/>
      <w:lvlText w:val=""/>
      <w:lvlJc w:val="left"/>
      <w:pPr>
        <w:ind w:left="5390" w:hanging="360"/>
      </w:pPr>
      <w:rPr>
        <w:rFonts w:ascii="Symbol" w:hAnsi="Symbol" w:hint="default"/>
      </w:rPr>
    </w:lvl>
    <w:lvl w:ilvl="7" w:tplc="04060003" w:tentative="1">
      <w:start w:val="1"/>
      <w:numFmt w:val="bullet"/>
      <w:lvlText w:val="o"/>
      <w:lvlJc w:val="left"/>
      <w:pPr>
        <w:ind w:left="6110" w:hanging="360"/>
      </w:pPr>
      <w:rPr>
        <w:rFonts w:ascii="Courier New" w:hAnsi="Courier New" w:cs="Courier New" w:hint="default"/>
      </w:rPr>
    </w:lvl>
    <w:lvl w:ilvl="8" w:tplc="04060005" w:tentative="1">
      <w:start w:val="1"/>
      <w:numFmt w:val="bullet"/>
      <w:lvlText w:val=""/>
      <w:lvlJc w:val="left"/>
      <w:pPr>
        <w:ind w:left="6830" w:hanging="360"/>
      </w:pPr>
      <w:rPr>
        <w:rFonts w:ascii="Wingdings" w:hAnsi="Wingdings" w:hint="default"/>
      </w:rPr>
    </w:lvl>
  </w:abstractNum>
  <w:abstractNum w:abstractNumId="5" w15:restartNumberingAfterBreak="0">
    <w:nsid w:val="24307235"/>
    <w:multiLevelType w:val="hybridMultilevel"/>
    <w:tmpl w:val="238E8268"/>
    <w:lvl w:ilvl="0" w:tplc="5A3E6DCC">
      <w:start w:val="3"/>
      <w:numFmt w:val="bullet"/>
      <w:lvlText w:val="•"/>
      <w:lvlJc w:val="left"/>
      <w:pPr>
        <w:ind w:left="1154" w:hanging="360"/>
      </w:pPr>
      <w:rPr>
        <w:rFonts w:ascii="Times New Roman" w:eastAsia="Times New Roman" w:hAnsi="Times New Roman" w:cs="Times New Roman" w:hint="default"/>
      </w:rPr>
    </w:lvl>
    <w:lvl w:ilvl="1" w:tplc="04060003">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6" w15:restartNumberingAfterBreak="0">
    <w:nsid w:val="25A849E1"/>
    <w:multiLevelType w:val="hybridMultilevel"/>
    <w:tmpl w:val="752A63CC"/>
    <w:lvl w:ilvl="0" w:tplc="B53EB2B2">
      <w:start w:val="1"/>
      <w:numFmt w:val="bullet"/>
      <w:lvlText w:val=""/>
      <w:lvlJc w:val="left"/>
      <w:pPr>
        <w:tabs>
          <w:tab w:val="num" w:pos="964"/>
        </w:tabs>
        <w:ind w:left="964" w:hanging="567"/>
      </w:pPr>
      <w:rPr>
        <w:rFonts w:ascii="Symbol" w:hAnsi="Symbol" w:hint="default"/>
      </w:rPr>
    </w:lvl>
    <w:lvl w:ilvl="1" w:tplc="04060003" w:tentative="1">
      <w:start w:val="1"/>
      <w:numFmt w:val="bullet"/>
      <w:lvlText w:val="o"/>
      <w:lvlJc w:val="left"/>
      <w:pPr>
        <w:tabs>
          <w:tab w:val="num" w:pos="1837"/>
        </w:tabs>
        <w:ind w:left="1837" w:hanging="360"/>
      </w:pPr>
      <w:rPr>
        <w:rFonts w:ascii="Courier New" w:hAnsi="Courier New" w:cs="Courier New" w:hint="default"/>
      </w:rPr>
    </w:lvl>
    <w:lvl w:ilvl="2" w:tplc="04060005" w:tentative="1">
      <w:start w:val="1"/>
      <w:numFmt w:val="bullet"/>
      <w:lvlText w:val=""/>
      <w:lvlJc w:val="left"/>
      <w:pPr>
        <w:tabs>
          <w:tab w:val="num" w:pos="2557"/>
        </w:tabs>
        <w:ind w:left="2557" w:hanging="360"/>
      </w:pPr>
      <w:rPr>
        <w:rFonts w:ascii="Wingdings" w:hAnsi="Wingdings" w:hint="default"/>
      </w:rPr>
    </w:lvl>
    <w:lvl w:ilvl="3" w:tplc="04060001" w:tentative="1">
      <w:start w:val="1"/>
      <w:numFmt w:val="bullet"/>
      <w:lvlText w:val=""/>
      <w:lvlJc w:val="left"/>
      <w:pPr>
        <w:tabs>
          <w:tab w:val="num" w:pos="3277"/>
        </w:tabs>
        <w:ind w:left="3277" w:hanging="360"/>
      </w:pPr>
      <w:rPr>
        <w:rFonts w:ascii="Symbol" w:hAnsi="Symbol" w:hint="default"/>
      </w:rPr>
    </w:lvl>
    <w:lvl w:ilvl="4" w:tplc="04060003" w:tentative="1">
      <w:start w:val="1"/>
      <w:numFmt w:val="bullet"/>
      <w:lvlText w:val="o"/>
      <w:lvlJc w:val="left"/>
      <w:pPr>
        <w:tabs>
          <w:tab w:val="num" w:pos="3997"/>
        </w:tabs>
        <w:ind w:left="3997" w:hanging="360"/>
      </w:pPr>
      <w:rPr>
        <w:rFonts w:ascii="Courier New" w:hAnsi="Courier New" w:cs="Courier New" w:hint="default"/>
      </w:rPr>
    </w:lvl>
    <w:lvl w:ilvl="5" w:tplc="04060005" w:tentative="1">
      <w:start w:val="1"/>
      <w:numFmt w:val="bullet"/>
      <w:lvlText w:val=""/>
      <w:lvlJc w:val="left"/>
      <w:pPr>
        <w:tabs>
          <w:tab w:val="num" w:pos="4717"/>
        </w:tabs>
        <w:ind w:left="4717" w:hanging="360"/>
      </w:pPr>
      <w:rPr>
        <w:rFonts w:ascii="Wingdings" w:hAnsi="Wingdings" w:hint="default"/>
      </w:rPr>
    </w:lvl>
    <w:lvl w:ilvl="6" w:tplc="04060001" w:tentative="1">
      <w:start w:val="1"/>
      <w:numFmt w:val="bullet"/>
      <w:lvlText w:val=""/>
      <w:lvlJc w:val="left"/>
      <w:pPr>
        <w:tabs>
          <w:tab w:val="num" w:pos="5437"/>
        </w:tabs>
        <w:ind w:left="5437" w:hanging="360"/>
      </w:pPr>
      <w:rPr>
        <w:rFonts w:ascii="Symbol" w:hAnsi="Symbol" w:hint="default"/>
      </w:rPr>
    </w:lvl>
    <w:lvl w:ilvl="7" w:tplc="04060003" w:tentative="1">
      <w:start w:val="1"/>
      <w:numFmt w:val="bullet"/>
      <w:lvlText w:val="o"/>
      <w:lvlJc w:val="left"/>
      <w:pPr>
        <w:tabs>
          <w:tab w:val="num" w:pos="6157"/>
        </w:tabs>
        <w:ind w:left="6157" w:hanging="360"/>
      </w:pPr>
      <w:rPr>
        <w:rFonts w:ascii="Courier New" w:hAnsi="Courier New" w:cs="Courier New" w:hint="default"/>
      </w:rPr>
    </w:lvl>
    <w:lvl w:ilvl="8" w:tplc="04060005" w:tentative="1">
      <w:start w:val="1"/>
      <w:numFmt w:val="bullet"/>
      <w:lvlText w:val=""/>
      <w:lvlJc w:val="left"/>
      <w:pPr>
        <w:tabs>
          <w:tab w:val="num" w:pos="6877"/>
        </w:tabs>
        <w:ind w:left="6877" w:hanging="360"/>
      </w:pPr>
      <w:rPr>
        <w:rFonts w:ascii="Wingdings" w:hAnsi="Wingdings" w:hint="default"/>
      </w:rPr>
    </w:lvl>
  </w:abstractNum>
  <w:abstractNum w:abstractNumId="7" w15:restartNumberingAfterBreak="0">
    <w:nsid w:val="2763397F"/>
    <w:multiLevelType w:val="multilevel"/>
    <w:tmpl w:val="817CCF8E"/>
    <w:lvl w:ilvl="0">
      <w:start w:val="1"/>
      <w:numFmt w:val="decimal"/>
      <w:pStyle w:val="Overskrift1"/>
      <w:lvlText w:val="%1"/>
      <w:lvlJc w:val="left"/>
      <w:pPr>
        <w:ind w:left="432" w:hanging="432"/>
      </w:pPr>
    </w:lvl>
    <w:lvl w:ilvl="1">
      <w:start w:val="1"/>
      <w:numFmt w:val="decimal"/>
      <w:pStyle w:val="Overskrift2"/>
      <w:lvlText w:val="%1.%2"/>
      <w:lvlJc w:val="left"/>
      <w:pPr>
        <w:ind w:left="860"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143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8" w15:restartNumberingAfterBreak="0">
    <w:nsid w:val="278A04AF"/>
    <w:multiLevelType w:val="multilevel"/>
    <w:tmpl w:val="6B668592"/>
    <w:lvl w:ilvl="0">
      <w:start w:val="1"/>
      <w:numFmt w:val="decimal"/>
      <w:lvlText w:val="%1."/>
      <w:lvlJc w:val="left"/>
      <w:pPr>
        <w:ind w:left="757" w:hanging="360"/>
      </w:pPr>
      <w:rPr>
        <w:rFonts w:hint="default"/>
      </w:rPr>
    </w:lvl>
    <w:lvl w:ilvl="1">
      <w:start w:val="2"/>
      <w:numFmt w:val="decimal"/>
      <w:isLgl/>
      <w:lvlText w:val="%1.%2"/>
      <w:lvlJc w:val="left"/>
      <w:pPr>
        <w:ind w:left="817" w:hanging="4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1837" w:hanging="1440"/>
      </w:pPr>
      <w:rPr>
        <w:rFonts w:hint="default"/>
      </w:rPr>
    </w:lvl>
  </w:abstractNum>
  <w:abstractNum w:abstractNumId="9" w15:restartNumberingAfterBreak="0">
    <w:nsid w:val="35315762"/>
    <w:multiLevelType w:val="hybridMultilevel"/>
    <w:tmpl w:val="9B9891FE"/>
    <w:lvl w:ilvl="0" w:tplc="64568FDE">
      <w:start w:val="36"/>
      <w:numFmt w:val="bullet"/>
      <w:lvlText w:val="-"/>
      <w:lvlJc w:val="left"/>
      <w:pPr>
        <w:ind w:left="757" w:hanging="360"/>
      </w:pPr>
      <w:rPr>
        <w:rFonts w:ascii="Times New Roman" w:eastAsia="Times New Roman" w:hAnsi="Times New Roman" w:cs="Times New Roman" w:hint="default"/>
      </w:rPr>
    </w:lvl>
    <w:lvl w:ilvl="1" w:tplc="04060003">
      <w:start w:val="1"/>
      <w:numFmt w:val="bullet"/>
      <w:lvlText w:val="o"/>
      <w:lvlJc w:val="left"/>
      <w:pPr>
        <w:ind w:left="1477" w:hanging="360"/>
      </w:pPr>
      <w:rPr>
        <w:rFonts w:ascii="Courier New" w:hAnsi="Courier New" w:cs="Courier New" w:hint="default"/>
      </w:rPr>
    </w:lvl>
    <w:lvl w:ilvl="2" w:tplc="04060005">
      <w:start w:val="1"/>
      <w:numFmt w:val="bullet"/>
      <w:lvlText w:val=""/>
      <w:lvlJc w:val="left"/>
      <w:pPr>
        <w:ind w:left="2197" w:hanging="360"/>
      </w:pPr>
      <w:rPr>
        <w:rFonts w:ascii="Wingdings" w:hAnsi="Wingdings" w:hint="default"/>
      </w:rPr>
    </w:lvl>
    <w:lvl w:ilvl="3" w:tplc="04060001">
      <w:start w:val="1"/>
      <w:numFmt w:val="bullet"/>
      <w:lvlText w:val=""/>
      <w:lvlJc w:val="left"/>
      <w:pPr>
        <w:ind w:left="2917" w:hanging="360"/>
      </w:pPr>
      <w:rPr>
        <w:rFonts w:ascii="Symbol" w:hAnsi="Symbol" w:hint="default"/>
      </w:rPr>
    </w:lvl>
    <w:lvl w:ilvl="4" w:tplc="04060003" w:tentative="1">
      <w:start w:val="1"/>
      <w:numFmt w:val="bullet"/>
      <w:lvlText w:val="o"/>
      <w:lvlJc w:val="left"/>
      <w:pPr>
        <w:ind w:left="3637" w:hanging="360"/>
      </w:pPr>
      <w:rPr>
        <w:rFonts w:ascii="Courier New" w:hAnsi="Courier New" w:cs="Courier New" w:hint="default"/>
      </w:rPr>
    </w:lvl>
    <w:lvl w:ilvl="5" w:tplc="04060005" w:tentative="1">
      <w:start w:val="1"/>
      <w:numFmt w:val="bullet"/>
      <w:lvlText w:val=""/>
      <w:lvlJc w:val="left"/>
      <w:pPr>
        <w:ind w:left="4357" w:hanging="360"/>
      </w:pPr>
      <w:rPr>
        <w:rFonts w:ascii="Wingdings" w:hAnsi="Wingdings" w:hint="default"/>
      </w:rPr>
    </w:lvl>
    <w:lvl w:ilvl="6" w:tplc="04060001" w:tentative="1">
      <w:start w:val="1"/>
      <w:numFmt w:val="bullet"/>
      <w:lvlText w:val=""/>
      <w:lvlJc w:val="left"/>
      <w:pPr>
        <w:ind w:left="5077" w:hanging="360"/>
      </w:pPr>
      <w:rPr>
        <w:rFonts w:ascii="Symbol" w:hAnsi="Symbol" w:hint="default"/>
      </w:rPr>
    </w:lvl>
    <w:lvl w:ilvl="7" w:tplc="04060003" w:tentative="1">
      <w:start w:val="1"/>
      <w:numFmt w:val="bullet"/>
      <w:lvlText w:val="o"/>
      <w:lvlJc w:val="left"/>
      <w:pPr>
        <w:ind w:left="5797" w:hanging="360"/>
      </w:pPr>
      <w:rPr>
        <w:rFonts w:ascii="Courier New" w:hAnsi="Courier New" w:cs="Courier New" w:hint="default"/>
      </w:rPr>
    </w:lvl>
    <w:lvl w:ilvl="8" w:tplc="04060005" w:tentative="1">
      <w:start w:val="1"/>
      <w:numFmt w:val="bullet"/>
      <w:lvlText w:val=""/>
      <w:lvlJc w:val="left"/>
      <w:pPr>
        <w:ind w:left="6517" w:hanging="360"/>
      </w:pPr>
      <w:rPr>
        <w:rFonts w:ascii="Wingdings" w:hAnsi="Wingdings" w:hint="default"/>
      </w:rPr>
    </w:lvl>
  </w:abstractNum>
  <w:abstractNum w:abstractNumId="10" w15:restartNumberingAfterBreak="0">
    <w:nsid w:val="3A88375F"/>
    <w:multiLevelType w:val="hybridMultilevel"/>
    <w:tmpl w:val="CA745628"/>
    <w:lvl w:ilvl="0" w:tplc="F97C8CF6">
      <w:start w:val="1"/>
      <w:numFmt w:val="bullet"/>
      <w:lvlText w:val="-"/>
      <w:lvlJc w:val="left"/>
      <w:pPr>
        <w:ind w:left="1117" w:hanging="360"/>
      </w:pPr>
      <w:rPr>
        <w:rFonts w:ascii="Verdana" w:eastAsia="Times New Roman" w:hAnsi="Verdana" w:cs="Times New Roman"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1" w15:restartNumberingAfterBreak="0">
    <w:nsid w:val="4EB9613B"/>
    <w:multiLevelType w:val="hybridMultilevel"/>
    <w:tmpl w:val="AD5C154E"/>
    <w:lvl w:ilvl="0" w:tplc="5A3E6DCC">
      <w:start w:val="3"/>
      <w:numFmt w:val="bullet"/>
      <w:lvlText w:val="•"/>
      <w:lvlJc w:val="left"/>
      <w:pPr>
        <w:ind w:left="1154" w:hanging="360"/>
      </w:pPr>
      <w:rPr>
        <w:rFonts w:ascii="Times New Roman" w:eastAsia="Times New Roman" w:hAnsi="Times New Roman" w:cs="Times New Roman"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2" w15:restartNumberingAfterBreak="0">
    <w:nsid w:val="51E61E4E"/>
    <w:multiLevelType w:val="hybridMultilevel"/>
    <w:tmpl w:val="BE3EECE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EE3953"/>
    <w:multiLevelType w:val="hybridMultilevel"/>
    <w:tmpl w:val="B9B60C26"/>
    <w:lvl w:ilvl="0" w:tplc="5A3E6DCC">
      <w:start w:val="3"/>
      <w:numFmt w:val="bullet"/>
      <w:lvlText w:val="•"/>
      <w:lvlJc w:val="left"/>
      <w:pPr>
        <w:ind w:left="757"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15" w15:restartNumberingAfterBreak="0">
    <w:nsid w:val="6EFA2B35"/>
    <w:multiLevelType w:val="hybridMultilevel"/>
    <w:tmpl w:val="99EC9B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B61B9A"/>
    <w:multiLevelType w:val="hybridMultilevel"/>
    <w:tmpl w:val="512802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9"/>
  </w:num>
  <w:num w:numId="4">
    <w:abstractNumId w:val="11"/>
  </w:num>
  <w:num w:numId="5">
    <w:abstractNumId w:val="5"/>
  </w:num>
  <w:num w:numId="6">
    <w:abstractNumId w:val="13"/>
  </w:num>
  <w:num w:numId="7">
    <w:abstractNumId w:val="8"/>
  </w:num>
  <w:num w:numId="8">
    <w:abstractNumId w:val="7"/>
  </w:num>
  <w:num w:numId="9">
    <w:abstractNumId w:val="2"/>
  </w:num>
  <w:num w:numId="10">
    <w:abstractNumId w:val="4"/>
  </w:num>
  <w:num w:numId="11">
    <w:abstractNumId w:val="0"/>
  </w:num>
  <w:num w:numId="12">
    <w:abstractNumId w:val="14"/>
  </w:num>
  <w:num w:numId="13">
    <w:abstractNumId w:val="12"/>
  </w:num>
  <w:num w:numId="14">
    <w:abstractNumId w:val="1"/>
  </w:num>
  <w:num w:numId="15">
    <w:abstractNumId w:val="16"/>
  </w:num>
  <w:num w:numId="16">
    <w:abstractNumId w:val="15"/>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81"/>
  <w:drawingGridVerticalSpacing w:val="181"/>
  <w:doNotUseMarginsForDrawingGridOrigin/>
  <w:drawingGridHorizontalOrigin w:val="1134"/>
  <w:drawingGridVerticalOrigin w:val="1701"/>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7A"/>
    <w:rsid w:val="0000045B"/>
    <w:rsid w:val="000007D5"/>
    <w:rsid w:val="00000DE1"/>
    <w:rsid w:val="00000E5F"/>
    <w:rsid w:val="0000167B"/>
    <w:rsid w:val="000018F3"/>
    <w:rsid w:val="00001E3E"/>
    <w:rsid w:val="0000207A"/>
    <w:rsid w:val="0000253B"/>
    <w:rsid w:val="000028BE"/>
    <w:rsid w:val="00002A4E"/>
    <w:rsid w:val="0000409A"/>
    <w:rsid w:val="000044B2"/>
    <w:rsid w:val="000044F8"/>
    <w:rsid w:val="00004A66"/>
    <w:rsid w:val="00004DA9"/>
    <w:rsid w:val="00005E5E"/>
    <w:rsid w:val="000066A4"/>
    <w:rsid w:val="000067D8"/>
    <w:rsid w:val="00006840"/>
    <w:rsid w:val="00006891"/>
    <w:rsid w:val="00007354"/>
    <w:rsid w:val="0000749C"/>
    <w:rsid w:val="0000776D"/>
    <w:rsid w:val="00007BC2"/>
    <w:rsid w:val="00007C6A"/>
    <w:rsid w:val="000108ED"/>
    <w:rsid w:val="00011050"/>
    <w:rsid w:val="0001178E"/>
    <w:rsid w:val="00011CD7"/>
    <w:rsid w:val="0001289A"/>
    <w:rsid w:val="00012BBB"/>
    <w:rsid w:val="000137B5"/>
    <w:rsid w:val="00013F52"/>
    <w:rsid w:val="00013F80"/>
    <w:rsid w:val="000142DA"/>
    <w:rsid w:val="000144CA"/>
    <w:rsid w:val="00014849"/>
    <w:rsid w:val="00014927"/>
    <w:rsid w:val="00014956"/>
    <w:rsid w:val="00014BF8"/>
    <w:rsid w:val="00014CD6"/>
    <w:rsid w:val="000153B9"/>
    <w:rsid w:val="000155FC"/>
    <w:rsid w:val="00015AA7"/>
    <w:rsid w:val="00015CC4"/>
    <w:rsid w:val="00015D9C"/>
    <w:rsid w:val="00015FB6"/>
    <w:rsid w:val="00016348"/>
    <w:rsid w:val="0001664F"/>
    <w:rsid w:val="00016664"/>
    <w:rsid w:val="00016A59"/>
    <w:rsid w:val="00017176"/>
    <w:rsid w:val="00017545"/>
    <w:rsid w:val="00017C64"/>
    <w:rsid w:val="00020A39"/>
    <w:rsid w:val="000211A5"/>
    <w:rsid w:val="00022395"/>
    <w:rsid w:val="000242A1"/>
    <w:rsid w:val="0002443B"/>
    <w:rsid w:val="000245EE"/>
    <w:rsid w:val="00024801"/>
    <w:rsid w:val="00025457"/>
    <w:rsid w:val="0002555C"/>
    <w:rsid w:val="0002567B"/>
    <w:rsid w:val="00025BF2"/>
    <w:rsid w:val="00025C64"/>
    <w:rsid w:val="00025EB0"/>
    <w:rsid w:val="00026490"/>
    <w:rsid w:val="0002649F"/>
    <w:rsid w:val="0002671F"/>
    <w:rsid w:val="0002683E"/>
    <w:rsid w:val="00026F4C"/>
    <w:rsid w:val="000273A3"/>
    <w:rsid w:val="000274AF"/>
    <w:rsid w:val="00027D52"/>
    <w:rsid w:val="00030453"/>
    <w:rsid w:val="00030646"/>
    <w:rsid w:val="0003067E"/>
    <w:rsid w:val="00030809"/>
    <w:rsid w:val="0003085C"/>
    <w:rsid w:val="0003094D"/>
    <w:rsid w:val="00030ACA"/>
    <w:rsid w:val="00031678"/>
    <w:rsid w:val="0003217B"/>
    <w:rsid w:val="00032550"/>
    <w:rsid w:val="00032930"/>
    <w:rsid w:val="00032C3E"/>
    <w:rsid w:val="00032DCA"/>
    <w:rsid w:val="00032DE7"/>
    <w:rsid w:val="00033071"/>
    <w:rsid w:val="00033337"/>
    <w:rsid w:val="0003346F"/>
    <w:rsid w:val="0003349A"/>
    <w:rsid w:val="000334DD"/>
    <w:rsid w:val="00033546"/>
    <w:rsid w:val="000336A5"/>
    <w:rsid w:val="00033964"/>
    <w:rsid w:val="000339AF"/>
    <w:rsid w:val="00033ADE"/>
    <w:rsid w:val="0003422A"/>
    <w:rsid w:val="00034A11"/>
    <w:rsid w:val="00034A2C"/>
    <w:rsid w:val="00034A34"/>
    <w:rsid w:val="00035837"/>
    <w:rsid w:val="0003584F"/>
    <w:rsid w:val="00035F33"/>
    <w:rsid w:val="0003605E"/>
    <w:rsid w:val="00036562"/>
    <w:rsid w:val="00036669"/>
    <w:rsid w:val="00036D4D"/>
    <w:rsid w:val="00036DAD"/>
    <w:rsid w:val="00037586"/>
    <w:rsid w:val="000379F1"/>
    <w:rsid w:val="00040A4B"/>
    <w:rsid w:val="00040E83"/>
    <w:rsid w:val="00041297"/>
    <w:rsid w:val="000416DB"/>
    <w:rsid w:val="00041752"/>
    <w:rsid w:val="00041A36"/>
    <w:rsid w:val="00041C49"/>
    <w:rsid w:val="00041E58"/>
    <w:rsid w:val="00042B68"/>
    <w:rsid w:val="00042BF3"/>
    <w:rsid w:val="000438B1"/>
    <w:rsid w:val="00043C94"/>
    <w:rsid w:val="00044458"/>
    <w:rsid w:val="00044C28"/>
    <w:rsid w:val="00044E15"/>
    <w:rsid w:val="00045326"/>
    <w:rsid w:val="00045DD5"/>
    <w:rsid w:val="000462D8"/>
    <w:rsid w:val="000464E7"/>
    <w:rsid w:val="00046EAD"/>
    <w:rsid w:val="00047059"/>
    <w:rsid w:val="000478EC"/>
    <w:rsid w:val="00047DB2"/>
    <w:rsid w:val="0005041B"/>
    <w:rsid w:val="00050919"/>
    <w:rsid w:val="00051499"/>
    <w:rsid w:val="00051716"/>
    <w:rsid w:val="0005267D"/>
    <w:rsid w:val="00052A60"/>
    <w:rsid w:val="00053282"/>
    <w:rsid w:val="000537F0"/>
    <w:rsid w:val="00053A2C"/>
    <w:rsid w:val="00053AD5"/>
    <w:rsid w:val="0005412A"/>
    <w:rsid w:val="000543D7"/>
    <w:rsid w:val="00054939"/>
    <w:rsid w:val="00054D6A"/>
    <w:rsid w:val="00054F25"/>
    <w:rsid w:val="00054FEE"/>
    <w:rsid w:val="00055023"/>
    <w:rsid w:val="0005505A"/>
    <w:rsid w:val="0005550B"/>
    <w:rsid w:val="00055827"/>
    <w:rsid w:val="00055C8E"/>
    <w:rsid w:val="000560C8"/>
    <w:rsid w:val="0005622D"/>
    <w:rsid w:val="00056304"/>
    <w:rsid w:val="00056434"/>
    <w:rsid w:val="00056438"/>
    <w:rsid w:val="00056CF5"/>
    <w:rsid w:val="0005728E"/>
    <w:rsid w:val="000573BE"/>
    <w:rsid w:val="00057896"/>
    <w:rsid w:val="00060073"/>
    <w:rsid w:val="000600B1"/>
    <w:rsid w:val="00060158"/>
    <w:rsid w:val="00060AF0"/>
    <w:rsid w:val="00060C8C"/>
    <w:rsid w:val="00060F57"/>
    <w:rsid w:val="0006132F"/>
    <w:rsid w:val="0006146D"/>
    <w:rsid w:val="00061AAD"/>
    <w:rsid w:val="00061C96"/>
    <w:rsid w:val="0006241C"/>
    <w:rsid w:val="00062684"/>
    <w:rsid w:val="0006290A"/>
    <w:rsid w:val="00062A55"/>
    <w:rsid w:val="00063114"/>
    <w:rsid w:val="0006391C"/>
    <w:rsid w:val="00063ED4"/>
    <w:rsid w:val="00063F7A"/>
    <w:rsid w:val="00064163"/>
    <w:rsid w:val="0006420F"/>
    <w:rsid w:val="000643DB"/>
    <w:rsid w:val="00064920"/>
    <w:rsid w:val="00064C4D"/>
    <w:rsid w:val="00064C80"/>
    <w:rsid w:val="00064E22"/>
    <w:rsid w:val="00064FEA"/>
    <w:rsid w:val="000655DC"/>
    <w:rsid w:val="0006639B"/>
    <w:rsid w:val="00066884"/>
    <w:rsid w:val="0006712A"/>
    <w:rsid w:val="000671DB"/>
    <w:rsid w:val="0006784D"/>
    <w:rsid w:val="00067D5A"/>
    <w:rsid w:val="00067F93"/>
    <w:rsid w:val="0007013B"/>
    <w:rsid w:val="000707FA"/>
    <w:rsid w:val="00070A0D"/>
    <w:rsid w:val="00070C64"/>
    <w:rsid w:val="00070D94"/>
    <w:rsid w:val="00070F75"/>
    <w:rsid w:val="00071627"/>
    <w:rsid w:val="00071DC6"/>
    <w:rsid w:val="00071DCB"/>
    <w:rsid w:val="00072945"/>
    <w:rsid w:val="00072D35"/>
    <w:rsid w:val="00072EA9"/>
    <w:rsid w:val="0007323F"/>
    <w:rsid w:val="00073343"/>
    <w:rsid w:val="00073FDE"/>
    <w:rsid w:val="000740AF"/>
    <w:rsid w:val="000740FF"/>
    <w:rsid w:val="000741BA"/>
    <w:rsid w:val="000742F1"/>
    <w:rsid w:val="00074335"/>
    <w:rsid w:val="00074840"/>
    <w:rsid w:val="00074C3E"/>
    <w:rsid w:val="00074DAA"/>
    <w:rsid w:val="0007527B"/>
    <w:rsid w:val="00075C64"/>
    <w:rsid w:val="00076238"/>
    <w:rsid w:val="00076B8E"/>
    <w:rsid w:val="00076D51"/>
    <w:rsid w:val="0007710C"/>
    <w:rsid w:val="00077537"/>
    <w:rsid w:val="0007798D"/>
    <w:rsid w:val="00077E3D"/>
    <w:rsid w:val="00077F7D"/>
    <w:rsid w:val="000808BC"/>
    <w:rsid w:val="00080BCF"/>
    <w:rsid w:val="00080D68"/>
    <w:rsid w:val="00080E23"/>
    <w:rsid w:val="00080EA9"/>
    <w:rsid w:val="0008113C"/>
    <w:rsid w:val="0008166A"/>
    <w:rsid w:val="000818E6"/>
    <w:rsid w:val="00081950"/>
    <w:rsid w:val="00081C14"/>
    <w:rsid w:val="00082302"/>
    <w:rsid w:val="000824BD"/>
    <w:rsid w:val="0008294D"/>
    <w:rsid w:val="00082B45"/>
    <w:rsid w:val="00083A48"/>
    <w:rsid w:val="00083B0C"/>
    <w:rsid w:val="0008435A"/>
    <w:rsid w:val="00084916"/>
    <w:rsid w:val="00084BFE"/>
    <w:rsid w:val="00085DA8"/>
    <w:rsid w:val="0008616E"/>
    <w:rsid w:val="000863A0"/>
    <w:rsid w:val="000864F2"/>
    <w:rsid w:val="00087017"/>
    <w:rsid w:val="00087A5B"/>
    <w:rsid w:val="00087C91"/>
    <w:rsid w:val="00087EED"/>
    <w:rsid w:val="00087FB5"/>
    <w:rsid w:val="00090086"/>
    <w:rsid w:val="000900C2"/>
    <w:rsid w:val="00090D24"/>
    <w:rsid w:val="000913A9"/>
    <w:rsid w:val="00091766"/>
    <w:rsid w:val="00091817"/>
    <w:rsid w:val="00091A30"/>
    <w:rsid w:val="00091EF2"/>
    <w:rsid w:val="000929A9"/>
    <w:rsid w:val="000931AC"/>
    <w:rsid w:val="000934FE"/>
    <w:rsid w:val="000937F6"/>
    <w:rsid w:val="00093AE0"/>
    <w:rsid w:val="00093D6B"/>
    <w:rsid w:val="000942A6"/>
    <w:rsid w:val="000945F7"/>
    <w:rsid w:val="0009499A"/>
    <w:rsid w:val="000949B5"/>
    <w:rsid w:val="00094A09"/>
    <w:rsid w:val="00094C54"/>
    <w:rsid w:val="00094E88"/>
    <w:rsid w:val="00094F6E"/>
    <w:rsid w:val="00095070"/>
    <w:rsid w:val="000952D4"/>
    <w:rsid w:val="00095801"/>
    <w:rsid w:val="00095D7A"/>
    <w:rsid w:val="0009607E"/>
    <w:rsid w:val="000967EE"/>
    <w:rsid w:val="00096DA9"/>
    <w:rsid w:val="00096E98"/>
    <w:rsid w:val="0009728C"/>
    <w:rsid w:val="000A033F"/>
    <w:rsid w:val="000A06CF"/>
    <w:rsid w:val="000A08AE"/>
    <w:rsid w:val="000A196A"/>
    <w:rsid w:val="000A1A0B"/>
    <w:rsid w:val="000A1C2D"/>
    <w:rsid w:val="000A1CC9"/>
    <w:rsid w:val="000A1D88"/>
    <w:rsid w:val="000A28CD"/>
    <w:rsid w:val="000A2F2B"/>
    <w:rsid w:val="000A31DE"/>
    <w:rsid w:val="000A3EE3"/>
    <w:rsid w:val="000A4104"/>
    <w:rsid w:val="000A42FB"/>
    <w:rsid w:val="000A490C"/>
    <w:rsid w:val="000A4C2C"/>
    <w:rsid w:val="000A4EE6"/>
    <w:rsid w:val="000A5179"/>
    <w:rsid w:val="000A581D"/>
    <w:rsid w:val="000A5ACF"/>
    <w:rsid w:val="000A5CF5"/>
    <w:rsid w:val="000A5EB1"/>
    <w:rsid w:val="000A6069"/>
    <w:rsid w:val="000A63D1"/>
    <w:rsid w:val="000A684D"/>
    <w:rsid w:val="000A6A6D"/>
    <w:rsid w:val="000A6C12"/>
    <w:rsid w:val="000A6F61"/>
    <w:rsid w:val="000A78FF"/>
    <w:rsid w:val="000A7E95"/>
    <w:rsid w:val="000B09ED"/>
    <w:rsid w:val="000B0DEE"/>
    <w:rsid w:val="000B0EDD"/>
    <w:rsid w:val="000B18C3"/>
    <w:rsid w:val="000B1CDD"/>
    <w:rsid w:val="000B1DE6"/>
    <w:rsid w:val="000B2719"/>
    <w:rsid w:val="000B2A3E"/>
    <w:rsid w:val="000B31C6"/>
    <w:rsid w:val="000B349D"/>
    <w:rsid w:val="000B396E"/>
    <w:rsid w:val="000B3C27"/>
    <w:rsid w:val="000B3D98"/>
    <w:rsid w:val="000B4260"/>
    <w:rsid w:val="000B44D1"/>
    <w:rsid w:val="000B4677"/>
    <w:rsid w:val="000B4AFB"/>
    <w:rsid w:val="000B4C93"/>
    <w:rsid w:val="000B5139"/>
    <w:rsid w:val="000B5465"/>
    <w:rsid w:val="000B5602"/>
    <w:rsid w:val="000B598B"/>
    <w:rsid w:val="000B5B53"/>
    <w:rsid w:val="000B5B92"/>
    <w:rsid w:val="000B5F53"/>
    <w:rsid w:val="000B6614"/>
    <w:rsid w:val="000B6684"/>
    <w:rsid w:val="000B6CA0"/>
    <w:rsid w:val="000B6D37"/>
    <w:rsid w:val="000B706B"/>
    <w:rsid w:val="000C0089"/>
    <w:rsid w:val="000C045D"/>
    <w:rsid w:val="000C0831"/>
    <w:rsid w:val="000C0EF7"/>
    <w:rsid w:val="000C0FB3"/>
    <w:rsid w:val="000C115E"/>
    <w:rsid w:val="000C1478"/>
    <w:rsid w:val="000C1AA4"/>
    <w:rsid w:val="000C1DE0"/>
    <w:rsid w:val="000C256C"/>
    <w:rsid w:val="000C284F"/>
    <w:rsid w:val="000C286C"/>
    <w:rsid w:val="000C28B4"/>
    <w:rsid w:val="000C28CE"/>
    <w:rsid w:val="000C2A22"/>
    <w:rsid w:val="000C2B36"/>
    <w:rsid w:val="000C3745"/>
    <w:rsid w:val="000C3883"/>
    <w:rsid w:val="000C39DF"/>
    <w:rsid w:val="000C3AD0"/>
    <w:rsid w:val="000C4235"/>
    <w:rsid w:val="000C49C0"/>
    <w:rsid w:val="000C4DC8"/>
    <w:rsid w:val="000C4E1A"/>
    <w:rsid w:val="000C51D3"/>
    <w:rsid w:val="000C56DC"/>
    <w:rsid w:val="000C5CE6"/>
    <w:rsid w:val="000C5D64"/>
    <w:rsid w:val="000C6277"/>
    <w:rsid w:val="000C628C"/>
    <w:rsid w:val="000C658C"/>
    <w:rsid w:val="000C7AEC"/>
    <w:rsid w:val="000C7BDC"/>
    <w:rsid w:val="000C7D9E"/>
    <w:rsid w:val="000D084F"/>
    <w:rsid w:val="000D095D"/>
    <w:rsid w:val="000D0A48"/>
    <w:rsid w:val="000D0C41"/>
    <w:rsid w:val="000D12B2"/>
    <w:rsid w:val="000D1905"/>
    <w:rsid w:val="000D1EEA"/>
    <w:rsid w:val="000D1F5A"/>
    <w:rsid w:val="000D200A"/>
    <w:rsid w:val="000D2ED0"/>
    <w:rsid w:val="000D46A1"/>
    <w:rsid w:val="000D4711"/>
    <w:rsid w:val="000D47C8"/>
    <w:rsid w:val="000D49A0"/>
    <w:rsid w:val="000D4A38"/>
    <w:rsid w:val="000D52E9"/>
    <w:rsid w:val="000D534A"/>
    <w:rsid w:val="000D5360"/>
    <w:rsid w:val="000D56DB"/>
    <w:rsid w:val="000D5B78"/>
    <w:rsid w:val="000D6C3C"/>
    <w:rsid w:val="000D6FC4"/>
    <w:rsid w:val="000D7B7D"/>
    <w:rsid w:val="000E0B87"/>
    <w:rsid w:val="000E0D7B"/>
    <w:rsid w:val="000E149F"/>
    <w:rsid w:val="000E156E"/>
    <w:rsid w:val="000E1787"/>
    <w:rsid w:val="000E1856"/>
    <w:rsid w:val="000E1C83"/>
    <w:rsid w:val="000E221F"/>
    <w:rsid w:val="000E272A"/>
    <w:rsid w:val="000E2BA1"/>
    <w:rsid w:val="000E3380"/>
    <w:rsid w:val="000E33D1"/>
    <w:rsid w:val="000E366E"/>
    <w:rsid w:val="000E36E6"/>
    <w:rsid w:val="000E3710"/>
    <w:rsid w:val="000E3904"/>
    <w:rsid w:val="000E3DCB"/>
    <w:rsid w:val="000E4049"/>
    <w:rsid w:val="000E4386"/>
    <w:rsid w:val="000E44D9"/>
    <w:rsid w:val="000E4624"/>
    <w:rsid w:val="000E50C0"/>
    <w:rsid w:val="000E5576"/>
    <w:rsid w:val="000E5877"/>
    <w:rsid w:val="000E5B61"/>
    <w:rsid w:val="000E5BF9"/>
    <w:rsid w:val="000E5EE9"/>
    <w:rsid w:val="000E5FF3"/>
    <w:rsid w:val="000E6085"/>
    <w:rsid w:val="000E63CD"/>
    <w:rsid w:val="000E64EC"/>
    <w:rsid w:val="000E64F2"/>
    <w:rsid w:val="000E65EF"/>
    <w:rsid w:val="000E6677"/>
    <w:rsid w:val="000E6902"/>
    <w:rsid w:val="000E6973"/>
    <w:rsid w:val="000E6BE5"/>
    <w:rsid w:val="000E6CCF"/>
    <w:rsid w:val="000E6E67"/>
    <w:rsid w:val="000E71D4"/>
    <w:rsid w:val="000E73E9"/>
    <w:rsid w:val="000E7568"/>
    <w:rsid w:val="000F00BD"/>
    <w:rsid w:val="000F0B6D"/>
    <w:rsid w:val="000F0DEF"/>
    <w:rsid w:val="000F190F"/>
    <w:rsid w:val="000F2239"/>
    <w:rsid w:val="000F23B2"/>
    <w:rsid w:val="000F25B1"/>
    <w:rsid w:val="000F2688"/>
    <w:rsid w:val="000F3607"/>
    <w:rsid w:val="000F3B25"/>
    <w:rsid w:val="000F3B40"/>
    <w:rsid w:val="000F40BB"/>
    <w:rsid w:val="000F5246"/>
    <w:rsid w:val="000F55DB"/>
    <w:rsid w:val="000F57D7"/>
    <w:rsid w:val="000F5EEF"/>
    <w:rsid w:val="000F62ED"/>
    <w:rsid w:val="000F6404"/>
    <w:rsid w:val="000F68AC"/>
    <w:rsid w:val="000F69D6"/>
    <w:rsid w:val="000F6A1B"/>
    <w:rsid w:val="000F6F22"/>
    <w:rsid w:val="000F74DC"/>
    <w:rsid w:val="000F7E0B"/>
    <w:rsid w:val="000F7E3A"/>
    <w:rsid w:val="00100408"/>
    <w:rsid w:val="001009F1"/>
    <w:rsid w:val="00100A1F"/>
    <w:rsid w:val="00100F11"/>
    <w:rsid w:val="00101097"/>
    <w:rsid w:val="00101191"/>
    <w:rsid w:val="001013CD"/>
    <w:rsid w:val="00101B55"/>
    <w:rsid w:val="00102486"/>
    <w:rsid w:val="001024A3"/>
    <w:rsid w:val="00102540"/>
    <w:rsid w:val="001026EF"/>
    <w:rsid w:val="001028D0"/>
    <w:rsid w:val="0010310A"/>
    <w:rsid w:val="001036F2"/>
    <w:rsid w:val="00103E76"/>
    <w:rsid w:val="00104470"/>
    <w:rsid w:val="00105110"/>
    <w:rsid w:val="00105294"/>
    <w:rsid w:val="001053D6"/>
    <w:rsid w:val="0010575A"/>
    <w:rsid w:val="001061FE"/>
    <w:rsid w:val="001069E0"/>
    <w:rsid w:val="001069E2"/>
    <w:rsid w:val="00106CB8"/>
    <w:rsid w:val="00107131"/>
    <w:rsid w:val="00107204"/>
    <w:rsid w:val="00107235"/>
    <w:rsid w:val="0010738F"/>
    <w:rsid w:val="0010762A"/>
    <w:rsid w:val="00107A26"/>
    <w:rsid w:val="00107A70"/>
    <w:rsid w:val="001106B3"/>
    <w:rsid w:val="00110728"/>
    <w:rsid w:val="00111353"/>
    <w:rsid w:val="00111737"/>
    <w:rsid w:val="00111B3A"/>
    <w:rsid w:val="00112121"/>
    <w:rsid w:val="001128BB"/>
    <w:rsid w:val="00112C0C"/>
    <w:rsid w:val="00112CB1"/>
    <w:rsid w:val="00113022"/>
    <w:rsid w:val="00113A02"/>
    <w:rsid w:val="00113D10"/>
    <w:rsid w:val="001145E1"/>
    <w:rsid w:val="00114E33"/>
    <w:rsid w:val="001155BC"/>
    <w:rsid w:val="0011608C"/>
    <w:rsid w:val="0011621A"/>
    <w:rsid w:val="00116D03"/>
    <w:rsid w:val="00117656"/>
    <w:rsid w:val="001178C8"/>
    <w:rsid w:val="0012054E"/>
    <w:rsid w:val="001206D5"/>
    <w:rsid w:val="00120EC2"/>
    <w:rsid w:val="00121103"/>
    <w:rsid w:val="00121504"/>
    <w:rsid w:val="00121726"/>
    <w:rsid w:val="0012198A"/>
    <w:rsid w:val="00121C93"/>
    <w:rsid w:val="00121F50"/>
    <w:rsid w:val="00122638"/>
    <w:rsid w:val="00122948"/>
    <w:rsid w:val="00122966"/>
    <w:rsid w:val="001229CE"/>
    <w:rsid w:val="00122DB7"/>
    <w:rsid w:val="00122F11"/>
    <w:rsid w:val="0012302E"/>
    <w:rsid w:val="00123132"/>
    <w:rsid w:val="001231D3"/>
    <w:rsid w:val="001232AD"/>
    <w:rsid w:val="001243BB"/>
    <w:rsid w:val="001248F8"/>
    <w:rsid w:val="00124960"/>
    <w:rsid w:val="00124EB1"/>
    <w:rsid w:val="0012527C"/>
    <w:rsid w:val="00125357"/>
    <w:rsid w:val="001256B2"/>
    <w:rsid w:val="00125B14"/>
    <w:rsid w:val="0012627C"/>
    <w:rsid w:val="00126703"/>
    <w:rsid w:val="00126A02"/>
    <w:rsid w:val="00126A06"/>
    <w:rsid w:val="00126CC1"/>
    <w:rsid w:val="00126FDD"/>
    <w:rsid w:val="00127026"/>
    <w:rsid w:val="00127055"/>
    <w:rsid w:val="00127149"/>
    <w:rsid w:val="001273CE"/>
    <w:rsid w:val="001273F2"/>
    <w:rsid w:val="00127569"/>
    <w:rsid w:val="00127705"/>
    <w:rsid w:val="00127798"/>
    <w:rsid w:val="001277EE"/>
    <w:rsid w:val="00127848"/>
    <w:rsid w:val="00127F92"/>
    <w:rsid w:val="0013027F"/>
    <w:rsid w:val="001302A7"/>
    <w:rsid w:val="001305D7"/>
    <w:rsid w:val="001305F6"/>
    <w:rsid w:val="001309D9"/>
    <w:rsid w:val="00130E3E"/>
    <w:rsid w:val="00130E48"/>
    <w:rsid w:val="00131085"/>
    <w:rsid w:val="00131089"/>
    <w:rsid w:val="0013145C"/>
    <w:rsid w:val="00131576"/>
    <w:rsid w:val="001319A2"/>
    <w:rsid w:val="00131D32"/>
    <w:rsid w:val="0013273D"/>
    <w:rsid w:val="001328E5"/>
    <w:rsid w:val="00132910"/>
    <w:rsid w:val="001329A7"/>
    <w:rsid w:val="00132A8C"/>
    <w:rsid w:val="00132F31"/>
    <w:rsid w:val="00132FB9"/>
    <w:rsid w:val="001330A8"/>
    <w:rsid w:val="00133165"/>
    <w:rsid w:val="00133F0F"/>
    <w:rsid w:val="00134006"/>
    <w:rsid w:val="00134367"/>
    <w:rsid w:val="00134577"/>
    <w:rsid w:val="00134988"/>
    <w:rsid w:val="001349CA"/>
    <w:rsid w:val="00135155"/>
    <w:rsid w:val="00135277"/>
    <w:rsid w:val="00135C67"/>
    <w:rsid w:val="00135D28"/>
    <w:rsid w:val="0013638A"/>
    <w:rsid w:val="001377D3"/>
    <w:rsid w:val="00137865"/>
    <w:rsid w:val="00137A05"/>
    <w:rsid w:val="00137AFC"/>
    <w:rsid w:val="00137C42"/>
    <w:rsid w:val="00137E2E"/>
    <w:rsid w:val="00137E72"/>
    <w:rsid w:val="00137EF8"/>
    <w:rsid w:val="00140382"/>
    <w:rsid w:val="00140CD8"/>
    <w:rsid w:val="001420A1"/>
    <w:rsid w:val="001425FD"/>
    <w:rsid w:val="00142BE0"/>
    <w:rsid w:val="00142C41"/>
    <w:rsid w:val="00142E20"/>
    <w:rsid w:val="00142E6C"/>
    <w:rsid w:val="00142E7C"/>
    <w:rsid w:val="001430EF"/>
    <w:rsid w:val="001435EE"/>
    <w:rsid w:val="001438F6"/>
    <w:rsid w:val="0014418D"/>
    <w:rsid w:val="001442ED"/>
    <w:rsid w:val="0014439D"/>
    <w:rsid w:val="00144810"/>
    <w:rsid w:val="00144A39"/>
    <w:rsid w:val="00144AC4"/>
    <w:rsid w:val="00144E73"/>
    <w:rsid w:val="00145082"/>
    <w:rsid w:val="00145252"/>
    <w:rsid w:val="00145929"/>
    <w:rsid w:val="001459C6"/>
    <w:rsid w:val="00145BBA"/>
    <w:rsid w:val="00145C23"/>
    <w:rsid w:val="001466ED"/>
    <w:rsid w:val="001467D7"/>
    <w:rsid w:val="0014686B"/>
    <w:rsid w:val="00146998"/>
    <w:rsid w:val="00146C10"/>
    <w:rsid w:val="0014761A"/>
    <w:rsid w:val="001478AA"/>
    <w:rsid w:val="00147B7F"/>
    <w:rsid w:val="00147F33"/>
    <w:rsid w:val="0015002A"/>
    <w:rsid w:val="001503FD"/>
    <w:rsid w:val="00150B68"/>
    <w:rsid w:val="0015150D"/>
    <w:rsid w:val="0015162F"/>
    <w:rsid w:val="00151A7E"/>
    <w:rsid w:val="00151ED4"/>
    <w:rsid w:val="0015241F"/>
    <w:rsid w:val="00152EDD"/>
    <w:rsid w:val="00152FDC"/>
    <w:rsid w:val="00153398"/>
    <w:rsid w:val="00153417"/>
    <w:rsid w:val="0015366D"/>
    <w:rsid w:val="00153CEE"/>
    <w:rsid w:val="00153F88"/>
    <w:rsid w:val="0015417A"/>
    <w:rsid w:val="00154307"/>
    <w:rsid w:val="0015453F"/>
    <w:rsid w:val="00154911"/>
    <w:rsid w:val="001558DF"/>
    <w:rsid w:val="001558F7"/>
    <w:rsid w:val="001559A6"/>
    <w:rsid w:val="0015616A"/>
    <w:rsid w:val="001561B9"/>
    <w:rsid w:val="00156680"/>
    <w:rsid w:val="001566C8"/>
    <w:rsid w:val="00157000"/>
    <w:rsid w:val="0015740D"/>
    <w:rsid w:val="00157672"/>
    <w:rsid w:val="0015776F"/>
    <w:rsid w:val="00157878"/>
    <w:rsid w:val="00157938"/>
    <w:rsid w:val="00157A1B"/>
    <w:rsid w:val="001604CF"/>
    <w:rsid w:val="00160511"/>
    <w:rsid w:val="00160769"/>
    <w:rsid w:val="0016079A"/>
    <w:rsid w:val="00161373"/>
    <w:rsid w:val="001615BE"/>
    <w:rsid w:val="001623F5"/>
    <w:rsid w:val="0016252B"/>
    <w:rsid w:val="001626EC"/>
    <w:rsid w:val="00162DD7"/>
    <w:rsid w:val="00163524"/>
    <w:rsid w:val="00163D80"/>
    <w:rsid w:val="00163F29"/>
    <w:rsid w:val="00164ACB"/>
    <w:rsid w:val="00164BD8"/>
    <w:rsid w:val="001652C0"/>
    <w:rsid w:val="00165321"/>
    <w:rsid w:val="001654B5"/>
    <w:rsid w:val="00166180"/>
    <w:rsid w:val="00166392"/>
    <w:rsid w:val="0016692D"/>
    <w:rsid w:val="00166A09"/>
    <w:rsid w:val="00166BA3"/>
    <w:rsid w:val="001671DE"/>
    <w:rsid w:val="00167990"/>
    <w:rsid w:val="00167C9D"/>
    <w:rsid w:val="00167EE6"/>
    <w:rsid w:val="001701C4"/>
    <w:rsid w:val="001702D5"/>
    <w:rsid w:val="00170501"/>
    <w:rsid w:val="00170754"/>
    <w:rsid w:val="00170F04"/>
    <w:rsid w:val="0017146C"/>
    <w:rsid w:val="00171672"/>
    <w:rsid w:val="00171731"/>
    <w:rsid w:val="00171928"/>
    <w:rsid w:val="00171B81"/>
    <w:rsid w:val="00171F1A"/>
    <w:rsid w:val="00172E90"/>
    <w:rsid w:val="001732EA"/>
    <w:rsid w:val="00173608"/>
    <w:rsid w:val="00173609"/>
    <w:rsid w:val="001738E5"/>
    <w:rsid w:val="0017390A"/>
    <w:rsid w:val="00173B33"/>
    <w:rsid w:val="00173BA1"/>
    <w:rsid w:val="00173BDF"/>
    <w:rsid w:val="00173D82"/>
    <w:rsid w:val="001748EF"/>
    <w:rsid w:val="00174930"/>
    <w:rsid w:val="001749C8"/>
    <w:rsid w:val="00174BAA"/>
    <w:rsid w:val="00174DE7"/>
    <w:rsid w:val="00174F3D"/>
    <w:rsid w:val="001752D5"/>
    <w:rsid w:val="00175721"/>
    <w:rsid w:val="001757DA"/>
    <w:rsid w:val="00175DF3"/>
    <w:rsid w:val="0017668A"/>
    <w:rsid w:val="00176BD6"/>
    <w:rsid w:val="00177103"/>
    <w:rsid w:val="001773BA"/>
    <w:rsid w:val="0017740F"/>
    <w:rsid w:val="001775B9"/>
    <w:rsid w:val="0017777D"/>
    <w:rsid w:val="00177B69"/>
    <w:rsid w:val="00177BDF"/>
    <w:rsid w:val="0018048D"/>
    <w:rsid w:val="00180688"/>
    <w:rsid w:val="0018134D"/>
    <w:rsid w:val="001815C1"/>
    <w:rsid w:val="001817AC"/>
    <w:rsid w:val="00181865"/>
    <w:rsid w:val="00181C37"/>
    <w:rsid w:val="00182069"/>
    <w:rsid w:val="00182362"/>
    <w:rsid w:val="00182A40"/>
    <w:rsid w:val="00183683"/>
    <w:rsid w:val="0018493F"/>
    <w:rsid w:val="00184AAE"/>
    <w:rsid w:val="00184CF1"/>
    <w:rsid w:val="00185718"/>
    <w:rsid w:val="00185E39"/>
    <w:rsid w:val="00186139"/>
    <w:rsid w:val="001862EC"/>
    <w:rsid w:val="001863C9"/>
    <w:rsid w:val="001865E2"/>
    <w:rsid w:val="0018711E"/>
    <w:rsid w:val="0018779E"/>
    <w:rsid w:val="00187AAD"/>
    <w:rsid w:val="00187C39"/>
    <w:rsid w:val="0019044F"/>
    <w:rsid w:val="001904C7"/>
    <w:rsid w:val="00191543"/>
    <w:rsid w:val="001919AE"/>
    <w:rsid w:val="001921F9"/>
    <w:rsid w:val="001924F1"/>
    <w:rsid w:val="00192B8A"/>
    <w:rsid w:val="00193385"/>
    <w:rsid w:val="001935F8"/>
    <w:rsid w:val="001937A0"/>
    <w:rsid w:val="001937FE"/>
    <w:rsid w:val="0019380E"/>
    <w:rsid w:val="001938AF"/>
    <w:rsid w:val="001938B6"/>
    <w:rsid w:val="00193F3A"/>
    <w:rsid w:val="0019406C"/>
    <w:rsid w:val="00194352"/>
    <w:rsid w:val="001945AE"/>
    <w:rsid w:val="0019462C"/>
    <w:rsid w:val="00195176"/>
    <w:rsid w:val="00195883"/>
    <w:rsid w:val="00195B87"/>
    <w:rsid w:val="00195E06"/>
    <w:rsid w:val="00196259"/>
    <w:rsid w:val="0019663F"/>
    <w:rsid w:val="0019667B"/>
    <w:rsid w:val="00196864"/>
    <w:rsid w:val="00196CCA"/>
    <w:rsid w:val="00197800"/>
    <w:rsid w:val="00197B8C"/>
    <w:rsid w:val="001A0092"/>
    <w:rsid w:val="001A02E4"/>
    <w:rsid w:val="001A04F6"/>
    <w:rsid w:val="001A0869"/>
    <w:rsid w:val="001A15D8"/>
    <w:rsid w:val="001A16AC"/>
    <w:rsid w:val="001A1D80"/>
    <w:rsid w:val="001A1E70"/>
    <w:rsid w:val="001A2AD9"/>
    <w:rsid w:val="001A3263"/>
    <w:rsid w:val="001A347E"/>
    <w:rsid w:val="001A35DD"/>
    <w:rsid w:val="001A3BCE"/>
    <w:rsid w:val="001A3F53"/>
    <w:rsid w:val="001A4477"/>
    <w:rsid w:val="001A46A3"/>
    <w:rsid w:val="001A4D5D"/>
    <w:rsid w:val="001A4D82"/>
    <w:rsid w:val="001A4DD9"/>
    <w:rsid w:val="001A4FD5"/>
    <w:rsid w:val="001A554E"/>
    <w:rsid w:val="001A5578"/>
    <w:rsid w:val="001A58B1"/>
    <w:rsid w:val="001A596C"/>
    <w:rsid w:val="001A5BF7"/>
    <w:rsid w:val="001A66C2"/>
    <w:rsid w:val="001A6720"/>
    <w:rsid w:val="001A67C9"/>
    <w:rsid w:val="001A67F4"/>
    <w:rsid w:val="001A70D0"/>
    <w:rsid w:val="001A7324"/>
    <w:rsid w:val="001A74E2"/>
    <w:rsid w:val="001A787C"/>
    <w:rsid w:val="001A7AD2"/>
    <w:rsid w:val="001A7C48"/>
    <w:rsid w:val="001A7E12"/>
    <w:rsid w:val="001A7F2F"/>
    <w:rsid w:val="001B087A"/>
    <w:rsid w:val="001B0B2A"/>
    <w:rsid w:val="001B1130"/>
    <w:rsid w:val="001B1168"/>
    <w:rsid w:val="001B138C"/>
    <w:rsid w:val="001B2611"/>
    <w:rsid w:val="001B2871"/>
    <w:rsid w:val="001B2A1C"/>
    <w:rsid w:val="001B4206"/>
    <w:rsid w:val="001B4596"/>
    <w:rsid w:val="001B4AEA"/>
    <w:rsid w:val="001B4B15"/>
    <w:rsid w:val="001B5198"/>
    <w:rsid w:val="001B5E6A"/>
    <w:rsid w:val="001B6682"/>
    <w:rsid w:val="001B68E2"/>
    <w:rsid w:val="001B6C44"/>
    <w:rsid w:val="001B6E59"/>
    <w:rsid w:val="001B6F75"/>
    <w:rsid w:val="001B71FC"/>
    <w:rsid w:val="001B7887"/>
    <w:rsid w:val="001B7B77"/>
    <w:rsid w:val="001B7B7B"/>
    <w:rsid w:val="001B7B9C"/>
    <w:rsid w:val="001B7C5B"/>
    <w:rsid w:val="001C005F"/>
    <w:rsid w:val="001C0209"/>
    <w:rsid w:val="001C03A0"/>
    <w:rsid w:val="001C04AD"/>
    <w:rsid w:val="001C065C"/>
    <w:rsid w:val="001C07A4"/>
    <w:rsid w:val="001C0982"/>
    <w:rsid w:val="001C0E37"/>
    <w:rsid w:val="001C0FF4"/>
    <w:rsid w:val="001C10AA"/>
    <w:rsid w:val="001C150D"/>
    <w:rsid w:val="001C1526"/>
    <w:rsid w:val="001C1ACE"/>
    <w:rsid w:val="001C1C69"/>
    <w:rsid w:val="001C1D62"/>
    <w:rsid w:val="001C29F8"/>
    <w:rsid w:val="001C2E9C"/>
    <w:rsid w:val="001C317D"/>
    <w:rsid w:val="001C3CDD"/>
    <w:rsid w:val="001C3D7F"/>
    <w:rsid w:val="001C3EC9"/>
    <w:rsid w:val="001C411C"/>
    <w:rsid w:val="001C4E9E"/>
    <w:rsid w:val="001C5383"/>
    <w:rsid w:val="001C53D4"/>
    <w:rsid w:val="001C5410"/>
    <w:rsid w:val="001C55FD"/>
    <w:rsid w:val="001C57D0"/>
    <w:rsid w:val="001C631A"/>
    <w:rsid w:val="001C677E"/>
    <w:rsid w:val="001C6BC8"/>
    <w:rsid w:val="001C6FE2"/>
    <w:rsid w:val="001C75CA"/>
    <w:rsid w:val="001C7971"/>
    <w:rsid w:val="001C7CA0"/>
    <w:rsid w:val="001D09A3"/>
    <w:rsid w:val="001D0A3F"/>
    <w:rsid w:val="001D0D7D"/>
    <w:rsid w:val="001D0E91"/>
    <w:rsid w:val="001D1570"/>
    <w:rsid w:val="001D1A58"/>
    <w:rsid w:val="001D206B"/>
    <w:rsid w:val="001D2904"/>
    <w:rsid w:val="001D2A59"/>
    <w:rsid w:val="001D2B7B"/>
    <w:rsid w:val="001D307D"/>
    <w:rsid w:val="001D3E41"/>
    <w:rsid w:val="001D40AB"/>
    <w:rsid w:val="001D435D"/>
    <w:rsid w:val="001D4769"/>
    <w:rsid w:val="001D4BF6"/>
    <w:rsid w:val="001D4CA8"/>
    <w:rsid w:val="001D4FE2"/>
    <w:rsid w:val="001D52A6"/>
    <w:rsid w:val="001D5A54"/>
    <w:rsid w:val="001D6D43"/>
    <w:rsid w:val="001D6DF1"/>
    <w:rsid w:val="001D6E75"/>
    <w:rsid w:val="001D6F38"/>
    <w:rsid w:val="001D703D"/>
    <w:rsid w:val="001D7137"/>
    <w:rsid w:val="001D7245"/>
    <w:rsid w:val="001D7805"/>
    <w:rsid w:val="001D7B81"/>
    <w:rsid w:val="001D7E2E"/>
    <w:rsid w:val="001D7FFA"/>
    <w:rsid w:val="001E0233"/>
    <w:rsid w:val="001E0599"/>
    <w:rsid w:val="001E0D8A"/>
    <w:rsid w:val="001E0DA3"/>
    <w:rsid w:val="001E1679"/>
    <w:rsid w:val="001E175A"/>
    <w:rsid w:val="001E186A"/>
    <w:rsid w:val="001E1B58"/>
    <w:rsid w:val="001E1D86"/>
    <w:rsid w:val="001E1DEC"/>
    <w:rsid w:val="001E1DF5"/>
    <w:rsid w:val="001E230A"/>
    <w:rsid w:val="001E23AC"/>
    <w:rsid w:val="001E2AAF"/>
    <w:rsid w:val="001E3222"/>
    <w:rsid w:val="001E40FB"/>
    <w:rsid w:val="001E49DB"/>
    <w:rsid w:val="001E550B"/>
    <w:rsid w:val="001E5689"/>
    <w:rsid w:val="001E58E6"/>
    <w:rsid w:val="001E5CF3"/>
    <w:rsid w:val="001E649E"/>
    <w:rsid w:val="001E656E"/>
    <w:rsid w:val="001E66DC"/>
    <w:rsid w:val="001E6754"/>
    <w:rsid w:val="001E70B1"/>
    <w:rsid w:val="001E7175"/>
    <w:rsid w:val="001E7AB8"/>
    <w:rsid w:val="001F0241"/>
    <w:rsid w:val="001F04F6"/>
    <w:rsid w:val="001F0624"/>
    <w:rsid w:val="001F07BB"/>
    <w:rsid w:val="001F0ADA"/>
    <w:rsid w:val="001F0F99"/>
    <w:rsid w:val="001F13E3"/>
    <w:rsid w:val="001F1450"/>
    <w:rsid w:val="001F15CE"/>
    <w:rsid w:val="001F1E82"/>
    <w:rsid w:val="001F203D"/>
    <w:rsid w:val="001F27B2"/>
    <w:rsid w:val="001F29EB"/>
    <w:rsid w:val="001F2CED"/>
    <w:rsid w:val="001F3738"/>
    <w:rsid w:val="001F37A0"/>
    <w:rsid w:val="001F3C56"/>
    <w:rsid w:val="001F428A"/>
    <w:rsid w:val="001F4693"/>
    <w:rsid w:val="001F4BAC"/>
    <w:rsid w:val="001F4F51"/>
    <w:rsid w:val="001F540E"/>
    <w:rsid w:val="001F5A3B"/>
    <w:rsid w:val="001F5D33"/>
    <w:rsid w:val="001F632F"/>
    <w:rsid w:val="001F6B2D"/>
    <w:rsid w:val="001F702C"/>
    <w:rsid w:val="001F7CD9"/>
    <w:rsid w:val="002000AC"/>
    <w:rsid w:val="0020049B"/>
    <w:rsid w:val="002005AD"/>
    <w:rsid w:val="002006F2"/>
    <w:rsid w:val="0020096D"/>
    <w:rsid w:val="00200A4E"/>
    <w:rsid w:val="00200AAA"/>
    <w:rsid w:val="00200FED"/>
    <w:rsid w:val="002010F7"/>
    <w:rsid w:val="00201303"/>
    <w:rsid w:val="00201A8C"/>
    <w:rsid w:val="00201AC7"/>
    <w:rsid w:val="00201F54"/>
    <w:rsid w:val="00201FA7"/>
    <w:rsid w:val="002021DB"/>
    <w:rsid w:val="002025CE"/>
    <w:rsid w:val="00203838"/>
    <w:rsid w:val="00203EF0"/>
    <w:rsid w:val="002040D4"/>
    <w:rsid w:val="00204205"/>
    <w:rsid w:val="002048FE"/>
    <w:rsid w:val="00204E93"/>
    <w:rsid w:val="002054E7"/>
    <w:rsid w:val="00205ACD"/>
    <w:rsid w:val="00205D53"/>
    <w:rsid w:val="00205F48"/>
    <w:rsid w:val="0020652B"/>
    <w:rsid w:val="002069D1"/>
    <w:rsid w:val="002071A3"/>
    <w:rsid w:val="00207696"/>
    <w:rsid w:val="002077A8"/>
    <w:rsid w:val="00207B30"/>
    <w:rsid w:val="00210396"/>
    <w:rsid w:val="00210519"/>
    <w:rsid w:val="00210A9E"/>
    <w:rsid w:val="00210AC8"/>
    <w:rsid w:val="00210ED0"/>
    <w:rsid w:val="00211C88"/>
    <w:rsid w:val="00212118"/>
    <w:rsid w:val="002124CF"/>
    <w:rsid w:val="002127FC"/>
    <w:rsid w:val="00212BDE"/>
    <w:rsid w:val="00212C6F"/>
    <w:rsid w:val="0021332D"/>
    <w:rsid w:val="00213355"/>
    <w:rsid w:val="00213688"/>
    <w:rsid w:val="00213774"/>
    <w:rsid w:val="00213C8B"/>
    <w:rsid w:val="0021473A"/>
    <w:rsid w:val="00214D32"/>
    <w:rsid w:val="00215394"/>
    <w:rsid w:val="002157D3"/>
    <w:rsid w:val="002157F1"/>
    <w:rsid w:val="002158E5"/>
    <w:rsid w:val="00215B57"/>
    <w:rsid w:val="00216A9F"/>
    <w:rsid w:val="002172F0"/>
    <w:rsid w:val="002179D3"/>
    <w:rsid w:val="00217DE7"/>
    <w:rsid w:val="00217E4C"/>
    <w:rsid w:val="00220773"/>
    <w:rsid w:val="00220AF0"/>
    <w:rsid w:val="002210C6"/>
    <w:rsid w:val="00221113"/>
    <w:rsid w:val="0022210C"/>
    <w:rsid w:val="00222296"/>
    <w:rsid w:val="002227C0"/>
    <w:rsid w:val="00222849"/>
    <w:rsid w:val="002228A9"/>
    <w:rsid w:val="00222C40"/>
    <w:rsid w:val="00222C57"/>
    <w:rsid w:val="00222D75"/>
    <w:rsid w:val="00223494"/>
    <w:rsid w:val="00223ED9"/>
    <w:rsid w:val="00224006"/>
    <w:rsid w:val="00224A7B"/>
    <w:rsid w:val="00225138"/>
    <w:rsid w:val="002253A2"/>
    <w:rsid w:val="00225A5C"/>
    <w:rsid w:val="00225C90"/>
    <w:rsid w:val="0022604E"/>
    <w:rsid w:val="00226359"/>
    <w:rsid w:val="002269CD"/>
    <w:rsid w:val="002278DD"/>
    <w:rsid w:val="00227C71"/>
    <w:rsid w:val="00227D8A"/>
    <w:rsid w:val="0023072B"/>
    <w:rsid w:val="002308E2"/>
    <w:rsid w:val="00230DD5"/>
    <w:rsid w:val="00231089"/>
    <w:rsid w:val="002310E4"/>
    <w:rsid w:val="00231189"/>
    <w:rsid w:val="00231233"/>
    <w:rsid w:val="00231558"/>
    <w:rsid w:val="00231B6D"/>
    <w:rsid w:val="00231B7F"/>
    <w:rsid w:val="00231B80"/>
    <w:rsid w:val="00231F66"/>
    <w:rsid w:val="002322EA"/>
    <w:rsid w:val="0023231D"/>
    <w:rsid w:val="0023296D"/>
    <w:rsid w:val="00232CF8"/>
    <w:rsid w:val="00233752"/>
    <w:rsid w:val="00233879"/>
    <w:rsid w:val="00233A6A"/>
    <w:rsid w:val="00233D9E"/>
    <w:rsid w:val="00233F98"/>
    <w:rsid w:val="00234107"/>
    <w:rsid w:val="00234210"/>
    <w:rsid w:val="002356F8"/>
    <w:rsid w:val="00235891"/>
    <w:rsid w:val="00235B1B"/>
    <w:rsid w:val="00235F33"/>
    <w:rsid w:val="00236703"/>
    <w:rsid w:val="002367DB"/>
    <w:rsid w:val="002367F5"/>
    <w:rsid w:val="0023691E"/>
    <w:rsid w:val="00236E89"/>
    <w:rsid w:val="002370D1"/>
    <w:rsid w:val="002373CD"/>
    <w:rsid w:val="002374F0"/>
    <w:rsid w:val="00237600"/>
    <w:rsid w:val="002401E4"/>
    <w:rsid w:val="0024041B"/>
    <w:rsid w:val="0024058B"/>
    <w:rsid w:val="002405E8"/>
    <w:rsid w:val="00240BE6"/>
    <w:rsid w:val="00240C66"/>
    <w:rsid w:val="0024199A"/>
    <w:rsid w:val="002419F2"/>
    <w:rsid w:val="0024203D"/>
    <w:rsid w:val="00242342"/>
    <w:rsid w:val="0024245C"/>
    <w:rsid w:val="00242487"/>
    <w:rsid w:val="0024295D"/>
    <w:rsid w:val="00242BD6"/>
    <w:rsid w:val="00243403"/>
    <w:rsid w:val="0024366C"/>
    <w:rsid w:val="002439B2"/>
    <w:rsid w:val="0024400A"/>
    <w:rsid w:val="00244E2F"/>
    <w:rsid w:val="00244F4A"/>
    <w:rsid w:val="002456D2"/>
    <w:rsid w:val="00245AE5"/>
    <w:rsid w:val="002463AD"/>
    <w:rsid w:val="00246658"/>
    <w:rsid w:val="002466AA"/>
    <w:rsid w:val="00246910"/>
    <w:rsid w:val="00246945"/>
    <w:rsid w:val="00246C3B"/>
    <w:rsid w:val="00247065"/>
    <w:rsid w:val="00247306"/>
    <w:rsid w:val="00247604"/>
    <w:rsid w:val="00247AD5"/>
    <w:rsid w:val="00250099"/>
    <w:rsid w:val="002503C7"/>
    <w:rsid w:val="002504EB"/>
    <w:rsid w:val="00250508"/>
    <w:rsid w:val="00250818"/>
    <w:rsid w:val="00250978"/>
    <w:rsid w:val="00250B50"/>
    <w:rsid w:val="00250DF8"/>
    <w:rsid w:val="002512A3"/>
    <w:rsid w:val="0025136E"/>
    <w:rsid w:val="00251948"/>
    <w:rsid w:val="002520E2"/>
    <w:rsid w:val="00252262"/>
    <w:rsid w:val="00252C84"/>
    <w:rsid w:val="002538C7"/>
    <w:rsid w:val="00253A87"/>
    <w:rsid w:val="0025409B"/>
    <w:rsid w:val="0025438D"/>
    <w:rsid w:val="002546D8"/>
    <w:rsid w:val="00254A14"/>
    <w:rsid w:val="00254B15"/>
    <w:rsid w:val="00254D3A"/>
    <w:rsid w:val="00255DC1"/>
    <w:rsid w:val="00255E4C"/>
    <w:rsid w:val="00256578"/>
    <w:rsid w:val="002567BF"/>
    <w:rsid w:val="00256EE4"/>
    <w:rsid w:val="00257001"/>
    <w:rsid w:val="00257114"/>
    <w:rsid w:val="00257D7F"/>
    <w:rsid w:val="00261184"/>
    <w:rsid w:val="0026123D"/>
    <w:rsid w:val="00261A43"/>
    <w:rsid w:val="00262085"/>
    <w:rsid w:val="00262303"/>
    <w:rsid w:val="00262D6D"/>
    <w:rsid w:val="0026307D"/>
    <w:rsid w:val="0026361A"/>
    <w:rsid w:val="00263875"/>
    <w:rsid w:val="00263BB7"/>
    <w:rsid w:val="0026454D"/>
    <w:rsid w:val="0026461B"/>
    <w:rsid w:val="002646E2"/>
    <w:rsid w:val="0026475A"/>
    <w:rsid w:val="0026486F"/>
    <w:rsid w:val="0026587A"/>
    <w:rsid w:val="00265A10"/>
    <w:rsid w:val="00265EA7"/>
    <w:rsid w:val="00265EA8"/>
    <w:rsid w:val="00265F39"/>
    <w:rsid w:val="0026608B"/>
    <w:rsid w:val="0026635A"/>
    <w:rsid w:val="00266A15"/>
    <w:rsid w:val="00266B78"/>
    <w:rsid w:val="00267354"/>
    <w:rsid w:val="002673AA"/>
    <w:rsid w:val="0026762A"/>
    <w:rsid w:val="00267B62"/>
    <w:rsid w:val="00270200"/>
    <w:rsid w:val="002705FA"/>
    <w:rsid w:val="0027069E"/>
    <w:rsid w:val="002707BC"/>
    <w:rsid w:val="00270887"/>
    <w:rsid w:val="00271178"/>
    <w:rsid w:val="00271197"/>
    <w:rsid w:val="00272122"/>
    <w:rsid w:val="00272A22"/>
    <w:rsid w:val="00272A70"/>
    <w:rsid w:val="0027429E"/>
    <w:rsid w:val="002746F2"/>
    <w:rsid w:val="00274764"/>
    <w:rsid w:val="002749B7"/>
    <w:rsid w:val="00274C65"/>
    <w:rsid w:val="0027520F"/>
    <w:rsid w:val="0027528F"/>
    <w:rsid w:val="002753B0"/>
    <w:rsid w:val="0027565D"/>
    <w:rsid w:val="00275702"/>
    <w:rsid w:val="00275980"/>
    <w:rsid w:val="002759C2"/>
    <w:rsid w:val="00275C5D"/>
    <w:rsid w:val="00275FEF"/>
    <w:rsid w:val="00276568"/>
    <w:rsid w:val="0027695C"/>
    <w:rsid w:val="002772CC"/>
    <w:rsid w:val="0027744A"/>
    <w:rsid w:val="00277913"/>
    <w:rsid w:val="0027796E"/>
    <w:rsid w:val="00280F85"/>
    <w:rsid w:val="00280FEE"/>
    <w:rsid w:val="0028142B"/>
    <w:rsid w:val="00281B26"/>
    <w:rsid w:val="00281DE9"/>
    <w:rsid w:val="00281F5C"/>
    <w:rsid w:val="00282114"/>
    <w:rsid w:val="002822D0"/>
    <w:rsid w:val="002824C7"/>
    <w:rsid w:val="0028274D"/>
    <w:rsid w:val="002827C8"/>
    <w:rsid w:val="00282B0C"/>
    <w:rsid w:val="00282BF6"/>
    <w:rsid w:val="00282C4F"/>
    <w:rsid w:val="00283040"/>
    <w:rsid w:val="0028389D"/>
    <w:rsid w:val="00283A26"/>
    <w:rsid w:val="00283AD1"/>
    <w:rsid w:val="00283BD2"/>
    <w:rsid w:val="00283C8D"/>
    <w:rsid w:val="00283CE9"/>
    <w:rsid w:val="00283D36"/>
    <w:rsid w:val="00283E39"/>
    <w:rsid w:val="002841F0"/>
    <w:rsid w:val="0028437C"/>
    <w:rsid w:val="00284DFE"/>
    <w:rsid w:val="0028558B"/>
    <w:rsid w:val="00286082"/>
    <w:rsid w:val="00286412"/>
    <w:rsid w:val="00286831"/>
    <w:rsid w:val="00286B2D"/>
    <w:rsid w:val="00286D3D"/>
    <w:rsid w:val="00286EF2"/>
    <w:rsid w:val="00287379"/>
    <w:rsid w:val="00287485"/>
    <w:rsid w:val="00287CB5"/>
    <w:rsid w:val="002903B3"/>
    <w:rsid w:val="00290498"/>
    <w:rsid w:val="00290DCF"/>
    <w:rsid w:val="002913E0"/>
    <w:rsid w:val="00291638"/>
    <w:rsid w:val="0029167C"/>
    <w:rsid w:val="0029202C"/>
    <w:rsid w:val="002922B2"/>
    <w:rsid w:val="00292AA9"/>
    <w:rsid w:val="00293683"/>
    <w:rsid w:val="00293691"/>
    <w:rsid w:val="002936B5"/>
    <w:rsid w:val="00293A4B"/>
    <w:rsid w:val="00293F92"/>
    <w:rsid w:val="002946D5"/>
    <w:rsid w:val="0029495A"/>
    <w:rsid w:val="00294A11"/>
    <w:rsid w:val="00294B8B"/>
    <w:rsid w:val="00295246"/>
    <w:rsid w:val="0029570C"/>
    <w:rsid w:val="00295829"/>
    <w:rsid w:val="00296106"/>
    <w:rsid w:val="00296698"/>
    <w:rsid w:val="00296E30"/>
    <w:rsid w:val="00296E6A"/>
    <w:rsid w:val="00297970"/>
    <w:rsid w:val="002A017A"/>
    <w:rsid w:val="002A029B"/>
    <w:rsid w:val="002A04B8"/>
    <w:rsid w:val="002A04E3"/>
    <w:rsid w:val="002A076F"/>
    <w:rsid w:val="002A09E6"/>
    <w:rsid w:val="002A109D"/>
    <w:rsid w:val="002A1E7C"/>
    <w:rsid w:val="002A20B9"/>
    <w:rsid w:val="002A31A0"/>
    <w:rsid w:val="002A32D5"/>
    <w:rsid w:val="002A35AE"/>
    <w:rsid w:val="002A35F8"/>
    <w:rsid w:val="002A36B6"/>
    <w:rsid w:val="002A3A4A"/>
    <w:rsid w:val="002A3D01"/>
    <w:rsid w:val="002A408D"/>
    <w:rsid w:val="002A4516"/>
    <w:rsid w:val="002A4520"/>
    <w:rsid w:val="002A4796"/>
    <w:rsid w:val="002A4C8E"/>
    <w:rsid w:val="002A4E3B"/>
    <w:rsid w:val="002A4EE7"/>
    <w:rsid w:val="002A4F9F"/>
    <w:rsid w:val="002A5066"/>
    <w:rsid w:val="002A5540"/>
    <w:rsid w:val="002A63E0"/>
    <w:rsid w:val="002A6BC5"/>
    <w:rsid w:val="002A6C61"/>
    <w:rsid w:val="002A6D7A"/>
    <w:rsid w:val="002A783D"/>
    <w:rsid w:val="002A7B8D"/>
    <w:rsid w:val="002A7E55"/>
    <w:rsid w:val="002A7F80"/>
    <w:rsid w:val="002B003D"/>
    <w:rsid w:val="002B0954"/>
    <w:rsid w:val="002B1C0A"/>
    <w:rsid w:val="002B2287"/>
    <w:rsid w:val="002B270A"/>
    <w:rsid w:val="002B291D"/>
    <w:rsid w:val="002B31FC"/>
    <w:rsid w:val="002B327E"/>
    <w:rsid w:val="002B3F91"/>
    <w:rsid w:val="002B43EF"/>
    <w:rsid w:val="002B4466"/>
    <w:rsid w:val="002B4495"/>
    <w:rsid w:val="002B4525"/>
    <w:rsid w:val="002B4582"/>
    <w:rsid w:val="002B4750"/>
    <w:rsid w:val="002B477D"/>
    <w:rsid w:val="002B4DAC"/>
    <w:rsid w:val="002B5340"/>
    <w:rsid w:val="002B5905"/>
    <w:rsid w:val="002B5993"/>
    <w:rsid w:val="002B5A86"/>
    <w:rsid w:val="002B60CA"/>
    <w:rsid w:val="002B61DA"/>
    <w:rsid w:val="002B64C7"/>
    <w:rsid w:val="002B693D"/>
    <w:rsid w:val="002B6FC4"/>
    <w:rsid w:val="002B71EE"/>
    <w:rsid w:val="002B71F7"/>
    <w:rsid w:val="002B75AF"/>
    <w:rsid w:val="002B7B69"/>
    <w:rsid w:val="002C022E"/>
    <w:rsid w:val="002C06F2"/>
    <w:rsid w:val="002C09D9"/>
    <w:rsid w:val="002C0A23"/>
    <w:rsid w:val="002C0D84"/>
    <w:rsid w:val="002C0D98"/>
    <w:rsid w:val="002C17BD"/>
    <w:rsid w:val="002C1F25"/>
    <w:rsid w:val="002C2180"/>
    <w:rsid w:val="002C29E7"/>
    <w:rsid w:val="002C3436"/>
    <w:rsid w:val="002C3453"/>
    <w:rsid w:val="002C3B50"/>
    <w:rsid w:val="002C3CBE"/>
    <w:rsid w:val="002C3D4B"/>
    <w:rsid w:val="002C3F33"/>
    <w:rsid w:val="002C4276"/>
    <w:rsid w:val="002C460F"/>
    <w:rsid w:val="002C46A8"/>
    <w:rsid w:val="002C4952"/>
    <w:rsid w:val="002C4CC8"/>
    <w:rsid w:val="002C4F2E"/>
    <w:rsid w:val="002C506B"/>
    <w:rsid w:val="002C50FB"/>
    <w:rsid w:val="002C5198"/>
    <w:rsid w:val="002C597B"/>
    <w:rsid w:val="002C601E"/>
    <w:rsid w:val="002C63B7"/>
    <w:rsid w:val="002C6439"/>
    <w:rsid w:val="002C7452"/>
    <w:rsid w:val="002C77C9"/>
    <w:rsid w:val="002D00EB"/>
    <w:rsid w:val="002D0223"/>
    <w:rsid w:val="002D0280"/>
    <w:rsid w:val="002D051D"/>
    <w:rsid w:val="002D0D62"/>
    <w:rsid w:val="002D0FE9"/>
    <w:rsid w:val="002D1020"/>
    <w:rsid w:val="002D11F5"/>
    <w:rsid w:val="002D1201"/>
    <w:rsid w:val="002D19FE"/>
    <w:rsid w:val="002D28EE"/>
    <w:rsid w:val="002D2A69"/>
    <w:rsid w:val="002D2CE6"/>
    <w:rsid w:val="002D3152"/>
    <w:rsid w:val="002D3B5D"/>
    <w:rsid w:val="002D3E61"/>
    <w:rsid w:val="002D474C"/>
    <w:rsid w:val="002D4B93"/>
    <w:rsid w:val="002D509B"/>
    <w:rsid w:val="002D53CB"/>
    <w:rsid w:val="002D5D0B"/>
    <w:rsid w:val="002D5D10"/>
    <w:rsid w:val="002D5D5C"/>
    <w:rsid w:val="002D5F07"/>
    <w:rsid w:val="002D5F23"/>
    <w:rsid w:val="002D6B1A"/>
    <w:rsid w:val="002D6B28"/>
    <w:rsid w:val="002D6E56"/>
    <w:rsid w:val="002D6F37"/>
    <w:rsid w:val="002D6FB5"/>
    <w:rsid w:val="002D72CC"/>
    <w:rsid w:val="002D75AE"/>
    <w:rsid w:val="002D7694"/>
    <w:rsid w:val="002D77AC"/>
    <w:rsid w:val="002D793F"/>
    <w:rsid w:val="002D7E83"/>
    <w:rsid w:val="002D7FE3"/>
    <w:rsid w:val="002E0340"/>
    <w:rsid w:val="002E03EF"/>
    <w:rsid w:val="002E07E7"/>
    <w:rsid w:val="002E0823"/>
    <w:rsid w:val="002E0861"/>
    <w:rsid w:val="002E0998"/>
    <w:rsid w:val="002E0DF0"/>
    <w:rsid w:val="002E12D9"/>
    <w:rsid w:val="002E167B"/>
    <w:rsid w:val="002E1833"/>
    <w:rsid w:val="002E1CC4"/>
    <w:rsid w:val="002E25A1"/>
    <w:rsid w:val="002E25B9"/>
    <w:rsid w:val="002E25FE"/>
    <w:rsid w:val="002E2629"/>
    <w:rsid w:val="002E2BB6"/>
    <w:rsid w:val="002E2D6B"/>
    <w:rsid w:val="002E305A"/>
    <w:rsid w:val="002E3AF5"/>
    <w:rsid w:val="002E3F89"/>
    <w:rsid w:val="002E4174"/>
    <w:rsid w:val="002E4289"/>
    <w:rsid w:val="002E475F"/>
    <w:rsid w:val="002E4ADC"/>
    <w:rsid w:val="002E532E"/>
    <w:rsid w:val="002E53B8"/>
    <w:rsid w:val="002E586D"/>
    <w:rsid w:val="002E61C8"/>
    <w:rsid w:val="002E67A3"/>
    <w:rsid w:val="002E7487"/>
    <w:rsid w:val="002E7B60"/>
    <w:rsid w:val="002F0398"/>
    <w:rsid w:val="002F091C"/>
    <w:rsid w:val="002F09F8"/>
    <w:rsid w:val="002F0C81"/>
    <w:rsid w:val="002F11B5"/>
    <w:rsid w:val="002F1268"/>
    <w:rsid w:val="002F13E6"/>
    <w:rsid w:val="002F171A"/>
    <w:rsid w:val="002F18B7"/>
    <w:rsid w:val="002F1CE1"/>
    <w:rsid w:val="002F22A5"/>
    <w:rsid w:val="002F258F"/>
    <w:rsid w:val="002F30EB"/>
    <w:rsid w:val="002F3424"/>
    <w:rsid w:val="002F3513"/>
    <w:rsid w:val="002F45C3"/>
    <w:rsid w:val="002F4627"/>
    <w:rsid w:val="002F462A"/>
    <w:rsid w:val="002F48B4"/>
    <w:rsid w:val="002F4B87"/>
    <w:rsid w:val="002F5032"/>
    <w:rsid w:val="002F6094"/>
    <w:rsid w:val="002F60DC"/>
    <w:rsid w:val="002F63D7"/>
    <w:rsid w:val="002F68A3"/>
    <w:rsid w:val="002F6914"/>
    <w:rsid w:val="002F69BE"/>
    <w:rsid w:val="002F6AF8"/>
    <w:rsid w:val="002F6B94"/>
    <w:rsid w:val="002F6CE0"/>
    <w:rsid w:val="002F71AA"/>
    <w:rsid w:val="002F71B6"/>
    <w:rsid w:val="002F7373"/>
    <w:rsid w:val="002F73BA"/>
    <w:rsid w:val="002F7524"/>
    <w:rsid w:val="002F7757"/>
    <w:rsid w:val="002F7A2D"/>
    <w:rsid w:val="002F7D9B"/>
    <w:rsid w:val="0030039E"/>
    <w:rsid w:val="0030045E"/>
    <w:rsid w:val="003004CE"/>
    <w:rsid w:val="003004EE"/>
    <w:rsid w:val="00300A90"/>
    <w:rsid w:val="00300BBC"/>
    <w:rsid w:val="00301058"/>
    <w:rsid w:val="003011F5"/>
    <w:rsid w:val="003017F4"/>
    <w:rsid w:val="003017F6"/>
    <w:rsid w:val="00301901"/>
    <w:rsid w:val="00301EDB"/>
    <w:rsid w:val="00302494"/>
    <w:rsid w:val="003024DF"/>
    <w:rsid w:val="003027D0"/>
    <w:rsid w:val="003029D4"/>
    <w:rsid w:val="003029FA"/>
    <w:rsid w:val="00302AE5"/>
    <w:rsid w:val="00302C73"/>
    <w:rsid w:val="00303029"/>
    <w:rsid w:val="003039F6"/>
    <w:rsid w:val="00303A69"/>
    <w:rsid w:val="00303BCE"/>
    <w:rsid w:val="0030470C"/>
    <w:rsid w:val="00304809"/>
    <w:rsid w:val="00304AAF"/>
    <w:rsid w:val="00305112"/>
    <w:rsid w:val="00305364"/>
    <w:rsid w:val="00305808"/>
    <w:rsid w:val="00305B00"/>
    <w:rsid w:val="00305D6C"/>
    <w:rsid w:val="00305E72"/>
    <w:rsid w:val="00306473"/>
    <w:rsid w:val="003064F4"/>
    <w:rsid w:val="0030680E"/>
    <w:rsid w:val="00306C06"/>
    <w:rsid w:val="00306DF5"/>
    <w:rsid w:val="00307465"/>
    <w:rsid w:val="00307639"/>
    <w:rsid w:val="003077C4"/>
    <w:rsid w:val="00307B42"/>
    <w:rsid w:val="00310137"/>
    <w:rsid w:val="0031068E"/>
    <w:rsid w:val="00311B16"/>
    <w:rsid w:val="00312502"/>
    <w:rsid w:val="00312549"/>
    <w:rsid w:val="003125F9"/>
    <w:rsid w:val="00312B6E"/>
    <w:rsid w:val="00313001"/>
    <w:rsid w:val="00313257"/>
    <w:rsid w:val="00313340"/>
    <w:rsid w:val="003140F7"/>
    <w:rsid w:val="003143E9"/>
    <w:rsid w:val="0031487D"/>
    <w:rsid w:val="003148A2"/>
    <w:rsid w:val="003154FF"/>
    <w:rsid w:val="00315613"/>
    <w:rsid w:val="00315BB8"/>
    <w:rsid w:val="00315F0D"/>
    <w:rsid w:val="0031621B"/>
    <w:rsid w:val="00316308"/>
    <w:rsid w:val="0031641F"/>
    <w:rsid w:val="00316444"/>
    <w:rsid w:val="00316581"/>
    <w:rsid w:val="003166C5"/>
    <w:rsid w:val="00316952"/>
    <w:rsid w:val="00316C5F"/>
    <w:rsid w:val="00316CC7"/>
    <w:rsid w:val="00316E7C"/>
    <w:rsid w:val="00316FA9"/>
    <w:rsid w:val="003172FE"/>
    <w:rsid w:val="00317340"/>
    <w:rsid w:val="00317E11"/>
    <w:rsid w:val="0032009B"/>
    <w:rsid w:val="003205F8"/>
    <w:rsid w:val="0032062A"/>
    <w:rsid w:val="003208CB"/>
    <w:rsid w:val="00320B7D"/>
    <w:rsid w:val="00321209"/>
    <w:rsid w:val="00321475"/>
    <w:rsid w:val="003216C2"/>
    <w:rsid w:val="00321915"/>
    <w:rsid w:val="0032246D"/>
    <w:rsid w:val="003224AC"/>
    <w:rsid w:val="003225D7"/>
    <w:rsid w:val="00322888"/>
    <w:rsid w:val="00322ED4"/>
    <w:rsid w:val="00322FB1"/>
    <w:rsid w:val="003231E6"/>
    <w:rsid w:val="003234D9"/>
    <w:rsid w:val="003237B9"/>
    <w:rsid w:val="00323C99"/>
    <w:rsid w:val="00323F6F"/>
    <w:rsid w:val="0032426A"/>
    <w:rsid w:val="00324871"/>
    <w:rsid w:val="00324A49"/>
    <w:rsid w:val="00324D86"/>
    <w:rsid w:val="00325046"/>
    <w:rsid w:val="00325217"/>
    <w:rsid w:val="0032594C"/>
    <w:rsid w:val="00326AB1"/>
    <w:rsid w:val="00326C36"/>
    <w:rsid w:val="00326C6C"/>
    <w:rsid w:val="0032767E"/>
    <w:rsid w:val="003279D0"/>
    <w:rsid w:val="00327A43"/>
    <w:rsid w:val="00327E55"/>
    <w:rsid w:val="00327E88"/>
    <w:rsid w:val="00327EC2"/>
    <w:rsid w:val="00327FC6"/>
    <w:rsid w:val="00330007"/>
    <w:rsid w:val="0033000E"/>
    <w:rsid w:val="003304F5"/>
    <w:rsid w:val="00330554"/>
    <w:rsid w:val="00330B6D"/>
    <w:rsid w:val="00330DDA"/>
    <w:rsid w:val="003310E6"/>
    <w:rsid w:val="0033163F"/>
    <w:rsid w:val="00331AC2"/>
    <w:rsid w:val="00331F1B"/>
    <w:rsid w:val="0033201F"/>
    <w:rsid w:val="00332535"/>
    <w:rsid w:val="0033326A"/>
    <w:rsid w:val="00333722"/>
    <w:rsid w:val="00333729"/>
    <w:rsid w:val="00333EF9"/>
    <w:rsid w:val="0033459F"/>
    <w:rsid w:val="00334635"/>
    <w:rsid w:val="00334644"/>
    <w:rsid w:val="0033472D"/>
    <w:rsid w:val="00334A12"/>
    <w:rsid w:val="00335723"/>
    <w:rsid w:val="00335AF8"/>
    <w:rsid w:val="0033603A"/>
    <w:rsid w:val="00336324"/>
    <w:rsid w:val="00336616"/>
    <w:rsid w:val="0033661C"/>
    <w:rsid w:val="00336ECB"/>
    <w:rsid w:val="00337024"/>
    <w:rsid w:val="0033713F"/>
    <w:rsid w:val="00337CD3"/>
    <w:rsid w:val="00337F4D"/>
    <w:rsid w:val="0034014B"/>
    <w:rsid w:val="003401FC"/>
    <w:rsid w:val="003413C9"/>
    <w:rsid w:val="0034140A"/>
    <w:rsid w:val="003416EB"/>
    <w:rsid w:val="00341A0B"/>
    <w:rsid w:val="003424BB"/>
    <w:rsid w:val="00342AD5"/>
    <w:rsid w:val="00342C9D"/>
    <w:rsid w:val="003430FE"/>
    <w:rsid w:val="00343499"/>
    <w:rsid w:val="0034356F"/>
    <w:rsid w:val="003436B7"/>
    <w:rsid w:val="003436FF"/>
    <w:rsid w:val="0034393B"/>
    <w:rsid w:val="00343976"/>
    <w:rsid w:val="00343CD5"/>
    <w:rsid w:val="00344163"/>
    <w:rsid w:val="003446F0"/>
    <w:rsid w:val="00344EF1"/>
    <w:rsid w:val="00345987"/>
    <w:rsid w:val="00345B53"/>
    <w:rsid w:val="00345C2E"/>
    <w:rsid w:val="00345D6C"/>
    <w:rsid w:val="00345E86"/>
    <w:rsid w:val="003460D9"/>
    <w:rsid w:val="003462F5"/>
    <w:rsid w:val="00346B49"/>
    <w:rsid w:val="00346E14"/>
    <w:rsid w:val="003472E0"/>
    <w:rsid w:val="0034750D"/>
    <w:rsid w:val="00347A25"/>
    <w:rsid w:val="0035002F"/>
    <w:rsid w:val="003506DD"/>
    <w:rsid w:val="00350D3E"/>
    <w:rsid w:val="00350E11"/>
    <w:rsid w:val="00350F9F"/>
    <w:rsid w:val="003510DB"/>
    <w:rsid w:val="003515C5"/>
    <w:rsid w:val="00351613"/>
    <w:rsid w:val="00351766"/>
    <w:rsid w:val="00352493"/>
    <w:rsid w:val="0035280E"/>
    <w:rsid w:val="003530CD"/>
    <w:rsid w:val="0035332E"/>
    <w:rsid w:val="00353A4C"/>
    <w:rsid w:val="00353CD0"/>
    <w:rsid w:val="003545A0"/>
    <w:rsid w:val="00354DE1"/>
    <w:rsid w:val="00354E71"/>
    <w:rsid w:val="00355213"/>
    <w:rsid w:val="0035548C"/>
    <w:rsid w:val="00355733"/>
    <w:rsid w:val="00356576"/>
    <w:rsid w:val="003566EF"/>
    <w:rsid w:val="00356A2B"/>
    <w:rsid w:val="00356BBC"/>
    <w:rsid w:val="00356CD8"/>
    <w:rsid w:val="003571BB"/>
    <w:rsid w:val="00357291"/>
    <w:rsid w:val="00357ADF"/>
    <w:rsid w:val="003601B8"/>
    <w:rsid w:val="003603EE"/>
    <w:rsid w:val="0036043A"/>
    <w:rsid w:val="003605B9"/>
    <w:rsid w:val="003607C9"/>
    <w:rsid w:val="00360827"/>
    <w:rsid w:val="003608E6"/>
    <w:rsid w:val="00360DE1"/>
    <w:rsid w:val="00361284"/>
    <w:rsid w:val="00361591"/>
    <w:rsid w:val="0036161F"/>
    <w:rsid w:val="003616A0"/>
    <w:rsid w:val="00361733"/>
    <w:rsid w:val="00361FF3"/>
    <w:rsid w:val="003622B8"/>
    <w:rsid w:val="00362353"/>
    <w:rsid w:val="00362932"/>
    <w:rsid w:val="00362BD3"/>
    <w:rsid w:val="00362BD8"/>
    <w:rsid w:val="00362CAD"/>
    <w:rsid w:val="0036334C"/>
    <w:rsid w:val="00363B87"/>
    <w:rsid w:val="003641EF"/>
    <w:rsid w:val="003642B8"/>
    <w:rsid w:val="00364605"/>
    <w:rsid w:val="003646DA"/>
    <w:rsid w:val="003652D4"/>
    <w:rsid w:val="00365991"/>
    <w:rsid w:val="00365A0E"/>
    <w:rsid w:val="00366134"/>
    <w:rsid w:val="00366315"/>
    <w:rsid w:val="0036651D"/>
    <w:rsid w:val="003668C8"/>
    <w:rsid w:val="00366F18"/>
    <w:rsid w:val="003673D3"/>
    <w:rsid w:val="003673F3"/>
    <w:rsid w:val="0036754C"/>
    <w:rsid w:val="003676D3"/>
    <w:rsid w:val="00367723"/>
    <w:rsid w:val="00367862"/>
    <w:rsid w:val="00367B75"/>
    <w:rsid w:val="00367F9B"/>
    <w:rsid w:val="00370205"/>
    <w:rsid w:val="00370744"/>
    <w:rsid w:val="00370755"/>
    <w:rsid w:val="003707AC"/>
    <w:rsid w:val="00371DF3"/>
    <w:rsid w:val="00371FC0"/>
    <w:rsid w:val="0037206C"/>
    <w:rsid w:val="003724CF"/>
    <w:rsid w:val="00372C5A"/>
    <w:rsid w:val="00372F23"/>
    <w:rsid w:val="00372FC1"/>
    <w:rsid w:val="003730C5"/>
    <w:rsid w:val="00373378"/>
    <w:rsid w:val="00374E22"/>
    <w:rsid w:val="00375D8D"/>
    <w:rsid w:val="0037617E"/>
    <w:rsid w:val="00376355"/>
    <w:rsid w:val="00376CCD"/>
    <w:rsid w:val="00376D9B"/>
    <w:rsid w:val="00376DA4"/>
    <w:rsid w:val="00376DF8"/>
    <w:rsid w:val="00377755"/>
    <w:rsid w:val="0037783F"/>
    <w:rsid w:val="00380027"/>
    <w:rsid w:val="00380AC5"/>
    <w:rsid w:val="00380E5E"/>
    <w:rsid w:val="00380E88"/>
    <w:rsid w:val="00381D47"/>
    <w:rsid w:val="003821D4"/>
    <w:rsid w:val="00382562"/>
    <w:rsid w:val="003836E1"/>
    <w:rsid w:val="00383735"/>
    <w:rsid w:val="00383949"/>
    <w:rsid w:val="00383996"/>
    <w:rsid w:val="00383D3C"/>
    <w:rsid w:val="003846F2"/>
    <w:rsid w:val="0038470B"/>
    <w:rsid w:val="00384965"/>
    <w:rsid w:val="00384EDB"/>
    <w:rsid w:val="00384EEB"/>
    <w:rsid w:val="00384EEC"/>
    <w:rsid w:val="00385C39"/>
    <w:rsid w:val="00385C6D"/>
    <w:rsid w:val="00385FBE"/>
    <w:rsid w:val="003861B1"/>
    <w:rsid w:val="0038632F"/>
    <w:rsid w:val="00386424"/>
    <w:rsid w:val="0038652D"/>
    <w:rsid w:val="0038657D"/>
    <w:rsid w:val="00386620"/>
    <w:rsid w:val="00386672"/>
    <w:rsid w:val="003867C2"/>
    <w:rsid w:val="003869E5"/>
    <w:rsid w:val="00386A76"/>
    <w:rsid w:val="00386BC7"/>
    <w:rsid w:val="00387420"/>
    <w:rsid w:val="0038742F"/>
    <w:rsid w:val="00387481"/>
    <w:rsid w:val="0038751B"/>
    <w:rsid w:val="0038779D"/>
    <w:rsid w:val="00387889"/>
    <w:rsid w:val="003879EB"/>
    <w:rsid w:val="00387F17"/>
    <w:rsid w:val="00390343"/>
    <w:rsid w:val="003912D4"/>
    <w:rsid w:val="00391689"/>
    <w:rsid w:val="003919A6"/>
    <w:rsid w:val="00391A48"/>
    <w:rsid w:val="00391C32"/>
    <w:rsid w:val="00391C6D"/>
    <w:rsid w:val="0039225D"/>
    <w:rsid w:val="003925AC"/>
    <w:rsid w:val="00392DDD"/>
    <w:rsid w:val="00393152"/>
    <w:rsid w:val="00393344"/>
    <w:rsid w:val="00393FDC"/>
    <w:rsid w:val="00394389"/>
    <w:rsid w:val="003944C3"/>
    <w:rsid w:val="00394998"/>
    <w:rsid w:val="003949BA"/>
    <w:rsid w:val="00394A2E"/>
    <w:rsid w:val="00394A74"/>
    <w:rsid w:val="00394F54"/>
    <w:rsid w:val="0039503C"/>
    <w:rsid w:val="0039548B"/>
    <w:rsid w:val="00395738"/>
    <w:rsid w:val="0039578D"/>
    <w:rsid w:val="00395BA2"/>
    <w:rsid w:val="003962D2"/>
    <w:rsid w:val="003966EA"/>
    <w:rsid w:val="003967B8"/>
    <w:rsid w:val="00396878"/>
    <w:rsid w:val="00396AB1"/>
    <w:rsid w:val="00396EF4"/>
    <w:rsid w:val="00397A5A"/>
    <w:rsid w:val="00397BF6"/>
    <w:rsid w:val="003A06DF"/>
    <w:rsid w:val="003A0706"/>
    <w:rsid w:val="003A0846"/>
    <w:rsid w:val="003A0D47"/>
    <w:rsid w:val="003A1327"/>
    <w:rsid w:val="003A1641"/>
    <w:rsid w:val="003A1A95"/>
    <w:rsid w:val="003A1EF1"/>
    <w:rsid w:val="003A1F81"/>
    <w:rsid w:val="003A239E"/>
    <w:rsid w:val="003A24FB"/>
    <w:rsid w:val="003A2B6D"/>
    <w:rsid w:val="003A2C84"/>
    <w:rsid w:val="003A2EB0"/>
    <w:rsid w:val="003A3225"/>
    <w:rsid w:val="003A3323"/>
    <w:rsid w:val="003A3510"/>
    <w:rsid w:val="003A3614"/>
    <w:rsid w:val="003A372F"/>
    <w:rsid w:val="003A3BC3"/>
    <w:rsid w:val="003A3C38"/>
    <w:rsid w:val="003A414A"/>
    <w:rsid w:val="003A4587"/>
    <w:rsid w:val="003A4B1A"/>
    <w:rsid w:val="003A4DA4"/>
    <w:rsid w:val="003A4F48"/>
    <w:rsid w:val="003A5539"/>
    <w:rsid w:val="003A5837"/>
    <w:rsid w:val="003A5A0C"/>
    <w:rsid w:val="003A5C79"/>
    <w:rsid w:val="003A63C6"/>
    <w:rsid w:val="003A6CBA"/>
    <w:rsid w:val="003A7018"/>
    <w:rsid w:val="003A70F2"/>
    <w:rsid w:val="003A723E"/>
    <w:rsid w:val="003A7665"/>
    <w:rsid w:val="003B000B"/>
    <w:rsid w:val="003B01BE"/>
    <w:rsid w:val="003B0643"/>
    <w:rsid w:val="003B0BDF"/>
    <w:rsid w:val="003B0C65"/>
    <w:rsid w:val="003B13DB"/>
    <w:rsid w:val="003B20DA"/>
    <w:rsid w:val="003B2321"/>
    <w:rsid w:val="003B236E"/>
    <w:rsid w:val="003B2A88"/>
    <w:rsid w:val="003B30F7"/>
    <w:rsid w:val="003B333F"/>
    <w:rsid w:val="003B39F6"/>
    <w:rsid w:val="003B3A52"/>
    <w:rsid w:val="003B4566"/>
    <w:rsid w:val="003B46A6"/>
    <w:rsid w:val="003B489C"/>
    <w:rsid w:val="003B48B7"/>
    <w:rsid w:val="003B4CED"/>
    <w:rsid w:val="003B511D"/>
    <w:rsid w:val="003B5604"/>
    <w:rsid w:val="003B59B8"/>
    <w:rsid w:val="003B6163"/>
    <w:rsid w:val="003B6221"/>
    <w:rsid w:val="003B6295"/>
    <w:rsid w:val="003B6DB8"/>
    <w:rsid w:val="003B747F"/>
    <w:rsid w:val="003B7765"/>
    <w:rsid w:val="003B777D"/>
    <w:rsid w:val="003B79AF"/>
    <w:rsid w:val="003B7E5B"/>
    <w:rsid w:val="003C00CF"/>
    <w:rsid w:val="003C0292"/>
    <w:rsid w:val="003C02E3"/>
    <w:rsid w:val="003C042A"/>
    <w:rsid w:val="003C0692"/>
    <w:rsid w:val="003C0BB7"/>
    <w:rsid w:val="003C0E2E"/>
    <w:rsid w:val="003C1562"/>
    <w:rsid w:val="003C15DB"/>
    <w:rsid w:val="003C19ED"/>
    <w:rsid w:val="003C1B3B"/>
    <w:rsid w:val="003C29E7"/>
    <w:rsid w:val="003C3099"/>
    <w:rsid w:val="003C30AB"/>
    <w:rsid w:val="003C3483"/>
    <w:rsid w:val="003C3732"/>
    <w:rsid w:val="003C387D"/>
    <w:rsid w:val="003C4228"/>
    <w:rsid w:val="003C446A"/>
    <w:rsid w:val="003C4483"/>
    <w:rsid w:val="003C4E8D"/>
    <w:rsid w:val="003C4EE7"/>
    <w:rsid w:val="003C531C"/>
    <w:rsid w:val="003C542F"/>
    <w:rsid w:val="003C659C"/>
    <w:rsid w:val="003C67C2"/>
    <w:rsid w:val="003C6BC6"/>
    <w:rsid w:val="003C731D"/>
    <w:rsid w:val="003C78AD"/>
    <w:rsid w:val="003D06BC"/>
    <w:rsid w:val="003D087E"/>
    <w:rsid w:val="003D13F7"/>
    <w:rsid w:val="003D15CA"/>
    <w:rsid w:val="003D1FE9"/>
    <w:rsid w:val="003D21F8"/>
    <w:rsid w:val="003D24CA"/>
    <w:rsid w:val="003D2552"/>
    <w:rsid w:val="003D2664"/>
    <w:rsid w:val="003D2D9E"/>
    <w:rsid w:val="003D2DC6"/>
    <w:rsid w:val="003D3859"/>
    <w:rsid w:val="003D43D7"/>
    <w:rsid w:val="003D44A7"/>
    <w:rsid w:val="003D44D4"/>
    <w:rsid w:val="003D46F9"/>
    <w:rsid w:val="003D4DEE"/>
    <w:rsid w:val="003D51F7"/>
    <w:rsid w:val="003D5A93"/>
    <w:rsid w:val="003D62D2"/>
    <w:rsid w:val="003D656B"/>
    <w:rsid w:val="003D67BC"/>
    <w:rsid w:val="003D7261"/>
    <w:rsid w:val="003D74FE"/>
    <w:rsid w:val="003D75EF"/>
    <w:rsid w:val="003D7821"/>
    <w:rsid w:val="003D7964"/>
    <w:rsid w:val="003D7B00"/>
    <w:rsid w:val="003D7B6C"/>
    <w:rsid w:val="003D7DCA"/>
    <w:rsid w:val="003E0379"/>
    <w:rsid w:val="003E04D5"/>
    <w:rsid w:val="003E0A86"/>
    <w:rsid w:val="003E0DCA"/>
    <w:rsid w:val="003E1373"/>
    <w:rsid w:val="003E1963"/>
    <w:rsid w:val="003E1ADA"/>
    <w:rsid w:val="003E1FCE"/>
    <w:rsid w:val="003E293F"/>
    <w:rsid w:val="003E3539"/>
    <w:rsid w:val="003E448B"/>
    <w:rsid w:val="003E4677"/>
    <w:rsid w:val="003E46A7"/>
    <w:rsid w:val="003E4892"/>
    <w:rsid w:val="003E4C39"/>
    <w:rsid w:val="003E5095"/>
    <w:rsid w:val="003E50B0"/>
    <w:rsid w:val="003E5325"/>
    <w:rsid w:val="003E5B91"/>
    <w:rsid w:val="003E5FAE"/>
    <w:rsid w:val="003E6396"/>
    <w:rsid w:val="003E6685"/>
    <w:rsid w:val="003E6799"/>
    <w:rsid w:val="003E68F0"/>
    <w:rsid w:val="003E7822"/>
    <w:rsid w:val="003E78E3"/>
    <w:rsid w:val="003E7F34"/>
    <w:rsid w:val="003E7FE9"/>
    <w:rsid w:val="003F00E3"/>
    <w:rsid w:val="003F012A"/>
    <w:rsid w:val="003F0313"/>
    <w:rsid w:val="003F05B0"/>
    <w:rsid w:val="003F06DA"/>
    <w:rsid w:val="003F092B"/>
    <w:rsid w:val="003F0C1E"/>
    <w:rsid w:val="003F129E"/>
    <w:rsid w:val="003F12A1"/>
    <w:rsid w:val="003F1B9D"/>
    <w:rsid w:val="003F1BB7"/>
    <w:rsid w:val="003F1E32"/>
    <w:rsid w:val="003F1F72"/>
    <w:rsid w:val="003F20A4"/>
    <w:rsid w:val="003F2784"/>
    <w:rsid w:val="003F298C"/>
    <w:rsid w:val="003F2DAC"/>
    <w:rsid w:val="003F374A"/>
    <w:rsid w:val="003F4282"/>
    <w:rsid w:val="003F47DD"/>
    <w:rsid w:val="003F4AC5"/>
    <w:rsid w:val="003F4E41"/>
    <w:rsid w:val="003F4F39"/>
    <w:rsid w:val="003F56E7"/>
    <w:rsid w:val="003F5739"/>
    <w:rsid w:val="003F58D1"/>
    <w:rsid w:val="003F5959"/>
    <w:rsid w:val="003F658D"/>
    <w:rsid w:val="003F69ED"/>
    <w:rsid w:val="003F6C2A"/>
    <w:rsid w:val="003F6D9D"/>
    <w:rsid w:val="003F6DF6"/>
    <w:rsid w:val="003F703D"/>
    <w:rsid w:val="003F73FC"/>
    <w:rsid w:val="003F7C07"/>
    <w:rsid w:val="003F7E29"/>
    <w:rsid w:val="00400334"/>
    <w:rsid w:val="004003BD"/>
    <w:rsid w:val="00400B56"/>
    <w:rsid w:val="00400D2E"/>
    <w:rsid w:val="00400EED"/>
    <w:rsid w:val="00400F88"/>
    <w:rsid w:val="00400FD5"/>
    <w:rsid w:val="0040100A"/>
    <w:rsid w:val="00401146"/>
    <w:rsid w:val="0040181A"/>
    <w:rsid w:val="0040221E"/>
    <w:rsid w:val="0040254F"/>
    <w:rsid w:val="004028DE"/>
    <w:rsid w:val="00402B0B"/>
    <w:rsid w:val="00402DD6"/>
    <w:rsid w:val="00402E9C"/>
    <w:rsid w:val="00402EDC"/>
    <w:rsid w:val="004034E3"/>
    <w:rsid w:val="0040384C"/>
    <w:rsid w:val="00403863"/>
    <w:rsid w:val="00403938"/>
    <w:rsid w:val="004041D4"/>
    <w:rsid w:val="0040421E"/>
    <w:rsid w:val="00404494"/>
    <w:rsid w:val="00404702"/>
    <w:rsid w:val="00404F21"/>
    <w:rsid w:val="00405072"/>
    <w:rsid w:val="0040570B"/>
    <w:rsid w:val="00405D39"/>
    <w:rsid w:val="004061AC"/>
    <w:rsid w:val="00406492"/>
    <w:rsid w:val="004068CE"/>
    <w:rsid w:val="0040692B"/>
    <w:rsid w:val="0040751D"/>
    <w:rsid w:val="00407BAF"/>
    <w:rsid w:val="004101BB"/>
    <w:rsid w:val="004101EA"/>
    <w:rsid w:val="004102B3"/>
    <w:rsid w:val="0041040A"/>
    <w:rsid w:val="004105B4"/>
    <w:rsid w:val="00410678"/>
    <w:rsid w:val="00410A38"/>
    <w:rsid w:val="00410CF2"/>
    <w:rsid w:val="00410D1F"/>
    <w:rsid w:val="00410D66"/>
    <w:rsid w:val="004110B1"/>
    <w:rsid w:val="004112E6"/>
    <w:rsid w:val="0041131D"/>
    <w:rsid w:val="0041162C"/>
    <w:rsid w:val="004119D4"/>
    <w:rsid w:val="00411B1A"/>
    <w:rsid w:val="00411D02"/>
    <w:rsid w:val="004121D5"/>
    <w:rsid w:val="0041258E"/>
    <w:rsid w:val="00412749"/>
    <w:rsid w:val="00412AAA"/>
    <w:rsid w:val="00412ED5"/>
    <w:rsid w:val="004134BB"/>
    <w:rsid w:val="004136DD"/>
    <w:rsid w:val="004137E9"/>
    <w:rsid w:val="004141F6"/>
    <w:rsid w:val="00414340"/>
    <w:rsid w:val="004147E3"/>
    <w:rsid w:val="00414D0A"/>
    <w:rsid w:val="00415115"/>
    <w:rsid w:val="004151E4"/>
    <w:rsid w:val="00415556"/>
    <w:rsid w:val="0041564B"/>
    <w:rsid w:val="004159DC"/>
    <w:rsid w:val="00415B15"/>
    <w:rsid w:val="004163D8"/>
    <w:rsid w:val="0041664C"/>
    <w:rsid w:val="0041669E"/>
    <w:rsid w:val="00416AA4"/>
    <w:rsid w:val="00416ED0"/>
    <w:rsid w:val="00417258"/>
    <w:rsid w:val="004178BE"/>
    <w:rsid w:val="00417CB2"/>
    <w:rsid w:val="00417EFC"/>
    <w:rsid w:val="004203D9"/>
    <w:rsid w:val="004204FD"/>
    <w:rsid w:val="0042085D"/>
    <w:rsid w:val="0042108D"/>
    <w:rsid w:val="00421508"/>
    <w:rsid w:val="00421DB4"/>
    <w:rsid w:val="0042211F"/>
    <w:rsid w:val="0042278C"/>
    <w:rsid w:val="004228C2"/>
    <w:rsid w:val="004228C6"/>
    <w:rsid w:val="00422EC9"/>
    <w:rsid w:val="00423226"/>
    <w:rsid w:val="004233D2"/>
    <w:rsid w:val="004234D0"/>
    <w:rsid w:val="004237BD"/>
    <w:rsid w:val="004238A7"/>
    <w:rsid w:val="00423BF8"/>
    <w:rsid w:val="00423D73"/>
    <w:rsid w:val="00424260"/>
    <w:rsid w:val="00424871"/>
    <w:rsid w:val="004250B6"/>
    <w:rsid w:val="004255CD"/>
    <w:rsid w:val="00425A55"/>
    <w:rsid w:val="00425ABC"/>
    <w:rsid w:val="004262C9"/>
    <w:rsid w:val="00426A3F"/>
    <w:rsid w:val="00426BE0"/>
    <w:rsid w:val="00426C3B"/>
    <w:rsid w:val="00426C59"/>
    <w:rsid w:val="00426CE4"/>
    <w:rsid w:val="00427E50"/>
    <w:rsid w:val="0043075C"/>
    <w:rsid w:val="004311E1"/>
    <w:rsid w:val="004317C4"/>
    <w:rsid w:val="00431D3F"/>
    <w:rsid w:val="00432673"/>
    <w:rsid w:val="004327E3"/>
    <w:rsid w:val="00433699"/>
    <w:rsid w:val="00433719"/>
    <w:rsid w:val="004337F8"/>
    <w:rsid w:val="0043404E"/>
    <w:rsid w:val="00434147"/>
    <w:rsid w:val="00434407"/>
    <w:rsid w:val="004346AE"/>
    <w:rsid w:val="00434F6D"/>
    <w:rsid w:val="00434F98"/>
    <w:rsid w:val="00434FF6"/>
    <w:rsid w:val="00435012"/>
    <w:rsid w:val="00435802"/>
    <w:rsid w:val="00435B9D"/>
    <w:rsid w:val="00435D84"/>
    <w:rsid w:val="004368B7"/>
    <w:rsid w:val="004370CF"/>
    <w:rsid w:val="0043722B"/>
    <w:rsid w:val="00437607"/>
    <w:rsid w:val="00437B13"/>
    <w:rsid w:val="00437BCF"/>
    <w:rsid w:val="00437C74"/>
    <w:rsid w:val="004400B5"/>
    <w:rsid w:val="00440104"/>
    <w:rsid w:val="0044040D"/>
    <w:rsid w:val="00440419"/>
    <w:rsid w:val="00440749"/>
    <w:rsid w:val="0044089D"/>
    <w:rsid w:val="00441149"/>
    <w:rsid w:val="00441C0A"/>
    <w:rsid w:val="00441FB7"/>
    <w:rsid w:val="00442261"/>
    <w:rsid w:val="0044257C"/>
    <w:rsid w:val="0044275B"/>
    <w:rsid w:val="00442D93"/>
    <w:rsid w:val="004434E2"/>
    <w:rsid w:val="00443784"/>
    <w:rsid w:val="00443868"/>
    <w:rsid w:val="00443AE9"/>
    <w:rsid w:val="00443D44"/>
    <w:rsid w:val="00443EF0"/>
    <w:rsid w:val="00443FD6"/>
    <w:rsid w:val="004446AD"/>
    <w:rsid w:val="004446EE"/>
    <w:rsid w:val="00445249"/>
    <w:rsid w:val="004457BC"/>
    <w:rsid w:val="004458D8"/>
    <w:rsid w:val="00445A86"/>
    <w:rsid w:val="004460AD"/>
    <w:rsid w:val="0044645C"/>
    <w:rsid w:val="00446568"/>
    <w:rsid w:val="004468DC"/>
    <w:rsid w:val="00446CAD"/>
    <w:rsid w:val="00446E1F"/>
    <w:rsid w:val="004472A5"/>
    <w:rsid w:val="004475A9"/>
    <w:rsid w:val="00447604"/>
    <w:rsid w:val="00447931"/>
    <w:rsid w:val="00447A40"/>
    <w:rsid w:val="00447D35"/>
    <w:rsid w:val="00447D79"/>
    <w:rsid w:val="00447F64"/>
    <w:rsid w:val="00450587"/>
    <w:rsid w:val="004505F4"/>
    <w:rsid w:val="00450745"/>
    <w:rsid w:val="00450911"/>
    <w:rsid w:val="00450B89"/>
    <w:rsid w:val="00450C50"/>
    <w:rsid w:val="00451CDA"/>
    <w:rsid w:val="00451EFA"/>
    <w:rsid w:val="00452369"/>
    <w:rsid w:val="00452438"/>
    <w:rsid w:val="004528C2"/>
    <w:rsid w:val="00452BFC"/>
    <w:rsid w:val="00452D32"/>
    <w:rsid w:val="004530DC"/>
    <w:rsid w:val="004535D7"/>
    <w:rsid w:val="00453606"/>
    <w:rsid w:val="00453B9A"/>
    <w:rsid w:val="00453DB1"/>
    <w:rsid w:val="00454529"/>
    <w:rsid w:val="0045452F"/>
    <w:rsid w:val="00454916"/>
    <w:rsid w:val="00454973"/>
    <w:rsid w:val="004549A6"/>
    <w:rsid w:val="00454EA9"/>
    <w:rsid w:val="00454F9E"/>
    <w:rsid w:val="00455617"/>
    <w:rsid w:val="00455B79"/>
    <w:rsid w:val="0045616B"/>
    <w:rsid w:val="0045642A"/>
    <w:rsid w:val="0045682C"/>
    <w:rsid w:val="0045715D"/>
    <w:rsid w:val="0045730B"/>
    <w:rsid w:val="00457649"/>
    <w:rsid w:val="00457718"/>
    <w:rsid w:val="0045789C"/>
    <w:rsid w:val="004606E8"/>
    <w:rsid w:val="00460997"/>
    <w:rsid w:val="00460B06"/>
    <w:rsid w:val="00460BAE"/>
    <w:rsid w:val="00460C8E"/>
    <w:rsid w:val="004611CE"/>
    <w:rsid w:val="00461563"/>
    <w:rsid w:val="0046165C"/>
    <w:rsid w:val="004618AD"/>
    <w:rsid w:val="00461A07"/>
    <w:rsid w:val="0046215C"/>
    <w:rsid w:val="00462D18"/>
    <w:rsid w:val="00462EA5"/>
    <w:rsid w:val="00464214"/>
    <w:rsid w:val="0046428D"/>
    <w:rsid w:val="004642EE"/>
    <w:rsid w:val="0046456C"/>
    <w:rsid w:val="004646DC"/>
    <w:rsid w:val="00464949"/>
    <w:rsid w:val="00464D10"/>
    <w:rsid w:val="004650E2"/>
    <w:rsid w:val="0046568E"/>
    <w:rsid w:val="004657FE"/>
    <w:rsid w:val="00465AF8"/>
    <w:rsid w:val="00466033"/>
    <w:rsid w:val="004660F3"/>
    <w:rsid w:val="004663AE"/>
    <w:rsid w:val="00466651"/>
    <w:rsid w:val="004669DD"/>
    <w:rsid w:val="00466A16"/>
    <w:rsid w:val="00466BC4"/>
    <w:rsid w:val="00466F16"/>
    <w:rsid w:val="00466F38"/>
    <w:rsid w:val="0046707F"/>
    <w:rsid w:val="0046783B"/>
    <w:rsid w:val="00467A5E"/>
    <w:rsid w:val="00467EA5"/>
    <w:rsid w:val="004703F3"/>
    <w:rsid w:val="0047060B"/>
    <w:rsid w:val="0047156C"/>
    <w:rsid w:val="004720B1"/>
    <w:rsid w:val="00472582"/>
    <w:rsid w:val="00472E29"/>
    <w:rsid w:val="00473154"/>
    <w:rsid w:val="00473253"/>
    <w:rsid w:val="004732C5"/>
    <w:rsid w:val="004733BF"/>
    <w:rsid w:val="00473B6E"/>
    <w:rsid w:val="00473BAC"/>
    <w:rsid w:val="00473F44"/>
    <w:rsid w:val="004743F7"/>
    <w:rsid w:val="004745ED"/>
    <w:rsid w:val="0047514F"/>
    <w:rsid w:val="004753CC"/>
    <w:rsid w:val="004759CD"/>
    <w:rsid w:val="00476305"/>
    <w:rsid w:val="00476B18"/>
    <w:rsid w:val="0048033B"/>
    <w:rsid w:val="004804EB"/>
    <w:rsid w:val="004810CC"/>
    <w:rsid w:val="0048129D"/>
    <w:rsid w:val="004817CF"/>
    <w:rsid w:val="004819F4"/>
    <w:rsid w:val="00481B41"/>
    <w:rsid w:val="00482231"/>
    <w:rsid w:val="004827B7"/>
    <w:rsid w:val="00482980"/>
    <w:rsid w:val="00482BB8"/>
    <w:rsid w:val="00482C93"/>
    <w:rsid w:val="00482F65"/>
    <w:rsid w:val="004832A3"/>
    <w:rsid w:val="0048335C"/>
    <w:rsid w:val="004843DF"/>
    <w:rsid w:val="00484473"/>
    <w:rsid w:val="00484551"/>
    <w:rsid w:val="0048490D"/>
    <w:rsid w:val="00484D13"/>
    <w:rsid w:val="00485641"/>
    <w:rsid w:val="00485AA8"/>
    <w:rsid w:val="00486493"/>
    <w:rsid w:val="00486534"/>
    <w:rsid w:val="00486653"/>
    <w:rsid w:val="00486961"/>
    <w:rsid w:val="00486D0C"/>
    <w:rsid w:val="00487055"/>
    <w:rsid w:val="004870CF"/>
    <w:rsid w:val="0048757E"/>
    <w:rsid w:val="0048781B"/>
    <w:rsid w:val="00487883"/>
    <w:rsid w:val="00487FF3"/>
    <w:rsid w:val="00490129"/>
    <w:rsid w:val="00490169"/>
    <w:rsid w:val="004902B5"/>
    <w:rsid w:val="004909AE"/>
    <w:rsid w:val="00490BB0"/>
    <w:rsid w:val="00491D7C"/>
    <w:rsid w:val="00491E91"/>
    <w:rsid w:val="00492225"/>
    <w:rsid w:val="00492E35"/>
    <w:rsid w:val="00492FBD"/>
    <w:rsid w:val="004931BB"/>
    <w:rsid w:val="00493C17"/>
    <w:rsid w:val="00493CDD"/>
    <w:rsid w:val="00493EC5"/>
    <w:rsid w:val="0049447E"/>
    <w:rsid w:val="00494E2C"/>
    <w:rsid w:val="0049508B"/>
    <w:rsid w:val="004958BC"/>
    <w:rsid w:val="004958FB"/>
    <w:rsid w:val="004959D2"/>
    <w:rsid w:val="00495AEE"/>
    <w:rsid w:val="00495E20"/>
    <w:rsid w:val="0049692D"/>
    <w:rsid w:val="00496D1E"/>
    <w:rsid w:val="004973B9"/>
    <w:rsid w:val="00497494"/>
    <w:rsid w:val="00497510"/>
    <w:rsid w:val="004A080D"/>
    <w:rsid w:val="004A1ACA"/>
    <w:rsid w:val="004A1C8C"/>
    <w:rsid w:val="004A2292"/>
    <w:rsid w:val="004A23B1"/>
    <w:rsid w:val="004A25E1"/>
    <w:rsid w:val="004A2923"/>
    <w:rsid w:val="004A357D"/>
    <w:rsid w:val="004A3662"/>
    <w:rsid w:val="004A3865"/>
    <w:rsid w:val="004A4A63"/>
    <w:rsid w:val="004A555F"/>
    <w:rsid w:val="004A5787"/>
    <w:rsid w:val="004A5ACE"/>
    <w:rsid w:val="004A5FC6"/>
    <w:rsid w:val="004A616F"/>
    <w:rsid w:val="004A6DCC"/>
    <w:rsid w:val="004A71BA"/>
    <w:rsid w:val="004A7B74"/>
    <w:rsid w:val="004A7DAF"/>
    <w:rsid w:val="004B0096"/>
    <w:rsid w:val="004B0137"/>
    <w:rsid w:val="004B02FB"/>
    <w:rsid w:val="004B07D5"/>
    <w:rsid w:val="004B08CC"/>
    <w:rsid w:val="004B0A8E"/>
    <w:rsid w:val="004B1278"/>
    <w:rsid w:val="004B1362"/>
    <w:rsid w:val="004B1B88"/>
    <w:rsid w:val="004B1ED2"/>
    <w:rsid w:val="004B2435"/>
    <w:rsid w:val="004B25E9"/>
    <w:rsid w:val="004B2922"/>
    <w:rsid w:val="004B2E94"/>
    <w:rsid w:val="004B3505"/>
    <w:rsid w:val="004B3A5B"/>
    <w:rsid w:val="004B3C1D"/>
    <w:rsid w:val="004B3E6B"/>
    <w:rsid w:val="004B43A5"/>
    <w:rsid w:val="004B45A8"/>
    <w:rsid w:val="004B47CA"/>
    <w:rsid w:val="004B4853"/>
    <w:rsid w:val="004B4897"/>
    <w:rsid w:val="004B507D"/>
    <w:rsid w:val="004B52F1"/>
    <w:rsid w:val="004B54D6"/>
    <w:rsid w:val="004B5C58"/>
    <w:rsid w:val="004B5FBB"/>
    <w:rsid w:val="004B7117"/>
    <w:rsid w:val="004B7131"/>
    <w:rsid w:val="004B7285"/>
    <w:rsid w:val="004B7C51"/>
    <w:rsid w:val="004C01FD"/>
    <w:rsid w:val="004C067B"/>
    <w:rsid w:val="004C06D8"/>
    <w:rsid w:val="004C097D"/>
    <w:rsid w:val="004C0F26"/>
    <w:rsid w:val="004C11FB"/>
    <w:rsid w:val="004C12AE"/>
    <w:rsid w:val="004C13B6"/>
    <w:rsid w:val="004C1563"/>
    <w:rsid w:val="004C1AC6"/>
    <w:rsid w:val="004C1CC5"/>
    <w:rsid w:val="004C27EE"/>
    <w:rsid w:val="004C28DD"/>
    <w:rsid w:val="004C2AC6"/>
    <w:rsid w:val="004C2C52"/>
    <w:rsid w:val="004C2FCB"/>
    <w:rsid w:val="004C31A7"/>
    <w:rsid w:val="004C32E7"/>
    <w:rsid w:val="004C34C7"/>
    <w:rsid w:val="004C3580"/>
    <w:rsid w:val="004C35BC"/>
    <w:rsid w:val="004C3B58"/>
    <w:rsid w:val="004C3FCC"/>
    <w:rsid w:val="004C467C"/>
    <w:rsid w:val="004C516E"/>
    <w:rsid w:val="004C5993"/>
    <w:rsid w:val="004C60C9"/>
    <w:rsid w:val="004C6707"/>
    <w:rsid w:val="004C68E5"/>
    <w:rsid w:val="004C6DFC"/>
    <w:rsid w:val="004C71A7"/>
    <w:rsid w:val="004C7446"/>
    <w:rsid w:val="004C7722"/>
    <w:rsid w:val="004C7F9E"/>
    <w:rsid w:val="004D0127"/>
    <w:rsid w:val="004D0637"/>
    <w:rsid w:val="004D06DD"/>
    <w:rsid w:val="004D0F57"/>
    <w:rsid w:val="004D1923"/>
    <w:rsid w:val="004D19E2"/>
    <w:rsid w:val="004D1C17"/>
    <w:rsid w:val="004D22E7"/>
    <w:rsid w:val="004D234A"/>
    <w:rsid w:val="004D2668"/>
    <w:rsid w:val="004D2C27"/>
    <w:rsid w:val="004D32B7"/>
    <w:rsid w:val="004D344A"/>
    <w:rsid w:val="004D3835"/>
    <w:rsid w:val="004D3B99"/>
    <w:rsid w:val="004D3D58"/>
    <w:rsid w:val="004D3FBF"/>
    <w:rsid w:val="004D52A1"/>
    <w:rsid w:val="004D5330"/>
    <w:rsid w:val="004D53B5"/>
    <w:rsid w:val="004D5909"/>
    <w:rsid w:val="004D609C"/>
    <w:rsid w:val="004D641C"/>
    <w:rsid w:val="004D653D"/>
    <w:rsid w:val="004D68C1"/>
    <w:rsid w:val="004D6B94"/>
    <w:rsid w:val="004D6CCF"/>
    <w:rsid w:val="004D6CD8"/>
    <w:rsid w:val="004D7017"/>
    <w:rsid w:val="004D7279"/>
    <w:rsid w:val="004D7366"/>
    <w:rsid w:val="004D77E2"/>
    <w:rsid w:val="004D7802"/>
    <w:rsid w:val="004D79CF"/>
    <w:rsid w:val="004D7D82"/>
    <w:rsid w:val="004E00DB"/>
    <w:rsid w:val="004E0220"/>
    <w:rsid w:val="004E0424"/>
    <w:rsid w:val="004E0A7D"/>
    <w:rsid w:val="004E0DC9"/>
    <w:rsid w:val="004E11CA"/>
    <w:rsid w:val="004E14DD"/>
    <w:rsid w:val="004E1DD0"/>
    <w:rsid w:val="004E246A"/>
    <w:rsid w:val="004E24A4"/>
    <w:rsid w:val="004E2649"/>
    <w:rsid w:val="004E2688"/>
    <w:rsid w:val="004E30CA"/>
    <w:rsid w:val="004E3D92"/>
    <w:rsid w:val="004E40CE"/>
    <w:rsid w:val="004E42A0"/>
    <w:rsid w:val="004E42B1"/>
    <w:rsid w:val="004E43FE"/>
    <w:rsid w:val="004E4998"/>
    <w:rsid w:val="004E5000"/>
    <w:rsid w:val="004E5222"/>
    <w:rsid w:val="004E535A"/>
    <w:rsid w:val="004E5DFD"/>
    <w:rsid w:val="004E603E"/>
    <w:rsid w:val="004E63A0"/>
    <w:rsid w:val="004E666F"/>
    <w:rsid w:val="004E66B2"/>
    <w:rsid w:val="004E67AE"/>
    <w:rsid w:val="004E6E5C"/>
    <w:rsid w:val="004E73FD"/>
    <w:rsid w:val="004E7B39"/>
    <w:rsid w:val="004E7EC3"/>
    <w:rsid w:val="004F0659"/>
    <w:rsid w:val="004F06BF"/>
    <w:rsid w:val="004F0B46"/>
    <w:rsid w:val="004F1224"/>
    <w:rsid w:val="004F164C"/>
    <w:rsid w:val="004F194A"/>
    <w:rsid w:val="004F1BB7"/>
    <w:rsid w:val="004F1D4B"/>
    <w:rsid w:val="004F2244"/>
    <w:rsid w:val="004F2738"/>
    <w:rsid w:val="004F2CB4"/>
    <w:rsid w:val="004F3028"/>
    <w:rsid w:val="004F30A4"/>
    <w:rsid w:val="004F311C"/>
    <w:rsid w:val="004F330B"/>
    <w:rsid w:val="004F3468"/>
    <w:rsid w:val="004F3794"/>
    <w:rsid w:val="004F3EE6"/>
    <w:rsid w:val="004F3F66"/>
    <w:rsid w:val="004F415C"/>
    <w:rsid w:val="004F48E7"/>
    <w:rsid w:val="004F4CA2"/>
    <w:rsid w:val="004F4CAE"/>
    <w:rsid w:val="004F4EEA"/>
    <w:rsid w:val="004F532C"/>
    <w:rsid w:val="004F53FC"/>
    <w:rsid w:val="004F55D6"/>
    <w:rsid w:val="004F5A87"/>
    <w:rsid w:val="004F5D26"/>
    <w:rsid w:val="004F5F04"/>
    <w:rsid w:val="004F64A1"/>
    <w:rsid w:val="004F6BC3"/>
    <w:rsid w:val="004F6C98"/>
    <w:rsid w:val="004F74AA"/>
    <w:rsid w:val="004F774E"/>
    <w:rsid w:val="004F78FD"/>
    <w:rsid w:val="004F7908"/>
    <w:rsid w:val="004F7E02"/>
    <w:rsid w:val="0050021C"/>
    <w:rsid w:val="005007D8"/>
    <w:rsid w:val="0050083A"/>
    <w:rsid w:val="0050171B"/>
    <w:rsid w:val="00501795"/>
    <w:rsid w:val="00501A3A"/>
    <w:rsid w:val="00501E45"/>
    <w:rsid w:val="00501FE1"/>
    <w:rsid w:val="00502141"/>
    <w:rsid w:val="005022F0"/>
    <w:rsid w:val="00502435"/>
    <w:rsid w:val="005025E2"/>
    <w:rsid w:val="00502856"/>
    <w:rsid w:val="00502879"/>
    <w:rsid w:val="00502998"/>
    <w:rsid w:val="00502DC2"/>
    <w:rsid w:val="0050313D"/>
    <w:rsid w:val="00503273"/>
    <w:rsid w:val="00503EBD"/>
    <w:rsid w:val="00504455"/>
    <w:rsid w:val="00504E2A"/>
    <w:rsid w:val="00505805"/>
    <w:rsid w:val="00505B67"/>
    <w:rsid w:val="00506075"/>
    <w:rsid w:val="005061B0"/>
    <w:rsid w:val="005061C7"/>
    <w:rsid w:val="00506271"/>
    <w:rsid w:val="0050672B"/>
    <w:rsid w:val="00506838"/>
    <w:rsid w:val="00506A87"/>
    <w:rsid w:val="00506AA4"/>
    <w:rsid w:val="00506D01"/>
    <w:rsid w:val="00506DB1"/>
    <w:rsid w:val="005076E7"/>
    <w:rsid w:val="00507961"/>
    <w:rsid w:val="00507E2E"/>
    <w:rsid w:val="00510CA6"/>
    <w:rsid w:val="0051105D"/>
    <w:rsid w:val="005114BD"/>
    <w:rsid w:val="005116D3"/>
    <w:rsid w:val="0051170A"/>
    <w:rsid w:val="005118C9"/>
    <w:rsid w:val="00512638"/>
    <w:rsid w:val="005126C7"/>
    <w:rsid w:val="00512B10"/>
    <w:rsid w:val="00512E4A"/>
    <w:rsid w:val="0051353B"/>
    <w:rsid w:val="0051361E"/>
    <w:rsid w:val="00513A99"/>
    <w:rsid w:val="00513EC7"/>
    <w:rsid w:val="00513F24"/>
    <w:rsid w:val="005148BE"/>
    <w:rsid w:val="00514971"/>
    <w:rsid w:val="00515108"/>
    <w:rsid w:val="005159C4"/>
    <w:rsid w:val="0051662B"/>
    <w:rsid w:val="00516EB5"/>
    <w:rsid w:val="00516EE9"/>
    <w:rsid w:val="005175E7"/>
    <w:rsid w:val="005177E8"/>
    <w:rsid w:val="00517A50"/>
    <w:rsid w:val="00517A5C"/>
    <w:rsid w:val="00517D15"/>
    <w:rsid w:val="0052017C"/>
    <w:rsid w:val="005205DE"/>
    <w:rsid w:val="005207ED"/>
    <w:rsid w:val="005208E4"/>
    <w:rsid w:val="00520A34"/>
    <w:rsid w:val="00520C8E"/>
    <w:rsid w:val="005212D9"/>
    <w:rsid w:val="00521F9F"/>
    <w:rsid w:val="0052251E"/>
    <w:rsid w:val="005232E0"/>
    <w:rsid w:val="0052415D"/>
    <w:rsid w:val="0052483C"/>
    <w:rsid w:val="00524A77"/>
    <w:rsid w:val="00524AA9"/>
    <w:rsid w:val="00524FEB"/>
    <w:rsid w:val="005257E4"/>
    <w:rsid w:val="005258EB"/>
    <w:rsid w:val="00525AE5"/>
    <w:rsid w:val="00525F03"/>
    <w:rsid w:val="0052620E"/>
    <w:rsid w:val="00526356"/>
    <w:rsid w:val="00526707"/>
    <w:rsid w:val="00526817"/>
    <w:rsid w:val="0052692F"/>
    <w:rsid w:val="00527113"/>
    <w:rsid w:val="005277B9"/>
    <w:rsid w:val="00527EF0"/>
    <w:rsid w:val="005301B0"/>
    <w:rsid w:val="005303D3"/>
    <w:rsid w:val="00530760"/>
    <w:rsid w:val="00530BFD"/>
    <w:rsid w:val="00530E22"/>
    <w:rsid w:val="005310C8"/>
    <w:rsid w:val="0053162F"/>
    <w:rsid w:val="00531BD7"/>
    <w:rsid w:val="00531BF6"/>
    <w:rsid w:val="005320C9"/>
    <w:rsid w:val="00532852"/>
    <w:rsid w:val="00532DAF"/>
    <w:rsid w:val="005335AB"/>
    <w:rsid w:val="0053361F"/>
    <w:rsid w:val="00533C6F"/>
    <w:rsid w:val="00533F1E"/>
    <w:rsid w:val="00534874"/>
    <w:rsid w:val="00534FA9"/>
    <w:rsid w:val="00535024"/>
    <w:rsid w:val="00535109"/>
    <w:rsid w:val="00535277"/>
    <w:rsid w:val="005352B1"/>
    <w:rsid w:val="0053566D"/>
    <w:rsid w:val="005358D9"/>
    <w:rsid w:val="005359DB"/>
    <w:rsid w:val="00535CD6"/>
    <w:rsid w:val="00535E36"/>
    <w:rsid w:val="0053607A"/>
    <w:rsid w:val="00536B13"/>
    <w:rsid w:val="00536DBC"/>
    <w:rsid w:val="00537070"/>
    <w:rsid w:val="005370D0"/>
    <w:rsid w:val="00537785"/>
    <w:rsid w:val="0053784E"/>
    <w:rsid w:val="00537B4D"/>
    <w:rsid w:val="00537E46"/>
    <w:rsid w:val="00541023"/>
    <w:rsid w:val="00541CDF"/>
    <w:rsid w:val="00541E9B"/>
    <w:rsid w:val="0054200A"/>
    <w:rsid w:val="0054227C"/>
    <w:rsid w:val="00542A14"/>
    <w:rsid w:val="005432BA"/>
    <w:rsid w:val="00543D0F"/>
    <w:rsid w:val="00544306"/>
    <w:rsid w:val="005443BE"/>
    <w:rsid w:val="005447F4"/>
    <w:rsid w:val="00544992"/>
    <w:rsid w:val="00544F33"/>
    <w:rsid w:val="00545368"/>
    <w:rsid w:val="00545547"/>
    <w:rsid w:val="00546098"/>
    <w:rsid w:val="00546306"/>
    <w:rsid w:val="0054689C"/>
    <w:rsid w:val="00546FF4"/>
    <w:rsid w:val="0054727B"/>
    <w:rsid w:val="00547686"/>
    <w:rsid w:val="005476EC"/>
    <w:rsid w:val="00547FBC"/>
    <w:rsid w:val="0055017C"/>
    <w:rsid w:val="005506AF"/>
    <w:rsid w:val="00550C7E"/>
    <w:rsid w:val="00550F67"/>
    <w:rsid w:val="00551312"/>
    <w:rsid w:val="0055135B"/>
    <w:rsid w:val="005514A2"/>
    <w:rsid w:val="00551F2C"/>
    <w:rsid w:val="0055246C"/>
    <w:rsid w:val="005528A4"/>
    <w:rsid w:val="00552DC8"/>
    <w:rsid w:val="00553BB5"/>
    <w:rsid w:val="00553E18"/>
    <w:rsid w:val="00553E55"/>
    <w:rsid w:val="00553F69"/>
    <w:rsid w:val="0055464A"/>
    <w:rsid w:val="005549D6"/>
    <w:rsid w:val="00554AA2"/>
    <w:rsid w:val="00554CB3"/>
    <w:rsid w:val="00554D44"/>
    <w:rsid w:val="0055653E"/>
    <w:rsid w:val="005567B5"/>
    <w:rsid w:val="005568B9"/>
    <w:rsid w:val="00556CDE"/>
    <w:rsid w:val="00556E43"/>
    <w:rsid w:val="00557095"/>
    <w:rsid w:val="00557495"/>
    <w:rsid w:val="0055794B"/>
    <w:rsid w:val="00560ADA"/>
    <w:rsid w:val="00560B97"/>
    <w:rsid w:val="00560BED"/>
    <w:rsid w:val="00561281"/>
    <w:rsid w:val="0056152F"/>
    <w:rsid w:val="00561862"/>
    <w:rsid w:val="005618E6"/>
    <w:rsid w:val="0056190C"/>
    <w:rsid w:val="00561B59"/>
    <w:rsid w:val="00561BD0"/>
    <w:rsid w:val="00561D41"/>
    <w:rsid w:val="00561E7F"/>
    <w:rsid w:val="00561FE7"/>
    <w:rsid w:val="005622BF"/>
    <w:rsid w:val="005622C1"/>
    <w:rsid w:val="0056246C"/>
    <w:rsid w:val="0056266E"/>
    <w:rsid w:val="005626EC"/>
    <w:rsid w:val="00562BA4"/>
    <w:rsid w:val="00562C6F"/>
    <w:rsid w:val="00563666"/>
    <w:rsid w:val="00563720"/>
    <w:rsid w:val="00563B02"/>
    <w:rsid w:val="00563CF7"/>
    <w:rsid w:val="00563E67"/>
    <w:rsid w:val="005640FA"/>
    <w:rsid w:val="00564105"/>
    <w:rsid w:val="005643A5"/>
    <w:rsid w:val="00564418"/>
    <w:rsid w:val="0056449E"/>
    <w:rsid w:val="00564CE7"/>
    <w:rsid w:val="005654B9"/>
    <w:rsid w:val="00565FCB"/>
    <w:rsid w:val="0056620C"/>
    <w:rsid w:val="005664E7"/>
    <w:rsid w:val="0056679F"/>
    <w:rsid w:val="00567262"/>
    <w:rsid w:val="005674E9"/>
    <w:rsid w:val="0056755B"/>
    <w:rsid w:val="00567626"/>
    <w:rsid w:val="00567AEA"/>
    <w:rsid w:val="005700D5"/>
    <w:rsid w:val="00570E73"/>
    <w:rsid w:val="00571043"/>
    <w:rsid w:val="005710D2"/>
    <w:rsid w:val="0057165E"/>
    <w:rsid w:val="0057184E"/>
    <w:rsid w:val="00571A0B"/>
    <w:rsid w:val="00571E0C"/>
    <w:rsid w:val="0057233A"/>
    <w:rsid w:val="00572638"/>
    <w:rsid w:val="00572B40"/>
    <w:rsid w:val="0057314D"/>
    <w:rsid w:val="00573291"/>
    <w:rsid w:val="005737A8"/>
    <w:rsid w:val="005739D7"/>
    <w:rsid w:val="00573DA8"/>
    <w:rsid w:val="00574604"/>
    <w:rsid w:val="00574B6D"/>
    <w:rsid w:val="00574DA9"/>
    <w:rsid w:val="00575300"/>
    <w:rsid w:val="00575933"/>
    <w:rsid w:val="00575C7A"/>
    <w:rsid w:val="00575E2B"/>
    <w:rsid w:val="00576636"/>
    <w:rsid w:val="00576C95"/>
    <w:rsid w:val="00576D98"/>
    <w:rsid w:val="00576EB2"/>
    <w:rsid w:val="00577768"/>
    <w:rsid w:val="00577EAF"/>
    <w:rsid w:val="00580215"/>
    <w:rsid w:val="0058042E"/>
    <w:rsid w:val="00580608"/>
    <w:rsid w:val="005807E9"/>
    <w:rsid w:val="00580D90"/>
    <w:rsid w:val="00580FBE"/>
    <w:rsid w:val="00581071"/>
    <w:rsid w:val="00581796"/>
    <w:rsid w:val="00581AD3"/>
    <w:rsid w:val="00581BE5"/>
    <w:rsid w:val="00582795"/>
    <w:rsid w:val="005829FD"/>
    <w:rsid w:val="00582D1D"/>
    <w:rsid w:val="005835E6"/>
    <w:rsid w:val="005838B0"/>
    <w:rsid w:val="00583B90"/>
    <w:rsid w:val="00583C32"/>
    <w:rsid w:val="00584107"/>
    <w:rsid w:val="005844D1"/>
    <w:rsid w:val="00584D8F"/>
    <w:rsid w:val="0058515A"/>
    <w:rsid w:val="00585517"/>
    <w:rsid w:val="00585C00"/>
    <w:rsid w:val="00586206"/>
    <w:rsid w:val="00586669"/>
    <w:rsid w:val="00586974"/>
    <w:rsid w:val="00586A9D"/>
    <w:rsid w:val="00586D94"/>
    <w:rsid w:val="0058741F"/>
    <w:rsid w:val="00587424"/>
    <w:rsid w:val="00587BB7"/>
    <w:rsid w:val="00587E12"/>
    <w:rsid w:val="00587E19"/>
    <w:rsid w:val="005900CA"/>
    <w:rsid w:val="005901FA"/>
    <w:rsid w:val="0059081F"/>
    <w:rsid w:val="0059130B"/>
    <w:rsid w:val="00591B02"/>
    <w:rsid w:val="00592153"/>
    <w:rsid w:val="0059257D"/>
    <w:rsid w:val="005928E9"/>
    <w:rsid w:val="00592C82"/>
    <w:rsid w:val="00592E20"/>
    <w:rsid w:val="00593127"/>
    <w:rsid w:val="0059388C"/>
    <w:rsid w:val="00593910"/>
    <w:rsid w:val="00593DF6"/>
    <w:rsid w:val="00594348"/>
    <w:rsid w:val="00594493"/>
    <w:rsid w:val="00594B32"/>
    <w:rsid w:val="00594D6E"/>
    <w:rsid w:val="00594FE5"/>
    <w:rsid w:val="005954D5"/>
    <w:rsid w:val="005956CB"/>
    <w:rsid w:val="005956FE"/>
    <w:rsid w:val="00595D75"/>
    <w:rsid w:val="00595E42"/>
    <w:rsid w:val="00596AB1"/>
    <w:rsid w:val="00596BA2"/>
    <w:rsid w:val="00596BE1"/>
    <w:rsid w:val="005971F7"/>
    <w:rsid w:val="00597276"/>
    <w:rsid w:val="005972E1"/>
    <w:rsid w:val="00597540"/>
    <w:rsid w:val="005977E2"/>
    <w:rsid w:val="0059782C"/>
    <w:rsid w:val="00597A01"/>
    <w:rsid w:val="00597A79"/>
    <w:rsid w:val="00597EF5"/>
    <w:rsid w:val="005A0451"/>
    <w:rsid w:val="005A0584"/>
    <w:rsid w:val="005A0894"/>
    <w:rsid w:val="005A0E8F"/>
    <w:rsid w:val="005A147A"/>
    <w:rsid w:val="005A1DCA"/>
    <w:rsid w:val="005A248B"/>
    <w:rsid w:val="005A339B"/>
    <w:rsid w:val="005A37DD"/>
    <w:rsid w:val="005A3DC1"/>
    <w:rsid w:val="005A46C2"/>
    <w:rsid w:val="005A4D96"/>
    <w:rsid w:val="005A5EDA"/>
    <w:rsid w:val="005A645D"/>
    <w:rsid w:val="005A66A5"/>
    <w:rsid w:val="005A68FA"/>
    <w:rsid w:val="005A715D"/>
    <w:rsid w:val="005A7413"/>
    <w:rsid w:val="005A7432"/>
    <w:rsid w:val="005A772F"/>
    <w:rsid w:val="005B01FF"/>
    <w:rsid w:val="005B0794"/>
    <w:rsid w:val="005B0D12"/>
    <w:rsid w:val="005B0F26"/>
    <w:rsid w:val="005B0FD9"/>
    <w:rsid w:val="005B1105"/>
    <w:rsid w:val="005B143E"/>
    <w:rsid w:val="005B2027"/>
    <w:rsid w:val="005B2903"/>
    <w:rsid w:val="005B2CC0"/>
    <w:rsid w:val="005B2D3C"/>
    <w:rsid w:val="005B2DF4"/>
    <w:rsid w:val="005B2ECC"/>
    <w:rsid w:val="005B30C4"/>
    <w:rsid w:val="005B3872"/>
    <w:rsid w:val="005B4050"/>
    <w:rsid w:val="005B41FE"/>
    <w:rsid w:val="005B491C"/>
    <w:rsid w:val="005B4E8E"/>
    <w:rsid w:val="005B534B"/>
    <w:rsid w:val="005B608E"/>
    <w:rsid w:val="005B67DE"/>
    <w:rsid w:val="005B6CBB"/>
    <w:rsid w:val="005B74D1"/>
    <w:rsid w:val="005B75DD"/>
    <w:rsid w:val="005B7AC2"/>
    <w:rsid w:val="005B7CE3"/>
    <w:rsid w:val="005C023B"/>
    <w:rsid w:val="005C04CA"/>
    <w:rsid w:val="005C0509"/>
    <w:rsid w:val="005C07F1"/>
    <w:rsid w:val="005C0B87"/>
    <w:rsid w:val="005C12D3"/>
    <w:rsid w:val="005C13B3"/>
    <w:rsid w:val="005C1809"/>
    <w:rsid w:val="005C1D28"/>
    <w:rsid w:val="005C1FF3"/>
    <w:rsid w:val="005C2092"/>
    <w:rsid w:val="005C2166"/>
    <w:rsid w:val="005C2234"/>
    <w:rsid w:val="005C23AD"/>
    <w:rsid w:val="005C23E5"/>
    <w:rsid w:val="005C259A"/>
    <w:rsid w:val="005C25DF"/>
    <w:rsid w:val="005C2A4D"/>
    <w:rsid w:val="005C2FD3"/>
    <w:rsid w:val="005C35AE"/>
    <w:rsid w:val="005C3873"/>
    <w:rsid w:val="005C4459"/>
    <w:rsid w:val="005C451D"/>
    <w:rsid w:val="005C486A"/>
    <w:rsid w:val="005C48C1"/>
    <w:rsid w:val="005C4C66"/>
    <w:rsid w:val="005C52A7"/>
    <w:rsid w:val="005C5331"/>
    <w:rsid w:val="005C550E"/>
    <w:rsid w:val="005C58BE"/>
    <w:rsid w:val="005C59BE"/>
    <w:rsid w:val="005C648A"/>
    <w:rsid w:val="005C6A9E"/>
    <w:rsid w:val="005C6EA4"/>
    <w:rsid w:val="005D008D"/>
    <w:rsid w:val="005D011E"/>
    <w:rsid w:val="005D0162"/>
    <w:rsid w:val="005D0BA4"/>
    <w:rsid w:val="005D0FE3"/>
    <w:rsid w:val="005D18EC"/>
    <w:rsid w:val="005D202F"/>
    <w:rsid w:val="005D2169"/>
    <w:rsid w:val="005D21EE"/>
    <w:rsid w:val="005D2223"/>
    <w:rsid w:val="005D2735"/>
    <w:rsid w:val="005D290A"/>
    <w:rsid w:val="005D2D6B"/>
    <w:rsid w:val="005D2DAC"/>
    <w:rsid w:val="005D2F2A"/>
    <w:rsid w:val="005D30A9"/>
    <w:rsid w:val="005D3407"/>
    <w:rsid w:val="005D3415"/>
    <w:rsid w:val="005D3C48"/>
    <w:rsid w:val="005D3F8C"/>
    <w:rsid w:val="005D488A"/>
    <w:rsid w:val="005D4991"/>
    <w:rsid w:val="005D4CA8"/>
    <w:rsid w:val="005D503E"/>
    <w:rsid w:val="005D50B2"/>
    <w:rsid w:val="005D58A4"/>
    <w:rsid w:val="005D5924"/>
    <w:rsid w:val="005D60F7"/>
    <w:rsid w:val="005D614D"/>
    <w:rsid w:val="005D62D1"/>
    <w:rsid w:val="005D6326"/>
    <w:rsid w:val="005D6AC7"/>
    <w:rsid w:val="005D7556"/>
    <w:rsid w:val="005D7D35"/>
    <w:rsid w:val="005E0238"/>
    <w:rsid w:val="005E030A"/>
    <w:rsid w:val="005E0CC8"/>
    <w:rsid w:val="005E1504"/>
    <w:rsid w:val="005E210D"/>
    <w:rsid w:val="005E22F4"/>
    <w:rsid w:val="005E276B"/>
    <w:rsid w:val="005E289F"/>
    <w:rsid w:val="005E3036"/>
    <w:rsid w:val="005E3DA2"/>
    <w:rsid w:val="005E3E3E"/>
    <w:rsid w:val="005E4390"/>
    <w:rsid w:val="005E551B"/>
    <w:rsid w:val="005E58AE"/>
    <w:rsid w:val="005E5BA1"/>
    <w:rsid w:val="005E6255"/>
    <w:rsid w:val="005E63E5"/>
    <w:rsid w:val="005E6796"/>
    <w:rsid w:val="005E687D"/>
    <w:rsid w:val="005E6F72"/>
    <w:rsid w:val="005E7660"/>
    <w:rsid w:val="005E7A25"/>
    <w:rsid w:val="005E7EE0"/>
    <w:rsid w:val="005E7F3E"/>
    <w:rsid w:val="005E7F3F"/>
    <w:rsid w:val="005F00A4"/>
    <w:rsid w:val="005F0B22"/>
    <w:rsid w:val="005F0CD4"/>
    <w:rsid w:val="005F10C9"/>
    <w:rsid w:val="005F1A87"/>
    <w:rsid w:val="005F1C3C"/>
    <w:rsid w:val="005F216E"/>
    <w:rsid w:val="005F221E"/>
    <w:rsid w:val="005F2811"/>
    <w:rsid w:val="005F35A0"/>
    <w:rsid w:val="005F361B"/>
    <w:rsid w:val="005F3DD9"/>
    <w:rsid w:val="005F4068"/>
    <w:rsid w:val="005F40D0"/>
    <w:rsid w:val="005F41A2"/>
    <w:rsid w:val="005F4283"/>
    <w:rsid w:val="005F4FF4"/>
    <w:rsid w:val="005F53C9"/>
    <w:rsid w:val="005F542D"/>
    <w:rsid w:val="005F5E4B"/>
    <w:rsid w:val="005F5EAD"/>
    <w:rsid w:val="005F604B"/>
    <w:rsid w:val="005F60DA"/>
    <w:rsid w:val="005F61C6"/>
    <w:rsid w:val="005F63EE"/>
    <w:rsid w:val="005F6C4C"/>
    <w:rsid w:val="005F71E5"/>
    <w:rsid w:val="005F743A"/>
    <w:rsid w:val="005F761B"/>
    <w:rsid w:val="005F7B22"/>
    <w:rsid w:val="005F7E12"/>
    <w:rsid w:val="005F7E55"/>
    <w:rsid w:val="005F7FF6"/>
    <w:rsid w:val="00600038"/>
    <w:rsid w:val="0060007D"/>
    <w:rsid w:val="0060090C"/>
    <w:rsid w:val="00600C4B"/>
    <w:rsid w:val="00600E8A"/>
    <w:rsid w:val="0060121D"/>
    <w:rsid w:val="00601822"/>
    <w:rsid w:val="00601934"/>
    <w:rsid w:val="00601C4A"/>
    <w:rsid w:val="00601CD6"/>
    <w:rsid w:val="00601DE9"/>
    <w:rsid w:val="006021D7"/>
    <w:rsid w:val="006027FD"/>
    <w:rsid w:val="00602B6C"/>
    <w:rsid w:val="00603255"/>
    <w:rsid w:val="0060469D"/>
    <w:rsid w:val="006048FD"/>
    <w:rsid w:val="00604926"/>
    <w:rsid w:val="0060492B"/>
    <w:rsid w:val="0060493E"/>
    <w:rsid w:val="00604E7B"/>
    <w:rsid w:val="00604E88"/>
    <w:rsid w:val="0060505A"/>
    <w:rsid w:val="0060506B"/>
    <w:rsid w:val="006050F0"/>
    <w:rsid w:val="00605BED"/>
    <w:rsid w:val="006066A9"/>
    <w:rsid w:val="006067A6"/>
    <w:rsid w:val="00606AE2"/>
    <w:rsid w:val="00606AEF"/>
    <w:rsid w:val="00606F82"/>
    <w:rsid w:val="00606FDB"/>
    <w:rsid w:val="006071AB"/>
    <w:rsid w:val="0060743D"/>
    <w:rsid w:val="00607503"/>
    <w:rsid w:val="00607593"/>
    <w:rsid w:val="006076F6"/>
    <w:rsid w:val="00607964"/>
    <w:rsid w:val="00607A45"/>
    <w:rsid w:val="00607B41"/>
    <w:rsid w:val="00607B72"/>
    <w:rsid w:val="00607D45"/>
    <w:rsid w:val="00607DF0"/>
    <w:rsid w:val="00607F97"/>
    <w:rsid w:val="006100C8"/>
    <w:rsid w:val="0061013C"/>
    <w:rsid w:val="0061017F"/>
    <w:rsid w:val="006103C1"/>
    <w:rsid w:val="00610452"/>
    <w:rsid w:val="00610FFF"/>
    <w:rsid w:val="0061103B"/>
    <w:rsid w:val="0061133E"/>
    <w:rsid w:val="006119F2"/>
    <w:rsid w:val="00612A57"/>
    <w:rsid w:val="00612B5A"/>
    <w:rsid w:val="00612D07"/>
    <w:rsid w:val="006130B0"/>
    <w:rsid w:val="00613604"/>
    <w:rsid w:val="00613FAA"/>
    <w:rsid w:val="00614134"/>
    <w:rsid w:val="0061421B"/>
    <w:rsid w:val="00614796"/>
    <w:rsid w:val="006149B6"/>
    <w:rsid w:val="00614A30"/>
    <w:rsid w:val="006150A0"/>
    <w:rsid w:val="0061531C"/>
    <w:rsid w:val="00615388"/>
    <w:rsid w:val="006155BB"/>
    <w:rsid w:val="00615B38"/>
    <w:rsid w:val="00615C0F"/>
    <w:rsid w:val="00615DBB"/>
    <w:rsid w:val="0061625F"/>
    <w:rsid w:val="00616621"/>
    <w:rsid w:val="006171A7"/>
    <w:rsid w:val="00617341"/>
    <w:rsid w:val="00617366"/>
    <w:rsid w:val="00617CAC"/>
    <w:rsid w:val="00620089"/>
    <w:rsid w:val="0062060A"/>
    <w:rsid w:val="006206FE"/>
    <w:rsid w:val="0062077F"/>
    <w:rsid w:val="00620A18"/>
    <w:rsid w:val="00621335"/>
    <w:rsid w:val="00622118"/>
    <w:rsid w:val="00622A27"/>
    <w:rsid w:val="00622A46"/>
    <w:rsid w:val="00622B82"/>
    <w:rsid w:val="00622CC6"/>
    <w:rsid w:val="00622DEE"/>
    <w:rsid w:val="00622E7B"/>
    <w:rsid w:val="00622EC3"/>
    <w:rsid w:val="00622F22"/>
    <w:rsid w:val="006231FF"/>
    <w:rsid w:val="00623382"/>
    <w:rsid w:val="00623613"/>
    <w:rsid w:val="006237AE"/>
    <w:rsid w:val="006239F0"/>
    <w:rsid w:val="00624812"/>
    <w:rsid w:val="00624B4C"/>
    <w:rsid w:val="00624BFE"/>
    <w:rsid w:val="006250C3"/>
    <w:rsid w:val="006256DD"/>
    <w:rsid w:val="00625B36"/>
    <w:rsid w:val="0062641A"/>
    <w:rsid w:val="006265BB"/>
    <w:rsid w:val="0062674E"/>
    <w:rsid w:val="00626AEC"/>
    <w:rsid w:val="00626F42"/>
    <w:rsid w:val="0062781E"/>
    <w:rsid w:val="00627894"/>
    <w:rsid w:val="00627B29"/>
    <w:rsid w:val="00630315"/>
    <w:rsid w:val="00630501"/>
    <w:rsid w:val="00630B80"/>
    <w:rsid w:val="00630CD2"/>
    <w:rsid w:val="006310AC"/>
    <w:rsid w:val="0063114B"/>
    <w:rsid w:val="006316B6"/>
    <w:rsid w:val="006316BB"/>
    <w:rsid w:val="006319AD"/>
    <w:rsid w:val="0063224B"/>
    <w:rsid w:val="006329E0"/>
    <w:rsid w:val="00632CCF"/>
    <w:rsid w:val="006330DA"/>
    <w:rsid w:val="00633321"/>
    <w:rsid w:val="006333CA"/>
    <w:rsid w:val="0063355A"/>
    <w:rsid w:val="006336F7"/>
    <w:rsid w:val="00633C25"/>
    <w:rsid w:val="00634207"/>
    <w:rsid w:val="00634316"/>
    <w:rsid w:val="00634AC5"/>
    <w:rsid w:val="006351D8"/>
    <w:rsid w:val="00635D25"/>
    <w:rsid w:val="00635D7A"/>
    <w:rsid w:val="0063626B"/>
    <w:rsid w:val="006362CC"/>
    <w:rsid w:val="00636429"/>
    <w:rsid w:val="00636609"/>
    <w:rsid w:val="00636C9C"/>
    <w:rsid w:val="00636FFC"/>
    <w:rsid w:val="0063707C"/>
    <w:rsid w:val="006372BD"/>
    <w:rsid w:val="00637570"/>
    <w:rsid w:val="00637829"/>
    <w:rsid w:val="006378A7"/>
    <w:rsid w:val="00637986"/>
    <w:rsid w:val="00637ABE"/>
    <w:rsid w:val="00637E69"/>
    <w:rsid w:val="00640408"/>
    <w:rsid w:val="00640798"/>
    <w:rsid w:val="00641380"/>
    <w:rsid w:val="006416F8"/>
    <w:rsid w:val="00641826"/>
    <w:rsid w:val="00641E7E"/>
    <w:rsid w:val="00642189"/>
    <w:rsid w:val="00642837"/>
    <w:rsid w:val="0064285C"/>
    <w:rsid w:val="00642879"/>
    <w:rsid w:val="00642F7B"/>
    <w:rsid w:val="00642FB3"/>
    <w:rsid w:val="00643508"/>
    <w:rsid w:val="006437EB"/>
    <w:rsid w:val="0064396B"/>
    <w:rsid w:val="00643A24"/>
    <w:rsid w:val="00643F40"/>
    <w:rsid w:val="00644582"/>
    <w:rsid w:val="00644A46"/>
    <w:rsid w:val="00644D52"/>
    <w:rsid w:val="006456D0"/>
    <w:rsid w:val="0064608E"/>
    <w:rsid w:val="0064652B"/>
    <w:rsid w:val="00646C15"/>
    <w:rsid w:val="00646CB1"/>
    <w:rsid w:val="006470FF"/>
    <w:rsid w:val="006471A4"/>
    <w:rsid w:val="00647E8F"/>
    <w:rsid w:val="006503D2"/>
    <w:rsid w:val="00650C83"/>
    <w:rsid w:val="0065195A"/>
    <w:rsid w:val="00651BBA"/>
    <w:rsid w:val="00651D45"/>
    <w:rsid w:val="00652451"/>
    <w:rsid w:val="006524D8"/>
    <w:rsid w:val="00652573"/>
    <w:rsid w:val="0065271B"/>
    <w:rsid w:val="00652DF4"/>
    <w:rsid w:val="00652E67"/>
    <w:rsid w:val="00652F2E"/>
    <w:rsid w:val="0065304C"/>
    <w:rsid w:val="0065364A"/>
    <w:rsid w:val="00653BE4"/>
    <w:rsid w:val="00653D93"/>
    <w:rsid w:val="00653F38"/>
    <w:rsid w:val="00654941"/>
    <w:rsid w:val="00654AD2"/>
    <w:rsid w:val="00654C36"/>
    <w:rsid w:val="00654C52"/>
    <w:rsid w:val="00655BEC"/>
    <w:rsid w:val="006565A9"/>
    <w:rsid w:val="00656719"/>
    <w:rsid w:val="00656DFB"/>
    <w:rsid w:val="00657491"/>
    <w:rsid w:val="0065769A"/>
    <w:rsid w:val="00660332"/>
    <w:rsid w:val="00660391"/>
    <w:rsid w:val="006603EC"/>
    <w:rsid w:val="0066050C"/>
    <w:rsid w:val="006608D1"/>
    <w:rsid w:val="00660BD8"/>
    <w:rsid w:val="00660DD2"/>
    <w:rsid w:val="00660E10"/>
    <w:rsid w:val="00661550"/>
    <w:rsid w:val="006615E1"/>
    <w:rsid w:val="006625AD"/>
    <w:rsid w:val="00662626"/>
    <w:rsid w:val="0066262D"/>
    <w:rsid w:val="006627F0"/>
    <w:rsid w:val="00662A02"/>
    <w:rsid w:val="00662C12"/>
    <w:rsid w:val="0066367D"/>
    <w:rsid w:val="00663736"/>
    <w:rsid w:val="00663919"/>
    <w:rsid w:val="00664190"/>
    <w:rsid w:val="00664690"/>
    <w:rsid w:val="00664917"/>
    <w:rsid w:val="00664CBD"/>
    <w:rsid w:val="00664EC0"/>
    <w:rsid w:val="006651F8"/>
    <w:rsid w:val="0066521D"/>
    <w:rsid w:val="00665679"/>
    <w:rsid w:val="00665807"/>
    <w:rsid w:val="00665DDC"/>
    <w:rsid w:val="00665E5A"/>
    <w:rsid w:val="00665FD9"/>
    <w:rsid w:val="00666238"/>
    <w:rsid w:val="006664A8"/>
    <w:rsid w:val="0066668B"/>
    <w:rsid w:val="0066703A"/>
    <w:rsid w:val="006676AA"/>
    <w:rsid w:val="006678C4"/>
    <w:rsid w:val="00667943"/>
    <w:rsid w:val="006679F4"/>
    <w:rsid w:val="00667CC4"/>
    <w:rsid w:val="00667F16"/>
    <w:rsid w:val="00670085"/>
    <w:rsid w:val="00670ACA"/>
    <w:rsid w:val="00671047"/>
    <w:rsid w:val="0067159A"/>
    <w:rsid w:val="00671ECD"/>
    <w:rsid w:val="00672255"/>
    <w:rsid w:val="00672892"/>
    <w:rsid w:val="00672D86"/>
    <w:rsid w:val="00672E0E"/>
    <w:rsid w:val="00672F8C"/>
    <w:rsid w:val="00673276"/>
    <w:rsid w:val="00673398"/>
    <w:rsid w:val="00673623"/>
    <w:rsid w:val="006736A2"/>
    <w:rsid w:val="00673C6E"/>
    <w:rsid w:val="00673E8B"/>
    <w:rsid w:val="00673EDE"/>
    <w:rsid w:val="00674467"/>
    <w:rsid w:val="00674714"/>
    <w:rsid w:val="00674B0B"/>
    <w:rsid w:val="00674D86"/>
    <w:rsid w:val="00674E4E"/>
    <w:rsid w:val="0067501C"/>
    <w:rsid w:val="006754A4"/>
    <w:rsid w:val="006755A8"/>
    <w:rsid w:val="00676656"/>
    <w:rsid w:val="00676965"/>
    <w:rsid w:val="00676A92"/>
    <w:rsid w:val="00676D13"/>
    <w:rsid w:val="00676DAD"/>
    <w:rsid w:val="00677001"/>
    <w:rsid w:val="00677361"/>
    <w:rsid w:val="006775D7"/>
    <w:rsid w:val="00677925"/>
    <w:rsid w:val="00680096"/>
    <w:rsid w:val="006802FE"/>
    <w:rsid w:val="006804D4"/>
    <w:rsid w:val="00680EEE"/>
    <w:rsid w:val="0068125E"/>
    <w:rsid w:val="006817F8"/>
    <w:rsid w:val="00681C9A"/>
    <w:rsid w:val="00681D20"/>
    <w:rsid w:val="0068217B"/>
    <w:rsid w:val="00682550"/>
    <w:rsid w:val="00682981"/>
    <w:rsid w:val="00683D6C"/>
    <w:rsid w:val="00683D97"/>
    <w:rsid w:val="00684B41"/>
    <w:rsid w:val="00684D16"/>
    <w:rsid w:val="00684F5D"/>
    <w:rsid w:val="00685012"/>
    <w:rsid w:val="006853E4"/>
    <w:rsid w:val="00685B17"/>
    <w:rsid w:val="00685B80"/>
    <w:rsid w:val="00686274"/>
    <w:rsid w:val="006863E9"/>
    <w:rsid w:val="006867DD"/>
    <w:rsid w:val="006873CC"/>
    <w:rsid w:val="006873E4"/>
    <w:rsid w:val="0068763C"/>
    <w:rsid w:val="006878FA"/>
    <w:rsid w:val="00687A57"/>
    <w:rsid w:val="00690A5D"/>
    <w:rsid w:val="00690B16"/>
    <w:rsid w:val="00690CAA"/>
    <w:rsid w:val="00690F5C"/>
    <w:rsid w:val="00691408"/>
    <w:rsid w:val="006915C7"/>
    <w:rsid w:val="0069199E"/>
    <w:rsid w:val="00691CC9"/>
    <w:rsid w:val="00691CF7"/>
    <w:rsid w:val="00691E22"/>
    <w:rsid w:val="0069298F"/>
    <w:rsid w:val="006932D4"/>
    <w:rsid w:val="0069332F"/>
    <w:rsid w:val="0069353F"/>
    <w:rsid w:val="00693651"/>
    <w:rsid w:val="006936B2"/>
    <w:rsid w:val="00693891"/>
    <w:rsid w:val="0069390D"/>
    <w:rsid w:val="00693A04"/>
    <w:rsid w:val="00693A40"/>
    <w:rsid w:val="00693E24"/>
    <w:rsid w:val="00693E5D"/>
    <w:rsid w:val="00694F81"/>
    <w:rsid w:val="0069628A"/>
    <w:rsid w:val="006962E7"/>
    <w:rsid w:val="00696659"/>
    <w:rsid w:val="006968D5"/>
    <w:rsid w:val="00696906"/>
    <w:rsid w:val="0069691E"/>
    <w:rsid w:val="00696F95"/>
    <w:rsid w:val="00696FE9"/>
    <w:rsid w:val="00697095"/>
    <w:rsid w:val="006977A8"/>
    <w:rsid w:val="00697821"/>
    <w:rsid w:val="006978AA"/>
    <w:rsid w:val="00697CA9"/>
    <w:rsid w:val="00697FE3"/>
    <w:rsid w:val="006A0051"/>
    <w:rsid w:val="006A01E5"/>
    <w:rsid w:val="006A038B"/>
    <w:rsid w:val="006A0D1D"/>
    <w:rsid w:val="006A1179"/>
    <w:rsid w:val="006A12D9"/>
    <w:rsid w:val="006A165C"/>
    <w:rsid w:val="006A180A"/>
    <w:rsid w:val="006A1B04"/>
    <w:rsid w:val="006A1BD2"/>
    <w:rsid w:val="006A1D05"/>
    <w:rsid w:val="006A1FED"/>
    <w:rsid w:val="006A2304"/>
    <w:rsid w:val="006A23C8"/>
    <w:rsid w:val="006A2CAD"/>
    <w:rsid w:val="006A2E8A"/>
    <w:rsid w:val="006A3F79"/>
    <w:rsid w:val="006A49A9"/>
    <w:rsid w:val="006A4B99"/>
    <w:rsid w:val="006A5293"/>
    <w:rsid w:val="006A52CC"/>
    <w:rsid w:val="006A52D5"/>
    <w:rsid w:val="006A5441"/>
    <w:rsid w:val="006A54F7"/>
    <w:rsid w:val="006A551A"/>
    <w:rsid w:val="006A5A5F"/>
    <w:rsid w:val="006A5AFA"/>
    <w:rsid w:val="006A63FD"/>
    <w:rsid w:val="006A6BCA"/>
    <w:rsid w:val="006A6D44"/>
    <w:rsid w:val="006A77F6"/>
    <w:rsid w:val="006B01F3"/>
    <w:rsid w:val="006B07B1"/>
    <w:rsid w:val="006B0BD6"/>
    <w:rsid w:val="006B0BF0"/>
    <w:rsid w:val="006B0DFC"/>
    <w:rsid w:val="006B16D1"/>
    <w:rsid w:val="006B177A"/>
    <w:rsid w:val="006B18CD"/>
    <w:rsid w:val="006B230E"/>
    <w:rsid w:val="006B23D6"/>
    <w:rsid w:val="006B276D"/>
    <w:rsid w:val="006B2CAE"/>
    <w:rsid w:val="006B2CC9"/>
    <w:rsid w:val="006B3152"/>
    <w:rsid w:val="006B4118"/>
    <w:rsid w:val="006B4647"/>
    <w:rsid w:val="006B4961"/>
    <w:rsid w:val="006B5031"/>
    <w:rsid w:val="006B51A2"/>
    <w:rsid w:val="006B523A"/>
    <w:rsid w:val="006B543A"/>
    <w:rsid w:val="006B54D3"/>
    <w:rsid w:val="006B56C7"/>
    <w:rsid w:val="006B5F1C"/>
    <w:rsid w:val="006B6922"/>
    <w:rsid w:val="006B6F68"/>
    <w:rsid w:val="006B73BB"/>
    <w:rsid w:val="006B7469"/>
    <w:rsid w:val="006B775F"/>
    <w:rsid w:val="006B7C4E"/>
    <w:rsid w:val="006C05D6"/>
    <w:rsid w:val="006C0B37"/>
    <w:rsid w:val="006C0B7A"/>
    <w:rsid w:val="006C0DCD"/>
    <w:rsid w:val="006C1224"/>
    <w:rsid w:val="006C1527"/>
    <w:rsid w:val="006C1542"/>
    <w:rsid w:val="006C17D5"/>
    <w:rsid w:val="006C17F2"/>
    <w:rsid w:val="006C18A2"/>
    <w:rsid w:val="006C1A30"/>
    <w:rsid w:val="006C1D48"/>
    <w:rsid w:val="006C217F"/>
    <w:rsid w:val="006C278D"/>
    <w:rsid w:val="006C2853"/>
    <w:rsid w:val="006C2EB3"/>
    <w:rsid w:val="006C317B"/>
    <w:rsid w:val="006C323F"/>
    <w:rsid w:val="006C37B1"/>
    <w:rsid w:val="006C3BEE"/>
    <w:rsid w:val="006C4BCE"/>
    <w:rsid w:val="006C4C43"/>
    <w:rsid w:val="006C57A9"/>
    <w:rsid w:val="006C5972"/>
    <w:rsid w:val="006C61B8"/>
    <w:rsid w:val="006C6246"/>
    <w:rsid w:val="006C6D1D"/>
    <w:rsid w:val="006C71B4"/>
    <w:rsid w:val="006C79A4"/>
    <w:rsid w:val="006C7AB1"/>
    <w:rsid w:val="006D0477"/>
    <w:rsid w:val="006D084C"/>
    <w:rsid w:val="006D08B7"/>
    <w:rsid w:val="006D0BD6"/>
    <w:rsid w:val="006D0D4A"/>
    <w:rsid w:val="006D11AC"/>
    <w:rsid w:val="006D1A43"/>
    <w:rsid w:val="006D1DCE"/>
    <w:rsid w:val="006D238F"/>
    <w:rsid w:val="006D24A5"/>
    <w:rsid w:val="006D282E"/>
    <w:rsid w:val="006D28AC"/>
    <w:rsid w:val="006D2B8B"/>
    <w:rsid w:val="006D39AE"/>
    <w:rsid w:val="006D468F"/>
    <w:rsid w:val="006D5116"/>
    <w:rsid w:val="006D5270"/>
    <w:rsid w:val="006D5491"/>
    <w:rsid w:val="006D57AF"/>
    <w:rsid w:val="006D5CF5"/>
    <w:rsid w:val="006D5D2A"/>
    <w:rsid w:val="006D5D7F"/>
    <w:rsid w:val="006D61C4"/>
    <w:rsid w:val="006D66B6"/>
    <w:rsid w:val="006D67C7"/>
    <w:rsid w:val="006D6AFE"/>
    <w:rsid w:val="006D6D9A"/>
    <w:rsid w:val="006D6F3D"/>
    <w:rsid w:val="006D7182"/>
    <w:rsid w:val="006D7E03"/>
    <w:rsid w:val="006D7E43"/>
    <w:rsid w:val="006E00F3"/>
    <w:rsid w:val="006E0615"/>
    <w:rsid w:val="006E077F"/>
    <w:rsid w:val="006E0A13"/>
    <w:rsid w:val="006E0A97"/>
    <w:rsid w:val="006E0E0A"/>
    <w:rsid w:val="006E0EBD"/>
    <w:rsid w:val="006E1399"/>
    <w:rsid w:val="006E1788"/>
    <w:rsid w:val="006E1F31"/>
    <w:rsid w:val="006E26FC"/>
    <w:rsid w:val="006E29D1"/>
    <w:rsid w:val="006E2F0C"/>
    <w:rsid w:val="006E39F4"/>
    <w:rsid w:val="006E425B"/>
    <w:rsid w:val="006E4264"/>
    <w:rsid w:val="006E45A4"/>
    <w:rsid w:val="006E541E"/>
    <w:rsid w:val="006E57FA"/>
    <w:rsid w:val="006E601A"/>
    <w:rsid w:val="006E6134"/>
    <w:rsid w:val="006E6422"/>
    <w:rsid w:val="006E66C7"/>
    <w:rsid w:val="006E687D"/>
    <w:rsid w:val="006E6B8E"/>
    <w:rsid w:val="006E730E"/>
    <w:rsid w:val="006F06B2"/>
    <w:rsid w:val="006F0A93"/>
    <w:rsid w:val="006F0B98"/>
    <w:rsid w:val="006F0DB1"/>
    <w:rsid w:val="006F1161"/>
    <w:rsid w:val="006F118E"/>
    <w:rsid w:val="006F15A7"/>
    <w:rsid w:val="006F1787"/>
    <w:rsid w:val="006F197D"/>
    <w:rsid w:val="006F20A5"/>
    <w:rsid w:val="006F2125"/>
    <w:rsid w:val="006F245C"/>
    <w:rsid w:val="006F25C1"/>
    <w:rsid w:val="006F322D"/>
    <w:rsid w:val="006F32D4"/>
    <w:rsid w:val="006F3EF6"/>
    <w:rsid w:val="006F3F74"/>
    <w:rsid w:val="006F482D"/>
    <w:rsid w:val="006F4C3B"/>
    <w:rsid w:val="006F5446"/>
    <w:rsid w:val="006F5995"/>
    <w:rsid w:val="006F61AB"/>
    <w:rsid w:val="006F68A8"/>
    <w:rsid w:val="006F6E3A"/>
    <w:rsid w:val="006F7203"/>
    <w:rsid w:val="006F73A2"/>
    <w:rsid w:val="006F74B8"/>
    <w:rsid w:val="006F75B2"/>
    <w:rsid w:val="006F7CFA"/>
    <w:rsid w:val="00700001"/>
    <w:rsid w:val="00700053"/>
    <w:rsid w:val="00700CFC"/>
    <w:rsid w:val="007012A4"/>
    <w:rsid w:val="007016A1"/>
    <w:rsid w:val="0070177D"/>
    <w:rsid w:val="00701A4F"/>
    <w:rsid w:val="00701BB4"/>
    <w:rsid w:val="00701C87"/>
    <w:rsid w:val="00701E8D"/>
    <w:rsid w:val="00701F50"/>
    <w:rsid w:val="00702C75"/>
    <w:rsid w:val="00702CB1"/>
    <w:rsid w:val="007031B5"/>
    <w:rsid w:val="007037A2"/>
    <w:rsid w:val="00703AFF"/>
    <w:rsid w:val="0070413C"/>
    <w:rsid w:val="00704AA3"/>
    <w:rsid w:val="00705186"/>
    <w:rsid w:val="007051A1"/>
    <w:rsid w:val="007057BD"/>
    <w:rsid w:val="00705954"/>
    <w:rsid w:val="00705C9D"/>
    <w:rsid w:val="00705EDF"/>
    <w:rsid w:val="0070613F"/>
    <w:rsid w:val="00706192"/>
    <w:rsid w:val="0070632E"/>
    <w:rsid w:val="00706B59"/>
    <w:rsid w:val="00706CFB"/>
    <w:rsid w:val="0070725F"/>
    <w:rsid w:val="00707342"/>
    <w:rsid w:val="00707698"/>
    <w:rsid w:val="00707AD9"/>
    <w:rsid w:val="007100A4"/>
    <w:rsid w:val="00710825"/>
    <w:rsid w:val="007111AF"/>
    <w:rsid w:val="007112F4"/>
    <w:rsid w:val="00711359"/>
    <w:rsid w:val="0071195B"/>
    <w:rsid w:val="00711B73"/>
    <w:rsid w:val="00711D90"/>
    <w:rsid w:val="007124FD"/>
    <w:rsid w:val="007126BB"/>
    <w:rsid w:val="00712C85"/>
    <w:rsid w:val="007138DD"/>
    <w:rsid w:val="00713901"/>
    <w:rsid w:val="00713EA5"/>
    <w:rsid w:val="00714C37"/>
    <w:rsid w:val="00714C6B"/>
    <w:rsid w:val="00714DFC"/>
    <w:rsid w:val="00714EB8"/>
    <w:rsid w:val="00715344"/>
    <w:rsid w:val="007155DC"/>
    <w:rsid w:val="007156AF"/>
    <w:rsid w:val="00715C10"/>
    <w:rsid w:val="00715D7B"/>
    <w:rsid w:val="00715F7A"/>
    <w:rsid w:val="00717218"/>
    <w:rsid w:val="007174CE"/>
    <w:rsid w:val="007177DB"/>
    <w:rsid w:val="00717894"/>
    <w:rsid w:val="00717D8A"/>
    <w:rsid w:val="00717FF0"/>
    <w:rsid w:val="007201D2"/>
    <w:rsid w:val="00720326"/>
    <w:rsid w:val="007203BF"/>
    <w:rsid w:val="00720654"/>
    <w:rsid w:val="00721345"/>
    <w:rsid w:val="0072151F"/>
    <w:rsid w:val="00721556"/>
    <w:rsid w:val="007216DF"/>
    <w:rsid w:val="00722118"/>
    <w:rsid w:val="00722412"/>
    <w:rsid w:val="00723023"/>
    <w:rsid w:val="00723346"/>
    <w:rsid w:val="007235E9"/>
    <w:rsid w:val="0072362B"/>
    <w:rsid w:val="007242D8"/>
    <w:rsid w:val="00724437"/>
    <w:rsid w:val="0072539F"/>
    <w:rsid w:val="00725518"/>
    <w:rsid w:val="00725703"/>
    <w:rsid w:val="00725D98"/>
    <w:rsid w:val="00726552"/>
    <w:rsid w:val="007265A0"/>
    <w:rsid w:val="007269AD"/>
    <w:rsid w:val="00726DA0"/>
    <w:rsid w:val="00726DE4"/>
    <w:rsid w:val="00726F77"/>
    <w:rsid w:val="0072754B"/>
    <w:rsid w:val="0072761D"/>
    <w:rsid w:val="00727670"/>
    <w:rsid w:val="00730066"/>
    <w:rsid w:val="0073012D"/>
    <w:rsid w:val="00730684"/>
    <w:rsid w:val="00730807"/>
    <w:rsid w:val="007314F8"/>
    <w:rsid w:val="00731860"/>
    <w:rsid w:val="00731F51"/>
    <w:rsid w:val="0073251D"/>
    <w:rsid w:val="0073257B"/>
    <w:rsid w:val="007325C4"/>
    <w:rsid w:val="007333C2"/>
    <w:rsid w:val="00733D22"/>
    <w:rsid w:val="0073469E"/>
    <w:rsid w:val="0073493D"/>
    <w:rsid w:val="00734A07"/>
    <w:rsid w:val="00734D24"/>
    <w:rsid w:val="00735754"/>
    <w:rsid w:val="00735761"/>
    <w:rsid w:val="0073583D"/>
    <w:rsid w:val="00736183"/>
    <w:rsid w:val="0073622B"/>
    <w:rsid w:val="00736CC0"/>
    <w:rsid w:val="007372E6"/>
    <w:rsid w:val="00737547"/>
    <w:rsid w:val="007376FF"/>
    <w:rsid w:val="00737ABA"/>
    <w:rsid w:val="0074008D"/>
    <w:rsid w:val="00740635"/>
    <w:rsid w:val="007407D4"/>
    <w:rsid w:val="00740C02"/>
    <w:rsid w:val="0074102D"/>
    <w:rsid w:val="007410B7"/>
    <w:rsid w:val="00741259"/>
    <w:rsid w:val="007414AD"/>
    <w:rsid w:val="00741691"/>
    <w:rsid w:val="007416DB"/>
    <w:rsid w:val="007427A0"/>
    <w:rsid w:val="00742833"/>
    <w:rsid w:val="00742E35"/>
    <w:rsid w:val="00742F97"/>
    <w:rsid w:val="00743318"/>
    <w:rsid w:val="007438D2"/>
    <w:rsid w:val="00744401"/>
    <w:rsid w:val="00744488"/>
    <w:rsid w:val="007445E7"/>
    <w:rsid w:val="0074484E"/>
    <w:rsid w:val="00744EE7"/>
    <w:rsid w:val="0074544B"/>
    <w:rsid w:val="007456CB"/>
    <w:rsid w:val="0074582C"/>
    <w:rsid w:val="00745DB7"/>
    <w:rsid w:val="00746566"/>
    <w:rsid w:val="007468A0"/>
    <w:rsid w:val="00746C8F"/>
    <w:rsid w:val="00746DF1"/>
    <w:rsid w:val="00746FBD"/>
    <w:rsid w:val="007471CF"/>
    <w:rsid w:val="007472CE"/>
    <w:rsid w:val="00747520"/>
    <w:rsid w:val="00747596"/>
    <w:rsid w:val="0074779F"/>
    <w:rsid w:val="00747ED5"/>
    <w:rsid w:val="00747FA3"/>
    <w:rsid w:val="007501C6"/>
    <w:rsid w:val="0075021E"/>
    <w:rsid w:val="00750C51"/>
    <w:rsid w:val="007510EA"/>
    <w:rsid w:val="0075152A"/>
    <w:rsid w:val="0075200E"/>
    <w:rsid w:val="00752216"/>
    <w:rsid w:val="007524D4"/>
    <w:rsid w:val="007525B7"/>
    <w:rsid w:val="00752C46"/>
    <w:rsid w:val="0075360A"/>
    <w:rsid w:val="00753FA2"/>
    <w:rsid w:val="00755352"/>
    <w:rsid w:val="007554E2"/>
    <w:rsid w:val="007555CC"/>
    <w:rsid w:val="0075578E"/>
    <w:rsid w:val="00755C2E"/>
    <w:rsid w:val="0075600F"/>
    <w:rsid w:val="00756041"/>
    <w:rsid w:val="00756091"/>
    <w:rsid w:val="00756219"/>
    <w:rsid w:val="007563C9"/>
    <w:rsid w:val="0075674C"/>
    <w:rsid w:val="00756D23"/>
    <w:rsid w:val="00756D4F"/>
    <w:rsid w:val="00756D66"/>
    <w:rsid w:val="00756E3D"/>
    <w:rsid w:val="0075703C"/>
    <w:rsid w:val="00757230"/>
    <w:rsid w:val="00757627"/>
    <w:rsid w:val="007579F1"/>
    <w:rsid w:val="00757AAE"/>
    <w:rsid w:val="00757B55"/>
    <w:rsid w:val="00757D47"/>
    <w:rsid w:val="00757EB2"/>
    <w:rsid w:val="00760663"/>
    <w:rsid w:val="0076082E"/>
    <w:rsid w:val="00760D5C"/>
    <w:rsid w:val="00761264"/>
    <w:rsid w:val="00761552"/>
    <w:rsid w:val="00761C0A"/>
    <w:rsid w:val="00761E54"/>
    <w:rsid w:val="00762152"/>
    <w:rsid w:val="007625C6"/>
    <w:rsid w:val="00762644"/>
    <w:rsid w:val="007629A3"/>
    <w:rsid w:val="00762D7E"/>
    <w:rsid w:val="007630D6"/>
    <w:rsid w:val="0076316E"/>
    <w:rsid w:val="00763483"/>
    <w:rsid w:val="00763533"/>
    <w:rsid w:val="007638A3"/>
    <w:rsid w:val="00763BDD"/>
    <w:rsid w:val="00763BDE"/>
    <w:rsid w:val="00763DB8"/>
    <w:rsid w:val="007640B1"/>
    <w:rsid w:val="0076430C"/>
    <w:rsid w:val="007645F9"/>
    <w:rsid w:val="00764847"/>
    <w:rsid w:val="007654BE"/>
    <w:rsid w:val="007656AE"/>
    <w:rsid w:val="007656FC"/>
    <w:rsid w:val="0076585F"/>
    <w:rsid w:val="00765B7A"/>
    <w:rsid w:val="00765DE5"/>
    <w:rsid w:val="0076605C"/>
    <w:rsid w:val="0076626E"/>
    <w:rsid w:val="0076627C"/>
    <w:rsid w:val="007668FE"/>
    <w:rsid w:val="00766A2F"/>
    <w:rsid w:val="00767185"/>
    <w:rsid w:val="007676BF"/>
    <w:rsid w:val="00770179"/>
    <w:rsid w:val="00770744"/>
    <w:rsid w:val="00770879"/>
    <w:rsid w:val="00770919"/>
    <w:rsid w:val="00771CA5"/>
    <w:rsid w:val="00771E8B"/>
    <w:rsid w:val="0077220D"/>
    <w:rsid w:val="00772505"/>
    <w:rsid w:val="007726EE"/>
    <w:rsid w:val="007730E3"/>
    <w:rsid w:val="00773474"/>
    <w:rsid w:val="00773479"/>
    <w:rsid w:val="007735E6"/>
    <w:rsid w:val="007739E8"/>
    <w:rsid w:val="00773CF8"/>
    <w:rsid w:val="007745B4"/>
    <w:rsid w:val="0077493B"/>
    <w:rsid w:val="00776682"/>
    <w:rsid w:val="00776D5D"/>
    <w:rsid w:val="00776E02"/>
    <w:rsid w:val="00776EF3"/>
    <w:rsid w:val="00777492"/>
    <w:rsid w:val="0077783E"/>
    <w:rsid w:val="00777963"/>
    <w:rsid w:val="00777E44"/>
    <w:rsid w:val="00777FB8"/>
    <w:rsid w:val="0078010A"/>
    <w:rsid w:val="00780776"/>
    <w:rsid w:val="007808EF"/>
    <w:rsid w:val="00780A6C"/>
    <w:rsid w:val="00781269"/>
    <w:rsid w:val="00781663"/>
    <w:rsid w:val="007817F6"/>
    <w:rsid w:val="00781953"/>
    <w:rsid w:val="00781D1C"/>
    <w:rsid w:val="00782123"/>
    <w:rsid w:val="00782215"/>
    <w:rsid w:val="00782A7C"/>
    <w:rsid w:val="00782E21"/>
    <w:rsid w:val="0078317A"/>
    <w:rsid w:val="00783223"/>
    <w:rsid w:val="00783531"/>
    <w:rsid w:val="0078364C"/>
    <w:rsid w:val="0078372E"/>
    <w:rsid w:val="00784A81"/>
    <w:rsid w:val="007858F4"/>
    <w:rsid w:val="00785B75"/>
    <w:rsid w:val="00785C90"/>
    <w:rsid w:val="007860AC"/>
    <w:rsid w:val="007863D4"/>
    <w:rsid w:val="00786575"/>
    <w:rsid w:val="00786C52"/>
    <w:rsid w:val="0078718D"/>
    <w:rsid w:val="00787358"/>
    <w:rsid w:val="0078762B"/>
    <w:rsid w:val="00787CCA"/>
    <w:rsid w:val="00790D76"/>
    <w:rsid w:val="00790E6B"/>
    <w:rsid w:val="00790F05"/>
    <w:rsid w:val="00791632"/>
    <w:rsid w:val="00791860"/>
    <w:rsid w:val="00792273"/>
    <w:rsid w:val="007925DD"/>
    <w:rsid w:val="00792713"/>
    <w:rsid w:val="00792AC7"/>
    <w:rsid w:val="00793158"/>
    <w:rsid w:val="00793690"/>
    <w:rsid w:val="00793A6B"/>
    <w:rsid w:val="007941A9"/>
    <w:rsid w:val="00794263"/>
    <w:rsid w:val="00794361"/>
    <w:rsid w:val="00794424"/>
    <w:rsid w:val="00794B00"/>
    <w:rsid w:val="00796291"/>
    <w:rsid w:val="00796345"/>
    <w:rsid w:val="00796841"/>
    <w:rsid w:val="007969E6"/>
    <w:rsid w:val="00796BB6"/>
    <w:rsid w:val="00797025"/>
    <w:rsid w:val="007970AF"/>
    <w:rsid w:val="0079790E"/>
    <w:rsid w:val="0079797B"/>
    <w:rsid w:val="007A0798"/>
    <w:rsid w:val="007A086D"/>
    <w:rsid w:val="007A0E4A"/>
    <w:rsid w:val="007A107F"/>
    <w:rsid w:val="007A1477"/>
    <w:rsid w:val="007A1AAF"/>
    <w:rsid w:val="007A2144"/>
    <w:rsid w:val="007A2341"/>
    <w:rsid w:val="007A266F"/>
    <w:rsid w:val="007A2877"/>
    <w:rsid w:val="007A2934"/>
    <w:rsid w:val="007A2941"/>
    <w:rsid w:val="007A29B0"/>
    <w:rsid w:val="007A29BE"/>
    <w:rsid w:val="007A310E"/>
    <w:rsid w:val="007A33C1"/>
    <w:rsid w:val="007A39F8"/>
    <w:rsid w:val="007A3D87"/>
    <w:rsid w:val="007A4256"/>
    <w:rsid w:val="007A4980"/>
    <w:rsid w:val="007A49FC"/>
    <w:rsid w:val="007A4DCB"/>
    <w:rsid w:val="007A5584"/>
    <w:rsid w:val="007A58CC"/>
    <w:rsid w:val="007A5B42"/>
    <w:rsid w:val="007A5BBC"/>
    <w:rsid w:val="007A6146"/>
    <w:rsid w:val="007A65B8"/>
    <w:rsid w:val="007A689A"/>
    <w:rsid w:val="007A6CB5"/>
    <w:rsid w:val="007A758D"/>
    <w:rsid w:val="007A7EDC"/>
    <w:rsid w:val="007B0B33"/>
    <w:rsid w:val="007B0D72"/>
    <w:rsid w:val="007B0EC6"/>
    <w:rsid w:val="007B124F"/>
    <w:rsid w:val="007B1559"/>
    <w:rsid w:val="007B18B5"/>
    <w:rsid w:val="007B1D3D"/>
    <w:rsid w:val="007B20CB"/>
    <w:rsid w:val="007B26B1"/>
    <w:rsid w:val="007B2D28"/>
    <w:rsid w:val="007B338D"/>
    <w:rsid w:val="007B36C3"/>
    <w:rsid w:val="007B36F8"/>
    <w:rsid w:val="007B3913"/>
    <w:rsid w:val="007B4422"/>
    <w:rsid w:val="007B4625"/>
    <w:rsid w:val="007B4910"/>
    <w:rsid w:val="007B4919"/>
    <w:rsid w:val="007B54FE"/>
    <w:rsid w:val="007B55DF"/>
    <w:rsid w:val="007B56DF"/>
    <w:rsid w:val="007B5B14"/>
    <w:rsid w:val="007B6334"/>
    <w:rsid w:val="007B6C92"/>
    <w:rsid w:val="007B6ED4"/>
    <w:rsid w:val="007B7495"/>
    <w:rsid w:val="007B7506"/>
    <w:rsid w:val="007B7608"/>
    <w:rsid w:val="007B77E8"/>
    <w:rsid w:val="007B7C43"/>
    <w:rsid w:val="007B7E3E"/>
    <w:rsid w:val="007C008F"/>
    <w:rsid w:val="007C0353"/>
    <w:rsid w:val="007C04F4"/>
    <w:rsid w:val="007C0A68"/>
    <w:rsid w:val="007C0BC6"/>
    <w:rsid w:val="007C0E6A"/>
    <w:rsid w:val="007C149A"/>
    <w:rsid w:val="007C1526"/>
    <w:rsid w:val="007C1714"/>
    <w:rsid w:val="007C20EA"/>
    <w:rsid w:val="007C2769"/>
    <w:rsid w:val="007C27CD"/>
    <w:rsid w:val="007C291F"/>
    <w:rsid w:val="007C2DA8"/>
    <w:rsid w:val="007C35D6"/>
    <w:rsid w:val="007C371F"/>
    <w:rsid w:val="007C3769"/>
    <w:rsid w:val="007C3A40"/>
    <w:rsid w:val="007C3E62"/>
    <w:rsid w:val="007C5DE0"/>
    <w:rsid w:val="007C638A"/>
    <w:rsid w:val="007C66C5"/>
    <w:rsid w:val="007C799E"/>
    <w:rsid w:val="007C7DB5"/>
    <w:rsid w:val="007D0473"/>
    <w:rsid w:val="007D094B"/>
    <w:rsid w:val="007D0A70"/>
    <w:rsid w:val="007D1724"/>
    <w:rsid w:val="007D1DB2"/>
    <w:rsid w:val="007D1E01"/>
    <w:rsid w:val="007D267A"/>
    <w:rsid w:val="007D2A1B"/>
    <w:rsid w:val="007D2CAD"/>
    <w:rsid w:val="007D34C6"/>
    <w:rsid w:val="007D35F6"/>
    <w:rsid w:val="007D3687"/>
    <w:rsid w:val="007D3A82"/>
    <w:rsid w:val="007D3CD4"/>
    <w:rsid w:val="007D4080"/>
    <w:rsid w:val="007D415E"/>
    <w:rsid w:val="007D4214"/>
    <w:rsid w:val="007D465D"/>
    <w:rsid w:val="007D4BED"/>
    <w:rsid w:val="007D4C72"/>
    <w:rsid w:val="007D4D04"/>
    <w:rsid w:val="007D4E5F"/>
    <w:rsid w:val="007D4F1B"/>
    <w:rsid w:val="007D4F46"/>
    <w:rsid w:val="007D516E"/>
    <w:rsid w:val="007D53E4"/>
    <w:rsid w:val="007D5402"/>
    <w:rsid w:val="007D548E"/>
    <w:rsid w:val="007D5E60"/>
    <w:rsid w:val="007D6CD0"/>
    <w:rsid w:val="007D727B"/>
    <w:rsid w:val="007D7392"/>
    <w:rsid w:val="007D7F06"/>
    <w:rsid w:val="007E00EC"/>
    <w:rsid w:val="007E0856"/>
    <w:rsid w:val="007E08FE"/>
    <w:rsid w:val="007E0BB5"/>
    <w:rsid w:val="007E0C66"/>
    <w:rsid w:val="007E0FBC"/>
    <w:rsid w:val="007E100F"/>
    <w:rsid w:val="007E1056"/>
    <w:rsid w:val="007E1409"/>
    <w:rsid w:val="007E1A11"/>
    <w:rsid w:val="007E1B7A"/>
    <w:rsid w:val="007E1CB0"/>
    <w:rsid w:val="007E1EE5"/>
    <w:rsid w:val="007E28EB"/>
    <w:rsid w:val="007E2BD2"/>
    <w:rsid w:val="007E3A92"/>
    <w:rsid w:val="007E3A9A"/>
    <w:rsid w:val="007E3B8F"/>
    <w:rsid w:val="007E3E1A"/>
    <w:rsid w:val="007E4249"/>
    <w:rsid w:val="007E4A7F"/>
    <w:rsid w:val="007E53F0"/>
    <w:rsid w:val="007E6028"/>
    <w:rsid w:val="007E60A8"/>
    <w:rsid w:val="007E669E"/>
    <w:rsid w:val="007E68DC"/>
    <w:rsid w:val="007E6B48"/>
    <w:rsid w:val="007E6E03"/>
    <w:rsid w:val="007E6EFB"/>
    <w:rsid w:val="007E6FE8"/>
    <w:rsid w:val="007E71BC"/>
    <w:rsid w:val="007E72D0"/>
    <w:rsid w:val="007E769E"/>
    <w:rsid w:val="007E7C1B"/>
    <w:rsid w:val="007E7E95"/>
    <w:rsid w:val="007F0072"/>
    <w:rsid w:val="007F055E"/>
    <w:rsid w:val="007F06E7"/>
    <w:rsid w:val="007F0B1C"/>
    <w:rsid w:val="007F0C14"/>
    <w:rsid w:val="007F1124"/>
    <w:rsid w:val="007F1172"/>
    <w:rsid w:val="007F1AE7"/>
    <w:rsid w:val="007F23AB"/>
    <w:rsid w:val="007F2458"/>
    <w:rsid w:val="007F3A2E"/>
    <w:rsid w:val="007F434A"/>
    <w:rsid w:val="007F45E0"/>
    <w:rsid w:val="007F4775"/>
    <w:rsid w:val="007F47BD"/>
    <w:rsid w:val="007F4A09"/>
    <w:rsid w:val="007F4BBD"/>
    <w:rsid w:val="007F519E"/>
    <w:rsid w:val="007F52D3"/>
    <w:rsid w:val="007F5FDE"/>
    <w:rsid w:val="007F60D6"/>
    <w:rsid w:val="007F60DC"/>
    <w:rsid w:val="007F766A"/>
    <w:rsid w:val="007F7B13"/>
    <w:rsid w:val="00800256"/>
    <w:rsid w:val="00800CB7"/>
    <w:rsid w:val="00800CC1"/>
    <w:rsid w:val="008016B1"/>
    <w:rsid w:val="008017E4"/>
    <w:rsid w:val="008025F2"/>
    <w:rsid w:val="00802628"/>
    <w:rsid w:val="00802EFD"/>
    <w:rsid w:val="00803599"/>
    <w:rsid w:val="00803A3D"/>
    <w:rsid w:val="00803DD0"/>
    <w:rsid w:val="00803F6D"/>
    <w:rsid w:val="008043C6"/>
    <w:rsid w:val="008043ED"/>
    <w:rsid w:val="00804B91"/>
    <w:rsid w:val="00804EC2"/>
    <w:rsid w:val="008050AE"/>
    <w:rsid w:val="0080575A"/>
    <w:rsid w:val="00805DE2"/>
    <w:rsid w:val="0080613A"/>
    <w:rsid w:val="00806946"/>
    <w:rsid w:val="00806DC7"/>
    <w:rsid w:val="0080701A"/>
    <w:rsid w:val="008077FE"/>
    <w:rsid w:val="00810436"/>
    <w:rsid w:val="00810769"/>
    <w:rsid w:val="00810954"/>
    <w:rsid w:val="00810A7F"/>
    <w:rsid w:val="00810C27"/>
    <w:rsid w:val="00810C4F"/>
    <w:rsid w:val="00810D40"/>
    <w:rsid w:val="008113D2"/>
    <w:rsid w:val="0081161B"/>
    <w:rsid w:val="00811C01"/>
    <w:rsid w:val="00811F03"/>
    <w:rsid w:val="0081209A"/>
    <w:rsid w:val="008129E2"/>
    <w:rsid w:val="00812FF4"/>
    <w:rsid w:val="008134E8"/>
    <w:rsid w:val="0081383E"/>
    <w:rsid w:val="00813DF2"/>
    <w:rsid w:val="00813DFF"/>
    <w:rsid w:val="008141F3"/>
    <w:rsid w:val="00814619"/>
    <w:rsid w:val="008146C1"/>
    <w:rsid w:val="00814B0D"/>
    <w:rsid w:val="00815065"/>
    <w:rsid w:val="008158EA"/>
    <w:rsid w:val="00815AF2"/>
    <w:rsid w:val="00815C49"/>
    <w:rsid w:val="008165E2"/>
    <w:rsid w:val="00816D2B"/>
    <w:rsid w:val="00817137"/>
    <w:rsid w:val="008177E0"/>
    <w:rsid w:val="008179AB"/>
    <w:rsid w:val="00817CCA"/>
    <w:rsid w:val="00817D0E"/>
    <w:rsid w:val="00817F64"/>
    <w:rsid w:val="00820029"/>
    <w:rsid w:val="0082054C"/>
    <w:rsid w:val="008208C2"/>
    <w:rsid w:val="00820959"/>
    <w:rsid w:val="00820D83"/>
    <w:rsid w:val="0082130E"/>
    <w:rsid w:val="00821691"/>
    <w:rsid w:val="00821962"/>
    <w:rsid w:val="00822BDD"/>
    <w:rsid w:val="0082313E"/>
    <w:rsid w:val="008233C5"/>
    <w:rsid w:val="00823931"/>
    <w:rsid w:val="00823985"/>
    <w:rsid w:val="00823A8F"/>
    <w:rsid w:val="00823AC5"/>
    <w:rsid w:val="00823AE4"/>
    <w:rsid w:val="00823BBF"/>
    <w:rsid w:val="00823F7B"/>
    <w:rsid w:val="0082533C"/>
    <w:rsid w:val="00825691"/>
    <w:rsid w:val="00825895"/>
    <w:rsid w:val="00825CC0"/>
    <w:rsid w:val="00826069"/>
    <w:rsid w:val="008266BC"/>
    <w:rsid w:val="00826801"/>
    <w:rsid w:val="00827178"/>
    <w:rsid w:val="008271A3"/>
    <w:rsid w:val="008272ED"/>
    <w:rsid w:val="00827376"/>
    <w:rsid w:val="008274DA"/>
    <w:rsid w:val="0082786A"/>
    <w:rsid w:val="00827C29"/>
    <w:rsid w:val="00827F91"/>
    <w:rsid w:val="0083017E"/>
    <w:rsid w:val="00830E62"/>
    <w:rsid w:val="008312A9"/>
    <w:rsid w:val="0083169C"/>
    <w:rsid w:val="00831BAB"/>
    <w:rsid w:val="0083239D"/>
    <w:rsid w:val="00832A2C"/>
    <w:rsid w:val="00832AB1"/>
    <w:rsid w:val="00832E58"/>
    <w:rsid w:val="0083313B"/>
    <w:rsid w:val="00833552"/>
    <w:rsid w:val="008337D1"/>
    <w:rsid w:val="00833E09"/>
    <w:rsid w:val="00834531"/>
    <w:rsid w:val="00834806"/>
    <w:rsid w:val="00834861"/>
    <w:rsid w:val="00834922"/>
    <w:rsid w:val="00834995"/>
    <w:rsid w:val="00835122"/>
    <w:rsid w:val="00835313"/>
    <w:rsid w:val="00835359"/>
    <w:rsid w:val="00835F99"/>
    <w:rsid w:val="008364ED"/>
    <w:rsid w:val="00836C9C"/>
    <w:rsid w:val="008375CD"/>
    <w:rsid w:val="00837A5E"/>
    <w:rsid w:val="00837B7B"/>
    <w:rsid w:val="00837F17"/>
    <w:rsid w:val="008400D5"/>
    <w:rsid w:val="008404E7"/>
    <w:rsid w:val="008406FC"/>
    <w:rsid w:val="00840D8F"/>
    <w:rsid w:val="00841AD0"/>
    <w:rsid w:val="008421F4"/>
    <w:rsid w:val="008427B2"/>
    <w:rsid w:val="00842ADB"/>
    <w:rsid w:val="00842B74"/>
    <w:rsid w:val="00842BA9"/>
    <w:rsid w:val="00842C4E"/>
    <w:rsid w:val="00843697"/>
    <w:rsid w:val="00843812"/>
    <w:rsid w:val="008442DA"/>
    <w:rsid w:val="00844336"/>
    <w:rsid w:val="00844EE6"/>
    <w:rsid w:val="00845148"/>
    <w:rsid w:val="008451E1"/>
    <w:rsid w:val="00845316"/>
    <w:rsid w:val="0084561E"/>
    <w:rsid w:val="00845660"/>
    <w:rsid w:val="008457AA"/>
    <w:rsid w:val="008457DE"/>
    <w:rsid w:val="008457ED"/>
    <w:rsid w:val="00845F67"/>
    <w:rsid w:val="00846968"/>
    <w:rsid w:val="00846E41"/>
    <w:rsid w:val="00846FF7"/>
    <w:rsid w:val="00847BBC"/>
    <w:rsid w:val="0085037F"/>
    <w:rsid w:val="00850390"/>
    <w:rsid w:val="008514F1"/>
    <w:rsid w:val="00851CE3"/>
    <w:rsid w:val="00851E3C"/>
    <w:rsid w:val="00852317"/>
    <w:rsid w:val="00852640"/>
    <w:rsid w:val="00852696"/>
    <w:rsid w:val="0085298F"/>
    <w:rsid w:val="00852F64"/>
    <w:rsid w:val="00853100"/>
    <w:rsid w:val="008537EF"/>
    <w:rsid w:val="00853AF1"/>
    <w:rsid w:val="00853CA1"/>
    <w:rsid w:val="008542DC"/>
    <w:rsid w:val="008551EF"/>
    <w:rsid w:val="0085563D"/>
    <w:rsid w:val="00855C6F"/>
    <w:rsid w:val="00855D9A"/>
    <w:rsid w:val="00856732"/>
    <w:rsid w:val="00856882"/>
    <w:rsid w:val="00856B0B"/>
    <w:rsid w:val="00856BB7"/>
    <w:rsid w:val="00856EB6"/>
    <w:rsid w:val="00856EFD"/>
    <w:rsid w:val="008570BB"/>
    <w:rsid w:val="008575D1"/>
    <w:rsid w:val="00857AB3"/>
    <w:rsid w:val="00857B87"/>
    <w:rsid w:val="00857E2A"/>
    <w:rsid w:val="00857FA2"/>
    <w:rsid w:val="008600AD"/>
    <w:rsid w:val="00860FCE"/>
    <w:rsid w:val="008617DC"/>
    <w:rsid w:val="00861C05"/>
    <w:rsid w:val="00861D53"/>
    <w:rsid w:val="0086222C"/>
    <w:rsid w:val="008622BF"/>
    <w:rsid w:val="00862B7F"/>
    <w:rsid w:val="00863255"/>
    <w:rsid w:val="0086336F"/>
    <w:rsid w:val="00863B3D"/>
    <w:rsid w:val="00863C26"/>
    <w:rsid w:val="008642F3"/>
    <w:rsid w:val="0086443E"/>
    <w:rsid w:val="008645F8"/>
    <w:rsid w:val="00864882"/>
    <w:rsid w:val="00864A3F"/>
    <w:rsid w:val="00864F75"/>
    <w:rsid w:val="00864F9F"/>
    <w:rsid w:val="008653F2"/>
    <w:rsid w:val="008655E0"/>
    <w:rsid w:val="00865D44"/>
    <w:rsid w:val="00865F37"/>
    <w:rsid w:val="008661BD"/>
    <w:rsid w:val="00866464"/>
    <w:rsid w:val="00866711"/>
    <w:rsid w:val="0086674B"/>
    <w:rsid w:val="0086687A"/>
    <w:rsid w:val="00866906"/>
    <w:rsid w:val="00866A6B"/>
    <w:rsid w:val="00866FA8"/>
    <w:rsid w:val="00866FFE"/>
    <w:rsid w:val="008673EF"/>
    <w:rsid w:val="0086749C"/>
    <w:rsid w:val="008679C2"/>
    <w:rsid w:val="00867D73"/>
    <w:rsid w:val="00870DDE"/>
    <w:rsid w:val="00870E0D"/>
    <w:rsid w:val="00870EF2"/>
    <w:rsid w:val="00871276"/>
    <w:rsid w:val="0087170D"/>
    <w:rsid w:val="00871C82"/>
    <w:rsid w:val="00872327"/>
    <w:rsid w:val="00872945"/>
    <w:rsid w:val="00872CD9"/>
    <w:rsid w:val="00872DD2"/>
    <w:rsid w:val="00872F9C"/>
    <w:rsid w:val="0087323F"/>
    <w:rsid w:val="008740C3"/>
    <w:rsid w:val="0087447F"/>
    <w:rsid w:val="00874A9E"/>
    <w:rsid w:val="00874BE0"/>
    <w:rsid w:val="00874D9F"/>
    <w:rsid w:val="00875821"/>
    <w:rsid w:val="00875BD3"/>
    <w:rsid w:val="00875D16"/>
    <w:rsid w:val="00875F73"/>
    <w:rsid w:val="00876009"/>
    <w:rsid w:val="00876376"/>
    <w:rsid w:val="008763A9"/>
    <w:rsid w:val="008764D7"/>
    <w:rsid w:val="00876BB3"/>
    <w:rsid w:val="00877107"/>
    <w:rsid w:val="00877F6B"/>
    <w:rsid w:val="00877F8B"/>
    <w:rsid w:val="0088000E"/>
    <w:rsid w:val="008805D8"/>
    <w:rsid w:val="008806B9"/>
    <w:rsid w:val="0088098F"/>
    <w:rsid w:val="00880B6E"/>
    <w:rsid w:val="00880BDD"/>
    <w:rsid w:val="008812D3"/>
    <w:rsid w:val="00881327"/>
    <w:rsid w:val="00881449"/>
    <w:rsid w:val="008815F6"/>
    <w:rsid w:val="00881A64"/>
    <w:rsid w:val="0088247E"/>
    <w:rsid w:val="00882AFF"/>
    <w:rsid w:val="00882D0B"/>
    <w:rsid w:val="00882F07"/>
    <w:rsid w:val="00882FA1"/>
    <w:rsid w:val="008833F0"/>
    <w:rsid w:val="008837F2"/>
    <w:rsid w:val="00883B0A"/>
    <w:rsid w:val="00883E92"/>
    <w:rsid w:val="008845BE"/>
    <w:rsid w:val="00884C36"/>
    <w:rsid w:val="00885237"/>
    <w:rsid w:val="008852DD"/>
    <w:rsid w:val="00885669"/>
    <w:rsid w:val="00885824"/>
    <w:rsid w:val="00885CC7"/>
    <w:rsid w:val="00885E17"/>
    <w:rsid w:val="00885EC9"/>
    <w:rsid w:val="00885F9F"/>
    <w:rsid w:val="00886644"/>
    <w:rsid w:val="008866E5"/>
    <w:rsid w:val="00886951"/>
    <w:rsid w:val="00886C3F"/>
    <w:rsid w:val="00886D89"/>
    <w:rsid w:val="008871C3"/>
    <w:rsid w:val="00887221"/>
    <w:rsid w:val="0088747E"/>
    <w:rsid w:val="008877B6"/>
    <w:rsid w:val="0088782A"/>
    <w:rsid w:val="008879D1"/>
    <w:rsid w:val="008879DE"/>
    <w:rsid w:val="00887B2F"/>
    <w:rsid w:val="00887FCB"/>
    <w:rsid w:val="00890002"/>
    <w:rsid w:val="00890537"/>
    <w:rsid w:val="00890BA4"/>
    <w:rsid w:val="00890DA9"/>
    <w:rsid w:val="00890EE8"/>
    <w:rsid w:val="00890F7F"/>
    <w:rsid w:val="0089120B"/>
    <w:rsid w:val="00891716"/>
    <w:rsid w:val="00891B42"/>
    <w:rsid w:val="00891C7D"/>
    <w:rsid w:val="00892B40"/>
    <w:rsid w:val="00893132"/>
    <w:rsid w:val="008937D2"/>
    <w:rsid w:val="00893D24"/>
    <w:rsid w:val="0089426E"/>
    <w:rsid w:val="008945CD"/>
    <w:rsid w:val="00894A35"/>
    <w:rsid w:val="00894BFD"/>
    <w:rsid w:val="00895263"/>
    <w:rsid w:val="0089561C"/>
    <w:rsid w:val="0089568F"/>
    <w:rsid w:val="00895C01"/>
    <w:rsid w:val="00895C3B"/>
    <w:rsid w:val="00896963"/>
    <w:rsid w:val="0089697D"/>
    <w:rsid w:val="00896A7D"/>
    <w:rsid w:val="00896AA3"/>
    <w:rsid w:val="00896CFC"/>
    <w:rsid w:val="008970BA"/>
    <w:rsid w:val="00897121"/>
    <w:rsid w:val="00897497"/>
    <w:rsid w:val="00897716"/>
    <w:rsid w:val="008979F4"/>
    <w:rsid w:val="00897C97"/>
    <w:rsid w:val="00897D27"/>
    <w:rsid w:val="00897F36"/>
    <w:rsid w:val="008A02A7"/>
    <w:rsid w:val="008A0319"/>
    <w:rsid w:val="008A0E41"/>
    <w:rsid w:val="008A1446"/>
    <w:rsid w:val="008A1856"/>
    <w:rsid w:val="008A192A"/>
    <w:rsid w:val="008A1AC9"/>
    <w:rsid w:val="008A1B7E"/>
    <w:rsid w:val="008A1CC8"/>
    <w:rsid w:val="008A22CF"/>
    <w:rsid w:val="008A25A9"/>
    <w:rsid w:val="008A26B5"/>
    <w:rsid w:val="008A2C1B"/>
    <w:rsid w:val="008A2C40"/>
    <w:rsid w:val="008A2F57"/>
    <w:rsid w:val="008A3FD3"/>
    <w:rsid w:val="008A4483"/>
    <w:rsid w:val="008A4606"/>
    <w:rsid w:val="008A4939"/>
    <w:rsid w:val="008A4D31"/>
    <w:rsid w:val="008A54F8"/>
    <w:rsid w:val="008A5F97"/>
    <w:rsid w:val="008A643B"/>
    <w:rsid w:val="008A7184"/>
    <w:rsid w:val="008A7397"/>
    <w:rsid w:val="008A7692"/>
    <w:rsid w:val="008A7A6B"/>
    <w:rsid w:val="008B09C4"/>
    <w:rsid w:val="008B0A86"/>
    <w:rsid w:val="008B0B81"/>
    <w:rsid w:val="008B0FB8"/>
    <w:rsid w:val="008B15BA"/>
    <w:rsid w:val="008B1FDB"/>
    <w:rsid w:val="008B22A6"/>
    <w:rsid w:val="008B2B25"/>
    <w:rsid w:val="008B3BF2"/>
    <w:rsid w:val="008B3CD2"/>
    <w:rsid w:val="008B3EE3"/>
    <w:rsid w:val="008B3F8D"/>
    <w:rsid w:val="008B4532"/>
    <w:rsid w:val="008B496A"/>
    <w:rsid w:val="008B4B79"/>
    <w:rsid w:val="008B4CCF"/>
    <w:rsid w:val="008B58F2"/>
    <w:rsid w:val="008B59E6"/>
    <w:rsid w:val="008B5A56"/>
    <w:rsid w:val="008B5A75"/>
    <w:rsid w:val="008B5B67"/>
    <w:rsid w:val="008B617E"/>
    <w:rsid w:val="008B66DC"/>
    <w:rsid w:val="008B6742"/>
    <w:rsid w:val="008B6F5D"/>
    <w:rsid w:val="008B6F7F"/>
    <w:rsid w:val="008B6F90"/>
    <w:rsid w:val="008B6FF6"/>
    <w:rsid w:val="008B7774"/>
    <w:rsid w:val="008B7819"/>
    <w:rsid w:val="008B7D03"/>
    <w:rsid w:val="008B7F06"/>
    <w:rsid w:val="008C06EB"/>
    <w:rsid w:val="008C0B6E"/>
    <w:rsid w:val="008C12E8"/>
    <w:rsid w:val="008C149F"/>
    <w:rsid w:val="008C1706"/>
    <w:rsid w:val="008C1A3F"/>
    <w:rsid w:val="008C1A78"/>
    <w:rsid w:val="008C1A89"/>
    <w:rsid w:val="008C1A98"/>
    <w:rsid w:val="008C20F8"/>
    <w:rsid w:val="008C2212"/>
    <w:rsid w:val="008C2A27"/>
    <w:rsid w:val="008C2ADE"/>
    <w:rsid w:val="008C2F91"/>
    <w:rsid w:val="008C3132"/>
    <w:rsid w:val="008C31D7"/>
    <w:rsid w:val="008C32A5"/>
    <w:rsid w:val="008C38B9"/>
    <w:rsid w:val="008C3AAE"/>
    <w:rsid w:val="008C3E61"/>
    <w:rsid w:val="008C405A"/>
    <w:rsid w:val="008C4386"/>
    <w:rsid w:val="008C45BC"/>
    <w:rsid w:val="008C46FE"/>
    <w:rsid w:val="008C481A"/>
    <w:rsid w:val="008C49DB"/>
    <w:rsid w:val="008C4C47"/>
    <w:rsid w:val="008C595F"/>
    <w:rsid w:val="008C5C5D"/>
    <w:rsid w:val="008C6A51"/>
    <w:rsid w:val="008C6ADA"/>
    <w:rsid w:val="008C6AFE"/>
    <w:rsid w:val="008C6C27"/>
    <w:rsid w:val="008C6DCA"/>
    <w:rsid w:val="008C7330"/>
    <w:rsid w:val="008C76E2"/>
    <w:rsid w:val="008D005D"/>
    <w:rsid w:val="008D0283"/>
    <w:rsid w:val="008D0F0B"/>
    <w:rsid w:val="008D18D5"/>
    <w:rsid w:val="008D1934"/>
    <w:rsid w:val="008D1B3E"/>
    <w:rsid w:val="008D20DA"/>
    <w:rsid w:val="008D22A1"/>
    <w:rsid w:val="008D22D9"/>
    <w:rsid w:val="008D2577"/>
    <w:rsid w:val="008D27E4"/>
    <w:rsid w:val="008D2834"/>
    <w:rsid w:val="008D2852"/>
    <w:rsid w:val="008D34DD"/>
    <w:rsid w:val="008D35E7"/>
    <w:rsid w:val="008D36EF"/>
    <w:rsid w:val="008D3AB8"/>
    <w:rsid w:val="008D3B9D"/>
    <w:rsid w:val="008D3CC7"/>
    <w:rsid w:val="008D4484"/>
    <w:rsid w:val="008D4B57"/>
    <w:rsid w:val="008D4BFA"/>
    <w:rsid w:val="008D4C61"/>
    <w:rsid w:val="008D6693"/>
    <w:rsid w:val="008D66E3"/>
    <w:rsid w:val="008D68C3"/>
    <w:rsid w:val="008D778A"/>
    <w:rsid w:val="008D77CA"/>
    <w:rsid w:val="008D78C3"/>
    <w:rsid w:val="008D7C60"/>
    <w:rsid w:val="008E0A73"/>
    <w:rsid w:val="008E0D69"/>
    <w:rsid w:val="008E0E38"/>
    <w:rsid w:val="008E1681"/>
    <w:rsid w:val="008E16D8"/>
    <w:rsid w:val="008E21A6"/>
    <w:rsid w:val="008E22DC"/>
    <w:rsid w:val="008E272D"/>
    <w:rsid w:val="008E2AC7"/>
    <w:rsid w:val="008E36D0"/>
    <w:rsid w:val="008E370C"/>
    <w:rsid w:val="008E462D"/>
    <w:rsid w:val="008E4EAF"/>
    <w:rsid w:val="008E51BD"/>
    <w:rsid w:val="008E5482"/>
    <w:rsid w:val="008E5702"/>
    <w:rsid w:val="008E59B1"/>
    <w:rsid w:val="008E5BEF"/>
    <w:rsid w:val="008E5CFA"/>
    <w:rsid w:val="008E5F08"/>
    <w:rsid w:val="008E656E"/>
    <w:rsid w:val="008E65B3"/>
    <w:rsid w:val="008E67AE"/>
    <w:rsid w:val="008E6A90"/>
    <w:rsid w:val="008E733B"/>
    <w:rsid w:val="008E7517"/>
    <w:rsid w:val="008E751E"/>
    <w:rsid w:val="008E77B7"/>
    <w:rsid w:val="008E7927"/>
    <w:rsid w:val="008E7A43"/>
    <w:rsid w:val="008E7B7F"/>
    <w:rsid w:val="008E7C19"/>
    <w:rsid w:val="008F00C5"/>
    <w:rsid w:val="008F0748"/>
    <w:rsid w:val="008F080A"/>
    <w:rsid w:val="008F0934"/>
    <w:rsid w:val="008F0C2C"/>
    <w:rsid w:val="008F0D18"/>
    <w:rsid w:val="008F1459"/>
    <w:rsid w:val="008F1B66"/>
    <w:rsid w:val="008F1CEC"/>
    <w:rsid w:val="008F1DFC"/>
    <w:rsid w:val="008F2245"/>
    <w:rsid w:val="008F2251"/>
    <w:rsid w:val="008F258B"/>
    <w:rsid w:val="008F26C2"/>
    <w:rsid w:val="008F29A0"/>
    <w:rsid w:val="008F2A7C"/>
    <w:rsid w:val="008F2A7E"/>
    <w:rsid w:val="008F2BBD"/>
    <w:rsid w:val="008F2D36"/>
    <w:rsid w:val="008F32D1"/>
    <w:rsid w:val="008F3342"/>
    <w:rsid w:val="008F3A1D"/>
    <w:rsid w:val="008F3B85"/>
    <w:rsid w:val="008F3B92"/>
    <w:rsid w:val="008F3C9E"/>
    <w:rsid w:val="008F4628"/>
    <w:rsid w:val="008F4AFB"/>
    <w:rsid w:val="008F5404"/>
    <w:rsid w:val="008F558C"/>
    <w:rsid w:val="008F56F2"/>
    <w:rsid w:val="008F58DF"/>
    <w:rsid w:val="008F604F"/>
    <w:rsid w:val="008F60BE"/>
    <w:rsid w:val="008F61A0"/>
    <w:rsid w:val="008F6348"/>
    <w:rsid w:val="008F6755"/>
    <w:rsid w:val="008F6E68"/>
    <w:rsid w:val="008F77F3"/>
    <w:rsid w:val="008F793E"/>
    <w:rsid w:val="008F7B75"/>
    <w:rsid w:val="00900232"/>
    <w:rsid w:val="00900332"/>
    <w:rsid w:val="009006B9"/>
    <w:rsid w:val="009008B0"/>
    <w:rsid w:val="009008B6"/>
    <w:rsid w:val="00900B95"/>
    <w:rsid w:val="00900E91"/>
    <w:rsid w:val="009010B9"/>
    <w:rsid w:val="009010C9"/>
    <w:rsid w:val="009011E4"/>
    <w:rsid w:val="009013A7"/>
    <w:rsid w:val="009013D1"/>
    <w:rsid w:val="00901885"/>
    <w:rsid w:val="0090194A"/>
    <w:rsid w:val="00901BCB"/>
    <w:rsid w:val="00901E92"/>
    <w:rsid w:val="009021DA"/>
    <w:rsid w:val="00902C41"/>
    <w:rsid w:val="00902EF4"/>
    <w:rsid w:val="00902F71"/>
    <w:rsid w:val="00903169"/>
    <w:rsid w:val="00903746"/>
    <w:rsid w:val="00903EE4"/>
    <w:rsid w:val="0090407B"/>
    <w:rsid w:val="009040F1"/>
    <w:rsid w:val="0090440F"/>
    <w:rsid w:val="00904725"/>
    <w:rsid w:val="00904D70"/>
    <w:rsid w:val="00904E4F"/>
    <w:rsid w:val="0090517A"/>
    <w:rsid w:val="00905745"/>
    <w:rsid w:val="00905DD5"/>
    <w:rsid w:val="009062CF"/>
    <w:rsid w:val="009064CE"/>
    <w:rsid w:val="0090655A"/>
    <w:rsid w:val="00906BF3"/>
    <w:rsid w:val="00907250"/>
    <w:rsid w:val="00907C1F"/>
    <w:rsid w:val="00910200"/>
    <w:rsid w:val="009102C3"/>
    <w:rsid w:val="00910BBA"/>
    <w:rsid w:val="009110AC"/>
    <w:rsid w:val="00911512"/>
    <w:rsid w:val="00911529"/>
    <w:rsid w:val="00911785"/>
    <w:rsid w:val="009124C3"/>
    <w:rsid w:val="0091386B"/>
    <w:rsid w:val="00913C49"/>
    <w:rsid w:val="00913D56"/>
    <w:rsid w:val="00915469"/>
    <w:rsid w:val="00915CF5"/>
    <w:rsid w:val="00915D4F"/>
    <w:rsid w:val="00915DE7"/>
    <w:rsid w:val="00915E55"/>
    <w:rsid w:val="0091632F"/>
    <w:rsid w:val="009166C7"/>
    <w:rsid w:val="009170D1"/>
    <w:rsid w:val="009170D2"/>
    <w:rsid w:val="00917289"/>
    <w:rsid w:val="00917B78"/>
    <w:rsid w:val="00917BAE"/>
    <w:rsid w:val="009203E2"/>
    <w:rsid w:val="0092055B"/>
    <w:rsid w:val="00920564"/>
    <w:rsid w:val="009208D6"/>
    <w:rsid w:val="00920C70"/>
    <w:rsid w:val="00921405"/>
    <w:rsid w:val="009214E7"/>
    <w:rsid w:val="00921D0D"/>
    <w:rsid w:val="00921D59"/>
    <w:rsid w:val="009220D3"/>
    <w:rsid w:val="009221EC"/>
    <w:rsid w:val="00922C31"/>
    <w:rsid w:val="00922D0C"/>
    <w:rsid w:val="00922DD5"/>
    <w:rsid w:val="00923043"/>
    <w:rsid w:val="009230DD"/>
    <w:rsid w:val="00923244"/>
    <w:rsid w:val="0092325A"/>
    <w:rsid w:val="009237A7"/>
    <w:rsid w:val="0092389A"/>
    <w:rsid w:val="0092403E"/>
    <w:rsid w:val="00924375"/>
    <w:rsid w:val="009244CF"/>
    <w:rsid w:val="009246CF"/>
    <w:rsid w:val="00924D82"/>
    <w:rsid w:val="00924E11"/>
    <w:rsid w:val="00924F94"/>
    <w:rsid w:val="00925136"/>
    <w:rsid w:val="009256DB"/>
    <w:rsid w:val="0092609C"/>
    <w:rsid w:val="009269A6"/>
    <w:rsid w:val="009300F6"/>
    <w:rsid w:val="009305CB"/>
    <w:rsid w:val="00930C9C"/>
    <w:rsid w:val="009311BC"/>
    <w:rsid w:val="00931568"/>
    <w:rsid w:val="009323D3"/>
    <w:rsid w:val="009323EF"/>
    <w:rsid w:val="00932790"/>
    <w:rsid w:val="00932A79"/>
    <w:rsid w:val="00932FB0"/>
    <w:rsid w:val="009334D4"/>
    <w:rsid w:val="009346B7"/>
    <w:rsid w:val="00934910"/>
    <w:rsid w:val="00935212"/>
    <w:rsid w:val="009354BB"/>
    <w:rsid w:val="009355C7"/>
    <w:rsid w:val="009355DE"/>
    <w:rsid w:val="00935647"/>
    <w:rsid w:val="009364F6"/>
    <w:rsid w:val="009365AA"/>
    <w:rsid w:val="00936E55"/>
    <w:rsid w:val="00936FC0"/>
    <w:rsid w:val="009375B4"/>
    <w:rsid w:val="009401EF"/>
    <w:rsid w:val="009409C9"/>
    <w:rsid w:val="00940B55"/>
    <w:rsid w:val="00941387"/>
    <w:rsid w:val="00941A8C"/>
    <w:rsid w:val="00942293"/>
    <w:rsid w:val="009425A0"/>
    <w:rsid w:val="009432CB"/>
    <w:rsid w:val="009434C3"/>
    <w:rsid w:val="00943B9B"/>
    <w:rsid w:val="00943D2E"/>
    <w:rsid w:val="00944072"/>
    <w:rsid w:val="00944404"/>
    <w:rsid w:val="009449A2"/>
    <w:rsid w:val="00945B3E"/>
    <w:rsid w:val="00945CF4"/>
    <w:rsid w:val="00945F47"/>
    <w:rsid w:val="00946072"/>
    <w:rsid w:val="00946795"/>
    <w:rsid w:val="00946DAD"/>
    <w:rsid w:val="0094704A"/>
    <w:rsid w:val="00947084"/>
    <w:rsid w:val="009476BF"/>
    <w:rsid w:val="009477CA"/>
    <w:rsid w:val="009507AB"/>
    <w:rsid w:val="00950A62"/>
    <w:rsid w:val="00950C6E"/>
    <w:rsid w:val="00950D40"/>
    <w:rsid w:val="00950D6A"/>
    <w:rsid w:val="00950FF6"/>
    <w:rsid w:val="0095109A"/>
    <w:rsid w:val="0095151F"/>
    <w:rsid w:val="009515D2"/>
    <w:rsid w:val="00951660"/>
    <w:rsid w:val="00951866"/>
    <w:rsid w:val="009519AA"/>
    <w:rsid w:val="00951B99"/>
    <w:rsid w:val="00951F0E"/>
    <w:rsid w:val="00951F75"/>
    <w:rsid w:val="0095217E"/>
    <w:rsid w:val="00952882"/>
    <w:rsid w:val="00953060"/>
    <w:rsid w:val="00953174"/>
    <w:rsid w:val="00953604"/>
    <w:rsid w:val="00954153"/>
    <w:rsid w:val="009542B2"/>
    <w:rsid w:val="0095433D"/>
    <w:rsid w:val="00954460"/>
    <w:rsid w:val="0095482F"/>
    <w:rsid w:val="00954D97"/>
    <w:rsid w:val="00954EF5"/>
    <w:rsid w:val="009557B6"/>
    <w:rsid w:val="00956606"/>
    <w:rsid w:val="009568AC"/>
    <w:rsid w:val="009571A5"/>
    <w:rsid w:val="009574D7"/>
    <w:rsid w:val="00957510"/>
    <w:rsid w:val="00957792"/>
    <w:rsid w:val="009577C2"/>
    <w:rsid w:val="00957810"/>
    <w:rsid w:val="00957A99"/>
    <w:rsid w:val="00957FD9"/>
    <w:rsid w:val="00957FDC"/>
    <w:rsid w:val="0096047E"/>
    <w:rsid w:val="00960631"/>
    <w:rsid w:val="00960A9D"/>
    <w:rsid w:val="00960BBA"/>
    <w:rsid w:val="00960FF2"/>
    <w:rsid w:val="0096148D"/>
    <w:rsid w:val="00961B4F"/>
    <w:rsid w:val="00961DD2"/>
    <w:rsid w:val="009622B6"/>
    <w:rsid w:val="00962DC1"/>
    <w:rsid w:val="00962DEA"/>
    <w:rsid w:val="009633B7"/>
    <w:rsid w:val="00963F75"/>
    <w:rsid w:val="00964136"/>
    <w:rsid w:val="00964625"/>
    <w:rsid w:val="00964775"/>
    <w:rsid w:val="0096478A"/>
    <w:rsid w:val="00964B48"/>
    <w:rsid w:val="00964C80"/>
    <w:rsid w:val="00964D33"/>
    <w:rsid w:val="00964DC3"/>
    <w:rsid w:val="00964F66"/>
    <w:rsid w:val="0096500E"/>
    <w:rsid w:val="00965087"/>
    <w:rsid w:val="0096521B"/>
    <w:rsid w:val="00965D35"/>
    <w:rsid w:val="00965EA4"/>
    <w:rsid w:val="00966087"/>
    <w:rsid w:val="00967083"/>
    <w:rsid w:val="0096746A"/>
    <w:rsid w:val="009675F7"/>
    <w:rsid w:val="0096763B"/>
    <w:rsid w:val="009676B1"/>
    <w:rsid w:val="009678DD"/>
    <w:rsid w:val="00967C1A"/>
    <w:rsid w:val="00970D3B"/>
    <w:rsid w:val="0097104D"/>
    <w:rsid w:val="009713B1"/>
    <w:rsid w:val="00971937"/>
    <w:rsid w:val="009719E7"/>
    <w:rsid w:val="00971A2F"/>
    <w:rsid w:val="00971A89"/>
    <w:rsid w:val="00971B02"/>
    <w:rsid w:val="00971C67"/>
    <w:rsid w:val="009725CA"/>
    <w:rsid w:val="00972772"/>
    <w:rsid w:val="00972794"/>
    <w:rsid w:val="00972880"/>
    <w:rsid w:val="009728A0"/>
    <w:rsid w:val="009729C8"/>
    <w:rsid w:val="00972D58"/>
    <w:rsid w:val="00973658"/>
    <w:rsid w:val="00974FD4"/>
    <w:rsid w:val="009753A6"/>
    <w:rsid w:val="0097583B"/>
    <w:rsid w:val="0097644C"/>
    <w:rsid w:val="00976A9B"/>
    <w:rsid w:val="00977136"/>
    <w:rsid w:val="0097713F"/>
    <w:rsid w:val="00977725"/>
    <w:rsid w:val="0097779D"/>
    <w:rsid w:val="00977811"/>
    <w:rsid w:val="00977F21"/>
    <w:rsid w:val="00980747"/>
    <w:rsid w:val="00980BAF"/>
    <w:rsid w:val="0098108F"/>
    <w:rsid w:val="00981921"/>
    <w:rsid w:val="00981DA0"/>
    <w:rsid w:val="009820AB"/>
    <w:rsid w:val="00982707"/>
    <w:rsid w:val="0098290E"/>
    <w:rsid w:val="009829E6"/>
    <w:rsid w:val="00982B02"/>
    <w:rsid w:val="00982EE3"/>
    <w:rsid w:val="00982F54"/>
    <w:rsid w:val="00982FC4"/>
    <w:rsid w:val="009831E8"/>
    <w:rsid w:val="009835FF"/>
    <w:rsid w:val="0098393D"/>
    <w:rsid w:val="00983D7A"/>
    <w:rsid w:val="00983DFA"/>
    <w:rsid w:val="009840B2"/>
    <w:rsid w:val="009850E7"/>
    <w:rsid w:val="009854CE"/>
    <w:rsid w:val="00985768"/>
    <w:rsid w:val="009860C8"/>
    <w:rsid w:val="00986417"/>
    <w:rsid w:val="0098695D"/>
    <w:rsid w:val="00986D95"/>
    <w:rsid w:val="00987658"/>
    <w:rsid w:val="009878B2"/>
    <w:rsid w:val="00987CB3"/>
    <w:rsid w:val="0099035E"/>
    <w:rsid w:val="00990AAF"/>
    <w:rsid w:val="00990BF6"/>
    <w:rsid w:val="00990DCD"/>
    <w:rsid w:val="0099123C"/>
    <w:rsid w:val="00991285"/>
    <w:rsid w:val="00991477"/>
    <w:rsid w:val="00991863"/>
    <w:rsid w:val="00991898"/>
    <w:rsid w:val="00991B2B"/>
    <w:rsid w:val="00992C69"/>
    <w:rsid w:val="00993149"/>
    <w:rsid w:val="00993AF0"/>
    <w:rsid w:val="00993E62"/>
    <w:rsid w:val="00994485"/>
    <w:rsid w:val="00994E40"/>
    <w:rsid w:val="00994EB6"/>
    <w:rsid w:val="009959FB"/>
    <w:rsid w:val="00995FA7"/>
    <w:rsid w:val="0099622B"/>
    <w:rsid w:val="009962E4"/>
    <w:rsid w:val="009968B2"/>
    <w:rsid w:val="00996A8E"/>
    <w:rsid w:val="00997323"/>
    <w:rsid w:val="009976EC"/>
    <w:rsid w:val="009977F4"/>
    <w:rsid w:val="00997863"/>
    <w:rsid w:val="00997AE9"/>
    <w:rsid w:val="00997C1A"/>
    <w:rsid w:val="00997E05"/>
    <w:rsid w:val="009A046B"/>
    <w:rsid w:val="009A061D"/>
    <w:rsid w:val="009A0CB8"/>
    <w:rsid w:val="009A0E2F"/>
    <w:rsid w:val="009A11E9"/>
    <w:rsid w:val="009A12AC"/>
    <w:rsid w:val="009A1315"/>
    <w:rsid w:val="009A1773"/>
    <w:rsid w:val="009A1F6D"/>
    <w:rsid w:val="009A28B2"/>
    <w:rsid w:val="009A29E4"/>
    <w:rsid w:val="009A2B55"/>
    <w:rsid w:val="009A2C62"/>
    <w:rsid w:val="009A2E8D"/>
    <w:rsid w:val="009A3026"/>
    <w:rsid w:val="009A32B1"/>
    <w:rsid w:val="009A340B"/>
    <w:rsid w:val="009A3577"/>
    <w:rsid w:val="009A3AE9"/>
    <w:rsid w:val="009A3B61"/>
    <w:rsid w:val="009A3DE5"/>
    <w:rsid w:val="009A406F"/>
    <w:rsid w:val="009A41F7"/>
    <w:rsid w:val="009A456B"/>
    <w:rsid w:val="009A4965"/>
    <w:rsid w:val="009A4989"/>
    <w:rsid w:val="009A519A"/>
    <w:rsid w:val="009A5239"/>
    <w:rsid w:val="009A52A4"/>
    <w:rsid w:val="009A5462"/>
    <w:rsid w:val="009A55F7"/>
    <w:rsid w:val="009A5D9D"/>
    <w:rsid w:val="009A6103"/>
    <w:rsid w:val="009A67D3"/>
    <w:rsid w:val="009A6AF7"/>
    <w:rsid w:val="009A6D80"/>
    <w:rsid w:val="009A6DBB"/>
    <w:rsid w:val="009A724F"/>
    <w:rsid w:val="009A7CC5"/>
    <w:rsid w:val="009A7DEA"/>
    <w:rsid w:val="009A7E0B"/>
    <w:rsid w:val="009B120C"/>
    <w:rsid w:val="009B1253"/>
    <w:rsid w:val="009B16A3"/>
    <w:rsid w:val="009B1A93"/>
    <w:rsid w:val="009B1D61"/>
    <w:rsid w:val="009B291E"/>
    <w:rsid w:val="009B2CF0"/>
    <w:rsid w:val="009B3268"/>
    <w:rsid w:val="009B3797"/>
    <w:rsid w:val="009B3C93"/>
    <w:rsid w:val="009B3D38"/>
    <w:rsid w:val="009B4226"/>
    <w:rsid w:val="009B42EA"/>
    <w:rsid w:val="009B4429"/>
    <w:rsid w:val="009B4470"/>
    <w:rsid w:val="009B4DB9"/>
    <w:rsid w:val="009B4E10"/>
    <w:rsid w:val="009B5363"/>
    <w:rsid w:val="009B557F"/>
    <w:rsid w:val="009B55FF"/>
    <w:rsid w:val="009B575E"/>
    <w:rsid w:val="009B58E3"/>
    <w:rsid w:val="009B5930"/>
    <w:rsid w:val="009B5A54"/>
    <w:rsid w:val="009B5D83"/>
    <w:rsid w:val="009B621B"/>
    <w:rsid w:val="009B62B6"/>
    <w:rsid w:val="009B64CD"/>
    <w:rsid w:val="009B66D8"/>
    <w:rsid w:val="009B6ED2"/>
    <w:rsid w:val="009B7095"/>
    <w:rsid w:val="009B7BF0"/>
    <w:rsid w:val="009C00C3"/>
    <w:rsid w:val="009C0866"/>
    <w:rsid w:val="009C090C"/>
    <w:rsid w:val="009C111D"/>
    <w:rsid w:val="009C1B12"/>
    <w:rsid w:val="009C2140"/>
    <w:rsid w:val="009C2153"/>
    <w:rsid w:val="009C24C8"/>
    <w:rsid w:val="009C2660"/>
    <w:rsid w:val="009C27EE"/>
    <w:rsid w:val="009C2BEE"/>
    <w:rsid w:val="009C2C2F"/>
    <w:rsid w:val="009C2CEC"/>
    <w:rsid w:val="009C33DF"/>
    <w:rsid w:val="009C346E"/>
    <w:rsid w:val="009C36E1"/>
    <w:rsid w:val="009C3A4C"/>
    <w:rsid w:val="009C3FD8"/>
    <w:rsid w:val="009C421D"/>
    <w:rsid w:val="009C43EC"/>
    <w:rsid w:val="009C463F"/>
    <w:rsid w:val="009C47B4"/>
    <w:rsid w:val="009C4BDB"/>
    <w:rsid w:val="009C4D13"/>
    <w:rsid w:val="009C50F0"/>
    <w:rsid w:val="009C54FC"/>
    <w:rsid w:val="009C56B3"/>
    <w:rsid w:val="009C593A"/>
    <w:rsid w:val="009C5AC0"/>
    <w:rsid w:val="009C5B3A"/>
    <w:rsid w:val="009C637B"/>
    <w:rsid w:val="009C642E"/>
    <w:rsid w:val="009C64DB"/>
    <w:rsid w:val="009C652E"/>
    <w:rsid w:val="009C6559"/>
    <w:rsid w:val="009C67C3"/>
    <w:rsid w:val="009C6BB6"/>
    <w:rsid w:val="009C6C43"/>
    <w:rsid w:val="009C71CE"/>
    <w:rsid w:val="009D0269"/>
    <w:rsid w:val="009D0327"/>
    <w:rsid w:val="009D0935"/>
    <w:rsid w:val="009D0D32"/>
    <w:rsid w:val="009D1748"/>
    <w:rsid w:val="009D19F6"/>
    <w:rsid w:val="009D23CF"/>
    <w:rsid w:val="009D2FE5"/>
    <w:rsid w:val="009D365F"/>
    <w:rsid w:val="009D389B"/>
    <w:rsid w:val="009D4079"/>
    <w:rsid w:val="009D4759"/>
    <w:rsid w:val="009D4AAC"/>
    <w:rsid w:val="009D4AAD"/>
    <w:rsid w:val="009D4B9F"/>
    <w:rsid w:val="009D4F9D"/>
    <w:rsid w:val="009D4FBE"/>
    <w:rsid w:val="009D5086"/>
    <w:rsid w:val="009D508F"/>
    <w:rsid w:val="009D51B7"/>
    <w:rsid w:val="009D54AE"/>
    <w:rsid w:val="009D576E"/>
    <w:rsid w:val="009D5C07"/>
    <w:rsid w:val="009D5E46"/>
    <w:rsid w:val="009D5E9F"/>
    <w:rsid w:val="009D6E61"/>
    <w:rsid w:val="009D75A3"/>
    <w:rsid w:val="009D7963"/>
    <w:rsid w:val="009D7C1D"/>
    <w:rsid w:val="009D7FFA"/>
    <w:rsid w:val="009E0797"/>
    <w:rsid w:val="009E15DE"/>
    <w:rsid w:val="009E1891"/>
    <w:rsid w:val="009E1BE5"/>
    <w:rsid w:val="009E1DB9"/>
    <w:rsid w:val="009E237B"/>
    <w:rsid w:val="009E29C9"/>
    <w:rsid w:val="009E323B"/>
    <w:rsid w:val="009E3593"/>
    <w:rsid w:val="009E3CFB"/>
    <w:rsid w:val="009E4C27"/>
    <w:rsid w:val="009E56D5"/>
    <w:rsid w:val="009E57DE"/>
    <w:rsid w:val="009E5895"/>
    <w:rsid w:val="009E5A8E"/>
    <w:rsid w:val="009E5C77"/>
    <w:rsid w:val="009E5E37"/>
    <w:rsid w:val="009E6035"/>
    <w:rsid w:val="009E63CC"/>
    <w:rsid w:val="009E672A"/>
    <w:rsid w:val="009E6A39"/>
    <w:rsid w:val="009E6A46"/>
    <w:rsid w:val="009E6DDD"/>
    <w:rsid w:val="009E6F7B"/>
    <w:rsid w:val="009E720C"/>
    <w:rsid w:val="009E7283"/>
    <w:rsid w:val="009E72D9"/>
    <w:rsid w:val="009E79B4"/>
    <w:rsid w:val="009E7AE7"/>
    <w:rsid w:val="009E7E1E"/>
    <w:rsid w:val="009F027B"/>
    <w:rsid w:val="009F04C2"/>
    <w:rsid w:val="009F12B1"/>
    <w:rsid w:val="009F13AB"/>
    <w:rsid w:val="009F1CF1"/>
    <w:rsid w:val="009F1FC6"/>
    <w:rsid w:val="009F3519"/>
    <w:rsid w:val="009F3C09"/>
    <w:rsid w:val="009F3DC2"/>
    <w:rsid w:val="009F5653"/>
    <w:rsid w:val="009F5798"/>
    <w:rsid w:val="009F58AA"/>
    <w:rsid w:val="009F5C0A"/>
    <w:rsid w:val="009F5FCB"/>
    <w:rsid w:val="009F60CF"/>
    <w:rsid w:val="009F6649"/>
    <w:rsid w:val="009F67BA"/>
    <w:rsid w:val="009F6C31"/>
    <w:rsid w:val="009F6CC8"/>
    <w:rsid w:val="009F6D35"/>
    <w:rsid w:val="009F7124"/>
    <w:rsid w:val="009F7389"/>
    <w:rsid w:val="009F767C"/>
    <w:rsid w:val="009F7B67"/>
    <w:rsid w:val="009F7B9B"/>
    <w:rsid w:val="00A000C3"/>
    <w:rsid w:val="00A003BE"/>
    <w:rsid w:val="00A003F8"/>
    <w:rsid w:val="00A008F8"/>
    <w:rsid w:val="00A00CC4"/>
    <w:rsid w:val="00A00D71"/>
    <w:rsid w:val="00A00E97"/>
    <w:rsid w:val="00A01872"/>
    <w:rsid w:val="00A018C2"/>
    <w:rsid w:val="00A01DAD"/>
    <w:rsid w:val="00A01F4C"/>
    <w:rsid w:val="00A02E6C"/>
    <w:rsid w:val="00A0351F"/>
    <w:rsid w:val="00A0398A"/>
    <w:rsid w:val="00A03CB2"/>
    <w:rsid w:val="00A0422B"/>
    <w:rsid w:val="00A05000"/>
    <w:rsid w:val="00A050C2"/>
    <w:rsid w:val="00A0534A"/>
    <w:rsid w:val="00A05A4E"/>
    <w:rsid w:val="00A05AF8"/>
    <w:rsid w:val="00A05BB4"/>
    <w:rsid w:val="00A05C84"/>
    <w:rsid w:val="00A062D0"/>
    <w:rsid w:val="00A062EE"/>
    <w:rsid w:val="00A06536"/>
    <w:rsid w:val="00A06BBF"/>
    <w:rsid w:val="00A106B1"/>
    <w:rsid w:val="00A1177B"/>
    <w:rsid w:val="00A11B85"/>
    <w:rsid w:val="00A11EF7"/>
    <w:rsid w:val="00A12322"/>
    <w:rsid w:val="00A1279E"/>
    <w:rsid w:val="00A12B27"/>
    <w:rsid w:val="00A12DA8"/>
    <w:rsid w:val="00A131F5"/>
    <w:rsid w:val="00A133FD"/>
    <w:rsid w:val="00A134FE"/>
    <w:rsid w:val="00A135F7"/>
    <w:rsid w:val="00A138A6"/>
    <w:rsid w:val="00A13D11"/>
    <w:rsid w:val="00A140C0"/>
    <w:rsid w:val="00A1442B"/>
    <w:rsid w:val="00A14619"/>
    <w:rsid w:val="00A14715"/>
    <w:rsid w:val="00A1487E"/>
    <w:rsid w:val="00A1509D"/>
    <w:rsid w:val="00A155DB"/>
    <w:rsid w:val="00A1561C"/>
    <w:rsid w:val="00A15878"/>
    <w:rsid w:val="00A15A37"/>
    <w:rsid w:val="00A15F06"/>
    <w:rsid w:val="00A16136"/>
    <w:rsid w:val="00A1630D"/>
    <w:rsid w:val="00A1641D"/>
    <w:rsid w:val="00A16493"/>
    <w:rsid w:val="00A1783A"/>
    <w:rsid w:val="00A17B8D"/>
    <w:rsid w:val="00A17E3A"/>
    <w:rsid w:val="00A17F2D"/>
    <w:rsid w:val="00A201C7"/>
    <w:rsid w:val="00A20726"/>
    <w:rsid w:val="00A2096A"/>
    <w:rsid w:val="00A209A7"/>
    <w:rsid w:val="00A20B36"/>
    <w:rsid w:val="00A20DAC"/>
    <w:rsid w:val="00A212D5"/>
    <w:rsid w:val="00A21FB7"/>
    <w:rsid w:val="00A2210D"/>
    <w:rsid w:val="00A224FD"/>
    <w:rsid w:val="00A228E0"/>
    <w:rsid w:val="00A22AFC"/>
    <w:rsid w:val="00A2306B"/>
    <w:rsid w:val="00A234C5"/>
    <w:rsid w:val="00A23984"/>
    <w:rsid w:val="00A23B3F"/>
    <w:rsid w:val="00A23B7B"/>
    <w:rsid w:val="00A23FEF"/>
    <w:rsid w:val="00A24316"/>
    <w:rsid w:val="00A243F3"/>
    <w:rsid w:val="00A2484C"/>
    <w:rsid w:val="00A24F6C"/>
    <w:rsid w:val="00A25436"/>
    <w:rsid w:val="00A2571E"/>
    <w:rsid w:val="00A25C39"/>
    <w:rsid w:val="00A2612F"/>
    <w:rsid w:val="00A26391"/>
    <w:rsid w:val="00A2645E"/>
    <w:rsid w:val="00A26577"/>
    <w:rsid w:val="00A26897"/>
    <w:rsid w:val="00A26CE7"/>
    <w:rsid w:val="00A27B19"/>
    <w:rsid w:val="00A27DFD"/>
    <w:rsid w:val="00A27EB5"/>
    <w:rsid w:val="00A27F66"/>
    <w:rsid w:val="00A306E4"/>
    <w:rsid w:val="00A30939"/>
    <w:rsid w:val="00A309E9"/>
    <w:rsid w:val="00A30A19"/>
    <w:rsid w:val="00A30E3E"/>
    <w:rsid w:val="00A31576"/>
    <w:rsid w:val="00A31EFC"/>
    <w:rsid w:val="00A3217A"/>
    <w:rsid w:val="00A32271"/>
    <w:rsid w:val="00A3272F"/>
    <w:rsid w:val="00A32B72"/>
    <w:rsid w:val="00A3314B"/>
    <w:rsid w:val="00A33156"/>
    <w:rsid w:val="00A336B4"/>
    <w:rsid w:val="00A337F5"/>
    <w:rsid w:val="00A33E10"/>
    <w:rsid w:val="00A3485D"/>
    <w:rsid w:val="00A3515E"/>
    <w:rsid w:val="00A352A5"/>
    <w:rsid w:val="00A358B8"/>
    <w:rsid w:val="00A36008"/>
    <w:rsid w:val="00A36225"/>
    <w:rsid w:val="00A362AC"/>
    <w:rsid w:val="00A36A4B"/>
    <w:rsid w:val="00A36B30"/>
    <w:rsid w:val="00A3717B"/>
    <w:rsid w:val="00A377BE"/>
    <w:rsid w:val="00A37D99"/>
    <w:rsid w:val="00A401AD"/>
    <w:rsid w:val="00A40756"/>
    <w:rsid w:val="00A40AB6"/>
    <w:rsid w:val="00A40C24"/>
    <w:rsid w:val="00A40E56"/>
    <w:rsid w:val="00A40E7F"/>
    <w:rsid w:val="00A4111D"/>
    <w:rsid w:val="00A415FB"/>
    <w:rsid w:val="00A417D7"/>
    <w:rsid w:val="00A41983"/>
    <w:rsid w:val="00A4199C"/>
    <w:rsid w:val="00A41C74"/>
    <w:rsid w:val="00A41C8B"/>
    <w:rsid w:val="00A427C0"/>
    <w:rsid w:val="00A42EC7"/>
    <w:rsid w:val="00A42F5F"/>
    <w:rsid w:val="00A43388"/>
    <w:rsid w:val="00A434FA"/>
    <w:rsid w:val="00A43765"/>
    <w:rsid w:val="00A43AF1"/>
    <w:rsid w:val="00A44700"/>
    <w:rsid w:val="00A44CB0"/>
    <w:rsid w:val="00A45057"/>
    <w:rsid w:val="00A45075"/>
    <w:rsid w:val="00A4525F"/>
    <w:rsid w:val="00A45BE4"/>
    <w:rsid w:val="00A45F16"/>
    <w:rsid w:val="00A45FE7"/>
    <w:rsid w:val="00A466F3"/>
    <w:rsid w:val="00A46E00"/>
    <w:rsid w:val="00A471B9"/>
    <w:rsid w:val="00A47298"/>
    <w:rsid w:val="00A47392"/>
    <w:rsid w:val="00A478CF"/>
    <w:rsid w:val="00A47A08"/>
    <w:rsid w:val="00A50100"/>
    <w:rsid w:val="00A50EED"/>
    <w:rsid w:val="00A510F3"/>
    <w:rsid w:val="00A512B0"/>
    <w:rsid w:val="00A51B8A"/>
    <w:rsid w:val="00A51D5D"/>
    <w:rsid w:val="00A51FB5"/>
    <w:rsid w:val="00A52592"/>
    <w:rsid w:val="00A52B7C"/>
    <w:rsid w:val="00A52BEA"/>
    <w:rsid w:val="00A52D35"/>
    <w:rsid w:val="00A52D6A"/>
    <w:rsid w:val="00A52FB0"/>
    <w:rsid w:val="00A53168"/>
    <w:rsid w:val="00A53564"/>
    <w:rsid w:val="00A536A3"/>
    <w:rsid w:val="00A53752"/>
    <w:rsid w:val="00A5382B"/>
    <w:rsid w:val="00A54181"/>
    <w:rsid w:val="00A544C1"/>
    <w:rsid w:val="00A547A5"/>
    <w:rsid w:val="00A547FF"/>
    <w:rsid w:val="00A54FC0"/>
    <w:rsid w:val="00A55163"/>
    <w:rsid w:val="00A553A7"/>
    <w:rsid w:val="00A55434"/>
    <w:rsid w:val="00A557D2"/>
    <w:rsid w:val="00A55AD8"/>
    <w:rsid w:val="00A55AFF"/>
    <w:rsid w:val="00A55D0E"/>
    <w:rsid w:val="00A56149"/>
    <w:rsid w:val="00A562C0"/>
    <w:rsid w:val="00A563AF"/>
    <w:rsid w:val="00A56751"/>
    <w:rsid w:val="00A57A5F"/>
    <w:rsid w:val="00A57CC2"/>
    <w:rsid w:val="00A57F4C"/>
    <w:rsid w:val="00A6058C"/>
    <w:rsid w:val="00A60805"/>
    <w:rsid w:val="00A609B4"/>
    <w:rsid w:val="00A6129A"/>
    <w:rsid w:val="00A614B7"/>
    <w:rsid w:val="00A6183F"/>
    <w:rsid w:val="00A61850"/>
    <w:rsid w:val="00A61C88"/>
    <w:rsid w:val="00A61D7F"/>
    <w:rsid w:val="00A62052"/>
    <w:rsid w:val="00A62A86"/>
    <w:rsid w:val="00A62D14"/>
    <w:rsid w:val="00A62D7D"/>
    <w:rsid w:val="00A63A16"/>
    <w:rsid w:val="00A63C40"/>
    <w:rsid w:val="00A63EFE"/>
    <w:rsid w:val="00A63FBC"/>
    <w:rsid w:val="00A6423D"/>
    <w:rsid w:val="00A6431C"/>
    <w:rsid w:val="00A64487"/>
    <w:rsid w:val="00A64643"/>
    <w:rsid w:val="00A64BC2"/>
    <w:rsid w:val="00A64FBF"/>
    <w:rsid w:val="00A65083"/>
    <w:rsid w:val="00A658CF"/>
    <w:rsid w:val="00A65AD1"/>
    <w:rsid w:val="00A65C84"/>
    <w:rsid w:val="00A65EB9"/>
    <w:rsid w:val="00A66261"/>
    <w:rsid w:val="00A66DCB"/>
    <w:rsid w:val="00A67406"/>
    <w:rsid w:val="00A67A05"/>
    <w:rsid w:val="00A67F02"/>
    <w:rsid w:val="00A7010F"/>
    <w:rsid w:val="00A703AE"/>
    <w:rsid w:val="00A7119A"/>
    <w:rsid w:val="00A71800"/>
    <w:rsid w:val="00A71897"/>
    <w:rsid w:val="00A719FD"/>
    <w:rsid w:val="00A71E67"/>
    <w:rsid w:val="00A72072"/>
    <w:rsid w:val="00A7229C"/>
    <w:rsid w:val="00A72755"/>
    <w:rsid w:val="00A7296B"/>
    <w:rsid w:val="00A72A82"/>
    <w:rsid w:val="00A72CE1"/>
    <w:rsid w:val="00A72D8A"/>
    <w:rsid w:val="00A730E4"/>
    <w:rsid w:val="00A7330C"/>
    <w:rsid w:val="00A734F6"/>
    <w:rsid w:val="00A736C2"/>
    <w:rsid w:val="00A73BC5"/>
    <w:rsid w:val="00A73C34"/>
    <w:rsid w:val="00A7424B"/>
    <w:rsid w:val="00A742E9"/>
    <w:rsid w:val="00A748E7"/>
    <w:rsid w:val="00A74994"/>
    <w:rsid w:val="00A74C14"/>
    <w:rsid w:val="00A75466"/>
    <w:rsid w:val="00A75544"/>
    <w:rsid w:val="00A75B12"/>
    <w:rsid w:val="00A75BFD"/>
    <w:rsid w:val="00A76939"/>
    <w:rsid w:val="00A76C7C"/>
    <w:rsid w:val="00A76E59"/>
    <w:rsid w:val="00A76F2D"/>
    <w:rsid w:val="00A771CE"/>
    <w:rsid w:val="00A7778F"/>
    <w:rsid w:val="00A77EC2"/>
    <w:rsid w:val="00A80055"/>
    <w:rsid w:val="00A801CB"/>
    <w:rsid w:val="00A80906"/>
    <w:rsid w:val="00A81109"/>
    <w:rsid w:val="00A8138F"/>
    <w:rsid w:val="00A81B7B"/>
    <w:rsid w:val="00A81E40"/>
    <w:rsid w:val="00A82621"/>
    <w:rsid w:val="00A827C9"/>
    <w:rsid w:val="00A82DD5"/>
    <w:rsid w:val="00A82F23"/>
    <w:rsid w:val="00A83FA6"/>
    <w:rsid w:val="00A84BF3"/>
    <w:rsid w:val="00A84D26"/>
    <w:rsid w:val="00A84D8D"/>
    <w:rsid w:val="00A84ED5"/>
    <w:rsid w:val="00A8543F"/>
    <w:rsid w:val="00A85CB3"/>
    <w:rsid w:val="00A85D1C"/>
    <w:rsid w:val="00A861BE"/>
    <w:rsid w:val="00A8640D"/>
    <w:rsid w:val="00A86FDA"/>
    <w:rsid w:val="00A8714E"/>
    <w:rsid w:val="00A87873"/>
    <w:rsid w:val="00A87A56"/>
    <w:rsid w:val="00A87D86"/>
    <w:rsid w:val="00A900FC"/>
    <w:rsid w:val="00A9036C"/>
    <w:rsid w:val="00A904C8"/>
    <w:rsid w:val="00A90503"/>
    <w:rsid w:val="00A90546"/>
    <w:rsid w:val="00A9067D"/>
    <w:rsid w:val="00A907AA"/>
    <w:rsid w:val="00A90B0E"/>
    <w:rsid w:val="00A9131A"/>
    <w:rsid w:val="00A91C72"/>
    <w:rsid w:val="00A920E8"/>
    <w:rsid w:val="00A92313"/>
    <w:rsid w:val="00A92968"/>
    <w:rsid w:val="00A92C05"/>
    <w:rsid w:val="00A92E6D"/>
    <w:rsid w:val="00A92F2F"/>
    <w:rsid w:val="00A92F4A"/>
    <w:rsid w:val="00A92F4B"/>
    <w:rsid w:val="00A9302E"/>
    <w:rsid w:val="00A93332"/>
    <w:rsid w:val="00A933D4"/>
    <w:rsid w:val="00A9369F"/>
    <w:rsid w:val="00A93F65"/>
    <w:rsid w:val="00A9462F"/>
    <w:rsid w:val="00A948B2"/>
    <w:rsid w:val="00A94CD5"/>
    <w:rsid w:val="00A955B8"/>
    <w:rsid w:val="00A95702"/>
    <w:rsid w:val="00A958B4"/>
    <w:rsid w:val="00A95CF9"/>
    <w:rsid w:val="00A9608A"/>
    <w:rsid w:val="00A96234"/>
    <w:rsid w:val="00A964C2"/>
    <w:rsid w:val="00A9696D"/>
    <w:rsid w:val="00A96B08"/>
    <w:rsid w:val="00A96CEB"/>
    <w:rsid w:val="00A96E0A"/>
    <w:rsid w:val="00A970AA"/>
    <w:rsid w:val="00A9791B"/>
    <w:rsid w:val="00A9799A"/>
    <w:rsid w:val="00A97B87"/>
    <w:rsid w:val="00A97C48"/>
    <w:rsid w:val="00A97DDD"/>
    <w:rsid w:val="00AA016B"/>
    <w:rsid w:val="00AA0280"/>
    <w:rsid w:val="00AA06B9"/>
    <w:rsid w:val="00AA0987"/>
    <w:rsid w:val="00AA0D84"/>
    <w:rsid w:val="00AA0F93"/>
    <w:rsid w:val="00AA11EF"/>
    <w:rsid w:val="00AA13A8"/>
    <w:rsid w:val="00AA1880"/>
    <w:rsid w:val="00AA19BE"/>
    <w:rsid w:val="00AA1B38"/>
    <w:rsid w:val="00AA1DB2"/>
    <w:rsid w:val="00AA1DF9"/>
    <w:rsid w:val="00AA2231"/>
    <w:rsid w:val="00AA2742"/>
    <w:rsid w:val="00AA278F"/>
    <w:rsid w:val="00AA285A"/>
    <w:rsid w:val="00AA290C"/>
    <w:rsid w:val="00AA2D95"/>
    <w:rsid w:val="00AA2DAE"/>
    <w:rsid w:val="00AA2FDA"/>
    <w:rsid w:val="00AA33D5"/>
    <w:rsid w:val="00AA3611"/>
    <w:rsid w:val="00AA391C"/>
    <w:rsid w:val="00AA3B5F"/>
    <w:rsid w:val="00AA3D15"/>
    <w:rsid w:val="00AA3FA7"/>
    <w:rsid w:val="00AA41FD"/>
    <w:rsid w:val="00AA42DB"/>
    <w:rsid w:val="00AA4626"/>
    <w:rsid w:val="00AA48B8"/>
    <w:rsid w:val="00AA4D72"/>
    <w:rsid w:val="00AA521B"/>
    <w:rsid w:val="00AA523B"/>
    <w:rsid w:val="00AA5C6F"/>
    <w:rsid w:val="00AA60DB"/>
    <w:rsid w:val="00AA6838"/>
    <w:rsid w:val="00AA6B80"/>
    <w:rsid w:val="00AA72CD"/>
    <w:rsid w:val="00AA789A"/>
    <w:rsid w:val="00AA7EDB"/>
    <w:rsid w:val="00AB00B0"/>
    <w:rsid w:val="00AB074A"/>
    <w:rsid w:val="00AB0813"/>
    <w:rsid w:val="00AB192E"/>
    <w:rsid w:val="00AB1DD4"/>
    <w:rsid w:val="00AB1E3D"/>
    <w:rsid w:val="00AB23F2"/>
    <w:rsid w:val="00AB25CD"/>
    <w:rsid w:val="00AB27AA"/>
    <w:rsid w:val="00AB2854"/>
    <w:rsid w:val="00AB2FB4"/>
    <w:rsid w:val="00AB3260"/>
    <w:rsid w:val="00AB3354"/>
    <w:rsid w:val="00AB3CFA"/>
    <w:rsid w:val="00AB3DB3"/>
    <w:rsid w:val="00AB45AF"/>
    <w:rsid w:val="00AB462B"/>
    <w:rsid w:val="00AB4CF7"/>
    <w:rsid w:val="00AB54AB"/>
    <w:rsid w:val="00AB56AC"/>
    <w:rsid w:val="00AB5844"/>
    <w:rsid w:val="00AB62BA"/>
    <w:rsid w:val="00AB6600"/>
    <w:rsid w:val="00AB67EE"/>
    <w:rsid w:val="00AB6A2E"/>
    <w:rsid w:val="00AB6F53"/>
    <w:rsid w:val="00AB7380"/>
    <w:rsid w:val="00AB7396"/>
    <w:rsid w:val="00AB774B"/>
    <w:rsid w:val="00AB7B8C"/>
    <w:rsid w:val="00AB7F2A"/>
    <w:rsid w:val="00AB7F8C"/>
    <w:rsid w:val="00AC0877"/>
    <w:rsid w:val="00AC0AEF"/>
    <w:rsid w:val="00AC0B03"/>
    <w:rsid w:val="00AC0B28"/>
    <w:rsid w:val="00AC10EA"/>
    <w:rsid w:val="00AC1285"/>
    <w:rsid w:val="00AC1637"/>
    <w:rsid w:val="00AC1789"/>
    <w:rsid w:val="00AC1853"/>
    <w:rsid w:val="00AC1CE4"/>
    <w:rsid w:val="00AC1E94"/>
    <w:rsid w:val="00AC21CC"/>
    <w:rsid w:val="00AC2558"/>
    <w:rsid w:val="00AC2711"/>
    <w:rsid w:val="00AC2746"/>
    <w:rsid w:val="00AC2CE7"/>
    <w:rsid w:val="00AC2EE9"/>
    <w:rsid w:val="00AC3133"/>
    <w:rsid w:val="00AC352E"/>
    <w:rsid w:val="00AC3D9D"/>
    <w:rsid w:val="00AC4CA2"/>
    <w:rsid w:val="00AC4CB7"/>
    <w:rsid w:val="00AC4CC0"/>
    <w:rsid w:val="00AC4FD4"/>
    <w:rsid w:val="00AC591E"/>
    <w:rsid w:val="00AC5DCA"/>
    <w:rsid w:val="00AC63FC"/>
    <w:rsid w:val="00AC6842"/>
    <w:rsid w:val="00AC6BBD"/>
    <w:rsid w:val="00AC6BD7"/>
    <w:rsid w:val="00AC6FA4"/>
    <w:rsid w:val="00AC70C2"/>
    <w:rsid w:val="00AC77FD"/>
    <w:rsid w:val="00AD0549"/>
    <w:rsid w:val="00AD0A42"/>
    <w:rsid w:val="00AD0D7D"/>
    <w:rsid w:val="00AD0E67"/>
    <w:rsid w:val="00AD1E70"/>
    <w:rsid w:val="00AD1F18"/>
    <w:rsid w:val="00AD208A"/>
    <w:rsid w:val="00AD223B"/>
    <w:rsid w:val="00AD2382"/>
    <w:rsid w:val="00AD27C2"/>
    <w:rsid w:val="00AD27EF"/>
    <w:rsid w:val="00AD357C"/>
    <w:rsid w:val="00AD3A5C"/>
    <w:rsid w:val="00AD3B13"/>
    <w:rsid w:val="00AD4029"/>
    <w:rsid w:val="00AD447B"/>
    <w:rsid w:val="00AD4F09"/>
    <w:rsid w:val="00AD5075"/>
    <w:rsid w:val="00AD534F"/>
    <w:rsid w:val="00AD5C9F"/>
    <w:rsid w:val="00AD5CDA"/>
    <w:rsid w:val="00AD5DD5"/>
    <w:rsid w:val="00AD6168"/>
    <w:rsid w:val="00AD6185"/>
    <w:rsid w:val="00AD6266"/>
    <w:rsid w:val="00AD64AD"/>
    <w:rsid w:val="00AD69DA"/>
    <w:rsid w:val="00AD6C77"/>
    <w:rsid w:val="00AD7DED"/>
    <w:rsid w:val="00AD7DF2"/>
    <w:rsid w:val="00AE0DED"/>
    <w:rsid w:val="00AE0E6E"/>
    <w:rsid w:val="00AE114A"/>
    <w:rsid w:val="00AE1358"/>
    <w:rsid w:val="00AE1386"/>
    <w:rsid w:val="00AE1563"/>
    <w:rsid w:val="00AE1687"/>
    <w:rsid w:val="00AE197A"/>
    <w:rsid w:val="00AE1AF7"/>
    <w:rsid w:val="00AE1B5B"/>
    <w:rsid w:val="00AE2092"/>
    <w:rsid w:val="00AE312A"/>
    <w:rsid w:val="00AE3329"/>
    <w:rsid w:val="00AE35BF"/>
    <w:rsid w:val="00AE3607"/>
    <w:rsid w:val="00AE376D"/>
    <w:rsid w:val="00AE3A23"/>
    <w:rsid w:val="00AE3A4C"/>
    <w:rsid w:val="00AE3AD5"/>
    <w:rsid w:val="00AE3D67"/>
    <w:rsid w:val="00AE3DA4"/>
    <w:rsid w:val="00AE3DED"/>
    <w:rsid w:val="00AE4330"/>
    <w:rsid w:val="00AE4343"/>
    <w:rsid w:val="00AE46C7"/>
    <w:rsid w:val="00AE50BD"/>
    <w:rsid w:val="00AE541F"/>
    <w:rsid w:val="00AE572D"/>
    <w:rsid w:val="00AE6246"/>
    <w:rsid w:val="00AE6DDB"/>
    <w:rsid w:val="00AE71B5"/>
    <w:rsid w:val="00AE728C"/>
    <w:rsid w:val="00AE73C7"/>
    <w:rsid w:val="00AE7466"/>
    <w:rsid w:val="00AE748D"/>
    <w:rsid w:val="00AE7747"/>
    <w:rsid w:val="00AF0035"/>
    <w:rsid w:val="00AF0845"/>
    <w:rsid w:val="00AF0C1E"/>
    <w:rsid w:val="00AF0D57"/>
    <w:rsid w:val="00AF0FC6"/>
    <w:rsid w:val="00AF1486"/>
    <w:rsid w:val="00AF1678"/>
    <w:rsid w:val="00AF17C7"/>
    <w:rsid w:val="00AF20F0"/>
    <w:rsid w:val="00AF256D"/>
    <w:rsid w:val="00AF2B94"/>
    <w:rsid w:val="00AF2D7B"/>
    <w:rsid w:val="00AF314B"/>
    <w:rsid w:val="00AF351E"/>
    <w:rsid w:val="00AF3526"/>
    <w:rsid w:val="00AF37E7"/>
    <w:rsid w:val="00AF3851"/>
    <w:rsid w:val="00AF3A32"/>
    <w:rsid w:val="00AF3A9B"/>
    <w:rsid w:val="00AF3DE1"/>
    <w:rsid w:val="00AF3F69"/>
    <w:rsid w:val="00AF3F6E"/>
    <w:rsid w:val="00AF427E"/>
    <w:rsid w:val="00AF428B"/>
    <w:rsid w:val="00AF4337"/>
    <w:rsid w:val="00AF4E79"/>
    <w:rsid w:val="00AF519E"/>
    <w:rsid w:val="00AF53A7"/>
    <w:rsid w:val="00AF5473"/>
    <w:rsid w:val="00AF5D7D"/>
    <w:rsid w:val="00AF5ED2"/>
    <w:rsid w:val="00AF6185"/>
    <w:rsid w:val="00AF6205"/>
    <w:rsid w:val="00AF66A7"/>
    <w:rsid w:val="00AF6744"/>
    <w:rsid w:val="00AF695F"/>
    <w:rsid w:val="00AF6E29"/>
    <w:rsid w:val="00AF7AAD"/>
    <w:rsid w:val="00AF7BFB"/>
    <w:rsid w:val="00B0059A"/>
    <w:rsid w:val="00B00609"/>
    <w:rsid w:val="00B006BE"/>
    <w:rsid w:val="00B00AE2"/>
    <w:rsid w:val="00B0134A"/>
    <w:rsid w:val="00B0180E"/>
    <w:rsid w:val="00B024E6"/>
    <w:rsid w:val="00B02766"/>
    <w:rsid w:val="00B029BF"/>
    <w:rsid w:val="00B02D6F"/>
    <w:rsid w:val="00B02DB3"/>
    <w:rsid w:val="00B02EEC"/>
    <w:rsid w:val="00B0329E"/>
    <w:rsid w:val="00B0347F"/>
    <w:rsid w:val="00B03700"/>
    <w:rsid w:val="00B03DA4"/>
    <w:rsid w:val="00B03F92"/>
    <w:rsid w:val="00B0417A"/>
    <w:rsid w:val="00B04218"/>
    <w:rsid w:val="00B0421C"/>
    <w:rsid w:val="00B0436D"/>
    <w:rsid w:val="00B04387"/>
    <w:rsid w:val="00B048C6"/>
    <w:rsid w:val="00B04C30"/>
    <w:rsid w:val="00B054FE"/>
    <w:rsid w:val="00B05F82"/>
    <w:rsid w:val="00B062C8"/>
    <w:rsid w:val="00B066D3"/>
    <w:rsid w:val="00B06DB4"/>
    <w:rsid w:val="00B06E53"/>
    <w:rsid w:val="00B071FC"/>
    <w:rsid w:val="00B07F2D"/>
    <w:rsid w:val="00B10314"/>
    <w:rsid w:val="00B10361"/>
    <w:rsid w:val="00B10A53"/>
    <w:rsid w:val="00B10AC3"/>
    <w:rsid w:val="00B10B6F"/>
    <w:rsid w:val="00B10D99"/>
    <w:rsid w:val="00B10DE5"/>
    <w:rsid w:val="00B11049"/>
    <w:rsid w:val="00B1118D"/>
    <w:rsid w:val="00B11A26"/>
    <w:rsid w:val="00B12125"/>
    <w:rsid w:val="00B12473"/>
    <w:rsid w:val="00B12617"/>
    <w:rsid w:val="00B131F4"/>
    <w:rsid w:val="00B133BB"/>
    <w:rsid w:val="00B13D8A"/>
    <w:rsid w:val="00B13FE5"/>
    <w:rsid w:val="00B15988"/>
    <w:rsid w:val="00B15DAB"/>
    <w:rsid w:val="00B15E32"/>
    <w:rsid w:val="00B15E36"/>
    <w:rsid w:val="00B16073"/>
    <w:rsid w:val="00B16AEE"/>
    <w:rsid w:val="00B17288"/>
    <w:rsid w:val="00B17C39"/>
    <w:rsid w:val="00B17F5E"/>
    <w:rsid w:val="00B2001D"/>
    <w:rsid w:val="00B20B61"/>
    <w:rsid w:val="00B214E2"/>
    <w:rsid w:val="00B215A3"/>
    <w:rsid w:val="00B21B4C"/>
    <w:rsid w:val="00B21C7C"/>
    <w:rsid w:val="00B21D39"/>
    <w:rsid w:val="00B222BC"/>
    <w:rsid w:val="00B22A24"/>
    <w:rsid w:val="00B22F5F"/>
    <w:rsid w:val="00B23DC5"/>
    <w:rsid w:val="00B24E52"/>
    <w:rsid w:val="00B25058"/>
    <w:rsid w:val="00B25335"/>
    <w:rsid w:val="00B253B4"/>
    <w:rsid w:val="00B25AA9"/>
    <w:rsid w:val="00B2642A"/>
    <w:rsid w:val="00B27371"/>
    <w:rsid w:val="00B30937"/>
    <w:rsid w:val="00B3124C"/>
    <w:rsid w:val="00B318AC"/>
    <w:rsid w:val="00B31CC9"/>
    <w:rsid w:val="00B32060"/>
    <w:rsid w:val="00B32184"/>
    <w:rsid w:val="00B32253"/>
    <w:rsid w:val="00B326DF"/>
    <w:rsid w:val="00B32787"/>
    <w:rsid w:val="00B32B1A"/>
    <w:rsid w:val="00B330AD"/>
    <w:rsid w:val="00B33123"/>
    <w:rsid w:val="00B3325D"/>
    <w:rsid w:val="00B3326C"/>
    <w:rsid w:val="00B3334A"/>
    <w:rsid w:val="00B33EB6"/>
    <w:rsid w:val="00B33FBE"/>
    <w:rsid w:val="00B345F7"/>
    <w:rsid w:val="00B34879"/>
    <w:rsid w:val="00B34D38"/>
    <w:rsid w:val="00B354B3"/>
    <w:rsid w:val="00B35AE3"/>
    <w:rsid w:val="00B35C9E"/>
    <w:rsid w:val="00B360F7"/>
    <w:rsid w:val="00B36136"/>
    <w:rsid w:val="00B36354"/>
    <w:rsid w:val="00B36941"/>
    <w:rsid w:val="00B36CB5"/>
    <w:rsid w:val="00B36E6A"/>
    <w:rsid w:val="00B36F9B"/>
    <w:rsid w:val="00B36FE6"/>
    <w:rsid w:val="00B37022"/>
    <w:rsid w:val="00B4090D"/>
    <w:rsid w:val="00B40A17"/>
    <w:rsid w:val="00B423BF"/>
    <w:rsid w:val="00B42F47"/>
    <w:rsid w:val="00B430E9"/>
    <w:rsid w:val="00B433BF"/>
    <w:rsid w:val="00B43FDB"/>
    <w:rsid w:val="00B442B7"/>
    <w:rsid w:val="00B442BA"/>
    <w:rsid w:val="00B4459F"/>
    <w:rsid w:val="00B44661"/>
    <w:rsid w:val="00B4586E"/>
    <w:rsid w:val="00B46090"/>
    <w:rsid w:val="00B464BE"/>
    <w:rsid w:val="00B4651C"/>
    <w:rsid w:val="00B46753"/>
    <w:rsid w:val="00B468AD"/>
    <w:rsid w:val="00B46DE9"/>
    <w:rsid w:val="00B474BA"/>
    <w:rsid w:val="00B4756F"/>
    <w:rsid w:val="00B4778B"/>
    <w:rsid w:val="00B47927"/>
    <w:rsid w:val="00B47BDB"/>
    <w:rsid w:val="00B47E2D"/>
    <w:rsid w:val="00B47EE3"/>
    <w:rsid w:val="00B502B2"/>
    <w:rsid w:val="00B50337"/>
    <w:rsid w:val="00B50600"/>
    <w:rsid w:val="00B5079A"/>
    <w:rsid w:val="00B5081F"/>
    <w:rsid w:val="00B50DBD"/>
    <w:rsid w:val="00B50E1D"/>
    <w:rsid w:val="00B50EC6"/>
    <w:rsid w:val="00B51B33"/>
    <w:rsid w:val="00B52206"/>
    <w:rsid w:val="00B524C0"/>
    <w:rsid w:val="00B5337A"/>
    <w:rsid w:val="00B53392"/>
    <w:rsid w:val="00B53D2D"/>
    <w:rsid w:val="00B53DCE"/>
    <w:rsid w:val="00B54402"/>
    <w:rsid w:val="00B54A6F"/>
    <w:rsid w:val="00B54E31"/>
    <w:rsid w:val="00B551BE"/>
    <w:rsid w:val="00B55446"/>
    <w:rsid w:val="00B55BC7"/>
    <w:rsid w:val="00B55FAB"/>
    <w:rsid w:val="00B567B8"/>
    <w:rsid w:val="00B568BC"/>
    <w:rsid w:val="00B56B23"/>
    <w:rsid w:val="00B56EF6"/>
    <w:rsid w:val="00B572BB"/>
    <w:rsid w:val="00B5787B"/>
    <w:rsid w:val="00B60255"/>
    <w:rsid w:val="00B604E0"/>
    <w:rsid w:val="00B606A7"/>
    <w:rsid w:val="00B609D4"/>
    <w:rsid w:val="00B60B8C"/>
    <w:rsid w:val="00B60F2D"/>
    <w:rsid w:val="00B62902"/>
    <w:rsid w:val="00B62A77"/>
    <w:rsid w:val="00B62BCF"/>
    <w:rsid w:val="00B62CC7"/>
    <w:rsid w:val="00B63020"/>
    <w:rsid w:val="00B63212"/>
    <w:rsid w:val="00B633F7"/>
    <w:rsid w:val="00B63C85"/>
    <w:rsid w:val="00B63CDD"/>
    <w:rsid w:val="00B64A6D"/>
    <w:rsid w:val="00B64D77"/>
    <w:rsid w:val="00B651DA"/>
    <w:rsid w:val="00B65209"/>
    <w:rsid w:val="00B6633A"/>
    <w:rsid w:val="00B664D7"/>
    <w:rsid w:val="00B665E8"/>
    <w:rsid w:val="00B66AD6"/>
    <w:rsid w:val="00B66B17"/>
    <w:rsid w:val="00B66D59"/>
    <w:rsid w:val="00B67C2C"/>
    <w:rsid w:val="00B67E2F"/>
    <w:rsid w:val="00B67FA7"/>
    <w:rsid w:val="00B70176"/>
    <w:rsid w:val="00B7056F"/>
    <w:rsid w:val="00B70947"/>
    <w:rsid w:val="00B7097A"/>
    <w:rsid w:val="00B70AB8"/>
    <w:rsid w:val="00B70B6B"/>
    <w:rsid w:val="00B70B73"/>
    <w:rsid w:val="00B70D6F"/>
    <w:rsid w:val="00B71363"/>
    <w:rsid w:val="00B714CA"/>
    <w:rsid w:val="00B71672"/>
    <w:rsid w:val="00B7181A"/>
    <w:rsid w:val="00B7181B"/>
    <w:rsid w:val="00B71B16"/>
    <w:rsid w:val="00B71CA3"/>
    <w:rsid w:val="00B71E5F"/>
    <w:rsid w:val="00B71F7C"/>
    <w:rsid w:val="00B72355"/>
    <w:rsid w:val="00B72E6B"/>
    <w:rsid w:val="00B73224"/>
    <w:rsid w:val="00B734EB"/>
    <w:rsid w:val="00B736D7"/>
    <w:rsid w:val="00B73CEE"/>
    <w:rsid w:val="00B74667"/>
    <w:rsid w:val="00B74B78"/>
    <w:rsid w:val="00B758E8"/>
    <w:rsid w:val="00B75A72"/>
    <w:rsid w:val="00B75F09"/>
    <w:rsid w:val="00B762B9"/>
    <w:rsid w:val="00B762E5"/>
    <w:rsid w:val="00B76507"/>
    <w:rsid w:val="00B76A89"/>
    <w:rsid w:val="00B77C08"/>
    <w:rsid w:val="00B8017A"/>
    <w:rsid w:val="00B80757"/>
    <w:rsid w:val="00B80842"/>
    <w:rsid w:val="00B808C0"/>
    <w:rsid w:val="00B809CB"/>
    <w:rsid w:val="00B813B8"/>
    <w:rsid w:val="00B813BF"/>
    <w:rsid w:val="00B814C0"/>
    <w:rsid w:val="00B81DE9"/>
    <w:rsid w:val="00B81FD0"/>
    <w:rsid w:val="00B821D7"/>
    <w:rsid w:val="00B828B5"/>
    <w:rsid w:val="00B82947"/>
    <w:rsid w:val="00B82E14"/>
    <w:rsid w:val="00B82F18"/>
    <w:rsid w:val="00B83033"/>
    <w:rsid w:val="00B83379"/>
    <w:rsid w:val="00B83EAA"/>
    <w:rsid w:val="00B841E7"/>
    <w:rsid w:val="00B84493"/>
    <w:rsid w:val="00B84545"/>
    <w:rsid w:val="00B84C97"/>
    <w:rsid w:val="00B851BF"/>
    <w:rsid w:val="00B855AE"/>
    <w:rsid w:val="00B85902"/>
    <w:rsid w:val="00B859D8"/>
    <w:rsid w:val="00B85C16"/>
    <w:rsid w:val="00B8637B"/>
    <w:rsid w:val="00B87329"/>
    <w:rsid w:val="00B8746D"/>
    <w:rsid w:val="00B874FA"/>
    <w:rsid w:val="00B87CB1"/>
    <w:rsid w:val="00B87FE6"/>
    <w:rsid w:val="00B90310"/>
    <w:rsid w:val="00B9061F"/>
    <w:rsid w:val="00B9063E"/>
    <w:rsid w:val="00B91910"/>
    <w:rsid w:val="00B919F2"/>
    <w:rsid w:val="00B91C05"/>
    <w:rsid w:val="00B91C7F"/>
    <w:rsid w:val="00B91D25"/>
    <w:rsid w:val="00B92A5D"/>
    <w:rsid w:val="00B92D21"/>
    <w:rsid w:val="00B939D0"/>
    <w:rsid w:val="00B93DE0"/>
    <w:rsid w:val="00B94E6E"/>
    <w:rsid w:val="00B955E3"/>
    <w:rsid w:val="00B9609B"/>
    <w:rsid w:val="00B967A3"/>
    <w:rsid w:val="00B96CB7"/>
    <w:rsid w:val="00B96D05"/>
    <w:rsid w:val="00B96ED5"/>
    <w:rsid w:val="00B96EEC"/>
    <w:rsid w:val="00B970DA"/>
    <w:rsid w:val="00B97147"/>
    <w:rsid w:val="00B9716B"/>
    <w:rsid w:val="00B973C2"/>
    <w:rsid w:val="00B9757E"/>
    <w:rsid w:val="00B975D6"/>
    <w:rsid w:val="00B97600"/>
    <w:rsid w:val="00B978D3"/>
    <w:rsid w:val="00B97900"/>
    <w:rsid w:val="00B97CBD"/>
    <w:rsid w:val="00BA02F3"/>
    <w:rsid w:val="00BA0709"/>
    <w:rsid w:val="00BA077A"/>
    <w:rsid w:val="00BA0E78"/>
    <w:rsid w:val="00BA0EBA"/>
    <w:rsid w:val="00BA1010"/>
    <w:rsid w:val="00BA258B"/>
    <w:rsid w:val="00BA2703"/>
    <w:rsid w:val="00BA36CB"/>
    <w:rsid w:val="00BA47C8"/>
    <w:rsid w:val="00BA4CED"/>
    <w:rsid w:val="00BA52EC"/>
    <w:rsid w:val="00BA5339"/>
    <w:rsid w:val="00BA53B2"/>
    <w:rsid w:val="00BA6207"/>
    <w:rsid w:val="00BA6A8A"/>
    <w:rsid w:val="00BA6B11"/>
    <w:rsid w:val="00BA755A"/>
    <w:rsid w:val="00BA7B3C"/>
    <w:rsid w:val="00BB0438"/>
    <w:rsid w:val="00BB0B5B"/>
    <w:rsid w:val="00BB1AD0"/>
    <w:rsid w:val="00BB1DFE"/>
    <w:rsid w:val="00BB2BC1"/>
    <w:rsid w:val="00BB2D83"/>
    <w:rsid w:val="00BB2F2F"/>
    <w:rsid w:val="00BB3110"/>
    <w:rsid w:val="00BB3317"/>
    <w:rsid w:val="00BB3359"/>
    <w:rsid w:val="00BB347F"/>
    <w:rsid w:val="00BB3A8F"/>
    <w:rsid w:val="00BB3B13"/>
    <w:rsid w:val="00BB3E36"/>
    <w:rsid w:val="00BB407A"/>
    <w:rsid w:val="00BB40A3"/>
    <w:rsid w:val="00BB4587"/>
    <w:rsid w:val="00BB45B2"/>
    <w:rsid w:val="00BB494F"/>
    <w:rsid w:val="00BB53C3"/>
    <w:rsid w:val="00BB5447"/>
    <w:rsid w:val="00BB576B"/>
    <w:rsid w:val="00BB57A6"/>
    <w:rsid w:val="00BB59BA"/>
    <w:rsid w:val="00BB5B19"/>
    <w:rsid w:val="00BB5F20"/>
    <w:rsid w:val="00BB614A"/>
    <w:rsid w:val="00BB693B"/>
    <w:rsid w:val="00BB70BA"/>
    <w:rsid w:val="00BB73C6"/>
    <w:rsid w:val="00BB7A79"/>
    <w:rsid w:val="00BB7FBF"/>
    <w:rsid w:val="00BC04E9"/>
    <w:rsid w:val="00BC0580"/>
    <w:rsid w:val="00BC067C"/>
    <w:rsid w:val="00BC0EE5"/>
    <w:rsid w:val="00BC111E"/>
    <w:rsid w:val="00BC1A2F"/>
    <w:rsid w:val="00BC1F09"/>
    <w:rsid w:val="00BC2D5C"/>
    <w:rsid w:val="00BC2E13"/>
    <w:rsid w:val="00BC31CB"/>
    <w:rsid w:val="00BC31DB"/>
    <w:rsid w:val="00BC387F"/>
    <w:rsid w:val="00BC3EDF"/>
    <w:rsid w:val="00BC44B4"/>
    <w:rsid w:val="00BC44DD"/>
    <w:rsid w:val="00BC4C36"/>
    <w:rsid w:val="00BC4DF9"/>
    <w:rsid w:val="00BC5497"/>
    <w:rsid w:val="00BC6283"/>
    <w:rsid w:val="00BC65FD"/>
    <w:rsid w:val="00BC7D90"/>
    <w:rsid w:val="00BD0294"/>
    <w:rsid w:val="00BD131B"/>
    <w:rsid w:val="00BD145D"/>
    <w:rsid w:val="00BD1476"/>
    <w:rsid w:val="00BD1E80"/>
    <w:rsid w:val="00BD2328"/>
    <w:rsid w:val="00BD295C"/>
    <w:rsid w:val="00BD2BD7"/>
    <w:rsid w:val="00BD304E"/>
    <w:rsid w:val="00BD3174"/>
    <w:rsid w:val="00BD36B6"/>
    <w:rsid w:val="00BD3AFA"/>
    <w:rsid w:val="00BD3E03"/>
    <w:rsid w:val="00BD490D"/>
    <w:rsid w:val="00BD4C02"/>
    <w:rsid w:val="00BD4D97"/>
    <w:rsid w:val="00BD52CF"/>
    <w:rsid w:val="00BD53C5"/>
    <w:rsid w:val="00BD5698"/>
    <w:rsid w:val="00BD655F"/>
    <w:rsid w:val="00BD68B7"/>
    <w:rsid w:val="00BD69DB"/>
    <w:rsid w:val="00BD6A7A"/>
    <w:rsid w:val="00BD6D91"/>
    <w:rsid w:val="00BD6ED1"/>
    <w:rsid w:val="00BD6FF1"/>
    <w:rsid w:val="00BD795A"/>
    <w:rsid w:val="00BD7C14"/>
    <w:rsid w:val="00BD7EC2"/>
    <w:rsid w:val="00BE130F"/>
    <w:rsid w:val="00BE134E"/>
    <w:rsid w:val="00BE13D4"/>
    <w:rsid w:val="00BE268F"/>
    <w:rsid w:val="00BE2AFA"/>
    <w:rsid w:val="00BE2DC1"/>
    <w:rsid w:val="00BE32DB"/>
    <w:rsid w:val="00BE36E2"/>
    <w:rsid w:val="00BE37F2"/>
    <w:rsid w:val="00BE3A29"/>
    <w:rsid w:val="00BE3B14"/>
    <w:rsid w:val="00BE3C10"/>
    <w:rsid w:val="00BE3D4D"/>
    <w:rsid w:val="00BE3ED6"/>
    <w:rsid w:val="00BE42D4"/>
    <w:rsid w:val="00BE44D5"/>
    <w:rsid w:val="00BE48D9"/>
    <w:rsid w:val="00BE4B13"/>
    <w:rsid w:val="00BE4E2D"/>
    <w:rsid w:val="00BE4EA4"/>
    <w:rsid w:val="00BE5013"/>
    <w:rsid w:val="00BE51E8"/>
    <w:rsid w:val="00BE5302"/>
    <w:rsid w:val="00BE59C4"/>
    <w:rsid w:val="00BE5ABB"/>
    <w:rsid w:val="00BE5D06"/>
    <w:rsid w:val="00BE606A"/>
    <w:rsid w:val="00BE630F"/>
    <w:rsid w:val="00BE686E"/>
    <w:rsid w:val="00BE6CE9"/>
    <w:rsid w:val="00BE709B"/>
    <w:rsid w:val="00BE7599"/>
    <w:rsid w:val="00BE782A"/>
    <w:rsid w:val="00BE78E9"/>
    <w:rsid w:val="00BF00DD"/>
    <w:rsid w:val="00BF06F0"/>
    <w:rsid w:val="00BF0734"/>
    <w:rsid w:val="00BF08C9"/>
    <w:rsid w:val="00BF0A8B"/>
    <w:rsid w:val="00BF0C58"/>
    <w:rsid w:val="00BF102C"/>
    <w:rsid w:val="00BF19BE"/>
    <w:rsid w:val="00BF19C3"/>
    <w:rsid w:val="00BF23BC"/>
    <w:rsid w:val="00BF246F"/>
    <w:rsid w:val="00BF2938"/>
    <w:rsid w:val="00BF2B6B"/>
    <w:rsid w:val="00BF2F6C"/>
    <w:rsid w:val="00BF311A"/>
    <w:rsid w:val="00BF474C"/>
    <w:rsid w:val="00BF475D"/>
    <w:rsid w:val="00BF4853"/>
    <w:rsid w:val="00BF4FF6"/>
    <w:rsid w:val="00BF5052"/>
    <w:rsid w:val="00BF56C8"/>
    <w:rsid w:val="00BF5D17"/>
    <w:rsid w:val="00BF5E64"/>
    <w:rsid w:val="00BF5F3A"/>
    <w:rsid w:val="00BF60AF"/>
    <w:rsid w:val="00BF663A"/>
    <w:rsid w:val="00BF67AE"/>
    <w:rsid w:val="00BF6ED6"/>
    <w:rsid w:val="00BF6FE5"/>
    <w:rsid w:val="00BF7220"/>
    <w:rsid w:val="00BF72E3"/>
    <w:rsid w:val="00BF760C"/>
    <w:rsid w:val="00BF7663"/>
    <w:rsid w:val="00BF780D"/>
    <w:rsid w:val="00BF7B0F"/>
    <w:rsid w:val="00BF7C19"/>
    <w:rsid w:val="00BF7C98"/>
    <w:rsid w:val="00BF7F30"/>
    <w:rsid w:val="00C001C0"/>
    <w:rsid w:val="00C003BD"/>
    <w:rsid w:val="00C00A5D"/>
    <w:rsid w:val="00C00DEE"/>
    <w:rsid w:val="00C0129A"/>
    <w:rsid w:val="00C016C5"/>
    <w:rsid w:val="00C01AF7"/>
    <w:rsid w:val="00C01D0E"/>
    <w:rsid w:val="00C020F8"/>
    <w:rsid w:val="00C022B8"/>
    <w:rsid w:val="00C026C9"/>
    <w:rsid w:val="00C02989"/>
    <w:rsid w:val="00C02A65"/>
    <w:rsid w:val="00C02B87"/>
    <w:rsid w:val="00C02EF0"/>
    <w:rsid w:val="00C02F08"/>
    <w:rsid w:val="00C03125"/>
    <w:rsid w:val="00C03524"/>
    <w:rsid w:val="00C03942"/>
    <w:rsid w:val="00C03EFF"/>
    <w:rsid w:val="00C04398"/>
    <w:rsid w:val="00C0476C"/>
    <w:rsid w:val="00C04B83"/>
    <w:rsid w:val="00C04EC5"/>
    <w:rsid w:val="00C052AD"/>
    <w:rsid w:val="00C05882"/>
    <w:rsid w:val="00C059E2"/>
    <w:rsid w:val="00C069FE"/>
    <w:rsid w:val="00C06A89"/>
    <w:rsid w:val="00C070E1"/>
    <w:rsid w:val="00C07439"/>
    <w:rsid w:val="00C074DB"/>
    <w:rsid w:val="00C074F2"/>
    <w:rsid w:val="00C076DC"/>
    <w:rsid w:val="00C07AB6"/>
    <w:rsid w:val="00C10DFE"/>
    <w:rsid w:val="00C10F74"/>
    <w:rsid w:val="00C11778"/>
    <w:rsid w:val="00C11983"/>
    <w:rsid w:val="00C11D45"/>
    <w:rsid w:val="00C11F9E"/>
    <w:rsid w:val="00C12272"/>
    <w:rsid w:val="00C127B9"/>
    <w:rsid w:val="00C12813"/>
    <w:rsid w:val="00C12B0D"/>
    <w:rsid w:val="00C12EDB"/>
    <w:rsid w:val="00C12F7B"/>
    <w:rsid w:val="00C1302F"/>
    <w:rsid w:val="00C1358E"/>
    <w:rsid w:val="00C13D37"/>
    <w:rsid w:val="00C141E6"/>
    <w:rsid w:val="00C1450D"/>
    <w:rsid w:val="00C147A6"/>
    <w:rsid w:val="00C147EB"/>
    <w:rsid w:val="00C1485C"/>
    <w:rsid w:val="00C14A00"/>
    <w:rsid w:val="00C15049"/>
    <w:rsid w:val="00C152B1"/>
    <w:rsid w:val="00C156C0"/>
    <w:rsid w:val="00C15875"/>
    <w:rsid w:val="00C15984"/>
    <w:rsid w:val="00C16033"/>
    <w:rsid w:val="00C1680A"/>
    <w:rsid w:val="00C17964"/>
    <w:rsid w:val="00C17D1E"/>
    <w:rsid w:val="00C2002A"/>
    <w:rsid w:val="00C2072F"/>
    <w:rsid w:val="00C21348"/>
    <w:rsid w:val="00C213C7"/>
    <w:rsid w:val="00C21E9C"/>
    <w:rsid w:val="00C2287D"/>
    <w:rsid w:val="00C23685"/>
    <w:rsid w:val="00C23FC2"/>
    <w:rsid w:val="00C23FC3"/>
    <w:rsid w:val="00C2455D"/>
    <w:rsid w:val="00C24670"/>
    <w:rsid w:val="00C24737"/>
    <w:rsid w:val="00C2550E"/>
    <w:rsid w:val="00C255D5"/>
    <w:rsid w:val="00C25625"/>
    <w:rsid w:val="00C256E9"/>
    <w:rsid w:val="00C257B9"/>
    <w:rsid w:val="00C25A48"/>
    <w:rsid w:val="00C25B4C"/>
    <w:rsid w:val="00C268DE"/>
    <w:rsid w:val="00C269BA"/>
    <w:rsid w:val="00C26B4B"/>
    <w:rsid w:val="00C27339"/>
    <w:rsid w:val="00C27BD4"/>
    <w:rsid w:val="00C30122"/>
    <w:rsid w:val="00C3012A"/>
    <w:rsid w:val="00C3099A"/>
    <w:rsid w:val="00C30A40"/>
    <w:rsid w:val="00C30B79"/>
    <w:rsid w:val="00C30DC6"/>
    <w:rsid w:val="00C3190A"/>
    <w:rsid w:val="00C31B11"/>
    <w:rsid w:val="00C31B71"/>
    <w:rsid w:val="00C32214"/>
    <w:rsid w:val="00C328B8"/>
    <w:rsid w:val="00C32E23"/>
    <w:rsid w:val="00C32E28"/>
    <w:rsid w:val="00C32F70"/>
    <w:rsid w:val="00C332A1"/>
    <w:rsid w:val="00C34A7F"/>
    <w:rsid w:val="00C34B66"/>
    <w:rsid w:val="00C35773"/>
    <w:rsid w:val="00C357BB"/>
    <w:rsid w:val="00C35EE1"/>
    <w:rsid w:val="00C3678D"/>
    <w:rsid w:val="00C37369"/>
    <w:rsid w:val="00C3774B"/>
    <w:rsid w:val="00C37BC4"/>
    <w:rsid w:val="00C4043F"/>
    <w:rsid w:val="00C40830"/>
    <w:rsid w:val="00C4085A"/>
    <w:rsid w:val="00C40B6C"/>
    <w:rsid w:val="00C40C4D"/>
    <w:rsid w:val="00C40F9E"/>
    <w:rsid w:val="00C4128F"/>
    <w:rsid w:val="00C413FA"/>
    <w:rsid w:val="00C41AB9"/>
    <w:rsid w:val="00C41CD3"/>
    <w:rsid w:val="00C41E04"/>
    <w:rsid w:val="00C429DF"/>
    <w:rsid w:val="00C42A0A"/>
    <w:rsid w:val="00C42A7B"/>
    <w:rsid w:val="00C4308B"/>
    <w:rsid w:val="00C43239"/>
    <w:rsid w:val="00C43A6D"/>
    <w:rsid w:val="00C442B0"/>
    <w:rsid w:val="00C44613"/>
    <w:rsid w:val="00C44761"/>
    <w:rsid w:val="00C447AF"/>
    <w:rsid w:val="00C45055"/>
    <w:rsid w:val="00C455CE"/>
    <w:rsid w:val="00C457F2"/>
    <w:rsid w:val="00C45987"/>
    <w:rsid w:val="00C476F3"/>
    <w:rsid w:val="00C478F2"/>
    <w:rsid w:val="00C47BA8"/>
    <w:rsid w:val="00C47CA0"/>
    <w:rsid w:val="00C47F54"/>
    <w:rsid w:val="00C5038D"/>
    <w:rsid w:val="00C5053F"/>
    <w:rsid w:val="00C505A7"/>
    <w:rsid w:val="00C50A02"/>
    <w:rsid w:val="00C5123A"/>
    <w:rsid w:val="00C513BA"/>
    <w:rsid w:val="00C514AB"/>
    <w:rsid w:val="00C518C4"/>
    <w:rsid w:val="00C51BFB"/>
    <w:rsid w:val="00C52120"/>
    <w:rsid w:val="00C52205"/>
    <w:rsid w:val="00C5220A"/>
    <w:rsid w:val="00C5244E"/>
    <w:rsid w:val="00C525BB"/>
    <w:rsid w:val="00C52937"/>
    <w:rsid w:val="00C534EB"/>
    <w:rsid w:val="00C5381D"/>
    <w:rsid w:val="00C53CFB"/>
    <w:rsid w:val="00C5407D"/>
    <w:rsid w:val="00C544D0"/>
    <w:rsid w:val="00C54A54"/>
    <w:rsid w:val="00C54BDA"/>
    <w:rsid w:val="00C54DB1"/>
    <w:rsid w:val="00C5515C"/>
    <w:rsid w:val="00C554F1"/>
    <w:rsid w:val="00C559F5"/>
    <w:rsid w:val="00C55F30"/>
    <w:rsid w:val="00C56654"/>
    <w:rsid w:val="00C5681E"/>
    <w:rsid w:val="00C57180"/>
    <w:rsid w:val="00C5726B"/>
    <w:rsid w:val="00C572F4"/>
    <w:rsid w:val="00C5768E"/>
    <w:rsid w:val="00C6010E"/>
    <w:rsid w:val="00C6097B"/>
    <w:rsid w:val="00C612D2"/>
    <w:rsid w:val="00C61333"/>
    <w:rsid w:val="00C61397"/>
    <w:rsid w:val="00C61A83"/>
    <w:rsid w:val="00C61D6D"/>
    <w:rsid w:val="00C623E9"/>
    <w:rsid w:val="00C62451"/>
    <w:rsid w:val="00C627A0"/>
    <w:rsid w:val="00C627CF"/>
    <w:rsid w:val="00C62A5B"/>
    <w:rsid w:val="00C62A89"/>
    <w:rsid w:val="00C6336B"/>
    <w:rsid w:val="00C6336D"/>
    <w:rsid w:val="00C63AA0"/>
    <w:rsid w:val="00C63BE7"/>
    <w:rsid w:val="00C63C4E"/>
    <w:rsid w:val="00C63D6F"/>
    <w:rsid w:val="00C64570"/>
    <w:rsid w:val="00C645AA"/>
    <w:rsid w:val="00C645E7"/>
    <w:rsid w:val="00C649B6"/>
    <w:rsid w:val="00C64CE7"/>
    <w:rsid w:val="00C64FD0"/>
    <w:rsid w:val="00C65426"/>
    <w:rsid w:val="00C654FE"/>
    <w:rsid w:val="00C65541"/>
    <w:rsid w:val="00C65AE2"/>
    <w:rsid w:val="00C65D41"/>
    <w:rsid w:val="00C65F19"/>
    <w:rsid w:val="00C66570"/>
    <w:rsid w:val="00C666F6"/>
    <w:rsid w:val="00C66A53"/>
    <w:rsid w:val="00C670A2"/>
    <w:rsid w:val="00C673F6"/>
    <w:rsid w:val="00C6741A"/>
    <w:rsid w:val="00C6745F"/>
    <w:rsid w:val="00C67A46"/>
    <w:rsid w:val="00C70184"/>
    <w:rsid w:val="00C70526"/>
    <w:rsid w:val="00C70596"/>
    <w:rsid w:val="00C707F6"/>
    <w:rsid w:val="00C708A1"/>
    <w:rsid w:val="00C70A29"/>
    <w:rsid w:val="00C70ADF"/>
    <w:rsid w:val="00C70B93"/>
    <w:rsid w:val="00C70BB7"/>
    <w:rsid w:val="00C712B6"/>
    <w:rsid w:val="00C71432"/>
    <w:rsid w:val="00C71465"/>
    <w:rsid w:val="00C717A2"/>
    <w:rsid w:val="00C71977"/>
    <w:rsid w:val="00C724A7"/>
    <w:rsid w:val="00C72829"/>
    <w:rsid w:val="00C72EAC"/>
    <w:rsid w:val="00C730AF"/>
    <w:rsid w:val="00C73D07"/>
    <w:rsid w:val="00C7417F"/>
    <w:rsid w:val="00C74216"/>
    <w:rsid w:val="00C7439C"/>
    <w:rsid w:val="00C74DF3"/>
    <w:rsid w:val="00C74FA2"/>
    <w:rsid w:val="00C75AE4"/>
    <w:rsid w:val="00C7601F"/>
    <w:rsid w:val="00C76121"/>
    <w:rsid w:val="00C7636A"/>
    <w:rsid w:val="00C7640B"/>
    <w:rsid w:val="00C767A5"/>
    <w:rsid w:val="00C76F8D"/>
    <w:rsid w:val="00C7749E"/>
    <w:rsid w:val="00C77628"/>
    <w:rsid w:val="00C776D3"/>
    <w:rsid w:val="00C7793B"/>
    <w:rsid w:val="00C77B3B"/>
    <w:rsid w:val="00C80232"/>
    <w:rsid w:val="00C80338"/>
    <w:rsid w:val="00C80574"/>
    <w:rsid w:val="00C805AF"/>
    <w:rsid w:val="00C8098F"/>
    <w:rsid w:val="00C80B5F"/>
    <w:rsid w:val="00C8139C"/>
    <w:rsid w:val="00C81777"/>
    <w:rsid w:val="00C81A74"/>
    <w:rsid w:val="00C81B83"/>
    <w:rsid w:val="00C8287B"/>
    <w:rsid w:val="00C82B09"/>
    <w:rsid w:val="00C82E48"/>
    <w:rsid w:val="00C82F9A"/>
    <w:rsid w:val="00C83260"/>
    <w:rsid w:val="00C8355C"/>
    <w:rsid w:val="00C835C9"/>
    <w:rsid w:val="00C83893"/>
    <w:rsid w:val="00C83A9B"/>
    <w:rsid w:val="00C83C6B"/>
    <w:rsid w:val="00C84327"/>
    <w:rsid w:val="00C845E4"/>
    <w:rsid w:val="00C84683"/>
    <w:rsid w:val="00C84BCE"/>
    <w:rsid w:val="00C84D04"/>
    <w:rsid w:val="00C851B0"/>
    <w:rsid w:val="00C859AF"/>
    <w:rsid w:val="00C859F2"/>
    <w:rsid w:val="00C85CB3"/>
    <w:rsid w:val="00C85D30"/>
    <w:rsid w:val="00C85DAE"/>
    <w:rsid w:val="00C85FFD"/>
    <w:rsid w:val="00C8685F"/>
    <w:rsid w:val="00C86EDF"/>
    <w:rsid w:val="00C86F4F"/>
    <w:rsid w:val="00C87071"/>
    <w:rsid w:val="00C8758A"/>
    <w:rsid w:val="00C877BF"/>
    <w:rsid w:val="00C8783E"/>
    <w:rsid w:val="00C87BFD"/>
    <w:rsid w:val="00C87F9D"/>
    <w:rsid w:val="00C87FA6"/>
    <w:rsid w:val="00C9059C"/>
    <w:rsid w:val="00C9070F"/>
    <w:rsid w:val="00C90859"/>
    <w:rsid w:val="00C90F15"/>
    <w:rsid w:val="00C917CE"/>
    <w:rsid w:val="00C918FF"/>
    <w:rsid w:val="00C91A2D"/>
    <w:rsid w:val="00C91C90"/>
    <w:rsid w:val="00C9206F"/>
    <w:rsid w:val="00C92BF0"/>
    <w:rsid w:val="00C92CF4"/>
    <w:rsid w:val="00C92E56"/>
    <w:rsid w:val="00C935C2"/>
    <w:rsid w:val="00C937FE"/>
    <w:rsid w:val="00C93B94"/>
    <w:rsid w:val="00C93C65"/>
    <w:rsid w:val="00C948EC"/>
    <w:rsid w:val="00C94B18"/>
    <w:rsid w:val="00C94B34"/>
    <w:rsid w:val="00C94C9E"/>
    <w:rsid w:val="00C94DF3"/>
    <w:rsid w:val="00C95310"/>
    <w:rsid w:val="00C9532B"/>
    <w:rsid w:val="00C9576F"/>
    <w:rsid w:val="00C95BF6"/>
    <w:rsid w:val="00C9620F"/>
    <w:rsid w:val="00C965D3"/>
    <w:rsid w:val="00C972B6"/>
    <w:rsid w:val="00C9736A"/>
    <w:rsid w:val="00C97A9C"/>
    <w:rsid w:val="00C97C53"/>
    <w:rsid w:val="00C97DE1"/>
    <w:rsid w:val="00C97EA3"/>
    <w:rsid w:val="00CA0099"/>
    <w:rsid w:val="00CA0560"/>
    <w:rsid w:val="00CA0961"/>
    <w:rsid w:val="00CA1D68"/>
    <w:rsid w:val="00CA20A3"/>
    <w:rsid w:val="00CA24EB"/>
    <w:rsid w:val="00CA2681"/>
    <w:rsid w:val="00CA29A4"/>
    <w:rsid w:val="00CA2A84"/>
    <w:rsid w:val="00CA34DA"/>
    <w:rsid w:val="00CA3B03"/>
    <w:rsid w:val="00CA43B4"/>
    <w:rsid w:val="00CA463D"/>
    <w:rsid w:val="00CA4950"/>
    <w:rsid w:val="00CA4A2C"/>
    <w:rsid w:val="00CA4BA0"/>
    <w:rsid w:val="00CA4E6C"/>
    <w:rsid w:val="00CA5548"/>
    <w:rsid w:val="00CA6494"/>
    <w:rsid w:val="00CA686F"/>
    <w:rsid w:val="00CA68E6"/>
    <w:rsid w:val="00CA6ABE"/>
    <w:rsid w:val="00CA6DAA"/>
    <w:rsid w:val="00CA6F85"/>
    <w:rsid w:val="00CA7056"/>
    <w:rsid w:val="00CA7B1C"/>
    <w:rsid w:val="00CB0237"/>
    <w:rsid w:val="00CB03FC"/>
    <w:rsid w:val="00CB0916"/>
    <w:rsid w:val="00CB0BD1"/>
    <w:rsid w:val="00CB0C59"/>
    <w:rsid w:val="00CB1006"/>
    <w:rsid w:val="00CB10DD"/>
    <w:rsid w:val="00CB11AE"/>
    <w:rsid w:val="00CB128D"/>
    <w:rsid w:val="00CB15D1"/>
    <w:rsid w:val="00CB165E"/>
    <w:rsid w:val="00CB1959"/>
    <w:rsid w:val="00CB27FF"/>
    <w:rsid w:val="00CB2BA3"/>
    <w:rsid w:val="00CB37FD"/>
    <w:rsid w:val="00CB3876"/>
    <w:rsid w:val="00CB3AA5"/>
    <w:rsid w:val="00CB3E8A"/>
    <w:rsid w:val="00CB3FDC"/>
    <w:rsid w:val="00CB40F3"/>
    <w:rsid w:val="00CB45A1"/>
    <w:rsid w:val="00CB4703"/>
    <w:rsid w:val="00CB4876"/>
    <w:rsid w:val="00CB4965"/>
    <w:rsid w:val="00CB49C8"/>
    <w:rsid w:val="00CB4A56"/>
    <w:rsid w:val="00CB4AA0"/>
    <w:rsid w:val="00CB4CCE"/>
    <w:rsid w:val="00CB4E35"/>
    <w:rsid w:val="00CB56F2"/>
    <w:rsid w:val="00CB59E4"/>
    <w:rsid w:val="00CB5BCB"/>
    <w:rsid w:val="00CB619C"/>
    <w:rsid w:val="00CB6381"/>
    <w:rsid w:val="00CB6465"/>
    <w:rsid w:val="00CB6794"/>
    <w:rsid w:val="00CB7213"/>
    <w:rsid w:val="00CB7E67"/>
    <w:rsid w:val="00CB7F44"/>
    <w:rsid w:val="00CC02BA"/>
    <w:rsid w:val="00CC0669"/>
    <w:rsid w:val="00CC0B2B"/>
    <w:rsid w:val="00CC0D79"/>
    <w:rsid w:val="00CC0E16"/>
    <w:rsid w:val="00CC1068"/>
    <w:rsid w:val="00CC122B"/>
    <w:rsid w:val="00CC14CC"/>
    <w:rsid w:val="00CC169F"/>
    <w:rsid w:val="00CC1A25"/>
    <w:rsid w:val="00CC2094"/>
    <w:rsid w:val="00CC2250"/>
    <w:rsid w:val="00CC39B7"/>
    <w:rsid w:val="00CC3E37"/>
    <w:rsid w:val="00CC415A"/>
    <w:rsid w:val="00CC491D"/>
    <w:rsid w:val="00CC4A7D"/>
    <w:rsid w:val="00CC4AA8"/>
    <w:rsid w:val="00CC50C2"/>
    <w:rsid w:val="00CC51C0"/>
    <w:rsid w:val="00CC5ACE"/>
    <w:rsid w:val="00CC5E1B"/>
    <w:rsid w:val="00CC5FC6"/>
    <w:rsid w:val="00CC63A1"/>
    <w:rsid w:val="00CC662B"/>
    <w:rsid w:val="00CC6813"/>
    <w:rsid w:val="00CC690F"/>
    <w:rsid w:val="00CC71E5"/>
    <w:rsid w:val="00CC7537"/>
    <w:rsid w:val="00CC7B51"/>
    <w:rsid w:val="00CD0B7F"/>
    <w:rsid w:val="00CD1317"/>
    <w:rsid w:val="00CD1611"/>
    <w:rsid w:val="00CD199E"/>
    <w:rsid w:val="00CD1A2D"/>
    <w:rsid w:val="00CD1E18"/>
    <w:rsid w:val="00CD1F02"/>
    <w:rsid w:val="00CD2271"/>
    <w:rsid w:val="00CD2761"/>
    <w:rsid w:val="00CD2800"/>
    <w:rsid w:val="00CD2B0C"/>
    <w:rsid w:val="00CD2D45"/>
    <w:rsid w:val="00CD2DBD"/>
    <w:rsid w:val="00CD2EDA"/>
    <w:rsid w:val="00CD3412"/>
    <w:rsid w:val="00CD3849"/>
    <w:rsid w:val="00CD3BDE"/>
    <w:rsid w:val="00CD3C96"/>
    <w:rsid w:val="00CD3F0D"/>
    <w:rsid w:val="00CD41D6"/>
    <w:rsid w:val="00CD4653"/>
    <w:rsid w:val="00CD47F5"/>
    <w:rsid w:val="00CD4951"/>
    <w:rsid w:val="00CD4E03"/>
    <w:rsid w:val="00CD5232"/>
    <w:rsid w:val="00CD52F5"/>
    <w:rsid w:val="00CD56D9"/>
    <w:rsid w:val="00CD64D8"/>
    <w:rsid w:val="00CD6C04"/>
    <w:rsid w:val="00CD7210"/>
    <w:rsid w:val="00CD74BB"/>
    <w:rsid w:val="00CD7B1A"/>
    <w:rsid w:val="00CE0011"/>
    <w:rsid w:val="00CE014B"/>
    <w:rsid w:val="00CE02E3"/>
    <w:rsid w:val="00CE08B1"/>
    <w:rsid w:val="00CE0905"/>
    <w:rsid w:val="00CE1018"/>
    <w:rsid w:val="00CE144C"/>
    <w:rsid w:val="00CE1609"/>
    <w:rsid w:val="00CE2114"/>
    <w:rsid w:val="00CE24BA"/>
    <w:rsid w:val="00CE2601"/>
    <w:rsid w:val="00CE2A22"/>
    <w:rsid w:val="00CE2F5D"/>
    <w:rsid w:val="00CE3036"/>
    <w:rsid w:val="00CE30CA"/>
    <w:rsid w:val="00CE3358"/>
    <w:rsid w:val="00CE35C1"/>
    <w:rsid w:val="00CE471F"/>
    <w:rsid w:val="00CE4962"/>
    <w:rsid w:val="00CE4980"/>
    <w:rsid w:val="00CE579E"/>
    <w:rsid w:val="00CE5854"/>
    <w:rsid w:val="00CE5862"/>
    <w:rsid w:val="00CE6011"/>
    <w:rsid w:val="00CE6144"/>
    <w:rsid w:val="00CE622A"/>
    <w:rsid w:val="00CE6D27"/>
    <w:rsid w:val="00CE7320"/>
    <w:rsid w:val="00CF0008"/>
    <w:rsid w:val="00CF0526"/>
    <w:rsid w:val="00CF0660"/>
    <w:rsid w:val="00CF0F22"/>
    <w:rsid w:val="00CF0F85"/>
    <w:rsid w:val="00CF0FD0"/>
    <w:rsid w:val="00CF11E7"/>
    <w:rsid w:val="00CF1367"/>
    <w:rsid w:val="00CF1544"/>
    <w:rsid w:val="00CF1D95"/>
    <w:rsid w:val="00CF1F31"/>
    <w:rsid w:val="00CF200E"/>
    <w:rsid w:val="00CF211A"/>
    <w:rsid w:val="00CF2C38"/>
    <w:rsid w:val="00CF3586"/>
    <w:rsid w:val="00CF3CB9"/>
    <w:rsid w:val="00CF3CCC"/>
    <w:rsid w:val="00CF3D28"/>
    <w:rsid w:val="00CF3F1B"/>
    <w:rsid w:val="00CF49E5"/>
    <w:rsid w:val="00CF4BDD"/>
    <w:rsid w:val="00CF50A9"/>
    <w:rsid w:val="00CF5117"/>
    <w:rsid w:val="00CF52BE"/>
    <w:rsid w:val="00CF57DE"/>
    <w:rsid w:val="00CF584B"/>
    <w:rsid w:val="00CF5E35"/>
    <w:rsid w:val="00CF5E48"/>
    <w:rsid w:val="00CF5F8A"/>
    <w:rsid w:val="00CF60A2"/>
    <w:rsid w:val="00CF62C2"/>
    <w:rsid w:val="00CF64D0"/>
    <w:rsid w:val="00CF64F8"/>
    <w:rsid w:val="00CF6A2D"/>
    <w:rsid w:val="00CF7916"/>
    <w:rsid w:val="00CF7EBE"/>
    <w:rsid w:val="00D00028"/>
    <w:rsid w:val="00D0005B"/>
    <w:rsid w:val="00D0035B"/>
    <w:rsid w:val="00D0043C"/>
    <w:rsid w:val="00D01243"/>
    <w:rsid w:val="00D01299"/>
    <w:rsid w:val="00D012A7"/>
    <w:rsid w:val="00D0151C"/>
    <w:rsid w:val="00D0188C"/>
    <w:rsid w:val="00D01E02"/>
    <w:rsid w:val="00D01FD6"/>
    <w:rsid w:val="00D02A98"/>
    <w:rsid w:val="00D02BD7"/>
    <w:rsid w:val="00D02ECA"/>
    <w:rsid w:val="00D034C5"/>
    <w:rsid w:val="00D035F2"/>
    <w:rsid w:val="00D03988"/>
    <w:rsid w:val="00D03DA9"/>
    <w:rsid w:val="00D041AB"/>
    <w:rsid w:val="00D046FD"/>
    <w:rsid w:val="00D04A9D"/>
    <w:rsid w:val="00D04F4F"/>
    <w:rsid w:val="00D05569"/>
    <w:rsid w:val="00D057F3"/>
    <w:rsid w:val="00D057FE"/>
    <w:rsid w:val="00D05A18"/>
    <w:rsid w:val="00D05AE1"/>
    <w:rsid w:val="00D05B38"/>
    <w:rsid w:val="00D05D71"/>
    <w:rsid w:val="00D05F90"/>
    <w:rsid w:val="00D06498"/>
    <w:rsid w:val="00D065CC"/>
    <w:rsid w:val="00D068B4"/>
    <w:rsid w:val="00D06AA6"/>
    <w:rsid w:val="00D074DB"/>
    <w:rsid w:val="00D0781E"/>
    <w:rsid w:val="00D100FB"/>
    <w:rsid w:val="00D104B8"/>
    <w:rsid w:val="00D104BF"/>
    <w:rsid w:val="00D1050D"/>
    <w:rsid w:val="00D109AC"/>
    <w:rsid w:val="00D10A07"/>
    <w:rsid w:val="00D10CE2"/>
    <w:rsid w:val="00D1166A"/>
    <w:rsid w:val="00D11B93"/>
    <w:rsid w:val="00D12571"/>
    <w:rsid w:val="00D12936"/>
    <w:rsid w:val="00D12CF8"/>
    <w:rsid w:val="00D12E58"/>
    <w:rsid w:val="00D1301B"/>
    <w:rsid w:val="00D137B9"/>
    <w:rsid w:val="00D13BFA"/>
    <w:rsid w:val="00D144F4"/>
    <w:rsid w:val="00D1456F"/>
    <w:rsid w:val="00D14662"/>
    <w:rsid w:val="00D146A0"/>
    <w:rsid w:val="00D147F9"/>
    <w:rsid w:val="00D14ADA"/>
    <w:rsid w:val="00D14FFC"/>
    <w:rsid w:val="00D1558B"/>
    <w:rsid w:val="00D1564A"/>
    <w:rsid w:val="00D156EA"/>
    <w:rsid w:val="00D15806"/>
    <w:rsid w:val="00D15A91"/>
    <w:rsid w:val="00D15BE4"/>
    <w:rsid w:val="00D15FE9"/>
    <w:rsid w:val="00D167CF"/>
    <w:rsid w:val="00D16A32"/>
    <w:rsid w:val="00D16CDA"/>
    <w:rsid w:val="00D16F6C"/>
    <w:rsid w:val="00D1742E"/>
    <w:rsid w:val="00D1784B"/>
    <w:rsid w:val="00D17AFB"/>
    <w:rsid w:val="00D17B8D"/>
    <w:rsid w:val="00D17E78"/>
    <w:rsid w:val="00D20727"/>
    <w:rsid w:val="00D20BC2"/>
    <w:rsid w:val="00D20C33"/>
    <w:rsid w:val="00D21E5E"/>
    <w:rsid w:val="00D22060"/>
    <w:rsid w:val="00D2232E"/>
    <w:rsid w:val="00D227D8"/>
    <w:rsid w:val="00D22F92"/>
    <w:rsid w:val="00D231C6"/>
    <w:rsid w:val="00D23F4F"/>
    <w:rsid w:val="00D24698"/>
    <w:rsid w:val="00D2477C"/>
    <w:rsid w:val="00D24E2C"/>
    <w:rsid w:val="00D250DD"/>
    <w:rsid w:val="00D26521"/>
    <w:rsid w:val="00D26A2F"/>
    <w:rsid w:val="00D26E5D"/>
    <w:rsid w:val="00D276F2"/>
    <w:rsid w:val="00D27A96"/>
    <w:rsid w:val="00D27B30"/>
    <w:rsid w:val="00D27BDB"/>
    <w:rsid w:val="00D27BEF"/>
    <w:rsid w:val="00D3095B"/>
    <w:rsid w:val="00D30B3A"/>
    <w:rsid w:val="00D30C42"/>
    <w:rsid w:val="00D30CAE"/>
    <w:rsid w:val="00D30F32"/>
    <w:rsid w:val="00D3136A"/>
    <w:rsid w:val="00D313DA"/>
    <w:rsid w:val="00D3172F"/>
    <w:rsid w:val="00D31CCF"/>
    <w:rsid w:val="00D321F1"/>
    <w:rsid w:val="00D32CB0"/>
    <w:rsid w:val="00D32E31"/>
    <w:rsid w:val="00D33205"/>
    <w:rsid w:val="00D33A59"/>
    <w:rsid w:val="00D33A93"/>
    <w:rsid w:val="00D33CCE"/>
    <w:rsid w:val="00D33CE7"/>
    <w:rsid w:val="00D3438A"/>
    <w:rsid w:val="00D34660"/>
    <w:rsid w:val="00D3472B"/>
    <w:rsid w:val="00D347AE"/>
    <w:rsid w:val="00D34D52"/>
    <w:rsid w:val="00D3560B"/>
    <w:rsid w:val="00D35979"/>
    <w:rsid w:val="00D35F29"/>
    <w:rsid w:val="00D35F5C"/>
    <w:rsid w:val="00D36562"/>
    <w:rsid w:val="00D36669"/>
    <w:rsid w:val="00D36744"/>
    <w:rsid w:val="00D370D8"/>
    <w:rsid w:val="00D373AE"/>
    <w:rsid w:val="00D37D55"/>
    <w:rsid w:val="00D37E81"/>
    <w:rsid w:val="00D37F0C"/>
    <w:rsid w:val="00D408D3"/>
    <w:rsid w:val="00D40AB7"/>
    <w:rsid w:val="00D40BC0"/>
    <w:rsid w:val="00D410C9"/>
    <w:rsid w:val="00D41663"/>
    <w:rsid w:val="00D425DA"/>
    <w:rsid w:val="00D42E1A"/>
    <w:rsid w:val="00D42F68"/>
    <w:rsid w:val="00D43359"/>
    <w:rsid w:val="00D4336E"/>
    <w:rsid w:val="00D437D9"/>
    <w:rsid w:val="00D446D6"/>
    <w:rsid w:val="00D44AF4"/>
    <w:rsid w:val="00D44C23"/>
    <w:rsid w:val="00D44C73"/>
    <w:rsid w:val="00D44E90"/>
    <w:rsid w:val="00D45064"/>
    <w:rsid w:val="00D456A4"/>
    <w:rsid w:val="00D45A37"/>
    <w:rsid w:val="00D45AB4"/>
    <w:rsid w:val="00D4619C"/>
    <w:rsid w:val="00D46402"/>
    <w:rsid w:val="00D46A85"/>
    <w:rsid w:val="00D46C3D"/>
    <w:rsid w:val="00D46FC8"/>
    <w:rsid w:val="00D47C1F"/>
    <w:rsid w:val="00D47D41"/>
    <w:rsid w:val="00D50825"/>
    <w:rsid w:val="00D50AC8"/>
    <w:rsid w:val="00D50CE4"/>
    <w:rsid w:val="00D51D79"/>
    <w:rsid w:val="00D5238B"/>
    <w:rsid w:val="00D52757"/>
    <w:rsid w:val="00D52DD0"/>
    <w:rsid w:val="00D53D6F"/>
    <w:rsid w:val="00D53EAD"/>
    <w:rsid w:val="00D53FB1"/>
    <w:rsid w:val="00D54F4E"/>
    <w:rsid w:val="00D5512A"/>
    <w:rsid w:val="00D55383"/>
    <w:rsid w:val="00D55487"/>
    <w:rsid w:val="00D55AE1"/>
    <w:rsid w:val="00D56014"/>
    <w:rsid w:val="00D563F8"/>
    <w:rsid w:val="00D57640"/>
    <w:rsid w:val="00D5768B"/>
    <w:rsid w:val="00D6022D"/>
    <w:rsid w:val="00D60442"/>
    <w:rsid w:val="00D6066F"/>
    <w:rsid w:val="00D60757"/>
    <w:rsid w:val="00D60C9A"/>
    <w:rsid w:val="00D61200"/>
    <w:rsid w:val="00D61698"/>
    <w:rsid w:val="00D61E9E"/>
    <w:rsid w:val="00D622EC"/>
    <w:rsid w:val="00D62554"/>
    <w:rsid w:val="00D62BC0"/>
    <w:rsid w:val="00D635BB"/>
    <w:rsid w:val="00D63A00"/>
    <w:rsid w:val="00D63B99"/>
    <w:rsid w:val="00D63BF1"/>
    <w:rsid w:val="00D63C4E"/>
    <w:rsid w:val="00D63DB7"/>
    <w:rsid w:val="00D63F3F"/>
    <w:rsid w:val="00D63FC9"/>
    <w:rsid w:val="00D64480"/>
    <w:rsid w:val="00D65016"/>
    <w:rsid w:val="00D650CA"/>
    <w:rsid w:val="00D650F3"/>
    <w:rsid w:val="00D65D3A"/>
    <w:rsid w:val="00D66A05"/>
    <w:rsid w:val="00D66E2A"/>
    <w:rsid w:val="00D670FB"/>
    <w:rsid w:val="00D67254"/>
    <w:rsid w:val="00D672A5"/>
    <w:rsid w:val="00D67478"/>
    <w:rsid w:val="00D67FC6"/>
    <w:rsid w:val="00D67FDC"/>
    <w:rsid w:val="00D7123E"/>
    <w:rsid w:val="00D7145B"/>
    <w:rsid w:val="00D717D9"/>
    <w:rsid w:val="00D71858"/>
    <w:rsid w:val="00D71A43"/>
    <w:rsid w:val="00D71C58"/>
    <w:rsid w:val="00D71C5C"/>
    <w:rsid w:val="00D71EAD"/>
    <w:rsid w:val="00D7280C"/>
    <w:rsid w:val="00D73143"/>
    <w:rsid w:val="00D73432"/>
    <w:rsid w:val="00D73A88"/>
    <w:rsid w:val="00D73B17"/>
    <w:rsid w:val="00D73C64"/>
    <w:rsid w:val="00D73CDF"/>
    <w:rsid w:val="00D7434A"/>
    <w:rsid w:val="00D743FC"/>
    <w:rsid w:val="00D74F21"/>
    <w:rsid w:val="00D75030"/>
    <w:rsid w:val="00D75345"/>
    <w:rsid w:val="00D767BE"/>
    <w:rsid w:val="00D76820"/>
    <w:rsid w:val="00D76AEC"/>
    <w:rsid w:val="00D76E84"/>
    <w:rsid w:val="00D778AC"/>
    <w:rsid w:val="00D77A2F"/>
    <w:rsid w:val="00D77AAD"/>
    <w:rsid w:val="00D804D2"/>
    <w:rsid w:val="00D80963"/>
    <w:rsid w:val="00D80EC7"/>
    <w:rsid w:val="00D80EEB"/>
    <w:rsid w:val="00D81331"/>
    <w:rsid w:val="00D8175B"/>
    <w:rsid w:val="00D81DFD"/>
    <w:rsid w:val="00D81E2D"/>
    <w:rsid w:val="00D820AE"/>
    <w:rsid w:val="00D82927"/>
    <w:rsid w:val="00D82B48"/>
    <w:rsid w:val="00D82E21"/>
    <w:rsid w:val="00D82FC1"/>
    <w:rsid w:val="00D834E9"/>
    <w:rsid w:val="00D83E67"/>
    <w:rsid w:val="00D84506"/>
    <w:rsid w:val="00D846DD"/>
    <w:rsid w:val="00D84CB4"/>
    <w:rsid w:val="00D84F5A"/>
    <w:rsid w:val="00D85250"/>
    <w:rsid w:val="00D85A8F"/>
    <w:rsid w:val="00D8603A"/>
    <w:rsid w:val="00D86323"/>
    <w:rsid w:val="00D865B4"/>
    <w:rsid w:val="00D86BC4"/>
    <w:rsid w:val="00D86CBD"/>
    <w:rsid w:val="00D86F41"/>
    <w:rsid w:val="00D87047"/>
    <w:rsid w:val="00D8717B"/>
    <w:rsid w:val="00D87D09"/>
    <w:rsid w:val="00D87E38"/>
    <w:rsid w:val="00D87FA1"/>
    <w:rsid w:val="00D9006F"/>
    <w:rsid w:val="00D901CF"/>
    <w:rsid w:val="00D90CB7"/>
    <w:rsid w:val="00D91C29"/>
    <w:rsid w:val="00D93669"/>
    <w:rsid w:val="00D9371C"/>
    <w:rsid w:val="00D93E0D"/>
    <w:rsid w:val="00D951F6"/>
    <w:rsid w:val="00D955D5"/>
    <w:rsid w:val="00D95868"/>
    <w:rsid w:val="00D95D8C"/>
    <w:rsid w:val="00D9604C"/>
    <w:rsid w:val="00D963AE"/>
    <w:rsid w:val="00D96498"/>
    <w:rsid w:val="00D965B8"/>
    <w:rsid w:val="00D96608"/>
    <w:rsid w:val="00D96813"/>
    <w:rsid w:val="00D968BF"/>
    <w:rsid w:val="00D96B09"/>
    <w:rsid w:val="00D9729F"/>
    <w:rsid w:val="00D97667"/>
    <w:rsid w:val="00D979CF"/>
    <w:rsid w:val="00D97C45"/>
    <w:rsid w:val="00D97EDB"/>
    <w:rsid w:val="00DA01EF"/>
    <w:rsid w:val="00DA0BDB"/>
    <w:rsid w:val="00DA0DBA"/>
    <w:rsid w:val="00DA12F9"/>
    <w:rsid w:val="00DA1B8A"/>
    <w:rsid w:val="00DA1F5B"/>
    <w:rsid w:val="00DA1F8B"/>
    <w:rsid w:val="00DA1FC7"/>
    <w:rsid w:val="00DA2507"/>
    <w:rsid w:val="00DA2A30"/>
    <w:rsid w:val="00DA35E0"/>
    <w:rsid w:val="00DA38EF"/>
    <w:rsid w:val="00DA430E"/>
    <w:rsid w:val="00DA454A"/>
    <w:rsid w:val="00DA4BB8"/>
    <w:rsid w:val="00DA4D72"/>
    <w:rsid w:val="00DA4D8B"/>
    <w:rsid w:val="00DA4DEB"/>
    <w:rsid w:val="00DA4E8F"/>
    <w:rsid w:val="00DA516E"/>
    <w:rsid w:val="00DA5525"/>
    <w:rsid w:val="00DA5732"/>
    <w:rsid w:val="00DA5762"/>
    <w:rsid w:val="00DA5861"/>
    <w:rsid w:val="00DA5E24"/>
    <w:rsid w:val="00DA6275"/>
    <w:rsid w:val="00DA6837"/>
    <w:rsid w:val="00DA68F0"/>
    <w:rsid w:val="00DA6971"/>
    <w:rsid w:val="00DA7551"/>
    <w:rsid w:val="00DA79BA"/>
    <w:rsid w:val="00DA79D8"/>
    <w:rsid w:val="00DA7A08"/>
    <w:rsid w:val="00DA7AF5"/>
    <w:rsid w:val="00DA7B1F"/>
    <w:rsid w:val="00DA7C4D"/>
    <w:rsid w:val="00DB0A6A"/>
    <w:rsid w:val="00DB0ADC"/>
    <w:rsid w:val="00DB12F1"/>
    <w:rsid w:val="00DB1CFF"/>
    <w:rsid w:val="00DB267C"/>
    <w:rsid w:val="00DB2FBE"/>
    <w:rsid w:val="00DB30F0"/>
    <w:rsid w:val="00DB321E"/>
    <w:rsid w:val="00DB3453"/>
    <w:rsid w:val="00DB34D3"/>
    <w:rsid w:val="00DB34F8"/>
    <w:rsid w:val="00DB3618"/>
    <w:rsid w:val="00DB39C8"/>
    <w:rsid w:val="00DB3A96"/>
    <w:rsid w:val="00DB3FA6"/>
    <w:rsid w:val="00DB4001"/>
    <w:rsid w:val="00DB4126"/>
    <w:rsid w:val="00DB428E"/>
    <w:rsid w:val="00DB46BF"/>
    <w:rsid w:val="00DB47F5"/>
    <w:rsid w:val="00DB4D3C"/>
    <w:rsid w:val="00DB4D8A"/>
    <w:rsid w:val="00DB553F"/>
    <w:rsid w:val="00DB57F7"/>
    <w:rsid w:val="00DB60EC"/>
    <w:rsid w:val="00DB6236"/>
    <w:rsid w:val="00DB67EC"/>
    <w:rsid w:val="00DB7061"/>
    <w:rsid w:val="00DB74F3"/>
    <w:rsid w:val="00DB7C02"/>
    <w:rsid w:val="00DB7ED9"/>
    <w:rsid w:val="00DC0E93"/>
    <w:rsid w:val="00DC1286"/>
    <w:rsid w:val="00DC12B8"/>
    <w:rsid w:val="00DC18EC"/>
    <w:rsid w:val="00DC1DA1"/>
    <w:rsid w:val="00DC1F13"/>
    <w:rsid w:val="00DC24BC"/>
    <w:rsid w:val="00DC25A7"/>
    <w:rsid w:val="00DC26D3"/>
    <w:rsid w:val="00DC291E"/>
    <w:rsid w:val="00DC2E61"/>
    <w:rsid w:val="00DC3209"/>
    <w:rsid w:val="00DC329B"/>
    <w:rsid w:val="00DC34BA"/>
    <w:rsid w:val="00DC3839"/>
    <w:rsid w:val="00DC3945"/>
    <w:rsid w:val="00DC3960"/>
    <w:rsid w:val="00DC3CA0"/>
    <w:rsid w:val="00DC3F89"/>
    <w:rsid w:val="00DC3F98"/>
    <w:rsid w:val="00DC404F"/>
    <w:rsid w:val="00DC425E"/>
    <w:rsid w:val="00DC46DC"/>
    <w:rsid w:val="00DC4709"/>
    <w:rsid w:val="00DC4B64"/>
    <w:rsid w:val="00DC4FF6"/>
    <w:rsid w:val="00DC5070"/>
    <w:rsid w:val="00DC5970"/>
    <w:rsid w:val="00DC5976"/>
    <w:rsid w:val="00DC60DE"/>
    <w:rsid w:val="00DC6306"/>
    <w:rsid w:val="00DC652F"/>
    <w:rsid w:val="00DC691C"/>
    <w:rsid w:val="00DC6CAA"/>
    <w:rsid w:val="00DC6D95"/>
    <w:rsid w:val="00DC6DF9"/>
    <w:rsid w:val="00DC7CEE"/>
    <w:rsid w:val="00DD0358"/>
    <w:rsid w:val="00DD06B0"/>
    <w:rsid w:val="00DD09B6"/>
    <w:rsid w:val="00DD12FC"/>
    <w:rsid w:val="00DD1414"/>
    <w:rsid w:val="00DD1920"/>
    <w:rsid w:val="00DD1C48"/>
    <w:rsid w:val="00DD1C9F"/>
    <w:rsid w:val="00DD20CF"/>
    <w:rsid w:val="00DD2BEF"/>
    <w:rsid w:val="00DD2C59"/>
    <w:rsid w:val="00DD3347"/>
    <w:rsid w:val="00DD37F4"/>
    <w:rsid w:val="00DD385D"/>
    <w:rsid w:val="00DD43A0"/>
    <w:rsid w:val="00DD458C"/>
    <w:rsid w:val="00DD49DF"/>
    <w:rsid w:val="00DD4E63"/>
    <w:rsid w:val="00DD4EB6"/>
    <w:rsid w:val="00DD55E8"/>
    <w:rsid w:val="00DD5A1F"/>
    <w:rsid w:val="00DD5DBB"/>
    <w:rsid w:val="00DD600D"/>
    <w:rsid w:val="00DD6113"/>
    <w:rsid w:val="00DD6855"/>
    <w:rsid w:val="00DD6A9B"/>
    <w:rsid w:val="00DE040C"/>
    <w:rsid w:val="00DE08DF"/>
    <w:rsid w:val="00DE0BD4"/>
    <w:rsid w:val="00DE0E46"/>
    <w:rsid w:val="00DE16D6"/>
    <w:rsid w:val="00DE199E"/>
    <w:rsid w:val="00DE2110"/>
    <w:rsid w:val="00DE23F3"/>
    <w:rsid w:val="00DE23F4"/>
    <w:rsid w:val="00DE2B98"/>
    <w:rsid w:val="00DE3055"/>
    <w:rsid w:val="00DE33F1"/>
    <w:rsid w:val="00DE361A"/>
    <w:rsid w:val="00DE389B"/>
    <w:rsid w:val="00DE42BD"/>
    <w:rsid w:val="00DE4407"/>
    <w:rsid w:val="00DE4938"/>
    <w:rsid w:val="00DE49DE"/>
    <w:rsid w:val="00DE4AFE"/>
    <w:rsid w:val="00DE506C"/>
    <w:rsid w:val="00DE57BB"/>
    <w:rsid w:val="00DE57F1"/>
    <w:rsid w:val="00DE5C66"/>
    <w:rsid w:val="00DE5E41"/>
    <w:rsid w:val="00DE5FE9"/>
    <w:rsid w:val="00DE61BB"/>
    <w:rsid w:val="00DE63DA"/>
    <w:rsid w:val="00DE640B"/>
    <w:rsid w:val="00DE6634"/>
    <w:rsid w:val="00DE7393"/>
    <w:rsid w:val="00DE78E0"/>
    <w:rsid w:val="00DE7AA6"/>
    <w:rsid w:val="00DE7BCB"/>
    <w:rsid w:val="00DE7FC1"/>
    <w:rsid w:val="00DF051B"/>
    <w:rsid w:val="00DF0F30"/>
    <w:rsid w:val="00DF1223"/>
    <w:rsid w:val="00DF17F5"/>
    <w:rsid w:val="00DF1D49"/>
    <w:rsid w:val="00DF1DA9"/>
    <w:rsid w:val="00DF2031"/>
    <w:rsid w:val="00DF21A4"/>
    <w:rsid w:val="00DF23C4"/>
    <w:rsid w:val="00DF265F"/>
    <w:rsid w:val="00DF29F4"/>
    <w:rsid w:val="00DF3004"/>
    <w:rsid w:val="00DF331A"/>
    <w:rsid w:val="00DF339A"/>
    <w:rsid w:val="00DF35F3"/>
    <w:rsid w:val="00DF3ABE"/>
    <w:rsid w:val="00DF44E1"/>
    <w:rsid w:val="00DF4911"/>
    <w:rsid w:val="00DF57A5"/>
    <w:rsid w:val="00DF591C"/>
    <w:rsid w:val="00DF5D37"/>
    <w:rsid w:val="00DF5E2A"/>
    <w:rsid w:val="00DF677F"/>
    <w:rsid w:val="00DF693A"/>
    <w:rsid w:val="00DF6C14"/>
    <w:rsid w:val="00DF6CA6"/>
    <w:rsid w:val="00DF6EE2"/>
    <w:rsid w:val="00DF71C1"/>
    <w:rsid w:val="00DF7250"/>
    <w:rsid w:val="00DF7270"/>
    <w:rsid w:val="00DF7357"/>
    <w:rsid w:val="00DF755F"/>
    <w:rsid w:val="00DF75F4"/>
    <w:rsid w:val="00E00489"/>
    <w:rsid w:val="00E0059A"/>
    <w:rsid w:val="00E00C25"/>
    <w:rsid w:val="00E00F54"/>
    <w:rsid w:val="00E00F64"/>
    <w:rsid w:val="00E011C6"/>
    <w:rsid w:val="00E012FB"/>
    <w:rsid w:val="00E017C9"/>
    <w:rsid w:val="00E01C3D"/>
    <w:rsid w:val="00E02188"/>
    <w:rsid w:val="00E023B6"/>
    <w:rsid w:val="00E023E7"/>
    <w:rsid w:val="00E0253F"/>
    <w:rsid w:val="00E0254D"/>
    <w:rsid w:val="00E02E0A"/>
    <w:rsid w:val="00E03224"/>
    <w:rsid w:val="00E032C8"/>
    <w:rsid w:val="00E03EA9"/>
    <w:rsid w:val="00E03EB6"/>
    <w:rsid w:val="00E04629"/>
    <w:rsid w:val="00E0492F"/>
    <w:rsid w:val="00E05202"/>
    <w:rsid w:val="00E05809"/>
    <w:rsid w:val="00E05ED8"/>
    <w:rsid w:val="00E06A1F"/>
    <w:rsid w:val="00E070C5"/>
    <w:rsid w:val="00E071F1"/>
    <w:rsid w:val="00E073B7"/>
    <w:rsid w:val="00E07D35"/>
    <w:rsid w:val="00E07F6F"/>
    <w:rsid w:val="00E1011A"/>
    <w:rsid w:val="00E10B21"/>
    <w:rsid w:val="00E10BB2"/>
    <w:rsid w:val="00E10BCF"/>
    <w:rsid w:val="00E11362"/>
    <w:rsid w:val="00E115F6"/>
    <w:rsid w:val="00E116AF"/>
    <w:rsid w:val="00E117DB"/>
    <w:rsid w:val="00E11951"/>
    <w:rsid w:val="00E11DBF"/>
    <w:rsid w:val="00E12237"/>
    <w:rsid w:val="00E127E1"/>
    <w:rsid w:val="00E12846"/>
    <w:rsid w:val="00E12D36"/>
    <w:rsid w:val="00E133F5"/>
    <w:rsid w:val="00E13446"/>
    <w:rsid w:val="00E134ED"/>
    <w:rsid w:val="00E13CB4"/>
    <w:rsid w:val="00E13CDC"/>
    <w:rsid w:val="00E144AC"/>
    <w:rsid w:val="00E14775"/>
    <w:rsid w:val="00E14BE4"/>
    <w:rsid w:val="00E14D0C"/>
    <w:rsid w:val="00E15B30"/>
    <w:rsid w:val="00E15CDC"/>
    <w:rsid w:val="00E15E33"/>
    <w:rsid w:val="00E16388"/>
    <w:rsid w:val="00E163B0"/>
    <w:rsid w:val="00E163BE"/>
    <w:rsid w:val="00E16A47"/>
    <w:rsid w:val="00E16AF0"/>
    <w:rsid w:val="00E16FE3"/>
    <w:rsid w:val="00E17383"/>
    <w:rsid w:val="00E175E5"/>
    <w:rsid w:val="00E1798E"/>
    <w:rsid w:val="00E17B75"/>
    <w:rsid w:val="00E202B1"/>
    <w:rsid w:val="00E211BE"/>
    <w:rsid w:val="00E211C7"/>
    <w:rsid w:val="00E21679"/>
    <w:rsid w:val="00E216A7"/>
    <w:rsid w:val="00E219AA"/>
    <w:rsid w:val="00E21D10"/>
    <w:rsid w:val="00E2295F"/>
    <w:rsid w:val="00E22DD0"/>
    <w:rsid w:val="00E230DB"/>
    <w:rsid w:val="00E232FA"/>
    <w:rsid w:val="00E24255"/>
    <w:rsid w:val="00E248EA"/>
    <w:rsid w:val="00E2505B"/>
    <w:rsid w:val="00E25346"/>
    <w:rsid w:val="00E25961"/>
    <w:rsid w:val="00E259CF"/>
    <w:rsid w:val="00E25D39"/>
    <w:rsid w:val="00E25F23"/>
    <w:rsid w:val="00E260F3"/>
    <w:rsid w:val="00E26A33"/>
    <w:rsid w:val="00E26AA9"/>
    <w:rsid w:val="00E26AE3"/>
    <w:rsid w:val="00E27DD8"/>
    <w:rsid w:val="00E27E61"/>
    <w:rsid w:val="00E27F21"/>
    <w:rsid w:val="00E301B7"/>
    <w:rsid w:val="00E30DD8"/>
    <w:rsid w:val="00E311CC"/>
    <w:rsid w:val="00E3120E"/>
    <w:rsid w:val="00E31951"/>
    <w:rsid w:val="00E31B5E"/>
    <w:rsid w:val="00E31BAE"/>
    <w:rsid w:val="00E326BE"/>
    <w:rsid w:val="00E329A8"/>
    <w:rsid w:val="00E32D0B"/>
    <w:rsid w:val="00E32DDA"/>
    <w:rsid w:val="00E340A2"/>
    <w:rsid w:val="00E342E6"/>
    <w:rsid w:val="00E34F6D"/>
    <w:rsid w:val="00E3566C"/>
    <w:rsid w:val="00E35BE6"/>
    <w:rsid w:val="00E365D3"/>
    <w:rsid w:val="00E3680A"/>
    <w:rsid w:val="00E36974"/>
    <w:rsid w:val="00E36D28"/>
    <w:rsid w:val="00E36FF3"/>
    <w:rsid w:val="00E379EA"/>
    <w:rsid w:val="00E37ADD"/>
    <w:rsid w:val="00E37F88"/>
    <w:rsid w:val="00E4020C"/>
    <w:rsid w:val="00E4054A"/>
    <w:rsid w:val="00E405EE"/>
    <w:rsid w:val="00E406C9"/>
    <w:rsid w:val="00E4072E"/>
    <w:rsid w:val="00E40E70"/>
    <w:rsid w:val="00E41593"/>
    <w:rsid w:val="00E41890"/>
    <w:rsid w:val="00E419D2"/>
    <w:rsid w:val="00E419DD"/>
    <w:rsid w:val="00E41F09"/>
    <w:rsid w:val="00E41FA0"/>
    <w:rsid w:val="00E420D8"/>
    <w:rsid w:val="00E42237"/>
    <w:rsid w:val="00E42284"/>
    <w:rsid w:val="00E422F4"/>
    <w:rsid w:val="00E42521"/>
    <w:rsid w:val="00E42686"/>
    <w:rsid w:val="00E4268D"/>
    <w:rsid w:val="00E42832"/>
    <w:rsid w:val="00E429BC"/>
    <w:rsid w:val="00E42EFD"/>
    <w:rsid w:val="00E43262"/>
    <w:rsid w:val="00E432E1"/>
    <w:rsid w:val="00E432E5"/>
    <w:rsid w:val="00E43373"/>
    <w:rsid w:val="00E43702"/>
    <w:rsid w:val="00E43952"/>
    <w:rsid w:val="00E446F9"/>
    <w:rsid w:val="00E44DF0"/>
    <w:rsid w:val="00E45084"/>
    <w:rsid w:val="00E45BF0"/>
    <w:rsid w:val="00E460CC"/>
    <w:rsid w:val="00E46130"/>
    <w:rsid w:val="00E466BC"/>
    <w:rsid w:val="00E467FF"/>
    <w:rsid w:val="00E46ACD"/>
    <w:rsid w:val="00E47E0F"/>
    <w:rsid w:val="00E47E2A"/>
    <w:rsid w:val="00E502B8"/>
    <w:rsid w:val="00E5076F"/>
    <w:rsid w:val="00E50918"/>
    <w:rsid w:val="00E50934"/>
    <w:rsid w:val="00E50DD1"/>
    <w:rsid w:val="00E50F11"/>
    <w:rsid w:val="00E510C0"/>
    <w:rsid w:val="00E510CB"/>
    <w:rsid w:val="00E51E48"/>
    <w:rsid w:val="00E52FCE"/>
    <w:rsid w:val="00E53967"/>
    <w:rsid w:val="00E53A0E"/>
    <w:rsid w:val="00E541BE"/>
    <w:rsid w:val="00E54348"/>
    <w:rsid w:val="00E54D28"/>
    <w:rsid w:val="00E54D7F"/>
    <w:rsid w:val="00E550B0"/>
    <w:rsid w:val="00E552B0"/>
    <w:rsid w:val="00E555F3"/>
    <w:rsid w:val="00E559AE"/>
    <w:rsid w:val="00E55B2B"/>
    <w:rsid w:val="00E55BD6"/>
    <w:rsid w:val="00E55C2A"/>
    <w:rsid w:val="00E561CB"/>
    <w:rsid w:val="00E5639F"/>
    <w:rsid w:val="00E56708"/>
    <w:rsid w:val="00E56E38"/>
    <w:rsid w:val="00E57096"/>
    <w:rsid w:val="00E5778C"/>
    <w:rsid w:val="00E5779A"/>
    <w:rsid w:val="00E578AB"/>
    <w:rsid w:val="00E57CA8"/>
    <w:rsid w:val="00E6088D"/>
    <w:rsid w:val="00E60995"/>
    <w:rsid w:val="00E609BB"/>
    <w:rsid w:val="00E6105D"/>
    <w:rsid w:val="00E617AC"/>
    <w:rsid w:val="00E618BB"/>
    <w:rsid w:val="00E62006"/>
    <w:rsid w:val="00E6228F"/>
    <w:rsid w:val="00E62460"/>
    <w:rsid w:val="00E62748"/>
    <w:rsid w:val="00E62800"/>
    <w:rsid w:val="00E634EE"/>
    <w:rsid w:val="00E63557"/>
    <w:rsid w:val="00E63CBF"/>
    <w:rsid w:val="00E63E83"/>
    <w:rsid w:val="00E64943"/>
    <w:rsid w:val="00E64CE9"/>
    <w:rsid w:val="00E65243"/>
    <w:rsid w:val="00E653A0"/>
    <w:rsid w:val="00E65418"/>
    <w:rsid w:val="00E65BEB"/>
    <w:rsid w:val="00E65C25"/>
    <w:rsid w:val="00E6642F"/>
    <w:rsid w:val="00E66F80"/>
    <w:rsid w:val="00E67A50"/>
    <w:rsid w:val="00E67D19"/>
    <w:rsid w:val="00E700F9"/>
    <w:rsid w:val="00E70232"/>
    <w:rsid w:val="00E70402"/>
    <w:rsid w:val="00E70AFE"/>
    <w:rsid w:val="00E70D82"/>
    <w:rsid w:val="00E71438"/>
    <w:rsid w:val="00E7199C"/>
    <w:rsid w:val="00E71C6F"/>
    <w:rsid w:val="00E71CCC"/>
    <w:rsid w:val="00E72711"/>
    <w:rsid w:val="00E72B6B"/>
    <w:rsid w:val="00E73024"/>
    <w:rsid w:val="00E734AF"/>
    <w:rsid w:val="00E73957"/>
    <w:rsid w:val="00E73BA4"/>
    <w:rsid w:val="00E73C61"/>
    <w:rsid w:val="00E73EFF"/>
    <w:rsid w:val="00E745C9"/>
    <w:rsid w:val="00E74D7D"/>
    <w:rsid w:val="00E75CAA"/>
    <w:rsid w:val="00E76275"/>
    <w:rsid w:val="00E765CE"/>
    <w:rsid w:val="00E76C13"/>
    <w:rsid w:val="00E7723B"/>
    <w:rsid w:val="00E7736B"/>
    <w:rsid w:val="00E77614"/>
    <w:rsid w:val="00E77711"/>
    <w:rsid w:val="00E7786E"/>
    <w:rsid w:val="00E77A90"/>
    <w:rsid w:val="00E77CFF"/>
    <w:rsid w:val="00E800BF"/>
    <w:rsid w:val="00E810A5"/>
    <w:rsid w:val="00E812C5"/>
    <w:rsid w:val="00E8137A"/>
    <w:rsid w:val="00E81964"/>
    <w:rsid w:val="00E81E35"/>
    <w:rsid w:val="00E81F4F"/>
    <w:rsid w:val="00E81F90"/>
    <w:rsid w:val="00E82078"/>
    <w:rsid w:val="00E82333"/>
    <w:rsid w:val="00E82365"/>
    <w:rsid w:val="00E82A88"/>
    <w:rsid w:val="00E82D2F"/>
    <w:rsid w:val="00E834B2"/>
    <w:rsid w:val="00E836A2"/>
    <w:rsid w:val="00E83959"/>
    <w:rsid w:val="00E83A38"/>
    <w:rsid w:val="00E83D40"/>
    <w:rsid w:val="00E83FA1"/>
    <w:rsid w:val="00E83FB8"/>
    <w:rsid w:val="00E84C1F"/>
    <w:rsid w:val="00E84D84"/>
    <w:rsid w:val="00E851B0"/>
    <w:rsid w:val="00E85357"/>
    <w:rsid w:val="00E8579C"/>
    <w:rsid w:val="00E85930"/>
    <w:rsid w:val="00E85BBB"/>
    <w:rsid w:val="00E85DFF"/>
    <w:rsid w:val="00E860C3"/>
    <w:rsid w:val="00E86148"/>
    <w:rsid w:val="00E863D1"/>
    <w:rsid w:val="00E867DE"/>
    <w:rsid w:val="00E86AF0"/>
    <w:rsid w:val="00E86FEA"/>
    <w:rsid w:val="00E87023"/>
    <w:rsid w:val="00E87429"/>
    <w:rsid w:val="00E87C11"/>
    <w:rsid w:val="00E87C55"/>
    <w:rsid w:val="00E87FAF"/>
    <w:rsid w:val="00E9053D"/>
    <w:rsid w:val="00E90643"/>
    <w:rsid w:val="00E907D2"/>
    <w:rsid w:val="00E910AA"/>
    <w:rsid w:val="00E91443"/>
    <w:rsid w:val="00E91484"/>
    <w:rsid w:val="00E91895"/>
    <w:rsid w:val="00E9196F"/>
    <w:rsid w:val="00E91B4D"/>
    <w:rsid w:val="00E91EC6"/>
    <w:rsid w:val="00E92042"/>
    <w:rsid w:val="00E921E6"/>
    <w:rsid w:val="00E92342"/>
    <w:rsid w:val="00E92603"/>
    <w:rsid w:val="00E92886"/>
    <w:rsid w:val="00E93145"/>
    <w:rsid w:val="00E934D9"/>
    <w:rsid w:val="00E93833"/>
    <w:rsid w:val="00E938EB"/>
    <w:rsid w:val="00E93A54"/>
    <w:rsid w:val="00E93AD9"/>
    <w:rsid w:val="00E93F34"/>
    <w:rsid w:val="00E94128"/>
    <w:rsid w:val="00E94781"/>
    <w:rsid w:val="00E94840"/>
    <w:rsid w:val="00E94BEA"/>
    <w:rsid w:val="00E94C91"/>
    <w:rsid w:val="00E95381"/>
    <w:rsid w:val="00E9598A"/>
    <w:rsid w:val="00E95A60"/>
    <w:rsid w:val="00E95B28"/>
    <w:rsid w:val="00E96451"/>
    <w:rsid w:val="00E96DBE"/>
    <w:rsid w:val="00E97038"/>
    <w:rsid w:val="00E9738F"/>
    <w:rsid w:val="00E977EE"/>
    <w:rsid w:val="00E9799A"/>
    <w:rsid w:val="00E97FE4"/>
    <w:rsid w:val="00EA001C"/>
    <w:rsid w:val="00EA0822"/>
    <w:rsid w:val="00EA0CBD"/>
    <w:rsid w:val="00EA12B5"/>
    <w:rsid w:val="00EA161E"/>
    <w:rsid w:val="00EA1D9E"/>
    <w:rsid w:val="00EA322C"/>
    <w:rsid w:val="00EA3418"/>
    <w:rsid w:val="00EA369A"/>
    <w:rsid w:val="00EA372C"/>
    <w:rsid w:val="00EA37DD"/>
    <w:rsid w:val="00EA398D"/>
    <w:rsid w:val="00EA3E68"/>
    <w:rsid w:val="00EA404C"/>
    <w:rsid w:val="00EA469E"/>
    <w:rsid w:val="00EA46F4"/>
    <w:rsid w:val="00EA4BF5"/>
    <w:rsid w:val="00EA4E53"/>
    <w:rsid w:val="00EA5000"/>
    <w:rsid w:val="00EA50E2"/>
    <w:rsid w:val="00EA51D2"/>
    <w:rsid w:val="00EA51D3"/>
    <w:rsid w:val="00EA526F"/>
    <w:rsid w:val="00EA52FD"/>
    <w:rsid w:val="00EA54C6"/>
    <w:rsid w:val="00EA5626"/>
    <w:rsid w:val="00EA5B99"/>
    <w:rsid w:val="00EA5EC0"/>
    <w:rsid w:val="00EA5FA9"/>
    <w:rsid w:val="00EA6231"/>
    <w:rsid w:val="00EA688A"/>
    <w:rsid w:val="00EA743E"/>
    <w:rsid w:val="00EA7721"/>
    <w:rsid w:val="00EA7889"/>
    <w:rsid w:val="00EA7A7F"/>
    <w:rsid w:val="00EA7D1E"/>
    <w:rsid w:val="00EA7EE7"/>
    <w:rsid w:val="00EA7EF9"/>
    <w:rsid w:val="00EB01A5"/>
    <w:rsid w:val="00EB0299"/>
    <w:rsid w:val="00EB03DD"/>
    <w:rsid w:val="00EB0E48"/>
    <w:rsid w:val="00EB0FFF"/>
    <w:rsid w:val="00EB1E08"/>
    <w:rsid w:val="00EB1E7B"/>
    <w:rsid w:val="00EB20D6"/>
    <w:rsid w:val="00EB2276"/>
    <w:rsid w:val="00EB251D"/>
    <w:rsid w:val="00EB27B5"/>
    <w:rsid w:val="00EB29BD"/>
    <w:rsid w:val="00EB309D"/>
    <w:rsid w:val="00EB30AB"/>
    <w:rsid w:val="00EB43AF"/>
    <w:rsid w:val="00EB4673"/>
    <w:rsid w:val="00EB4904"/>
    <w:rsid w:val="00EB4965"/>
    <w:rsid w:val="00EB4AF7"/>
    <w:rsid w:val="00EB4C01"/>
    <w:rsid w:val="00EB4DD1"/>
    <w:rsid w:val="00EB4E0F"/>
    <w:rsid w:val="00EB5207"/>
    <w:rsid w:val="00EB5485"/>
    <w:rsid w:val="00EB59D0"/>
    <w:rsid w:val="00EB5A6F"/>
    <w:rsid w:val="00EB5B7B"/>
    <w:rsid w:val="00EB5CAF"/>
    <w:rsid w:val="00EB5D33"/>
    <w:rsid w:val="00EB771A"/>
    <w:rsid w:val="00EB79F3"/>
    <w:rsid w:val="00EB7E29"/>
    <w:rsid w:val="00EC07E6"/>
    <w:rsid w:val="00EC0899"/>
    <w:rsid w:val="00EC0B38"/>
    <w:rsid w:val="00EC0B72"/>
    <w:rsid w:val="00EC0BE7"/>
    <w:rsid w:val="00EC0C0F"/>
    <w:rsid w:val="00EC0C1A"/>
    <w:rsid w:val="00EC0D11"/>
    <w:rsid w:val="00EC0F74"/>
    <w:rsid w:val="00EC2A4F"/>
    <w:rsid w:val="00EC2E56"/>
    <w:rsid w:val="00EC447A"/>
    <w:rsid w:val="00EC44AD"/>
    <w:rsid w:val="00EC48F1"/>
    <w:rsid w:val="00EC4A12"/>
    <w:rsid w:val="00EC4AA3"/>
    <w:rsid w:val="00EC4AE0"/>
    <w:rsid w:val="00EC4DFF"/>
    <w:rsid w:val="00EC5262"/>
    <w:rsid w:val="00EC553C"/>
    <w:rsid w:val="00EC5926"/>
    <w:rsid w:val="00EC5C89"/>
    <w:rsid w:val="00EC5C95"/>
    <w:rsid w:val="00EC6026"/>
    <w:rsid w:val="00EC6064"/>
    <w:rsid w:val="00EC624A"/>
    <w:rsid w:val="00EC69FD"/>
    <w:rsid w:val="00EC6B5C"/>
    <w:rsid w:val="00EC6DC8"/>
    <w:rsid w:val="00EC6E1E"/>
    <w:rsid w:val="00EC76A4"/>
    <w:rsid w:val="00EC77CE"/>
    <w:rsid w:val="00EC7F5A"/>
    <w:rsid w:val="00ED0328"/>
    <w:rsid w:val="00ED0CEA"/>
    <w:rsid w:val="00ED17DB"/>
    <w:rsid w:val="00ED1A3B"/>
    <w:rsid w:val="00ED1D73"/>
    <w:rsid w:val="00ED21BE"/>
    <w:rsid w:val="00ED23FA"/>
    <w:rsid w:val="00ED28EB"/>
    <w:rsid w:val="00ED2DA5"/>
    <w:rsid w:val="00ED2DD1"/>
    <w:rsid w:val="00ED2F1A"/>
    <w:rsid w:val="00ED34F6"/>
    <w:rsid w:val="00ED3641"/>
    <w:rsid w:val="00ED3BD1"/>
    <w:rsid w:val="00ED4074"/>
    <w:rsid w:val="00ED4B9D"/>
    <w:rsid w:val="00ED4EBE"/>
    <w:rsid w:val="00ED5634"/>
    <w:rsid w:val="00ED5AB3"/>
    <w:rsid w:val="00ED5E24"/>
    <w:rsid w:val="00ED62D5"/>
    <w:rsid w:val="00ED68EA"/>
    <w:rsid w:val="00ED69AB"/>
    <w:rsid w:val="00ED7041"/>
    <w:rsid w:val="00ED7803"/>
    <w:rsid w:val="00EE0046"/>
    <w:rsid w:val="00EE00AB"/>
    <w:rsid w:val="00EE029C"/>
    <w:rsid w:val="00EE08A4"/>
    <w:rsid w:val="00EE0A89"/>
    <w:rsid w:val="00EE0ECC"/>
    <w:rsid w:val="00EE1159"/>
    <w:rsid w:val="00EE12D0"/>
    <w:rsid w:val="00EE153A"/>
    <w:rsid w:val="00EE1594"/>
    <w:rsid w:val="00EE1B65"/>
    <w:rsid w:val="00EE1E83"/>
    <w:rsid w:val="00EE218E"/>
    <w:rsid w:val="00EE2228"/>
    <w:rsid w:val="00EE2ADB"/>
    <w:rsid w:val="00EE2DB6"/>
    <w:rsid w:val="00EE31E4"/>
    <w:rsid w:val="00EE31E6"/>
    <w:rsid w:val="00EE33D8"/>
    <w:rsid w:val="00EE3EF5"/>
    <w:rsid w:val="00EE4397"/>
    <w:rsid w:val="00EE47D6"/>
    <w:rsid w:val="00EE48F2"/>
    <w:rsid w:val="00EE498F"/>
    <w:rsid w:val="00EE49D5"/>
    <w:rsid w:val="00EE4A11"/>
    <w:rsid w:val="00EE50C4"/>
    <w:rsid w:val="00EE557B"/>
    <w:rsid w:val="00EE5975"/>
    <w:rsid w:val="00EE5C51"/>
    <w:rsid w:val="00EE5C87"/>
    <w:rsid w:val="00EE5FE6"/>
    <w:rsid w:val="00EE634D"/>
    <w:rsid w:val="00EE668A"/>
    <w:rsid w:val="00EE6691"/>
    <w:rsid w:val="00EE6A9C"/>
    <w:rsid w:val="00EE72F8"/>
    <w:rsid w:val="00EE74E1"/>
    <w:rsid w:val="00EE787B"/>
    <w:rsid w:val="00EE78FC"/>
    <w:rsid w:val="00EE7AD9"/>
    <w:rsid w:val="00EE7EF9"/>
    <w:rsid w:val="00EF0020"/>
    <w:rsid w:val="00EF04B7"/>
    <w:rsid w:val="00EF05D9"/>
    <w:rsid w:val="00EF0ACD"/>
    <w:rsid w:val="00EF0D70"/>
    <w:rsid w:val="00EF0ECB"/>
    <w:rsid w:val="00EF10F8"/>
    <w:rsid w:val="00EF21D2"/>
    <w:rsid w:val="00EF2980"/>
    <w:rsid w:val="00EF2C8B"/>
    <w:rsid w:val="00EF2D0E"/>
    <w:rsid w:val="00EF2FA5"/>
    <w:rsid w:val="00EF318D"/>
    <w:rsid w:val="00EF3C42"/>
    <w:rsid w:val="00EF46CE"/>
    <w:rsid w:val="00EF4F97"/>
    <w:rsid w:val="00EF5427"/>
    <w:rsid w:val="00EF6FBD"/>
    <w:rsid w:val="00EF7277"/>
    <w:rsid w:val="00EF7A52"/>
    <w:rsid w:val="00F00326"/>
    <w:rsid w:val="00F004C2"/>
    <w:rsid w:val="00F007E3"/>
    <w:rsid w:val="00F01131"/>
    <w:rsid w:val="00F01452"/>
    <w:rsid w:val="00F01F06"/>
    <w:rsid w:val="00F02640"/>
    <w:rsid w:val="00F0269C"/>
    <w:rsid w:val="00F02C7A"/>
    <w:rsid w:val="00F02CD2"/>
    <w:rsid w:val="00F03015"/>
    <w:rsid w:val="00F031B5"/>
    <w:rsid w:val="00F03D84"/>
    <w:rsid w:val="00F03DD6"/>
    <w:rsid w:val="00F03E38"/>
    <w:rsid w:val="00F04896"/>
    <w:rsid w:val="00F04A34"/>
    <w:rsid w:val="00F04D63"/>
    <w:rsid w:val="00F04D81"/>
    <w:rsid w:val="00F05211"/>
    <w:rsid w:val="00F05354"/>
    <w:rsid w:val="00F05AA6"/>
    <w:rsid w:val="00F05B52"/>
    <w:rsid w:val="00F05BC9"/>
    <w:rsid w:val="00F06106"/>
    <w:rsid w:val="00F06195"/>
    <w:rsid w:val="00F0639D"/>
    <w:rsid w:val="00F06571"/>
    <w:rsid w:val="00F0673F"/>
    <w:rsid w:val="00F0675A"/>
    <w:rsid w:val="00F067D8"/>
    <w:rsid w:val="00F068A3"/>
    <w:rsid w:val="00F074EC"/>
    <w:rsid w:val="00F0763A"/>
    <w:rsid w:val="00F07CC0"/>
    <w:rsid w:val="00F07D94"/>
    <w:rsid w:val="00F10B7E"/>
    <w:rsid w:val="00F10C97"/>
    <w:rsid w:val="00F11305"/>
    <w:rsid w:val="00F117F4"/>
    <w:rsid w:val="00F11982"/>
    <w:rsid w:val="00F11C2D"/>
    <w:rsid w:val="00F11CE9"/>
    <w:rsid w:val="00F12734"/>
    <w:rsid w:val="00F129F4"/>
    <w:rsid w:val="00F12A62"/>
    <w:rsid w:val="00F130D9"/>
    <w:rsid w:val="00F13184"/>
    <w:rsid w:val="00F138AA"/>
    <w:rsid w:val="00F13AFF"/>
    <w:rsid w:val="00F13B02"/>
    <w:rsid w:val="00F148C8"/>
    <w:rsid w:val="00F14CE0"/>
    <w:rsid w:val="00F14F31"/>
    <w:rsid w:val="00F15374"/>
    <w:rsid w:val="00F159D8"/>
    <w:rsid w:val="00F15B2B"/>
    <w:rsid w:val="00F15B39"/>
    <w:rsid w:val="00F16244"/>
    <w:rsid w:val="00F16419"/>
    <w:rsid w:val="00F16FB4"/>
    <w:rsid w:val="00F171EE"/>
    <w:rsid w:val="00F17E13"/>
    <w:rsid w:val="00F17F6C"/>
    <w:rsid w:val="00F206C5"/>
    <w:rsid w:val="00F20823"/>
    <w:rsid w:val="00F2089F"/>
    <w:rsid w:val="00F20BB1"/>
    <w:rsid w:val="00F20BEE"/>
    <w:rsid w:val="00F213C3"/>
    <w:rsid w:val="00F219BF"/>
    <w:rsid w:val="00F221E9"/>
    <w:rsid w:val="00F2288A"/>
    <w:rsid w:val="00F22B4E"/>
    <w:rsid w:val="00F22C27"/>
    <w:rsid w:val="00F22EE2"/>
    <w:rsid w:val="00F22FE0"/>
    <w:rsid w:val="00F230DF"/>
    <w:rsid w:val="00F23247"/>
    <w:rsid w:val="00F23414"/>
    <w:rsid w:val="00F23516"/>
    <w:rsid w:val="00F23879"/>
    <w:rsid w:val="00F238B6"/>
    <w:rsid w:val="00F2438D"/>
    <w:rsid w:val="00F249A5"/>
    <w:rsid w:val="00F24B73"/>
    <w:rsid w:val="00F24C23"/>
    <w:rsid w:val="00F24D02"/>
    <w:rsid w:val="00F25071"/>
    <w:rsid w:val="00F25865"/>
    <w:rsid w:val="00F258D6"/>
    <w:rsid w:val="00F25DF2"/>
    <w:rsid w:val="00F26020"/>
    <w:rsid w:val="00F2618A"/>
    <w:rsid w:val="00F265C1"/>
    <w:rsid w:val="00F2663D"/>
    <w:rsid w:val="00F26688"/>
    <w:rsid w:val="00F268D8"/>
    <w:rsid w:val="00F26B0A"/>
    <w:rsid w:val="00F26BB8"/>
    <w:rsid w:val="00F26C4E"/>
    <w:rsid w:val="00F2746A"/>
    <w:rsid w:val="00F275AF"/>
    <w:rsid w:val="00F275B3"/>
    <w:rsid w:val="00F30053"/>
    <w:rsid w:val="00F300CB"/>
    <w:rsid w:val="00F302B3"/>
    <w:rsid w:val="00F30435"/>
    <w:rsid w:val="00F30595"/>
    <w:rsid w:val="00F307B1"/>
    <w:rsid w:val="00F309A3"/>
    <w:rsid w:val="00F30A23"/>
    <w:rsid w:val="00F30A54"/>
    <w:rsid w:val="00F30D31"/>
    <w:rsid w:val="00F3106B"/>
    <w:rsid w:val="00F31693"/>
    <w:rsid w:val="00F317CA"/>
    <w:rsid w:val="00F31CB7"/>
    <w:rsid w:val="00F323B6"/>
    <w:rsid w:val="00F32B0C"/>
    <w:rsid w:val="00F32B0D"/>
    <w:rsid w:val="00F32D19"/>
    <w:rsid w:val="00F32DA7"/>
    <w:rsid w:val="00F3345B"/>
    <w:rsid w:val="00F33787"/>
    <w:rsid w:val="00F3391F"/>
    <w:rsid w:val="00F33EDF"/>
    <w:rsid w:val="00F33EF8"/>
    <w:rsid w:val="00F34914"/>
    <w:rsid w:val="00F34E51"/>
    <w:rsid w:val="00F3526B"/>
    <w:rsid w:val="00F353EA"/>
    <w:rsid w:val="00F3549E"/>
    <w:rsid w:val="00F35F70"/>
    <w:rsid w:val="00F36450"/>
    <w:rsid w:val="00F36F77"/>
    <w:rsid w:val="00F37AA0"/>
    <w:rsid w:val="00F37BFE"/>
    <w:rsid w:val="00F40213"/>
    <w:rsid w:val="00F4035B"/>
    <w:rsid w:val="00F406D6"/>
    <w:rsid w:val="00F40FF8"/>
    <w:rsid w:val="00F411B6"/>
    <w:rsid w:val="00F41A62"/>
    <w:rsid w:val="00F41B57"/>
    <w:rsid w:val="00F41F9F"/>
    <w:rsid w:val="00F4214E"/>
    <w:rsid w:val="00F422E5"/>
    <w:rsid w:val="00F4279A"/>
    <w:rsid w:val="00F42D93"/>
    <w:rsid w:val="00F42ECE"/>
    <w:rsid w:val="00F430C3"/>
    <w:rsid w:val="00F437C8"/>
    <w:rsid w:val="00F43891"/>
    <w:rsid w:val="00F44362"/>
    <w:rsid w:val="00F44983"/>
    <w:rsid w:val="00F44A5D"/>
    <w:rsid w:val="00F44E1A"/>
    <w:rsid w:val="00F45808"/>
    <w:rsid w:val="00F45B0F"/>
    <w:rsid w:val="00F45DE9"/>
    <w:rsid w:val="00F46534"/>
    <w:rsid w:val="00F46B2F"/>
    <w:rsid w:val="00F46CF1"/>
    <w:rsid w:val="00F46D22"/>
    <w:rsid w:val="00F47082"/>
    <w:rsid w:val="00F47417"/>
    <w:rsid w:val="00F47F25"/>
    <w:rsid w:val="00F47FB6"/>
    <w:rsid w:val="00F503DD"/>
    <w:rsid w:val="00F504C8"/>
    <w:rsid w:val="00F50C55"/>
    <w:rsid w:val="00F514BD"/>
    <w:rsid w:val="00F51E74"/>
    <w:rsid w:val="00F52592"/>
    <w:rsid w:val="00F530C7"/>
    <w:rsid w:val="00F535E5"/>
    <w:rsid w:val="00F5406F"/>
    <w:rsid w:val="00F542EB"/>
    <w:rsid w:val="00F54909"/>
    <w:rsid w:val="00F55050"/>
    <w:rsid w:val="00F55894"/>
    <w:rsid w:val="00F55DC5"/>
    <w:rsid w:val="00F560D4"/>
    <w:rsid w:val="00F562F6"/>
    <w:rsid w:val="00F56747"/>
    <w:rsid w:val="00F56E57"/>
    <w:rsid w:val="00F5745F"/>
    <w:rsid w:val="00F57AAF"/>
    <w:rsid w:val="00F57AE5"/>
    <w:rsid w:val="00F57C8D"/>
    <w:rsid w:val="00F60BD8"/>
    <w:rsid w:val="00F60D9C"/>
    <w:rsid w:val="00F615A0"/>
    <w:rsid w:val="00F6181D"/>
    <w:rsid w:val="00F6232F"/>
    <w:rsid w:val="00F6290F"/>
    <w:rsid w:val="00F62C64"/>
    <w:rsid w:val="00F62D98"/>
    <w:rsid w:val="00F6332B"/>
    <w:rsid w:val="00F6376E"/>
    <w:rsid w:val="00F638FA"/>
    <w:rsid w:val="00F64FED"/>
    <w:rsid w:val="00F65097"/>
    <w:rsid w:val="00F65118"/>
    <w:rsid w:val="00F6536A"/>
    <w:rsid w:val="00F65507"/>
    <w:rsid w:val="00F65768"/>
    <w:rsid w:val="00F65942"/>
    <w:rsid w:val="00F65F7A"/>
    <w:rsid w:val="00F66073"/>
    <w:rsid w:val="00F6623C"/>
    <w:rsid w:val="00F6629E"/>
    <w:rsid w:val="00F66433"/>
    <w:rsid w:val="00F66471"/>
    <w:rsid w:val="00F668B3"/>
    <w:rsid w:val="00F6713C"/>
    <w:rsid w:val="00F67464"/>
    <w:rsid w:val="00F67960"/>
    <w:rsid w:val="00F67A04"/>
    <w:rsid w:val="00F7062B"/>
    <w:rsid w:val="00F70E9D"/>
    <w:rsid w:val="00F7125A"/>
    <w:rsid w:val="00F714A9"/>
    <w:rsid w:val="00F71DE8"/>
    <w:rsid w:val="00F72090"/>
    <w:rsid w:val="00F727AB"/>
    <w:rsid w:val="00F72B2D"/>
    <w:rsid w:val="00F72E5B"/>
    <w:rsid w:val="00F730FB"/>
    <w:rsid w:val="00F73774"/>
    <w:rsid w:val="00F738A3"/>
    <w:rsid w:val="00F739DE"/>
    <w:rsid w:val="00F73C64"/>
    <w:rsid w:val="00F73DC1"/>
    <w:rsid w:val="00F73E3E"/>
    <w:rsid w:val="00F74007"/>
    <w:rsid w:val="00F740CA"/>
    <w:rsid w:val="00F748E4"/>
    <w:rsid w:val="00F755C4"/>
    <w:rsid w:val="00F75ABF"/>
    <w:rsid w:val="00F760D1"/>
    <w:rsid w:val="00F76251"/>
    <w:rsid w:val="00F76956"/>
    <w:rsid w:val="00F769E6"/>
    <w:rsid w:val="00F76A76"/>
    <w:rsid w:val="00F77270"/>
    <w:rsid w:val="00F77335"/>
    <w:rsid w:val="00F777FC"/>
    <w:rsid w:val="00F7795C"/>
    <w:rsid w:val="00F77CE2"/>
    <w:rsid w:val="00F77FD0"/>
    <w:rsid w:val="00F80242"/>
    <w:rsid w:val="00F8028E"/>
    <w:rsid w:val="00F80584"/>
    <w:rsid w:val="00F808FF"/>
    <w:rsid w:val="00F80B69"/>
    <w:rsid w:val="00F811B3"/>
    <w:rsid w:val="00F8147E"/>
    <w:rsid w:val="00F814CA"/>
    <w:rsid w:val="00F81B9A"/>
    <w:rsid w:val="00F81EC9"/>
    <w:rsid w:val="00F81ED8"/>
    <w:rsid w:val="00F821A4"/>
    <w:rsid w:val="00F82311"/>
    <w:rsid w:val="00F8259F"/>
    <w:rsid w:val="00F827C8"/>
    <w:rsid w:val="00F82FE7"/>
    <w:rsid w:val="00F83438"/>
    <w:rsid w:val="00F8347D"/>
    <w:rsid w:val="00F8359D"/>
    <w:rsid w:val="00F835FB"/>
    <w:rsid w:val="00F83EF1"/>
    <w:rsid w:val="00F841F1"/>
    <w:rsid w:val="00F844A1"/>
    <w:rsid w:val="00F8457B"/>
    <w:rsid w:val="00F845A7"/>
    <w:rsid w:val="00F84974"/>
    <w:rsid w:val="00F84B21"/>
    <w:rsid w:val="00F84BD8"/>
    <w:rsid w:val="00F8545B"/>
    <w:rsid w:val="00F854FE"/>
    <w:rsid w:val="00F85588"/>
    <w:rsid w:val="00F85713"/>
    <w:rsid w:val="00F85DAE"/>
    <w:rsid w:val="00F860FF"/>
    <w:rsid w:val="00F86265"/>
    <w:rsid w:val="00F862B4"/>
    <w:rsid w:val="00F866C8"/>
    <w:rsid w:val="00F867BE"/>
    <w:rsid w:val="00F8713E"/>
    <w:rsid w:val="00F8736A"/>
    <w:rsid w:val="00F87B68"/>
    <w:rsid w:val="00F87BB7"/>
    <w:rsid w:val="00F87C4A"/>
    <w:rsid w:val="00F90276"/>
    <w:rsid w:val="00F903B4"/>
    <w:rsid w:val="00F90C0A"/>
    <w:rsid w:val="00F90C55"/>
    <w:rsid w:val="00F90D4D"/>
    <w:rsid w:val="00F90E45"/>
    <w:rsid w:val="00F90FD5"/>
    <w:rsid w:val="00F9139E"/>
    <w:rsid w:val="00F917FE"/>
    <w:rsid w:val="00F91D40"/>
    <w:rsid w:val="00F91FE7"/>
    <w:rsid w:val="00F92310"/>
    <w:rsid w:val="00F92E44"/>
    <w:rsid w:val="00F93089"/>
    <w:rsid w:val="00F93277"/>
    <w:rsid w:val="00F933A4"/>
    <w:rsid w:val="00F933BB"/>
    <w:rsid w:val="00F93B25"/>
    <w:rsid w:val="00F9410D"/>
    <w:rsid w:val="00F9466A"/>
    <w:rsid w:val="00F94821"/>
    <w:rsid w:val="00F94BE1"/>
    <w:rsid w:val="00F9545E"/>
    <w:rsid w:val="00F9555A"/>
    <w:rsid w:val="00F9591F"/>
    <w:rsid w:val="00F95F3A"/>
    <w:rsid w:val="00F96323"/>
    <w:rsid w:val="00F96B6E"/>
    <w:rsid w:val="00F96C13"/>
    <w:rsid w:val="00F97186"/>
    <w:rsid w:val="00F9740C"/>
    <w:rsid w:val="00F9749A"/>
    <w:rsid w:val="00F97654"/>
    <w:rsid w:val="00F978F3"/>
    <w:rsid w:val="00FA0548"/>
    <w:rsid w:val="00FA10EF"/>
    <w:rsid w:val="00FA1276"/>
    <w:rsid w:val="00FA177F"/>
    <w:rsid w:val="00FA2097"/>
    <w:rsid w:val="00FA215C"/>
    <w:rsid w:val="00FA26C9"/>
    <w:rsid w:val="00FA2B13"/>
    <w:rsid w:val="00FA2CD6"/>
    <w:rsid w:val="00FA2E0F"/>
    <w:rsid w:val="00FA31C6"/>
    <w:rsid w:val="00FA3CA7"/>
    <w:rsid w:val="00FA3DE8"/>
    <w:rsid w:val="00FA3F09"/>
    <w:rsid w:val="00FA4013"/>
    <w:rsid w:val="00FA4163"/>
    <w:rsid w:val="00FA4950"/>
    <w:rsid w:val="00FA5035"/>
    <w:rsid w:val="00FA5738"/>
    <w:rsid w:val="00FA58AC"/>
    <w:rsid w:val="00FA5908"/>
    <w:rsid w:val="00FA5D7F"/>
    <w:rsid w:val="00FA5E4F"/>
    <w:rsid w:val="00FA679E"/>
    <w:rsid w:val="00FA6E0D"/>
    <w:rsid w:val="00FA6E3B"/>
    <w:rsid w:val="00FA78FA"/>
    <w:rsid w:val="00FB0EC8"/>
    <w:rsid w:val="00FB1A2F"/>
    <w:rsid w:val="00FB1D98"/>
    <w:rsid w:val="00FB1EA2"/>
    <w:rsid w:val="00FB1F38"/>
    <w:rsid w:val="00FB1FC0"/>
    <w:rsid w:val="00FB2B51"/>
    <w:rsid w:val="00FB309A"/>
    <w:rsid w:val="00FB3125"/>
    <w:rsid w:val="00FB3406"/>
    <w:rsid w:val="00FB3A44"/>
    <w:rsid w:val="00FB3F67"/>
    <w:rsid w:val="00FB4118"/>
    <w:rsid w:val="00FB475F"/>
    <w:rsid w:val="00FB4846"/>
    <w:rsid w:val="00FB4992"/>
    <w:rsid w:val="00FB4AD5"/>
    <w:rsid w:val="00FB5614"/>
    <w:rsid w:val="00FB5794"/>
    <w:rsid w:val="00FB5BA5"/>
    <w:rsid w:val="00FB5D1D"/>
    <w:rsid w:val="00FB5F00"/>
    <w:rsid w:val="00FB618C"/>
    <w:rsid w:val="00FB6357"/>
    <w:rsid w:val="00FB69AA"/>
    <w:rsid w:val="00FB6EC9"/>
    <w:rsid w:val="00FC04B3"/>
    <w:rsid w:val="00FC063F"/>
    <w:rsid w:val="00FC1685"/>
    <w:rsid w:val="00FC22E4"/>
    <w:rsid w:val="00FC36DC"/>
    <w:rsid w:val="00FC393B"/>
    <w:rsid w:val="00FC3F12"/>
    <w:rsid w:val="00FC443D"/>
    <w:rsid w:val="00FC4ECB"/>
    <w:rsid w:val="00FC51E0"/>
    <w:rsid w:val="00FC5243"/>
    <w:rsid w:val="00FC5508"/>
    <w:rsid w:val="00FC624E"/>
    <w:rsid w:val="00FC669A"/>
    <w:rsid w:val="00FC6C4E"/>
    <w:rsid w:val="00FC793C"/>
    <w:rsid w:val="00FC7BC6"/>
    <w:rsid w:val="00FC7EC7"/>
    <w:rsid w:val="00FD06FB"/>
    <w:rsid w:val="00FD082F"/>
    <w:rsid w:val="00FD0864"/>
    <w:rsid w:val="00FD08E6"/>
    <w:rsid w:val="00FD0A69"/>
    <w:rsid w:val="00FD126C"/>
    <w:rsid w:val="00FD1DA2"/>
    <w:rsid w:val="00FD24D0"/>
    <w:rsid w:val="00FD24FD"/>
    <w:rsid w:val="00FD2BF7"/>
    <w:rsid w:val="00FD31A4"/>
    <w:rsid w:val="00FD31E0"/>
    <w:rsid w:val="00FD3AA4"/>
    <w:rsid w:val="00FD3B96"/>
    <w:rsid w:val="00FD3D4E"/>
    <w:rsid w:val="00FD3FDB"/>
    <w:rsid w:val="00FD459B"/>
    <w:rsid w:val="00FD4B92"/>
    <w:rsid w:val="00FD4F8A"/>
    <w:rsid w:val="00FD52B7"/>
    <w:rsid w:val="00FD54ED"/>
    <w:rsid w:val="00FD5696"/>
    <w:rsid w:val="00FD59F7"/>
    <w:rsid w:val="00FD60CD"/>
    <w:rsid w:val="00FD6166"/>
    <w:rsid w:val="00FD62D2"/>
    <w:rsid w:val="00FD630C"/>
    <w:rsid w:val="00FD649E"/>
    <w:rsid w:val="00FD6BF9"/>
    <w:rsid w:val="00FD738A"/>
    <w:rsid w:val="00FD771D"/>
    <w:rsid w:val="00FE091C"/>
    <w:rsid w:val="00FE0970"/>
    <w:rsid w:val="00FE0EEA"/>
    <w:rsid w:val="00FE0F7F"/>
    <w:rsid w:val="00FE1774"/>
    <w:rsid w:val="00FE1D06"/>
    <w:rsid w:val="00FE24E0"/>
    <w:rsid w:val="00FE29EF"/>
    <w:rsid w:val="00FE31F4"/>
    <w:rsid w:val="00FE358B"/>
    <w:rsid w:val="00FE3880"/>
    <w:rsid w:val="00FE39BA"/>
    <w:rsid w:val="00FE3AC2"/>
    <w:rsid w:val="00FE3C94"/>
    <w:rsid w:val="00FE402A"/>
    <w:rsid w:val="00FE4224"/>
    <w:rsid w:val="00FE4225"/>
    <w:rsid w:val="00FE4AC9"/>
    <w:rsid w:val="00FE5594"/>
    <w:rsid w:val="00FE5CDA"/>
    <w:rsid w:val="00FE5FBC"/>
    <w:rsid w:val="00FE6116"/>
    <w:rsid w:val="00FE6434"/>
    <w:rsid w:val="00FE6520"/>
    <w:rsid w:val="00FE65D6"/>
    <w:rsid w:val="00FE70D3"/>
    <w:rsid w:val="00FE7BE1"/>
    <w:rsid w:val="00FE7C05"/>
    <w:rsid w:val="00FF060C"/>
    <w:rsid w:val="00FF0BA8"/>
    <w:rsid w:val="00FF0DA4"/>
    <w:rsid w:val="00FF0F14"/>
    <w:rsid w:val="00FF10E7"/>
    <w:rsid w:val="00FF1462"/>
    <w:rsid w:val="00FF195A"/>
    <w:rsid w:val="00FF1DBC"/>
    <w:rsid w:val="00FF1DC8"/>
    <w:rsid w:val="00FF1E20"/>
    <w:rsid w:val="00FF1EF2"/>
    <w:rsid w:val="00FF22C4"/>
    <w:rsid w:val="00FF256A"/>
    <w:rsid w:val="00FF2605"/>
    <w:rsid w:val="00FF2645"/>
    <w:rsid w:val="00FF29AA"/>
    <w:rsid w:val="00FF3377"/>
    <w:rsid w:val="00FF420A"/>
    <w:rsid w:val="00FF448E"/>
    <w:rsid w:val="00FF459F"/>
    <w:rsid w:val="00FF587E"/>
    <w:rsid w:val="00FF5C5F"/>
    <w:rsid w:val="00FF7383"/>
    <w:rsid w:val="00FF77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14:docId w14:val="215C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0180E"/>
    <w:pPr>
      <w:spacing w:before="200" w:line="264" w:lineRule="auto"/>
      <w:ind w:left="397"/>
    </w:pPr>
    <w:rPr>
      <w:sz w:val="22"/>
      <w:szCs w:val="24"/>
    </w:rPr>
  </w:style>
  <w:style w:type="paragraph" w:styleId="Overskrift1">
    <w:name w:val="heading 1"/>
    <w:basedOn w:val="Normal"/>
    <w:next w:val="Normal"/>
    <w:link w:val="Overskrift1Tegn"/>
    <w:qFormat/>
    <w:rsid w:val="00A25436"/>
    <w:pPr>
      <w:keepNext/>
      <w:numPr>
        <w:numId w:val="8"/>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A25436"/>
    <w:pPr>
      <w:keepNext/>
      <w:numPr>
        <w:ilvl w:val="1"/>
        <w:numId w:val="8"/>
      </w:numPr>
      <w:spacing w:before="240" w:after="60"/>
      <w:outlineLvl w:val="1"/>
    </w:pPr>
    <w:rPr>
      <w:rFonts w:cs="Arial"/>
      <w:b/>
      <w:bCs/>
      <w:i/>
      <w:iCs/>
      <w:sz w:val="28"/>
      <w:szCs w:val="28"/>
    </w:rPr>
  </w:style>
  <w:style w:type="paragraph" w:styleId="Overskrift3">
    <w:name w:val="heading 3"/>
    <w:basedOn w:val="Normal"/>
    <w:next w:val="Normal"/>
    <w:link w:val="Overskrift3Tegn"/>
    <w:qFormat/>
    <w:rsid w:val="00A25436"/>
    <w:pPr>
      <w:keepNext/>
      <w:numPr>
        <w:ilvl w:val="2"/>
        <w:numId w:val="8"/>
      </w:numPr>
      <w:spacing w:before="240" w:after="60"/>
      <w:outlineLvl w:val="2"/>
    </w:pPr>
    <w:rPr>
      <w:rFonts w:cs="Arial"/>
      <w:b/>
      <w:bCs/>
      <w:sz w:val="26"/>
      <w:szCs w:val="26"/>
    </w:rPr>
  </w:style>
  <w:style w:type="paragraph" w:styleId="Overskrift4">
    <w:name w:val="heading 4"/>
    <w:basedOn w:val="Normal"/>
    <w:next w:val="Normal"/>
    <w:link w:val="Overskrift4Tegn"/>
    <w:qFormat/>
    <w:rsid w:val="007E6FE8"/>
    <w:pPr>
      <w:numPr>
        <w:ilvl w:val="3"/>
        <w:numId w:val="8"/>
      </w:numPr>
      <w:outlineLvl w:val="3"/>
    </w:pPr>
    <w:rPr>
      <w:b/>
    </w:rPr>
  </w:style>
  <w:style w:type="paragraph" w:styleId="Overskrift5">
    <w:name w:val="heading 5"/>
    <w:basedOn w:val="Normal"/>
    <w:next w:val="Normal"/>
    <w:link w:val="Overskrift5Tegn"/>
    <w:unhideWhenUsed/>
    <w:qFormat/>
    <w:rsid w:val="00CB27FF"/>
    <w:pPr>
      <w:keepNext/>
      <w:keepLines/>
      <w:numPr>
        <w:ilvl w:val="4"/>
        <w:numId w:val="8"/>
      </w:numPr>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qFormat/>
    <w:rsid w:val="007E6FE8"/>
    <w:pPr>
      <w:numPr>
        <w:ilvl w:val="5"/>
      </w:numPr>
      <w:outlineLvl w:val="5"/>
    </w:pPr>
  </w:style>
  <w:style w:type="paragraph" w:styleId="Overskrift7">
    <w:name w:val="heading 7"/>
    <w:basedOn w:val="Overskrift6"/>
    <w:next w:val="Normal"/>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A25436"/>
    <w:rPr>
      <w:rFonts w:cs="Arial"/>
      <w:b/>
      <w:bCs/>
      <w:kern w:val="32"/>
      <w:sz w:val="32"/>
      <w:szCs w:val="32"/>
    </w:rPr>
  </w:style>
  <w:style w:type="character" w:customStyle="1" w:styleId="Overskrift2Tegn">
    <w:name w:val="Overskrift 2 Tegn"/>
    <w:link w:val="Overskrift2"/>
    <w:rsid w:val="00A25436"/>
    <w:rPr>
      <w:rFonts w:cs="Arial"/>
      <w:b/>
      <w:bCs/>
      <w:i/>
      <w:iCs/>
      <w:sz w:val="28"/>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link w:val="SidehovedTegn"/>
    <w:uiPriority w:val="99"/>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uiPriority w:val="99"/>
    <w:rsid w:val="00D27B30"/>
    <w:rPr>
      <w:sz w:val="20"/>
      <w:szCs w:val="20"/>
    </w:rPr>
  </w:style>
  <w:style w:type="character" w:styleId="Fodnotehenvisning">
    <w:name w:val="footnote reference"/>
    <w:uiPriority w:val="99"/>
    <w:rsid w:val="00D27B30"/>
    <w:rPr>
      <w:vertAlign w:val="superscript"/>
    </w:rPr>
  </w:style>
  <w:style w:type="paragraph" w:styleId="Billedtekst">
    <w:name w:val="caption"/>
    <w:basedOn w:val="Normal"/>
    <w:next w:val="Normal"/>
    <w:qFormat/>
    <w:rsid w:val="007E6FE8"/>
    <w:rPr>
      <w:bCs/>
      <w:sz w:val="20"/>
      <w:szCs w:val="20"/>
    </w:rPr>
  </w:style>
  <w:style w:type="character" w:styleId="BesgtLink">
    <w:name w:val="FollowedHyperlink"/>
    <w:rsid w:val="00F05AA6"/>
    <w:rPr>
      <w:color w:val="800080"/>
      <w:u w:val="single"/>
    </w:rPr>
  </w:style>
  <w:style w:type="paragraph" w:styleId="Markeringsbobletekst">
    <w:name w:val="Balloon Text"/>
    <w:basedOn w:val="Normal"/>
    <w:semiHidden/>
    <w:rsid w:val="00637ABE"/>
    <w:rPr>
      <w:rFonts w:ascii="Tahoma" w:hAnsi="Tahoma" w:cs="Tahoma"/>
      <w:sz w:val="16"/>
      <w:szCs w:val="16"/>
    </w:rPr>
  </w:style>
  <w:style w:type="character" w:styleId="Kommentarhenvisning">
    <w:name w:val="annotation reference"/>
    <w:rsid w:val="00825895"/>
    <w:rPr>
      <w:sz w:val="16"/>
      <w:szCs w:val="16"/>
    </w:rPr>
  </w:style>
  <w:style w:type="paragraph" w:styleId="Kommentartekst">
    <w:name w:val="annotation text"/>
    <w:basedOn w:val="Normal"/>
    <w:link w:val="KommentartekstTegn"/>
    <w:rsid w:val="00825895"/>
    <w:rPr>
      <w:sz w:val="20"/>
      <w:szCs w:val="20"/>
    </w:rPr>
  </w:style>
  <w:style w:type="character" w:customStyle="1" w:styleId="KommentartekstTegn">
    <w:name w:val="Kommentartekst Tegn"/>
    <w:link w:val="Kommentartekst"/>
    <w:locked/>
    <w:rsid w:val="00E42832"/>
    <w:rPr>
      <w:lang w:val="da-DK" w:eastAsia="da-DK" w:bidi="ar-SA"/>
    </w:rPr>
  </w:style>
  <w:style w:type="paragraph" w:styleId="Kommentaremne">
    <w:name w:val="annotation subject"/>
    <w:basedOn w:val="Kommentartekst"/>
    <w:next w:val="Kommentartekst"/>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A516E"/>
    <w:pPr>
      <w:tabs>
        <w:tab w:val="right" w:leader="dot" w:pos="9628"/>
      </w:tabs>
      <w:ind w:left="993" w:right="282" w:hanging="284"/>
    </w:pPr>
  </w:style>
  <w:style w:type="paragraph" w:styleId="Indholdsfortegnelse2">
    <w:name w:val="toc 2"/>
    <w:basedOn w:val="Normal"/>
    <w:next w:val="Normal"/>
    <w:autoRedefine/>
    <w:uiPriority w:val="39"/>
    <w:rsid w:val="0003217B"/>
    <w:pPr>
      <w:tabs>
        <w:tab w:val="right" w:leader="dot" w:pos="9628"/>
      </w:tabs>
      <w:spacing w:before="0"/>
      <w:ind w:left="1134" w:hanging="284"/>
      <w:outlineLvl w:val="0"/>
    </w:pPr>
  </w:style>
  <w:style w:type="paragraph" w:styleId="Indholdsfortegnelse3">
    <w:name w:val="toc 3"/>
    <w:basedOn w:val="Normal"/>
    <w:next w:val="Normal"/>
    <w:autoRedefine/>
    <w:uiPriority w:val="39"/>
    <w:rsid w:val="0003217B"/>
    <w:pPr>
      <w:tabs>
        <w:tab w:val="right" w:leader="dot" w:pos="9628"/>
      </w:tabs>
      <w:spacing w:before="0"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ind w:left="0"/>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uiPriority w:val="99"/>
    <w:rsid w:val="00EC553C"/>
  </w:style>
  <w:style w:type="paragraph" w:styleId="Slutnotetekst">
    <w:name w:val="endnote text"/>
    <w:basedOn w:val="Normal"/>
    <w:link w:val="SlutnotetekstTegn"/>
    <w:rsid w:val="00231B7F"/>
    <w:pPr>
      <w:spacing w:before="0"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uiPriority w:val="34"/>
    <w:qFormat/>
    <w:rsid w:val="00231B7F"/>
    <w:pPr>
      <w:spacing w:before="0" w:line="240" w:lineRule="auto"/>
      <w:ind w:left="1304"/>
    </w:pPr>
    <w:rPr>
      <w:sz w:val="24"/>
    </w:rPr>
  </w:style>
  <w:style w:type="table" w:styleId="Tabel-Gitter">
    <w:name w:val="Table Grid"/>
    <w:basedOn w:val="Tabel-Normal"/>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before="0"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before="0"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uiPriority w:val="22"/>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before="0"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character" w:customStyle="1" w:styleId="SidehovedTegn">
    <w:name w:val="Sidehoved Tegn"/>
    <w:basedOn w:val="Standardskrifttypeiafsnit"/>
    <w:link w:val="Sidehoved"/>
    <w:uiPriority w:val="99"/>
    <w:rsid w:val="002D72CC"/>
    <w:rPr>
      <w:sz w:val="22"/>
      <w:szCs w:val="24"/>
    </w:rPr>
  </w:style>
  <w:style w:type="character" w:customStyle="1" w:styleId="Overskrift4Tegn">
    <w:name w:val="Overskrift 4 Tegn"/>
    <w:basedOn w:val="Standardskrifttypeiafsnit"/>
    <w:link w:val="Overskrift4"/>
    <w:rsid w:val="00F87B68"/>
    <w:rPr>
      <w:b/>
      <w:sz w:val="22"/>
      <w:szCs w:val="24"/>
    </w:rPr>
  </w:style>
  <w:style w:type="character" w:customStyle="1" w:styleId="Ulstomtale1">
    <w:name w:val="Uløst omtale1"/>
    <w:basedOn w:val="Standardskrifttypeiafsnit"/>
    <w:uiPriority w:val="99"/>
    <w:semiHidden/>
    <w:unhideWhenUsed/>
    <w:rsid w:val="0051105D"/>
    <w:rPr>
      <w:color w:val="605E5C"/>
      <w:shd w:val="clear" w:color="auto" w:fill="E1DFDD"/>
    </w:rPr>
  </w:style>
  <w:style w:type="paragraph" w:styleId="Citat">
    <w:name w:val="Quote"/>
    <w:basedOn w:val="Normal"/>
    <w:next w:val="Normal"/>
    <w:link w:val="CitatTegn"/>
    <w:qFormat/>
    <w:rsid w:val="00473B6E"/>
    <w:pPr>
      <w:spacing w:before="120" w:after="120" w:line="240" w:lineRule="auto"/>
      <w:ind w:right="737"/>
    </w:pPr>
    <w:rPr>
      <w:rFonts w:ascii="Arial" w:hAnsi="Arial"/>
      <w:iCs/>
      <w:szCs w:val="22"/>
      <w:lang w:eastAsia="en-US"/>
    </w:rPr>
  </w:style>
  <w:style w:type="character" w:customStyle="1" w:styleId="CitatTegn">
    <w:name w:val="Citat Tegn"/>
    <w:basedOn w:val="Standardskrifttypeiafsnit"/>
    <w:link w:val="Citat"/>
    <w:rsid w:val="00473B6E"/>
    <w:rPr>
      <w:rFonts w:ascii="Arial" w:hAnsi="Arial"/>
      <w:iCs/>
      <w:sz w:val="22"/>
      <w:szCs w:val="22"/>
      <w:lang w:eastAsia="en-US"/>
    </w:rPr>
  </w:style>
  <w:style w:type="table" w:customStyle="1" w:styleId="TableGrid1">
    <w:name w:val="Table Grid1"/>
    <w:basedOn w:val="Tabel-Normal"/>
    <w:next w:val="Tabel-Gitter"/>
    <w:rsid w:val="000E338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1B1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2157">
      <w:bodyDiv w:val="1"/>
      <w:marLeft w:val="0"/>
      <w:marRight w:val="0"/>
      <w:marTop w:val="0"/>
      <w:marBottom w:val="0"/>
      <w:divBdr>
        <w:top w:val="none" w:sz="0" w:space="0" w:color="auto"/>
        <w:left w:val="none" w:sz="0" w:space="0" w:color="auto"/>
        <w:bottom w:val="none" w:sz="0" w:space="0" w:color="auto"/>
        <w:right w:val="none" w:sz="0" w:space="0" w:color="auto"/>
      </w:divBdr>
      <w:divsChild>
        <w:div w:id="2123530105">
          <w:marLeft w:val="1700"/>
          <w:marRight w:val="0"/>
          <w:marTop w:val="0"/>
          <w:marBottom w:val="0"/>
          <w:divBdr>
            <w:top w:val="none" w:sz="0" w:space="0" w:color="auto"/>
            <w:left w:val="dashed" w:sz="4" w:space="5" w:color="A7C1E0"/>
            <w:bottom w:val="none" w:sz="0" w:space="0" w:color="auto"/>
            <w:right w:val="none" w:sz="0" w:space="0" w:color="auto"/>
          </w:divBdr>
          <w:divsChild>
            <w:div w:id="1649359432">
              <w:marLeft w:val="0"/>
              <w:marRight w:val="0"/>
              <w:marTop w:val="0"/>
              <w:marBottom w:val="0"/>
              <w:divBdr>
                <w:top w:val="none" w:sz="0" w:space="0" w:color="auto"/>
                <w:left w:val="none" w:sz="0" w:space="0" w:color="auto"/>
                <w:bottom w:val="none" w:sz="0" w:space="0" w:color="auto"/>
                <w:right w:val="none" w:sz="0" w:space="0" w:color="auto"/>
              </w:divBdr>
              <w:divsChild>
                <w:div w:id="1307514223">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24987813">
      <w:bodyDiv w:val="1"/>
      <w:marLeft w:val="0"/>
      <w:marRight w:val="0"/>
      <w:marTop w:val="0"/>
      <w:marBottom w:val="0"/>
      <w:divBdr>
        <w:top w:val="none" w:sz="0" w:space="0" w:color="auto"/>
        <w:left w:val="none" w:sz="0" w:space="0" w:color="auto"/>
        <w:bottom w:val="none" w:sz="0" w:space="0" w:color="auto"/>
        <w:right w:val="none" w:sz="0" w:space="0" w:color="auto"/>
      </w:divBdr>
    </w:div>
    <w:div w:id="32657113">
      <w:bodyDiv w:val="1"/>
      <w:marLeft w:val="0"/>
      <w:marRight w:val="0"/>
      <w:marTop w:val="0"/>
      <w:marBottom w:val="0"/>
      <w:divBdr>
        <w:top w:val="none" w:sz="0" w:space="0" w:color="auto"/>
        <w:left w:val="none" w:sz="0" w:space="0" w:color="auto"/>
        <w:bottom w:val="none" w:sz="0" w:space="0" w:color="auto"/>
        <w:right w:val="none" w:sz="0" w:space="0" w:color="auto"/>
      </w:divBdr>
    </w:div>
    <w:div w:id="45954400">
      <w:bodyDiv w:val="1"/>
      <w:marLeft w:val="0"/>
      <w:marRight w:val="0"/>
      <w:marTop w:val="0"/>
      <w:marBottom w:val="0"/>
      <w:divBdr>
        <w:top w:val="none" w:sz="0" w:space="0" w:color="auto"/>
        <w:left w:val="none" w:sz="0" w:space="0" w:color="auto"/>
        <w:bottom w:val="none" w:sz="0" w:space="0" w:color="auto"/>
        <w:right w:val="none" w:sz="0" w:space="0" w:color="auto"/>
      </w:divBdr>
    </w:div>
    <w:div w:id="52894135">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sChild>
        <w:div w:id="668824604">
          <w:marLeft w:val="0"/>
          <w:marRight w:val="0"/>
          <w:marTop w:val="0"/>
          <w:marBottom w:val="0"/>
          <w:divBdr>
            <w:top w:val="none" w:sz="0" w:space="0" w:color="auto"/>
            <w:left w:val="none" w:sz="0" w:space="0" w:color="auto"/>
            <w:bottom w:val="none" w:sz="0" w:space="0" w:color="auto"/>
            <w:right w:val="none" w:sz="0" w:space="0" w:color="auto"/>
          </w:divBdr>
          <w:divsChild>
            <w:div w:id="842554919">
              <w:marLeft w:val="0"/>
              <w:marRight w:val="0"/>
              <w:marTop w:val="0"/>
              <w:marBottom w:val="0"/>
              <w:divBdr>
                <w:top w:val="none" w:sz="0" w:space="0" w:color="auto"/>
                <w:left w:val="none" w:sz="0" w:space="0" w:color="auto"/>
                <w:bottom w:val="none" w:sz="0" w:space="0" w:color="auto"/>
                <w:right w:val="none" w:sz="0" w:space="0" w:color="auto"/>
              </w:divBdr>
              <w:divsChild>
                <w:div w:id="746270704">
                  <w:marLeft w:val="0"/>
                  <w:marRight w:val="0"/>
                  <w:marTop w:val="0"/>
                  <w:marBottom w:val="0"/>
                  <w:divBdr>
                    <w:top w:val="none" w:sz="0" w:space="0" w:color="auto"/>
                    <w:left w:val="none" w:sz="0" w:space="0" w:color="auto"/>
                    <w:bottom w:val="none" w:sz="0" w:space="0" w:color="auto"/>
                    <w:right w:val="none" w:sz="0" w:space="0" w:color="auto"/>
                  </w:divBdr>
                  <w:divsChild>
                    <w:div w:id="873006311">
                      <w:marLeft w:val="150"/>
                      <w:marRight w:val="150"/>
                      <w:marTop w:val="0"/>
                      <w:marBottom w:val="0"/>
                      <w:divBdr>
                        <w:top w:val="none" w:sz="0" w:space="0" w:color="auto"/>
                        <w:left w:val="none" w:sz="0" w:space="0" w:color="auto"/>
                        <w:bottom w:val="none" w:sz="0" w:space="0" w:color="auto"/>
                        <w:right w:val="none" w:sz="0" w:space="0" w:color="auto"/>
                      </w:divBdr>
                      <w:divsChild>
                        <w:div w:id="542911319">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300"/>
                              <w:divBdr>
                                <w:top w:val="none" w:sz="0" w:space="0" w:color="auto"/>
                                <w:left w:val="none" w:sz="0" w:space="0" w:color="auto"/>
                                <w:bottom w:val="none" w:sz="0" w:space="0" w:color="auto"/>
                                <w:right w:val="none" w:sz="0" w:space="0" w:color="auto"/>
                              </w:divBdr>
                              <w:divsChild>
                                <w:div w:id="1667202376">
                                  <w:marLeft w:val="0"/>
                                  <w:marRight w:val="0"/>
                                  <w:marTop w:val="0"/>
                                  <w:marBottom w:val="0"/>
                                  <w:divBdr>
                                    <w:top w:val="none" w:sz="0" w:space="0" w:color="auto"/>
                                    <w:left w:val="none" w:sz="0" w:space="0" w:color="auto"/>
                                    <w:bottom w:val="none" w:sz="0" w:space="0" w:color="auto"/>
                                    <w:right w:val="none" w:sz="0" w:space="0" w:color="auto"/>
                                  </w:divBdr>
                                  <w:divsChild>
                                    <w:div w:id="1275475771">
                                      <w:marLeft w:val="0"/>
                                      <w:marRight w:val="0"/>
                                      <w:marTop w:val="0"/>
                                      <w:marBottom w:val="0"/>
                                      <w:divBdr>
                                        <w:top w:val="none" w:sz="0" w:space="0" w:color="auto"/>
                                        <w:left w:val="none" w:sz="0" w:space="0" w:color="auto"/>
                                        <w:bottom w:val="none" w:sz="0" w:space="0" w:color="auto"/>
                                        <w:right w:val="none" w:sz="0" w:space="0" w:color="auto"/>
                                      </w:divBdr>
                                      <w:divsChild>
                                        <w:div w:id="1096443076">
                                          <w:marLeft w:val="0"/>
                                          <w:marRight w:val="0"/>
                                          <w:marTop w:val="0"/>
                                          <w:marBottom w:val="0"/>
                                          <w:divBdr>
                                            <w:top w:val="none" w:sz="0" w:space="0" w:color="auto"/>
                                            <w:left w:val="none" w:sz="0" w:space="0" w:color="auto"/>
                                            <w:bottom w:val="none" w:sz="0" w:space="0" w:color="auto"/>
                                            <w:right w:val="none" w:sz="0" w:space="0" w:color="auto"/>
                                          </w:divBdr>
                                          <w:divsChild>
                                            <w:div w:id="82731233">
                                              <w:marLeft w:val="0"/>
                                              <w:marRight w:val="0"/>
                                              <w:marTop w:val="0"/>
                                              <w:marBottom w:val="0"/>
                                              <w:divBdr>
                                                <w:top w:val="none" w:sz="0" w:space="0" w:color="auto"/>
                                                <w:left w:val="none" w:sz="0" w:space="0" w:color="auto"/>
                                                <w:bottom w:val="none" w:sz="0" w:space="0" w:color="auto"/>
                                                <w:right w:val="none" w:sz="0" w:space="0" w:color="auto"/>
                                              </w:divBdr>
                                              <w:divsChild>
                                                <w:div w:id="633870631">
                                                  <w:marLeft w:val="0"/>
                                                  <w:marRight w:val="0"/>
                                                  <w:marTop w:val="0"/>
                                                  <w:marBottom w:val="0"/>
                                                  <w:divBdr>
                                                    <w:top w:val="none" w:sz="0" w:space="0" w:color="auto"/>
                                                    <w:left w:val="none" w:sz="0" w:space="0" w:color="auto"/>
                                                    <w:bottom w:val="none" w:sz="0" w:space="0" w:color="auto"/>
                                                    <w:right w:val="none" w:sz="0" w:space="0" w:color="auto"/>
                                                  </w:divBdr>
                                                  <w:divsChild>
                                                    <w:div w:id="918444476">
                                                      <w:marLeft w:val="0"/>
                                                      <w:marRight w:val="0"/>
                                                      <w:marTop w:val="0"/>
                                                      <w:marBottom w:val="0"/>
                                                      <w:divBdr>
                                                        <w:top w:val="none" w:sz="0" w:space="0" w:color="auto"/>
                                                        <w:left w:val="none" w:sz="0" w:space="0" w:color="auto"/>
                                                        <w:bottom w:val="none" w:sz="0" w:space="0" w:color="auto"/>
                                                        <w:right w:val="none" w:sz="0" w:space="0" w:color="auto"/>
                                                      </w:divBdr>
                                                      <w:divsChild>
                                                        <w:div w:id="2081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11417">
      <w:bodyDiv w:val="1"/>
      <w:marLeft w:val="0"/>
      <w:marRight w:val="0"/>
      <w:marTop w:val="0"/>
      <w:marBottom w:val="0"/>
      <w:divBdr>
        <w:top w:val="none" w:sz="0" w:space="0" w:color="auto"/>
        <w:left w:val="none" w:sz="0" w:space="0" w:color="auto"/>
        <w:bottom w:val="none" w:sz="0" w:space="0" w:color="auto"/>
        <w:right w:val="none" w:sz="0" w:space="0" w:color="auto"/>
      </w:divBdr>
      <w:divsChild>
        <w:div w:id="462311033">
          <w:marLeft w:val="0"/>
          <w:marRight w:val="0"/>
          <w:marTop w:val="0"/>
          <w:marBottom w:val="0"/>
          <w:divBdr>
            <w:top w:val="none" w:sz="0" w:space="0" w:color="auto"/>
            <w:left w:val="none" w:sz="0" w:space="0" w:color="auto"/>
            <w:bottom w:val="none" w:sz="0" w:space="0" w:color="auto"/>
            <w:right w:val="none" w:sz="0" w:space="0" w:color="auto"/>
          </w:divBdr>
          <w:divsChild>
            <w:div w:id="1645504343">
              <w:marLeft w:val="0"/>
              <w:marRight w:val="0"/>
              <w:marTop w:val="0"/>
              <w:marBottom w:val="0"/>
              <w:divBdr>
                <w:top w:val="none" w:sz="0" w:space="0" w:color="auto"/>
                <w:left w:val="none" w:sz="0" w:space="0" w:color="auto"/>
                <w:bottom w:val="none" w:sz="0" w:space="0" w:color="auto"/>
                <w:right w:val="none" w:sz="0" w:space="0" w:color="auto"/>
              </w:divBdr>
              <w:divsChild>
                <w:div w:id="2030252852">
                  <w:marLeft w:val="0"/>
                  <w:marRight w:val="0"/>
                  <w:marTop w:val="0"/>
                  <w:marBottom w:val="0"/>
                  <w:divBdr>
                    <w:top w:val="none" w:sz="0" w:space="0" w:color="auto"/>
                    <w:left w:val="none" w:sz="0" w:space="0" w:color="auto"/>
                    <w:bottom w:val="none" w:sz="0" w:space="0" w:color="auto"/>
                    <w:right w:val="none" w:sz="0" w:space="0" w:color="auto"/>
                  </w:divBdr>
                  <w:divsChild>
                    <w:div w:id="1542472692">
                      <w:marLeft w:val="150"/>
                      <w:marRight w:val="150"/>
                      <w:marTop w:val="0"/>
                      <w:marBottom w:val="0"/>
                      <w:divBdr>
                        <w:top w:val="none" w:sz="0" w:space="0" w:color="auto"/>
                        <w:left w:val="none" w:sz="0" w:space="0" w:color="auto"/>
                        <w:bottom w:val="none" w:sz="0" w:space="0" w:color="auto"/>
                        <w:right w:val="none" w:sz="0" w:space="0" w:color="auto"/>
                      </w:divBdr>
                      <w:divsChild>
                        <w:div w:id="1576429945">
                          <w:marLeft w:val="0"/>
                          <w:marRight w:val="0"/>
                          <w:marTop w:val="0"/>
                          <w:marBottom w:val="0"/>
                          <w:divBdr>
                            <w:top w:val="none" w:sz="0" w:space="0" w:color="auto"/>
                            <w:left w:val="none" w:sz="0" w:space="0" w:color="auto"/>
                            <w:bottom w:val="none" w:sz="0" w:space="0" w:color="auto"/>
                            <w:right w:val="none" w:sz="0" w:space="0" w:color="auto"/>
                          </w:divBdr>
                          <w:divsChild>
                            <w:div w:id="1615139030">
                              <w:marLeft w:val="0"/>
                              <w:marRight w:val="0"/>
                              <w:marTop w:val="0"/>
                              <w:marBottom w:val="300"/>
                              <w:divBdr>
                                <w:top w:val="none" w:sz="0" w:space="0" w:color="auto"/>
                                <w:left w:val="none" w:sz="0" w:space="0" w:color="auto"/>
                                <w:bottom w:val="none" w:sz="0" w:space="0" w:color="auto"/>
                                <w:right w:val="none" w:sz="0" w:space="0" w:color="auto"/>
                              </w:divBdr>
                              <w:divsChild>
                                <w:div w:id="424694459">
                                  <w:marLeft w:val="0"/>
                                  <w:marRight w:val="0"/>
                                  <w:marTop w:val="0"/>
                                  <w:marBottom w:val="0"/>
                                  <w:divBdr>
                                    <w:top w:val="none" w:sz="0" w:space="0" w:color="auto"/>
                                    <w:left w:val="none" w:sz="0" w:space="0" w:color="auto"/>
                                    <w:bottom w:val="none" w:sz="0" w:space="0" w:color="auto"/>
                                    <w:right w:val="none" w:sz="0" w:space="0" w:color="auto"/>
                                  </w:divBdr>
                                  <w:divsChild>
                                    <w:div w:id="1455827945">
                                      <w:marLeft w:val="0"/>
                                      <w:marRight w:val="0"/>
                                      <w:marTop w:val="0"/>
                                      <w:marBottom w:val="0"/>
                                      <w:divBdr>
                                        <w:top w:val="none" w:sz="0" w:space="0" w:color="auto"/>
                                        <w:left w:val="none" w:sz="0" w:space="0" w:color="auto"/>
                                        <w:bottom w:val="none" w:sz="0" w:space="0" w:color="auto"/>
                                        <w:right w:val="none" w:sz="0" w:space="0" w:color="auto"/>
                                      </w:divBdr>
                                      <w:divsChild>
                                        <w:div w:id="986277947">
                                          <w:marLeft w:val="0"/>
                                          <w:marRight w:val="0"/>
                                          <w:marTop w:val="0"/>
                                          <w:marBottom w:val="0"/>
                                          <w:divBdr>
                                            <w:top w:val="none" w:sz="0" w:space="0" w:color="auto"/>
                                            <w:left w:val="none" w:sz="0" w:space="0" w:color="auto"/>
                                            <w:bottom w:val="none" w:sz="0" w:space="0" w:color="auto"/>
                                            <w:right w:val="none" w:sz="0" w:space="0" w:color="auto"/>
                                          </w:divBdr>
                                          <w:divsChild>
                                            <w:div w:id="577983165">
                                              <w:marLeft w:val="0"/>
                                              <w:marRight w:val="0"/>
                                              <w:marTop w:val="0"/>
                                              <w:marBottom w:val="0"/>
                                              <w:divBdr>
                                                <w:top w:val="none" w:sz="0" w:space="0" w:color="auto"/>
                                                <w:left w:val="none" w:sz="0" w:space="0" w:color="auto"/>
                                                <w:bottom w:val="none" w:sz="0" w:space="0" w:color="auto"/>
                                                <w:right w:val="none" w:sz="0" w:space="0" w:color="auto"/>
                                              </w:divBdr>
                                              <w:divsChild>
                                                <w:div w:id="1812477259">
                                                  <w:marLeft w:val="0"/>
                                                  <w:marRight w:val="0"/>
                                                  <w:marTop w:val="0"/>
                                                  <w:marBottom w:val="0"/>
                                                  <w:divBdr>
                                                    <w:top w:val="none" w:sz="0" w:space="0" w:color="auto"/>
                                                    <w:left w:val="none" w:sz="0" w:space="0" w:color="auto"/>
                                                    <w:bottom w:val="none" w:sz="0" w:space="0" w:color="auto"/>
                                                    <w:right w:val="none" w:sz="0" w:space="0" w:color="auto"/>
                                                  </w:divBdr>
                                                  <w:divsChild>
                                                    <w:div w:id="639773341">
                                                      <w:marLeft w:val="0"/>
                                                      <w:marRight w:val="0"/>
                                                      <w:marTop w:val="0"/>
                                                      <w:marBottom w:val="0"/>
                                                      <w:divBdr>
                                                        <w:top w:val="none" w:sz="0" w:space="0" w:color="auto"/>
                                                        <w:left w:val="none" w:sz="0" w:space="0" w:color="auto"/>
                                                        <w:bottom w:val="none" w:sz="0" w:space="0" w:color="auto"/>
                                                        <w:right w:val="none" w:sz="0" w:space="0" w:color="auto"/>
                                                      </w:divBdr>
                                                      <w:divsChild>
                                                        <w:div w:id="160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31592">
      <w:bodyDiv w:val="1"/>
      <w:marLeft w:val="0"/>
      <w:marRight w:val="0"/>
      <w:marTop w:val="0"/>
      <w:marBottom w:val="0"/>
      <w:divBdr>
        <w:top w:val="none" w:sz="0" w:space="0" w:color="auto"/>
        <w:left w:val="none" w:sz="0" w:space="0" w:color="auto"/>
        <w:bottom w:val="none" w:sz="0" w:space="0" w:color="auto"/>
        <w:right w:val="none" w:sz="0" w:space="0" w:color="auto"/>
      </w:divBdr>
      <w:divsChild>
        <w:div w:id="1401169065">
          <w:marLeft w:val="0"/>
          <w:marRight w:val="0"/>
          <w:marTop w:val="0"/>
          <w:marBottom w:val="0"/>
          <w:divBdr>
            <w:top w:val="none" w:sz="0" w:space="0" w:color="auto"/>
            <w:left w:val="none" w:sz="0" w:space="0" w:color="auto"/>
            <w:bottom w:val="none" w:sz="0" w:space="0" w:color="auto"/>
            <w:right w:val="none" w:sz="0" w:space="0" w:color="auto"/>
          </w:divBdr>
          <w:divsChild>
            <w:div w:id="1384214681">
              <w:marLeft w:val="0"/>
              <w:marRight w:val="0"/>
              <w:marTop w:val="0"/>
              <w:marBottom w:val="0"/>
              <w:divBdr>
                <w:top w:val="none" w:sz="0" w:space="0" w:color="auto"/>
                <w:left w:val="none" w:sz="0" w:space="0" w:color="auto"/>
                <w:bottom w:val="none" w:sz="0" w:space="0" w:color="auto"/>
                <w:right w:val="none" w:sz="0" w:space="0" w:color="auto"/>
              </w:divBdr>
              <w:divsChild>
                <w:div w:id="1032464486">
                  <w:marLeft w:val="0"/>
                  <w:marRight w:val="0"/>
                  <w:marTop w:val="0"/>
                  <w:marBottom w:val="0"/>
                  <w:divBdr>
                    <w:top w:val="none" w:sz="0" w:space="0" w:color="auto"/>
                    <w:left w:val="none" w:sz="0" w:space="0" w:color="auto"/>
                    <w:bottom w:val="none" w:sz="0" w:space="0" w:color="auto"/>
                    <w:right w:val="none" w:sz="0" w:space="0" w:color="auto"/>
                  </w:divBdr>
                  <w:divsChild>
                    <w:div w:id="1251696435">
                      <w:marLeft w:val="225"/>
                      <w:marRight w:val="0"/>
                      <w:marTop w:val="300"/>
                      <w:marBottom w:val="300"/>
                      <w:divBdr>
                        <w:top w:val="none" w:sz="0" w:space="0" w:color="auto"/>
                        <w:left w:val="none" w:sz="0" w:space="0" w:color="auto"/>
                        <w:bottom w:val="none" w:sz="0" w:space="0" w:color="auto"/>
                        <w:right w:val="none" w:sz="0" w:space="0" w:color="auto"/>
                      </w:divBdr>
                      <w:divsChild>
                        <w:div w:id="915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9393">
      <w:bodyDiv w:val="1"/>
      <w:marLeft w:val="0"/>
      <w:marRight w:val="0"/>
      <w:marTop w:val="0"/>
      <w:marBottom w:val="0"/>
      <w:divBdr>
        <w:top w:val="none" w:sz="0" w:space="0" w:color="auto"/>
        <w:left w:val="none" w:sz="0" w:space="0" w:color="auto"/>
        <w:bottom w:val="none" w:sz="0" w:space="0" w:color="auto"/>
        <w:right w:val="none" w:sz="0" w:space="0" w:color="auto"/>
      </w:divBdr>
    </w:div>
    <w:div w:id="236284732">
      <w:bodyDiv w:val="1"/>
      <w:marLeft w:val="0"/>
      <w:marRight w:val="0"/>
      <w:marTop w:val="0"/>
      <w:marBottom w:val="0"/>
      <w:divBdr>
        <w:top w:val="none" w:sz="0" w:space="0" w:color="auto"/>
        <w:left w:val="none" w:sz="0" w:space="0" w:color="auto"/>
        <w:bottom w:val="none" w:sz="0" w:space="0" w:color="auto"/>
        <w:right w:val="none" w:sz="0" w:space="0" w:color="auto"/>
      </w:divBdr>
    </w:div>
    <w:div w:id="247275775">
      <w:bodyDiv w:val="1"/>
      <w:marLeft w:val="0"/>
      <w:marRight w:val="0"/>
      <w:marTop w:val="0"/>
      <w:marBottom w:val="0"/>
      <w:divBdr>
        <w:top w:val="none" w:sz="0" w:space="0" w:color="auto"/>
        <w:left w:val="none" w:sz="0" w:space="0" w:color="auto"/>
        <w:bottom w:val="none" w:sz="0" w:space="0" w:color="auto"/>
        <w:right w:val="none" w:sz="0" w:space="0" w:color="auto"/>
      </w:divBdr>
    </w:div>
    <w:div w:id="247349769">
      <w:bodyDiv w:val="1"/>
      <w:marLeft w:val="0"/>
      <w:marRight w:val="0"/>
      <w:marTop w:val="0"/>
      <w:marBottom w:val="0"/>
      <w:divBdr>
        <w:top w:val="none" w:sz="0" w:space="0" w:color="auto"/>
        <w:left w:val="none" w:sz="0" w:space="0" w:color="auto"/>
        <w:bottom w:val="none" w:sz="0" w:space="0" w:color="auto"/>
        <w:right w:val="none" w:sz="0" w:space="0" w:color="auto"/>
      </w:divBdr>
    </w:div>
    <w:div w:id="252399382">
      <w:bodyDiv w:val="1"/>
      <w:marLeft w:val="0"/>
      <w:marRight w:val="0"/>
      <w:marTop w:val="0"/>
      <w:marBottom w:val="0"/>
      <w:divBdr>
        <w:top w:val="none" w:sz="0" w:space="0" w:color="auto"/>
        <w:left w:val="none" w:sz="0" w:space="0" w:color="auto"/>
        <w:bottom w:val="none" w:sz="0" w:space="0" w:color="auto"/>
        <w:right w:val="none" w:sz="0" w:space="0" w:color="auto"/>
      </w:divBdr>
    </w:div>
    <w:div w:id="278992678">
      <w:bodyDiv w:val="1"/>
      <w:marLeft w:val="0"/>
      <w:marRight w:val="0"/>
      <w:marTop w:val="0"/>
      <w:marBottom w:val="0"/>
      <w:divBdr>
        <w:top w:val="none" w:sz="0" w:space="0" w:color="auto"/>
        <w:left w:val="none" w:sz="0" w:space="0" w:color="auto"/>
        <w:bottom w:val="none" w:sz="0" w:space="0" w:color="auto"/>
        <w:right w:val="none" w:sz="0" w:space="0" w:color="auto"/>
      </w:divBdr>
    </w:div>
    <w:div w:id="295332174">
      <w:bodyDiv w:val="1"/>
      <w:marLeft w:val="0"/>
      <w:marRight w:val="0"/>
      <w:marTop w:val="0"/>
      <w:marBottom w:val="0"/>
      <w:divBdr>
        <w:top w:val="none" w:sz="0" w:space="0" w:color="auto"/>
        <w:left w:val="none" w:sz="0" w:space="0" w:color="auto"/>
        <w:bottom w:val="none" w:sz="0" w:space="0" w:color="auto"/>
        <w:right w:val="none" w:sz="0" w:space="0" w:color="auto"/>
      </w:divBdr>
    </w:div>
    <w:div w:id="298147003">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sChild>
        <w:div w:id="852770714">
          <w:marLeft w:val="0"/>
          <w:marRight w:val="0"/>
          <w:marTop w:val="0"/>
          <w:marBottom w:val="0"/>
          <w:divBdr>
            <w:top w:val="none" w:sz="0" w:space="0" w:color="auto"/>
            <w:left w:val="none" w:sz="0" w:space="0" w:color="auto"/>
            <w:bottom w:val="none" w:sz="0" w:space="0" w:color="auto"/>
            <w:right w:val="none" w:sz="0" w:space="0" w:color="auto"/>
          </w:divBdr>
        </w:div>
      </w:divsChild>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40158921">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56586128">
      <w:bodyDiv w:val="1"/>
      <w:marLeft w:val="0"/>
      <w:marRight w:val="0"/>
      <w:marTop w:val="0"/>
      <w:marBottom w:val="0"/>
      <w:divBdr>
        <w:top w:val="none" w:sz="0" w:space="0" w:color="auto"/>
        <w:left w:val="none" w:sz="0" w:space="0" w:color="auto"/>
        <w:bottom w:val="none" w:sz="0" w:space="0" w:color="auto"/>
        <w:right w:val="none" w:sz="0" w:space="0" w:color="auto"/>
      </w:divBdr>
    </w:div>
    <w:div w:id="388844527">
      <w:bodyDiv w:val="1"/>
      <w:marLeft w:val="0"/>
      <w:marRight w:val="0"/>
      <w:marTop w:val="0"/>
      <w:marBottom w:val="0"/>
      <w:divBdr>
        <w:top w:val="none" w:sz="0" w:space="0" w:color="auto"/>
        <w:left w:val="none" w:sz="0" w:space="0" w:color="auto"/>
        <w:bottom w:val="none" w:sz="0" w:space="0" w:color="auto"/>
        <w:right w:val="none" w:sz="0" w:space="0" w:color="auto"/>
      </w:divBdr>
    </w:div>
    <w:div w:id="401104310">
      <w:bodyDiv w:val="1"/>
      <w:marLeft w:val="0"/>
      <w:marRight w:val="0"/>
      <w:marTop w:val="0"/>
      <w:marBottom w:val="0"/>
      <w:divBdr>
        <w:top w:val="none" w:sz="0" w:space="0" w:color="auto"/>
        <w:left w:val="none" w:sz="0" w:space="0" w:color="auto"/>
        <w:bottom w:val="none" w:sz="0" w:space="0" w:color="auto"/>
        <w:right w:val="none" w:sz="0" w:space="0" w:color="auto"/>
      </w:divBdr>
    </w:div>
    <w:div w:id="429081974">
      <w:bodyDiv w:val="1"/>
      <w:marLeft w:val="0"/>
      <w:marRight w:val="0"/>
      <w:marTop w:val="0"/>
      <w:marBottom w:val="0"/>
      <w:divBdr>
        <w:top w:val="none" w:sz="0" w:space="0" w:color="auto"/>
        <w:left w:val="none" w:sz="0" w:space="0" w:color="auto"/>
        <w:bottom w:val="none" w:sz="0" w:space="0" w:color="auto"/>
        <w:right w:val="none" w:sz="0" w:space="0" w:color="auto"/>
      </w:divBdr>
    </w:div>
    <w:div w:id="448009929">
      <w:bodyDiv w:val="1"/>
      <w:marLeft w:val="0"/>
      <w:marRight w:val="0"/>
      <w:marTop w:val="0"/>
      <w:marBottom w:val="0"/>
      <w:divBdr>
        <w:top w:val="none" w:sz="0" w:space="0" w:color="auto"/>
        <w:left w:val="none" w:sz="0" w:space="0" w:color="auto"/>
        <w:bottom w:val="none" w:sz="0" w:space="0" w:color="auto"/>
        <w:right w:val="none" w:sz="0" w:space="0" w:color="auto"/>
      </w:divBdr>
    </w:div>
    <w:div w:id="460609696">
      <w:bodyDiv w:val="1"/>
      <w:marLeft w:val="0"/>
      <w:marRight w:val="0"/>
      <w:marTop w:val="0"/>
      <w:marBottom w:val="0"/>
      <w:divBdr>
        <w:top w:val="none" w:sz="0" w:space="0" w:color="auto"/>
        <w:left w:val="none" w:sz="0" w:space="0" w:color="auto"/>
        <w:bottom w:val="none" w:sz="0" w:space="0" w:color="auto"/>
        <w:right w:val="none" w:sz="0" w:space="0" w:color="auto"/>
      </w:divBdr>
    </w:div>
    <w:div w:id="468790105">
      <w:bodyDiv w:val="1"/>
      <w:marLeft w:val="0"/>
      <w:marRight w:val="0"/>
      <w:marTop w:val="0"/>
      <w:marBottom w:val="0"/>
      <w:divBdr>
        <w:top w:val="none" w:sz="0" w:space="0" w:color="auto"/>
        <w:left w:val="none" w:sz="0" w:space="0" w:color="auto"/>
        <w:bottom w:val="none" w:sz="0" w:space="0" w:color="auto"/>
        <w:right w:val="none" w:sz="0" w:space="0" w:color="auto"/>
      </w:divBdr>
    </w:div>
    <w:div w:id="493254556">
      <w:bodyDiv w:val="1"/>
      <w:marLeft w:val="0"/>
      <w:marRight w:val="0"/>
      <w:marTop w:val="0"/>
      <w:marBottom w:val="0"/>
      <w:divBdr>
        <w:top w:val="none" w:sz="0" w:space="0" w:color="auto"/>
        <w:left w:val="none" w:sz="0" w:space="0" w:color="auto"/>
        <w:bottom w:val="none" w:sz="0" w:space="0" w:color="auto"/>
        <w:right w:val="none" w:sz="0" w:space="0" w:color="auto"/>
      </w:divBdr>
    </w:div>
    <w:div w:id="526144982">
      <w:bodyDiv w:val="1"/>
      <w:marLeft w:val="0"/>
      <w:marRight w:val="0"/>
      <w:marTop w:val="0"/>
      <w:marBottom w:val="0"/>
      <w:divBdr>
        <w:top w:val="none" w:sz="0" w:space="0" w:color="auto"/>
        <w:left w:val="none" w:sz="0" w:space="0" w:color="auto"/>
        <w:bottom w:val="none" w:sz="0" w:space="0" w:color="auto"/>
        <w:right w:val="none" w:sz="0" w:space="0" w:color="auto"/>
      </w:divBdr>
    </w:div>
    <w:div w:id="537399900">
      <w:bodyDiv w:val="1"/>
      <w:marLeft w:val="0"/>
      <w:marRight w:val="0"/>
      <w:marTop w:val="0"/>
      <w:marBottom w:val="0"/>
      <w:divBdr>
        <w:top w:val="none" w:sz="0" w:space="0" w:color="auto"/>
        <w:left w:val="none" w:sz="0" w:space="0" w:color="auto"/>
        <w:bottom w:val="none" w:sz="0" w:space="0" w:color="auto"/>
        <w:right w:val="none" w:sz="0" w:space="0" w:color="auto"/>
      </w:divBdr>
    </w:div>
    <w:div w:id="561213678">
      <w:bodyDiv w:val="1"/>
      <w:marLeft w:val="0"/>
      <w:marRight w:val="0"/>
      <w:marTop w:val="0"/>
      <w:marBottom w:val="0"/>
      <w:divBdr>
        <w:top w:val="none" w:sz="0" w:space="0" w:color="auto"/>
        <w:left w:val="none" w:sz="0" w:space="0" w:color="auto"/>
        <w:bottom w:val="none" w:sz="0" w:space="0" w:color="auto"/>
        <w:right w:val="none" w:sz="0" w:space="0" w:color="auto"/>
      </w:divBdr>
    </w:div>
    <w:div w:id="570894344">
      <w:bodyDiv w:val="1"/>
      <w:marLeft w:val="0"/>
      <w:marRight w:val="0"/>
      <w:marTop w:val="0"/>
      <w:marBottom w:val="0"/>
      <w:divBdr>
        <w:top w:val="none" w:sz="0" w:space="0" w:color="auto"/>
        <w:left w:val="none" w:sz="0" w:space="0" w:color="auto"/>
        <w:bottom w:val="none" w:sz="0" w:space="0" w:color="auto"/>
        <w:right w:val="none" w:sz="0" w:space="0" w:color="auto"/>
      </w:divBdr>
    </w:div>
    <w:div w:id="586576379">
      <w:bodyDiv w:val="1"/>
      <w:marLeft w:val="0"/>
      <w:marRight w:val="0"/>
      <w:marTop w:val="0"/>
      <w:marBottom w:val="0"/>
      <w:divBdr>
        <w:top w:val="none" w:sz="0" w:space="0" w:color="auto"/>
        <w:left w:val="none" w:sz="0" w:space="0" w:color="auto"/>
        <w:bottom w:val="none" w:sz="0" w:space="0" w:color="auto"/>
        <w:right w:val="none" w:sz="0" w:space="0" w:color="auto"/>
      </w:divBdr>
    </w:div>
    <w:div w:id="602498498">
      <w:bodyDiv w:val="1"/>
      <w:marLeft w:val="0"/>
      <w:marRight w:val="0"/>
      <w:marTop w:val="0"/>
      <w:marBottom w:val="0"/>
      <w:divBdr>
        <w:top w:val="none" w:sz="0" w:space="0" w:color="auto"/>
        <w:left w:val="none" w:sz="0" w:space="0" w:color="auto"/>
        <w:bottom w:val="none" w:sz="0" w:space="0" w:color="auto"/>
        <w:right w:val="none" w:sz="0" w:space="0" w:color="auto"/>
      </w:divBdr>
    </w:div>
    <w:div w:id="610164567">
      <w:bodyDiv w:val="1"/>
      <w:marLeft w:val="0"/>
      <w:marRight w:val="0"/>
      <w:marTop w:val="0"/>
      <w:marBottom w:val="0"/>
      <w:divBdr>
        <w:top w:val="none" w:sz="0" w:space="0" w:color="auto"/>
        <w:left w:val="none" w:sz="0" w:space="0" w:color="auto"/>
        <w:bottom w:val="none" w:sz="0" w:space="0" w:color="auto"/>
        <w:right w:val="none" w:sz="0" w:space="0" w:color="auto"/>
      </w:divBdr>
    </w:div>
    <w:div w:id="690187932">
      <w:bodyDiv w:val="1"/>
      <w:marLeft w:val="0"/>
      <w:marRight w:val="0"/>
      <w:marTop w:val="0"/>
      <w:marBottom w:val="0"/>
      <w:divBdr>
        <w:top w:val="none" w:sz="0" w:space="0" w:color="auto"/>
        <w:left w:val="none" w:sz="0" w:space="0" w:color="auto"/>
        <w:bottom w:val="none" w:sz="0" w:space="0" w:color="auto"/>
        <w:right w:val="none" w:sz="0" w:space="0" w:color="auto"/>
      </w:divBdr>
    </w:div>
    <w:div w:id="690571054">
      <w:bodyDiv w:val="1"/>
      <w:marLeft w:val="0"/>
      <w:marRight w:val="0"/>
      <w:marTop w:val="0"/>
      <w:marBottom w:val="0"/>
      <w:divBdr>
        <w:top w:val="none" w:sz="0" w:space="0" w:color="auto"/>
        <w:left w:val="none" w:sz="0" w:space="0" w:color="auto"/>
        <w:bottom w:val="none" w:sz="0" w:space="0" w:color="auto"/>
        <w:right w:val="none" w:sz="0" w:space="0" w:color="auto"/>
      </w:divBdr>
    </w:div>
    <w:div w:id="707755831">
      <w:bodyDiv w:val="1"/>
      <w:marLeft w:val="0"/>
      <w:marRight w:val="0"/>
      <w:marTop w:val="0"/>
      <w:marBottom w:val="0"/>
      <w:divBdr>
        <w:top w:val="none" w:sz="0" w:space="0" w:color="auto"/>
        <w:left w:val="none" w:sz="0" w:space="0" w:color="auto"/>
        <w:bottom w:val="none" w:sz="0" w:space="0" w:color="auto"/>
        <w:right w:val="none" w:sz="0" w:space="0" w:color="auto"/>
      </w:divBdr>
    </w:div>
    <w:div w:id="751970236">
      <w:bodyDiv w:val="1"/>
      <w:marLeft w:val="0"/>
      <w:marRight w:val="0"/>
      <w:marTop w:val="0"/>
      <w:marBottom w:val="0"/>
      <w:divBdr>
        <w:top w:val="none" w:sz="0" w:space="0" w:color="auto"/>
        <w:left w:val="none" w:sz="0" w:space="0" w:color="auto"/>
        <w:bottom w:val="none" w:sz="0" w:space="0" w:color="auto"/>
        <w:right w:val="none" w:sz="0" w:space="0" w:color="auto"/>
      </w:divBdr>
    </w:div>
    <w:div w:id="766656793">
      <w:bodyDiv w:val="1"/>
      <w:marLeft w:val="0"/>
      <w:marRight w:val="0"/>
      <w:marTop w:val="0"/>
      <w:marBottom w:val="0"/>
      <w:divBdr>
        <w:top w:val="none" w:sz="0" w:space="0" w:color="auto"/>
        <w:left w:val="none" w:sz="0" w:space="0" w:color="auto"/>
        <w:bottom w:val="none" w:sz="0" w:space="0" w:color="auto"/>
        <w:right w:val="none" w:sz="0" w:space="0" w:color="auto"/>
      </w:divBdr>
    </w:div>
    <w:div w:id="773090120">
      <w:bodyDiv w:val="1"/>
      <w:marLeft w:val="0"/>
      <w:marRight w:val="0"/>
      <w:marTop w:val="0"/>
      <w:marBottom w:val="0"/>
      <w:divBdr>
        <w:top w:val="none" w:sz="0" w:space="0" w:color="auto"/>
        <w:left w:val="none" w:sz="0" w:space="0" w:color="auto"/>
        <w:bottom w:val="none" w:sz="0" w:space="0" w:color="auto"/>
        <w:right w:val="none" w:sz="0" w:space="0" w:color="auto"/>
      </w:divBdr>
    </w:div>
    <w:div w:id="780606113">
      <w:bodyDiv w:val="1"/>
      <w:marLeft w:val="0"/>
      <w:marRight w:val="0"/>
      <w:marTop w:val="0"/>
      <w:marBottom w:val="0"/>
      <w:divBdr>
        <w:top w:val="none" w:sz="0" w:space="0" w:color="auto"/>
        <w:left w:val="none" w:sz="0" w:space="0" w:color="auto"/>
        <w:bottom w:val="none" w:sz="0" w:space="0" w:color="auto"/>
        <w:right w:val="none" w:sz="0" w:space="0" w:color="auto"/>
      </w:divBdr>
    </w:div>
    <w:div w:id="784076571">
      <w:bodyDiv w:val="1"/>
      <w:marLeft w:val="0"/>
      <w:marRight w:val="0"/>
      <w:marTop w:val="0"/>
      <w:marBottom w:val="0"/>
      <w:divBdr>
        <w:top w:val="none" w:sz="0" w:space="0" w:color="auto"/>
        <w:left w:val="none" w:sz="0" w:space="0" w:color="auto"/>
        <w:bottom w:val="none" w:sz="0" w:space="0" w:color="auto"/>
        <w:right w:val="none" w:sz="0" w:space="0" w:color="auto"/>
      </w:divBdr>
    </w:div>
    <w:div w:id="803738072">
      <w:bodyDiv w:val="1"/>
      <w:marLeft w:val="0"/>
      <w:marRight w:val="0"/>
      <w:marTop w:val="0"/>
      <w:marBottom w:val="0"/>
      <w:divBdr>
        <w:top w:val="none" w:sz="0" w:space="0" w:color="auto"/>
        <w:left w:val="none" w:sz="0" w:space="0" w:color="auto"/>
        <w:bottom w:val="none" w:sz="0" w:space="0" w:color="auto"/>
        <w:right w:val="none" w:sz="0" w:space="0" w:color="auto"/>
      </w:divBdr>
    </w:div>
    <w:div w:id="812865370">
      <w:bodyDiv w:val="1"/>
      <w:marLeft w:val="0"/>
      <w:marRight w:val="0"/>
      <w:marTop w:val="0"/>
      <w:marBottom w:val="0"/>
      <w:divBdr>
        <w:top w:val="none" w:sz="0" w:space="0" w:color="auto"/>
        <w:left w:val="none" w:sz="0" w:space="0" w:color="auto"/>
        <w:bottom w:val="none" w:sz="0" w:space="0" w:color="auto"/>
        <w:right w:val="none" w:sz="0" w:space="0" w:color="auto"/>
      </w:divBdr>
    </w:div>
    <w:div w:id="834764664">
      <w:bodyDiv w:val="1"/>
      <w:marLeft w:val="0"/>
      <w:marRight w:val="0"/>
      <w:marTop w:val="0"/>
      <w:marBottom w:val="0"/>
      <w:divBdr>
        <w:top w:val="none" w:sz="0" w:space="0" w:color="auto"/>
        <w:left w:val="none" w:sz="0" w:space="0" w:color="auto"/>
        <w:bottom w:val="none" w:sz="0" w:space="0" w:color="auto"/>
        <w:right w:val="none" w:sz="0" w:space="0" w:color="auto"/>
      </w:divBdr>
    </w:div>
    <w:div w:id="875235179">
      <w:bodyDiv w:val="1"/>
      <w:marLeft w:val="0"/>
      <w:marRight w:val="0"/>
      <w:marTop w:val="0"/>
      <w:marBottom w:val="0"/>
      <w:divBdr>
        <w:top w:val="none" w:sz="0" w:space="0" w:color="auto"/>
        <w:left w:val="none" w:sz="0" w:space="0" w:color="auto"/>
        <w:bottom w:val="none" w:sz="0" w:space="0" w:color="auto"/>
        <w:right w:val="none" w:sz="0" w:space="0" w:color="auto"/>
      </w:divBdr>
    </w:div>
    <w:div w:id="880094696">
      <w:bodyDiv w:val="1"/>
      <w:marLeft w:val="0"/>
      <w:marRight w:val="0"/>
      <w:marTop w:val="0"/>
      <w:marBottom w:val="0"/>
      <w:divBdr>
        <w:top w:val="none" w:sz="0" w:space="0" w:color="auto"/>
        <w:left w:val="none" w:sz="0" w:space="0" w:color="auto"/>
        <w:bottom w:val="none" w:sz="0" w:space="0" w:color="auto"/>
        <w:right w:val="none" w:sz="0" w:space="0" w:color="auto"/>
      </w:divBdr>
    </w:div>
    <w:div w:id="889270777">
      <w:bodyDiv w:val="1"/>
      <w:marLeft w:val="0"/>
      <w:marRight w:val="0"/>
      <w:marTop w:val="0"/>
      <w:marBottom w:val="0"/>
      <w:divBdr>
        <w:top w:val="none" w:sz="0" w:space="0" w:color="auto"/>
        <w:left w:val="none" w:sz="0" w:space="0" w:color="auto"/>
        <w:bottom w:val="none" w:sz="0" w:space="0" w:color="auto"/>
        <w:right w:val="none" w:sz="0" w:space="0" w:color="auto"/>
      </w:divBdr>
    </w:div>
    <w:div w:id="901718845">
      <w:bodyDiv w:val="1"/>
      <w:marLeft w:val="0"/>
      <w:marRight w:val="0"/>
      <w:marTop w:val="0"/>
      <w:marBottom w:val="0"/>
      <w:divBdr>
        <w:top w:val="none" w:sz="0" w:space="0" w:color="auto"/>
        <w:left w:val="none" w:sz="0" w:space="0" w:color="auto"/>
        <w:bottom w:val="none" w:sz="0" w:space="0" w:color="auto"/>
        <w:right w:val="none" w:sz="0" w:space="0" w:color="auto"/>
      </w:divBdr>
    </w:div>
    <w:div w:id="913246837">
      <w:bodyDiv w:val="1"/>
      <w:marLeft w:val="0"/>
      <w:marRight w:val="0"/>
      <w:marTop w:val="0"/>
      <w:marBottom w:val="0"/>
      <w:divBdr>
        <w:top w:val="none" w:sz="0" w:space="0" w:color="auto"/>
        <w:left w:val="none" w:sz="0" w:space="0" w:color="auto"/>
        <w:bottom w:val="none" w:sz="0" w:space="0" w:color="auto"/>
        <w:right w:val="none" w:sz="0" w:space="0" w:color="auto"/>
      </w:divBdr>
      <w:divsChild>
        <w:div w:id="1553999672">
          <w:marLeft w:val="420"/>
          <w:marRight w:val="390"/>
          <w:marTop w:val="150"/>
          <w:marBottom w:val="0"/>
          <w:divBdr>
            <w:top w:val="none" w:sz="0" w:space="0" w:color="auto"/>
            <w:left w:val="none" w:sz="0" w:space="0" w:color="auto"/>
            <w:bottom w:val="none" w:sz="0" w:space="0" w:color="auto"/>
            <w:right w:val="none" w:sz="0" w:space="0" w:color="auto"/>
          </w:divBdr>
        </w:div>
      </w:divsChild>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932591175">
      <w:bodyDiv w:val="1"/>
      <w:marLeft w:val="0"/>
      <w:marRight w:val="0"/>
      <w:marTop w:val="0"/>
      <w:marBottom w:val="0"/>
      <w:divBdr>
        <w:top w:val="none" w:sz="0" w:space="0" w:color="auto"/>
        <w:left w:val="none" w:sz="0" w:space="0" w:color="auto"/>
        <w:bottom w:val="none" w:sz="0" w:space="0" w:color="auto"/>
        <w:right w:val="none" w:sz="0" w:space="0" w:color="auto"/>
      </w:divBdr>
    </w:div>
    <w:div w:id="933590525">
      <w:bodyDiv w:val="1"/>
      <w:marLeft w:val="0"/>
      <w:marRight w:val="0"/>
      <w:marTop w:val="0"/>
      <w:marBottom w:val="0"/>
      <w:divBdr>
        <w:top w:val="none" w:sz="0" w:space="0" w:color="auto"/>
        <w:left w:val="none" w:sz="0" w:space="0" w:color="auto"/>
        <w:bottom w:val="none" w:sz="0" w:space="0" w:color="auto"/>
        <w:right w:val="none" w:sz="0" w:space="0" w:color="auto"/>
      </w:divBdr>
    </w:div>
    <w:div w:id="935477486">
      <w:bodyDiv w:val="1"/>
      <w:marLeft w:val="0"/>
      <w:marRight w:val="0"/>
      <w:marTop w:val="0"/>
      <w:marBottom w:val="0"/>
      <w:divBdr>
        <w:top w:val="none" w:sz="0" w:space="0" w:color="auto"/>
        <w:left w:val="none" w:sz="0" w:space="0" w:color="auto"/>
        <w:bottom w:val="none" w:sz="0" w:space="0" w:color="auto"/>
        <w:right w:val="none" w:sz="0" w:space="0" w:color="auto"/>
      </w:divBdr>
    </w:div>
    <w:div w:id="938372169">
      <w:bodyDiv w:val="1"/>
      <w:marLeft w:val="0"/>
      <w:marRight w:val="0"/>
      <w:marTop w:val="0"/>
      <w:marBottom w:val="0"/>
      <w:divBdr>
        <w:top w:val="none" w:sz="0" w:space="0" w:color="auto"/>
        <w:left w:val="none" w:sz="0" w:space="0" w:color="auto"/>
        <w:bottom w:val="none" w:sz="0" w:space="0" w:color="auto"/>
        <w:right w:val="none" w:sz="0" w:space="0" w:color="auto"/>
      </w:divBdr>
    </w:div>
    <w:div w:id="952663500">
      <w:bodyDiv w:val="1"/>
      <w:marLeft w:val="0"/>
      <w:marRight w:val="0"/>
      <w:marTop w:val="0"/>
      <w:marBottom w:val="0"/>
      <w:divBdr>
        <w:top w:val="none" w:sz="0" w:space="0" w:color="auto"/>
        <w:left w:val="none" w:sz="0" w:space="0" w:color="auto"/>
        <w:bottom w:val="none" w:sz="0" w:space="0" w:color="auto"/>
        <w:right w:val="none" w:sz="0" w:space="0" w:color="auto"/>
      </w:divBdr>
    </w:div>
    <w:div w:id="975255509">
      <w:bodyDiv w:val="1"/>
      <w:marLeft w:val="0"/>
      <w:marRight w:val="0"/>
      <w:marTop w:val="0"/>
      <w:marBottom w:val="0"/>
      <w:divBdr>
        <w:top w:val="none" w:sz="0" w:space="0" w:color="auto"/>
        <w:left w:val="none" w:sz="0" w:space="0" w:color="auto"/>
        <w:bottom w:val="none" w:sz="0" w:space="0" w:color="auto"/>
        <w:right w:val="none" w:sz="0" w:space="0" w:color="auto"/>
      </w:divBdr>
    </w:div>
    <w:div w:id="976690960">
      <w:bodyDiv w:val="1"/>
      <w:marLeft w:val="0"/>
      <w:marRight w:val="0"/>
      <w:marTop w:val="0"/>
      <w:marBottom w:val="0"/>
      <w:divBdr>
        <w:top w:val="none" w:sz="0" w:space="0" w:color="auto"/>
        <w:left w:val="none" w:sz="0" w:space="0" w:color="auto"/>
        <w:bottom w:val="none" w:sz="0" w:space="0" w:color="auto"/>
        <w:right w:val="none" w:sz="0" w:space="0" w:color="auto"/>
      </w:divBdr>
    </w:div>
    <w:div w:id="988634382">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31957612">
      <w:bodyDiv w:val="1"/>
      <w:marLeft w:val="0"/>
      <w:marRight w:val="0"/>
      <w:marTop w:val="0"/>
      <w:marBottom w:val="0"/>
      <w:divBdr>
        <w:top w:val="none" w:sz="0" w:space="0" w:color="auto"/>
        <w:left w:val="none" w:sz="0" w:space="0" w:color="auto"/>
        <w:bottom w:val="none" w:sz="0" w:space="0" w:color="auto"/>
        <w:right w:val="none" w:sz="0" w:space="0" w:color="auto"/>
      </w:divBdr>
    </w:div>
    <w:div w:id="1067533891">
      <w:bodyDiv w:val="1"/>
      <w:marLeft w:val="0"/>
      <w:marRight w:val="0"/>
      <w:marTop w:val="0"/>
      <w:marBottom w:val="0"/>
      <w:divBdr>
        <w:top w:val="none" w:sz="0" w:space="0" w:color="auto"/>
        <w:left w:val="none" w:sz="0" w:space="0" w:color="auto"/>
        <w:bottom w:val="none" w:sz="0" w:space="0" w:color="auto"/>
        <w:right w:val="none" w:sz="0" w:space="0" w:color="auto"/>
      </w:divBdr>
    </w:div>
    <w:div w:id="1082222737">
      <w:bodyDiv w:val="1"/>
      <w:marLeft w:val="0"/>
      <w:marRight w:val="0"/>
      <w:marTop w:val="0"/>
      <w:marBottom w:val="0"/>
      <w:divBdr>
        <w:top w:val="none" w:sz="0" w:space="0" w:color="auto"/>
        <w:left w:val="none" w:sz="0" w:space="0" w:color="auto"/>
        <w:bottom w:val="none" w:sz="0" w:space="0" w:color="auto"/>
        <w:right w:val="none" w:sz="0" w:space="0" w:color="auto"/>
      </w:divBdr>
    </w:div>
    <w:div w:id="1082481977">
      <w:bodyDiv w:val="1"/>
      <w:marLeft w:val="0"/>
      <w:marRight w:val="0"/>
      <w:marTop w:val="0"/>
      <w:marBottom w:val="0"/>
      <w:divBdr>
        <w:top w:val="none" w:sz="0" w:space="0" w:color="auto"/>
        <w:left w:val="none" w:sz="0" w:space="0" w:color="auto"/>
        <w:bottom w:val="none" w:sz="0" w:space="0" w:color="auto"/>
        <w:right w:val="none" w:sz="0" w:space="0" w:color="auto"/>
      </w:divBdr>
    </w:div>
    <w:div w:id="1086922651">
      <w:bodyDiv w:val="1"/>
      <w:marLeft w:val="0"/>
      <w:marRight w:val="0"/>
      <w:marTop w:val="0"/>
      <w:marBottom w:val="0"/>
      <w:divBdr>
        <w:top w:val="none" w:sz="0" w:space="0" w:color="auto"/>
        <w:left w:val="none" w:sz="0" w:space="0" w:color="auto"/>
        <w:bottom w:val="none" w:sz="0" w:space="0" w:color="auto"/>
        <w:right w:val="none" w:sz="0" w:space="0" w:color="auto"/>
      </w:divBdr>
    </w:div>
    <w:div w:id="1087507631">
      <w:bodyDiv w:val="1"/>
      <w:marLeft w:val="0"/>
      <w:marRight w:val="0"/>
      <w:marTop w:val="0"/>
      <w:marBottom w:val="0"/>
      <w:divBdr>
        <w:top w:val="none" w:sz="0" w:space="0" w:color="auto"/>
        <w:left w:val="none" w:sz="0" w:space="0" w:color="auto"/>
        <w:bottom w:val="none" w:sz="0" w:space="0" w:color="auto"/>
        <w:right w:val="none" w:sz="0" w:space="0" w:color="auto"/>
      </w:divBdr>
    </w:div>
    <w:div w:id="1121847878">
      <w:bodyDiv w:val="1"/>
      <w:marLeft w:val="0"/>
      <w:marRight w:val="0"/>
      <w:marTop w:val="0"/>
      <w:marBottom w:val="0"/>
      <w:divBdr>
        <w:top w:val="none" w:sz="0" w:space="0" w:color="auto"/>
        <w:left w:val="none" w:sz="0" w:space="0" w:color="auto"/>
        <w:bottom w:val="none" w:sz="0" w:space="0" w:color="auto"/>
        <w:right w:val="none" w:sz="0" w:space="0" w:color="auto"/>
      </w:divBdr>
    </w:div>
    <w:div w:id="1125580811">
      <w:bodyDiv w:val="1"/>
      <w:marLeft w:val="0"/>
      <w:marRight w:val="0"/>
      <w:marTop w:val="0"/>
      <w:marBottom w:val="0"/>
      <w:divBdr>
        <w:top w:val="none" w:sz="0" w:space="0" w:color="auto"/>
        <w:left w:val="none" w:sz="0" w:space="0" w:color="auto"/>
        <w:bottom w:val="none" w:sz="0" w:space="0" w:color="auto"/>
        <w:right w:val="none" w:sz="0" w:space="0" w:color="auto"/>
      </w:divBdr>
    </w:div>
    <w:div w:id="1127626956">
      <w:bodyDiv w:val="1"/>
      <w:marLeft w:val="0"/>
      <w:marRight w:val="0"/>
      <w:marTop w:val="0"/>
      <w:marBottom w:val="0"/>
      <w:divBdr>
        <w:top w:val="none" w:sz="0" w:space="0" w:color="auto"/>
        <w:left w:val="none" w:sz="0" w:space="0" w:color="auto"/>
        <w:bottom w:val="none" w:sz="0" w:space="0" w:color="auto"/>
        <w:right w:val="none" w:sz="0" w:space="0" w:color="auto"/>
      </w:divBdr>
    </w:div>
    <w:div w:id="1150364447">
      <w:bodyDiv w:val="1"/>
      <w:marLeft w:val="0"/>
      <w:marRight w:val="0"/>
      <w:marTop w:val="0"/>
      <w:marBottom w:val="0"/>
      <w:divBdr>
        <w:top w:val="none" w:sz="0" w:space="0" w:color="auto"/>
        <w:left w:val="none" w:sz="0" w:space="0" w:color="auto"/>
        <w:bottom w:val="none" w:sz="0" w:space="0" w:color="auto"/>
        <w:right w:val="none" w:sz="0" w:space="0" w:color="auto"/>
      </w:divBdr>
    </w:div>
    <w:div w:id="1173256853">
      <w:bodyDiv w:val="1"/>
      <w:marLeft w:val="0"/>
      <w:marRight w:val="0"/>
      <w:marTop w:val="0"/>
      <w:marBottom w:val="0"/>
      <w:divBdr>
        <w:top w:val="none" w:sz="0" w:space="0" w:color="auto"/>
        <w:left w:val="none" w:sz="0" w:space="0" w:color="auto"/>
        <w:bottom w:val="none" w:sz="0" w:space="0" w:color="auto"/>
        <w:right w:val="none" w:sz="0" w:space="0" w:color="auto"/>
      </w:divBdr>
    </w:div>
    <w:div w:id="1189493079">
      <w:bodyDiv w:val="1"/>
      <w:marLeft w:val="0"/>
      <w:marRight w:val="0"/>
      <w:marTop w:val="0"/>
      <w:marBottom w:val="0"/>
      <w:divBdr>
        <w:top w:val="none" w:sz="0" w:space="0" w:color="auto"/>
        <w:left w:val="none" w:sz="0" w:space="0" w:color="auto"/>
        <w:bottom w:val="none" w:sz="0" w:space="0" w:color="auto"/>
        <w:right w:val="none" w:sz="0" w:space="0" w:color="auto"/>
      </w:divBdr>
    </w:div>
    <w:div w:id="1215047289">
      <w:bodyDiv w:val="1"/>
      <w:marLeft w:val="0"/>
      <w:marRight w:val="0"/>
      <w:marTop w:val="0"/>
      <w:marBottom w:val="0"/>
      <w:divBdr>
        <w:top w:val="none" w:sz="0" w:space="0" w:color="auto"/>
        <w:left w:val="none" w:sz="0" w:space="0" w:color="auto"/>
        <w:bottom w:val="none" w:sz="0" w:space="0" w:color="auto"/>
        <w:right w:val="none" w:sz="0" w:space="0" w:color="auto"/>
      </w:divBdr>
    </w:div>
    <w:div w:id="1234467578">
      <w:bodyDiv w:val="1"/>
      <w:marLeft w:val="0"/>
      <w:marRight w:val="0"/>
      <w:marTop w:val="0"/>
      <w:marBottom w:val="0"/>
      <w:divBdr>
        <w:top w:val="none" w:sz="0" w:space="0" w:color="auto"/>
        <w:left w:val="none" w:sz="0" w:space="0" w:color="auto"/>
        <w:bottom w:val="none" w:sz="0" w:space="0" w:color="auto"/>
        <w:right w:val="none" w:sz="0" w:space="0" w:color="auto"/>
      </w:divBdr>
    </w:div>
    <w:div w:id="1251309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4005">
          <w:marLeft w:val="1700"/>
          <w:marRight w:val="0"/>
          <w:marTop w:val="0"/>
          <w:marBottom w:val="0"/>
          <w:divBdr>
            <w:top w:val="none" w:sz="0" w:space="0" w:color="auto"/>
            <w:left w:val="dashed" w:sz="4" w:space="5" w:color="A7C1E0"/>
            <w:bottom w:val="none" w:sz="0" w:space="0" w:color="auto"/>
            <w:right w:val="none" w:sz="0" w:space="0" w:color="auto"/>
          </w:divBdr>
          <w:divsChild>
            <w:div w:id="1588344631">
              <w:marLeft w:val="0"/>
              <w:marRight w:val="0"/>
              <w:marTop w:val="0"/>
              <w:marBottom w:val="0"/>
              <w:divBdr>
                <w:top w:val="none" w:sz="0" w:space="0" w:color="auto"/>
                <w:left w:val="none" w:sz="0" w:space="0" w:color="auto"/>
                <w:bottom w:val="none" w:sz="0" w:space="0" w:color="auto"/>
                <w:right w:val="none" w:sz="0" w:space="0" w:color="auto"/>
              </w:divBdr>
              <w:divsChild>
                <w:div w:id="62997288">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03920282">
      <w:bodyDiv w:val="1"/>
      <w:marLeft w:val="0"/>
      <w:marRight w:val="0"/>
      <w:marTop w:val="0"/>
      <w:marBottom w:val="0"/>
      <w:divBdr>
        <w:top w:val="none" w:sz="0" w:space="0" w:color="auto"/>
        <w:left w:val="none" w:sz="0" w:space="0" w:color="auto"/>
        <w:bottom w:val="none" w:sz="0" w:space="0" w:color="auto"/>
        <w:right w:val="none" w:sz="0" w:space="0" w:color="auto"/>
      </w:divBdr>
      <w:divsChild>
        <w:div w:id="201867851">
          <w:marLeft w:val="0"/>
          <w:marRight w:val="0"/>
          <w:marTop w:val="0"/>
          <w:marBottom w:val="300"/>
          <w:divBdr>
            <w:top w:val="none" w:sz="0" w:space="0" w:color="auto"/>
            <w:left w:val="none" w:sz="0" w:space="0" w:color="auto"/>
            <w:bottom w:val="none" w:sz="0" w:space="0" w:color="auto"/>
            <w:right w:val="none" w:sz="0" w:space="0" w:color="auto"/>
          </w:divBdr>
          <w:divsChild>
            <w:div w:id="1644384942">
              <w:marLeft w:val="0"/>
              <w:marRight w:val="0"/>
              <w:marTop w:val="0"/>
              <w:marBottom w:val="0"/>
              <w:divBdr>
                <w:top w:val="none" w:sz="0" w:space="0" w:color="auto"/>
                <w:left w:val="single" w:sz="6" w:space="1" w:color="FFFFFF"/>
                <w:bottom w:val="none" w:sz="0" w:space="0" w:color="auto"/>
                <w:right w:val="single" w:sz="6" w:space="1" w:color="FFFFFF"/>
              </w:divBdr>
              <w:divsChild>
                <w:div w:id="591164830">
                  <w:marLeft w:val="0"/>
                  <w:marRight w:val="0"/>
                  <w:marTop w:val="0"/>
                  <w:marBottom w:val="0"/>
                  <w:divBdr>
                    <w:top w:val="none" w:sz="0" w:space="0" w:color="auto"/>
                    <w:left w:val="none" w:sz="0" w:space="0" w:color="auto"/>
                    <w:bottom w:val="none" w:sz="0" w:space="0" w:color="auto"/>
                    <w:right w:val="none" w:sz="0" w:space="0" w:color="auto"/>
                  </w:divBdr>
                  <w:divsChild>
                    <w:div w:id="1038622396">
                      <w:marLeft w:val="0"/>
                      <w:marRight w:val="0"/>
                      <w:marTop w:val="0"/>
                      <w:marBottom w:val="0"/>
                      <w:divBdr>
                        <w:top w:val="none" w:sz="0" w:space="0" w:color="auto"/>
                        <w:left w:val="none" w:sz="0" w:space="0" w:color="auto"/>
                        <w:bottom w:val="none" w:sz="0" w:space="0" w:color="auto"/>
                        <w:right w:val="none" w:sz="0" w:space="0" w:color="auto"/>
                      </w:divBdr>
                      <w:divsChild>
                        <w:div w:id="1498107597">
                          <w:marLeft w:val="0"/>
                          <w:marRight w:val="0"/>
                          <w:marTop w:val="0"/>
                          <w:marBottom w:val="0"/>
                          <w:divBdr>
                            <w:top w:val="none" w:sz="0" w:space="0" w:color="auto"/>
                            <w:left w:val="none" w:sz="0" w:space="0" w:color="auto"/>
                            <w:bottom w:val="none" w:sz="0" w:space="0" w:color="auto"/>
                            <w:right w:val="none" w:sz="0" w:space="0" w:color="auto"/>
                          </w:divBdr>
                          <w:divsChild>
                            <w:div w:id="892155263">
                              <w:marLeft w:val="0"/>
                              <w:marRight w:val="0"/>
                              <w:marTop w:val="0"/>
                              <w:marBottom w:val="0"/>
                              <w:divBdr>
                                <w:top w:val="none" w:sz="0" w:space="0" w:color="auto"/>
                                <w:left w:val="none" w:sz="0" w:space="0" w:color="auto"/>
                                <w:bottom w:val="none" w:sz="0" w:space="0" w:color="auto"/>
                                <w:right w:val="none" w:sz="0" w:space="0" w:color="auto"/>
                              </w:divBdr>
                              <w:divsChild>
                                <w:div w:id="956981650">
                                  <w:marLeft w:val="0"/>
                                  <w:marRight w:val="0"/>
                                  <w:marTop w:val="0"/>
                                  <w:marBottom w:val="0"/>
                                  <w:divBdr>
                                    <w:top w:val="none" w:sz="0" w:space="0" w:color="auto"/>
                                    <w:left w:val="none" w:sz="0" w:space="0" w:color="auto"/>
                                    <w:bottom w:val="none" w:sz="0" w:space="0" w:color="auto"/>
                                    <w:right w:val="none" w:sz="0" w:space="0" w:color="auto"/>
                                  </w:divBdr>
                                  <w:divsChild>
                                    <w:div w:id="1227764010">
                                      <w:marLeft w:val="0"/>
                                      <w:marRight w:val="0"/>
                                      <w:marTop w:val="0"/>
                                      <w:marBottom w:val="0"/>
                                      <w:divBdr>
                                        <w:top w:val="none" w:sz="0" w:space="0" w:color="auto"/>
                                        <w:left w:val="none" w:sz="0" w:space="0" w:color="auto"/>
                                        <w:bottom w:val="none" w:sz="0" w:space="0" w:color="auto"/>
                                        <w:right w:val="none" w:sz="0" w:space="0" w:color="auto"/>
                                      </w:divBdr>
                                      <w:divsChild>
                                        <w:div w:id="207844802">
                                          <w:marLeft w:val="0"/>
                                          <w:marRight w:val="0"/>
                                          <w:marTop w:val="0"/>
                                          <w:marBottom w:val="0"/>
                                          <w:divBdr>
                                            <w:top w:val="none" w:sz="0" w:space="0" w:color="auto"/>
                                            <w:left w:val="none" w:sz="0" w:space="0" w:color="auto"/>
                                            <w:bottom w:val="none" w:sz="0" w:space="0" w:color="auto"/>
                                            <w:right w:val="none" w:sz="0" w:space="0" w:color="auto"/>
                                          </w:divBdr>
                                          <w:divsChild>
                                            <w:div w:id="1176504253">
                                              <w:marLeft w:val="0"/>
                                              <w:marRight w:val="0"/>
                                              <w:marTop w:val="0"/>
                                              <w:marBottom w:val="0"/>
                                              <w:divBdr>
                                                <w:top w:val="none" w:sz="0" w:space="0" w:color="auto"/>
                                                <w:left w:val="none" w:sz="0" w:space="0" w:color="auto"/>
                                                <w:bottom w:val="none" w:sz="0" w:space="0" w:color="auto"/>
                                                <w:right w:val="none" w:sz="0" w:space="0" w:color="auto"/>
                                              </w:divBdr>
                                            </w:div>
                                            <w:div w:id="1203978546">
                                              <w:marLeft w:val="0"/>
                                              <w:marRight w:val="0"/>
                                              <w:marTop w:val="0"/>
                                              <w:marBottom w:val="0"/>
                                              <w:divBdr>
                                                <w:top w:val="none" w:sz="0" w:space="0" w:color="auto"/>
                                                <w:left w:val="none" w:sz="0" w:space="0" w:color="auto"/>
                                                <w:bottom w:val="none" w:sz="0" w:space="0" w:color="auto"/>
                                                <w:right w:val="none" w:sz="0" w:space="0" w:color="auto"/>
                                              </w:divBdr>
                                            </w:div>
                                            <w:div w:id="1520309725">
                                              <w:marLeft w:val="0"/>
                                              <w:marRight w:val="0"/>
                                              <w:marTop w:val="0"/>
                                              <w:marBottom w:val="0"/>
                                              <w:divBdr>
                                                <w:top w:val="none" w:sz="0" w:space="0" w:color="auto"/>
                                                <w:left w:val="none" w:sz="0" w:space="0" w:color="auto"/>
                                                <w:bottom w:val="none" w:sz="0" w:space="0" w:color="auto"/>
                                                <w:right w:val="none" w:sz="0" w:space="0" w:color="auto"/>
                                              </w:divBdr>
                                            </w:div>
                                            <w:div w:id="17591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5400864">
      <w:bodyDiv w:val="1"/>
      <w:marLeft w:val="0"/>
      <w:marRight w:val="0"/>
      <w:marTop w:val="0"/>
      <w:marBottom w:val="0"/>
      <w:divBdr>
        <w:top w:val="none" w:sz="0" w:space="0" w:color="auto"/>
        <w:left w:val="none" w:sz="0" w:space="0" w:color="auto"/>
        <w:bottom w:val="none" w:sz="0" w:space="0" w:color="auto"/>
        <w:right w:val="none" w:sz="0" w:space="0" w:color="auto"/>
      </w:divBdr>
    </w:div>
    <w:div w:id="1365331962">
      <w:bodyDiv w:val="1"/>
      <w:marLeft w:val="0"/>
      <w:marRight w:val="0"/>
      <w:marTop w:val="0"/>
      <w:marBottom w:val="0"/>
      <w:divBdr>
        <w:top w:val="none" w:sz="0" w:space="0" w:color="auto"/>
        <w:left w:val="none" w:sz="0" w:space="0" w:color="auto"/>
        <w:bottom w:val="none" w:sz="0" w:space="0" w:color="auto"/>
        <w:right w:val="none" w:sz="0" w:space="0" w:color="auto"/>
      </w:divBdr>
    </w:div>
    <w:div w:id="1388720911">
      <w:bodyDiv w:val="1"/>
      <w:marLeft w:val="0"/>
      <w:marRight w:val="0"/>
      <w:marTop w:val="0"/>
      <w:marBottom w:val="0"/>
      <w:divBdr>
        <w:top w:val="none" w:sz="0" w:space="0" w:color="auto"/>
        <w:left w:val="none" w:sz="0" w:space="0" w:color="auto"/>
        <w:bottom w:val="none" w:sz="0" w:space="0" w:color="auto"/>
        <w:right w:val="none" w:sz="0" w:space="0" w:color="auto"/>
      </w:divBdr>
    </w:div>
    <w:div w:id="1415006753">
      <w:bodyDiv w:val="1"/>
      <w:marLeft w:val="0"/>
      <w:marRight w:val="0"/>
      <w:marTop w:val="0"/>
      <w:marBottom w:val="0"/>
      <w:divBdr>
        <w:top w:val="none" w:sz="0" w:space="0" w:color="auto"/>
        <w:left w:val="none" w:sz="0" w:space="0" w:color="auto"/>
        <w:bottom w:val="none" w:sz="0" w:space="0" w:color="auto"/>
        <w:right w:val="none" w:sz="0" w:space="0" w:color="auto"/>
      </w:divBdr>
    </w:div>
    <w:div w:id="1415400611">
      <w:bodyDiv w:val="1"/>
      <w:marLeft w:val="0"/>
      <w:marRight w:val="0"/>
      <w:marTop w:val="0"/>
      <w:marBottom w:val="0"/>
      <w:divBdr>
        <w:top w:val="none" w:sz="0" w:space="0" w:color="auto"/>
        <w:left w:val="none" w:sz="0" w:space="0" w:color="auto"/>
        <w:bottom w:val="none" w:sz="0" w:space="0" w:color="auto"/>
        <w:right w:val="none" w:sz="0" w:space="0" w:color="auto"/>
      </w:divBdr>
    </w:div>
    <w:div w:id="1416853219">
      <w:bodyDiv w:val="1"/>
      <w:marLeft w:val="0"/>
      <w:marRight w:val="0"/>
      <w:marTop w:val="0"/>
      <w:marBottom w:val="0"/>
      <w:divBdr>
        <w:top w:val="none" w:sz="0" w:space="0" w:color="auto"/>
        <w:left w:val="none" w:sz="0" w:space="0" w:color="auto"/>
        <w:bottom w:val="none" w:sz="0" w:space="0" w:color="auto"/>
        <w:right w:val="none" w:sz="0" w:space="0" w:color="auto"/>
      </w:divBdr>
    </w:div>
    <w:div w:id="1420981440">
      <w:bodyDiv w:val="1"/>
      <w:marLeft w:val="0"/>
      <w:marRight w:val="0"/>
      <w:marTop w:val="0"/>
      <w:marBottom w:val="0"/>
      <w:divBdr>
        <w:top w:val="none" w:sz="0" w:space="0" w:color="auto"/>
        <w:left w:val="none" w:sz="0" w:space="0" w:color="auto"/>
        <w:bottom w:val="none" w:sz="0" w:space="0" w:color="auto"/>
        <w:right w:val="none" w:sz="0" w:space="0" w:color="auto"/>
      </w:divBdr>
    </w:div>
    <w:div w:id="1432159676">
      <w:bodyDiv w:val="1"/>
      <w:marLeft w:val="0"/>
      <w:marRight w:val="0"/>
      <w:marTop w:val="0"/>
      <w:marBottom w:val="0"/>
      <w:divBdr>
        <w:top w:val="none" w:sz="0" w:space="0" w:color="auto"/>
        <w:left w:val="none" w:sz="0" w:space="0" w:color="auto"/>
        <w:bottom w:val="none" w:sz="0" w:space="0" w:color="auto"/>
        <w:right w:val="none" w:sz="0" w:space="0" w:color="auto"/>
      </w:divBdr>
    </w:div>
    <w:div w:id="1507550542">
      <w:bodyDiv w:val="1"/>
      <w:marLeft w:val="0"/>
      <w:marRight w:val="0"/>
      <w:marTop w:val="0"/>
      <w:marBottom w:val="0"/>
      <w:divBdr>
        <w:top w:val="none" w:sz="0" w:space="0" w:color="auto"/>
        <w:left w:val="none" w:sz="0" w:space="0" w:color="auto"/>
        <w:bottom w:val="none" w:sz="0" w:space="0" w:color="auto"/>
        <w:right w:val="none" w:sz="0" w:space="0" w:color="auto"/>
      </w:divBdr>
    </w:div>
    <w:div w:id="1510175316">
      <w:bodyDiv w:val="1"/>
      <w:marLeft w:val="0"/>
      <w:marRight w:val="0"/>
      <w:marTop w:val="0"/>
      <w:marBottom w:val="0"/>
      <w:divBdr>
        <w:top w:val="none" w:sz="0" w:space="0" w:color="auto"/>
        <w:left w:val="none" w:sz="0" w:space="0" w:color="auto"/>
        <w:bottom w:val="none" w:sz="0" w:space="0" w:color="auto"/>
        <w:right w:val="none" w:sz="0" w:space="0" w:color="auto"/>
      </w:divBdr>
    </w:div>
    <w:div w:id="1568303604">
      <w:bodyDiv w:val="1"/>
      <w:marLeft w:val="0"/>
      <w:marRight w:val="0"/>
      <w:marTop w:val="0"/>
      <w:marBottom w:val="0"/>
      <w:divBdr>
        <w:top w:val="none" w:sz="0" w:space="0" w:color="auto"/>
        <w:left w:val="none" w:sz="0" w:space="0" w:color="auto"/>
        <w:bottom w:val="none" w:sz="0" w:space="0" w:color="auto"/>
        <w:right w:val="none" w:sz="0" w:space="0" w:color="auto"/>
      </w:divBdr>
    </w:div>
    <w:div w:id="1597789368">
      <w:bodyDiv w:val="1"/>
      <w:marLeft w:val="0"/>
      <w:marRight w:val="0"/>
      <w:marTop w:val="0"/>
      <w:marBottom w:val="0"/>
      <w:divBdr>
        <w:top w:val="none" w:sz="0" w:space="0" w:color="auto"/>
        <w:left w:val="none" w:sz="0" w:space="0" w:color="auto"/>
        <w:bottom w:val="none" w:sz="0" w:space="0" w:color="auto"/>
        <w:right w:val="none" w:sz="0" w:space="0" w:color="auto"/>
      </w:divBdr>
    </w:div>
    <w:div w:id="1616063576">
      <w:bodyDiv w:val="1"/>
      <w:marLeft w:val="0"/>
      <w:marRight w:val="0"/>
      <w:marTop w:val="0"/>
      <w:marBottom w:val="0"/>
      <w:divBdr>
        <w:top w:val="none" w:sz="0" w:space="0" w:color="auto"/>
        <w:left w:val="none" w:sz="0" w:space="0" w:color="auto"/>
        <w:bottom w:val="none" w:sz="0" w:space="0" w:color="auto"/>
        <w:right w:val="none" w:sz="0" w:space="0" w:color="auto"/>
      </w:divBdr>
    </w:div>
    <w:div w:id="1618101461">
      <w:bodyDiv w:val="1"/>
      <w:marLeft w:val="0"/>
      <w:marRight w:val="0"/>
      <w:marTop w:val="0"/>
      <w:marBottom w:val="0"/>
      <w:divBdr>
        <w:top w:val="none" w:sz="0" w:space="0" w:color="auto"/>
        <w:left w:val="none" w:sz="0" w:space="0" w:color="auto"/>
        <w:bottom w:val="none" w:sz="0" w:space="0" w:color="auto"/>
        <w:right w:val="none" w:sz="0" w:space="0" w:color="auto"/>
      </w:divBdr>
    </w:div>
    <w:div w:id="1649817320">
      <w:bodyDiv w:val="1"/>
      <w:marLeft w:val="0"/>
      <w:marRight w:val="0"/>
      <w:marTop w:val="0"/>
      <w:marBottom w:val="0"/>
      <w:divBdr>
        <w:top w:val="none" w:sz="0" w:space="0" w:color="auto"/>
        <w:left w:val="none" w:sz="0" w:space="0" w:color="auto"/>
        <w:bottom w:val="none" w:sz="0" w:space="0" w:color="auto"/>
        <w:right w:val="none" w:sz="0" w:space="0" w:color="auto"/>
      </w:divBdr>
    </w:div>
    <w:div w:id="1712068122">
      <w:bodyDiv w:val="1"/>
      <w:marLeft w:val="0"/>
      <w:marRight w:val="0"/>
      <w:marTop w:val="0"/>
      <w:marBottom w:val="0"/>
      <w:divBdr>
        <w:top w:val="none" w:sz="0" w:space="0" w:color="auto"/>
        <w:left w:val="none" w:sz="0" w:space="0" w:color="auto"/>
        <w:bottom w:val="none" w:sz="0" w:space="0" w:color="auto"/>
        <w:right w:val="none" w:sz="0" w:space="0" w:color="auto"/>
      </w:divBdr>
    </w:div>
    <w:div w:id="1721858649">
      <w:bodyDiv w:val="1"/>
      <w:marLeft w:val="0"/>
      <w:marRight w:val="0"/>
      <w:marTop w:val="0"/>
      <w:marBottom w:val="0"/>
      <w:divBdr>
        <w:top w:val="none" w:sz="0" w:space="0" w:color="auto"/>
        <w:left w:val="none" w:sz="0" w:space="0" w:color="auto"/>
        <w:bottom w:val="none" w:sz="0" w:space="0" w:color="auto"/>
        <w:right w:val="none" w:sz="0" w:space="0" w:color="auto"/>
      </w:divBdr>
    </w:div>
    <w:div w:id="1722054279">
      <w:bodyDiv w:val="1"/>
      <w:marLeft w:val="0"/>
      <w:marRight w:val="0"/>
      <w:marTop w:val="0"/>
      <w:marBottom w:val="0"/>
      <w:divBdr>
        <w:top w:val="none" w:sz="0" w:space="0" w:color="auto"/>
        <w:left w:val="none" w:sz="0" w:space="0" w:color="auto"/>
        <w:bottom w:val="none" w:sz="0" w:space="0" w:color="auto"/>
        <w:right w:val="none" w:sz="0" w:space="0" w:color="auto"/>
      </w:divBdr>
      <w:divsChild>
        <w:div w:id="1304390983">
          <w:marLeft w:val="0"/>
          <w:marRight w:val="0"/>
          <w:marTop w:val="0"/>
          <w:marBottom w:val="30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single" w:sz="6" w:space="1" w:color="FFFFFF"/>
                <w:bottom w:val="none" w:sz="0" w:space="0" w:color="auto"/>
                <w:right w:val="single" w:sz="6" w:space="1" w:color="FFFFFF"/>
              </w:divBdr>
              <w:divsChild>
                <w:div w:id="1899241618">
                  <w:marLeft w:val="0"/>
                  <w:marRight w:val="0"/>
                  <w:marTop w:val="0"/>
                  <w:marBottom w:val="0"/>
                  <w:divBdr>
                    <w:top w:val="none" w:sz="0" w:space="0" w:color="auto"/>
                    <w:left w:val="none" w:sz="0" w:space="0" w:color="auto"/>
                    <w:bottom w:val="none" w:sz="0" w:space="0" w:color="auto"/>
                    <w:right w:val="none" w:sz="0" w:space="0" w:color="auto"/>
                  </w:divBdr>
                  <w:divsChild>
                    <w:div w:id="1780223940">
                      <w:marLeft w:val="0"/>
                      <w:marRight w:val="0"/>
                      <w:marTop w:val="0"/>
                      <w:marBottom w:val="0"/>
                      <w:divBdr>
                        <w:top w:val="none" w:sz="0" w:space="0" w:color="auto"/>
                        <w:left w:val="none" w:sz="0" w:space="0" w:color="auto"/>
                        <w:bottom w:val="none" w:sz="0" w:space="0" w:color="auto"/>
                        <w:right w:val="none" w:sz="0" w:space="0" w:color="auto"/>
                      </w:divBdr>
                      <w:divsChild>
                        <w:div w:id="1385913723">
                          <w:marLeft w:val="0"/>
                          <w:marRight w:val="0"/>
                          <w:marTop w:val="0"/>
                          <w:marBottom w:val="0"/>
                          <w:divBdr>
                            <w:top w:val="none" w:sz="0" w:space="0" w:color="auto"/>
                            <w:left w:val="none" w:sz="0" w:space="0" w:color="auto"/>
                            <w:bottom w:val="none" w:sz="0" w:space="0" w:color="auto"/>
                            <w:right w:val="none" w:sz="0" w:space="0" w:color="auto"/>
                          </w:divBdr>
                          <w:divsChild>
                            <w:div w:id="18748052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sChild>
                                    <w:div w:id="473106376">
                                      <w:marLeft w:val="0"/>
                                      <w:marRight w:val="0"/>
                                      <w:marTop w:val="0"/>
                                      <w:marBottom w:val="0"/>
                                      <w:divBdr>
                                        <w:top w:val="none" w:sz="0" w:space="0" w:color="auto"/>
                                        <w:left w:val="none" w:sz="0" w:space="0" w:color="auto"/>
                                        <w:bottom w:val="none" w:sz="0" w:space="0" w:color="auto"/>
                                        <w:right w:val="none" w:sz="0" w:space="0" w:color="auto"/>
                                      </w:divBdr>
                                      <w:divsChild>
                                        <w:div w:id="1744911682">
                                          <w:marLeft w:val="0"/>
                                          <w:marRight w:val="0"/>
                                          <w:marTop w:val="0"/>
                                          <w:marBottom w:val="0"/>
                                          <w:divBdr>
                                            <w:top w:val="none" w:sz="0" w:space="0" w:color="auto"/>
                                            <w:left w:val="none" w:sz="0" w:space="0" w:color="auto"/>
                                            <w:bottom w:val="none" w:sz="0" w:space="0" w:color="auto"/>
                                            <w:right w:val="none" w:sz="0" w:space="0" w:color="auto"/>
                                          </w:divBdr>
                                          <w:divsChild>
                                            <w:div w:id="531307820">
                                              <w:marLeft w:val="0"/>
                                              <w:marRight w:val="0"/>
                                              <w:marTop w:val="0"/>
                                              <w:marBottom w:val="0"/>
                                              <w:divBdr>
                                                <w:top w:val="none" w:sz="0" w:space="0" w:color="auto"/>
                                                <w:left w:val="none" w:sz="0" w:space="0" w:color="auto"/>
                                                <w:bottom w:val="none" w:sz="0" w:space="0" w:color="auto"/>
                                                <w:right w:val="none" w:sz="0" w:space="0" w:color="auto"/>
                                              </w:divBdr>
                                            </w:div>
                                            <w:div w:id="891160584">
                                              <w:marLeft w:val="0"/>
                                              <w:marRight w:val="0"/>
                                              <w:marTop w:val="0"/>
                                              <w:marBottom w:val="0"/>
                                              <w:divBdr>
                                                <w:top w:val="none" w:sz="0" w:space="0" w:color="auto"/>
                                                <w:left w:val="none" w:sz="0" w:space="0" w:color="auto"/>
                                                <w:bottom w:val="none" w:sz="0" w:space="0" w:color="auto"/>
                                                <w:right w:val="none" w:sz="0" w:space="0" w:color="auto"/>
                                              </w:divBdr>
                                            </w:div>
                                            <w:div w:id="1040009465">
                                              <w:marLeft w:val="0"/>
                                              <w:marRight w:val="0"/>
                                              <w:marTop w:val="0"/>
                                              <w:marBottom w:val="0"/>
                                              <w:divBdr>
                                                <w:top w:val="none" w:sz="0" w:space="0" w:color="auto"/>
                                                <w:left w:val="none" w:sz="0" w:space="0" w:color="auto"/>
                                                <w:bottom w:val="none" w:sz="0" w:space="0" w:color="auto"/>
                                                <w:right w:val="none" w:sz="0" w:space="0" w:color="auto"/>
                                              </w:divBdr>
                                            </w:div>
                                            <w:div w:id="14051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6926705">
      <w:bodyDiv w:val="1"/>
      <w:marLeft w:val="0"/>
      <w:marRight w:val="0"/>
      <w:marTop w:val="0"/>
      <w:marBottom w:val="0"/>
      <w:divBdr>
        <w:top w:val="none" w:sz="0" w:space="0" w:color="auto"/>
        <w:left w:val="none" w:sz="0" w:space="0" w:color="auto"/>
        <w:bottom w:val="none" w:sz="0" w:space="0" w:color="auto"/>
        <w:right w:val="none" w:sz="0" w:space="0" w:color="auto"/>
      </w:divBdr>
    </w:div>
    <w:div w:id="1744990602">
      <w:bodyDiv w:val="1"/>
      <w:marLeft w:val="0"/>
      <w:marRight w:val="0"/>
      <w:marTop w:val="0"/>
      <w:marBottom w:val="0"/>
      <w:divBdr>
        <w:top w:val="none" w:sz="0" w:space="0" w:color="auto"/>
        <w:left w:val="none" w:sz="0" w:space="0" w:color="auto"/>
        <w:bottom w:val="none" w:sz="0" w:space="0" w:color="auto"/>
        <w:right w:val="none" w:sz="0" w:space="0" w:color="auto"/>
      </w:divBdr>
    </w:div>
    <w:div w:id="1753042153">
      <w:bodyDiv w:val="1"/>
      <w:marLeft w:val="0"/>
      <w:marRight w:val="0"/>
      <w:marTop w:val="0"/>
      <w:marBottom w:val="0"/>
      <w:divBdr>
        <w:top w:val="none" w:sz="0" w:space="0" w:color="auto"/>
        <w:left w:val="none" w:sz="0" w:space="0" w:color="auto"/>
        <w:bottom w:val="none" w:sz="0" w:space="0" w:color="auto"/>
        <w:right w:val="none" w:sz="0" w:space="0" w:color="auto"/>
      </w:divBdr>
    </w:div>
    <w:div w:id="1765805602">
      <w:bodyDiv w:val="1"/>
      <w:marLeft w:val="0"/>
      <w:marRight w:val="0"/>
      <w:marTop w:val="0"/>
      <w:marBottom w:val="0"/>
      <w:divBdr>
        <w:top w:val="none" w:sz="0" w:space="0" w:color="auto"/>
        <w:left w:val="none" w:sz="0" w:space="0" w:color="auto"/>
        <w:bottom w:val="none" w:sz="0" w:space="0" w:color="auto"/>
        <w:right w:val="none" w:sz="0" w:space="0" w:color="auto"/>
      </w:divBdr>
    </w:div>
    <w:div w:id="1777405745">
      <w:bodyDiv w:val="1"/>
      <w:marLeft w:val="0"/>
      <w:marRight w:val="0"/>
      <w:marTop w:val="0"/>
      <w:marBottom w:val="0"/>
      <w:divBdr>
        <w:top w:val="none" w:sz="0" w:space="0" w:color="auto"/>
        <w:left w:val="none" w:sz="0" w:space="0" w:color="auto"/>
        <w:bottom w:val="none" w:sz="0" w:space="0" w:color="auto"/>
        <w:right w:val="none" w:sz="0" w:space="0" w:color="auto"/>
      </w:divBdr>
    </w:div>
    <w:div w:id="1782912458">
      <w:bodyDiv w:val="1"/>
      <w:marLeft w:val="0"/>
      <w:marRight w:val="0"/>
      <w:marTop w:val="0"/>
      <w:marBottom w:val="0"/>
      <w:divBdr>
        <w:top w:val="none" w:sz="0" w:space="0" w:color="auto"/>
        <w:left w:val="none" w:sz="0" w:space="0" w:color="auto"/>
        <w:bottom w:val="none" w:sz="0" w:space="0" w:color="auto"/>
        <w:right w:val="none" w:sz="0" w:space="0" w:color="auto"/>
      </w:divBdr>
    </w:div>
    <w:div w:id="1786923175">
      <w:bodyDiv w:val="1"/>
      <w:marLeft w:val="0"/>
      <w:marRight w:val="0"/>
      <w:marTop w:val="0"/>
      <w:marBottom w:val="0"/>
      <w:divBdr>
        <w:top w:val="none" w:sz="0" w:space="0" w:color="auto"/>
        <w:left w:val="none" w:sz="0" w:space="0" w:color="auto"/>
        <w:bottom w:val="none" w:sz="0" w:space="0" w:color="auto"/>
        <w:right w:val="none" w:sz="0" w:space="0" w:color="auto"/>
      </w:divBdr>
    </w:div>
    <w:div w:id="1833183746">
      <w:bodyDiv w:val="1"/>
      <w:marLeft w:val="0"/>
      <w:marRight w:val="0"/>
      <w:marTop w:val="0"/>
      <w:marBottom w:val="0"/>
      <w:divBdr>
        <w:top w:val="none" w:sz="0" w:space="0" w:color="auto"/>
        <w:left w:val="none" w:sz="0" w:space="0" w:color="auto"/>
        <w:bottom w:val="none" w:sz="0" w:space="0" w:color="auto"/>
        <w:right w:val="none" w:sz="0" w:space="0" w:color="auto"/>
      </w:divBdr>
    </w:div>
    <w:div w:id="1841431605">
      <w:bodyDiv w:val="1"/>
      <w:marLeft w:val="0"/>
      <w:marRight w:val="0"/>
      <w:marTop w:val="0"/>
      <w:marBottom w:val="0"/>
      <w:divBdr>
        <w:top w:val="none" w:sz="0" w:space="0" w:color="auto"/>
        <w:left w:val="none" w:sz="0" w:space="0" w:color="auto"/>
        <w:bottom w:val="none" w:sz="0" w:space="0" w:color="auto"/>
        <w:right w:val="none" w:sz="0" w:space="0" w:color="auto"/>
      </w:divBdr>
      <w:divsChild>
        <w:div w:id="1936212025">
          <w:marLeft w:val="1700"/>
          <w:marRight w:val="0"/>
          <w:marTop w:val="0"/>
          <w:marBottom w:val="0"/>
          <w:divBdr>
            <w:top w:val="none" w:sz="0" w:space="0" w:color="auto"/>
            <w:left w:val="dashed" w:sz="4" w:space="5" w:color="A7C1E0"/>
            <w:bottom w:val="none" w:sz="0" w:space="0" w:color="auto"/>
            <w:right w:val="none" w:sz="0" w:space="0" w:color="auto"/>
          </w:divBdr>
          <w:divsChild>
            <w:div w:id="774593065">
              <w:marLeft w:val="0"/>
              <w:marRight w:val="0"/>
              <w:marTop w:val="0"/>
              <w:marBottom w:val="0"/>
              <w:divBdr>
                <w:top w:val="none" w:sz="0" w:space="0" w:color="auto"/>
                <w:left w:val="none" w:sz="0" w:space="0" w:color="auto"/>
                <w:bottom w:val="none" w:sz="0" w:space="0" w:color="auto"/>
                <w:right w:val="none" w:sz="0" w:space="0" w:color="auto"/>
              </w:divBdr>
              <w:divsChild>
                <w:div w:id="1600066432">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846238683">
      <w:bodyDiv w:val="1"/>
      <w:marLeft w:val="0"/>
      <w:marRight w:val="0"/>
      <w:marTop w:val="0"/>
      <w:marBottom w:val="0"/>
      <w:divBdr>
        <w:top w:val="none" w:sz="0" w:space="0" w:color="auto"/>
        <w:left w:val="none" w:sz="0" w:space="0" w:color="auto"/>
        <w:bottom w:val="none" w:sz="0" w:space="0" w:color="auto"/>
        <w:right w:val="none" w:sz="0" w:space="0" w:color="auto"/>
      </w:divBdr>
    </w:div>
    <w:div w:id="1846240002">
      <w:bodyDiv w:val="1"/>
      <w:marLeft w:val="0"/>
      <w:marRight w:val="0"/>
      <w:marTop w:val="0"/>
      <w:marBottom w:val="0"/>
      <w:divBdr>
        <w:top w:val="none" w:sz="0" w:space="0" w:color="auto"/>
        <w:left w:val="none" w:sz="0" w:space="0" w:color="auto"/>
        <w:bottom w:val="none" w:sz="0" w:space="0" w:color="auto"/>
        <w:right w:val="none" w:sz="0" w:space="0" w:color="auto"/>
      </w:divBdr>
    </w:div>
    <w:div w:id="1859200750">
      <w:bodyDiv w:val="1"/>
      <w:marLeft w:val="0"/>
      <w:marRight w:val="0"/>
      <w:marTop w:val="0"/>
      <w:marBottom w:val="0"/>
      <w:divBdr>
        <w:top w:val="none" w:sz="0" w:space="0" w:color="auto"/>
        <w:left w:val="none" w:sz="0" w:space="0" w:color="auto"/>
        <w:bottom w:val="none" w:sz="0" w:space="0" w:color="auto"/>
        <w:right w:val="none" w:sz="0" w:space="0" w:color="auto"/>
      </w:divBdr>
    </w:div>
    <w:div w:id="1918594553">
      <w:bodyDiv w:val="1"/>
      <w:marLeft w:val="0"/>
      <w:marRight w:val="0"/>
      <w:marTop w:val="0"/>
      <w:marBottom w:val="0"/>
      <w:divBdr>
        <w:top w:val="none" w:sz="0" w:space="0" w:color="auto"/>
        <w:left w:val="none" w:sz="0" w:space="0" w:color="auto"/>
        <w:bottom w:val="none" w:sz="0" w:space="0" w:color="auto"/>
        <w:right w:val="none" w:sz="0" w:space="0" w:color="auto"/>
      </w:divBdr>
    </w:div>
    <w:div w:id="1922330947">
      <w:bodyDiv w:val="1"/>
      <w:marLeft w:val="0"/>
      <w:marRight w:val="0"/>
      <w:marTop w:val="0"/>
      <w:marBottom w:val="0"/>
      <w:divBdr>
        <w:top w:val="none" w:sz="0" w:space="0" w:color="auto"/>
        <w:left w:val="none" w:sz="0" w:space="0" w:color="auto"/>
        <w:bottom w:val="none" w:sz="0" w:space="0" w:color="auto"/>
        <w:right w:val="none" w:sz="0" w:space="0" w:color="auto"/>
      </w:divBdr>
    </w:div>
    <w:div w:id="1938632561">
      <w:bodyDiv w:val="1"/>
      <w:marLeft w:val="0"/>
      <w:marRight w:val="0"/>
      <w:marTop w:val="0"/>
      <w:marBottom w:val="0"/>
      <w:divBdr>
        <w:top w:val="none" w:sz="0" w:space="0" w:color="auto"/>
        <w:left w:val="none" w:sz="0" w:space="0" w:color="auto"/>
        <w:bottom w:val="none" w:sz="0" w:space="0" w:color="auto"/>
        <w:right w:val="none" w:sz="0" w:space="0" w:color="auto"/>
      </w:divBdr>
    </w:div>
    <w:div w:id="1953322396">
      <w:bodyDiv w:val="1"/>
      <w:marLeft w:val="0"/>
      <w:marRight w:val="0"/>
      <w:marTop w:val="0"/>
      <w:marBottom w:val="0"/>
      <w:divBdr>
        <w:top w:val="none" w:sz="0" w:space="0" w:color="auto"/>
        <w:left w:val="none" w:sz="0" w:space="0" w:color="auto"/>
        <w:bottom w:val="none" w:sz="0" w:space="0" w:color="auto"/>
        <w:right w:val="none" w:sz="0" w:space="0" w:color="auto"/>
      </w:divBdr>
    </w:div>
    <w:div w:id="1962876555">
      <w:bodyDiv w:val="1"/>
      <w:marLeft w:val="0"/>
      <w:marRight w:val="0"/>
      <w:marTop w:val="0"/>
      <w:marBottom w:val="0"/>
      <w:divBdr>
        <w:top w:val="none" w:sz="0" w:space="0" w:color="auto"/>
        <w:left w:val="none" w:sz="0" w:space="0" w:color="auto"/>
        <w:bottom w:val="none" w:sz="0" w:space="0" w:color="auto"/>
        <w:right w:val="none" w:sz="0" w:space="0" w:color="auto"/>
      </w:divBdr>
    </w:div>
    <w:div w:id="2019968117">
      <w:bodyDiv w:val="1"/>
      <w:marLeft w:val="0"/>
      <w:marRight w:val="0"/>
      <w:marTop w:val="0"/>
      <w:marBottom w:val="0"/>
      <w:divBdr>
        <w:top w:val="none" w:sz="0" w:space="0" w:color="auto"/>
        <w:left w:val="none" w:sz="0" w:space="0" w:color="auto"/>
        <w:bottom w:val="none" w:sz="0" w:space="0" w:color="auto"/>
        <w:right w:val="none" w:sz="0" w:space="0" w:color="auto"/>
      </w:divBdr>
    </w:div>
    <w:div w:id="2021589674">
      <w:bodyDiv w:val="1"/>
      <w:marLeft w:val="0"/>
      <w:marRight w:val="0"/>
      <w:marTop w:val="0"/>
      <w:marBottom w:val="0"/>
      <w:divBdr>
        <w:top w:val="none" w:sz="0" w:space="0" w:color="auto"/>
        <w:left w:val="none" w:sz="0" w:space="0" w:color="auto"/>
        <w:bottom w:val="none" w:sz="0" w:space="0" w:color="auto"/>
        <w:right w:val="none" w:sz="0" w:space="0" w:color="auto"/>
      </w:divBdr>
    </w:div>
    <w:div w:id="2027705268">
      <w:bodyDiv w:val="1"/>
      <w:marLeft w:val="0"/>
      <w:marRight w:val="0"/>
      <w:marTop w:val="0"/>
      <w:marBottom w:val="0"/>
      <w:divBdr>
        <w:top w:val="none" w:sz="0" w:space="0" w:color="auto"/>
        <w:left w:val="none" w:sz="0" w:space="0" w:color="auto"/>
        <w:bottom w:val="none" w:sz="0" w:space="0" w:color="auto"/>
        <w:right w:val="none" w:sz="0" w:space="0" w:color="auto"/>
      </w:divBdr>
    </w:div>
    <w:div w:id="2048681828">
      <w:bodyDiv w:val="1"/>
      <w:marLeft w:val="0"/>
      <w:marRight w:val="0"/>
      <w:marTop w:val="0"/>
      <w:marBottom w:val="0"/>
      <w:divBdr>
        <w:top w:val="none" w:sz="0" w:space="0" w:color="auto"/>
        <w:left w:val="none" w:sz="0" w:space="0" w:color="auto"/>
        <w:bottom w:val="none" w:sz="0" w:space="0" w:color="auto"/>
        <w:right w:val="none" w:sz="0" w:space="0" w:color="auto"/>
      </w:divBdr>
    </w:div>
    <w:div w:id="2074624334">
      <w:bodyDiv w:val="1"/>
      <w:marLeft w:val="0"/>
      <w:marRight w:val="0"/>
      <w:marTop w:val="0"/>
      <w:marBottom w:val="0"/>
      <w:divBdr>
        <w:top w:val="none" w:sz="0" w:space="0" w:color="auto"/>
        <w:left w:val="none" w:sz="0" w:space="0" w:color="auto"/>
        <w:bottom w:val="none" w:sz="0" w:space="0" w:color="auto"/>
        <w:right w:val="none" w:sz="0" w:space="0" w:color="auto"/>
      </w:divBdr>
    </w:div>
    <w:div w:id="2079786638">
      <w:bodyDiv w:val="1"/>
      <w:marLeft w:val="0"/>
      <w:marRight w:val="0"/>
      <w:marTop w:val="0"/>
      <w:marBottom w:val="0"/>
      <w:divBdr>
        <w:top w:val="none" w:sz="0" w:space="0" w:color="auto"/>
        <w:left w:val="none" w:sz="0" w:space="0" w:color="auto"/>
        <w:bottom w:val="none" w:sz="0" w:space="0" w:color="auto"/>
        <w:right w:val="none" w:sz="0" w:space="0" w:color="auto"/>
      </w:divBdr>
    </w:div>
    <w:div w:id="2109351586">
      <w:bodyDiv w:val="1"/>
      <w:marLeft w:val="0"/>
      <w:marRight w:val="0"/>
      <w:marTop w:val="0"/>
      <w:marBottom w:val="0"/>
      <w:divBdr>
        <w:top w:val="none" w:sz="0" w:space="0" w:color="auto"/>
        <w:left w:val="none" w:sz="0" w:space="0" w:color="auto"/>
        <w:bottom w:val="none" w:sz="0" w:space="0" w:color="auto"/>
        <w:right w:val="none" w:sz="0" w:space="0" w:color="auto"/>
      </w:divBdr>
      <w:divsChild>
        <w:div w:id="811292625">
          <w:marLeft w:val="0"/>
          <w:marRight w:val="0"/>
          <w:marTop w:val="0"/>
          <w:marBottom w:val="0"/>
          <w:divBdr>
            <w:top w:val="none" w:sz="0" w:space="0" w:color="auto"/>
            <w:left w:val="none" w:sz="0" w:space="0" w:color="auto"/>
            <w:bottom w:val="none" w:sz="0" w:space="0" w:color="auto"/>
            <w:right w:val="none" w:sz="0" w:space="0" w:color="auto"/>
          </w:divBdr>
          <w:divsChild>
            <w:div w:id="1801149448">
              <w:marLeft w:val="0"/>
              <w:marRight w:val="0"/>
              <w:marTop w:val="0"/>
              <w:marBottom w:val="0"/>
              <w:divBdr>
                <w:top w:val="none" w:sz="0" w:space="0" w:color="auto"/>
                <w:left w:val="none" w:sz="0" w:space="0" w:color="auto"/>
                <w:bottom w:val="none" w:sz="0" w:space="0" w:color="auto"/>
                <w:right w:val="none" w:sz="0" w:space="0" w:color="auto"/>
              </w:divBdr>
              <w:divsChild>
                <w:div w:id="1812282261">
                  <w:marLeft w:val="0"/>
                  <w:marRight w:val="0"/>
                  <w:marTop w:val="0"/>
                  <w:marBottom w:val="0"/>
                  <w:divBdr>
                    <w:top w:val="none" w:sz="0" w:space="0" w:color="auto"/>
                    <w:left w:val="none" w:sz="0" w:space="0" w:color="auto"/>
                    <w:bottom w:val="none" w:sz="0" w:space="0" w:color="auto"/>
                    <w:right w:val="none" w:sz="0" w:space="0" w:color="auto"/>
                  </w:divBdr>
                  <w:divsChild>
                    <w:div w:id="15148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561">
      <w:bodyDiv w:val="1"/>
      <w:marLeft w:val="0"/>
      <w:marRight w:val="0"/>
      <w:marTop w:val="0"/>
      <w:marBottom w:val="0"/>
      <w:divBdr>
        <w:top w:val="none" w:sz="0" w:space="0" w:color="auto"/>
        <w:left w:val="none" w:sz="0" w:space="0" w:color="auto"/>
        <w:bottom w:val="none" w:sz="0" w:space="0" w:color="auto"/>
        <w:right w:val="none" w:sz="0" w:space="0" w:color="auto"/>
      </w:divBdr>
    </w:div>
    <w:div w:id="213432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3.png"/><Relationship Id="rId26" Type="http://schemas.openxmlformats.org/officeDocument/2006/relationships/hyperlink" Target="mailto:mfvm@mfvm.dk" TargetMode="External"/><Relationship Id="rId39" Type="http://schemas.openxmlformats.org/officeDocument/2006/relationships/image" Target="media/image5.png"/><Relationship Id="rId21" Type="http://schemas.openxmlformats.org/officeDocument/2006/relationships/hyperlink" Target="http://www.nmkn.dk" TargetMode="External"/><Relationship Id="rId34" Type="http://schemas.openxmlformats.org/officeDocument/2006/relationships/hyperlink" Target="mailto:nst@nst.dk" TargetMode="Externa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staldlaurberg@hotmail.com" TargetMode="External"/><Relationship Id="rId25" Type="http://schemas.openxmlformats.org/officeDocument/2006/relationships/hyperlink" Target="mailto:ng@graakjaer.dk" TargetMode="External"/><Relationship Id="rId33" Type="http://schemas.openxmlformats.org/officeDocument/2006/relationships/hyperlink" Target="mailto:nbu_sj@botaniskforening.dk" TargetMode="External"/><Relationship Id="rId38" Type="http://schemas.openxmlformats.org/officeDocument/2006/relationships/image" Target="media/image4.png"/><Relationship Id="rId46"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faxe.dk" TargetMode="External"/><Relationship Id="rId29" Type="http://schemas.openxmlformats.org/officeDocument/2006/relationships/hyperlink" Target="mailto:hylby@gmail." TargetMode="External"/><Relationship Id="rId41" Type="http://schemas.openxmlformats.org/officeDocument/2006/relationships/image" Target="media/image7.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dma.mst.dk" TargetMode="External"/><Relationship Id="rId32" Type="http://schemas.openxmlformats.org/officeDocument/2006/relationships/hyperlink" Target="mailto:lejre@dof.dk" TargetMode="External"/><Relationship Id="rId37" Type="http://schemas.openxmlformats.org/officeDocument/2006/relationships/hyperlink" Target="mailto:lejremuseum@romu.dk" TargetMode="External"/><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image" Target="media/image19.png"/><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ng@graakjaer.dk" TargetMode="External"/><Relationship Id="rId28" Type="http://schemas.openxmlformats.org/officeDocument/2006/relationships/hyperlink" Target="mailto:post@sportsfiskerforbundet.dk" TargetMode="External"/><Relationship Id="rId36" Type="http://schemas.openxmlformats.org/officeDocument/2006/relationships/hyperlink" Target="mailto:museumslov@romu.dk" TargetMode="External"/><Relationship Id="rId49" Type="http://schemas.openxmlformats.org/officeDocument/2006/relationships/image" Target="media/image15.png"/><Relationship Id="rId57"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www.lejre.dk" TargetMode="External"/><Relationship Id="rId31" Type="http://schemas.openxmlformats.org/officeDocument/2006/relationships/hyperlink" Target="mailto:fr@friluftsraadet.dk" TargetMode="External"/><Relationship Id="rId44" Type="http://schemas.openxmlformats.org/officeDocument/2006/relationships/image" Target="media/image10.png"/><Relationship Id="rId52"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mailto:staldlaurberg@hotmail.com" TargetMode="External"/><Relationship Id="rId27" Type="http://schemas.openxmlformats.org/officeDocument/2006/relationships/hyperlink" Target="mailto:sjl@sst.dk" TargetMode="External"/><Relationship Id="rId30" Type="http://schemas.openxmlformats.org/officeDocument/2006/relationships/hyperlink" Target="mailto:lbt@sportsfiskerforbundet.dk" TargetMode="External"/><Relationship Id="rId35" Type="http://schemas.openxmlformats.org/officeDocument/2006/relationships/hyperlink" Target="mailto:mst@mst.dk" TargetMode="Externa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footer" Target="footer2.xml"/><Relationship Id="rId8" Type="http://schemas.openxmlformats.org/officeDocument/2006/relationships/customXml" Target="../customXml/item8.xml"/><Relationship Id="rId51" Type="http://schemas.openxmlformats.org/officeDocument/2006/relationships/image" Target="media/image17.png"/><Relationship Id="rId3" Type="http://schemas.openxmlformats.org/officeDocument/2006/relationships/customXml" Target="../customXml/item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509B304247BB854A939A236FB09F642D" ma:contentTypeVersion="25" ma:contentTypeDescription="Create a new document." ma:contentTypeScope="" ma:versionID="66caa11527abd14ba4d0c334e6f06ff4">
  <xsd:schema xmlns:xsd="http://www.w3.org/2001/XMLSchema" xmlns:xs="http://www.w3.org/2001/XMLSchema" xmlns:p="http://schemas.microsoft.com/office/2006/metadata/properties" xmlns:ns2="36389baf-d775-4142-9ba9-987d54fbb0d5" xmlns:ns3="a55503e9-c828-41b5-93ee-5d4abb829db5" xmlns:ns4="a3ba8b3c-d1bc-40d8-9b4b-eb8a2ff424bd" targetNamespace="http://schemas.microsoft.com/office/2006/metadata/properties" ma:root="true" ma:fieldsID="bb561603958399399f4e7fd8ddd80182" ns2:_="" ns3:_="" ns4:_="">
    <xsd:import namespace="36389baf-d775-4142-9ba9-987d54fbb0d5"/>
    <xsd:import namespace="a55503e9-c828-41b5-93ee-5d4abb829db5"/>
    <xsd:import namespace="a3ba8b3c-d1bc-40d8-9b4b-eb8a2ff424bd"/>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3:SharedWithUsers" minOccurs="0"/>
                <xsd:element ref="ns3:SharedWithDetails" minOccurs="0"/>
                <xsd:element ref="ns4:MediaServiceMetadata" minOccurs="0"/>
                <xsd:element ref="ns4:MediaServiceDateTaken" minOccurs="0"/>
                <xsd:element ref="ns4:MediaServiceAutoKeyPoints" minOccurs="0"/>
                <xsd:element ref="ns4:MediaServiceKeyPoints" minOccurs="0"/>
                <xsd:element ref="ns4:MediaServiceFast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3c5bf7aa-51ac-4ae9-88d2-0521671be309}" ma:internalName="Delivery" ma:readOnly="false" ma:showField="NIRASDocListName" ma:web="a55503e9-c828-41b5-93ee-5d4abb829db5">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005f86ca-9946-4d8f-b122-3bc1c5c3acae}" ma:internalName="TaxCatchAllLabel" ma:readOnly="true" ma:showField="CatchAllDataLabel" ma:web="a55503e9-c828-41b5-93ee-5d4abb829db5">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005f86ca-9946-4d8f-b122-3bc1c5c3acae}" ma:internalName="TaxCatchAll" ma:showField="CatchAllData" ma:web="a55503e9-c828-41b5-93ee-5d4abb829d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5503e9-c828-41b5-93ee-5d4abb829db5"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_dlc_DocId" ma:index="33" nillable="true" ma:displayName="Document ID Value" ma:description="The value of the document ID assigned to this item." ma:internalName="_dlc_DocId" ma:readOnly="true">
      <xsd:simpleType>
        <xsd:restriction base="dms:Text"/>
      </xsd:simpleType>
    </xsd:element>
    <xsd:element name="_dlc_DocIdUrl" ma:index="3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ba8b3c-d1bc-40d8-9b4b-eb8a2ff424b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FastMetadata" ma:index="3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ab2600de-030e-40a3-a341-c72395049305" ContentTypeId="0x010100DCD90FCC66DA8F4C882C689D6817D41B"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NIRASProjectID xmlns="36389baf-d775-4142-9ba9-987d54fbb0d5">1030520</NIRASProjectID>
    <da20537ee97d477b961033ada76c4a82 xmlns="36389baf-d775-4142-9ba9-987d54fbb0d5">
      <Terms xmlns="http://schemas.microsoft.com/office/infopath/2007/PartnerControls"/>
    </da20537ee97d477b961033ada76c4a82>
    <NIRASCreatedDate xmlns="36389baf-d775-4142-9ba9-987d54fbb0d5" xsi:nil="true"/>
    <Delivery xmlns="36389baf-d775-4142-9ba9-987d54fbb0d5"/>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TaxCatchAll xmlns="36389baf-d775-4142-9ba9-987d54fbb0d5"/>
    <NIRASOldModifiedBy xmlns="36389baf-d775-4142-9ba9-987d54fbb0d5" xsi:nil="true"/>
    <_dlc_DocId xmlns="a55503e9-c828-41b5-93ee-5d4abb829db5">TXV6WTZPC4UM-1558253204-220</_dlc_DocId>
    <_dlc_DocIdUrl xmlns="a55503e9-c828-41b5-93ee-5d4abb829db5">
      <Url>https://niras.sharepoint.com/sites/10402341/_layouts/15/DocIdRedir.aspx?ID=TXV6WTZPC4UM-1558253204-220</Url>
      <Description>TXV6WTZPC4UM-1558253204-220</Description>
    </_dlc_DocIdUrl>
    <NIRASScaleTxt xmlns="36389baf-d775-4142-9ba9-987d54fbb0d5" xsi:nil="true"/>
  </documentManagement>
</p:properties>
</file>

<file path=customXml/item7.xml><?xml version="1.0" encoding="utf-8"?>
<OrbiconItem xmlns="Instant.IT.Orbicon.WordApp">
  <documentManagement>
    <UserInfo>
      <UserName>hemh</UserName>
      <SiteUrl>http://projects.orbicon.dk/projekter/C014/1391100112/</SiteUrl>
      <DocumentURL>http://projects.orbicon.dk/projekter/C014/1391100112/Dokumenter</DocumentURL>
      <Logo>1</Logo>
    </UserInfo>
    <!--Basic Document Information-->
    <IsDocumentSaved xmlns="Instant.IT.Orbicon.WordApp"/>
    <IsDocumentSavedDate xmlns="Instant.IT.Orbicon.WordApp"/>
    <ESDHDocumentInformationLanguage xmlns="Instant.IT.Orbicon.WordApp"/>
    <!--Receiver Information Panel-->
    <ESDHReceiverCompanyName xmlns="Instant.IT.Orbicon.WordApp"/>
    <ESDHReceiverCompanyNameID xmlns="Instant.IT.Orbicon.WordApp"/>
    <ESDHReceiverAttentionPerson xmlns="Instant.IT.Orbicon.WordApp"/>
    <ESDHReceiverAttentionPersonID xmlns="Instant.IT.Orbicon.WordApp"/>
    <ESDHReceiverFullAddress xmlns="Instant.IT.Orbicon.WordApp"/>
    <ESDHReceiverTelephone xmlns="Instant.IT.Orbicon.WordApp"/>
    <ESDHReceiverMobileTelephone xmlns="Instant.IT.Orbicon.WordApp"/>
    <ESDHReceiverEmail xmlns="Instant.IT.Orbicon.WordApp"/>
    <ESDHReceiverFax xmlns="Instant.IT.Orbicon.WordApp"/>
    <!--Additional Document Information Panel-->
    <ESDHTitle xmlns="Instant.IT.Orbicon.WordApp"/>
    <ESDHDocumentInformationInitials xmlns="Instant.IT.Orbicon.WordApp"/>
    <ESDHProject xmlns="Instant.IT.Orbicon.WordApp"/>
    <ESDHCaseIDInternal xmlns="Instant.IT.Orbicon.WordApp"/>
    <ESDHAddCaseIDToDocumment xmlns="Instant.IT.Orbicon.WordApp"/>
    <ESDHAddCaseIDToDocummentText xmlns="Instant.IT.Orbicon.WordApp"/>
    <ESDHCaseID xmlns="Instant.IT.Orbicon.WordApp"/>
    <ESDHSubProject xmlns="Instant.IT.Orbicon.WordApp"/>
    <ESDHSubProjectID xmlns="Instant.IT.Orbicon.WordApp"/>
    <ESDHActivity xmlns="Instant.IT.Orbicon.WordApp"/>
    <ESDHActivityID xmlns="Instant.IT.Orbicon.WordApp"/>
    <CurrentVersion xmlns="Instant.IT.Orbicon.WordApp"/>
    <ESDHDocumentInformationDate xmlns="Instant.IT.Orbicon.WordApp"/>
    <ESDHDocumentInformationDateText xmlns="Instant.IT.Orbicon.WordApp"/>
    <ESDHDocumentInformationCustomerReference xmlns="Instant.IT.Orbicon.WordApp"/>
    <ESDHDocumentInformationLogo xmlns="Instant.IT.Orbicon.WordApp"/>
    <!--Information for QA Panel-->
    <ESDHProjectManager xmlns="Instant.IT.Orbicon.WordApp"/>
    <ESDHReviewedBy xmlns="Instant.IT.Orbicon.WordApp"/>
    <ESDHQualityControlReviewNumber xmlns="Instant.IT.Orbicon.WordApp"/>
    <ESDHApprovedBy xmlns="Instant.IT.Orbicon.WordApp"/>
    <ESDHSentDate xmlns="Instant.IT.Orbicon.WordApp"/>
    <ESDHDocumentInformationOnline xmlns="Instant.IT.Orbicon.WordApp"/>
    <!--Sender Information Panel-->
    <ESDHSenderCompanyName xmlns="Instant.IT.Orbicon.WordApp"/>
    <ESDHSenderCompanyNameID xmlns="Instant.IT.Orbicon.WordApp"/>
    <ESDHSenderDepartmentName xmlns="Instant.IT.Orbicon.WordApp"/>
    <ESDHSenderDepartmentNameID xmlns="Instant.IT.Orbicon.WordApp"/>
    <ESDHSenderOfficeName xmlns="Instant.IT.Orbicon.WordApp"/>
    <ESDHSenderOfficeNameID xmlns="Instant.IT.Orbicon.WordApp"/>
    <ESDHSenderTelephone xmlns="Instant.IT.Orbicon.WordApp"/>
    <ESDHSenderCompanyAddress xmlns="Instant.IT.Orbicon.WordApp"/>
    <ESDHSenderCompanyZipCodeCity xmlns="Instant.IT.Orbicon.WordApp"/>
    <ESDHAddTitleSignature xmlns="Instant.IT.Orbicon.WordApp"/>
    <ESDHAddEducationInSignature xmlns="Instant.IT.Orbicon.WordApp"/>
    <ESDHSenderName xmlns="Instant.IT.Orbicon.WordApp"/>
    <ESDHSenderTitle xmlns="Instant.IT.Orbicon.WordApp"/>
    <ESDHSenderEducation xmlns="Instant.IT.Orbicon.WordApp"/>
    <ESDHSenderMobileTelephone xmlns="Instant.IT.Orbicon.WordApp"/>
    <ESDHSenderEmail xmlns="Instant.IT.Orbicon.WordApp"/>
    <!--Other unused Information-->
    <ESDHCustomerGroup xmlns="Instant.IT.Orbicon.WordApp"/>
    <ESDHProductArea xmlns="Instant.IT.Orbicon.WordApp"/>
    <ESDHCustomerID xmlns="Instant.IT.Orbicon.WordApp"/>
    <ESDHOrdererName xmlns="Instant.IT.Orbicon.WordApp"/>
    <ESDHCaseFileID xmlns="Instant.IT.Orbicon.WordApp"/>
    <ESDHDeptName xmlns="Instant.IT.Orbicon.WordApp"/>
    <ESDHCustomerName xmlns="Instant.IT.Orbicon.WordApp"/>
    <ESDHDeptID xmlns="Instant.IT.Orbicon.WordApp"/>
    <Comments xmlns="Instant.IT.Orbicon.WordApp"/>
    <ESDHAddVersionToDocumment xmlns="Instant.IT.Orbicon.WordApp"/>
    <ESDHAddSubProjectToDocumment xmlns="Instant.IT.Orbicon.WordApp"/>
    <ESDHSubProjectTitle xmlns="Instant.IT.Orbicon.WordApp"/>
    <ESDHPMDocumentName xmlns="Instant.IT.Orbicon.WordApp"/>
    <DropDowns>
      <ddlESDHReceiverCompanyName xmlns="Instant.IT.Orbicon.WordApp">
        <Option>
          <Text/>
          <Value/>
        </Option>
      </ddlESDHReceiverCompanyName>
      <ddlESDHReceiverAttentionPerson xmlns="Instant.IT.Orbicon.WordApp">
        <Option>
          <Text/>
          <Value/>
        </Option>
      </ddlESDHReceiverAttentionPerson>
      <ddlESDHSubProject xmlns="Instant.IT.Orbicon.WordApp">
        <Option>
          <Text/>
          <Value/>
        </Option>
      </ddlESDHSubProject>
      <ddlESDHActivity xmlns="Instant.IT.Orbicon.WordApp">
        <Option>
          <Text/>
          <Value/>
        </Option>
      </ddlESDHActivity>
      <ddlESDHSenderCompanyName xmlns="Instant.IT.Orbicon.WordApp">
        <Option>
          <Text/>
          <Value/>
        </Option>
      </ddlESDHSenderCompanyName>
      <ddlESDHSenderDepartmentName xmlns="Instant.IT.Orbicon.WordApp">
        <Option>
          <Text/>
          <Value/>
        </Option>
      </ddlESDHSenderDepartmentName>
      <ddlESDHSenderOfficeName xmlns="Instant.IT.Orbicon.WordApp">
        <Option>
          <Text/>
          <Value/>
        </Option>
      </ddlESDHSenderOfficeName>
    </DropDowns>
  </documentManagement>
</OrbiconItem>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9A1D7-DAF0-4E59-A6F9-D8269B62648E}">
  <ds:schemaRefs>
    <ds:schemaRef ds:uri="http://schemas.microsoft.com/sharepoint/events"/>
  </ds:schemaRefs>
</ds:datastoreItem>
</file>

<file path=customXml/itemProps2.xml><?xml version="1.0" encoding="utf-8"?>
<ds:datastoreItem xmlns:ds="http://schemas.openxmlformats.org/officeDocument/2006/customXml" ds:itemID="{285BBEF8-533A-4659-B75D-BC9AFEAC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a55503e9-c828-41b5-93ee-5d4abb829db5"/>
    <ds:schemaRef ds:uri="a3ba8b3c-d1bc-40d8-9b4b-eb8a2ff4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9D1D43-391B-42F9-9A3A-E2485CEC186F}">
  <ds:schemaRefs>
    <ds:schemaRef ds:uri="http://schemas.microsoft.com/office/2006/metadata/longProperties"/>
  </ds:schemaRefs>
</ds:datastoreItem>
</file>

<file path=customXml/itemProps4.xml><?xml version="1.0" encoding="utf-8"?>
<ds:datastoreItem xmlns:ds="http://schemas.openxmlformats.org/officeDocument/2006/customXml" ds:itemID="{6EE7B707-E70A-432A-A261-7DB6925997AB}">
  <ds:schemaRefs>
    <ds:schemaRef ds:uri="Microsoft.SharePoint.Taxonomy.ContentTypeSync"/>
  </ds:schemaRefs>
</ds:datastoreItem>
</file>

<file path=customXml/itemProps5.xml><?xml version="1.0" encoding="utf-8"?>
<ds:datastoreItem xmlns:ds="http://schemas.openxmlformats.org/officeDocument/2006/customXml" ds:itemID="{7F4E7237-46CB-4E01-9C1A-AD35A2DA2B93}">
  <ds:schemaRefs>
    <ds:schemaRef ds:uri="http://schemas.microsoft.com/sharepoint/v3/contenttype/forms"/>
  </ds:schemaRefs>
</ds:datastoreItem>
</file>

<file path=customXml/itemProps6.xml><?xml version="1.0" encoding="utf-8"?>
<ds:datastoreItem xmlns:ds="http://schemas.openxmlformats.org/officeDocument/2006/customXml" ds:itemID="{4CEA2B82-FC0E-472D-890D-8B216FBAD3EE}">
  <ds:schemaRefs>
    <ds:schemaRef ds:uri="http://schemas.microsoft.com/office/infopath/2007/PartnerControls"/>
    <ds:schemaRef ds:uri="http://purl.org/dc/terms/"/>
    <ds:schemaRef ds:uri="a55503e9-c828-41b5-93ee-5d4abb829db5"/>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36389baf-d775-4142-9ba9-987d54fbb0d5"/>
    <ds:schemaRef ds:uri="a3ba8b3c-d1bc-40d8-9b4b-eb8a2ff424bd"/>
    <ds:schemaRef ds:uri="http://www.w3.org/XML/1998/namespace"/>
    <ds:schemaRef ds:uri="http://purl.org/dc/dcmitype/"/>
  </ds:schemaRefs>
</ds:datastoreItem>
</file>

<file path=customXml/itemProps7.xml><?xml version="1.0" encoding="utf-8"?>
<ds:datastoreItem xmlns:ds="http://schemas.openxmlformats.org/officeDocument/2006/customXml" ds:itemID="{5E93898A-1EEF-4448-8CE1-0A465C883B0D}">
  <ds:schemaRefs>
    <ds:schemaRef ds:uri="Instant.IT.Orbicon.WordApp"/>
  </ds:schemaRefs>
</ds:datastoreItem>
</file>

<file path=customXml/itemProps8.xml><?xml version="1.0" encoding="utf-8"?>
<ds:datastoreItem xmlns:ds="http://schemas.openxmlformats.org/officeDocument/2006/customXml" ds:itemID="{449A5412-149F-4E9D-95E1-482180BE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10265</Words>
  <Characters>66238</Characters>
  <Application>Microsoft Office Word</Application>
  <DocSecurity>0</DocSecurity>
  <Lines>551</Lines>
  <Paragraphs>152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76351</CharactersWithSpaces>
  <SharedDoc>false</SharedDoc>
  <HLinks>
    <vt:vector size="420" baseType="variant">
      <vt:variant>
        <vt:i4>6488101</vt:i4>
      </vt:variant>
      <vt:variant>
        <vt:i4>357</vt:i4>
      </vt:variant>
      <vt:variant>
        <vt:i4>0</vt:i4>
      </vt:variant>
      <vt:variant>
        <vt:i4>5</vt:i4>
      </vt:variant>
      <vt:variant>
        <vt:lpwstr>http://www.miljoeportal.dk/</vt:lpwstr>
      </vt:variant>
      <vt:variant>
        <vt:lpwstr/>
      </vt:variant>
      <vt:variant>
        <vt:i4>6488104</vt:i4>
      </vt:variant>
      <vt:variant>
        <vt:i4>354</vt:i4>
      </vt:variant>
      <vt:variant>
        <vt:i4>0</vt:i4>
      </vt:variant>
      <vt:variant>
        <vt:i4>5</vt:i4>
      </vt:variant>
      <vt:variant>
        <vt:lpwstr>http://www.dpil.dk/</vt:lpwstr>
      </vt:variant>
      <vt:variant>
        <vt:lpwstr/>
      </vt:variant>
      <vt:variant>
        <vt:i4>6160485</vt:i4>
      </vt:variant>
      <vt:variant>
        <vt:i4>348</vt:i4>
      </vt:variant>
      <vt:variant>
        <vt:i4>0</vt:i4>
      </vt:variant>
      <vt:variant>
        <vt:i4>5</vt:i4>
      </vt:variant>
      <vt:variant>
        <vt:lpwstr>mailto:husdyr@ecocouncil.dk</vt:lpwstr>
      </vt:variant>
      <vt:variant>
        <vt:lpwstr/>
      </vt:variant>
      <vt:variant>
        <vt:i4>1441832</vt:i4>
      </vt:variant>
      <vt:variant>
        <vt:i4>345</vt:i4>
      </vt:variant>
      <vt:variant>
        <vt:i4>0</vt:i4>
      </vt:variant>
      <vt:variant>
        <vt:i4>5</vt:i4>
      </vt:variant>
      <vt:variant>
        <vt:lpwstr>mailto:faxe@dof.dk</vt:lpwstr>
      </vt:variant>
      <vt:variant>
        <vt:lpwstr/>
      </vt:variant>
      <vt:variant>
        <vt:i4>7077983</vt:i4>
      </vt:variant>
      <vt:variant>
        <vt:i4>342</vt:i4>
      </vt:variant>
      <vt:variant>
        <vt:i4>0</vt:i4>
      </vt:variant>
      <vt:variant>
        <vt:i4>5</vt:i4>
      </vt:variant>
      <vt:variant>
        <vt:lpwstr>mailto:natur@dof.dk</vt:lpwstr>
      </vt:variant>
      <vt:variant>
        <vt:lpwstr/>
      </vt:variant>
      <vt:variant>
        <vt:i4>3014674</vt:i4>
      </vt:variant>
      <vt:variant>
        <vt:i4>339</vt:i4>
      </vt:variant>
      <vt:variant>
        <vt:i4>0</vt:i4>
      </vt:variant>
      <vt:variant>
        <vt:i4>5</vt:i4>
      </vt:variant>
      <vt:variant>
        <vt:lpwstr>mailto:frederikssund@dn.dk</vt:lpwstr>
      </vt:variant>
      <vt:variant>
        <vt:lpwstr/>
      </vt:variant>
      <vt:variant>
        <vt:i4>2883669</vt:i4>
      </vt:variant>
      <vt:variant>
        <vt:i4>336</vt:i4>
      </vt:variant>
      <vt:variant>
        <vt:i4>0</vt:i4>
      </vt:variant>
      <vt:variant>
        <vt:i4>5</vt:i4>
      </vt:variant>
      <vt:variant>
        <vt:lpwstr>mailto:dnfrederikssund-sager@dn.dk</vt:lpwstr>
      </vt:variant>
      <vt:variant>
        <vt:lpwstr/>
      </vt:variant>
      <vt:variant>
        <vt:i4>7798849</vt:i4>
      </vt:variant>
      <vt:variant>
        <vt:i4>333</vt:i4>
      </vt:variant>
      <vt:variant>
        <vt:i4>0</vt:i4>
      </vt:variant>
      <vt:variant>
        <vt:i4>5</vt:i4>
      </vt:variant>
      <vt:variant>
        <vt:lpwstr>mailto:lbt@sportsfiskerforbundet.dk</vt:lpwstr>
      </vt:variant>
      <vt:variant>
        <vt:lpwstr/>
      </vt:variant>
      <vt:variant>
        <vt:i4>7667781</vt:i4>
      </vt:variant>
      <vt:variant>
        <vt:i4>330</vt:i4>
      </vt:variant>
      <vt:variant>
        <vt:i4>0</vt:i4>
      </vt:variant>
      <vt:variant>
        <vt:i4>5</vt:i4>
      </vt:variant>
      <vt:variant>
        <vt:lpwstr>mailto:nb@ferskvandsfiskeriforeningen.dk</vt:lpwstr>
      </vt:variant>
      <vt:variant>
        <vt:lpwstr/>
      </vt:variant>
      <vt:variant>
        <vt:i4>1966141</vt:i4>
      </vt:variant>
      <vt:variant>
        <vt:i4>327</vt:i4>
      </vt:variant>
      <vt:variant>
        <vt:i4>0</vt:i4>
      </vt:variant>
      <vt:variant>
        <vt:i4>5</vt:i4>
      </vt:variant>
      <vt:variant>
        <vt:lpwstr>mailto:sjl@sst.dk</vt:lpwstr>
      </vt:variant>
      <vt:variant>
        <vt:lpwstr/>
      </vt:variant>
      <vt:variant>
        <vt:i4>393252</vt:i4>
      </vt:variant>
      <vt:variant>
        <vt:i4>324</vt:i4>
      </vt:variant>
      <vt:variant>
        <vt:i4>0</vt:i4>
      </vt:variant>
      <vt:variant>
        <vt:i4>5</vt:i4>
      </vt:variant>
      <vt:variant>
        <vt:lpwstr>mailto:nst@nst.dk</vt:lpwstr>
      </vt:variant>
      <vt:variant>
        <vt:lpwstr/>
      </vt:variant>
      <vt:variant>
        <vt:i4>7012423</vt:i4>
      </vt:variant>
      <vt:variant>
        <vt:i4>320</vt:i4>
      </vt:variant>
      <vt:variant>
        <vt:i4>0</vt:i4>
      </vt:variant>
      <vt:variant>
        <vt:i4>5</vt:i4>
      </vt:variant>
      <vt:variant>
        <vt:lpwstr>mailto:ctm@lejre.dk</vt:lpwstr>
      </vt:variant>
      <vt:variant>
        <vt:lpwstr/>
      </vt:variant>
      <vt:variant>
        <vt:i4>8323184</vt:i4>
      </vt:variant>
      <vt:variant>
        <vt:i4>318</vt:i4>
      </vt:variant>
      <vt:variant>
        <vt:i4>0</vt:i4>
      </vt:variant>
      <vt:variant>
        <vt:i4>5</vt:i4>
      </vt:variant>
      <vt:variant>
        <vt:lpwstr>mailto:post@lejre.dk/maso@lejre.dk</vt:lpwstr>
      </vt:variant>
      <vt:variant>
        <vt:lpwstr/>
      </vt:variant>
      <vt:variant>
        <vt:i4>2097178</vt:i4>
      </vt:variant>
      <vt:variant>
        <vt:i4>315</vt:i4>
      </vt:variant>
      <vt:variant>
        <vt:i4>0</vt:i4>
      </vt:variant>
      <vt:variant>
        <vt:i4>5</vt:i4>
      </vt:variant>
      <vt:variant>
        <vt:lpwstr>mailto:pkr@vkst.dk</vt:lpwstr>
      </vt:variant>
      <vt:variant>
        <vt:lpwstr/>
      </vt:variant>
      <vt:variant>
        <vt:i4>7012423</vt:i4>
      </vt:variant>
      <vt:variant>
        <vt:i4>312</vt:i4>
      </vt:variant>
      <vt:variant>
        <vt:i4>0</vt:i4>
      </vt:variant>
      <vt:variant>
        <vt:i4>5</vt:i4>
      </vt:variant>
      <vt:variant>
        <vt:lpwstr>mailto:ctm@lejre.dk</vt:lpwstr>
      </vt:variant>
      <vt:variant>
        <vt:lpwstr/>
      </vt:variant>
      <vt:variant>
        <vt:i4>7012407</vt:i4>
      </vt:variant>
      <vt:variant>
        <vt:i4>309</vt:i4>
      </vt:variant>
      <vt:variant>
        <vt:i4>0</vt:i4>
      </vt:variant>
      <vt:variant>
        <vt:i4>5</vt:i4>
      </vt:variant>
      <vt:variant>
        <vt:lpwstr>http://www.nmkn.dk/</vt:lpwstr>
      </vt:variant>
      <vt:variant>
        <vt:lpwstr/>
      </vt:variant>
      <vt:variant>
        <vt:i4>7012407</vt:i4>
      </vt:variant>
      <vt:variant>
        <vt:i4>306</vt:i4>
      </vt:variant>
      <vt:variant>
        <vt:i4>0</vt:i4>
      </vt:variant>
      <vt:variant>
        <vt:i4>5</vt:i4>
      </vt:variant>
      <vt:variant>
        <vt:lpwstr>http://www.nmkn.dk/</vt:lpwstr>
      </vt:variant>
      <vt:variant>
        <vt:lpwstr/>
      </vt:variant>
      <vt:variant>
        <vt:i4>851975</vt:i4>
      </vt:variant>
      <vt:variant>
        <vt:i4>303</vt:i4>
      </vt:variant>
      <vt:variant>
        <vt:i4>0</vt:i4>
      </vt:variant>
      <vt:variant>
        <vt:i4>5</vt:i4>
      </vt:variant>
      <vt:variant>
        <vt:lpwstr>http://www.frederikssund.dk/</vt:lpwstr>
      </vt:variant>
      <vt:variant>
        <vt:lpwstr/>
      </vt:variant>
      <vt:variant>
        <vt:i4>1572925</vt:i4>
      </vt:variant>
      <vt:variant>
        <vt:i4>290</vt:i4>
      </vt:variant>
      <vt:variant>
        <vt:i4>0</vt:i4>
      </vt:variant>
      <vt:variant>
        <vt:i4>5</vt:i4>
      </vt:variant>
      <vt:variant>
        <vt:lpwstr/>
      </vt:variant>
      <vt:variant>
        <vt:lpwstr>_Toc493594374</vt:lpwstr>
      </vt:variant>
      <vt:variant>
        <vt:i4>1572925</vt:i4>
      </vt:variant>
      <vt:variant>
        <vt:i4>284</vt:i4>
      </vt:variant>
      <vt:variant>
        <vt:i4>0</vt:i4>
      </vt:variant>
      <vt:variant>
        <vt:i4>5</vt:i4>
      </vt:variant>
      <vt:variant>
        <vt:lpwstr/>
      </vt:variant>
      <vt:variant>
        <vt:lpwstr>_Toc493594373</vt:lpwstr>
      </vt:variant>
      <vt:variant>
        <vt:i4>1572925</vt:i4>
      </vt:variant>
      <vt:variant>
        <vt:i4>278</vt:i4>
      </vt:variant>
      <vt:variant>
        <vt:i4>0</vt:i4>
      </vt:variant>
      <vt:variant>
        <vt:i4>5</vt:i4>
      </vt:variant>
      <vt:variant>
        <vt:lpwstr/>
      </vt:variant>
      <vt:variant>
        <vt:lpwstr>_Toc493594372</vt:lpwstr>
      </vt:variant>
      <vt:variant>
        <vt:i4>1572925</vt:i4>
      </vt:variant>
      <vt:variant>
        <vt:i4>272</vt:i4>
      </vt:variant>
      <vt:variant>
        <vt:i4>0</vt:i4>
      </vt:variant>
      <vt:variant>
        <vt:i4>5</vt:i4>
      </vt:variant>
      <vt:variant>
        <vt:lpwstr/>
      </vt:variant>
      <vt:variant>
        <vt:lpwstr>_Toc493594371</vt:lpwstr>
      </vt:variant>
      <vt:variant>
        <vt:i4>1572925</vt:i4>
      </vt:variant>
      <vt:variant>
        <vt:i4>266</vt:i4>
      </vt:variant>
      <vt:variant>
        <vt:i4>0</vt:i4>
      </vt:variant>
      <vt:variant>
        <vt:i4>5</vt:i4>
      </vt:variant>
      <vt:variant>
        <vt:lpwstr/>
      </vt:variant>
      <vt:variant>
        <vt:lpwstr>_Toc493594370</vt:lpwstr>
      </vt:variant>
      <vt:variant>
        <vt:i4>1638461</vt:i4>
      </vt:variant>
      <vt:variant>
        <vt:i4>260</vt:i4>
      </vt:variant>
      <vt:variant>
        <vt:i4>0</vt:i4>
      </vt:variant>
      <vt:variant>
        <vt:i4>5</vt:i4>
      </vt:variant>
      <vt:variant>
        <vt:lpwstr/>
      </vt:variant>
      <vt:variant>
        <vt:lpwstr>_Toc493594369</vt:lpwstr>
      </vt:variant>
      <vt:variant>
        <vt:i4>1638461</vt:i4>
      </vt:variant>
      <vt:variant>
        <vt:i4>254</vt:i4>
      </vt:variant>
      <vt:variant>
        <vt:i4>0</vt:i4>
      </vt:variant>
      <vt:variant>
        <vt:i4>5</vt:i4>
      </vt:variant>
      <vt:variant>
        <vt:lpwstr/>
      </vt:variant>
      <vt:variant>
        <vt:lpwstr>_Toc493594368</vt:lpwstr>
      </vt:variant>
      <vt:variant>
        <vt:i4>1638461</vt:i4>
      </vt:variant>
      <vt:variant>
        <vt:i4>248</vt:i4>
      </vt:variant>
      <vt:variant>
        <vt:i4>0</vt:i4>
      </vt:variant>
      <vt:variant>
        <vt:i4>5</vt:i4>
      </vt:variant>
      <vt:variant>
        <vt:lpwstr/>
      </vt:variant>
      <vt:variant>
        <vt:lpwstr>_Toc493594367</vt:lpwstr>
      </vt:variant>
      <vt:variant>
        <vt:i4>1638461</vt:i4>
      </vt:variant>
      <vt:variant>
        <vt:i4>242</vt:i4>
      </vt:variant>
      <vt:variant>
        <vt:i4>0</vt:i4>
      </vt:variant>
      <vt:variant>
        <vt:i4>5</vt:i4>
      </vt:variant>
      <vt:variant>
        <vt:lpwstr/>
      </vt:variant>
      <vt:variant>
        <vt:lpwstr>_Toc493594366</vt:lpwstr>
      </vt:variant>
      <vt:variant>
        <vt:i4>1638461</vt:i4>
      </vt:variant>
      <vt:variant>
        <vt:i4>236</vt:i4>
      </vt:variant>
      <vt:variant>
        <vt:i4>0</vt:i4>
      </vt:variant>
      <vt:variant>
        <vt:i4>5</vt:i4>
      </vt:variant>
      <vt:variant>
        <vt:lpwstr/>
      </vt:variant>
      <vt:variant>
        <vt:lpwstr>_Toc493594365</vt:lpwstr>
      </vt:variant>
      <vt:variant>
        <vt:i4>1638461</vt:i4>
      </vt:variant>
      <vt:variant>
        <vt:i4>230</vt:i4>
      </vt:variant>
      <vt:variant>
        <vt:i4>0</vt:i4>
      </vt:variant>
      <vt:variant>
        <vt:i4>5</vt:i4>
      </vt:variant>
      <vt:variant>
        <vt:lpwstr/>
      </vt:variant>
      <vt:variant>
        <vt:lpwstr>_Toc493594364</vt:lpwstr>
      </vt:variant>
      <vt:variant>
        <vt:i4>1638461</vt:i4>
      </vt:variant>
      <vt:variant>
        <vt:i4>224</vt:i4>
      </vt:variant>
      <vt:variant>
        <vt:i4>0</vt:i4>
      </vt:variant>
      <vt:variant>
        <vt:i4>5</vt:i4>
      </vt:variant>
      <vt:variant>
        <vt:lpwstr/>
      </vt:variant>
      <vt:variant>
        <vt:lpwstr>_Toc493594363</vt:lpwstr>
      </vt:variant>
      <vt:variant>
        <vt:i4>1638461</vt:i4>
      </vt:variant>
      <vt:variant>
        <vt:i4>218</vt:i4>
      </vt:variant>
      <vt:variant>
        <vt:i4>0</vt:i4>
      </vt:variant>
      <vt:variant>
        <vt:i4>5</vt:i4>
      </vt:variant>
      <vt:variant>
        <vt:lpwstr/>
      </vt:variant>
      <vt:variant>
        <vt:lpwstr>_Toc493594362</vt:lpwstr>
      </vt:variant>
      <vt:variant>
        <vt:i4>1638461</vt:i4>
      </vt:variant>
      <vt:variant>
        <vt:i4>212</vt:i4>
      </vt:variant>
      <vt:variant>
        <vt:i4>0</vt:i4>
      </vt:variant>
      <vt:variant>
        <vt:i4>5</vt:i4>
      </vt:variant>
      <vt:variant>
        <vt:lpwstr/>
      </vt:variant>
      <vt:variant>
        <vt:lpwstr>_Toc493594361</vt:lpwstr>
      </vt:variant>
      <vt:variant>
        <vt:i4>1638461</vt:i4>
      </vt:variant>
      <vt:variant>
        <vt:i4>206</vt:i4>
      </vt:variant>
      <vt:variant>
        <vt:i4>0</vt:i4>
      </vt:variant>
      <vt:variant>
        <vt:i4>5</vt:i4>
      </vt:variant>
      <vt:variant>
        <vt:lpwstr/>
      </vt:variant>
      <vt:variant>
        <vt:lpwstr>_Toc493594360</vt:lpwstr>
      </vt:variant>
      <vt:variant>
        <vt:i4>1703997</vt:i4>
      </vt:variant>
      <vt:variant>
        <vt:i4>200</vt:i4>
      </vt:variant>
      <vt:variant>
        <vt:i4>0</vt:i4>
      </vt:variant>
      <vt:variant>
        <vt:i4>5</vt:i4>
      </vt:variant>
      <vt:variant>
        <vt:lpwstr/>
      </vt:variant>
      <vt:variant>
        <vt:lpwstr>_Toc493594359</vt:lpwstr>
      </vt:variant>
      <vt:variant>
        <vt:i4>1703997</vt:i4>
      </vt:variant>
      <vt:variant>
        <vt:i4>194</vt:i4>
      </vt:variant>
      <vt:variant>
        <vt:i4>0</vt:i4>
      </vt:variant>
      <vt:variant>
        <vt:i4>5</vt:i4>
      </vt:variant>
      <vt:variant>
        <vt:lpwstr/>
      </vt:variant>
      <vt:variant>
        <vt:lpwstr>_Toc493594358</vt:lpwstr>
      </vt:variant>
      <vt:variant>
        <vt:i4>1703997</vt:i4>
      </vt:variant>
      <vt:variant>
        <vt:i4>188</vt:i4>
      </vt:variant>
      <vt:variant>
        <vt:i4>0</vt:i4>
      </vt:variant>
      <vt:variant>
        <vt:i4>5</vt:i4>
      </vt:variant>
      <vt:variant>
        <vt:lpwstr/>
      </vt:variant>
      <vt:variant>
        <vt:lpwstr>_Toc493594357</vt:lpwstr>
      </vt:variant>
      <vt:variant>
        <vt:i4>1703997</vt:i4>
      </vt:variant>
      <vt:variant>
        <vt:i4>182</vt:i4>
      </vt:variant>
      <vt:variant>
        <vt:i4>0</vt:i4>
      </vt:variant>
      <vt:variant>
        <vt:i4>5</vt:i4>
      </vt:variant>
      <vt:variant>
        <vt:lpwstr/>
      </vt:variant>
      <vt:variant>
        <vt:lpwstr>_Toc493594356</vt:lpwstr>
      </vt:variant>
      <vt:variant>
        <vt:i4>1703997</vt:i4>
      </vt:variant>
      <vt:variant>
        <vt:i4>176</vt:i4>
      </vt:variant>
      <vt:variant>
        <vt:i4>0</vt:i4>
      </vt:variant>
      <vt:variant>
        <vt:i4>5</vt:i4>
      </vt:variant>
      <vt:variant>
        <vt:lpwstr/>
      </vt:variant>
      <vt:variant>
        <vt:lpwstr>_Toc493594355</vt:lpwstr>
      </vt:variant>
      <vt:variant>
        <vt:i4>1703997</vt:i4>
      </vt:variant>
      <vt:variant>
        <vt:i4>170</vt:i4>
      </vt:variant>
      <vt:variant>
        <vt:i4>0</vt:i4>
      </vt:variant>
      <vt:variant>
        <vt:i4>5</vt:i4>
      </vt:variant>
      <vt:variant>
        <vt:lpwstr/>
      </vt:variant>
      <vt:variant>
        <vt:lpwstr>_Toc493594354</vt:lpwstr>
      </vt:variant>
      <vt:variant>
        <vt:i4>1703997</vt:i4>
      </vt:variant>
      <vt:variant>
        <vt:i4>164</vt:i4>
      </vt:variant>
      <vt:variant>
        <vt:i4>0</vt:i4>
      </vt:variant>
      <vt:variant>
        <vt:i4>5</vt:i4>
      </vt:variant>
      <vt:variant>
        <vt:lpwstr/>
      </vt:variant>
      <vt:variant>
        <vt:lpwstr>_Toc493594353</vt:lpwstr>
      </vt:variant>
      <vt:variant>
        <vt:i4>1703997</vt:i4>
      </vt:variant>
      <vt:variant>
        <vt:i4>158</vt:i4>
      </vt:variant>
      <vt:variant>
        <vt:i4>0</vt:i4>
      </vt:variant>
      <vt:variant>
        <vt:i4>5</vt:i4>
      </vt:variant>
      <vt:variant>
        <vt:lpwstr/>
      </vt:variant>
      <vt:variant>
        <vt:lpwstr>_Toc493594352</vt:lpwstr>
      </vt:variant>
      <vt:variant>
        <vt:i4>1703997</vt:i4>
      </vt:variant>
      <vt:variant>
        <vt:i4>152</vt:i4>
      </vt:variant>
      <vt:variant>
        <vt:i4>0</vt:i4>
      </vt:variant>
      <vt:variant>
        <vt:i4>5</vt:i4>
      </vt:variant>
      <vt:variant>
        <vt:lpwstr/>
      </vt:variant>
      <vt:variant>
        <vt:lpwstr>_Toc493594351</vt:lpwstr>
      </vt:variant>
      <vt:variant>
        <vt:i4>1703997</vt:i4>
      </vt:variant>
      <vt:variant>
        <vt:i4>146</vt:i4>
      </vt:variant>
      <vt:variant>
        <vt:i4>0</vt:i4>
      </vt:variant>
      <vt:variant>
        <vt:i4>5</vt:i4>
      </vt:variant>
      <vt:variant>
        <vt:lpwstr/>
      </vt:variant>
      <vt:variant>
        <vt:lpwstr>_Toc493594350</vt:lpwstr>
      </vt:variant>
      <vt:variant>
        <vt:i4>1769533</vt:i4>
      </vt:variant>
      <vt:variant>
        <vt:i4>140</vt:i4>
      </vt:variant>
      <vt:variant>
        <vt:i4>0</vt:i4>
      </vt:variant>
      <vt:variant>
        <vt:i4>5</vt:i4>
      </vt:variant>
      <vt:variant>
        <vt:lpwstr/>
      </vt:variant>
      <vt:variant>
        <vt:lpwstr>_Toc493594349</vt:lpwstr>
      </vt:variant>
      <vt:variant>
        <vt:i4>1769533</vt:i4>
      </vt:variant>
      <vt:variant>
        <vt:i4>134</vt:i4>
      </vt:variant>
      <vt:variant>
        <vt:i4>0</vt:i4>
      </vt:variant>
      <vt:variant>
        <vt:i4>5</vt:i4>
      </vt:variant>
      <vt:variant>
        <vt:lpwstr/>
      </vt:variant>
      <vt:variant>
        <vt:lpwstr>_Toc493594348</vt:lpwstr>
      </vt:variant>
      <vt:variant>
        <vt:i4>1769533</vt:i4>
      </vt:variant>
      <vt:variant>
        <vt:i4>128</vt:i4>
      </vt:variant>
      <vt:variant>
        <vt:i4>0</vt:i4>
      </vt:variant>
      <vt:variant>
        <vt:i4>5</vt:i4>
      </vt:variant>
      <vt:variant>
        <vt:lpwstr/>
      </vt:variant>
      <vt:variant>
        <vt:lpwstr>_Toc493594347</vt:lpwstr>
      </vt:variant>
      <vt:variant>
        <vt:i4>1769533</vt:i4>
      </vt:variant>
      <vt:variant>
        <vt:i4>122</vt:i4>
      </vt:variant>
      <vt:variant>
        <vt:i4>0</vt:i4>
      </vt:variant>
      <vt:variant>
        <vt:i4>5</vt:i4>
      </vt:variant>
      <vt:variant>
        <vt:lpwstr/>
      </vt:variant>
      <vt:variant>
        <vt:lpwstr>_Toc493594346</vt:lpwstr>
      </vt:variant>
      <vt:variant>
        <vt:i4>1769533</vt:i4>
      </vt:variant>
      <vt:variant>
        <vt:i4>116</vt:i4>
      </vt:variant>
      <vt:variant>
        <vt:i4>0</vt:i4>
      </vt:variant>
      <vt:variant>
        <vt:i4>5</vt:i4>
      </vt:variant>
      <vt:variant>
        <vt:lpwstr/>
      </vt:variant>
      <vt:variant>
        <vt:lpwstr>_Toc493594345</vt:lpwstr>
      </vt:variant>
      <vt:variant>
        <vt:i4>1769533</vt:i4>
      </vt:variant>
      <vt:variant>
        <vt:i4>110</vt:i4>
      </vt:variant>
      <vt:variant>
        <vt:i4>0</vt:i4>
      </vt:variant>
      <vt:variant>
        <vt:i4>5</vt:i4>
      </vt:variant>
      <vt:variant>
        <vt:lpwstr/>
      </vt:variant>
      <vt:variant>
        <vt:lpwstr>_Toc493594344</vt:lpwstr>
      </vt:variant>
      <vt:variant>
        <vt:i4>1769533</vt:i4>
      </vt:variant>
      <vt:variant>
        <vt:i4>104</vt:i4>
      </vt:variant>
      <vt:variant>
        <vt:i4>0</vt:i4>
      </vt:variant>
      <vt:variant>
        <vt:i4>5</vt:i4>
      </vt:variant>
      <vt:variant>
        <vt:lpwstr/>
      </vt:variant>
      <vt:variant>
        <vt:lpwstr>_Toc493594343</vt:lpwstr>
      </vt:variant>
      <vt:variant>
        <vt:i4>1769533</vt:i4>
      </vt:variant>
      <vt:variant>
        <vt:i4>98</vt:i4>
      </vt:variant>
      <vt:variant>
        <vt:i4>0</vt:i4>
      </vt:variant>
      <vt:variant>
        <vt:i4>5</vt:i4>
      </vt:variant>
      <vt:variant>
        <vt:lpwstr/>
      </vt:variant>
      <vt:variant>
        <vt:lpwstr>_Toc493594342</vt:lpwstr>
      </vt:variant>
      <vt:variant>
        <vt:i4>1769533</vt:i4>
      </vt:variant>
      <vt:variant>
        <vt:i4>92</vt:i4>
      </vt:variant>
      <vt:variant>
        <vt:i4>0</vt:i4>
      </vt:variant>
      <vt:variant>
        <vt:i4>5</vt:i4>
      </vt:variant>
      <vt:variant>
        <vt:lpwstr/>
      </vt:variant>
      <vt:variant>
        <vt:lpwstr>_Toc493594341</vt:lpwstr>
      </vt:variant>
      <vt:variant>
        <vt:i4>1769533</vt:i4>
      </vt:variant>
      <vt:variant>
        <vt:i4>86</vt:i4>
      </vt:variant>
      <vt:variant>
        <vt:i4>0</vt:i4>
      </vt:variant>
      <vt:variant>
        <vt:i4>5</vt:i4>
      </vt:variant>
      <vt:variant>
        <vt:lpwstr/>
      </vt:variant>
      <vt:variant>
        <vt:lpwstr>_Toc493594340</vt:lpwstr>
      </vt:variant>
      <vt:variant>
        <vt:i4>1835069</vt:i4>
      </vt:variant>
      <vt:variant>
        <vt:i4>80</vt:i4>
      </vt:variant>
      <vt:variant>
        <vt:i4>0</vt:i4>
      </vt:variant>
      <vt:variant>
        <vt:i4>5</vt:i4>
      </vt:variant>
      <vt:variant>
        <vt:lpwstr/>
      </vt:variant>
      <vt:variant>
        <vt:lpwstr>_Toc493594339</vt:lpwstr>
      </vt:variant>
      <vt:variant>
        <vt:i4>1835069</vt:i4>
      </vt:variant>
      <vt:variant>
        <vt:i4>74</vt:i4>
      </vt:variant>
      <vt:variant>
        <vt:i4>0</vt:i4>
      </vt:variant>
      <vt:variant>
        <vt:i4>5</vt:i4>
      </vt:variant>
      <vt:variant>
        <vt:lpwstr/>
      </vt:variant>
      <vt:variant>
        <vt:lpwstr>_Toc493594338</vt:lpwstr>
      </vt:variant>
      <vt:variant>
        <vt:i4>1835069</vt:i4>
      </vt:variant>
      <vt:variant>
        <vt:i4>68</vt:i4>
      </vt:variant>
      <vt:variant>
        <vt:i4>0</vt:i4>
      </vt:variant>
      <vt:variant>
        <vt:i4>5</vt:i4>
      </vt:variant>
      <vt:variant>
        <vt:lpwstr/>
      </vt:variant>
      <vt:variant>
        <vt:lpwstr>_Toc493594337</vt:lpwstr>
      </vt:variant>
      <vt:variant>
        <vt:i4>1835069</vt:i4>
      </vt:variant>
      <vt:variant>
        <vt:i4>62</vt:i4>
      </vt:variant>
      <vt:variant>
        <vt:i4>0</vt:i4>
      </vt:variant>
      <vt:variant>
        <vt:i4>5</vt:i4>
      </vt:variant>
      <vt:variant>
        <vt:lpwstr/>
      </vt:variant>
      <vt:variant>
        <vt:lpwstr>_Toc493594336</vt:lpwstr>
      </vt:variant>
      <vt:variant>
        <vt:i4>1835069</vt:i4>
      </vt:variant>
      <vt:variant>
        <vt:i4>56</vt:i4>
      </vt:variant>
      <vt:variant>
        <vt:i4>0</vt:i4>
      </vt:variant>
      <vt:variant>
        <vt:i4>5</vt:i4>
      </vt:variant>
      <vt:variant>
        <vt:lpwstr/>
      </vt:variant>
      <vt:variant>
        <vt:lpwstr>_Toc493594335</vt:lpwstr>
      </vt:variant>
      <vt:variant>
        <vt:i4>1835069</vt:i4>
      </vt:variant>
      <vt:variant>
        <vt:i4>50</vt:i4>
      </vt:variant>
      <vt:variant>
        <vt:i4>0</vt:i4>
      </vt:variant>
      <vt:variant>
        <vt:i4>5</vt:i4>
      </vt:variant>
      <vt:variant>
        <vt:lpwstr/>
      </vt:variant>
      <vt:variant>
        <vt:lpwstr>_Toc493594334</vt:lpwstr>
      </vt:variant>
      <vt:variant>
        <vt:i4>1835069</vt:i4>
      </vt:variant>
      <vt:variant>
        <vt:i4>44</vt:i4>
      </vt:variant>
      <vt:variant>
        <vt:i4>0</vt:i4>
      </vt:variant>
      <vt:variant>
        <vt:i4>5</vt:i4>
      </vt:variant>
      <vt:variant>
        <vt:lpwstr/>
      </vt:variant>
      <vt:variant>
        <vt:lpwstr>_Toc493594333</vt:lpwstr>
      </vt:variant>
      <vt:variant>
        <vt:i4>1835069</vt:i4>
      </vt:variant>
      <vt:variant>
        <vt:i4>38</vt:i4>
      </vt:variant>
      <vt:variant>
        <vt:i4>0</vt:i4>
      </vt:variant>
      <vt:variant>
        <vt:i4>5</vt:i4>
      </vt:variant>
      <vt:variant>
        <vt:lpwstr/>
      </vt:variant>
      <vt:variant>
        <vt:lpwstr>_Toc493594332</vt:lpwstr>
      </vt:variant>
      <vt:variant>
        <vt:i4>1835069</vt:i4>
      </vt:variant>
      <vt:variant>
        <vt:i4>32</vt:i4>
      </vt:variant>
      <vt:variant>
        <vt:i4>0</vt:i4>
      </vt:variant>
      <vt:variant>
        <vt:i4>5</vt:i4>
      </vt:variant>
      <vt:variant>
        <vt:lpwstr/>
      </vt:variant>
      <vt:variant>
        <vt:lpwstr>_Toc493594331</vt:lpwstr>
      </vt:variant>
      <vt:variant>
        <vt:i4>1835069</vt:i4>
      </vt:variant>
      <vt:variant>
        <vt:i4>26</vt:i4>
      </vt:variant>
      <vt:variant>
        <vt:i4>0</vt:i4>
      </vt:variant>
      <vt:variant>
        <vt:i4>5</vt:i4>
      </vt:variant>
      <vt:variant>
        <vt:lpwstr/>
      </vt:variant>
      <vt:variant>
        <vt:lpwstr>_Toc493594330</vt:lpwstr>
      </vt:variant>
      <vt:variant>
        <vt:i4>1900605</vt:i4>
      </vt:variant>
      <vt:variant>
        <vt:i4>20</vt:i4>
      </vt:variant>
      <vt:variant>
        <vt:i4>0</vt:i4>
      </vt:variant>
      <vt:variant>
        <vt:i4>5</vt:i4>
      </vt:variant>
      <vt:variant>
        <vt:lpwstr/>
      </vt:variant>
      <vt:variant>
        <vt:lpwstr>_Toc493594329</vt:lpwstr>
      </vt:variant>
      <vt:variant>
        <vt:i4>1900605</vt:i4>
      </vt:variant>
      <vt:variant>
        <vt:i4>14</vt:i4>
      </vt:variant>
      <vt:variant>
        <vt:i4>0</vt:i4>
      </vt:variant>
      <vt:variant>
        <vt:i4>5</vt:i4>
      </vt:variant>
      <vt:variant>
        <vt:lpwstr/>
      </vt:variant>
      <vt:variant>
        <vt:lpwstr>_Toc493594328</vt:lpwstr>
      </vt:variant>
      <vt:variant>
        <vt:i4>1900605</vt:i4>
      </vt:variant>
      <vt:variant>
        <vt:i4>8</vt:i4>
      </vt:variant>
      <vt:variant>
        <vt:i4>0</vt:i4>
      </vt:variant>
      <vt:variant>
        <vt:i4>5</vt:i4>
      </vt:variant>
      <vt:variant>
        <vt:lpwstr/>
      </vt:variant>
      <vt:variant>
        <vt:lpwstr>_Toc493594327</vt:lpwstr>
      </vt:variant>
      <vt:variant>
        <vt:i4>1900605</vt:i4>
      </vt:variant>
      <vt:variant>
        <vt:i4>2</vt:i4>
      </vt:variant>
      <vt:variant>
        <vt:i4>0</vt:i4>
      </vt:variant>
      <vt:variant>
        <vt:i4>5</vt:i4>
      </vt:variant>
      <vt:variant>
        <vt:lpwstr/>
      </vt:variant>
      <vt:variant>
        <vt:lpwstr>_Toc493594326</vt:lpwstr>
      </vt:variant>
      <vt:variant>
        <vt:i4>5308512</vt:i4>
      </vt:variant>
      <vt:variant>
        <vt:i4>0</vt:i4>
      </vt:variant>
      <vt:variant>
        <vt:i4>0</vt:i4>
      </vt:variant>
      <vt:variant>
        <vt:i4>5</vt:i4>
      </vt:variant>
      <vt:variant>
        <vt:lpwstr>http://www2.dmu.dk/1_viden/2_Miljoe-tilstand/3_luft/4_spredningsmodeller/5_Depositionsberegninger/depositiontables.asp?period=2015&amp;water=kommuner&amp;Select=Vis+tabel</vt:lpwstr>
      </vt:variant>
      <vt:variant>
        <vt:lpwstr/>
      </vt:variant>
      <vt:variant>
        <vt:i4>6881294</vt:i4>
      </vt:variant>
      <vt:variant>
        <vt:i4>96756</vt:i4>
      </vt:variant>
      <vt:variant>
        <vt:i4>1031</vt:i4>
      </vt:variant>
      <vt:variant>
        <vt:i4>1</vt:i4>
      </vt:variant>
      <vt:variant>
        <vt:lpwstr>cid:image001.png@01D33866.F39C6910</vt:lpwstr>
      </vt:variant>
      <vt:variant>
        <vt:lpwstr/>
      </vt:variant>
      <vt:variant>
        <vt:i4>3407887</vt:i4>
      </vt:variant>
      <vt:variant>
        <vt:i4>114521</vt:i4>
      </vt:variant>
      <vt:variant>
        <vt:i4>1033</vt:i4>
      </vt:variant>
      <vt:variant>
        <vt:i4>1</vt:i4>
      </vt:variant>
      <vt:variant>
        <vt:lpwstr>cid:image005.png@01D3216D.86915660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2020-10-09T06:27:00Z</dcterms:created>
  <dcterms:modified xsi:type="dcterms:W3CDTF">2020-10-09T06:46:00Z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0x010100DCD90FCC66DA8F4C882C689D6817D41B00509B304247BB854A939A236FB09F642D</vt:lpwstr>
  </property>
  <property fmtid="{D5CDD505-2E9C-101B-9397-08002B2CF9AE}" pid="3" name="_dlc_DocIdItemGuid">
    <vt:lpwstr>79477a1a-f3b7-4826-bd2a-28e3bf9e4ed5</vt:lpwstr>
  </property>
  <property fmtid="{D5CDD505-2E9C-101B-9397-08002B2CF9AE}" pid="4" name="NIRASScale">
    <vt:lpwstr/>
  </property>
  <property fmtid="{D5CDD505-2E9C-101B-9397-08002B2CF9AE}" pid="5" name="NIRASQAStatus">
    <vt:lpwstr/>
  </property>
  <property fmtid="{D5CDD505-2E9C-101B-9397-08002B2CF9AE}" pid="6" name="NIRASDocumentKind">
    <vt:lpwstr/>
  </property>
</Properties>
</file>