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C8" w:rsidRDefault="009A21C8" w:rsidP="009A21C8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9A21C8" w:rsidRDefault="009A21C8" w:rsidP="009A21C8"/>
    <w:p w:rsidR="009A21C8" w:rsidRPr="00140061" w:rsidRDefault="009A21C8" w:rsidP="009A21C8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66"/>
      </w:tblGrid>
      <w:tr w:rsidR="009A21C8" w:rsidRPr="00140061" w:rsidTr="006143C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9A21C8" w:rsidRPr="00140061" w:rsidRDefault="009A21C8" w:rsidP="006143C9">
            <w:pPr>
              <w:rPr>
                <w:lang w:val="en-US"/>
              </w:rPr>
            </w:pP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Default="009A21C8" w:rsidP="006143C9">
            <w:pPr>
              <w:rPr>
                <w:lang w:val="en-US"/>
              </w:rPr>
            </w:pPr>
            <w:r>
              <w:t>EK Lakering</w:t>
            </w:r>
          </w:p>
          <w:p w:rsidR="009A21C8" w:rsidRPr="00140061" w:rsidRDefault="009A21C8" w:rsidP="006143C9">
            <w:pPr>
              <w:rPr>
                <w:lang w:val="en-US"/>
              </w:rPr>
            </w:pP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FC1775" w:rsidRDefault="009A21C8" w:rsidP="006143C9">
            <w:r w:rsidRPr="00FC1775">
              <w:t>Kornmarken 5, 7190 Billund</w:t>
            </w:r>
          </w:p>
          <w:p w:rsidR="009A21C8" w:rsidRPr="00FC1775" w:rsidRDefault="009A21C8" w:rsidP="006143C9"/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FC1775" w:rsidRDefault="009A21C8" w:rsidP="006143C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FC1775">
              <w:rPr>
                <w:rFonts w:ascii="Arial" w:hAnsi="Arial" w:cs="Arial"/>
                <w:sz w:val="20"/>
                <w:szCs w:val="20"/>
              </w:rPr>
              <w:t>72039416</w:t>
            </w:r>
            <w:r w:rsidRPr="00FC1775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A21C8" w:rsidRPr="00140061" w:rsidTr="006143C9">
        <w:trPr>
          <w:trHeight w:val="16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FC1775" w:rsidRDefault="009A21C8" w:rsidP="006143C9">
            <w:r w:rsidRPr="00FC1775">
              <w:t>1002359794</w:t>
            </w:r>
          </w:p>
          <w:p w:rsidR="009A21C8" w:rsidRPr="00FC1775" w:rsidRDefault="009A21C8" w:rsidP="006143C9"/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Default="009A21C8" w:rsidP="006143C9">
            <w:r>
              <w:t>E52</w:t>
            </w:r>
          </w:p>
          <w:p w:rsidR="009A21C8" w:rsidRPr="00140061" w:rsidRDefault="009A21C8" w:rsidP="006143C9"/>
        </w:tc>
      </w:tr>
      <w:tr w:rsidR="009A21C8" w:rsidRPr="00140061" w:rsidTr="006143C9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A21C8" w:rsidRPr="0054048B" w:rsidRDefault="009A21C8" w:rsidP="006143C9">
            <w:pPr>
              <w:rPr>
                <w:b/>
              </w:rPr>
            </w:pPr>
            <w:r w:rsidRPr="0054048B">
              <w:rPr>
                <w:b/>
              </w:rPr>
              <w:t>Tilsynet - resumé</w:t>
            </w:r>
          </w:p>
          <w:p w:rsidR="009A21C8" w:rsidRPr="0054048B" w:rsidRDefault="009A21C8" w:rsidP="006143C9">
            <w:pPr>
              <w:rPr>
                <w:rFonts w:cs="Arial"/>
                <w:sz w:val="22"/>
                <w:szCs w:val="22"/>
              </w:rPr>
            </w:pP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54048B" w:rsidRDefault="009A21C8" w:rsidP="006143C9">
            <w:pPr>
              <w:rPr>
                <w:rFonts w:cs="Arial"/>
              </w:rPr>
            </w:pPr>
            <w:r w:rsidRPr="0054048B">
              <w:rPr>
                <w:rFonts w:cs="Arial"/>
              </w:rPr>
              <w:t>Basistilsyn</w:t>
            </w:r>
          </w:p>
          <w:p w:rsidR="009A21C8" w:rsidRPr="0054048B" w:rsidRDefault="009A21C8" w:rsidP="006143C9">
            <w:pPr>
              <w:rPr>
                <w:rFonts w:cs="Arial"/>
              </w:rPr>
            </w:pP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9A21C8" w:rsidRPr="00140061" w:rsidRDefault="009A21C8" w:rsidP="006143C9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54048B" w:rsidRDefault="009A21C8" w:rsidP="006143C9">
            <w:pPr>
              <w:rPr>
                <w:rFonts w:cs="Arial"/>
              </w:rPr>
            </w:pPr>
            <w:r w:rsidRPr="0054048B">
              <w:rPr>
                <w:rFonts w:cs="Arial"/>
              </w:rPr>
              <w:t xml:space="preserve">Mandag den 15. april 2019 kl. 10.00-10.30 </w:t>
            </w:r>
          </w:p>
          <w:p w:rsidR="009A21C8" w:rsidRPr="0054048B" w:rsidRDefault="009A21C8" w:rsidP="006143C9">
            <w:pPr>
              <w:rPr>
                <w:rFonts w:cs="Arial"/>
              </w:rPr>
            </w:pP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DA5906" w:rsidRDefault="009A21C8" w:rsidP="006143C9">
            <w:pPr>
              <w:rPr>
                <w:b/>
              </w:rPr>
            </w:pPr>
            <w:r w:rsidRPr="00DA5906">
              <w:rPr>
                <w:b/>
              </w:rPr>
              <w:t>Baggrund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54048B" w:rsidRDefault="009A21C8" w:rsidP="006143C9">
            <w:pPr>
              <w:rPr>
                <w:rFonts w:cs="Arial"/>
              </w:rPr>
            </w:pPr>
            <w:r w:rsidRPr="0054048B">
              <w:rPr>
                <w:rFonts w:cs="Arial"/>
              </w:rPr>
              <w:t>BEK</w:t>
            </w:r>
            <w:r w:rsidRPr="0054048B">
              <w:t>1476:2017- Miljøtilsynsbekendtgørelsen</w:t>
            </w:r>
          </w:p>
          <w:p w:rsidR="009A21C8" w:rsidRPr="0054048B" w:rsidRDefault="009A21C8" w:rsidP="006143C9">
            <w:pPr>
              <w:rPr>
                <w:rFonts w:cs="Arial"/>
              </w:rPr>
            </w:pP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DA5906" w:rsidRDefault="009A21C8" w:rsidP="006143C9">
            <w:pPr>
              <w:rPr>
                <w:b/>
              </w:rPr>
            </w:pPr>
            <w:r w:rsidRPr="00DA5906">
              <w:rPr>
                <w:b/>
              </w:rPr>
              <w:t>Formål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384B24" w:rsidRDefault="009A21C8" w:rsidP="006143C9">
            <w:pPr>
              <w:rPr>
                <w:rFonts w:cs="Arial"/>
              </w:rPr>
            </w:pPr>
            <w:r w:rsidRPr="00384B24">
              <w:rPr>
                <w:rFonts w:cs="Arial"/>
              </w:rPr>
              <w:t xml:space="preserve">Bedømmelse af overholdelse af lovmæssige krav </w:t>
            </w:r>
          </w:p>
          <w:p w:rsidR="009A21C8" w:rsidRPr="00384B24" w:rsidRDefault="009A21C8" w:rsidP="006143C9">
            <w:pPr>
              <w:rPr>
                <w:rFonts w:cs="Arial"/>
              </w:rPr>
            </w:pP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1C8" w:rsidRPr="00DA5906" w:rsidRDefault="009A21C8" w:rsidP="006143C9">
            <w:pPr>
              <w:rPr>
                <w:b/>
              </w:rPr>
            </w:pPr>
            <w:r w:rsidRPr="00DA5906">
              <w:rPr>
                <w:b/>
              </w:rPr>
              <w:t>Omfang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384B24" w:rsidRDefault="009A21C8" w:rsidP="006143C9">
            <w:r w:rsidRPr="00384B24">
              <w:t>Gennemgang af anlæg og processer på virksomheden</w:t>
            </w:r>
          </w:p>
          <w:p w:rsidR="009A21C8" w:rsidRPr="00384B24" w:rsidRDefault="009A21C8" w:rsidP="006143C9"/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9A21C8" w:rsidRPr="00140061" w:rsidRDefault="009A21C8" w:rsidP="006143C9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384B24" w:rsidRDefault="009A21C8" w:rsidP="006143C9">
            <w:r w:rsidRPr="00384B24">
              <w:t>Der er ikke konstateret jordforurening på tilsynet</w:t>
            </w:r>
          </w:p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9A21C8" w:rsidRPr="00140061" w:rsidRDefault="009A21C8" w:rsidP="006143C9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384B24" w:rsidRDefault="009A21C8" w:rsidP="006143C9">
            <w:r w:rsidRPr="00384B24">
              <w:t xml:space="preserve">Tilsynet gav ikke anledning til håndhævelser. </w:t>
            </w:r>
          </w:p>
          <w:p w:rsidR="009A21C8" w:rsidRPr="00384B24" w:rsidRDefault="009A21C8" w:rsidP="006143C9"/>
        </w:tc>
      </w:tr>
      <w:tr w:rsidR="009A21C8" w:rsidRPr="00140061" w:rsidTr="006143C9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140061" w:rsidRDefault="009A21C8" w:rsidP="006143C9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9A21C8" w:rsidRPr="00140061" w:rsidRDefault="009A21C8" w:rsidP="006143C9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1C8" w:rsidRPr="0054048B" w:rsidRDefault="009A21C8" w:rsidP="006143C9">
            <w:r w:rsidRPr="0054048B">
              <w:t>Tilsynet gav ikke anledning til bemærkninger</w:t>
            </w:r>
          </w:p>
          <w:p w:rsidR="009A21C8" w:rsidRPr="00140061" w:rsidRDefault="009A21C8" w:rsidP="006143C9"/>
        </w:tc>
      </w:tr>
    </w:tbl>
    <w:p w:rsidR="009A21C8" w:rsidRPr="00140061" w:rsidRDefault="009A21C8" w:rsidP="009A21C8"/>
    <w:p w:rsidR="00FD1FDA" w:rsidRDefault="00FD1FDA">
      <w:bookmarkStart w:id="0" w:name="_GoBack"/>
      <w:bookmarkEnd w:id="0"/>
    </w:p>
    <w:sectPr w:rsidR="00FD1F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C8"/>
    <w:rsid w:val="009A21C8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E3F8D-62B7-4891-81FD-2BCF879B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1C8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1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2019-04-23T09:07:00Z</dcterms:created>
  <dcterms:modified xsi:type="dcterms:W3CDTF">2019-04-23T09:08:00Z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{312531CB-4C19-4865-A0D1-AE4576C71AA1}</vt:lpwstr>
  </property>
</Properties>
</file>