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472DFF" w:rsidRPr="008C6625" w:rsidTr="00596730">
        <w:trPr>
          <w:trHeight w:val="567"/>
        </w:trPr>
        <w:tc>
          <w:tcPr>
            <w:tcW w:w="3061" w:type="dxa"/>
            <w:vAlign w:val="center"/>
          </w:tcPr>
          <w:p w:rsidR="00472DFF" w:rsidRPr="008C6625" w:rsidRDefault="00472DFF" w:rsidP="00596730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:rsidR="00472DFF" w:rsidRPr="008C6625" w:rsidRDefault="00472DFF" w:rsidP="00596730">
            <w:pPr>
              <w:spacing w:before="20" w:after="20"/>
            </w:pPr>
            <w:r>
              <w:t>Gelsbro Dambrug</w:t>
            </w:r>
          </w:p>
        </w:tc>
      </w:tr>
      <w:tr w:rsidR="00472DFF" w:rsidRPr="008C6625" w:rsidTr="00596730">
        <w:trPr>
          <w:trHeight w:val="567"/>
        </w:trPr>
        <w:tc>
          <w:tcPr>
            <w:tcW w:w="3061" w:type="dxa"/>
            <w:vAlign w:val="center"/>
          </w:tcPr>
          <w:p w:rsidR="00472DFF" w:rsidRPr="008C6625" w:rsidRDefault="00472DFF" w:rsidP="00596730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:rsidR="00472DFF" w:rsidRPr="008C6625" w:rsidRDefault="00472DFF" w:rsidP="00596730">
            <w:pPr>
              <w:spacing w:before="20" w:after="20"/>
            </w:pPr>
            <w:r>
              <w:t>Haderslevvej 191, 6760 Ribe</w:t>
            </w:r>
          </w:p>
        </w:tc>
      </w:tr>
      <w:tr w:rsidR="00472DFF" w:rsidRPr="008C6625" w:rsidTr="00596730">
        <w:trPr>
          <w:trHeight w:val="567"/>
        </w:trPr>
        <w:tc>
          <w:tcPr>
            <w:tcW w:w="3061" w:type="dxa"/>
            <w:vAlign w:val="center"/>
          </w:tcPr>
          <w:p w:rsidR="00472DFF" w:rsidRPr="008C6625" w:rsidRDefault="00472DFF" w:rsidP="00596730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472DFF" w:rsidRPr="008C6625" w:rsidRDefault="00472DFF" w:rsidP="00596730">
            <w:pPr>
              <w:spacing w:before="20" w:after="20"/>
            </w:pPr>
            <w:r w:rsidRPr="00472C01">
              <w:t>81312028</w:t>
            </w:r>
          </w:p>
        </w:tc>
      </w:tr>
      <w:tr w:rsidR="00472DFF" w:rsidRPr="008C6625" w:rsidTr="00596730">
        <w:trPr>
          <w:trHeight w:val="567"/>
        </w:trPr>
        <w:tc>
          <w:tcPr>
            <w:tcW w:w="3061" w:type="dxa"/>
            <w:vAlign w:val="center"/>
          </w:tcPr>
          <w:p w:rsidR="00472DFF" w:rsidRPr="008C6625" w:rsidRDefault="00472DFF" w:rsidP="00596730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472DFF" w:rsidRPr="008C6625" w:rsidRDefault="002F6A96" w:rsidP="00596730">
            <w:pPr>
              <w:spacing w:before="20" w:after="20"/>
            </w:pPr>
            <w:r>
              <w:t>2. juli 2019</w:t>
            </w:r>
          </w:p>
        </w:tc>
      </w:tr>
      <w:tr w:rsidR="00472DFF" w:rsidRPr="008C6625" w:rsidTr="00596730">
        <w:trPr>
          <w:trHeight w:val="567"/>
        </w:trPr>
        <w:tc>
          <w:tcPr>
            <w:tcW w:w="3061" w:type="dxa"/>
            <w:vAlign w:val="center"/>
          </w:tcPr>
          <w:p w:rsidR="00472DFF" w:rsidRPr="008C6625" w:rsidRDefault="00472DFF" w:rsidP="00596730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472DFF" w:rsidRPr="008C6625" w:rsidRDefault="00472DFF" w:rsidP="00596730">
            <w:pPr>
              <w:spacing w:before="20" w:after="20"/>
            </w:pPr>
            <w:r>
              <w:t>Basistilsyn</w:t>
            </w:r>
          </w:p>
        </w:tc>
      </w:tr>
      <w:tr w:rsidR="00472DFF" w:rsidRPr="008C6625" w:rsidTr="00596730">
        <w:trPr>
          <w:trHeight w:val="567"/>
        </w:trPr>
        <w:tc>
          <w:tcPr>
            <w:tcW w:w="3061" w:type="dxa"/>
            <w:vAlign w:val="center"/>
          </w:tcPr>
          <w:p w:rsidR="00472DFF" w:rsidRPr="008C6625" w:rsidRDefault="00472DFF" w:rsidP="00596730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:rsidR="00472DFF" w:rsidRDefault="00472DFF" w:rsidP="00596730">
            <w:pPr>
              <w:spacing w:before="20" w:after="20"/>
            </w:pPr>
            <w:r>
              <w:t>Dambrug</w:t>
            </w:r>
          </w:p>
          <w:p w:rsidR="00472DFF" w:rsidRPr="008C6625" w:rsidRDefault="00472DFF" w:rsidP="00596730">
            <w:pPr>
              <w:spacing w:before="20" w:after="20"/>
            </w:pPr>
            <w:r>
              <w:t>I 202</w:t>
            </w:r>
          </w:p>
        </w:tc>
      </w:tr>
      <w:tr w:rsidR="00472DFF" w:rsidRPr="008C6625" w:rsidTr="00596730">
        <w:trPr>
          <w:trHeight w:val="567"/>
        </w:trPr>
        <w:tc>
          <w:tcPr>
            <w:tcW w:w="3061" w:type="dxa"/>
            <w:vAlign w:val="center"/>
          </w:tcPr>
          <w:p w:rsidR="00472DFF" w:rsidRPr="008C6625" w:rsidRDefault="00472DFF" w:rsidP="00596730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472DFF" w:rsidRDefault="00472DFF" w:rsidP="00596730">
            <w:pPr>
              <w:spacing w:before="20" w:after="20"/>
            </w:pPr>
            <w:r>
              <w:t>Basistilsyn</w:t>
            </w:r>
          </w:p>
          <w:p w:rsidR="00472DFF" w:rsidRPr="008C6625" w:rsidRDefault="00472DFF" w:rsidP="00596730">
            <w:pPr>
              <w:spacing w:before="20" w:after="20"/>
            </w:pPr>
            <w:r w:rsidRPr="0049529D">
              <w:t>Tilsynet er gennemført som et samlet tilsyn, dvs. en gennemgang af vir</w:t>
            </w:r>
            <w:r w:rsidR="002F6A96">
              <w:t>ksomhedens samlede miljøforhold</w:t>
            </w:r>
          </w:p>
        </w:tc>
      </w:tr>
      <w:tr w:rsidR="00472DFF" w:rsidRPr="008C6625" w:rsidTr="00596730">
        <w:trPr>
          <w:trHeight w:val="567"/>
        </w:trPr>
        <w:tc>
          <w:tcPr>
            <w:tcW w:w="3061" w:type="dxa"/>
            <w:vAlign w:val="center"/>
          </w:tcPr>
          <w:p w:rsidR="00472DFF" w:rsidRDefault="00472DFF" w:rsidP="00596730">
            <w:pPr>
              <w:spacing w:before="20" w:after="20"/>
            </w:pPr>
            <w:r w:rsidRPr="008C6625">
              <w:t>Er der konstateret</w:t>
            </w:r>
          </w:p>
          <w:p w:rsidR="00472DFF" w:rsidRPr="008C6625" w:rsidRDefault="00472DFF" w:rsidP="00596730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472DFF" w:rsidRPr="008C6625" w:rsidRDefault="00472DFF" w:rsidP="00596730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472DFF" w:rsidRPr="008C6625" w:rsidTr="00596730">
        <w:trPr>
          <w:trHeight w:val="567"/>
        </w:trPr>
        <w:tc>
          <w:tcPr>
            <w:tcW w:w="3061" w:type="dxa"/>
            <w:vAlign w:val="center"/>
          </w:tcPr>
          <w:p w:rsidR="00472DFF" w:rsidRDefault="00472DFF" w:rsidP="00596730">
            <w:pPr>
              <w:spacing w:before="20" w:after="20"/>
            </w:pPr>
            <w:r w:rsidRPr="008C6625">
              <w:t>Er der meddelt påbud, forbud eller indskærpelser</w:t>
            </w:r>
          </w:p>
          <w:p w:rsidR="00472DFF" w:rsidRPr="008C6625" w:rsidRDefault="00472DFF" w:rsidP="00596730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472DFF" w:rsidRPr="008C6625" w:rsidRDefault="00472DFF" w:rsidP="00596730">
            <w:pPr>
              <w:spacing w:before="20" w:after="20"/>
            </w:pPr>
            <w:r>
              <w:t>Nej</w:t>
            </w:r>
          </w:p>
        </w:tc>
      </w:tr>
      <w:tr w:rsidR="00472DFF" w:rsidRPr="008C6625" w:rsidTr="00596730">
        <w:trPr>
          <w:trHeight w:val="567"/>
        </w:trPr>
        <w:tc>
          <w:tcPr>
            <w:tcW w:w="3061" w:type="dxa"/>
            <w:vAlign w:val="center"/>
          </w:tcPr>
          <w:p w:rsidR="00472DFF" w:rsidRPr="008C6625" w:rsidRDefault="00472DFF" w:rsidP="00596730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:rsidR="00472DFF" w:rsidRPr="008C6625" w:rsidRDefault="00472DFF" w:rsidP="00596730">
            <w:pPr>
              <w:spacing w:before="20" w:after="20"/>
            </w:pPr>
            <w:r>
              <w:t>Intet at bemærke</w:t>
            </w:r>
          </w:p>
        </w:tc>
      </w:tr>
      <w:tr w:rsidR="00472DFF" w:rsidRPr="008C6625" w:rsidTr="00472DFF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FF" w:rsidRPr="008C6625" w:rsidRDefault="00472DFF" w:rsidP="00596730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96" w:rsidRPr="008C6625" w:rsidRDefault="002F6A96" w:rsidP="00472DFF">
            <w:pPr>
              <w:spacing w:before="20" w:after="20"/>
            </w:pPr>
            <w:r w:rsidRPr="00802742">
              <w:t>Den gæld</w:t>
            </w:r>
            <w:r>
              <w:t>ende miljøgodkendelse (og tilladelsen til indvinding af vand fra åen) ligger stadig i klagenævnet, og vi har fået at vide at den først forventes behandlet i 2020</w:t>
            </w:r>
          </w:p>
        </w:tc>
      </w:tr>
      <w:tr w:rsidR="00472DFF" w:rsidRPr="008C6625" w:rsidTr="00472DFF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FF" w:rsidRPr="008C6625" w:rsidRDefault="00472DFF" w:rsidP="00596730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96" w:rsidRDefault="002F6A96" w:rsidP="002F6A96">
            <w:pPr>
              <w:suppressAutoHyphens/>
              <w:ind w:right="-482"/>
              <w:rPr>
                <w:bCs/>
              </w:rPr>
            </w:pPr>
            <w:r>
              <w:rPr>
                <w:bCs/>
              </w:rPr>
              <w:t>Der tages pt. ikke vand ind fra åen, da der kun er drift i betonkummeanlæg, drift i jorddamme stoppe i marts 2019. Der anvendes ca. 100 l/s til betonkummedrift.</w:t>
            </w:r>
          </w:p>
          <w:p w:rsidR="002F6A96" w:rsidRDefault="002F6A96" w:rsidP="002F6A96">
            <w:pPr>
              <w:suppressAutoHyphens/>
              <w:ind w:right="-482"/>
              <w:rPr>
                <w:bCs/>
              </w:rPr>
            </w:pPr>
          </w:p>
          <w:p w:rsidR="00472DFF" w:rsidRPr="002F6A96" w:rsidRDefault="002F6A96" w:rsidP="002F6A96">
            <w:pPr>
              <w:suppressAutoHyphens/>
              <w:ind w:right="-482"/>
              <w:rPr>
                <w:bCs/>
              </w:rPr>
            </w:pPr>
            <w:r>
              <w:rPr>
                <w:bCs/>
              </w:rPr>
              <w:t>Ved alle 3 linjer er der nu etableret forbedret rensning i forhold til partikel fjernelse, sidste linj</w:t>
            </w:r>
            <w:r>
              <w:rPr>
                <w:bCs/>
              </w:rPr>
              <w:t>e blev færdiggjort i april 2019</w:t>
            </w:r>
          </w:p>
        </w:tc>
      </w:tr>
      <w:tr w:rsidR="00472DFF" w:rsidRPr="008C6625" w:rsidTr="00472DFF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FF" w:rsidRPr="008C6625" w:rsidRDefault="00472DFF" w:rsidP="00596730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FF" w:rsidRPr="008C6625" w:rsidRDefault="002F6A96" w:rsidP="002F6A96">
            <w:pPr>
              <w:spacing w:before="20" w:after="20"/>
            </w:pPr>
            <w:r>
              <w:rPr>
                <w:bCs/>
              </w:rPr>
              <w:t>Dambruget er meddelt tilladelse til at udføre prøveboringer, som skal danne grundlag for beslutning om omlægning til drift udelukken</w:t>
            </w:r>
            <w:r>
              <w:rPr>
                <w:bCs/>
              </w:rPr>
              <w:t>de på grundvand (samt drænvand)</w:t>
            </w:r>
          </w:p>
        </w:tc>
      </w:tr>
      <w:tr w:rsidR="00472DFF" w:rsidRPr="008C6625" w:rsidTr="00472DFF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FF" w:rsidRPr="008C6625" w:rsidRDefault="00472DFF" w:rsidP="00596730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96" w:rsidRDefault="002F6A96" w:rsidP="002F6A96">
            <w:pPr>
              <w:spacing w:before="20" w:after="20"/>
            </w:pPr>
            <w:r>
              <w:t>Dambruget har 1/1 2019 skiftet ejer til Snaptun Frysehus A/S.</w:t>
            </w:r>
          </w:p>
          <w:p w:rsidR="00472DFF" w:rsidRPr="008C6625" w:rsidRDefault="00472DFF" w:rsidP="00472DFF">
            <w:pPr>
              <w:spacing w:before="20" w:after="20"/>
            </w:pPr>
            <w:bookmarkStart w:id="0" w:name="_GoBack"/>
            <w:bookmarkEnd w:id="0"/>
          </w:p>
        </w:tc>
      </w:tr>
      <w:tr w:rsidR="00472DFF" w:rsidRPr="008C6625" w:rsidTr="00472DFF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FF" w:rsidRDefault="00472DFF" w:rsidP="00596730">
            <w:pPr>
              <w:spacing w:before="20" w:after="20"/>
            </w:pPr>
            <w:r>
              <w:lastRenderedPageBreak/>
              <w:t>Har der været en dialog om energitiltag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FF" w:rsidRDefault="00472DFF" w:rsidP="00596730">
            <w:pPr>
              <w:spacing w:before="20" w:after="20"/>
            </w:pPr>
            <w:r>
              <w:t>Nej</w:t>
            </w:r>
          </w:p>
        </w:tc>
      </w:tr>
    </w:tbl>
    <w:p w:rsidR="00652AC6" w:rsidRPr="00CC1191" w:rsidRDefault="00652AC6" w:rsidP="00FB0C95"/>
    <w:p w:rsidR="00652AC6" w:rsidRPr="00CC1191" w:rsidRDefault="00652AC6" w:rsidP="00937D48"/>
    <w:p w:rsidR="00652AC6" w:rsidRPr="00CC1191" w:rsidRDefault="00652AC6" w:rsidP="00EF2EE1"/>
    <w:p w:rsidR="00652AC6" w:rsidRPr="00CC1191" w:rsidRDefault="00652AC6" w:rsidP="00EF2EE1"/>
    <w:sectPr w:rsidR="00652AC6" w:rsidRPr="00CC1191" w:rsidSect="003C37C4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701" w:right="2892" w:bottom="1843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AC6" w:rsidRDefault="00652AC6" w:rsidP="00C4494A">
      <w:r>
        <w:separator/>
      </w:r>
    </w:p>
  </w:endnote>
  <w:endnote w:type="continuationSeparator" w:id="0">
    <w:p w:rsidR="00652AC6" w:rsidRDefault="00652AC6" w:rsidP="00C4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414BE" w:rsidRPr="00CC1191" w:rsidTr="00CC1191">
      <w:trPr>
        <w:trHeight w:hRule="exact" w:val="199"/>
      </w:trPr>
      <w:tc>
        <w:tcPr>
          <w:tcW w:w="567" w:type="dxa"/>
        </w:tcPr>
        <w:p w:rsidR="000414BE" w:rsidRPr="00CC1191" w:rsidRDefault="00296A79" w:rsidP="000414BE">
          <w:pPr>
            <w:pStyle w:val="Sidefod"/>
            <w:jc w:val="right"/>
            <w:rPr>
              <w:rStyle w:val="Sidetal"/>
            </w:rPr>
          </w:pPr>
          <w:r w:rsidRPr="00CC1191">
            <w:rPr>
              <w:rStyle w:val="Sidetal"/>
            </w:rPr>
            <w:t xml:space="preserve">- </w:t>
          </w:r>
          <w:r w:rsidRPr="00CC1191">
            <w:rPr>
              <w:rStyle w:val="Sidetal"/>
            </w:rPr>
            <w:fldChar w:fldCharType="begin"/>
          </w:r>
          <w:r w:rsidRPr="00CC1191">
            <w:rPr>
              <w:rStyle w:val="Sidetal"/>
            </w:rPr>
            <w:instrText xml:space="preserve"> PAGE  \* Arabic  \* MERGEFORMAT </w:instrText>
          </w:r>
          <w:r w:rsidRPr="00CC1191">
            <w:rPr>
              <w:rStyle w:val="Sidetal"/>
            </w:rPr>
            <w:fldChar w:fldCharType="separate"/>
          </w:r>
          <w:r w:rsidR="002F6A96">
            <w:rPr>
              <w:rStyle w:val="Sidetal"/>
              <w:noProof/>
            </w:rPr>
            <w:t>2</w:t>
          </w:r>
          <w:r w:rsidRPr="00CC1191">
            <w:rPr>
              <w:rStyle w:val="Sidetal"/>
            </w:rPr>
            <w:fldChar w:fldCharType="end"/>
          </w:r>
          <w:r w:rsidRPr="00CC1191">
            <w:rPr>
              <w:rStyle w:val="Sidetal"/>
            </w:rPr>
            <w:t xml:space="preserve"> -</w:t>
          </w:r>
        </w:p>
      </w:tc>
    </w:tr>
  </w:tbl>
  <w:p w:rsidR="00BD6665" w:rsidRPr="00CC1191" w:rsidRDefault="00A46143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E963E5" w:rsidRPr="00CC1191" w:rsidTr="00D12963">
      <w:tc>
        <w:tcPr>
          <w:tcW w:w="2835" w:type="dxa"/>
        </w:tcPr>
        <w:p w:rsidR="00E963E5" w:rsidRPr="00CC1191" w:rsidRDefault="00296A79" w:rsidP="00CC1191">
          <w:pPr>
            <w:pStyle w:val="Kampagne"/>
          </w:pPr>
          <w:r>
            <w:rPr>
              <w:noProof/>
            </w:rPr>
            <w:drawing>
              <wp:inline distT="0" distB="0" distL="0" distR="0">
                <wp:extent cx="1587500" cy="362585"/>
                <wp:effectExtent l="0" t="0" r="0" b="0"/>
                <wp:docPr id="2" name="Billede 2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:rsidR="00E963E5" w:rsidRPr="00CC1191" w:rsidRDefault="00A46143" w:rsidP="00CC1191">
          <w:pPr>
            <w:pStyle w:val="TlfTider"/>
          </w:pPr>
        </w:p>
      </w:tc>
      <w:tc>
        <w:tcPr>
          <w:tcW w:w="2835" w:type="dxa"/>
        </w:tcPr>
        <w:p w:rsidR="00CC1191" w:rsidRPr="00CC1191" w:rsidRDefault="00296A79" w:rsidP="00CC1191">
          <w:pPr>
            <w:pStyle w:val="AfsenderBund"/>
          </w:pPr>
          <w:r w:rsidRPr="00CC1191">
            <w:t>Telefon</w:t>
          </w:r>
          <w:r w:rsidRPr="00CC1191">
            <w:tab/>
            <w:t>76 16 16 16</w:t>
          </w:r>
        </w:p>
        <w:p w:rsidR="00E963E5" w:rsidRPr="00CC1191" w:rsidRDefault="00296A79" w:rsidP="00CC1191">
          <w:pPr>
            <w:pStyle w:val="AfsenderBund"/>
          </w:pPr>
          <w:r w:rsidRPr="00CC1191">
            <w:t>www.esbjerg.dk</w:t>
          </w:r>
        </w:p>
      </w:tc>
    </w:tr>
  </w:tbl>
  <w:p w:rsidR="00E963E5" w:rsidRPr="00CC1191" w:rsidRDefault="00A4614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AC6" w:rsidRDefault="00652AC6" w:rsidP="00C4494A">
      <w:r>
        <w:separator/>
      </w:r>
    </w:p>
  </w:footnote>
  <w:footnote w:type="continuationSeparator" w:id="0">
    <w:p w:rsidR="00652AC6" w:rsidRDefault="00652AC6" w:rsidP="00C44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65" w:rsidRPr="00CC1191" w:rsidRDefault="00A46143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DC320D" w:rsidRPr="00CC1191" w:rsidTr="00AA5140">
      <w:trPr>
        <w:trHeight w:hRule="exact" w:val="567"/>
      </w:trPr>
      <w:tc>
        <w:tcPr>
          <w:tcW w:w="3686" w:type="dxa"/>
          <w:vAlign w:val="bottom"/>
        </w:tcPr>
        <w:p w:rsidR="00CC1191" w:rsidRPr="00CC1191" w:rsidRDefault="00296A79" w:rsidP="00CC1191">
          <w:pPr>
            <w:pStyle w:val="OrgFelterSide2"/>
          </w:pPr>
          <w:r w:rsidRPr="00CC1191">
            <w:rPr>
              <w:b/>
            </w:rPr>
            <w:t>Teknik &amp; Miljø</w:t>
          </w:r>
        </w:p>
        <w:p w:rsidR="00DC320D" w:rsidRPr="00CC1191" w:rsidRDefault="00296A79" w:rsidP="00CC1191">
          <w:pPr>
            <w:pStyle w:val="OrgFelterSide2"/>
          </w:pPr>
          <w:r w:rsidRPr="00CC1191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DC320D" w:rsidRPr="00CC1191" w:rsidTr="00AA5140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C320D" w:rsidRPr="00CC1191" w:rsidRDefault="00A46143" w:rsidP="00DC320D">
          <w:pPr>
            <w:pStyle w:val="Sidehoved"/>
          </w:pPr>
          <w:bookmarkStart w:id="1" w:name="bmkPage2Logo"/>
          <w:bookmarkEnd w:id="1"/>
        </w:p>
      </w:tc>
    </w:tr>
  </w:tbl>
  <w:p w:rsidR="00BD6665" w:rsidRPr="00CC1191" w:rsidRDefault="00A461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E963E5" w:rsidRPr="00CC1191" w:rsidTr="00D12963">
      <w:trPr>
        <w:trHeight w:hRule="exact" w:val="1134"/>
      </w:trPr>
      <w:tc>
        <w:tcPr>
          <w:tcW w:w="3686" w:type="dxa"/>
          <w:vAlign w:val="bottom"/>
        </w:tcPr>
        <w:p w:rsidR="00CC1191" w:rsidRPr="00CC1191" w:rsidRDefault="00296A79" w:rsidP="00CC1191">
          <w:pPr>
            <w:pStyle w:val="OrgFelterSide1"/>
          </w:pPr>
          <w:r w:rsidRPr="00CC1191">
            <w:rPr>
              <w:b/>
            </w:rPr>
            <w:t>Teknik &amp; Miljø</w:t>
          </w:r>
        </w:p>
        <w:p w:rsidR="00E963E5" w:rsidRPr="00CC1191" w:rsidRDefault="00296A79" w:rsidP="00CC1191">
          <w:pPr>
            <w:pStyle w:val="OrgFelterSide1"/>
          </w:pPr>
          <w:r w:rsidRPr="00CC1191">
            <w:t>Industrimiljø &amp; Affald</w:t>
          </w:r>
        </w:p>
      </w:tc>
    </w:tr>
  </w:tbl>
  <w:tbl>
    <w:tblPr>
      <w:tblStyle w:val="Tabel-Gitter"/>
      <w:tblpPr w:vertAnchor="page" w:horzAnchor="page" w:tblpX="7202" w:tblpY="2382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13720D" w:rsidRPr="00CC1191" w:rsidTr="00C054B6">
      <w:tc>
        <w:tcPr>
          <w:tcW w:w="3686" w:type="dxa"/>
        </w:tcPr>
        <w:p w:rsidR="0013720D" w:rsidRPr="00CC1191" w:rsidRDefault="00472DFF" w:rsidP="00CC1191">
          <w:pPr>
            <w:pStyle w:val="AfsenderTop"/>
          </w:pPr>
          <w:r>
            <w:t xml:space="preserve">                                </w:t>
          </w:r>
          <w:r w:rsidR="00296A79" w:rsidRPr="00CC1191">
            <w:t>Sagsid</w:t>
          </w:r>
          <w:r w:rsidR="00296A79" w:rsidRPr="00CC1191">
            <w:tab/>
            <w:t>19/4871</w:t>
          </w:r>
        </w:p>
      </w:tc>
    </w:tr>
  </w:tbl>
  <w:tbl>
    <w:tblPr>
      <w:tblStyle w:val="Tabel-Gitter"/>
      <w:tblpPr w:vertAnchor="page" w:horzAnchor="page" w:tblpX="1532" w:tblpY="2382"/>
      <w:tblOverlap w:val="never"/>
      <w:tblW w:w="55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57"/>
    </w:tblGrid>
    <w:tr w:rsidR="0013720D" w:rsidRPr="00CC1191" w:rsidTr="00C054B6">
      <w:tc>
        <w:tcPr>
          <w:tcW w:w="5557" w:type="dxa"/>
        </w:tcPr>
        <w:p w:rsidR="00472DFF" w:rsidRPr="00776FBF" w:rsidRDefault="00472DFF" w:rsidP="00472DFF">
          <w:pPr>
            <w:pStyle w:val="Minnormalbrdtekst"/>
            <w:tabs>
              <w:tab w:val="left" w:pos="2758"/>
              <w:tab w:val="right" w:pos="9498"/>
            </w:tabs>
            <w:spacing w:before="20" w:after="20"/>
            <w:rPr>
              <w:sz w:val="32"/>
              <w:szCs w:val="32"/>
              <w:u w:val="single"/>
            </w:rPr>
          </w:pPr>
          <w:r w:rsidRPr="00776FBF">
            <w:rPr>
              <w:sz w:val="32"/>
              <w:szCs w:val="32"/>
              <w:u w:val="single"/>
            </w:rPr>
            <w:t>Tilsynsskema</w:t>
          </w:r>
          <w:r w:rsidRPr="00776FBF">
            <w:rPr>
              <w:sz w:val="32"/>
              <w:szCs w:val="32"/>
            </w:rPr>
            <w:tab/>
          </w:r>
        </w:p>
        <w:p w:rsidR="00472DFF" w:rsidRPr="00776FBF" w:rsidRDefault="00472DFF" w:rsidP="00472DFF">
          <w:pPr>
            <w:pStyle w:val="Minnormalbrdtekst"/>
            <w:spacing w:before="20" w:after="20"/>
          </w:pPr>
        </w:p>
        <w:p w:rsidR="00472DFF" w:rsidRPr="00776FBF" w:rsidRDefault="00472DFF" w:rsidP="00472DFF">
          <w:pPr>
            <w:pStyle w:val="Minnormalbrdtekst"/>
            <w:tabs>
              <w:tab w:val="right" w:pos="9498"/>
            </w:tabs>
            <w:spacing w:before="20" w:after="20"/>
            <w:ind w:right="-1872"/>
            <w:jc w:val="right"/>
            <w:rPr>
              <w:b/>
              <w:sz w:val="32"/>
              <w:szCs w:val="32"/>
            </w:rPr>
          </w:pPr>
          <w:r w:rsidRPr="00472DFF">
            <w:rPr>
              <w:b/>
              <w:sz w:val="28"/>
              <w:szCs w:val="28"/>
            </w:rPr>
            <w:t>Gelsbro Dambrug</w:t>
          </w:r>
          <w:r w:rsidRPr="00776FBF">
            <w:rPr>
              <w:b/>
              <w:sz w:val="32"/>
              <w:szCs w:val="32"/>
            </w:rPr>
            <w:tab/>
          </w:r>
          <w:r>
            <w:rPr>
              <w:b/>
              <w:sz w:val="32"/>
              <w:szCs w:val="32"/>
            </w:rPr>
            <w:t xml:space="preserve">                 </w:t>
          </w:r>
          <w:r w:rsidRPr="00776FBF">
            <w:t>Sagsnr.</w:t>
          </w:r>
          <w:r w:rsidRPr="00776FBF">
            <w:rPr>
              <w:b/>
            </w:rPr>
            <w:t xml:space="preserve"> </w:t>
          </w:r>
          <w:r>
            <w:t>18-16126</w:t>
          </w:r>
        </w:p>
        <w:p w:rsidR="00472DFF" w:rsidRPr="00472DFF" w:rsidRDefault="00472DFF" w:rsidP="00472DFF">
          <w:pPr>
            <w:pStyle w:val="Minnormalbrdtekst"/>
            <w:spacing w:before="20" w:after="20"/>
            <w:rPr>
              <w:sz w:val="28"/>
              <w:szCs w:val="28"/>
            </w:rPr>
          </w:pPr>
          <w:r w:rsidRPr="00472DFF">
            <w:rPr>
              <w:sz w:val="28"/>
              <w:szCs w:val="28"/>
            </w:rPr>
            <w:t>Haderslevvej 191, 6760 Ribe</w:t>
          </w:r>
        </w:p>
        <w:p w:rsidR="0013720D" w:rsidRPr="00CC1191" w:rsidRDefault="00A46143" w:rsidP="00C054B6"/>
      </w:tc>
    </w:tr>
  </w:tbl>
  <w:p w:rsidR="00472DFF" w:rsidRDefault="00472DFF" w:rsidP="00E465F5"/>
  <w:p w:rsidR="00472DFF" w:rsidRDefault="00472DFF" w:rsidP="00E465F5"/>
  <w:p w:rsidR="00BD6665" w:rsidRPr="00CC1191" w:rsidRDefault="00296A79" w:rsidP="00E465F5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6665" w:rsidRPr="00CC1191" w:rsidRDefault="00A46143" w:rsidP="00E465F5"/>
  <w:p w:rsidR="00BD6665" w:rsidRPr="00CC1191" w:rsidRDefault="00A46143" w:rsidP="00E465F5"/>
  <w:p w:rsidR="00BD6665" w:rsidRPr="00CC1191" w:rsidRDefault="00A46143" w:rsidP="00E465F5"/>
  <w:p w:rsidR="00BD6665" w:rsidRPr="00CC1191" w:rsidRDefault="00A46143" w:rsidP="00E465F5"/>
  <w:p w:rsidR="00BD6665" w:rsidRPr="00CC1191" w:rsidRDefault="00A46143" w:rsidP="00E465F5"/>
  <w:p w:rsidR="00BD6665" w:rsidRPr="00CC1191" w:rsidRDefault="00A46143" w:rsidP="00E465F5"/>
  <w:p w:rsidR="00BD6665" w:rsidRPr="00CC1191" w:rsidRDefault="00472DFF" w:rsidP="00E465F5">
    <w:r>
      <w:t xml:space="preserve">  </w:t>
    </w:r>
  </w:p>
  <w:p w:rsidR="00BD6665" w:rsidRPr="00CC1191" w:rsidRDefault="00A46143" w:rsidP="00E465F5"/>
  <w:p w:rsidR="00BD6665" w:rsidRPr="00CC1191" w:rsidRDefault="00A46143" w:rsidP="00E465F5"/>
  <w:p w:rsidR="00BD6665" w:rsidRPr="00CC1191" w:rsidRDefault="00A46143" w:rsidP="00E465F5"/>
  <w:p w:rsidR="00BD6665" w:rsidRPr="00CC1191" w:rsidRDefault="00A46143" w:rsidP="00E465F5"/>
  <w:p w:rsidR="00472DFF" w:rsidRDefault="00472DFF" w:rsidP="00472DFF">
    <w:pPr>
      <w:pStyle w:val="Overskrift2"/>
    </w:pPr>
    <w:r>
      <w:t>Oplysninger der offentliggøres:</w:t>
    </w:r>
  </w:p>
  <w:p w:rsidR="00BD6665" w:rsidRPr="00CC1191" w:rsidRDefault="00A46143" w:rsidP="00E465F5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Notat.dotm"/>
    <w:docVar w:name="CreatedWithDtVersion" w:val="2.5.008"/>
    <w:docVar w:name="DocumentCreated" w:val="DocumentCreated"/>
    <w:docVar w:name="DocumentCreatedOK" w:val="DocumentCreatedOK"/>
    <w:docVar w:name="DocumentInitialized" w:val="OK"/>
    <w:docVar w:name="Encrypted_AcadreDataCaseNumber" w:val="XoiHnKJUUjXwKnF/A7suZw=="/>
    <w:docVar w:name="Encrypted_AcadreDataCaseRemarkName" w:val="9UJHSq16zxet+9f5z6U5dQ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KiP7CSTPb9BLNP04HuZNSMzIv1Z59ttFwqPHMLbhLvU="/>
    <w:docVar w:name="Encrypted_AcadreDataDocumentCategory" w:val="Q0XWo4GJBJiTS2GAZn+orA=="/>
    <w:docVar w:name="Encrypted_AcadreDataDocumentCategoryLiteral" w:val="Q0XWo4GJBJiTS2GAZn+orA=="/>
    <w:docVar w:name="Encrypted_AcadreDataDocumentDate" w:val="yekFbbhIjOQLXba0VZfemA=="/>
    <w:docVar w:name="Encrypted_AcadreDataDocumentDescription" w:val="veiLi+YlXEszLMGIaRtDlw=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veiLi+YlXEszLMGIaRtDlw==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DocCaseNo" w:val="XoiHnKJUUjXwKnF/A7suZw=="/>
    <w:docVar w:name="Encrypted_DocHeader" w:val="veiLi+YlXEszLMGIaRtDlw=="/>
    <w:docVar w:name="Encrypted_OneClickDesignTemplatePath" w:val="ixpxUGYShbpmVkf7tZiJ2OIj8wGPCzsu7a6hHk8d4jVL2gP1BiTskNxx8d4ybPc+Tyh1IL/wb51FwSzEDdjePs7O3H92dKkD7QvalLQP6s8grJP5NEv1oU5TR09vu/Tl"/>
    <w:docVar w:name="IntegrationType" w:val="AcadreCM"/>
    <w:docVar w:name="SaveInTemplateCenterEnabled" w:val="False"/>
  </w:docVars>
  <w:rsids>
    <w:rsidRoot w:val="00652AC6"/>
    <w:rsid w:val="001B24CE"/>
    <w:rsid w:val="00207F25"/>
    <w:rsid w:val="00296A79"/>
    <w:rsid w:val="002F6A96"/>
    <w:rsid w:val="003B1168"/>
    <w:rsid w:val="00472DFF"/>
    <w:rsid w:val="00542C6F"/>
    <w:rsid w:val="00652AC6"/>
    <w:rsid w:val="009D7D32"/>
    <w:rsid w:val="00AF6177"/>
    <w:rsid w:val="00C4494A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8C502-96F0-4F26-A8A3-406FA723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D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52AC6"/>
    <w:pPr>
      <w:keepNext/>
      <w:keepLines/>
      <w:overflowPunct/>
      <w:autoSpaceDE/>
      <w:autoSpaceDN/>
      <w:adjustRightInd/>
      <w:spacing w:after="200"/>
      <w:textAlignment w:val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652AC6"/>
    <w:pPr>
      <w:keepNext/>
      <w:keepLines/>
      <w:spacing w:after="200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652A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652A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652A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652A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52AC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52A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52A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5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52AC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652AC6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652AC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652AC6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52AC6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2AC6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52A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52AC6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652AC6"/>
    <w:rPr>
      <w:color w:val="808080"/>
    </w:rPr>
  </w:style>
  <w:style w:type="paragraph" w:customStyle="1" w:styleId="AfsenderTop">
    <w:name w:val="AfsenderTop"/>
    <w:basedOn w:val="Normal"/>
    <w:link w:val="AfsenderTopTegn"/>
    <w:rsid w:val="00652AC6"/>
    <w:pPr>
      <w:tabs>
        <w:tab w:val="right" w:pos="3686"/>
      </w:tabs>
      <w:overflowPunct/>
      <w:autoSpaceDE/>
      <w:autoSpaceDN/>
      <w:adjustRightInd/>
      <w:spacing w:after="80" w:line="160" w:lineRule="atLeast"/>
      <w:jc w:val="right"/>
      <w:textAlignment w:val="auto"/>
    </w:pPr>
    <w:rPr>
      <w:rFonts w:eastAsiaTheme="minorHAnsi" w:cstheme="minorBidi"/>
      <w:sz w:val="16"/>
      <w:szCs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52AC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52AC6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52AC6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52A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52AC6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652AC6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652AC6"/>
    <w:rPr>
      <w:b/>
    </w:rPr>
  </w:style>
  <w:style w:type="character" w:customStyle="1" w:styleId="AfsenderTopTegn">
    <w:name w:val="AfsenderTop Tegn"/>
    <w:basedOn w:val="Standardskrifttypeiafsnit"/>
    <w:link w:val="AfsenderTop"/>
    <w:rsid w:val="00652AC6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652AC6"/>
    <w:pPr>
      <w:overflowPunct/>
      <w:autoSpaceDE/>
      <w:autoSpaceDN/>
      <w:adjustRightInd/>
      <w:spacing w:line="200" w:lineRule="atLeast"/>
      <w:jc w:val="right"/>
      <w:textAlignment w:val="auto"/>
    </w:pPr>
    <w:rPr>
      <w:rFonts w:eastAsiaTheme="minorHAnsi" w:cstheme="minorBidi"/>
      <w:sz w:val="16"/>
      <w:szCs w:val="22"/>
      <w:lang w:eastAsia="en-US"/>
    </w:rPr>
  </w:style>
  <w:style w:type="paragraph" w:customStyle="1" w:styleId="OrgFelt1Side2">
    <w:name w:val="OrgFelt1Side2"/>
    <w:basedOn w:val="OrgFelterSide2"/>
    <w:rsid w:val="00652AC6"/>
    <w:rPr>
      <w:b/>
    </w:rPr>
  </w:style>
  <w:style w:type="character" w:styleId="Sidetal">
    <w:name w:val="page number"/>
    <w:basedOn w:val="Standardskrifttypeiafsnit"/>
    <w:uiPriority w:val="99"/>
    <w:unhideWhenUsed/>
    <w:rsid w:val="00652AC6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652AC6"/>
    <w:pPr>
      <w:overflowPunct/>
      <w:autoSpaceDE/>
      <w:autoSpaceDN/>
      <w:adjustRightInd/>
      <w:spacing w:line="160" w:lineRule="atLeast"/>
      <w:jc w:val="center"/>
      <w:textAlignment w:val="auto"/>
    </w:pPr>
    <w:rPr>
      <w:rFonts w:eastAsiaTheme="minorHAnsi" w:cstheme="minorBidi"/>
      <w:sz w:val="16"/>
      <w:szCs w:val="22"/>
      <w:lang w:eastAsia="en-US"/>
    </w:rPr>
  </w:style>
  <w:style w:type="paragraph" w:customStyle="1" w:styleId="Kampagne">
    <w:name w:val="Kampagne"/>
    <w:basedOn w:val="Normal"/>
    <w:rsid w:val="00652AC6"/>
    <w:pPr>
      <w:overflowPunct/>
      <w:autoSpaceDE/>
      <w:autoSpaceDN/>
      <w:adjustRightInd/>
      <w:spacing w:line="160" w:lineRule="atLeast"/>
      <w:textAlignment w:val="auto"/>
    </w:pPr>
    <w:rPr>
      <w:rFonts w:eastAsiaTheme="minorHAnsi" w:cstheme="minorBidi"/>
      <w:sz w:val="16"/>
      <w:szCs w:val="22"/>
      <w:lang w:eastAsia="en-US"/>
    </w:rPr>
  </w:style>
  <w:style w:type="paragraph" w:customStyle="1" w:styleId="RessourcetekstAfstand">
    <w:name w:val="RessourcetekstAfstand"/>
    <w:basedOn w:val="Normal"/>
    <w:rsid w:val="00652AC6"/>
    <w:pPr>
      <w:overflowPunct/>
      <w:autoSpaceDE/>
      <w:autoSpaceDN/>
      <w:adjustRightInd/>
      <w:spacing w:line="80" w:lineRule="exact"/>
      <w:textAlignment w:val="auto"/>
    </w:pPr>
    <w:rPr>
      <w:rFonts w:eastAsiaTheme="minorHAnsi" w:cstheme="minorBidi"/>
      <w:sz w:val="8"/>
      <w:szCs w:val="22"/>
      <w:lang w:eastAsia="en-US"/>
    </w:rPr>
  </w:style>
  <w:style w:type="paragraph" w:customStyle="1" w:styleId="OrgFelterSide1">
    <w:name w:val="OrgFelterSide1"/>
    <w:basedOn w:val="Normal"/>
    <w:rsid w:val="00652AC6"/>
    <w:pPr>
      <w:overflowPunct/>
      <w:autoSpaceDE/>
      <w:autoSpaceDN/>
      <w:adjustRightInd/>
      <w:spacing w:line="200" w:lineRule="atLeast"/>
      <w:jc w:val="right"/>
      <w:textAlignment w:val="auto"/>
    </w:pPr>
    <w:rPr>
      <w:rFonts w:eastAsiaTheme="minorHAnsi" w:cstheme="minorBidi"/>
      <w:szCs w:val="22"/>
      <w:lang w:eastAsia="en-US"/>
    </w:rPr>
  </w:style>
  <w:style w:type="paragraph" w:customStyle="1" w:styleId="Notat">
    <w:name w:val="Notat"/>
    <w:basedOn w:val="Normal"/>
    <w:rsid w:val="00652AC6"/>
    <w:pPr>
      <w:overflowPunct/>
      <w:autoSpaceDE/>
      <w:autoSpaceDN/>
      <w:adjustRightInd/>
      <w:spacing w:after="360" w:line="400" w:lineRule="atLeast"/>
      <w:textAlignment w:val="auto"/>
    </w:pPr>
    <w:rPr>
      <w:rFonts w:eastAsiaTheme="minorHAnsi" w:cstheme="minorBidi"/>
      <w:b/>
      <w:sz w:val="40"/>
      <w:szCs w:val="22"/>
      <w:lang w:eastAsia="en-US"/>
    </w:rPr>
  </w:style>
  <w:style w:type="paragraph" w:styleId="Afsenderadresse">
    <w:name w:val="envelope return"/>
    <w:basedOn w:val="Normal"/>
    <w:uiPriority w:val="99"/>
    <w:semiHidden/>
    <w:unhideWhenUsed/>
    <w:rsid w:val="00652AC6"/>
    <w:rPr>
      <w:rFonts w:asciiTheme="majorHAnsi" w:eastAsiaTheme="majorEastAsia" w:hAnsiTheme="majorHAnsi" w:cstheme="majorBidi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52AC6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52AC6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652AC6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652AC6"/>
    <w:pPr>
      <w:overflowPunct/>
      <w:autoSpaceDE/>
      <w:autoSpaceDN/>
      <w:adjustRightInd/>
      <w:spacing w:line="200" w:lineRule="atLeast"/>
      <w:textAlignment w:val="auto"/>
    </w:pPr>
    <w:rPr>
      <w:rFonts w:eastAsiaTheme="minorHAnsi" w:cstheme="minorBidi"/>
      <w:szCs w:val="22"/>
      <w:lang w:eastAsia="en-US"/>
    </w:rPr>
  </w:style>
  <w:style w:type="paragraph" w:styleId="Billedtekst">
    <w:name w:val="caption"/>
    <w:basedOn w:val="Normal"/>
    <w:next w:val="Normal"/>
    <w:uiPriority w:val="35"/>
    <w:semiHidden/>
    <w:unhideWhenUsed/>
    <w:rsid w:val="00652AC6"/>
    <w:pPr>
      <w:spacing w:after="200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652A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652AC6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52A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52AC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652AC6"/>
    <w:pPr>
      <w:overflowPunct/>
      <w:autoSpaceDE/>
      <w:autoSpaceDN/>
      <w:adjustRightInd/>
      <w:spacing w:after="120" w:line="200" w:lineRule="atLeast"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52AC6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52A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52AC6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52A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52AC6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52A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52AC6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52A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52AC6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52A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52AC6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52A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52AC6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52A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52AC6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652AC6"/>
    <w:pPr>
      <w:overflowPunct/>
      <w:autoSpaceDE/>
      <w:autoSpaceDN/>
      <w:adjustRightInd/>
      <w:spacing w:before="200" w:after="160" w:line="200" w:lineRule="atLeast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652AC6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52AC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52AC6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52AC6"/>
  </w:style>
  <w:style w:type="character" w:customStyle="1" w:styleId="DatoTegn">
    <w:name w:val="Dato Tegn"/>
    <w:basedOn w:val="Standardskrifttypeiafsnit"/>
    <w:link w:val="Dato"/>
    <w:uiPriority w:val="99"/>
    <w:semiHidden/>
    <w:rsid w:val="00652AC6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52AC6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52AC6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52AC6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52AC6"/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52AC6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52AC6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52AC6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652AC6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52A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52AC6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652AC6"/>
  </w:style>
  <w:style w:type="character" w:styleId="HTML-citat">
    <w:name w:val="HTML Cite"/>
    <w:basedOn w:val="Standardskrifttypeiafsnit"/>
    <w:uiPriority w:val="99"/>
    <w:semiHidden/>
    <w:unhideWhenUsed/>
    <w:rsid w:val="00652AC6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652AC6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652AC6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652AC6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652AC6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652AC6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652AC6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652AC6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52AC6"/>
    <w:pPr>
      <w:overflowPunct/>
      <w:autoSpaceDE/>
      <w:autoSpaceDN/>
      <w:adjustRightInd/>
      <w:ind w:left="200" w:hanging="200"/>
      <w:textAlignment w:val="auto"/>
    </w:pPr>
    <w:rPr>
      <w:rFonts w:eastAsiaTheme="minorHAnsi" w:cstheme="minorBidi"/>
      <w:szCs w:val="22"/>
      <w:lang w:eastAsia="en-US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652AC6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52AC6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52AC6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52AC6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52AC6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52AC6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52AC6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52AC6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52A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52AC6"/>
    <w:pPr>
      <w:overflowPunct/>
      <w:autoSpaceDE/>
      <w:autoSpaceDN/>
      <w:adjustRightInd/>
      <w:spacing w:after="100" w:line="200" w:lineRule="atLeast"/>
      <w:textAlignment w:val="auto"/>
    </w:pPr>
    <w:rPr>
      <w:rFonts w:eastAsiaTheme="minorHAnsi" w:cstheme="minorBidi"/>
      <w:szCs w:val="22"/>
      <w:lang w:eastAsia="en-US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52AC6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52AC6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52AC6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52AC6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52AC6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52AC6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52AC6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52AC6"/>
    <w:pPr>
      <w:spacing w:after="100"/>
      <w:ind w:left="1600"/>
    </w:pPr>
  </w:style>
  <w:style w:type="paragraph" w:styleId="Ingenafstand">
    <w:name w:val="No Spacing"/>
    <w:uiPriority w:val="1"/>
    <w:rsid w:val="00652AC6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652AC6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652AC6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652AC6"/>
  </w:style>
  <w:style w:type="paragraph" w:styleId="Liste">
    <w:name w:val="List"/>
    <w:basedOn w:val="Normal"/>
    <w:uiPriority w:val="99"/>
    <w:semiHidden/>
    <w:unhideWhenUsed/>
    <w:rsid w:val="00652AC6"/>
    <w:pPr>
      <w:overflowPunct/>
      <w:autoSpaceDE/>
      <w:autoSpaceDN/>
      <w:adjustRightInd/>
      <w:spacing w:line="200" w:lineRule="atLeast"/>
      <w:ind w:left="283" w:hanging="283"/>
      <w:contextualSpacing/>
      <w:textAlignment w:val="auto"/>
    </w:pPr>
    <w:rPr>
      <w:rFonts w:eastAsiaTheme="minorHAnsi" w:cstheme="minorBidi"/>
      <w:szCs w:val="22"/>
      <w:lang w:eastAsia="en-US"/>
    </w:rPr>
  </w:style>
  <w:style w:type="paragraph" w:styleId="Liste2">
    <w:name w:val="List 2"/>
    <w:basedOn w:val="Normal"/>
    <w:uiPriority w:val="99"/>
    <w:semiHidden/>
    <w:unhideWhenUsed/>
    <w:rsid w:val="00652A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52A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52A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52AC6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52AC6"/>
  </w:style>
  <w:style w:type="paragraph" w:styleId="Listeafsnit">
    <w:name w:val="List Paragraph"/>
    <w:basedOn w:val="Normal"/>
    <w:uiPriority w:val="34"/>
    <w:rsid w:val="00652AC6"/>
    <w:pPr>
      <w:overflowPunct/>
      <w:autoSpaceDE/>
      <w:autoSpaceDN/>
      <w:adjustRightInd/>
      <w:spacing w:line="200" w:lineRule="atLeast"/>
      <w:ind w:left="720"/>
      <w:contextualSpacing/>
      <w:textAlignment w:val="auto"/>
    </w:pPr>
    <w:rPr>
      <w:rFonts w:eastAsiaTheme="minorHAnsi" w:cstheme="minorBidi"/>
      <w:szCs w:val="22"/>
      <w:lang w:eastAsia="en-US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52A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52AC6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652A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52AC6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652AC6"/>
    <w:pPr>
      <w:framePr w:w="7920" w:h="1980" w:hRule="exact" w:hSpace="141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52AC6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52AC6"/>
    <w:pPr>
      <w:overflowPunct/>
      <w:autoSpaceDE/>
      <w:autoSpaceDN/>
      <w:adjustRightInd/>
      <w:spacing w:line="200" w:lineRule="atLeast"/>
      <w:ind w:left="1304"/>
      <w:textAlignment w:val="auto"/>
    </w:pPr>
    <w:rPr>
      <w:rFonts w:eastAsiaTheme="minorHAnsi" w:cstheme="minorBidi"/>
      <w:szCs w:val="22"/>
      <w:lang w:eastAsia="en-US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52AC6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52AC6"/>
    <w:rPr>
      <w:rFonts w:ascii="Verdana" w:hAnsi="Verdana"/>
      <w:sz w:val="20"/>
    </w:rPr>
  </w:style>
  <w:style w:type="paragraph" w:styleId="Opstilling-forts">
    <w:name w:val="List Continue"/>
    <w:basedOn w:val="Normal"/>
    <w:uiPriority w:val="99"/>
    <w:semiHidden/>
    <w:unhideWhenUsed/>
    <w:rsid w:val="00652A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52A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52A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52A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52A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652AC6"/>
    <w:pPr>
      <w:tabs>
        <w:tab w:val="num" w:pos="360"/>
      </w:tabs>
      <w:overflowPunct/>
      <w:autoSpaceDE/>
      <w:autoSpaceDN/>
      <w:adjustRightInd/>
      <w:spacing w:line="200" w:lineRule="atLeast"/>
      <w:ind w:left="360" w:hanging="360"/>
      <w:contextualSpacing/>
      <w:textAlignment w:val="auto"/>
    </w:pPr>
    <w:rPr>
      <w:rFonts w:eastAsiaTheme="minorHAnsi" w:cstheme="minorBidi"/>
      <w:szCs w:val="22"/>
      <w:lang w:eastAsia="en-US"/>
    </w:rPr>
  </w:style>
  <w:style w:type="paragraph" w:styleId="Opstilling-punkttegn2">
    <w:name w:val="List Bullet 2"/>
    <w:basedOn w:val="Normal"/>
    <w:uiPriority w:val="99"/>
    <w:semiHidden/>
    <w:unhideWhenUsed/>
    <w:rsid w:val="00652AC6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52AC6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52AC6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52AC6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52AC6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52AC6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52AC6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52AC6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52AC6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652AC6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2A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2AC6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2AC6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2AC6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2AC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2A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2A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652A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52AC6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652AC6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52AC6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52AC6"/>
    <w:rPr>
      <w:rFonts w:ascii="Verdana" w:hAnsi="Verdana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52A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52AC6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652AC6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652AC6"/>
    <w:pPr>
      <w:pBdr>
        <w:top w:val="single" w:sz="4" w:space="10" w:color="4F81BD" w:themeColor="accent1"/>
        <w:bottom w:val="single" w:sz="4" w:space="10" w:color="4F81BD" w:themeColor="accent1"/>
      </w:pBdr>
      <w:overflowPunct/>
      <w:autoSpaceDE/>
      <w:autoSpaceDN/>
      <w:adjustRightInd/>
      <w:spacing w:before="360" w:after="360" w:line="200" w:lineRule="atLeast"/>
      <w:ind w:left="864" w:right="864"/>
      <w:jc w:val="center"/>
      <w:textAlignment w:val="auto"/>
    </w:pPr>
    <w:rPr>
      <w:rFonts w:eastAsiaTheme="minorHAnsi" w:cstheme="minorBidi"/>
      <w:i/>
      <w:iCs/>
      <w:color w:val="4F81BD" w:themeColor="accent1"/>
      <w:szCs w:val="2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2AC6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652AC6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652AC6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652AC6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65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52A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52AC6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652AC6"/>
    <w:pPr>
      <w:numPr>
        <w:ilvl w:val="1"/>
      </w:numPr>
      <w:overflowPunct/>
      <w:autoSpaceDE/>
      <w:autoSpaceDN/>
      <w:adjustRightInd/>
      <w:spacing w:after="160" w:line="200" w:lineRule="atLeast"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2AC6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472DFF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472DFF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1445</Characters>
  <Application>Microsoft Office Word</Application>
  <DocSecurity>0</DocSecurity>
  <Lines>481</Lines>
  <Paragraphs>179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tilsynsskema</vt:lpstr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</dc:title>
  <dc:subject/>
  <dc:creator>Bergmann Torben. TBH</dc:creator>
  <cp:keywords/>
  <dc:description/>
  <cp:lastModifiedBy>Bergmann Torben. TBH</cp:lastModifiedBy>
  <cp:revision>2</cp:revision>
  <dcterms:created xsi:type="dcterms:W3CDTF">2019-09-23T11:18:00Z</dcterms:created>
  <dcterms:modified xsi:type="dcterms:W3CDTF">2019-09-23T11:18:00Z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{D30639E4-5632-4476-9F2C-BF1AA3B21C36}</vt:lpwstr>
  </property>
</Properties>
</file>