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04A4" w14:textId="7C36C554" w:rsidR="00365FE4" w:rsidRPr="009239BB" w:rsidRDefault="00365FE4" w:rsidP="00365FE4">
      <w:pPr>
        <w:rPr>
          <w:sz w:val="20"/>
          <w:szCs w:val="20"/>
        </w:rPr>
      </w:pPr>
      <w:r w:rsidRPr="009239BB">
        <w:rPr>
          <w:noProof/>
          <w:sz w:val="20"/>
          <w:szCs w:val="20"/>
          <w:lang w:eastAsia="da-DK"/>
        </w:rPr>
        <mc:AlternateContent>
          <mc:Choice Requires="wps">
            <w:drawing>
              <wp:anchor distT="0" distB="0" distL="114300" distR="114300" simplePos="0" relativeHeight="251658240" behindDoc="0" locked="0" layoutInCell="1" allowOverlap="1" wp14:anchorId="2BFC559D" wp14:editId="7077D35E">
                <wp:simplePos x="0" y="0"/>
                <wp:positionH relativeFrom="page">
                  <wp:posOffset>6614160</wp:posOffset>
                </wp:positionH>
                <wp:positionV relativeFrom="page">
                  <wp:posOffset>9879330</wp:posOffset>
                </wp:positionV>
                <wp:extent cx="571500" cy="457200"/>
                <wp:effectExtent l="3810" t="1905"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1F806" id="Rectangle 7" o:spid="_x0000_s1026" style="position:absolute;margin-left:520.8pt;margin-top:777.9pt;width:4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" stroked="f">
                <w10:wrap anchorx="page" anchory="page"/>
              </v:rect>
            </w:pict>
          </mc:Fallback>
        </mc:AlternateContent>
      </w:r>
    </w:p>
    <w:p w14:paraId="5C3D1D4D" w14:textId="77777777" w:rsidR="005B717A" w:rsidRPr="009239BB" w:rsidRDefault="005B717A" w:rsidP="00365FE4">
      <w:pPr>
        <w:rPr>
          <w:sz w:val="20"/>
          <w:szCs w:val="20"/>
        </w:rPr>
      </w:pPr>
    </w:p>
    <w:p w14:paraId="2F9A017E" w14:textId="77777777" w:rsidR="005B717A" w:rsidRPr="009239BB" w:rsidRDefault="005B717A" w:rsidP="00365FE4">
      <w:pPr>
        <w:rPr>
          <w:sz w:val="20"/>
          <w:szCs w:val="20"/>
        </w:rPr>
      </w:pPr>
    </w:p>
    <w:p w14:paraId="6CFE47A3" w14:textId="77777777" w:rsidR="00C11894" w:rsidRDefault="00C11894" w:rsidP="00365FE4">
      <w:pPr>
        <w:rPr>
          <w:sz w:val="20"/>
          <w:szCs w:val="20"/>
        </w:rPr>
      </w:pPr>
    </w:p>
    <w:p w14:paraId="397364F9" w14:textId="77777777" w:rsidR="00565C0F" w:rsidRPr="009239BB" w:rsidRDefault="00565C0F" w:rsidP="00365FE4">
      <w:pPr>
        <w:rPr>
          <w:sz w:val="20"/>
          <w:szCs w:val="20"/>
        </w:rPr>
      </w:pPr>
    </w:p>
    <w:p w14:paraId="17A8BDC1" w14:textId="6912E66B" w:rsidR="00365FE4" w:rsidRPr="009239BB" w:rsidRDefault="00E464D2" w:rsidP="005B717A">
      <w:pPr>
        <w:ind w:left="294"/>
        <w:rPr>
          <w:sz w:val="20"/>
          <w:szCs w:val="20"/>
        </w:rPr>
      </w:pPr>
      <w:r>
        <w:rPr>
          <w:noProof/>
        </w:rPr>
        <w:drawing>
          <wp:inline distT="0" distB="0" distL="0" distR="0" wp14:anchorId="6E925417" wp14:editId="2931F9DE">
            <wp:extent cx="5931535" cy="251968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2536" cy="2520105"/>
                    </a:xfrm>
                    <a:prstGeom prst="rect">
                      <a:avLst/>
                    </a:prstGeom>
                  </pic:spPr>
                </pic:pic>
              </a:graphicData>
            </a:graphic>
          </wp:inline>
        </w:drawing>
      </w:r>
    </w:p>
    <w:p w14:paraId="52C1A4EE" w14:textId="0DBDE509" w:rsidR="00365FE4" w:rsidRPr="009239BB" w:rsidRDefault="00217BDE" w:rsidP="008E7961">
      <w:pPr>
        <w:rPr>
          <w:sz w:val="20"/>
          <w:szCs w:val="20"/>
        </w:rPr>
      </w:pPr>
      <w:r w:rsidRPr="009239BB">
        <w:rPr>
          <w:noProof/>
          <w:sz w:val="20"/>
          <w:szCs w:val="20"/>
          <w:lang w:eastAsia="da-DK"/>
        </w:rPr>
        <mc:AlternateContent>
          <mc:Choice Requires="wps">
            <w:drawing>
              <wp:anchor distT="0" distB="0" distL="114300" distR="114300" simplePos="0" relativeHeight="251659264" behindDoc="0" locked="0" layoutInCell="1" allowOverlap="1" wp14:anchorId="19602443" wp14:editId="58AF8127">
                <wp:simplePos x="0" y="0"/>
                <wp:positionH relativeFrom="page">
                  <wp:posOffset>906449</wp:posOffset>
                </wp:positionH>
                <wp:positionV relativeFrom="margin">
                  <wp:posOffset>3595232</wp:posOffset>
                </wp:positionV>
                <wp:extent cx="5931673" cy="4762831"/>
                <wp:effectExtent l="0" t="0" r="1206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673" cy="4762831"/>
                        </a:xfrm>
                        <a:prstGeom prst="rect">
                          <a:avLst/>
                        </a:prstGeom>
                        <a:solidFill>
                          <a:srgbClr val="4E8338"/>
                        </a:solidFill>
                        <a:ln w="9525">
                          <a:solidFill>
                            <a:srgbClr val="4E8338"/>
                          </a:solidFill>
                          <a:miter lim="800000"/>
                          <a:headEnd/>
                          <a:tailEnd/>
                        </a:ln>
                      </wps:spPr>
                      <wps:txbx>
                        <w:txbxContent>
                          <w:p w14:paraId="2C9C3941" w14:textId="77777777" w:rsidR="00C24F60" w:rsidRPr="00ED3CE9" w:rsidRDefault="00C24F60" w:rsidP="00365FE4">
                            <w:pPr>
                              <w:rPr>
                                <w:color w:val="FFFFFF"/>
                                <w:sz w:val="36"/>
                                <w:szCs w:val="36"/>
                              </w:rPr>
                            </w:pPr>
                            <w:r w:rsidRPr="00ED3CE9">
                              <w:rPr>
                                <w:color w:val="FFFFFF"/>
                                <w:sz w:val="36"/>
                                <w:szCs w:val="36"/>
                              </w:rPr>
                              <w:t>Miljøgodkendelse</w:t>
                            </w:r>
                          </w:p>
                          <w:p w14:paraId="004D39F3" w14:textId="77777777" w:rsidR="00C24F60" w:rsidRDefault="00C24F60" w:rsidP="00365FE4">
                            <w:pPr>
                              <w:rPr>
                                <w:color w:val="FFFFFF"/>
                              </w:rPr>
                            </w:pPr>
                          </w:p>
                          <w:p w14:paraId="2DB4CFC2" w14:textId="09122B17" w:rsidR="00C24F60" w:rsidRPr="008D0533" w:rsidRDefault="00C24F60" w:rsidP="00365FE4">
                            <w:pPr>
                              <w:rPr>
                                <w:color w:val="FFFFFF"/>
                                <w:sz w:val="24"/>
                                <w:szCs w:val="24"/>
                              </w:rPr>
                            </w:pPr>
                            <w:r>
                              <w:rPr>
                                <w:color w:val="FFFFFF"/>
                                <w:sz w:val="24"/>
                                <w:szCs w:val="24"/>
                              </w:rPr>
                              <w:t>Miljøgodkendelse af anvendelse af kategori 3 affaldsforbrændingsslagge</w:t>
                            </w:r>
                          </w:p>
                          <w:p w14:paraId="0C930CF7" w14:textId="71199A1C" w:rsidR="00C24F60" w:rsidRPr="008D0533" w:rsidRDefault="00C24F60" w:rsidP="00365FE4">
                            <w:pPr>
                              <w:rPr>
                                <w:color w:val="FFFFFF"/>
                                <w:sz w:val="36"/>
                                <w:szCs w:val="36"/>
                              </w:rPr>
                            </w:pPr>
                            <w:r>
                              <w:rPr>
                                <w:color w:val="FFFFFF"/>
                                <w:sz w:val="36"/>
                                <w:szCs w:val="36"/>
                              </w:rPr>
                              <w:br/>
                            </w:r>
                            <w:r>
                              <w:rPr>
                                <w:color w:val="FFFFFF"/>
                                <w:sz w:val="36"/>
                                <w:szCs w:val="36"/>
                              </w:rPr>
                              <w:br/>
                              <w:t>Martin Langbo</w:t>
                            </w:r>
                          </w:p>
                          <w:p w14:paraId="5CF7847A" w14:textId="1E412C1B" w:rsidR="00C24F60" w:rsidRPr="008D0533" w:rsidRDefault="00C24F60" w:rsidP="00365FE4">
                            <w:pPr>
                              <w:rPr>
                                <w:color w:val="FFFFFF"/>
                                <w:sz w:val="36"/>
                                <w:szCs w:val="36"/>
                              </w:rPr>
                            </w:pPr>
                            <w:r>
                              <w:rPr>
                                <w:color w:val="FFFFFF"/>
                                <w:sz w:val="36"/>
                                <w:szCs w:val="36"/>
                              </w:rPr>
                              <w:t>Langbovej 9</w:t>
                            </w:r>
                          </w:p>
                          <w:p w14:paraId="1EA21A0F" w14:textId="490E07C6" w:rsidR="00C24F60" w:rsidRPr="001D154E" w:rsidRDefault="00C24F60" w:rsidP="00365FE4">
                            <w:pPr>
                              <w:rPr>
                                <w:color w:val="FFFFFF"/>
                                <w:sz w:val="40"/>
                                <w:szCs w:val="40"/>
                              </w:rPr>
                            </w:pPr>
                            <w:r>
                              <w:rPr>
                                <w:color w:val="FFFFFF"/>
                                <w:sz w:val="40"/>
                                <w:szCs w:val="40"/>
                              </w:rPr>
                              <w:t>7490 Aulum</w:t>
                            </w:r>
                          </w:p>
                          <w:p w14:paraId="4BCE6DD7" w14:textId="77777777" w:rsidR="00C24F60" w:rsidRDefault="00C24F60" w:rsidP="00365FE4">
                            <w:pPr>
                              <w:rPr>
                                <w:color w:val="FFFFFF"/>
                                <w:sz w:val="24"/>
                              </w:rPr>
                            </w:pPr>
                          </w:p>
                          <w:p w14:paraId="4958BA61" w14:textId="77777777" w:rsidR="00C24F60" w:rsidRDefault="00C24F60" w:rsidP="00365FE4">
                            <w:pPr>
                              <w:rPr>
                                <w:color w:val="FFFFFF"/>
                                <w:sz w:val="24"/>
                              </w:rPr>
                            </w:pPr>
                          </w:p>
                          <w:p w14:paraId="6BF2FCF1" w14:textId="77777777" w:rsidR="00C24F60" w:rsidRDefault="00C24F60" w:rsidP="00365FE4">
                            <w:pPr>
                              <w:rPr>
                                <w:color w:val="FFFFFF"/>
                                <w:sz w:val="24"/>
                              </w:rPr>
                            </w:pPr>
                          </w:p>
                          <w:p w14:paraId="63DEA45B" w14:textId="77777777" w:rsidR="00C24F60" w:rsidRDefault="00C24F60" w:rsidP="00365FE4">
                            <w:pPr>
                              <w:rPr>
                                <w:color w:val="FFFFFF"/>
                                <w:sz w:val="24"/>
                              </w:rPr>
                            </w:pPr>
                          </w:p>
                          <w:p w14:paraId="6F542C2B" w14:textId="77777777" w:rsidR="00C24F60" w:rsidRDefault="00C24F60" w:rsidP="00365FE4">
                            <w:pPr>
                              <w:rPr>
                                <w:color w:val="FFFFFF"/>
                                <w:sz w:val="24"/>
                              </w:rPr>
                            </w:pPr>
                          </w:p>
                          <w:p w14:paraId="3FC1B291" w14:textId="77777777" w:rsidR="00C24F60" w:rsidRDefault="00C24F60" w:rsidP="00365FE4">
                            <w:pPr>
                              <w:rPr>
                                <w:color w:val="FFFFFF"/>
                                <w:sz w:val="24"/>
                              </w:rPr>
                            </w:pPr>
                          </w:p>
                          <w:p w14:paraId="61E1C609" w14:textId="77777777" w:rsidR="00C24F60" w:rsidRDefault="00C24F60" w:rsidP="00365FE4">
                            <w:pPr>
                              <w:rPr>
                                <w:color w:val="FFFFFF"/>
                                <w:sz w:val="24"/>
                              </w:rPr>
                            </w:pPr>
                          </w:p>
                          <w:p w14:paraId="798668F1" w14:textId="562E49D1" w:rsidR="00C24F60" w:rsidRDefault="00C24F60" w:rsidP="00365FE4">
                            <w:pPr>
                              <w:rPr>
                                <w:color w:val="FFFFFF"/>
                                <w:sz w:val="24"/>
                              </w:rPr>
                            </w:pPr>
                            <w:r>
                              <w:rPr>
                                <w:color w:val="FFFFFF"/>
                                <w:sz w:val="24"/>
                              </w:rPr>
                              <w:t>Sagsnr.: 09.02.00-P19-5-20</w:t>
                            </w:r>
                          </w:p>
                          <w:p w14:paraId="3474E155" w14:textId="77777777" w:rsidR="00C24F60" w:rsidRDefault="00C24F60" w:rsidP="00365FE4">
                            <w:pPr>
                              <w:rPr>
                                <w:color w:val="FFFFFF"/>
                                <w:sz w:val="24"/>
                              </w:rPr>
                            </w:pPr>
                          </w:p>
                          <w:p w14:paraId="770475AA" w14:textId="38FFEBE4" w:rsidR="00C24F60" w:rsidRPr="001D154E" w:rsidRDefault="00C24F60" w:rsidP="00365FE4">
                            <w:pPr>
                              <w:rPr>
                                <w:color w:val="FFFFFF"/>
                                <w:sz w:val="24"/>
                                <w:szCs w:val="24"/>
                              </w:rPr>
                            </w:pPr>
                            <w:r w:rsidRPr="00C24F60">
                              <w:rPr>
                                <w:color w:val="FFFFFF"/>
                                <w:sz w:val="24"/>
                                <w:szCs w:val="24"/>
                              </w:rPr>
                              <w:t xml:space="preserve">Dato: </w:t>
                            </w:r>
                            <w:r>
                              <w:rPr>
                                <w:color w:val="FFFFFF"/>
                                <w:sz w:val="24"/>
                                <w:szCs w:val="24"/>
                              </w:rPr>
                              <w:t>2. juli 2020</w:t>
                            </w:r>
                          </w:p>
                        </w:txbxContent>
                      </wps:txbx>
                      <wps:bodyPr rot="0" vert="horz" wrap="square" lIns="460800" tIns="6624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02443" id="_x0000_t202" coordsize="21600,21600" o:spt="202" path="m,l,21600r21600,l21600,xe">
                <v:stroke joinstyle="miter"/>
                <v:path gradientshapeok="t" o:connecttype="rect"/>
              </v:shapetype>
              <v:shape id="Text Box 4" o:spid="_x0000_s1026" type="#_x0000_t202" style="position:absolute;margin-left:71.35pt;margin-top:283.1pt;width:467.05pt;height:37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" fillcolor="#4e8338" strokecolor="#4e8338">
                <v:textbox inset="12.8mm,18.4mm">
                  <w:txbxContent>
                    <w:p w14:paraId="2C9C3941" w14:textId="77777777" w:rsidR="00C24F60" w:rsidRPr="00ED3CE9" w:rsidRDefault="00C24F60" w:rsidP="00365FE4">
                      <w:pPr>
                        <w:rPr>
                          <w:color w:val="FFFFFF"/>
                          <w:sz w:val="36"/>
                          <w:szCs w:val="36"/>
                        </w:rPr>
                      </w:pPr>
                      <w:r w:rsidRPr="00ED3CE9">
                        <w:rPr>
                          <w:color w:val="FFFFFF"/>
                          <w:sz w:val="36"/>
                          <w:szCs w:val="36"/>
                        </w:rPr>
                        <w:t>Miljøgodkendelse</w:t>
                      </w:r>
                    </w:p>
                    <w:p w14:paraId="004D39F3" w14:textId="77777777" w:rsidR="00C24F60" w:rsidRDefault="00C24F60" w:rsidP="00365FE4">
                      <w:pPr>
                        <w:rPr>
                          <w:color w:val="FFFFFF"/>
                        </w:rPr>
                      </w:pPr>
                    </w:p>
                    <w:p w14:paraId="2DB4CFC2" w14:textId="09122B17" w:rsidR="00C24F60" w:rsidRPr="008D0533" w:rsidRDefault="00C24F60" w:rsidP="00365FE4">
                      <w:pPr>
                        <w:rPr>
                          <w:color w:val="FFFFFF"/>
                          <w:sz w:val="24"/>
                          <w:szCs w:val="24"/>
                        </w:rPr>
                      </w:pPr>
                      <w:r>
                        <w:rPr>
                          <w:color w:val="FFFFFF"/>
                          <w:sz w:val="24"/>
                          <w:szCs w:val="24"/>
                        </w:rPr>
                        <w:t>Miljøgodkendelse af anvendelse af kategori 3 affaldsforbrændingsslagge</w:t>
                      </w:r>
                    </w:p>
                    <w:p w14:paraId="0C930CF7" w14:textId="71199A1C" w:rsidR="00C24F60" w:rsidRPr="008D0533" w:rsidRDefault="00C24F60" w:rsidP="00365FE4">
                      <w:pPr>
                        <w:rPr>
                          <w:color w:val="FFFFFF"/>
                          <w:sz w:val="36"/>
                          <w:szCs w:val="36"/>
                        </w:rPr>
                      </w:pPr>
                      <w:r>
                        <w:rPr>
                          <w:color w:val="FFFFFF"/>
                          <w:sz w:val="36"/>
                          <w:szCs w:val="36"/>
                        </w:rPr>
                        <w:br/>
                      </w:r>
                      <w:r>
                        <w:rPr>
                          <w:color w:val="FFFFFF"/>
                          <w:sz w:val="36"/>
                          <w:szCs w:val="36"/>
                        </w:rPr>
                        <w:br/>
                        <w:t>Martin Langbo</w:t>
                      </w:r>
                    </w:p>
                    <w:p w14:paraId="5CF7847A" w14:textId="1E412C1B" w:rsidR="00C24F60" w:rsidRPr="008D0533" w:rsidRDefault="00C24F60" w:rsidP="00365FE4">
                      <w:pPr>
                        <w:rPr>
                          <w:color w:val="FFFFFF"/>
                          <w:sz w:val="36"/>
                          <w:szCs w:val="36"/>
                        </w:rPr>
                      </w:pPr>
                      <w:r>
                        <w:rPr>
                          <w:color w:val="FFFFFF"/>
                          <w:sz w:val="36"/>
                          <w:szCs w:val="36"/>
                        </w:rPr>
                        <w:t>Langbovej 9</w:t>
                      </w:r>
                    </w:p>
                    <w:p w14:paraId="1EA21A0F" w14:textId="490E07C6" w:rsidR="00C24F60" w:rsidRPr="001D154E" w:rsidRDefault="00C24F60" w:rsidP="00365FE4">
                      <w:pPr>
                        <w:rPr>
                          <w:color w:val="FFFFFF"/>
                          <w:sz w:val="40"/>
                          <w:szCs w:val="40"/>
                        </w:rPr>
                      </w:pPr>
                      <w:r>
                        <w:rPr>
                          <w:color w:val="FFFFFF"/>
                          <w:sz w:val="40"/>
                          <w:szCs w:val="40"/>
                        </w:rPr>
                        <w:t>7490 Aulum</w:t>
                      </w:r>
                    </w:p>
                    <w:p w14:paraId="4BCE6DD7" w14:textId="77777777" w:rsidR="00C24F60" w:rsidRDefault="00C24F60" w:rsidP="00365FE4">
                      <w:pPr>
                        <w:rPr>
                          <w:color w:val="FFFFFF"/>
                          <w:sz w:val="24"/>
                        </w:rPr>
                      </w:pPr>
                    </w:p>
                    <w:p w14:paraId="4958BA61" w14:textId="77777777" w:rsidR="00C24F60" w:rsidRDefault="00C24F60" w:rsidP="00365FE4">
                      <w:pPr>
                        <w:rPr>
                          <w:color w:val="FFFFFF"/>
                          <w:sz w:val="24"/>
                        </w:rPr>
                      </w:pPr>
                    </w:p>
                    <w:p w14:paraId="6BF2FCF1" w14:textId="77777777" w:rsidR="00C24F60" w:rsidRDefault="00C24F60" w:rsidP="00365FE4">
                      <w:pPr>
                        <w:rPr>
                          <w:color w:val="FFFFFF"/>
                          <w:sz w:val="24"/>
                        </w:rPr>
                      </w:pPr>
                    </w:p>
                    <w:p w14:paraId="63DEA45B" w14:textId="77777777" w:rsidR="00C24F60" w:rsidRDefault="00C24F60" w:rsidP="00365FE4">
                      <w:pPr>
                        <w:rPr>
                          <w:color w:val="FFFFFF"/>
                          <w:sz w:val="24"/>
                        </w:rPr>
                      </w:pPr>
                    </w:p>
                    <w:p w14:paraId="6F542C2B" w14:textId="77777777" w:rsidR="00C24F60" w:rsidRDefault="00C24F60" w:rsidP="00365FE4">
                      <w:pPr>
                        <w:rPr>
                          <w:color w:val="FFFFFF"/>
                          <w:sz w:val="24"/>
                        </w:rPr>
                      </w:pPr>
                    </w:p>
                    <w:p w14:paraId="3FC1B291" w14:textId="77777777" w:rsidR="00C24F60" w:rsidRDefault="00C24F60" w:rsidP="00365FE4">
                      <w:pPr>
                        <w:rPr>
                          <w:color w:val="FFFFFF"/>
                          <w:sz w:val="24"/>
                        </w:rPr>
                      </w:pPr>
                    </w:p>
                    <w:p w14:paraId="61E1C609" w14:textId="77777777" w:rsidR="00C24F60" w:rsidRDefault="00C24F60" w:rsidP="00365FE4">
                      <w:pPr>
                        <w:rPr>
                          <w:color w:val="FFFFFF"/>
                          <w:sz w:val="24"/>
                        </w:rPr>
                      </w:pPr>
                    </w:p>
                    <w:p w14:paraId="798668F1" w14:textId="562E49D1" w:rsidR="00C24F60" w:rsidRDefault="00C24F60" w:rsidP="00365FE4">
                      <w:pPr>
                        <w:rPr>
                          <w:color w:val="FFFFFF"/>
                          <w:sz w:val="24"/>
                        </w:rPr>
                      </w:pPr>
                      <w:r>
                        <w:rPr>
                          <w:color w:val="FFFFFF"/>
                          <w:sz w:val="24"/>
                        </w:rPr>
                        <w:t>Sagsnr.: 09.02.00-P19-5-20</w:t>
                      </w:r>
                    </w:p>
                    <w:p w14:paraId="3474E155" w14:textId="77777777" w:rsidR="00C24F60" w:rsidRDefault="00C24F60" w:rsidP="00365FE4">
                      <w:pPr>
                        <w:rPr>
                          <w:color w:val="FFFFFF"/>
                          <w:sz w:val="24"/>
                        </w:rPr>
                      </w:pPr>
                    </w:p>
                    <w:p w14:paraId="770475AA" w14:textId="38FFEBE4" w:rsidR="00C24F60" w:rsidRPr="001D154E" w:rsidRDefault="00C24F60" w:rsidP="00365FE4">
                      <w:pPr>
                        <w:rPr>
                          <w:color w:val="FFFFFF"/>
                          <w:sz w:val="24"/>
                          <w:szCs w:val="24"/>
                        </w:rPr>
                      </w:pPr>
                      <w:r w:rsidRPr="00C24F60">
                        <w:rPr>
                          <w:color w:val="FFFFFF"/>
                          <w:sz w:val="24"/>
                          <w:szCs w:val="24"/>
                        </w:rPr>
                        <w:t xml:space="preserve">Dato: </w:t>
                      </w:r>
                      <w:r>
                        <w:rPr>
                          <w:color w:val="FFFFFF"/>
                          <w:sz w:val="24"/>
                          <w:szCs w:val="24"/>
                        </w:rPr>
                        <w:t>2. juli 2020</w:t>
                      </w:r>
                    </w:p>
                  </w:txbxContent>
                </v:textbox>
                <w10:wrap anchorx="page" anchory="margin"/>
              </v:shape>
            </w:pict>
          </mc:Fallback>
        </mc:AlternateContent>
      </w:r>
    </w:p>
    <w:p w14:paraId="69E11A2C" w14:textId="77777777" w:rsidR="00365FE4" w:rsidRPr="009239BB" w:rsidRDefault="00365FE4" w:rsidP="00365FE4">
      <w:pPr>
        <w:rPr>
          <w:sz w:val="20"/>
          <w:szCs w:val="20"/>
        </w:rPr>
      </w:pPr>
    </w:p>
    <w:p w14:paraId="1A8A8119" w14:textId="4A8610A8" w:rsidR="00B06E5D" w:rsidRPr="009239BB" w:rsidRDefault="00B06E5D" w:rsidP="00365FE4">
      <w:pPr>
        <w:rPr>
          <w:sz w:val="20"/>
          <w:szCs w:val="20"/>
        </w:rPr>
      </w:pPr>
    </w:p>
    <w:p w14:paraId="4E8761D7" w14:textId="77777777" w:rsidR="00B06E5D" w:rsidRPr="009239BB" w:rsidRDefault="00B06E5D" w:rsidP="00365FE4">
      <w:pPr>
        <w:rPr>
          <w:sz w:val="20"/>
          <w:szCs w:val="20"/>
        </w:rPr>
      </w:pPr>
    </w:p>
    <w:p w14:paraId="3AC15311" w14:textId="77777777" w:rsidR="00B06E5D" w:rsidRPr="009239BB" w:rsidRDefault="00B06E5D" w:rsidP="00365FE4">
      <w:pPr>
        <w:rPr>
          <w:sz w:val="20"/>
          <w:szCs w:val="20"/>
        </w:rPr>
      </w:pPr>
    </w:p>
    <w:p w14:paraId="259C847A" w14:textId="77777777" w:rsidR="00B06E5D" w:rsidRPr="009239BB" w:rsidRDefault="00B06E5D" w:rsidP="00365FE4">
      <w:pPr>
        <w:rPr>
          <w:sz w:val="20"/>
          <w:szCs w:val="20"/>
        </w:rPr>
      </w:pPr>
    </w:p>
    <w:p w14:paraId="0092F2DF" w14:textId="77777777" w:rsidR="00B06E5D" w:rsidRPr="009239BB" w:rsidRDefault="00B06E5D" w:rsidP="00365FE4">
      <w:pPr>
        <w:rPr>
          <w:sz w:val="20"/>
          <w:szCs w:val="20"/>
        </w:rPr>
      </w:pPr>
    </w:p>
    <w:p w14:paraId="207C117B" w14:textId="77777777" w:rsidR="00B06E5D" w:rsidRPr="009239BB" w:rsidRDefault="00B06E5D" w:rsidP="00365FE4">
      <w:pPr>
        <w:rPr>
          <w:sz w:val="20"/>
          <w:szCs w:val="20"/>
        </w:rPr>
      </w:pPr>
    </w:p>
    <w:p w14:paraId="52B76590" w14:textId="77777777" w:rsidR="00B06E5D" w:rsidRPr="009239BB" w:rsidRDefault="00B06E5D" w:rsidP="00365FE4">
      <w:pPr>
        <w:rPr>
          <w:sz w:val="20"/>
          <w:szCs w:val="20"/>
        </w:rPr>
      </w:pPr>
    </w:p>
    <w:p w14:paraId="60C02E66" w14:textId="177CD241" w:rsidR="00B06E5D" w:rsidRPr="009239BB" w:rsidRDefault="00326057" w:rsidP="00326057">
      <w:pPr>
        <w:tabs>
          <w:tab w:val="left" w:pos="8775"/>
        </w:tabs>
        <w:rPr>
          <w:sz w:val="20"/>
          <w:szCs w:val="20"/>
        </w:rPr>
      </w:pPr>
      <w:r>
        <w:rPr>
          <w:sz w:val="20"/>
          <w:szCs w:val="20"/>
        </w:rPr>
        <w:tab/>
      </w:r>
    </w:p>
    <w:p w14:paraId="47C0E28F" w14:textId="77777777" w:rsidR="00B06E5D" w:rsidRPr="009239BB" w:rsidRDefault="00B06E5D" w:rsidP="00365FE4">
      <w:pPr>
        <w:rPr>
          <w:sz w:val="20"/>
          <w:szCs w:val="20"/>
        </w:rPr>
      </w:pPr>
    </w:p>
    <w:p w14:paraId="4DC06A2E" w14:textId="77777777" w:rsidR="00B06E5D" w:rsidRPr="009239BB" w:rsidRDefault="00B06E5D" w:rsidP="00365FE4">
      <w:pPr>
        <w:rPr>
          <w:sz w:val="20"/>
          <w:szCs w:val="20"/>
        </w:rPr>
      </w:pPr>
    </w:p>
    <w:p w14:paraId="69B64591" w14:textId="77777777" w:rsidR="00B06E5D" w:rsidRPr="009239BB" w:rsidRDefault="00B06E5D" w:rsidP="00365FE4">
      <w:pPr>
        <w:rPr>
          <w:sz w:val="20"/>
          <w:szCs w:val="20"/>
        </w:rPr>
      </w:pPr>
    </w:p>
    <w:p w14:paraId="1097CA3C" w14:textId="77777777" w:rsidR="00B06E5D" w:rsidRPr="009239BB" w:rsidRDefault="00B06E5D" w:rsidP="00365FE4">
      <w:pPr>
        <w:rPr>
          <w:sz w:val="20"/>
          <w:szCs w:val="20"/>
        </w:rPr>
      </w:pPr>
    </w:p>
    <w:p w14:paraId="2A360B42" w14:textId="77777777" w:rsidR="00B06E5D" w:rsidRPr="009239BB" w:rsidRDefault="00B06E5D" w:rsidP="00365FE4">
      <w:pPr>
        <w:rPr>
          <w:sz w:val="20"/>
          <w:szCs w:val="20"/>
        </w:rPr>
      </w:pPr>
    </w:p>
    <w:p w14:paraId="765AA3F0" w14:textId="77777777" w:rsidR="00B06E5D" w:rsidRPr="009239BB" w:rsidRDefault="00B06E5D" w:rsidP="00365FE4">
      <w:pPr>
        <w:rPr>
          <w:sz w:val="20"/>
          <w:szCs w:val="20"/>
        </w:rPr>
      </w:pPr>
    </w:p>
    <w:p w14:paraId="0E501A8A" w14:textId="77777777" w:rsidR="00B06E5D" w:rsidRPr="009239BB" w:rsidRDefault="00B06E5D" w:rsidP="00365FE4">
      <w:pPr>
        <w:rPr>
          <w:sz w:val="20"/>
          <w:szCs w:val="20"/>
        </w:rPr>
      </w:pPr>
    </w:p>
    <w:p w14:paraId="3216C66C" w14:textId="77777777" w:rsidR="00B06E5D" w:rsidRPr="009239BB" w:rsidRDefault="00B06E5D" w:rsidP="00365FE4">
      <w:pPr>
        <w:rPr>
          <w:sz w:val="20"/>
          <w:szCs w:val="20"/>
        </w:rPr>
      </w:pPr>
    </w:p>
    <w:p w14:paraId="2EC6F01B" w14:textId="77777777" w:rsidR="00B06E5D" w:rsidRPr="009239BB" w:rsidRDefault="00B06E5D" w:rsidP="00365FE4">
      <w:pPr>
        <w:rPr>
          <w:sz w:val="20"/>
          <w:szCs w:val="20"/>
        </w:rPr>
      </w:pPr>
    </w:p>
    <w:p w14:paraId="20F6119B" w14:textId="77777777" w:rsidR="00B06E5D" w:rsidRPr="009239BB" w:rsidRDefault="00B06E5D" w:rsidP="00365FE4">
      <w:pPr>
        <w:rPr>
          <w:sz w:val="20"/>
          <w:szCs w:val="20"/>
        </w:rPr>
      </w:pPr>
    </w:p>
    <w:p w14:paraId="1B0E19F6" w14:textId="77777777" w:rsidR="00B06E5D" w:rsidRPr="009239BB" w:rsidRDefault="00B06E5D" w:rsidP="00365FE4">
      <w:pPr>
        <w:rPr>
          <w:sz w:val="20"/>
          <w:szCs w:val="20"/>
        </w:rPr>
      </w:pPr>
    </w:p>
    <w:p w14:paraId="0706C41E" w14:textId="77777777" w:rsidR="00B06E5D" w:rsidRPr="009239BB" w:rsidRDefault="00B06E5D" w:rsidP="00365FE4">
      <w:pPr>
        <w:rPr>
          <w:sz w:val="20"/>
          <w:szCs w:val="20"/>
        </w:rPr>
      </w:pPr>
    </w:p>
    <w:p w14:paraId="299E6CE5" w14:textId="77777777" w:rsidR="00B06E5D" w:rsidRPr="009239BB" w:rsidRDefault="00B06E5D" w:rsidP="00365FE4">
      <w:pPr>
        <w:rPr>
          <w:sz w:val="20"/>
          <w:szCs w:val="20"/>
        </w:rPr>
      </w:pPr>
    </w:p>
    <w:p w14:paraId="3DC4574C" w14:textId="77777777" w:rsidR="00B06E5D" w:rsidRPr="009239BB" w:rsidRDefault="00B06E5D" w:rsidP="00365FE4">
      <w:pPr>
        <w:rPr>
          <w:sz w:val="20"/>
          <w:szCs w:val="20"/>
        </w:rPr>
      </w:pPr>
    </w:p>
    <w:p w14:paraId="17268DF1" w14:textId="77777777" w:rsidR="008D6572" w:rsidRPr="009239BB" w:rsidRDefault="008D6572" w:rsidP="00365FE4">
      <w:pPr>
        <w:rPr>
          <w:sz w:val="20"/>
          <w:szCs w:val="20"/>
        </w:rPr>
      </w:pPr>
    </w:p>
    <w:p w14:paraId="3D2016EA" w14:textId="77777777" w:rsidR="008D6572" w:rsidRPr="009239BB" w:rsidRDefault="008D6572" w:rsidP="00365FE4">
      <w:pPr>
        <w:rPr>
          <w:sz w:val="20"/>
          <w:szCs w:val="20"/>
        </w:rPr>
      </w:pPr>
    </w:p>
    <w:p w14:paraId="131BE9F9" w14:textId="77777777" w:rsidR="008D6572" w:rsidRPr="009239BB" w:rsidRDefault="008D6572" w:rsidP="00365FE4">
      <w:pPr>
        <w:rPr>
          <w:sz w:val="20"/>
          <w:szCs w:val="20"/>
        </w:rPr>
      </w:pPr>
    </w:p>
    <w:p w14:paraId="30EBBC91" w14:textId="77777777" w:rsidR="008D6572" w:rsidRPr="009239BB" w:rsidRDefault="008D6572" w:rsidP="00365FE4">
      <w:pPr>
        <w:rPr>
          <w:sz w:val="20"/>
          <w:szCs w:val="20"/>
        </w:rPr>
      </w:pPr>
    </w:p>
    <w:p w14:paraId="5EADC89C" w14:textId="77777777" w:rsidR="008D6572" w:rsidRPr="009239BB" w:rsidRDefault="008D6572" w:rsidP="00365FE4">
      <w:pPr>
        <w:rPr>
          <w:sz w:val="20"/>
          <w:szCs w:val="20"/>
        </w:rPr>
      </w:pPr>
    </w:p>
    <w:p w14:paraId="27ADCD7F" w14:textId="77777777" w:rsidR="008D6572" w:rsidRPr="009239BB" w:rsidRDefault="008D6572" w:rsidP="00365FE4">
      <w:pPr>
        <w:rPr>
          <w:sz w:val="20"/>
          <w:szCs w:val="20"/>
        </w:rPr>
      </w:pPr>
    </w:p>
    <w:p w14:paraId="48426D84" w14:textId="77777777" w:rsidR="008D6572" w:rsidRDefault="008D6572" w:rsidP="00365FE4">
      <w:pPr>
        <w:sectPr w:rsidR="008D6572" w:rsidSect="0089664B">
          <w:headerReference w:type="default" r:id="rId9"/>
          <w:pgSz w:w="11906" w:h="16838"/>
          <w:pgMar w:top="1701" w:right="1134" w:bottom="1701" w:left="1134" w:header="709" w:footer="219" w:gutter="0"/>
          <w:pgNumType w:start="1"/>
          <w:cols w:space="708"/>
          <w:docGrid w:linePitch="360"/>
        </w:sectPr>
      </w:pPr>
    </w:p>
    <w:p w14:paraId="388116AF" w14:textId="6249E77C" w:rsidR="00B06E5D" w:rsidRDefault="00B06E5D" w:rsidP="00365FE4"/>
    <w:p w14:paraId="127FB42E" w14:textId="77777777" w:rsidR="00B06E5D" w:rsidRDefault="00B06E5D" w:rsidP="00365FE4"/>
    <w:p w14:paraId="4174E014" w14:textId="6D257EA3" w:rsidR="00C77BEF" w:rsidRPr="00C77BEF" w:rsidRDefault="00C77BEF" w:rsidP="00C77BEF">
      <w:pPr>
        <w:rPr>
          <w:b/>
          <w:sz w:val="32"/>
          <w:szCs w:val="32"/>
        </w:rPr>
      </w:pPr>
      <w:bookmarkStart w:id="0" w:name="_Toc374972107"/>
      <w:r w:rsidRPr="00C77BEF">
        <w:rPr>
          <w:b/>
          <w:sz w:val="32"/>
          <w:szCs w:val="32"/>
        </w:rPr>
        <w:t>Stamdata for virksomheden</w:t>
      </w:r>
      <w:bookmarkEnd w:id="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C77BEF" w:rsidRPr="00432E66" w14:paraId="7F156E01" w14:textId="77777777" w:rsidTr="00B14BFA">
        <w:trPr>
          <w:trHeight w:val="340"/>
        </w:trPr>
        <w:tc>
          <w:tcPr>
            <w:tcW w:w="4536" w:type="dxa"/>
            <w:tcMar>
              <w:top w:w="57" w:type="dxa"/>
              <w:left w:w="57" w:type="dxa"/>
              <w:bottom w:w="0" w:type="dxa"/>
              <w:right w:w="57" w:type="dxa"/>
            </w:tcMar>
          </w:tcPr>
          <w:p w14:paraId="3BC53668" w14:textId="77777777" w:rsidR="00C77BEF" w:rsidRPr="00E545C5" w:rsidRDefault="00C77BEF" w:rsidP="00C77BEF">
            <w:pPr>
              <w:pStyle w:val="Tabeltekst"/>
            </w:pPr>
            <w:r w:rsidRPr="00E545C5">
              <w:t>Virksomhedens navn</w:t>
            </w:r>
          </w:p>
        </w:tc>
        <w:tc>
          <w:tcPr>
            <w:tcW w:w="4536" w:type="dxa"/>
            <w:tcMar>
              <w:top w:w="57" w:type="dxa"/>
              <w:left w:w="57" w:type="dxa"/>
              <w:bottom w:w="0" w:type="dxa"/>
              <w:right w:w="57" w:type="dxa"/>
            </w:tcMar>
          </w:tcPr>
          <w:p w14:paraId="17C51724" w14:textId="6A2F9313" w:rsidR="00C77BEF" w:rsidRPr="00E545C5" w:rsidRDefault="00E464D2" w:rsidP="00C77BEF">
            <w:pPr>
              <w:pStyle w:val="Tabeltekst"/>
              <w:jc w:val="left"/>
            </w:pPr>
            <w:r>
              <w:t>Martin Langbo</w:t>
            </w:r>
          </w:p>
        </w:tc>
      </w:tr>
      <w:tr w:rsidR="00C77BEF" w:rsidRPr="00432E66" w14:paraId="05DA3E73" w14:textId="77777777" w:rsidTr="00B14BFA">
        <w:trPr>
          <w:trHeight w:val="340"/>
        </w:trPr>
        <w:tc>
          <w:tcPr>
            <w:tcW w:w="4536" w:type="dxa"/>
            <w:tcMar>
              <w:top w:w="57" w:type="dxa"/>
              <w:left w:w="57" w:type="dxa"/>
              <w:bottom w:w="0" w:type="dxa"/>
              <w:right w:w="57" w:type="dxa"/>
            </w:tcMar>
          </w:tcPr>
          <w:p w14:paraId="742A29D3" w14:textId="77777777" w:rsidR="00C77BEF" w:rsidRPr="00E545C5" w:rsidRDefault="00C77BEF" w:rsidP="00C77BEF">
            <w:pPr>
              <w:pStyle w:val="Tabeltekst"/>
            </w:pPr>
            <w:r w:rsidRPr="00E545C5">
              <w:t>Virksomhedens adresse</w:t>
            </w:r>
          </w:p>
        </w:tc>
        <w:tc>
          <w:tcPr>
            <w:tcW w:w="4536" w:type="dxa"/>
            <w:tcMar>
              <w:top w:w="57" w:type="dxa"/>
              <w:left w:w="57" w:type="dxa"/>
              <w:bottom w:w="0" w:type="dxa"/>
              <w:right w:w="57" w:type="dxa"/>
            </w:tcMar>
          </w:tcPr>
          <w:p w14:paraId="10938176" w14:textId="2D500F06" w:rsidR="00C77BEF" w:rsidRPr="00E545C5" w:rsidRDefault="00E464D2" w:rsidP="00C77BEF">
            <w:pPr>
              <w:pStyle w:val="Tabeltekst"/>
              <w:jc w:val="left"/>
            </w:pPr>
            <w:r>
              <w:t>Langbovej 9, 7490 Aulum</w:t>
            </w:r>
          </w:p>
        </w:tc>
      </w:tr>
      <w:tr w:rsidR="00C77BEF" w:rsidRPr="00432E66" w14:paraId="22E175E3" w14:textId="77777777" w:rsidTr="00B14BFA">
        <w:trPr>
          <w:trHeight w:val="340"/>
        </w:trPr>
        <w:tc>
          <w:tcPr>
            <w:tcW w:w="4536" w:type="dxa"/>
            <w:tcMar>
              <w:top w:w="57" w:type="dxa"/>
              <w:left w:w="57" w:type="dxa"/>
              <w:bottom w:w="0" w:type="dxa"/>
              <w:right w:w="57" w:type="dxa"/>
            </w:tcMar>
          </w:tcPr>
          <w:p w14:paraId="209A6632" w14:textId="77777777" w:rsidR="00C77BEF" w:rsidRPr="00E545C5" w:rsidRDefault="00C77BEF" w:rsidP="00C77BEF">
            <w:pPr>
              <w:pStyle w:val="Tabeltekst"/>
            </w:pPr>
            <w:r w:rsidRPr="00E545C5">
              <w:t>Virksomhedens telefonnr.</w:t>
            </w:r>
          </w:p>
        </w:tc>
        <w:tc>
          <w:tcPr>
            <w:tcW w:w="4536" w:type="dxa"/>
            <w:tcMar>
              <w:top w:w="57" w:type="dxa"/>
              <w:left w:w="57" w:type="dxa"/>
              <w:bottom w:w="0" w:type="dxa"/>
              <w:right w:w="57" w:type="dxa"/>
            </w:tcMar>
          </w:tcPr>
          <w:p w14:paraId="5E4F4A47" w14:textId="4B3DB171" w:rsidR="00C77BEF" w:rsidRPr="00E545C5" w:rsidRDefault="00E464D2" w:rsidP="00C77BEF">
            <w:pPr>
              <w:pStyle w:val="Tabeltekst"/>
              <w:jc w:val="left"/>
            </w:pPr>
            <w:r>
              <w:t>2248 6432</w:t>
            </w:r>
          </w:p>
        </w:tc>
      </w:tr>
      <w:tr w:rsidR="00C77BEF" w:rsidRPr="00432E66" w14:paraId="5559B5FC" w14:textId="77777777" w:rsidTr="00B14BFA">
        <w:trPr>
          <w:trHeight w:val="340"/>
        </w:trPr>
        <w:tc>
          <w:tcPr>
            <w:tcW w:w="4536" w:type="dxa"/>
            <w:tcMar>
              <w:top w:w="57" w:type="dxa"/>
              <w:left w:w="57" w:type="dxa"/>
              <w:bottom w:w="0" w:type="dxa"/>
              <w:right w:w="57" w:type="dxa"/>
            </w:tcMar>
          </w:tcPr>
          <w:p w14:paraId="3E74551D" w14:textId="2B311327" w:rsidR="00C77BEF" w:rsidRPr="00E545C5" w:rsidRDefault="00C77BEF" w:rsidP="00F3713C">
            <w:pPr>
              <w:pStyle w:val="Tabeltekst"/>
            </w:pPr>
            <w:r w:rsidRPr="00E545C5">
              <w:t>Virksomhedens mail</w:t>
            </w:r>
          </w:p>
        </w:tc>
        <w:tc>
          <w:tcPr>
            <w:tcW w:w="4536" w:type="dxa"/>
            <w:tcMar>
              <w:top w:w="57" w:type="dxa"/>
              <w:left w:w="57" w:type="dxa"/>
              <w:bottom w:w="0" w:type="dxa"/>
              <w:right w:w="57" w:type="dxa"/>
            </w:tcMar>
          </w:tcPr>
          <w:p w14:paraId="0FF21699" w14:textId="6AF5B8AC" w:rsidR="00C77BEF" w:rsidRPr="00E545C5" w:rsidRDefault="00E464D2" w:rsidP="00C77BEF">
            <w:pPr>
              <w:pStyle w:val="Tabeltekst"/>
              <w:jc w:val="left"/>
            </w:pPr>
            <w:r>
              <w:t>m</w:t>
            </w:r>
            <w:r w:rsidRPr="00E464D2">
              <w:t>artin_langbo@hotmail.com</w:t>
            </w:r>
          </w:p>
        </w:tc>
      </w:tr>
      <w:tr w:rsidR="00C77BEF" w:rsidRPr="00432E66" w14:paraId="43C5ED04" w14:textId="77777777" w:rsidTr="00B14BFA">
        <w:trPr>
          <w:trHeight w:val="340"/>
        </w:trPr>
        <w:tc>
          <w:tcPr>
            <w:tcW w:w="4536" w:type="dxa"/>
            <w:tcMar>
              <w:top w:w="57" w:type="dxa"/>
              <w:left w:w="57" w:type="dxa"/>
              <w:bottom w:w="0" w:type="dxa"/>
              <w:right w:w="57" w:type="dxa"/>
            </w:tcMar>
          </w:tcPr>
          <w:p w14:paraId="6DA76C8B" w14:textId="77777777" w:rsidR="00C77BEF" w:rsidRPr="00E545C5" w:rsidRDefault="00C77BEF" w:rsidP="00C77BEF">
            <w:pPr>
              <w:pStyle w:val="Tabeltekst"/>
            </w:pPr>
            <w:r w:rsidRPr="00E545C5">
              <w:t>Virksomhedens kontaktperson</w:t>
            </w:r>
          </w:p>
        </w:tc>
        <w:tc>
          <w:tcPr>
            <w:tcW w:w="4536" w:type="dxa"/>
            <w:tcMar>
              <w:top w:w="57" w:type="dxa"/>
              <w:left w:w="57" w:type="dxa"/>
              <w:bottom w:w="0" w:type="dxa"/>
              <w:right w:w="57" w:type="dxa"/>
            </w:tcMar>
          </w:tcPr>
          <w:p w14:paraId="4AFC1532" w14:textId="330D66CE" w:rsidR="00C77BEF" w:rsidRPr="00E545C5" w:rsidRDefault="00E464D2" w:rsidP="00C77BEF">
            <w:pPr>
              <w:pStyle w:val="Tabeltekst"/>
              <w:jc w:val="left"/>
            </w:pPr>
            <w:r>
              <w:t>Martin Langbo</w:t>
            </w:r>
          </w:p>
        </w:tc>
      </w:tr>
      <w:tr w:rsidR="00C77BEF" w:rsidRPr="00432E66" w14:paraId="0BB4C02E" w14:textId="77777777" w:rsidTr="00B14BFA">
        <w:trPr>
          <w:trHeight w:val="340"/>
        </w:trPr>
        <w:tc>
          <w:tcPr>
            <w:tcW w:w="4536" w:type="dxa"/>
            <w:tcMar>
              <w:top w:w="57" w:type="dxa"/>
              <w:left w:w="57" w:type="dxa"/>
              <w:bottom w:w="0" w:type="dxa"/>
              <w:right w:w="57" w:type="dxa"/>
            </w:tcMar>
          </w:tcPr>
          <w:p w14:paraId="1B2281BB" w14:textId="77777777" w:rsidR="00C77BEF" w:rsidRPr="00E545C5" w:rsidRDefault="00C77BEF" w:rsidP="00C77BEF">
            <w:pPr>
              <w:pStyle w:val="Tabeltekst"/>
            </w:pPr>
            <w:r w:rsidRPr="00E545C5">
              <w:t>Virksomhedens matr</w:t>
            </w:r>
            <w:r>
              <w:t>.</w:t>
            </w:r>
            <w:r w:rsidRPr="00E545C5">
              <w:t>nr.</w:t>
            </w:r>
          </w:p>
        </w:tc>
        <w:tc>
          <w:tcPr>
            <w:tcW w:w="4536" w:type="dxa"/>
            <w:tcMar>
              <w:top w:w="57" w:type="dxa"/>
              <w:left w:w="57" w:type="dxa"/>
              <w:bottom w:w="0" w:type="dxa"/>
              <w:right w:w="57" w:type="dxa"/>
            </w:tcMar>
          </w:tcPr>
          <w:p w14:paraId="15D79D28" w14:textId="08C9FF55" w:rsidR="00C77BEF" w:rsidRPr="00E545C5" w:rsidRDefault="00E464D2" w:rsidP="00C77BEF">
            <w:pPr>
              <w:pStyle w:val="Tabeltekst"/>
              <w:jc w:val="left"/>
            </w:pPr>
            <w:r>
              <w:t>6a, Den sydvestlige Del, Avlum</w:t>
            </w:r>
          </w:p>
        </w:tc>
      </w:tr>
      <w:tr w:rsidR="00C77BEF" w:rsidRPr="00432E66" w14:paraId="610610A1" w14:textId="77777777" w:rsidTr="00B14BFA">
        <w:trPr>
          <w:trHeight w:val="340"/>
        </w:trPr>
        <w:tc>
          <w:tcPr>
            <w:tcW w:w="4536" w:type="dxa"/>
            <w:tcMar>
              <w:top w:w="57" w:type="dxa"/>
              <w:left w:w="57" w:type="dxa"/>
              <w:bottom w:w="0" w:type="dxa"/>
              <w:right w:w="57" w:type="dxa"/>
            </w:tcMar>
          </w:tcPr>
          <w:p w14:paraId="303D647A" w14:textId="77777777" w:rsidR="00C77BEF" w:rsidRPr="00E545C5" w:rsidRDefault="00C77BEF" w:rsidP="00C77BEF">
            <w:pPr>
              <w:pStyle w:val="Tabeltekst"/>
            </w:pPr>
            <w:r w:rsidRPr="00E545C5">
              <w:t>Virksomhedens ejer</w:t>
            </w:r>
          </w:p>
        </w:tc>
        <w:tc>
          <w:tcPr>
            <w:tcW w:w="4536" w:type="dxa"/>
            <w:tcMar>
              <w:top w:w="57" w:type="dxa"/>
              <w:left w:w="57" w:type="dxa"/>
              <w:bottom w:w="0" w:type="dxa"/>
              <w:right w:w="57" w:type="dxa"/>
            </w:tcMar>
          </w:tcPr>
          <w:p w14:paraId="3E4465E6" w14:textId="5087E605" w:rsidR="00C77BEF" w:rsidRPr="00E545C5" w:rsidRDefault="00E464D2" w:rsidP="00C77BEF">
            <w:pPr>
              <w:pStyle w:val="Tabeltekst"/>
              <w:jc w:val="left"/>
              <w:rPr>
                <w:vertAlign w:val="subscript"/>
              </w:rPr>
            </w:pPr>
            <w:r>
              <w:t>Martin Langbo</w:t>
            </w:r>
          </w:p>
        </w:tc>
      </w:tr>
      <w:tr w:rsidR="00C77BEF" w:rsidRPr="00432E66" w14:paraId="1B3AF175" w14:textId="77777777" w:rsidTr="00B14BFA">
        <w:trPr>
          <w:trHeight w:val="340"/>
        </w:trPr>
        <w:tc>
          <w:tcPr>
            <w:tcW w:w="4536" w:type="dxa"/>
            <w:tcMar>
              <w:top w:w="57" w:type="dxa"/>
              <w:left w:w="57" w:type="dxa"/>
              <w:bottom w:w="0" w:type="dxa"/>
              <w:right w:w="57" w:type="dxa"/>
            </w:tcMar>
          </w:tcPr>
          <w:p w14:paraId="23B2BE44" w14:textId="77777777" w:rsidR="00C77BEF" w:rsidRPr="00E545C5" w:rsidRDefault="00C77BEF" w:rsidP="00C77BEF">
            <w:pPr>
              <w:pStyle w:val="Tabeltekst"/>
            </w:pPr>
            <w:r w:rsidRPr="00E545C5">
              <w:t xml:space="preserve">CVR-nr. / P-nr. </w:t>
            </w:r>
          </w:p>
        </w:tc>
        <w:tc>
          <w:tcPr>
            <w:tcW w:w="4536" w:type="dxa"/>
            <w:tcMar>
              <w:top w:w="57" w:type="dxa"/>
              <w:left w:w="57" w:type="dxa"/>
              <w:bottom w:w="0" w:type="dxa"/>
              <w:right w:w="57" w:type="dxa"/>
            </w:tcMar>
          </w:tcPr>
          <w:p w14:paraId="1B3A00BC" w14:textId="71B452A3" w:rsidR="00C77BEF" w:rsidRPr="00E545C5" w:rsidRDefault="00E464D2" w:rsidP="00C77BEF">
            <w:pPr>
              <w:pStyle w:val="Tabeltekst"/>
              <w:jc w:val="left"/>
            </w:pPr>
            <w:r>
              <w:t>36260300 / 1020256709</w:t>
            </w:r>
          </w:p>
        </w:tc>
      </w:tr>
      <w:tr w:rsidR="00C77BEF" w:rsidRPr="00432E66" w14:paraId="1FB23A53" w14:textId="77777777" w:rsidTr="00B14BFA">
        <w:trPr>
          <w:trHeight w:val="340"/>
        </w:trPr>
        <w:tc>
          <w:tcPr>
            <w:tcW w:w="4536" w:type="dxa"/>
            <w:tcMar>
              <w:top w:w="57" w:type="dxa"/>
              <w:left w:w="57" w:type="dxa"/>
              <w:bottom w:w="0" w:type="dxa"/>
              <w:right w:w="57" w:type="dxa"/>
            </w:tcMar>
          </w:tcPr>
          <w:p w14:paraId="3F4DE215" w14:textId="379B7C97" w:rsidR="00C77BEF" w:rsidRPr="00E545C5" w:rsidRDefault="000A451B" w:rsidP="00B37D84">
            <w:pPr>
              <w:pStyle w:val="Tabeltekst"/>
            </w:pPr>
            <w:r>
              <w:t>Godkendelsesbekendtgørelsen</w:t>
            </w:r>
          </w:p>
        </w:tc>
        <w:tc>
          <w:tcPr>
            <w:tcW w:w="4536" w:type="dxa"/>
            <w:tcMar>
              <w:top w:w="57" w:type="dxa"/>
              <w:left w:w="57" w:type="dxa"/>
              <w:bottom w:w="0" w:type="dxa"/>
              <w:right w:w="57" w:type="dxa"/>
            </w:tcMar>
          </w:tcPr>
          <w:p w14:paraId="29E70B88" w14:textId="44609B41" w:rsidR="00C77BEF" w:rsidRPr="00036030" w:rsidRDefault="00BB6EA9" w:rsidP="00C77BEF">
            <w:pPr>
              <w:pStyle w:val="Tabeltekst"/>
              <w:jc w:val="left"/>
            </w:pPr>
            <w:r>
              <w:t>K206</w:t>
            </w:r>
          </w:p>
        </w:tc>
      </w:tr>
      <w:tr w:rsidR="00C77BEF" w:rsidRPr="00432E66" w14:paraId="2B62E709" w14:textId="77777777" w:rsidTr="00B14BFA">
        <w:trPr>
          <w:trHeight w:val="340"/>
        </w:trPr>
        <w:tc>
          <w:tcPr>
            <w:tcW w:w="4536" w:type="dxa"/>
            <w:tcMar>
              <w:top w:w="57" w:type="dxa"/>
              <w:left w:w="57" w:type="dxa"/>
              <w:bottom w:w="0" w:type="dxa"/>
              <w:right w:w="57" w:type="dxa"/>
            </w:tcMar>
          </w:tcPr>
          <w:p w14:paraId="1374346F" w14:textId="6DEE196F" w:rsidR="00C77BEF" w:rsidRPr="00E545C5" w:rsidRDefault="000A451B" w:rsidP="000A451B">
            <w:pPr>
              <w:pStyle w:val="Tabeltekst"/>
              <w:jc w:val="left"/>
            </w:pPr>
            <w:r>
              <w:t>Miljøvurderingsloven (VVM)</w:t>
            </w:r>
          </w:p>
        </w:tc>
        <w:tc>
          <w:tcPr>
            <w:tcW w:w="4536" w:type="dxa"/>
            <w:tcMar>
              <w:top w:w="57" w:type="dxa"/>
              <w:left w:w="57" w:type="dxa"/>
              <w:bottom w:w="0" w:type="dxa"/>
              <w:right w:w="57" w:type="dxa"/>
            </w:tcMar>
          </w:tcPr>
          <w:p w14:paraId="6C0C353A" w14:textId="53CB6E26" w:rsidR="00C77BEF" w:rsidRPr="00E545C5" w:rsidRDefault="00BB6EA9" w:rsidP="00C77BEF">
            <w:pPr>
              <w:pStyle w:val="Tabeltekst"/>
              <w:jc w:val="left"/>
              <w:rPr>
                <w:lang w:val="de-DE"/>
              </w:rPr>
            </w:pPr>
            <w:r>
              <w:t>Bilag 2, punkt 11b</w:t>
            </w:r>
          </w:p>
        </w:tc>
      </w:tr>
    </w:tbl>
    <w:p w14:paraId="3C4CAECD" w14:textId="77777777" w:rsidR="00C77BEF" w:rsidRPr="00432E66" w:rsidRDefault="00C77BEF" w:rsidP="00C77BEF">
      <w:pPr>
        <w:rPr>
          <w:rFonts w:cs="Arial"/>
          <w:b/>
        </w:rPr>
      </w:pPr>
      <w:r>
        <w:rPr>
          <w:rFonts w:cs="Arial"/>
          <w:b/>
        </w:rPr>
        <w:br/>
      </w:r>
      <w:r w:rsidRPr="00432E66">
        <w:rPr>
          <w:rFonts w:cs="Arial"/>
          <w:b/>
        </w:rPr>
        <w:t>Aktiviteter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C77BEF" w:rsidRPr="00432E66" w14:paraId="38B0B1D2" w14:textId="77777777" w:rsidTr="00862E99">
        <w:trPr>
          <w:trHeight w:val="340"/>
        </w:trPr>
        <w:tc>
          <w:tcPr>
            <w:tcW w:w="9072" w:type="dxa"/>
            <w:tcMar>
              <w:top w:w="57" w:type="dxa"/>
              <w:left w:w="57" w:type="dxa"/>
              <w:bottom w:w="0" w:type="dxa"/>
              <w:right w:w="57" w:type="dxa"/>
            </w:tcMar>
          </w:tcPr>
          <w:p w14:paraId="64DACB28" w14:textId="3225273B" w:rsidR="00C77BEF" w:rsidRPr="00E545C5" w:rsidRDefault="00C77BEF" w:rsidP="00C77BEF">
            <w:pPr>
              <w:pStyle w:val="Tabeltekst"/>
              <w:rPr>
                <w:rFonts w:cs="Arial"/>
              </w:rPr>
            </w:pPr>
            <w:r w:rsidRPr="00E545C5">
              <w:rPr>
                <w:rFonts w:cs="Arial"/>
                <w:b/>
                <w:bCs/>
              </w:rPr>
              <w:t>Hovedaktivitet</w:t>
            </w:r>
            <w:r>
              <w:rPr>
                <w:rFonts w:cs="Arial"/>
                <w:b/>
                <w:bCs/>
              </w:rPr>
              <w:br/>
            </w:r>
            <w:r w:rsidR="00F23072">
              <w:rPr>
                <w:rFonts w:cs="Arial"/>
              </w:rPr>
              <w:t xml:space="preserve">Nyttiggørelse af </w:t>
            </w:r>
            <w:r w:rsidR="00B5588F">
              <w:rPr>
                <w:rFonts w:cs="Arial"/>
              </w:rPr>
              <w:t>kategori 3 affaldsforbrændingsslagge under to plansiloer</w:t>
            </w:r>
          </w:p>
        </w:tc>
      </w:tr>
    </w:tbl>
    <w:p w14:paraId="2A1B628F" w14:textId="33CEFD7D" w:rsidR="00C77BEF" w:rsidRPr="00432E66" w:rsidRDefault="00C77BEF" w:rsidP="00C77BEF">
      <w:pPr>
        <w:rPr>
          <w:rFonts w:cs="Arial"/>
          <w:b/>
        </w:rPr>
      </w:pPr>
      <w:r>
        <w:rPr>
          <w:rFonts w:cs="Arial"/>
          <w:b/>
        </w:rPr>
        <w:br/>
      </w:r>
      <w:r w:rsidRPr="00432E66">
        <w:rPr>
          <w:rFonts w:cs="Arial"/>
          <w:b/>
        </w:rPr>
        <w:t xml:space="preserve">Herning Kommune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7"/>
        <w:gridCol w:w="3230"/>
        <w:gridCol w:w="1650"/>
        <w:gridCol w:w="2305"/>
      </w:tblGrid>
      <w:tr w:rsidR="00C77BEF" w:rsidRPr="00E545C5" w14:paraId="6ED0640A" w14:textId="77777777" w:rsidTr="00001E69">
        <w:trPr>
          <w:trHeight w:val="340"/>
        </w:trPr>
        <w:tc>
          <w:tcPr>
            <w:tcW w:w="1887" w:type="dxa"/>
            <w:tcMar>
              <w:top w:w="57" w:type="dxa"/>
              <w:left w:w="57" w:type="dxa"/>
              <w:bottom w:w="0" w:type="dxa"/>
              <w:right w:w="57" w:type="dxa"/>
            </w:tcMar>
          </w:tcPr>
          <w:p w14:paraId="77A0D173" w14:textId="77777777" w:rsidR="00C77BEF" w:rsidRPr="00E545C5" w:rsidRDefault="00C77BEF" w:rsidP="00C77BEF">
            <w:pPr>
              <w:pStyle w:val="Tabeltekst"/>
              <w:rPr>
                <w:rFonts w:cs="Arial"/>
              </w:rPr>
            </w:pPr>
          </w:p>
        </w:tc>
        <w:tc>
          <w:tcPr>
            <w:tcW w:w="3230" w:type="dxa"/>
            <w:tcMar>
              <w:top w:w="57" w:type="dxa"/>
              <w:left w:w="57" w:type="dxa"/>
              <w:bottom w:w="0" w:type="dxa"/>
              <w:right w:w="57" w:type="dxa"/>
            </w:tcMar>
          </w:tcPr>
          <w:p w14:paraId="6F90303F" w14:textId="77777777" w:rsidR="00C77BEF" w:rsidRPr="00E545C5" w:rsidRDefault="00C77BEF" w:rsidP="00C77BEF">
            <w:pPr>
              <w:pStyle w:val="Tabeltekst"/>
              <w:jc w:val="center"/>
              <w:rPr>
                <w:rFonts w:cs="Arial"/>
                <w:b/>
                <w:bCs/>
              </w:rPr>
            </w:pPr>
          </w:p>
        </w:tc>
        <w:tc>
          <w:tcPr>
            <w:tcW w:w="1650" w:type="dxa"/>
            <w:tcMar>
              <w:top w:w="57" w:type="dxa"/>
              <w:left w:w="57" w:type="dxa"/>
              <w:bottom w:w="0" w:type="dxa"/>
              <w:right w:w="57" w:type="dxa"/>
            </w:tcMar>
          </w:tcPr>
          <w:p w14:paraId="0997CA51" w14:textId="77777777" w:rsidR="00C77BEF" w:rsidRPr="00E545C5" w:rsidRDefault="00C77BEF" w:rsidP="00C77BEF">
            <w:pPr>
              <w:pStyle w:val="Tabeltekst"/>
              <w:jc w:val="center"/>
              <w:rPr>
                <w:rFonts w:cs="Arial"/>
                <w:b/>
                <w:bCs/>
              </w:rPr>
            </w:pPr>
            <w:r w:rsidRPr="00E545C5">
              <w:rPr>
                <w:rFonts w:cs="Arial"/>
                <w:b/>
                <w:bCs/>
              </w:rPr>
              <w:t>Telefon</w:t>
            </w:r>
          </w:p>
        </w:tc>
        <w:tc>
          <w:tcPr>
            <w:tcW w:w="2305" w:type="dxa"/>
            <w:tcMar>
              <w:top w:w="57" w:type="dxa"/>
              <w:left w:w="57" w:type="dxa"/>
              <w:bottom w:w="0" w:type="dxa"/>
              <w:right w:w="57" w:type="dxa"/>
            </w:tcMar>
          </w:tcPr>
          <w:p w14:paraId="1F39286B" w14:textId="77777777" w:rsidR="00C77BEF" w:rsidRPr="00E545C5" w:rsidRDefault="00C77BEF" w:rsidP="00C77BEF">
            <w:pPr>
              <w:pStyle w:val="Tabeltekst"/>
              <w:jc w:val="center"/>
              <w:rPr>
                <w:rFonts w:cs="Arial"/>
                <w:bCs/>
              </w:rPr>
            </w:pPr>
            <w:r w:rsidRPr="00E545C5">
              <w:rPr>
                <w:rFonts w:cs="Arial"/>
                <w:b/>
                <w:bCs/>
              </w:rPr>
              <w:t>Mail</w:t>
            </w:r>
          </w:p>
        </w:tc>
      </w:tr>
      <w:tr w:rsidR="00C77BEF" w:rsidRPr="00E545C5" w14:paraId="181F7507" w14:textId="77777777" w:rsidTr="00001E69">
        <w:trPr>
          <w:trHeight w:val="340"/>
        </w:trPr>
        <w:tc>
          <w:tcPr>
            <w:tcW w:w="1887" w:type="dxa"/>
            <w:tcMar>
              <w:top w:w="57" w:type="dxa"/>
              <w:left w:w="57" w:type="dxa"/>
              <w:bottom w:w="0" w:type="dxa"/>
              <w:right w:w="57" w:type="dxa"/>
            </w:tcMar>
          </w:tcPr>
          <w:p w14:paraId="4B9AC54C" w14:textId="77777777" w:rsidR="00C77BEF" w:rsidRPr="00E545C5" w:rsidRDefault="00C77BEF" w:rsidP="00C77BEF">
            <w:pPr>
              <w:pStyle w:val="Tabeltekst"/>
              <w:rPr>
                <w:rFonts w:cs="Arial"/>
                <w:b/>
                <w:bCs/>
              </w:rPr>
            </w:pPr>
            <w:r w:rsidRPr="00E545C5">
              <w:rPr>
                <w:rFonts w:cs="Arial"/>
                <w:b/>
                <w:bCs/>
              </w:rPr>
              <w:t>Sagsbehandler</w:t>
            </w:r>
          </w:p>
        </w:tc>
        <w:tc>
          <w:tcPr>
            <w:tcW w:w="3230" w:type="dxa"/>
            <w:tcMar>
              <w:top w:w="57" w:type="dxa"/>
              <w:left w:w="57" w:type="dxa"/>
              <w:bottom w:w="0" w:type="dxa"/>
              <w:right w:w="57" w:type="dxa"/>
            </w:tcMar>
          </w:tcPr>
          <w:p w14:paraId="0B8FE395" w14:textId="52C85DF7" w:rsidR="00C77BEF" w:rsidRDefault="00BB6EA9" w:rsidP="00C77BEF">
            <w:pPr>
              <w:pStyle w:val="Tabeltekst"/>
              <w:jc w:val="left"/>
              <w:rPr>
                <w:rFonts w:cs="Arial"/>
                <w:bCs/>
              </w:rPr>
            </w:pPr>
            <w:r>
              <w:rPr>
                <w:rFonts w:cs="Arial"/>
              </w:rPr>
              <w:t>Jannie K. Pedersen</w:t>
            </w:r>
          </w:p>
        </w:tc>
        <w:tc>
          <w:tcPr>
            <w:tcW w:w="1650" w:type="dxa"/>
            <w:tcMar>
              <w:top w:w="57" w:type="dxa"/>
              <w:left w:w="57" w:type="dxa"/>
              <w:bottom w:w="0" w:type="dxa"/>
              <w:right w:w="57" w:type="dxa"/>
            </w:tcMar>
          </w:tcPr>
          <w:p w14:paraId="2A1A7EFB" w14:textId="2C8012C5" w:rsidR="00C77BEF" w:rsidRPr="00E545C5" w:rsidRDefault="00C77BEF" w:rsidP="00C77BEF">
            <w:pPr>
              <w:pStyle w:val="Tabeltekst"/>
              <w:jc w:val="center"/>
              <w:rPr>
                <w:rFonts w:cs="Arial"/>
                <w:b/>
                <w:bCs/>
              </w:rPr>
            </w:pPr>
            <w:r>
              <w:rPr>
                <w:rFonts w:cs="Arial"/>
                <w:bCs/>
              </w:rPr>
              <w:t xml:space="preserve">9628 </w:t>
            </w:r>
            <w:r w:rsidR="00BB6EA9">
              <w:rPr>
                <w:rFonts w:cs="Arial"/>
                <w:bCs/>
              </w:rPr>
              <w:t>8029</w:t>
            </w:r>
          </w:p>
        </w:tc>
        <w:tc>
          <w:tcPr>
            <w:tcW w:w="2305" w:type="dxa"/>
            <w:tcMar>
              <w:top w:w="57" w:type="dxa"/>
              <w:left w:w="57" w:type="dxa"/>
              <w:bottom w:w="0" w:type="dxa"/>
              <w:right w:w="57" w:type="dxa"/>
            </w:tcMar>
          </w:tcPr>
          <w:p w14:paraId="55863155" w14:textId="061EC3DC" w:rsidR="00C77BEF" w:rsidRPr="00E545C5" w:rsidRDefault="00C77BEF" w:rsidP="00C77BEF">
            <w:pPr>
              <w:pStyle w:val="Tabeltekst"/>
              <w:jc w:val="center"/>
              <w:rPr>
                <w:rFonts w:cs="Arial"/>
                <w:b/>
                <w:bCs/>
              </w:rPr>
            </w:pPr>
            <w:r>
              <w:rPr>
                <w:rFonts w:cs="Arial"/>
                <w:bCs/>
              </w:rPr>
              <w:t>mik</w:t>
            </w:r>
            <w:r w:rsidR="00BB6EA9">
              <w:rPr>
                <w:rFonts w:cs="Arial"/>
                <w:bCs/>
              </w:rPr>
              <w:t>jp</w:t>
            </w:r>
            <w:r>
              <w:rPr>
                <w:rFonts w:cs="Arial"/>
                <w:bCs/>
              </w:rPr>
              <w:t>@herning.dk</w:t>
            </w:r>
          </w:p>
        </w:tc>
      </w:tr>
      <w:tr w:rsidR="00C77BEF" w:rsidRPr="00E545C5" w14:paraId="12FFA59C" w14:textId="77777777" w:rsidTr="00001E69">
        <w:trPr>
          <w:trHeight w:val="340"/>
        </w:trPr>
        <w:tc>
          <w:tcPr>
            <w:tcW w:w="1887" w:type="dxa"/>
            <w:tcMar>
              <w:top w:w="57" w:type="dxa"/>
              <w:left w:w="57" w:type="dxa"/>
              <w:bottom w:w="0" w:type="dxa"/>
              <w:right w:w="57" w:type="dxa"/>
            </w:tcMar>
          </w:tcPr>
          <w:p w14:paraId="09D95DA5" w14:textId="77777777" w:rsidR="00C77BEF" w:rsidRPr="00E545C5" w:rsidRDefault="00C77BEF" w:rsidP="00C77BEF">
            <w:pPr>
              <w:pStyle w:val="Tabeltekst"/>
              <w:rPr>
                <w:rFonts w:cs="Arial"/>
                <w:b/>
                <w:bCs/>
              </w:rPr>
            </w:pPr>
            <w:r>
              <w:rPr>
                <w:rFonts w:cs="Arial"/>
                <w:b/>
                <w:bCs/>
              </w:rPr>
              <w:t>Kvalitetssikring</w:t>
            </w:r>
          </w:p>
        </w:tc>
        <w:tc>
          <w:tcPr>
            <w:tcW w:w="3230" w:type="dxa"/>
            <w:tcMar>
              <w:top w:w="57" w:type="dxa"/>
              <w:left w:w="57" w:type="dxa"/>
              <w:bottom w:w="0" w:type="dxa"/>
              <w:right w:w="57" w:type="dxa"/>
            </w:tcMar>
          </w:tcPr>
          <w:p w14:paraId="72EA3D15" w14:textId="0110AE55" w:rsidR="00C77BEF" w:rsidRDefault="00B5588F" w:rsidP="00C77BEF">
            <w:pPr>
              <w:pStyle w:val="Tabeltekst"/>
              <w:jc w:val="left"/>
              <w:rPr>
                <w:rFonts w:cs="Arial"/>
                <w:bCs/>
              </w:rPr>
            </w:pPr>
            <w:r>
              <w:rPr>
                <w:rFonts w:cs="Arial"/>
              </w:rPr>
              <w:t>Henrik Thimsen</w:t>
            </w:r>
          </w:p>
        </w:tc>
        <w:tc>
          <w:tcPr>
            <w:tcW w:w="1650" w:type="dxa"/>
            <w:tcMar>
              <w:top w:w="57" w:type="dxa"/>
              <w:left w:w="57" w:type="dxa"/>
              <w:bottom w:w="0" w:type="dxa"/>
              <w:right w:w="57" w:type="dxa"/>
            </w:tcMar>
          </w:tcPr>
          <w:p w14:paraId="1F364D09" w14:textId="1083FDFB" w:rsidR="00C77BEF" w:rsidRPr="00E545C5" w:rsidRDefault="00C77BEF" w:rsidP="00C77BEF">
            <w:pPr>
              <w:pStyle w:val="Tabeltekst"/>
              <w:jc w:val="center"/>
              <w:rPr>
                <w:rFonts w:cs="Arial"/>
                <w:b/>
                <w:bCs/>
              </w:rPr>
            </w:pPr>
            <w:r>
              <w:rPr>
                <w:rFonts w:cs="Arial"/>
                <w:bCs/>
              </w:rPr>
              <w:t xml:space="preserve">9628 </w:t>
            </w:r>
            <w:r w:rsidR="00B5588F">
              <w:rPr>
                <w:rFonts w:cs="Arial"/>
                <w:bCs/>
              </w:rPr>
              <w:t>8103</w:t>
            </w:r>
          </w:p>
        </w:tc>
        <w:tc>
          <w:tcPr>
            <w:tcW w:w="2305" w:type="dxa"/>
            <w:tcMar>
              <w:top w:w="57" w:type="dxa"/>
              <w:left w:w="57" w:type="dxa"/>
              <w:bottom w:w="0" w:type="dxa"/>
              <w:right w:w="57" w:type="dxa"/>
            </w:tcMar>
          </w:tcPr>
          <w:p w14:paraId="0136163C" w14:textId="0CB89784" w:rsidR="00C77BEF" w:rsidRPr="00E545C5" w:rsidRDefault="00C77BEF" w:rsidP="00C77BEF">
            <w:pPr>
              <w:pStyle w:val="Tabeltekst"/>
              <w:jc w:val="center"/>
              <w:rPr>
                <w:rFonts w:cs="Arial"/>
                <w:b/>
                <w:bCs/>
              </w:rPr>
            </w:pPr>
            <w:r>
              <w:rPr>
                <w:rFonts w:cs="Arial"/>
                <w:bCs/>
              </w:rPr>
              <w:t>mik</w:t>
            </w:r>
            <w:r w:rsidR="00B5588F">
              <w:rPr>
                <w:rFonts w:cs="Arial"/>
                <w:bCs/>
              </w:rPr>
              <w:t>ht</w:t>
            </w:r>
            <w:r>
              <w:rPr>
                <w:rFonts w:cs="Arial"/>
                <w:bCs/>
              </w:rPr>
              <w:t>@herning.dk</w:t>
            </w:r>
          </w:p>
        </w:tc>
      </w:tr>
    </w:tbl>
    <w:p w14:paraId="3D5FF1E1" w14:textId="77777777" w:rsidR="008D6572" w:rsidRDefault="008D6572">
      <w:pPr>
        <w:pStyle w:val="Indholdsfortegnelse1"/>
      </w:pPr>
    </w:p>
    <w:p w14:paraId="1DA4E358" w14:textId="77777777" w:rsidR="00590D95" w:rsidRDefault="00590D95" w:rsidP="00590D95">
      <w:pPr>
        <w:spacing w:line="24" w:lineRule="atLeast"/>
        <w:rPr>
          <w:rFonts w:cs="Arial"/>
          <w:b/>
          <w:bCs/>
          <w:sz w:val="20"/>
          <w:szCs w:val="20"/>
          <w:lang w:eastAsia="da-DK"/>
        </w:rPr>
      </w:pPr>
    </w:p>
    <w:p w14:paraId="2C94BE72" w14:textId="77777777" w:rsidR="00590D95" w:rsidRDefault="00590D95" w:rsidP="00590D95">
      <w:pPr>
        <w:spacing w:line="24" w:lineRule="atLeast"/>
        <w:rPr>
          <w:rFonts w:cs="Arial"/>
          <w:b/>
          <w:bCs/>
          <w:sz w:val="20"/>
          <w:szCs w:val="20"/>
          <w:lang w:eastAsia="da-DK"/>
        </w:rPr>
      </w:pPr>
    </w:p>
    <w:p w14:paraId="78B09998" w14:textId="77777777" w:rsidR="00590D95" w:rsidRDefault="00590D95" w:rsidP="00590D95">
      <w:pPr>
        <w:spacing w:line="24" w:lineRule="atLeast"/>
        <w:rPr>
          <w:rFonts w:cs="Arial"/>
          <w:b/>
          <w:bCs/>
          <w:sz w:val="20"/>
          <w:szCs w:val="20"/>
          <w:lang w:eastAsia="da-DK"/>
        </w:rPr>
      </w:pPr>
    </w:p>
    <w:tbl>
      <w:tblPr>
        <w:tblStyle w:val="Tabel-Gitter"/>
        <w:tblW w:w="0" w:type="auto"/>
        <w:tblLook w:val="04A0" w:firstRow="1" w:lastRow="0" w:firstColumn="1" w:lastColumn="0" w:noHBand="0" w:noVBand="1"/>
      </w:tblPr>
      <w:tblGrid>
        <w:gridCol w:w="9067"/>
      </w:tblGrid>
      <w:tr w:rsidR="00E95632" w14:paraId="2BB08CA2" w14:textId="77777777" w:rsidTr="002B672B">
        <w:tc>
          <w:tcPr>
            <w:tcW w:w="9067" w:type="dxa"/>
          </w:tcPr>
          <w:p w14:paraId="6D35ED3E" w14:textId="77777777" w:rsidR="00E95632" w:rsidRPr="00590D95" w:rsidRDefault="00E95632" w:rsidP="00E95632">
            <w:pPr>
              <w:spacing w:line="24" w:lineRule="atLeast"/>
              <w:rPr>
                <w:rFonts w:cs="Arial"/>
                <w:b/>
                <w:bCs/>
                <w:sz w:val="20"/>
                <w:szCs w:val="20"/>
                <w:lang w:eastAsia="da-DK"/>
              </w:rPr>
            </w:pPr>
            <w:r w:rsidRPr="00590D95">
              <w:rPr>
                <w:rFonts w:cs="Arial"/>
                <w:b/>
                <w:bCs/>
                <w:sz w:val="20"/>
                <w:szCs w:val="20"/>
                <w:lang w:eastAsia="da-DK"/>
              </w:rPr>
              <w:t>Copyright</w:t>
            </w:r>
          </w:p>
          <w:p w14:paraId="20772BCF" w14:textId="00F530A1" w:rsidR="00E95632" w:rsidRPr="00590D95" w:rsidRDefault="00E95632" w:rsidP="00E95632">
            <w:pPr>
              <w:spacing w:line="24" w:lineRule="atLeast"/>
              <w:rPr>
                <w:rFonts w:cs="Arial"/>
                <w:sz w:val="20"/>
                <w:szCs w:val="20"/>
                <w:lang w:eastAsia="da-DK"/>
              </w:rPr>
            </w:pPr>
            <w:r w:rsidRPr="00590D95">
              <w:rPr>
                <w:rFonts w:cs="Arial"/>
                <w:sz w:val="20"/>
                <w:szCs w:val="20"/>
                <w:lang w:eastAsia="da-DK"/>
              </w:rPr>
              <w:t xml:space="preserve">Indeholder </w:t>
            </w:r>
            <w:proofErr w:type="spellStart"/>
            <w:r w:rsidRPr="00590D95">
              <w:rPr>
                <w:rFonts w:cs="Arial"/>
                <w:sz w:val="20"/>
                <w:szCs w:val="20"/>
                <w:lang w:eastAsia="da-DK"/>
              </w:rPr>
              <w:t>GeoDanmark</w:t>
            </w:r>
            <w:proofErr w:type="spellEnd"/>
            <w:r w:rsidRPr="00590D95">
              <w:rPr>
                <w:rFonts w:cs="Arial"/>
                <w:sz w:val="20"/>
                <w:szCs w:val="20"/>
                <w:lang w:eastAsia="da-DK"/>
              </w:rPr>
              <w:t>-data fra Styrelsen for Dataforsyning og Effektivisering og Danske kommuner.</w:t>
            </w:r>
          </w:p>
          <w:p w14:paraId="487E2DD1" w14:textId="2DD5DFBD" w:rsidR="00E95632" w:rsidRPr="002B672B" w:rsidRDefault="00E95632" w:rsidP="00E95632">
            <w:pPr>
              <w:rPr>
                <w:rFonts w:cs="Arial"/>
                <w:sz w:val="20"/>
                <w:szCs w:val="20"/>
                <w:lang w:eastAsia="da-DK"/>
              </w:rPr>
            </w:pPr>
            <w:proofErr w:type="spellStart"/>
            <w:r w:rsidRPr="00590D95">
              <w:rPr>
                <w:rFonts w:cs="Arial"/>
                <w:sz w:val="20"/>
                <w:szCs w:val="20"/>
                <w:lang w:eastAsia="da-DK"/>
              </w:rPr>
              <w:t>DDOland</w:t>
            </w:r>
            <w:proofErr w:type="spellEnd"/>
            <w:r w:rsidRPr="00590D95">
              <w:rPr>
                <w:rFonts w:cs="Arial"/>
                <w:sz w:val="20"/>
                <w:szCs w:val="20"/>
                <w:lang w:eastAsia="da-DK"/>
              </w:rPr>
              <w:t xml:space="preserve"> (</w:t>
            </w:r>
            <w:proofErr w:type="spellStart"/>
            <w:r w:rsidRPr="00590D95">
              <w:rPr>
                <w:rFonts w:cs="Arial"/>
                <w:sz w:val="20"/>
                <w:szCs w:val="20"/>
                <w:lang w:eastAsia="da-DK"/>
              </w:rPr>
              <w:t>ortofoto</w:t>
            </w:r>
            <w:proofErr w:type="spellEnd"/>
            <w:r w:rsidRPr="00590D95">
              <w:rPr>
                <w:rFonts w:cs="Arial"/>
                <w:sz w:val="20"/>
                <w:szCs w:val="20"/>
                <w:lang w:eastAsia="da-DK"/>
              </w:rPr>
              <w:t>), er gengivet af Herning Kommune med tilladelse fra Cowi. DDO ©, Copyright COWI</w:t>
            </w:r>
          </w:p>
        </w:tc>
      </w:tr>
    </w:tbl>
    <w:p w14:paraId="0FAB3F59" w14:textId="77777777" w:rsidR="00590D95" w:rsidRDefault="00590D95" w:rsidP="00590D95">
      <w:pPr>
        <w:spacing w:line="24" w:lineRule="atLeast"/>
        <w:rPr>
          <w:rFonts w:cs="Arial"/>
          <w:b/>
          <w:bCs/>
          <w:sz w:val="20"/>
          <w:szCs w:val="20"/>
          <w:lang w:eastAsia="da-DK"/>
        </w:rPr>
      </w:pPr>
    </w:p>
    <w:p w14:paraId="3867AA5A" w14:textId="77777777" w:rsidR="00B5588F" w:rsidRDefault="00B5588F" w:rsidP="00B5588F"/>
    <w:p w14:paraId="64C50286" w14:textId="77777777" w:rsidR="00B5588F" w:rsidRDefault="00B5588F" w:rsidP="00B5588F"/>
    <w:p w14:paraId="69517F73" w14:textId="77777777" w:rsidR="00B5588F" w:rsidRDefault="00B5588F" w:rsidP="00B5588F"/>
    <w:p w14:paraId="0E1A1B95" w14:textId="77777777" w:rsidR="00B5588F" w:rsidRDefault="00B5588F" w:rsidP="00B5588F"/>
    <w:p w14:paraId="0441F841" w14:textId="77777777" w:rsidR="00B5588F" w:rsidRDefault="00B5588F" w:rsidP="00B5588F"/>
    <w:p w14:paraId="5AC16A73" w14:textId="77777777" w:rsidR="00B5588F" w:rsidRDefault="00B5588F" w:rsidP="00B5588F"/>
    <w:p w14:paraId="104B4EB1" w14:textId="77777777" w:rsidR="00B5588F" w:rsidRDefault="00B5588F" w:rsidP="00B5588F"/>
    <w:p w14:paraId="63AA3387" w14:textId="77777777" w:rsidR="00B5588F" w:rsidRDefault="00B5588F" w:rsidP="00B5588F"/>
    <w:p w14:paraId="69B71675" w14:textId="3416A44F" w:rsidR="00B5588F" w:rsidRPr="00B5588F" w:rsidRDefault="00B5588F" w:rsidP="00B5588F">
      <w:pPr>
        <w:sectPr w:rsidR="00B5588F" w:rsidRPr="00B5588F" w:rsidSect="00B06E5D">
          <w:headerReference w:type="even" r:id="rId10"/>
          <w:headerReference w:type="default" r:id="rId11"/>
          <w:footerReference w:type="default" r:id="rId12"/>
          <w:headerReference w:type="first" r:id="rId13"/>
          <w:pgSz w:w="11906" w:h="16838"/>
          <w:pgMar w:top="1701" w:right="1134" w:bottom="1701" w:left="1134" w:header="708" w:footer="219" w:gutter="0"/>
          <w:pgNumType w:start="1"/>
          <w:cols w:space="708"/>
          <w:docGrid w:linePitch="360"/>
        </w:sectPr>
      </w:pPr>
    </w:p>
    <w:p w14:paraId="30205827" w14:textId="07EDED27" w:rsidR="00015ED9" w:rsidRDefault="001B31D5">
      <w:pPr>
        <w:pStyle w:val="Indholdsfortegnelse1"/>
        <w:rPr>
          <w:rFonts w:asciiTheme="minorHAnsi" w:eastAsiaTheme="minorEastAsia" w:hAnsiTheme="minorHAnsi" w:cstheme="minorBidi"/>
          <w:b w:val="0"/>
          <w:lang w:eastAsia="da-DK"/>
        </w:rPr>
      </w:pPr>
      <w:r>
        <w:lastRenderedPageBreak/>
        <w:fldChar w:fldCharType="begin"/>
      </w:r>
      <w:r>
        <w:instrText xml:space="preserve"> TOC \o "1-1" \h \z \t "Overskrift 2;2;Overskrift 3;3;Overskrift underafsnit niveau 1;2;Overskrift Hovedafsnit;1" </w:instrText>
      </w:r>
      <w:r>
        <w:fldChar w:fldCharType="separate"/>
      </w:r>
      <w:hyperlink w:anchor="_Toc43795444" w:history="1">
        <w:r w:rsidR="00015ED9" w:rsidRPr="00097A1D">
          <w:rPr>
            <w:rStyle w:val="Hyperlink"/>
          </w:rPr>
          <w:t>1.</w:t>
        </w:r>
        <w:r w:rsidR="00015ED9">
          <w:rPr>
            <w:rFonts w:asciiTheme="minorHAnsi" w:eastAsiaTheme="minorEastAsia" w:hAnsiTheme="minorHAnsi" w:cstheme="minorBidi"/>
            <w:b w:val="0"/>
            <w:lang w:eastAsia="da-DK"/>
          </w:rPr>
          <w:tab/>
        </w:r>
        <w:r w:rsidR="00015ED9" w:rsidRPr="00097A1D">
          <w:rPr>
            <w:rStyle w:val="Hyperlink"/>
          </w:rPr>
          <w:t>Baggrund for afgørelse</w:t>
        </w:r>
        <w:r w:rsidR="00015ED9">
          <w:rPr>
            <w:webHidden/>
          </w:rPr>
          <w:tab/>
        </w:r>
        <w:r w:rsidR="00015ED9">
          <w:rPr>
            <w:webHidden/>
          </w:rPr>
          <w:fldChar w:fldCharType="begin"/>
        </w:r>
        <w:r w:rsidR="00015ED9">
          <w:rPr>
            <w:webHidden/>
          </w:rPr>
          <w:instrText xml:space="preserve"> PAGEREF _Toc43795444 \h </w:instrText>
        </w:r>
        <w:r w:rsidR="00015ED9">
          <w:rPr>
            <w:webHidden/>
          </w:rPr>
        </w:r>
        <w:r w:rsidR="00015ED9">
          <w:rPr>
            <w:webHidden/>
          </w:rPr>
          <w:fldChar w:fldCharType="separate"/>
        </w:r>
        <w:r w:rsidR="00015ED9">
          <w:rPr>
            <w:webHidden/>
          </w:rPr>
          <w:t>4</w:t>
        </w:r>
        <w:r w:rsidR="00015ED9">
          <w:rPr>
            <w:webHidden/>
          </w:rPr>
          <w:fldChar w:fldCharType="end"/>
        </w:r>
      </w:hyperlink>
    </w:p>
    <w:p w14:paraId="63E28B49" w14:textId="7754FB71" w:rsidR="00015ED9" w:rsidRDefault="00C24F60">
      <w:pPr>
        <w:pStyle w:val="Indholdsfortegnelse1"/>
        <w:rPr>
          <w:rFonts w:asciiTheme="minorHAnsi" w:eastAsiaTheme="minorEastAsia" w:hAnsiTheme="minorHAnsi" w:cstheme="minorBidi"/>
          <w:b w:val="0"/>
          <w:lang w:eastAsia="da-DK"/>
        </w:rPr>
      </w:pPr>
      <w:hyperlink w:anchor="_Toc43795445" w:history="1">
        <w:r w:rsidR="00015ED9" w:rsidRPr="00097A1D">
          <w:rPr>
            <w:rStyle w:val="Hyperlink"/>
          </w:rPr>
          <w:t>2.</w:t>
        </w:r>
        <w:r w:rsidR="00015ED9">
          <w:rPr>
            <w:rFonts w:asciiTheme="minorHAnsi" w:eastAsiaTheme="minorEastAsia" w:hAnsiTheme="minorHAnsi" w:cstheme="minorBidi"/>
            <w:b w:val="0"/>
            <w:lang w:eastAsia="da-DK"/>
          </w:rPr>
          <w:tab/>
        </w:r>
        <w:r w:rsidR="00015ED9" w:rsidRPr="00097A1D">
          <w:rPr>
            <w:rStyle w:val="Hyperlink"/>
          </w:rPr>
          <w:t>Vilkår</w:t>
        </w:r>
        <w:r w:rsidR="00015ED9">
          <w:rPr>
            <w:webHidden/>
          </w:rPr>
          <w:tab/>
        </w:r>
        <w:r w:rsidR="00015ED9">
          <w:rPr>
            <w:webHidden/>
          </w:rPr>
          <w:fldChar w:fldCharType="begin"/>
        </w:r>
        <w:r w:rsidR="00015ED9">
          <w:rPr>
            <w:webHidden/>
          </w:rPr>
          <w:instrText xml:space="preserve"> PAGEREF _Toc43795445 \h </w:instrText>
        </w:r>
        <w:r w:rsidR="00015ED9">
          <w:rPr>
            <w:webHidden/>
          </w:rPr>
        </w:r>
        <w:r w:rsidR="00015ED9">
          <w:rPr>
            <w:webHidden/>
          </w:rPr>
          <w:fldChar w:fldCharType="separate"/>
        </w:r>
        <w:r w:rsidR="00015ED9">
          <w:rPr>
            <w:webHidden/>
          </w:rPr>
          <w:t>5</w:t>
        </w:r>
        <w:r w:rsidR="00015ED9">
          <w:rPr>
            <w:webHidden/>
          </w:rPr>
          <w:fldChar w:fldCharType="end"/>
        </w:r>
      </w:hyperlink>
    </w:p>
    <w:p w14:paraId="0506556D" w14:textId="4E8DE5E8"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46" w:history="1">
        <w:r w:rsidR="00015ED9" w:rsidRPr="00097A1D">
          <w:rPr>
            <w:rStyle w:val="Hyperlink"/>
            <w:noProof/>
          </w:rPr>
          <w:t>Generelt</w:t>
        </w:r>
        <w:r w:rsidR="00015ED9">
          <w:rPr>
            <w:noProof/>
            <w:webHidden/>
          </w:rPr>
          <w:tab/>
        </w:r>
        <w:r w:rsidR="00015ED9">
          <w:rPr>
            <w:noProof/>
            <w:webHidden/>
          </w:rPr>
          <w:fldChar w:fldCharType="begin"/>
        </w:r>
        <w:r w:rsidR="00015ED9">
          <w:rPr>
            <w:noProof/>
            <w:webHidden/>
          </w:rPr>
          <w:instrText xml:space="preserve"> PAGEREF _Toc43795446 \h </w:instrText>
        </w:r>
        <w:r w:rsidR="00015ED9">
          <w:rPr>
            <w:noProof/>
            <w:webHidden/>
          </w:rPr>
        </w:r>
        <w:r w:rsidR="00015ED9">
          <w:rPr>
            <w:noProof/>
            <w:webHidden/>
          </w:rPr>
          <w:fldChar w:fldCharType="separate"/>
        </w:r>
        <w:r w:rsidR="00015ED9">
          <w:rPr>
            <w:noProof/>
            <w:webHidden/>
          </w:rPr>
          <w:t>5</w:t>
        </w:r>
        <w:r w:rsidR="00015ED9">
          <w:rPr>
            <w:noProof/>
            <w:webHidden/>
          </w:rPr>
          <w:fldChar w:fldCharType="end"/>
        </w:r>
      </w:hyperlink>
    </w:p>
    <w:p w14:paraId="5F07EB45" w14:textId="63CE7214"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47" w:history="1">
        <w:r w:rsidR="00015ED9" w:rsidRPr="00097A1D">
          <w:rPr>
            <w:rStyle w:val="Hyperlink"/>
            <w:noProof/>
          </w:rPr>
          <w:t>Indretning og drift</w:t>
        </w:r>
        <w:r w:rsidR="00015ED9">
          <w:rPr>
            <w:noProof/>
            <w:webHidden/>
          </w:rPr>
          <w:tab/>
        </w:r>
        <w:r w:rsidR="00015ED9">
          <w:rPr>
            <w:noProof/>
            <w:webHidden/>
          </w:rPr>
          <w:fldChar w:fldCharType="begin"/>
        </w:r>
        <w:r w:rsidR="00015ED9">
          <w:rPr>
            <w:noProof/>
            <w:webHidden/>
          </w:rPr>
          <w:instrText xml:space="preserve"> PAGEREF _Toc43795447 \h </w:instrText>
        </w:r>
        <w:r w:rsidR="00015ED9">
          <w:rPr>
            <w:noProof/>
            <w:webHidden/>
          </w:rPr>
        </w:r>
        <w:r w:rsidR="00015ED9">
          <w:rPr>
            <w:noProof/>
            <w:webHidden/>
          </w:rPr>
          <w:fldChar w:fldCharType="separate"/>
        </w:r>
        <w:r w:rsidR="00015ED9">
          <w:rPr>
            <w:noProof/>
            <w:webHidden/>
          </w:rPr>
          <w:t>5</w:t>
        </w:r>
        <w:r w:rsidR="00015ED9">
          <w:rPr>
            <w:noProof/>
            <w:webHidden/>
          </w:rPr>
          <w:fldChar w:fldCharType="end"/>
        </w:r>
      </w:hyperlink>
    </w:p>
    <w:p w14:paraId="4DD9AA81" w14:textId="2FBE3A58"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48" w:history="1">
        <w:r w:rsidR="00015ED9" w:rsidRPr="00097A1D">
          <w:rPr>
            <w:rStyle w:val="Hyperlink"/>
            <w:noProof/>
          </w:rPr>
          <w:t>Luftforurening (støv)</w:t>
        </w:r>
        <w:r w:rsidR="00015ED9">
          <w:rPr>
            <w:noProof/>
            <w:webHidden/>
          </w:rPr>
          <w:tab/>
        </w:r>
        <w:r w:rsidR="00015ED9">
          <w:rPr>
            <w:noProof/>
            <w:webHidden/>
          </w:rPr>
          <w:fldChar w:fldCharType="begin"/>
        </w:r>
        <w:r w:rsidR="00015ED9">
          <w:rPr>
            <w:noProof/>
            <w:webHidden/>
          </w:rPr>
          <w:instrText xml:space="preserve"> PAGEREF _Toc43795448 \h </w:instrText>
        </w:r>
        <w:r w:rsidR="00015ED9">
          <w:rPr>
            <w:noProof/>
            <w:webHidden/>
          </w:rPr>
        </w:r>
        <w:r w:rsidR="00015ED9">
          <w:rPr>
            <w:noProof/>
            <w:webHidden/>
          </w:rPr>
          <w:fldChar w:fldCharType="separate"/>
        </w:r>
        <w:r w:rsidR="00015ED9">
          <w:rPr>
            <w:noProof/>
            <w:webHidden/>
          </w:rPr>
          <w:t>5</w:t>
        </w:r>
        <w:r w:rsidR="00015ED9">
          <w:rPr>
            <w:noProof/>
            <w:webHidden/>
          </w:rPr>
          <w:fldChar w:fldCharType="end"/>
        </w:r>
      </w:hyperlink>
    </w:p>
    <w:p w14:paraId="326EFB0B" w14:textId="107C77A3"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49" w:history="1">
        <w:r w:rsidR="00015ED9" w:rsidRPr="00097A1D">
          <w:rPr>
            <w:rStyle w:val="Hyperlink"/>
            <w:noProof/>
          </w:rPr>
          <w:t>Støj</w:t>
        </w:r>
        <w:r w:rsidR="00015ED9">
          <w:rPr>
            <w:noProof/>
            <w:webHidden/>
          </w:rPr>
          <w:tab/>
        </w:r>
        <w:r w:rsidR="00015ED9">
          <w:rPr>
            <w:noProof/>
            <w:webHidden/>
          </w:rPr>
          <w:fldChar w:fldCharType="begin"/>
        </w:r>
        <w:r w:rsidR="00015ED9">
          <w:rPr>
            <w:noProof/>
            <w:webHidden/>
          </w:rPr>
          <w:instrText xml:space="preserve"> PAGEREF _Toc43795449 \h </w:instrText>
        </w:r>
        <w:r w:rsidR="00015ED9">
          <w:rPr>
            <w:noProof/>
            <w:webHidden/>
          </w:rPr>
        </w:r>
        <w:r w:rsidR="00015ED9">
          <w:rPr>
            <w:noProof/>
            <w:webHidden/>
          </w:rPr>
          <w:fldChar w:fldCharType="separate"/>
        </w:r>
        <w:r w:rsidR="00015ED9">
          <w:rPr>
            <w:noProof/>
            <w:webHidden/>
          </w:rPr>
          <w:t>5</w:t>
        </w:r>
        <w:r w:rsidR="00015ED9">
          <w:rPr>
            <w:noProof/>
            <w:webHidden/>
          </w:rPr>
          <w:fldChar w:fldCharType="end"/>
        </w:r>
      </w:hyperlink>
    </w:p>
    <w:p w14:paraId="66A1A937" w14:textId="14C4353A"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0" w:history="1">
        <w:r w:rsidR="00015ED9" w:rsidRPr="00097A1D">
          <w:rPr>
            <w:rStyle w:val="Hyperlink"/>
            <w:noProof/>
          </w:rPr>
          <w:t>Affald</w:t>
        </w:r>
        <w:r w:rsidR="00015ED9">
          <w:rPr>
            <w:noProof/>
            <w:webHidden/>
          </w:rPr>
          <w:tab/>
        </w:r>
        <w:r w:rsidR="00015ED9">
          <w:rPr>
            <w:noProof/>
            <w:webHidden/>
          </w:rPr>
          <w:fldChar w:fldCharType="begin"/>
        </w:r>
        <w:r w:rsidR="00015ED9">
          <w:rPr>
            <w:noProof/>
            <w:webHidden/>
          </w:rPr>
          <w:instrText xml:space="preserve"> PAGEREF _Toc43795450 \h </w:instrText>
        </w:r>
        <w:r w:rsidR="00015ED9">
          <w:rPr>
            <w:noProof/>
            <w:webHidden/>
          </w:rPr>
        </w:r>
        <w:r w:rsidR="00015ED9">
          <w:rPr>
            <w:noProof/>
            <w:webHidden/>
          </w:rPr>
          <w:fldChar w:fldCharType="separate"/>
        </w:r>
        <w:r w:rsidR="00015ED9">
          <w:rPr>
            <w:noProof/>
            <w:webHidden/>
          </w:rPr>
          <w:t>6</w:t>
        </w:r>
        <w:r w:rsidR="00015ED9">
          <w:rPr>
            <w:noProof/>
            <w:webHidden/>
          </w:rPr>
          <w:fldChar w:fldCharType="end"/>
        </w:r>
      </w:hyperlink>
    </w:p>
    <w:p w14:paraId="62E5831D" w14:textId="642C5553"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1" w:history="1">
        <w:r w:rsidR="00015ED9" w:rsidRPr="00097A1D">
          <w:rPr>
            <w:rStyle w:val="Hyperlink"/>
            <w:noProof/>
          </w:rPr>
          <w:t>Beskyttelse af jord, grundvand og overfladevand</w:t>
        </w:r>
        <w:r w:rsidR="00015ED9">
          <w:rPr>
            <w:noProof/>
            <w:webHidden/>
          </w:rPr>
          <w:tab/>
        </w:r>
        <w:r w:rsidR="00015ED9">
          <w:rPr>
            <w:noProof/>
            <w:webHidden/>
          </w:rPr>
          <w:fldChar w:fldCharType="begin"/>
        </w:r>
        <w:r w:rsidR="00015ED9">
          <w:rPr>
            <w:noProof/>
            <w:webHidden/>
          </w:rPr>
          <w:instrText xml:space="preserve"> PAGEREF _Toc43795451 \h </w:instrText>
        </w:r>
        <w:r w:rsidR="00015ED9">
          <w:rPr>
            <w:noProof/>
            <w:webHidden/>
          </w:rPr>
        </w:r>
        <w:r w:rsidR="00015ED9">
          <w:rPr>
            <w:noProof/>
            <w:webHidden/>
          </w:rPr>
          <w:fldChar w:fldCharType="separate"/>
        </w:r>
        <w:r w:rsidR="00015ED9">
          <w:rPr>
            <w:noProof/>
            <w:webHidden/>
          </w:rPr>
          <w:t>6</w:t>
        </w:r>
        <w:r w:rsidR="00015ED9">
          <w:rPr>
            <w:noProof/>
            <w:webHidden/>
          </w:rPr>
          <w:fldChar w:fldCharType="end"/>
        </w:r>
      </w:hyperlink>
    </w:p>
    <w:p w14:paraId="19E3CB1A" w14:textId="1EC827B0"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2" w:history="1">
        <w:r w:rsidR="00015ED9" w:rsidRPr="00097A1D">
          <w:rPr>
            <w:rStyle w:val="Hyperlink"/>
            <w:noProof/>
          </w:rPr>
          <w:t>Afslutning af slaggeudlægning og etablering af plansiloer</w:t>
        </w:r>
        <w:r w:rsidR="00015ED9">
          <w:rPr>
            <w:noProof/>
            <w:webHidden/>
          </w:rPr>
          <w:tab/>
        </w:r>
        <w:r w:rsidR="00015ED9">
          <w:rPr>
            <w:noProof/>
            <w:webHidden/>
          </w:rPr>
          <w:fldChar w:fldCharType="begin"/>
        </w:r>
        <w:r w:rsidR="00015ED9">
          <w:rPr>
            <w:noProof/>
            <w:webHidden/>
          </w:rPr>
          <w:instrText xml:space="preserve"> PAGEREF _Toc43795452 \h </w:instrText>
        </w:r>
        <w:r w:rsidR="00015ED9">
          <w:rPr>
            <w:noProof/>
            <w:webHidden/>
          </w:rPr>
        </w:r>
        <w:r w:rsidR="00015ED9">
          <w:rPr>
            <w:noProof/>
            <w:webHidden/>
          </w:rPr>
          <w:fldChar w:fldCharType="separate"/>
        </w:r>
        <w:r w:rsidR="00015ED9">
          <w:rPr>
            <w:noProof/>
            <w:webHidden/>
          </w:rPr>
          <w:t>7</w:t>
        </w:r>
        <w:r w:rsidR="00015ED9">
          <w:rPr>
            <w:noProof/>
            <w:webHidden/>
          </w:rPr>
          <w:fldChar w:fldCharType="end"/>
        </w:r>
      </w:hyperlink>
    </w:p>
    <w:p w14:paraId="52F35692" w14:textId="6E4C7221" w:rsidR="00015ED9" w:rsidRDefault="00C24F60">
      <w:pPr>
        <w:pStyle w:val="Indholdsfortegnelse1"/>
        <w:rPr>
          <w:rFonts w:asciiTheme="minorHAnsi" w:eastAsiaTheme="minorEastAsia" w:hAnsiTheme="minorHAnsi" w:cstheme="minorBidi"/>
          <w:b w:val="0"/>
          <w:lang w:eastAsia="da-DK"/>
        </w:rPr>
      </w:pPr>
      <w:hyperlink w:anchor="_Toc43795453" w:history="1">
        <w:r w:rsidR="00015ED9" w:rsidRPr="00097A1D">
          <w:rPr>
            <w:rStyle w:val="Hyperlink"/>
          </w:rPr>
          <w:t>3.</w:t>
        </w:r>
        <w:r w:rsidR="00015ED9">
          <w:rPr>
            <w:rFonts w:asciiTheme="minorHAnsi" w:eastAsiaTheme="minorEastAsia" w:hAnsiTheme="minorHAnsi" w:cstheme="minorBidi"/>
            <w:b w:val="0"/>
            <w:lang w:eastAsia="da-DK"/>
          </w:rPr>
          <w:tab/>
        </w:r>
        <w:r w:rsidR="00015ED9" w:rsidRPr="00097A1D">
          <w:rPr>
            <w:rStyle w:val="Hyperlink"/>
          </w:rPr>
          <w:t>Herning Kommunes vurdering og begrundelse</w:t>
        </w:r>
        <w:r w:rsidR="00015ED9">
          <w:rPr>
            <w:webHidden/>
          </w:rPr>
          <w:tab/>
        </w:r>
        <w:r w:rsidR="00015ED9">
          <w:rPr>
            <w:webHidden/>
          </w:rPr>
          <w:fldChar w:fldCharType="begin"/>
        </w:r>
        <w:r w:rsidR="00015ED9">
          <w:rPr>
            <w:webHidden/>
          </w:rPr>
          <w:instrText xml:space="preserve"> PAGEREF _Toc43795453 \h </w:instrText>
        </w:r>
        <w:r w:rsidR="00015ED9">
          <w:rPr>
            <w:webHidden/>
          </w:rPr>
        </w:r>
        <w:r w:rsidR="00015ED9">
          <w:rPr>
            <w:webHidden/>
          </w:rPr>
          <w:fldChar w:fldCharType="separate"/>
        </w:r>
        <w:r w:rsidR="00015ED9">
          <w:rPr>
            <w:webHidden/>
          </w:rPr>
          <w:t>8</w:t>
        </w:r>
        <w:r w:rsidR="00015ED9">
          <w:rPr>
            <w:webHidden/>
          </w:rPr>
          <w:fldChar w:fldCharType="end"/>
        </w:r>
      </w:hyperlink>
    </w:p>
    <w:p w14:paraId="5C4D0CBC" w14:textId="05A26113"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4" w:history="1">
        <w:r w:rsidR="00015ED9" w:rsidRPr="00097A1D">
          <w:rPr>
            <w:rStyle w:val="Hyperlink"/>
            <w:noProof/>
          </w:rPr>
          <w:t>Placering</w:t>
        </w:r>
        <w:r w:rsidR="00015ED9">
          <w:rPr>
            <w:noProof/>
            <w:webHidden/>
          </w:rPr>
          <w:tab/>
        </w:r>
        <w:r w:rsidR="00015ED9">
          <w:rPr>
            <w:noProof/>
            <w:webHidden/>
          </w:rPr>
          <w:fldChar w:fldCharType="begin"/>
        </w:r>
        <w:r w:rsidR="00015ED9">
          <w:rPr>
            <w:noProof/>
            <w:webHidden/>
          </w:rPr>
          <w:instrText xml:space="preserve"> PAGEREF _Toc43795454 \h </w:instrText>
        </w:r>
        <w:r w:rsidR="00015ED9">
          <w:rPr>
            <w:noProof/>
            <w:webHidden/>
          </w:rPr>
        </w:r>
        <w:r w:rsidR="00015ED9">
          <w:rPr>
            <w:noProof/>
            <w:webHidden/>
          </w:rPr>
          <w:fldChar w:fldCharType="separate"/>
        </w:r>
        <w:r w:rsidR="00015ED9">
          <w:rPr>
            <w:noProof/>
            <w:webHidden/>
          </w:rPr>
          <w:t>8</w:t>
        </w:r>
        <w:r w:rsidR="00015ED9">
          <w:rPr>
            <w:noProof/>
            <w:webHidden/>
          </w:rPr>
          <w:fldChar w:fldCharType="end"/>
        </w:r>
      </w:hyperlink>
    </w:p>
    <w:p w14:paraId="12EE5F24" w14:textId="1CC113AB"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5" w:history="1">
        <w:r w:rsidR="00015ED9" w:rsidRPr="00097A1D">
          <w:rPr>
            <w:rStyle w:val="Hyperlink"/>
            <w:noProof/>
          </w:rPr>
          <w:t>Til- og frakørsel</w:t>
        </w:r>
        <w:r w:rsidR="00015ED9">
          <w:rPr>
            <w:noProof/>
            <w:webHidden/>
          </w:rPr>
          <w:tab/>
        </w:r>
        <w:r w:rsidR="00015ED9">
          <w:rPr>
            <w:noProof/>
            <w:webHidden/>
          </w:rPr>
          <w:fldChar w:fldCharType="begin"/>
        </w:r>
        <w:r w:rsidR="00015ED9">
          <w:rPr>
            <w:noProof/>
            <w:webHidden/>
          </w:rPr>
          <w:instrText xml:space="preserve"> PAGEREF _Toc43795455 \h </w:instrText>
        </w:r>
        <w:r w:rsidR="00015ED9">
          <w:rPr>
            <w:noProof/>
            <w:webHidden/>
          </w:rPr>
        </w:r>
        <w:r w:rsidR="00015ED9">
          <w:rPr>
            <w:noProof/>
            <w:webHidden/>
          </w:rPr>
          <w:fldChar w:fldCharType="separate"/>
        </w:r>
        <w:r w:rsidR="00015ED9">
          <w:rPr>
            <w:noProof/>
            <w:webHidden/>
          </w:rPr>
          <w:t>8</w:t>
        </w:r>
        <w:r w:rsidR="00015ED9">
          <w:rPr>
            <w:noProof/>
            <w:webHidden/>
          </w:rPr>
          <w:fldChar w:fldCharType="end"/>
        </w:r>
      </w:hyperlink>
    </w:p>
    <w:p w14:paraId="5DC4AF8F" w14:textId="02D056F2"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6" w:history="1">
        <w:r w:rsidR="00015ED9" w:rsidRPr="00097A1D">
          <w:rPr>
            <w:rStyle w:val="Hyperlink"/>
            <w:noProof/>
          </w:rPr>
          <w:t>Bedst tilgængelige teknik (BAT)</w:t>
        </w:r>
        <w:r w:rsidR="00015ED9">
          <w:rPr>
            <w:noProof/>
            <w:webHidden/>
          </w:rPr>
          <w:tab/>
        </w:r>
        <w:r w:rsidR="00015ED9">
          <w:rPr>
            <w:noProof/>
            <w:webHidden/>
          </w:rPr>
          <w:fldChar w:fldCharType="begin"/>
        </w:r>
        <w:r w:rsidR="00015ED9">
          <w:rPr>
            <w:noProof/>
            <w:webHidden/>
          </w:rPr>
          <w:instrText xml:space="preserve"> PAGEREF _Toc43795456 \h </w:instrText>
        </w:r>
        <w:r w:rsidR="00015ED9">
          <w:rPr>
            <w:noProof/>
            <w:webHidden/>
          </w:rPr>
        </w:r>
        <w:r w:rsidR="00015ED9">
          <w:rPr>
            <w:noProof/>
            <w:webHidden/>
          </w:rPr>
          <w:fldChar w:fldCharType="separate"/>
        </w:r>
        <w:r w:rsidR="00015ED9">
          <w:rPr>
            <w:noProof/>
            <w:webHidden/>
          </w:rPr>
          <w:t>8</w:t>
        </w:r>
        <w:r w:rsidR="00015ED9">
          <w:rPr>
            <w:noProof/>
            <w:webHidden/>
          </w:rPr>
          <w:fldChar w:fldCharType="end"/>
        </w:r>
      </w:hyperlink>
    </w:p>
    <w:p w14:paraId="5D8FE5BA" w14:textId="284DA3B2"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7" w:history="1">
        <w:r w:rsidR="00015ED9" w:rsidRPr="00097A1D">
          <w:rPr>
            <w:rStyle w:val="Hyperlink"/>
            <w:rFonts w:eastAsia="MS Mincho"/>
            <w:noProof/>
          </w:rPr>
          <w:t>Miljøvurderingsloven (VVM)</w:t>
        </w:r>
        <w:r w:rsidR="00015ED9">
          <w:rPr>
            <w:noProof/>
            <w:webHidden/>
          </w:rPr>
          <w:tab/>
        </w:r>
        <w:r w:rsidR="00015ED9">
          <w:rPr>
            <w:noProof/>
            <w:webHidden/>
          </w:rPr>
          <w:fldChar w:fldCharType="begin"/>
        </w:r>
        <w:r w:rsidR="00015ED9">
          <w:rPr>
            <w:noProof/>
            <w:webHidden/>
          </w:rPr>
          <w:instrText xml:space="preserve"> PAGEREF _Toc43795457 \h </w:instrText>
        </w:r>
        <w:r w:rsidR="00015ED9">
          <w:rPr>
            <w:noProof/>
            <w:webHidden/>
          </w:rPr>
        </w:r>
        <w:r w:rsidR="00015ED9">
          <w:rPr>
            <w:noProof/>
            <w:webHidden/>
          </w:rPr>
          <w:fldChar w:fldCharType="separate"/>
        </w:r>
        <w:r w:rsidR="00015ED9">
          <w:rPr>
            <w:noProof/>
            <w:webHidden/>
          </w:rPr>
          <w:t>8</w:t>
        </w:r>
        <w:r w:rsidR="00015ED9">
          <w:rPr>
            <w:noProof/>
            <w:webHidden/>
          </w:rPr>
          <w:fldChar w:fldCharType="end"/>
        </w:r>
      </w:hyperlink>
    </w:p>
    <w:p w14:paraId="746CF62C" w14:textId="14E98D36"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8" w:history="1">
        <w:r w:rsidR="00015ED9" w:rsidRPr="00097A1D">
          <w:rPr>
            <w:rStyle w:val="Hyperlink"/>
            <w:rFonts w:eastAsia="MS Mincho"/>
            <w:noProof/>
          </w:rPr>
          <w:t>Habitatbekendtgørelsen</w:t>
        </w:r>
        <w:r w:rsidR="00015ED9">
          <w:rPr>
            <w:noProof/>
            <w:webHidden/>
          </w:rPr>
          <w:tab/>
        </w:r>
        <w:r w:rsidR="00015ED9">
          <w:rPr>
            <w:noProof/>
            <w:webHidden/>
          </w:rPr>
          <w:fldChar w:fldCharType="begin"/>
        </w:r>
        <w:r w:rsidR="00015ED9">
          <w:rPr>
            <w:noProof/>
            <w:webHidden/>
          </w:rPr>
          <w:instrText xml:space="preserve"> PAGEREF _Toc43795458 \h </w:instrText>
        </w:r>
        <w:r w:rsidR="00015ED9">
          <w:rPr>
            <w:noProof/>
            <w:webHidden/>
          </w:rPr>
        </w:r>
        <w:r w:rsidR="00015ED9">
          <w:rPr>
            <w:noProof/>
            <w:webHidden/>
          </w:rPr>
          <w:fldChar w:fldCharType="separate"/>
        </w:r>
        <w:r w:rsidR="00015ED9">
          <w:rPr>
            <w:noProof/>
            <w:webHidden/>
          </w:rPr>
          <w:t>8</w:t>
        </w:r>
        <w:r w:rsidR="00015ED9">
          <w:rPr>
            <w:noProof/>
            <w:webHidden/>
          </w:rPr>
          <w:fldChar w:fldCharType="end"/>
        </w:r>
      </w:hyperlink>
    </w:p>
    <w:p w14:paraId="132CDB84" w14:textId="59F4DCDE"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59" w:history="1">
        <w:r w:rsidR="00015ED9" w:rsidRPr="00097A1D">
          <w:rPr>
            <w:rStyle w:val="Hyperlink"/>
            <w:noProof/>
          </w:rPr>
          <w:t>Høring og udtalelser</w:t>
        </w:r>
        <w:r w:rsidR="00015ED9">
          <w:rPr>
            <w:noProof/>
            <w:webHidden/>
          </w:rPr>
          <w:tab/>
        </w:r>
        <w:r w:rsidR="00015ED9">
          <w:rPr>
            <w:noProof/>
            <w:webHidden/>
          </w:rPr>
          <w:fldChar w:fldCharType="begin"/>
        </w:r>
        <w:r w:rsidR="00015ED9">
          <w:rPr>
            <w:noProof/>
            <w:webHidden/>
          </w:rPr>
          <w:instrText xml:space="preserve"> PAGEREF _Toc43795459 \h </w:instrText>
        </w:r>
        <w:r w:rsidR="00015ED9">
          <w:rPr>
            <w:noProof/>
            <w:webHidden/>
          </w:rPr>
        </w:r>
        <w:r w:rsidR="00015ED9">
          <w:rPr>
            <w:noProof/>
            <w:webHidden/>
          </w:rPr>
          <w:fldChar w:fldCharType="separate"/>
        </w:r>
        <w:r w:rsidR="00015ED9">
          <w:rPr>
            <w:noProof/>
            <w:webHidden/>
          </w:rPr>
          <w:t>10</w:t>
        </w:r>
        <w:r w:rsidR="00015ED9">
          <w:rPr>
            <w:noProof/>
            <w:webHidden/>
          </w:rPr>
          <w:fldChar w:fldCharType="end"/>
        </w:r>
      </w:hyperlink>
    </w:p>
    <w:p w14:paraId="3AEE0F3A" w14:textId="6CE8F264"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0" w:history="1">
        <w:r w:rsidR="00015ED9" w:rsidRPr="00097A1D">
          <w:rPr>
            <w:rStyle w:val="Hyperlink"/>
            <w:noProof/>
          </w:rPr>
          <w:t>Vurdering og begrundelse for vilkår</w:t>
        </w:r>
        <w:r w:rsidR="00015ED9">
          <w:rPr>
            <w:noProof/>
            <w:webHidden/>
          </w:rPr>
          <w:tab/>
        </w:r>
        <w:r w:rsidR="00015ED9">
          <w:rPr>
            <w:noProof/>
            <w:webHidden/>
          </w:rPr>
          <w:fldChar w:fldCharType="begin"/>
        </w:r>
        <w:r w:rsidR="00015ED9">
          <w:rPr>
            <w:noProof/>
            <w:webHidden/>
          </w:rPr>
          <w:instrText xml:space="preserve"> PAGEREF _Toc43795460 \h </w:instrText>
        </w:r>
        <w:r w:rsidR="00015ED9">
          <w:rPr>
            <w:noProof/>
            <w:webHidden/>
          </w:rPr>
        </w:r>
        <w:r w:rsidR="00015ED9">
          <w:rPr>
            <w:noProof/>
            <w:webHidden/>
          </w:rPr>
          <w:fldChar w:fldCharType="separate"/>
        </w:r>
        <w:r w:rsidR="00015ED9">
          <w:rPr>
            <w:noProof/>
            <w:webHidden/>
          </w:rPr>
          <w:t>10</w:t>
        </w:r>
        <w:r w:rsidR="00015ED9">
          <w:rPr>
            <w:noProof/>
            <w:webHidden/>
          </w:rPr>
          <w:fldChar w:fldCharType="end"/>
        </w:r>
      </w:hyperlink>
    </w:p>
    <w:p w14:paraId="59CAE75B" w14:textId="3948667A" w:rsidR="00015ED9" w:rsidRDefault="00C24F60">
      <w:pPr>
        <w:pStyle w:val="Indholdsfortegnelse1"/>
        <w:rPr>
          <w:rFonts w:asciiTheme="minorHAnsi" w:eastAsiaTheme="minorEastAsia" w:hAnsiTheme="minorHAnsi" w:cstheme="minorBidi"/>
          <w:b w:val="0"/>
          <w:lang w:eastAsia="da-DK"/>
        </w:rPr>
      </w:pPr>
      <w:hyperlink w:anchor="_Toc43795461" w:history="1">
        <w:r w:rsidR="00015ED9" w:rsidRPr="00097A1D">
          <w:rPr>
            <w:rStyle w:val="Hyperlink"/>
          </w:rPr>
          <w:t>4.</w:t>
        </w:r>
        <w:r w:rsidR="00015ED9">
          <w:rPr>
            <w:rFonts w:asciiTheme="minorHAnsi" w:eastAsiaTheme="minorEastAsia" w:hAnsiTheme="minorHAnsi" w:cstheme="minorBidi"/>
            <w:b w:val="0"/>
            <w:lang w:eastAsia="da-DK"/>
          </w:rPr>
          <w:tab/>
        </w:r>
        <w:r w:rsidR="00015ED9" w:rsidRPr="00097A1D">
          <w:rPr>
            <w:rStyle w:val="Hyperlink"/>
          </w:rPr>
          <w:t>Forhold til loven</w:t>
        </w:r>
        <w:r w:rsidR="00015ED9">
          <w:rPr>
            <w:webHidden/>
          </w:rPr>
          <w:tab/>
        </w:r>
        <w:r w:rsidR="00015ED9">
          <w:rPr>
            <w:webHidden/>
          </w:rPr>
          <w:fldChar w:fldCharType="begin"/>
        </w:r>
        <w:r w:rsidR="00015ED9">
          <w:rPr>
            <w:webHidden/>
          </w:rPr>
          <w:instrText xml:space="preserve"> PAGEREF _Toc43795461 \h </w:instrText>
        </w:r>
        <w:r w:rsidR="00015ED9">
          <w:rPr>
            <w:webHidden/>
          </w:rPr>
        </w:r>
        <w:r w:rsidR="00015ED9">
          <w:rPr>
            <w:webHidden/>
          </w:rPr>
          <w:fldChar w:fldCharType="separate"/>
        </w:r>
        <w:r w:rsidR="00015ED9">
          <w:rPr>
            <w:webHidden/>
          </w:rPr>
          <w:t>12</w:t>
        </w:r>
        <w:r w:rsidR="00015ED9">
          <w:rPr>
            <w:webHidden/>
          </w:rPr>
          <w:fldChar w:fldCharType="end"/>
        </w:r>
      </w:hyperlink>
    </w:p>
    <w:p w14:paraId="581A6C3E" w14:textId="4FE6FB05"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2" w:history="1">
        <w:r w:rsidR="00015ED9" w:rsidRPr="00097A1D">
          <w:rPr>
            <w:rStyle w:val="Hyperlink"/>
            <w:rFonts w:cs="Arial"/>
            <w:noProof/>
          </w:rPr>
          <w:t>Meddelelse om driftsstart</w:t>
        </w:r>
        <w:r w:rsidR="00015ED9">
          <w:rPr>
            <w:noProof/>
            <w:webHidden/>
          </w:rPr>
          <w:tab/>
        </w:r>
        <w:r w:rsidR="00015ED9">
          <w:rPr>
            <w:noProof/>
            <w:webHidden/>
          </w:rPr>
          <w:fldChar w:fldCharType="begin"/>
        </w:r>
        <w:r w:rsidR="00015ED9">
          <w:rPr>
            <w:noProof/>
            <w:webHidden/>
          </w:rPr>
          <w:instrText xml:space="preserve"> PAGEREF _Toc43795462 \h </w:instrText>
        </w:r>
        <w:r w:rsidR="00015ED9">
          <w:rPr>
            <w:noProof/>
            <w:webHidden/>
          </w:rPr>
        </w:r>
        <w:r w:rsidR="00015ED9">
          <w:rPr>
            <w:noProof/>
            <w:webHidden/>
          </w:rPr>
          <w:fldChar w:fldCharType="separate"/>
        </w:r>
        <w:r w:rsidR="00015ED9">
          <w:rPr>
            <w:noProof/>
            <w:webHidden/>
          </w:rPr>
          <w:t>12</w:t>
        </w:r>
        <w:r w:rsidR="00015ED9">
          <w:rPr>
            <w:noProof/>
            <w:webHidden/>
          </w:rPr>
          <w:fldChar w:fldCharType="end"/>
        </w:r>
      </w:hyperlink>
    </w:p>
    <w:p w14:paraId="08B76CBB" w14:textId="76A1EB95"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3" w:history="1">
        <w:r w:rsidR="00015ED9" w:rsidRPr="00097A1D">
          <w:rPr>
            <w:rStyle w:val="Hyperlink"/>
            <w:noProof/>
          </w:rPr>
          <w:t>Bortfald af godkendelsen</w:t>
        </w:r>
        <w:r w:rsidR="00015ED9">
          <w:rPr>
            <w:noProof/>
            <w:webHidden/>
          </w:rPr>
          <w:tab/>
        </w:r>
        <w:r w:rsidR="00015ED9">
          <w:rPr>
            <w:noProof/>
            <w:webHidden/>
          </w:rPr>
          <w:fldChar w:fldCharType="begin"/>
        </w:r>
        <w:r w:rsidR="00015ED9">
          <w:rPr>
            <w:noProof/>
            <w:webHidden/>
          </w:rPr>
          <w:instrText xml:space="preserve"> PAGEREF _Toc43795463 \h </w:instrText>
        </w:r>
        <w:r w:rsidR="00015ED9">
          <w:rPr>
            <w:noProof/>
            <w:webHidden/>
          </w:rPr>
        </w:r>
        <w:r w:rsidR="00015ED9">
          <w:rPr>
            <w:noProof/>
            <w:webHidden/>
          </w:rPr>
          <w:fldChar w:fldCharType="separate"/>
        </w:r>
        <w:r w:rsidR="00015ED9">
          <w:rPr>
            <w:noProof/>
            <w:webHidden/>
          </w:rPr>
          <w:t>12</w:t>
        </w:r>
        <w:r w:rsidR="00015ED9">
          <w:rPr>
            <w:noProof/>
            <w:webHidden/>
          </w:rPr>
          <w:fldChar w:fldCharType="end"/>
        </w:r>
      </w:hyperlink>
    </w:p>
    <w:p w14:paraId="7FD2EC1D" w14:textId="5B07F53F"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4" w:history="1">
        <w:r w:rsidR="00015ED9" w:rsidRPr="00097A1D">
          <w:rPr>
            <w:rStyle w:val="Hyperlink"/>
            <w:rFonts w:eastAsia="MS Mincho"/>
            <w:noProof/>
          </w:rPr>
          <w:t>Anden lovgivning</w:t>
        </w:r>
        <w:r w:rsidR="00015ED9">
          <w:rPr>
            <w:noProof/>
            <w:webHidden/>
          </w:rPr>
          <w:tab/>
        </w:r>
        <w:r w:rsidR="00015ED9">
          <w:rPr>
            <w:noProof/>
            <w:webHidden/>
          </w:rPr>
          <w:fldChar w:fldCharType="begin"/>
        </w:r>
        <w:r w:rsidR="00015ED9">
          <w:rPr>
            <w:noProof/>
            <w:webHidden/>
          </w:rPr>
          <w:instrText xml:space="preserve"> PAGEREF _Toc43795464 \h </w:instrText>
        </w:r>
        <w:r w:rsidR="00015ED9">
          <w:rPr>
            <w:noProof/>
            <w:webHidden/>
          </w:rPr>
        </w:r>
        <w:r w:rsidR="00015ED9">
          <w:rPr>
            <w:noProof/>
            <w:webHidden/>
          </w:rPr>
          <w:fldChar w:fldCharType="separate"/>
        </w:r>
        <w:r w:rsidR="00015ED9">
          <w:rPr>
            <w:noProof/>
            <w:webHidden/>
          </w:rPr>
          <w:t>12</w:t>
        </w:r>
        <w:r w:rsidR="00015ED9">
          <w:rPr>
            <w:noProof/>
            <w:webHidden/>
          </w:rPr>
          <w:fldChar w:fldCharType="end"/>
        </w:r>
      </w:hyperlink>
    </w:p>
    <w:p w14:paraId="59B91EDA" w14:textId="4E8DA6C8"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5" w:history="1">
        <w:r w:rsidR="00015ED9" w:rsidRPr="00097A1D">
          <w:rPr>
            <w:rStyle w:val="Hyperlink"/>
            <w:rFonts w:eastAsia="MS Mincho"/>
            <w:noProof/>
          </w:rPr>
          <w:t>Offentliggørelse</w:t>
        </w:r>
        <w:r w:rsidR="00015ED9">
          <w:rPr>
            <w:noProof/>
            <w:webHidden/>
          </w:rPr>
          <w:tab/>
        </w:r>
        <w:r w:rsidR="00015ED9">
          <w:rPr>
            <w:noProof/>
            <w:webHidden/>
          </w:rPr>
          <w:fldChar w:fldCharType="begin"/>
        </w:r>
        <w:r w:rsidR="00015ED9">
          <w:rPr>
            <w:noProof/>
            <w:webHidden/>
          </w:rPr>
          <w:instrText xml:space="preserve"> PAGEREF _Toc43795465 \h </w:instrText>
        </w:r>
        <w:r w:rsidR="00015ED9">
          <w:rPr>
            <w:noProof/>
            <w:webHidden/>
          </w:rPr>
        </w:r>
        <w:r w:rsidR="00015ED9">
          <w:rPr>
            <w:noProof/>
            <w:webHidden/>
          </w:rPr>
          <w:fldChar w:fldCharType="separate"/>
        </w:r>
        <w:r w:rsidR="00015ED9">
          <w:rPr>
            <w:noProof/>
            <w:webHidden/>
          </w:rPr>
          <w:t>12</w:t>
        </w:r>
        <w:r w:rsidR="00015ED9">
          <w:rPr>
            <w:noProof/>
            <w:webHidden/>
          </w:rPr>
          <w:fldChar w:fldCharType="end"/>
        </w:r>
      </w:hyperlink>
    </w:p>
    <w:p w14:paraId="2DE17706" w14:textId="0C7B2181"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6" w:history="1">
        <w:r w:rsidR="00015ED9" w:rsidRPr="00097A1D">
          <w:rPr>
            <w:rStyle w:val="Hyperlink"/>
            <w:noProof/>
          </w:rPr>
          <w:t>Klage- og søgsmålsvejledning</w:t>
        </w:r>
        <w:r w:rsidR="00015ED9">
          <w:rPr>
            <w:noProof/>
            <w:webHidden/>
          </w:rPr>
          <w:tab/>
        </w:r>
        <w:r w:rsidR="00015ED9">
          <w:rPr>
            <w:noProof/>
            <w:webHidden/>
          </w:rPr>
          <w:fldChar w:fldCharType="begin"/>
        </w:r>
        <w:r w:rsidR="00015ED9">
          <w:rPr>
            <w:noProof/>
            <w:webHidden/>
          </w:rPr>
          <w:instrText xml:space="preserve"> PAGEREF _Toc43795466 \h </w:instrText>
        </w:r>
        <w:r w:rsidR="00015ED9">
          <w:rPr>
            <w:noProof/>
            <w:webHidden/>
          </w:rPr>
        </w:r>
        <w:r w:rsidR="00015ED9">
          <w:rPr>
            <w:noProof/>
            <w:webHidden/>
          </w:rPr>
          <w:fldChar w:fldCharType="separate"/>
        </w:r>
        <w:r w:rsidR="00015ED9">
          <w:rPr>
            <w:noProof/>
            <w:webHidden/>
          </w:rPr>
          <w:t>13</w:t>
        </w:r>
        <w:r w:rsidR="00015ED9">
          <w:rPr>
            <w:noProof/>
            <w:webHidden/>
          </w:rPr>
          <w:fldChar w:fldCharType="end"/>
        </w:r>
      </w:hyperlink>
    </w:p>
    <w:p w14:paraId="3D9FF540" w14:textId="4D1D09B2"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7" w:history="1">
        <w:r w:rsidR="00015ED9" w:rsidRPr="00097A1D">
          <w:rPr>
            <w:rStyle w:val="Hyperlink"/>
            <w:noProof/>
          </w:rPr>
          <w:t>Liste over modtagere af kopi af godkendelsen</w:t>
        </w:r>
        <w:r w:rsidR="00015ED9">
          <w:rPr>
            <w:noProof/>
            <w:webHidden/>
          </w:rPr>
          <w:tab/>
        </w:r>
        <w:r w:rsidR="00015ED9">
          <w:rPr>
            <w:noProof/>
            <w:webHidden/>
          </w:rPr>
          <w:fldChar w:fldCharType="begin"/>
        </w:r>
        <w:r w:rsidR="00015ED9">
          <w:rPr>
            <w:noProof/>
            <w:webHidden/>
          </w:rPr>
          <w:instrText xml:space="preserve"> PAGEREF _Toc43795467 \h </w:instrText>
        </w:r>
        <w:r w:rsidR="00015ED9">
          <w:rPr>
            <w:noProof/>
            <w:webHidden/>
          </w:rPr>
        </w:r>
        <w:r w:rsidR="00015ED9">
          <w:rPr>
            <w:noProof/>
            <w:webHidden/>
          </w:rPr>
          <w:fldChar w:fldCharType="separate"/>
        </w:r>
        <w:r w:rsidR="00015ED9">
          <w:rPr>
            <w:noProof/>
            <w:webHidden/>
          </w:rPr>
          <w:t>13</w:t>
        </w:r>
        <w:r w:rsidR="00015ED9">
          <w:rPr>
            <w:noProof/>
            <w:webHidden/>
          </w:rPr>
          <w:fldChar w:fldCharType="end"/>
        </w:r>
      </w:hyperlink>
    </w:p>
    <w:p w14:paraId="3C906A72" w14:textId="286AD7DA"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8" w:history="1">
        <w:r w:rsidR="00015ED9" w:rsidRPr="00097A1D">
          <w:rPr>
            <w:rStyle w:val="Hyperlink"/>
            <w:noProof/>
          </w:rPr>
          <w:t>Bilag 1: Oversigtplan</w:t>
        </w:r>
        <w:r w:rsidR="00015ED9">
          <w:rPr>
            <w:noProof/>
            <w:webHidden/>
          </w:rPr>
          <w:tab/>
        </w:r>
        <w:r w:rsidR="00015ED9">
          <w:rPr>
            <w:noProof/>
            <w:webHidden/>
          </w:rPr>
          <w:fldChar w:fldCharType="begin"/>
        </w:r>
        <w:r w:rsidR="00015ED9">
          <w:rPr>
            <w:noProof/>
            <w:webHidden/>
          </w:rPr>
          <w:instrText xml:space="preserve"> PAGEREF _Toc43795468 \h </w:instrText>
        </w:r>
        <w:r w:rsidR="00015ED9">
          <w:rPr>
            <w:noProof/>
            <w:webHidden/>
          </w:rPr>
        </w:r>
        <w:r w:rsidR="00015ED9">
          <w:rPr>
            <w:noProof/>
            <w:webHidden/>
          </w:rPr>
          <w:fldChar w:fldCharType="separate"/>
        </w:r>
        <w:r w:rsidR="00015ED9">
          <w:rPr>
            <w:noProof/>
            <w:webHidden/>
          </w:rPr>
          <w:t>14</w:t>
        </w:r>
        <w:r w:rsidR="00015ED9">
          <w:rPr>
            <w:noProof/>
            <w:webHidden/>
          </w:rPr>
          <w:fldChar w:fldCharType="end"/>
        </w:r>
      </w:hyperlink>
    </w:p>
    <w:p w14:paraId="0B507B39" w14:textId="4E85166C"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69" w:history="1">
        <w:r w:rsidR="00015ED9" w:rsidRPr="00097A1D">
          <w:rPr>
            <w:rStyle w:val="Hyperlink"/>
            <w:noProof/>
          </w:rPr>
          <w:t>Bilag 2: Situationsplan</w:t>
        </w:r>
        <w:r w:rsidR="00015ED9">
          <w:rPr>
            <w:noProof/>
            <w:webHidden/>
          </w:rPr>
          <w:tab/>
        </w:r>
        <w:r w:rsidR="00015ED9">
          <w:rPr>
            <w:noProof/>
            <w:webHidden/>
          </w:rPr>
          <w:fldChar w:fldCharType="begin"/>
        </w:r>
        <w:r w:rsidR="00015ED9">
          <w:rPr>
            <w:noProof/>
            <w:webHidden/>
          </w:rPr>
          <w:instrText xml:space="preserve"> PAGEREF _Toc43795469 \h </w:instrText>
        </w:r>
        <w:r w:rsidR="00015ED9">
          <w:rPr>
            <w:noProof/>
            <w:webHidden/>
          </w:rPr>
        </w:r>
        <w:r w:rsidR="00015ED9">
          <w:rPr>
            <w:noProof/>
            <w:webHidden/>
          </w:rPr>
          <w:fldChar w:fldCharType="separate"/>
        </w:r>
        <w:r w:rsidR="00015ED9">
          <w:rPr>
            <w:noProof/>
            <w:webHidden/>
          </w:rPr>
          <w:t>15</w:t>
        </w:r>
        <w:r w:rsidR="00015ED9">
          <w:rPr>
            <w:noProof/>
            <w:webHidden/>
          </w:rPr>
          <w:fldChar w:fldCharType="end"/>
        </w:r>
      </w:hyperlink>
    </w:p>
    <w:p w14:paraId="2993EB16" w14:textId="3AFD6DAD"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70" w:history="1">
        <w:r w:rsidR="00015ED9" w:rsidRPr="00097A1D">
          <w:rPr>
            <w:rStyle w:val="Hyperlink"/>
            <w:noProof/>
          </w:rPr>
          <w:t>Bilag 3: Kommuneplanrammer</w:t>
        </w:r>
        <w:r w:rsidR="00015ED9">
          <w:rPr>
            <w:noProof/>
            <w:webHidden/>
          </w:rPr>
          <w:tab/>
        </w:r>
        <w:r w:rsidR="00015ED9">
          <w:rPr>
            <w:noProof/>
            <w:webHidden/>
          </w:rPr>
          <w:fldChar w:fldCharType="begin"/>
        </w:r>
        <w:r w:rsidR="00015ED9">
          <w:rPr>
            <w:noProof/>
            <w:webHidden/>
          </w:rPr>
          <w:instrText xml:space="preserve"> PAGEREF _Toc43795470 \h </w:instrText>
        </w:r>
        <w:r w:rsidR="00015ED9">
          <w:rPr>
            <w:noProof/>
            <w:webHidden/>
          </w:rPr>
        </w:r>
        <w:r w:rsidR="00015ED9">
          <w:rPr>
            <w:noProof/>
            <w:webHidden/>
          </w:rPr>
          <w:fldChar w:fldCharType="separate"/>
        </w:r>
        <w:r w:rsidR="00015ED9">
          <w:rPr>
            <w:noProof/>
            <w:webHidden/>
          </w:rPr>
          <w:t>16</w:t>
        </w:r>
        <w:r w:rsidR="00015ED9">
          <w:rPr>
            <w:noProof/>
            <w:webHidden/>
          </w:rPr>
          <w:fldChar w:fldCharType="end"/>
        </w:r>
      </w:hyperlink>
    </w:p>
    <w:p w14:paraId="2AAE795E" w14:textId="45E572B9"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71" w:history="1">
        <w:r w:rsidR="00015ED9" w:rsidRPr="00097A1D">
          <w:rPr>
            <w:rStyle w:val="Hyperlink"/>
            <w:noProof/>
          </w:rPr>
          <w:t>Bilag 4: Virksomhedens miljøtekniske beskrivelse</w:t>
        </w:r>
        <w:r w:rsidR="00015ED9">
          <w:rPr>
            <w:noProof/>
            <w:webHidden/>
          </w:rPr>
          <w:tab/>
        </w:r>
        <w:r w:rsidR="00015ED9">
          <w:rPr>
            <w:noProof/>
            <w:webHidden/>
          </w:rPr>
          <w:fldChar w:fldCharType="begin"/>
        </w:r>
        <w:r w:rsidR="00015ED9">
          <w:rPr>
            <w:noProof/>
            <w:webHidden/>
          </w:rPr>
          <w:instrText xml:space="preserve"> PAGEREF _Toc43795471 \h </w:instrText>
        </w:r>
        <w:r w:rsidR="00015ED9">
          <w:rPr>
            <w:noProof/>
            <w:webHidden/>
          </w:rPr>
        </w:r>
        <w:r w:rsidR="00015ED9">
          <w:rPr>
            <w:noProof/>
            <w:webHidden/>
          </w:rPr>
          <w:fldChar w:fldCharType="separate"/>
        </w:r>
        <w:r w:rsidR="00015ED9">
          <w:rPr>
            <w:noProof/>
            <w:webHidden/>
          </w:rPr>
          <w:t>17</w:t>
        </w:r>
        <w:r w:rsidR="00015ED9">
          <w:rPr>
            <w:noProof/>
            <w:webHidden/>
          </w:rPr>
          <w:fldChar w:fldCharType="end"/>
        </w:r>
      </w:hyperlink>
    </w:p>
    <w:p w14:paraId="0272E4D7" w14:textId="05782FE5" w:rsidR="00015ED9" w:rsidRDefault="00C24F60">
      <w:pPr>
        <w:pStyle w:val="Indholdsfortegnelse2"/>
        <w:tabs>
          <w:tab w:val="right" w:leader="dot" w:pos="9628"/>
        </w:tabs>
        <w:rPr>
          <w:rFonts w:asciiTheme="minorHAnsi" w:eastAsiaTheme="minorEastAsia" w:hAnsiTheme="minorHAnsi" w:cstheme="minorBidi"/>
          <w:noProof/>
          <w:lang w:eastAsia="da-DK"/>
        </w:rPr>
      </w:pPr>
      <w:hyperlink w:anchor="_Toc43795472" w:history="1">
        <w:r w:rsidR="00015ED9" w:rsidRPr="00097A1D">
          <w:rPr>
            <w:rStyle w:val="Hyperlink"/>
            <w:noProof/>
          </w:rPr>
          <w:t>Bilag 5: Lovgrundlag</w:t>
        </w:r>
        <w:r w:rsidR="00015ED9">
          <w:rPr>
            <w:noProof/>
            <w:webHidden/>
          </w:rPr>
          <w:tab/>
        </w:r>
        <w:r w:rsidR="00015ED9">
          <w:rPr>
            <w:noProof/>
            <w:webHidden/>
          </w:rPr>
          <w:fldChar w:fldCharType="begin"/>
        </w:r>
        <w:r w:rsidR="00015ED9">
          <w:rPr>
            <w:noProof/>
            <w:webHidden/>
          </w:rPr>
          <w:instrText xml:space="preserve"> PAGEREF _Toc43795472 \h </w:instrText>
        </w:r>
        <w:r w:rsidR="00015ED9">
          <w:rPr>
            <w:noProof/>
            <w:webHidden/>
          </w:rPr>
        </w:r>
        <w:r w:rsidR="00015ED9">
          <w:rPr>
            <w:noProof/>
            <w:webHidden/>
          </w:rPr>
          <w:fldChar w:fldCharType="separate"/>
        </w:r>
        <w:r w:rsidR="00015ED9">
          <w:rPr>
            <w:noProof/>
            <w:webHidden/>
          </w:rPr>
          <w:t>18</w:t>
        </w:r>
        <w:r w:rsidR="00015ED9">
          <w:rPr>
            <w:noProof/>
            <w:webHidden/>
          </w:rPr>
          <w:fldChar w:fldCharType="end"/>
        </w:r>
      </w:hyperlink>
    </w:p>
    <w:p w14:paraId="5EEAA08D" w14:textId="1BB2A994" w:rsidR="005234F8" w:rsidRDefault="001B31D5" w:rsidP="00C77BEF">
      <w:pPr>
        <w:rPr>
          <w:rFonts w:cs="Arial"/>
        </w:rPr>
      </w:pPr>
      <w:r>
        <w:rPr>
          <w:noProof/>
        </w:rPr>
        <w:fldChar w:fldCharType="end"/>
      </w:r>
      <w:r w:rsidR="005234F8">
        <w:rPr>
          <w:rFonts w:cs="Arial"/>
        </w:rPr>
        <w:br w:type="page"/>
      </w:r>
    </w:p>
    <w:p w14:paraId="6A1E30DD" w14:textId="748B1C7B" w:rsidR="00D772DF" w:rsidRPr="00D772DF" w:rsidRDefault="002F4C6E" w:rsidP="00D772DF">
      <w:pPr>
        <w:pStyle w:val="OverskriftHovedafsnit"/>
        <w:rPr>
          <w:rFonts w:eastAsia="Calibri"/>
        </w:rPr>
      </w:pPr>
      <w:bookmarkStart w:id="1" w:name="_Toc43795444"/>
      <w:r>
        <w:rPr>
          <w:rFonts w:eastAsia="Calibri"/>
        </w:rPr>
        <w:lastRenderedPageBreak/>
        <w:t>Baggrund for</w:t>
      </w:r>
      <w:r w:rsidR="00AD032E">
        <w:rPr>
          <w:rFonts w:eastAsia="Calibri"/>
        </w:rPr>
        <w:t xml:space="preserve"> </w:t>
      </w:r>
      <w:r>
        <w:rPr>
          <w:rFonts w:eastAsia="Calibri"/>
        </w:rPr>
        <w:t>afgørelse</w:t>
      </w:r>
      <w:bookmarkEnd w:id="1"/>
    </w:p>
    <w:p w14:paraId="140B867F" w14:textId="53A75308" w:rsidR="004D1705" w:rsidRPr="00E70EB9" w:rsidRDefault="00B53D50" w:rsidP="00BC51FC">
      <w:pPr>
        <w:pStyle w:val="Overskriftunderafsnitniveau2"/>
        <w:rPr>
          <w:szCs w:val="22"/>
        </w:rPr>
      </w:pPr>
      <w:bookmarkStart w:id="2" w:name="_Toc325370949"/>
      <w:r w:rsidRPr="00E70EB9">
        <w:rPr>
          <w:szCs w:val="22"/>
        </w:rPr>
        <w:t>M</w:t>
      </w:r>
      <w:r w:rsidR="004D1705" w:rsidRPr="00E70EB9">
        <w:rPr>
          <w:szCs w:val="22"/>
        </w:rPr>
        <w:t xml:space="preserve">iljøgodkendelse </w:t>
      </w:r>
      <w:r w:rsidR="00590D95">
        <w:rPr>
          <w:szCs w:val="22"/>
        </w:rPr>
        <w:t>til</w:t>
      </w:r>
      <w:r w:rsidR="00BC51FC" w:rsidRPr="00E70EB9">
        <w:rPr>
          <w:szCs w:val="22"/>
        </w:rPr>
        <w:t xml:space="preserve"> </w:t>
      </w:r>
      <w:bookmarkEnd w:id="2"/>
      <w:r w:rsidR="00590D95">
        <w:rPr>
          <w:rFonts w:cs="Arial"/>
          <w:szCs w:val="22"/>
        </w:rPr>
        <w:t>anvendelse af kategori 3 affaldsforbrændingsslagge under plansiloer</w:t>
      </w:r>
    </w:p>
    <w:p w14:paraId="19336532" w14:textId="0FE63660" w:rsidR="003C193A" w:rsidRDefault="00590D95" w:rsidP="00590D95">
      <w:pPr>
        <w:spacing w:before="120" w:after="120"/>
        <w:rPr>
          <w:lang w:eastAsia="da-DK"/>
        </w:rPr>
      </w:pPr>
      <w:r>
        <w:t xml:space="preserve">DGE Miljø- og Ingeniørfirma A/S har på vegne af Martin Langbo </w:t>
      </w:r>
      <w:r w:rsidR="003C193A">
        <w:rPr>
          <w:lang w:eastAsia="da-DK"/>
        </w:rPr>
        <w:t>søg</w:t>
      </w:r>
      <w:r>
        <w:rPr>
          <w:lang w:eastAsia="da-DK"/>
        </w:rPr>
        <w:t>t</w:t>
      </w:r>
      <w:r w:rsidR="003C193A">
        <w:rPr>
          <w:lang w:eastAsia="da-DK"/>
        </w:rPr>
        <w:t xml:space="preserve"> om godkendelse til </w:t>
      </w:r>
      <w:r>
        <w:rPr>
          <w:rFonts w:cs="Arial"/>
        </w:rPr>
        <w:t xml:space="preserve">anvendelse af kategori 3 affaldsforbrændingsslagge </w:t>
      </w:r>
      <w:r w:rsidR="00953EE0">
        <w:rPr>
          <w:rFonts w:cs="Arial"/>
        </w:rPr>
        <w:t xml:space="preserve">(fremover slagge) </w:t>
      </w:r>
      <w:r>
        <w:rPr>
          <w:rFonts w:cs="Arial"/>
        </w:rPr>
        <w:t>under to nye plansiloer på ejendommen Langbovej 9, 7490 Aulum</w:t>
      </w:r>
      <w:r w:rsidR="003C193A">
        <w:rPr>
          <w:rFonts w:cs="Arial"/>
        </w:rPr>
        <w:t>.</w:t>
      </w:r>
    </w:p>
    <w:p w14:paraId="0713FA99" w14:textId="637D8669" w:rsidR="003C193A" w:rsidRDefault="004D462A" w:rsidP="00590D95">
      <w:pPr>
        <w:spacing w:before="120" w:after="120"/>
        <w:rPr>
          <w:lang w:eastAsia="da-DK"/>
        </w:rPr>
      </w:pPr>
      <w:r>
        <w:rPr>
          <w:lang w:eastAsia="da-DK"/>
        </w:rPr>
        <w:t xml:space="preserve">Virksomhedens hovedaktivitet omfatter </w:t>
      </w:r>
      <w:r w:rsidR="00590D95">
        <w:rPr>
          <w:rFonts w:cs="Arial"/>
        </w:rPr>
        <w:t>anvendelse af slagge under to nye plansiloer på ejendommen.</w:t>
      </w:r>
    </w:p>
    <w:p w14:paraId="15DA101B" w14:textId="4F2DAE08" w:rsidR="004D1705" w:rsidRPr="004D1705" w:rsidRDefault="00F3713C" w:rsidP="00590D95">
      <w:pPr>
        <w:spacing w:before="120" w:after="120"/>
      </w:pPr>
      <w:r>
        <w:t>Godkendelsen meddeles efter miljøbeskyttelseslovens § 33, stk. 1.</w:t>
      </w:r>
    </w:p>
    <w:p w14:paraId="70A10BC9" w14:textId="77777777" w:rsidR="001563BC" w:rsidRPr="004D1705" w:rsidRDefault="001563BC" w:rsidP="00590D95">
      <w:pPr>
        <w:spacing w:before="120" w:after="120"/>
      </w:pPr>
    </w:p>
    <w:p w14:paraId="6D4E0D96" w14:textId="77777777" w:rsidR="00D772DF" w:rsidRPr="008F1E48" w:rsidRDefault="00D772DF" w:rsidP="00D772DF">
      <w:pPr>
        <w:pStyle w:val="OverskriftHovedafsnit"/>
        <w:rPr>
          <w:rFonts w:eastAsia="Calibri"/>
        </w:rPr>
      </w:pPr>
      <w:bookmarkStart w:id="3" w:name="_Toc374972109"/>
      <w:bookmarkStart w:id="4" w:name="_Toc43795445"/>
      <w:r w:rsidRPr="008F1E48">
        <w:rPr>
          <w:rFonts w:eastAsia="Calibri"/>
        </w:rPr>
        <w:lastRenderedPageBreak/>
        <w:t>Vilkår</w:t>
      </w:r>
      <w:bookmarkEnd w:id="3"/>
      <w:bookmarkEnd w:id="4"/>
    </w:p>
    <w:p w14:paraId="46FC430B" w14:textId="4799F7DC" w:rsidR="00EB15EF" w:rsidRDefault="00D772DF" w:rsidP="00EB15EF">
      <w:r w:rsidRPr="00E35732">
        <w:t xml:space="preserve">Herning Kommune godkender hermed det ansøgte på </w:t>
      </w:r>
      <w:r>
        <w:t xml:space="preserve">følgende </w:t>
      </w:r>
      <w:r w:rsidRPr="00E35732">
        <w:t>vilkår</w:t>
      </w:r>
      <w:r w:rsidR="00D6773A">
        <w:t xml:space="preserve">. </w:t>
      </w:r>
      <w:bookmarkStart w:id="5" w:name="_Toc286233073"/>
      <w:bookmarkStart w:id="6" w:name="_Toc374972110"/>
      <w:r w:rsidR="00EB15EF">
        <w:t>Hvor andet ikke fremgår af vilkåret, skal vilkåret efterkommes senest fra det tidspunkt</w:t>
      </w:r>
      <w:r w:rsidR="00590D95">
        <w:t>,</w:t>
      </w:r>
      <w:r w:rsidR="00EB15EF">
        <w:t xml:space="preserve"> hvor godkendelsen udnyttes.</w:t>
      </w:r>
    </w:p>
    <w:p w14:paraId="5F05510C" w14:textId="56A4C500" w:rsidR="00D772DF" w:rsidRPr="00F64980" w:rsidRDefault="00D772DF" w:rsidP="00EB15EF">
      <w:pPr>
        <w:pStyle w:val="Overskriftunderafsnitniveau1"/>
        <w:rPr>
          <w:rFonts w:eastAsia="Calibri"/>
        </w:rPr>
      </w:pPr>
      <w:bookmarkStart w:id="7" w:name="_Toc43795446"/>
      <w:r w:rsidRPr="00F64980">
        <w:rPr>
          <w:rFonts w:eastAsia="Calibri"/>
        </w:rPr>
        <w:t>Generelt</w:t>
      </w:r>
      <w:bookmarkEnd w:id="5"/>
      <w:bookmarkEnd w:id="6"/>
      <w:bookmarkEnd w:id="7"/>
    </w:p>
    <w:p w14:paraId="2B64BF70" w14:textId="043CB36B" w:rsidR="002E79F0" w:rsidRDefault="002E79F0" w:rsidP="002E79F0">
      <w:pPr>
        <w:pStyle w:val="Vilkrnr"/>
      </w:pPr>
      <w:bookmarkStart w:id="8" w:name="_Ref20727050"/>
      <w:r w:rsidRPr="00DA31D0">
        <w:t>Godkendelsen bortfalder, hvis den ikke er udnyttet inden 2 år fra godkendelsesdatoen</w:t>
      </w:r>
      <w:r>
        <w:t>.</w:t>
      </w:r>
      <w:bookmarkEnd w:id="8"/>
    </w:p>
    <w:p w14:paraId="27BBD375" w14:textId="4898F722" w:rsidR="00A25882" w:rsidRPr="00432E66" w:rsidRDefault="00A25882" w:rsidP="002E79F0">
      <w:pPr>
        <w:pStyle w:val="Vilkrnr"/>
      </w:pPr>
      <w:bookmarkStart w:id="9" w:name="_Ref41565796"/>
      <w:r>
        <w:t>Et eksemplar af godkendelsen skal til enhver tid være tilgængeligt på virksomheden</w:t>
      </w:r>
      <w:r w:rsidR="00953EE0">
        <w:t>. De ansvarlige for håndtering og udlægning af slaggen skal være bekendt med godkendelsens vilkår.</w:t>
      </w:r>
      <w:bookmarkEnd w:id="9"/>
    </w:p>
    <w:p w14:paraId="7577BA02" w14:textId="330B9FC8" w:rsidR="00D772DF" w:rsidRPr="00502F14" w:rsidRDefault="00953EE0" w:rsidP="00280B9A">
      <w:pPr>
        <w:pStyle w:val="Vilkrnr"/>
      </w:pPr>
      <w:bookmarkStart w:id="10" w:name="_Ref34053030"/>
      <w:r>
        <w:t xml:space="preserve">Hvis slaggen ønskes bortskaffet fra ejendommen, skal det ske efter anvisninger fra </w:t>
      </w:r>
      <w:r w:rsidR="00280B9A">
        <w:t>tilsynsmyndigheden</w:t>
      </w:r>
      <w:bookmarkEnd w:id="10"/>
      <w:r w:rsidR="00280B9A">
        <w:t>, som i god tid skal orienteres på virksomheder@herning.dk.</w:t>
      </w:r>
    </w:p>
    <w:p w14:paraId="0D27DA96" w14:textId="77777777" w:rsidR="00D772DF" w:rsidRPr="008D22C0" w:rsidRDefault="00D772DF" w:rsidP="00D772DF">
      <w:pPr>
        <w:pStyle w:val="Overskriftunderafsnitniveau1"/>
        <w:rPr>
          <w:rFonts w:eastAsia="Calibri"/>
        </w:rPr>
      </w:pPr>
      <w:bookmarkStart w:id="11" w:name="_Toc286233074"/>
      <w:bookmarkStart w:id="12" w:name="_Toc374972111"/>
      <w:bookmarkStart w:id="13" w:name="_Toc43795447"/>
      <w:r w:rsidRPr="008D22C0">
        <w:rPr>
          <w:rFonts w:eastAsia="Calibri"/>
        </w:rPr>
        <w:t>Indretning og drift</w:t>
      </w:r>
      <w:bookmarkEnd w:id="11"/>
      <w:bookmarkEnd w:id="12"/>
      <w:bookmarkEnd w:id="13"/>
    </w:p>
    <w:p w14:paraId="4CF969B5" w14:textId="5C8DFED8" w:rsidR="00D772DF" w:rsidRDefault="00280B9A" w:rsidP="00EC65B7">
      <w:pPr>
        <w:pStyle w:val="Vilkrnr"/>
      </w:pPr>
      <w:bookmarkStart w:id="14" w:name="_Ref41567764"/>
      <w:bookmarkStart w:id="15" w:name="_Hlk42522449"/>
      <w:r>
        <w:rPr>
          <w:noProof/>
        </w:rPr>
        <w:t>Virksomheden m</w:t>
      </w:r>
      <w:r w:rsidR="00101FD1">
        <w:rPr>
          <w:noProof/>
        </w:rPr>
        <w:t>å</w:t>
      </w:r>
      <w:r>
        <w:rPr>
          <w:noProof/>
        </w:rPr>
        <w:t xml:space="preserve"> modtage og nyttiggøre op til ca. 3.636 tons slagge som bundsikring under to nye plansil</w:t>
      </w:r>
      <w:r w:rsidR="00101FD1">
        <w:rPr>
          <w:noProof/>
        </w:rPr>
        <w:t>o</w:t>
      </w:r>
      <w:r>
        <w:rPr>
          <w:noProof/>
        </w:rPr>
        <w:t>er på ejendommen Langbovej 9, 7490 Aulum, matr. 6a Den Sydveslige del, Avlum (se bilag 1).</w:t>
      </w:r>
      <w:bookmarkEnd w:id="14"/>
    </w:p>
    <w:p w14:paraId="17592DF5" w14:textId="1B19A604" w:rsidR="00D772DF" w:rsidRDefault="00101FD1" w:rsidP="00EC65B7">
      <w:pPr>
        <w:pStyle w:val="Vilkrnr"/>
      </w:pPr>
      <w:bookmarkStart w:id="16" w:name="_Ref41567772"/>
      <w:bookmarkEnd w:id="15"/>
      <w:r>
        <w:t>Virksomheden må kun modtage slagge fra Affaldscenter Aarhus.</w:t>
      </w:r>
      <w:bookmarkEnd w:id="16"/>
    </w:p>
    <w:p w14:paraId="4202B06F" w14:textId="7FC85B3B" w:rsidR="00101FD1" w:rsidRPr="00F64980" w:rsidRDefault="00101FD1" w:rsidP="00942EC7">
      <w:pPr>
        <w:pStyle w:val="Vilkrnr"/>
      </w:pPr>
      <w:bookmarkStart w:id="17" w:name="_Ref41567781"/>
      <w:r>
        <w:t>Virksomheden må modtage slagge i tidsrummet:</w:t>
      </w:r>
      <w:r>
        <w:br/>
        <w:t>- Mandag til fredag, kl. 07.00 – 18.00, dog ikke helligdage</w:t>
      </w:r>
      <w:r>
        <w:br/>
        <w:t>- Lørdag, kl. 07.00 – 14.00, dog ikke helligdage</w:t>
      </w:r>
      <w:bookmarkEnd w:id="17"/>
    </w:p>
    <w:p w14:paraId="5344C461" w14:textId="3C07B59E" w:rsidR="00D772DF" w:rsidRPr="00F64980" w:rsidRDefault="00D772DF" w:rsidP="00D772DF">
      <w:pPr>
        <w:pStyle w:val="Overskriftunderafsnitniveau1"/>
      </w:pPr>
      <w:bookmarkStart w:id="18" w:name="_Toc286233075"/>
      <w:bookmarkStart w:id="19" w:name="_Toc374972112"/>
      <w:bookmarkStart w:id="20" w:name="_Toc43795448"/>
      <w:r w:rsidRPr="00F64980">
        <w:t>Luft</w:t>
      </w:r>
      <w:bookmarkEnd w:id="18"/>
      <w:r>
        <w:t>forurening</w:t>
      </w:r>
      <w:bookmarkEnd w:id="19"/>
      <w:r w:rsidR="00A25882">
        <w:t xml:space="preserve"> (støv)</w:t>
      </w:r>
      <w:bookmarkEnd w:id="20"/>
    </w:p>
    <w:p w14:paraId="6B8DAD15" w14:textId="5D5E9EE2" w:rsidR="00A25882" w:rsidRDefault="00A25882" w:rsidP="00280B9A">
      <w:pPr>
        <w:pStyle w:val="Vilkrnr"/>
      </w:pPr>
      <w:bookmarkStart w:id="21" w:name="_Ref41567788"/>
      <w:bookmarkStart w:id="22" w:name="_Toc286233076"/>
      <w:r>
        <w:t>Oplagring og håndtering af slaggen må ikke give anledning til støvgener uden for projektområdet, som efter tilsynsmyndighedens vurdering er væsentlige for omgivelserne.</w:t>
      </w:r>
      <w:bookmarkEnd w:id="21"/>
    </w:p>
    <w:p w14:paraId="7728D3AB" w14:textId="2996345B" w:rsidR="00D772DF" w:rsidRPr="004C4143" w:rsidRDefault="0018372F" w:rsidP="0018372F">
      <w:pPr>
        <w:pStyle w:val="Vilkrnr"/>
        <w:numPr>
          <w:ilvl w:val="0"/>
          <w:numId w:val="0"/>
        </w:numPr>
        <w:ind w:left="357"/>
      </w:pPr>
      <w:r>
        <w:t xml:space="preserve">De midlertidige oplag og håndtering af slagger </w:t>
      </w:r>
      <w:r w:rsidR="00A25882">
        <w:t>skal vandes/befugtes efter behov for at undgå støvgener i at opstå.</w:t>
      </w:r>
      <w:r>
        <w:t xml:space="preserve"> </w:t>
      </w:r>
      <w:r w:rsidR="00A25882">
        <w:t xml:space="preserve">Hvis det ikke er muligt at bekæmpe støvgener, skal arbejdet med </w:t>
      </w:r>
      <w:r>
        <w:t xml:space="preserve">udlægning af slaggen </w:t>
      </w:r>
      <w:r w:rsidR="00A25882">
        <w:t>indstilles</w:t>
      </w:r>
      <w:r>
        <w:t xml:space="preserve"> ind til det igen er muligt.</w:t>
      </w:r>
    </w:p>
    <w:p w14:paraId="40816AFB" w14:textId="50579A63" w:rsidR="00D772DF" w:rsidRPr="00F64980" w:rsidRDefault="00D772DF" w:rsidP="00D772DF">
      <w:pPr>
        <w:pStyle w:val="Overskriftunderafsnitniveau1"/>
        <w:jc w:val="both"/>
      </w:pPr>
      <w:bookmarkStart w:id="23" w:name="_Toc149374465"/>
      <w:bookmarkStart w:id="24" w:name="_Toc286233077"/>
      <w:bookmarkStart w:id="25" w:name="_Toc374972114"/>
      <w:bookmarkStart w:id="26" w:name="_Toc43795449"/>
      <w:bookmarkEnd w:id="22"/>
      <w:r w:rsidRPr="00F64980">
        <w:t>Støj</w:t>
      </w:r>
      <w:bookmarkEnd w:id="23"/>
      <w:bookmarkEnd w:id="24"/>
      <w:bookmarkEnd w:id="25"/>
      <w:bookmarkEnd w:id="26"/>
    </w:p>
    <w:p w14:paraId="3FF1F2F4" w14:textId="1113ECEF" w:rsidR="00D772DF" w:rsidRPr="003F53B1" w:rsidRDefault="00AD3217" w:rsidP="00EC65B7">
      <w:pPr>
        <w:pStyle w:val="Vilkrnr"/>
        <w:jc w:val="both"/>
        <w:rPr>
          <w:rFonts w:cs="Arial"/>
        </w:rPr>
      </w:pPr>
      <w:bookmarkStart w:id="27" w:name="_Ref286231029"/>
      <w:bookmarkStart w:id="28" w:name="_Ref372026738"/>
      <w:r>
        <w:rPr>
          <w:rFonts w:cs="Arial"/>
        </w:rPr>
        <w:t xml:space="preserve">Håndtering af slaggen </w:t>
      </w:r>
      <w:r w:rsidR="00D772DF" w:rsidRPr="00F64980">
        <w:rPr>
          <w:rFonts w:cs="Arial"/>
        </w:rPr>
        <w:t xml:space="preserve">må ikke medføre, at </w:t>
      </w:r>
      <w:r w:rsidR="00D772DF">
        <w:rPr>
          <w:rFonts w:cs="Arial"/>
        </w:rPr>
        <w:t xml:space="preserve">det </w:t>
      </w:r>
      <w:r w:rsidR="00D772DF" w:rsidRPr="00F64980">
        <w:rPr>
          <w:rFonts w:cs="Arial"/>
        </w:rPr>
        <w:t xml:space="preserve">samlede bidrag til støjbelastningen </w:t>
      </w:r>
      <w:r w:rsidR="00D772DF">
        <w:rPr>
          <w:rFonts w:cs="Arial"/>
        </w:rPr>
        <w:t>udendørs</w:t>
      </w:r>
      <w:r w:rsidR="00D772DF" w:rsidRPr="00F64980">
        <w:rPr>
          <w:rFonts w:cs="Arial"/>
        </w:rPr>
        <w:t xml:space="preserve"> i</w:t>
      </w:r>
      <w:r w:rsidR="00D772DF">
        <w:rPr>
          <w:rFonts w:cs="Arial"/>
        </w:rPr>
        <w:t xml:space="preserve"> naboområderne overstiger grænseværdier</w:t>
      </w:r>
      <w:bookmarkEnd w:id="27"/>
      <w:r w:rsidR="00D772DF">
        <w:rPr>
          <w:rFonts w:cs="Arial"/>
        </w:rPr>
        <w:t>ne</w:t>
      </w:r>
      <w:r w:rsidR="00D9253B">
        <w:rPr>
          <w:rFonts w:cs="Arial"/>
        </w:rPr>
        <w:t xml:space="preserve"> i</w:t>
      </w:r>
      <w:r w:rsidR="00D772DF">
        <w:rPr>
          <w:rFonts w:cs="Arial"/>
        </w:rPr>
        <w:t xml:space="preserve"> </w:t>
      </w:r>
      <w:r w:rsidR="00D772DF" w:rsidRPr="003F53B1">
        <w:rPr>
          <w:rFonts w:cs="Arial"/>
        </w:rPr>
        <w:fldChar w:fldCharType="begin"/>
      </w:r>
      <w:r w:rsidR="00D772DF" w:rsidRPr="003F53B1">
        <w:rPr>
          <w:rFonts w:cs="Arial"/>
        </w:rPr>
        <w:instrText xml:space="preserve"> REF _Ref286230879 \h  \* MERGEFORMAT </w:instrText>
      </w:r>
      <w:r w:rsidR="00D772DF" w:rsidRPr="003F53B1">
        <w:rPr>
          <w:rFonts w:cs="Arial"/>
        </w:rPr>
      </w:r>
      <w:r w:rsidR="00D772DF" w:rsidRPr="003F53B1">
        <w:rPr>
          <w:rFonts w:cs="Arial"/>
        </w:rPr>
        <w:fldChar w:fldCharType="separate"/>
      </w:r>
      <w:r w:rsidR="00015ED9" w:rsidRPr="00C44A60">
        <w:t xml:space="preserve">Tabel </w:t>
      </w:r>
      <w:r w:rsidR="00015ED9" w:rsidRPr="00015ED9">
        <w:rPr>
          <w:noProof/>
        </w:rPr>
        <w:t>1</w:t>
      </w:r>
      <w:r w:rsidR="00D772DF" w:rsidRPr="003F53B1">
        <w:rPr>
          <w:rFonts w:cs="Arial"/>
        </w:rPr>
        <w:fldChar w:fldCharType="end"/>
      </w:r>
      <w:r w:rsidR="00D772DF" w:rsidRPr="003F53B1">
        <w:rPr>
          <w:rFonts w:cs="Arial"/>
        </w:rPr>
        <w:t>.</w:t>
      </w:r>
      <w:bookmarkEnd w:id="28"/>
    </w:p>
    <w:p w14:paraId="40025754" w14:textId="77777777" w:rsidR="00D772DF" w:rsidRPr="003F53B1" w:rsidRDefault="00D772DF" w:rsidP="00D772DF">
      <w:pPr>
        <w:pStyle w:val="Vilkrindryk"/>
        <w:jc w:val="both"/>
      </w:pPr>
      <w:r w:rsidRPr="003F53B1">
        <w:t>De angivne værdier for støjbelastningen er de ækvivalente, korrigerede lydniveauer i dB(A).</w:t>
      </w:r>
    </w:p>
    <w:p w14:paraId="34DCFF71" w14:textId="2382FED1" w:rsidR="00D772DF" w:rsidRDefault="00D772DF" w:rsidP="00D772DF">
      <w:pPr>
        <w:pStyle w:val="Vilkrindryk"/>
      </w:pPr>
      <w:r w:rsidRPr="003F53B1">
        <w:t xml:space="preserve">Grænseværdierne for støjbelastning gælder for støjens middelværdi over referencetidsrummet (det mest støjbelastet tidsrum) som anført i </w:t>
      </w:r>
      <w:r w:rsidRPr="003F53B1">
        <w:rPr>
          <w:rFonts w:cs="Arial"/>
        </w:rPr>
        <w:fldChar w:fldCharType="begin"/>
      </w:r>
      <w:r w:rsidRPr="003F53B1">
        <w:rPr>
          <w:rFonts w:cs="Arial"/>
        </w:rPr>
        <w:instrText xml:space="preserve"> REF _Ref286230879 \h  \* MERGEFORMAT </w:instrText>
      </w:r>
      <w:r w:rsidRPr="003F53B1">
        <w:rPr>
          <w:rFonts w:cs="Arial"/>
        </w:rPr>
      </w:r>
      <w:r w:rsidRPr="003F53B1">
        <w:rPr>
          <w:rFonts w:cs="Arial"/>
        </w:rPr>
        <w:fldChar w:fldCharType="separate"/>
      </w:r>
      <w:r w:rsidR="00015ED9" w:rsidRPr="00C44A60">
        <w:t xml:space="preserve">Tabel </w:t>
      </w:r>
      <w:r w:rsidR="00015ED9" w:rsidRPr="00015ED9">
        <w:rPr>
          <w:noProof/>
        </w:rPr>
        <w:t>1</w:t>
      </w:r>
      <w:r w:rsidRPr="003F53B1">
        <w:rPr>
          <w:rFonts w:cs="Arial"/>
        </w:rPr>
        <w:fldChar w:fldCharType="end"/>
      </w:r>
      <w:r>
        <w:t>.</w:t>
      </w:r>
    </w:p>
    <w:tbl>
      <w:tblPr>
        <w:tblW w:w="9265"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1"/>
        <w:gridCol w:w="1019"/>
        <w:gridCol w:w="2391"/>
        <w:gridCol w:w="4394"/>
      </w:tblGrid>
      <w:tr w:rsidR="00AD3217" w:rsidRPr="00F64980" w14:paraId="2278F89A" w14:textId="77777777" w:rsidTr="00AD3217">
        <w:trPr>
          <w:cantSplit/>
          <w:trHeight w:val="340"/>
        </w:trPr>
        <w:tc>
          <w:tcPr>
            <w:tcW w:w="1461" w:type="dxa"/>
            <w:tcBorders>
              <w:bottom w:val="nil"/>
            </w:tcBorders>
            <w:shd w:val="clear" w:color="auto" w:fill="D9D9D9" w:themeFill="background1" w:themeFillShade="D9"/>
          </w:tcPr>
          <w:p w14:paraId="0087286E" w14:textId="77777777" w:rsidR="00AD3217" w:rsidRPr="009A0A98" w:rsidRDefault="00AD3217" w:rsidP="00F36C6E">
            <w:pPr>
              <w:ind w:left="-29" w:firstLine="29"/>
              <w:rPr>
                <w:b/>
                <w:sz w:val="20"/>
                <w:szCs w:val="20"/>
              </w:rPr>
            </w:pPr>
          </w:p>
        </w:tc>
        <w:tc>
          <w:tcPr>
            <w:tcW w:w="1019" w:type="dxa"/>
            <w:tcBorders>
              <w:bottom w:val="nil"/>
            </w:tcBorders>
            <w:shd w:val="clear" w:color="auto" w:fill="D9D9D9" w:themeFill="background1" w:themeFillShade="D9"/>
          </w:tcPr>
          <w:p w14:paraId="5C26BABB" w14:textId="77777777" w:rsidR="00AD3217" w:rsidRPr="009A0A98" w:rsidRDefault="00AD3217" w:rsidP="00AD3217">
            <w:pPr>
              <w:jc w:val="center"/>
              <w:rPr>
                <w:b/>
                <w:sz w:val="20"/>
                <w:szCs w:val="20"/>
              </w:rPr>
            </w:pPr>
            <w:r w:rsidRPr="009A0A98">
              <w:rPr>
                <w:b/>
                <w:sz w:val="20"/>
                <w:szCs w:val="20"/>
              </w:rPr>
              <w:t>Kl.</w:t>
            </w:r>
          </w:p>
        </w:tc>
        <w:tc>
          <w:tcPr>
            <w:tcW w:w="2391" w:type="dxa"/>
            <w:tcBorders>
              <w:bottom w:val="nil"/>
            </w:tcBorders>
            <w:shd w:val="clear" w:color="auto" w:fill="D9D9D9" w:themeFill="background1" w:themeFillShade="D9"/>
          </w:tcPr>
          <w:p w14:paraId="54D68FAB" w14:textId="53B6832B" w:rsidR="00AD3217" w:rsidRPr="000C5702" w:rsidRDefault="00AD3217" w:rsidP="000C5702">
            <w:pPr>
              <w:jc w:val="center"/>
              <w:rPr>
                <w:b/>
                <w:sz w:val="20"/>
                <w:szCs w:val="20"/>
                <w:vertAlign w:val="superscript"/>
              </w:rPr>
            </w:pPr>
            <w:r w:rsidRPr="009A0A98">
              <w:rPr>
                <w:b/>
                <w:sz w:val="20"/>
                <w:szCs w:val="20"/>
              </w:rPr>
              <w:t>Referencetidsrum</w:t>
            </w:r>
            <w:r w:rsidR="007F5F35">
              <w:rPr>
                <w:b/>
                <w:sz w:val="20"/>
                <w:szCs w:val="20"/>
                <w:vertAlign w:val="superscript"/>
              </w:rPr>
              <w:t>1</w:t>
            </w:r>
          </w:p>
        </w:tc>
        <w:tc>
          <w:tcPr>
            <w:tcW w:w="4394" w:type="dxa"/>
            <w:tcBorders>
              <w:bottom w:val="nil"/>
            </w:tcBorders>
            <w:shd w:val="clear" w:color="auto" w:fill="D9D9D9" w:themeFill="background1" w:themeFillShade="D9"/>
          </w:tcPr>
          <w:p w14:paraId="2439769A" w14:textId="7D825EB1" w:rsidR="00AD3217" w:rsidRPr="007F5F35" w:rsidRDefault="00AD3217" w:rsidP="00AD3217">
            <w:pPr>
              <w:jc w:val="center"/>
              <w:rPr>
                <w:b/>
                <w:sz w:val="20"/>
                <w:szCs w:val="20"/>
                <w:vertAlign w:val="superscript"/>
              </w:rPr>
            </w:pPr>
            <w:r>
              <w:rPr>
                <w:b/>
                <w:sz w:val="20"/>
                <w:szCs w:val="20"/>
              </w:rPr>
              <w:t>På opholdsarealer indenfor 15 meter fra boliger i</w:t>
            </w:r>
            <w:r w:rsidRPr="009A0A98">
              <w:rPr>
                <w:b/>
                <w:sz w:val="20"/>
                <w:szCs w:val="20"/>
              </w:rPr>
              <w:t xml:space="preserve"> åbne land</w:t>
            </w:r>
            <w:r w:rsidR="007F5F35">
              <w:rPr>
                <w:b/>
                <w:sz w:val="20"/>
                <w:szCs w:val="20"/>
                <w:vertAlign w:val="superscript"/>
              </w:rPr>
              <w:t>2</w:t>
            </w:r>
          </w:p>
        </w:tc>
      </w:tr>
      <w:tr w:rsidR="00AD3217" w:rsidRPr="00F64980" w14:paraId="381C3C28" w14:textId="77777777" w:rsidTr="00AD3217">
        <w:trPr>
          <w:cantSplit/>
          <w:trHeight w:val="340"/>
        </w:trPr>
        <w:tc>
          <w:tcPr>
            <w:tcW w:w="1461" w:type="dxa"/>
            <w:tcBorders>
              <w:top w:val="nil"/>
              <w:bottom w:val="single" w:sz="4" w:space="0" w:color="auto"/>
            </w:tcBorders>
            <w:shd w:val="clear" w:color="auto" w:fill="D9D9D9" w:themeFill="background1" w:themeFillShade="D9"/>
          </w:tcPr>
          <w:p w14:paraId="5946ADA7" w14:textId="77777777" w:rsidR="00AD3217" w:rsidRPr="009A0A98" w:rsidRDefault="00AD3217" w:rsidP="004C0F5D">
            <w:pPr>
              <w:ind w:left="-29" w:firstLine="29"/>
              <w:rPr>
                <w:b/>
                <w:sz w:val="20"/>
                <w:szCs w:val="20"/>
              </w:rPr>
            </w:pPr>
          </w:p>
        </w:tc>
        <w:tc>
          <w:tcPr>
            <w:tcW w:w="1019" w:type="dxa"/>
            <w:tcBorders>
              <w:top w:val="nil"/>
              <w:bottom w:val="single" w:sz="4" w:space="0" w:color="auto"/>
            </w:tcBorders>
            <w:shd w:val="clear" w:color="auto" w:fill="D9D9D9" w:themeFill="background1" w:themeFillShade="D9"/>
          </w:tcPr>
          <w:p w14:paraId="0780D3D0" w14:textId="77777777" w:rsidR="00AD3217" w:rsidRPr="009A0A98" w:rsidRDefault="00AD3217" w:rsidP="00AD3217">
            <w:pPr>
              <w:jc w:val="center"/>
              <w:rPr>
                <w:b/>
                <w:sz w:val="20"/>
                <w:szCs w:val="20"/>
              </w:rPr>
            </w:pPr>
          </w:p>
        </w:tc>
        <w:tc>
          <w:tcPr>
            <w:tcW w:w="2391" w:type="dxa"/>
            <w:tcBorders>
              <w:top w:val="nil"/>
              <w:bottom w:val="single" w:sz="4" w:space="0" w:color="auto"/>
            </w:tcBorders>
            <w:shd w:val="clear" w:color="auto" w:fill="D9D9D9" w:themeFill="background1" w:themeFillShade="D9"/>
          </w:tcPr>
          <w:p w14:paraId="744A7481" w14:textId="64A664D4" w:rsidR="00AD3217" w:rsidRPr="00AD3217" w:rsidRDefault="00AD3217" w:rsidP="00AD3217">
            <w:pPr>
              <w:jc w:val="center"/>
              <w:rPr>
                <w:sz w:val="20"/>
                <w:szCs w:val="20"/>
              </w:rPr>
            </w:pPr>
            <w:r w:rsidRPr="00AD3217">
              <w:rPr>
                <w:sz w:val="20"/>
                <w:szCs w:val="20"/>
              </w:rPr>
              <w:t>[Timer]</w:t>
            </w:r>
          </w:p>
        </w:tc>
        <w:tc>
          <w:tcPr>
            <w:tcW w:w="4394" w:type="dxa"/>
            <w:tcBorders>
              <w:top w:val="nil"/>
              <w:bottom w:val="single" w:sz="4" w:space="0" w:color="auto"/>
            </w:tcBorders>
            <w:shd w:val="clear" w:color="auto" w:fill="D9D9D9" w:themeFill="background1" w:themeFillShade="D9"/>
          </w:tcPr>
          <w:p w14:paraId="10666250" w14:textId="7D08FA32" w:rsidR="00AD3217" w:rsidRPr="009A0A98" w:rsidRDefault="007F5F35" w:rsidP="00AD3217">
            <w:pPr>
              <w:jc w:val="center"/>
              <w:rPr>
                <w:b/>
                <w:sz w:val="20"/>
                <w:szCs w:val="20"/>
              </w:rPr>
            </w:pPr>
            <w:r>
              <w:rPr>
                <w:sz w:val="20"/>
                <w:szCs w:val="20"/>
              </w:rPr>
              <w:t>[</w:t>
            </w:r>
            <w:r w:rsidR="00AD3217" w:rsidRPr="00D00937">
              <w:rPr>
                <w:sz w:val="20"/>
                <w:szCs w:val="20"/>
              </w:rPr>
              <w:t>dB(A)</w:t>
            </w:r>
            <w:r>
              <w:rPr>
                <w:sz w:val="20"/>
                <w:szCs w:val="20"/>
              </w:rPr>
              <w:t>]</w:t>
            </w:r>
          </w:p>
        </w:tc>
      </w:tr>
      <w:tr w:rsidR="00AD3217" w:rsidRPr="00F64980" w14:paraId="762E2E13" w14:textId="77777777" w:rsidTr="00AD3217">
        <w:trPr>
          <w:trHeight w:val="397"/>
        </w:trPr>
        <w:tc>
          <w:tcPr>
            <w:tcW w:w="1461" w:type="dxa"/>
            <w:tcBorders>
              <w:top w:val="single" w:sz="4" w:space="0" w:color="auto"/>
            </w:tcBorders>
            <w:shd w:val="clear" w:color="auto" w:fill="auto"/>
            <w:vAlign w:val="center"/>
          </w:tcPr>
          <w:p w14:paraId="15E5E485" w14:textId="77777777" w:rsidR="00AD3217" w:rsidRPr="0083186D" w:rsidRDefault="00AD3217" w:rsidP="00F36C6E">
            <w:pPr>
              <w:ind w:left="29"/>
              <w:rPr>
                <w:sz w:val="20"/>
                <w:szCs w:val="20"/>
              </w:rPr>
            </w:pPr>
            <w:r w:rsidRPr="0083186D">
              <w:rPr>
                <w:sz w:val="20"/>
                <w:szCs w:val="20"/>
              </w:rPr>
              <w:t>Mandag-</w:t>
            </w:r>
            <w:r>
              <w:rPr>
                <w:sz w:val="20"/>
                <w:szCs w:val="20"/>
              </w:rPr>
              <w:br/>
            </w:r>
            <w:r w:rsidRPr="0083186D">
              <w:rPr>
                <w:sz w:val="20"/>
                <w:szCs w:val="20"/>
              </w:rPr>
              <w:t>fredag</w:t>
            </w:r>
          </w:p>
        </w:tc>
        <w:tc>
          <w:tcPr>
            <w:tcW w:w="1019" w:type="dxa"/>
            <w:tcBorders>
              <w:top w:val="single" w:sz="4" w:space="0" w:color="auto"/>
            </w:tcBorders>
            <w:shd w:val="clear" w:color="auto" w:fill="auto"/>
            <w:vAlign w:val="center"/>
          </w:tcPr>
          <w:p w14:paraId="2F7C7B1D" w14:textId="77777777" w:rsidR="00AD3217" w:rsidRPr="0083186D" w:rsidRDefault="00AD3217" w:rsidP="00AD3217">
            <w:pPr>
              <w:ind w:left="-30" w:right="167"/>
              <w:jc w:val="center"/>
              <w:rPr>
                <w:sz w:val="20"/>
                <w:szCs w:val="20"/>
              </w:rPr>
            </w:pPr>
            <w:r w:rsidRPr="0083186D">
              <w:rPr>
                <w:sz w:val="20"/>
                <w:szCs w:val="20"/>
              </w:rPr>
              <w:t>7</w:t>
            </w:r>
            <w:r>
              <w:rPr>
                <w:sz w:val="20"/>
                <w:szCs w:val="20"/>
              </w:rPr>
              <w:t>-</w:t>
            </w:r>
            <w:r w:rsidRPr="0083186D">
              <w:rPr>
                <w:sz w:val="20"/>
                <w:szCs w:val="20"/>
              </w:rPr>
              <w:t>18</w:t>
            </w:r>
          </w:p>
        </w:tc>
        <w:tc>
          <w:tcPr>
            <w:tcW w:w="2391" w:type="dxa"/>
            <w:tcBorders>
              <w:top w:val="single" w:sz="4" w:space="0" w:color="auto"/>
            </w:tcBorders>
            <w:shd w:val="clear" w:color="auto" w:fill="auto"/>
            <w:vAlign w:val="center"/>
          </w:tcPr>
          <w:p w14:paraId="558BD53C" w14:textId="77777777" w:rsidR="00AD3217" w:rsidRPr="0083186D" w:rsidRDefault="00AD3217" w:rsidP="00AD3217">
            <w:pPr>
              <w:jc w:val="center"/>
              <w:rPr>
                <w:sz w:val="20"/>
                <w:szCs w:val="20"/>
              </w:rPr>
            </w:pPr>
            <w:r w:rsidRPr="0083186D">
              <w:rPr>
                <w:sz w:val="20"/>
                <w:szCs w:val="20"/>
              </w:rPr>
              <w:t>8</w:t>
            </w:r>
          </w:p>
        </w:tc>
        <w:tc>
          <w:tcPr>
            <w:tcW w:w="4394" w:type="dxa"/>
            <w:tcBorders>
              <w:top w:val="single" w:sz="4" w:space="0" w:color="auto"/>
            </w:tcBorders>
            <w:shd w:val="clear" w:color="auto" w:fill="auto"/>
            <w:vAlign w:val="center"/>
          </w:tcPr>
          <w:p w14:paraId="041D5EF7" w14:textId="77777777" w:rsidR="00AD3217" w:rsidRPr="0083186D" w:rsidRDefault="00AD3217" w:rsidP="00AD3217">
            <w:pPr>
              <w:jc w:val="center"/>
              <w:rPr>
                <w:sz w:val="20"/>
                <w:szCs w:val="20"/>
              </w:rPr>
            </w:pPr>
            <w:r w:rsidRPr="0083186D">
              <w:rPr>
                <w:sz w:val="20"/>
                <w:szCs w:val="20"/>
              </w:rPr>
              <w:t>55</w:t>
            </w:r>
          </w:p>
        </w:tc>
      </w:tr>
      <w:tr w:rsidR="00AD3217" w:rsidRPr="00F64980" w14:paraId="0FED2B97" w14:textId="77777777" w:rsidTr="00AD3217">
        <w:trPr>
          <w:trHeight w:val="397"/>
        </w:trPr>
        <w:tc>
          <w:tcPr>
            <w:tcW w:w="1461" w:type="dxa"/>
            <w:shd w:val="clear" w:color="auto" w:fill="auto"/>
            <w:vAlign w:val="center"/>
          </w:tcPr>
          <w:p w14:paraId="64AA818A" w14:textId="77777777" w:rsidR="00AD3217" w:rsidRPr="0083186D" w:rsidRDefault="00AD3217" w:rsidP="00F36C6E">
            <w:pPr>
              <w:ind w:left="29"/>
              <w:rPr>
                <w:sz w:val="20"/>
                <w:szCs w:val="20"/>
              </w:rPr>
            </w:pPr>
            <w:r w:rsidRPr="0083186D">
              <w:rPr>
                <w:sz w:val="20"/>
                <w:szCs w:val="20"/>
              </w:rPr>
              <w:t>Lørdag</w:t>
            </w:r>
          </w:p>
        </w:tc>
        <w:tc>
          <w:tcPr>
            <w:tcW w:w="1019" w:type="dxa"/>
            <w:shd w:val="clear" w:color="auto" w:fill="auto"/>
            <w:vAlign w:val="center"/>
          </w:tcPr>
          <w:p w14:paraId="7C388809" w14:textId="77777777" w:rsidR="00AD3217" w:rsidRPr="0083186D" w:rsidRDefault="00AD3217" w:rsidP="00AD3217">
            <w:pPr>
              <w:ind w:left="-30" w:right="156"/>
              <w:jc w:val="center"/>
              <w:rPr>
                <w:sz w:val="20"/>
                <w:szCs w:val="20"/>
              </w:rPr>
            </w:pPr>
            <w:r w:rsidRPr="0083186D">
              <w:rPr>
                <w:sz w:val="20"/>
                <w:szCs w:val="20"/>
              </w:rPr>
              <w:t>7-14</w:t>
            </w:r>
          </w:p>
        </w:tc>
        <w:tc>
          <w:tcPr>
            <w:tcW w:w="2391" w:type="dxa"/>
            <w:shd w:val="clear" w:color="auto" w:fill="auto"/>
            <w:vAlign w:val="center"/>
          </w:tcPr>
          <w:p w14:paraId="1FC7B99B" w14:textId="77777777" w:rsidR="00AD3217" w:rsidRPr="0083186D" w:rsidRDefault="00AD3217" w:rsidP="00AD3217">
            <w:pPr>
              <w:jc w:val="center"/>
              <w:rPr>
                <w:sz w:val="20"/>
                <w:szCs w:val="20"/>
              </w:rPr>
            </w:pPr>
            <w:r w:rsidRPr="0083186D">
              <w:rPr>
                <w:sz w:val="20"/>
                <w:szCs w:val="20"/>
              </w:rPr>
              <w:t>7</w:t>
            </w:r>
          </w:p>
        </w:tc>
        <w:tc>
          <w:tcPr>
            <w:tcW w:w="4394" w:type="dxa"/>
            <w:shd w:val="clear" w:color="auto" w:fill="auto"/>
            <w:vAlign w:val="center"/>
          </w:tcPr>
          <w:p w14:paraId="3EED1B1A" w14:textId="77777777" w:rsidR="00AD3217" w:rsidRPr="0083186D" w:rsidRDefault="00AD3217" w:rsidP="00AD3217">
            <w:pPr>
              <w:jc w:val="center"/>
              <w:rPr>
                <w:sz w:val="20"/>
                <w:szCs w:val="20"/>
              </w:rPr>
            </w:pPr>
            <w:r w:rsidRPr="0083186D">
              <w:rPr>
                <w:sz w:val="20"/>
                <w:szCs w:val="20"/>
              </w:rPr>
              <w:t>55</w:t>
            </w:r>
          </w:p>
        </w:tc>
      </w:tr>
      <w:tr w:rsidR="00AD3217" w:rsidRPr="00F64980" w14:paraId="358B9A46" w14:textId="77777777" w:rsidTr="00AD3217">
        <w:trPr>
          <w:trHeight w:val="397"/>
        </w:trPr>
        <w:tc>
          <w:tcPr>
            <w:tcW w:w="1461" w:type="dxa"/>
            <w:shd w:val="clear" w:color="auto" w:fill="auto"/>
            <w:vAlign w:val="center"/>
          </w:tcPr>
          <w:p w14:paraId="18ADF2A9" w14:textId="77777777" w:rsidR="00AD3217" w:rsidRPr="0083186D" w:rsidRDefault="00AD3217" w:rsidP="00F36C6E">
            <w:pPr>
              <w:ind w:left="29"/>
              <w:rPr>
                <w:sz w:val="20"/>
                <w:szCs w:val="20"/>
              </w:rPr>
            </w:pPr>
            <w:r w:rsidRPr="0083186D">
              <w:rPr>
                <w:sz w:val="20"/>
                <w:szCs w:val="20"/>
              </w:rPr>
              <w:t>Lørdag</w:t>
            </w:r>
          </w:p>
        </w:tc>
        <w:tc>
          <w:tcPr>
            <w:tcW w:w="1019" w:type="dxa"/>
            <w:shd w:val="clear" w:color="auto" w:fill="auto"/>
            <w:vAlign w:val="center"/>
          </w:tcPr>
          <w:p w14:paraId="6442F6B6" w14:textId="77777777" w:rsidR="00AD3217" w:rsidRPr="0083186D" w:rsidRDefault="00AD3217" w:rsidP="00AD3217">
            <w:pPr>
              <w:ind w:left="-30" w:right="167"/>
              <w:jc w:val="center"/>
              <w:rPr>
                <w:sz w:val="20"/>
                <w:szCs w:val="20"/>
              </w:rPr>
            </w:pPr>
            <w:r w:rsidRPr="0083186D">
              <w:rPr>
                <w:sz w:val="20"/>
                <w:szCs w:val="20"/>
              </w:rPr>
              <w:t>14-18</w:t>
            </w:r>
          </w:p>
        </w:tc>
        <w:tc>
          <w:tcPr>
            <w:tcW w:w="2391" w:type="dxa"/>
            <w:shd w:val="clear" w:color="auto" w:fill="auto"/>
            <w:vAlign w:val="center"/>
          </w:tcPr>
          <w:p w14:paraId="77FFA298" w14:textId="77777777" w:rsidR="00AD3217" w:rsidRPr="0083186D" w:rsidRDefault="00AD3217" w:rsidP="00AD3217">
            <w:pPr>
              <w:jc w:val="center"/>
              <w:rPr>
                <w:sz w:val="20"/>
                <w:szCs w:val="20"/>
              </w:rPr>
            </w:pPr>
            <w:r w:rsidRPr="0083186D">
              <w:rPr>
                <w:sz w:val="20"/>
                <w:szCs w:val="20"/>
              </w:rPr>
              <w:t>4</w:t>
            </w:r>
          </w:p>
        </w:tc>
        <w:tc>
          <w:tcPr>
            <w:tcW w:w="4394" w:type="dxa"/>
            <w:shd w:val="clear" w:color="auto" w:fill="auto"/>
            <w:vAlign w:val="center"/>
          </w:tcPr>
          <w:p w14:paraId="14B797D9" w14:textId="77777777" w:rsidR="00AD3217" w:rsidRPr="0083186D" w:rsidRDefault="00AD3217" w:rsidP="00AD3217">
            <w:pPr>
              <w:jc w:val="center"/>
              <w:rPr>
                <w:sz w:val="20"/>
                <w:szCs w:val="20"/>
              </w:rPr>
            </w:pPr>
            <w:r w:rsidRPr="0083186D">
              <w:rPr>
                <w:sz w:val="20"/>
                <w:szCs w:val="20"/>
              </w:rPr>
              <w:t>45</w:t>
            </w:r>
          </w:p>
        </w:tc>
      </w:tr>
      <w:tr w:rsidR="00AD3217" w:rsidRPr="00F64980" w14:paraId="460F6C0A" w14:textId="77777777" w:rsidTr="00AD3217">
        <w:trPr>
          <w:trHeight w:val="397"/>
        </w:trPr>
        <w:tc>
          <w:tcPr>
            <w:tcW w:w="1461" w:type="dxa"/>
            <w:shd w:val="clear" w:color="auto" w:fill="auto"/>
            <w:vAlign w:val="center"/>
          </w:tcPr>
          <w:p w14:paraId="47AA4812" w14:textId="77777777" w:rsidR="00AD3217" w:rsidRPr="0083186D" w:rsidRDefault="00AD3217" w:rsidP="00F36C6E">
            <w:pPr>
              <w:ind w:left="29"/>
              <w:rPr>
                <w:sz w:val="20"/>
                <w:szCs w:val="20"/>
              </w:rPr>
            </w:pPr>
            <w:r w:rsidRPr="0083186D">
              <w:rPr>
                <w:sz w:val="20"/>
                <w:szCs w:val="20"/>
              </w:rPr>
              <w:t xml:space="preserve">Søn- og </w:t>
            </w:r>
            <w:r>
              <w:rPr>
                <w:sz w:val="20"/>
                <w:szCs w:val="20"/>
              </w:rPr>
              <w:br/>
            </w:r>
            <w:r w:rsidRPr="0083186D">
              <w:rPr>
                <w:sz w:val="20"/>
                <w:szCs w:val="20"/>
              </w:rPr>
              <w:t>helligdage</w:t>
            </w:r>
          </w:p>
        </w:tc>
        <w:tc>
          <w:tcPr>
            <w:tcW w:w="1019" w:type="dxa"/>
            <w:shd w:val="clear" w:color="auto" w:fill="auto"/>
            <w:vAlign w:val="center"/>
          </w:tcPr>
          <w:p w14:paraId="6A9BAFCE" w14:textId="77777777" w:rsidR="00AD3217" w:rsidRPr="0083186D" w:rsidRDefault="00AD3217" w:rsidP="00AD3217">
            <w:pPr>
              <w:ind w:left="-30" w:right="167"/>
              <w:jc w:val="center"/>
              <w:rPr>
                <w:sz w:val="20"/>
                <w:szCs w:val="20"/>
              </w:rPr>
            </w:pPr>
            <w:r w:rsidRPr="0083186D">
              <w:rPr>
                <w:sz w:val="20"/>
                <w:szCs w:val="20"/>
              </w:rPr>
              <w:t>7-18</w:t>
            </w:r>
          </w:p>
        </w:tc>
        <w:tc>
          <w:tcPr>
            <w:tcW w:w="2391" w:type="dxa"/>
            <w:shd w:val="clear" w:color="auto" w:fill="auto"/>
            <w:vAlign w:val="center"/>
          </w:tcPr>
          <w:p w14:paraId="71B466CC" w14:textId="77777777" w:rsidR="00AD3217" w:rsidRPr="0083186D" w:rsidRDefault="00AD3217" w:rsidP="00AD3217">
            <w:pPr>
              <w:jc w:val="center"/>
              <w:rPr>
                <w:sz w:val="20"/>
                <w:szCs w:val="20"/>
              </w:rPr>
            </w:pPr>
            <w:r w:rsidRPr="0083186D">
              <w:rPr>
                <w:sz w:val="20"/>
                <w:szCs w:val="20"/>
              </w:rPr>
              <w:t>8</w:t>
            </w:r>
          </w:p>
        </w:tc>
        <w:tc>
          <w:tcPr>
            <w:tcW w:w="4394" w:type="dxa"/>
            <w:shd w:val="clear" w:color="auto" w:fill="auto"/>
            <w:vAlign w:val="center"/>
          </w:tcPr>
          <w:p w14:paraId="7EE76D1F" w14:textId="77777777" w:rsidR="00AD3217" w:rsidRPr="0083186D" w:rsidRDefault="00AD3217" w:rsidP="00AD3217">
            <w:pPr>
              <w:jc w:val="center"/>
              <w:rPr>
                <w:sz w:val="20"/>
                <w:szCs w:val="20"/>
              </w:rPr>
            </w:pPr>
            <w:r w:rsidRPr="0083186D">
              <w:rPr>
                <w:sz w:val="20"/>
                <w:szCs w:val="20"/>
              </w:rPr>
              <w:t>45</w:t>
            </w:r>
          </w:p>
        </w:tc>
      </w:tr>
      <w:tr w:rsidR="00AD3217" w:rsidRPr="00F64980" w14:paraId="158450F5" w14:textId="77777777" w:rsidTr="00AD3217">
        <w:trPr>
          <w:trHeight w:val="397"/>
        </w:trPr>
        <w:tc>
          <w:tcPr>
            <w:tcW w:w="1461" w:type="dxa"/>
            <w:shd w:val="clear" w:color="auto" w:fill="auto"/>
            <w:vAlign w:val="center"/>
          </w:tcPr>
          <w:p w14:paraId="7F3F5E2F" w14:textId="77777777" w:rsidR="00AD3217" w:rsidRPr="0083186D" w:rsidRDefault="00AD3217" w:rsidP="00F36C6E">
            <w:pPr>
              <w:ind w:left="29"/>
              <w:rPr>
                <w:sz w:val="20"/>
                <w:szCs w:val="20"/>
              </w:rPr>
            </w:pPr>
            <w:r w:rsidRPr="0083186D">
              <w:rPr>
                <w:sz w:val="20"/>
                <w:szCs w:val="20"/>
              </w:rPr>
              <w:t>Alle dage</w:t>
            </w:r>
          </w:p>
        </w:tc>
        <w:tc>
          <w:tcPr>
            <w:tcW w:w="1019" w:type="dxa"/>
            <w:shd w:val="clear" w:color="auto" w:fill="auto"/>
            <w:vAlign w:val="center"/>
          </w:tcPr>
          <w:p w14:paraId="3D0D3420" w14:textId="77777777" w:rsidR="00AD3217" w:rsidRPr="0083186D" w:rsidRDefault="00AD3217" w:rsidP="00AD3217">
            <w:pPr>
              <w:ind w:left="-30" w:right="167"/>
              <w:jc w:val="center"/>
              <w:rPr>
                <w:sz w:val="20"/>
                <w:szCs w:val="20"/>
              </w:rPr>
            </w:pPr>
            <w:r w:rsidRPr="0083186D">
              <w:rPr>
                <w:sz w:val="20"/>
                <w:szCs w:val="20"/>
              </w:rPr>
              <w:t>22-7</w:t>
            </w:r>
          </w:p>
        </w:tc>
        <w:tc>
          <w:tcPr>
            <w:tcW w:w="2391" w:type="dxa"/>
            <w:shd w:val="clear" w:color="auto" w:fill="auto"/>
            <w:vAlign w:val="center"/>
          </w:tcPr>
          <w:p w14:paraId="3E957DA0" w14:textId="77777777" w:rsidR="00AD3217" w:rsidRPr="0083186D" w:rsidRDefault="00AD3217" w:rsidP="00AD3217">
            <w:pPr>
              <w:jc w:val="center"/>
              <w:rPr>
                <w:sz w:val="20"/>
                <w:szCs w:val="20"/>
              </w:rPr>
            </w:pPr>
            <w:r w:rsidRPr="0083186D">
              <w:rPr>
                <w:sz w:val="20"/>
                <w:szCs w:val="20"/>
              </w:rPr>
              <w:t>0,5</w:t>
            </w:r>
          </w:p>
        </w:tc>
        <w:tc>
          <w:tcPr>
            <w:tcW w:w="4394" w:type="dxa"/>
            <w:shd w:val="clear" w:color="auto" w:fill="auto"/>
            <w:vAlign w:val="center"/>
          </w:tcPr>
          <w:p w14:paraId="330DFB95" w14:textId="77777777" w:rsidR="00AD3217" w:rsidRPr="0083186D" w:rsidRDefault="00AD3217" w:rsidP="00AD3217">
            <w:pPr>
              <w:jc w:val="center"/>
              <w:rPr>
                <w:sz w:val="20"/>
                <w:szCs w:val="20"/>
              </w:rPr>
            </w:pPr>
            <w:r w:rsidRPr="0083186D">
              <w:rPr>
                <w:sz w:val="20"/>
                <w:szCs w:val="20"/>
              </w:rPr>
              <w:t>40</w:t>
            </w:r>
          </w:p>
        </w:tc>
      </w:tr>
      <w:tr w:rsidR="00AD3217" w:rsidRPr="00F64980" w14:paraId="1FC80BDC" w14:textId="77777777" w:rsidTr="00AD3217">
        <w:trPr>
          <w:trHeight w:val="397"/>
        </w:trPr>
        <w:tc>
          <w:tcPr>
            <w:tcW w:w="1461" w:type="dxa"/>
            <w:shd w:val="clear" w:color="auto" w:fill="auto"/>
            <w:vAlign w:val="center"/>
          </w:tcPr>
          <w:p w14:paraId="10228C77" w14:textId="77777777" w:rsidR="00AD3217" w:rsidRPr="0083186D" w:rsidRDefault="00AD3217" w:rsidP="00F36C6E">
            <w:pPr>
              <w:ind w:left="29"/>
              <w:rPr>
                <w:sz w:val="20"/>
                <w:szCs w:val="20"/>
              </w:rPr>
            </w:pPr>
            <w:r w:rsidRPr="0083186D">
              <w:rPr>
                <w:sz w:val="20"/>
                <w:szCs w:val="20"/>
              </w:rPr>
              <w:lastRenderedPageBreak/>
              <w:t>Spidsværdi</w:t>
            </w:r>
          </w:p>
        </w:tc>
        <w:tc>
          <w:tcPr>
            <w:tcW w:w="1019" w:type="dxa"/>
            <w:shd w:val="clear" w:color="auto" w:fill="auto"/>
            <w:vAlign w:val="center"/>
          </w:tcPr>
          <w:p w14:paraId="18737352" w14:textId="77777777" w:rsidR="00AD3217" w:rsidRPr="0083186D" w:rsidRDefault="00AD3217" w:rsidP="00AD3217">
            <w:pPr>
              <w:ind w:right="167"/>
              <w:jc w:val="center"/>
              <w:rPr>
                <w:sz w:val="20"/>
                <w:szCs w:val="20"/>
              </w:rPr>
            </w:pPr>
            <w:r w:rsidRPr="0083186D">
              <w:rPr>
                <w:sz w:val="20"/>
                <w:szCs w:val="20"/>
              </w:rPr>
              <w:t>22-7</w:t>
            </w:r>
          </w:p>
        </w:tc>
        <w:tc>
          <w:tcPr>
            <w:tcW w:w="2391" w:type="dxa"/>
            <w:shd w:val="clear" w:color="auto" w:fill="auto"/>
            <w:vAlign w:val="center"/>
          </w:tcPr>
          <w:p w14:paraId="201BCC36" w14:textId="77777777" w:rsidR="00AD3217" w:rsidRPr="0083186D" w:rsidRDefault="00AD3217" w:rsidP="00AD3217">
            <w:pPr>
              <w:jc w:val="center"/>
              <w:rPr>
                <w:sz w:val="20"/>
                <w:szCs w:val="20"/>
              </w:rPr>
            </w:pPr>
          </w:p>
        </w:tc>
        <w:tc>
          <w:tcPr>
            <w:tcW w:w="4394" w:type="dxa"/>
            <w:shd w:val="clear" w:color="auto" w:fill="auto"/>
            <w:vAlign w:val="center"/>
          </w:tcPr>
          <w:p w14:paraId="776BB2AC" w14:textId="77777777" w:rsidR="00AD3217" w:rsidRPr="0083186D" w:rsidRDefault="00AD3217" w:rsidP="00AD3217">
            <w:pPr>
              <w:jc w:val="center"/>
              <w:rPr>
                <w:sz w:val="20"/>
                <w:szCs w:val="20"/>
              </w:rPr>
            </w:pPr>
            <w:r w:rsidRPr="0083186D">
              <w:rPr>
                <w:sz w:val="20"/>
                <w:szCs w:val="20"/>
              </w:rPr>
              <w:t>55</w:t>
            </w:r>
          </w:p>
        </w:tc>
      </w:tr>
    </w:tbl>
    <w:p w14:paraId="7977AABA" w14:textId="18106023" w:rsidR="00D772DF" w:rsidRDefault="00D772DF" w:rsidP="00D772DF">
      <w:pPr>
        <w:pStyle w:val="Billedtekst"/>
        <w:ind w:left="350"/>
        <w:rPr>
          <w:b w:val="0"/>
          <w:noProof/>
        </w:rPr>
      </w:pPr>
      <w:bookmarkStart w:id="29" w:name="_Ref286230879"/>
      <w:r w:rsidRPr="00C44A60">
        <w:rPr>
          <w:b w:val="0"/>
        </w:rPr>
        <w:t xml:space="preserve">Tabel </w:t>
      </w:r>
      <w:r w:rsidRPr="00C44A60">
        <w:rPr>
          <w:b w:val="0"/>
        </w:rPr>
        <w:fldChar w:fldCharType="begin"/>
      </w:r>
      <w:r w:rsidRPr="00C44A60">
        <w:rPr>
          <w:b w:val="0"/>
        </w:rPr>
        <w:instrText xml:space="preserve"> SEQ Tabel \* ARABIC </w:instrText>
      </w:r>
      <w:r w:rsidRPr="00C44A60">
        <w:rPr>
          <w:b w:val="0"/>
        </w:rPr>
        <w:fldChar w:fldCharType="separate"/>
      </w:r>
      <w:r w:rsidR="00015ED9">
        <w:rPr>
          <w:b w:val="0"/>
          <w:noProof/>
        </w:rPr>
        <w:t>1</w:t>
      </w:r>
      <w:r w:rsidRPr="00C44A60">
        <w:rPr>
          <w:b w:val="0"/>
          <w:noProof/>
        </w:rPr>
        <w:fldChar w:fldCharType="end"/>
      </w:r>
      <w:bookmarkEnd w:id="29"/>
      <w:r>
        <w:rPr>
          <w:b w:val="0"/>
          <w:noProof/>
        </w:rPr>
        <w:br/>
      </w:r>
      <w:r w:rsidR="007F5F35">
        <w:rPr>
          <w:b w:val="0"/>
          <w:noProof/>
          <w:vertAlign w:val="superscript"/>
        </w:rPr>
        <w:t>1</w:t>
      </w:r>
      <w:r w:rsidR="007F5F35">
        <w:rPr>
          <w:b w:val="0"/>
          <w:noProof/>
        </w:rPr>
        <w:t xml:space="preserve"> </w:t>
      </w:r>
      <w:r w:rsidR="007F5F35" w:rsidRPr="007F5F35">
        <w:rPr>
          <w:b w:val="0"/>
          <w:noProof/>
        </w:rPr>
        <w:t>Referencetidsrummet er fastsat efter ”Orientering fra Miljøstyrelsens Referencelaboratorium for støjmålinger, nr. 10, november 1989</w:t>
      </w:r>
      <w:r w:rsidR="007F5F35">
        <w:rPr>
          <w:b w:val="0"/>
          <w:noProof/>
        </w:rPr>
        <w:br/>
      </w:r>
      <w:r w:rsidR="007F5F35">
        <w:rPr>
          <w:b w:val="0"/>
          <w:noProof/>
          <w:vertAlign w:val="superscript"/>
        </w:rPr>
        <w:t xml:space="preserve">2 </w:t>
      </w:r>
      <w:r w:rsidRPr="00C44A60">
        <w:rPr>
          <w:b w:val="0"/>
          <w:noProof/>
        </w:rPr>
        <w:t>Områderne refererer til Herning</w:t>
      </w:r>
      <w:r>
        <w:rPr>
          <w:b w:val="0"/>
          <w:noProof/>
        </w:rPr>
        <w:t xml:space="preserve"> Kommunes</w:t>
      </w:r>
      <w:r w:rsidRPr="00C44A60">
        <w:rPr>
          <w:b w:val="0"/>
          <w:noProof/>
        </w:rPr>
        <w:t xml:space="preserve"> Kommuneplan 20</w:t>
      </w:r>
      <w:r w:rsidR="007F5F35">
        <w:rPr>
          <w:b w:val="0"/>
          <w:noProof/>
        </w:rPr>
        <w:t>17</w:t>
      </w:r>
      <w:r w:rsidRPr="00C44A60">
        <w:rPr>
          <w:b w:val="0"/>
          <w:noProof/>
        </w:rPr>
        <w:t>-202</w:t>
      </w:r>
      <w:r w:rsidR="007F5F35">
        <w:rPr>
          <w:b w:val="0"/>
          <w:noProof/>
        </w:rPr>
        <w:t>8</w:t>
      </w:r>
      <w:r w:rsidR="00DA1586">
        <w:rPr>
          <w:b w:val="0"/>
          <w:noProof/>
        </w:rPr>
        <w:t xml:space="preserve">, jf. bilag </w:t>
      </w:r>
      <w:r w:rsidR="007F5F35">
        <w:rPr>
          <w:rFonts w:cs="Arial"/>
          <w:b w:val="0"/>
        </w:rPr>
        <w:t>3</w:t>
      </w:r>
      <w:r>
        <w:rPr>
          <w:b w:val="0"/>
          <w:noProof/>
        </w:rPr>
        <w:t xml:space="preserve"> </w:t>
      </w:r>
    </w:p>
    <w:p w14:paraId="342D91B7" w14:textId="77777777" w:rsidR="007F5F35" w:rsidRPr="0041601F" w:rsidRDefault="007F5F35" w:rsidP="007F5F35">
      <w:pPr>
        <w:pStyle w:val="Overskriftunderafsnitniveau2"/>
        <w:rPr>
          <w:szCs w:val="22"/>
        </w:rPr>
      </w:pPr>
      <w:r w:rsidRPr="0041601F">
        <w:rPr>
          <w:szCs w:val="22"/>
        </w:rPr>
        <w:t>Støjmålinger og -beregninger</w:t>
      </w:r>
    </w:p>
    <w:p w14:paraId="533BEBE7" w14:textId="1C3D3FD5" w:rsidR="007F5F35" w:rsidRPr="00266182" w:rsidRDefault="00266182" w:rsidP="00942EC7">
      <w:pPr>
        <w:pStyle w:val="Vilkrnr"/>
        <w:rPr>
          <w:rFonts w:cs="Arial"/>
        </w:rPr>
      </w:pPr>
      <w:bookmarkStart w:id="30" w:name="_Ref34053736"/>
      <w:r w:rsidRPr="00266182">
        <w:rPr>
          <w:rFonts w:cs="Arial"/>
        </w:rPr>
        <w:t xml:space="preserve">Tilsynsmyndigheden kan bestemme, at virksomheden ved akkrediteret støjmåling/beregning skal </w:t>
      </w:r>
      <w:r w:rsidR="007F5F35" w:rsidRPr="00266182">
        <w:rPr>
          <w:rFonts w:cs="Arial"/>
        </w:rPr>
        <w:t xml:space="preserve">dokumentere, at støjgrænserne i vilkår </w:t>
      </w:r>
      <w:r>
        <w:rPr>
          <w:rFonts w:cs="Arial"/>
        </w:rPr>
        <w:fldChar w:fldCharType="begin"/>
      </w:r>
      <w:r>
        <w:rPr>
          <w:rFonts w:cs="Arial"/>
        </w:rPr>
        <w:instrText xml:space="preserve"> REF _Ref372026738 \r \h </w:instrText>
      </w:r>
      <w:r>
        <w:rPr>
          <w:rFonts w:cs="Arial"/>
        </w:rPr>
      </w:r>
      <w:r>
        <w:rPr>
          <w:rFonts w:cs="Arial"/>
        </w:rPr>
        <w:fldChar w:fldCharType="separate"/>
      </w:r>
      <w:r w:rsidR="00015ED9">
        <w:rPr>
          <w:rFonts w:cs="Arial"/>
        </w:rPr>
        <w:t>8</w:t>
      </w:r>
      <w:r>
        <w:rPr>
          <w:rFonts w:cs="Arial"/>
        </w:rPr>
        <w:fldChar w:fldCharType="end"/>
      </w:r>
      <w:r>
        <w:rPr>
          <w:rFonts w:cs="Arial"/>
        </w:rPr>
        <w:t xml:space="preserve"> </w:t>
      </w:r>
      <w:r w:rsidR="007F5F35" w:rsidRPr="00266182">
        <w:rPr>
          <w:rFonts w:cs="Arial"/>
        </w:rPr>
        <w:t>er overholdt.</w:t>
      </w:r>
      <w:bookmarkEnd w:id="30"/>
    </w:p>
    <w:p w14:paraId="3CD5CF44" w14:textId="0982E2E5" w:rsidR="007F5F35" w:rsidRDefault="007F5F35" w:rsidP="007F5F35">
      <w:pPr>
        <w:pStyle w:val="Vilkrindryk"/>
      </w:pPr>
      <w:r w:rsidRPr="000445CC">
        <w:t xml:space="preserve">Dokumentationen skal </w:t>
      </w:r>
      <w:r w:rsidR="00266182">
        <w:t xml:space="preserve">hurtigst muligt fremsendes til </w:t>
      </w:r>
      <w:r>
        <w:t>t</w:t>
      </w:r>
      <w:r w:rsidRPr="000445CC">
        <w:t>ilsynsmyndigheden sammen med oplysninger om driftsforholdene under målingen.</w:t>
      </w:r>
    </w:p>
    <w:p w14:paraId="717D2F14" w14:textId="77777777" w:rsidR="007F5F35" w:rsidRPr="00F64980" w:rsidRDefault="007F5F35" w:rsidP="007F5F35">
      <w:pPr>
        <w:pStyle w:val="Vilkrindryk"/>
      </w:pPr>
      <w:r w:rsidRPr="00F64980">
        <w:t xml:space="preserve">Dokumentationen skal indeholde oplysninger om beregningsforudsætningerne, som er nødvendige for at vurdere rigtigheden af beregningsresultaterne. </w:t>
      </w:r>
      <w:r>
        <w:t>S</w:t>
      </w:r>
      <w:r w:rsidRPr="00F64980">
        <w:t xml:space="preserve">tøjkilderne </w:t>
      </w:r>
      <w:r>
        <w:t xml:space="preserve">skal </w:t>
      </w:r>
      <w:r w:rsidRPr="00F64980">
        <w:t>beskrives og deres kildestyrke angives.</w:t>
      </w:r>
    </w:p>
    <w:p w14:paraId="6A840820" w14:textId="77777777" w:rsidR="007F5F35" w:rsidRPr="00713BE3" w:rsidRDefault="007F5F35" w:rsidP="007F5F35">
      <w:pPr>
        <w:pStyle w:val="Vilkrindryk"/>
        <w:rPr>
          <w:rFonts w:cs="Arial"/>
          <w:szCs w:val="20"/>
        </w:rPr>
      </w:pPr>
      <w:r w:rsidRPr="00F64980">
        <w:t xml:space="preserve">Dokumentationen skal gentages, når tilsynsmyndigheden finder det påkrævet. Hvis støjgrænserne er overholdt, kan der kun kræves </w:t>
      </w:r>
      <w:r>
        <w:t>dokumentation 1 gang om året.</w:t>
      </w:r>
    </w:p>
    <w:p w14:paraId="6638A92F" w14:textId="77777777" w:rsidR="007F5F35" w:rsidRPr="00F64980" w:rsidRDefault="007F5F35" w:rsidP="007F5F35">
      <w:pPr>
        <w:pStyle w:val="Vilkrindryk"/>
        <w:rPr>
          <w:rFonts w:cs="Arial"/>
          <w:szCs w:val="20"/>
        </w:rPr>
      </w:pPr>
      <w:r w:rsidRPr="00F64980">
        <w:t>Dokumentationen skal fremsendes digitalt.</w:t>
      </w:r>
    </w:p>
    <w:p w14:paraId="26BF700E" w14:textId="77777777" w:rsidR="007F5F35" w:rsidRPr="004E6008" w:rsidRDefault="007F5F35" w:rsidP="007F5F35">
      <w:pPr>
        <w:pStyle w:val="Overskriftvikr"/>
      </w:pPr>
      <w:r w:rsidRPr="004E6008">
        <w:t>Krav til målinger/beregninger</w:t>
      </w:r>
    </w:p>
    <w:p w14:paraId="193A85DB" w14:textId="77777777" w:rsidR="007F5F35" w:rsidRPr="0015286C" w:rsidRDefault="007F5F35" w:rsidP="007F5F35">
      <w:pPr>
        <w:pStyle w:val="Vilkrindryk"/>
      </w:pPr>
      <w:r w:rsidRPr="00A46E58">
        <w:t xml:space="preserve">Virksomhedens støj skal dokumenteres ved akkrediteret måling og beregning efter gældende vejledninger fra Miljøstyrelsen nr. 6/1984 </w:t>
      </w:r>
      <w:r w:rsidRPr="00601C8C">
        <w:rPr>
          <w:i/>
        </w:rPr>
        <w:t>Måling af ekstern støj</w:t>
      </w:r>
      <w:r w:rsidRPr="0015286C">
        <w:t xml:space="preserve"> og nr. 5/1993 </w:t>
      </w:r>
      <w:r w:rsidRPr="00601C8C">
        <w:rPr>
          <w:i/>
        </w:rPr>
        <w:t>Beregning af ekstern støj fra virksomheder</w:t>
      </w:r>
      <w:r w:rsidRPr="0015286C">
        <w:t xml:space="preserve">. </w:t>
      </w:r>
    </w:p>
    <w:p w14:paraId="752DE1F2" w14:textId="77777777" w:rsidR="007F5F35" w:rsidRDefault="007F5F35" w:rsidP="007F5F35">
      <w:pPr>
        <w:pStyle w:val="Vilkrindryk"/>
      </w:pPr>
      <w:r w:rsidRPr="000445CC">
        <w:t xml:space="preserve">Måling skal foretages, når virksomheden er i fuld drift, med mindre der er truffet anden aftale med tilsynsmyndigheden. </w:t>
      </w:r>
    </w:p>
    <w:p w14:paraId="7C41F460" w14:textId="77777777" w:rsidR="007F5F35" w:rsidRPr="0005506E" w:rsidRDefault="007F5F35" w:rsidP="007F5F35">
      <w:pPr>
        <w:pStyle w:val="Vilkrindryk"/>
      </w:pPr>
      <w:r w:rsidRPr="0005506E">
        <w:t>Målingerne/beregningerne skal udføres og rapporteres som ”Miljømåling – ekstern støj”</w:t>
      </w:r>
      <w:r>
        <w:t>.</w:t>
      </w:r>
      <w:r w:rsidRPr="0005506E">
        <w:t xml:space="preserve"> </w:t>
      </w:r>
    </w:p>
    <w:p w14:paraId="094903A2" w14:textId="7DC1641C" w:rsidR="007F5F35" w:rsidRDefault="007F5F35" w:rsidP="007F5F35">
      <w:pPr>
        <w:pStyle w:val="Vilkrindryk"/>
      </w:pPr>
      <w:r w:rsidRPr="0005506E">
        <w:t>Den akkreditere</w:t>
      </w:r>
      <w:r>
        <w:t>de</w:t>
      </w:r>
      <w:r w:rsidRPr="0005506E">
        <w:t xml:space="preserve"> måling eller beregning skal udføres af en enhed</w:t>
      </w:r>
      <w:r>
        <w:t>,</w:t>
      </w:r>
      <w:r w:rsidRPr="0005506E">
        <w:t xml:space="preserve"> som er akkrediteret af Den Danske Akkreditering- og Metrologifond (DANAK) eller et tilsvarende akkrediteringsorgan, som er medunderskriver af EA’s multilaterale aftale om gensidig anerkendelse, til at udføre "Miljømåling - ekstern støj" samt laboratorier, der beskæftiger personer, som er certificeret af Miljøstyrelsens referencelaboratorium </w:t>
      </w:r>
      <w:r>
        <w:t xml:space="preserve">til </w:t>
      </w:r>
      <w:r w:rsidRPr="0005506E">
        <w:t>at udføre disse målinger.</w:t>
      </w:r>
    </w:p>
    <w:p w14:paraId="1E3DF984" w14:textId="77777777" w:rsidR="00BB0431" w:rsidRPr="0015286C" w:rsidRDefault="00BB0431" w:rsidP="00BB0431">
      <w:pPr>
        <w:pStyle w:val="Overskriftunderafsnitniveau2"/>
      </w:pPr>
      <w:r w:rsidRPr="0015286C">
        <w:t xml:space="preserve">Definition på overholdte støjgrænser </w:t>
      </w:r>
    </w:p>
    <w:p w14:paraId="4A9A0C4D" w14:textId="77777777" w:rsidR="00BB0431" w:rsidRPr="00713BE3" w:rsidRDefault="00BB0431" w:rsidP="00BB0431">
      <w:pPr>
        <w:pStyle w:val="Vilkrnr"/>
      </w:pPr>
      <w:bookmarkStart w:id="31" w:name="_Ref34053774"/>
      <w:r w:rsidRPr="004E6008">
        <w:t>Grænseværdien for støj anses for overholdt, hvis målte eller beregnede værdier fratrukket ubestemtheden er mindre end eller lig med støjgrænserne. Målingernes og beregningernes samlede ubestemthed fastsættes i overensstemmelse med Miljøstyrelsens anvisninger.</w:t>
      </w:r>
      <w:bookmarkEnd w:id="31"/>
    </w:p>
    <w:p w14:paraId="12626BF9" w14:textId="1174F0E0" w:rsidR="00D772DF" w:rsidRPr="00A5575E" w:rsidRDefault="00D772DF" w:rsidP="00D772DF">
      <w:pPr>
        <w:pStyle w:val="Overskriftunderafsnitniveau1"/>
        <w:rPr>
          <w:rFonts w:eastAsia="Calibri"/>
        </w:rPr>
      </w:pPr>
      <w:bookmarkStart w:id="32" w:name="_Toc286233080"/>
      <w:bookmarkStart w:id="33" w:name="_Toc374972118"/>
      <w:bookmarkStart w:id="34" w:name="_Toc43795450"/>
      <w:r w:rsidRPr="00A5575E">
        <w:rPr>
          <w:rFonts w:eastAsia="Calibri"/>
        </w:rPr>
        <w:t>Affald</w:t>
      </w:r>
      <w:bookmarkEnd w:id="32"/>
      <w:bookmarkEnd w:id="33"/>
      <w:bookmarkEnd w:id="34"/>
    </w:p>
    <w:p w14:paraId="2E4F8FF1" w14:textId="1154DB52" w:rsidR="0052466C" w:rsidRDefault="00E3412D" w:rsidP="00942EC7">
      <w:pPr>
        <w:pStyle w:val="Vilkrnr"/>
      </w:pPr>
      <w:bookmarkStart w:id="35" w:name="_Ref41571106"/>
      <w:r w:rsidRPr="00E3412D">
        <w:rPr>
          <w:rFonts w:cs="Arial"/>
        </w:rPr>
        <w:t>Opsamlet spild af brændstof, olie eller kemikalier, herunder sand, grus, savsmuld eller lignende anvendt til opsugning, skal opbevares i tætte beholdere, containere eller lignende og bortskaffes som farligt affald til godkendt modtager.</w:t>
      </w:r>
      <w:bookmarkStart w:id="36" w:name="_Toc286233081"/>
      <w:bookmarkStart w:id="37" w:name="_Toc374972119"/>
      <w:bookmarkEnd w:id="35"/>
    </w:p>
    <w:p w14:paraId="38CA32F1" w14:textId="77777777" w:rsidR="00D772DF" w:rsidRPr="00087B0A" w:rsidRDefault="00D772DF" w:rsidP="00D772DF">
      <w:pPr>
        <w:pStyle w:val="Overskriftunderafsnitniveau1"/>
      </w:pPr>
      <w:bookmarkStart w:id="38" w:name="_Toc43795451"/>
      <w:r w:rsidRPr="00087B0A">
        <w:t>Beskyttelse af jord, grundvand og overfladevand</w:t>
      </w:r>
      <w:bookmarkEnd w:id="36"/>
      <w:bookmarkEnd w:id="37"/>
      <w:bookmarkEnd w:id="38"/>
    </w:p>
    <w:p w14:paraId="40111FE4" w14:textId="344F81AF" w:rsidR="00D772DF" w:rsidRDefault="00314959" w:rsidP="00EC65B7">
      <w:pPr>
        <w:pStyle w:val="Vilkrnr"/>
        <w:rPr>
          <w:rFonts w:cs="Arial"/>
        </w:rPr>
      </w:pPr>
      <w:bookmarkStart w:id="39" w:name="_Ref286311808"/>
      <w:bookmarkStart w:id="40" w:name="_Ref41645480"/>
      <w:r>
        <w:rPr>
          <w:rFonts w:cs="Arial"/>
        </w:rPr>
        <w:t xml:space="preserve">Der må </w:t>
      </w:r>
      <w:bookmarkEnd w:id="39"/>
      <w:r>
        <w:rPr>
          <w:rFonts w:cs="Arial"/>
        </w:rPr>
        <w:t>maksimalt anvendes op til 1 meter slagge som bundsikring og terrænregulering under plansiloerne.</w:t>
      </w:r>
      <w:bookmarkEnd w:id="40"/>
    </w:p>
    <w:p w14:paraId="6C014D96" w14:textId="7F7D67A4" w:rsidR="00D772DF" w:rsidRPr="00B45248" w:rsidRDefault="00D0080D" w:rsidP="00EC65B7">
      <w:pPr>
        <w:pStyle w:val="Vilkrnr"/>
      </w:pPr>
      <w:bookmarkStart w:id="41" w:name="_Ref34053535"/>
      <w:bookmarkStart w:id="42" w:name="_Ref41645490"/>
      <w:r>
        <w:t xml:space="preserve">Der må ikke udlægges slagge under den yderste meter af plansiloerne </w:t>
      </w:r>
      <w:bookmarkEnd w:id="41"/>
      <w:r>
        <w:t>ud mod ubebyggede arealer/ubefæstede arealer.</w:t>
      </w:r>
      <w:bookmarkEnd w:id="42"/>
    </w:p>
    <w:p w14:paraId="090A5294" w14:textId="77777777" w:rsidR="00D772DF" w:rsidRDefault="00D0080D" w:rsidP="00EC65B7">
      <w:pPr>
        <w:pStyle w:val="Vilkrnr"/>
      </w:pPr>
      <w:bookmarkStart w:id="43" w:name="_Ref362338722"/>
      <w:bookmarkStart w:id="44" w:name="_Ref34053541"/>
      <w:bookmarkStart w:id="45" w:name="_Ref41645502"/>
      <w:bookmarkStart w:id="46" w:name="_Ref286318861"/>
      <w:r>
        <w:t xml:space="preserve">Slaggen skal overdækkes med en tæt belægning i form af min. 80 mm </w:t>
      </w:r>
      <w:proofErr w:type="spellStart"/>
      <w:r>
        <w:t>agroasfalt</w:t>
      </w:r>
      <w:bookmarkEnd w:id="43"/>
      <w:bookmarkEnd w:id="44"/>
      <w:proofErr w:type="spellEnd"/>
      <w:r>
        <w:t>.</w:t>
      </w:r>
      <w:bookmarkEnd w:id="45"/>
    </w:p>
    <w:p w14:paraId="2ADB0553" w14:textId="6D78B6D9" w:rsidR="00F02772" w:rsidRDefault="00F02772" w:rsidP="000C5702">
      <w:pPr>
        <w:pStyle w:val="Vilkrnr"/>
      </w:pPr>
      <w:bookmarkStart w:id="47" w:name="_Ref286316944"/>
      <w:r w:rsidRPr="00F23072">
        <w:rPr>
          <w:rFonts w:cs="Arial"/>
        </w:rPr>
        <w:lastRenderedPageBreak/>
        <w:t>Faste og tætte belægninger skal konstrueres således, at de er i stand til at modstå de mekaniske påvirkninger, som de måtte udsættes for. Belægningerne skal være i god vedligeholdelsesstand. Skader og utætheder i tætte og faste belægninger skal udbedres så hurtigt som muligt, efter at de er konstateret.</w:t>
      </w:r>
      <w:bookmarkEnd w:id="47"/>
    </w:p>
    <w:p w14:paraId="0CB1D9D5" w14:textId="26F85DAF" w:rsidR="00D772DF" w:rsidRDefault="00356392" w:rsidP="00942EC7">
      <w:pPr>
        <w:pStyle w:val="Vilkrnr"/>
      </w:pPr>
      <w:bookmarkStart w:id="48" w:name="_Ref34053546"/>
      <w:r>
        <w:rPr>
          <w:rFonts w:cs="Arial"/>
        </w:rPr>
        <w:t xml:space="preserve">Slaggen </w:t>
      </w:r>
      <w:r w:rsidR="00942EC7" w:rsidRPr="00942EC7">
        <w:rPr>
          <w:rFonts w:cs="Arial"/>
        </w:rPr>
        <w:t>skal indbygges min. 1 meter over højeste grundvandsspejl.</w:t>
      </w:r>
      <w:bookmarkEnd w:id="48"/>
    </w:p>
    <w:p w14:paraId="62A2D4AE" w14:textId="212ED17A" w:rsidR="00D772DF" w:rsidRPr="00356392" w:rsidRDefault="00942EC7" w:rsidP="00942EC7">
      <w:pPr>
        <w:pStyle w:val="Vilkrnr"/>
        <w:rPr>
          <w:rFonts w:cs="Arial"/>
        </w:rPr>
      </w:pPr>
      <w:bookmarkStart w:id="49" w:name="_Ref34053550"/>
      <w:r>
        <w:t xml:space="preserve">Hvis der sker et spild af brændstof, olier eller kemikalier </w:t>
      </w:r>
      <w:r w:rsidR="00EC7989">
        <w:t>i forbindelse med håndtering af slaggen</w:t>
      </w:r>
      <w:r w:rsidR="00356392">
        <w:t xml:space="preserve"> i </w:t>
      </w:r>
      <w:r>
        <w:t>område</w:t>
      </w:r>
      <w:r w:rsidR="00356392">
        <w:t>t</w:t>
      </w:r>
      <w:r>
        <w:t xml:space="preserve"> skal </w:t>
      </w:r>
      <w:r w:rsidR="00EC7989">
        <w:t>spildet</w:t>
      </w:r>
      <w:r>
        <w:t xml:space="preserve"> straks opsamles med absorptionsmateriale eller opgraves og placeres i tætte beholdere, containere eller lignende.</w:t>
      </w:r>
      <w:bookmarkEnd w:id="46"/>
      <w:bookmarkEnd w:id="49"/>
    </w:p>
    <w:p w14:paraId="1BC5F4B9" w14:textId="47BE7E97" w:rsidR="00D772DF" w:rsidRPr="00F64980" w:rsidRDefault="00EC7989" w:rsidP="00D772DF">
      <w:pPr>
        <w:pStyle w:val="Overskriftunderafsnitniveau1"/>
      </w:pPr>
      <w:bookmarkStart w:id="50" w:name="_Toc286233082"/>
      <w:bookmarkStart w:id="51" w:name="_Toc374972120"/>
      <w:bookmarkStart w:id="52" w:name="_Toc43795452"/>
      <w:r>
        <w:t xml:space="preserve">Afslutning af </w:t>
      </w:r>
      <w:bookmarkEnd w:id="50"/>
      <w:bookmarkEnd w:id="51"/>
      <w:r w:rsidR="00560B1A">
        <w:t>slaggeudlægning og etablering af plansiloer</w:t>
      </w:r>
      <w:bookmarkEnd w:id="52"/>
    </w:p>
    <w:p w14:paraId="5DEAF6F4" w14:textId="3B58786B" w:rsidR="00D772DF" w:rsidRPr="00EC65B7" w:rsidRDefault="00D772DF" w:rsidP="00EC65B7">
      <w:pPr>
        <w:pStyle w:val="Vilkrnr"/>
      </w:pPr>
      <w:bookmarkStart w:id="53" w:name="_Ref34053796"/>
      <w:bookmarkStart w:id="54" w:name="_Ref43798071"/>
      <w:r w:rsidRPr="00EC65B7">
        <w:t xml:space="preserve">Virksomheden </w:t>
      </w:r>
      <w:r w:rsidR="00EC7989">
        <w:t xml:space="preserve">eller dennes repræsentant </w:t>
      </w:r>
      <w:r w:rsidRPr="00EC65B7">
        <w:t xml:space="preserve">skal </w:t>
      </w:r>
      <w:r w:rsidR="00560B1A">
        <w:t xml:space="preserve">indsende </w:t>
      </w:r>
      <w:r w:rsidR="00EC7989">
        <w:t>følgende</w:t>
      </w:r>
      <w:bookmarkEnd w:id="53"/>
      <w:r w:rsidR="00560B1A">
        <w:t xml:space="preserve"> dokumentation i forbindelse med afslutning af projektet:</w:t>
      </w:r>
      <w:bookmarkEnd w:id="54"/>
    </w:p>
    <w:p w14:paraId="45180A5C" w14:textId="792AC13C" w:rsidR="00EC7989" w:rsidRDefault="00EC7989" w:rsidP="00EC7989">
      <w:pPr>
        <w:pStyle w:val="vilkrunderpunkt"/>
      </w:pPr>
      <w:r>
        <w:t xml:space="preserve">En færdigmelding, når </w:t>
      </w:r>
      <w:r w:rsidRPr="00EC7989">
        <w:t>slaggeudlægningen er færdig</w:t>
      </w:r>
    </w:p>
    <w:p w14:paraId="7E942466" w14:textId="4DC4C2B2" w:rsidR="00EC7989" w:rsidRDefault="00EC7989" w:rsidP="00EC7989">
      <w:pPr>
        <w:pStyle w:val="vilkrunderpunkt"/>
      </w:pPr>
      <w:r>
        <w:t>D</w:t>
      </w:r>
      <w:r w:rsidRPr="00EC7989">
        <w:t xml:space="preserve">eklarationer </w:t>
      </w:r>
      <w:r>
        <w:t xml:space="preserve">og analyseresultater </w:t>
      </w:r>
      <w:r w:rsidR="0041063A">
        <w:t>af</w:t>
      </w:r>
      <w:r w:rsidRPr="00EC7989">
        <w:t xml:space="preserve"> den faktiske udlagte slagge</w:t>
      </w:r>
      <w:r>
        <w:t xml:space="preserve"> fra Affaldscenter Aarhus</w:t>
      </w:r>
    </w:p>
    <w:p w14:paraId="63028E9F" w14:textId="65195D6D" w:rsidR="00560B1A" w:rsidRDefault="00560B1A" w:rsidP="00EC7989">
      <w:pPr>
        <w:pStyle w:val="vilkrunderpunkt"/>
      </w:pPr>
      <w:r>
        <w:t>Relevant billeddokumentation af slaggen før og efter udlægning af asfaltbelægning</w:t>
      </w:r>
    </w:p>
    <w:p w14:paraId="4A987CA2" w14:textId="6464C33B" w:rsidR="00EC7989" w:rsidRPr="00EC7989" w:rsidRDefault="00EC7989" w:rsidP="00EC7989">
      <w:pPr>
        <w:pStyle w:val="vilkrunderpunkt"/>
      </w:pPr>
      <w:r>
        <w:t>E</w:t>
      </w:r>
      <w:r w:rsidRPr="00EC7989">
        <w:t xml:space="preserve">t tværsnit over den faktiske udlægning af slagge under </w:t>
      </w:r>
      <w:r w:rsidR="00560B1A">
        <w:t>plansiloerne</w:t>
      </w:r>
      <w:r w:rsidRPr="00EC7989">
        <w:t>.</w:t>
      </w:r>
    </w:p>
    <w:p w14:paraId="2CDBAF17" w14:textId="065BBD72" w:rsidR="00D772DF" w:rsidRDefault="00560B1A" w:rsidP="00D772DF">
      <w:pPr>
        <w:pStyle w:val="Vilkrindryk"/>
      </w:pPr>
      <w:r>
        <w:t xml:space="preserve">Dokumentationen skal sendes til </w:t>
      </w:r>
      <w:r w:rsidRPr="00DB675D">
        <w:t>virksomheder@herning.dk</w:t>
      </w:r>
      <w:r>
        <w:t xml:space="preserve"> senest den 31. december 2020 eller efter nærmere aftale med tilsynsmyndigheden</w:t>
      </w:r>
      <w:r w:rsidR="00D772DF">
        <w:t>.</w:t>
      </w:r>
    </w:p>
    <w:p w14:paraId="305A9279" w14:textId="609FE1FD" w:rsidR="00D772DF" w:rsidRDefault="00D772DF" w:rsidP="00D772DF">
      <w:pPr>
        <w:pStyle w:val="Vilkrindryk"/>
      </w:pPr>
    </w:p>
    <w:p w14:paraId="1DB20221" w14:textId="77777777" w:rsidR="00D772DF" w:rsidRDefault="00D772DF" w:rsidP="00D772DF">
      <w:pPr>
        <w:rPr>
          <w:b/>
          <w:bCs/>
          <w:sz w:val="32"/>
          <w:szCs w:val="28"/>
        </w:rPr>
      </w:pPr>
      <w:r>
        <w:br w:type="page"/>
      </w:r>
    </w:p>
    <w:p w14:paraId="51085B1E" w14:textId="77777777" w:rsidR="00D772DF" w:rsidRPr="008F1E48" w:rsidRDefault="00D772DF" w:rsidP="00D772DF">
      <w:pPr>
        <w:pStyle w:val="OverskriftHovedafsnit"/>
        <w:rPr>
          <w:rFonts w:eastAsia="Calibri"/>
        </w:rPr>
      </w:pPr>
      <w:bookmarkStart w:id="55" w:name="_Toc374972122"/>
      <w:bookmarkStart w:id="56" w:name="_Toc43795453"/>
      <w:r w:rsidRPr="008F1E48">
        <w:rPr>
          <w:rFonts w:eastAsia="Calibri"/>
        </w:rPr>
        <w:lastRenderedPageBreak/>
        <w:t>Herning Kommunes vurdering og begrundelse</w:t>
      </w:r>
      <w:bookmarkEnd w:id="55"/>
      <w:bookmarkEnd w:id="56"/>
    </w:p>
    <w:p w14:paraId="489C7167" w14:textId="77777777" w:rsidR="00D772DF" w:rsidRPr="00F64980" w:rsidRDefault="00D772DF" w:rsidP="00D772DF">
      <w:pPr>
        <w:pStyle w:val="Overskriftunderafsnitniveau1"/>
        <w:rPr>
          <w:rFonts w:eastAsia="Calibri"/>
        </w:rPr>
      </w:pPr>
      <w:bookmarkStart w:id="57" w:name="_Toc374972123"/>
      <w:bookmarkStart w:id="58" w:name="_Toc43795454"/>
      <w:r>
        <w:rPr>
          <w:rFonts w:eastAsia="Calibri"/>
        </w:rPr>
        <w:t>Placering</w:t>
      </w:r>
      <w:bookmarkEnd w:id="57"/>
      <w:bookmarkEnd w:id="58"/>
    </w:p>
    <w:p w14:paraId="34B75EA6" w14:textId="5D556965" w:rsidR="00D772DF" w:rsidRDefault="000B1C64" w:rsidP="00243D5C">
      <w:pPr>
        <w:spacing w:before="120" w:after="120"/>
        <w:rPr>
          <w:rFonts w:eastAsia="MS Mincho" w:cs="Arial"/>
        </w:rPr>
      </w:pPr>
      <w:r>
        <w:rPr>
          <w:rFonts w:eastAsia="MS Mincho" w:cs="Arial"/>
        </w:rPr>
        <w:t>Anlæggene</w:t>
      </w:r>
      <w:r w:rsidR="00D772DF">
        <w:rPr>
          <w:rFonts w:eastAsia="MS Mincho" w:cs="Arial"/>
        </w:rPr>
        <w:t xml:space="preserve"> ligger i </w:t>
      </w:r>
      <w:r w:rsidR="00243D5C">
        <w:rPr>
          <w:rFonts w:cs="Arial"/>
        </w:rPr>
        <w:t>landzonen indenfor værdifuldt landbrugs- og skovrejsningsområde</w:t>
      </w:r>
      <w:r w:rsidR="00D772DF">
        <w:t>.</w:t>
      </w:r>
    </w:p>
    <w:p w14:paraId="5B457559" w14:textId="4433ACB7" w:rsidR="00243D5C" w:rsidRDefault="00D772DF" w:rsidP="00243D5C">
      <w:pPr>
        <w:spacing w:before="120" w:after="120"/>
        <w:rPr>
          <w:rFonts w:cs="Arial"/>
        </w:rPr>
      </w:pPr>
      <w:r w:rsidRPr="00314959">
        <w:rPr>
          <w:rFonts w:eastAsia="MS Mincho" w:cs="Arial"/>
        </w:rPr>
        <w:t xml:space="preserve">Afstand til nærmeste boligområde </w:t>
      </w:r>
      <w:r w:rsidR="00314959">
        <w:rPr>
          <w:rFonts w:cs="Arial"/>
        </w:rPr>
        <w:t>ca. 2 km mod nordøst i Aulum by</w:t>
      </w:r>
      <w:r w:rsidRPr="00314959">
        <w:rPr>
          <w:rFonts w:cs="Arial"/>
        </w:rPr>
        <w:t>.</w:t>
      </w:r>
      <w:r w:rsidR="00243D5C">
        <w:rPr>
          <w:rFonts w:cs="Arial"/>
        </w:rPr>
        <w:br/>
      </w:r>
      <w:r>
        <w:rPr>
          <w:rFonts w:cs="Arial"/>
        </w:rPr>
        <w:t xml:space="preserve">Afstand til nærmeste bolig </w:t>
      </w:r>
      <w:r w:rsidR="00E95632">
        <w:rPr>
          <w:rFonts w:cs="Arial"/>
        </w:rPr>
        <w:t>ca. 100 meter mod øst</w:t>
      </w:r>
      <w:r w:rsidR="0041063A">
        <w:rPr>
          <w:rFonts w:cs="Arial"/>
        </w:rPr>
        <w:t xml:space="preserve"> (beboelsen på ejendommen Langbovej 9)</w:t>
      </w:r>
      <w:r w:rsidR="00E82A56">
        <w:rPr>
          <w:rFonts w:cs="Arial"/>
        </w:rPr>
        <w:t>.</w:t>
      </w:r>
      <w:r w:rsidR="00243D5C">
        <w:rPr>
          <w:rFonts w:cs="Arial"/>
        </w:rPr>
        <w:br/>
      </w:r>
      <w:r w:rsidRPr="00A73F1A">
        <w:rPr>
          <w:rFonts w:eastAsia="MS Mincho" w:cs="Arial"/>
        </w:rPr>
        <w:t xml:space="preserve">Afstand til nærmeste beskyttede naturtype </w:t>
      </w:r>
      <w:r w:rsidR="00A73F1A">
        <w:rPr>
          <w:rFonts w:cs="Arial"/>
        </w:rPr>
        <w:t>(§ 3 beskyttet sø) ca. 70 m mod øst</w:t>
      </w:r>
      <w:r w:rsidR="00E82A56" w:rsidRPr="00A73F1A">
        <w:rPr>
          <w:rFonts w:cs="Arial"/>
        </w:rPr>
        <w:t>.</w:t>
      </w:r>
    </w:p>
    <w:p w14:paraId="4C51D763" w14:textId="2A65EDD4" w:rsidR="00D772DF" w:rsidRDefault="00243D5C" w:rsidP="00243D5C">
      <w:pPr>
        <w:spacing w:before="120" w:after="120"/>
        <w:rPr>
          <w:rFonts w:cs="Arial"/>
        </w:rPr>
      </w:pPr>
      <w:r>
        <w:rPr>
          <w:rFonts w:eastAsia="MS Mincho" w:cs="Arial"/>
        </w:rPr>
        <w:t>Anlæggene</w:t>
      </w:r>
      <w:r w:rsidR="00D772DF">
        <w:rPr>
          <w:rFonts w:eastAsia="MS Mincho" w:cs="Arial"/>
        </w:rPr>
        <w:t xml:space="preserve"> ligger i et område med </w:t>
      </w:r>
      <w:r>
        <w:rPr>
          <w:rFonts w:cs="Arial"/>
        </w:rPr>
        <w:t>særlig drikkevandsinteresse samt i indsatsplansområde for Staby-Vildbjerg og i indvindingsopland til Aulum Vandværk</w:t>
      </w:r>
      <w:r w:rsidR="00E82A56">
        <w:rPr>
          <w:rFonts w:cs="Arial"/>
        </w:rPr>
        <w:t>.</w:t>
      </w:r>
    </w:p>
    <w:p w14:paraId="7AC0E015" w14:textId="77777777" w:rsidR="00D772DF" w:rsidRDefault="00D772DF" w:rsidP="00D772DF">
      <w:pPr>
        <w:pStyle w:val="Overskriftunderafsnitniveau1"/>
      </w:pPr>
      <w:bookmarkStart w:id="59" w:name="_Toc374972124"/>
      <w:bookmarkStart w:id="60" w:name="_Toc43795455"/>
      <w:r>
        <w:t>Til- og frakørsel</w:t>
      </w:r>
      <w:bookmarkEnd w:id="59"/>
      <w:bookmarkEnd w:id="60"/>
    </w:p>
    <w:p w14:paraId="54616DC7" w14:textId="0620683F" w:rsidR="00D772DF" w:rsidRDefault="00D772DF" w:rsidP="001145F7">
      <w:pPr>
        <w:spacing w:before="120" w:after="120"/>
      </w:pPr>
      <w:r w:rsidRPr="00A73F1A">
        <w:t xml:space="preserve">Til- og frakørsel sker via </w:t>
      </w:r>
      <w:r w:rsidR="001145F7" w:rsidRPr="00A73F1A">
        <w:t xml:space="preserve">Langbovej, som er en </w:t>
      </w:r>
      <w:r w:rsidR="00A73F1A" w:rsidRPr="00A73F1A">
        <w:t>lokal sekundær kommunevej.</w:t>
      </w:r>
    </w:p>
    <w:p w14:paraId="38BD57B7" w14:textId="77777777" w:rsidR="00D772DF" w:rsidRPr="006F1805" w:rsidRDefault="00D772DF" w:rsidP="001145F7">
      <w:pPr>
        <w:spacing w:before="120" w:after="120"/>
      </w:pPr>
      <w:r w:rsidRPr="006F1805">
        <w:t>Det er kommunens vurdering, at trafikken til og fra virksomheden ikke giver anledning til miljømæssige problemer.</w:t>
      </w:r>
    </w:p>
    <w:p w14:paraId="52DADAF3" w14:textId="77777777" w:rsidR="00D772DF" w:rsidRDefault="00D772DF" w:rsidP="00D772DF">
      <w:pPr>
        <w:pStyle w:val="Overskriftunderafsnitniveau1"/>
        <w:rPr>
          <w:rFonts w:eastAsia="Calibri"/>
        </w:rPr>
      </w:pPr>
      <w:bookmarkStart w:id="61" w:name="_Toc374972125"/>
      <w:bookmarkStart w:id="62" w:name="_Toc43795456"/>
      <w:r w:rsidRPr="00F64980">
        <w:rPr>
          <w:rFonts w:eastAsia="Calibri"/>
        </w:rPr>
        <w:t>Bedst tilgængelige teknik</w:t>
      </w:r>
      <w:r>
        <w:rPr>
          <w:rFonts w:eastAsia="Calibri"/>
        </w:rPr>
        <w:t xml:space="preserve"> (BAT)</w:t>
      </w:r>
      <w:bookmarkEnd w:id="61"/>
      <w:bookmarkEnd w:id="62"/>
    </w:p>
    <w:p w14:paraId="3429FDF4" w14:textId="0369FC1E" w:rsidR="00CA40C2" w:rsidRDefault="001145F7" w:rsidP="001145F7">
      <w:pPr>
        <w:pStyle w:val="Brdtekst0"/>
        <w:spacing w:before="120" w:after="120"/>
        <w:jc w:val="left"/>
        <w:rPr>
          <w:rFonts w:cs="Arial"/>
          <w:sz w:val="22"/>
          <w:szCs w:val="22"/>
        </w:rPr>
      </w:pPr>
      <w:r>
        <w:rPr>
          <w:rFonts w:eastAsia="MS Mincho" w:cs="Arial"/>
          <w:sz w:val="22"/>
          <w:szCs w:val="22"/>
        </w:rPr>
        <w:t xml:space="preserve">Anvendelse af kategori 3 affaldsforbrændingsslagge under pladser </w:t>
      </w:r>
      <w:r w:rsidR="000A3D0E" w:rsidRPr="00E82A56">
        <w:rPr>
          <w:rFonts w:eastAsia="MS Mincho" w:cs="Arial"/>
          <w:sz w:val="22"/>
          <w:szCs w:val="22"/>
        </w:rPr>
        <w:t>er hverken omfattet af</w:t>
      </w:r>
      <w:r w:rsidR="000A3D0E" w:rsidRPr="00E82A56">
        <w:rPr>
          <w:rFonts w:cs="Arial"/>
          <w:sz w:val="22"/>
          <w:szCs w:val="22"/>
        </w:rPr>
        <w:t xml:space="preserve"> B</w:t>
      </w:r>
      <w:r w:rsidR="008C44BD" w:rsidRPr="00E82A56">
        <w:rPr>
          <w:rFonts w:cs="Arial"/>
          <w:sz w:val="22"/>
          <w:szCs w:val="22"/>
        </w:rPr>
        <w:t>AT-</w:t>
      </w:r>
      <w:r w:rsidR="000A3D0E" w:rsidRPr="00E82A56">
        <w:rPr>
          <w:rFonts w:cs="Arial"/>
          <w:sz w:val="22"/>
          <w:szCs w:val="22"/>
        </w:rPr>
        <w:t>konklusioner</w:t>
      </w:r>
      <w:r w:rsidR="00240885" w:rsidRPr="00E82A56">
        <w:rPr>
          <w:rFonts w:cs="Arial"/>
          <w:sz w:val="22"/>
          <w:szCs w:val="22"/>
        </w:rPr>
        <w:t>,</w:t>
      </w:r>
      <w:r w:rsidR="009D4E03" w:rsidRPr="00E82A56">
        <w:rPr>
          <w:rFonts w:eastAsia="MS Mincho" w:cs="Arial"/>
          <w:sz w:val="22"/>
          <w:szCs w:val="22"/>
        </w:rPr>
        <w:t xml:space="preserve"> BAT</w:t>
      </w:r>
      <w:r w:rsidR="000A3D0E" w:rsidRPr="00E82A56">
        <w:rPr>
          <w:rFonts w:eastAsia="MS Mincho" w:cs="Arial"/>
          <w:sz w:val="22"/>
          <w:szCs w:val="22"/>
        </w:rPr>
        <w:t>-referencedokumenter</w:t>
      </w:r>
      <w:r w:rsidR="00240885" w:rsidRPr="00E82A56">
        <w:rPr>
          <w:rFonts w:eastAsia="MS Mincho" w:cs="Arial"/>
          <w:sz w:val="22"/>
          <w:szCs w:val="22"/>
        </w:rPr>
        <w:t xml:space="preserve"> eller standardvilkår</w:t>
      </w:r>
      <w:r w:rsidR="000A3D0E" w:rsidRPr="00E82A56">
        <w:rPr>
          <w:rFonts w:eastAsia="MS Mincho" w:cs="Arial"/>
          <w:sz w:val="22"/>
          <w:szCs w:val="22"/>
        </w:rPr>
        <w:t>.</w:t>
      </w:r>
      <w:r w:rsidR="00240885" w:rsidRPr="00E82A56">
        <w:rPr>
          <w:rFonts w:eastAsia="MS Mincho" w:cs="Arial"/>
          <w:sz w:val="22"/>
          <w:szCs w:val="22"/>
        </w:rPr>
        <w:t xml:space="preserve"> </w:t>
      </w:r>
      <w:r w:rsidR="00CA40C2" w:rsidRPr="00E82A56">
        <w:rPr>
          <w:rFonts w:cs="Arial"/>
          <w:sz w:val="22"/>
          <w:szCs w:val="22"/>
        </w:rPr>
        <w:t>Ifølge godkendelsesbekendtgørelsens § 19 skal det sikres, at der er truffet de nødvendige foranstaltninger til at forbygge og begrænse forurening ved anvendelse af BAT</w:t>
      </w:r>
      <w:r w:rsidR="00A525DB" w:rsidRPr="00E82A56">
        <w:rPr>
          <w:rFonts w:cs="Arial"/>
          <w:sz w:val="22"/>
          <w:szCs w:val="22"/>
        </w:rPr>
        <w:t>, før der meddeles godkendelse</w:t>
      </w:r>
      <w:r w:rsidR="00CA40C2" w:rsidRPr="00E82A56">
        <w:rPr>
          <w:rFonts w:cs="Arial"/>
          <w:sz w:val="22"/>
          <w:szCs w:val="22"/>
        </w:rPr>
        <w:t xml:space="preserve">. </w:t>
      </w:r>
    </w:p>
    <w:p w14:paraId="33F5A1F1" w14:textId="2F61221B" w:rsidR="001145F7" w:rsidRDefault="001145F7" w:rsidP="001145F7">
      <w:pPr>
        <w:autoSpaceDE w:val="0"/>
        <w:autoSpaceDN w:val="0"/>
        <w:adjustRightInd w:val="0"/>
        <w:spacing w:before="120" w:after="120"/>
        <w:rPr>
          <w:rFonts w:cs="Arial"/>
        </w:rPr>
      </w:pPr>
      <w:r>
        <w:rPr>
          <w:rFonts w:eastAsia="Times New Roman" w:cs="Arial"/>
          <w:lang w:eastAsia="da-DK"/>
        </w:rPr>
        <w:t>BAT på området er relateret til affaldsbehandling. Det vurderes ikke relevant at gennemgå BREF-noten for affaldsbehandling i den aktuelle sag. Anvendelsen af kategori 3 affaldsforbrændingsslagge under pladser fornybare råstoffer.</w:t>
      </w:r>
    </w:p>
    <w:p w14:paraId="1CBBE722" w14:textId="6D57C856" w:rsidR="00CA40C2" w:rsidRPr="00E82A56" w:rsidRDefault="00A525DB" w:rsidP="001145F7">
      <w:pPr>
        <w:pStyle w:val="Brdtekst0"/>
        <w:spacing w:before="120" w:after="120"/>
        <w:jc w:val="left"/>
        <w:rPr>
          <w:rFonts w:cs="Arial"/>
          <w:sz w:val="22"/>
          <w:szCs w:val="22"/>
        </w:rPr>
      </w:pPr>
      <w:r w:rsidRPr="00E82A56">
        <w:rPr>
          <w:rFonts w:cs="Arial"/>
          <w:sz w:val="22"/>
          <w:szCs w:val="22"/>
        </w:rPr>
        <w:t>G</w:t>
      </w:r>
      <w:r w:rsidR="00890ED6" w:rsidRPr="00E82A56">
        <w:rPr>
          <w:rFonts w:cs="Arial"/>
          <w:sz w:val="22"/>
          <w:szCs w:val="22"/>
        </w:rPr>
        <w:t>odkendelsen</w:t>
      </w:r>
      <w:r w:rsidRPr="00E82A56">
        <w:rPr>
          <w:rFonts w:cs="Arial"/>
          <w:sz w:val="22"/>
          <w:szCs w:val="22"/>
        </w:rPr>
        <w:t>s</w:t>
      </w:r>
      <w:r w:rsidR="00890ED6" w:rsidRPr="00E82A56">
        <w:rPr>
          <w:rFonts w:cs="Arial"/>
          <w:sz w:val="22"/>
          <w:szCs w:val="22"/>
        </w:rPr>
        <w:t xml:space="preserve"> vilkår om bedst tilgængelig teknik er fastsat under hensyntagen til </w:t>
      </w:r>
      <w:r w:rsidRPr="00E82A56">
        <w:rPr>
          <w:rFonts w:cs="Arial"/>
          <w:sz w:val="22"/>
          <w:szCs w:val="22"/>
        </w:rPr>
        <w:t xml:space="preserve">bilag 5 i </w:t>
      </w:r>
      <w:r w:rsidR="00890ED6" w:rsidRPr="00E82A56">
        <w:rPr>
          <w:rFonts w:cs="Arial"/>
          <w:sz w:val="22"/>
          <w:szCs w:val="22"/>
        </w:rPr>
        <w:t>godkendelsesbekendtgørelsen.</w:t>
      </w:r>
    </w:p>
    <w:p w14:paraId="3C681CA1" w14:textId="52D141FD" w:rsidR="00E45AE6" w:rsidRDefault="006C341C" w:rsidP="00E45AE6">
      <w:pPr>
        <w:pStyle w:val="Overskriftunderafsnitniveau1"/>
        <w:rPr>
          <w:rFonts w:eastAsia="MS Mincho"/>
        </w:rPr>
      </w:pPr>
      <w:bookmarkStart w:id="63" w:name="_Toc43795457"/>
      <w:bookmarkStart w:id="64" w:name="_Toc374972126"/>
      <w:r>
        <w:rPr>
          <w:rFonts w:eastAsia="MS Mincho"/>
        </w:rPr>
        <w:t>Miljøvurderingsloven (</w:t>
      </w:r>
      <w:r w:rsidR="00E45AE6">
        <w:rPr>
          <w:rFonts w:eastAsia="MS Mincho"/>
        </w:rPr>
        <w:t>VVM</w:t>
      </w:r>
      <w:r>
        <w:rPr>
          <w:rFonts w:eastAsia="MS Mincho"/>
        </w:rPr>
        <w:t>)</w:t>
      </w:r>
      <w:bookmarkEnd w:id="63"/>
    </w:p>
    <w:p w14:paraId="011F1326" w14:textId="11FFF0FA" w:rsidR="00E45AE6" w:rsidRDefault="00E45AE6" w:rsidP="001145F7">
      <w:pPr>
        <w:spacing w:before="120" w:after="120"/>
        <w:rPr>
          <w:rFonts w:eastAsia="MS Mincho" w:cs="Arial"/>
        </w:rPr>
      </w:pPr>
      <w:r w:rsidRPr="002B708A">
        <w:rPr>
          <w:rFonts w:eastAsia="MS Mincho" w:cs="Arial"/>
        </w:rPr>
        <w:t xml:space="preserve">Projektet er omfattet af </w:t>
      </w:r>
      <w:r>
        <w:rPr>
          <w:rFonts w:eastAsia="MS Mincho" w:cs="Arial"/>
        </w:rPr>
        <w:t xml:space="preserve">miljøvurderingslovens </w:t>
      </w:r>
      <w:r w:rsidRPr="002B708A">
        <w:rPr>
          <w:rFonts w:eastAsia="MS Mincho" w:cs="Arial"/>
        </w:rPr>
        <w:t>bilag 2, punkt</w:t>
      </w:r>
      <w:r>
        <w:rPr>
          <w:rFonts w:eastAsia="MS Mincho" w:cs="Arial"/>
        </w:rPr>
        <w:t xml:space="preserve"> </w:t>
      </w:r>
      <w:r w:rsidR="001145F7">
        <w:rPr>
          <w:rFonts w:eastAsia="MS Mincho" w:cs="Arial"/>
        </w:rPr>
        <w:t>11b.</w:t>
      </w:r>
    </w:p>
    <w:p w14:paraId="2CD7C4D2" w14:textId="441A76D5" w:rsidR="00E45AE6" w:rsidRDefault="00E45AE6" w:rsidP="001145F7">
      <w:pPr>
        <w:spacing w:before="120" w:after="120"/>
      </w:pPr>
      <w:r>
        <w:t>Herning Kommune har truffet afgørelse om</w:t>
      </w:r>
      <w:r w:rsidR="00CA05F4">
        <w:t>,</w:t>
      </w:r>
      <w:r>
        <w:t xml:space="preserve"> at projektet ikke er omfattet af krav om miljøvurdering, da projektets </w:t>
      </w:r>
      <w:r w:rsidRPr="002B708A">
        <w:t xml:space="preserve">omfang ikke </w:t>
      </w:r>
      <w:r>
        <w:t xml:space="preserve">er </w:t>
      </w:r>
      <w:r w:rsidRPr="002B708A">
        <w:t xml:space="preserve">af en sådan karakter eller grad, at </w:t>
      </w:r>
      <w:r>
        <w:t>det</w:t>
      </w:r>
      <w:r w:rsidRPr="002B708A">
        <w:t xml:space="preserve"> medfører væsentlig påvirkning af miljøet, herunder internationalt beskyttede naturtyper og arter.</w:t>
      </w:r>
    </w:p>
    <w:p w14:paraId="7EEDFDF2" w14:textId="77777777" w:rsidR="00D772DF" w:rsidRPr="00CD1B27" w:rsidRDefault="00D772DF" w:rsidP="00D772DF">
      <w:pPr>
        <w:pStyle w:val="Overskriftunderafsnitniveau1"/>
        <w:rPr>
          <w:rFonts w:eastAsia="MS Mincho"/>
        </w:rPr>
      </w:pPr>
      <w:bookmarkStart w:id="65" w:name="_Toc43795458"/>
      <w:r w:rsidRPr="00CD1B27">
        <w:rPr>
          <w:rFonts w:eastAsia="MS Mincho"/>
        </w:rPr>
        <w:t>Habitatbekendtgørelsen</w:t>
      </w:r>
      <w:bookmarkEnd w:id="64"/>
      <w:bookmarkEnd w:id="65"/>
    </w:p>
    <w:p w14:paraId="7E1A4A66" w14:textId="77777777" w:rsidR="004C5F92" w:rsidRPr="00545F3B" w:rsidRDefault="004C5F92" w:rsidP="004C5F92">
      <w:pPr>
        <w:spacing w:before="120" w:after="120"/>
        <w:rPr>
          <w:rFonts w:eastAsia="Times New Roman" w:cs="Arial"/>
          <w:color w:val="000000"/>
          <w:lang w:eastAsia="da-DK"/>
        </w:rPr>
      </w:pPr>
      <w:r w:rsidRPr="00545F3B">
        <w:rPr>
          <w:rFonts w:eastAsia="Times New Roman" w:cs="Arial"/>
          <w:color w:val="000000"/>
          <w:lang w:eastAsia="da-DK"/>
        </w:rPr>
        <w:t xml:space="preserve">Herning Kommune har vurderet projektet i henhold til </w:t>
      </w:r>
      <w:r>
        <w:rPr>
          <w:rFonts w:eastAsia="Times New Roman" w:cs="Arial"/>
          <w:color w:val="000000"/>
          <w:lang w:eastAsia="da-DK"/>
        </w:rPr>
        <w:t>H</w:t>
      </w:r>
      <w:r w:rsidRPr="00545F3B">
        <w:rPr>
          <w:rFonts w:eastAsia="Times New Roman" w:cs="Arial"/>
          <w:color w:val="000000"/>
          <w:lang w:eastAsia="da-DK"/>
        </w:rPr>
        <w:t>abitatbekendtgørelsen</w:t>
      </w:r>
      <w:r>
        <w:rPr>
          <w:rFonts w:eastAsia="Times New Roman" w:cs="Arial"/>
          <w:color w:val="000000"/>
          <w:lang w:eastAsia="da-DK"/>
        </w:rPr>
        <w:t>s</w:t>
      </w:r>
      <w:r w:rsidRPr="00545F3B">
        <w:rPr>
          <w:rFonts w:eastAsia="Times New Roman" w:cs="Arial"/>
          <w:color w:val="000000"/>
          <w:lang w:eastAsia="da-DK"/>
        </w:rPr>
        <w:t xml:space="preserve"> § </w:t>
      </w:r>
      <w:r>
        <w:rPr>
          <w:rFonts w:eastAsia="Times New Roman" w:cs="Arial"/>
          <w:color w:val="000000"/>
          <w:lang w:eastAsia="da-DK"/>
        </w:rPr>
        <w:t>6,</w:t>
      </w:r>
      <w:r w:rsidRPr="00545F3B">
        <w:rPr>
          <w:rFonts w:eastAsia="Times New Roman" w:cs="Arial"/>
          <w:color w:val="000000"/>
          <w:lang w:eastAsia="da-DK"/>
        </w:rPr>
        <w:t xml:space="preserve"> stk. 1</w:t>
      </w:r>
      <w:r>
        <w:rPr>
          <w:rFonts w:eastAsia="Times New Roman" w:cs="Arial"/>
          <w:color w:val="000000"/>
          <w:lang w:eastAsia="da-DK"/>
        </w:rPr>
        <w:t>.</w:t>
      </w:r>
    </w:p>
    <w:p w14:paraId="51A519A6" w14:textId="77777777" w:rsidR="004C5F92" w:rsidRDefault="004C5F92" w:rsidP="004C5F92">
      <w:pPr>
        <w:spacing w:before="120" w:after="120"/>
        <w:rPr>
          <w:rFonts w:eastAsia="Times New Roman" w:cs="Arial"/>
          <w:color w:val="000000"/>
          <w:lang w:eastAsia="da-DK"/>
        </w:rPr>
      </w:pPr>
      <w:r w:rsidRPr="00545F3B">
        <w:rPr>
          <w:rFonts w:eastAsia="Times New Roman" w:cs="Arial"/>
          <w:color w:val="000000"/>
          <w:lang w:eastAsia="da-DK"/>
        </w:rPr>
        <w:t>Vurdering omfatter projektets potentielle indflydelse på udpegningsgrundlaget (naturtyper samt arter) for de internationale naturbeskyttelsesområder.</w:t>
      </w:r>
    </w:p>
    <w:p w14:paraId="370E0964" w14:textId="626253DA" w:rsidR="004C5F92" w:rsidRPr="00DE1C04" w:rsidRDefault="004C5F92" w:rsidP="004C5F92">
      <w:pPr>
        <w:spacing w:before="120" w:after="120"/>
        <w:rPr>
          <w:rFonts w:cs="Arial"/>
          <w:noProof/>
        </w:rPr>
      </w:pPr>
      <w:r w:rsidRPr="004C5F92">
        <w:rPr>
          <w:rFonts w:eastAsia="Times New Roman" w:cs="Arial"/>
          <w:color w:val="000000"/>
          <w:u w:val="single"/>
          <w:lang w:eastAsia="da-DK"/>
        </w:rPr>
        <w:t>Natura 2000 vurdering:</w:t>
      </w:r>
      <w:r>
        <w:rPr>
          <w:rFonts w:eastAsia="Times New Roman" w:cs="Arial"/>
          <w:color w:val="000000"/>
          <w:u w:val="single"/>
          <w:lang w:eastAsia="da-DK"/>
        </w:rPr>
        <w:br/>
      </w:r>
      <w:r>
        <w:t xml:space="preserve">På baggrund af den store afstand til nærmeste Natura 2000-område, ca.5,6 km er det kommunens vurdering, </w:t>
      </w:r>
      <w:r w:rsidRPr="00DE1C04">
        <w:rPr>
          <w:rFonts w:cs="Arial"/>
        </w:rPr>
        <w:t>at projektet hverken i sig selv, eller i forbindelse med andre planer og projekter, vil have nogen negativ påvirkning på Natu</w:t>
      </w:r>
      <w:r>
        <w:rPr>
          <w:rFonts w:cs="Arial"/>
        </w:rPr>
        <w:t>ra 2000-områder</w:t>
      </w:r>
      <w:r w:rsidRPr="00DE1C04">
        <w:rPr>
          <w:rFonts w:cs="Arial"/>
        </w:rPr>
        <w:t>.</w:t>
      </w:r>
      <w:r>
        <w:rPr>
          <w:rFonts w:cs="Arial"/>
        </w:rPr>
        <w:t xml:space="preserve"> </w:t>
      </w:r>
      <w:r w:rsidRPr="00E95514">
        <w:rPr>
          <w:rFonts w:cs="Arial"/>
          <w:color w:val="000000"/>
        </w:rPr>
        <w:t xml:space="preserve">Det er </w:t>
      </w:r>
      <w:proofErr w:type="gramStart"/>
      <w:r w:rsidRPr="00E95514">
        <w:rPr>
          <w:rFonts w:cs="Arial"/>
          <w:color w:val="000000"/>
        </w:rPr>
        <w:t>endvidere</w:t>
      </w:r>
      <w:proofErr w:type="gramEnd"/>
      <w:r w:rsidRPr="00E95514">
        <w:rPr>
          <w:rFonts w:cs="Arial"/>
          <w:color w:val="000000"/>
        </w:rPr>
        <w:t xml:space="preserve"> Kommunens vurdering, at projektet er </w:t>
      </w:r>
      <w:r w:rsidRPr="00E95514">
        <w:rPr>
          <w:rFonts w:cs="Arial"/>
        </w:rPr>
        <w:t>uden væsentlig betydning for en opnåelse af gunstig bevaringsstatus/bevaringsprognose for naturtyperne og</w:t>
      </w:r>
      <w:r>
        <w:rPr>
          <w:rFonts w:cs="Arial"/>
        </w:rPr>
        <w:t xml:space="preserve"> arterne på udpegningsgrundlagene</w:t>
      </w:r>
      <w:r w:rsidRPr="00E95514">
        <w:rPr>
          <w:rFonts w:cs="Arial"/>
        </w:rPr>
        <w:t>.</w:t>
      </w:r>
    </w:p>
    <w:p w14:paraId="602E79DD" w14:textId="0253A0FB" w:rsidR="004C5F92" w:rsidRDefault="004C5F92" w:rsidP="004C5F92">
      <w:pPr>
        <w:widowControl w:val="0"/>
        <w:autoSpaceDE w:val="0"/>
        <w:autoSpaceDN w:val="0"/>
        <w:adjustRightInd w:val="0"/>
        <w:spacing w:before="120" w:after="120"/>
      </w:pPr>
      <w:r w:rsidRPr="004378E3">
        <w:rPr>
          <w:rFonts w:cs="Arial"/>
          <w:bCs/>
          <w:u w:val="single"/>
        </w:rPr>
        <w:t>Internationalt beskyttede arter</w:t>
      </w:r>
      <w:r w:rsidRPr="004378E3">
        <w:rPr>
          <w:rFonts w:cs="Arial"/>
          <w:u w:val="single"/>
        </w:rPr>
        <w:t xml:space="preserve"> (Habitatdirektivets bilag IV-arter):</w:t>
      </w:r>
      <w:r>
        <w:rPr>
          <w:rFonts w:cs="Arial"/>
          <w:u w:val="single"/>
        </w:rPr>
        <w:br/>
      </w:r>
      <w:r w:rsidRPr="00F56E35">
        <w:t xml:space="preserve">På grundlag af nuværende viden vurderes det, at det ansøgte projekt ikke vil medføre negativ påvirkning af bilag IV-arter. Det er </w:t>
      </w:r>
      <w:proofErr w:type="gramStart"/>
      <w:r w:rsidRPr="00F56E35">
        <w:t>endvidere</w:t>
      </w:r>
      <w:proofErr w:type="gramEnd"/>
      <w:r w:rsidRPr="00F56E35">
        <w:t xml:space="preserve"> kommunens vurdering, at projektet ikke vil skade yngle- </w:t>
      </w:r>
      <w:r w:rsidRPr="00F56E35">
        <w:lastRenderedPageBreak/>
        <w:t>eller rasteområder for arter, der er beskyttet af Habitatdirektivets bilag IV.</w:t>
      </w:r>
    </w:p>
    <w:p w14:paraId="592FC2DA" w14:textId="77777777" w:rsidR="00D772DF" w:rsidRPr="00F64980" w:rsidRDefault="00D772DF" w:rsidP="00D772DF">
      <w:pPr>
        <w:pStyle w:val="Overskriftunderafsnitniveau1"/>
        <w:rPr>
          <w:rFonts w:eastAsia="Calibri"/>
        </w:rPr>
      </w:pPr>
      <w:bookmarkStart w:id="66" w:name="_Toc374972127"/>
      <w:bookmarkStart w:id="67" w:name="_Toc43795459"/>
      <w:r w:rsidRPr="00F64980">
        <w:rPr>
          <w:rFonts w:eastAsia="Calibri"/>
        </w:rPr>
        <w:t>Høring og udtalelser</w:t>
      </w:r>
      <w:bookmarkEnd w:id="66"/>
      <w:bookmarkEnd w:id="67"/>
    </w:p>
    <w:p w14:paraId="5E3D5828" w14:textId="77777777" w:rsidR="00ED19B1" w:rsidRDefault="00ED19B1" w:rsidP="00CA05F4">
      <w:pPr>
        <w:spacing w:before="120" w:after="120"/>
      </w:pPr>
      <w:r>
        <w:rPr>
          <w:rFonts w:cs="Arial"/>
          <w:color w:val="000000"/>
        </w:rPr>
        <w:t xml:space="preserve">Ud over ansøger har Herning Kommune vurderet, </w:t>
      </w:r>
      <w:r>
        <w:t>at der ikke er andre, der har en væsentlig individuel interesse i sagen.</w:t>
      </w:r>
    </w:p>
    <w:p w14:paraId="09A81352" w14:textId="091617B9" w:rsidR="00ED19B1" w:rsidRDefault="00ED19B1" w:rsidP="00CA05F4">
      <w:pPr>
        <w:spacing w:before="120" w:after="120"/>
        <w:rPr>
          <w:rFonts w:cs="Arial"/>
          <w:color w:val="000000"/>
        </w:rPr>
      </w:pPr>
      <w:r>
        <w:rPr>
          <w:rFonts w:cs="Arial"/>
          <w:color w:val="000000"/>
        </w:rPr>
        <w:t xml:space="preserve">Udkast til godkendelsen har været sendt i høring hos </w:t>
      </w:r>
      <w:bookmarkStart w:id="68" w:name="Tekst43"/>
      <w:bookmarkEnd w:id="68"/>
      <w:r w:rsidR="005E4CC4">
        <w:rPr>
          <w:rFonts w:cs="Arial"/>
          <w:color w:val="000000"/>
        </w:rPr>
        <w:t>ansøger</w:t>
      </w:r>
      <w:r>
        <w:rPr>
          <w:rFonts w:cs="Arial"/>
          <w:color w:val="000000"/>
        </w:rPr>
        <w:t xml:space="preserve"> </w:t>
      </w:r>
      <w:r w:rsidR="007B7E0A">
        <w:rPr>
          <w:rFonts w:cs="Arial"/>
          <w:color w:val="000000"/>
        </w:rPr>
        <w:t xml:space="preserve">i </w:t>
      </w:r>
      <w:r w:rsidR="007B7E0A" w:rsidRPr="00C24F60">
        <w:rPr>
          <w:rFonts w:cs="Arial"/>
          <w:color w:val="000000"/>
        </w:rPr>
        <w:t>periode</w:t>
      </w:r>
      <w:r w:rsidR="005E4CC4" w:rsidRPr="00C24F60">
        <w:rPr>
          <w:rFonts w:cs="Arial"/>
          <w:color w:val="000000"/>
        </w:rPr>
        <w:t>n</w:t>
      </w:r>
      <w:r w:rsidR="007B7E0A" w:rsidRPr="00C24F60">
        <w:rPr>
          <w:rFonts w:cs="Arial"/>
          <w:color w:val="000000"/>
        </w:rPr>
        <w:t xml:space="preserve"> fra den </w:t>
      </w:r>
      <w:r w:rsidR="00C24F60">
        <w:rPr>
          <w:rFonts w:cs="Arial"/>
          <w:color w:val="000000"/>
        </w:rPr>
        <w:t>25. juni 2020</w:t>
      </w:r>
      <w:r w:rsidR="007B7E0A" w:rsidRPr="00C24F60">
        <w:rPr>
          <w:rFonts w:cs="Arial"/>
          <w:color w:val="000000"/>
        </w:rPr>
        <w:t xml:space="preserve"> til </w:t>
      </w:r>
      <w:r w:rsidRPr="00C24F60">
        <w:rPr>
          <w:rFonts w:cs="Arial"/>
          <w:color w:val="000000"/>
        </w:rPr>
        <w:t xml:space="preserve">den </w:t>
      </w:r>
      <w:r w:rsidR="00C24F60">
        <w:rPr>
          <w:rFonts w:cs="Arial"/>
          <w:color w:val="000000"/>
        </w:rPr>
        <w:t>2. juli 2020</w:t>
      </w:r>
      <w:r w:rsidR="007B7E0A" w:rsidRPr="00C24F60">
        <w:rPr>
          <w:rFonts w:cs="Arial"/>
          <w:color w:val="000000"/>
        </w:rPr>
        <w:t>.</w:t>
      </w:r>
    </w:p>
    <w:p w14:paraId="018EA9C2" w14:textId="22D8763B" w:rsidR="00ED19B1" w:rsidRDefault="00ED19B1" w:rsidP="00CA05F4">
      <w:pPr>
        <w:spacing w:before="120" w:after="120"/>
        <w:rPr>
          <w:rFonts w:cs="Arial"/>
          <w:color w:val="000000"/>
        </w:rPr>
      </w:pPr>
      <w:r>
        <w:rPr>
          <w:rFonts w:cs="Arial"/>
          <w:color w:val="000000"/>
        </w:rPr>
        <w:t xml:space="preserve">I høringsperioden har det været muligt at komme med indsigelser, bemærkninger og ændringsforslag til det ansøgte. Herning Kommune </w:t>
      </w:r>
      <w:bookmarkStart w:id="69" w:name="Tekst45"/>
      <w:bookmarkEnd w:id="69"/>
      <w:r w:rsidRPr="00C24F60">
        <w:rPr>
          <w:rFonts w:cs="Arial"/>
        </w:rPr>
        <w:t>har ikke m</w:t>
      </w:r>
      <w:r>
        <w:rPr>
          <w:rFonts w:cs="Arial"/>
          <w:color w:val="000000"/>
        </w:rPr>
        <w:t>odtaget indsigelser til projektet i høringsperioden.</w:t>
      </w:r>
    </w:p>
    <w:p w14:paraId="43CC8568" w14:textId="77777777" w:rsidR="00D772DF" w:rsidRDefault="00D772DF" w:rsidP="00D772DF">
      <w:pPr>
        <w:pStyle w:val="Overskriftunderafsnitniveau1"/>
        <w:rPr>
          <w:rFonts w:eastAsia="Calibri"/>
        </w:rPr>
      </w:pPr>
      <w:bookmarkStart w:id="70" w:name="_Toc286233086"/>
      <w:bookmarkStart w:id="71" w:name="_Toc374972128"/>
      <w:bookmarkStart w:id="72" w:name="_Toc43795460"/>
      <w:r>
        <w:rPr>
          <w:rFonts w:eastAsia="Calibri"/>
        </w:rPr>
        <w:t>V</w:t>
      </w:r>
      <w:r>
        <w:t>urdering og begrundelse for v</w:t>
      </w:r>
      <w:r w:rsidRPr="00F64980">
        <w:rPr>
          <w:rFonts w:eastAsia="Calibri"/>
        </w:rPr>
        <w:t>ilkår</w:t>
      </w:r>
      <w:bookmarkEnd w:id="70"/>
      <w:bookmarkEnd w:id="71"/>
      <w:bookmarkEnd w:id="72"/>
    </w:p>
    <w:p w14:paraId="1826BCBA" w14:textId="083F6892" w:rsidR="00D772DF" w:rsidRPr="00F64980" w:rsidRDefault="00D772DF" w:rsidP="00D772DF">
      <w:r>
        <w:t>Kommunens vurdering og begrundelse for væsentligste vilkår:</w:t>
      </w:r>
      <w:r w:rsidR="009910E9">
        <w:br/>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1197"/>
        <w:gridCol w:w="7270"/>
      </w:tblGrid>
      <w:tr w:rsidR="00D772DF" w:rsidRPr="00C67916" w14:paraId="622BCA51" w14:textId="77777777" w:rsidTr="00280B9A">
        <w:trPr>
          <w:trHeight w:val="284"/>
        </w:trPr>
        <w:tc>
          <w:tcPr>
            <w:tcW w:w="889" w:type="dxa"/>
            <w:shd w:val="clear" w:color="auto" w:fill="D9D9D9" w:themeFill="background1" w:themeFillShade="D9"/>
            <w:tcMar>
              <w:top w:w="113" w:type="dxa"/>
              <w:bottom w:w="113" w:type="dxa"/>
            </w:tcMar>
          </w:tcPr>
          <w:p w14:paraId="2122EC29" w14:textId="77777777" w:rsidR="00D772DF" w:rsidRPr="00C67916" w:rsidRDefault="00D772DF" w:rsidP="00D5219C">
            <w:pPr>
              <w:rPr>
                <w:rFonts w:cs="Arial"/>
                <w:b/>
                <w:sz w:val="20"/>
                <w:szCs w:val="20"/>
              </w:rPr>
            </w:pPr>
            <w:r w:rsidRPr="00C67916">
              <w:rPr>
                <w:rFonts w:cs="Arial"/>
                <w:b/>
                <w:sz w:val="20"/>
                <w:szCs w:val="20"/>
              </w:rPr>
              <w:t>Stan-</w:t>
            </w:r>
            <w:r w:rsidRPr="00C67916">
              <w:rPr>
                <w:rFonts w:cs="Arial"/>
                <w:b/>
                <w:sz w:val="20"/>
                <w:szCs w:val="20"/>
              </w:rPr>
              <w:br/>
            </w:r>
            <w:proofErr w:type="spellStart"/>
            <w:r w:rsidRPr="00C67916">
              <w:rPr>
                <w:rFonts w:cs="Arial"/>
                <w:b/>
                <w:sz w:val="20"/>
                <w:szCs w:val="20"/>
              </w:rPr>
              <w:t>dard</w:t>
            </w:r>
            <w:proofErr w:type="spellEnd"/>
            <w:r w:rsidRPr="00C67916">
              <w:rPr>
                <w:rFonts w:cs="Arial"/>
                <w:b/>
                <w:sz w:val="20"/>
                <w:szCs w:val="20"/>
              </w:rPr>
              <w:t>-</w:t>
            </w:r>
            <w:r w:rsidRPr="00C67916">
              <w:rPr>
                <w:rFonts w:cs="Arial"/>
                <w:b/>
                <w:sz w:val="20"/>
                <w:szCs w:val="20"/>
              </w:rPr>
              <w:br/>
              <w:t>vilkår nr.</w:t>
            </w:r>
          </w:p>
        </w:tc>
        <w:tc>
          <w:tcPr>
            <w:tcW w:w="1197" w:type="dxa"/>
            <w:shd w:val="clear" w:color="auto" w:fill="D9D9D9" w:themeFill="background1" w:themeFillShade="D9"/>
            <w:tcMar>
              <w:top w:w="113" w:type="dxa"/>
              <w:bottom w:w="113" w:type="dxa"/>
            </w:tcMar>
          </w:tcPr>
          <w:p w14:paraId="53CAAA66" w14:textId="77777777" w:rsidR="00D772DF" w:rsidRPr="00C67916" w:rsidRDefault="00D772DF" w:rsidP="00D5219C">
            <w:pPr>
              <w:rPr>
                <w:rFonts w:cs="Arial"/>
                <w:b/>
                <w:sz w:val="20"/>
                <w:szCs w:val="20"/>
              </w:rPr>
            </w:pPr>
            <w:proofErr w:type="spellStart"/>
            <w:r w:rsidRPr="00C67916">
              <w:rPr>
                <w:rFonts w:cs="Arial"/>
                <w:b/>
                <w:sz w:val="20"/>
                <w:szCs w:val="20"/>
              </w:rPr>
              <w:t>Godken</w:t>
            </w:r>
            <w:proofErr w:type="spellEnd"/>
            <w:r w:rsidRPr="00C67916">
              <w:rPr>
                <w:rFonts w:cs="Arial"/>
                <w:b/>
                <w:sz w:val="20"/>
                <w:szCs w:val="20"/>
              </w:rPr>
              <w:t>-</w:t>
            </w:r>
            <w:r w:rsidRPr="00C67916">
              <w:rPr>
                <w:rFonts w:cs="Arial"/>
                <w:b/>
                <w:sz w:val="20"/>
                <w:szCs w:val="20"/>
              </w:rPr>
              <w:br/>
            </w:r>
            <w:proofErr w:type="spellStart"/>
            <w:r w:rsidRPr="00C67916">
              <w:rPr>
                <w:rFonts w:cs="Arial"/>
                <w:b/>
                <w:sz w:val="20"/>
                <w:szCs w:val="20"/>
              </w:rPr>
              <w:t>delsens</w:t>
            </w:r>
            <w:proofErr w:type="spellEnd"/>
            <w:r w:rsidRPr="00C67916">
              <w:rPr>
                <w:rFonts w:cs="Arial"/>
                <w:b/>
                <w:sz w:val="20"/>
                <w:szCs w:val="20"/>
              </w:rPr>
              <w:t xml:space="preserve"> </w:t>
            </w:r>
            <w:r w:rsidRPr="00C67916">
              <w:rPr>
                <w:rFonts w:cs="Arial"/>
                <w:b/>
                <w:sz w:val="20"/>
                <w:szCs w:val="20"/>
              </w:rPr>
              <w:br/>
              <w:t>vilkår nr.</w:t>
            </w:r>
          </w:p>
        </w:tc>
        <w:tc>
          <w:tcPr>
            <w:tcW w:w="7270" w:type="dxa"/>
            <w:shd w:val="clear" w:color="auto" w:fill="D9D9D9" w:themeFill="background1" w:themeFillShade="D9"/>
            <w:tcMar>
              <w:top w:w="113" w:type="dxa"/>
              <w:bottom w:w="113" w:type="dxa"/>
            </w:tcMar>
          </w:tcPr>
          <w:p w14:paraId="20F7EC2A" w14:textId="77777777" w:rsidR="00D772DF" w:rsidRPr="00C67916" w:rsidRDefault="00D772DF" w:rsidP="00D5219C">
            <w:pPr>
              <w:rPr>
                <w:rFonts w:cs="Arial"/>
                <w:b/>
                <w:sz w:val="20"/>
                <w:szCs w:val="20"/>
              </w:rPr>
            </w:pPr>
            <w:r w:rsidRPr="00C67916">
              <w:rPr>
                <w:rFonts w:cs="Arial"/>
                <w:b/>
                <w:sz w:val="20"/>
                <w:szCs w:val="20"/>
              </w:rPr>
              <w:t>Vurdering og begrundelse</w:t>
            </w:r>
          </w:p>
        </w:tc>
      </w:tr>
      <w:tr w:rsidR="00326057" w:rsidRPr="00C67916" w14:paraId="165862F0" w14:textId="77777777" w:rsidTr="00280B9A">
        <w:trPr>
          <w:trHeight w:val="284"/>
        </w:trPr>
        <w:tc>
          <w:tcPr>
            <w:tcW w:w="889" w:type="dxa"/>
            <w:shd w:val="clear" w:color="auto" w:fill="auto"/>
            <w:tcMar>
              <w:top w:w="113" w:type="dxa"/>
              <w:bottom w:w="113" w:type="dxa"/>
            </w:tcMar>
          </w:tcPr>
          <w:p w14:paraId="44FD7512" w14:textId="77777777" w:rsidR="00326057" w:rsidRPr="00C67916" w:rsidRDefault="00326057" w:rsidP="00326057">
            <w:pPr>
              <w:rPr>
                <w:rFonts w:eastAsia="MS Mincho" w:cs="Arial"/>
                <w:sz w:val="20"/>
                <w:szCs w:val="20"/>
              </w:rPr>
            </w:pPr>
          </w:p>
        </w:tc>
        <w:tc>
          <w:tcPr>
            <w:tcW w:w="1197" w:type="dxa"/>
            <w:shd w:val="clear" w:color="auto" w:fill="auto"/>
            <w:tcMar>
              <w:top w:w="113" w:type="dxa"/>
              <w:bottom w:w="113" w:type="dxa"/>
            </w:tcMar>
          </w:tcPr>
          <w:p w14:paraId="4A80FFBE" w14:textId="1BCDEE69" w:rsidR="00326057" w:rsidRPr="00C67916" w:rsidRDefault="00326057" w:rsidP="00326057">
            <w:pPr>
              <w:rPr>
                <w:rFonts w:eastAsia="MS Mincho" w:cs="Arial"/>
                <w:sz w:val="20"/>
                <w:szCs w:val="20"/>
              </w:rPr>
            </w:pPr>
          </w:p>
        </w:tc>
        <w:tc>
          <w:tcPr>
            <w:tcW w:w="7270" w:type="dxa"/>
            <w:shd w:val="clear" w:color="auto" w:fill="auto"/>
            <w:tcMar>
              <w:top w:w="113" w:type="dxa"/>
              <w:bottom w:w="113" w:type="dxa"/>
            </w:tcMar>
          </w:tcPr>
          <w:p w14:paraId="51DFEB72" w14:textId="68531143" w:rsidR="00326057" w:rsidRPr="00C67916" w:rsidRDefault="00C67916" w:rsidP="00326057">
            <w:pPr>
              <w:rPr>
                <w:rFonts w:eastAsia="MS Mincho" w:cs="Arial"/>
                <w:b/>
                <w:bCs/>
                <w:sz w:val="20"/>
                <w:szCs w:val="20"/>
              </w:rPr>
            </w:pPr>
            <w:r w:rsidRPr="00C67916">
              <w:rPr>
                <w:rFonts w:eastAsia="MS Mincho" w:cs="Arial"/>
                <w:b/>
                <w:bCs/>
                <w:sz w:val="20"/>
                <w:szCs w:val="20"/>
              </w:rPr>
              <w:t>Generelt</w:t>
            </w:r>
          </w:p>
        </w:tc>
      </w:tr>
      <w:tr w:rsidR="00D058AE" w:rsidRPr="00C67916" w14:paraId="1CE22706" w14:textId="77777777" w:rsidTr="00280B9A">
        <w:trPr>
          <w:trHeight w:val="284"/>
        </w:trPr>
        <w:tc>
          <w:tcPr>
            <w:tcW w:w="889" w:type="dxa"/>
            <w:shd w:val="clear" w:color="auto" w:fill="auto"/>
            <w:tcMar>
              <w:top w:w="113" w:type="dxa"/>
              <w:bottom w:w="113" w:type="dxa"/>
            </w:tcMar>
          </w:tcPr>
          <w:p w14:paraId="11E39D1F" w14:textId="77777777" w:rsidR="00D058AE" w:rsidRPr="00C67916" w:rsidRDefault="00D058AE" w:rsidP="00D058AE">
            <w:pPr>
              <w:rPr>
                <w:rFonts w:eastAsia="MS Mincho" w:cs="Arial"/>
                <w:sz w:val="20"/>
                <w:szCs w:val="20"/>
              </w:rPr>
            </w:pPr>
          </w:p>
        </w:tc>
        <w:tc>
          <w:tcPr>
            <w:tcW w:w="1197" w:type="dxa"/>
            <w:shd w:val="clear" w:color="auto" w:fill="auto"/>
            <w:tcMar>
              <w:top w:w="113" w:type="dxa"/>
              <w:bottom w:w="113" w:type="dxa"/>
            </w:tcMar>
          </w:tcPr>
          <w:p w14:paraId="640F6A21" w14:textId="1913ACEB" w:rsidR="00D058AE" w:rsidRPr="00C67916" w:rsidRDefault="0018372F" w:rsidP="00D058AE">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_Ref20727050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w:t>
            </w:r>
            <w:r>
              <w:rPr>
                <w:rFonts w:eastAsia="MS Mincho" w:cs="Arial"/>
                <w:sz w:val="20"/>
                <w:szCs w:val="20"/>
              </w:rPr>
              <w:fldChar w:fldCharType="end"/>
            </w:r>
          </w:p>
        </w:tc>
        <w:tc>
          <w:tcPr>
            <w:tcW w:w="7270" w:type="dxa"/>
            <w:shd w:val="clear" w:color="auto" w:fill="auto"/>
            <w:tcMar>
              <w:top w:w="113" w:type="dxa"/>
              <w:bottom w:w="113" w:type="dxa"/>
            </w:tcMar>
          </w:tcPr>
          <w:p w14:paraId="3E6752D9" w14:textId="50636D54" w:rsidR="00D058AE" w:rsidRPr="00C67916" w:rsidRDefault="00D058AE" w:rsidP="00D058AE">
            <w:pPr>
              <w:rPr>
                <w:rFonts w:eastAsia="MS Mincho" w:cs="Arial"/>
                <w:sz w:val="20"/>
                <w:szCs w:val="20"/>
              </w:rPr>
            </w:pPr>
            <w:r w:rsidRPr="00C67916">
              <w:rPr>
                <w:rFonts w:eastAsia="MS Mincho" w:cs="Arial"/>
                <w:sz w:val="20"/>
                <w:szCs w:val="20"/>
              </w:rPr>
              <w:t>Ifølge godkendelsesbekendtgørelsens § 32 fastsætter godkendelsesmyndigheden en frist for udnyttelse af godkendelsen. Godkendelsen bortfalder, hvis den ikke er udnyttet inden for udløbet af denne frist. Fristen bør normalt ikke fastsættes til længere end to år fra godkendelsens meddelelse.</w:t>
            </w:r>
          </w:p>
        </w:tc>
      </w:tr>
      <w:tr w:rsidR="00326057" w:rsidRPr="00C67916" w14:paraId="0BF08A9C" w14:textId="77777777" w:rsidTr="00280B9A">
        <w:trPr>
          <w:trHeight w:val="284"/>
        </w:trPr>
        <w:tc>
          <w:tcPr>
            <w:tcW w:w="889" w:type="dxa"/>
            <w:shd w:val="clear" w:color="auto" w:fill="auto"/>
            <w:tcMar>
              <w:top w:w="113" w:type="dxa"/>
              <w:bottom w:w="113" w:type="dxa"/>
            </w:tcMar>
          </w:tcPr>
          <w:p w14:paraId="57D84197" w14:textId="77777777" w:rsidR="00326057" w:rsidRPr="00C67916" w:rsidRDefault="00326057" w:rsidP="00326057">
            <w:pPr>
              <w:rPr>
                <w:rFonts w:eastAsia="MS Mincho" w:cs="Arial"/>
                <w:sz w:val="20"/>
                <w:szCs w:val="20"/>
              </w:rPr>
            </w:pPr>
          </w:p>
        </w:tc>
        <w:tc>
          <w:tcPr>
            <w:tcW w:w="1197" w:type="dxa"/>
            <w:shd w:val="clear" w:color="auto" w:fill="auto"/>
            <w:tcMar>
              <w:top w:w="113" w:type="dxa"/>
              <w:bottom w:w="113" w:type="dxa"/>
            </w:tcMar>
          </w:tcPr>
          <w:p w14:paraId="1E5924BC" w14:textId="26939868" w:rsidR="00326057" w:rsidRPr="00C67916" w:rsidRDefault="00953EE0" w:rsidP="00326057">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_Ref41565796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2</w:t>
            </w:r>
            <w:r>
              <w:rPr>
                <w:rFonts w:eastAsia="MS Mincho" w:cs="Arial"/>
                <w:sz w:val="20"/>
                <w:szCs w:val="20"/>
              </w:rPr>
              <w:fldChar w:fldCharType="end"/>
            </w:r>
          </w:p>
        </w:tc>
        <w:tc>
          <w:tcPr>
            <w:tcW w:w="7270" w:type="dxa"/>
            <w:shd w:val="clear" w:color="auto" w:fill="auto"/>
            <w:tcMar>
              <w:top w:w="113" w:type="dxa"/>
              <w:bottom w:w="113" w:type="dxa"/>
            </w:tcMar>
          </w:tcPr>
          <w:p w14:paraId="5CE302D5" w14:textId="310340A8" w:rsidR="00326057" w:rsidRPr="00C67916" w:rsidRDefault="00953EE0" w:rsidP="00953EE0">
            <w:pPr>
              <w:rPr>
                <w:rFonts w:cs="Arial"/>
                <w:sz w:val="20"/>
                <w:szCs w:val="20"/>
              </w:rPr>
            </w:pPr>
            <w:r w:rsidRPr="00953EE0">
              <w:rPr>
                <w:rFonts w:cs="Arial"/>
                <w:sz w:val="20"/>
                <w:szCs w:val="20"/>
              </w:rPr>
              <w:t xml:space="preserve">Skal sikre, at de medarbejdere, der skal arbejde med </w:t>
            </w:r>
            <w:r>
              <w:rPr>
                <w:rFonts w:cs="Arial"/>
                <w:sz w:val="20"/>
                <w:szCs w:val="20"/>
              </w:rPr>
              <w:t xml:space="preserve">håndtering og udlægning af slaggen er </w:t>
            </w:r>
            <w:r w:rsidRPr="00953EE0">
              <w:rPr>
                <w:rFonts w:cs="Arial"/>
                <w:sz w:val="20"/>
                <w:szCs w:val="20"/>
              </w:rPr>
              <w:t>bekendt med vilkårene i godkendelsen.</w:t>
            </w:r>
          </w:p>
        </w:tc>
      </w:tr>
      <w:tr w:rsidR="00326057" w:rsidRPr="00C67916" w14:paraId="555B9381" w14:textId="77777777" w:rsidTr="00280B9A">
        <w:trPr>
          <w:trHeight w:val="284"/>
        </w:trPr>
        <w:tc>
          <w:tcPr>
            <w:tcW w:w="889" w:type="dxa"/>
            <w:shd w:val="clear" w:color="auto" w:fill="auto"/>
            <w:tcMar>
              <w:top w:w="113" w:type="dxa"/>
              <w:bottom w:w="113" w:type="dxa"/>
            </w:tcMar>
          </w:tcPr>
          <w:p w14:paraId="2602455C" w14:textId="77777777" w:rsidR="00326057" w:rsidRPr="00C67916" w:rsidRDefault="00326057" w:rsidP="00326057">
            <w:pPr>
              <w:rPr>
                <w:rFonts w:eastAsia="MS Mincho" w:cs="Arial"/>
                <w:sz w:val="20"/>
                <w:szCs w:val="20"/>
              </w:rPr>
            </w:pPr>
          </w:p>
        </w:tc>
        <w:tc>
          <w:tcPr>
            <w:tcW w:w="1197" w:type="dxa"/>
            <w:shd w:val="clear" w:color="auto" w:fill="auto"/>
            <w:tcMar>
              <w:top w:w="113" w:type="dxa"/>
              <w:bottom w:w="113" w:type="dxa"/>
            </w:tcMar>
          </w:tcPr>
          <w:p w14:paraId="402BA739" w14:textId="525B9AFB" w:rsidR="00326057" w:rsidRPr="00C67916" w:rsidRDefault="00280B9A" w:rsidP="00326057">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_Ref34053030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3</w:t>
            </w:r>
            <w:r>
              <w:rPr>
                <w:rFonts w:eastAsia="MS Mincho" w:cs="Arial"/>
                <w:sz w:val="20"/>
                <w:szCs w:val="20"/>
              </w:rPr>
              <w:fldChar w:fldCharType="end"/>
            </w:r>
          </w:p>
        </w:tc>
        <w:tc>
          <w:tcPr>
            <w:tcW w:w="7270" w:type="dxa"/>
            <w:shd w:val="clear" w:color="auto" w:fill="auto"/>
            <w:tcMar>
              <w:top w:w="113" w:type="dxa"/>
              <w:bottom w:w="113" w:type="dxa"/>
            </w:tcMar>
          </w:tcPr>
          <w:p w14:paraId="65BB1683" w14:textId="4896778A" w:rsidR="00326057" w:rsidRPr="00C67916" w:rsidRDefault="00280B9A" w:rsidP="00326057">
            <w:pPr>
              <w:rPr>
                <w:rFonts w:eastAsia="MS Mincho" w:cs="Arial"/>
                <w:sz w:val="20"/>
                <w:szCs w:val="20"/>
              </w:rPr>
            </w:pPr>
            <w:r>
              <w:rPr>
                <w:rFonts w:eastAsia="MS Mincho" w:cs="Arial"/>
                <w:sz w:val="20"/>
                <w:szCs w:val="20"/>
              </w:rPr>
              <w:t>Skal sikre, at slaggen bortskaffes efter anvisninger fra Herning Kommune.</w:t>
            </w:r>
          </w:p>
        </w:tc>
      </w:tr>
      <w:tr w:rsidR="00326057" w:rsidRPr="00C67916" w14:paraId="554277E9" w14:textId="77777777" w:rsidTr="00280B9A">
        <w:trPr>
          <w:trHeight w:val="284"/>
        </w:trPr>
        <w:tc>
          <w:tcPr>
            <w:tcW w:w="889" w:type="dxa"/>
            <w:shd w:val="clear" w:color="auto" w:fill="auto"/>
            <w:tcMar>
              <w:top w:w="113" w:type="dxa"/>
              <w:bottom w:w="113" w:type="dxa"/>
            </w:tcMar>
          </w:tcPr>
          <w:p w14:paraId="353695A1" w14:textId="77777777" w:rsidR="00326057" w:rsidRPr="00C67916" w:rsidRDefault="00326057" w:rsidP="00326057">
            <w:pPr>
              <w:rPr>
                <w:rFonts w:eastAsia="MS Mincho" w:cs="Arial"/>
                <w:sz w:val="20"/>
                <w:szCs w:val="20"/>
              </w:rPr>
            </w:pPr>
          </w:p>
        </w:tc>
        <w:tc>
          <w:tcPr>
            <w:tcW w:w="1197" w:type="dxa"/>
            <w:shd w:val="clear" w:color="auto" w:fill="auto"/>
            <w:tcMar>
              <w:top w:w="113" w:type="dxa"/>
              <w:bottom w:w="113" w:type="dxa"/>
            </w:tcMar>
          </w:tcPr>
          <w:p w14:paraId="0A170C32" w14:textId="11C133C0" w:rsidR="00326057" w:rsidRPr="00C67916" w:rsidRDefault="00326057" w:rsidP="00326057">
            <w:pPr>
              <w:rPr>
                <w:rFonts w:eastAsia="MS Mincho" w:cs="Arial"/>
                <w:sz w:val="20"/>
                <w:szCs w:val="20"/>
              </w:rPr>
            </w:pPr>
          </w:p>
        </w:tc>
        <w:tc>
          <w:tcPr>
            <w:tcW w:w="7270" w:type="dxa"/>
            <w:shd w:val="clear" w:color="auto" w:fill="auto"/>
            <w:tcMar>
              <w:top w:w="113" w:type="dxa"/>
              <w:bottom w:w="113" w:type="dxa"/>
            </w:tcMar>
          </w:tcPr>
          <w:p w14:paraId="313B9150" w14:textId="3A936F39" w:rsidR="001B2A40" w:rsidRPr="001B2A40" w:rsidRDefault="007F5F35" w:rsidP="00326057">
            <w:pPr>
              <w:rPr>
                <w:rFonts w:cs="Arial"/>
                <w:sz w:val="20"/>
                <w:szCs w:val="20"/>
              </w:rPr>
            </w:pPr>
            <w:r w:rsidRPr="00C67916">
              <w:rPr>
                <w:rFonts w:cs="Arial"/>
                <w:b/>
                <w:bCs/>
                <w:sz w:val="20"/>
                <w:szCs w:val="20"/>
              </w:rPr>
              <w:t>Indretning og drift</w:t>
            </w:r>
          </w:p>
        </w:tc>
      </w:tr>
      <w:tr w:rsidR="007F5F35" w:rsidRPr="00C67916" w14:paraId="7290341E" w14:textId="77777777" w:rsidTr="00280B9A">
        <w:trPr>
          <w:trHeight w:val="284"/>
        </w:trPr>
        <w:tc>
          <w:tcPr>
            <w:tcW w:w="889" w:type="dxa"/>
            <w:shd w:val="clear" w:color="auto" w:fill="auto"/>
            <w:tcMar>
              <w:top w:w="113" w:type="dxa"/>
              <w:bottom w:w="113" w:type="dxa"/>
            </w:tcMar>
          </w:tcPr>
          <w:p w14:paraId="71FF1B47"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62C679BD" w14:textId="2C90A6FF" w:rsidR="007F5F35" w:rsidRPr="00C67916" w:rsidRDefault="007F5F35"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_Ref41567764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4</w:t>
            </w:r>
            <w:r>
              <w:rPr>
                <w:rFonts w:eastAsia="MS Mincho" w:cs="Arial"/>
                <w:sz w:val="20"/>
                <w:szCs w:val="20"/>
              </w:rPr>
              <w:fldChar w:fldCharType="end"/>
            </w:r>
          </w:p>
        </w:tc>
        <w:tc>
          <w:tcPr>
            <w:tcW w:w="7270" w:type="dxa"/>
            <w:shd w:val="clear" w:color="auto" w:fill="auto"/>
            <w:tcMar>
              <w:top w:w="113" w:type="dxa"/>
              <w:bottom w:w="113" w:type="dxa"/>
            </w:tcMar>
          </w:tcPr>
          <w:p w14:paraId="733926BE" w14:textId="1FC8223D" w:rsidR="007F5F35" w:rsidRPr="00C67916" w:rsidRDefault="007F5F35" w:rsidP="007F5F35">
            <w:pPr>
              <w:rPr>
                <w:rFonts w:eastAsia="MS Mincho" w:cs="Arial"/>
                <w:sz w:val="20"/>
                <w:szCs w:val="20"/>
              </w:rPr>
            </w:pPr>
            <w:r>
              <w:rPr>
                <w:rFonts w:cs="Arial"/>
                <w:sz w:val="20"/>
                <w:szCs w:val="20"/>
              </w:rPr>
              <w:t>Skal sikre, at der kun anvendes den mængde slagge, som der er søgt om.</w:t>
            </w:r>
          </w:p>
        </w:tc>
      </w:tr>
      <w:tr w:rsidR="007F5F35" w:rsidRPr="00C67916" w14:paraId="7D16ADD8" w14:textId="77777777" w:rsidTr="00280B9A">
        <w:trPr>
          <w:trHeight w:val="284"/>
        </w:trPr>
        <w:tc>
          <w:tcPr>
            <w:tcW w:w="889" w:type="dxa"/>
            <w:shd w:val="clear" w:color="auto" w:fill="auto"/>
            <w:tcMar>
              <w:top w:w="113" w:type="dxa"/>
              <w:bottom w:w="113" w:type="dxa"/>
            </w:tcMar>
          </w:tcPr>
          <w:p w14:paraId="212C4EB9"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3BD4D15F" w14:textId="3237EAFC" w:rsidR="007F5F35" w:rsidRPr="00C67916" w:rsidRDefault="007F5F35"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_Ref41567772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5</w:t>
            </w:r>
            <w:r>
              <w:rPr>
                <w:rFonts w:eastAsia="MS Mincho" w:cs="Arial"/>
                <w:sz w:val="20"/>
                <w:szCs w:val="20"/>
              </w:rPr>
              <w:fldChar w:fldCharType="end"/>
            </w:r>
          </w:p>
        </w:tc>
        <w:tc>
          <w:tcPr>
            <w:tcW w:w="7270" w:type="dxa"/>
            <w:shd w:val="clear" w:color="auto" w:fill="auto"/>
            <w:tcMar>
              <w:top w:w="113" w:type="dxa"/>
              <w:bottom w:w="113" w:type="dxa"/>
            </w:tcMar>
          </w:tcPr>
          <w:p w14:paraId="6E70EBE5" w14:textId="42CE3443" w:rsidR="007F5F35" w:rsidRPr="00C67916" w:rsidRDefault="007F5F35" w:rsidP="007F5F35">
            <w:pPr>
              <w:rPr>
                <w:rFonts w:cs="Arial"/>
                <w:sz w:val="20"/>
                <w:szCs w:val="20"/>
              </w:rPr>
            </w:pPr>
            <w:r>
              <w:rPr>
                <w:rFonts w:eastAsia="MS Mincho" w:cs="Arial"/>
                <w:sz w:val="20"/>
                <w:szCs w:val="20"/>
              </w:rPr>
              <w:t>Skal sikre, at der kun anvendes slagge fra det affaldsforbrændingsværk, som der er oplyst om i ansøgningsmaterialet.</w:t>
            </w:r>
          </w:p>
        </w:tc>
      </w:tr>
      <w:tr w:rsidR="007F5F35" w:rsidRPr="00C67916" w14:paraId="15342E43" w14:textId="77777777" w:rsidTr="00280B9A">
        <w:trPr>
          <w:trHeight w:val="284"/>
        </w:trPr>
        <w:tc>
          <w:tcPr>
            <w:tcW w:w="889" w:type="dxa"/>
            <w:shd w:val="clear" w:color="auto" w:fill="auto"/>
            <w:tcMar>
              <w:top w:w="113" w:type="dxa"/>
              <w:bottom w:w="113" w:type="dxa"/>
            </w:tcMar>
          </w:tcPr>
          <w:p w14:paraId="712DF950"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0BC26E13" w14:textId="4C24C2BF" w:rsidR="007F5F35" w:rsidRPr="00C67916" w:rsidRDefault="007F5F35"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_Ref41567781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6</w:t>
            </w:r>
            <w:r>
              <w:rPr>
                <w:rFonts w:eastAsia="MS Mincho" w:cs="Arial"/>
                <w:sz w:val="20"/>
                <w:szCs w:val="20"/>
              </w:rPr>
              <w:fldChar w:fldCharType="end"/>
            </w:r>
          </w:p>
        </w:tc>
        <w:tc>
          <w:tcPr>
            <w:tcW w:w="7270" w:type="dxa"/>
            <w:shd w:val="clear" w:color="auto" w:fill="auto"/>
            <w:tcMar>
              <w:top w:w="113" w:type="dxa"/>
              <w:bottom w:w="113" w:type="dxa"/>
            </w:tcMar>
          </w:tcPr>
          <w:p w14:paraId="3D0573B1" w14:textId="79E26B57" w:rsidR="007F5F35" w:rsidRPr="00C67916" w:rsidRDefault="007F5F35" w:rsidP="007F5F35">
            <w:pPr>
              <w:rPr>
                <w:rFonts w:cs="Arial"/>
                <w:sz w:val="20"/>
                <w:szCs w:val="20"/>
              </w:rPr>
            </w:pPr>
            <w:r>
              <w:rPr>
                <w:rFonts w:cs="Arial"/>
                <w:sz w:val="20"/>
                <w:szCs w:val="20"/>
              </w:rPr>
              <w:t>Skal sikre, at der ikke modtages slagger på mærkelige tidspunkter af døgnet.</w:t>
            </w:r>
          </w:p>
        </w:tc>
      </w:tr>
      <w:tr w:rsidR="007F5F35" w:rsidRPr="00C67916" w14:paraId="601CAB0D" w14:textId="77777777" w:rsidTr="00280B9A">
        <w:trPr>
          <w:trHeight w:val="284"/>
        </w:trPr>
        <w:tc>
          <w:tcPr>
            <w:tcW w:w="889" w:type="dxa"/>
            <w:shd w:val="clear" w:color="auto" w:fill="auto"/>
            <w:tcMar>
              <w:top w:w="113" w:type="dxa"/>
              <w:bottom w:w="113" w:type="dxa"/>
            </w:tcMar>
          </w:tcPr>
          <w:p w14:paraId="37D7AB25"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67CD7571" w14:textId="6D42E6A5" w:rsidR="007F5F35" w:rsidRPr="00C67916" w:rsidRDefault="007F5F35" w:rsidP="007F5F35">
            <w:pPr>
              <w:rPr>
                <w:rFonts w:eastAsia="MS Mincho" w:cs="Arial"/>
                <w:sz w:val="20"/>
                <w:szCs w:val="20"/>
              </w:rPr>
            </w:pPr>
          </w:p>
        </w:tc>
        <w:tc>
          <w:tcPr>
            <w:tcW w:w="7270" w:type="dxa"/>
            <w:shd w:val="clear" w:color="auto" w:fill="auto"/>
            <w:tcMar>
              <w:top w:w="113" w:type="dxa"/>
              <w:bottom w:w="113" w:type="dxa"/>
            </w:tcMar>
          </w:tcPr>
          <w:p w14:paraId="501F696F" w14:textId="7C8E70C0" w:rsidR="007F5F35" w:rsidRPr="00C67916" w:rsidRDefault="007F5F35" w:rsidP="007F5F35">
            <w:pPr>
              <w:rPr>
                <w:rFonts w:cs="Arial"/>
                <w:sz w:val="20"/>
                <w:szCs w:val="20"/>
              </w:rPr>
            </w:pPr>
            <w:r w:rsidRPr="00C67916">
              <w:rPr>
                <w:rFonts w:eastAsia="MS Mincho" w:cs="Arial"/>
                <w:b/>
                <w:bCs/>
                <w:sz w:val="20"/>
                <w:szCs w:val="20"/>
              </w:rPr>
              <w:t>Luftforurening</w:t>
            </w:r>
            <w:r w:rsidR="00CD7157">
              <w:rPr>
                <w:rFonts w:eastAsia="MS Mincho" w:cs="Arial"/>
                <w:b/>
                <w:bCs/>
                <w:sz w:val="20"/>
                <w:szCs w:val="20"/>
              </w:rPr>
              <w:t xml:space="preserve"> (støv)</w:t>
            </w:r>
          </w:p>
        </w:tc>
      </w:tr>
      <w:tr w:rsidR="007F5F35" w:rsidRPr="00C67916" w14:paraId="282913B4" w14:textId="77777777" w:rsidTr="00280B9A">
        <w:trPr>
          <w:trHeight w:val="284"/>
        </w:trPr>
        <w:tc>
          <w:tcPr>
            <w:tcW w:w="889" w:type="dxa"/>
            <w:shd w:val="clear" w:color="auto" w:fill="auto"/>
            <w:tcMar>
              <w:top w:w="113" w:type="dxa"/>
              <w:bottom w:w="113" w:type="dxa"/>
            </w:tcMar>
          </w:tcPr>
          <w:p w14:paraId="6A1828D5"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3BE36CD7" w14:textId="4DB3CCE7" w:rsidR="007F5F35" w:rsidRPr="00C67916" w:rsidRDefault="007F5F35"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_Ref41567788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7</w:t>
            </w:r>
            <w:r>
              <w:rPr>
                <w:rFonts w:eastAsia="MS Mincho" w:cs="Arial"/>
                <w:sz w:val="20"/>
                <w:szCs w:val="20"/>
              </w:rPr>
              <w:fldChar w:fldCharType="end"/>
            </w:r>
          </w:p>
        </w:tc>
        <w:tc>
          <w:tcPr>
            <w:tcW w:w="7270" w:type="dxa"/>
            <w:shd w:val="clear" w:color="auto" w:fill="auto"/>
            <w:tcMar>
              <w:top w:w="113" w:type="dxa"/>
              <w:bottom w:w="113" w:type="dxa"/>
            </w:tcMar>
          </w:tcPr>
          <w:p w14:paraId="59E7A43A" w14:textId="77777777" w:rsidR="007F5F35" w:rsidRPr="00AD3217" w:rsidRDefault="007F5F35" w:rsidP="007F5F35">
            <w:pPr>
              <w:rPr>
                <w:rFonts w:cs="Arial"/>
                <w:sz w:val="20"/>
                <w:szCs w:val="20"/>
              </w:rPr>
            </w:pPr>
            <w:r w:rsidRPr="00AD3217">
              <w:rPr>
                <w:rFonts w:cs="Arial"/>
                <w:sz w:val="20"/>
                <w:szCs w:val="20"/>
              </w:rPr>
              <w:t>Kilder til støvgener:</w:t>
            </w:r>
          </w:p>
          <w:p w14:paraId="1ED33871" w14:textId="26942295" w:rsidR="007F5F35" w:rsidRPr="00C67916" w:rsidRDefault="007F5F35" w:rsidP="007F5F35">
            <w:pPr>
              <w:rPr>
                <w:rFonts w:eastAsia="MS Mincho" w:cs="Arial"/>
                <w:b/>
                <w:bCs/>
                <w:sz w:val="20"/>
                <w:szCs w:val="20"/>
              </w:rPr>
            </w:pPr>
            <w:r w:rsidRPr="00AD3217">
              <w:rPr>
                <w:rFonts w:cs="Arial"/>
                <w:sz w:val="20"/>
                <w:szCs w:val="20"/>
              </w:rPr>
              <w:t xml:space="preserve">- </w:t>
            </w:r>
            <w:r>
              <w:rPr>
                <w:rFonts w:cs="Arial"/>
                <w:sz w:val="20"/>
                <w:szCs w:val="20"/>
              </w:rPr>
              <w:t>Midlertidige oplag og håndtering af slaggen i tørre og blæsende perioder.</w:t>
            </w:r>
          </w:p>
        </w:tc>
      </w:tr>
      <w:tr w:rsidR="007F5F35" w:rsidRPr="00C67916" w14:paraId="560FD3E5" w14:textId="77777777" w:rsidTr="00280B9A">
        <w:trPr>
          <w:trHeight w:val="284"/>
        </w:trPr>
        <w:tc>
          <w:tcPr>
            <w:tcW w:w="889" w:type="dxa"/>
            <w:shd w:val="clear" w:color="auto" w:fill="auto"/>
            <w:tcMar>
              <w:top w:w="113" w:type="dxa"/>
              <w:bottom w:w="113" w:type="dxa"/>
            </w:tcMar>
          </w:tcPr>
          <w:p w14:paraId="4AE5B343"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691AE721" w14:textId="602D94CB" w:rsidR="007F5F35" w:rsidRPr="00C67916" w:rsidRDefault="007F5F35" w:rsidP="007F5F35">
            <w:pPr>
              <w:rPr>
                <w:rFonts w:eastAsia="MS Mincho" w:cs="Arial"/>
                <w:sz w:val="20"/>
                <w:szCs w:val="20"/>
              </w:rPr>
            </w:pPr>
          </w:p>
        </w:tc>
        <w:tc>
          <w:tcPr>
            <w:tcW w:w="7270" w:type="dxa"/>
            <w:shd w:val="clear" w:color="auto" w:fill="auto"/>
            <w:tcMar>
              <w:top w:w="113" w:type="dxa"/>
              <w:bottom w:w="113" w:type="dxa"/>
            </w:tcMar>
          </w:tcPr>
          <w:p w14:paraId="4821DC5E" w14:textId="6A506F58" w:rsidR="007F5F35" w:rsidRPr="00C67916" w:rsidRDefault="007F5F35" w:rsidP="007F5F35">
            <w:pPr>
              <w:rPr>
                <w:rFonts w:cs="Arial"/>
                <w:sz w:val="20"/>
                <w:szCs w:val="20"/>
              </w:rPr>
            </w:pPr>
            <w:r>
              <w:rPr>
                <w:rFonts w:cs="Arial"/>
                <w:b/>
                <w:bCs/>
                <w:sz w:val="20"/>
                <w:szCs w:val="20"/>
              </w:rPr>
              <w:t>Støj</w:t>
            </w:r>
          </w:p>
        </w:tc>
      </w:tr>
      <w:tr w:rsidR="007F5F35" w:rsidRPr="00C67916" w14:paraId="2F0ED766" w14:textId="77777777" w:rsidTr="00280B9A">
        <w:trPr>
          <w:trHeight w:val="284"/>
        </w:trPr>
        <w:tc>
          <w:tcPr>
            <w:tcW w:w="889" w:type="dxa"/>
            <w:shd w:val="clear" w:color="auto" w:fill="auto"/>
            <w:tcMar>
              <w:top w:w="113" w:type="dxa"/>
              <w:bottom w:w="113" w:type="dxa"/>
            </w:tcMar>
          </w:tcPr>
          <w:p w14:paraId="3840D88D"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2AC06354" w14:textId="7B0A28F2" w:rsidR="007F5F35" w:rsidRPr="00C67916" w:rsidRDefault="00266182"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_Ref372026738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8</w:t>
            </w:r>
            <w:r>
              <w:rPr>
                <w:rFonts w:eastAsia="MS Mincho" w:cs="Arial"/>
                <w:sz w:val="20"/>
                <w:szCs w:val="20"/>
              </w:rPr>
              <w:fldChar w:fldCharType="end"/>
            </w:r>
          </w:p>
        </w:tc>
        <w:tc>
          <w:tcPr>
            <w:tcW w:w="7270" w:type="dxa"/>
            <w:shd w:val="clear" w:color="auto" w:fill="auto"/>
            <w:tcMar>
              <w:top w:w="113" w:type="dxa"/>
              <w:bottom w:w="113" w:type="dxa"/>
            </w:tcMar>
          </w:tcPr>
          <w:p w14:paraId="35FEE1F9" w14:textId="290A6B07" w:rsidR="007F5F35" w:rsidRPr="007F5F35" w:rsidRDefault="007F5F35" w:rsidP="007F5F35">
            <w:pPr>
              <w:autoSpaceDE w:val="0"/>
              <w:autoSpaceDN w:val="0"/>
              <w:adjustRightInd w:val="0"/>
              <w:rPr>
                <w:rFonts w:eastAsia="Times New Roman" w:cs="Arial"/>
                <w:sz w:val="20"/>
                <w:szCs w:val="20"/>
                <w:lang w:eastAsia="da-DK"/>
              </w:rPr>
            </w:pPr>
            <w:r>
              <w:rPr>
                <w:rFonts w:eastAsia="Times New Roman" w:cs="Arial"/>
                <w:sz w:val="20"/>
                <w:szCs w:val="20"/>
                <w:lang w:eastAsia="da-DK"/>
              </w:rPr>
              <w:t>Ki</w:t>
            </w:r>
            <w:r w:rsidRPr="007F5F35">
              <w:rPr>
                <w:rFonts w:eastAsia="Times New Roman" w:cs="Arial"/>
                <w:sz w:val="20"/>
                <w:szCs w:val="20"/>
                <w:lang w:eastAsia="da-DK"/>
              </w:rPr>
              <w:t>lder til støjgener:</w:t>
            </w:r>
          </w:p>
          <w:p w14:paraId="0E2FD0E5" w14:textId="6AF93132" w:rsidR="007F5F35" w:rsidRPr="007F5F35" w:rsidRDefault="007F5F35" w:rsidP="007F5F35">
            <w:pPr>
              <w:autoSpaceDE w:val="0"/>
              <w:autoSpaceDN w:val="0"/>
              <w:adjustRightInd w:val="0"/>
              <w:rPr>
                <w:rFonts w:eastAsia="Times New Roman" w:cs="Arial"/>
                <w:sz w:val="20"/>
                <w:szCs w:val="20"/>
                <w:lang w:eastAsia="da-DK"/>
              </w:rPr>
            </w:pPr>
            <w:r w:rsidRPr="007F5F35">
              <w:rPr>
                <w:rFonts w:eastAsia="Times New Roman" w:cs="Arial"/>
                <w:sz w:val="20"/>
                <w:szCs w:val="20"/>
                <w:lang w:eastAsia="da-DK"/>
              </w:rPr>
              <w:t>- Lastbil transporter til og fra området</w:t>
            </w:r>
            <w:r>
              <w:rPr>
                <w:rFonts w:eastAsia="Times New Roman" w:cs="Arial"/>
                <w:sz w:val="20"/>
                <w:szCs w:val="20"/>
                <w:lang w:eastAsia="da-DK"/>
              </w:rPr>
              <w:t xml:space="preserve"> i anlægsfasen</w:t>
            </w:r>
          </w:p>
          <w:p w14:paraId="18AA963D" w14:textId="5DF8CE42" w:rsidR="007F5F35" w:rsidRDefault="007F5F35" w:rsidP="007F5F35">
            <w:pPr>
              <w:autoSpaceDE w:val="0"/>
              <w:autoSpaceDN w:val="0"/>
              <w:adjustRightInd w:val="0"/>
              <w:rPr>
                <w:rFonts w:eastAsia="Times New Roman" w:cs="Arial"/>
                <w:sz w:val="20"/>
                <w:szCs w:val="20"/>
                <w:lang w:eastAsia="da-DK"/>
              </w:rPr>
            </w:pPr>
            <w:r w:rsidRPr="007F5F35">
              <w:rPr>
                <w:rFonts w:eastAsia="Times New Roman" w:cs="Arial"/>
                <w:sz w:val="20"/>
                <w:szCs w:val="20"/>
                <w:lang w:eastAsia="da-DK"/>
              </w:rPr>
              <w:t xml:space="preserve">- Arbejde med </w:t>
            </w:r>
            <w:r>
              <w:rPr>
                <w:rFonts w:eastAsia="Times New Roman" w:cs="Arial"/>
                <w:sz w:val="20"/>
                <w:szCs w:val="20"/>
                <w:lang w:eastAsia="da-DK"/>
              </w:rPr>
              <w:t>de maskiner som bruges til håndtering af slaggen i forbindelse med udlægningen</w:t>
            </w:r>
          </w:p>
          <w:p w14:paraId="2D0D9098" w14:textId="77777777" w:rsidR="007F5F35" w:rsidRPr="007F5F35" w:rsidRDefault="007F5F35" w:rsidP="007F5F35">
            <w:pPr>
              <w:autoSpaceDE w:val="0"/>
              <w:autoSpaceDN w:val="0"/>
              <w:adjustRightInd w:val="0"/>
              <w:rPr>
                <w:rFonts w:eastAsia="Times New Roman" w:cs="Arial"/>
                <w:sz w:val="20"/>
                <w:szCs w:val="20"/>
                <w:lang w:eastAsia="da-DK"/>
              </w:rPr>
            </w:pPr>
          </w:p>
          <w:p w14:paraId="6D242C6A" w14:textId="618659AF" w:rsidR="007F5F35" w:rsidRDefault="007F5F35" w:rsidP="007F5F35">
            <w:pPr>
              <w:autoSpaceDE w:val="0"/>
              <w:autoSpaceDN w:val="0"/>
              <w:adjustRightInd w:val="0"/>
              <w:rPr>
                <w:rFonts w:eastAsia="Times New Roman" w:cs="Arial"/>
                <w:sz w:val="20"/>
                <w:szCs w:val="20"/>
                <w:lang w:eastAsia="da-DK"/>
              </w:rPr>
            </w:pPr>
            <w:r>
              <w:rPr>
                <w:rFonts w:eastAsia="Times New Roman" w:cs="Arial"/>
                <w:sz w:val="20"/>
                <w:szCs w:val="20"/>
                <w:lang w:eastAsia="da-DK"/>
              </w:rPr>
              <w:t>Udlægningen foregår i landzonen</w:t>
            </w:r>
            <w:r w:rsidR="00266182">
              <w:rPr>
                <w:rFonts w:eastAsia="Times New Roman" w:cs="Arial"/>
                <w:sz w:val="20"/>
                <w:szCs w:val="20"/>
                <w:lang w:eastAsia="da-DK"/>
              </w:rPr>
              <w:t>.</w:t>
            </w:r>
            <w:r w:rsidRPr="007F5F35">
              <w:rPr>
                <w:rFonts w:eastAsia="Times New Roman" w:cs="Arial"/>
                <w:sz w:val="20"/>
                <w:szCs w:val="20"/>
                <w:lang w:eastAsia="da-DK"/>
              </w:rPr>
              <w:t xml:space="preserve"> Afstanden fra den nærmeste bolig med</w:t>
            </w:r>
            <w:r w:rsidR="00266182">
              <w:rPr>
                <w:rFonts w:eastAsia="Times New Roman" w:cs="Arial"/>
                <w:sz w:val="20"/>
                <w:szCs w:val="20"/>
                <w:lang w:eastAsia="da-DK"/>
              </w:rPr>
              <w:t xml:space="preserve"> </w:t>
            </w:r>
            <w:r w:rsidRPr="007F5F35">
              <w:rPr>
                <w:rFonts w:eastAsia="Times New Roman" w:cs="Arial"/>
                <w:sz w:val="20"/>
                <w:szCs w:val="20"/>
                <w:lang w:eastAsia="da-DK"/>
              </w:rPr>
              <w:t xml:space="preserve">beboelse er ca. </w:t>
            </w:r>
            <w:r w:rsidR="00266182">
              <w:rPr>
                <w:rFonts w:eastAsia="Times New Roman" w:cs="Arial"/>
                <w:sz w:val="20"/>
                <w:szCs w:val="20"/>
                <w:lang w:eastAsia="da-DK"/>
              </w:rPr>
              <w:t>100 meter mod øst. Det er beboelsen på ejendommen, hvor udlægningen skal foregå</w:t>
            </w:r>
            <w:r w:rsidRPr="007F5F35">
              <w:rPr>
                <w:rFonts w:eastAsia="Times New Roman" w:cs="Arial"/>
                <w:sz w:val="20"/>
                <w:szCs w:val="20"/>
                <w:lang w:eastAsia="da-DK"/>
              </w:rPr>
              <w:t>.</w:t>
            </w:r>
          </w:p>
          <w:p w14:paraId="7A2B66FD" w14:textId="77777777" w:rsidR="00266182" w:rsidRPr="007F5F35" w:rsidRDefault="00266182" w:rsidP="007F5F35">
            <w:pPr>
              <w:autoSpaceDE w:val="0"/>
              <w:autoSpaceDN w:val="0"/>
              <w:adjustRightInd w:val="0"/>
              <w:rPr>
                <w:rFonts w:eastAsia="Times New Roman" w:cs="Arial"/>
                <w:sz w:val="20"/>
                <w:szCs w:val="20"/>
                <w:lang w:eastAsia="da-DK"/>
              </w:rPr>
            </w:pPr>
          </w:p>
          <w:p w14:paraId="31AF59A5" w14:textId="1871AFC5" w:rsidR="007F5F35" w:rsidRPr="007F5F35" w:rsidRDefault="007F5F35" w:rsidP="00266182">
            <w:pPr>
              <w:autoSpaceDE w:val="0"/>
              <w:autoSpaceDN w:val="0"/>
              <w:adjustRightInd w:val="0"/>
              <w:rPr>
                <w:rFonts w:cs="Arial"/>
                <w:bCs/>
                <w:sz w:val="20"/>
                <w:szCs w:val="20"/>
              </w:rPr>
            </w:pPr>
            <w:r w:rsidRPr="007F5F35">
              <w:rPr>
                <w:rFonts w:eastAsia="Times New Roman" w:cs="Arial"/>
                <w:sz w:val="20"/>
                <w:szCs w:val="20"/>
                <w:lang w:eastAsia="da-DK"/>
              </w:rPr>
              <w:t xml:space="preserve">Da støj fra </w:t>
            </w:r>
            <w:r w:rsidR="00266182">
              <w:rPr>
                <w:rFonts w:eastAsia="Times New Roman" w:cs="Arial"/>
                <w:sz w:val="20"/>
                <w:szCs w:val="20"/>
                <w:lang w:eastAsia="da-DK"/>
              </w:rPr>
              <w:t xml:space="preserve">udlægning af slaggen </w:t>
            </w:r>
            <w:r w:rsidRPr="007F5F35">
              <w:rPr>
                <w:rFonts w:eastAsia="Times New Roman" w:cs="Arial"/>
                <w:sz w:val="20"/>
                <w:szCs w:val="20"/>
                <w:lang w:eastAsia="da-DK"/>
              </w:rPr>
              <w:t>(anlægsfasen) vurderes at kunne påvirke</w:t>
            </w:r>
            <w:r w:rsidR="00266182">
              <w:rPr>
                <w:rFonts w:eastAsia="Times New Roman" w:cs="Arial"/>
                <w:sz w:val="20"/>
                <w:szCs w:val="20"/>
                <w:lang w:eastAsia="da-DK"/>
              </w:rPr>
              <w:t xml:space="preserve"> </w:t>
            </w:r>
            <w:r w:rsidRPr="007F5F35">
              <w:rPr>
                <w:rFonts w:eastAsia="Times New Roman" w:cs="Arial"/>
                <w:sz w:val="20"/>
                <w:szCs w:val="20"/>
                <w:lang w:eastAsia="da-DK"/>
              </w:rPr>
              <w:t>boliger i området, er der fastsat grænseværdier i dette område i overensstemmelse</w:t>
            </w:r>
            <w:r w:rsidR="00266182">
              <w:rPr>
                <w:rFonts w:eastAsia="Times New Roman" w:cs="Arial"/>
                <w:sz w:val="20"/>
                <w:szCs w:val="20"/>
                <w:lang w:eastAsia="da-DK"/>
              </w:rPr>
              <w:t xml:space="preserve"> </w:t>
            </w:r>
            <w:r w:rsidRPr="007F5F35">
              <w:rPr>
                <w:rFonts w:eastAsia="Times New Roman" w:cs="Arial"/>
                <w:sz w:val="20"/>
                <w:szCs w:val="20"/>
                <w:lang w:eastAsia="da-DK"/>
              </w:rPr>
              <w:t>med støjvejledningens områdetype 8, det åbne land.</w:t>
            </w:r>
          </w:p>
        </w:tc>
      </w:tr>
      <w:tr w:rsidR="007F5F35" w:rsidRPr="00C67916" w14:paraId="4665A45F" w14:textId="77777777" w:rsidTr="00280B9A">
        <w:trPr>
          <w:trHeight w:val="284"/>
        </w:trPr>
        <w:tc>
          <w:tcPr>
            <w:tcW w:w="889" w:type="dxa"/>
            <w:shd w:val="clear" w:color="auto" w:fill="auto"/>
            <w:tcMar>
              <w:top w:w="113" w:type="dxa"/>
              <w:bottom w:w="113" w:type="dxa"/>
            </w:tcMar>
          </w:tcPr>
          <w:p w14:paraId="676A3054"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6FCD0345" w14:textId="1C0804B2" w:rsidR="007F5F35" w:rsidRPr="00C67916" w:rsidRDefault="00015ED9"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_Ref34053736 \r \h </w:instrText>
            </w:r>
            <w:r>
              <w:rPr>
                <w:rFonts w:eastAsia="MS Mincho" w:cs="Arial"/>
                <w:sz w:val="20"/>
                <w:szCs w:val="20"/>
              </w:rPr>
            </w:r>
            <w:r>
              <w:rPr>
                <w:rFonts w:eastAsia="MS Mincho" w:cs="Arial"/>
                <w:sz w:val="20"/>
                <w:szCs w:val="20"/>
              </w:rPr>
              <w:fldChar w:fldCharType="separate"/>
            </w:r>
            <w:r>
              <w:rPr>
                <w:rFonts w:eastAsia="MS Mincho" w:cs="Arial"/>
                <w:sz w:val="20"/>
                <w:szCs w:val="20"/>
              </w:rPr>
              <w:t>9</w:t>
            </w:r>
            <w:r>
              <w:rPr>
                <w:rFonts w:eastAsia="MS Mincho" w:cs="Arial"/>
                <w:sz w:val="20"/>
                <w:szCs w:val="20"/>
              </w:rPr>
              <w:fldChar w:fldCharType="end"/>
            </w:r>
            <w:r w:rsidR="00BB0431">
              <w:rPr>
                <w:rFonts w:eastAsia="MS Mincho" w:cs="Arial"/>
                <w:sz w:val="20"/>
                <w:szCs w:val="20"/>
              </w:rPr>
              <w:fldChar w:fldCharType="begin"/>
            </w:r>
            <w:r w:rsidR="00BB0431">
              <w:rPr>
                <w:rFonts w:eastAsia="MS Mincho" w:cs="Arial"/>
                <w:sz w:val="20"/>
                <w:szCs w:val="20"/>
              </w:rPr>
              <w:instrText xml:space="preserve"> REF _Ref372020805 \r \h </w:instrText>
            </w:r>
            <w:r w:rsidR="00BB0431">
              <w:rPr>
                <w:rFonts w:eastAsia="MS Mincho" w:cs="Arial"/>
                <w:sz w:val="20"/>
                <w:szCs w:val="20"/>
              </w:rPr>
            </w:r>
            <w:r w:rsidR="00BB0431">
              <w:rPr>
                <w:rFonts w:eastAsia="MS Mincho" w:cs="Arial"/>
                <w:sz w:val="20"/>
                <w:szCs w:val="20"/>
              </w:rPr>
              <w:fldChar w:fldCharType="end"/>
            </w:r>
          </w:p>
        </w:tc>
        <w:tc>
          <w:tcPr>
            <w:tcW w:w="7270" w:type="dxa"/>
            <w:shd w:val="clear" w:color="auto" w:fill="auto"/>
            <w:tcMar>
              <w:top w:w="113" w:type="dxa"/>
              <w:bottom w:w="113" w:type="dxa"/>
            </w:tcMar>
          </w:tcPr>
          <w:p w14:paraId="27035877" w14:textId="20A14798" w:rsidR="007F5F35" w:rsidRPr="007F5F35" w:rsidRDefault="00BB0431" w:rsidP="007F5F35">
            <w:pPr>
              <w:rPr>
                <w:rFonts w:cs="Arial"/>
                <w:bCs/>
                <w:sz w:val="20"/>
                <w:szCs w:val="20"/>
              </w:rPr>
            </w:pPr>
            <w:r w:rsidRPr="00BB0431">
              <w:rPr>
                <w:rFonts w:cs="Arial"/>
                <w:bCs/>
                <w:sz w:val="20"/>
                <w:szCs w:val="20"/>
              </w:rPr>
              <w:t xml:space="preserve">Skal sikre, </w:t>
            </w:r>
            <w:r w:rsidR="00356392">
              <w:rPr>
                <w:rFonts w:cs="Arial"/>
                <w:bCs/>
                <w:sz w:val="20"/>
                <w:szCs w:val="20"/>
              </w:rPr>
              <w:t>tilsynsmyndigheden kan kræve at virksomheden dokumentere at støjgrænseværdier overholdes</w:t>
            </w:r>
            <w:r w:rsidR="005E4CC4">
              <w:rPr>
                <w:rFonts w:cs="Arial"/>
                <w:bCs/>
                <w:sz w:val="20"/>
                <w:szCs w:val="20"/>
              </w:rPr>
              <w:t>,</w:t>
            </w:r>
            <w:r w:rsidR="00356392">
              <w:rPr>
                <w:rFonts w:cs="Arial"/>
                <w:bCs/>
                <w:sz w:val="20"/>
                <w:szCs w:val="20"/>
              </w:rPr>
              <w:t xml:space="preserve"> samt</w:t>
            </w:r>
            <w:r w:rsidRPr="00BB0431">
              <w:rPr>
                <w:rFonts w:cs="Arial"/>
                <w:bCs/>
                <w:sz w:val="20"/>
                <w:szCs w:val="20"/>
              </w:rPr>
              <w:t xml:space="preserve"> </w:t>
            </w:r>
            <w:r w:rsidR="00356392">
              <w:rPr>
                <w:rFonts w:cs="Arial"/>
                <w:bCs/>
                <w:sz w:val="20"/>
                <w:szCs w:val="20"/>
              </w:rPr>
              <w:t xml:space="preserve">at </w:t>
            </w:r>
            <w:r w:rsidRPr="00BB0431">
              <w:rPr>
                <w:rFonts w:cs="Arial"/>
                <w:bCs/>
                <w:sz w:val="20"/>
                <w:szCs w:val="20"/>
              </w:rPr>
              <w:t>støjdokumentation bestilles i så god tid, at fristen overholdes.</w:t>
            </w:r>
          </w:p>
        </w:tc>
      </w:tr>
      <w:tr w:rsidR="007F5F35" w:rsidRPr="00C67916" w14:paraId="2C2BA91C" w14:textId="77777777" w:rsidTr="00280B9A">
        <w:trPr>
          <w:trHeight w:val="284"/>
        </w:trPr>
        <w:tc>
          <w:tcPr>
            <w:tcW w:w="889" w:type="dxa"/>
            <w:shd w:val="clear" w:color="auto" w:fill="auto"/>
            <w:tcMar>
              <w:top w:w="113" w:type="dxa"/>
              <w:bottom w:w="113" w:type="dxa"/>
            </w:tcMar>
          </w:tcPr>
          <w:p w14:paraId="445FB3DE"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26841FF2" w14:textId="354954C0" w:rsidR="007F5F35" w:rsidRPr="00C67916" w:rsidRDefault="00DA4387"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_Ref34053774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10</w:t>
            </w:r>
            <w:r>
              <w:rPr>
                <w:rFonts w:eastAsia="MS Mincho" w:cs="Arial"/>
                <w:sz w:val="20"/>
                <w:szCs w:val="20"/>
              </w:rPr>
              <w:fldChar w:fldCharType="end"/>
            </w:r>
          </w:p>
        </w:tc>
        <w:tc>
          <w:tcPr>
            <w:tcW w:w="7270" w:type="dxa"/>
            <w:shd w:val="clear" w:color="auto" w:fill="auto"/>
            <w:tcMar>
              <w:top w:w="113" w:type="dxa"/>
              <w:bottom w:w="113" w:type="dxa"/>
            </w:tcMar>
          </w:tcPr>
          <w:p w14:paraId="35CA47A7" w14:textId="11D8B0EB" w:rsidR="007F5F35" w:rsidRPr="00C67916" w:rsidRDefault="00356392" w:rsidP="007F5F35">
            <w:pPr>
              <w:rPr>
                <w:rFonts w:eastAsia="MS Mincho" w:cs="Arial"/>
                <w:sz w:val="20"/>
                <w:szCs w:val="20"/>
              </w:rPr>
            </w:pPr>
            <w:r>
              <w:rPr>
                <w:rFonts w:eastAsia="MS Mincho" w:cs="Arial"/>
                <w:sz w:val="20"/>
                <w:szCs w:val="20"/>
              </w:rPr>
              <w:t>Vilkåret definerer, hvornår støjgrænseværdier er overholdt.</w:t>
            </w:r>
          </w:p>
        </w:tc>
      </w:tr>
      <w:tr w:rsidR="007F5F35" w:rsidRPr="00C67916" w14:paraId="4F21B606" w14:textId="77777777" w:rsidTr="00280B9A">
        <w:trPr>
          <w:trHeight w:val="284"/>
        </w:trPr>
        <w:tc>
          <w:tcPr>
            <w:tcW w:w="889" w:type="dxa"/>
            <w:shd w:val="clear" w:color="auto" w:fill="auto"/>
            <w:tcMar>
              <w:top w:w="113" w:type="dxa"/>
              <w:bottom w:w="113" w:type="dxa"/>
            </w:tcMar>
          </w:tcPr>
          <w:p w14:paraId="2203700A"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78EDF371" w14:textId="77777777" w:rsidR="007F5F35" w:rsidRPr="00C67916" w:rsidRDefault="007F5F35" w:rsidP="007F5F35">
            <w:pPr>
              <w:rPr>
                <w:rFonts w:eastAsia="MS Mincho" w:cs="Arial"/>
                <w:sz w:val="20"/>
                <w:szCs w:val="20"/>
              </w:rPr>
            </w:pPr>
          </w:p>
        </w:tc>
        <w:tc>
          <w:tcPr>
            <w:tcW w:w="7270" w:type="dxa"/>
            <w:shd w:val="clear" w:color="auto" w:fill="auto"/>
            <w:tcMar>
              <w:top w:w="113" w:type="dxa"/>
              <w:bottom w:w="113" w:type="dxa"/>
            </w:tcMar>
          </w:tcPr>
          <w:p w14:paraId="5BA11EA6" w14:textId="233FBFC0" w:rsidR="007F5F35" w:rsidRPr="00BB0431" w:rsidRDefault="00BB0431" w:rsidP="007F5F35">
            <w:pPr>
              <w:rPr>
                <w:rFonts w:cs="Arial"/>
                <w:bCs/>
                <w:sz w:val="20"/>
                <w:szCs w:val="20"/>
              </w:rPr>
            </w:pPr>
            <w:r w:rsidRPr="00C67916">
              <w:rPr>
                <w:rFonts w:cs="Arial"/>
                <w:b/>
                <w:bCs/>
                <w:sz w:val="20"/>
                <w:szCs w:val="20"/>
              </w:rPr>
              <w:t>Affald</w:t>
            </w:r>
          </w:p>
        </w:tc>
      </w:tr>
      <w:tr w:rsidR="007F5F35" w:rsidRPr="00C67916" w14:paraId="60CC97A6" w14:textId="77777777" w:rsidTr="00280B9A">
        <w:trPr>
          <w:trHeight w:val="284"/>
        </w:trPr>
        <w:tc>
          <w:tcPr>
            <w:tcW w:w="889" w:type="dxa"/>
            <w:shd w:val="clear" w:color="auto" w:fill="auto"/>
            <w:tcMar>
              <w:top w:w="113" w:type="dxa"/>
              <w:bottom w:w="113" w:type="dxa"/>
            </w:tcMar>
          </w:tcPr>
          <w:p w14:paraId="5B50D759" w14:textId="77777777" w:rsidR="007F5F35" w:rsidRPr="00C67916" w:rsidRDefault="007F5F35" w:rsidP="007F5F35">
            <w:pPr>
              <w:rPr>
                <w:rFonts w:eastAsia="MS Mincho" w:cs="Arial"/>
                <w:sz w:val="20"/>
                <w:szCs w:val="20"/>
              </w:rPr>
            </w:pPr>
          </w:p>
        </w:tc>
        <w:tc>
          <w:tcPr>
            <w:tcW w:w="1197" w:type="dxa"/>
            <w:shd w:val="clear" w:color="auto" w:fill="auto"/>
            <w:tcMar>
              <w:top w:w="113" w:type="dxa"/>
              <w:bottom w:w="113" w:type="dxa"/>
            </w:tcMar>
          </w:tcPr>
          <w:p w14:paraId="47626300" w14:textId="4D61BECB" w:rsidR="007F5F35" w:rsidRPr="00C67916" w:rsidRDefault="00DA4387" w:rsidP="007F5F35">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_Ref41571106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11</w:t>
            </w:r>
            <w:r>
              <w:rPr>
                <w:rFonts w:eastAsia="MS Mincho" w:cs="Arial"/>
                <w:sz w:val="20"/>
                <w:szCs w:val="20"/>
              </w:rPr>
              <w:fldChar w:fldCharType="end"/>
            </w:r>
          </w:p>
        </w:tc>
        <w:tc>
          <w:tcPr>
            <w:tcW w:w="7270" w:type="dxa"/>
            <w:shd w:val="clear" w:color="auto" w:fill="auto"/>
            <w:tcMar>
              <w:top w:w="113" w:type="dxa"/>
              <w:bottom w:w="113" w:type="dxa"/>
            </w:tcMar>
          </w:tcPr>
          <w:p w14:paraId="247CBF88" w14:textId="0E5AA84D" w:rsidR="007F5F35" w:rsidRPr="00C67916" w:rsidRDefault="00DA4387" w:rsidP="00DA4387">
            <w:pPr>
              <w:rPr>
                <w:rFonts w:eastAsia="MS Mincho" w:cs="Arial"/>
                <w:sz w:val="20"/>
                <w:szCs w:val="20"/>
              </w:rPr>
            </w:pPr>
            <w:r w:rsidRPr="00DA4387">
              <w:rPr>
                <w:rFonts w:eastAsia="MS Mincho" w:cs="Arial"/>
                <w:sz w:val="20"/>
                <w:szCs w:val="20"/>
              </w:rPr>
              <w:t xml:space="preserve">Skal sikre, at </w:t>
            </w:r>
            <w:r>
              <w:rPr>
                <w:rFonts w:eastAsia="MS Mincho" w:cs="Arial"/>
                <w:sz w:val="20"/>
                <w:szCs w:val="20"/>
              </w:rPr>
              <w:t xml:space="preserve">hvis, der sker et </w:t>
            </w:r>
            <w:r w:rsidRPr="00DA4387">
              <w:rPr>
                <w:rFonts w:eastAsia="MS Mincho" w:cs="Arial"/>
                <w:sz w:val="20"/>
                <w:szCs w:val="20"/>
              </w:rPr>
              <w:t>spild af olier eller kemikalier</w:t>
            </w:r>
            <w:r>
              <w:rPr>
                <w:rFonts w:eastAsia="MS Mincho" w:cs="Arial"/>
                <w:sz w:val="20"/>
                <w:szCs w:val="20"/>
              </w:rPr>
              <w:t xml:space="preserve">, så det opsamles, </w:t>
            </w:r>
            <w:r w:rsidRPr="00DA4387">
              <w:rPr>
                <w:rFonts w:eastAsia="MS Mincho" w:cs="Arial"/>
                <w:sz w:val="20"/>
                <w:szCs w:val="20"/>
              </w:rPr>
              <w:t>opbevares og bortskaffes</w:t>
            </w:r>
            <w:r>
              <w:rPr>
                <w:rFonts w:eastAsia="MS Mincho" w:cs="Arial"/>
                <w:sz w:val="20"/>
                <w:szCs w:val="20"/>
              </w:rPr>
              <w:t xml:space="preserve"> </w:t>
            </w:r>
            <w:r w:rsidR="002A7273">
              <w:rPr>
                <w:rFonts w:eastAsia="MS Mincho" w:cs="Arial"/>
                <w:sz w:val="20"/>
                <w:szCs w:val="20"/>
              </w:rPr>
              <w:t xml:space="preserve">miljømæssigt </w:t>
            </w:r>
            <w:r w:rsidRPr="00DA4387">
              <w:rPr>
                <w:rFonts w:eastAsia="MS Mincho" w:cs="Arial"/>
                <w:sz w:val="20"/>
                <w:szCs w:val="20"/>
              </w:rPr>
              <w:t>korrekt.</w:t>
            </w:r>
          </w:p>
        </w:tc>
      </w:tr>
      <w:tr w:rsidR="00E95632" w:rsidRPr="00C67916" w14:paraId="0322D0AA" w14:textId="77777777" w:rsidTr="00280B9A">
        <w:trPr>
          <w:trHeight w:val="284"/>
        </w:trPr>
        <w:tc>
          <w:tcPr>
            <w:tcW w:w="889" w:type="dxa"/>
            <w:shd w:val="clear" w:color="auto" w:fill="auto"/>
            <w:tcMar>
              <w:top w:w="113" w:type="dxa"/>
              <w:bottom w:w="113" w:type="dxa"/>
            </w:tcMar>
          </w:tcPr>
          <w:p w14:paraId="23E2B3F1"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4B1DE8F6" w14:textId="77777777" w:rsidR="00E95632" w:rsidRPr="00C67916" w:rsidRDefault="00E95632" w:rsidP="00E95632">
            <w:pPr>
              <w:rPr>
                <w:rFonts w:eastAsia="MS Mincho" w:cs="Arial"/>
                <w:sz w:val="20"/>
                <w:szCs w:val="20"/>
              </w:rPr>
            </w:pPr>
          </w:p>
        </w:tc>
        <w:tc>
          <w:tcPr>
            <w:tcW w:w="7270" w:type="dxa"/>
            <w:shd w:val="clear" w:color="auto" w:fill="auto"/>
            <w:tcMar>
              <w:top w:w="113" w:type="dxa"/>
              <w:bottom w:w="113" w:type="dxa"/>
            </w:tcMar>
          </w:tcPr>
          <w:p w14:paraId="557EF8FC" w14:textId="296864A5" w:rsidR="00E95632" w:rsidRPr="00BB0431" w:rsidRDefault="00E95632" w:rsidP="00E95632">
            <w:pPr>
              <w:rPr>
                <w:rFonts w:cs="Arial"/>
                <w:bCs/>
                <w:sz w:val="20"/>
                <w:szCs w:val="20"/>
              </w:rPr>
            </w:pPr>
            <w:r w:rsidRPr="00C67916">
              <w:rPr>
                <w:rFonts w:cs="Arial"/>
                <w:b/>
                <w:bCs/>
                <w:sz w:val="20"/>
                <w:szCs w:val="20"/>
              </w:rPr>
              <w:t>Beskyttelse af jord, grundvand og overfladevand</w:t>
            </w:r>
          </w:p>
        </w:tc>
      </w:tr>
      <w:tr w:rsidR="00E95632" w:rsidRPr="00C67916" w14:paraId="2A9CD9AB" w14:textId="77777777" w:rsidTr="00280B9A">
        <w:trPr>
          <w:trHeight w:val="284"/>
        </w:trPr>
        <w:tc>
          <w:tcPr>
            <w:tcW w:w="889" w:type="dxa"/>
            <w:shd w:val="clear" w:color="auto" w:fill="auto"/>
            <w:tcMar>
              <w:top w:w="113" w:type="dxa"/>
              <w:bottom w:w="113" w:type="dxa"/>
            </w:tcMar>
          </w:tcPr>
          <w:p w14:paraId="0B6DB94B"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0B6A37DC" w14:textId="1387E662" w:rsidR="00E95632" w:rsidRPr="00C67916" w:rsidRDefault="00EC7989"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_Ref41645480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12</w:t>
            </w:r>
            <w:r>
              <w:rPr>
                <w:rFonts w:eastAsia="MS Mincho" w:cs="Arial"/>
                <w:sz w:val="20"/>
                <w:szCs w:val="20"/>
              </w:rPr>
              <w:fldChar w:fldCharType="end"/>
            </w:r>
          </w:p>
        </w:tc>
        <w:tc>
          <w:tcPr>
            <w:tcW w:w="7270" w:type="dxa"/>
            <w:shd w:val="clear" w:color="auto" w:fill="auto"/>
            <w:tcMar>
              <w:top w:w="113" w:type="dxa"/>
              <w:bottom w:w="113" w:type="dxa"/>
            </w:tcMar>
          </w:tcPr>
          <w:p w14:paraId="04ED9C96" w14:textId="6951545C" w:rsidR="00E95632" w:rsidRPr="00BB0431" w:rsidRDefault="00942EC7" w:rsidP="00E95632">
            <w:pPr>
              <w:rPr>
                <w:rFonts w:cs="Arial"/>
                <w:bCs/>
                <w:sz w:val="20"/>
                <w:szCs w:val="20"/>
              </w:rPr>
            </w:pPr>
            <w:r>
              <w:rPr>
                <w:rFonts w:cs="Arial"/>
                <w:bCs/>
                <w:sz w:val="20"/>
                <w:szCs w:val="20"/>
              </w:rPr>
              <w:t xml:space="preserve">Skal sikre, at der kun </w:t>
            </w:r>
            <w:r w:rsidR="00342311">
              <w:rPr>
                <w:rFonts w:cs="Arial"/>
                <w:bCs/>
                <w:sz w:val="20"/>
                <w:szCs w:val="20"/>
              </w:rPr>
              <w:t>udlægges</w:t>
            </w:r>
            <w:r w:rsidR="002A7273">
              <w:rPr>
                <w:rFonts w:cs="Arial"/>
                <w:bCs/>
                <w:sz w:val="20"/>
                <w:szCs w:val="20"/>
              </w:rPr>
              <w:t xml:space="preserve"> slagge i én meters</w:t>
            </w:r>
            <w:r>
              <w:rPr>
                <w:rFonts w:cs="Arial"/>
                <w:bCs/>
                <w:sz w:val="20"/>
                <w:szCs w:val="20"/>
              </w:rPr>
              <w:t xml:space="preserve"> </w:t>
            </w:r>
            <w:r w:rsidR="002A7273">
              <w:rPr>
                <w:rFonts w:cs="Arial"/>
                <w:bCs/>
                <w:sz w:val="20"/>
                <w:szCs w:val="20"/>
              </w:rPr>
              <w:t>tykkelse</w:t>
            </w:r>
            <w:r>
              <w:rPr>
                <w:rFonts w:cs="Arial"/>
                <w:bCs/>
                <w:sz w:val="20"/>
                <w:szCs w:val="20"/>
              </w:rPr>
              <w:t>, som oplyst i ansøgningsmaterialet, og som er vurderes anlægsteknisk nødvendig.</w:t>
            </w:r>
            <w:r w:rsidR="002A7273">
              <w:rPr>
                <w:rFonts w:cs="Arial"/>
                <w:bCs/>
                <w:sz w:val="20"/>
                <w:szCs w:val="20"/>
              </w:rPr>
              <w:t xml:space="preserve"> Brug af slagge som ikke er anlægsteknisk nødvendigt betragtes ikke som nyttiggørelse men som deponering.</w:t>
            </w:r>
          </w:p>
        </w:tc>
      </w:tr>
      <w:tr w:rsidR="00E95632" w:rsidRPr="00C67916" w14:paraId="226A4809" w14:textId="77777777" w:rsidTr="00280B9A">
        <w:trPr>
          <w:trHeight w:val="284"/>
        </w:trPr>
        <w:tc>
          <w:tcPr>
            <w:tcW w:w="889" w:type="dxa"/>
            <w:shd w:val="clear" w:color="auto" w:fill="auto"/>
            <w:tcMar>
              <w:top w:w="113" w:type="dxa"/>
              <w:bottom w:w="113" w:type="dxa"/>
            </w:tcMar>
          </w:tcPr>
          <w:p w14:paraId="2AB1F230"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07A4E120" w14:textId="494A7D08" w:rsidR="00E95632" w:rsidRDefault="00EC7989"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_Ref41645490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13</w:t>
            </w:r>
            <w:r>
              <w:rPr>
                <w:rFonts w:eastAsia="MS Mincho" w:cs="Arial"/>
                <w:sz w:val="20"/>
                <w:szCs w:val="20"/>
              </w:rPr>
              <w:fldChar w:fldCharType="end"/>
            </w:r>
          </w:p>
        </w:tc>
        <w:tc>
          <w:tcPr>
            <w:tcW w:w="7270" w:type="dxa"/>
            <w:shd w:val="clear" w:color="auto" w:fill="auto"/>
            <w:tcMar>
              <w:top w:w="113" w:type="dxa"/>
              <w:bottom w:w="113" w:type="dxa"/>
            </w:tcMar>
          </w:tcPr>
          <w:p w14:paraId="5B5D3941" w14:textId="4E9538E7" w:rsidR="00E95632" w:rsidRPr="00BB0431" w:rsidRDefault="00342311" w:rsidP="00E95632">
            <w:pPr>
              <w:rPr>
                <w:rFonts w:cs="Arial"/>
                <w:bCs/>
                <w:sz w:val="20"/>
                <w:szCs w:val="20"/>
              </w:rPr>
            </w:pPr>
            <w:r>
              <w:rPr>
                <w:rFonts w:cs="Arial"/>
                <w:bCs/>
                <w:sz w:val="20"/>
                <w:szCs w:val="20"/>
              </w:rPr>
              <w:t>Skal sikre, at der altid er min. 1 meter fra den indbyggede slagge til ubefæstede arealer.</w:t>
            </w:r>
            <w:r w:rsidR="00F02772">
              <w:rPr>
                <w:rFonts w:cs="Arial"/>
                <w:bCs/>
                <w:sz w:val="20"/>
                <w:szCs w:val="20"/>
              </w:rPr>
              <w:t xml:space="preserve"> Herning Kommune vurderer, at risikoen for udvaskning af tungmetaller hermed er begrænset.</w:t>
            </w:r>
          </w:p>
        </w:tc>
      </w:tr>
      <w:tr w:rsidR="00E95632" w:rsidRPr="00C67916" w14:paraId="7BA36474" w14:textId="77777777" w:rsidTr="00280B9A">
        <w:trPr>
          <w:trHeight w:val="284"/>
        </w:trPr>
        <w:tc>
          <w:tcPr>
            <w:tcW w:w="889" w:type="dxa"/>
            <w:shd w:val="clear" w:color="auto" w:fill="auto"/>
            <w:tcMar>
              <w:top w:w="113" w:type="dxa"/>
              <w:bottom w:w="113" w:type="dxa"/>
            </w:tcMar>
          </w:tcPr>
          <w:p w14:paraId="1F4DC2A2"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053080EB" w14:textId="532CC269" w:rsidR="00E95632" w:rsidRDefault="00EC7989"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_Ref41645502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14</w:t>
            </w:r>
            <w:r>
              <w:rPr>
                <w:rFonts w:eastAsia="MS Mincho" w:cs="Arial"/>
                <w:sz w:val="20"/>
                <w:szCs w:val="20"/>
              </w:rPr>
              <w:fldChar w:fldCharType="end"/>
            </w:r>
          </w:p>
        </w:tc>
        <w:tc>
          <w:tcPr>
            <w:tcW w:w="7270" w:type="dxa"/>
            <w:shd w:val="clear" w:color="auto" w:fill="auto"/>
            <w:tcMar>
              <w:top w:w="113" w:type="dxa"/>
              <w:bottom w:w="113" w:type="dxa"/>
            </w:tcMar>
          </w:tcPr>
          <w:p w14:paraId="30CE7676" w14:textId="4B1C882F" w:rsidR="00E95632" w:rsidRPr="00BB0431" w:rsidRDefault="000C5702" w:rsidP="00E95632">
            <w:pPr>
              <w:rPr>
                <w:rFonts w:cs="Arial"/>
                <w:bCs/>
                <w:sz w:val="20"/>
                <w:szCs w:val="20"/>
              </w:rPr>
            </w:pPr>
            <w:r>
              <w:rPr>
                <w:rFonts w:cs="Arial"/>
                <w:bCs/>
                <w:sz w:val="20"/>
                <w:szCs w:val="20"/>
              </w:rPr>
              <w:t xml:space="preserve">Skal sikre, at der etableres </w:t>
            </w:r>
            <w:r w:rsidR="002A7273">
              <w:rPr>
                <w:rFonts w:cs="Arial"/>
                <w:bCs/>
                <w:sz w:val="20"/>
                <w:szCs w:val="20"/>
              </w:rPr>
              <w:t>en tæt belægning over den anvendte slagge for at undgå forurening af jor</w:t>
            </w:r>
            <w:r w:rsidR="005E4CC4">
              <w:rPr>
                <w:rFonts w:cs="Arial"/>
                <w:bCs/>
                <w:sz w:val="20"/>
                <w:szCs w:val="20"/>
              </w:rPr>
              <w:t>d</w:t>
            </w:r>
            <w:r w:rsidR="002A7273">
              <w:rPr>
                <w:rFonts w:cs="Arial"/>
                <w:bCs/>
                <w:sz w:val="20"/>
                <w:szCs w:val="20"/>
              </w:rPr>
              <w:t xml:space="preserve"> og grundvand. </w:t>
            </w:r>
          </w:p>
        </w:tc>
      </w:tr>
      <w:tr w:rsidR="00E95632" w:rsidRPr="00C67916" w14:paraId="76B3318F" w14:textId="77777777" w:rsidTr="00280B9A">
        <w:trPr>
          <w:trHeight w:val="284"/>
        </w:trPr>
        <w:tc>
          <w:tcPr>
            <w:tcW w:w="889" w:type="dxa"/>
            <w:shd w:val="clear" w:color="auto" w:fill="auto"/>
            <w:tcMar>
              <w:top w:w="113" w:type="dxa"/>
              <w:bottom w:w="113" w:type="dxa"/>
            </w:tcMar>
          </w:tcPr>
          <w:p w14:paraId="3154BE66"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1B191F61" w14:textId="4A02A8DD" w:rsidR="00E95632" w:rsidRDefault="00EC7989"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_Ref286316944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15</w:t>
            </w:r>
            <w:r>
              <w:rPr>
                <w:rFonts w:eastAsia="MS Mincho" w:cs="Arial"/>
                <w:sz w:val="20"/>
                <w:szCs w:val="20"/>
              </w:rPr>
              <w:fldChar w:fldCharType="end"/>
            </w:r>
          </w:p>
        </w:tc>
        <w:tc>
          <w:tcPr>
            <w:tcW w:w="7270" w:type="dxa"/>
            <w:shd w:val="clear" w:color="auto" w:fill="auto"/>
            <w:tcMar>
              <w:top w:w="113" w:type="dxa"/>
              <w:bottom w:w="113" w:type="dxa"/>
            </w:tcMar>
          </w:tcPr>
          <w:p w14:paraId="2DD59B4A" w14:textId="38573E16" w:rsidR="002A7273" w:rsidRPr="00BB0431" w:rsidRDefault="002A7273" w:rsidP="00E95632">
            <w:pPr>
              <w:rPr>
                <w:rFonts w:cs="Arial"/>
                <w:bCs/>
                <w:sz w:val="20"/>
                <w:szCs w:val="20"/>
              </w:rPr>
            </w:pPr>
            <w:r>
              <w:rPr>
                <w:rFonts w:cs="Arial"/>
                <w:bCs/>
                <w:sz w:val="20"/>
                <w:szCs w:val="20"/>
              </w:rPr>
              <w:t>Vilkå</w:t>
            </w:r>
            <w:r w:rsidR="00857259">
              <w:rPr>
                <w:rFonts w:cs="Arial"/>
                <w:bCs/>
                <w:sz w:val="20"/>
                <w:szCs w:val="20"/>
              </w:rPr>
              <w:t>r</w:t>
            </w:r>
            <w:r>
              <w:rPr>
                <w:rFonts w:cs="Arial"/>
                <w:bCs/>
                <w:sz w:val="20"/>
                <w:szCs w:val="20"/>
              </w:rPr>
              <w:t xml:space="preserve">et skal sikre, at der ikke </w:t>
            </w:r>
            <w:r w:rsidR="00857259">
              <w:rPr>
                <w:rFonts w:cs="Arial"/>
                <w:bCs/>
                <w:sz w:val="20"/>
                <w:szCs w:val="20"/>
              </w:rPr>
              <w:t>opstår forurening som følge af dårlig konstruktion eller/og manglende vedligeholdelse.</w:t>
            </w:r>
          </w:p>
        </w:tc>
      </w:tr>
      <w:tr w:rsidR="00E95632" w:rsidRPr="00C67916" w14:paraId="2519FE7B" w14:textId="77777777" w:rsidTr="00280B9A">
        <w:trPr>
          <w:trHeight w:val="284"/>
        </w:trPr>
        <w:tc>
          <w:tcPr>
            <w:tcW w:w="889" w:type="dxa"/>
            <w:shd w:val="clear" w:color="auto" w:fill="auto"/>
            <w:tcMar>
              <w:top w:w="113" w:type="dxa"/>
              <w:bottom w:w="113" w:type="dxa"/>
            </w:tcMar>
          </w:tcPr>
          <w:p w14:paraId="11137245"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321370CC" w14:textId="3ABABA61" w:rsidR="00E95632" w:rsidRDefault="00EC7989"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_Ref34053546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16</w:t>
            </w:r>
            <w:r>
              <w:rPr>
                <w:rFonts w:eastAsia="MS Mincho" w:cs="Arial"/>
                <w:sz w:val="20"/>
                <w:szCs w:val="20"/>
              </w:rPr>
              <w:fldChar w:fldCharType="end"/>
            </w:r>
          </w:p>
        </w:tc>
        <w:tc>
          <w:tcPr>
            <w:tcW w:w="7270" w:type="dxa"/>
            <w:shd w:val="clear" w:color="auto" w:fill="auto"/>
            <w:tcMar>
              <w:top w:w="113" w:type="dxa"/>
              <w:bottom w:w="113" w:type="dxa"/>
            </w:tcMar>
          </w:tcPr>
          <w:p w14:paraId="2EDB10A3" w14:textId="639CFF62" w:rsidR="00E95632" w:rsidRPr="00942EC7" w:rsidRDefault="00EC7989" w:rsidP="00E95632">
            <w:pPr>
              <w:rPr>
                <w:rFonts w:cs="Arial"/>
                <w:bCs/>
                <w:sz w:val="20"/>
                <w:szCs w:val="20"/>
              </w:rPr>
            </w:pPr>
            <w:r>
              <w:rPr>
                <w:rFonts w:cs="Arial"/>
                <w:bCs/>
                <w:sz w:val="20"/>
                <w:szCs w:val="20"/>
              </w:rPr>
              <w:t>Skal sikre, at der ikke sker udvaskning af tungmetaller på grund af højtstående grundvand.</w:t>
            </w:r>
          </w:p>
        </w:tc>
      </w:tr>
      <w:tr w:rsidR="00F23072" w:rsidRPr="00C67916" w14:paraId="203ED3BC" w14:textId="77777777" w:rsidTr="00280B9A">
        <w:trPr>
          <w:trHeight w:val="284"/>
        </w:trPr>
        <w:tc>
          <w:tcPr>
            <w:tcW w:w="889" w:type="dxa"/>
            <w:shd w:val="clear" w:color="auto" w:fill="auto"/>
            <w:tcMar>
              <w:top w:w="113" w:type="dxa"/>
              <w:bottom w:w="113" w:type="dxa"/>
            </w:tcMar>
          </w:tcPr>
          <w:p w14:paraId="22D70912" w14:textId="77777777" w:rsidR="00F23072" w:rsidRPr="00C67916" w:rsidRDefault="00F23072" w:rsidP="00E95632">
            <w:pPr>
              <w:rPr>
                <w:rFonts w:eastAsia="MS Mincho" w:cs="Arial"/>
                <w:sz w:val="20"/>
                <w:szCs w:val="20"/>
              </w:rPr>
            </w:pPr>
          </w:p>
        </w:tc>
        <w:tc>
          <w:tcPr>
            <w:tcW w:w="1197" w:type="dxa"/>
            <w:shd w:val="clear" w:color="auto" w:fill="auto"/>
            <w:tcMar>
              <w:top w:w="113" w:type="dxa"/>
              <w:bottom w:w="113" w:type="dxa"/>
            </w:tcMar>
          </w:tcPr>
          <w:p w14:paraId="2E83C491" w14:textId="428BD2F9" w:rsidR="00F23072" w:rsidRDefault="00EC7989"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_Ref34053550 \r \h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17</w:t>
            </w:r>
            <w:r>
              <w:rPr>
                <w:rFonts w:eastAsia="MS Mincho" w:cs="Arial"/>
                <w:sz w:val="20"/>
                <w:szCs w:val="20"/>
              </w:rPr>
              <w:fldChar w:fldCharType="end"/>
            </w:r>
          </w:p>
        </w:tc>
        <w:tc>
          <w:tcPr>
            <w:tcW w:w="7270" w:type="dxa"/>
            <w:shd w:val="clear" w:color="auto" w:fill="auto"/>
            <w:tcMar>
              <w:top w:w="113" w:type="dxa"/>
              <w:bottom w:w="113" w:type="dxa"/>
            </w:tcMar>
          </w:tcPr>
          <w:p w14:paraId="4F2C72B1" w14:textId="77777777" w:rsidR="00EC7989" w:rsidRDefault="00EC7989" w:rsidP="00EC7989">
            <w:pPr>
              <w:autoSpaceDE w:val="0"/>
              <w:autoSpaceDN w:val="0"/>
              <w:adjustRightInd w:val="0"/>
              <w:rPr>
                <w:rFonts w:eastAsia="Times New Roman" w:cs="Arial"/>
                <w:sz w:val="20"/>
                <w:szCs w:val="20"/>
                <w:lang w:eastAsia="da-DK"/>
              </w:rPr>
            </w:pPr>
            <w:r>
              <w:rPr>
                <w:rFonts w:eastAsia="Times New Roman" w:cs="Arial"/>
                <w:sz w:val="20"/>
                <w:szCs w:val="20"/>
                <w:lang w:eastAsia="da-DK"/>
              </w:rPr>
              <w:t>Skal sikre, at spild fjernes og ikke efterlader en jordforurening.</w:t>
            </w:r>
          </w:p>
          <w:p w14:paraId="1018BE07" w14:textId="78F147CE" w:rsidR="00F23072" w:rsidRPr="00942EC7" w:rsidRDefault="00EC7989" w:rsidP="00EC7989">
            <w:pPr>
              <w:autoSpaceDE w:val="0"/>
              <w:autoSpaceDN w:val="0"/>
              <w:adjustRightInd w:val="0"/>
              <w:rPr>
                <w:rFonts w:cs="Arial"/>
                <w:bCs/>
                <w:sz w:val="20"/>
                <w:szCs w:val="20"/>
              </w:rPr>
            </w:pPr>
            <w:r>
              <w:rPr>
                <w:rFonts w:eastAsia="Times New Roman" w:cs="Arial"/>
                <w:sz w:val="20"/>
                <w:szCs w:val="20"/>
                <w:lang w:eastAsia="da-DK"/>
              </w:rPr>
              <w:t>Større spild skal håndteres efter Jordforureningsloven, og forureningen skal anmeldes til kommunen jf. § 21 i Miljøbeskyttelsesloven.</w:t>
            </w:r>
          </w:p>
        </w:tc>
      </w:tr>
      <w:tr w:rsidR="00E95632" w:rsidRPr="00C67916" w14:paraId="11BCAC26" w14:textId="77777777" w:rsidTr="00280B9A">
        <w:trPr>
          <w:trHeight w:val="284"/>
        </w:trPr>
        <w:tc>
          <w:tcPr>
            <w:tcW w:w="889" w:type="dxa"/>
            <w:shd w:val="clear" w:color="auto" w:fill="auto"/>
            <w:tcMar>
              <w:top w:w="113" w:type="dxa"/>
              <w:bottom w:w="113" w:type="dxa"/>
            </w:tcMar>
          </w:tcPr>
          <w:p w14:paraId="2496B1F8"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4436458B" w14:textId="29A746FB" w:rsidR="00E95632" w:rsidRDefault="00E95632" w:rsidP="00E95632">
            <w:pPr>
              <w:rPr>
                <w:rFonts w:eastAsia="MS Mincho" w:cs="Arial"/>
                <w:sz w:val="20"/>
                <w:szCs w:val="20"/>
              </w:rPr>
            </w:pPr>
          </w:p>
        </w:tc>
        <w:tc>
          <w:tcPr>
            <w:tcW w:w="7270" w:type="dxa"/>
            <w:shd w:val="clear" w:color="auto" w:fill="auto"/>
            <w:tcMar>
              <w:top w:w="113" w:type="dxa"/>
              <w:bottom w:w="113" w:type="dxa"/>
            </w:tcMar>
          </w:tcPr>
          <w:p w14:paraId="7116C627" w14:textId="52EBF021" w:rsidR="00E95632" w:rsidRPr="00942EC7" w:rsidRDefault="00850A13" w:rsidP="00E95632">
            <w:pPr>
              <w:rPr>
                <w:rFonts w:cs="Arial"/>
                <w:bCs/>
                <w:sz w:val="20"/>
                <w:szCs w:val="20"/>
              </w:rPr>
            </w:pPr>
            <w:r>
              <w:rPr>
                <w:rFonts w:cs="Arial"/>
                <w:b/>
                <w:bCs/>
                <w:sz w:val="20"/>
                <w:szCs w:val="20"/>
              </w:rPr>
              <w:t>Afslutning af slaggeudlægning og etablering af plansiloer</w:t>
            </w:r>
          </w:p>
        </w:tc>
      </w:tr>
      <w:tr w:rsidR="00E95632" w:rsidRPr="00C67916" w14:paraId="5CAB40E3" w14:textId="77777777" w:rsidTr="00280B9A">
        <w:trPr>
          <w:trHeight w:val="284"/>
        </w:trPr>
        <w:tc>
          <w:tcPr>
            <w:tcW w:w="889" w:type="dxa"/>
            <w:shd w:val="clear" w:color="auto" w:fill="auto"/>
            <w:tcMar>
              <w:top w:w="113" w:type="dxa"/>
              <w:bottom w:w="113" w:type="dxa"/>
            </w:tcMar>
          </w:tcPr>
          <w:p w14:paraId="00081A0E" w14:textId="77777777" w:rsidR="00E95632" w:rsidRPr="00C67916" w:rsidRDefault="00E95632" w:rsidP="00E95632">
            <w:pPr>
              <w:rPr>
                <w:rFonts w:eastAsia="MS Mincho" w:cs="Arial"/>
                <w:sz w:val="20"/>
                <w:szCs w:val="20"/>
              </w:rPr>
            </w:pPr>
          </w:p>
        </w:tc>
        <w:tc>
          <w:tcPr>
            <w:tcW w:w="1197" w:type="dxa"/>
            <w:shd w:val="clear" w:color="auto" w:fill="auto"/>
            <w:tcMar>
              <w:top w:w="113" w:type="dxa"/>
              <w:bottom w:w="113" w:type="dxa"/>
            </w:tcMar>
          </w:tcPr>
          <w:p w14:paraId="51DC48AD" w14:textId="259E9770" w:rsidR="00E95632" w:rsidRDefault="00E95632" w:rsidP="00E95632">
            <w:pPr>
              <w:rPr>
                <w:rFonts w:eastAsia="MS Mincho" w:cs="Arial"/>
                <w:sz w:val="20"/>
                <w:szCs w:val="20"/>
              </w:rPr>
            </w:pPr>
            <w:r>
              <w:rPr>
                <w:rFonts w:eastAsia="MS Mincho" w:cs="Arial"/>
                <w:sz w:val="20"/>
                <w:szCs w:val="20"/>
              </w:rPr>
              <w:fldChar w:fldCharType="begin"/>
            </w:r>
            <w:r>
              <w:rPr>
                <w:rFonts w:eastAsia="MS Mincho" w:cs="Arial"/>
                <w:sz w:val="20"/>
                <w:szCs w:val="20"/>
              </w:rPr>
              <w:instrText xml:space="preserve"> REF _Ref286311808 \r \h </w:instrText>
            </w:r>
            <w:r w:rsidR="00942EC7">
              <w:rPr>
                <w:rFonts w:eastAsia="MS Mincho" w:cs="Arial"/>
                <w:sz w:val="20"/>
                <w:szCs w:val="20"/>
              </w:rPr>
              <w:instrText xml:space="preserve"> \* MERGEFORMAT </w:instrText>
            </w:r>
            <w:r>
              <w:rPr>
                <w:rFonts w:eastAsia="MS Mincho" w:cs="Arial"/>
                <w:sz w:val="20"/>
                <w:szCs w:val="20"/>
              </w:rPr>
            </w:r>
            <w:r>
              <w:rPr>
                <w:rFonts w:eastAsia="MS Mincho" w:cs="Arial"/>
                <w:sz w:val="20"/>
                <w:szCs w:val="20"/>
              </w:rPr>
              <w:fldChar w:fldCharType="separate"/>
            </w:r>
            <w:r w:rsidR="00015ED9">
              <w:rPr>
                <w:rFonts w:eastAsia="MS Mincho" w:cs="Arial"/>
                <w:sz w:val="20"/>
                <w:szCs w:val="20"/>
              </w:rPr>
              <w:t>1</w:t>
            </w:r>
            <w:r>
              <w:rPr>
                <w:rFonts w:eastAsia="MS Mincho" w:cs="Arial"/>
                <w:sz w:val="20"/>
                <w:szCs w:val="20"/>
              </w:rPr>
              <w:fldChar w:fldCharType="end"/>
            </w:r>
            <w:r w:rsidR="00937E33">
              <w:rPr>
                <w:rFonts w:eastAsia="MS Mincho" w:cs="Arial"/>
                <w:sz w:val="20"/>
                <w:szCs w:val="20"/>
              </w:rPr>
              <w:fldChar w:fldCharType="begin"/>
            </w:r>
            <w:r w:rsidR="00937E33">
              <w:rPr>
                <w:rFonts w:eastAsia="MS Mincho" w:cs="Arial"/>
                <w:sz w:val="20"/>
                <w:szCs w:val="20"/>
              </w:rPr>
              <w:instrText xml:space="preserve"> REF _Ref43798071 \r \h </w:instrText>
            </w:r>
            <w:r w:rsidR="00937E33">
              <w:rPr>
                <w:rFonts w:eastAsia="MS Mincho" w:cs="Arial"/>
                <w:sz w:val="20"/>
                <w:szCs w:val="20"/>
              </w:rPr>
            </w:r>
            <w:r w:rsidR="00937E33">
              <w:rPr>
                <w:rFonts w:eastAsia="MS Mincho" w:cs="Arial"/>
                <w:sz w:val="20"/>
                <w:szCs w:val="20"/>
              </w:rPr>
              <w:fldChar w:fldCharType="separate"/>
            </w:r>
            <w:r w:rsidR="00937E33">
              <w:rPr>
                <w:rFonts w:eastAsia="MS Mincho" w:cs="Arial"/>
                <w:sz w:val="20"/>
                <w:szCs w:val="20"/>
              </w:rPr>
              <w:t>18</w:t>
            </w:r>
            <w:r w:rsidR="00937E33">
              <w:rPr>
                <w:rFonts w:eastAsia="MS Mincho" w:cs="Arial"/>
                <w:sz w:val="20"/>
                <w:szCs w:val="20"/>
              </w:rPr>
              <w:fldChar w:fldCharType="end"/>
            </w:r>
          </w:p>
        </w:tc>
        <w:tc>
          <w:tcPr>
            <w:tcW w:w="7270" w:type="dxa"/>
            <w:shd w:val="clear" w:color="auto" w:fill="auto"/>
            <w:tcMar>
              <w:top w:w="113" w:type="dxa"/>
              <w:bottom w:w="113" w:type="dxa"/>
            </w:tcMar>
          </w:tcPr>
          <w:p w14:paraId="0ADD08E7" w14:textId="347FE7FE" w:rsidR="00E95632" w:rsidRPr="00942EC7" w:rsidRDefault="00850A13" w:rsidP="00E95632">
            <w:pPr>
              <w:rPr>
                <w:rFonts w:cs="Arial"/>
                <w:bCs/>
                <w:sz w:val="20"/>
                <w:szCs w:val="20"/>
              </w:rPr>
            </w:pPr>
            <w:r>
              <w:rPr>
                <w:rFonts w:cs="Arial"/>
                <w:bCs/>
                <w:sz w:val="20"/>
                <w:szCs w:val="20"/>
              </w:rPr>
              <w:t xml:space="preserve">Skal sikre, at projektet færdigmeldes med de </w:t>
            </w:r>
            <w:r w:rsidR="00DB675D">
              <w:rPr>
                <w:rFonts w:cs="Arial"/>
                <w:bCs/>
                <w:sz w:val="20"/>
                <w:szCs w:val="20"/>
              </w:rPr>
              <w:t>relevante oplysninger.</w:t>
            </w:r>
          </w:p>
        </w:tc>
      </w:tr>
    </w:tbl>
    <w:p w14:paraId="4C8AB7C2" w14:textId="12A40CAA" w:rsidR="00D772DF" w:rsidRPr="004A2F55" w:rsidRDefault="00D772DF" w:rsidP="00D772DF">
      <w:pPr>
        <w:rPr>
          <w:sz w:val="18"/>
          <w:szCs w:val="18"/>
        </w:rPr>
      </w:pPr>
      <w:r w:rsidRPr="004A2F55">
        <w:rPr>
          <w:sz w:val="18"/>
          <w:szCs w:val="18"/>
        </w:rPr>
        <w:t xml:space="preserve">Tabel </w:t>
      </w:r>
      <w:r w:rsidRPr="004A2F55">
        <w:rPr>
          <w:sz w:val="18"/>
          <w:szCs w:val="18"/>
        </w:rPr>
        <w:fldChar w:fldCharType="begin"/>
      </w:r>
      <w:r w:rsidRPr="004A2F55">
        <w:rPr>
          <w:sz w:val="18"/>
          <w:szCs w:val="18"/>
        </w:rPr>
        <w:instrText xml:space="preserve"> SEQ Tabel \* ARABIC </w:instrText>
      </w:r>
      <w:r w:rsidRPr="004A2F55">
        <w:rPr>
          <w:sz w:val="18"/>
          <w:szCs w:val="18"/>
        </w:rPr>
        <w:fldChar w:fldCharType="separate"/>
      </w:r>
      <w:r w:rsidR="00015ED9">
        <w:rPr>
          <w:noProof/>
          <w:sz w:val="18"/>
          <w:szCs w:val="18"/>
        </w:rPr>
        <w:t>2</w:t>
      </w:r>
      <w:r w:rsidRPr="004A2F55">
        <w:rPr>
          <w:sz w:val="18"/>
          <w:szCs w:val="18"/>
        </w:rPr>
        <w:fldChar w:fldCharType="end"/>
      </w:r>
    </w:p>
    <w:p w14:paraId="00B866B8" w14:textId="77777777" w:rsidR="00D772DF" w:rsidRPr="004A2F55" w:rsidRDefault="00D772DF" w:rsidP="00D772DF">
      <w:pPr>
        <w:pStyle w:val="OverskriftHovedafsnit"/>
      </w:pPr>
      <w:bookmarkStart w:id="73" w:name="_Toc374972129"/>
      <w:bookmarkStart w:id="74" w:name="_Toc43795461"/>
      <w:r w:rsidRPr="004A2F55">
        <w:lastRenderedPageBreak/>
        <w:t>Forhold til loven</w:t>
      </w:r>
      <w:bookmarkEnd w:id="73"/>
      <w:bookmarkEnd w:id="74"/>
    </w:p>
    <w:p w14:paraId="6DF5D64A" w14:textId="7FE38D8D" w:rsidR="002B1C1E" w:rsidRDefault="00D772DF" w:rsidP="00CA05F4">
      <w:pPr>
        <w:spacing w:before="120" w:after="120"/>
      </w:pPr>
      <w:r w:rsidRPr="00B3069D">
        <w:t xml:space="preserve">Virksomheden er omfattet af godkendelsesbekendtgørelsens bilag 2, listepunkt </w:t>
      </w:r>
      <w:r w:rsidR="00BB6EA9">
        <w:t>K206</w:t>
      </w:r>
      <w:r w:rsidR="00CA05F4">
        <w:t>.</w:t>
      </w:r>
    </w:p>
    <w:tbl>
      <w:tblPr>
        <w:tblStyle w:val="Tabel-Gitter"/>
        <w:tblW w:w="0" w:type="auto"/>
        <w:tblLook w:val="04A0" w:firstRow="1" w:lastRow="0" w:firstColumn="1" w:lastColumn="0" w:noHBand="0" w:noVBand="1"/>
      </w:tblPr>
      <w:tblGrid>
        <w:gridCol w:w="1980"/>
        <w:gridCol w:w="7648"/>
      </w:tblGrid>
      <w:tr w:rsidR="002B1C1E" w:rsidRPr="002B1C1E" w14:paraId="312867F7" w14:textId="77777777" w:rsidTr="009910E9">
        <w:tc>
          <w:tcPr>
            <w:tcW w:w="1980" w:type="dxa"/>
            <w:shd w:val="clear" w:color="auto" w:fill="D9D9D9" w:themeFill="background1" w:themeFillShade="D9"/>
          </w:tcPr>
          <w:p w14:paraId="641C0A73" w14:textId="3843912E" w:rsidR="002B1C1E" w:rsidRPr="002B1C1E" w:rsidRDefault="002B1C1E" w:rsidP="00CA05F4">
            <w:pPr>
              <w:spacing w:before="120" w:after="120"/>
              <w:rPr>
                <w:b/>
                <w:sz w:val="20"/>
                <w:szCs w:val="20"/>
              </w:rPr>
            </w:pPr>
            <w:r w:rsidRPr="002B1C1E">
              <w:rPr>
                <w:b/>
                <w:sz w:val="20"/>
                <w:szCs w:val="20"/>
              </w:rPr>
              <w:t>Listepunkt</w:t>
            </w:r>
          </w:p>
        </w:tc>
        <w:tc>
          <w:tcPr>
            <w:tcW w:w="7648" w:type="dxa"/>
            <w:shd w:val="clear" w:color="auto" w:fill="D9D9D9" w:themeFill="background1" w:themeFillShade="D9"/>
          </w:tcPr>
          <w:p w14:paraId="22C9C21C" w14:textId="77777777" w:rsidR="002B1C1E" w:rsidRPr="002B1C1E" w:rsidRDefault="002B1C1E" w:rsidP="00CA05F4">
            <w:pPr>
              <w:spacing w:before="120" w:after="120"/>
              <w:rPr>
                <w:b/>
                <w:sz w:val="20"/>
                <w:szCs w:val="20"/>
              </w:rPr>
            </w:pPr>
          </w:p>
        </w:tc>
      </w:tr>
      <w:tr w:rsidR="002B1C1E" w:rsidRPr="002B1C1E" w14:paraId="62999059" w14:textId="77777777" w:rsidTr="002B1C1E">
        <w:tc>
          <w:tcPr>
            <w:tcW w:w="1980" w:type="dxa"/>
          </w:tcPr>
          <w:p w14:paraId="7629469E" w14:textId="10FEF83E" w:rsidR="002B1C1E" w:rsidRPr="002B1C1E" w:rsidRDefault="00BB6EA9" w:rsidP="00CA05F4">
            <w:pPr>
              <w:spacing w:before="120" w:after="120"/>
              <w:rPr>
                <w:sz w:val="20"/>
                <w:szCs w:val="20"/>
              </w:rPr>
            </w:pPr>
            <w:r>
              <w:rPr>
                <w:sz w:val="20"/>
                <w:szCs w:val="20"/>
              </w:rPr>
              <w:t>K206</w:t>
            </w:r>
          </w:p>
        </w:tc>
        <w:tc>
          <w:tcPr>
            <w:tcW w:w="7648" w:type="dxa"/>
          </w:tcPr>
          <w:p w14:paraId="28871E13" w14:textId="3C5DEB23" w:rsidR="002B1C1E" w:rsidRPr="002B1C1E" w:rsidRDefault="00CA05F4" w:rsidP="00CA05F4">
            <w:pPr>
              <w:spacing w:before="120" w:after="120"/>
              <w:rPr>
                <w:sz w:val="20"/>
                <w:szCs w:val="20"/>
              </w:rPr>
            </w:pPr>
            <w:r w:rsidRPr="00CA05F4">
              <w:rPr>
                <w:sz w:val="20"/>
                <w:szCs w:val="20"/>
              </w:rPr>
              <w:t>Anlæg der nyttiggør ikke-farligt affald, bortset fra anlæg under listepunkt 5.3</w:t>
            </w:r>
            <w:r w:rsidR="0028691D">
              <w:rPr>
                <w:sz w:val="20"/>
                <w:szCs w:val="20"/>
              </w:rPr>
              <w:t xml:space="preserve"> </w:t>
            </w:r>
            <w:r w:rsidRPr="00CA05F4">
              <w:rPr>
                <w:sz w:val="20"/>
                <w:szCs w:val="20"/>
              </w:rPr>
              <w:t>i bilag 1 til bekendtgørelse om godkendelse af listevirksomhed, autoophugning,</w:t>
            </w:r>
            <w:r>
              <w:rPr>
                <w:sz w:val="20"/>
                <w:szCs w:val="20"/>
              </w:rPr>
              <w:t xml:space="preserve"> </w:t>
            </w:r>
            <w:r w:rsidRPr="00CA05F4">
              <w:rPr>
                <w:sz w:val="20"/>
                <w:szCs w:val="20"/>
              </w:rPr>
              <w:t>skibsophugning, biogasfremstilling, kompostering og forbrænding.</w:t>
            </w:r>
          </w:p>
        </w:tc>
      </w:tr>
    </w:tbl>
    <w:p w14:paraId="7DAE77DA" w14:textId="2273EAB1" w:rsidR="00CA05F4" w:rsidRDefault="00CA05F4" w:rsidP="00CA05F4">
      <w:pPr>
        <w:spacing w:before="120" w:after="120"/>
      </w:pPr>
      <w:bookmarkStart w:id="75" w:name="_Hlk42673731"/>
      <w:r>
        <w:t>Ved bestemmelse af vilkår har Herning Kommune derfor taget udgangspunkt i Miljøstyrelsens standardvilkår for K206, som dog ikke omfatter genanvendelse af kategori 3 affaldsforbrændingsslagger under plansiloer.</w:t>
      </w:r>
    </w:p>
    <w:p w14:paraId="06F1688C" w14:textId="02238D47" w:rsidR="00CA05F4" w:rsidRDefault="00CA05F4" w:rsidP="00CA05F4">
      <w:pPr>
        <w:spacing w:before="120" w:after="120"/>
      </w:pPr>
      <w:r>
        <w:t>Herning Kommune har medtaget de standardvilkår med, som har en relevans samt tilføjet øvrige vilkår, som vurderes nødvendige.</w:t>
      </w:r>
    </w:p>
    <w:p w14:paraId="7FFE4489" w14:textId="26222EFA" w:rsidR="00F2217A" w:rsidRPr="00A73F1A" w:rsidRDefault="00CA05F4" w:rsidP="00F2217A">
      <w:pPr>
        <w:spacing w:before="120" w:after="120"/>
      </w:pPr>
      <w:r w:rsidRPr="00A73F1A">
        <w:t xml:space="preserve">Genanvendelsen af kategori 3 slagge </w:t>
      </w:r>
      <w:r w:rsidR="00A73F1A">
        <w:t xml:space="preserve">som bundsikring under to nye plansiloer </w:t>
      </w:r>
      <w:r w:rsidRPr="00A73F1A">
        <w:t>skal være i overensstemmelse med ansøgning, supplerende oplysninger og de ændringer, der fremgår af beskrivelsen og vilkårene i denne godkendelse.</w:t>
      </w:r>
      <w:r w:rsidR="00F2217A" w:rsidRPr="00A73F1A">
        <w:t xml:space="preserve"> </w:t>
      </w:r>
    </w:p>
    <w:bookmarkEnd w:id="75"/>
    <w:p w14:paraId="4CC970FD" w14:textId="77777777" w:rsidR="00CA05F4" w:rsidRPr="00A73F1A" w:rsidRDefault="00CA05F4" w:rsidP="00CA05F4">
      <w:pPr>
        <w:spacing w:before="120" w:after="120"/>
      </w:pPr>
      <w:r w:rsidRPr="00A73F1A">
        <w:t>Miljøgodkendelsen er gyldig straks efter modtagelsen.</w:t>
      </w:r>
    </w:p>
    <w:p w14:paraId="2202EF01" w14:textId="264D7B9B" w:rsidR="00CA05F4" w:rsidRDefault="00CA05F4" w:rsidP="00CA05F4">
      <w:pPr>
        <w:spacing w:before="120" w:after="120"/>
      </w:pPr>
      <w:r w:rsidRPr="00A73F1A">
        <w:t>Fremtidige nye aktiviteter, ændringer eller udvidelser såvel bygningsmæssigt som driftsmæssigt, som kan indebære forurening, herunder affaldsfrembringelse, må ikke påbegyndes, før der foreligger en afgørelse fra kommunen. Det er kommunen, der afgør om godkendelse er nødvendig (Miljøbeskyttelsesloven § 33 og 37).</w:t>
      </w:r>
    </w:p>
    <w:p w14:paraId="0B585496" w14:textId="77777777" w:rsidR="00E65B4A" w:rsidRPr="00E65B4A" w:rsidRDefault="00E65B4A" w:rsidP="00E65B4A">
      <w:pPr>
        <w:pStyle w:val="Overskriftunderafsnitniveau1"/>
        <w:rPr>
          <w:rFonts w:cs="Arial"/>
          <w:szCs w:val="24"/>
          <w:lang w:eastAsia="da-DK"/>
        </w:rPr>
      </w:pPr>
      <w:bookmarkStart w:id="76" w:name="_Toc43795462"/>
      <w:bookmarkStart w:id="77" w:name="_Toc500575417"/>
      <w:bookmarkStart w:id="78" w:name="_Toc505064308"/>
      <w:r w:rsidRPr="00E65B4A">
        <w:rPr>
          <w:rStyle w:val="italic1"/>
          <w:rFonts w:ascii="Arial" w:hAnsi="Arial" w:cs="Arial"/>
          <w:i w:val="0"/>
          <w:iCs w:val="0"/>
        </w:rPr>
        <w:t>Meddelelse om driftsstart</w:t>
      </w:r>
      <w:bookmarkEnd w:id="76"/>
      <w:r w:rsidRPr="00E65B4A">
        <w:rPr>
          <w:rFonts w:cs="Arial"/>
          <w:szCs w:val="24"/>
        </w:rPr>
        <w:t xml:space="preserve"> </w:t>
      </w:r>
    </w:p>
    <w:p w14:paraId="56B1AFDE" w14:textId="27285D09" w:rsidR="00E65B4A" w:rsidRDefault="00E65B4A" w:rsidP="00E65B4A">
      <w:r>
        <w:t>Ved nyetablering af bilag 2-virksomhed skal virksomheden senest den dag, hvor virksomheden påbegynder driften, give skriftlig meddelelse herom til godkendelsesmyndigheden, jf. § 39 i godkendelsesbekend</w:t>
      </w:r>
      <w:r w:rsidR="00F2217A">
        <w:t>t</w:t>
      </w:r>
      <w:r>
        <w:t>gørelsen.</w:t>
      </w:r>
    </w:p>
    <w:p w14:paraId="275960A2" w14:textId="77777777" w:rsidR="00D772DF" w:rsidRDefault="00D772DF" w:rsidP="00D772DF">
      <w:pPr>
        <w:pStyle w:val="Overskriftunderafsnitniveau1"/>
      </w:pPr>
      <w:bookmarkStart w:id="79" w:name="_Toc374972130"/>
      <w:bookmarkStart w:id="80" w:name="_Toc43795463"/>
      <w:r>
        <w:t>Bortfald af godkendelsen</w:t>
      </w:r>
      <w:bookmarkEnd w:id="79"/>
      <w:bookmarkEnd w:id="80"/>
    </w:p>
    <w:p w14:paraId="1DBBB88B" w14:textId="6635A3C7" w:rsidR="00473F00" w:rsidRDefault="00D772DF" w:rsidP="001E5DAF">
      <w:r>
        <w:t>G</w:t>
      </w:r>
      <w:r w:rsidRPr="00BE69D8">
        <w:t>odkendelsen bortfalder, hvis de</w:t>
      </w:r>
      <w:r>
        <w:t xml:space="preserve"> godkendelsespligtige aktiviteter ikke har været i drift </w:t>
      </w:r>
      <w:r w:rsidRPr="00BE69D8">
        <w:t>i 3 på hinanden følgende år, jf. miljøbeskyttelseslovens § 78</w:t>
      </w:r>
      <w:r w:rsidR="007A082E">
        <w:t xml:space="preserve"> </w:t>
      </w:r>
      <w:r w:rsidRPr="00BE69D8">
        <w:t>a, stk. 1.</w:t>
      </w:r>
      <w:bookmarkEnd w:id="77"/>
      <w:bookmarkEnd w:id="78"/>
      <w:r w:rsidR="003F4D3C">
        <w:t xml:space="preserve"> </w:t>
      </w:r>
      <w:r w:rsidR="00473F00">
        <w:t>Hvis driften genoptages</w:t>
      </w:r>
      <w:r w:rsidR="003F4D3C">
        <w:t>,</w:t>
      </w:r>
      <w:r w:rsidR="001E5DAF">
        <w:t xml:space="preserve"> kræves der ny godkendelse.</w:t>
      </w:r>
      <w:r w:rsidR="001E5DAF" w:rsidRPr="001E5DAF">
        <w:rPr>
          <w:rFonts w:ascii="Tahoma" w:eastAsia="Times New Roman" w:hAnsi="Tahoma" w:cs="Tahoma"/>
          <w:sz w:val="20"/>
          <w:szCs w:val="20"/>
          <w:lang w:eastAsia="da-DK"/>
        </w:rPr>
        <w:t xml:space="preserve"> </w:t>
      </w:r>
      <w:r w:rsidR="001E5DAF" w:rsidRPr="001E5DAF">
        <w:t>Begrundelsen for godkendelsespligt</w:t>
      </w:r>
      <w:r w:rsidR="003F4D3C">
        <w:t>en</w:t>
      </w:r>
      <w:r w:rsidR="001E5DAF" w:rsidRPr="001E5DAF">
        <w:t xml:space="preserve"> er, dels at omgivelserne</w:t>
      </w:r>
      <w:r w:rsidR="001E5DAF">
        <w:t xml:space="preserve"> </w:t>
      </w:r>
      <w:r w:rsidR="001E5DAF" w:rsidRPr="001E5DAF">
        <w:t>i almindelighed vil have disponeret i tillid til, at virksomhedens drift er ophørt, dels at godkendelsen</w:t>
      </w:r>
      <w:r w:rsidR="001E5DAF">
        <w:t xml:space="preserve"> </w:t>
      </w:r>
      <w:r w:rsidR="001E5DAF" w:rsidRPr="001E5DAF">
        <w:t>kan hvile på forældede vilkår, hvorfor forudsætningen for fortsat drift er en nyvurdering af</w:t>
      </w:r>
      <w:r w:rsidR="001E5DAF">
        <w:t xml:space="preserve"> </w:t>
      </w:r>
      <w:r w:rsidR="001E5DAF" w:rsidRPr="001E5DAF">
        <w:t>virksomheden og vilkårene for driften.</w:t>
      </w:r>
    </w:p>
    <w:p w14:paraId="233966B1" w14:textId="77777777" w:rsidR="00D772DF" w:rsidRPr="00D4322A" w:rsidRDefault="00D772DF" w:rsidP="00D772DF">
      <w:pPr>
        <w:pStyle w:val="Overskriftunderafsnitniveau1"/>
        <w:rPr>
          <w:rFonts w:eastAsia="MS Mincho"/>
        </w:rPr>
      </w:pPr>
      <w:bookmarkStart w:id="81" w:name="_Toc374972131"/>
      <w:bookmarkStart w:id="82" w:name="_Toc43795464"/>
      <w:r>
        <w:rPr>
          <w:rFonts w:eastAsia="MS Mincho"/>
        </w:rPr>
        <w:t>A</w:t>
      </w:r>
      <w:r w:rsidRPr="00D4322A">
        <w:rPr>
          <w:rFonts w:eastAsia="MS Mincho"/>
        </w:rPr>
        <w:t>nden lovgivning</w:t>
      </w:r>
      <w:bookmarkEnd w:id="81"/>
      <w:bookmarkEnd w:id="82"/>
    </w:p>
    <w:p w14:paraId="6C255B08" w14:textId="77777777" w:rsidR="00D772DF" w:rsidRDefault="00D772DF" w:rsidP="007B7E0A">
      <w:pPr>
        <w:spacing w:before="120" w:after="120"/>
      </w:pPr>
      <w:r>
        <w:t>Virksomheden er ud over godkendelsesbekendtgørelsen bl.a.</w:t>
      </w:r>
      <w:r w:rsidR="009D4E03">
        <w:t xml:space="preserve"> </w:t>
      </w:r>
      <w:r>
        <w:t xml:space="preserve">omfattet af: </w:t>
      </w:r>
    </w:p>
    <w:p w14:paraId="5F9F7E8B" w14:textId="7D0EC4F2" w:rsidR="00D772DF" w:rsidRPr="00377A66" w:rsidRDefault="00D772DF" w:rsidP="007B7E0A">
      <w:pPr>
        <w:pStyle w:val="Listeafsnit"/>
        <w:numPr>
          <w:ilvl w:val="0"/>
          <w:numId w:val="7"/>
        </w:numPr>
        <w:spacing w:before="120" w:after="120"/>
        <w:ind w:left="406"/>
        <w:rPr>
          <w:rFonts w:eastAsia="MS Mincho"/>
        </w:rPr>
      </w:pPr>
      <w:r w:rsidRPr="00377A66">
        <w:rPr>
          <w:rFonts w:cs="Arial"/>
        </w:rPr>
        <w:t>Herning Kommunes regulativ for erhvervsaffald.</w:t>
      </w:r>
    </w:p>
    <w:p w14:paraId="04C678C3" w14:textId="1F2DCA1E" w:rsidR="00D772DF" w:rsidRPr="00327ABD" w:rsidRDefault="00D772DF" w:rsidP="00D772DF">
      <w:pPr>
        <w:pStyle w:val="Overskriftunderafsnitniveau1"/>
        <w:rPr>
          <w:rFonts w:eastAsia="MS Mincho"/>
        </w:rPr>
      </w:pPr>
      <w:bookmarkStart w:id="83" w:name="_Toc369864654"/>
      <w:bookmarkStart w:id="84" w:name="_Toc374972132"/>
      <w:bookmarkStart w:id="85" w:name="_Toc500575418"/>
      <w:bookmarkStart w:id="86" w:name="_Toc505064309"/>
      <w:bookmarkStart w:id="87" w:name="_Ref532706665"/>
      <w:bookmarkStart w:id="88" w:name="_Toc43795465"/>
      <w:r w:rsidRPr="009779DA">
        <w:rPr>
          <w:rFonts w:eastAsia="MS Mincho"/>
        </w:rPr>
        <w:t>Offentliggørelse</w:t>
      </w:r>
      <w:bookmarkEnd w:id="83"/>
      <w:bookmarkEnd w:id="84"/>
      <w:bookmarkEnd w:id="85"/>
      <w:bookmarkEnd w:id="86"/>
      <w:bookmarkEnd w:id="87"/>
      <w:bookmarkEnd w:id="88"/>
    </w:p>
    <w:p w14:paraId="4D137149" w14:textId="105DC27D" w:rsidR="00D772DF" w:rsidRDefault="00D772DF" w:rsidP="00F2217A">
      <w:pPr>
        <w:spacing w:before="120" w:after="120"/>
      </w:pPr>
      <w:r w:rsidRPr="00C24F60">
        <w:t>Afgørelsen offentliggøres ved annoncering på kommunens hjemmeside den</w:t>
      </w:r>
      <w:r w:rsidR="00C24F60">
        <w:t xml:space="preserve"> 3. juli 2020</w:t>
      </w:r>
      <w:r w:rsidRPr="00C24F60">
        <w:t>. Derudover</w:t>
      </w:r>
      <w:r w:rsidRPr="00692B2A">
        <w:t xml:space="preserve"> orienteres en række interessenter direkte</w:t>
      </w:r>
      <w:r>
        <w:t xml:space="preserve"> j</w:t>
      </w:r>
      <w:r w:rsidRPr="00692B2A">
        <w:t xml:space="preserve">f. liste over modtagere af kopi af </w:t>
      </w:r>
      <w:r>
        <w:t>afgørelsen</w:t>
      </w:r>
      <w:r w:rsidRPr="00692B2A">
        <w:t>.</w:t>
      </w:r>
    </w:p>
    <w:p w14:paraId="7693FCBA" w14:textId="16C63279" w:rsidR="00CB4B60" w:rsidRDefault="00D772DF" w:rsidP="00F2217A">
      <w:pPr>
        <w:spacing w:before="120" w:after="120"/>
      </w:pPr>
      <w:r w:rsidRPr="00B3069D">
        <w:t xml:space="preserve">Miljøgodkendelsen </w:t>
      </w:r>
      <w:r>
        <w:t xml:space="preserve">kan i </w:t>
      </w:r>
      <w:r w:rsidRPr="00B3069D">
        <w:t xml:space="preserve">klageperioden </w:t>
      </w:r>
      <w:r>
        <w:t>ses</w:t>
      </w:r>
      <w:r w:rsidRPr="00B3069D">
        <w:t xml:space="preserve"> på kommunens hjemmeside</w:t>
      </w:r>
      <w:r w:rsidR="00F2217A">
        <w:t xml:space="preserve"> - </w:t>
      </w:r>
      <w:r w:rsidR="00CB4B60" w:rsidRPr="00CB4B60">
        <w:t>www.herning.dk/offentlighoering</w:t>
      </w:r>
      <w:r w:rsidR="00CB4B60">
        <w:t>.</w:t>
      </w:r>
    </w:p>
    <w:p w14:paraId="69E3A45F" w14:textId="31FA41FF" w:rsidR="00E9137F" w:rsidRDefault="00E9137F" w:rsidP="00F2217A">
      <w:pPr>
        <w:pStyle w:val="Overskriftunderafsnitniveau1"/>
        <w:spacing w:before="120" w:after="120"/>
      </w:pPr>
      <w:bookmarkStart w:id="89" w:name="_Toc369864655"/>
      <w:bookmarkStart w:id="90" w:name="_Toc374972133"/>
      <w:bookmarkStart w:id="91" w:name="_Toc43795466"/>
      <w:r w:rsidRPr="00327ABD">
        <w:lastRenderedPageBreak/>
        <w:t>Klage</w:t>
      </w:r>
      <w:r w:rsidR="00767FB8">
        <w:t>- og søgsmåls</w:t>
      </w:r>
      <w:r w:rsidRPr="00327ABD">
        <w:t>vejledning</w:t>
      </w:r>
      <w:bookmarkEnd w:id="89"/>
      <w:bookmarkEnd w:id="90"/>
      <w:bookmarkEnd w:id="91"/>
    </w:p>
    <w:p w14:paraId="29E09E64" w14:textId="77777777" w:rsidR="00104BB8" w:rsidRPr="00073671" w:rsidRDefault="00104BB8" w:rsidP="00F2217A">
      <w:pPr>
        <w:spacing w:before="120" w:after="120"/>
      </w:pPr>
      <w:bookmarkStart w:id="92" w:name="_Toc374972134"/>
      <w:r w:rsidRPr="00073671">
        <w:t>Der kan efter miljøbeskyttelseslovens kapitel 11 klages</w:t>
      </w:r>
      <w:r>
        <w:t xml:space="preserve"> til Miljø- og Fødevareklagenævnet</w:t>
      </w:r>
      <w:r w:rsidRPr="00073671">
        <w:t xml:space="preserve"> over kommunens afgørelse. </w:t>
      </w:r>
    </w:p>
    <w:p w14:paraId="2B7DABBF" w14:textId="77777777" w:rsidR="00104BB8" w:rsidRPr="00073671" w:rsidRDefault="00104BB8" w:rsidP="00F2217A">
      <w:pPr>
        <w:spacing w:before="120" w:after="120"/>
      </w:pPr>
      <w:r w:rsidRPr="00073671">
        <w:t xml:space="preserve">Følgende kan klage: Ansøgeren, Sundhedsstyrelsen - Embedslægeinstitutionen Nord samt enhver, der må antages at have en væsentlig interesse i sagens udfald. Der kan desuden klages af visse organisationer, som angivet i </w:t>
      </w:r>
      <w:r>
        <w:t>miljø</w:t>
      </w:r>
      <w:r w:rsidRPr="00073671">
        <w:t>lovens §§ 99 - 100.</w:t>
      </w:r>
    </w:p>
    <w:p w14:paraId="20D913D5" w14:textId="77777777" w:rsidR="00104BB8" w:rsidRDefault="00104BB8" w:rsidP="00F2217A">
      <w:pPr>
        <w:spacing w:before="120" w:after="120"/>
      </w:pPr>
      <w:r>
        <w:t xml:space="preserve">Du klager via klageportalen, som du finder via borger.dk eller virk.dk. Du logger på klageportalen med </w:t>
      </w:r>
      <w:proofErr w:type="spellStart"/>
      <w:r>
        <w:t>Nem-ID</w:t>
      </w:r>
      <w:proofErr w:type="spellEnd"/>
      <w:r>
        <w:t xml:space="preserve">. En klage er indgivet, når den er tilgængelig for Herning Kommunen via klageportalen. Når du klager, skal du betale et gebyr på 900 kr. for borgere og 1.800 kr. for virksomheder, organisationer og offentlige myndigheder. </w:t>
      </w:r>
    </w:p>
    <w:p w14:paraId="5910BD65" w14:textId="77777777" w:rsidR="00104BB8" w:rsidRDefault="00104BB8" w:rsidP="00F2217A">
      <w:pPr>
        <w:spacing w:before="120" w:after="120"/>
      </w:pPr>
      <w:r>
        <w:t xml:space="preserve">I klageportalen sendes din klage automatisk til Herning Kommune. Hvis Herning Kommune fastholder afgørelsen, sender kommunen klagen videre til behandling i nævnet via klageportalen. Du får besked om videresendelsen. </w:t>
      </w:r>
    </w:p>
    <w:p w14:paraId="6AEAC6D9" w14:textId="615B03FD" w:rsidR="00104BB8" w:rsidRDefault="00104BB8" w:rsidP="00F2217A">
      <w:pPr>
        <w:spacing w:before="120" w:after="120"/>
      </w:pPr>
      <w:r>
        <w:t xml:space="preserve">Miljø- og Fødevareklagenævnet afviser din klage, hvis du sender den uden om klageportalen, medmindre du er blevet fritaget for brug af klageportalen. Hvis du ønsker at blive fritaget for at bruge klageportalen, skal du sende en begrundet anmodning til Herning Kommune. Kommunen videresender din anmodning til nævnet, som herefter beslutter om, du kan fritages. Se betingelserne for at blive fritaget på klagenævnets hjemmeside: </w:t>
      </w:r>
      <w:hyperlink r:id="rId14" w:history="1">
        <w:r>
          <w:rPr>
            <w:rStyle w:val="Hyperlink"/>
          </w:rPr>
          <w:t>https://naevneneshus.dk/</w:t>
        </w:r>
      </w:hyperlink>
      <w:r>
        <w:t>.</w:t>
      </w:r>
    </w:p>
    <w:p w14:paraId="3B2F8528" w14:textId="77777777" w:rsidR="00104BB8" w:rsidRDefault="00104BB8" w:rsidP="00F2217A">
      <w:pPr>
        <w:spacing w:before="120" w:after="120"/>
      </w:pPr>
      <w:r>
        <w:t>Klagefristen udløber 4 uger efter, at afgørelsen er meddelt. Er afgørelsen offentligt bekendtgjort, regnes klagefristen dog altid fra bekendtgørelsen.</w:t>
      </w:r>
    </w:p>
    <w:p w14:paraId="05E88EA9" w14:textId="5AA9C179" w:rsidR="00104BB8" w:rsidRDefault="00104BB8" w:rsidP="00F2217A">
      <w:pPr>
        <w:spacing w:before="120" w:after="120"/>
      </w:pPr>
      <w:r>
        <w:t xml:space="preserve">Klagen skal være indgivet via klageportalen senest </w:t>
      </w:r>
      <w:r w:rsidRPr="00C24F60">
        <w:t xml:space="preserve">den </w:t>
      </w:r>
      <w:r w:rsidR="00C24F60">
        <w:t>31. juli 2020</w:t>
      </w:r>
      <w:r w:rsidRPr="00C24F60">
        <w:t>.</w:t>
      </w:r>
    </w:p>
    <w:p w14:paraId="64A0398D" w14:textId="77777777" w:rsidR="00104BB8" w:rsidRDefault="00104BB8" w:rsidP="00F2217A">
      <w:pPr>
        <w:spacing w:before="120" w:after="120"/>
      </w:pPr>
      <w:r>
        <w:t xml:space="preserve">Hvis klagefristen udløber på en lørdag eller helligdag, forlænges klagefristen til den følgende hverdag. </w:t>
      </w:r>
    </w:p>
    <w:p w14:paraId="66A52EB2" w14:textId="35A671DD" w:rsidR="006D403E" w:rsidRDefault="00104BB8" w:rsidP="00F2217A">
      <w:pPr>
        <w:spacing w:before="120" w:after="120"/>
      </w:pPr>
      <w:r w:rsidRPr="00903ACC">
        <w:t>En klage over en tilladelse, godkendelse eller dispensation har ikke opsættende virkning, medmindre Miljø- og Fødevareklagenævnet bestemmer andet.</w:t>
      </w:r>
      <w:r>
        <w:t xml:space="preserve"> Udnyttelse af afgørelsen sker imidlertid på virksomhedens eget ansvar</w:t>
      </w:r>
      <w:r w:rsidR="00F2217A">
        <w:t>.</w:t>
      </w:r>
    </w:p>
    <w:bookmarkEnd w:id="92"/>
    <w:p w14:paraId="4F4BD5B0" w14:textId="7264E83D" w:rsidR="00D772DF" w:rsidRPr="00432E66" w:rsidRDefault="00D772DF" w:rsidP="00D772DF">
      <w:pPr>
        <w:rPr>
          <w:rFonts w:eastAsia="MS Mincho"/>
        </w:rPr>
      </w:pPr>
      <w:r w:rsidRPr="00432E66">
        <w:t>Ifølge miljøbeskyttelseslovens § 101</w:t>
      </w:r>
      <w:r w:rsidR="00E17B74">
        <w:t>, stk. 1</w:t>
      </w:r>
      <w:r w:rsidRPr="00432E66">
        <w:t xml:space="preserve"> kan afgørelsen prøves ved domstolene. Sag skal anlægges inden 6 måneder efter, at afgørelsen er offentliggjort.</w:t>
      </w:r>
    </w:p>
    <w:p w14:paraId="2B519A41" w14:textId="77777777" w:rsidR="00D772DF" w:rsidRPr="008D3BC1" w:rsidRDefault="00D772DF" w:rsidP="00D772DF">
      <w:pPr>
        <w:pStyle w:val="Overskriftunderafsnitniveau1"/>
        <w:rPr>
          <w:rFonts w:eastAsia="Calibri"/>
        </w:rPr>
      </w:pPr>
      <w:bookmarkStart w:id="93" w:name="Fornavn2"/>
      <w:bookmarkStart w:id="94" w:name="Efternavn2"/>
      <w:bookmarkStart w:id="95" w:name="_Toc369864656"/>
      <w:bookmarkStart w:id="96" w:name="_Toc374972135"/>
      <w:bookmarkStart w:id="97" w:name="_Toc43795467"/>
      <w:bookmarkEnd w:id="93"/>
      <w:bookmarkEnd w:id="94"/>
      <w:r w:rsidRPr="008D3BC1">
        <w:t>Liste over modtagere af kopi af godkendelsen</w:t>
      </w:r>
      <w:bookmarkEnd w:id="95"/>
      <w:bookmarkEnd w:id="96"/>
      <w:bookmarkEnd w:id="97"/>
    </w:p>
    <w:p w14:paraId="3FED3287" w14:textId="108E7A6D" w:rsidR="0028691D" w:rsidRDefault="002F5848" w:rsidP="00F2217A">
      <w:pPr>
        <w:spacing w:before="120" w:after="120"/>
      </w:pPr>
      <w:bookmarkStart w:id="98" w:name="_Hlk42519599"/>
      <w:r>
        <w:rPr>
          <w:rFonts w:eastAsia="Times New Roman" w:cs="Arial"/>
          <w:lang w:eastAsia="da-DK"/>
        </w:rPr>
        <w:t>Styrelsen for patientsikkerhed, Tilsyn og Rådgivning Nord;</w:t>
      </w:r>
      <w:r w:rsidR="00D772DF" w:rsidRPr="00432E66">
        <w:t xml:space="preserve"> </w:t>
      </w:r>
      <w:r>
        <w:t xml:space="preserve">E-mail: </w:t>
      </w:r>
      <w:r w:rsidR="004B1B7A" w:rsidRPr="002F5848">
        <w:rPr>
          <w:szCs w:val="18"/>
        </w:rPr>
        <w:t>TRnord@stps.dk</w:t>
      </w:r>
    </w:p>
    <w:p w14:paraId="4A298D80" w14:textId="7BDBDBFB" w:rsidR="0028691D" w:rsidRDefault="00D772DF" w:rsidP="00F2217A">
      <w:pPr>
        <w:spacing w:before="120" w:after="120"/>
      </w:pPr>
      <w:r w:rsidRPr="00432E66">
        <w:t>Da</w:t>
      </w:r>
      <w:r>
        <w:t>nm</w:t>
      </w:r>
      <w:r w:rsidR="001551BA">
        <w:t>arks Naturfredningsforening</w:t>
      </w:r>
      <w:r w:rsidR="002F5848">
        <w:t>;</w:t>
      </w:r>
      <w:r w:rsidRPr="00432E66">
        <w:t xml:space="preserve"> </w:t>
      </w:r>
      <w:r w:rsidR="002F5848">
        <w:t xml:space="preserve">E-mail: </w:t>
      </w:r>
      <w:r w:rsidRPr="002F5848">
        <w:rPr>
          <w:rFonts w:cs="Arial"/>
          <w:szCs w:val="18"/>
        </w:rPr>
        <w:t>dn@dn.dk</w:t>
      </w:r>
    </w:p>
    <w:p w14:paraId="51FE1403" w14:textId="5D98DCAC" w:rsidR="0028691D" w:rsidRDefault="00D772DF" w:rsidP="00F2217A">
      <w:pPr>
        <w:spacing w:before="120" w:after="120"/>
      </w:pPr>
      <w:r w:rsidRPr="00432E66">
        <w:t xml:space="preserve">Friluftsrådet, </w:t>
      </w:r>
      <w:r w:rsidR="00D056D5">
        <w:t>kreds Midtvestjylland</w:t>
      </w:r>
      <w:r w:rsidR="002F5848">
        <w:t xml:space="preserve">; E-mail: </w:t>
      </w:r>
      <w:r w:rsidR="00D056D5">
        <w:t>midtvestjylland</w:t>
      </w:r>
      <w:r w:rsidRPr="00432E66">
        <w:t>@friluftsraadet.dk</w:t>
      </w:r>
    </w:p>
    <w:p w14:paraId="71B818E2" w14:textId="5B59F7C3" w:rsidR="00D772DF" w:rsidRDefault="002F5848" w:rsidP="00F2217A">
      <w:pPr>
        <w:spacing w:before="120" w:after="120"/>
      </w:pPr>
      <w:bookmarkStart w:id="99" w:name="_Hlk44574699"/>
      <w:bookmarkEnd w:id="98"/>
      <w:r>
        <w:t>Ansøger: DGE Miljø- og Ingeniørfirma A/S; Att.: Birgitte Winther Pedersen; Via Byg og Miljø</w:t>
      </w:r>
    </w:p>
    <w:bookmarkEnd w:id="99"/>
    <w:p w14:paraId="2582E68F" w14:textId="162E43B0" w:rsidR="002F5848" w:rsidRDefault="002F5848" w:rsidP="00F2217A">
      <w:pPr>
        <w:spacing w:before="120" w:after="120"/>
      </w:pPr>
      <w:r>
        <w:t>Grundejer: Martin Langbo, Langbovej 9, 7490 Aulum; Via digital post</w:t>
      </w:r>
    </w:p>
    <w:p w14:paraId="3E24A52D" w14:textId="631CB670" w:rsidR="0028691D" w:rsidRDefault="0028691D" w:rsidP="00F2217A">
      <w:pPr>
        <w:spacing w:before="120" w:after="120"/>
      </w:pPr>
      <w:bookmarkStart w:id="100" w:name="_Hlk42519649"/>
      <w:r w:rsidRPr="00A73F1A">
        <w:t>Region Midt</w:t>
      </w:r>
      <w:r w:rsidR="002F5848" w:rsidRPr="00A73F1A">
        <w:t>jylland</w:t>
      </w:r>
      <w:r w:rsidR="00A73F1A">
        <w:t>;</w:t>
      </w:r>
      <w:r w:rsidR="002F5848" w:rsidRPr="00A73F1A">
        <w:t xml:space="preserve"> </w:t>
      </w:r>
      <w:r w:rsidR="00A73F1A">
        <w:t xml:space="preserve">E-mail: </w:t>
      </w:r>
      <w:r w:rsidR="00AE54B3">
        <w:t>jordforurening@ru.rm.dk</w:t>
      </w:r>
    </w:p>
    <w:bookmarkEnd w:id="100"/>
    <w:p w14:paraId="3E9F8838" w14:textId="77777777" w:rsidR="00E14B37" w:rsidRDefault="00E14B37">
      <w:r>
        <w:br w:type="page"/>
      </w:r>
      <w:bookmarkStart w:id="101" w:name="_GoBack"/>
      <w:bookmarkEnd w:id="101"/>
    </w:p>
    <w:p w14:paraId="09399866" w14:textId="16B21C70" w:rsidR="00D772DF" w:rsidRPr="00327ABD" w:rsidRDefault="0013541D" w:rsidP="00D772DF">
      <w:pPr>
        <w:pStyle w:val="Overskriftunderafsnitniveau1"/>
      </w:pPr>
      <w:bookmarkStart w:id="102" w:name="_Toc369864657"/>
      <w:bookmarkStart w:id="103" w:name="_Toc374972137"/>
      <w:bookmarkStart w:id="104" w:name="_Toc43795468"/>
      <w:bookmarkStart w:id="105" w:name="_Toc500575420"/>
      <w:bookmarkStart w:id="106" w:name="_Ref500575447"/>
      <w:bookmarkStart w:id="107" w:name="_Ref500575526"/>
      <w:bookmarkStart w:id="108" w:name="_Ref500575626"/>
      <w:bookmarkStart w:id="109" w:name="_Ref500575704"/>
      <w:bookmarkStart w:id="110" w:name="_Toc505064311"/>
      <w:bookmarkStart w:id="111" w:name="_Ref532706345"/>
      <w:bookmarkStart w:id="112" w:name="_Ref532707346"/>
      <w:r>
        <w:lastRenderedPageBreak/>
        <w:t>Bilag 1</w:t>
      </w:r>
      <w:r w:rsidR="0028691D">
        <w:t>:</w:t>
      </w:r>
      <w:r>
        <w:t xml:space="preserve"> </w:t>
      </w:r>
      <w:r w:rsidR="00D772DF" w:rsidRPr="00327ABD">
        <w:t>Oversigtplan</w:t>
      </w:r>
      <w:bookmarkEnd w:id="102"/>
      <w:bookmarkEnd w:id="103"/>
      <w:bookmarkEnd w:id="104"/>
      <w:r w:rsidR="00D772DF" w:rsidRPr="00327ABD">
        <w:t xml:space="preserve"> </w:t>
      </w:r>
    </w:p>
    <w:p w14:paraId="32C3A588" w14:textId="6609C298" w:rsidR="0028691D" w:rsidRDefault="0028691D">
      <w:bookmarkStart w:id="113" w:name="_Toc369864658"/>
      <w:bookmarkStart w:id="114" w:name="_Toc374972138"/>
      <w:r w:rsidRPr="0028691D">
        <w:rPr>
          <w:noProof/>
        </w:rPr>
        <w:drawing>
          <wp:inline distT="0" distB="0" distL="0" distR="0" wp14:anchorId="1F7B1F55" wp14:editId="4A91FF29">
            <wp:extent cx="6120130" cy="4191000"/>
            <wp:effectExtent l="76200" t="76200" r="128270" b="13335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191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98428C" w14:textId="66A3BE2D" w:rsidR="00E14B37" w:rsidRDefault="00E14B37">
      <w:pPr>
        <w:rPr>
          <w:rFonts w:eastAsia="Times New Roman"/>
          <w:b/>
          <w:bCs/>
          <w:sz w:val="24"/>
        </w:rPr>
      </w:pPr>
      <w:r>
        <w:br w:type="page"/>
      </w:r>
    </w:p>
    <w:p w14:paraId="493D9EE5" w14:textId="3C2CCB6E" w:rsidR="00D772DF" w:rsidRDefault="0013541D" w:rsidP="00D772DF">
      <w:pPr>
        <w:pStyle w:val="Overskriftunderafsnitniveau1"/>
      </w:pPr>
      <w:bookmarkStart w:id="115" w:name="_Toc43795469"/>
      <w:r>
        <w:lastRenderedPageBreak/>
        <w:t>Bilag 2</w:t>
      </w:r>
      <w:r w:rsidR="0028691D">
        <w:t>:</w:t>
      </w:r>
      <w:r>
        <w:t xml:space="preserve"> </w:t>
      </w:r>
      <w:r w:rsidR="00D772DF" w:rsidRPr="00327ABD">
        <w:t>Situationsplan</w:t>
      </w:r>
      <w:bookmarkEnd w:id="113"/>
      <w:bookmarkEnd w:id="114"/>
      <w:bookmarkEnd w:id="115"/>
    </w:p>
    <w:p w14:paraId="14ACD775" w14:textId="2941416C" w:rsidR="0028691D" w:rsidRDefault="0028691D">
      <w:bookmarkStart w:id="116" w:name="_Toc369864659"/>
      <w:bookmarkStart w:id="117" w:name="_Toc374972139"/>
      <w:r w:rsidRPr="0028691D">
        <w:rPr>
          <w:noProof/>
        </w:rPr>
        <w:drawing>
          <wp:inline distT="0" distB="0" distL="0" distR="0" wp14:anchorId="4777A6E6" wp14:editId="41CF7C5D">
            <wp:extent cx="6120130" cy="6909435"/>
            <wp:effectExtent l="76200" t="76200" r="128270" b="13906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6909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058D35" w14:textId="1D850F68" w:rsidR="00E14B37" w:rsidRDefault="00E14B37">
      <w:pPr>
        <w:rPr>
          <w:rFonts w:eastAsia="Times New Roman"/>
          <w:b/>
          <w:bCs/>
          <w:sz w:val="24"/>
        </w:rPr>
      </w:pPr>
      <w:r>
        <w:br w:type="page"/>
      </w:r>
    </w:p>
    <w:p w14:paraId="45CA4C2C" w14:textId="2CAC0DB6" w:rsidR="00566E1A" w:rsidRDefault="0013541D" w:rsidP="00D772DF">
      <w:pPr>
        <w:pStyle w:val="Overskriftunderafsnitniveau1"/>
      </w:pPr>
      <w:bookmarkStart w:id="118" w:name="_Toc43795470"/>
      <w:r w:rsidRPr="002F5848">
        <w:lastRenderedPageBreak/>
        <w:t>Bilag 3</w:t>
      </w:r>
      <w:r w:rsidR="002F5848">
        <w:t>:</w:t>
      </w:r>
      <w:r w:rsidRPr="002F5848">
        <w:t xml:space="preserve"> </w:t>
      </w:r>
      <w:r w:rsidR="00566E1A" w:rsidRPr="002F5848">
        <w:t>Kommuneplanrammer</w:t>
      </w:r>
      <w:bookmarkEnd w:id="118"/>
    </w:p>
    <w:p w14:paraId="257AFBF0" w14:textId="78D370D2" w:rsidR="002F5848" w:rsidRDefault="002F5848">
      <w:r w:rsidRPr="002F5848">
        <w:rPr>
          <w:noProof/>
        </w:rPr>
        <w:drawing>
          <wp:inline distT="0" distB="0" distL="0" distR="0" wp14:anchorId="629C2172" wp14:editId="3636C165">
            <wp:extent cx="5144573" cy="7734300"/>
            <wp:effectExtent l="76200" t="76200" r="132715" b="13335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45948" cy="77363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CF8BCC" w14:textId="17F4CD77" w:rsidR="00566E1A" w:rsidRDefault="00566E1A">
      <w:r>
        <w:br w:type="page"/>
      </w:r>
    </w:p>
    <w:p w14:paraId="63E8C521" w14:textId="77777777" w:rsidR="00566E1A" w:rsidRPr="00566E1A" w:rsidRDefault="00566E1A" w:rsidP="00566E1A"/>
    <w:p w14:paraId="5C0723A3" w14:textId="631A98A9" w:rsidR="00D772DF" w:rsidRDefault="00566E1A" w:rsidP="00D772DF">
      <w:pPr>
        <w:pStyle w:val="Overskriftunderafsnitniveau1"/>
      </w:pPr>
      <w:bookmarkStart w:id="119" w:name="_Toc43795471"/>
      <w:r>
        <w:t>Bilag 4</w:t>
      </w:r>
      <w:r w:rsidR="00377240">
        <w:t>:</w:t>
      </w:r>
      <w:r>
        <w:t xml:space="preserve"> </w:t>
      </w:r>
      <w:r w:rsidR="00D772DF">
        <w:t>Virksomhedens miljøtekniske beskrivelse</w:t>
      </w:r>
      <w:bookmarkEnd w:id="116"/>
      <w:bookmarkEnd w:id="117"/>
      <w:bookmarkEnd w:id="119"/>
    </w:p>
    <w:p w14:paraId="159EE906" w14:textId="6851379C" w:rsidR="002F4C6E" w:rsidRDefault="002F4C6E" w:rsidP="0028691D">
      <w:pPr>
        <w:spacing w:before="120" w:after="120"/>
      </w:pPr>
      <w:r>
        <w:t>Den miljøtekniske beskrivelse er udarbejdet på baggrund af virksomhedens beskrivelse</w:t>
      </w:r>
      <w:r w:rsidR="00C072D5">
        <w:t>.</w:t>
      </w:r>
    </w:p>
    <w:p w14:paraId="0C5E3571" w14:textId="01D34AD6" w:rsidR="002F4C6E" w:rsidRPr="0028691D" w:rsidRDefault="0028691D" w:rsidP="0028691D">
      <w:pPr>
        <w:spacing w:before="120" w:after="120"/>
        <w:rPr>
          <w:u w:val="single"/>
        </w:rPr>
      </w:pPr>
      <w:bookmarkStart w:id="120" w:name="_Hlk42520880"/>
      <w:r w:rsidRPr="0028691D">
        <w:rPr>
          <w:u w:val="single"/>
        </w:rPr>
        <w:t>Indretning og drift</w:t>
      </w:r>
      <w:r>
        <w:rPr>
          <w:u w:val="single"/>
        </w:rPr>
        <w:t>:</w:t>
      </w:r>
    </w:p>
    <w:p w14:paraId="1B4DA155" w14:textId="508D891B" w:rsidR="00B221BE" w:rsidRDefault="00B221BE" w:rsidP="00B221BE">
      <w:pPr>
        <w:spacing w:before="120" w:after="120"/>
      </w:pPr>
      <w:r>
        <w:t>Med denne ansøgning søges der om at anvende maks. 1 m affaldsforbrændingsslagge som bundsikring. Der vil ikke blive anvendt slagge under den yderste meter ud mod ubebyggede arealer / ubefæstede arealer.</w:t>
      </w:r>
    </w:p>
    <w:p w14:paraId="1D96D662" w14:textId="245F8FDA" w:rsidR="00B221BE" w:rsidRDefault="00B221BE" w:rsidP="00B221BE">
      <w:pPr>
        <w:spacing w:before="120" w:after="120"/>
      </w:pPr>
      <w:r>
        <w:t>For plads A vil der være 1 meter overlap af asfalt langs alle sider, så der vil blive udlagt slagge på et areal på ca. 1.480 m</w:t>
      </w:r>
      <w:r w:rsidR="00A25882">
        <w:rPr>
          <w:vertAlign w:val="superscript"/>
        </w:rPr>
        <w:t>2</w:t>
      </w:r>
      <w:r>
        <w:t xml:space="preserve"> svarende til ca. 2.664 tons. For plads B vil der være 1 meter overlap mod syd og øst, så der vil blive udlagt slagge på et areal på ca. 540 m</w:t>
      </w:r>
      <w:r w:rsidRPr="00B221BE">
        <w:rPr>
          <w:vertAlign w:val="superscript"/>
        </w:rPr>
        <w:t>2</w:t>
      </w:r>
      <w:r>
        <w:t xml:space="preserve"> svarende til ca. 972 tons.</w:t>
      </w:r>
    </w:p>
    <w:p w14:paraId="3EAB2187" w14:textId="011E6C46" w:rsidR="00B221BE" w:rsidRDefault="00B221BE" w:rsidP="00B221BE">
      <w:pPr>
        <w:spacing w:before="120" w:after="120"/>
      </w:pPr>
      <w:r>
        <w:t>I byggefelterne falder terrænet mod sydøst med op til ca. 1 meter. Der skal derfor ske en terrænregulering af hvert byggefelt i forbindelse med etablering af de to nye pladser for at opnå samme terrænkote som de eksisterende pladser. Topkoten for de eksisterende plansiloer er ca. 48,5 m DVR 90.</w:t>
      </w:r>
    </w:p>
    <w:p w14:paraId="1245F7BD" w14:textId="77777777" w:rsidR="0028691D" w:rsidRPr="00A25882" w:rsidRDefault="0028691D" w:rsidP="0028691D">
      <w:pPr>
        <w:spacing w:before="120" w:after="120"/>
        <w:rPr>
          <w:u w:val="single"/>
        </w:rPr>
      </w:pPr>
      <w:r w:rsidRPr="00A25882">
        <w:rPr>
          <w:u w:val="single"/>
        </w:rPr>
        <w:t>Forureningsbegrænsning:</w:t>
      </w:r>
    </w:p>
    <w:p w14:paraId="7FE78E20" w14:textId="77777777" w:rsidR="0028691D" w:rsidRPr="00A25882" w:rsidRDefault="0028691D" w:rsidP="0028691D">
      <w:pPr>
        <w:spacing w:before="120" w:after="120"/>
        <w:rPr>
          <w:u w:val="single"/>
        </w:rPr>
      </w:pPr>
      <w:r w:rsidRPr="00A25882">
        <w:rPr>
          <w:u w:val="single"/>
        </w:rPr>
        <w:t>Luft:</w:t>
      </w:r>
    </w:p>
    <w:p w14:paraId="648FB49C" w14:textId="5DE70F24" w:rsidR="0028691D" w:rsidRPr="00A25882" w:rsidRDefault="00A25882" w:rsidP="0028691D">
      <w:pPr>
        <w:spacing w:before="120" w:after="120"/>
      </w:pPr>
      <w:r w:rsidRPr="00A25882">
        <w:t>Det kan være risiko for støvgener ved oplag og håndtering i meget tørre og blæsende perioder. Der vil blive sprinklet for at reducere gener</w:t>
      </w:r>
      <w:r w:rsidR="0028691D" w:rsidRPr="00A25882">
        <w:t>.</w:t>
      </w:r>
    </w:p>
    <w:p w14:paraId="7810B00B" w14:textId="77777777" w:rsidR="0028691D" w:rsidRPr="0018372F" w:rsidRDefault="0028691D" w:rsidP="0028691D">
      <w:pPr>
        <w:spacing w:before="120" w:after="120"/>
        <w:rPr>
          <w:u w:val="single"/>
        </w:rPr>
      </w:pPr>
      <w:r w:rsidRPr="0018372F">
        <w:rPr>
          <w:u w:val="single"/>
        </w:rPr>
        <w:t>Jord, grundvand og overfladevand:</w:t>
      </w:r>
    </w:p>
    <w:p w14:paraId="13CEC598" w14:textId="77777777" w:rsidR="0018372F" w:rsidRPr="0018372F" w:rsidRDefault="0018372F" w:rsidP="0018372F">
      <w:pPr>
        <w:spacing w:before="120" w:after="120"/>
      </w:pPr>
      <w:r w:rsidRPr="0018372F">
        <w:t xml:space="preserve">Forbrændingsslaggen anvendes til terrænregulering og som bundsikring, og det bruges som erstatning for grus og sand. Slaggen overdækkes med minimum 8 cm </w:t>
      </w:r>
      <w:proofErr w:type="spellStart"/>
      <w:r w:rsidRPr="0018372F">
        <w:t>agroasfalt</w:t>
      </w:r>
      <w:proofErr w:type="spellEnd"/>
      <w:r w:rsidRPr="0018372F">
        <w:t xml:space="preserve"> på ensilagepladserne.</w:t>
      </w:r>
    </w:p>
    <w:p w14:paraId="7E7F1462" w14:textId="61545888" w:rsidR="0018372F" w:rsidRPr="0018372F" w:rsidRDefault="0018372F" w:rsidP="0018372F">
      <w:pPr>
        <w:spacing w:before="120" w:after="120"/>
      </w:pPr>
      <w:r w:rsidRPr="0018372F">
        <w:t xml:space="preserve">Ifølge www.geus.dk ligger den nærmeste drikkevandsboringer ca. 200 meter fra plads A. Boring DGU nr. 74.797 er beliggende ca. 130 meter vest for byggefeltet. Denne boring er pejlet med en grundvandsstand 9,95 m.u.t. Boring DGE nr. 74.773 ligger ca. 160 meter øst for byggefeltet til plads B, og der er grundvandet pejlet til 7 m.u.t. Begge disse boringer anvendes til </w:t>
      </w:r>
      <w:proofErr w:type="spellStart"/>
      <w:r w:rsidRPr="0018372F">
        <w:t>markvanding</w:t>
      </w:r>
      <w:proofErr w:type="spellEnd"/>
      <w:r w:rsidRPr="0018372F">
        <w:t>.</w:t>
      </w:r>
    </w:p>
    <w:p w14:paraId="6C3DEE55" w14:textId="77777777" w:rsidR="0018372F" w:rsidRPr="0018372F" w:rsidRDefault="0018372F" w:rsidP="0018372F">
      <w:pPr>
        <w:spacing w:before="120" w:after="120"/>
      </w:pPr>
      <w:r w:rsidRPr="0018372F">
        <w:t>Ejendommen er beliggende i forsyningsområde til offentligt vandværk.</w:t>
      </w:r>
    </w:p>
    <w:p w14:paraId="3E914924" w14:textId="77777777" w:rsidR="0028691D" w:rsidRPr="0018372F" w:rsidRDefault="0028691D" w:rsidP="0028691D">
      <w:pPr>
        <w:spacing w:before="120" w:after="120"/>
        <w:rPr>
          <w:u w:val="single"/>
        </w:rPr>
      </w:pPr>
      <w:r w:rsidRPr="0018372F">
        <w:rPr>
          <w:u w:val="single"/>
        </w:rPr>
        <w:t>Spildevand og overfladevand:</w:t>
      </w:r>
    </w:p>
    <w:p w14:paraId="28175835" w14:textId="77777777" w:rsidR="0018372F" w:rsidRPr="0018372F" w:rsidRDefault="0018372F" w:rsidP="0018372F">
      <w:pPr>
        <w:spacing w:before="120" w:after="120"/>
      </w:pPr>
      <w:r w:rsidRPr="0018372F">
        <w:t xml:space="preserve">Hele det samlede ensilageplads- og siloareal tilkobles eksisterende system for </w:t>
      </w:r>
      <w:proofErr w:type="spellStart"/>
      <w:r w:rsidRPr="0018372F">
        <w:t>udsprinkling</w:t>
      </w:r>
      <w:proofErr w:type="spellEnd"/>
      <w:r w:rsidRPr="0018372F">
        <w:t xml:space="preserve"> af rest-vand på de dyrkede arealer nord for Langbovej i henhold til gældende regler. I perioder, hvor der ikke kan ske </w:t>
      </w:r>
      <w:proofErr w:type="spellStart"/>
      <w:r w:rsidRPr="0018372F">
        <w:t>udsprinkling</w:t>
      </w:r>
      <w:proofErr w:type="spellEnd"/>
      <w:r w:rsidRPr="0018372F">
        <w:t>, ledes vandet til gyllebeholder.</w:t>
      </w:r>
    </w:p>
    <w:p w14:paraId="18EF07F2" w14:textId="3F72076F" w:rsidR="00E14B37" w:rsidRPr="0018372F" w:rsidRDefault="0028691D" w:rsidP="0028691D">
      <w:pPr>
        <w:spacing w:before="120" w:after="120"/>
        <w:rPr>
          <w:u w:val="single"/>
        </w:rPr>
      </w:pPr>
      <w:r w:rsidRPr="0018372F">
        <w:rPr>
          <w:u w:val="single"/>
        </w:rPr>
        <w:t>Affald:</w:t>
      </w:r>
    </w:p>
    <w:p w14:paraId="2AE5ECFD" w14:textId="2D413188" w:rsidR="0028691D" w:rsidRDefault="0028691D" w:rsidP="0028691D">
      <w:pPr>
        <w:spacing w:before="120" w:after="120"/>
      </w:pPr>
      <w:r>
        <w:t>Der vil blive anvendt kategori 3 slagge (i henhold til restproduktbekendtgørelsen) fra Affaldscenter Århus. Slaggen leveres på byggepladsen umiddelbart inden anvendelse og vil blive asfalteret/befæstet inden for maksimalt 8 uger. Der er vedlagt analyseattester og deklarationer på slaggen.</w:t>
      </w:r>
    </w:p>
    <w:bookmarkEnd w:id="120"/>
    <w:p w14:paraId="5596A8AF" w14:textId="2997E1A1" w:rsidR="0028691D" w:rsidRDefault="0028691D">
      <w:r>
        <w:br w:type="page"/>
      </w:r>
    </w:p>
    <w:p w14:paraId="25109FB0" w14:textId="7DA1761F" w:rsidR="00D772DF" w:rsidRDefault="0013541D" w:rsidP="00D772DF">
      <w:pPr>
        <w:pStyle w:val="Overskriftunderafsnitniveau1"/>
      </w:pPr>
      <w:bookmarkStart w:id="121" w:name="_Toc374972140"/>
      <w:bookmarkStart w:id="122" w:name="_Toc43795472"/>
      <w:bookmarkEnd w:id="105"/>
      <w:bookmarkEnd w:id="106"/>
      <w:bookmarkEnd w:id="107"/>
      <w:bookmarkEnd w:id="108"/>
      <w:bookmarkEnd w:id="109"/>
      <w:bookmarkEnd w:id="110"/>
      <w:bookmarkEnd w:id="111"/>
      <w:bookmarkEnd w:id="112"/>
      <w:r>
        <w:lastRenderedPageBreak/>
        <w:t xml:space="preserve">Bilag </w:t>
      </w:r>
      <w:r w:rsidR="00377240">
        <w:t>5</w:t>
      </w:r>
      <w:r w:rsidR="002F5848">
        <w:t>:</w:t>
      </w:r>
      <w:r>
        <w:t xml:space="preserve"> </w:t>
      </w:r>
      <w:r w:rsidR="00D772DF">
        <w:t>Lovgrundlag</w:t>
      </w:r>
      <w:bookmarkEnd w:id="121"/>
      <w:bookmarkEnd w:id="122"/>
    </w:p>
    <w:p w14:paraId="09CAF570" w14:textId="77777777" w:rsidR="00D772DF" w:rsidRPr="00B221BE" w:rsidRDefault="00D772DF" w:rsidP="002F5848">
      <w:pPr>
        <w:spacing w:before="120" w:after="120"/>
      </w:pPr>
      <w:r w:rsidRPr="00432E66">
        <w:t xml:space="preserve">Godkendelsen er givet på følgende lovgrundlag fra Miljøministeriet (inklusive eventuelle ændringer </w:t>
      </w:r>
      <w:r w:rsidRPr="00B221BE">
        <w:t>til den anførte lovgivning, der er gældende på godkendelsestidspunktet):</w:t>
      </w:r>
    </w:p>
    <w:p w14:paraId="275866D6" w14:textId="29F630D4" w:rsidR="00D772DF" w:rsidRPr="00B221BE" w:rsidRDefault="00D772DF" w:rsidP="002F5848">
      <w:pPr>
        <w:numPr>
          <w:ilvl w:val="0"/>
          <w:numId w:val="6"/>
        </w:numPr>
        <w:spacing w:before="120" w:after="120"/>
      </w:pPr>
      <w:bookmarkStart w:id="123" w:name="_Hlk42521023"/>
      <w:r w:rsidRPr="00B221BE">
        <w:t>Lov om miljøbeskyttelse</w:t>
      </w:r>
      <w:r w:rsidR="009E1F3A" w:rsidRPr="00B221BE">
        <w:t>,</w:t>
      </w:r>
      <w:r w:rsidRPr="00B221BE">
        <w:t xml:space="preserve"> nr. 358 af 6. juni 1991, jf. lovbekendtgørelse nr. </w:t>
      </w:r>
      <w:r w:rsidR="002F5848" w:rsidRPr="00B221BE">
        <w:t>1218</w:t>
      </w:r>
      <w:r w:rsidRPr="00B221BE">
        <w:t xml:space="preserve"> af </w:t>
      </w:r>
      <w:r w:rsidR="002F5848" w:rsidRPr="00B221BE">
        <w:t>25</w:t>
      </w:r>
      <w:r w:rsidRPr="00B221BE">
        <w:t xml:space="preserve">. </w:t>
      </w:r>
      <w:r w:rsidR="002F5848" w:rsidRPr="00B221BE">
        <w:t>november</w:t>
      </w:r>
      <w:r w:rsidR="00D137C7" w:rsidRPr="00B221BE">
        <w:t xml:space="preserve"> 201</w:t>
      </w:r>
      <w:r w:rsidR="002F5848" w:rsidRPr="00B221BE">
        <w:t>9</w:t>
      </w:r>
      <w:r w:rsidR="00E9775E" w:rsidRPr="00B221BE">
        <w:t xml:space="preserve"> (miljøbeskyttelsesloven)</w:t>
      </w:r>
      <w:r w:rsidRPr="00B221BE">
        <w:t>.</w:t>
      </w:r>
    </w:p>
    <w:p w14:paraId="6266ED13" w14:textId="5B297E2B" w:rsidR="00CA3EAD" w:rsidRPr="00B221BE" w:rsidRDefault="00CA3EAD" w:rsidP="002F5848">
      <w:pPr>
        <w:numPr>
          <w:ilvl w:val="0"/>
          <w:numId w:val="6"/>
        </w:numPr>
        <w:spacing w:before="120" w:after="120"/>
      </w:pPr>
      <w:r w:rsidRPr="00B221BE">
        <w:t>Bekendtgørelse om godkendelse af listevirksomhed</w:t>
      </w:r>
      <w:r w:rsidR="009E1F3A" w:rsidRPr="00B221BE">
        <w:t>,</w:t>
      </w:r>
      <w:r w:rsidRPr="00B221BE">
        <w:t xml:space="preserve"> nr. </w:t>
      </w:r>
      <w:r w:rsidR="00190AC6" w:rsidRPr="00B221BE">
        <w:t>1</w:t>
      </w:r>
      <w:r w:rsidR="002F5848" w:rsidRPr="00B221BE">
        <w:t>534</w:t>
      </w:r>
      <w:r w:rsidRPr="00B221BE">
        <w:t xml:space="preserve"> af </w:t>
      </w:r>
      <w:r w:rsidR="002F5848" w:rsidRPr="00B221BE">
        <w:t>9</w:t>
      </w:r>
      <w:r w:rsidRPr="00B221BE">
        <w:t xml:space="preserve">. </w:t>
      </w:r>
      <w:r w:rsidR="00190AC6" w:rsidRPr="00B221BE">
        <w:t>december</w:t>
      </w:r>
      <w:r w:rsidR="004360D2" w:rsidRPr="00B221BE">
        <w:t xml:space="preserve"> 201</w:t>
      </w:r>
      <w:r w:rsidR="002F5848" w:rsidRPr="00B221BE">
        <w:t>9</w:t>
      </w:r>
      <w:r w:rsidRPr="00B221BE">
        <w:t xml:space="preserve"> (godkendelsesbekendtgørelsen). </w:t>
      </w:r>
    </w:p>
    <w:p w14:paraId="7263CE04" w14:textId="7ABE5E66" w:rsidR="00CA3EAD" w:rsidRPr="00B221BE" w:rsidRDefault="00CA3EAD" w:rsidP="002F5848">
      <w:pPr>
        <w:numPr>
          <w:ilvl w:val="0"/>
          <w:numId w:val="6"/>
        </w:numPr>
        <w:spacing w:before="120" w:after="120"/>
      </w:pPr>
      <w:r w:rsidRPr="00B221BE">
        <w:t xml:space="preserve">Bekendtgørelse om </w:t>
      </w:r>
      <w:r w:rsidR="004646DD" w:rsidRPr="00B221BE">
        <w:t>standardvilkår i godkendelse af listevirksomhed</w:t>
      </w:r>
      <w:r w:rsidR="009E1F3A" w:rsidRPr="00B221BE">
        <w:t>,</w:t>
      </w:r>
      <w:r w:rsidR="004646DD" w:rsidRPr="00B221BE">
        <w:t xml:space="preserve"> nr. </w:t>
      </w:r>
      <w:r w:rsidR="00515CFF" w:rsidRPr="00B221BE">
        <w:t>1</w:t>
      </w:r>
      <w:r w:rsidR="002F5848" w:rsidRPr="00B221BE">
        <w:t>537</w:t>
      </w:r>
      <w:r w:rsidR="004646DD" w:rsidRPr="00B221BE">
        <w:t xml:space="preserve"> af </w:t>
      </w:r>
      <w:r w:rsidR="002F5848" w:rsidRPr="00B221BE">
        <w:t>9</w:t>
      </w:r>
      <w:r w:rsidR="00515CFF" w:rsidRPr="00B221BE">
        <w:t xml:space="preserve">. december </w:t>
      </w:r>
      <w:r w:rsidR="00190AC6" w:rsidRPr="00B221BE">
        <w:t>201</w:t>
      </w:r>
      <w:r w:rsidR="002F5848" w:rsidRPr="00B221BE">
        <w:t>9</w:t>
      </w:r>
      <w:r w:rsidR="004646DD" w:rsidRPr="00B221BE">
        <w:t xml:space="preserve"> </w:t>
      </w:r>
      <w:r w:rsidRPr="00B221BE">
        <w:t>(standardvilkårsbekendtgørelsen).</w:t>
      </w:r>
    </w:p>
    <w:p w14:paraId="58C7B86A" w14:textId="22A1076C" w:rsidR="00973711" w:rsidRPr="00B221BE" w:rsidRDefault="00973711" w:rsidP="002F5848">
      <w:pPr>
        <w:numPr>
          <w:ilvl w:val="0"/>
          <w:numId w:val="6"/>
        </w:numPr>
        <w:spacing w:before="120" w:after="120"/>
      </w:pPr>
      <w:r w:rsidRPr="00B221BE">
        <w:t>Lov om miljøvurdering af planer og programmer og af konkrete projekter (VVM)</w:t>
      </w:r>
      <w:r w:rsidR="009E1F3A" w:rsidRPr="00B221BE">
        <w:t>,</w:t>
      </w:r>
      <w:r w:rsidRPr="00B221BE">
        <w:t xml:space="preserve"> </w:t>
      </w:r>
      <w:r w:rsidR="009E1F3A" w:rsidRPr="00B221BE">
        <w:t>nr.</w:t>
      </w:r>
      <w:r w:rsidRPr="00B221BE">
        <w:t xml:space="preserve"> 425 </w:t>
      </w:r>
      <w:r w:rsidR="009E1F3A" w:rsidRPr="00B221BE">
        <w:t>af</w:t>
      </w:r>
      <w:r w:rsidRPr="00B221BE">
        <w:t xml:space="preserve"> 18. </w:t>
      </w:r>
      <w:r w:rsidR="009E1F3A" w:rsidRPr="00B221BE">
        <w:t>maj</w:t>
      </w:r>
      <w:r w:rsidRPr="00B221BE">
        <w:t xml:space="preserve"> 2016</w:t>
      </w:r>
      <w:r w:rsidR="00DD6EA7" w:rsidRPr="00B221BE">
        <w:t xml:space="preserve">, jf. lovbekendtgørelsen nr. </w:t>
      </w:r>
      <w:r w:rsidR="002F5848" w:rsidRPr="00B221BE">
        <w:t>1225</w:t>
      </w:r>
      <w:r w:rsidR="00DD6EA7" w:rsidRPr="00B221BE">
        <w:t xml:space="preserve"> af </w:t>
      </w:r>
      <w:r w:rsidR="002F5848" w:rsidRPr="00B221BE">
        <w:t>25</w:t>
      </w:r>
      <w:r w:rsidR="00DD6EA7" w:rsidRPr="00B221BE">
        <w:t xml:space="preserve">. </w:t>
      </w:r>
      <w:r w:rsidR="002F5848" w:rsidRPr="00B221BE">
        <w:t>oktober</w:t>
      </w:r>
      <w:r w:rsidR="00DD6EA7" w:rsidRPr="00B221BE">
        <w:t xml:space="preserve"> 201</w:t>
      </w:r>
      <w:r w:rsidR="002F5848" w:rsidRPr="00B221BE">
        <w:t>8</w:t>
      </w:r>
      <w:r w:rsidRPr="00B221BE">
        <w:t xml:space="preserve"> (</w:t>
      </w:r>
      <w:r w:rsidR="009E1F3A" w:rsidRPr="00B221BE">
        <w:t>miljøvurderingsloven</w:t>
      </w:r>
      <w:r w:rsidRPr="00B221BE">
        <w:t>)</w:t>
      </w:r>
      <w:r w:rsidR="009E1F3A" w:rsidRPr="00B221BE">
        <w:t>.</w:t>
      </w:r>
    </w:p>
    <w:p w14:paraId="1F068068" w14:textId="1502B939" w:rsidR="00BA66B1" w:rsidRPr="00B221BE" w:rsidRDefault="00BA66B1" w:rsidP="002F5848">
      <w:pPr>
        <w:numPr>
          <w:ilvl w:val="0"/>
          <w:numId w:val="6"/>
        </w:numPr>
        <w:spacing w:before="120" w:after="120"/>
      </w:pPr>
      <w:r w:rsidRPr="00B221BE">
        <w:rPr>
          <w:rFonts w:cs="Arial"/>
        </w:rPr>
        <w:t xml:space="preserve">Bekendtgørelse om </w:t>
      </w:r>
      <w:r w:rsidR="009E1F3A" w:rsidRPr="00B221BE">
        <w:rPr>
          <w:rFonts w:cs="Arial"/>
        </w:rPr>
        <w:t>samordning af miljøvurderinger og digital selvbetjening m.v. for planer, programmer og konkrete projekter omfattet af lov om miljøvurdering af planer og programmer og af konkrete projekter (VVM),</w:t>
      </w:r>
      <w:r w:rsidR="00BB4C94" w:rsidRPr="00B221BE">
        <w:rPr>
          <w:rFonts w:cs="Arial"/>
        </w:rPr>
        <w:t xml:space="preserve"> nr. </w:t>
      </w:r>
      <w:r w:rsidR="00B221BE" w:rsidRPr="00B221BE">
        <w:rPr>
          <w:rFonts w:cs="Arial"/>
        </w:rPr>
        <w:t>913</w:t>
      </w:r>
      <w:r w:rsidR="00BB4C94" w:rsidRPr="00B221BE">
        <w:rPr>
          <w:rFonts w:cs="Arial"/>
        </w:rPr>
        <w:t xml:space="preserve"> af </w:t>
      </w:r>
      <w:r w:rsidR="00B221BE" w:rsidRPr="00B221BE">
        <w:rPr>
          <w:rFonts w:cs="Arial"/>
        </w:rPr>
        <w:t>30</w:t>
      </w:r>
      <w:r w:rsidR="004360D2" w:rsidRPr="00B221BE">
        <w:rPr>
          <w:rFonts w:cs="Arial"/>
        </w:rPr>
        <w:t xml:space="preserve">. </w:t>
      </w:r>
      <w:r w:rsidR="00B221BE" w:rsidRPr="00B221BE">
        <w:rPr>
          <w:rFonts w:cs="Arial"/>
        </w:rPr>
        <w:t>august</w:t>
      </w:r>
      <w:r w:rsidR="00515CFF" w:rsidRPr="00B221BE">
        <w:rPr>
          <w:rFonts w:cs="Arial"/>
        </w:rPr>
        <w:t xml:space="preserve"> </w:t>
      </w:r>
      <w:r w:rsidR="004360D2" w:rsidRPr="00B221BE">
        <w:rPr>
          <w:rFonts w:cs="Arial"/>
        </w:rPr>
        <w:t>201</w:t>
      </w:r>
      <w:r w:rsidR="00B221BE" w:rsidRPr="00B221BE">
        <w:rPr>
          <w:rFonts w:cs="Arial"/>
        </w:rPr>
        <w:t>9</w:t>
      </w:r>
      <w:r w:rsidRPr="00B221BE">
        <w:rPr>
          <w:rFonts w:cs="Arial"/>
        </w:rPr>
        <w:t xml:space="preserve"> (VVM-bekendtgørelsen)</w:t>
      </w:r>
      <w:r w:rsidR="00014158" w:rsidRPr="00B221BE">
        <w:rPr>
          <w:rFonts w:cs="Arial"/>
        </w:rPr>
        <w:t>.</w:t>
      </w:r>
    </w:p>
    <w:p w14:paraId="5778D88B" w14:textId="4FF63BBF" w:rsidR="00BA66B1" w:rsidRPr="00B221BE" w:rsidRDefault="00BA66B1" w:rsidP="002F5848">
      <w:pPr>
        <w:numPr>
          <w:ilvl w:val="0"/>
          <w:numId w:val="6"/>
        </w:numPr>
        <w:spacing w:before="120" w:after="120"/>
      </w:pPr>
      <w:r w:rsidRPr="00B221BE">
        <w:t>Bekendtgørelse om udpegning og administration af internationale naturbeskyttelsesområder samt beskyttelse af visse arter</w:t>
      </w:r>
      <w:r w:rsidR="009E1F3A" w:rsidRPr="00B221BE">
        <w:t>,</w:t>
      </w:r>
      <w:r w:rsidRPr="00B221BE">
        <w:t xml:space="preserve"> nr. </w:t>
      </w:r>
      <w:r w:rsidR="00B221BE" w:rsidRPr="00B221BE">
        <w:t>1595</w:t>
      </w:r>
      <w:r w:rsidRPr="00B221BE">
        <w:t xml:space="preserve"> af </w:t>
      </w:r>
      <w:r w:rsidR="00B221BE" w:rsidRPr="00B221BE">
        <w:t>6</w:t>
      </w:r>
      <w:r w:rsidR="004360D2" w:rsidRPr="00B221BE">
        <w:t xml:space="preserve">. </w:t>
      </w:r>
      <w:r w:rsidR="00B221BE" w:rsidRPr="00B221BE">
        <w:t>december 2018</w:t>
      </w:r>
      <w:r w:rsidR="001233ED" w:rsidRPr="00B221BE">
        <w:t xml:space="preserve"> </w:t>
      </w:r>
      <w:r w:rsidRPr="00B221BE">
        <w:t>(habitatbekendtgørelsen)</w:t>
      </w:r>
      <w:r w:rsidR="00014158" w:rsidRPr="00B221BE">
        <w:t>.</w:t>
      </w:r>
    </w:p>
    <w:p w14:paraId="65A563DD" w14:textId="7C62B37D" w:rsidR="002B6EBA" w:rsidRDefault="00D772DF" w:rsidP="002F5848">
      <w:pPr>
        <w:numPr>
          <w:ilvl w:val="0"/>
          <w:numId w:val="6"/>
        </w:numPr>
        <w:spacing w:before="120" w:after="120"/>
      </w:pPr>
      <w:r w:rsidRPr="00432E66">
        <w:t>Bekendtgørelse om anvendelse af restprodukter</w:t>
      </w:r>
      <w:r w:rsidR="00B221BE">
        <w:t>, jo</w:t>
      </w:r>
      <w:r w:rsidRPr="00432E66">
        <w:t xml:space="preserve">rd </w:t>
      </w:r>
      <w:r w:rsidR="00B221BE">
        <w:t>og s</w:t>
      </w:r>
      <w:r>
        <w:t>orteret, uforurenet bygge- og anlægsaffald</w:t>
      </w:r>
      <w:r w:rsidRPr="00432E66">
        <w:t xml:space="preserve">, nr. </w:t>
      </w:r>
      <w:r w:rsidR="00C67A80">
        <w:t>1672</w:t>
      </w:r>
      <w:r w:rsidRPr="00432E66">
        <w:t xml:space="preserve"> af </w:t>
      </w:r>
      <w:r w:rsidR="00D96607">
        <w:t>15</w:t>
      </w:r>
      <w:r w:rsidR="00492A42">
        <w:t xml:space="preserve">. </w:t>
      </w:r>
      <w:r w:rsidR="00D96607">
        <w:t xml:space="preserve">december </w:t>
      </w:r>
      <w:r w:rsidR="00492A42">
        <w:t>201</w:t>
      </w:r>
      <w:r w:rsidR="00D96607">
        <w:t>6</w:t>
      </w:r>
      <w:r w:rsidRPr="00432E66">
        <w:t xml:space="preserve"> (</w:t>
      </w:r>
      <w:r w:rsidR="00B221BE">
        <w:t>R</w:t>
      </w:r>
      <w:r w:rsidRPr="00432E66">
        <w:t>estproduktbekendtgørelsen).</w:t>
      </w:r>
    </w:p>
    <w:p w14:paraId="622D3FC8" w14:textId="159C3AD9" w:rsidR="00D772DF" w:rsidRPr="00432E66" w:rsidRDefault="00B221BE" w:rsidP="002F5848">
      <w:pPr>
        <w:numPr>
          <w:ilvl w:val="0"/>
          <w:numId w:val="6"/>
        </w:numPr>
        <w:spacing w:before="120" w:after="120"/>
      </w:pPr>
      <w:r>
        <w:t>Bekendtgørelse om affald, nr. 224 af 8. marts 2019 (Affaldsbekendtgørelsen)</w:t>
      </w:r>
      <w:r w:rsidR="00014158">
        <w:t>.</w:t>
      </w:r>
      <w:r w:rsidR="00D772DF" w:rsidRPr="00432E66">
        <w:t xml:space="preserve"> </w:t>
      </w:r>
    </w:p>
    <w:p w14:paraId="7CF4C7ED" w14:textId="77777777" w:rsidR="00D772DF" w:rsidRDefault="00D772DF" w:rsidP="002F5848">
      <w:pPr>
        <w:spacing w:before="120" w:after="120"/>
      </w:pPr>
    </w:p>
    <w:p w14:paraId="55A6BAFE" w14:textId="4C81E1B1" w:rsidR="00D772DF" w:rsidRPr="00432E66" w:rsidRDefault="00D772DF" w:rsidP="002F5848">
      <w:pPr>
        <w:spacing w:before="120" w:after="120"/>
      </w:pPr>
      <w:r w:rsidRPr="00432E66">
        <w:t>Der er endvidere benyttet følgende vejledninger</w:t>
      </w:r>
      <w:r w:rsidR="00014158">
        <w:t>/orienteringer fra Miljøstyrelsen</w:t>
      </w:r>
      <w:r w:rsidRPr="00432E66">
        <w:t>:</w:t>
      </w:r>
    </w:p>
    <w:p w14:paraId="54A86B6D" w14:textId="397FB874" w:rsidR="00D772DF" w:rsidRDefault="00014158" w:rsidP="002F5848">
      <w:pPr>
        <w:numPr>
          <w:ilvl w:val="0"/>
          <w:numId w:val="6"/>
        </w:numPr>
        <w:spacing w:before="120" w:after="120"/>
      </w:pPr>
      <w:r>
        <w:t>E</w:t>
      </w:r>
      <w:r w:rsidRPr="008F41E4">
        <w:t xml:space="preserve">kstern støj fra virksomheder </w:t>
      </w:r>
      <w:r w:rsidR="00D772DF" w:rsidRPr="008F41E4">
        <w:t>nr. 5/1984</w:t>
      </w:r>
      <w:r>
        <w:t>.</w:t>
      </w:r>
      <w:r w:rsidR="00D772DF" w:rsidRPr="008F41E4">
        <w:t xml:space="preserve"> </w:t>
      </w:r>
    </w:p>
    <w:p w14:paraId="2290257F" w14:textId="0B361CDD" w:rsidR="006613E6" w:rsidRPr="00B221BE" w:rsidRDefault="00014158" w:rsidP="002F5848">
      <w:pPr>
        <w:numPr>
          <w:ilvl w:val="0"/>
          <w:numId w:val="6"/>
        </w:numPr>
        <w:spacing w:before="120" w:after="120"/>
      </w:pPr>
      <w:r>
        <w:t xml:space="preserve">Beregning af </w:t>
      </w:r>
      <w:r w:rsidRPr="008F41E4">
        <w:t xml:space="preserve">ekstern støj fra virksomheder </w:t>
      </w:r>
      <w:r w:rsidR="00D772DF" w:rsidRPr="008F41E4">
        <w:t>nr. 5/19</w:t>
      </w:r>
      <w:r w:rsidR="00D772DF">
        <w:t>93</w:t>
      </w:r>
      <w:r>
        <w:t>.</w:t>
      </w:r>
      <w:bookmarkEnd w:id="123"/>
    </w:p>
    <w:sectPr w:rsidR="006613E6" w:rsidRPr="00B221BE" w:rsidSect="001B3436">
      <w:headerReference w:type="even" r:id="rId18"/>
      <w:headerReference w:type="default" r:id="rId19"/>
      <w:footerReference w:type="default" r:id="rId20"/>
      <w:headerReference w:type="first" r:id="rId21"/>
      <w:pgSz w:w="11906" w:h="16838"/>
      <w:pgMar w:top="1701" w:right="1134" w:bottom="1701" w:left="1134" w:header="708" w:footer="21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8B417" w14:textId="77777777" w:rsidR="00037A46" w:rsidRDefault="00037A46" w:rsidP="00D5219C">
      <w:r>
        <w:separator/>
      </w:r>
    </w:p>
  </w:endnote>
  <w:endnote w:type="continuationSeparator" w:id="0">
    <w:p w14:paraId="6E0C8DBB" w14:textId="77777777" w:rsidR="00037A46" w:rsidRDefault="00037A46" w:rsidP="00D5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D338" w14:textId="77777777" w:rsidR="00C24F60" w:rsidRDefault="00C24F60" w:rsidP="00D62D19">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271228"/>
      <w:docPartObj>
        <w:docPartGallery w:val="Page Numbers (Bottom of Page)"/>
        <w:docPartUnique/>
      </w:docPartObj>
    </w:sdtPr>
    <w:sdtContent>
      <w:sdt>
        <w:sdtPr>
          <w:id w:val="-901141755"/>
          <w:docPartObj>
            <w:docPartGallery w:val="Page Numbers (Top of Page)"/>
            <w:docPartUnique/>
          </w:docPartObj>
        </w:sdtPr>
        <w:sdtContent>
          <w:p w14:paraId="208B1A50" w14:textId="3C5ACA34" w:rsidR="00C24F60" w:rsidRPr="00947AF9" w:rsidRDefault="00C24F60" w:rsidP="004F539C">
            <w:pPr>
              <w:pStyle w:val="Sidefod"/>
              <w:jc w:val="center"/>
              <w:rPr>
                <w:sz w:val="16"/>
                <w:szCs w:val="16"/>
              </w:rPr>
            </w:pPr>
            <w:r w:rsidRPr="00947AF9">
              <w:rPr>
                <w:sz w:val="16"/>
                <w:szCs w:val="16"/>
              </w:rPr>
              <w:t xml:space="preserve">Miljøgodkendelse, </w:t>
            </w:r>
            <w:r>
              <w:rPr>
                <w:sz w:val="16"/>
                <w:szCs w:val="16"/>
              </w:rPr>
              <w:t>juli 2020</w:t>
            </w:r>
          </w:p>
          <w:p w14:paraId="137D429C" w14:textId="285311B8" w:rsidR="00C24F60" w:rsidRPr="00947AF9" w:rsidRDefault="00C24F60" w:rsidP="004F539C">
            <w:pPr>
              <w:pStyle w:val="Sidefod"/>
              <w:jc w:val="center"/>
              <w:rPr>
                <w:sz w:val="16"/>
                <w:szCs w:val="16"/>
              </w:rPr>
            </w:pPr>
            <w:r>
              <w:rPr>
                <w:sz w:val="16"/>
                <w:szCs w:val="16"/>
              </w:rPr>
              <w:t>Martin Langbo, Langbovej 9, 7490 Aulum</w:t>
            </w:r>
          </w:p>
          <w:p w14:paraId="752BE16B" w14:textId="77777777" w:rsidR="00C24F60" w:rsidRDefault="00C24F60">
            <w:pPr>
              <w:pStyle w:val="Sidefod"/>
              <w:jc w:val="center"/>
            </w:pPr>
          </w:p>
          <w:p w14:paraId="20D18CB0" w14:textId="377095B4" w:rsidR="00C24F60" w:rsidRDefault="00C24F60">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noProof/>
              </w:rPr>
              <w:t>24</w:t>
            </w:r>
            <w:r>
              <w:rPr>
                <w:b/>
                <w:bCs/>
                <w:sz w:val="24"/>
                <w:szCs w:val="24"/>
              </w:rPr>
              <w:fldChar w:fldCharType="end"/>
            </w:r>
          </w:p>
        </w:sdtContent>
      </w:sdt>
    </w:sdtContent>
  </w:sdt>
  <w:p w14:paraId="220F0E23" w14:textId="77777777" w:rsidR="00C24F60" w:rsidRDefault="00C24F60" w:rsidP="00D62D19">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A4281" w14:textId="77777777" w:rsidR="00037A46" w:rsidRDefault="00037A46" w:rsidP="00D5219C">
      <w:r>
        <w:separator/>
      </w:r>
    </w:p>
  </w:footnote>
  <w:footnote w:type="continuationSeparator" w:id="0">
    <w:p w14:paraId="3E3C4AC9" w14:textId="77777777" w:rsidR="00037A46" w:rsidRDefault="00037A46" w:rsidP="00D52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DB3CC" w14:textId="410EA8AD" w:rsidR="00C24F60" w:rsidRDefault="00C24F60" w:rsidP="0089664B">
    <w:pPr>
      <w:rPr>
        <w:rFonts w:ascii="Georgia" w:eastAsia="Times New Roman" w:hAnsi="Georgia"/>
        <w:caps/>
        <w:sz w:val="18"/>
        <w:szCs w:val="18"/>
        <w:lang w:eastAsia="da-DK"/>
      </w:rPr>
    </w:pPr>
    <w:r>
      <w:rPr>
        <w:rFonts w:ascii="Georgia" w:hAnsi="Georgia"/>
        <w:caps/>
        <w:sz w:val="18"/>
        <w:szCs w:val="18"/>
      </w:rPr>
      <w:t>Teknik og Miljø</w:t>
    </w:r>
  </w:p>
  <w:p w14:paraId="7172A0E9" w14:textId="4B88EB9A" w:rsidR="00C24F60" w:rsidRDefault="00C24F60">
    <w:pPr>
      <w:pStyle w:val="Sidehoved"/>
    </w:pPr>
    <w:r w:rsidRPr="0092540D">
      <w:rPr>
        <w:noProof/>
        <w:lang w:eastAsia="da-DK"/>
      </w:rPr>
      <w:drawing>
        <wp:anchor distT="0" distB="0" distL="114300" distR="114300" simplePos="0" relativeHeight="251659264" behindDoc="0" locked="0" layoutInCell="1" allowOverlap="1" wp14:anchorId="5EC34358" wp14:editId="03FB73FE">
          <wp:simplePos x="0" y="0"/>
          <wp:positionH relativeFrom="page">
            <wp:posOffset>5971540</wp:posOffset>
          </wp:positionH>
          <wp:positionV relativeFrom="topMargin">
            <wp:posOffset>448945</wp:posOffset>
          </wp:positionV>
          <wp:extent cx="717550" cy="946150"/>
          <wp:effectExtent l="0" t="0" r="6350" b="6350"/>
          <wp:wrapNone/>
          <wp:docPr id="9" name="Billede 9" descr="HK_logo_hoej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K_logo_hoej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7EAD2" w14:textId="78EB9EF1" w:rsidR="00C24F60" w:rsidRDefault="00C24F6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63195" w14:textId="023D7BBD" w:rsidR="00C24F60" w:rsidRDefault="00C24F6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3C204" w14:textId="6A69D3B4" w:rsidR="00C24F60" w:rsidRDefault="00C24F6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7C9B" w14:textId="7CF73A1B" w:rsidR="00C24F60" w:rsidRDefault="00C24F60">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BDCAE" w14:textId="337D27AB" w:rsidR="00C24F60" w:rsidRDefault="00C24F60">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EDA" w14:textId="0BC0C2A0" w:rsidR="00C24F60" w:rsidRDefault="00C24F6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B3308"/>
    <w:multiLevelType w:val="hybridMultilevel"/>
    <w:tmpl w:val="B7269CF8"/>
    <w:lvl w:ilvl="0" w:tplc="FC445A18">
      <w:start w:val="1"/>
      <w:numFmt w:val="lowerLetter"/>
      <w:pStyle w:val="vilkrunderpunkt"/>
      <w:lvlText w:val="%1)"/>
      <w:lvlJc w:val="left"/>
      <w:pPr>
        <w:ind w:left="81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EC5B94"/>
    <w:multiLevelType w:val="hybridMultilevel"/>
    <w:tmpl w:val="29D64E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336F2"/>
    <w:multiLevelType w:val="hybridMultilevel"/>
    <w:tmpl w:val="2DD230C6"/>
    <w:lvl w:ilvl="0" w:tplc="11148752">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61E141D"/>
    <w:multiLevelType w:val="hybridMultilevel"/>
    <w:tmpl w:val="97B2092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C9614F"/>
    <w:multiLevelType w:val="hybridMultilevel"/>
    <w:tmpl w:val="57525810"/>
    <w:lvl w:ilvl="0" w:tplc="58169B82">
      <w:start w:val="1"/>
      <w:numFmt w:val="bullet"/>
      <w:pStyle w:val="Bullet"/>
      <w:lvlText w:val=""/>
      <w:lvlJc w:val="left"/>
      <w:pPr>
        <w:tabs>
          <w:tab w:val="num" w:pos="833"/>
        </w:tabs>
        <w:ind w:left="833" w:hanging="360"/>
      </w:pPr>
      <w:rPr>
        <w:rFonts w:ascii="Symbol" w:hAnsi="Symbol" w:hint="default"/>
      </w:rPr>
    </w:lvl>
    <w:lvl w:ilvl="1" w:tplc="04060003" w:tentative="1">
      <w:start w:val="1"/>
      <w:numFmt w:val="bullet"/>
      <w:lvlText w:val="o"/>
      <w:lvlJc w:val="left"/>
      <w:pPr>
        <w:tabs>
          <w:tab w:val="num" w:pos="1553"/>
        </w:tabs>
        <w:ind w:left="1553" w:hanging="360"/>
      </w:pPr>
      <w:rPr>
        <w:rFonts w:ascii="Courier New" w:hAnsi="Courier New" w:hint="default"/>
      </w:rPr>
    </w:lvl>
    <w:lvl w:ilvl="2" w:tplc="04060005" w:tentative="1">
      <w:start w:val="1"/>
      <w:numFmt w:val="bullet"/>
      <w:lvlText w:val=""/>
      <w:lvlJc w:val="left"/>
      <w:pPr>
        <w:tabs>
          <w:tab w:val="num" w:pos="2273"/>
        </w:tabs>
        <w:ind w:left="2273" w:hanging="360"/>
      </w:pPr>
      <w:rPr>
        <w:rFonts w:ascii="Wingdings" w:hAnsi="Wingdings" w:hint="default"/>
      </w:rPr>
    </w:lvl>
    <w:lvl w:ilvl="3" w:tplc="04060001" w:tentative="1">
      <w:start w:val="1"/>
      <w:numFmt w:val="bullet"/>
      <w:lvlText w:val=""/>
      <w:lvlJc w:val="left"/>
      <w:pPr>
        <w:tabs>
          <w:tab w:val="num" w:pos="2993"/>
        </w:tabs>
        <w:ind w:left="2993" w:hanging="360"/>
      </w:pPr>
      <w:rPr>
        <w:rFonts w:ascii="Symbol" w:hAnsi="Symbol" w:hint="default"/>
      </w:rPr>
    </w:lvl>
    <w:lvl w:ilvl="4" w:tplc="04060003" w:tentative="1">
      <w:start w:val="1"/>
      <w:numFmt w:val="bullet"/>
      <w:lvlText w:val="o"/>
      <w:lvlJc w:val="left"/>
      <w:pPr>
        <w:tabs>
          <w:tab w:val="num" w:pos="3713"/>
        </w:tabs>
        <w:ind w:left="3713" w:hanging="360"/>
      </w:pPr>
      <w:rPr>
        <w:rFonts w:ascii="Courier New" w:hAnsi="Courier New" w:hint="default"/>
      </w:rPr>
    </w:lvl>
    <w:lvl w:ilvl="5" w:tplc="04060005" w:tentative="1">
      <w:start w:val="1"/>
      <w:numFmt w:val="bullet"/>
      <w:lvlText w:val=""/>
      <w:lvlJc w:val="left"/>
      <w:pPr>
        <w:tabs>
          <w:tab w:val="num" w:pos="4433"/>
        </w:tabs>
        <w:ind w:left="4433" w:hanging="360"/>
      </w:pPr>
      <w:rPr>
        <w:rFonts w:ascii="Wingdings" w:hAnsi="Wingdings" w:hint="default"/>
      </w:rPr>
    </w:lvl>
    <w:lvl w:ilvl="6" w:tplc="04060001" w:tentative="1">
      <w:start w:val="1"/>
      <w:numFmt w:val="bullet"/>
      <w:lvlText w:val=""/>
      <w:lvlJc w:val="left"/>
      <w:pPr>
        <w:tabs>
          <w:tab w:val="num" w:pos="5153"/>
        </w:tabs>
        <w:ind w:left="5153" w:hanging="360"/>
      </w:pPr>
      <w:rPr>
        <w:rFonts w:ascii="Symbol" w:hAnsi="Symbol" w:hint="default"/>
      </w:rPr>
    </w:lvl>
    <w:lvl w:ilvl="7" w:tplc="04060003" w:tentative="1">
      <w:start w:val="1"/>
      <w:numFmt w:val="bullet"/>
      <w:lvlText w:val="o"/>
      <w:lvlJc w:val="left"/>
      <w:pPr>
        <w:tabs>
          <w:tab w:val="num" w:pos="5873"/>
        </w:tabs>
        <w:ind w:left="5873" w:hanging="360"/>
      </w:pPr>
      <w:rPr>
        <w:rFonts w:ascii="Courier New" w:hAnsi="Courier New" w:hint="default"/>
      </w:rPr>
    </w:lvl>
    <w:lvl w:ilvl="8" w:tplc="0406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3FE8601E"/>
    <w:multiLevelType w:val="hybridMultilevel"/>
    <w:tmpl w:val="F998D540"/>
    <w:lvl w:ilvl="0" w:tplc="11148752">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0233E6C"/>
    <w:multiLevelType w:val="hybridMultilevel"/>
    <w:tmpl w:val="CED2F4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7A54347"/>
    <w:multiLevelType w:val="hybridMultilevel"/>
    <w:tmpl w:val="6C1CD5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1F036DB"/>
    <w:multiLevelType w:val="hybridMultilevel"/>
    <w:tmpl w:val="96023F36"/>
    <w:lvl w:ilvl="0" w:tplc="28A820D0">
      <w:start w:val="5"/>
      <w:numFmt w:val="bullet"/>
      <w:lvlText w:val="-"/>
      <w:lvlJc w:val="left"/>
      <w:pPr>
        <w:tabs>
          <w:tab w:val="num" w:pos="927"/>
        </w:tabs>
        <w:ind w:left="927" w:hanging="360"/>
      </w:pPr>
      <w:rPr>
        <w:rFonts w:ascii="Arial" w:eastAsia="Times New Roman" w:hAnsi="Arial" w:cs="Arial" w:hint="default"/>
      </w:rPr>
    </w:lvl>
    <w:lvl w:ilvl="1" w:tplc="50809354" w:tentative="1">
      <w:start w:val="1"/>
      <w:numFmt w:val="bullet"/>
      <w:lvlText w:val="o"/>
      <w:lvlJc w:val="left"/>
      <w:pPr>
        <w:tabs>
          <w:tab w:val="num" w:pos="1647"/>
        </w:tabs>
        <w:ind w:left="1647" w:hanging="360"/>
      </w:pPr>
      <w:rPr>
        <w:rFonts w:ascii="Courier New" w:hAnsi="Courier New" w:cs="Courier New" w:hint="default"/>
      </w:rPr>
    </w:lvl>
    <w:lvl w:ilvl="2" w:tplc="78E0C64A" w:tentative="1">
      <w:start w:val="1"/>
      <w:numFmt w:val="bullet"/>
      <w:lvlText w:val=""/>
      <w:lvlJc w:val="left"/>
      <w:pPr>
        <w:tabs>
          <w:tab w:val="num" w:pos="2367"/>
        </w:tabs>
        <w:ind w:left="2367" w:hanging="360"/>
      </w:pPr>
      <w:rPr>
        <w:rFonts w:ascii="Wingdings" w:hAnsi="Wingdings" w:hint="default"/>
      </w:rPr>
    </w:lvl>
    <w:lvl w:ilvl="3" w:tplc="8F7C09FE" w:tentative="1">
      <w:start w:val="1"/>
      <w:numFmt w:val="bullet"/>
      <w:lvlText w:val=""/>
      <w:lvlJc w:val="left"/>
      <w:pPr>
        <w:tabs>
          <w:tab w:val="num" w:pos="3087"/>
        </w:tabs>
        <w:ind w:left="3087" w:hanging="360"/>
      </w:pPr>
      <w:rPr>
        <w:rFonts w:ascii="Symbol" w:hAnsi="Symbol" w:hint="default"/>
      </w:rPr>
    </w:lvl>
    <w:lvl w:ilvl="4" w:tplc="8E8CFCF4" w:tentative="1">
      <w:start w:val="1"/>
      <w:numFmt w:val="bullet"/>
      <w:lvlText w:val="o"/>
      <w:lvlJc w:val="left"/>
      <w:pPr>
        <w:tabs>
          <w:tab w:val="num" w:pos="3807"/>
        </w:tabs>
        <w:ind w:left="3807" w:hanging="360"/>
      </w:pPr>
      <w:rPr>
        <w:rFonts w:ascii="Courier New" w:hAnsi="Courier New" w:cs="Courier New" w:hint="default"/>
      </w:rPr>
    </w:lvl>
    <w:lvl w:ilvl="5" w:tplc="E40A18DC" w:tentative="1">
      <w:start w:val="1"/>
      <w:numFmt w:val="bullet"/>
      <w:lvlText w:val=""/>
      <w:lvlJc w:val="left"/>
      <w:pPr>
        <w:tabs>
          <w:tab w:val="num" w:pos="4527"/>
        </w:tabs>
        <w:ind w:left="4527" w:hanging="360"/>
      </w:pPr>
      <w:rPr>
        <w:rFonts w:ascii="Wingdings" w:hAnsi="Wingdings" w:hint="default"/>
      </w:rPr>
    </w:lvl>
    <w:lvl w:ilvl="6" w:tplc="FF889EA0" w:tentative="1">
      <w:start w:val="1"/>
      <w:numFmt w:val="bullet"/>
      <w:lvlText w:val=""/>
      <w:lvlJc w:val="left"/>
      <w:pPr>
        <w:tabs>
          <w:tab w:val="num" w:pos="5247"/>
        </w:tabs>
        <w:ind w:left="5247" w:hanging="360"/>
      </w:pPr>
      <w:rPr>
        <w:rFonts w:ascii="Symbol" w:hAnsi="Symbol" w:hint="default"/>
      </w:rPr>
    </w:lvl>
    <w:lvl w:ilvl="7" w:tplc="E1DC309A" w:tentative="1">
      <w:start w:val="1"/>
      <w:numFmt w:val="bullet"/>
      <w:lvlText w:val="o"/>
      <w:lvlJc w:val="left"/>
      <w:pPr>
        <w:tabs>
          <w:tab w:val="num" w:pos="5967"/>
        </w:tabs>
        <w:ind w:left="5967" w:hanging="360"/>
      </w:pPr>
      <w:rPr>
        <w:rFonts w:ascii="Courier New" w:hAnsi="Courier New" w:cs="Courier New" w:hint="default"/>
      </w:rPr>
    </w:lvl>
    <w:lvl w:ilvl="8" w:tplc="151A0768"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56460C62"/>
    <w:multiLevelType w:val="hybridMultilevel"/>
    <w:tmpl w:val="0CDEF054"/>
    <w:lvl w:ilvl="0" w:tplc="63DED222">
      <w:start w:val="1"/>
      <w:numFmt w:val="decimal"/>
      <w:pStyle w:val="Vilkrnr"/>
      <w:lvlText w:val="%1."/>
      <w:lvlJc w:val="left"/>
      <w:pPr>
        <w:ind w:left="2912" w:hanging="360"/>
      </w:pPr>
      <w:rPr>
        <w:i w:val="0"/>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671C6367"/>
    <w:multiLevelType w:val="multilevel"/>
    <w:tmpl w:val="67A0CBF8"/>
    <w:lvl w:ilvl="0">
      <w:start w:val="1"/>
      <w:numFmt w:val="decimal"/>
      <w:pStyle w:val="Milj1"/>
      <w:lvlText w:val="%1."/>
      <w:lvlJc w:val="left"/>
      <w:pPr>
        <w:ind w:left="360" w:hanging="360"/>
      </w:pPr>
    </w:lvl>
    <w:lvl w:ilvl="1">
      <w:start w:val="1"/>
      <w:numFmt w:val="decimal"/>
      <w:pStyle w:val="Milj2"/>
      <w:lvlText w:val="%1.%2."/>
      <w:lvlJc w:val="left"/>
      <w:pPr>
        <w:ind w:left="432" w:hanging="432"/>
      </w:pPr>
    </w:lvl>
    <w:lvl w:ilvl="2">
      <w:start w:val="1"/>
      <w:numFmt w:val="decimal"/>
      <w:lvlText w:val="%1.%2.%3."/>
      <w:lvlJc w:val="left"/>
      <w:pPr>
        <w:ind w:left="1224" w:hanging="504"/>
      </w:pPr>
    </w:lvl>
    <w:lvl w:ilvl="3">
      <w:start w:val="1"/>
      <w:numFmt w:val="decimal"/>
      <w:pStyle w:val="Milj4"/>
      <w:lvlText w:val="%1.%2.%3.%4."/>
      <w:lvlJc w:val="left"/>
      <w:pPr>
        <w:ind w:left="1728" w:hanging="648"/>
      </w:pPr>
    </w:lvl>
    <w:lvl w:ilvl="4">
      <w:start w:val="1"/>
      <w:numFmt w:val="decimal"/>
      <w:pStyle w:val="Milj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C6261C"/>
    <w:multiLevelType w:val="hybridMultilevel"/>
    <w:tmpl w:val="122473C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2B272F7"/>
    <w:multiLevelType w:val="hybridMultilevel"/>
    <w:tmpl w:val="286C0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9"/>
  </w:num>
  <w:num w:numId="4">
    <w:abstractNumId w:val="8"/>
  </w:num>
  <w:num w:numId="5">
    <w:abstractNumId w:val="4"/>
  </w:num>
  <w:num w:numId="6">
    <w:abstractNumId w:val="11"/>
  </w:num>
  <w:num w:numId="7">
    <w:abstractNumId w:val="12"/>
  </w:num>
  <w:num w:numId="8">
    <w:abstractNumId w:val="3"/>
  </w:num>
  <w:num w:numId="9">
    <w:abstractNumId w:val="1"/>
  </w:num>
  <w:num w:numId="10">
    <w:abstractNumId w:val="6"/>
  </w:num>
  <w:num w:numId="11">
    <w:abstractNumId w:val="5"/>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1304"/>
  <w:autoHyphenation/>
  <w:hyphenationZone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F8"/>
    <w:rsid w:val="00001E69"/>
    <w:rsid w:val="0000575E"/>
    <w:rsid w:val="00007FD7"/>
    <w:rsid w:val="00014158"/>
    <w:rsid w:val="00015ED9"/>
    <w:rsid w:val="00036030"/>
    <w:rsid w:val="00037A46"/>
    <w:rsid w:val="00040DEF"/>
    <w:rsid w:val="000502A3"/>
    <w:rsid w:val="00064089"/>
    <w:rsid w:val="00067AAD"/>
    <w:rsid w:val="00084886"/>
    <w:rsid w:val="00084F56"/>
    <w:rsid w:val="00091638"/>
    <w:rsid w:val="000A0536"/>
    <w:rsid w:val="000A1833"/>
    <w:rsid w:val="000A2442"/>
    <w:rsid w:val="000A3D0E"/>
    <w:rsid w:val="000A451B"/>
    <w:rsid w:val="000B1C64"/>
    <w:rsid w:val="000C5702"/>
    <w:rsid w:val="000D1365"/>
    <w:rsid w:val="000D4A16"/>
    <w:rsid w:val="000D5B1B"/>
    <w:rsid w:val="000E1161"/>
    <w:rsid w:val="000E516F"/>
    <w:rsid w:val="000E7DF7"/>
    <w:rsid w:val="000F2EE7"/>
    <w:rsid w:val="00101FD1"/>
    <w:rsid w:val="00104BB8"/>
    <w:rsid w:val="00106FB9"/>
    <w:rsid w:val="001145F7"/>
    <w:rsid w:val="001165D6"/>
    <w:rsid w:val="00116F82"/>
    <w:rsid w:val="00121E7B"/>
    <w:rsid w:val="001233ED"/>
    <w:rsid w:val="0012659B"/>
    <w:rsid w:val="0013541D"/>
    <w:rsid w:val="00135805"/>
    <w:rsid w:val="0015308F"/>
    <w:rsid w:val="001537A6"/>
    <w:rsid w:val="001551BA"/>
    <w:rsid w:val="001563BC"/>
    <w:rsid w:val="00175146"/>
    <w:rsid w:val="0018372F"/>
    <w:rsid w:val="00190AC6"/>
    <w:rsid w:val="001A4F06"/>
    <w:rsid w:val="001A5F26"/>
    <w:rsid w:val="001A6E8F"/>
    <w:rsid w:val="001B1974"/>
    <w:rsid w:val="001B2A40"/>
    <w:rsid w:val="001B31D5"/>
    <w:rsid w:val="001B3436"/>
    <w:rsid w:val="001C1398"/>
    <w:rsid w:val="001D154E"/>
    <w:rsid w:val="001D264F"/>
    <w:rsid w:val="001E5DAF"/>
    <w:rsid w:val="001F522C"/>
    <w:rsid w:val="001F5DCA"/>
    <w:rsid w:val="0021498E"/>
    <w:rsid w:val="00217BDE"/>
    <w:rsid w:val="00224BF8"/>
    <w:rsid w:val="00227B41"/>
    <w:rsid w:val="00240885"/>
    <w:rsid w:val="00241565"/>
    <w:rsid w:val="00243D5C"/>
    <w:rsid w:val="0025303D"/>
    <w:rsid w:val="00266182"/>
    <w:rsid w:val="00272299"/>
    <w:rsid w:val="00280B9A"/>
    <w:rsid w:val="00282C54"/>
    <w:rsid w:val="0028691D"/>
    <w:rsid w:val="00294151"/>
    <w:rsid w:val="002A7273"/>
    <w:rsid w:val="002B0119"/>
    <w:rsid w:val="002B0A9B"/>
    <w:rsid w:val="002B1C1E"/>
    <w:rsid w:val="002B538F"/>
    <w:rsid w:val="002B672B"/>
    <w:rsid w:val="002B6EBA"/>
    <w:rsid w:val="002D52FA"/>
    <w:rsid w:val="002D68BD"/>
    <w:rsid w:val="002E3EF0"/>
    <w:rsid w:val="002E432F"/>
    <w:rsid w:val="002E79F0"/>
    <w:rsid w:val="002F4C6E"/>
    <w:rsid w:val="002F5848"/>
    <w:rsid w:val="002F6561"/>
    <w:rsid w:val="0031376F"/>
    <w:rsid w:val="00313E56"/>
    <w:rsid w:val="00314959"/>
    <w:rsid w:val="00326057"/>
    <w:rsid w:val="00342311"/>
    <w:rsid w:val="00356392"/>
    <w:rsid w:val="003611D1"/>
    <w:rsid w:val="00361AD7"/>
    <w:rsid w:val="00365FE4"/>
    <w:rsid w:val="00372109"/>
    <w:rsid w:val="00377240"/>
    <w:rsid w:val="00377FB2"/>
    <w:rsid w:val="003836CC"/>
    <w:rsid w:val="00397EC5"/>
    <w:rsid w:val="003A6930"/>
    <w:rsid w:val="003B07FD"/>
    <w:rsid w:val="003B455E"/>
    <w:rsid w:val="003C193A"/>
    <w:rsid w:val="003E6842"/>
    <w:rsid w:val="003F4D3C"/>
    <w:rsid w:val="00401067"/>
    <w:rsid w:val="0041063A"/>
    <w:rsid w:val="0041601F"/>
    <w:rsid w:val="004209CD"/>
    <w:rsid w:val="004360D2"/>
    <w:rsid w:val="00441726"/>
    <w:rsid w:val="0045299F"/>
    <w:rsid w:val="004646AF"/>
    <w:rsid w:val="004646DD"/>
    <w:rsid w:val="00466452"/>
    <w:rsid w:val="00473F00"/>
    <w:rsid w:val="004775A1"/>
    <w:rsid w:val="00492A42"/>
    <w:rsid w:val="004A1E5F"/>
    <w:rsid w:val="004B1B7A"/>
    <w:rsid w:val="004C0F5D"/>
    <w:rsid w:val="004C3559"/>
    <w:rsid w:val="004C4143"/>
    <w:rsid w:val="004C5F92"/>
    <w:rsid w:val="004D1705"/>
    <w:rsid w:val="004D462A"/>
    <w:rsid w:val="004D5866"/>
    <w:rsid w:val="004E07DA"/>
    <w:rsid w:val="004E1AB9"/>
    <w:rsid w:val="004E2FE8"/>
    <w:rsid w:val="004E6008"/>
    <w:rsid w:val="004F19E9"/>
    <w:rsid w:val="004F539C"/>
    <w:rsid w:val="00502E07"/>
    <w:rsid w:val="00515CFF"/>
    <w:rsid w:val="0052245C"/>
    <w:rsid w:val="005234F8"/>
    <w:rsid w:val="0052466C"/>
    <w:rsid w:val="0053332E"/>
    <w:rsid w:val="005338A0"/>
    <w:rsid w:val="00553490"/>
    <w:rsid w:val="00560B1A"/>
    <w:rsid w:val="00565C0F"/>
    <w:rsid w:val="00566E1A"/>
    <w:rsid w:val="00590D95"/>
    <w:rsid w:val="005B717A"/>
    <w:rsid w:val="005B7480"/>
    <w:rsid w:val="005C5550"/>
    <w:rsid w:val="005D0B33"/>
    <w:rsid w:val="005D4C2B"/>
    <w:rsid w:val="005E4CC4"/>
    <w:rsid w:val="005F38B1"/>
    <w:rsid w:val="00601C8C"/>
    <w:rsid w:val="00604516"/>
    <w:rsid w:val="006106C8"/>
    <w:rsid w:val="00611B8D"/>
    <w:rsid w:val="006240EB"/>
    <w:rsid w:val="00651A0C"/>
    <w:rsid w:val="00651B5E"/>
    <w:rsid w:val="006613E6"/>
    <w:rsid w:val="00665F13"/>
    <w:rsid w:val="0067240A"/>
    <w:rsid w:val="00676572"/>
    <w:rsid w:val="00681680"/>
    <w:rsid w:val="00681B15"/>
    <w:rsid w:val="006975E9"/>
    <w:rsid w:val="006A7BCF"/>
    <w:rsid w:val="006C0D84"/>
    <w:rsid w:val="006C341C"/>
    <w:rsid w:val="006D0DCA"/>
    <w:rsid w:val="006D2F34"/>
    <w:rsid w:val="006D403E"/>
    <w:rsid w:val="0070412F"/>
    <w:rsid w:val="00705793"/>
    <w:rsid w:val="0071323F"/>
    <w:rsid w:val="007150B7"/>
    <w:rsid w:val="0074166E"/>
    <w:rsid w:val="00742910"/>
    <w:rsid w:val="00746492"/>
    <w:rsid w:val="007522CC"/>
    <w:rsid w:val="00760256"/>
    <w:rsid w:val="007673CC"/>
    <w:rsid w:val="00767FB8"/>
    <w:rsid w:val="007800FE"/>
    <w:rsid w:val="00781D8E"/>
    <w:rsid w:val="00787294"/>
    <w:rsid w:val="007A082E"/>
    <w:rsid w:val="007A2030"/>
    <w:rsid w:val="007B7E0A"/>
    <w:rsid w:val="007C66E3"/>
    <w:rsid w:val="007F11EB"/>
    <w:rsid w:val="007F5F35"/>
    <w:rsid w:val="00801BF3"/>
    <w:rsid w:val="00821BD3"/>
    <w:rsid w:val="008315E0"/>
    <w:rsid w:val="00850A13"/>
    <w:rsid w:val="00854B6D"/>
    <w:rsid w:val="00856990"/>
    <w:rsid w:val="00857259"/>
    <w:rsid w:val="00862E99"/>
    <w:rsid w:val="00890ED6"/>
    <w:rsid w:val="0089664B"/>
    <w:rsid w:val="008C1B97"/>
    <w:rsid w:val="008C1F85"/>
    <w:rsid w:val="008C44BD"/>
    <w:rsid w:val="008D0533"/>
    <w:rsid w:val="008D25EA"/>
    <w:rsid w:val="008D5DF7"/>
    <w:rsid w:val="008D5EE8"/>
    <w:rsid w:val="008D6572"/>
    <w:rsid w:val="008E7961"/>
    <w:rsid w:val="009239BB"/>
    <w:rsid w:val="0092426B"/>
    <w:rsid w:val="00937558"/>
    <w:rsid w:val="00937E33"/>
    <w:rsid w:val="00942532"/>
    <w:rsid w:val="00942EC7"/>
    <w:rsid w:val="0094394C"/>
    <w:rsid w:val="00947AF9"/>
    <w:rsid w:val="00953EE0"/>
    <w:rsid w:val="00973711"/>
    <w:rsid w:val="0098303E"/>
    <w:rsid w:val="009910E9"/>
    <w:rsid w:val="0099607F"/>
    <w:rsid w:val="00996614"/>
    <w:rsid w:val="009B066B"/>
    <w:rsid w:val="009B17AA"/>
    <w:rsid w:val="009B6F1C"/>
    <w:rsid w:val="009D4E03"/>
    <w:rsid w:val="009E1F3A"/>
    <w:rsid w:val="009E78DF"/>
    <w:rsid w:val="00A25882"/>
    <w:rsid w:val="00A525DB"/>
    <w:rsid w:val="00A54BB1"/>
    <w:rsid w:val="00A6038E"/>
    <w:rsid w:val="00A64F02"/>
    <w:rsid w:val="00A73F1A"/>
    <w:rsid w:val="00A82B64"/>
    <w:rsid w:val="00A92CCC"/>
    <w:rsid w:val="00AA70D6"/>
    <w:rsid w:val="00AD032E"/>
    <w:rsid w:val="00AD3217"/>
    <w:rsid w:val="00AD7C9C"/>
    <w:rsid w:val="00AE2EB2"/>
    <w:rsid w:val="00AE54B3"/>
    <w:rsid w:val="00AF03A2"/>
    <w:rsid w:val="00AF0548"/>
    <w:rsid w:val="00AF4A68"/>
    <w:rsid w:val="00AF5F65"/>
    <w:rsid w:val="00B06E5D"/>
    <w:rsid w:val="00B14BFA"/>
    <w:rsid w:val="00B169CD"/>
    <w:rsid w:val="00B17DA4"/>
    <w:rsid w:val="00B20056"/>
    <w:rsid w:val="00B221BE"/>
    <w:rsid w:val="00B37D84"/>
    <w:rsid w:val="00B4351E"/>
    <w:rsid w:val="00B4538C"/>
    <w:rsid w:val="00B535AA"/>
    <w:rsid w:val="00B53D50"/>
    <w:rsid w:val="00B5588F"/>
    <w:rsid w:val="00B62FD1"/>
    <w:rsid w:val="00B84E47"/>
    <w:rsid w:val="00B85D45"/>
    <w:rsid w:val="00B87F52"/>
    <w:rsid w:val="00B94317"/>
    <w:rsid w:val="00BA6026"/>
    <w:rsid w:val="00BA66B1"/>
    <w:rsid w:val="00BB0431"/>
    <w:rsid w:val="00BB4C94"/>
    <w:rsid w:val="00BB5D4D"/>
    <w:rsid w:val="00BB6EA9"/>
    <w:rsid w:val="00BC51FC"/>
    <w:rsid w:val="00BC7C2A"/>
    <w:rsid w:val="00C02119"/>
    <w:rsid w:val="00C05122"/>
    <w:rsid w:val="00C0589E"/>
    <w:rsid w:val="00C07082"/>
    <w:rsid w:val="00C072D5"/>
    <w:rsid w:val="00C11894"/>
    <w:rsid w:val="00C16C0D"/>
    <w:rsid w:val="00C17B4B"/>
    <w:rsid w:val="00C24F60"/>
    <w:rsid w:val="00C25C6F"/>
    <w:rsid w:val="00C30C41"/>
    <w:rsid w:val="00C42A9D"/>
    <w:rsid w:val="00C45E89"/>
    <w:rsid w:val="00C46A7B"/>
    <w:rsid w:val="00C526A5"/>
    <w:rsid w:val="00C55AF2"/>
    <w:rsid w:val="00C67916"/>
    <w:rsid w:val="00C67A80"/>
    <w:rsid w:val="00C77BEF"/>
    <w:rsid w:val="00C8757B"/>
    <w:rsid w:val="00CA05F4"/>
    <w:rsid w:val="00CA3EAD"/>
    <w:rsid w:val="00CA40C2"/>
    <w:rsid w:val="00CB20B2"/>
    <w:rsid w:val="00CB4B60"/>
    <w:rsid w:val="00CD7157"/>
    <w:rsid w:val="00CE0F51"/>
    <w:rsid w:val="00CE2BEF"/>
    <w:rsid w:val="00D0080D"/>
    <w:rsid w:val="00D056D5"/>
    <w:rsid w:val="00D058AE"/>
    <w:rsid w:val="00D1306C"/>
    <w:rsid w:val="00D137C7"/>
    <w:rsid w:val="00D15649"/>
    <w:rsid w:val="00D2161F"/>
    <w:rsid w:val="00D216A7"/>
    <w:rsid w:val="00D3376E"/>
    <w:rsid w:val="00D379CB"/>
    <w:rsid w:val="00D5219C"/>
    <w:rsid w:val="00D5592B"/>
    <w:rsid w:val="00D57E43"/>
    <w:rsid w:val="00D604E6"/>
    <w:rsid w:val="00D62D19"/>
    <w:rsid w:val="00D660BD"/>
    <w:rsid w:val="00D6773A"/>
    <w:rsid w:val="00D713C1"/>
    <w:rsid w:val="00D772DF"/>
    <w:rsid w:val="00D9253B"/>
    <w:rsid w:val="00D96180"/>
    <w:rsid w:val="00D96607"/>
    <w:rsid w:val="00DA1586"/>
    <w:rsid w:val="00DA4387"/>
    <w:rsid w:val="00DB64EB"/>
    <w:rsid w:val="00DB675D"/>
    <w:rsid w:val="00DB7D99"/>
    <w:rsid w:val="00DC3CF8"/>
    <w:rsid w:val="00DD647D"/>
    <w:rsid w:val="00DD6EA7"/>
    <w:rsid w:val="00DE1CA4"/>
    <w:rsid w:val="00DF4CA4"/>
    <w:rsid w:val="00E037EC"/>
    <w:rsid w:val="00E079D8"/>
    <w:rsid w:val="00E108E9"/>
    <w:rsid w:val="00E14B37"/>
    <w:rsid w:val="00E17B74"/>
    <w:rsid w:val="00E17B75"/>
    <w:rsid w:val="00E22849"/>
    <w:rsid w:val="00E22AF4"/>
    <w:rsid w:val="00E22C37"/>
    <w:rsid w:val="00E3412D"/>
    <w:rsid w:val="00E43F07"/>
    <w:rsid w:val="00E45AE6"/>
    <w:rsid w:val="00E464D2"/>
    <w:rsid w:val="00E65B4A"/>
    <w:rsid w:val="00E70EB9"/>
    <w:rsid w:val="00E76DE7"/>
    <w:rsid w:val="00E82A56"/>
    <w:rsid w:val="00E9137F"/>
    <w:rsid w:val="00E9157A"/>
    <w:rsid w:val="00E94018"/>
    <w:rsid w:val="00E95632"/>
    <w:rsid w:val="00E95994"/>
    <w:rsid w:val="00E95F5D"/>
    <w:rsid w:val="00E972F0"/>
    <w:rsid w:val="00E9775E"/>
    <w:rsid w:val="00EB15EF"/>
    <w:rsid w:val="00EB4497"/>
    <w:rsid w:val="00EB70D2"/>
    <w:rsid w:val="00EC65B7"/>
    <w:rsid w:val="00EC7989"/>
    <w:rsid w:val="00ED19B1"/>
    <w:rsid w:val="00ED289C"/>
    <w:rsid w:val="00ED3CE9"/>
    <w:rsid w:val="00ED668C"/>
    <w:rsid w:val="00EE46BB"/>
    <w:rsid w:val="00F02772"/>
    <w:rsid w:val="00F04CEC"/>
    <w:rsid w:val="00F2217A"/>
    <w:rsid w:val="00F23072"/>
    <w:rsid w:val="00F31DBD"/>
    <w:rsid w:val="00F324FA"/>
    <w:rsid w:val="00F36C6E"/>
    <w:rsid w:val="00F3713C"/>
    <w:rsid w:val="00F47B90"/>
    <w:rsid w:val="00F5280C"/>
    <w:rsid w:val="00F52B36"/>
    <w:rsid w:val="00F530A4"/>
    <w:rsid w:val="00F572C2"/>
    <w:rsid w:val="00F62AE3"/>
    <w:rsid w:val="00F66D98"/>
    <w:rsid w:val="00F711D6"/>
    <w:rsid w:val="00FA6627"/>
    <w:rsid w:val="00FB0F51"/>
    <w:rsid w:val="00FC52F6"/>
    <w:rsid w:val="00FD02AF"/>
    <w:rsid w:val="00FE6F76"/>
    <w:rsid w:val="00FF1C7F"/>
    <w:rsid w:val="00FF1E0D"/>
    <w:rsid w:val="00FF36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CD3A44"/>
  <w15:chartTrackingRefBased/>
  <w15:docId w15:val="{2A33F73F-78AC-4850-B3D7-7CD73AD4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34F8"/>
    <w:rPr>
      <w:rFonts w:ascii="Arial" w:eastAsia="Calibri" w:hAnsi="Arial"/>
      <w:sz w:val="22"/>
      <w:szCs w:val="22"/>
      <w:lang w:eastAsia="en-US"/>
    </w:rPr>
  </w:style>
  <w:style w:type="paragraph" w:styleId="Overskrift2">
    <w:name w:val="heading 2"/>
    <w:basedOn w:val="Normal"/>
    <w:next w:val="Normal"/>
    <w:link w:val="Overskrift2Tegn"/>
    <w:semiHidden/>
    <w:unhideWhenUsed/>
    <w:qFormat/>
    <w:rsid w:val="005234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semiHidden/>
    <w:unhideWhenUsed/>
    <w:qFormat/>
    <w:rsid w:val="001B31D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semiHidden/>
    <w:unhideWhenUsed/>
    <w:qFormat/>
    <w:rsid w:val="005234F8"/>
    <w:pPr>
      <w:keepNext/>
      <w:keepLines/>
      <w:spacing w:before="4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semiHidden/>
    <w:unhideWhenUsed/>
    <w:qFormat/>
    <w:rsid w:val="005234F8"/>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uiPriority w:val="99"/>
    <w:rsid w:val="005234F8"/>
    <w:rPr>
      <w:sz w:val="16"/>
      <w:szCs w:val="16"/>
    </w:rPr>
  </w:style>
  <w:style w:type="paragraph" w:styleId="Kommentartekst">
    <w:name w:val="annotation text"/>
    <w:basedOn w:val="Normal"/>
    <w:link w:val="KommentartekstTegn"/>
    <w:uiPriority w:val="99"/>
    <w:rsid w:val="005234F8"/>
    <w:pPr>
      <w:spacing w:after="120"/>
      <w:jc w:val="both"/>
    </w:pPr>
    <w:rPr>
      <w:rFonts w:eastAsia="Times New Roman"/>
      <w:bCs/>
      <w:sz w:val="20"/>
      <w:szCs w:val="20"/>
      <w:lang w:eastAsia="da-DK"/>
    </w:rPr>
  </w:style>
  <w:style w:type="character" w:customStyle="1" w:styleId="KommentartekstTegn">
    <w:name w:val="Kommentartekst Tegn"/>
    <w:basedOn w:val="Standardskrifttypeiafsnit"/>
    <w:link w:val="Kommentartekst"/>
    <w:uiPriority w:val="99"/>
    <w:rsid w:val="005234F8"/>
    <w:rPr>
      <w:rFonts w:ascii="Arial" w:hAnsi="Arial"/>
      <w:bCs/>
    </w:rPr>
  </w:style>
  <w:style w:type="paragraph" w:styleId="Markeringsbobletekst">
    <w:name w:val="Balloon Text"/>
    <w:basedOn w:val="Normal"/>
    <w:link w:val="MarkeringsbobletekstTegn"/>
    <w:rsid w:val="005234F8"/>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234F8"/>
    <w:rPr>
      <w:rFonts w:ascii="Segoe UI" w:eastAsia="Calibri" w:hAnsi="Segoe UI" w:cs="Segoe UI"/>
      <w:sz w:val="18"/>
      <w:szCs w:val="18"/>
      <w:lang w:eastAsia="en-US"/>
    </w:rPr>
  </w:style>
  <w:style w:type="paragraph" w:customStyle="1" w:styleId="Milj1">
    <w:name w:val="Miljø 1"/>
    <w:basedOn w:val="Normal"/>
    <w:next w:val="Normal"/>
    <w:rsid w:val="005234F8"/>
    <w:pPr>
      <w:keepNext/>
      <w:keepLines/>
      <w:pageBreakBefore/>
      <w:numPr>
        <w:numId w:val="1"/>
      </w:numPr>
      <w:spacing w:after="240"/>
      <w:outlineLvl w:val="2"/>
    </w:pPr>
    <w:rPr>
      <w:rFonts w:eastAsia="Times New Roman"/>
      <w:b/>
      <w:bCs/>
      <w:sz w:val="32"/>
    </w:rPr>
  </w:style>
  <w:style w:type="paragraph" w:customStyle="1" w:styleId="Milj2">
    <w:name w:val="Miljø 2"/>
    <w:basedOn w:val="Overskrift2"/>
    <w:next w:val="Normal"/>
    <w:rsid w:val="005234F8"/>
    <w:pPr>
      <w:numPr>
        <w:ilvl w:val="1"/>
        <w:numId w:val="1"/>
      </w:numPr>
      <w:spacing w:before="200" w:after="200"/>
      <w:ind w:left="624" w:hanging="624"/>
    </w:pPr>
    <w:rPr>
      <w:rFonts w:ascii="Verdana" w:eastAsia="Times New Roman" w:hAnsi="Verdana" w:cs="Times New Roman"/>
      <w:b/>
      <w:bCs/>
      <w:color w:val="4F81BD"/>
    </w:rPr>
  </w:style>
  <w:style w:type="paragraph" w:customStyle="1" w:styleId="Milj4">
    <w:name w:val="Miljø 4"/>
    <w:basedOn w:val="Overskrift4"/>
    <w:next w:val="Normal"/>
    <w:rsid w:val="005234F8"/>
    <w:pPr>
      <w:numPr>
        <w:ilvl w:val="3"/>
        <w:numId w:val="1"/>
      </w:numPr>
      <w:spacing w:before="200"/>
    </w:pPr>
    <w:rPr>
      <w:rFonts w:ascii="Cambria" w:eastAsia="Times New Roman" w:hAnsi="Cambria" w:cs="Times New Roman"/>
      <w:b/>
      <w:bCs/>
      <w:color w:val="4F81BD"/>
    </w:rPr>
  </w:style>
  <w:style w:type="paragraph" w:customStyle="1" w:styleId="Milj5">
    <w:name w:val="Miljø 5"/>
    <w:basedOn w:val="Overskrift5"/>
    <w:next w:val="Normal"/>
    <w:rsid w:val="005234F8"/>
    <w:pPr>
      <w:numPr>
        <w:ilvl w:val="4"/>
        <w:numId w:val="1"/>
      </w:numPr>
      <w:spacing w:before="200"/>
    </w:pPr>
    <w:rPr>
      <w:rFonts w:ascii="Cambria" w:eastAsia="Times New Roman" w:hAnsi="Cambria" w:cs="Times New Roman"/>
      <w:color w:val="243F60"/>
    </w:rPr>
  </w:style>
  <w:style w:type="paragraph" w:styleId="Indholdsfortegnelse3">
    <w:name w:val="toc 3"/>
    <w:basedOn w:val="Normal"/>
    <w:next w:val="Normal"/>
    <w:autoRedefine/>
    <w:uiPriority w:val="39"/>
    <w:unhideWhenUsed/>
    <w:rsid w:val="005234F8"/>
    <w:pPr>
      <w:tabs>
        <w:tab w:val="right" w:leader="dot" w:pos="9628"/>
      </w:tabs>
      <w:spacing w:after="100"/>
    </w:pPr>
    <w:rPr>
      <w:noProof/>
    </w:rPr>
  </w:style>
  <w:style w:type="paragraph" w:customStyle="1" w:styleId="Tabeltekst">
    <w:name w:val="*Tabeltekst"/>
    <w:basedOn w:val="Normal"/>
    <w:rsid w:val="005234F8"/>
    <w:pPr>
      <w:spacing w:after="120"/>
      <w:jc w:val="both"/>
    </w:pPr>
    <w:rPr>
      <w:rFonts w:eastAsia="Times New Roman"/>
      <w:sz w:val="20"/>
      <w:szCs w:val="20"/>
      <w:lang w:eastAsia="da-DK"/>
    </w:rPr>
  </w:style>
  <w:style w:type="character" w:customStyle="1" w:styleId="Overskrift2Tegn">
    <w:name w:val="Overskrift 2 Tegn"/>
    <w:basedOn w:val="Standardskrifttypeiafsnit"/>
    <w:link w:val="Overskrift2"/>
    <w:semiHidden/>
    <w:rsid w:val="005234F8"/>
    <w:rPr>
      <w:rFonts w:asciiTheme="majorHAnsi" w:eastAsiaTheme="majorEastAsia" w:hAnsiTheme="majorHAnsi" w:cstheme="majorBidi"/>
      <w:color w:val="2E74B5" w:themeColor="accent1" w:themeShade="BF"/>
      <w:sz w:val="26"/>
      <w:szCs w:val="26"/>
      <w:lang w:eastAsia="en-US"/>
    </w:rPr>
  </w:style>
  <w:style w:type="character" w:customStyle="1" w:styleId="Overskrift4Tegn">
    <w:name w:val="Overskrift 4 Tegn"/>
    <w:basedOn w:val="Standardskrifttypeiafsnit"/>
    <w:link w:val="Overskrift4"/>
    <w:semiHidden/>
    <w:rsid w:val="005234F8"/>
    <w:rPr>
      <w:rFonts w:asciiTheme="majorHAnsi" w:eastAsiaTheme="majorEastAsia" w:hAnsiTheme="majorHAnsi" w:cstheme="majorBidi"/>
      <w:i/>
      <w:iCs/>
      <w:color w:val="2E74B5" w:themeColor="accent1" w:themeShade="BF"/>
      <w:sz w:val="22"/>
      <w:szCs w:val="22"/>
      <w:lang w:eastAsia="en-US"/>
    </w:rPr>
  </w:style>
  <w:style w:type="character" w:customStyle="1" w:styleId="Overskrift5Tegn">
    <w:name w:val="Overskrift 5 Tegn"/>
    <w:basedOn w:val="Standardskrifttypeiafsnit"/>
    <w:link w:val="Overskrift5"/>
    <w:semiHidden/>
    <w:rsid w:val="005234F8"/>
    <w:rPr>
      <w:rFonts w:asciiTheme="majorHAnsi" w:eastAsiaTheme="majorEastAsia" w:hAnsiTheme="majorHAnsi" w:cstheme="majorBidi"/>
      <w:color w:val="2E74B5" w:themeColor="accent1" w:themeShade="BF"/>
      <w:sz w:val="22"/>
      <w:szCs w:val="22"/>
      <w:lang w:eastAsia="en-US"/>
    </w:rPr>
  </w:style>
  <w:style w:type="paragraph" w:customStyle="1" w:styleId="brdtekst3">
    <w:name w:val="brødtekst3"/>
    <w:basedOn w:val="Brdtekst"/>
    <w:link w:val="brdtekst3Tegn"/>
    <w:rsid w:val="00D772DF"/>
    <w:pPr>
      <w:spacing w:after="0"/>
      <w:ind w:left="567"/>
      <w:jc w:val="both"/>
    </w:pPr>
    <w:rPr>
      <w:rFonts w:eastAsia="Times New Roman"/>
      <w:bCs/>
      <w:szCs w:val="24"/>
      <w:lang w:eastAsia="da-DK"/>
    </w:rPr>
  </w:style>
  <w:style w:type="character" w:customStyle="1" w:styleId="brdtekst3Tegn">
    <w:name w:val="brødtekst3 Tegn"/>
    <w:link w:val="brdtekst3"/>
    <w:rsid w:val="00D772DF"/>
    <w:rPr>
      <w:rFonts w:ascii="Arial" w:hAnsi="Arial"/>
      <w:bCs/>
      <w:sz w:val="22"/>
      <w:szCs w:val="24"/>
    </w:rPr>
  </w:style>
  <w:style w:type="paragraph" w:styleId="Billedtekst">
    <w:name w:val="caption"/>
    <w:basedOn w:val="Normal"/>
    <w:next w:val="Normal"/>
    <w:uiPriority w:val="35"/>
    <w:qFormat/>
    <w:rsid w:val="00D772DF"/>
    <w:pPr>
      <w:spacing w:after="200"/>
      <w:ind w:left="113"/>
    </w:pPr>
    <w:rPr>
      <w:b/>
      <w:bCs/>
      <w:sz w:val="18"/>
      <w:szCs w:val="18"/>
    </w:rPr>
  </w:style>
  <w:style w:type="paragraph" w:styleId="Brdtekstindrykning2">
    <w:name w:val="Body Text Indent 2"/>
    <w:basedOn w:val="Normal"/>
    <w:link w:val="Brdtekstindrykning2Tegn"/>
    <w:rsid w:val="00D772DF"/>
    <w:pPr>
      <w:spacing w:line="280" w:lineRule="exact"/>
      <w:ind w:left="720" w:hanging="720"/>
    </w:pPr>
    <w:rPr>
      <w:sz w:val="18"/>
      <w:szCs w:val="18"/>
    </w:rPr>
  </w:style>
  <w:style w:type="character" w:customStyle="1" w:styleId="Brdtekstindrykning2Tegn">
    <w:name w:val="Brødtekstindrykning 2 Tegn"/>
    <w:basedOn w:val="Standardskrifttypeiafsnit"/>
    <w:link w:val="Brdtekstindrykning2"/>
    <w:rsid w:val="00D772DF"/>
    <w:rPr>
      <w:rFonts w:ascii="Arial" w:eastAsia="Calibri" w:hAnsi="Arial"/>
      <w:sz w:val="18"/>
      <w:szCs w:val="18"/>
      <w:lang w:eastAsia="en-US"/>
    </w:rPr>
  </w:style>
  <w:style w:type="table" w:styleId="Tabel-Gitter">
    <w:name w:val="Table Grid"/>
    <w:basedOn w:val="Tabel-Normal"/>
    <w:rsid w:val="00D772DF"/>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nr">
    <w:name w:val="Vilkår nr."/>
    <w:basedOn w:val="Normal"/>
    <w:link w:val="VilkrnrTegn"/>
    <w:qFormat/>
    <w:rsid w:val="00D772DF"/>
    <w:pPr>
      <w:numPr>
        <w:numId w:val="3"/>
      </w:numPr>
      <w:spacing w:before="120" w:after="120"/>
      <w:ind w:left="357" w:hanging="357"/>
    </w:pPr>
  </w:style>
  <w:style w:type="paragraph" w:customStyle="1" w:styleId="Vilkrindryk">
    <w:name w:val="Vilkår indryk"/>
    <w:basedOn w:val="Normal"/>
    <w:next w:val="Vilkrnr"/>
    <w:qFormat/>
    <w:rsid w:val="00D772DF"/>
    <w:pPr>
      <w:spacing w:before="120" w:after="120"/>
      <w:ind w:left="340"/>
    </w:pPr>
  </w:style>
  <w:style w:type="paragraph" w:customStyle="1" w:styleId="vilkrunderpunkt">
    <w:name w:val="vilkår underpunkt"/>
    <w:basedOn w:val="Normal"/>
    <w:qFormat/>
    <w:rsid w:val="00D772DF"/>
    <w:pPr>
      <w:numPr>
        <w:numId w:val="2"/>
      </w:numPr>
      <w:ind w:left="754" w:hanging="357"/>
    </w:pPr>
    <w:rPr>
      <w:szCs w:val="20"/>
    </w:rPr>
  </w:style>
  <w:style w:type="character" w:styleId="Hyperlink">
    <w:name w:val="Hyperlink"/>
    <w:uiPriority w:val="99"/>
    <w:rsid w:val="00D772DF"/>
    <w:rPr>
      <w:rFonts w:ascii="Arial" w:hAnsi="Arial" w:hint="default"/>
      <w:b w:val="0"/>
      <w:bCs w:val="0"/>
      <w:color w:val="3E4E5E"/>
      <w:sz w:val="22"/>
      <w:szCs w:val="18"/>
      <w:u w:val="single"/>
    </w:rPr>
  </w:style>
  <w:style w:type="paragraph" w:customStyle="1" w:styleId="Overskriftunderafsnitniveau2">
    <w:name w:val="Overskrift underafsnit niveau 2"/>
    <w:basedOn w:val="Normal"/>
    <w:next w:val="Normal"/>
    <w:qFormat/>
    <w:rsid w:val="001B3436"/>
    <w:pPr>
      <w:spacing w:before="120" w:after="120"/>
      <w:ind w:left="851" w:hanging="851"/>
    </w:pPr>
    <w:rPr>
      <w:szCs w:val="20"/>
      <w:u w:val="single"/>
    </w:rPr>
  </w:style>
  <w:style w:type="character" w:customStyle="1" w:styleId="VilkrnrTegn">
    <w:name w:val="Vilkår nr. Tegn"/>
    <w:link w:val="Vilkrnr"/>
    <w:rsid w:val="00D772DF"/>
    <w:rPr>
      <w:rFonts w:ascii="Arial" w:eastAsia="Calibri" w:hAnsi="Arial"/>
      <w:sz w:val="22"/>
      <w:szCs w:val="22"/>
      <w:lang w:eastAsia="en-US"/>
    </w:rPr>
  </w:style>
  <w:style w:type="paragraph" w:customStyle="1" w:styleId="Overskriftunderafsnitniveau1">
    <w:name w:val="Overskrift underafsnit niveau 1"/>
    <w:basedOn w:val="Normal"/>
    <w:qFormat/>
    <w:rsid w:val="00D772DF"/>
    <w:pPr>
      <w:keepNext/>
      <w:keepLines/>
      <w:spacing w:before="200" w:after="200"/>
      <w:outlineLvl w:val="2"/>
    </w:pPr>
    <w:rPr>
      <w:rFonts w:eastAsia="Times New Roman"/>
      <w:b/>
      <w:bCs/>
      <w:sz w:val="24"/>
    </w:rPr>
  </w:style>
  <w:style w:type="character" w:customStyle="1" w:styleId="apple-converted-space">
    <w:name w:val="apple-converted-space"/>
    <w:basedOn w:val="Standardskrifttypeiafsnit"/>
    <w:rsid w:val="00D772DF"/>
  </w:style>
  <w:style w:type="character" w:customStyle="1" w:styleId="superscript1">
    <w:name w:val="superscript1"/>
    <w:basedOn w:val="Standardskrifttypeiafsnit"/>
    <w:rsid w:val="00D772DF"/>
    <w:rPr>
      <w:rFonts w:ascii="Tahoma" w:hAnsi="Tahoma" w:cs="Tahoma" w:hint="default"/>
      <w:color w:val="000000"/>
      <w:sz w:val="17"/>
      <w:szCs w:val="17"/>
      <w:shd w:val="clear" w:color="auto" w:fill="auto"/>
      <w:vertAlign w:val="superscript"/>
    </w:rPr>
  </w:style>
  <w:style w:type="character" w:customStyle="1" w:styleId="subscript1">
    <w:name w:val="subscript1"/>
    <w:basedOn w:val="Standardskrifttypeiafsnit"/>
    <w:rsid w:val="00D772DF"/>
    <w:rPr>
      <w:rFonts w:ascii="Tahoma" w:hAnsi="Tahoma" w:cs="Tahoma" w:hint="default"/>
      <w:color w:val="000000"/>
      <w:sz w:val="17"/>
      <w:szCs w:val="17"/>
      <w:shd w:val="clear" w:color="auto" w:fill="auto"/>
      <w:vertAlign w:val="subscript"/>
    </w:rPr>
  </w:style>
  <w:style w:type="paragraph" w:styleId="Brdtekst">
    <w:name w:val="Body Text"/>
    <w:basedOn w:val="Normal"/>
    <w:link w:val="BrdtekstTegn"/>
    <w:rsid w:val="00D772DF"/>
    <w:pPr>
      <w:spacing w:after="120"/>
    </w:pPr>
  </w:style>
  <w:style w:type="character" w:customStyle="1" w:styleId="BrdtekstTegn">
    <w:name w:val="Brødtekst Tegn"/>
    <w:basedOn w:val="Standardskrifttypeiafsnit"/>
    <w:link w:val="Brdtekst"/>
    <w:rsid w:val="00D772DF"/>
    <w:rPr>
      <w:rFonts w:ascii="Arial" w:eastAsia="Calibri" w:hAnsi="Arial"/>
      <w:sz w:val="22"/>
      <w:szCs w:val="22"/>
      <w:lang w:eastAsia="en-US"/>
    </w:rPr>
  </w:style>
  <w:style w:type="paragraph" w:styleId="Listeafsnit">
    <w:name w:val="List Paragraph"/>
    <w:basedOn w:val="Normal"/>
    <w:link w:val="ListeafsnitTegn"/>
    <w:uiPriority w:val="34"/>
    <w:qFormat/>
    <w:rsid w:val="00D772DF"/>
    <w:pPr>
      <w:ind w:left="720"/>
      <w:contextualSpacing/>
    </w:pPr>
  </w:style>
  <w:style w:type="character" w:customStyle="1" w:styleId="ListeafsnitTegn">
    <w:name w:val="Listeafsnit Tegn"/>
    <w:basedOn w:val="Standardskrifttypeiafsnit"/>
    <w:link w:val="Listeafsnit"/>
    <w:uiPriority w:val="34"/>
    <w:rsid w:val="00D772DF"/>
    <w:rPr>
      <w:rFonts w:ascii="Arial" w:eastAsia="Calibri" w:hAnsi="Arial"/>
      <w:sz w:val="22"/>
      <w:szCs w:val="22"/>
      <w:lang w:eastAsia="en-US"/>
    </w:rPr>
  </w:style>
  <w:style w:type="paragraph" w:customStyle="1" w:styleId="Bullet">
    <w:name w:val="*Bullet"/>
    <w:basedOn w:val="Normal"/>
    <w:rsid w:val="00D772DF"/>
    <w:pPr>
      <w:numPr>
        <w:numId w:val="5"/>
      </w:numPr>
      <w:tabs>
        <w:tab w:val="left" w:pos="357"/>
      </w:tabs>
      <w:spacing w:after="283"/>
      <w:jc w:val="both"/>
    </w:pPr>
    <w:rPr>
      <w:rFonts w:eastAsia="Times New Roman"/>
      <w:sz w:val="24"/>
      <w:szCs w:val="20"/>
      <w:lang w:eastAsia="da-DK"/>
    </w:rPr>
  </w:style>
  <w:style w:type="paragraph" w:customStyle="1" w:styleId="Brdtekst0">
    <w:name w:val="*Brødtekst"/>
    <w:link w:val="BrdtekstTegn0"/>
    <w:rsid w:val="00D772DF"/>
    <w:pPr>
      <w:spacing w:after="283"/>
      <w:jc w:val="both"/>
    </w:pPr>
    <w:rPr>
      <w:rFonts w:ascii="Arial" w:hAnsi="Arial"/>
      <w:sz w:val="24"/>
    </w:rPr>
  </w:style>
  <w:style w:type="character" w:customStyle="1" w:styleId="BrdtekstTegn0">
    <w:name w:val="*Brødtekst Tegn"/>
    <w:link w:val="Brdtekst0"/>
    <w:locked/>
    <w:rsid w:val="00D772DF"/>
    <w:rPr>
      <w:rFonts w:ascii="Arial" w:hAnsi="Arial"/>
      <w:sz w:val="24"/>
    </w:rPr>
  </w:style>
  <w:style w:type="paragraph" w:customStyle="1" w:styleId="OverskriftHovedafsnit">
    <w:name w:val="Overskrift Hovedafsnit"/>
    <w:basedOn w:val="Milj1"/>
    <w:qFormat/>
    <w:rsid w:val="00D772DF"/>
    <w:pPr>
      <w:spacing w:before="360" w:after="120"/>
    </w:pPr>
  </w:style>
  <w:style w:type="paragraph" w:styleId="Sidehoved">
    <w:name w:val="header"/>
    <w:basedOn w:val="Normal"/>
    <w:link w:val="SidehovedTegn"/>
    <w:rsid w:val="00D5219C"/>
    <w:pPr>
      <w:tabs>
        <w:tab w:val="center" w:pos="4819"/>
        <w:tab w:val="right" w:pos="9638"/>
      </w:tabs>
    </w:pPr>
  </w:style>
  <w:style w:type="character" w:customStyle="1" w:styleId="SidehovedTegn">
    <w:name w:val="Sidehoved Tegn"/>
    <w:basedOn w:val="Standardskrifttypeiafsnit"/>
    <w:link w:val="Sidehoved"/>
    <w:rsid w:val="00D5219C"/>
    <w:rPr>
      <w:rFonts w:ascii="Arial" w:eastAsia="Calibri" w:hAnsi="Arial"/>
      <w:sz w:val="22"/>
      <w:szCs w:val="22"/>
      <w:lang w:eastAsia="en-US"/>
    </w:rPr>
  </w:style>
  <w:style w:type="paragraph" w:styleId="Sidefod">
    <w:name w:val="footer"/>
    <w:basedOn w:val="Normal"/>
    <w:link w:val="SidefodTegn"/>
    <w:uiPriority w:val="99"/>
    <w:rsid w:val="00D5219C"/>
    <w:pPr>
      <w:tabs>
        <w:tab w:val="center" w:pos="4819"/>
        <w:tab w:val="right" w:pos="9638"/>
      </w:tabs>
    </w:pPr>
  </w:style>
  <w:style w:type="character" w:customStyle="1" w:styleId="SidefodTegn">
    <w:name w:val="Sidefod Tegn"/>
    <w:basedOn w:val="Standardskrifttypeiafsnit"/>
    <w:link w:val="Sidefod"/>
    <w:uiPriority w:val="99"/>
    <w:rsid w:val="00D5219C"/>
    <w:rPr>
      <w:rFonts w:ascii="Arial" w:eastAsia="Calibri" w:hAnsi="Arial"/>
      <w:sz w:val="22"/>
      <w:szCs w:val="22"/>
      <w:lang w:eastAsia="en-US"/>
    </w:rPr>
  </w:style>
  <w:style w:type="paragraph" w:styleId="Indholdsfortegnelse1">
    <w:name w:val="toc 1"/>
    <w:basedOn w:val="Indholdsfortegnelse3"/>
    <w:next w:val="Normal"/>
    <w:autoRedefine/>
    <w:uiPriority w:val="39"/>
    <w:rsid w:val="00F62AE3"/>
    <w:pPr>
      <w:tabs>
        <w:tab w:val="left" w:pos="567"/>
      </w:tabs>
    </w:pPr>
    <w:rPr>
      <w:b/>
    </w:rPr>
  </w:style>
  <w:style w:type="character" w:customStyle="1" w:styleId="Overskrift3Tegn">
    <w:name w:val="Overskrift 3 Tegn"/>
    <w:basedOn w:val="Standardskrifttypeiafsnit"/>
    <w:link w:val="Overskrift3"/>
    <w:semiHidden/>
    <w:rsid w:val="001B31D5"/>
    <w:rPr>
      <w:rFonts w:asciiTheme="majorHAnsi" w:eastAsiaTheme="majorEastAsia" w:hAnsiTheme="majorHAnsi" w:cstheme="majorBidi"/>
      <w:color w:val="1F4D78" w:themeColor="accent1" w:themeShade="7F"/>
      <w:sz w:val="24"/>
      <w:szCs w:val="24"/>
      <w:lang w:eastAsia="en-US"/>
    </w:rPr>
  </w:style>
  <w:style w:type="paragraph" w:styleId="Indholdsfortegnelse2">
    <w:name w:val="toc 2"/>
    <w:basedOn w:val="Normal"/>
    <w:next w:val="Normal"/>
    <w:autoRedefine/>
    <w:uiPriority w:val="39"/>
    <w:rsid w:val="00FE6F76"/>
    <w:pPr>
      <w:spacing w:after="100"/>
    </w:pPr>
  </w:style>
  <w:style w:type="paragraph" w:customStyle="1" w:styleId="Milj3">
    <w:name w:val="Miljø 3"/>
    <w:basedOn w:val="Overskrift3"/>
    <w:next w:val="Normal"/>
    <w:link w:val="Milj3Tegn"/>
    <w:qFormat/>
    <w:rsid w:val="004D1705"/>
    <w:pPr>
      <w:spacing w:before="200" w:after="200"/>
    </w:pPr>
    <w:rPr>
      <w:rFonts w:ascii="Verdana" w:eastAsia="Times New Roman" w:hAnsi="Verdana" w:cs="Times New Roman"/>
      <w:b/>
      <w:bCs/>
      <w:color w:val="4F81BD"/>
      <w:sz w:val="20"/>
      <w:szCs w:val="22"/>
    </w:rPr>
  </w:style>
  <w:style w:type="character" w:customStyle="1" w:styleId="Milj3Tegn">
    <w:name w:val="Miljø 3 Tegn"/>
    <w:link w:val="Milj3"/>
    <w:rsid w:val="004D1705"/>
    <w:rPr>
      <w:rFonts w:ascii="Verdana" w:hAnsi="Verdana"/>
      <w:b/>
      <w:bCs/>
      <w:color w:val="4F81BD"/>
      <w:szCs w:val="22"/>
      <w:lang w:eastAsia="en-US"/>
    </w:rPr>
  </w:style>
  <w:style w:type="paragraph" w:styleId="Kommentaremne">
    <w:name w:val="annotation subject"/>
    <w:basedOn w:val="Kommentartekst"/>
    <w:next w:val="Kommentartekst"/>
    <w:link w:val="KommentaremneTegn"/>
    <w:rsid w:val="00BC51FC"/>
    <w:pPr>
      <w:spacing w:after="0"/>
      <w:jc w:val="left"/>
    </w:pPr>
    <w:rPr>
      <w:rFonts w:eastAsia="Calibri"/>
      <w:b/>
      <w:lang w:eastAsia="en-US"/>
    </w:rPr>
  </w:style>
  <w:style w:type="character" w:customStyle="1" w:styleId="KommentaremneTegn">
    <w:name w:val="Kommentaremne Tegn"/>
    <w:basedOn w:val="KommentartekstTegn"/>
    <w:link w:val="Kommentaremne"/>
    <w:rsid w:val="00BC51FC"/>
    <w:rPr>
      <w:rFonts w:ascii="Arial" w:eastAsia="Calibri" w:hAnsi="Arial"/>
      <w:b/>
      <w:bCs/>
      <w:lang w:eastAsia="en-US"/>
    </w:rPr>
  </w:style>
  <w:style w:type="paragraph" w:styleId="Ingenafstand">
    <w:name w:val="No Spacing"/>
    <w:link w:val="IngenafstandTegn"/>
    <w:uiPriority w:val="1"/>
    <w:qFormat/>
    <w:rsid w:val="00D3376E"/>
    <w:rPr>
      <w:rFonts w:asciiTheme="minorHAnsi" w:eastAsiaTheme="minorEastAsia" w:hAnsiTheme="minorHAnsi" w:cstheme="minorBidi"/>
      <w:sz w:val="22"/>
      <w:szCs w:val="22"/>
      <w:lang w:val="en-GB" w:eastAsia="en-GB"/>
    </w:rPr>
  </w:style>
  <w:style w:type="character" w:customStyle="1" w:styleId="IngenafstandTegn">
    <w:name w:val="Ingen afstand Tegn"/>
    <w:basedOn w:val="Standardskrifttypeiafsnit"/>
    <w:link w:val="Ingenafstand"/>
    <w:uiPriority w:val="1"/>
    <w:rsid w:val="00D3376E"/>
    <w:rPr>
      <w:rFonts w:asciiTheme="minorHAnsi" w:eastAsiaTheme="minorEastAsia" w:hAnsiTheme="minorHAnsi" w:cstheme="minorBidi"/>
      <w:sz w:val="22"/>
      <w:szCs w:val="22"/>
      <w:lang w:val="en-GB" w:eastAsia="en-GB"/>
    </w:rPr>
  </w:style>
  <w:style w:type="paragraph" w:customStyle="1" w:styleId="Overskriftvikr">
    <w:name w:val="Overskrift vikår"/>
    <w:basedOn w:val="Normal"/>
    <w:link w:val="OverskriftvikrTegn"/>
    <w:qFormat/>
    <w:rsid w:val="00F36C6E"/>
    <w:pPr>
      <w:ind w:left="336"/>
    </w:pPr>
    <w:rPr>
      <w:u w:val="single"/>
    </w:rPr>
  </w:style>
  <w:style w:type="character" w:customStyle="1" w:styleId="OverskriftvikrTegn">
    <w:name w:val="Overskrift vikår Tegn"/>
    <w:basedOn w:val="Standardskrifttypeiafsnit"/>
    <w:link w:val="Overskriftvikr"/>
    <w:rsid w:val="00F36C6E"/>
    <w:rPr>
      <w:rFonts w:ascii="Arial" w:eastAsia="Calibri" w:hAnsi="Arial"/>
      <w:sz w:val="22"/>
      <w:szCs w:val="22"/>
      <w:u w:val="single"/>
      <w:lang w:eastAsia="en-US"/>
    </w:rPr>
  </w:style>
  <w:style w:type="character" w:customStyle="1" w:styleId="keyword">
    <w:name w:val="keyword"/>
    <w:basedOn w:val="Standardskrifttypeiafsnit"/>
    <w:rsid w:val="00CE0F51"/>
  </w:style>
  <w:style w:type="character" w:styleId="Ulstomtale">
    <w:name w:val="Unresolved Mention"/>
    <w:basedOn w:val="Standardskrifttypeiafsnit"/>
    <w:uiPriority w:val="99"/>
    <w:semiHidden/>
    <w:unhideWhenUsed/>
    <w:rsid w:val="00E95F5D"/>
    <w:rPr>
      <w:color w:val="605E5C"/>
      <w:shd w:val="clear" w:color="auto" w:fill="E1DFDD"/>
    </w:rPr>
  </w:style>
  <w:style w:type="paragraph" w:customStyle="1" w:styleId="paragrafgruppeoverskrift">
    <w:name w:val="paragrafgruppeoverskrift"/>
    <w:basedOn w:val="Normal"/>
    <w:rsid w:val="00E65B4A"/>
    <w:pPr>
      <w:spacing w:before="300" w:after="100"/>
      <w:jc w:val="center"/>
    </w:pPr>
    <w:rPr>
      <w:rFonts w:ascii="Tahoma" w:eastAsia="Times New Roman" w:hAnsi="Tahoma" w:cs="Tahoma"/>
      <w:i/>
      <w:iCs/>
      <w:color w:val="000000"/>
      <w:sz w:val="24"/>
      <w:szCs w:val="24"/>
      <w:lang w:eastAsia="da-DK"/>
    </w:rPr>
  </w:style>
  <w:style w:type="paragraph" w:customStyle="1" w:styleId="paragraf">
    <w:name w:val="paragraf"/>
    <w:basedOn w:val="Normal"/>
    <w:rsid w:val="00E65B4A"/>
    <w:pPr>
      <w:spacing w:before="200"/>
      <w:ind w:firstLine="240"/>
    </w:pPr>
    <w:rPr>
      <w:rFonts w:ascii="Tahoma" w:eastAsia="Times New Roman" w:hAnsi="Tahoma" w:cs="Tahoma"/>
      <w:color w:val="000000"/>
      <w:sz w:val="24"/>
      <w:szCs w:val="24"/>
      <w:lang w:eastAsia="da-DK"/>
    </w:rPr>
  </w:style>
  <w:style w:type="character" w:customStyle="1" w:styleId="italic1">
    <w:name w:val="italic1"/>
    <w:basedOn w:val="Standardskrifttypeiafsnit"/>
    <w:rsid w:val="00E65B4A"/>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E65B4A"/>
    <w:rPr>
      <w:rFonts w:ascii="Tahoma" w:hAnsi="Tahoma" w:cs="Tahoma" w:hint="default"/>
      <w:b/>
      <w:bCs/>
      <w:color w:val="000000"/>
      <w:sz w:val="24"/>
      <w:szCs w:val="24"/>
      <w:shd w:val="clear" w:color="auto" w:fill="auto"/>
    </w:rPr>
  </w:style>
  <w:style w:type="paragraph" w:customStyle="1" w:styleId="Fodnotetekst1">
    <w:name w:val="Fodnotetekst1"/>
    <w:basedOn w:val="Normal"/>
    <w:next w:val="Fodnotetekst"/>
    <w:link w:val="FodnotetekstTegn"/>
    <w:uiPriority w:val="99"/>
    <w:semiHidden/>
    <w:unhideWhenUsed/>
    <w:rsid w:val="00AE54B3"/>
    <w:rPr>
      <w:rFonts w:ascii="Calibri" w:hAnsi="Calibri"/>
      <w:sz w:val="20"/>
      <w:szCs w:val="20"/>
    </w:rPr>
  </w:style>
  <w:style w:type="character" w:customStyle="1" w:styleId="FodnotetekstTegn">
    <w:name w:val="Fodnotetekst Tegn"/>
    <w:basedOn w:val="Standardskrifttypeiafsnit"/>
    <w:link w:val="Fodnotetekst1"/>
    <w:uiPriority w:val="99"/>
    <w:semiHidden/>
    <w:rsid w:val="00AE54B3"/>
    <w:rPr>
      <w:rFonts w:ascii="Calibri" w:eastAsia="Calibri" w:hAnsi="Calibri"/>
      <w:lang w:eastAsia="en-US"/>
    </w:rPr>
  </w:style>
  <w:style w:type="character" w:styleId="Fodnotehenvisning">
    <w:name w:val="footnote reference"/>
    <w:basedOn w:val="Standardskrifttypeiafsnit"/>
    <w:unhideWhenUsed/>
    <w:rsid w:val="00AE54B3"/>
    <w:rPr>
      <w:vertAlign w:val="superscript"/>
    </w:rPr>
  </w:style>
  <w:style w:type="paragraph" w:styleId="Fodnotetekst">
    <w:name w:val="footnote text"/>
    <w:basedOn w:val="Normal"/>
    <w:link w:val="FodnotetekstTegn1"/>
    <w:rsid w:val="00AE54B3"/>
    <w:rPr>
      <w:sz w:val="20"/>
      <w:szCs w:val="20"/>
    </w:rPr>
  </w:style>
  <w:style w:type="character" w:customStyle="1" w:styleId="FodnotetekstTegn1">
    <w:name w:val="Fodnotetekst Tegn1"/>
    <w:basedOn w:val="Standardskrifttypeiafsnit"/>
    <w:link w:val="Fodnotetekst"/>
    <w:rsid w:val="00AE54B3"/>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204915">
      <w:bodyDiv w:val="1"/>
      <w:marLeft w:val="0"/>
      <w:marRight w:val="0"/>
      <w:marTop w:val="0"/>
      <w:marBottom w:val="0"/>
      <w:divBdr>
        <w:top w:val="none" w:sz="0" w:space="0" w:color="auto"/>
        <w:left w:val="none" w:sz="0" w:space="0" w:color="auto"/>
        <w:bottom w:val="none" w:sz="0" w:space="0" w:color="auto"/>
        <w:right w:val="none" w:sz="0" w:space="0" w:color="auto"/>
      </w:divBdr>
      <w:divsChild>
        <w:div w:id="1076590265">
          <w:marLeft w:val="0"/>
          <w:marRight w:val="0"/>
          <w:marTop w:val="0"/>
          <w:marBottom w:val="300"/>
          <w:divBdr>
            <w:top w:val="none" w:sz="0" w:space="0" w:color="auto"/>
            <w:left w:val="none" w:sz="0" w:space="0" w:color="auto"/>
            <w:bottom w:val="none" w:sz="0" w:space="0" w:color="auto"/>
            <w:right w:val="none" w:sz="0" w:space="0" w:color="auto"/>
          </w:divBdr>
          <w:divsChild>
            <w:div w:id="380204652">
              <w:marLeft w:val="0"/>
              <w:marRight w:val="0"/>
              <w:marTop w:val="0"/>
              <w:marBottom w:val="0"/>
              <w:divBdr>
                <w:top w:val="none" w:sz="0" w:space="0" w:color="auto"/>
                <w:left w:val="single" w:sz="6" w:space="1" w:color="FFFFFF"/>
                <w:bottom w:val="none" w:sz="0" w:space="0" w:color="auto"/>
                <w:right w:val="single" w:sz="6" w:space="1" w:color="FFFFFF"/>
              </w:divBdr>
              <w:divsChild>
                <w:div w:id="60057628">
                  <w:marLeft w:val="0"/>
                  <w:marRight w:val="0"/>
                  <w:marTop w:val="0"/>
                  <w:marBottom w:val="0"/>
                  <w:divBdr>
                    <w:top w:val="none" w:sz="0" w:space="0" w:color="auto"/>
                    <w:left w:val="none" w:sz="0" w:space="0" w:color="auto"/>
                    <w:bottom w:val="none" w:sz="0" w:space="0" w:color="auto"/>
                    <w:right w:val="none" w:sz="0" w:space="0" w:color="auto"/>
                  </w:divBdr>
                  <w:divsChild>
                    <w:div w:id="1175923198">
                      <w:marLeft w:val="0"/>
                      <w:marRight w:val="0"/>
                      <w:marTop w:val="0"/>
                      <w:marBottom w:val="0"/>
                      <w:divBdr>
                        <w:top w:val="none" w:sz="0" w:space="0" w:color="auto"/>
                        <w:left w:val="none" w:sz="0" w:space="0" w:color="auto"/>
                        <w:bottom w:val="none" w:sz="0" w:space="0" w:color="auto"/>
                        <w:right w:val="none" w:sz="0" w:space="0" w:color="auto"/>
                      </w:divBdr>
                      <w:divsChild>
                        <w:div w:id="532962779">
                          <w:marLeft w:val="0"/>
                          <w:marRight w:val="0"/>
                          <w:marTop w:val="0"/>
                          <w:marBottom w:val="0"/>
                          <w:divBdr>
                            <w:top w:val="none" w:sz="0" w:space="0" w:color="auto"/>
                            <w:left w:val="none" w:sz="0" w:space="0" w:color="auto"/>
                            <w:bottom w:val="none" w:sz="0" w:space="0" w:color="auto"/>
                            <w:right w:val="none" w:sz="0" w:space="0" w:color="auto"/>
                          </w:divBdr>
                          <w:divsChild>
                            <w:div w:id="1440490246">
                              <w:marLeft w:val="0"/>
                              <w:marRight w:val="0"/>
                              <w:marTop w:val="0"/>
                              <w:marBottom w:val="0"/>
                              <w:divBdr>
                                <w:top w:val="none" w:sz="0" w:space="0" w:color="auto"/>
                                <w:left w:val="none" w:sz="0" w:space="0" w:color="auto"/>
                                <w:bottom w:val="none" w:sz="0" w:space="0" w:color="auto"/>
                                <w:right w:val="none" w:sz="0" w:space="0" w:color="auto"/>
                              </w:divBdr>
                              <w:divsChild>
                                <w:div w:id="1443914177">
                                  <w:marLeft w:val="0"/>
                                  <w:marRight w:val="0"/>
                                  <w:marTop w:val="0"/>
                                  <w:marBottom w:val="0"/>
                                  <w:divBdr>
                                    <w:top w:val="none" w:sz="0" w:space="0" w:color="auto"/>
                                    <w:left w:val="none" w:sz="0" w:space="0" w:color="auto"/>
                                    <w:bottom w:val="none" w:sz="0" w:space="0" w:color="auto"/>
                                    <w:right w:val="none" w:sz="0" w:space="0" w:color="auto"/>
                                  </w:divBdr>
                                  <w:divsChild>
                                    <w:div w:id="8034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318827">
      <w:bodyDiv w:val="1"/>
      <w:marLeft w:val="0"/>
      <w:marRight w:val="0"/>
      <w:marTop w:val="0"/>
      <w:marBottom w:val="0"/>
      <w:divBdr>
        <w:top w:val="none" w:sz="0" w:space="0" w:color="auto"/>
        <w:left w:val="none" w:sz="0" w:space="0" w:color="auto"/>
        <w:bottom w:val="none" w:sz="0" w:space="0" w:color="auto"/>
        <w:right w:val="none" w:sz="0" w:space="0" w:color="auto"/>
      </w:divBdr>
    </w:div>
    <w:div w:id="1281572575">
      <w:bodyDiv w:val="1"/>
      <w:marLeft w:val="0"/>
      <w:marRight w:val="0"/>
      <w:marTop w:val="0"/>
      <w:marBottom w:val="0"/>
      <w:divBdr>
        <w:top w:val="none" w:sz="0" w:space="0" w:color="auto"/>
        <w:left w:val="none" w:sz="0" w:space="0" w:color="auto"/>
        <w:bottom w:val="none" w:sz="0" w:space="0" w:color="auto"/>
        <w:right w:val="none" w:sz="0" w:space="0" w:color="auto"/>
      </w:divBdr>
    </w:div>
    <w:div w:id="1401171386">
      <w:bodyDiv w:val="1"/>
      <w:marLeft w:val="0"/>
      <w:marRight w:val="0"/>
      <w:marTop w:val="0"/>
      <w:marBottom w:val="0"/>
      <w:divBdr>
        <w:top w:val="none" w:sz="0" w:space="0" w:color="auto"/>
        <w:left w:val="none" w:sz="0" w:space="0" w:color="auto"/>
        <w:bottom w:val="none" w:sz="0" w:space="0" w:color="auto"/>
        <w:right w:val="none" w:sz="0" w:space="0" w:color="auto"/>
      </w:divBdr>
    </w:div>
    <w:div w:id="212075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aevneneshus.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0FC43-9E05-45EB-93CF-1240CB53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Pages>
  <Words>3758</Words>
  <Characters>22927</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Herning Kommune</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Thimsen</dc:creator>
  <cp:keywords/>
  <dc:description/>
  <cp:lastModifiedBy>Jannie Pedersen</cp:lastModifiedBy>
  <cp:revision>109</cp:revision>
  <dcterms:created xsi:type="dcterms:W3CDTF">2015-09-03T07:13:00Z</dcterms:created>
  <dcterms:modified xsi:type="dcterms:W3CDTF">2020-07-02T07:41:00Z</dcterms:modified>
  <cp:contentStatus/>
</cp:coreProperties>
</file>