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69A8650F" w:rsidR="00FF5357" w:rsidRPr="003B4E56" w:rsidRDefault="00FF5357" w:rsidP="00FF5357">
      <w:pPr>
        <w:rPr>
          <w:rFonts w:ascii="Times New Roman" w:hAnsi="Times New Roman" w:cs="Times New Roman"/>
        </w:rPr>
      </w:pPr>
      <w:r w:rsidRPr="003B4E56">
        <w:rPr>
          <w:rFonts w:ascii="Times New Roman" w:hAnsi="Times New Roman" w:cs="Times New Roman"/>
        </w:rPr>
        <w:t>Vær opmærksom på at alle kasser som er markeret med en grøn række øverst vil blive offentliggjort på www.dma.mst.dk iht. krav i Tilsynsbekendtgørelsen (</w:t>
      </w:r>
      <w:proofErr w:type="spellStart"/>
      <w:r w:rsidRPr="003B4E56">
        <w:rPr>
          <w:rFonts w:ascii="Times New Roman" w:hAnsi="Times New Roman" w:cs="Times New Roman"/>
        </w:rPr>
        <w:t>bek</w:t>
      </w:r>
      <w:proofErr w:type="spellEnd"/>
      <w:r w:rsidRPr="003B4E56">
        <w:rPr>
          <w:rFonts w:ascii="Times New Roman" w:hAnsi="Times New Roman" w:cs="Times New Roman"/>
        </w:rPr>
        <w:t>. nr. 497 af 15. maj 2013). Offentliggørelsen skal ske senest 4 måneder efter tilsynsdatoen.</w:t>
      </w: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25"/>
        <w:gridCol w:w="2712"/>
        <w:gridCol w:w="2106"/>
        <w:gridCol w:w="2689"/>
      </w:tblGrid>
      <w:tr w:rsidR="003B4E56" w:rsidRPr="003B4E56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3B4E56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4E56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3B4E56" w:rsidRPr="003B4E56" w14:paraId="413CB09F" w14:textId="77777777" w:rsidTr="00C6584E">
        <w:tc>
          <w:tcPr>
            <w:tcW w:w="1103" w:type="pct"/>
            <w:shd w:val="clear" w:color="auto" w:fill="auto"/>
          </w:tcPr>
          <w:p w14:paraId="5DA6A97C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08" w:type="pct"/>
            <w:shd w:val="clear" w:color="auto" w:fill="auto"/>
          </w:tcPr>
          <w:p w14:paraId="5DC0E92A" w14:textId="5B4C3E88" w:rsidR="00FF5357" w:rsidRPr="003B4E56" w:rsidRDefault="009C0416" w:rsidP="00C6584E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Spidslastcentral </w:t>
            </w:r>
            <w:r w:rsidR="00E528D4" w:rsidRPr="003B4E56">
              <w:rPr>
                <w:rFonts w:ascii="Times New Roman" w:hAnsi="Times New Roman" w:cs="Times New Roman"/>
              </w:rPr>
              <w:br/>
            </w:r>
            <w:r w:rsidRPr="003B4E56">
              <w:rPr>
                <w:rFonts w:ascii="Times New Roman" w:hAnsi="Times New Roman" w:cs="Times New Roman"/>
              </w:rPr>
              <w:t>(NYC)</w:t>
            </w:r>
          </w:p>
        </w:tc>
        <w:tc>
          <w:tcPr>
            <w:tcW w:w="1093" w:type="pct"/>
            <w:shd w:val="clear" w:color="auto" w:fill="auto"/>
          </w:tcPr>
          <w:p w14:paraId="4CBDD868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96" w:type="pct"/>
            <w:shd w:val="clear" w:color="auto" w:fill="auto"/>
          </w:tcPr>
          <w:p w14:paraId="2A23FA0E" w14:textId="65658A39" w:rsidR="00FF5357" w:rsidRPr="003B4E56" w:rsidRDefault="009C0416" w:rsidP="00C6584E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GEO-2019-00470</w:t>
            </w:r>
          </w:p>
        </w:tc>
      </w:tr>
      <w:tr w:rsidR="003B4E56" w:rsidRPr="003B4E56" w14:paraId="45117CC5" w14:textId="77777777" w:rsidTr="00C6584E">
        <w:tc>
          <w:tcPr>
            <w:tcW w:w="1103" w:type="pct"/>
            <w:shd w:val="clear" w:color="auto" w:fill="auto"/>
          </w:tcPr>
          <w:p w14:paraId="50508CD1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08" w:type="pct"/>
            <w:shd w:val="clear" w:color="auto" w:fill="auto"/>
          </w:tcPr>
          <w:p w14:paraId="3D370B96" w14:textId="5B4C97F7" w:rsidR="00FF5357" w:rsidRPr="003B4E56" w:rsidRDefault="009C0416" w:rsidP="00C6584E">
            <w:pPr>
              <w:rPr>
                <w:rFonts w:ascii="Times New Roman" w:hAnsi="Times New Roman" w:cs="Times New Roman"/>
              </w:rPr>
            </w:pPr>
            <w:proofErr w:type="spellStart"/>
            <w:r w:rsidRPr="003B4E56">
              <w:rPr>
                <w:rFonts w:ascii="Times New Roman" w:hAnsi="Times New Roman" w:cs="Times New Roman"/>
              </w:rPr>
              <w:t>Hagedornsvej</w:t>
            </w:r>
            <w:proofErr w:type="spellEnd"/>
            <w:r w:rsidRPr="003B4E56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093" w:type="pct"/>
            <w:shd w:val="clear" w:color="auto" w:fill="auto"/>
          </w:tcPr>
          <w:p w14:paraId="03C45549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96" w:type="pct"/>
            <w:shd w:val="clear" w:color="auto" w:fill="auto"/>
          </w:tcPr>
          <w:p w14:paraId="1E087231" w14:textId="1DF2E378" w:rsidR="00FF5357" w:rsidRPr="003B4E56" w:rsidRDefault="00E528D4" w:rsidP="00C6584E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Listevirksomhed</w:t>
            </w:r>
          </w:p>
        </w:tc>
      </w:tr>
      <w:tr w:rsidR="003B4E56" w:rsidRPr="003B4E56" w14:paraId="25D9CE62" w14:textId="77777777" w:rsidTr="00C6584E">
        <w:tc>
          <w:tcPr>
            <w:tcW w:w="1103" w:type="pct"/>
            <w:shd w:val="clear" w:color="auto" w:fill="auto"/>
          </w:tcPr>
          <w:p w14:paraId="4AEC6988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08" w:type="pct"/>
            <w:shd w:val="clear" w:color="auto" w:fill="auto"/>
          </w:tcPr>
          <w:p w14:paraId="6A9969AF" w14:textId="56A117DC" w:rsidR="00FF5357" w:rsidRPr="003B4E56" w:rsidRDefault="009C0416" w:rsidP="00C6584E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74132111</w:t>
            </w:r>
          </w:p>
        </w:tc>
        <w:tc>
          <w:tcPr>
            <w:tcW w:w="1093" w:type="pct"/>
            <w:shd w:val="clear" w:color="auto" w:fill="auto"/>
          </w:tcPr>
          <w:p w14:paraId="1A785244" w14:textId="77777777" w:rsidR="00FF5357" w:rsidRPr="003B4E56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96" w:type="pct"/>
            <w:shd w:val="clear" w:color="auto" w:fill="auto"/>
          </w:tcPr>
          <w:p w14:paraId="14F8BF91" w14:textId="3F473BA4" w:rsidR="00FF5357" w:rsidRPr="003B4E56" w:rsidRDefault="003B4E56" w:rsidP="00C6584E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11-10-2019</w:t>
            </w:r>
          </w:p>
        </w:tc>
      </w:tr>
      <w:tr w:rsidR="003B4E56" w:rsidRPr="003B4E56" w14:paraId="4B511F15" w14:textId="77777777" w:rsidTr="00C6584E">
        <w:tc>
          <w:tcPr>
            <w:tcW w:w="1103" w:type="pct"/>
            <w:shd w:val="clear" w:color="auto" w:fill="auto"/>
          </w:tcPr>
          <w:p w14:paraId="2FCF3BA0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08" w:type="pct"/>
            <w:shd w:val="clear" w:color="auto" w:fill="auto"/>
          </w:tcPr>
          <w:p w14:paraId="7BF231DB" w14:textId="46FA0269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Malik Basoda</w:t>
            </w:r>
          </w:p>
        </w:tc>
        <w:tc>
          <w:tcPr>
            <w:tcW w:w="1093" w:type="pct"/>
            <w:shd w:val="clear" w:color="auto" w:fill="auto"/>
          </w:tcPr>
          <w:p w14:paraId="156F9FE3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96" w:type="pct"/>
            <w:shd w:val="clear" w:color="auto" w:fill="auto"/>
          </w:tcPr>
          <w:p w14:paraId="1AF841D2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Emilie Qvistgaard Springer</w:t>
            </w:r>
          </w:p>
          <w:p w14:paraId="4101C312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Mette Henningsen</w:t>
            </w:r>
          </w:p>
          <w:p w14:paraId="76558EB8" w14:textId="7BA562B3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Rasmus Bødker Engler</w:t>
            </w:r>
          </w:p>
        </w:tc>
      </w:tr>
      <w:tr w:rsidR="003B4E56" w:rsidRPr="003B4E56" w14:paraId="38CB781F" w14:textId="77777777" w:rsidTr="00C6584E">
        <w:tc>
          <w:tcPr>
            <w:tcW w:w="1103" w:type="pct"/>
            <w:shd w:val="clear" w:color="auto" w:fill="auto"/>
          </w:tcPr>
          <w:p w14:paraId="02223463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08" w:type="pct"/>
            <w:shd w:val="clear" w:color="auto" w:fill="auto"/>
          </w:tcPr>
          <w:p w14:paraId="21717AC2" w14:textId="7730F34E" w:rsidR="003B4E56" w:rsidRPr="003B4E56" w:rsidRDefault="003B4E56" w:rsidP="003B4E56">
            <w:pPr>
              <w:rPr>
                <w:rFonts w:ascii="Times New Roman" w:hAnsi="Times New Roman" w:cs="Times New Roman"/>
                <w:lang w:val="en-US"/>
              </w:rPr>
            </w:pPr>
            <w:r w:rsidRPr="003B4E56">
              <w:rPr>
                <w:rFonts w:ascii="Times New Roman" w:hAnsi="Times New Roman" w:cs="Times New Roman"/>
                <w:lang w:val="en-US"/>
              </w:rPr>
              <w:t>Mail: mab@ctr.dk</w:t>
            </w:r>
          </w:p>
          <w:p w14:paraId="6B7B77A4" w14:textId="77777777" w:rsidR="003B4E56" w:rsidRPr="003B4E56" w:rsidRDefault="003B4E56" w:rsidP="003B4E56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B4E56">
              <w:rPr>
                <w:rFonts w:ascii="Times New Roman" w:hAnsi="Times New Roman" w:cs="Times New Roman"/>
                <w:lang w:val="en-US"/>
              </w:rPr>
              <w:t>Tlf</w:t>
            </w:r>
            <w:proofErr w:type="spellEnd"/>
            <w:r w:rsidRPr="003B4E56">
              <w:rPr>
                <w:rFonts w:ascii="Times New Roman" w:hAnsi="Times New Roman" w:cs="Times New Roman"/>
                <w:lang w:val="en-US"/>
              </w:rPr>
              <w:t>.: 38 18 57 22</w:t>
            </w:r>
          </w:p>
          <w:p w14:paraId="75405F93" w14:textId="034CEA69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Mobil: 22 62 68 62</w:t>
            </w:r>
          </w:p>
        </w:tc>
        <w:tc>
          <w:tcPr>
            <w:tcW w:w="1093" w:type="pct"/>
            <w:shd w:val="clear" w:color="auto" w:fill="auto"/>
          </w:tcPr>
          <w:p w14:paraId="419F91A7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96" w:type="pct"/>
            <w:shd w:val="clear" w:color="auto" w:fill="auto"/>
          </w:tcPr>
          <w:p w14:paraId="1C835935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Malik Basoda</w:t>
            </w:r>
          </w:p>
          <w:p w14:paraId="21A378D4" w14:textId="760201D2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Per Søndergaard Petersen</w:t>
            </w:r>
          </w:p>
          <w:p w14:paraId="175F2998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</w:p>
        </w:tc>
      </w:tr>
      <w:tr w:rsidR="003B4E56" w:rsidRPr="003B4E56" w14:paraId="3FCD4C41" w14:textId="77777777" w:rsidTr="00C6584E">
        <w:tc>
          <w:tcPr>
            <w:tcW w:w="1103" w:type="pct"/>
            <w:shd w:val="clear" w:color="auto" w:fill="auto"/>
          </w:tcPr>
          <w:p w14:paraId="70CC172C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897" w:type="pct"/>
            <w:gridSpan w:val="3"/>
            <w:shd w:val="clear" w:color="auto" w:fill="auto"/>
          </w:tcPr>
          <w:p w14:paraId="60A1F1FC" w14:textId="2DB28EC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Basistilsyn </w:t>
            </w:r>
            <w:r w:rsidRPr="003B4E56"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 w:rsidRPr="003B4E56">
              <w:rPr>
                <w:rFonts w:ascii="Times New Roman" w:hAnsi="Times New Roman" w:cs="Times New Roman"/>
              </w:rPr>
              <w:instrText xml:space="preserve"> FORMCHECKBOX </w:instrText>
            </w:r>
            <w:r w:rsidR="003174BF">
              <w:rPr>
                <w:rFonts w:ascii="Times New Roman" w:hAnsi="Times New Roman" w:cs="Times New Roman"/>
              </w:rPr>
            </w:r>
            <w:r w:rsidR="003174BF">
              <w:rPr>
                <w:rFonts w:ascii="Times New Roman" w:hAnsi="Times New Roman" w:cs="Times New Roman"/>
              </w:rPr>
              <w:fldChar w:fldCharType="separate"/>
            </w:r>
            <w:r w:rsidRPr="003B4E56"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3B4E56">
              <w:rPr>
                <w:rFonts w:ascii="Times New Roman" w:hAnsi="Times New Roman" w:cs="Times New Roman"/>
              </w:rPr>
              <w:t xml:space="preserve">  Tilsynskampagne  </w:t>
            </w:r>
            <w:r w:rsidRPr="003B4E56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2"/>
            <w:r w:rsidRPr="003B4E56">
              <w:rPr>
                <w:rFonts w:ascii="Times New Roman" w:hAnsi="Times New Roman" w:cs="Times New Roman"/>
              </w:rPr>
              <w:instrText xml:space="preserve"> FORMCHECKBOX </w:instrText>
            </w:r>
            <w:r w:rsidR="003174BF">
              <w:rPr>
                <w:rFonts w:ascii="Times New Roman" w:hAnsi="Times New Roman" w:cs="Times New Roman"/>
              </w:rPr>
            </w:r>
            <w:r w:rsidR="003174BF">
              <w:rPr>
                <w:rFonts w:ascii="Times New Roman" w:hAnsi="Times New Roman" w:cs="Times New Roman"/>
              </w:rPr>
              <w:fldChar w:fldCharType="separate"/>
            </w:r>
            <w:r w:rsidRPr="003B4E56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3B4E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B4E56">
              <w:rPr>
                <w:rFonts w:ascii="Times New Roman" w:hAnsi="Times New Roman" w:cs="Times New Roman"/>
              </w:rPr>
              <w:t>Opfølgende</w:t>
            </w:r>
            <w:proofErr w:type="spellEnd"/>
            <w:r w:rsidRPr="003B4E56">
              <w:rPr>
                <w:rFonts w:ascii="Times New Roman" w:hAnsi="Times New Roman" w:cs="Times New Roman"/>
              </w:rPr>
              <w:t xml:space="preserve"> tilsyn </w:t>
            </w:r>
            <w:r w:rsidRPr="003B4E56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3B4E56">
              <w:rPr>
                <w:rFonts w:ascii="Times New Roman" w:hAnsi="Times New Roman" w:cs="Times New Roman"/>
              </w:rPr>
              <w:instrText xml:space="preserve"> FORMCHECKBOX </w:instrText>
            </w:r>
            <w:r w:rsidR="003174BF">
              <w:rPr>
                <w:rFonts w:ascii="Times New Roman" w:hAnsi="Times New Roman" w:cs="Times New Roman"/>
              </w:rPr>
            </w:r>
            <w:r w:rsidR="003174BF">
              <w:rPr>
                <w:rFonts w:ascii="Times New Roman" w:hAnsi="Times New Roman" w:cs="Times New Roman"/>
              </w:rPr>
              <w:fldChar w:fldCharType="separate"/>
            </w:r>
            <w:r w:rsidRPr="003B4E56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3B4E56" w:rsidRPr="003B4E56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3B4E56" w:rsidRPr="003B4E56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665311E1" w14:textId="1A83D13F" w:rsidR="005F6690" w:rsidRPr="003B4E56" w:rsidRDefault="003B4E56" w:rsidP="005F6690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Virksomheden fik udstedt miljøgodkendelse i 1985 til drift af anlægget. </w:t>
            </w:r>
          </w:p>
          <w:p w14:paraId="69CA30AA" w14:textId="4BED1C96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Der er sidenhen </w:t>
            </w:r>
            <w:r w:rsidR="005F6690">
              <w:rPr>
                <w:rFonts w:ascii="Times New Roman" w:hAnsi="Times New Roman" w:cs="Times New Roman"/>
              </w:rPr>
              <w:t>meddelt</w:t>
            </w:r>
            <w:r w:rsidRPr="003B4E56">
              <w:rPr>
                <w:rFonts w:ascii="Times New Roman" w:hAnsi="Times New Roman" w:cs="Times New Roman"/>
              </w:rPr>
              <w:t xml:space="preserve"> en miljøgodkendelse på</w:t>
            </w:r>
            <w:r w:rsidR="005F6690">
              <w:rPr>
                <w:rFonts w:ascii="Times New Roman" w:hAnsi="Times New Roman" w:cs="Times New Roman"/>
              </w:rPr>
              <w:t xml:space="preserve"> </w:t>
            </w:r>
            <w:r w:rsidRPr="003B4E56">
              <w:rPr>
                <w:rFonts w:ascii="Times New Roman" w:hAnsi="Times New Roman" w:cs="Times New Roman"/>
              </w:rPr>
              <w:t xml:space="preserve">adressen </w:t>
            </w:r>
            <w:proofErr w:type="spellStart"/>
            <w:r w:rsidRPr="003B4E56">
              <w:rPr>
                <w:rFonts w:ascii="Times New Roman" w:hAnsi="Times New Roman" w:cs="Times New Roman"/>
              </w:rPr>
              <w:t>Hagedornsvej</w:t>
            </w:r>
            <w:proofErr w:type="spellEnd"/>
            <w:r w:rsidRPr="003B4E56">
              <w:rPr>
                <w:rFonts w:ascii="Times New Roman" w:hAnsi="Times New Roman" w:cs="Times New Roman"/>
              </w:rPr>
              <w:t xml:space="preserve"> 2</w:t>
            </w:r>
            <w:r w:rsidR="005F6690">
              <w:rPr>
                <w:rFonts w:ascii="Times New Roman" w:hAnsi="Times New Roman" w:cs="Times New Roman"/>
              </w:rPr>
              <w:t>, den 18. januar 2001.</w:t>
            </w:r>
          </w:p>
          <w:p w14:paraId="2530B84F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</w:p>
          <w:p w14:paraId="5C98D822" w14:textId="1637DBDC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Virksomheden er omfattet af bekendtgørelse om godkendelse af listevirksomheder, bilag 2, G201.</w:t>
            </w:r>
          </w:p>
          <w:p w14:paraId="651D476E" w14:textId="77777777" w:rsidR="00BB00E2" w:rsidRDefault="003B4E56" w:rsidP="00066A5F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Virksomheden er i drift i spidslastperioder. Der findes to </w:t>
            </w:r>
            <w:proofErr w:type="spellStart"/>
            <w:r w:rsidRPr="003B4E56">
              <w:rPr>
                <w:rFonts w:ascii="Times New Roman" w:hAnsi="Times New Roman" w:cs="Times New Roman"/>
              </w:rPr>
              <w:t>Danstokerkedler</w:t>
            </w:r>
            <w:proofErr w:type="spellEnd"/>
            <w:r w:rsidRPr="003B4E56">
              <w:rPr>
                <w:rFonts w:ascii="Times New Roman" w:hAnsi="Times New Roman" w:cs="Times New Roman"/>
              </w:rPr>
              <w:t xml:space="preserve"> med </w:t>
            </w:r>
            <w:proofErr w:type="spellStart"/>
            <w:r w:rsidRPr="003B4E56">
              <w:rPr>
                <w:rFonts w:ascii="Times New Roman" w:hAnsi="Times New Roman" w:cs="Times New Roman"/>
              </w:rPr>
              <w:t>Weishauptbrændere</w:t>
            </w:r>
            <w:proofErr w:type="spellEnd"/>
            <w:r w:rsidRPr="003B4E56">
              <w:rPr>
                <w:rFonts w:ascii="Times New Roman" w:hAnsi="Times New Roman" w:cs="Times New Roman"/>
              </w:rPr>
              <w:t xml:space="preserve">. </w:t>
            </w:r>
            <w:r w:rsidR="00066A5F">
              <w:rPr>
                <w:rFonts w:ascii="Times New Roman" w:hAnsi="Times New Roman" w:cs="Times New Roman"/>
              </w:rPr>
              <w:t>De</w:t>
            </w:r>
            <w:r w:rsidR="005F6690">
              <w:rPr>
                <w:rFonts w:ascii="Times New Roman" w:hAnsi="Times New Roman" w:cs="Times New Roman"/>
              </w:rPr>
              <w:t>n</w:t>
            </w:r>
            <w:r w:rsidR="00066A5F">
              <w:rPr>
                <w:rFonts w:ascii="Times New Roman" w:hAnsi="Times New Roman" w:cs="Times New Roman"/>
              </w:rPr>
              <w:t xml:space="preserve"> ene bruger gas og de</w:t>
            </w:r>
            <w:r w:rsidR="005F6690">
              <w:rPr>
                <w:rFonts w:ascii="Times New Roman" w:hAnsi="Times New Roman" w:cs="Times New Roman"/>
              </w:rPr>
              <w:t>n</w:t>
            </w:r>
            <w:r w:rsidR="00066A5F">
              <w:rPr>
                <w:rFonts w:ascii="Times New Roman" w:hAnsi="Times New Roman" w:cs="Times New Roman"/>
              </w:rPr>
              <w:t xml:space="preserve"> andet bruger gas og olie</w:t>
            </w:r>
            <w:r w:rsidRPr="003B4E5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35EE1BA" w14:textId="7580B143" w:rsidR="003B4E56" w:rsidRPr="003B4E56" w:rsidRDefault="00066A5F" w:rsidP="00066A5F">
            <w:pPr>
              <w:rPr>
                <w:rFonts w:ascii="Times New Roman" w:hAnsi="Times New Roman" w:cs="Times New Roman"/>
              </w:rPr>
            </w:pPr>
            <w:r w:rsidRPr="00066A5F">
              <w:rPr>
                <w:rFonts w:ascii="Times New Roman" w:hAnsi="Times New Roman" w:cs="Times New Roman"/>
              </w:rPr>
              <w:t xml:space="preserve">Der er siden sidste tilsyn (2016) blevet installeret en </w:t>
            </w:r>
            <w:proofErr w:type="spellStart"/>
            <w:r w:rsidRPr="00066A5F">
              <w:rPr>
                <w:rFonts w:ascii="Times New Roman" w:hAnsi="Times New Roman" w:cs="Times New Roman"/>
              </w:rPr>
              <w:t>el-</w:t>
            </w:r>
            <w:r w:rsidR="003B4E56" w:rsidRPr="00066A5F">
              <w:rPr>
                <w:rFonts w:ascii="Times New Roman" w:hAnsi="Times New Roman" w:cs="Times New Roman"/>
              </w:rPr>
              <w:t>kedel</w:t>
            </w:r>
            <w:proofErr w:type="spellEnd"/>
            <w:r w:rsidR="003B4E56" w:rsidRPr="00066A5F">
              <w:rPr>
                <w:rFonts w:ascii="Times New Roman" w:hAnsi="Times New Roman" w:cs="Times New Roman"/>
              </w:rPr>
              <w:t xml:space="preserve"> på </w:t>
            </w:r>
            <w:r w:rsidR="00D0450B" w:rsidRPr="00D0450B">
              <w:rPr>
                <w:rFonts w:ascii="Times New Roman" w:hAnsi="Times New Roman" w:cs="Times New Roman"/>
              </w:rPr>
              <w:t>40</w:t>
            </w:r>
            <w:r w:rsidR="003B4E56" w:rsidRPr="00D0450B">
              <w:rPr>
                <w:rFonts w:ascii="Times New Roman" w:hAnsi="Times New Roman" w:cs="Times New Roman"/>
              </w:rPr>
              <w:t xml:space="preserve"> MW</w:t>
            </w:r>
            <w:r w:rsidRPr="00D0450B">
              <w:rPr>
                <w:rFonts w:ascii="Times New Roman" w:hAnsi="Times New Roman" w:cs="Times New Roman"/>
              </w:rPr>
              <w:t>.</w:t>
            </w:r>
          </w:p>
          <w:p w14:paraId="677CF20E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</w:p>
          <w:p w14:paraId="0020364F" w14:textId="77777777" w:rsidR="003B4E56" w:rsidRPr="005F6690" w:rsidRDefault="003B4E56" w:rsidP="003B4E56">
            <w:pPr>
              <w:rPr>
                <w:rFonts w:ascii="Times New Roman" w:hAnsi="Times New Roman" w:cs="Times New Roman"/>
              </w:rPr>
            </w:pPr>
            <w:r w:rsidRPr="005F6690">
              <w:rPr>
                <w:rFonts w:ascii="Times New Roman" w:hAnsi="Times New Roman" w:cs="Times New Roman"/>
              </w:rPr>
              <w:t>Kontrol foregår centralt, Malik Basoda, Maskinmester er tilknyttet anlægget.</w:t>
            </w:r>
          </w:p>
          <w:p w14:paraId="548261BC" w14:textId="77777777" w:rsidR="003B4E56" w:rsidRDefault="003B4E56" w:rsidP="003B4E56">
            <w:pPr>
              <w:rPr>
                <w:rFonts w:ascii="Times New Roman" w:hAnsi="Times New Roman" w:cs="Times New Roman"/>
              </w:rPr>
            </w:pPr>
          </w:p>
          <w:p w14:paraId="6746B14D" w14:textId="17C3FB0A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>Ved tilsynet blev virksomhedens samlede miljøforhold gennemgået.</w:t>
            </w:r>
          </w:p>
          <w:p w14:paraId="6D79AD16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</w:p>
          <w:p w14:paraId="6FF219F4" w14:textId="1459BBFE" w:rsidR="003B4E56" w:rsidRPr="003B4E56" w:rsidRDefault="003B4E56" w:rsidP="00DA47AD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Afstand til forureningsfølsomt </w:t>
            </w:r>
            <w:r w:rsidRPr="00DA47AD">
              <w:rPr>
                <w:rFonts w:ascii="Times New Roman" w:hAnsi="Times New Roman" w:cs="Times New Roman"/>
              </w:rPr>
              <w:t>område: 20-100 meter</w:t>
            </w:r>
          </w:p>
        </w:tc>
      </w:tr>
      <w:tr w:rsidR="003B4E56" w:rsidRPr="003B4E56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3B4E56" w:rsidRPr="003B4E56" w:rsidRDefault="003B4E56" w:rsidP="003B4E56">
            <w:pPr>
              <w:rPr>
                <w:rFonts w:ascii="Times New Roman" w:hAnsi="Times New Roman" w:cs="Times New Roman"/>
                <w:b/>
              </w:rPr>
            </w:pPr>
            <w:r w:rsidRPr="003B4E56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3B4E56" w:rsidRPr="003B4E56" w14:paraId="6BD70FE6" w14:textId="77777777" w:rsidTr="00C6584E">
        <w:tc>
          <w:tcPr>
            <w:tcW w:w="5000" w:type="pct"/>
            <w:gridSpan w:val="4"/>
            <w:shd w:val="clear" w:color="auto" w:fill="auto"/>
          </w:tcPr>
          <w:p w14:paraId="70905342" w14:textId="726FF0DD" w:rsidR="003B4E56" w:rsidRPr="00DA47AD" w:rsidRDefault="00DA47AD" w:rsidP="003B4E56">
            <w:pPr>
              <w:rPr>
                <w:rFonts w:ascii="Times New Roman" w:hAnsi="Times New Roman" w:cs="Times New Roman"/>
              </w:rPr>
            </w:pPr>
            <w:r w:rsidRPr="00DA47AD">
              <w:rPr>
                <w:rFonts w:ascii="Times New Roman" w:hAnsi="Times New Roman" w:cs="Times New Roman"/>
              </w:rPr>
              <w:t>Dokumentation for egenkontrol eftersendes.</w:t>
            </w:r>
          </w:p>
        </w:tc>
      </w:tr>
      <w:tr w:rsidR="003B4E56" w:rsidRPr="003B4E56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  <w:b/>
              </w:rPr>
              <w:t>Jordforurening</w:t>
            </w:r>
          </w:p>
        </w:tc>
      </w:tr>
      <w:tr w:rsidR="003B4E56" w:rsidRPr="003B4E56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48A38CB6" w14:textId="4716BF76" w:rsidR="003B4E56" w:rsidRPr="00A26490" w:rsidRDefault="003B4E56" w:rsidP="00986D19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Ejendommen er forureningskortlagt </w:t>
            </w:r>
            <w:r w:rsidR="00A26490">
              <w:rPr>
                <w:rFonts w:ascii="Times New Roman" w:hAnsi="Times New Roman" w:cs="Times New Roman"/>
              </w:rPr>
              <w:t xml:space="preserve">på </w:t>
            </w:r>
            <w:r w:rsidRPr="003B4E56">
              <w:rPr>
                <w:rFonts w:ascii="Times New Roman" w:hAnsi="Times New Roman" w:cs="Times New Roman"/>
              </w:rPr>
              <w:t xml:space="preserve">V2 af </w:t>
            </w:r>
            <w:r w:rsidR="00986D19">
              <w:rPr>
                <w:rFonts w:ascii="Times New Roman" w:hAnsi="Times New Roman" w:cs="Times New Roman"/>
              </w:rPr>
              <w:t xml:space="preserve">det tidligere Københavns Amt (nu </w:t>
            </w:r>
            <w:r w:rsidRPr="003B4E56">
              <w:rPr>
                <w:rFonts w:ascii="Times New Roman" w:hAnsi="Times New Roman" w:cs="Times New Roman"/>
              </w:rPr>
              <w:t>Region Hovedstaden</w:t>
            </w:r>
            <w:r w:rsidR="00986D19">
              <w:rPr>
                <w:rFonts w:ascii="Times New Roman" w:hAnsi="Times New Roman" w:cs="Times New Roman"/>
              </w:rPr>
              <w:t>)</w:t>
            </w:r>
            <w:r w:rsidRPr="003B4E56">
              <w:rPr>
                <w:rFonts w:ascii="Times New Roman" w:hAnsi="Times New Roman" w:cs="Times New Roman"/>
              </w:rPr>
              <w:t xml:space="preserve"> den </w:t>
            </w:r>
            <w:r w:rsidR="00986D19">
              <w:rPr>
                <w:rFonts w:ascii="Times New Roman" w:hAnsi="Times New Roman" w:cs="Times New Roman"/>
              </w:rPr>
              <w:t>7. november 2005</w:t>
            </w:r>
            <w:r w:rsidRPr="003B4E56">
              <w:rPr>
                <w:rFonts w:ascii="Times New Roman" w:hAnsi="Times New Roman" w:cs="Times New Roman"/>
              </w:rPr>
              <w:t>.</w:t>
            </w:r>
            <w:r w:rsidRPr="003B4E56">
              <w:rPr>
                <w:rFonts w:ascii="Times New Roman" w:hAnsi="Times New Roman" w:cs="Times New Roman"/>
              </w:rPr>
              <w:br/>
              <w:t>Forureningstype:</w:t>
            </w:r>
            <w:r w:rsidR="00A26490">
              <w:rPr>
                <w:rFonts w:ascii="Times New Roman" w:hAnsi="Times New Roman" w:cs="Times New Roman"/>
              </w:rPr>
              <w:t xml:space="preserve"> </w:t>
            </w:r>
            <w:r w:rsidRPr="003B4E56">
              <w:rPr>
                <w:rFonts w:ascii="Times New Roman" w:hAnsi="Times New Roman" w:cs="Times New Roman"/>
              </w:rPr>
              <w:t xml:space="preserve">Der er ikke konstateret </w:t>
            </w:r>
            <w:r w:rsidR="00A26490">
              <w:rPr>
                <w:rFonts w:ascii="Times New Roman" w:hAnsi="Times New Roman" w:cs="Times New Roman"/>
              </w:rPr>
              <w:t>ny jordforurening ved tilsynet.</w:t>
            </w:r>
          </w:p>
        </w:tc>
      </w:tr>
      <w:tr w:rsidR="003B4E56" w:rsidRPr="003B4E56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3B4E56" w:rsidRPr="003B4E56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26A895D8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DC4ECA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3B4E56" w:rsidRPr="003B4E56" w14:paraId="5E34B1CF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92D050"/>
          </w:tcPr>
          <w:p w14:paraId="7C8AFCA0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  <w:b/>
              </w:rPr>
              <w:t>Tilsynsnotat fremsendt til virksomheden</w:t>
            </w:r>
          </w:p>
        </w:tc>
        <w:tc>
          <w:tcPr>
            <w:tcW w:w="1396" w:type="pct"/>
            <w:shd w:val="clear" w:color="auto" w:fill="92D050"/>
          </w:tcPr>
          <w:p w14:paraId="7B0A88F2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  <w:b/>
              </w:rPr>
              <w:t>Dato</w:t>
            </w:r>
          </w:p>
        </w:tc>
      </w:tr>
      <w:tr w:rsidR="003B4E56" w:rsidRPr="003B4E56" w14:paraId="0154417E" w14:textId="77777777" w:rsidTr="00C6584E">
        <w:trPr>
          <w:trHeight w:val="144"/>
        </w:trPr>
        <w:tc>
          <w:tcPr>
            <w:tcW w:w="3604" w:type="pct"/>
            <w:gridSpan w:val="3"/>
            <w:shd w:val="clear" w:color="auto" w:fill="auto"/>
          </w:tcPr>
          <w:p w14:paraId="269642D1" w14:textId="77777777" w:rsidR="003B4E56" w:rsidRPr="003B4E56" w:rsidRDefault="003B4E56" w:rsidP="003B4E56">
            <w:pPr>
              <w:rPr>
                <w:rFonts w:ascii="Times New Roman" w:hAnsi="Times New Roman" w:cs="Times New Roman"/>
              </w:rPr>
            </w:pPr>
            <w:r w:rsidRPr="003B4E56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96" w:type="pct"/>
            <w:shd w:val="clear" w:color="auto" w:fill="auto"/>
          </w:tcPr>
          <w:p w14:paraId="6D8E25FD" w14:textId="0D208ED5" w:rsidR="003B4E56" w:rsidRPr="003B4E56" w:rsidRDefault="00986D19" w:rsidP="003B4E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01-11-2019</w:t>
            </w:r>
          </w:p>
        </w:tc>
      </w:tr>
    </w:tbl>
    <w:p w14:paraId="393FC4CF" w14:textId="77777777" w:rsidR="00A26490" w:rsidRDefault="00A26490" w:rsidP="00A26490">
      <w:pPr>
        <w:spacing w:after="0"/>
        <w:rPr>
          <w:rFonts w:ascii="Times New Roman" w:hAnsi="Times New Roman" w:cs="Times New Roman"/>
          <w:b/>
        </w:rPr>
      </w:pPr>
      <w:bookmarkStart w:id="3" w:name="_GoBack"/>
      <w:bookmarkEnd w:id="3"/>
    </w:p>
    <w:sectPr w:rsidR="00A26490" w:rsidSect="001C4ACD"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4B5D7" w14:textId="77777777" w:rsidR="00292A76" w:rsidRDefault="00292A76" w:rsidP="001B4309">
      <w:pPr>
        <w:spacing w:after="0" w:line="240" w:lineRule="auto"/>
      </w:pPr>
      <w:r>
        <w:separator/>
      </w:r>
    </w:p>
  </w:endnote>
  <w:endnote w:type="continuationSeparator" w:id="0">
    <w:p w14:paraId="38126B06" w14:textId="77777777" w:rsidR="00292A76" w:rsidRDefault="00292A76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2F277658" w14:textId="388B64C2" w:rsidR="008B5CD6" w:rsidRDefault="00AE27A5">
        <w:pPr>
          <w:pStyle w:val="Sidefo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74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05C71" w14:textId="77777777" w:rsidR="00292A76" w:rsidRDefault="00292A76" w:rsidP="001B4309">
      <w:pPr>
        <w:spacing w:after="0" w:line="240" w:lineRule="auto"/>
      </w:pPr>
      <w:r>
        <w:separator/>
      </w:r>
    </w:p>
  </w:footnote>
  <w:footnote w:type="continuationSeparator" w:id="0">
    <w:p w14:paraId="579893C5" w14:textId="77777777" w:rsidR="00292A76" w:rsidRDefault="00292A76" w:rsidP="001B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F79"/>
    <w:multiLevelType w:val="hybridMultilevel"/>
    <w:tmpl w:val="730E540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30FAE"/>
    <w:rsid w:val="00030FD2"/>
    <w:rsid w:val="00034E6C"/>
    <w:rsid w:val="000517A6"/>
    <w:rsid w:val="00063CB9"/>
    <w:rsid w:val="00064834"/>
    <w:rsid w:val="00066A5F"/>
    <w:rsid w:val="000D677A"/>
    <w:rsid w:val="000E07AF"/>
    <w:rsid w:val="000F274C"/>
    <w:rsid w:val="000F5687"/>
    <w:rsid w:val="000F7F0D"/>
    <w:rsid w:val="00135420"/>
    <w:rsid w:val="00143D09"/>
    <w:rsid w:val="00147FF5"/>
    <w:rsid w:val="00153993"/>
    <w:rsid w:val="00153FE1"/>
    <w:rsid w:val="00163887"/>
    <w:rsid w:val="00170B88"/>
    <w:rsid w:val="00176A1B"/>
    <w:rsid w:val="00191EC6"/>
    <w:rsid w:val="00193CF0"/>
    <w:rsid w:val="001A7F15"/>
    <w:rsid w:val="001B4309"/>
    <w:rsid w:val="001C4ACD"/>
    <w:rsid w:val="001C525C"/>
    <w:rsid w:val="001D3EC4"/>
    <w:rsid w:val="001F0927"/>
    <w:rsid w:val="002073EB"/>
    <w:rsid w:val="00220C05"/>
    <w:rsid w:val="00245456"/>
    <w:rsid w:val="0025084B"/>
    <w:rsid w:val="00262456"/>
    <w:rsid w:val="00267375"/>
    <w:rsid w:val="00292A76"/>
    <w:rsid w:val="002A24CE"/>
    <w:rsid w:val="002F23EC"/>
    <w:rsid w:val="003174BF"/>
    <w:rsid w:val="003270E7"/>
    <w:rsid w:val="00342D12"/>
    <w:rsid w:val="00350E8A"/>
    <w:rsid w:val="00375507"/>
    <w:rsid w:val="00393571"/>
    <w:rsid w:val="003B02FB"/>
    <w:rsid w:val="003B4E56"/>
    <w:rsid w:val="003C660F"/>
    <w:rsid w:val="003E360E"/>
    <w:rsid w:val="003E7246"/>
    <w:rsid w:val="003F76C2"/>
    <w:rsid w:val="00424125"/>
    <w:rsid w:val="0042575B"/>
    <w:rsid w:val="00425852"/>
    <w:rsid w:val="00430C70"/>
    <w:rsid w:val="00455168"/>
    <w:rsid w:val="004736B9"/>
    <w:rsid w:val="004764B5"/>
    <w:rsid w:val="004B05B1"/>
    <w:rsid w:val="004B7A9C"/>
    <w:rsid w:val="004F3E5A"/>
    <w:rsid w:val="00520365"/>
    <w:rsid w:val="0053561E"/>
    <w:rsid w:val="00542DA1"/>
    <w:rsid w:val="00546FC6"/>
    <w:rsid w:val="00567EB1"/>
    <w:rsid w:val="005706CB"/>
    <w:rsid w:val="00580C84"/>
    <w:rsid w:val="00592185"/>
    <w:rsid w:val="00595009"/>
    <w:rsid w:val="005A129A"/>
    <w:rsid w:val="005A1B72"/>
    <w:rsid w:val="005A3ACF"/>
    <w:rsid w:val="005B164F"/>
    <w:rsid w:val="005B36F0"/>
    <w:rsid w:val="005C0D57"/>
    <w:rsid w:val="005C0DED"/>
    <w:rsid w:val="005D404D"/>
    <w:rsid w:val="005E1E58"/>
    <w:rsid w:val="005F6690"/>
    <w:rsid w:val="006236FC"/>
    <w:rsid w:val="00644EF7"/>
    <w:rsid w:val="00652CDB"/>
    <w:rsid w:val="00653BF8"/>
    <w:rsid w:val="00675578"/>
    <w:rsid w:val="00686E52"/>
    <w:rsid w:val="00693606"/>
    <w:rsid w:val="00696621"/>
    <w:rsid w:val="006A4083"/>
    <w:rsid w:val="006D11D7"/>
    <w:rsid w:val="006D130C"/>
    <w:rsid w:val="00702AF1"/>
    <w:rsid w:val="00706BFE"/>
    <w:rsid w:val="007077A8"/>
    <w:rsid w:val="00716795"/>
    <w:rsid w:val="007211BE"/>
    <w:rsid w:val="00790E1E"/>
    <w:rsid w:val="007A3E7E"/>
    <w:rsid w:val="007C1A21"/>
    <w:rsid w:val="007C1C28"/>
    <w:rsid w:val="00821AF4"/>
    <w:rsid w:val="00823206"/>
    <w:rsid w:val="0083674B"/>
    <w:rsid w:val="00853F64"/>
    <w:rsid w:val="00865059"/>
    <w:rsid w:val="00875591"/>
    <w:rsid w:val="008762D2"/>
    <w:rsid w:val="008763C0"/>
    <w:rsid w:val="00895418"/>
    <w:rsid w:val="008B47E0"/>
    <w:rsid w:val="008B5CD6"/>
    <w:rsid w:val="008E5C67"/>
    <w:rsid w:val="008F0BB2"/>
    <w:rsid w:val="009136FC"/>
    <w:rsid w:val="00913F8D"/>
    <w:rsid w:val="00921D9A"/>
    <w:rsid w:val="009314D3"/>
    <w:rsid w:val="00931646"/>
    <w:rsid w:val="00954549"/>
    <w:rsid w:val="0095492F"/>
    <w:rsid w:val="00986D19"/>
    <w:rsid w:val="009953BF"/>
    <w:rsid w:val="00996618"/>
    <w:rsid w:val="0099717F"/>
    <w:rsid w:val="009B5195"/>
    <w:rsid w:val="009C0416"/>
    <w:rsid w:val="009F0551"/>
    <w:rsid w:val="00A261AE"/>
    <w:rsid w:val="00A26490"/>
    <w:rsid w:val="00A35DF4"/>
    <w:rsid w:val="00A6080D"/>
    <w:rsid w:val="00A708FA"/>
    <w:rsid w:val="00A802B8"/>
    <w:rsid w:val="00A82147"/>
    <w:rsid w:val="00A91FFD"/>
    <w:rsid w:val="00A95E2F"/>
    <w:rsid w:val="00AA23CB"/>
    <w:rsid w:val="00AB1975"/>
    <w:rsid w:val="00AB1FDE"/>
    <w:rsid w:val="00AC6D8E"/>
    <w:rsid w:val="00AD0963"/>
    <w:rsid w:val="00AD1690"/>
    <w:rsid w:val="00AE27A5"/>
    <w:rsid w:val="00B33E05"/>
    <w:rsid w:val="00B506B4"/>
    <w:rsid w:val="00B548A6"/>
    <w:rsid w:val="00B563D6"/>
    <w:rsid w:val="00B631B7"/>
    <w:rsid w:val="00B973FE"/>
    <w:rsid w:val="00BA38B7"/>
    <w:rsid w:val="00BB00E2"/>
    <w:rsid w:val="00BD0685"/>
    <w:rsid w:val="00BD3281"/>
    <w:rsid w:val="00BE1502"/>
    <w:rsid w:val="00BE6652"/>
    <w:rsid w:val="00BF06EE"/>
    <w:rsid w:val="00BF6715"/>
    <w:rsid w:val="00C039B6"/>
    <w:rsid w:val="00C12429"/>
    <w:rsid w:val="00C26C7E"/>
    <w:rsid w:val="00C370BB"/>
    <w:rsid w:val="00C524EC"/>
    <w:rsid w:val="00C642F6"/>
    <w:rsid w:val="00C73F90"/>
    <w:rsid w:val="00C87FC8"/>
    <w:rsid w:val="00CA22F6"/>
    <w:rsid w:val="00CB0C9C"/>
    <w:rsid w:val="00CB2CCB"/>
    <w:rsid w:val="00D03DE7"/>
    <w:rsid w:val="00D0450B"/>
    <w:rsid w:val="00D063B8"/>
    <w:rsid w:val="00D07DA4"/>
    <w:rsid w:val="00D1114A"/>
    <w:rsid w:val="00D74575"/>
    <w:rsid w:val="00D83659"/>
    <w:rsid w:val="00D97B6E"/>
    <w:rsid w:val="00DA47AD"/>
    <w:rsid w:val="00DB021A"/>
    <w:rsid w:val="00DC12F5"/>
    <w:rsid w:val="00DE7705"/>
    <w:rsid w:val="00DF10DC"/>
    <w:rsid w:val="00DF1C0F"/>
    <w:rsid w:val="00DF5DF1"/>
    <w:rsid w:val="00E460F3"/>
    <w:rsid w:val="00E528D4"/>
    <w:rsid w:val="00E57EE3"/>
    <w:rsid w:val="00E72F5D"/>
    <w:rsid w:val="00E736B4"/>
    <w:rsid w:val="00E80D44"/>
    <w:rsid w:val="00E8129E"/>
    <w:rsid w:val="00EC5A8D"/>
    <w:rsid w:val="00EE2F22"/>
    <w:rsid w:val="00EF40AF"/>
    <w:rsid w:val="00F0044E"/>
    <w:rsid w:val="00F0118F"/>
    <w:rsid w:val="00F02E06"/>
    <w:rsid w:val="00F11874"/>
    <w:rsid w:val="00F40C3D"/>
    <w:rsid w:val="00F550D0"/>
    <w:rsid w:val="00F64F64"/>
    <w:rsid w:val="00F92F69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semiHidden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1B4309"/>
  </w:style>
  <w:style w:type="paragraph" w:styleId="Sidefod">
    <w:name w:val="footer"/>
    <w:basedOn w:val="Normal"/>
    <w:link w:val="Sidefo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0D67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GEO-2019-00470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3337435</DocID>
    <CCMVisualId xmlns="http://schemas.microsoft.com/sharepoint/v3">GEO-2019-00470</CCMVisualId>
    <CCMCognitiveType xmlns="http://schemas.microsoft.com/sharepoint/v3" xsi:nil="true"/>
    <Dato xmlns="63F23EE0-7A07-4D4C-A9DA-49B9AD8DF761">2014-05-12T22:00:00+00:00</Dato>
    <CCMMeetingCaseInstanceId xmlns="63F23EE0-7A07-4D4C-A9DA-49B9AD8DF761" xsi:nil="true"/>
    <CCMAgendaDocumentStatus xmlns="63F23EE0-7A07-4D4C-A9DA-49B9AD8DF761" xsi:nil="true"/>
    <CCMAgendaItemId xmlns="63F23EE0-7A07-4D4C-A9DA-49B9AD8DF761" xsi:nil="true"/>
    <CCMMeetingCaseId xmlns="63F23EE0-7A07-4D4C-A9DA-49B9AD8DF761" xsi:nil="true"/>
    <CCMAgendaStatus xmlns="63F23EE0-7A07-4D4C-A9DA-49B9AD8DF761" xsi:nil="true"/>
    <Preview xmlns="63F23EE0-7A07-4D4C-A9DA-49B9AD8DF761" xsi:nil="true"/>
    <TaxCatchAll xmlns="9deb6716-1607-4a08-a3cd-6efcd0ad590f"/>
    <CCMMeetingCaseLink xmlns="63F23EE0-7A07-4D4C-A9DA-49B9AD8DF761">
      <Url xsi:nil="true"/>
      <Description xsi:nil="true"/>
    </CCMMeetingCaseLink>
    <Modtager xmlns="63F23EE0-7A07-4D4C-A9DA-49B9AD8DF761"/>
    <a3c7f3665c3f4ddab65e7e70f16e8438 xmlns="63F23EE0-7A07-4D4C-A9DA-49B9AD8DF761">
      <Terms xmlns="http://schemas.microsoft.com/office/infopath/2007/PartnerControls"/>
    </a3c7f3665c3f4ddab65e7e70f16e8438>
    <Afsender xmlns="63F23EE0-7A07-4D4C-A9DA-49B9AD8DF761" xsi:nil="true"/>
    <CCMTemplateID xmlns="http://schemas.microsoft.com/sharepoint/v3">0</CCMTemplat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C39F9ECFA104C448B1CAABE02B0DA2BE" ma:contentTypeVersion="2" ma:contentTypeDescription="GetOrganized dokument" ma:contentTypeScope="" ma:versionID="c897033ef831afcd723e1cca67b368c3">
  <xsd:schema xmlns:xsd="http://www.w3.org/2001/XMLSchema" xmlns:xs="http://www.w3.org/2001/XMLSchema" xmlns:p="http://schemas.microsoft.com/office/2006/metadata/properties" xmlns:ns1="http://schemas.microsoft.com/sharepoint/v3" xmlns:ns2="63F23EE0-7A07-4D4C-A9DA-49B9AD8DF761" xmlns:ns3="9deb6716-1607-4a08-a3cd-6efcd0ad590f" xmlns:ns4="e7978d6f-89e2-4976-930d-b0de8dbcd927" targetNamespace="http://schemas.microsoft.com/office/2006/metadata/properties" ma:root="true" ma:fieldsID="8b87a2b4c3aab01b4d3b05ff874bb0f3" ns1:_="" ns2:_="" ns3:_="" ns4:_="">
    <xsd:import namespace="http://schemas.microsoft.com/sharepoint/v3"/>
    <xsd:import namespace="63F23EE0-7A07-4D4C-A9DA-49B9AD8DF761"/>
    <xsd:import namespace="9deb6716-1607-4a08-a3cd-6efcd0ad590f"/>
    <xsd:import namespace="e7978d6f-89e2-4976-930d-b0de8dbcd927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23EE0-7A07-4D4C-A9DA-49B9AD8DF761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0EF9412C-002D-45A3-92A0-93355A01E68C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0EF9412C-002D-45A3-92A0-93355A01E68C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4AF97-7E1A-42EE-9A85-9AA00509BF25}">
  <ds:schemaRefs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63F23EE0-7A07-4D4C-A9DA-49B9AD8DF761"/>
    <ds:schemaRef ds:uri="http://purl.org/dc/terms/"/>
    <ds:schemaRef ds:uri="9deb6716-1607-4a08-a3cd-6efcd0ad590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7C0212-9B3B-4DF6-86B1-945700EDA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3F23EE0-7A07-4D4C-A9DA-49B9AD8DF761"/>
    <ds:schemaRef ds:uri="9deb6716-1607-4a08-a3cd-6efcd0ad590f"/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BEFF5B-2245-4D06-AEC7-03B101840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Spidslastcentral (NYC) 2019</vt:lpstr>
    </vt:vector>
  </TitlesOfParts>
  <Company>Gentofte Kommune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for Spidslastcentral (NYC) 2019 - offentliggørelse</dc:title>
  <dc:creator>Emilie Grønbæk Springer (emsp)</dc:creator>
  <cp:lastModifiedBy>Emilie Qvistgaard Springer</cp:lastModifiedBy>
  <cp:revision>3</cp:revision>
  <cp:lastPrinted>2014-01-20T10:57:00Z</cp:lastPrinted>
  <dcterms:created xsi:type="dcterms:W3CDTF">2020-02-26T14:32:00Z</dcterms:created>
  <dcterms:modified xsi:type="dcterms:W3CDTF">2020-02-26T14:33:00Z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0x010100AC085CFC53BC46CEA2EADE194AD9D48200C39F9ECFA104C448B1CAABE02B0DA2BE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42544d0d-b5b1-4435-a944-d9072f7541bb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