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5D6D" w:rsidRPr="00085D6D" w:rsidRDefault="00085D6D" w:rsidP="00085D6D">
      <w:pPr>
        <w:tabs>
          <w:tab w:val="left" w:pos="3686"/>
        </w:tabs>
        <w:spacing w:after="0" w:line="240" w:lineRule="auto"/>
        <w:rPr>
          <w:rFonts w:eastAsia="Times New Roman" w:cs="Times New Roman"/>
          <w:szCs w:val="24"/>
          <w:lang w:eastAsia="da-DK"/>
        </w:rPr>
      </w:pPr>
      <w:bookmarkStart w:id="0" w:name="_Toc124916376"/>
      <w:bookmarkStart w:id="1" w:name="_Toc158440001"/>
    </w:p>
    <w:p w:rsidR="00085D6D" w:rsidRPr="00085D6D" w:rsidRDefault="00085D6D" w:rsidP="00085D6D">
      <w:pPr>
        <w:tabs>
          <w:tab w:val="left" w:pos="3686"/>
        </w:tabs>
        <w:spacing w:after="0" w:line="240" w:lineRule="auto"/>
        <w:rPr>
          <w:rFonts w:eastAsia="Times New Roman" w:cs="Times New Roman"/>
          <w:szCs w:val="24"/>
          <w:lang w:eastAsia="da-DK"/>
        </w:rPr>
      </w:pPr>
    </w:p>
    <w:p w:rsidR="00085D6D" w:rsidRPr="00085D6D" w:rsidRDefault="00085D6D" w:rsidP="00085D6D">
      <w:pPr>
        <w:tabs>
          <w:tab w:val="left" w:pos="3686"/>
        </w:tabs>
        <w:spacing w:after="0" w:line="240" w:lineRule="auto"/>
        <w:rPr>
          <w:rFonts w:eastAsia="Times New Roman" w:cs="Times New Roman"/>
          <w:szCs w:val="24"/>
          <w:lang w:eastAsia="da-DK"/>
        </w:rPr>
      </w:pPr>
    </w:p>
    <w:p w:rsidR="00085D6D" w:rsidRPr="00085D6D" w:rsidRDefault="00085D6D" w:rsidP="00085D6D">
      <w:pPr>
        <w:tabs>
          <w:tab w:val="left" w:pos="3686"/>
        </w:tabs>
        <w:spacing w:after="0" w:line="240" w:lineRule="auto"/>
        <w:rPr>
          <w:rFonts w:eastAsia="Times New Roman" w:cs="Times New Roman"/>
          <w:szCs w:val="24"/>
          <w:lang w:eastAsia="da-DK"/>
        </w:rPr>
      </w:pPr>
      <w:r w:rsidRPr="00085D6D">
        <w:rPr>
          <w:rFonts w:eastAsia="Times New Roman" w:cs="Times New Roman"/>
          <w:szCs w:val="24"/>
          <w:lang w:eastAsia="da-DK"/>
        </w:rPr>
        <w:t xml:space="preserve"> </w:t>
      </w:r>
    </w:p>
    <w:p w:rsidR="00085D6D" w:rsidRPr="00085D6D" w:rsidRDefault="00085D6D" w:rsidP="00085D6D">
      <w:pPr>
        <w:overflowPunct w:val="0"/>
        <w:autoSpaceDE w:val="0"/>
        <w:autoSpaceDN w:val="0"/>
        <w:adjustRightInd w:val="0"/>
        <w:spacing w:after="0" w:line="240" w:lineRule="auto"/>
        <w:textAlignment w:val="baseline"/>
        <w:rPr>
          <w:rFonts w:eastAsia="Times New Roman" w:cs="Times New Roman"/>
          <w:szCs w:val="20"/>
          <w:lang w:eastAsia="da-DK"/>
        </w:rPr>
      </w:pPr>
      <w:r w:rsidRPr="00085D6D">
        <w:rPr>
          <w:rFonts w:eastAsia="Times New Roman" w:cs="Times New Roman"/>
          <w:szCs w:val="20"/>
          <w:lang w:eastAsia="da-DK"/>
        </w:rPr>
        <w:t xml:space="preserve"> </w:t>
      </w:r>
    </w:p>
    <w:tbl>
      <w:tblPr>
        <w:tblW w:w="0" w:type="auto"/>
        <w:tblLayout w:type="fixed"/>
        <w:tblCellMar>
          <w:left w:w="71" w:type="dxa"/>
          <w:right w:w="71" w:type="dxa"/>
        </w:tblCellMar>
        <w:tblLook w:val="0000" w:firstRow="0" w:lastRow="0" w:firstColumn="0" w:lastColumn="0" w:noHBand="0" w:noVBand="0"/>
      </w:tblPr>
      <w:tblGrid>
        <w:gridCol w:w="7301"/>
      </w:tblGrid>
      <w:tr w:rsidR="00085D6D" w:rsidRPr="00085D6D" w:rsidTr="00C60DEE">
        <w:tc>
          <w:tcPr>
            <w:tcW w:w="7301" w:type="dxa"/>
          </w:tcPr>
          <w:p w:rsidR="00085D6D" w:rsidRPr="00085D6D" w:rsidRDefault="00085D6D" w:rsidP="00085D6D">
            <w:pPr>
              <w:framePr w:wrap="around" w:vAnchor="page" w:hAnchor="page" w:x="1135" w:y="1316"/>
              <w:tabs>
                <w:tab w:val="left" w:pos="709"/>
                <w:tab w:val="left" w:pos="1276"/>
                <w:tab w:val="left" w:pos="3686"/>
              </w:tabs>
              <w:spacing w:after="0" w:line="240" w:lineRule="auto"/>
              <w:rPr>
                <w:rFonts w:eastAsia="Times New Roman" w:cs="Times New Roman"/>
                <w:sz w:val="12"/>
                <w:szCs w:val="12"/>
                <w:lang w:eastAsia="da-DK"/>
              </w:rPr>
            </w:pPr>
            <w:r w:rsidRPr="00085D6D">
              <w:rPr>
                <w:rFonts w:eastAsia="Times New Roman" w:cs="Times New Roman"/>
                <w:sz w:val="12"/>
                <w:szCs w:val="12"/>
                <w:lang w:eastAsia="da-DK"/>
              </w:rPr>
              <w:t>Returadresse</w:t>
            </w:r>
          </w:p>
        </w:tc>
      </w:tr>
      <w:tr w:rsidR="00085D6D" w:rsidRPr="00085D6D" w:rsidTr="00C60DEE">
        <w:tc>
          <w:tcPr>
            <w:tcW w:w="7301" w:type="dxa"/>
          </w:tcPr>
          <w:p w:rsidR="00085D6D" w:rsidRPr="00085D6D" w:rsidRDefault="00085D6D" w:rsidP="00085D6D">
            <w:pPr>
              <w:framePr w:wrap="around" w:vAnchor="page" w:hAnchor="page" w:x="1135" w:y="1316"/>
              <w:tabs>
                <w:tab w:val="left" w:pos="709"/>
                <w:tab w:val="left" w:pos="1276"/>
                <w:tab w:val="left" w:pos="3686"/>
              </w:tabs>
              <w:spacing w:after="0" w:line="240" w:lineRule="auto"/>
              <w:rPr>
                <w:rFonts w:eastAsia="Times New Roman" w:cs="Times New Roman"/>
                <w:sz w:val="16"/>
                <w:szCs w:val="16"/>
                <w:lang w:eastAsia="da-DK"/>
              </w:rPr>
            </w:pPr>
            <w:r w:rsidRPr="00085D6D">
              <w:rPr>
                <w:rFonts w:eastAsia="Times New Roman" w:cs="Times New Roman"/>
                <w:sz w:val="16"/>
                <w:szCs w:val="16"/>
                <w:lang w:eastAsia="da-DK"/>
              </w:rPr>
              <w:t>Land og Vand, Landbrug</w:t>
            </w:r>
          </w:p>
        </w:tc>
      </w:tr>
      <w:tr w:rsidR="00085D6D" w:rsidRPr="00085D6D" w:rsidTr="00C60DEE">
        <w:tc>
          <w:tcPr>
            <w:tcW w:w="7301" w:type="dxa"/>
          </w:tcPr>
          <w:p w:rsidR="00085D6D" w:rsidRPr="00085D6D" w:rsidRDefault="00085D6D" w:rsidP="00085D6D">
            <w:pPr>
              <w:framePr w:wrap="around" w:vAnchor="page" w:hAnchor="page" w:x="1135" w:y="1316"/>
              <w:tabs>
                <w:tab w:val="left" w:pos="709"/>
                <w:tab w:val="left" w:pos="1276"/>
                <w:tab w:val="left" w:pos="3686"/>
              </w:tabs>
              <w:spacing w:after="0" w:line="240" w:lineRule="auto"/>
              <w:rPr>
                <w:rFonts w:eastAsia="Times New Roman" w:cs="Times New Roman"/>
                <w:sz w:val="16"/>
                <w:szCs w:val="16"/>
                <w:lang w:val="en-GB" w:eastAsia="da-DK"/>
              </w:rPr>
            </w:pPr>
            <w:r w:rsidRPr="00085D6D">
              <w:rPr>
                <w:rFonts w:eastAsia="Times New Roman" w:cs="Times New Roman"/>
                <w:sz w:val="16"/>
                <w:szCs w:val="16"/>
                <w:lang w:val="en-GB" w:eastAsia="da-DK"/>
              </w:rPr>
              <w:t>Smed Sørensens Vej 1, 6950 Ringkøbing</w:t>
            </w:r>
          </w:p>
        </w:tc>
      </w:tr>
    </w:tbl>
    <w:p w:rsidR="00085D6D" w:rsidRPr="00085D6D" w:rsidRDefault="00085D6D" w:rsidP="00085D6D">
      <w:pPr>
        <w:overflowPunct w:val="0"/>
        <w:autoSpaceDE w:val="0"/>
        <w:autoSpaceDN w:val="0"/>
        <w:adjustRightInd w:val="0"/>
        <w:spacing w:after="0" w:line="240" w:lineRule="auto"/>
        <w:textAlignment w:val="baseline"/>
        <w:rPr>
          <w:rFonts w:eastAsia="Times New Roman" w:cs="Times New Roman"/>
          <w:szCs w:val="20"/>
          <w:lang w:eastAsia="da-DK"/>
        </w:rPr>
      </w:pPr>
    </w:p>
    <w:tbl>
      <w:tblPr>
        <w:tblW w:w="0" w:type="auto"/>
        <w:tblLayout w:type="fixed"/>
        <w:tblCellMar>
          <w:left w:w="71" w:type="dxa"/>
          <w:right w:w="71" w:type="dxa"/>
        </w:tblCellMar>
        <w:tblLook w:val="0000" w:firstRow="0" w:lastRow="0" w:firstColumn="0" w:lastColumn="0" w:noHBand="0" w:noVBand="0"/>
      </w:tblPr>
      <w:tblGrid>
        <w:gridCol w:w="7301"/>
      </w:tblGrid>
      <w:tr w:rsidR="00085D6D" w:rsidRPr="00085D6D" w:rsidTr="00C60DEE">
        <w:tc>
          <w:tcPr>
            <w:tcW w:w="7301" w:type="dxa"/>
          </w:tcPr>
          <w:p w:rsidR="00085D6D" w:rsidRPr="00085D6D" w:rsidRDefault="00085D6D" w:rsidP="00085D6D">
            <w:pPr>
              <w:framePr w:w="2268" w:h="1985" w:hRule="exact" w:wrap="around" w:vAnchor="page" w:hAnchor="page" w:x="9135" w:y="1305"/>
              <w:tabs>
                <w:tab w:val="left" w:pos="709"/>
                <w:tab w:val="left" w:pos="1276"/>
                <w:tab w:val="left" w:pos="3686"/>
              </w:tabs>
              <w:spacing w:after="0" w:line="240" w:lineRule="auto"/>
              <w:rPr>
                <w:rFonts w:eastAsia="Times New Roman" w:cs="Times New Roman"/>
                <w:sz w:val="16"/>
                <w:szCs w:val="16"/>
                <w:lang w:eastAsia="da-DK"/>
              </w:rPr>
            </w:pPr>
            <w:r w:rsidRPr="00085D6D">
              <w:rPr>
                <w:rFonts w:eastAsia="Times New Roman" w:cs="Times New Roman"/>
                <w:noProof/>
                <w:sz w:val="16"/>
                <w:szCs w:val="16"/>
                <w:lang w:eastAsia="da-DK"/>
              </w:rPr>
              <w:drawing>
                <wp:inline distT="0" distB="0" distL="0" distR="0" wp14:anchorId="0585C72C" wp14:editId="783697E1">
                  <wp:extent cx="1429385" cy="1152525"/>
                  <wp:effectExtent l="0" t="0" r="0" b="0"/>
                  <wp:docPr id="1"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29385" cy="1152525"/>
                          </a:xfrm>
                          <a:prstGeom prst="rect">
                            <a:avLst/>
                          </a:prstGeom>
                          <a:noFill/>
                          <a:ln>
                            <a:noFill/>
                          </a:ln>
                        </pic:spPr>
                      </pic:pic>
                    </a:graphicData>
                  </a:graphic>
                </wp:inline>
              </w:drawing>
            </w:r>
          </w:p>
        </w:tc>
      </w:tr>
    </w:tbl>
    <w:p w:rsidR="00085D6D" w:rsidRPr="00085D6D" w:rsidRDefault="00085D6D" w:rsidP="00085D6D">
      <w:pPr>
        <w:spacing w:after="0" w:line="240" w:lineRule="auto"/>
        <w:rPr>
          <w:rFonts w:ascii="Times New Roman" w:eastAsia="Times New Roman" w:hAnsi="Times New Roman" w:cs="Times New Roman"/>
          <w:b/>
          <w:bCs/>
          <w:caps/>
          <w:vanish/>
          <w:szCs w:val="20"/>
          <w:lang w:eastAsia="da-DK"/>
        </w:rPr>
      </w:pPr>
    </w:p>
    <w:tbl>
      <w:tblPr>
        <w:tblW w:w="0" w:type="auto"/>
        <w:tblLayout w:type="fixed"/>
        <w:tblCellMar>
          <w:left w:w="71" w:type="dxa"/>
          <w:right w:w="71" w:type="dxa"/>
        </w:tblCellMar>
        <w:tblLook w:val="0000" w:firstRow="0" w:lastRow="0" w:firstColumn="0" w:lastColumn="0" w:noHBand="0" w:noVBand="0"/>
      </w:tblPr>
      <w:tblGrid>
        <w:gridCol w:w="2481"/>
      </w:tblGrid>
      <w:tr w:rsidR="00085D6D" w:rsidRPr="00085D6D" w:rsidTr="00C60DEE">
        <w:tc>
          <w:tcPr>
            <w:tcW w:w="2481" w:type="dxa"/>
          </w:tcPr>
          <w:p w:rsidR="00085D6D" w:rsidRPr="00085D6D" w:rsidRDefault="00085D6D" w:rsidP="00085D6D">
            <w:pPr>
              <w:framePr w:wrap="around" w:vAnchor="page" w:hAnchor="page" w:x="9135" w:y="3285"/>
              <w:tabs>
                <w:tab w:val="left" w:pos="709"/>
                <w:tab w:val="left" w:pos="1276"/>
                <w:tab w:val="left" w:pos="3686"/>
              </w:tabs>
              <w:spacing w:after="0" w:line="240" w:lineRule="auto"/>
              <w:rPr>
                <w:rFonts w:eastAsia="Times New Roman" w:cs="Times New Roman"/>
                <w:sz w:val="12"/>
                <w:szCs w:val="12"/>
                <w:lang w:eastAsia="da-DK"/>
              </w:rPr>
            </w:pPr>
            <w:r w:rsidRPr="00085D6D">
              <w:rPr>
                <w:rFonts w:eastAsia="Times New Roman" w:cs="Times New Roman"/>
                <w:sz w:val="12"/>
                <w:szCs w:val="12"/>
                <w:lang w:eastAsia="da-DK"/>
              </w:rPr>
              <w:t>Sagsbehandler</w:t>
            </w:r>
          </w:p>
        </w:tc>
      </w:tr>
      <w:tr w:rsidR="00085D6D" w:rsidRPr="00085D6D" w:rsidTr="00C60DEE">
        <w:tc>
          <w:tcPr>
            <w:tcW w:w="2481" w:type="dxa"/>
          </w:tcPr>
          <w:p w:rsidR="00085D6D" w:rsidRPr="00085D6D" w:rsidRDefault="00871CEA" w:rsidP="00085D6D">
            <w:pPr>
              <w:framePr w:wrap="around" w:vAnchor="page" w:hAnchor="page" w:x="9135" w:y="3285"/>
              <w:tabs>
                <w:tab w:val="left" w:pos="709"/>
                <w:tab w:val="left" w:pos="1276"/>
                <w:tab w:val="left" w:pos="3686"/>
              </w:tabs>
              <w:spacing w:after="0" w:line="240" w:lineRule="auto"/>
              <w:rPr>
                <w:rFonts w:eastAsia="Times New Roman" w:cs="Times New Roman"/>
                <w:sz w:val="16"/>
                <w:szCs w:val="16"/>
                <w:lang w:eastAsia="da-DK"/>
              </w:rPr>
            </w:pPr>
            <w:r>
              <w:rPr>
                <w:rFonts w:eastAsia="Times New Roman" w:cs="Times New Roman"/>
                <w:sz w:val="16"/>
                <w:szCs w:val="16"/>
                <w:lang w:eastAsia="da-DK"/>
              </w:rPr>
              <w:t>Anne Marie Susgaard</w:t>
            </w:r>
          </w:p>
        </w:tc>
      </w:tr>
      <w:tr w:rsidR="00085D6D" w:rsidRPr="00085D6D" w:rsidTr="00C60DEE">
        <w:tc>
          <w:tcPr>
            <w:tcW w:w="2481" w:type="dxa"/>
          </w:tcPr>
          <w:p w:rsidR="00085D6D" w:rsidRPr="00085D6D" w:rsidRDefault="00085D6D" w:rsidP="00085D6D">
            <w:pPr>
              <w:framePr w:wrap="around" w:vAnchor="page" w:hAnchor="page" w:x="9135" w:y="3285"/>
              <w:tabs>
                <w:tab w:val="left" w:pos="709"/>
                <w:tab w:val="left" w:pos="1276"/>
                <w:tab w:val="left" w:pos="3686"/>
              </w:tabs>
              <w:spacing w:after="0" w:line="240" w:lineRule="auto"/>
              <w:rPr>
                <w:rFonts w:eastAsia="Times New Roman" w:cs="Times New Roman"/>
                <w:sz w:val="12"/>
                <w:szCs w:val="12"/>
                <w:lang w:eastAsia="da-DK"/>
              </w:rPr>
            </w:pPr>
            <w:r w:rsidRPr="00085D6D">
              <w:rPr>
                <w:rFonts w:eastAsia="Times New Roman" w:cs="Times New Roman"/>
                <w:sz w:val="12"/>
                <w:szCs w:val="12"/>
                <w:lang w:eastAsia="da-DK"/>
              </w:rPr>
              <w:t>Direkte telefon</w:t>
            </w:r>
          </w:p>
        </w:tc>
      </w:tr>
      <w:tr w:rsidR="00085D6D" w:rsidRPr="00085D6D" w:rsidTr="00C60DEE">
        <w:tc>
          <w:tcPr>
            <w:tcW w:w="2481" w:type="dxa"/>
          </w:tcPr>
          <w:p w:rsidR="00085D6D" w:rsidRPr="00085D6D" w:rsidRDefault="00085D6D" w:rsidP="00871CEA">
            <w:pPr>
              <w:framePr w:wrap="around" w:vAnchor="page" w:hAnchor="page" w:x="9135" w:y="3285"/>
              <w:tabs>
                <w:tab w:val="left" w:pos="709"/>
                <w:tab w:val="left" w:pos="1276"/>
                <w:tab w:val="left" w:pos="3686"/>
              </w:tabs>
              <w:spacing w:after="0" w:line="240" w:lineRule="auto"/>
              <w:rPr>
                <w:rFonts w:eastAsia="Times New Roman" w:cs="Times New Roman"/>
                <w:sz w:val="16"/>
                <w:szCs w:val="16"/>
                <w:lang w:eastAsia="da-DK"/>
              </w:rPr>
            </w:pPr>
            <w:r w:rsidRPr="00085D6D">
              <w:rPr>
                <w:rFonts w:eastAsia="Times New Roman" w:cs="Times New Roman"/>
                <w:sz w:val="16"/>
                <w:szCs w:val="16"/>
                <w:lang w:eastAsia="da-DK"/>
              </w:rPr>
              <w:t xml:space="preserve">9974 </w:t>
            </w:r>
            <w:r w:rsidR="00871CEA">
              <w:rPr>
                <w:rFonts w:eastAsia="Times New Roman" w:cs="Times New Roman"/>
                <w:sz w:val="16"/>
                <w:szCs w:val="16"/>
                <w:lang w:eastAsia="da-DK"/>
              </w:rPr>
              <w:t>1570</w:t>
            </w:r>
          </w:p>
        </w:tc>
      </w:tr>
      <w:tr w:rsidR="00085D6D" w:rsidRPr="00085D6D" w:rsidTr="00C60DEE">
        <w:tc>
          <w:tcPr>
            <w:tcW w:w="2481" w:type="dxa"/>
          </w:tcPr>
          <w:p w:rsidR="00085D6D" w:rsidRPr="00085D6D" w:rsidRDefault="00085D6D" w:rsidP="00085D6D">
            <w:pPr>
              <w:framePr w:wrap="around" w:vAnchor="page" w:hAnchor="page" w:x="9135" w:y="3285"/>
              <w:tabs>
                <w:tab w:val="left" w:pos="709"/>
                <w:tab w:val="left" w:pos="1276"/>
                <w:tab w:val="left" w:pos="3686"/>
              </w:tabs>
              <w:spacing w:after="0" w:line="240" w:lineRule="auto"/>
              <w:rPr>
                <w:rFonts w:eastAsia="Times New Roman" w:cs="Times New Roman"/>
                <w:sz w:val="12"/>
                <w:szCs w:val="12"/>
                <w:lang w:eastAsia="da-DK"/>
              </w:rPr>
            </w:pPr>
            <w:r w:rsidRPr="00085D6D">
              <w:rPr>
                <w:rFonts w:eastAsia="Times New Roman" w:cs="Times New Roman"/>
                <w:sz w:val="12"/>
                <w:szCs w:val="12"/>
                <w:lang w:eastAsia="da-DK"/>
              </w:rPr>
              <w:t>E-post</w:t>
            </w:r>
          </w:p>
        </w:tc>
      </w:tr>
      <w:tr w:rsidR="00085D6D" w:rsidRPr="00085D6D" w:rsidTr="00C60DEE">
        <w:tc>
          <w:tcPr>
            <w:tcW w:w="2481" w:type="dxa"/>
          </w:tcPr>
          <w:p w:rsidR="00085D6D" w:rsidRPr="00085D6D" w:rsidRDefault="00871CEA" w:rsidP="00085D6D">
            <w:pPr>
              <w:framePr w:wrap="around" w:vAnchor="page" w:hAnchor="page" w:x="9135" w:y="3285"/>
              <w:tabs>
                <w:tab w:val="left" w:pos="709"/>
                <w:tab w:val="left" w:pos="1276"/>
                <w:tab w:val="left" w:pos="3686"/>
              </w:tabs>
              <w:spacing w:after="0" w:line="240" w:lineRule="auto"/>
              <w:rPr>
                <w:rFonts w:eastAsia="Times New Roman" w:cs="Times New Roman"/>
                <w:sz w:val="16"/>
                <w:szCs w:val="16"/>
                <w:lang w:eastAsia="da-DK"/>
              </w:rPr>
            </w:pPr>
            <w:r>
              <w:rPr>
                <w:rFonts w:eastAsia="Times New Roman" w:cs="Times New Roman"/>
                <w:sz w:val="16"/>
                <w:szCs w:val="16"/>
                <w:lang w:eastAsia="da-DK"/>
              </w:rPr>
              <w:t>Anne.marie.susgaard</w:t>
            </w:r>
            <w:r w:rsidR="00085D6D" w:rsidRPr="00085D6D">
              <w:rPr>
                <w:rFonts w:eastAsia="Times New Roman" w:cs="Times New Roman"/>
                <w:sz w:val="16"/>
                <w:szCs w:val="16"/>
                <w:lang w:eastAsia="da-DK"/>
              </w:rPr>
              <w:t>@rksk.dk</w:t>
            </w:r>
          </w:p>
        </w:tc>
      </w:tr>
      <w:tr w:rsidR="00085D6D" w:rsidRPr="00085D6D" w:rsidTr="00C60DEE">
        <w:tc>
          <w:tcPr>
            <w:tcW w:w="2481" w:type="dxa"/>
          </w:tcPr>
          <w:p w:rsidR="00085D6D" w:rsidRPr="00085D6D" w:rsidRDefault="00085D6D" w:rsidP="00085D6D">
            <w:pPr>
              <w:framePr w:wrap="around" w:vAnchor="page" w:hAnchor="page" w:x="9135" w:y="3285"/>
              <w:tabs>
                <w:tab w:val="left" w:pos="709"/>
                <w:tab w:val="left" w:pos="1276"/>
                <w:tab w:val="left" w:pos="3686"/>
              </w:tabs>
              <w:spacing w:after="0" w:line="240" w:lineRule="auto"/>
              <w:rPr>
                <w:rFonts w:eastAsia="Times New Roman" w:cs="Times New Roman"/>
                <w:sz w:val="6"/>
                <w:szCs w:val="6"/>
                <w:lang w:eastAsia="da-DK"/>
              </w:rPr>
            </w:pPr>
          </w:p>
        </w:tc>
      </w:tr>
      <w:tr w:rsidR="00085D6D" w:rsidRPr="00085D6D" w:rsidTr="00C60DEE">
        <w:tc>
          <w:tcPr>
            <w:tcW w:w="2481" w:type="dxa"/>
          </w:tcPr>
          <w:p w:rsidR="00085D6D" w:rsidRPr="00085D6D" w:rsidRDefault="00085D6D" w:rsidP="00085D6D">
            <w:pPr>
              <w:framePr w:wrap="around" w:vAnchor="page" w:hAnchor="page" w:x="9135" w:y="3285"/>
              <w:tabs>
                <w:tab w:val="left" w:pos="709"/>
                <w:tab w:val="left" w:pos="1276"/>
                <w:tab w:val="left" w:pos="3686"/>
              </w:tabs>
              <w:spacing w:after="0" w:line="240" w:lineRule="auto"/>
              <w:rPr>
                <w:rFonts w:eastAsia="Times New Roman" w:cs="Times New Roman"/>
                <w:sz w:val="12"/>
                <w:szCs w:val="12"/>
                <w:lang w:eastAsia="da-DK"/>
              </w:rPr>
            </w:pPr>
            <w:r w:rsidRPr="00085D6D">
              <w:rPr>
                <w:rFonts w:eastAsia="Times New Roman" w:cs="Times New Roman"/>
                <w:sz w:val="12"/>
                <w:szCs w:val="12"/>
                <w:lang w:eastAsia="da-DK"/>
              </w:rPr>
              <w:t>Dato</w:t>
            </w:r>
          </w:p>
        </w:tc>
      </w:tr>
      <w:tr w:rsidR="00085D6D" w:rsidRPr="00085D6D" w:rsidTr="00C60DEE">
        <w:tc>
          <w:tcPr>
            <w:tcW w:w="2481" w:type="dxa"/>
          </w:tcPr>
          <w:p w:rsidR="00085D6D" w:rsidRPr="00085D6D" w:rsidRDefault="00832D55" w:rsidP="00085D6D">
            <w:pPr>
              <w:framePr w:wrap="around" w:vAnchor="page" w:hAnchor="page" w:x="9135" w:y="3285"/>
              <w:tabs>
                <w:tab w:val="left" w:pos="709"/>
                <w:tab w:val="left" w:pos="1276"/>
                <w:tab w:val="left" w:pos="3686"/>
              </w:tabs>
              <w:spacing w:after="0" w:line="240" w:lineRule="auto"/>
              <w:rPr>
                <w:rFonts w:eastAsia="Times New Roman" w:cs="Times New Roman"/>
                <w:sz w:val="16"/>
                <w:szCs w:val="16"/>
                <w:lang w:eastAsia="da-DK"/>
              </w:rPr>
            </w:pPr>
            <w:r>
              <w:rPr>
                <w:rFonts w:eastAsia="Times New Roman" w:cs="Times New Roman"/>
                <w:sz w:val="16"/>
                <w:szCs w:val="16"/>
                <w:lang w:eastAsia="da-DK"/>
              </w:rPr>
              <w:t>16. september 2016</w:t>
            </w:r>
          </w:p>
        </w:tc>
      </w:tr>
      <w:tr w:rsidR="00085D6D" w:rsidRPr="00085D6D" w:rsidTr="00C60DEE">
        <w:tc>
          <w:tcPr>
            <w:tcW w:w="2481" w:type="dxa"/>
          </w:tcPr>
          <w:p w:rsidR="00085D6D" w:rsidRPr="00085D6D" w:rsidRDefault="00085D6D" w:rsidP="00085D6D">
            <w:pPr>
              <w:framePr w:wrap="around" w:vAnchor="page" w:hAnchor="page" w:x="9135" w:y="3285"/>
              <w:tabs>
                <w:tab w:val="left" w:pos="709"/>
                <w:tab w:val="left" w:pos="1276"/>
                <w:tab w:val="left" w:pos="3686"/>
              </w:tabs>
              <w:spacing w:after="0" w:line="240" w:lineRule="auto"/>
              <w:rPr>
                <w:rFonts w:eastAsia="Times New Roman" w:cs="Times New Roman"/>
                <w:sz w:val="12"/>
                <w:szCs w:val="12"/>
                <w:lang w:eastAsia="da-DK"/>
              </w:rPr>
            </w:pPr>
            <w:r w:rsidRPr="00085D6D">
              <w:rPr>
                <w:rFonts w:eastAsia="Times New Roman" w:cs="Times New Roman"/>
                <w:sz w:val="12"/>
                <w:szCs w:val="12"/>
                <w:lang w:eastAsia="da-DK"/>
              </w:rPr>
              <w:t>Sagsnummer</w:t>
            </w:r>
          </w:p>
        </w:tc>
      </w:tr>
      <w:tr w:rsidR="00085D6D" w:rsidRPr="00085D6D" w:rsidTr="00C60DEE">
        <w:tc>
          <w:tcPr>
            <w:tcW w:w="2481" w:type="dxa"/>
          </w:tcPr>
          <w:p w:rsidR="00085D6D" w:rsidRPr="00085D6D" w:rsidRDefault="00760245" w:rsidP="001A466B">
            <w:pPr>
              <w:framePr w:wrap="around" w:vAnchor="page" w:hAnchor="page" w:x="9135" w:y="3285"/>
              <w:tabs>
                <w:tab w:val="left" w:pos="709"/>
                <w:tab w:val="left" w:pos="1276"/>
                <w:tab w:val="left" w:pos="3686"/>
              </w:tabs>
              <w:spacing w:after="0" w:line="240" w:lineRule="auto"/>
              <w:rPr>
                <w:rFonts w:eastAsia="Times New Roman" w:cs="Times New Roman"/>
                <w:sz w:val="16"/>
                <w:szCs w:val="16"/>
                <w:lang w:eastAsia="da-DK"/>
              </w:rPr>
            </w:pPr>
            <w:r>
              <w:rPr>
                <w:rFonts w:eastAsia="Times New Roman" w:cs="Times New Roman"/>
                <w:sz w:val="16"/>
                <w:szCs w:val="16"/>
                <w:lang w:eastAsia="da-DK"/>
              </w:rPr>
              <w:t>1</w:t>
            </w:r>
            <w:r w:rsidR="00871CEA">
              <w:rPr>
                <w:rFonts w:eastAsia="Times New Roman" w:cs="Times New Roman"/>
                <w:sz w:val="16"/>
                <w:szCs w:val="16"/>
                <w:lang w:eastAsia="da-DK"/>
              </w:rPr>
              <w:t>6</w:t>
            </w:r>
            <w:r>
              <w:rPr>
                <w:rFonts w:eastAsia="Times New Roman" w:cs="Times New Roman"/>
                <w:sz w:val="16"/>
                <w:szCs w:val="16"/>
                <w:lang w:eastAsia="da-DK"/>
              </w:rPr>
              <w:t>-</w:t>
            </w:r>
            <w:r w:rsidR="001A466B">
              <w:rPr>
                <w:rFonts w:eastAsia="Times New Roman" w:cs="Times New Roman"/>
                <w:sz w:val="16"/>
                <w:szCs w:val="16"/>
                <w:lang w:eastAsia="da-DK"/>
              </w:rPr>
              <w:t>011913</w:t>
            </w:r>
          </w:p>
        </w:tc>
      </w:tr>
    </w:tbl>
    <w:p w:rsidR="00085D6D" w:rsidRPr="00871CEA" w:rsidRDefault="00871CEA" w:rsidP="00085D6D">
      <w:pPr>
        <w:overflowPunct w:val="0"/>
        <w:autoSpaceDE w:val="0"/>
        <w:autoSpaceDN w:val="0"/>
        <w:adjustRightInd w:val="0"/>
        <w:spacing w:after="0" w:line="240" w:lineRule="auto"/>
        <w:textAlignment w:val="baseline"/>
        <w:outlineLvl w:val="0"/>
        <w:rPr>
          <w:rFonts w:eastAsia="Times New Roman" w:cs="Arial"/>
          <w:bCs/>
          <w:sz w:val="22"/>
          <w:lang w:eastAsia="da-DK"/>
        </w:rPr>
      </w:pPr>
      <w:r w:rsidRPr="00871CEA">
        <w:rPr>
          <w:rFonts w:eastAsia="Times New Roman" w:cs="Arial"/>
          <w:bCs/>
          <w:sz w:val="22"/>
          <w:lang w:eastAsia="da-DK"/>
        </w:rPr>
        <w:t>I/S St. Skikkild</w:t>
      </w:r>
    </w:p>
    <w:p w:rsidR="00085D6D" w:rsidRPr="00871CEA" w:rsidRDefault="00871CEA" w:rsidP="00085D6D">
      <w:pPr>
        <w:overflowPunct w:val="0"/>
        <w:autoSpaceDE w:val="0"/>
        <w:autoSpaceDN w:val="0"/>
        <w:adjustRightInd w:val="0"/>
        <w:spacing w:after="0" w:line="240" w:lineRule="auto"/>
        <w:textAlignment w:val="baseline"/>
        <w:outlineLvl w:val="0"/>
        <w:rPr>
          <w:rFonts w:eastAsia="Times New Roman" w:cs="Arial"/>
          <w:bCs/>
          <w:sz w:val="22"/>
          <w:lang w:eastAsia="da-DK"/>
        </w:rPr>
      </w:pPr>
      <w:r w:rsidRPr="00871CEA">
        <w:rPr>
          <w:rFonts w:eastAsia="Times New Roman" w:cs="Arial"/>
          <w:bCs/>
          <w:sz w:val="22"/>
          <w:lang w:eastAsia="da-DK"/>
        </w:rPr>
        <w:t>Rødebrovej 13</w:t>
      </w:r>
    </w:p>
    <w:p w:rsidR="00085D6D" w:rsidRPr="00871CEA" w:rsidRDefault="00871CEA" w:rsidP="00085D6D">
      <w:pPr>
        <w:overflowPunct w:val="0"/>
        <w:autoSpaceDE w:val="0"/>
        <w:autoSpaceDN w:val="0"/>
        <w:adjustRightInd w:val="0"/>
        <w:spacing w:after="0" w:line="240" w:lineRule="auto"/>
        <w:textAlignment w:val="baseline"/>
        <w:outlineLvl w:val="0"/>
        <w:rPr>
          <w:rFonts w:eastAsia="Times New Roman" w:cs="Arial"/>
          <w:bCs/>
          <w:sz w:val="22"/>
          <w:lang w:eastAsia="da-DK"/>
        </w:rPr>
      </w:pPr>
      <w:r w:rsidRPr="00871CEA">
        <w:rPr>
          <w:rFonts w:eastAsia="Times New Roman" w:cs="Arial"/>
          <w:bCs/>
          <w:sz w:val="22"/>
          <w:lang w:eastAsia="da-DK"/>
        </w:rPr>
        <w:t>7600 Struer</w:t>
      </w:r>
    </w:p>
    <w:p w:rsidR="00085D6D" w:rsidRPr="00085D6D" w:rsidRDefault="00085D6D" w:rsidP="00085D6D">
      <w:pPr>
        <w:overflowPunct w:val="0"/>
        <w:autoSpaceDE w:val="0"/>
        <w:autoSpaceDN w:val="0"/>
        <w:adjustRightInd w:val="0"/>
        <w:spacing w:after="0" w:line="240" w:lineRule="auto"/>
        <w:textAlignment w:val="baseline"/>
        <w:outlineLvl w:val="0"/>
        <w:rPr>
          <w:rFonts w:eastAsia="Times New Roman" w:cs="Arial"/>
          <w:bCs/>
          <w:sz w:val="24"/>
          <w:szCs w:val="24"/>
          <w:lang w:eastAsia="da-DK"/>
        </w:rPr>
      </w:pPr>
    </w:p>
    <w:p w:rsidR="00085D6D" w:rsidRPr="00085D6D" w:rsidRDefault="00085D6D" w:rsidP="00085D6D">
      <w:pPr>
        <w:spacing w:after="0" w:line="240" w:lineRule="auto"/>
        <w:rPr>
          <w:rFonts w:eastAsia="Times New Roman" w:cs="Arial"/>
          <w:b/>
          <w:color w:val="000000"/>
          <w:sz w:val="24"/>
          <w:szCs w:val="24"/>
          <w:lang w:eastAsia="da-DK"/>
        </w:rPr>
      </w:pPr>
    </w:p>
    <w:p w:rsidR="00085D6D" w:rsidRPr="00085D6D" w:rsidRDefault="00085D6D" w:rsidP="00C60DEE">
      <w:pPr>
        <w:rPr>
          <w:lang w:eastAsia="da-DK"/>
        </w:rPr>
      </w:pPr>
      <w:r w:rsidRPr="00085D6D">
        <w:rPr>
          <w:lang w:eastAsia="da-DK"/>
        </w:rPr>
        <w:tab/>
      </w:r>
    </w:p>
    <w:p w:rsidR="00085D6D" w:rsidRPr="00085D6D" w:rsidRDefault="00085D6D" w:rsidP="000D35F3">
      <w:pPr>
        <w:rPr>
          <w:lang w:eastAsia="da-DK"/>
        </w:rPr>
      </w:pPr>
    </w:p>
    <w:p w:rsidR="00C4644D" w:rsidRPr="001A466B" w:rsidRDefault="00C4644D" w:rsidP="00C4644D">
      <w:pPr>
        <w:spacing w:after="0" w:line="240" w:lineRule="auto"/>
        <w:jc w:val="center"/>
        <w:rPr>
          <w:rFonts w:eastAsia="Times New Roman" w:cs="Arial"/>
          <w:b/>
          <w:color w:val="000000"/>
          <w:sz w:val="48"/>
          <w:szCs w:val="48"/>
          <w:lang w:eastAsia="da-DK"/>
        </w:rPr>
      </w:pPr>
      <w:r w:rsidRPr="001A466B">
        <w:rPr>
          <w:rFonts w:eastAsia="Times New Roman" w:cs="Arial"/>
          <w:b/>
          <w:color w:val="000000"/>
          <w:sz w:val="48"/>
          <w:szCs w:val="48"/>
          <w:lang w:eastAsia="da-DK"/>
        </w:rPr>
        <w:t xml:space="preserve">Tillæg nr. </w:t>
      </w:r>
      <w:r w:rsidR="001A466B" w:rsidRPr="001A466B">
        <w:rPr>
          <w:rFonts w:eastAsia="Times New Roman" w:cs="Arial"/>
          <w:b/>
          <w:color w:val="000000"/>
          <w:sz w:val="48"/>
          <w:szCs w:val="48"/>
          <w:lang w:eastAsia="da-DK"/>
        </w:rPr>
        <w:t>3</w:t>
      </w:r>
      <w:r w:rsidRPr="001A466B">
        <w:rPr>
          <w:rFonts w:eastAsia="Times New Roman" w:cs="Arial"/>
          <w:b/>
          <w:color w:val="000000"/>
          <w:sz w:val="48"/>
          <w:szCs w:val="48"/>
          <w:lang w:eastAsia="da-DK"/>
        </w:rPr>
        <w:t xml:space="preserve"> til</w:t>
      </w:r>
      <w:r w:rsidR="001A466B" w:rsidRPr="001A466B">
        <w:rPr>
          <w:rFonts w:eastAsia="Times New Roman" w:cs="Arial"/>
          <w:b/>
          <w:color w:val="000000"/>
          <w:sz w:val="48"/>
          <w:szCs w:val="48"/>
          <w:lang w:eastAsia="da-DK"/>
        </w:rPr>
        <w:t xml:space="preserve"> §12</w:t>
      </w:r>
    </w:p>
    <w:p w:rsidR="00C4644D" w:rsidRPr="001A466B" w:rsidRDefault="00C4644D" w:rsidP="00C4644D">
      <w:pPr>
        <w:keepNext/>
        <w:spacing w:after="0" w:line="240" w:lineRule="auto"/>
        <w:jc w:val="center"/>
        <w:outlineLvl w:val="6"/>
        <w:rPr>
          <w:rFonts w:eastAsia="Times New Roman" w:cs="Arial"/>
          <w:b/>
          <w:color w:val="000000"/>
          <w:sz w:val="48"/>
          <w:szCs w:val="48"/>
          <w:lang w:eastAsia="da-DK"/>
        </w:rPr>
      </w:pPr>
      <w:r w:rsidRPr="001A466B">
        <w:rPr>
          <w:rFonts w:eastAsia="Times New Roman" w:cs="Arial"/>
          <w:b/>
          <w:color w:val="000000"/>
          <w:sz w:val="48"/>
          <w:szCs w:val="48"/>
          <w:lang w:eastAsia="da-DK"/>
        </w:rPr>
        <w:t>Miljøgodkendelse af</w:t>
      </w:r>
      <w:r w:rsidR="001A466B" w:rsidRPr="001A466B">
        <w:rPr>
          <w:rFonts w:eastAsia="Times New Roman" w:cs="Arial"/>
          <w:b/>
          <w:color w:val="000000"/>
          <w:sz w:val="48"/>
          <w:szCs w:val="48"/>
          <w:lang w:eastAsia="da-DK"/>
        </w:rPr>
        <w:t xml:space="preserve"> </w:t>
      </w:r>
      <w:r w:rsidR="001A466B">
        <w:rPr>
          <w:rFonts w:eastAsia="Times New Roman" w:cs="Arial"/>
          <w:b/>
          <w:color w:val="000000"/>
          <w:sz w:val="48"/>
          <w:szCs w:val="48"/>
          <w:lang w:eastAsia="da-DK"/>
        </w:rPr>
        <w:br/>
      </w:r>
      <w:r w:rsidR="001A466B" w:rsidRPr="001A466B">
        <w:rPr>
          <w:rFonts w:eastAsia="Times New Roman" w:cs="Arial"/>
          <w:b/>
          <w:color w:val="000000"/>
          <w:sz w:val="48"/>
          <w:szCs w:val="48"/>
          <w:lang w:eastAsia="da-DK"/>
        </w:rPr>
        <w:t>24.11.2007</w:t>
      </w:r>
      <w:r w:rsidRPr="001A466B">
        <w:rPr>
          <w:rFonts w:eastAsia="Times New Roman" w:cs="Arial"/>
          <w:b/>
          <w:color w:val="000000"/>
          <w:sz w:val="48"/>
          <w:szCs w:val="48"/>
          <w:lang w:eastAsia="da-DK"/>
        </w:rPr>
        <w:t xml:space="preserve"> </w:t>
      </w:r>
    </w:p>
    <w:p w:rsidR="00085D6D" w:rsidRPr="00085D6D" w:rsidRDefault="00085D6D" w:rsidP="001A466B">
      <w:pPr>
        <w:spacing w:after="0" w:line="240" w:lineRule="auto"/>
        <w:rPr>
          <w:rFonts w:eastAsia="Times New Roman" w:cs="Arial"/>
          <w:color w:val="000000"/>
          <w:szCs w:val="24"/>
          <w:lang w:eastAsia="da-DK"/>
        </w:rPr>
      </w:pPr>
    </w:p>
    <w:p w:rsidR="00085D6D" w:rsidRPr="001A466B" w:rsidRDefault="00085D6D" w:rsidP="00085D6D">
      <w:pPr>
        <w:spacing w:after="0" w:line="240" w:lineRule="auto"/>
        <w:jc w:val="center"/>
        <w:rPr>
          <w:rFonts w:eastAsia="Times New Roman" w:cs="Arial"/>
          <w:color w:val="000000"/>
          <w:sz w:val="24"/>
          <w:szCs w:val="24"/>
          <w:lang w:eastAsia="da-DK"/>
        </w:rPr>
      </w:pPr>
      <w:proofErr w:type="gramStart"/>
      <w:r w:rsidRPr="001A466B">
        <w:rPr>
          <w:rFonts w:eastAsia="Times New Roman" w:cs="Arial"/>
          <w:color w:val="000000"/>
          <w:sz w:val="24"/>
          <w:szCs w:val="24"/>
          <w:lang w:eastAsia="da-DK"/>
        </w:rPr>
        <w:t>gældende</w:t>
      </w:r>
      <w:proofErr w:type="gramEnd"/>
      <w:r w:rsidRPr="001A466B">
        <w:rPr>
          <w:rFonts w:eastAsia="Times New Roman" w:cs="Arial"/>
          <w:color w:val="000000"/>
          <w:sz w:val="24"/>
          <w:szCs w:val="24"/>
          <w:lang w:eastAsia="da-DK"/>
        </w:rPr>
        <w:t xml:space="preserve"> for husdyrbruget på adressen</w:t>
      </w:r>
    </w:p>
    <w:p w:rsidR="00085D6D" w:rsidRPr="001A466B" w:rsidRDefault="001A466B" w:rsidP="00085D6D">
      <w:pPr>
        <w:spacing w:after="0" w:line="240" w:lineRule="auto"/>
        <w:jc w:val="center"/>
        <w:rPr>
          <w:rFonts w:eastAsia="Times New Roman" w:cs="Arial"/>
          <w:b/>
          <w:sz w:val="24"/>
          <w:szCs w:val="24"/>
          <w:lang w:eastAsia="da-DK"/>
        </w:rPr>
      </w:pPr>
      <w:r w:rsidRPr="001A466B">
        <w:rPr>
          <w:rFonts w:eastAsia="Times New Roman" w:cs="Arial"/>
          <w:b/>
          <w:sz w:val="24"/>
          <w:szCs w:val="24"/>
          <w:lang w:eastAsia="da-DK"/>
        </w:rPr>
        <w:t>Nørremarksvej 1B</w:t>
      </w:r>
    </w:p>
    <w:p w:rsidR="00085D6D" w:rsidRPr="00085D6D" w:rsidRDefault="001A466B" w:rsidP="00085D6D">
      <w:pPr>
        <w:spacing w:after="0" w:line="240" w:lineRule="auto"/>
        <w:jc w:val="center"/>
        <w:rPr>
          <w:rFonts w:eastAsia="Times New Roman" w:cs="Arial"/>
          <w:b/>
          <w:sz w:val="24"/>
          <w:szCs w:val="28"/>
          <w:lang w:eastAsia="da-DK"/>
        </w:rPr>
      </w:pPr>
      <w:r>
        <w:rPr>
          <w:rFonts w:eastAsia="Times New Roman" w:cs="Arial"/>
          <w:b/>
          <w:sz w:val="24"/>
          <w:szCs w:val="28"/>
          <w:lang w:eastAsia="da-DK"/>
        </w:rPr>
        <w:t>6980 Tim</w:t>
      </w:r>
    </w:p>
    <w:p w:rsidR="00085D6D" w:rsidRPr="00085D6D" w:rsidRDefault="00E723C3" w:rsidP="00085D6D">
      <w:pPr>
        <w:spacing w:after="0" w:line="240" w:lineRule="auto"/>
        <w:jc w:val="center"/>
        <w:rPr>
          <w:rFonts w:eastAsia="Times New Roman" w:cs="Arial"/>
          <w:b/>
          <w:sz w:val="28"/>
          <w:szCs w:val="28"/>
          <w:lang w:eastAsia="da-DK"/>
        </w:rPr>
      </w:pPr>
      <w:r>
        <w:rPr>
          <w:noProof/>
          <w:lang w:eastAsia="da-DK"/>
        </w:rPr>
        <w:drawing>
          <wp:inline distT="0" distB="0" distL="0" distR="0" wp14:anchorId="616D9C15" wp14:editId="4509A985">
            <wp:extent cx="1895475" cy="2781848"/>
            <wp:effectExtent l="0" t="0" r="0" b="0"/>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907209" cy="2799068"/>
                    </a:xfrm>
                    <a:prstGeom prst="rect">
                      <a:avLst/>
                    </a:prstGeom>
                  </pic:spPr>
                </pic:pic>
              </a:graphicData>
            </a:graphic>
          </wp:inline>
        </w:drawing>
      </w:r>
    </w:p>
    <w:p w:rsidR="00085D6D" w:rsidRPr="00C4644D" w:rsidRDefault="00085D6D" w:rsidP="00E723C3">
      <w:pPr>
        <w:spacing w:after="0" w:line="240" w:lineRule="auto"/>
        <w:rPr>
          <w:rFonts w:eastAsia="Times New Roman" w:cs="Arial"/>
          <w:b/>
          <w:sz w:val="28"/>
          <w:szCs w:val="28"/>
          <w:lang w:eastAsia="da-DK"/>
        </w:rPr>
      </w:pPr>
    </w:p>
    <w:p w:rsidR="00085D6D" w:rsidRPr="00085D6D" w:rsidRDefault="00085D6D" w:rsidP="00085D6D">
      <w:pPr>
        <w:spacing w:after="0" w:line="240" w:lineRule="auto"/>
        <w:jc w:val="both"/>
        <w:rPr>
          <w:rFonts w:eastAsia="Times New Roman" w:cs="Arial"/>
          <w:sz w:val="22"/>
          <w:szCs w:val="24"/>
          <w:lang w:eastAsia="da-DK"/>
        </w:rPr>
      </w:pPr>
      <w:r w:rsidRPr="00085D6D">
        <w:rPr>
          <w:rFonts w:eastAsia="Times New Roman" w:cs="Arial"/>
          <w:color w:val="000000"/>
          <w:sz w:val="22"/>
          <w:szCs w:val="24"/>
          <w:lang w:eastAsia="da-DK"/>
        </w:rPr>
        <w:t>Virksomhedens art:</w:t>
      </w:r>
      <w:r w:rsidRPr="00085D6D">
        <w:rPr>
          <w:rFonts w:eastAsia="Times New Roman" w:cs="Arial"/>
          <w:color w:val="000000"/>
          <w:sz w:val="22"/>
          <w:szCs w:val="24"/>
          <w:lang w:eastAsia="da-DK"/>
        </w:rPr>
        <w:tab/>
      </w:r>
      <w:r w:rsidRPr="00085D6D">
        <w:rPr>
          <w:rFonts w:eastAsia="Times New Roman" w:cs="Arial"/>
          <w:color w:val="000000"/>
          <w:sz w:val="22"/>
          <w:szCs w:val="24"/>
          <w:lang w:eastAsia="da-DK"/>
        </w:rPr>
        <w:tab/>
      </w:r>
      <w:r w:rsidR="004719A3">
        <w:rPr>
          <w:rFonts w:eastAsia="Times New Roman" w:cs="Arial"/>
          <w:color w:val="000000"/>
          <w:sz w:val="22"/>
          <w:szCs w:val="24"/>
          <w:lang w:eastAsia="da-DK"/>
        </w:rPr>
        <w:t>Svinebrug</w:t>
      </w:r>
      <w:r w:rsidRPr="00085D6D">
        <w:rPr>
          <w:rFonts w:eastAsia="Times New Roman" w:cs="Arial"/>
          <w:color w:val="000000"/>
          <w:sz w:val="22"/>
          <w:szCs w:val="24"/>
          <w:lang w:eastAsia="da-DK"/>
        </w:rPr>
        <w:t xml:space="preserve">, </w:t>
      </w:r>
      <w:r w:rsidRPr="004719A3">
        <w:rPr>
          <w:rFonts w:eastAsia="Times New Roman" w:cs="Arial"/>
          <w:color w:val="000000"/>
          <w:sz w:val="22"/>
          <w:szCs w:val="24"/>
          <w:lang w:eastAsia="da-DK"/>
        </w:rPr>
        <w:t>IE-Brug</w:t>
      </w:r>
    </w:p>
    <w:p w:rsidR="00085D6D" w:rsidRPr="00ED2349" w:rsidRDefault="00085D6D" w:rsidP="00085D6D">
      <w:pPr>
        <w:spacing w:after="0" w:line="240" w:lineRule="auto"/>
        <w:jc w:val="both"/>
        <w:rPr>
          <w:rFonts w:eastAsia="Times New Roman" w:cs="Arial"/>
          <w:color w:val="000000"/>
          <w:sz w:val="22"/>
          <w:szCs w:val="24"/>
          <w:lang w:eastAsia="da-DK"/>
        </w:rPr>
      </w:pPr>
      <w:r w:rsidRPr="00ED2349">
        <w:rPr>
          <w:rFonts w:eastAsia="Times New Roman" w:cs="Arial"/>
          <w:color w:val="000000"/>
          <w:sz w:val="22"/>
          <w:szCs w:val="24"/>
          <w:lang w:eastAsia="da-DK"/>
        </w:rPr>
        <w:t>Matrikel nr.:</w:t>
      </w:r>
      <w:r w:rsidRPr="00ED2349">
        <w:rPr>
          <w:rFonts w:eastAsia="Times New Roman" w:cs="Arial"/>
          <w:color w:val="000000"/>
          <w:sz w:val="22"/>
          <w:szCs w:val="24"/>
          <w:lang w:eastAsia="da-DK"/>
        </w:rPr>
        <w:tab/>
      </w:r>
      <w:r w:rsidRPr="00ED2349">
        <w:rPr>
          <w:rFonts w:eastAsia="Times New Roman" w:cs="Arial"/>
          <w:color w:val="000000"/>
          <w:sz w:val="22"/>
          <w:szCs w:val="24"/>
          <w:lang w:eastAsia="da-DK"/>
        </w:rPr>
        <w:tab/>
      </w:r>
      <w:r w:rsidR="00ED2349" w:rsidRPr="00ED2349">
        <w:rPr>
          <w:rFonts w:eastAsia="Times New Roman" w:cs="Arial"/>
          <w:color w:val="000000"/>
          <w:sz w:val="22"/>
          <w:szCs w:val="24"/>
          <w:lang w:eastAsia="da-DK"/>
        </w:rPr>
        <w:t xml:space="preserve">41g </w:t>
      </w:r>
      <w:r w:rsidRPr="00ED2349">
        <w:rPr>
          <w:rFonts w:eastAsia="Times New Roman" w:cs="Arial"/>
          <w:color w:val="000000"/>
          <w:sz w:val="22"/>
          <w:szCs w:val="24"/>
          <w:lang w:eastAsia="da-DK"/>
        </w:rPr>
        <w:t xml:space="preserve">m.fl., </w:t>
      </w:r>
      <w:r w:rsidR="00ED2349" w:rsidRPr="00ED2349">
        <w:rPr>
          <w:rFonts w:eastAsia="Times New Roman" w:cs="Arial"/>
          <w:color w:val="000000"/>
          <w:sz w:val="22"/>
          <w:szCs w:val="24"/>
          <w:lang w:eastAsia="da-DK"/>
        </w:rPr>
        <w:t>Norden Åen, Tim</w:t>
      </w:r>
    </w:p>
    <w:p w:rsidR="00085D6D" w:rsidRPr="00085D6D" w:rsidRDefault="00085D6D" w:rsidP="00085D6D">
      <w:pPr>
        <w:spacing w:after="0" w:line="240" w:lineRule="auto"/>
        <w:ind w:left="3912" w:hanging="3912"/>
        <w:rPr>
          <w:rFonts w:eastAsia="Times New Roman" w:cs="Arial"/>
          <w:color w:val="000000"/>
          <w:sz w:val="22"/>
          <w:szCs w:val="24"/>
          <w:lang w:eastAsia="da-DK"/>
        </w:rPr>
      </w:pPr>
      <w:r w:rsidRPr="00ED2349">
        <w:rPr>
          <w:rFonts w:eastAsia="Times New Roman" w:cs="Arial"/>
          <w:color w:val="000000"/>
          <w:sz w:val="22"/>
          <w:szCs w:val="24"/>
          <w:lang w:eastAsia="da-DK"/>
        </w:rPr>
        <w:t>Betegnelse:</w:t>
      </w:r>
      <w:r w:rsidRPr="00ED2349">
        <w:rPr>
          <w:rFonts w:eastAsia="Times New Roman" w:cs="Arial"/>
          <w:color w:val="000000"/>
          <w:sz w:val="22"/>
          <w:szCs w:val="24"/>
          <w:lang w:eastAsia="da-DK"/>
        </w:rPr>
        <w:tab/>
      </w:r>
      <w:r w:rsidR="00C4644D" w:rsidRPr="00ED2349">
        <w:rPr>
          <w:rFonts w:cs="Arial"/>
          <w:sz w:val="22"/>
        </w:rPr>
        <w:t>Husdyrbrug omfattet af § 12 stk</w:t>
      </w:r>
      <w:r w:rsidR="00C4644D">
        <w:rPr>
          <w:rFonts w:cs="Arial"/>
          <w:sz w:val="22"/>
        </w:rPr>
        <w:t>. 3 i Bekendtgørelse af lov om miljøgodkendelse m.v. af husdyrbrug</w:t>
      </w:r>
    </w:p>
    <w:p w:rsidR="00085D6D" w:rsidRPr="00085D6D" w:rsidRDefault="00085D6D" w:rsidP="00085D6D">
      <w:pPr>
        <w:spacing w:after="0" w:line="240" w:lineRule="auto"/>
        <w:rPr>
          <w:rFonts w:eastAsia="Times New Roman" w:cs="Arial"/>
          <w:color w:val="000000"/>
          <w:sz w:val="22"/>
          <w:szCs w:val="24"/>
          <w:lang w:eastAsia="da-DK"/>
        </w:rPr>
      </w:pPr>
      <w:r w:rsidRPr="00085D6D">
        <w:rPr>
          <w:rFonts w:eastAsia="Times New Roman" w:cs="Arial"/>
          <w:color w:val="000000"/>
          <w:sz w:val="22"/>
          <w:szCs w:val="24"/>
          <w:lang w:eastAsia="da-DK"/>
        </w:rPr>
        <w:t>Tilsynsmyndighed:</w:t>
      </w:r>
      <w:r w:rsidRPr="00085D6D">
        <w:rPr>
          <w:rFonts w:eastAsia="Times New Roman" w:cs="Arial"/>
          <w:color w:val="000000"/>
          <w:sz w:val="22"/>
          <w:szCs w:val="24"/>
          <w:lang w:eastAsia="da-DK"/>
        </w:rPr>
        <w:tab/>
      </w:r>
      <w:r w:rsidRPr="00085D6D">
        <w:rPr>
          <w:rFonts w:eastAsia="Times New Roman" w:cs="Arial"/>
          <w:color w:val="000000"/>
          <w:sz w:val="22"/>
          <w:szCs w:val="24"/>
          <w:lang w:eastAsia="da-DK"/>
        </w:rPr>
        <w:tab/>
        <w:t>Ringkøbing-Skjern Kommune</w:t>
      </w:r>
    </w:p>
    <w:p w:rsidR="00085D6D" w:rsidRPr="00085D6D" w:rsidRDefault="00085D6D" w:rsidP="00085D6D">
      <w:pPr>
        <w:spacing w:after="0" w:line="240" w:lineRule="auto"/>
        <w:jc w:val="both"/>
        <w:rPr>
          <w:rFonts w:eastAsia="Times New Roman" w:cs="Arial"/>
          <w:color w:val="000000"/>
          <w:sz w:val="24"/>
          <w:szCs w:val="24"/>
          <w:lang w:eastAsia="da-DK"/>
        </w:rPr>
      </w:pPr>
      <w:r w:rsidRPr="00085D6D">
        <w:rPr>
          <w:rFonts w:eastAsia="Times New Roman" w:cs="Arial"/>
          <w:color w:val="000000"/>
          <w:sz w:val="22"/>
          <w:szCs w:val="24"/>
          <w:lang w:eastAsia="da-DK"/>
        </w:rPr>
        <w:t>Kvalitetssikret af:</w:t>
      </w:r>
      <w:r w:rsidRPr="00085D6D">
        <w:rPr>
          <w:rFonts w:eastAsia="Times New Roman" w:cs="Arial"/>
          <w:color w:val="000000"/>
          <w:sz w:val="22"/>
          <w:szCs w:val="24"/>
          <w:lang w:eastAsia="da-DK"/>
        </w:rPr>
        <w:tab/>
      </w:r>
      <w:r w:rsidRPr="00085D6D">
        <w:rPr>
          <w:rFonts w:eastAsia="Times New Roman" w:cs="Arial"/>
          <w:color w:val="000000"/>
          <w:sz w:val="22"/>
          <w:szCs w:val="24"/>
          <w:lang w:eastAsia="da-DK"/>
        </w:rPr>
        <w:tab/>
      </w:r>
      <w:r w:rsidR="00152D80">
        <w:rPr>
          <w:rFonts w:eastAsia="Times New Roman" w:cs="Arial"/>
          <w:color w:val="000000"/>
          <w:sz w:val="22"/>
          <w:szCs w:val="24"/>
          <w:lang w:eastAsia="da-DK"/>
        </w:rPr>
        <w:t>I</w:t>
      </w:r>
      <w:r w:rsidR="00276AF5">
        <w:rPr>
          <w:rFonts w:eastAsia="Times New Roman" w:cs="Arial"/>
          <w:color w:val="000000"/>
          <w:sz w:val="22"/>
          <w:szCs w:val="24"/>
          <w:lang w:eastAsia="da-DK"/>
        </w:rPr>
        <w:t>nga-Merethe Larsen, RKSK</w:t>
      </w:r>
    </w:p>
    <w:p w:rsidR="00085D6D" w:rsidRPr="00C60DEE" w:rsidRDefault="00085D6D" w:rsidP="00C60DEE">
      <w:pPr>
        <w:pStyle w:val="Miljgodkendelseoverskrift2"/>
        <w:outlineLvl w:val="1"/>
      </w:pPr>
      <w:bookmarkStart w:id="2" w:name="_Toc171828420"/>
      <w:bookmarkEnd w:id="0"/>
      <w:bookmarkEnd w:id="1"/>
      <w:r w:rsidRPr="00085D6D">
        <w:rPr>
          <w:lang w:eastAsia="da-DK"/>
        </w:rPr>
        <w:br w:type="page"/>
      </w:r>
      <w:bookmarkStart w:id="3" w:name="_Toc406418350"/>
      <w:bookmarkStart w:id="4" w:name="_Toc460924972"/>
      <w:r w:rsidRPr="00C60DEE">
        <w:lastRenderedPageBreak/>
        <w:t>Stamblad:</w:t>
      </w:r>
      <w:bookmarkEnd w:id="2"/>
      <w:bookmarkEnd w:id="3"/>
      <w:bookmarkEnd w:id="4"/>
    </w:p>
    <w:p w:rsidR="00085D6D" w:rsidRPr="00085D6D" w:rsidRDefault="00085D6D" w:rsidP="00085D6D">
      <w:pPr>
        <w:spacing w:after="0" w:line="240" w:lineRule="auto"/>
        <w:jc w:val="both"/>
        <w:rPr>
          <w:rFonts w:eastAsia="Times New Roman" w:cs="Arial"/>
          <w:color w:val="000000"/>
          <w:sz w:val="24"/>
          <w:szCs w:val="24"/>
          <w:lang w:eastAsia="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64"/>
        <w:gridCol w:w="4484"/>
      </w:tblGrid>
      <w:tr w:rsidR="001F0A39" w:rsidTr="001F0A39">
        <w:trPr>
          <w:trHeight w:val="285"/>
        </w:trPr>
        <w:tc>
          <w:tcPr>
            <w:tcW w:w="4464" w:type="dxa"/>
          </w:tcPr>
          <w:p w:rsidR="001F0A39" w:rsidRDefault="001F0A39" w:rsidP="001F0A39">
            <w:pPr>
              <w:pStyle w:val="Tabeltekst"/>
              <w:rPr>
                <w:rFonts w:ascii="Verdana" w:hAnsi="Verdana" w:cs="Arial"/>
                <w:highlight w:val="red"/>
              </w:rPr>
            </w:pPr>
            <w:r>
              <w:rPr>
                <w:rFonts w:ascii="Verdana" w:hAnsi="Verdana" w:cs="Arial"/>
              </w:rPr>
              <w:t>Bedriftens ejer og driftsansvarlig</w:t>
            </w:r>
          </w:p>
        </w:tc>
        <w:tc>
          <w:tcPr>
            <w:tcW w:w="4484" w:type="dxa"/>
          </w:tcPr>
          <w:p w:rsidR="001F0A39" w:rsidRDefault="001F0A39" w:rsidP="001F0A39">
            <w:pPr>
              <w:pStyle w:val="Tabeltekst"/>
              <w:jc w:val="left"/>
              <w:rPr>
                <w:rFonts w:ascii="Verdana" w:hAnsi="Verdana" w:cs="Arial"/>
              </w:rPr>
            </w:pPr>
            <w:r>
              <w:rPr>
                <w:rFonts w:ascii="Verdana" w:hAnsi="Verdana" w:cs="Arial"/>
              </w:rPr>
              <w:t>I/S St. Skikkild, Rødebrovej 13, 7600 Struer</w:t>
            </w:r>
          </w:p>
          <w:p w:rsidR="001F0A39" w:rsidRPr="002B1DCE" w:rsidRDefault="001F0A39" w:rsidP="001F0A39">
            <w:pPr>
              <w:pStyle w:val="Tabeltekst"/>
              <w:rPr>
                <w:rFonts w:ascii="Verdana" w:hAnsi="Verdana" w:cs="Arial"/>
              </w:rPr>
            </w:pPr>
          </w:p>
        </w:tc>
      </w:tr>
      <w:tr w:rsidR="001F0A39" w:rsidTr="001F0A39">
        <w:trPr>
          <w:trHeight w:val="285"/>
        </w:trPr>
        <w:tc>
          <w:tcPr>
            <w:tcW w:w="4464" w:type="dxa"/>
          </w:tcPr>
          <w:p w:rsidR="001F0A39" w:rsidRDefault="001F0A39" w:rsidP="001F0A39">
            <w:pPr>
              <w:pStyle w:val="Tabeltekst"/>
              <w:rPr>
                <w:rFonts w:ascii="Verdana" w:hAnsi="Verdana" w:cs="Arial"/>
              </w:rPr>
            </w:pPr>
            <w:r>
              <w:rPr>
                <w:rFonts w:ascii="Verdana" w:hAnsi="Verdana" w:cs="Arial"/>
              </w:rPr>
              <w:t>Bedriftens adresse</w:t>
            </w:r>
          </w:p>
        </w:tc>
        <w:tc>
          <w:tcPr>
            <w:tcW w:w="4484" w:type="dxa"/>
          </w:tcPr>
          <w:p w:rsidR="001F0A39" w:rsidRPr="004C407F" w:rsidRDefault="001F0A39" w:rsidP="001F0A39">
            <w:pPr>
              <w:pStyle w:val="Tabeltekst"/>
              <w:rPr>
                <w:rFonts w:ascii="Verdana" w:hAnsi="Verdana" w:cs="Arial"/>
              </w:rPr>
            </w:pPr>
            <w:proofErr w:type="spellStart"/>
            <w:r w:rsidRPr="004C407F">
              <w:rPr>
                <w:rFonts w:ascii="Verdana" w:hAnsi="Verdana" w:cs="Arial"/>
              </w:rPr>
              <w:t>Nør</w:t>
            </w:r>
            <w:r>
              <w:rPr>
                <w:rFonts w:ascii="Verdana" w:hAnsi="Verdana" w:cs="Arial"/>
              </w:rPr>
              <w:t>rremarksvej</w:t>
            </w:r>
            <w:proofErr w:type="spellEnd"/>
            <w:r w:rsidRPr="004C407F">
              <w:rPr>
                <w:rFonts w:ascii="Verdana" w:hAnsi="Verdana" w:cs="Arial"/>
              </w:rPr>
              <w:t xml:space="preserve"> 1</w:t>
            </w:r>
            <w:r>
              <w:rPr>
                <w:rFonts w:ascii="Verdana" w:hAnsi="Verdana" w:cs="Arial"/>
              </w:rPr>
              <w:t>B</w:t>
            </w:r>
            <w:r w:rsidRPr="004C407F">
              <w:rPr>
                <w:rFonts w:ascii="Verdana" w:hAnsi="Verdana" w:cs="Arial"/>
              </w:rPr>
              <w:t>, 6980 Tim</w:t>
            </w:r>
          </w:p>
          <w:p w:rsidR="001F0A39" w:rsidRDefault="001F0A39" w:rsidP="001F0A39">
            <w:pPr>
              <w:pStyle w:val="Tabeltekst"/>
              <w:rPr>
                <w:rFonts w:ascii="Verdana" w:hAnsi="Verdana" w:cs="Arial"/>
              </w:rPr>
            </w:pPr>
          </w:p>
        </w:tc>
      </w:tr>
      <w:tr w:rsidR="001F0A39" w:rsidRPr="00831E5E" w:rsidTr="001F0A39">
        <w:trPr>
          <w:trHeight w:val="285"/>
        </w:trPr>
        <w:tc>
          <w:tcPr>
            <w:tcW w:w="4464" w:type="dxa"/>
          </w:tcPr>
          <w:p w:rsidR="001F0A39" w:rsidRDefault="001F0A39" w:rsidP="001F0A39">
            <w:pPr>
              <w:pStyle w:val="Tabeltekst"/>
              <w:rPr>
                <w:rFonts w:ascii="Verdana" w:hAnsi="Verdana" w:cs="Arial"/>
              </w:rPr>
            </w:pPr>
            <w:r>
              <w:rPr>
                <w:rFonts w:ascii="Verdana" w:hAnsi="Verdana" w:cs="Arial"/>
              </w:rPr>
              <w:t>Bedriftens miljøkonsulent</w:t>
            </w:r>
          </w:p>
        </w:tc>
        <w:tc>
          <w:tcPr>
            <w:tcW w:w="4484" w:type="dxa"/>
          </w:tcPr>
          <w:p w:rsidR="001F0A39" w:rsidRPr="0022749B" w:rsidRDefault="001F0A39" w:rsidP="001F0A39">
            <w:pPr>
              <w:pStyle w:val="Tabeltekst"/>
              <w:rPr>
                <w:rFonts w:ascii="Verdana" w:hAnsi="Verdana" w:cs="Arial"/>
              </w:rPr>
            </w:pPr>
            <w:r w:rsidRPr="0022749B">
              <w:rPr>
                <w:rFonts w:ascii="Verdana" w:hAnsi="Verdana" w:cs="Arial"/>
              </w:rPr>
              <w:t>Helle Kalkrup</w:t>
            </w:r>
          </w:p>
          <w:p w:rsidR="001F0A39" w:rsidRPr="0022749B" w:rsidRDefault="001F0A39" w:rsidP="001F0A39">
            <w:pPr>
              <w:pStyle w:val="Tabeltekst"/>
              <w:rPr>
                <w:rFonts w:ascii="Verdana" w:hAnsi="Verdana" w:cs="Arial"/>
              </w:rPr>
            </w:pPr>
            <w:r w:rsidRPr="0022749B">
              <w:rPr>
                <w:rFonts w:ascii="Verdana" w:hAnsi="Verdana" w:cs="Arial"/>
              </w:rPr>
              <w:t xml:space="preserve">Industrivej 53, 7620 </w:t>
            </w:r>
            <w:r>
              <w:rPr>
                <w:rFonts w:ascii="Verdana" w:hAnsi="Verdana" w:cs="Arial"/>
              </w:rPr>
              <w:t>L</w:t>
            </w:r>
            <w:r w:rsidRPr="0022749B">
              <w:rPr>
                <w:rFonts w:ascii="Verdana" w:hAnsi="Verdana" w:cs="Arial"/>
              </w:rPr>
              <w:t>emvig</w:t>
            </w:r>
          </w:p>
          <w:p w:rsidR="001F0A39" w:rsidRPr="0022749B" w:rsidRDefault="001F0A39" w:rsidP="001F0A39">
            <w:pPr>
              <w:pStyle w:val="Tabeltekst"/>
              <w:rPr>
                <w:rFonts w:ascii="Verdana" w:hAnsi="Verdana" w:cs="Arial"/>
              </w:rPr>
            </w:pPr>
            <w:r w:rsidRPr="0022749B">
              <w:rPr>
                <w:rFonts w:ascii="Verdana" w:hAnsi="Verdana" w:cs="Arial"/>
              </w:rPr>
              <w:t>Fastnet telefon: 9663 0544</w:t>
            </w:r>
          </w:p>
          <w:p w:rsidR="001F0A39" w:rsidRPr="0022749B" w:rsidRDefault="001F0A39" w:rsidP="001F0A39">
            <w:pPr>
              <w:pStyle w:val="Tabeltekst"/>
              <w:rPr>
                <w:rFonts w:ascii="Verdana" w:hAnsi="Verdana" w:cs="Arial"/>
              </w:rPr>
            </w:pPr>
            <w:r w:rsidRPr="0022749B">
              <w:rPr>
                <w:rFonts w:ascii="Verdana" w:hAnsi="Verdana" w:cs="Arial"/>
              </w:rPr>
              <w:t>Mobil: 2141 6682</w:t>
            </w:r>
          </w:p>
          <w:p w:rsidR="001F0A39" w:rsidRPr="0022749B" w:rsidRDefault="001F0A39" w:rsidP="001F0A39">
            <w:pPr>
              <w:pStyle w:val="Tabeltekst"/>
              <w:rPr>
                <w:rFonts w:ascii="Verdana" w:hAnsi="Verdana" w:cs="Arial"/>
                <w:lang w:val="de-DE"/>
              </w:rPr>
            </w:pPr>
            <w:proofErr w:type="spellStart"/>
            <w:r w:rsidRPr="0022749B">
              <w:rPr>
                <w:rFonts w:ascii="Verdana" w:hAnsi="Verdana" w:cs="Arial"/>
                <w:lang w:val="de-DE"/>
              </w:rPr>
              <w:t>E-mail</w:t>
            </w:r>
            <w:proofErr w:type="spellEnd"/>
            <w:r w:rsidRPr="0022749B">
              <w:rPr>
                <w:rFonts w:ascii="Verdana" w:hAnsi="Verdana" w:cs="Arial"/>
                <w:lang w:val="de-DE"/>
              </w:rPr>
              <w:t xml:space="preserve">: hek@lemvig-landbo.dk  </w:t>
            </w:r>
          </w:p>
        </w:tc>
      </w:tr>
      <w:tr w:rsidR="001F0A39" w:rsidTr="001F0A39">
        <w:trPr>
          <w:trHeight w:val="285"/>
        </w:trPr>
        <w:tc>
          <w:tcPr>
            <w:tcW w:w="4464" w:type="dxa"/>
          </w:tcPr>
          <w:p w:rsidR="001F0A39" w:rsidRDefault="001F0A39" w:rsidP="001F0A39">
            <w:pPr>
              <w:pStyle w:val="Tabeltekst"/>
              <w:rPr>
                <w:rFonts w:ascii="Verdana" w:hAnsi="Verdana" w:cs="Arial"/>
              </w:rPr>
            </w:pPr>
            <w:r>
              <w:rPr>
                <w:rFonts w:ascii="Verdana" w:hAnsi="Verdana" w:cs="Arial"/>
              </w:rPr>
              <w:t>Bedriftens matrikelnumre</w:t>
            </w:r>
          </w:p>
          <w:p w:rsidR="001F0A39" w:rsidRDefault="001F0A39" w:rsidP="001F0A39">
            <w:pPr>
              <w:pStyle w:val="Tabeltekst"/>
              <w:rPr>
                <w:rFonts w:ascii="Verdana" w:hAnsi="Verdana" w:cs="Arial"/>
                <w:highlight w:val="red"/>
              </w:rPr>
            </w:pPr>
          </w:p>
        </w:tc>
        <w:tc>
          <w:tcPr>
            <w:tcW w:w="4484" w:type="dxa"/>
          </w:tcPr>
          <w:tbl>
            <w:tblPr>
              <w:tblW w:w="0" w:type="auto"/>
              <w:tblCellSpacing w:w="15" w:type="dxa"/>
              <w:tblCellMar>
                <w:top w:w="15" w:type="dxa"/>
                <w:left w:w="15" w:type="dxa"/>
                <w:bottom w:w="15" w:type="dxa"/>
                <w:right w:w="15" w:type="dxa"/>
              </w:tblCellMar>
              <w:tblLook w:val="0000" w:firstRow="0" w:lastRow="0" w:firstColumn="0" w:lastColumn="0" w:noHBand="0" w:noVBand="0"/>
            </w:tblPr>
            <w:tblGrid>
              <w:gridCol w:w="1656"/>
              <w:gridCol w:w="2520"/>
            </w:tblGrid>
            <w:tr w:rsidR="001F0A39" w:rsidRPr="0022749B" w:rsidTr="001F0A39">
              <w:trPr>
                <w:tblCellSpacing w:w="15" w:type="dxa"/>
              </w:trPr>
              <w:tc>
                <w:tcPr>
                  <w:tcW w:w="1611" w:type="dxa"/>
                  <w:tcBorders>
                    <w:top w:val="single" w:sz="4" w:space="0" w:color="auto"/>
                    <w:left w:val="single" w:sz="4" w:space="0" w:color="auto"/>
                    <w:bottom w:val="single" w:sz="4" w:space="0" w:color="auto"/>
                    <w:right w:val="single" w:sz="4" w:space="0" w:color="auto"/>
                  </w:tcBorders>
                  <w:vAlign w:val="center"/>
                </w:tcPr>
                <w:p w:rsidR="001F0A39" w:rsidRPr="0022749B" w:rsidRDefault="001F0A39" w:rsidP="001F0A39">
                  <w:pPr>
                    <w:jc w:val="center"/>
                    <w:rPr>
                      <w:szCs w:val="20"/>
                    </w:rPr>
                  </w:pPr>
                  <w:r>
                    <w:rPr>
                      <w:szCs w:val="20"/>
                    </w:rPr>
                    <w:t>41g, 32q, 61n, 61q og 41i</w:t>
                  </w:r>
                </w:p>
              </w:tc>
              <w:tc>
                <w:tcPr>
                  <w:tcW w:w="2475"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rsidR="001F0A39" w:rsidRPr="0022749B" w:rsidRDefault="001F0A39" w:rsidP="001F0A39">
                  <w:pPr>
                    <w:rPr>
                      <w:szCs w:val="20"/>
                    </w:rPr>
                  </w:pPr>
                  <w:r w:rsidRPr="0022749B">
                    <w:rPr>
                      <w:szCs w:val="20"/>
                    </w:rPr>
                    <w:t>Norden Åen, Tim</w:t>
                  </w:r>
                </w:p>
              </w:tc>
            </w:tr>
          </w:tbl>
          <w:p w:rsidR="001F0A39" w:rsidRPr="0022749B" w:rsidRDefault="001F0A39" w:rsidP="001F0A39">
            <w:pPr>
              <w:pStyle w:val="Tabeltekst"/>
              <w:rPr>
                <w:rFonts w:ascii="Verdana" w:hAnsi="Verdana" w:cs="Arial"/>
              </w:rPr>
            </w:pPr>
          </w:p>
        </w:tc>
      </w:tr>
      <w:tr w:rsidR="001F0A39" w:rsidTr="001F0A39">
        <w:trPr>
          <w:trHeight w:val="285"/>
        </w:trPr>
        <w:tc>
          <w:tcPr>
            <w:tcW w:w="4464" w:type="dxa"/>
          </w:tcPr>
          <w:p w:rsidR="001F0A39" w:rsidRDefault="001F0A39" w:rsidP="001F0A39">
            <w:pPr>
              <w:pStyle w:val="Tabeltekst"/>
              <w:rPr>
                <w:rFonts w:ascii="Verdana" w:hAnsi="Verdana" w:cs="Arial"/>
              </w:rPr>
            </w:pPr>
            <w:r>
              <w:rPr>
                <w:rFonts w:ascii="Verdana" w:hAnsi="Verdana" w:cs="Arial"/>
              </w:rPr>
              <w:t>Kommune</w:t>
            </w:r>
          </w:p>
        </w:tc>
        <w:tc>
          <w:tcPr>
            <w:tcW w:w="4484" w:type="dxa"/>
          </w:tcPr>
          <w:p w:rsidR="001F0A39" w:rsidRPr="0022749B" w:rsidRDefault="001F0A39" w:rsidP="001F0A39">
            <w:pPr>
              <w:pStyle w:val="Tabeltekst"/>
              <w:rPr>
                <w:rFonts w:ascii="Verdana" w:hAnsi="Verdana" w:cs="Arial"/>
              </w:rPr>
            </w:pPr>
            <w:r w:rsidRPr="0022749B">
              <w:rPr>
                <w:rFonts w:ascii="Verdana" w:hAnsi="Verdana" w:cs="Arial"/>
              </w:rPr>
              <w:t>Ringkøbing–Skjern Kommune</w:t>
            </w:r>
          </w:p>
        </w:tc>
      </w:tr>
      <w:tr w:rsidR="001F0A39" w:rsidTr="001F0A39">
        <w:trPr>
          <w:trHeight w:val="284"/>
        </w:trPr>
        <w:tc>
          <w:tcPr>
            <w:tcW w:w="4464" w:type="dxa"/>
          </w:tcPr>
          <w:p w:rsidR="001F0A39" w:rsidRPr="00831E5E" w:rsidRDefault="001F0A39" w:rsidP="001F0A39">
            <w:pPr>
              <w:pStyle w:val="Tabeltekst"/>
              <w:rPr>
                <w:rFonts w:ascii="Verdana" w:hAnsi="Verdana" w:cs="Arial"/>
              </w:rPr>
            </w:pPr>
            <w:r w:rsidRPr="00831E5E">
              <w:rPr>
                <w:rFonts w:ascii="Verdana" w:hAnsi="Verdana" w:cs="Arial"/>
              </w:rPr>
              <w:t xml:space="preserve">CVR-nr. / P-nr. / CHR-nr. </w:t>
            </w:r>
          </w:p>
        </w:tc>
        <w:tc>
          <w:tcPr>
            <w:tcW w:w="4484" w:type="dxa"/>
          </w:tcPr>
          <w:p w:rsidR="001F0A39" w:rsidRPr="0022749B" w:rsidRDefault="001F0A39" w:rsidP="001F0A39">
            <w:pPr>
              <w:pStyle w:val="Tabeltekst"/>
              <w:rPr>
                <w:rFonts w:ascii="Verdana" w:hAnsi="Verdana" w:cs="Arial"/>
              </w:rPr>
            </w:pPr>
            <w:r w:rsidRPr="00824D39">
              <w:rPr>
                <w:rFonts w:ascii="Verdana" w:hAnsi="Verdana" w:cs="Arial"/>
                <w:lang w:val="en-GB"/>
              </w:rPr>
              <w:t>31106893</w:t>
            </w:r>
            <w:r w:rsidRPr="00824D39">
              <w:rPr>
                <w:rFonts w:ascii="Verdana" w:hAnsi="Verdana" w:cs="Arial"/>
              </w:rPr>
              <w:t xml:space="preserve"> / </w:t>
            </w:r>
            <w:r w:rsidRPr="00824D39">
              <w:rPr>
                <w:rFonts w:ascii="Verdana" w:hAnsi="Verdana" w:cs="Arial"/>
                <w:lang w:val="en-GB"/>
              </w:rPr>
              <w:t>1014093911</w:t>
            </w:r>
            <w:r w:rsidRPr="0022749B">
              <w:rPr>
                <w:rFonts w:ascii="Verdana" w:hAnsi="Verdana" w:cs="Arial"/>
              </w:rPr>
              <w:t xml:space="preserve">/ </w:t>
            </w:r>
            <w:r>
              <w:rPr>
                <w:rFonts w:ascii="Verdana" w:hAnsi="Verdana" w:cs="Arial"/>
              </w:rPr>
              <w:t>58532</w:t>
            </w:r>
          </w:p>
        </w:tc>
      </w:tr>
      <w:tr w:rsidR="001F0A39" w:rsidTr="001F0A39">
        <w:trPr>
          <w:trHeight w:val="284"/>
        </w:trPr>
        <w:tc>
          <w:tcPr>
            <w:tcW w:w="4464" w:type="dxa"/>
          </w:tcPr>
          <w:p w:rsidR="001F0A39" w:rsidRPr="0022749B" w:rsidRDefault="001F0A39" w:rsidP="001F0A39">
            <w:pPr>
              <w:pStyle w:val="Tabeltekst"/>
              <w:rPr>
                <w:rFonts w:ascii="Verdana" w:hAnsi="Verdana" w:cs="Arial"/>
              </w:rPr>
            </w:pPr>
            <w:r w:rsidRPr="0022749B">
              <w:rPr>
                <w:rFonts w:ascii="Verdana" w:hAnsi="Verdana" w:cs="Arial"/>
              </w:rPr>
              <w:t>Ejendomsnummer</w:t>
            </w:r>
          </w:p>
        </w:tc>
        <w:tc>
          <w:tcPr>
            <w:tcW w:w="4484" w:type="dxa"/>
          </w:tcPr>
          <w:p w:rsidR="001F0A39" w:rsidRPr="0022749B" w:rsidRDefault="001F0A39" w:rsidP="001F0A39">
            <w:pPr>
              <w:pStyle w:val="Tabeltekst"/>
              <w:rPr>
                <w:rFonts w:ascii="Verdana" w:hAnsi="Verdana" w:cs="Arial"/>
              </w:rPr>
            </w:pPr>
            <w:r w:rsidRPr="0022749B">
              <w:rPr>
                <w:rFonts w:ascii="Verdana" w:hAnsi="Verdana" w:cs="Arial"/>
              </w:rPr>
              <w:t>760002209</w:t>
            </w:r>
            <w:r>
              <w:rPr>
                <w:rFonts w:ascii="Verdana" w:hAnsi="Verdana" w:cs="Arial"/>
              </w:rPr>
              <w:t>8</w:t>
            </w:r>
          </w:p>
        </w:tc>
      </w:tr>
      <w:tr w:rsidR="001F0A39" w:rsidTr="001F0A39">
        <w:trPr>
          <w:trHeight w:val="285"/>
        </w:trPr>
        <w:tc>
          <w:tcPr>
            <w:tcW w:w="4464" w:type="dxa"/>
          </w:tcPr>
          <w:p w:rsidR="001F0A39" w:rsidRDefault="001F0A39" w:rsidP="001F0A39">
            <w:pPr>
              <w:pStyle w:val="Tabeltekst"/>
              <w:rPr>
                <w:rFonts w:ascii="Verdana" w:hAnsi="Verdana" w:cs="Arial"/>
              </w:rPr>
            </w:pPr>
            <w:r>
              <w:rPr>
                <w:rFonts w:ascii="Verdana" w:hAnsi="Verdana" w:cs="Arial"/>
              </w:rPr>
              <w:t>Bedriftens betegnelse</w:t>
            </w:r>
          </w:p>
        </w:tc>
        <w:tc>
          <w:tcPr>
            <w:tcW w:w="4484" w:type="dxa"/>
          </w:tcPr>
          <w:p w:rsidR="001F0A39" w:rsidRDefault="001F0A39" w:rsidP="001F0A39">
            <w:pPr>
              <w:pStyle w:val="Tabeltekst"/>
              <w:jc w:val="left"/>
              <w:rPr>
                <w:rFonts w:ascii="Verdana" w:hAnsi="Verdana" w:cs="Arial"/>
              </w:rPr>
            </w:pPr>
            <w:r>
              <w:rPr>
                <w:rFonts w:ascii="Verdana" w:hAnsi="Verdana" w:cs="Arial"/>
              </w:rPr>
              <w:t xml:space="preserve">Husdyrbrug omfattet </w:t>
            </w:r>
            <w:r w:rsidRPr="00F57557">
              <w:rPr>
                <w:rFonts w:ascii="Verdana" w:hAnsi="Verdana" w:cs="Arial"/>
              </w:rPr>
              <w:t xml:space="preserve">af § </w:t>
            </w:r>
            <w:r>
              <w:rPr>
                <w:rFonts w:ascii="Verdana" w:hAnsi="Verdana" w:cs="Arial"/>
              </w:rPr>
              <w:t xml:space="preserve">12, stk. 3 </w:t>
            </w:r>
            <w:r w:rsidRPr="00F57557">
              <w:rPr>
                <w:rFonts w:ascii="Verdana" w:hAnsi="Verdana" w:cs="Arial"/>
              </w:rPr>
              <w:t>i</w:t>
            </w:r>
            <w:r>
              <w:rPr>
                <w:rFonts w:ascii="Verdana" w:hAnsi="Verdana" w:cs="Arial"/>
              </w:rPr>
              <w:t xml:space="preserve"> Bekendtgørelse af lov om miljøgodkendelse m.v. af husdyrbrug </w:t>
            </w:r>
          </w:p>
        </w:tc>
      </w:tr>
      <w:tr w:rsidR="001F0A39" w:rsidTr="001F0A39">
        <w:trPr>
          <w:trHeight w:val="285"/>
        </w:trPr>
        <w:tc>
          <w:tcPr>
            <w:tcW w:w="4464" w:type="dxa"/>
          </w:tcPr>
          <w:p w:rsidR="001F0A39" w:rsidRDefault="001F0A39" w:rsidP="001F0A39">
            <w:pPr>
              <w:pStyle w:val="Tabeltekst"/>
              <w:rPr>
                <w:rFonts w:ascii="Verdana" w:hAnsi="Verdana" w:cs="Arial"/>
              </w:rPr>
            </w:pPr>
            <w:r>
              <w:rPr>
                <w:rFonts w:ascii="Verdana" w:hAnsi="Verdana" w:cs="Arial"/>
              </w:rPr>
              <w:t xml:space="preserve">Ansøgning nr. </w:t>
            </w:r>
          </w:p>
        </w:tc>
        <w:tc>
          <w:tcPr>
            <w:tcW w:w="4484" w:type="dxa"/>
          </w:tcPr>
          <w:p w:rsidR="001F0A39" w:rsidRPr="004862FF" w:rsidRDefault="001F0A39" w:rsidP="00BF438F">
            <w:pPr>
              <w:autoSpaceDE w:val="0"/>
              <w:autoSpaceDN w:val="0"/>
              <w:adjustRightInd w:val="0"/>
              <w:spacing w:after="0" w:line="240" w:lineRule="auto"/>
              <w:rPr>
                <w:rFonts w:eastAsia="Times New Roman" w:cs="Arial"/>
                <w:szCs w:val="20"/>
                <w:lang w:eastAsia="da-DK"/>
              </w:rPr>
            </w:pPr>
            <w:r w:rsidRPr="00AC6657">
              <w:rPr>
                <w:rFonts w:cs="Arial"/>
              </w:rPr>
              <w:t xml:space="preserve">85112 </w:t>
            </w:r>
            <w:proofErr w:type="spellStart"/>
            <w:r w:rsidRPr="00AC6657">
              <w:rPr>
                <w:rFonts w:cs="Arial"/>
              </w:rPr>
              <w:t>ver</w:t>
            </w:r>
            <w:proofErr w:type="spellEnd"/>
            <w:r w:rsidR="00AC6657" w:rsidRPr="00AC6657">
              <w:rPr>
                <w:rFonts w:cs="Arial"/>
              </w:rPr>
              <w:t xml:space="preserve">. </w:t>
            </w:r>
            <w:r w:rsidR="002624D6">
              <w:rPr>
                <w:rFonts w:cs="Arial"/>
              </w:rPr>
              <w:t xml:space="preserve">3 </w:t>
            </w:r>
            <w:r w:rsidR="002624D6" w:rsidRPr="00AC6657">
              <w:rPr>
                <w:rFonts w:cs="Arial"/>
              </w:rPr>
              <w:t xml:space="preserve">downloadet d. </w:t>
            </w:r>
            <w:r w:rsidR="00BF438F">
              <w:rPr>
                <w:rFonts w:cs="Arial"/>
              </w:rPr>
              <w:t>09-08-2016</w:t>
            </w:r>
            <w:r w:rsidR="007D49EA">
              <w:rPr>
                <w:rFonts w:cs="Arial"/>
              </w:rPr>
              <w:t>. F</w:t>
            </w:r>
            <w:r w:rsidR="00AC6657" w:rsidRPr="00AC6657">
              <w:rPr>
                <w:rFonts w:cs="Arial"/>
              </w:rPr>
              <w:t>iktiv skema nr.</w:t>
            </w:r>
            <w:r w:rsidR="00E57A18">
              <w:rPr>
                <w:rFonts w:cs="Arial"/>
              </w:rPr>
              <w:t xml:space="preserve"> </w:t>
            </w:r>
            <w:r w:rsidR="004862FF">
              <w:rPr>
                <w:rFonts w:eastAsia="Times New Roman" w:cs="Arial"/>
                <w:szCs w:val="20"/>
                <w:lang w:eastAsia="da-DK"/>
              </w:rPr>
              <w:t>8</w:t>
            </w:r>
            <w:r w:rsidR="00664E82">
              <w:rPr>
                <w:rFonts w:eastAsia="Times New Roman" w:cs="Arial"/>
                <w:szCs w:val="20"/>
                <w:lang w:eastAsia="da-DK"/>
              </w:rPr>
              <w:t>9842</w:t>
            </w:r>
            <w:r w:rsidR="004862FF">
              <w:rPr>
                <w:rFonts w:eastAsia="Times New Roman" w:cs="Arial"/>
                <w:szCs w:val="20"/>
                <w:lang w:eastAsia="da-DK"/>
              </w:rPr>
              <w:t xml:space="preserve"> </w:t>
            </w:r>
            <w:proofErr w:type="spellStart"/>
            <w:r w:rsidR="004862FF">
              <w:rPr>
                <w:rFonts w:eastAsia="Times New Roman" w:cs="Arial"/>
                <w:szCs w:val="20"/>
                <w:lang w:eastAsia="da-DK"/>
              </w:rPr>
              <w:t>ver</w:t>
            </w:r>
            <w:proofErr w:type="spellEnd"/>
            <w:r w:rsidR="004862FF">
              <w:rPr>
                <w:rFonts w:eastAsia="Times New Roman" w:cs="Arial"/>
                <w:szCs w:val="20"/>
                <w:lang w:eastAsia="da-DK"/>
              </w:rPr>
              <w:t xml:space="preserve">. </w:t>
            </w:r>
            <w:r w:rsidR="00664E82">
              <w:rPr>
                <w:rFonts w:eastAsia="Times New Roman" w:cs="Arial"/>
                <w:szCs w:val="20"/>
                <w:lang w:eastAsia="da-DK"/>
              </w:rPr>
              <w:t xml:space="preserve">1 og fiktiv skema nr. 89832 </w:t>
            </w:r>
            <w:proofErr w:type="spellStart"/>
            <w:r w:rsidR="00664E82">
              <w:rPr>
                <w:rFonts w:eastAsia="Times New Roman" w:cs="Arial"/>
                <w:szCs w:val="20"/>
                <w:lang w:eastAsia="da-DK"/>
              </w:rPr>
              <w:t>ver</w:t>
            </w:r>
            <w:proofErr w:type="spellEnd"/>
            <w:r w:rsidR="00664E82">
              <w:rPr>
                <w:rFonts w:eastAsia="Times New Roman" w:cs="Arial"/>
                <w:szCs w:val="20"/>
                <w:lang w:eastAsia="da-DK"/>
              </w:rPr>
              <w:t xml:space="preserve">. 1. </w:t>
            </w:r>
            <w:r w:rsidR="002624D6">
              <w:rPr>
                <w:rFonts w:eastAsia="Times New Roman" w:cs="Arial"/>
                <w:szCs w:val="20"/>
                <w:lang w:eastAsia="da-DK"/>
              </w:rPr>
              <w:t xml:space="preserve">Fiktiv skemaer </w:t>
            </w:r>
            <w:r w:rsidR="00664E82">
              <w:rPr>
                <w:rFonts w:eastAsia="Times New Roman" w:cs="Arial"/>
                <w:szCs w:val="20"/>
                <w:lang w:eastAsia="da-DK"/>
              </w:rPr>
              <w:t xml:space="preserve">er </w:t>
            </w:r>
            <w:r w:rsidR="00664E82" w:rsidRPr="00AC6657">
              <w:rPr>
                <w:rFonts w:cs="Arial"/>
              </w:rPr>
              <w:t xml:space="preserve">downloadet d. </w:t>
            </w:r>
            <w:r w:rsidR="00664E82">
              <w:rPr>
                <w:rFonts w:cs="Arial"/>
              </w:rPr>
              <w:t>30-06-2016</w:t>
            </w:r>
          </w:p>
        </w:tc>
      </w:tr>
    </w:tbl>
    <w:p w:rsidR="00085D6D" w:rsidRPr="00085D6D" w:rsidRDefault="00085D6D" w:rsidP="00085D6D">
      <w:pPr>
        <w:spacing w:after="0" w:line="240" w:lineRule="auto"/>
        <w:jc w:val="both"/>
        <w:rPr>
          <w:rFonts w:eastAsia="Times New Roman" w:cs="Arial"/>
          <w:b/>
          <w:color w:val="000000"/>
          <w:sz w:val="24"/>
          <w:szCs w:val="24"/>
          <w:lang w:eastAsia="da-DK"/>
        </w:rPr>
      </w:pPr>
    </w:p>
    <w:p w:rsidR="00085D6D" w:rsidRPr="00085D6D" w:rsidRDefault="00085D6D" w:rsidP="00085D6D">
      <w:pPr>
        <w:spacing w:after="0" w:line="240" w:lineRule="auto"/>
        <w:jc w:val="both"/>
        <w:rPr>
          <w:rFonts w:eastAsia="Times New Roman" w:cs="Arial"/>
          <w:b/>
          <w:color w:val="000000"/>
          <w:sz w:val="24"/>
          <w:szCs w:val="24"/>
          <w:lang w:eastAsia="da-DK"/>
        </w:rPr>
      </w:pPr>
    </w:p>
    <w:p w:rsidR="00085D6D" w:rsidRPr="00085D6D" w:rsidRDefault="00085D6D" w:rsidP="00085D6D">
      <w:pPr>
        <w:spacing w:after="0" w:line="240" w:lineRule="auto"/>
        <w:jc w:val="both"/>
        <w:rPr>
          <w:rFonts w:eastAsia="Times New Roman" w:cs="Arial"/>
          <w:b/>
          <w:color w:val="000000"/>
          <w:sz w:val="24"/>
          <w:szCs w:val="24"/>
          <w:lang w:eastAsia="da-DK"/>
        </w:rPr>
      </w:pPr>
    </w:p>
    <w:p w:rsidR="00085D6D" w:rsidRPr="00085D6D" w:rsidRDefault="00085D6D" w:rsidP="00085D6D">
      <w:pPr>
        <w:spacing w:after="0" w:line="240" w:lineRule="auto"/>
        <w:jc w:val="both"/>
        <w:rPr>
          <w:rFonts w:eastAsia="Times New Roman" w:cs="Arial"/>
          <w:b/>
          <w:color w:val="000000"/>
          <w:sz w:val="24"/>
          <w:szCs w:val="24"/>
          <w:lang w:eastAsia="da-DK"/>
        </w:rPr>
      </w:pPr>
    </w:p>
    <w:p w:rsidR="00085D6D" w:rsidRPr="00085D6D" w:rsidRDefault="00085D6D" w:rsidP="00085D6D">
      <w:pPr>
        <w:spacing w:after="0" w:line="240" w:lineRule="auto"/>
        <w:jc w:val="both"/>
        <w:rPr>
          <w:rFonts w:eastAsia="Times New Roman" w:cs="Arial"/>
          <w:b/>
          <w:color w:val="000000"/>
          <w:sz w:val="24"/>
          <w:szCs w:val="24"/>
          <w:lang w:eastAsia="da-DK"/>
        </w:rPr>
      </w:pPr>
    </w:p>
    <w:p w:rsidR="00085D6D" w:rsidRPr="00085D6D" w:rsidRDefault="00085D6D" w:rsidP="00085D6D">
      <w:pPr>
        <w:spacing w:after="0" w:line="240" w:lineRule="auto"/>
        <w:jc w:val="both"/>
        <w:rPr>
          <w:rFonts w:eastAsia="Times New Roman" w:cs="Arial"/>
          <w:b/>
          <w:color w:val="000000"/>
          <w:sz w:val="24"/>
          <w:szCs w:val="24"/>
          <w:lang w:eastAsia="da-DK"/>
        </w:rPr>
      </w:pPr>
    </w:p>
    <w:p w:rsidR="00085D6D" w:rsidRPr="00085D6D" w:rsidRDefault="00085D6D" w:rsidP="00085D6D">
      <w:pPr>
        <w:spacing w:after="0" w:line="240" w:lineRule="auto"/>
        <w:jc w:val="both"/>
        <w:rPr>
          <w:rFonts w:eastAsia="Times New Roman" w:cs="Arial"/>
          <w:b/>
          <w:color w:val="000000"/>
          <w:sz w:val="24"/>
          <w:szCs w:val="24"/>
          <w:lang w:eastAsia="da-DK"/>
        </w:rPr>
      </w:pPr>
    </w:p>
    <w:p w:rsidR="00085D6D" w:rsidRPr="00085D6D" w:rsidRDefault="00085D6D" w:rsidP="00085D6D">
      <w:pPr>
        <w:spacing w:after="0" w:line="240" w:lineRule="auto"/>
        <w:jc w:val="both"/>
        <w:rPr>
          <w:rFonts w:eastAsia="Times New Roman" w:cs="Arial"/>
          <w:b/>
          <w:color w:val="000000"/>
          <w:sz w:val="24"/>
          <w:szCs w:val="24"/>
          <w:lang w:eastAsia="da-DK"/>
        </w:rPr>
      </w:pPr>
    </w:p>
    <w:p w:rsidR="00085D6D" w:rsidRPr="00085D6D" w:rsidRDefault="00085D6D" w:rsidP="00085D6D">
      <w:pPr>
        <w:spacing w:after="0" w:line="240" w:lineRule="auto"/>
        <w:jc w:val="both"/>
        <w:rPr>
          <w:rFonts w:eastAsia="Times New Roman" w:cs="Arial"/>
          <w:b/>
          <w:color w:val="000000"/>
          <w:sz w:val="24"/>
          <w:szCs w:val="24"/>
          <w:lang w:eastAsia="da-DK"/>
        </w:rPr>
      </w:pPr>
    </w:p>
    <w:p w:rsidR="00085D6D" w:rsidRPr="00085D6D" w:rsidRDefault="00085D6D" w:rsidP="00085D6D">
      <w:pPr>
        <w:spacing w:after="0" w:line="240" w:lineRule="auto"/>
        <w:jc w:val="both"/>
        <w:rPr>
          <w:rFonts w:eastAsia="Times New Roman" w:cs="Arial"/>
          <w:b/>
          <w:color w:val="000000"/>
          <w:sz w:val="24"/>
          <w:szCs w:val="24"/>
          <w:lang w:eastAsia="da-DK"/>
        </w:rPr>
      </w:pPr>
    </w:p>
    <w:p w:rsidR="00085D6D" w:rsidRPr="00085D6D" w:rsidRDefault="00085D6D" w:rsidP="00085D6D">
      <w:pPr>
        <w:spacing w:after="0" w:line="240" w:lineRule="auto"/>
        <w:jc w:val="both"/>
        <w:rPr>
          <w:rFonts w:eastAsia="Times New Roman" w:cs="Arial"/>
          <w:b/>
          <w:color w:val="000000"/>
          <w:sz w:val="24"/>
          <w:szCs w:val="24"/>
          <w:lang w:eastAsia="da-DK"/>
        </w:rPr>
      </w:pPr>
    </w:p>
    <w:p w:rsidR="00085D6D" w:rsidRPr="00085D6D" w:rsidRDefault="00085D6D" w:rsidP="00085D6D">
      <w:pPr>
        <w:spacing w:after="0" w:line="240" w:lineRule="auto"/>
        <w:jc w:val="both"/>
        <w:rPr>
          <w:rFonts w:eastAsia="Times New Roman" w:cs="Arial"/>
          <w:b/>
          <w:color w:val="000000"/>
          <w:sz w:val="24"/>
          <w:szCs w:val="24"/>
          <w:lang w:eastAsia="da-DK"/>
        </w:rPr>
      </w:pPr>
    </w:p>
    <w:p w:rsidR="00826DE7" w:rsidRDefault="00085D6D" w:rsidP="00C60DEE">
      <w:pPr>
        <w:pStyle w:val="Miljgodkendelseoverskrift2"/>
        <w:outlineLvl w:val="1"/>
        <w:rPr>
          <w:lang w:eastAsia="da-DK"/>
        </w:rPr>
      </w:pPr>
      <w:r w:rsidRPr="00085D6D">
        <w:rPr>
          <w:lang w:eastAsia="da-DK"/>
        </w:rPr>
        <w:br w:type="page"/>
      </w:r>
      <w:bookmarkStart w:id="5" w:name="_Toc406418351"/>
      <w:bookmarkStart w:id="6" w:name="_Toc460924973"/>
      <w:r w:rsidRPr="00085D6D">
        <w:rPr>
          <w:lang w:eastAsia="da-DK"/>
        </w:rPr>
        <w:t>Oplysninger om husdyrbruget:</w:t>
      </w:r>
      <w:bookmarkEnd w:id="5"/>
      <w:bookmarkEnd w:id="6"/>
    </w:p>
    <w:tbl>
      <w:tblPr>
        <w:tblW w:w="89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44"/>
        <w:gridCol w:w="1134"/>
        <w:gridCol w:w="850"/>
        <w:gridCol w:w="992"/>
        <w:gridCol w:w="993"/>
        <w:gridCol w:w="993"/>
        <w:gridCol w:w="992"/>
      </w:tblGrid>
      <w:tr w:rsidR="00826DE7" w:rsidRPr="00085D6D" w:rsidTr="004A4823">
        <w:trPr>
          <w:trHeight w:val="330"/>
        </w:trPr>
        <w:tc>
          <w:tcPr>
            <w:tcW w:w="3044" w:type="dxa"/>
            <w:shd w:val="clear" w:color="auto" w:fill="B3B3B3"/>
          </w:tcPr>
          <w:p w:rsidR="00826DE7" w:rsidRPr="00085D6D" w:rsidRDefault="00826DE7" w:rsidP="004A4823">
            <w:pPr>
              <w:spacing w:after="0" w:line="240" w:lineRule="auto"/>
              <w:rPr>
                <w:rFonts w:eastAsia="Times New Roman" w:cs="Arial"/>
                <w:b/>
                <w:bCs/>
                <w:szCs w:val="20"/>
                <w:lang w:eastAsia="da-DK"/>
              </w:rPr>
            </w:pPr>
          </w:p>
        </w:tc>
        <w:tc>
          <w:tcPr>
            <w:tcW w:w="1984" w:type="dxa"/>
            <w:gridSpan w:val="2"/>
            <w:shd w:val="clear" w:color="auto" w:fill="B3B3B3"/>
            <w:noWrap/>
            <w:vAlign w:val="bottom"/>
          </w:tcPr>
          <w:p w:rsidR="00826DE7" w:rsidRPr="00085D6D" w:rsidRDefault="00826DE7" w:rsidP="004A4823">
            <w:pPr>
              <w:spacing w:after="0" w:line="240" w:lineRule="auto"/>
              <w:jc w:val="center"/>
              <w:rPr>
                <w:rFonts w:eastAsia="Times New Roman" w:cs="Arial"/>
                <w:b/>
                <w:bCs/>
                <w:szCs w:val="20"/>
                <w:lang w:eastAsia="da-DK"/>
              </w:rPr>
            </w:pPr>
            <w:r>
              <w:rPr>
                <w:rFonts w:eastAsia="Times New Roman" w:cs="Arial"/>
                <w:b/>
                <w:bCs/>
                <w:szCs w:val="20"/>
                <w:lang w:eastAsia="da-DK"/>
              </w:rPr>
              <w:t xml:space="preserve">Ansøgt i </w:t>
            </w:r>
            <w:proofErr w:type="spellStart"/>
            <w:r>
              <w:rPr>
                <w:rFonts w:eastAsia="Times New Roman" w:cs="Arial"/>
                <w:b/>
                <w:bCs/>
                <w:szCs w:val="20"/>
                <w:lang w:eastAsia="da-DK"/>
              </w:rPr>
              <w:t>miljøgodken-delse</w:t>
            </w:r>
            <w:proofErr w:type="spellEnd"/>
            <w:r w:rsidR="009C311B">
              <w:rPr>
                <w:rFonts w:eastAsia="Times New Roman" w:cs="Arial"/>
                <w:b/>
                <w:bCs/>
                <w:szCs w:val="20"/>
                <w:lang w:eastAsia="da-DK"/>
              </w:rPr>
              <w:t xml:space="preserve"> (2007)</w:t>
            </w:r>
          </w:p>
        </w:tc>
        <w:tc>
          <w:tcPr>
            <w:tcW w:w="1985" w:type="dxa"/>
            <w:gridSpan w:val="2"/>
            <w:shd w:val="clear" w:color="auto" w:fill="B3B3B3"/>
          </w:tcPr>
          <w:p w:rsidR="00826DE7" w:rsidRPr="00085D6D" w:rsidRDefault="00826DE7" w:rsidP="004A4823">
            <w:pPr>
              <w:spacing w:after="0" w:line="240" w:lineRule="auto"/>
              <w:jc w:val="center"/>
              <w:rPr>
                <w:rFonts w:eastAsia="Times New Roman" w:cs="Arial"/>
                <w:b/>
                <w:bCs/>
                <w:szCs w:val="20"/>
                <w:lang w:eastAsia="da-DK"/>
              </w:rPr>
            </w:pPr>
            <w:r>
              <w:rPr>
                <w:rFonts w:eastAsia="Times New Roman" w:cs="Arial"/>
                <w:b/>
                <w:bCs/>
                <w:szCs w:val="20"/>
                <w:lang w:eastAsia="da-DK"/>
              </w:rPr>
              <w:t>Ansøgt i skift i dyretype</w:t>
            </w:r>
            <w:r w:rsidR="009C311B">
              <w:rPr>
                <w:rFonts w:eastAsia="Times New Roman" w:cs="Arial"/>
                <w:b/>
                <w:bCs/>
                <w:szCs w:val="20"/>
                <w:lang w:eastAsia="da-DK"/>
              </w:rPr>
              <w:t xml:space="preserve"> (2015)</w:t>
            </w:r>
          </w:p>
        </w:tc>
        <w:tc>
          <w:tcPr>
            <w:tcW w:w="1985" w:type="dxa"/>
            <w:gridSpan w:val="2"/>
            <w:shd w:val="clear" w:color="auto" w:fill="B3B3B3"/>
            <w:noWrap/>
            <w:vAlign w:val="bottom"/>
          </w:tcPr>
          <w:p w:rsidR="00826DE7" w:rsidRPr="00085D6D" w:rsidRDefault="00826DE7" w:rsidP="009C311B">
            <w:pPr>
              <w:spacing w:after="0" w:line="240" w:lineRule="auto"/>
              <w:jc w:val="center"/>
              <w:rPr>
                <w:rFonts w:eastAsia="Times New Roman" w:cs="Arial"/>
                <w:b/>
                <w:bCs/>
                <w:szCs w:val="20"/>
                <w:lang w:eastAsia="da-DK"/>
              </w:rPr>
            </w:pPr>
            <w:r w:rsidRPr="00085D6D">
              <w:rPr>
                <w:rFonts w:eastAsia="Times New Roman" w:cs="Arial"/>
                <w:b/>
                <w:bCs/>
                <w:szCs w:val="20"/>
                <w:lang w:eastAsia="da-DK"/>
              </w:rPr>
              <w:t>Ansøgt</w:t>
            </w:r>
            <w:r>
              <w:rPr>
                <w:rFonts w:eastAsia="Times New Roman" w:cs="Arial"/>
                <w:b/>
                <w:bCs/>
                <w:szCs w:val="20"/>
                <w:lang w:eastAsia="da-DK"/>
              </w:rPr>
              <w:t xml:space="preserve"> i tillæg nr. 3</w:t>
            </w:r>
            <w:r w:rsidR="009C311B">
              <w:rPr>
                <w:rFonts w:eastAsia="Times New Roman" w:cs="Arial"/>
                <w:b/>
                <w:bCs/>
                <w:szCs w:val="20"/>
                <w:lang w:eastAsia="da-DK"/>
              </w:rPr>
              <w:t xml:space="preserve">     </w:t>
            </w:r>
            <w:proofErr w:type="gramStart"/>
            <w:r w:rsidR="009C311B">
              <w:rPr>
                <w:rFonts w:eastAsia="Times New Roman" w:cs="Arial"/>
                <w:b/>
                <w:bCs/>
                <w:szCs w:val="20"/>
                <w:lang w:eastAsia="da-DK"/>
              </w:rPr>
              <w:t xml:space="preserve">   (</w:t>
            </w:r>
            <w:proofErr w:type="gramEnd"/>
            <w:r w:rsidR="009C311B">
              <w:rPr>
                <w:rFonts w:eastAsia="Times New Roman" w:cs="Arial"/>
                <w:b/>
                <w:bCs/>
                <w:szCs w:val="20"/>
                <w:lang w:eastAsia="da-DK"/>
              </w:rPr>
              <w:t>2016)</w:t>
            </w:r>
          </w:p>
        </w:tc>
      </w:tr>
      <w:tr w:rsidR="00826DE7" w:rsidRPr="00085D6D" w:rsidTr="004A4823">
        <w:trPr>
          <w:trHeight w:val="330"/>
        </w:trPr>
        <w:tc>
          <w:tcPr>
            <w:tcW w:w="3044" w:type="dxa"/>
            <w:shd w:val="clear" w:color="auto" w:fill="E0E0E0"/>
          </w:tcPr>
          <w:p w:rsidR="00826DE7" w:rsidRPr="00085D6D" w:rsidRDefault="00826DE7" w:rsidP="004A4823">
            <w:pPr>
              <w:spacing w:after="0" w:line="240" w:lineRule="auto"/>
              <w:rPr>
                <w:rFonts w:eastAsia="Times New Roman" w:cs="Arial"/>
                <w:b/>
                <w:bCs/>
                <w:szCs w:val="20"/>
                <w:lang w:eastAsia="da-DK"/>
              </w:rPr>
            </w:pPr>
            <w:r w:rsidRPr="00085D6D">
              <w:rPr>
                <w:rFonts w:eastAsia="Times New Roman" w:cs="Arial"/>
                <w:b/>
                <w:bCs/>
                <w:szCs w:val="20"/>
                <w:lang w:eastAsia="da-DK"/>
              </w:rPr>
              <w:t>Dyrehold</w:t>
            </w:r>
          </w:p>
        </w:tc>
        <w:tc>
          <w:tcPr>
            <w:tcW w:w="1134" w:type="dxa"/>
            <w:shd w:val="clear" w:color="auto" w:fill="E0E0E0"/>
            <w:noWrap/>
            <w:vAlign w:val="bottom"/>
          </w:tcPr>
          <w:p w:rsidR="00826DE7" w:rsidRPr="00085D6D" w:rsidRDefault="00826DE7" w:rsidP="004A4823">
            <w:pPr>
              <w:spacing w:after="0" w:line="240" w:lineRule="auto"/>
              <w:jc w:val="center"/>
              <w:rPr>
                <w:rFonts w:eastAsia="Times New Roman" w:cs="Arial"/>
                <w:b/>
                <w:bCs/>
                <w:szCs w:val="20"/>
                <w:lang w:eastAsia="da-DK"/>
              </w:rPr>
            </w:pPr>
            <w:r w:rsidRPr="00085D6D">
              <w:rPr>
                <w:rFonts w:eastAsia="Times New Roman" w:cs="Arial"/>
                <w:b/>
                <w:bCs/>
                <w:szCs w:val="20"/>
                <w:lang w:eastAsia="da-DK"/>
              </w:rPr>
              <w:t>Antal</w:t>
            </w:r>
          </w:p>
        </w:tc>
        <w:tc>
          <w:tcPr>
            <w:tcW w:w="850" w:type="dxa"/>
            <w:shd w:val="clear" w:color="auto" w:fill="E0E0E0"/>
            <w:noWrap/>
            <w:vAlign w:val="bottom"/>
          </w:tcPr>
          <w:p w:rsidR="00826DE7" w:rsidRPr="00085D6D" w:rsidRDefault="00826DE7" w:rsidP="004A4823">
            <w:pPr>
              <w:spacing w:after="0" w:line="240" w:lineRule="auto"/>
              <w:jc w:val="center"/>
              <w:rPr>
                <w:rFonts w:eastAsia="Times New Roman" w:cs="Arial"/>
                <w:b/>
                <w:bCs/>
                <w:szCs w:val="20"/>
                <w:lang w:eastAsia="da-DK"/>
              </w:rPr>
            </w:pPr>
            <w:r w:rsidRPr="00085D6D">
              <w:rPr>
                <w:rFonts w:eastAsia="Times New Roman" w:cs="Arial"/>
                <w:b/>
                <w:bCs/>
                <w:szCs w:val="20"/>
                <w:lang w:eastAsia="da-DK"/>
              </w:rPr>
              <w:t>DE</w:t>
            </w:r>
          </w:p>
        </w:tc>
        <w:tc>
          <w:tcPr>
            <w:tcW w:w="992" w:type="dxa"/>
            <w:shd w:val="clear" w:color="auto" w:fill="E0E0E0"/>
          </w:tcPr>
          <w:p w:rsidR="00826DE7" w:rsidRPr="00085D6D" w:rsidRDefault="00826DE7" w:rsidP="004A4823">
            <w:pPr>
              <w:spacing w:after="0" w:line="240" w:lineRule="auto"/>
              <w:jc w:val="center"/>
              <w:rPr>
                <w:rFonts w:eastAsia="Times New Roman" w:cs="Arial"/>
                <w:b/>
                <w:bCs/>
                <w:szCs w:val="20"/>
                <w:lang w:eastAsia="da-DK"/>
              </w:rPr>
            </w:pPr>
            <w:r>
              <w:rPr>
                <w:rFonts w:eastAsia="Times New Roman" w:cs="Arial"/>
                <w:b/>
                <w:bCs/>
                <w:szCs w:val="20"/>
                <w:lang w:eastAsia="da-DK"/>
              </w:rPr>
              <w:t>Antal</w:t>
            </w:r>
          </w:p>
        </w:tc>
        <w:tc>
          <w:tcPr>
            <w:tcW w:w="993" w:type="dxa"/>
            <w:shd w:val="clear" w:color="auto" w:fill="E0E0E0"/>
          </w:tcPr>
          <w:p w:rsidR="00826DE7" w:rsidRPr="00085D6D" w:rsidRDefault="00826DE7" w:rsidP="004A4823">
            <w:pPr>
              <w:spacing w:after="0" w:line="240" w:lineRule="auto"/>
              <w:jc w:val="center"/>
              <w:rPr>
                <w:rFonts w:eastAsia="Times New Roman" w:cs="Arial"/>
                <w:b/>
                <w:bCs/>
                <w:szCs w:val="20"/>
                <w:lang w:eastAsia="da-DK"/>
              </w:rPr>
            </w:pPr>
            <w:r>
              <w:rPr>
                <w:rFonts w:eastAsia="Times New Roman" w:cs="Arial"/>
                <w:b/>
                <w:bCs/>
                <w:szCs w:val="20"/>
                <w:lang w:eastAsia="da-DK"/>
              </w:rPr>
              <w:t>DE</w:t>
            </w:r>
          </w:p>
        </w:tc>
        <w:tc>
          <w:tcPr>
            <w:tcW w:w="993" w:type="dxa"/>
            <w:shd w:val="clear" w:color="auto" w:fill="E0E0E0"/>
            <w:noWrap/>
            <w:vAlign w:val="bottom"/>
          </w:tcPr>
          <w:p w:rsidR="00826DE7" w:rsidRPr="00085D6D" w:rsidRDefault="00826DE7" w:rsidP="004A4823">
            <w:pPr>
              <w:spacing w:after="0" w:line="240" w:lineRule="auto"/>
              <w:jc w:val="center"/>
              <w:rPr>
                <w:rFonts w:eastAsia="Times New Roman" w:cs="Arial"/>
                <w:b/>
                <w:bCs/>
                <w:szCs w:val="20"/>
                <w:lang w:eastAsia="da-DK"/>
              </w:rPr>
            </w:pPr>
            <w:r w:rsidRPr="00085D6D">
              <w:rPr>
                <w:rFonts w:eastAsia="Times New Roman" w:cs="Arial"/>
                <w:b/>
                <w:bCs/>
                <w:szCs w:val="20"/>
                <w:lang w:eastAsia="da-DK"/>
              </w:rPr>
              <w:t>Antal</w:t>
            </w:r>
          </w:p>
        </w:tc>
        <w:tc>
          <w:tcPr>
            <w:tcW w:w="992" w:type="dxa"/>
            <w:shd w:val="clear" w:color="auto" w:fill="E0E0E0"/>
            <w:vAlign w:val="bottom"/>
          </w:tcPr>
          <w:p w:rsidR="00826DE7" w:rsidRPr="00085D6D" w:rsidRDefault="00826DE7" w:rsidP="004A4823">
            <w:pPr>
              <w:spacing w:after="0" w:line="240" w:lineRule="auto"/>
              <w:jc w:val="center"/>
              <w:rPr>
                <w:rFonts w:eastAsia="Times New Roman" w:cs="Arial"/>
                <w:b/>
                <w:bCs/>
                <w:szCs w:val="20"/>
                <w:lang w:eastAsia="da-DK"/>
              </w:rPr>
            </w:pPr>
            <w:r w:rsidRPr="00085D6D">
              <w:rPr>
                <w:rFonts w:eastAsia="Times New Roman" w:cs="Arial"/>
                <w:b/>
                <w:bCs/>
                <w:szCs w:val="20"/>
                <w:lang w:eastAsia="da-DK"/>
              </w:rPr>
              <w:t>DE</w:t>
            </w:r>
          </w:p>
        </w:tc>
      </w:tr>
      <w:tr w:rsidR="00826DE7" w:rsidRPr="00085D6D" w:rsidTr="004A4823">
        <w:trPr>
          <w:trHeight w:val="300"/>
        </w:trPr>
        <w:tc>
          <w:tcPr>
            <w:tcW w:w="3044" w:type="dxa"/>
          </w:tcPr>
          <w:p w:rsidR="00826DE7" w:rsidRPr="00085D6D" w:rsidRDefault="00826DE7" w:rsidP="004A4823">
            <w:pPr>
              <w:spacing w:after="0" w:line="240" w:lineRule="auto"/>
              <w:rPr>
                <w:rFonts w:eastAsia="Times New Roman" w:cs="Arial"/>
                <w:color w:val="000000"/>
                <w:szCs w:val="20"/>
                <w:lang w:eastAsia="da-DK"/>
              </w:rPr>
            </w:pPr>
            <w:r>
              <w:rPr>
                <w:rFonts w:cs="Arial"/>
                <w:color w:val="000000"/>
                <w:szCs w:val="20"/>
              </w:rPr>
              <w:t xml:space="preserve">Årssøer m 28 grise pr. </w:t>
            </w:r>
            <w:proofErr w:type="spellStart"/>
            <w:r>
              <w:rPr>
                <w:rFonts w:cs="Arial"/>
                <w:color w:val="000000"/>
                <w:szCs w:val="20"/>
              </w:rPr>
              <w:t>årsso</w:t>
            </w:r>
            <w:proofErr w:type="spellEnd"/>
            <w:r>
              <w:rPr>
                <w:rFonts w:cs="Arial"/>
                <w:color w:val="000000"/>
                <w:szCs w:val="20"/>
              </w:rPr>
              <w:t xml:space="preserve">, fravænningsvægt 8,0 kg og inkl. </w:t>
            </w:r>
            <w:proofErr w:type="spellStart"/>
            <w:r>
              <w:rPr>
                <w:rFonts w:cs="Arial"/>
                <w:color w:val="000000"/>
                <w:szCs w:val="20"/>
              </w:rPr>
              <w:t>poltetillæg</w:t>
            </w:r>
            <w:proofErr w:type="spellEnd"/>
            <w:r>
              <w:rPr>
                <w:rFonts w:cs="Arial"/>
                <w:color w:val="000000"/>
                <w:szCs w:val="20"/>
              </w:rPr>
              <w:t xml:space="preserve"> (107-140 kg)</w:t>
            </w:r>
            <w:r>
              <w:rPr>
                <w:rFonts w:cs="Arial"/>
                <w:color w:val="000000"/>
                <w:szCs w:val="20"/>
              </w:rPr>
              <w:br/>
            </w:r>
          </w:p>
        </w:tc>
        <w:tc>
          <w:tcPr>
            <w:tcW w:w="1134" w:type="dxa"/>
            <w:noWrap/>
            <w:vAlign w:val="bottom"/>
          </w:tcPr>
          <w:p w:rsidR="00826DE7" w:rsidRPr="00085D6D" w:rsidRDefault="00826DE7" w:rsidP="004A4823">
            <w:pPr>
              <w:spacing w:after="0" w:line="240" w:lineRule="auto"/>
              <w:jc w:val="center"/>
              <w:rPr>
                <w:rFonts w:eastAsia="Times New Roman" w:cs="Arial"/>
                <w:szCs w:val="20"/>
                <w:lang w:eastAsia="da-DK"/>
              </w:rPr>
            </w:pPr>
            <w:r>
              <w:rPr>
                <w:rFonts w:eastAsia="Times New Roman" w:cs="Arial"/>
                <w:szCs w:val="20"/>
                <w:lang w:eastAsia="da-DK"/>
              </w:rPr>
              <w:t>1200</w:t>
            </w:r>
          </w:p>
        </w:tc>
        <w:tc>
          <w:tcPr>
            <w:tcW w:w="850" w:type="dxa"/>
            <w:noWrap/>
            <w:vAlign w:val="bottom"/>
          </w:tcPr>
          <w:p w:rsidR="00826DE7" w:rsidRPr="00085D6D" w:rsidRDefault="00826DE7" w:rsidP="004A4823">
            <w:pPr>
              <w:spacing w:after="0" w:line="240" w:lineRule="auto"/>
              <w:jc w:val="center"/>
              <w:rPr>
                <w:rFonts w:eastAsia="Times New Roman" w:cs="Arial"/>
                <w:szCs w:val="20"/>
                <w:lang w:eastAsia="da-DK"/>
              </w:rPr>
            </w:pPr>
            <w:r>
              <w:rPr>
                <w:rFonts w:eastAsia="Times New Roman" w:cs="Arial"/>
                <w:szCs w:val="20"/>
                <w:lang w:eastAsia="da-DK"/>
              </w:rPr>
              <w:t>277,9</w:t>
            </w:r>
          </w:p>
        </w:tc>
        <w:tc>
          <w:tcPr>
            <w:tcW w:w="992" w:type="dxa"/>
          </w:tcPr>
          <w:p w:rsidR="00826DE7" w:rsidRPr="00085D6D" w:rsidRDefault="00826DE7" w:rsidP="004A4823">
            <w:pPr>
              <w:spacing w:after="0" w:line="240" w:lineRule="auto"/>
              <w:jc w:val="center"/>
              <w:rPr>
                <w:rFonts w:eastAsia="Times New Roman" w:cs="Arial"/>
                <w:szCs w:val="20"/>
                <w:lang w:eastAsia="da-DK"/>
              </w:rPr>
            </w:pPr>
          </w:p>
        </w:tc>
        <w:tc>
          <w:tcPr>
            <w:tcW w:w="993" w:type="dxa"/>
          </w:tcPr>
          <w:p w:rsidR="00826DE7" w:rsidRPr="00085D6D" w:rsidRDefault="00826DE7" w:rsidP="004A4823">
            <w:pPr>
              <w:spacing w:after="0" w:line="240" w:lineRule="auto"/>
              <w:jc w:val="center"/>
              <w:rPr>
                <w:rFonts w:eastAsia="Times New Roman" w:cs="Arial"/>
                <w:szCs w:val="20"/>
                <w:lang w:eastAsia="da-DK"/>
              </w:rPr>
            </w:pPr>
          </w:p>
        </w:tc>
        <w:tc>
          <w:tcPr>
            <w:tcW w:w="993" w:type="dxa"/>
            <w:noWrap/>
            <w:vAlign w:val="bottom"/>
          </w:tcPr>
          <w:p w:rsidR="00826DE7" w:rsidRPr="00085D6D" w:rsidRDefault="00826DE7" w:rsidP="004A4823">
            <w:pPr>
              <w:spacing w:after="0" w:line="240" w:lineRule="auto"/>
              <w:jc w:val="center"/>
              <w:rPr>
                <w:rFonts w:eastAsia="Times New Roman" w:cs="Arial"/>
                <w:szCs w:val="20"/>
                <w:lang w:eastAsia="da-DK"/>
              </w:rPr>
            </w:pPr>
          </w:p>
        </w:tc>
        <w:tc>
          <w:tcPr>
            <w:tcW w:w="992" w:type="dxa"/>
            <w:vAlign w:val="bottom"/>
          </w:tcPr>
          <w:p w:rsidR="00826DE7" w:rsidRPr="00085D6D" w:rsidRDefault="00826DE7" w:rsidP="004A4823">
            <w:pPr>
              <w:spacing w:after="0" w:line="240" w:lineRule="auto"/>
              <w:jc w:val="center"/>
              <w:rPr>
                <w:rFonts w:eastAsia="Times New Roman" w:cs="Arial"/>
                <w:szCs w:val="20"/>
                <w:lang w:eastAsia="da-DK"/>
              </w:rPr>
            </w:pPr>
          </w:p>
        </w:tc>
      </w:tr>
      <w:tr w:rsidR="00826DE7" w:rsidRPr="00085D6D" w:rsidTr="004A4823">
        <w:trPr>
          <w:trHeight w:val="300"/>
        </w:trPr>
        <w:tc>
          <w:tcPr>
            <w:tcW w:w="3044" w:type="dxa"/>
          </w:tcPr>
          <w:p w:rsidR="00826DE7" w:rsidRPr="00085D6D" w:rsidRDefault="00826DE7" w:rsidP="004A4823">
            <w:pPr>
              <w:spacing w:after="0" w:line="240" w:lineRule="auto"/>
              <w:rPr>
                <w:rFonts w:eastAsia="Times New Roman" w:cs="Arial"/>
                <w:color w:val="000000"/>
                <w:szCs w:val="20"/>
                <w:lang w:eastAsia="da-DK"/>
              </w:rPr>
            </w:pPr>
            <w:r>
              <w:rPr>
                <w:rFonts w:cs="Arial"/>
                <w:color w:val="000000"/>
                <w:szCs w:val="20"/>
              </w:rPr>
              <w:t xml:space="preserve">Løbe/drægtige søer m 35 grise pr. </w:t>
            </w:r>
            <w:proofErr w:type="spellStart"/>
            <w:r>
              <w:rPr>
                <w:rFonts w:cs="Arial"/>
                <w:color w:val="000000"/>
                <w:szCs w:val="20"/>
              </w:rPr>
              <w:t>årsso</w:t>
            </w:r>
            <w:proofErr w:type="spellEnd"/>
            <w:r>
              <w:rPr>
                <w:rFonts w:cs="Arial"/>
                <w:color w:val="000000"/>
                <w:szCs w:val="20"/>
              </w:rPr>
              <w:t xml:space="preserve">, fravænningsvægt 8,0 kg u. </w:t>
            </w:r>
            <w:proofErr w:type="spellStart"/>
            <w:r>
              <w:rPr>
                <w:rFonts w:cs="Arial"/>
                <w:color w:val="000000"/>
                <w:szCs w:val="20"/>
              </w:rPr>
              <w:t>poltetillæg</w:t>
            </w:r>
            <w:proofErr w:type="spellEnd"/>
            <w:r>
              <w:rPr>
                <w:rFonts w:cs="Arial"/>
                <w:color w:val="000000"/>
                <w:szCs w:val="20"/>
              </w:rPr>
              <w:br/>
            </w:r>
          </w:p>
        </w:tc>
        <w:tc>
          <w:tcPr>
            <w:tcW w:w="1134" w:type="dxa"/>
            <w:noWrap/>
            <w:vAlign w:val="bottom"/>
          </w:tcPr>
          <w:p w:rsidR="00826DE7" w:rsidRPr="00085D6D" w:rsidRDefault="00826DE7" w:rsidP="004A4823">
            <w:pPr>
              <w:spacing w:after="0" w:line="240" w:lineRule="auto"/>
              <w:jc w:val="center"/>
              <w:rPr>
                <w:rFonts w:eastAsia="Times New Roman" w:cs="Arial"/>
                <w:szCs w:val="20"/>
                <w:lang w:eastAsia="da-DK"/>
              </w:rPr>
            </w:pPr>
          </w:p>
        </w:tc>
        <w:tc>
          <w:tcPr>
            <w:tcW w:w="850" w:type="dxa"/>
            <w:noWrap/>
            <w:vAlign w:val="bottom"/>
          </w:tcPr>
          <w:p w:rsidR="00826DE7" w:rsidRPr="00085D6D" w:rsidRDefault="00826DE7" w:rsidP="004A4823">
            <w:pPr>
              <w:spacing w:after="0" w:line="240" w:lineRule="auto"/>
              <w:jc w:val="center"/>
              <w:rPr>
                <w:rFonts w:eastAsia="Times New Roman" w:cs="Arial"/>
                <w:szCs w:val="20"/>
                <w:lang w:eastAsia="da-DK"/>
              </w:rPr>
            </w:pPr>
          </w:p>
        </w:tc>
        <w:tc>
          <w:tcPr>
            <w:tcW w:w="992" w:type="dxa"/>
            <w:vAlign w:val="bottom"/>
          </w:tcPr>
          <w:p w:rsidR="00826DE7" w:rsidRDefault="00826DE7" w:rsidP="004A4823">
            <w:pPr>
              <w:spacing w:after="0" w:line="240" w:lineRule="auto"/>
              <w:jc w:val="center"/>
              <w:rPr>
                <w:rFonts w:eastAsia="Times New Roman" w:cs="Arial"/>
                <w:szCs w:val="20"/>
                <w:lang w:eastAsia="da-DK"/>
              </w:rPr>
            </w:pPr>
            <w:r>
              <w:rPr>
                <w:rFonts w:eastAsia="Times New Roman" w:cs="Arial"/>
                <w:szCs w:val="20"/>
                <w:lang w:eastAsia="da-DK"/>
              </w:rPr>
              <w:t>1200</w:t>
            </w:r>
          </w:p>
        </w:tc>
        <w:tc>
          <w:tcPr>
            <w:tcW w:w="993" w:type="dxa"/>
            <w:vAlign w:val="bottom"/>
          </w:tcPr>
          <w:p w:rsidR="00826DE7" w:rsidRDefault="00826DE7" w:rsidP="004A4823">
            <w:pPr>
              <w:spacing w:after="0" w:line="240" w:lineRule="auto"/>
              <w:jc w:val="center"/>
              <w:rPr>
                <w:rFonts w:eastAsia="Times New Roman" w:cs="Arial"/>
                <w:szCs w:val="20"/>
                <w:lang w:eastAsia="da-DK"/>
              </w:rPr>
            </w:pPr>
            <w:r>
              <w:rPr>
                <w:rFonts w:eastAsia="Times New Roman" w:cs="Arial"/>
                <w:szCs w:val="20"/>
                <w:lang w:eastAsia="da-DK"/>
              </w:rPr>
              <w:t>187,0</w:t>
            </w:r>
          </w:p>
        </w:tc>
        <w:tc>
          <w:tcPr>
            <w:tcW w:w="993" w:type="dxa"/>
            <w:noWrap/>
            <w:vAlign w:val="bottom"/>
          </w:tcPr>
          <w:p w:rsidR="00826DE7" w:rsidRPr="00085D6D" w:rsidRDefault="00826DE7" w:rsidP="0054406E">
            <w:pPr>
              <w:spacing w:after="0" w:line="240" w:lineRule="auto"/>
              <w:jc w:val="center"/>
              <w:rPr>
                <w:rFonts w:eastAsia="Times New Roman" w:cs="Arial"/>
                <w:szCs w:val="20"/>
                <w:lang w:eastAsia="da-DK"/>
              </w:rPr>
            </w:pPr>
            <w:r>
              <w:rPr>
                <w:rFonts w:eastAsia="Times New Roman" w:cs="Arial"/>
                <w:szCs w:val="20"/>
                <w:lang w:eastAsia="da-DK"/>
              </w:rPr>
              <w:t>1</w:t>
            </w:r>
            <w:r w:rsidR="0054406E">
              <w:rPr>
                <w:rFonts w:eastAsia="Times New Roman" w:cs="Arial"/>
                <w:szCs w:val="20"/>
                <w:lang w:eastAsia="da-DK"/>
              </w:rPr>
              <w:t>320</w:t>
            </w:r>
          </w:p>
        </w:tc>
        <w:tc>
          <w:tcPr>
            <w:tcW w:w="992" w:type="dxa"/>
            <w:vAlign w:val="bottom"/>
          </w:tcPr>
          <w:p w:rsidR="00826DE7" w:rsidRPr="00085D6D" w:rsidRDefault="0054406E" w:rsidP="0054406E">
            <w:pPr>
              <w:spacing w:after="0" w:line="240" w:lineRule="auto"/>
              <w:jc w:val="center"/>
              <w:rPr>
                <w:rFonts w:eastAsia="Times New Roman" w:cs="Arial"/>
                <w:szCs w:val="20"/>
                <w:lang w:eastAsia="da-DK"/>
              </w:rPr>
            </w:pPr>
            <w:r>
              <w:rPr>
                <w:rFonts w:eastAsia="Times New Roman" w:cs="Arial"/>
                <w:szCs w:val="20"/>
                <w:lang w:eastAsia="da-DK"/>
              </w:rPr>
              <w:t>205,6</w:t>
            </w:r>
            <w:r w:rsidR="0054055E">
              <w:rPr>
                <w:rFonts w:eastAsia="Times New Roman" w:cs="Arial"/>
                <w:szCs w:val="20"/>
                <w:lang w:eastAsia="da-DK"/>
              </w:rPr>
              <w:t>*</w:t>
            </w:r>
          </w:p>
        </w:tc>
      </w:tr>
      <w:tr w:rsidR="00826DE7" w:rsidRPr="00085D6D" w:rsidTr="004A4823">
        <w:trPr>
          <w:trHeight w:val="300"/>
        </w:trPr>
        <w:tc>
          <w:tcPr>
            <w:tcW w:w="3044" w:type="dxa"/>
          </w:tcPr>
          <w:p w:rsidR="00826DE7" w:rsidRPr="00085D6D" w:rsidRDefault="00826DE7" w:rsidP="004A4823">
            <w:pPr>
              <w:spacing w:after="0" w:line="240" w:lineRule="auto"/>
              <w:rPr>
                <w:rFonts w:eastAsia="Times New Roman" w:cs="Arial"/>
                <w:color w:val="000000"/>
                <w:szCs w:val="20"/>
                <w:lang w:eastAsia="da-DK"/>
              </w:rPr>
            </w:pPr>
            <w:r>
              <w:rPr>
                <w:rFonts w:cs="Arial"/>
                <w:color w:val="000000"/>
                <w:szCs w:val="20"/>
              </w:rPr>
              <w:t xml:space="preserve">Fare søer m 35 grise pr. </w:t>
            </w:r>
            <w:proofErr w:type="spellStart"/>
            <w:r>
              <w:rPr>
                <w:rFonts w:cs="Arial"/>
                <w:color w:val="000000"/>
                <w:szCs w:val="20"/>
              </w:rPr>
              <w:t>årsso</w:t>
            </w:r>
            <w:proofErr w:type="spellEnd"/>
            <w:r>
              <w:rPr>
                <w:rFonts w:cs="Arial"/>
                <w:color w:val="000000"/>
                <w:szCs w:val="20"/>
              </w:rPr>
              <w:t xml:space="preserve">, fravænningsvægt 8,0 kg og u. </w:t>
            </w:r>
            <w:proofErr w:type="spellStart"/>
            <w:r>
              <w:rPr>
                <w:rFonts w:cs="Arial"/>
                <w:color w:val="000000"/>
                <w:szCs w:val="20"/>
              </w:rPr>
              <w:t>poltetillæg</w:t>
            </w:r>
            <w:proofErr w:type="spellEnd"/>
            <w:r>
              <w:rPr>
                <w:rFonts w:cs="Arial"/>
                <w:color w:val="000000"/>
                <w:szCs w:val="20"/>
              </w:rPr>
              <w:br/>
            </w:r>
          </w:p>
        </w:tc>
        <w:tc>
          <w:tcPr>
            <w:tcW w:w="1134" w:type="dxa"/>
            <w:noWrap/>
            <w:vAlign w:val="bottom"/>
          </w:tcPr>
          <w:p w:rsidR="00826DE7" w:rsidRPr="00085D6D" w:rsidRDefault="00826DE7" w:rsidP="004A4823">
            <w:pPr>
              <w:spacing w:after="0" w:line="240" w:lineRule="auto"/>
              <w:jc w:val="center"/>
              <w:rPr>
                <w:rFonts w:eastAsia="Times New Roman" w:cs="Arial"/>
                <w:szCs w:val="20"/>
                <w:lang w:eastAsia="da-DK"/>
              </w:rPr>
            </w:pPr>
          </w:p>
        </w:tc>
        <w:tc>
          <w:tcPr>
            <w:tcW w:w="850" w:type="dxa"/>
            <w:noWrap/>
            <w:vAlign w:val="bottom"/>
          </w:tcPr>
          <w:p w:rsidR="00826DE7" w:rsidRPr="00085D6D" w:rsidRDefault="00826DE7" w:rsidP="004A4823">
            <w:pPr>
              <w:spacing w:after="0" w:line="240" w:lineRule="auto"/>
              <w:jc w:val="center"/>
              <w:rPr>
                <w:rFonts w:eastAsia="Times New Roman" w:cs="Arial"/>
                <w:szCs w:val="20"/>
                <w:lang w:eastAsia="da-DK"/>
              </w:rPr>
            </w:pPr>
          </w:p>
        </w:tc>
        <w:tc>
          <w:tcPr>
            <w:tcW w:w="992" w:type="dxa"/>
            <w:vAlign w:val="bottom"/>
          </w:tcPr>
          <w:p w:rsidR="00826DE7" w:rsidRDefault="00826DE7" w:rsidP="004A4823">
            <w:pPr>
              <w:spacing w:after="0" w:line="240" w:lineRule="auto"/>
              <w:jc w:val="center"/>
              <w:rPr>
                <w:rFonts w:eastAsia="Times New Roman" w:cs="Arial"/>
                <w:szCs w:val="20"/>
                <w:lang w:eastAsia="da-DK"/>
              </w:rPr>
            </w:pPr>
            <w:r>
              <w:rPr>
                <w:rFonts w:eastAsia="Times New Roman" w:cs="Arial"/>
                <w:szCs w:val="20"/>
                <w:lang w:eastAsia="da-DK"/>
              </w:rPr>
              <w:t>1320</w:t>
            </w:r>
          </w:p>
        </w:tc>
        <w:tc>
          <w:tcPr>
            <w:tcW w:w="993" w:type="dxa"/>
            <w:vAlign w:val="bottom"/>
          </w:tcPr>
          <w:p w:rsidR="00826DE7" w:rsidRDefault="00826DE7" w:rsidP="004A4823">
            <w:pPr>
              <w:spacing w:after="0" w:line="240" w:lineRule="auto"/>
              <w:jc w:val="center"/>
              <w:rPr>
                <w:rFonts w:eastAsia="Times New Roman" w:cs="Arial"/>
                <w:szCs w:val="20"/>
                <w:lang w:eastAsia="da-DK"/>
              </w:rPr>
            </w:pPr>
            <w:r>
              <w:rPr>
                <w:rFonts w:eastAsia="Times New Roman" w:cs="Arial"/>
                <w:szCs w:val="20"/>
                <w:lang w:eastAsia="da-DK"/>
              </w:rPr>
              <w:t>92,2</w:t>
            </w:r>
          </w:p>
        </w:tc>
        <w:tc>
          <w:tcPr>
            <w:tcW w:w="993" w:type="dxa"/>
            <w:noWrap/>
            <w:vAlign w:val="bottom"/>
          </w:tcPr>
          <w:p w:rsidR="00826DE7" w:rsidRPr="00085D6D" w:rsidRDefault="00826DE7" w:rsidP="004A4823">
            <w:pPr>
              <w:spacing w:after="0" w:line="240" w:lineRule="auto"/>
              <w:jc w:val="center"/>
              <w:rPr>
                <w:rFonts w:eastAsia="Times New Roman" w:cs="Arial"/>
                <w:szCs w:val="20"/>
                <w:lang w:eastAsia="da-DK"/>
              </w:rPr>
            </w:pPr>
            <w:r>
              <w:rPr>
                <w:rFonts w:eastAsia="Times New Roman" w:cs="Arial"/>
                <w:szCs w:val="20"/>
                <w:lang w:eastAsia="da-DK"/>
              </w:rPr>
              <w:t>1320</w:t>
            </w:r>
          </w:p>
        </w:tc>
        <w:tc>
          <w:tcPr>
            <w:tcW w:w="992" w:type="dxa"/>
            <w:vAlign w:val="bottom"/>
          </w:tcPr>
          <w:p w:rsidR="00826DE7" w:rsidRPr="00085D6D" w:rsidRDefault="00826DE7" w:rsidP="004A4823">
            <w:pPr>
              <w:spacing w:after="0" w:line="240" w:lineRule="auto"/>
              <w:jc w:val="center"/>
              <w:rPr>
                <w:rFonts w:eastAsia="Times New Roman" w:cs="Arial"/>
                <w:szCs w:val="20"/>
                <w:lang w:eastAsia="da-DK"/>
              </w:rPr>
            </w:pPr>
            <w:r>
              <w:rPr>
                <w:rFonts w:eastAsia="Times New Roman" w:cs="Arial"/>
                <w:szCs w:val="20"/>
                <w:lang w:eastAsia="da-DK"/>
              </w:rPr>
              <w:t>92,2</w:t>
            </w:r>
          </w:p>
        </w:tc>
      </w:tr>
      <w:tr w:rsidR="00826DE7" w:rsidRPr="00085D6D" w:rsidTr="004A4823">
        <w:trPr>
          <w:trHeight w:val="300"/>
        </w:trPr>
        <w:tc>
          <w:tcPr>
            <w:tcW w:w="3044" w:type="dxa"/>
          </w:tcPr>
          <w:p w:rsidR="00826DE7" w:rsidRPr="00085D6D" w:rsidRDefault="00826DE7" w:rsidP="004A4823">
            <w:pPr>
              <w:spacing w:after="0" w:line="240" w:lineRule="auto"/>
              <w:rPr>
                <w:rFonts w:eastAsia="Times New Roman" w:cs="Arial"/>
                <w:color w:val="000000"/>
                <w:szCs w:val="20"/>
                <w:lang w:eastAsia="da-DK"/>
              </w:rPr>
            </w:pPr>
          </w:p>
        </w:tc>
        <w:tc>
          <w:tcPr>
            <w:tcW w:w="1134" w:type="dxa"/>
            <w:noWrap/>
            <w:vAlign w:val="bottom"/>
          </w:tcPr>
          <w:p w:rsidR="00826DE7" w:rsidRPr="00085D6D" w:rsidRDefault="00826DE7" w:rsidP="004A4823">
            <w:pPr>
              <w:spacing w:after="0" w:line="240" w:lineRule="auto"/>
              <w:jc w:val="center"/>
              <w:rPr>
                <w:rFonts w:eastAsia="Times New Roman" w:cs="Arial"/>
                <w:szCs w:val="20"/>
                <w:lang w:eastAsia="da-DK"/>
              </w:rPr>
            </w:pPr>
          </w:p>
        </w:tc>
        <w:tc>
          <w:tcPr>
            <w:tcW w:w="850" w:type="dxa"/>
            <w:noWrap/>
            <w:vAlign w:val="bottom"/>
          </w:tcPr>
          <w:p w:rsidR="00826DE7" w:rsidRPr="00085D6D" w:rsidRDefault="00826DE7" w:rsidP="004A4823">
            <w:pPr>
              <w:spacing w:after="0" w:line="240" w:lineRule="auto"/>
              <w:jc w:val="center"/>
              <w:rPr>
                <w:rFonts w:eastAsia="Times New Roman" w:cs="Arial"/>
                <w:szCs w:val="20"/>
                <w:lang w:eastAsia="da-DK"/>
              </w:rPr>
            </w:pPr>
          </w:p>
        </w:tc>
        <w:tc>
          <w:tcPr>
            <w:tcW w:w="992" w:type="dxa"/>
          </w:tcPr>
          <w:p w:rsidR="00826DE7" w:rsidRPr="00085D6D" w:rsidRDefault="00826DE7" w:rsidP="004A4823">
            <w:pPr>
              <w:spacing w:after="0" w:line="240" w:lineRule="auto"/>
              <w:jc w:val="center"/>
              <w:rPr>
                <w:rFonts w:eastAsia="Times New Roman" w:cs="Arial"/>
                <w:szCs w:val="20"/>
                <w:lang w:eastAsia="da-DK"/>
              </w:rPr>
            </w:pPr>
          </w:p>
        </w:tc>
        <w:tc>
          <w:tcPr>
            <w:tcW w:w="993" w:type="dxa"/>
          </w:tcPr>
          <w:p w:rsidR="00826DE7" w:rsidRPr="00085D6D" w:rsidRDefault="00826DE7" w:rsidP="004A4823">
            <w:pPr>
              <w:spacing w:after="0" w:line="240" w:lineRule="auto"/>
              <w:jc w:val="center"/>
              <w:rPr>
                <w:rFonts w:eastAsia="Times New Roman" w:cs="Arial"/>
                <w:szCs w:val="20"/>
                <w:lang w:eastAsia="da-DK"/>
              </w:rPr>
            </w:pPr>
          </w:p>
        </w:tc>
        <w:tc>
          <w:tcPr>
            <w:tcW w:w="993" w:type="dxa"/>
            <w:noWrap/>
            <w:vAlign w:val="bottom"/>
          </w:tcPr>
          <w:p w:rsidR="00826DE7" w:rsidRPr="00085D6D" w:rsidRDefault="00826DE7" w:rsidP="004A4823">
            <w:pPr>
              <w:spacing w:after="0" w:line="240" w:lineRule="auto"/>
              <w:jc w:val="center"/>
              <w:rPr>
                <w:rFonts w:eastAsia="Times New Roman" w:cs="Arial"/>
                <w:szCs w:val="20"/>
                <w:lang w:eastAsia="da-DK"/>
              </w:rPr>
            </w:pPr>
          </w:p>
        </w:tc>
        <w:tc>
          <w:tcPr>
            <w:tcW w:w="992" w:type="dxa"/>
            <w:vAlign w:val="bottom"/>
          </w:tcPr>
          <w:p w:rsidR="00826DE7" w:rsidRPr="00085D6D" w:rsidRDefault="00826DE7" w:rsidP="004A4823">
            <w:pPr>
              <w:spacing w:after="0" w:line="240" w:lineRule="auto"/>
              <w:jc w:val="center"/>
              <w:rPr>
                <w:rFonts w:eastAsia="Times New Roman" w:cs="Arial"/>
                <w:szCs w:val="20"/>
                <w:lang w:eastAsia="da-DK"/>
              </w:rPr>
            </w:pPr>
          </w:p>
        </w:tc>
      </w:tr>
      <w:tr w:rsidR="00826DE7" w:rsidRPr="00085D6D" w:rsidTr="00983BEC">
        <w:trPr>
          <w:trHeight w:val="315"/>
        </w:trPr>
        <w:tc>
          <w:tcPr>
            <w:tcW w:w="3044" w:type="dxa"/>
            <w:noWrap/>
            <w:vAlign w:val="bottom"/>
          </w:tcPr>
          <w:p w:rsidR="00826DE7" w:rsidRPr="00085D6D" w:rsidRDefault="00826DE7" w:rsidP="004A4823">
            <w:pPr>
              <w:spacing w:after="0" w:line="240" w:lineRule="auto"/>
              <w:rPr>
                <w:rFonts w:eastAsia="Times New Roman" w:cs="Arial"/>
                <w:szCs w:val="20"/>
                <w:lang w:eastAsia="da-DK"/>
              </w:rPr>
            </w:pPr>
            <w:r w:rsidRPr="00085D6D">
              <w:rPr>
                <w:rFonts w:eastAsia="Times New Roman" w:cs="Arial"/>
                <w:szCs w:val="20"/>
                <w:lang w:eastAsia="da-DK"/>
              </w:rPr>
              <w:t xml:space="preserve">I alt </w:t>
            </w:r>
          </w:p>
        </w:tc>
        <w:tc>
          <w:tcPr>
            <w:tcW w:w="1134" w:type="dxa"/>
            <w:noWrap/>
            <w:vAlign w:val="bottom"/>
          </w:tcPr>
          <w:p w:rsidR="00826DE7" w:rsidRPr="00085D6D" w:rsidRDefault="00826DE7" w:rsidP="004A4823">
            <w:pPr>
              <w:spacing w:after="0" w:line="240" w:lineRule="auto"/>
              <w:rPr>
                <w:rFonts w:eastAsia="Times New Roman" w:cs="Arial"/>
                <w:color w:val="FFFFFF"/>
                <w:szCs w:val="20"/>
                <w:lang w:eastAsia="da-DK"/>
              </w:rPr>
            </w:pPr>
          </w:p>
        </w:tc>
        <w:tc>
          <w:tcPr>
            <w:tcW w:w="850" w:type="dxa"/>
            <w:tcBorders>
              <w:bottom w:val="double" w:sz="6" w:space="0" w:color="auto"/>
            </w:tcBorders>
            <w:noWrap/>
            <w:vAlign w:val="bottom"/>
          </w:tcPr>
          <w:p w:rsidR="00826DE7" w:rsidRPr="00085D6D" w:rsidRDefault="00826DE7" w:rsidP="004A4823">
            <w:pPr>
              <w:spacing w:after="0" w:line="240" w:lineRule="auto"/>
              <w:jc w:val="center"/>
              <w:rPr>
                <w:rFonts w:eastAsia="Times New Roman" w:cs="Arial"/>
                <w:szCs w:val="20"/>
                <w:lang w:eastAsia="da-DK"/>
              </w:rPr>
            </w:pPr>
            <w:r>
              <w:rPr>
                <w:rFonts w:eastAsia="Times New Roman" w:cs="Arial"/>
                <w:szCs w:val="20"/>
                <w:lang w:eastAsia="da-DK"/>
              </w:rPr>
              <w:t>277,9</w:t>
            </w:r>
          </w:p>
        </w:tc>
        <w:tc>
          <w:tcPr>
            <w:tcW w:w="992" w:type="dxa"/>
          </w:tcPr>
          <w:p w:rsidR="00826DE7" w:rsidRPr="00085D6D" w:rsidRDefault="00826DE7" w:rsidP="004A4823">
            <w:pPr>
              <w:spacing w:after="0" w:line="240" w:lineRule="auto"/>
              <w:jc w:val="center"/>
              <w:rPr>
                <w:rFonts w:eastAsia="Times New Roman" w:cs="Arial"/>
                <w:szCs w:val="20"/>
                <w:lang w:eastAsia="da-DK"/>
              </w:rPr>
            </w:pPr>
          </w:p>
        </w:tc>
        <w:tc>
          <w:tcPr>
            <w:tcW w:w="993" w:type="dxa"/>
            <w:tcBorders>
              <w:bottom w:val="double" w:sz="4" w:space="0" w:color="auto"/>
            </w:tcBorders>
            <w:vAlign w:val="bottom"/>
          </w:tcPr>
          <w:p w:rsidR="00826DE7" w:rsidRPr="00085D6D" w:rsidRDefault="00826DE7" w:rsidP="004A4823">
            <w:pPr>
              <w:spacing w:after="0" w:line="240" w:lineRule="auto"/>
              <w:jc w:val="center"/>
              <w:rPr>
                <w:rFonts w:eastAsia="Times New Roman" w:cs="Arial"/>
                <w:szCs w:val="20"/>
                <w:lang w:eastAsia="da-DK"/>
              </w:rPr>
            </w:pPr>
            <w:r>
              <w:rPr>
                <w:rFonts w:eastAsia="Times New Roman" w:cs="Arial"/>
                <w:szCs w:val="20"/>
                <w:lang w:eastAsia="da-DK"/>
              </w:rPr>
              <w:t>279,2</w:t>
            </w:r>
          </w:p>
        </w:tc>
        <w:tc>
          <w:tcPr>
            <w:tcW w:w="993" w:type="dxa"/>
            <w:noWrap/>
            <w:vAlign w:val="bottom"/>
          </w:tcPr>
          <w:p w:rsidR="00826DE7" w:rsidRPr="00085D6D" w:rsidRDefault="00826DE7" w:rsidP="004A4823">
            <w:pPr>
              <w:spacing w:after="0" w:line="240" w:lineRule="auto"/>
              <w:jc w:val="center"/>
              <w:rPr>
                <w:rFonts w:eastAsia="Times New Roman" w:cs="Arial"/>
                <w:szCs w:val="20"/>
                <w:lang w:eastAsia="da-DK"/>
              </w:rPr>
            </w:pPr>
          </w:p>
        </w:tc>
        <w:tc>
          <w:tcPr>
            <w:tcW w:w="992" w:type="dxa"/>
            <w:tcBorders>
              <w:bottom w:val="double" w:sz="6" w:space="0" w:color="auto"/>
            </w:tcBorders>
            <w:vAlign w:val="bottom"/>
          </w:tcPr>
          <w:p w:rsidR="00826DE7" w:rsidRPr="00085D6D" w:rsidRDefault="00826DE7" w:rsidP="0054406E">
            <w:pPr>
              <w:spacing w:after="0" w:line="240" w:lineRule="auto"/>
              <w:jc w:val="center"/>
              <w:rPr>
                <w:rFonts w:eastAsia="Times New Roman" w:cs="Arial"/>
                <w:szCs w:val="20"/>
                <w:lang w:eastAsia="da-DK"/>
              </w:rPr>
            </w:pPr>
            <w:r>
              <w:rPr>
                <w:rFonts w:eastAsia="Times New Roman" w:cs="Arial"/>
                <w:szCs w:val="20"/>
                <w:lang w:eastAsia="da-DK"/>
              </w:rPr>
              <w:t>29</w:t>
            </w:r>
            <w:r w:rsidR="0054406E">
              <w:rPr>
                <w:rFonts w:eastAsia="Times New Roman" w:cs="Arial"/>
                <w:szCs w:val="20"/>
                <w:lang w:eastAsia="da-DK"/>
              </w:rPr>
              <w:t>7</w:t>
            </w:r>
            <w:r>
              <w:rPr>
                <w:rFonts w:eastAsia="Times New Roman" w:cs="Arial"/>
                <w:szCs w:val="20"/>
                <w:lang w:eastAsia="da-DK"/>
              </w:rPr>
              <w:t>,</w:t>
            </w:r>
            <w:r w:rsidR="0054406E">
              <w:rPr>
                <w:rFonts w:eastAsia="Times New Roman" w:cs="Arial"/>
                <w:szCs w:val="20"/>
                <w:lang w:eastAsia="da-DK"/>
              </w:rPr>
              <w:t>8</w:t>
            </w:r>
          </w:p>
        </w:tc>
      </w:tr>
    </w:tbl>
    <w:p w:rsidR="00085D6D" w:rsidRPr="00C96E5A" w:rsidRDefault="0054055E" w:rsidP="0054055E">
      <w:pPr>
        <w:pStyle w:val="Brdtekst"/>
        <w:rPr>
          <w:b w:val="0"/>
          <w:sz w:val="20"/>
        </w:rPr>
      </w:pPr>
      <w:r w:rsidRPr="00C96E5A">
        <w:rPr>
          <w:b w:val="0"/>
          <w:sz w:val="20"/>
        </w:rPr>
        <w:t>*</w:t>
      </w:r>
      <w:r w:rsidR="00C96E5A" w:rsidRPr="00C96E5A">
        <w:rPr>
          <w:b w:val="0"/>
          <w:sz w:val="20"/>
        </w:rPr>
        <w:t xml:space="preserve">Reduceret for </w:t>
      </w:r>
      <w:proofErr w:type="spellStart"/>
      <w:r w:rsidR="00C96E5A" w:rsidRPr="00C96E5A">
        <w:rPr>
          <w:b w:val="0"/>
          <w:sz w:val="20"/>
        </w:rPr>
        <w:t>poltetillæg</w:t>
      </w:r>
      <w:proofErr w:type="spellEnd"/>
      <w:r w:rsidR="00C96E5A" w:rsidRPr="00C96E5A">
        <w:rPr>
          <w:b w:val="0"/>
          <w:sz w:val="20"/>
        </w:rPr>
        <w:t xml:space="preserve"> på 8,4 DE</w:t>
      </w:r>
    </w:p>
    <w:tbl>
      <w:tblPr>
        <w:tblW w:w="90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40"/>
        <w:gridCol w:w="1440"/>
        <w:gridCol w:w="1440"/>
        <w:gridCol w:w="1440"/>
        <w:gridCol w:w="1440"/>
      </w:tblGrid>
      <w:tr w:rsidR="00AB57C0" w:rsidRPr="00085D6D" w:rsidTr="00AB57C0">
        <w:trPr>
          <w:trHeight w:val="464"/>
        </w:trPr>
        <w:tc>
          <w:tcPr>
            <w:tcW w:w="3240" w:type="dxa"/>
            <w:shd w:val="clear" w:color="auto" w:fill="E6E6E6"/>
            <w:noWrap/>
            <w:vAlign w:val="bottom"/>
          </w:tcPr>
          <w:p w:rsidR="00AB57C0" w:rsidRPr="00085D6D" w:rsidRDefault="00AB57C0" w:rsidP="00085D6D">
            <w:pPr>
              <w:spacing w:after="0" w:line="240" w:lineRule="auto"/>
              <w:rPr>
                <w:rFonts w:eastAsia="Times New Roman" w:cs="Arial"/>
                <w:b/>
                <w:szCs w:val="20"/>
                <w:lang w:eastAsia="da-DK"/>
              </w:rPr>
            </w:pPr>
          </w:p>
        </w:tc>
        <w:tc>
          <w:tcPr>
            <w:tcW w:w="2880" w:type="dxa"/>
            <w:gridSpan w:val="2"/>
            <w:shd w:val="clear" w:color="auto" w:fill="E6E6E6"/>
            <w:noWrap/>
          </w:tcPr>
          <w:p w:rsidR="00AB57C0" w:rsidRPr="00AB57C0" w:rsidRDefault="00AB57C0" w:rsidP="00085D6D">
            <w:pPr>
              <w:spacing w:after="0" w:line="240" w:lineRule="auto"/>
              <w:jc w:val="center"/>
              <w:rPr>
                <w:rFonts w:eastAsia="Times New Roman" w:cs="Arial"/>
                <w:b/>
                <w:szCs w:val="20"/>
                <w:lang w:eastAsia="da-DK"/>
              </w:rPr>
            </w:pPr>
            <w:r w:rsidRPr="00AB57C0">
              <w:rPr>
                <w:rFonts w:eastAsia="Times New Roman" w:cs="Arial"/>
                <w:b/>
                <w:szCs w:val="20"/>
                <w:lang w:eastAsia="da-DK"/>
              </w:rPr>
              <w:t>Ansøgt i tillæg nr. 1</w:t>
            </w:r>
          </w:p>
        </w:tc>
        <w:tc>
          <w:tcPr>
            <w:tcW w:w="2880" w:type="dxa"/>
            <w:gridSpan w:val="2"/>
            <w:shd w:val="clear" w:color="auto" w:fill="E6E6E6"/>
            <w:noWrap/>
          </w:tcPr>
          <w:p w:rsidR="00AB57C0" w:rsidRPr="00AB57C0" w:rsidRDefault="00AB57C0" w:rsidP="00085D6D">
            <w:pPr>
              <w:spacing w:after="0" w:line="240" w:lineRule="auto"/>
              <w:jc w:val="center"/>
              <w:rPr>
                <w:rFonts w:eastAsia="Times New Roman" w:cs="Arial"/>
                <w:b/>
                <w:szCs w:val="20"/>
                <w:lang w:eastAsia="da-DK"/>
              </w:rPr>
            </w:pPr>
            <w:r w:rsidRPr="00AB57C0">
              <w:rPr>
                <w:rFonts w:eastAsia="Times New Roman" w:cs="Arial"/>
                <w:b/>
                <w:szCs w:val="20"/>
                <w:lang w:eastAsia="da-DK"/>
              </w:rPr>
              <w:t>Ansøgt i tillæg nr. 3</w:t>
            </w:r>
          </w:p>
        </w:tc>
      </w:tr>
      <w:tr w:rsidR="00AB57C0" w:rsidRPr="00085D6D" w:rsidTr="00AB57C0">
        <w:trPr>
          <w:trHeight w:val="464"/>
        </w:trPr>
        <w:tc>
          <w:tcPr>
            <w:tcW w:w="3240" w:type="dxa"/>
            <w:shd w:val="clear" w:color="auto" w:fill="E6E6E6"/>
            <w:noWrap/>
          </w:tcPr>
          <w:p w:rsidR="00AB57C0" w:rsidRPr="00085D6D" w:rsidRDefault="00AB57C0" w:rsidP="00085D6D">
            <w:pPr>
              <w:spacing w:after="0" w:line="240" w:lineRule="auto"/>
              <w:rPr>
                <w:rFonts w:eastAsia="Times New Roman" w:cs="Arial"/>
                <w:b/>
                <w:szCs w:val="20"/>
                <w:lang w:eastAsia="da-DK"/>
              </w:rPr>
            </w:pPr>
            <w:r w:rsidRPr="00085D6D">
              <w:rPr>
                <w:rFonts w:eastAsia="Times New Roman" w:cs="Arial"/>
                <w:b/>
                <w:szCs w:val="20"/>
                <w:lang w:eastAsia="da-DK"/>
              </w:rPr>
              <w:t>Arealer</w:t>
            </w:r>
          </w:p>
        </w:tc>
        <w:tc>
          <w:tcPr>
            <w:tcW w:w="1440" w:type="dxa"/>
            <w:shd w:val="clear" w:color="auto" w:fill="E6E6E6"/>
            <w:noWrap/>
            <w:vAlign w:val="bottom"/>
          </w:tcPr>
          <w:p w:rsidR="00AB57C0" w:rsidRPr="00085D6D" w:rsidRDefault="00AB57C0" w:rsidP="00085D6D">
            <w:pPr>
              <w:spacing w:after="0" w:line="240" w:lineRule="auto"/>
              <w:jc w:val="center"/>
              <w:rPr>
                <w:rFonts w:eastAsia="Times New Roman" w:cs="Arial"/>
                <w:szCs w:val="20"/>
                <w:highlight w:val="red"/>
                <w:lang w:eastAsia="da-DK"/>
              </w:rPr>
            </w:pPr>
          </w:p>
        </w:tc>
        <w:tc>
          <w:tcPr>
            <w:tcW w:w="1440" w:type="dxa"/>
            <w:shd w:val="clear" w:color="auto" w:fill="E6E6E6"/>
            <w:noWrap/>
          </w:tcPr>
          <w:p w:rsidR="00AB57C0" w:rsidRPr="00085D6D" w:rsidRDefault="00AB57C0" w:rsidP="00085D6D">
            <w:pPr>
              <w:spacing w:after="0" w:line="240" w:lineRule="auto"/>
              <w:jc w:val="center"/>
              <w:rPr>
                <w:rFonts w:eastAsia="Times New Roman" w:cs="Arial"/>
                <w:b/>
                <w:szCs w:val="20"/>
                <w:lang w:eastAsia="da-DK"/>
              </w:rPr>
            </w:pPr>
            <w:r w:rsidRPr="00085D6D">
              <w:rPr>
                <w:rFonts w:eastAsia="Times New Roman" w:cs="Arial"/>
                <w:b/>
                <w:szCs w:val="20"/>
                <w:lang w:eastAsia="da-DK"/>
              </w:rPr>
              <w:t>Ha</w:t>
            </w:r>
          </w:p>
        </w:tc>
        <w:tc>
          <w:tcPr>
            <w:tcW w:w="1440" w:type="dxa"/>
            <w:shd w:val="clear" w:color="auto" w:fill="E6E6E6"/>
            <w:noWrap/>
            <w:vAlign w:val="bottom"/>
          </w:tcPr>
          <w:p w:rsidR="00AB57C0" w:rsidRPr="00085D6D" w:rsidRDefault="00AB57C0" w:rsidP="00085D6D">
            <w:pPr>
              <w:spacing w:after="0" w:line="240" w:lineRule="auto"/>
              <w:jc w:val="center"/>
              <w:rPr>
                <w:rFonts w:eastAsia="Times New Roman" w:cs="Arial"/>
                <w:szCs w:val="20"/>
                <w:highlight w:val="red"/>
                <w:lang w:eastAsia="da-DK"/>
              </w:rPr>
            </w:pPr>
          </w:p>
        </w:tc>
        <w:tc>
          <w:tcPr>
            <w:tcW w:w="1440" w:type="dxa"/>
            <w:shd w:val="clear" w:color="auto" w:fill="E6E6E6"/>
          </w:tcPr>
          <w:p w:rsidR="00AB57C0" w:rsidRPr="00085D6D" w:rsidRDefault="00AB57C0" w:rsidP="00085D6D">
            <w:pPr>
              <w:spacing w:after="0" w:line="240" w:lineRule="auto"/>
              <w:jc w:val="center"/>
              <w:rPr>
                <w:rFonts w:eastAsia="Times New Roman" w:cs="Arial"/>
                <w:b/>
                <w:szCs w:val="20"/>
                <w:lang w:eastAsia="da-DK"/>
              </w:rPr>
            </w:pPr>
            <w:r w:rsidRPr="00085D6D">
              <w:rPr>
                <w:rFonts w:eastAsia="Times New Roman" w:cs="Arial"/>
                <w:b/>
                <w:szCs w:val="20"/>
                <w:lang w:eastAsia="da-DK"/>
              </w:rPr>
              <w:t>Ha</w:t>
            </w:r>
          </w:p>
        </w:tc>
      </w:tr>
      <w:tr w:rsidR="00085D6D" w:rsidRPr="00085D6D" w:rsidTr="00A334CA">
        <w:trPr>
          <w:trHeight w:val="300"/>
        </w:trPr>
        <w:tc>
          <w:tcPr>
            <w:tcW w:w="3240" w:type="dxa"/>
            <w:noWrap/>
            <w:vAlign w:val="bottom"/>
          </w:tcPr>
          <w:p w:rsidR="00085D6D" w:rsidRPr="00085D6D" w:rsidRDefault="00085D6D" w:rsidP="00053C1B">
            <w:pPr>
              <w:spacing w:after="0" w:line="240" w:lineRule="auto"/>
              <w:rPr>
                <w:rFonts w:eastAsia="Times New Roman" w:cs="Arial"/>
                <w:szCs w:val="20"/>
                <w:highlight w:val="red"/>
                <w:lang w:eastAsia="da-DK"/>
              </w:rPr>
            </w:pPr>
            <w:r w:rsidRPr="00085D6D">
              <w:rPr>
                <w:rFonts w:eastAsia="Times New Roman" w:cs="Arial"/>
                <w:szCs w:val="20"/>
                <w:lang w:eastAsia="da-DK"/>
              </w:rPr>
              <w:t xml:space="preserve">Ejet </w:t>
            </w:r>
            <w:r w:rsidR="00053C1B">
              <w:rPr>
                <w:rFonts w:eastAsia="Times New Roman" w:cs="Arial"/>
                <w:szCs w:val="20"/>
                <w:lang w:eastAsia="da-DK"/>
              </w:rPr>
              <w:t>+ forpagtet</w:t>
            </w:r>
            <w:r w:rsidRPr="00085D6D">
              <w:rPr>
                <w:rFonts w:eastAsia="Times New Roman" w:cs="Arial"/>
                <w:szCs w:val="20"/>
                <w:lang w:eastAsia="da-DK"/>
              </w:rPr>
              <w:t xml:space="preserve"> udbringningsareal</w:t>
            </w:r>
          </w:p>
        </w:tc>
        <w:tc>
          <w:tcPr>
            <w:tcW w:w="1440" w:type="dxa"/>
            <w:noWrap/>
            <w:vAlign w:val="bottom"/>
          </w:tcPr>
          <w:p w:rsidR="00085D6D" w:rsidRPr="00085D6D" w:rsidRDefault="00085D6D" w:rsidP="00085D6D">
            <w:pPr>
              <w:spacing w:after="0" w:line="240" w:lineRule="auto"/>
              <w:jc w:val="center"/>
              <w:rPr>
                <w:rFonts w:eastAsia="Times New Roman" w:cs="Arial"/>
                <w:szCs w:val="20"/>
                <w:highlight w:val="red"/>
                <w:lang w:eastAsia="da-DK"/>
              </w:rPr>
            </w:pPr>
          </w:p>
        </w:tc>
        <w:tc>
          <w:tcPr>
            <w:tcW w:w="1440" w:type="dxa"/>
            <w:noWrap/>
            <w:vAlign w:val="bottom"/>
          </w:tcPr>
          <w:p w:rsidR="00085D6D" w:rsidRPr="00085D6D" w:rsidRDefault="00F11E82" w:rsidP="00053C1B">
            <w:pPr>
              <w:spacing w:after="0" w:line="240" w:lineRule="auto"/>
              <w:jc w:val="center"/>
              <w:rPr>
                <w:rFonts w:eastAsia="Times New Roman" w:cs="Arial"/>
                <w:szCs w:val="20"/>
                <w:lang w:eastAsia="da-DK"/>
              </w:rPr>
            </w:pPr>
            <w:r>
              <w:rPr>
                <w:rFonts w:eastAsia="Times New Roman" w:cs="Arial"/>
                <w:szCs w:val="20"/>
                <w:lang w:eastAsia="da-DK"/>
              </w:rPr>
              <w:t>141,8</w:t>
            </w:r>
          </w:p>
        </w:tc>
        <w:tc>
          <w:tcPr>
            <w:tcW w:w="1440" w:type="dxa"/>
            <w:noWrap/>
            <w:vAlign w:val="bottom"/>
          </w:tcPr>
          <w:p w:rsidR="00085D6D" w:rsidRPr="00085D6D" w:rsidRDefault="00085D6D" w:rsidP="00085D6D">
            <w:pPr>
              <w:spacing w:after="0" w:line="240" w:lineRule="auto"/>
              <w:jc w:val="center"/>
              <w:rPr>
                <w:rFonts w:eastAsia="Times New Roman" w:cs="Arial"/>
                <w:szCs w:val="20"/>
                <w:highlight w:val="red"/>
                <w:lang w:eastAsia="da-DK"/>
              </w:rPr>
            </w:pPr>
          </w:p>
        </w:tc>
        <w:tc>
          <w:tcPr>
            <w:tcW w:w="1440" w:type="dxa"/>
            <w:vAlign w:val="bottom"/>
          </w:tcPr>
          <w:p w:rsidR="00085D6D" w:rsidRPr="00F97608" w:rsidRDefault="00F97608" w:rsidP="00085D6D">
            <w:pPr>
              <w:spacing w:after="0" w:line="240" w:lineRule="auto"/>
              <w:jc w:val="center"/>
              <w:rPr>
                <w:rFonts w:eastAsia="Times New Roman" w:cs="Arial"/>
                <w:szCs w:val="20"/>
                <w:lang w:eastAsia="da-DK"/>
              </w:rPr>
            </w:pPr>
            <w:r w:rsidRPr="00F97608">
              <w:rPr>
                <w:rFonts w:eastAsia="Times New Roman" w:cs="Arial"/>
                <w:szCs w:val="20"/>
                <w:lang w:eastAsia="da-DK"/>
              </w:rPr>
              <w:t>0</w:t>
            </w:r>
          </w:p>
        </w:tc>
      </w:tr>
      <w:tr w:rsidR="00085D6D" w:rsidRPr="00085D6D" w:rsidTr="00C60DEE">
        <w:trPr>
          <w:trHeight w:val="300"/>
        </w:trPr>
        <w:tc>
          <w:tcPr>
            <w:tcW w:w="3240" w:type="dxa"/>
            <w:tcBorders>
              <w:bottom w:val="single" w:sz="6" w:space="0" w:color="auto"/>
            </w:tcBorders>
            <w:noWrap/>
            <w:vAlign w:val="bottom"/>
          </w:tcPr>
          <w:p w:rsidR="00085D6D" w:rsidRPr="00085D6D" w:rsidRDefault="00085D6D" w:rsidP="00085D6D">
            <w:pPr>
              <w:spacing w:after="0" w:line="240" w:lineRule="auto"/>
              <w:rPr>
                <w:rFonts w:eastAsia="Times New Roman" w:cs="Arial"/>
                <w:szCs w:val="20"/>
                <w:lang w:eastAsia="da-DK"/>
              </w:rPr>
            </w:pPr>
            <w:r w:rsidRPr="00085D6D">
              <w:rPr>
                <w:rFonts w:eastAsia="Times New Roman" w:cs="Arial"/>
                <w:szCs w:val="20"/>
                <w:lang w:eastAsia="da-DK"/>
              </w:rPr>
              <w:t>Aftaleareal</w:t>
            </w:r>
          </w:p>
        </w:tc>
        <w:tc>
          <w:tcPr>
            <w:tcW w:w="1440" w:type="dxa"/>
            <w:tcBorders>
              <w:bottom w:val="single" w:sz="6" w:space="0" w:color="auto"/>
            </w:tcBorders>
            <w:noWrap/>
            <w:vAlign w:val="bottom"/>
          </w:tcPr>
          <w:p w:rsidR="00085D6D" w:rsidRPr="00085D6D" w:rsidRDefault="00085D6D" w:rsidP="00085D6D">
            <w:pPr>
              <w:spacing w:after="0" w:line="240" w:lineRule="auto"/>
              <w:jc w:val="center"/>
              <w:rPr>
                <w:rFonts w:eastAsia="Times New Roman" w:cs="Arial"/>
                <w:szCs w:val="20"/>
                <w:highlight w:val="red"/>
                <w:lang w:eastAsia="da-DK"/>
              </w:rPr>
            </w:pPr>
          </w:p>
        </w:tc>
        <w:tc>
          <w:tcPr>
            <w:tcW w:w="1440" w:type="dxa"/>
            <w:tcBorders>
              <w:bottom w:val="single" w:sz="6" w:space="0" w:color="auto"/>
            </w:tcBorders>
            <w:noWrap/>
            <w:vAlign w:val="bottom"/>
          </w:tcPr>
          <w:p w:rsidR="00085D6D" w:rsidRPr="00085D6D" w:rsidRDefault="00F11E82" w:rsidP="00053C1B">
            <w:pPr>
              <w:spacing w:after="0" w:line="240" w:lineRule="auto"/>
              <w:jc w:val="center"/>
              <w:rPr>
                <w:rFonts w:eastAsia="Times New Roman" w:cs="Arial"/>
                <w:szCs w:val="20"/>
                <w:lang w:eastAsia="da-DK"/>
              </w:rPr>
            </w:pPr>
            <w:r>
              <w:rPr>
                <w:rFonts w:eastAsia="Times New Roman" w:cs="Arial"/>
                <w:szCs w:val="20"/>
                <w:lang w:eastAsia="da-DK"/>
              </w:rPr>
              <w:t>67,3</w:t>
            </w:r>
          </w:p>
        </w:tc>
        <w:tc>
          <w:tcPr>
            <w:tcW w:w="1440" w:type="dxa"/>
            <w:tcBorders>
              <w:bottom w:val="single" w:sz="6" w:space="0" w:color="auto"/>
            </w:tcBorders>
            <w:noWrap/>
            <w:vAlign w:val="bottom"/>
          </w:tcPr>
          <w:p w:rsidR="00085D6D" w:rsidRPr="00085D6D" w:rsidRDefault="00085D6D" w:rsidP="00085D6D">
            <w:pPr>
              <w:spacing w:after="0" w:line="240" w:lineRule="auto"/>
              <w:jc w:val="center"/>
              <w:rPr>
                <w:rFonts w:eastAsia="Times New Roman" w:cs="Arial"/>
                <w:szCs w:val="20"/>
                <w:highlight w:val="red"/>
                <w:lang w:eastAsia="da-DK"/>
              </w:rPr>
            </w:pPr>
          </w:p>
        </w:tc>
        <w:tc>
          <w:tcPr>
            <w:tcW w:w="1440" w:type="dxa"/>
            <w:tcBorders>
              <w:bottom w:val="single" w:sz="6" w:space="0" w:color="auto"/>
            </w:tcBorders>
          </w:tcPr>
          <w:p w:rsidR="00085D6D" w:rsidRPr="00F97608" w:rsidRDefault="00F97608" w:rsidP="00085D6D">
            <w:pPr>
              <w:spacing w:after="0" w:line="240" w:lineRule="auto"/>
              <w:jc w:val="center"/>
              <w:rPr>
                <w:rFonts w:eastAsia="Times New Roman" w:cs="Arial"/>
                <w:szCs w:val="20"/>
                <w:lang w:eastAsia="da-DK"/>
              </w:rPr>
            </w:pPr>
            <w:r w:rsidRPr="00F97608">
              <w:rPr>
                <w:rFonts w:eastAsia="Times New Roman" w:cs="Arial"/>
                <w:szCs w:val="20"/>
                <w:lang w:eastAsia="da-DK"/>
              </w:rPr>
              <w:t>0</w:t>
            </w:r>
          </w:p>
        </w:tc>
      </w:tr>
      <w:tr w:rsidR="00085D6D" w:rsidRPr="00085D6D" w:rsidTr="00C60DEE">
        <w:trPr>
          <w:trHeight w:val="300"/>
        </w:trPr>
        <w:tc>
          <w:tcPr>
            <w:tcW w:w="3240" w:type="dxa"/>
            <w:tcBorders>
              <w:top w:val="single" w:sz="6" w:space="0" w:color="auto"/>
            </w:tcBorders>
            <w:noWrap/>
            <w:vAlign w:val="bottom"/>
          </w:tcPr>
          <w:p w:rsidR="00085D6D" w:rsidRPr="00085D6D" w:rsidRDefault="00085D6D" w:rsidP="00085D6D">
            <w:pPr>
              <w:spacing w:after="0" w:line="240" w:lineRule="auto"/>
              <w:rPr>
                <w:rFonts w:eastAsia="Times New Roman" w:cs="Arial"/>
                <w:szCs w:val="20"/>
                <w:lang w:eastAsia="da-DK"/>
              </w:rPr>
            </w:pPr>
            <w:r w:rsidRPr="00085D6D">
              <w:rPr>
                <w:rFonts w:eastAsia="Times New Roman" w:cs="Arial"/>
                <w:szCs w:val="20"/>
                <w:lang w:eastAsia="da-DK"/>
              </w:rPr>
              <w:t xml:space="preserve">Udbringningsareal i alt </w:t>
            </w:r>
          </w:p>
        </w:tc>
        <w:tc>
          <w:tcPr>
            <w:tcW w:w="1440" w:type="dxa"/>
            <w:tcBorders>
              <w:top w:val="single" w:sz="6" w:space="0" w:color="auto"/>
            </w:tcBorders>
            <w:noWrap/>
            <w:vAlign w:val="bottom"/>
          </w:tcPr>
          <w:p w:rsidR="00085D6D" w:rsidRPr="00085D6D" w:rsidRDefault="00085D6D" w:rsidP="00085D6D">
            <w:pPr>
              <w:spacing w:after="0" w:line="240" w:lineRule="auto"/>
              <w:jc w:val="center"/>
              <w:rPr>
                <w:rFonts w:eastAsia="Times New Roman" w:cs="Arial"/>
                <w:szCs w:val="20"/>
                <w:highlight w:val="red"/>
                <w:lang w:eastAsia="da-DK"/>
              </w:rPr>
            </w:pPr>
          </w:p>
        </w:tc>
        <w:tc>
          <w:tcPr>
            <w:tcW w:w="1440" w:type="dxa"/>
            <w:tcBorders>
              <w:top w:val="single" w:sz="6" w:space="0" w:color="auto"/>
            </w:tcBorders>
            <w:noWrap/>
            <w:vAlign w:val="bottom"/>
          </w:tcPr>
          <w:p w:rsidR="00085D6D" w:rsidRPr="00085D6D" w:rsidRDefault="00F11E82" w:rsidP="00053C1B">
            <w:pPr>
              <w:spacing w:after="0" w:line="240" w:lineRule="auto"/>
              <w:jc w:val="center"/>
              <w:rPr>
                <w:rFonts w:eastAsia="Times New Roman" w:cs="Arial"/>
                <w:szCs w:val="20"/>
                <w:lang w:eastAsia="da-DK"/>
              </w:rPr>
            </w:pPr>
            <w:r>
              <w:rPr>
                <w:rFonts w:eastAsia="Times New Roman" w:cs="Arial"/>
                <w:szCs w:val="20"/>
                <w:lang w:eastAsia="da-DK"/>
              </w:rPr>
              <w:t>209,1</w:t>
            </w:r>
          </w:p>
        </w:tc>
        <w:tc>
          <w:tcPr>
            <w:tcW w:w="1440" w:type="dxa"/>
            <w:tcBorders>
              <w:top w:val="single" w:sz="6" w:space="0" w:color="auto"/>
            </w:tcBorders>
            <w:noWrap/>
            <w:vAlign w:val="bottom"/>
          </w:tcPr>
          <w:p w:rsidR="00085D6D" w:rsidRPr="00085D6D" w:rsidRDefault="00085D6D" w:rsidP="00085D6D">
            <w:pPr>
              <w:spacing w:after="0" w:line="240" w:lineRule="auto"/>
              <w:jc w:val="center"/>
              <w:rPr>
                <w:rFonts w:eastAsia="Times New Roman" w:cs="Arial"/>
                <w:szCs w:val="20"/>
                <w:highlight w:val="red"/>
                <w:lang w:eastAsia="da-DK"/>
              </w:rPr>
            </w:pPr>
          </w:p>
        </w:tc>
        <w:tc>
          <w:tcPr>
            <w:tcW w:w="1440" w:type="dxa"/>
            <w:tcBorders>
              <w:top w:val="single" w:sz="6" w:space="0" w:color="auto"/>
              <w:bottom w:val="double" w:sz="4" w:space="0" w:color="auto"/>
            </w:tcBorders>
          </w:tcPr>
          <w:p w:rsidR="00085D6D" w:rsidRPr="00085D6D" w:rsidRDefault="00F97608" w:rsidP="00085D6D">
            <w:pPr>
              <w:spacing w:after="0" w:line="240" w:lineRule="auto"/>
              <w:jc w:val="center"/>
              <w:rPr>
                <w:rFonts w:eastAsia="Times New Roman" w:cs="Arial"/>
                <w:szCs w:val="20"/>
                <w:highlight w:val="red"/>
                <w:lang w:eastAsia="da-DK"/>
              </w:rPr>
            </w:pPr>
            <w:r w:rsidRPr="00F97608">
              <w:rPr>
                <w:rFonts w:eastAsia="Times New Roman" w:cs="Arial"/>
                <w:szCs w:val="20"/>
                <w:lang w:eastAsia="da-DK"/>
              </w:rPr>
              <w:t>0</w:t>
            </w:r>
          </w:p>
        </w:tc>
      </w:tr>
      <w:tr w:rsidR="00085D6D" w:rsidRPr="00085D6D" w:rsidTr="00C60DEE">
        <w:trPr>
          <w:trHeight w:val="300"/>
        </w:trPr>
        <w:tc>
          <w:tcPr>
            <w:tcW w:w="3240" w:type="dxa"/>
            <w:noWrap/>
            <w:vAlign w:val="bottom"/>
          </w:tcPr>
          <w:p w:rsidR="00085D6D" w:rsidRPr="00085D6D" w:rsidRDefault="00085D6D" w:rsidP="00085D6D">
            <w:pPr>
              <w:spacing w:after="0" w:line="240" w:lineRule="auto"/>
              <w:rPr>
                <w:rFonts w:eastAsia="Times New Roman" w:cs="Arial"/>
                <w:szCs w:val="20"/>
                <w:lang w:eastAsia="da-DK"/>
              </w:rPr>
            </w:pPr>
          </w:p>
        </w:tc>
        <w:tc>
          <w:tcPr>
            <w:tcW w:w="1440" w:type="dxa"/>
            <w:noWrap/>
            <w:vAlign w:val="bottom"/>
          </w:tcPr>
          <w:p w:rsidR="00085D6D" w:rsidRPr="00085D6D" w:rsidRDefault="00085D6D" w:rsidP="00085D6D">
            <w:pPr>
              <w:spacing w:after="0" w:line="240" w:lineRule="auto"/>
              <w:jc w:val="center"/>
              <w:rPr>
                <w:rFonts w:eastAsia="Times New Roman" w:cs="Arial"/>
                <w:szCs w:val="20"/>
                <w:highlight w:val="red"/>
                <w:lang w:eastAsia="da-DK"/>
              </w:rPr>
            </w:pPr>
          </w:p>
        </w:tc>
        <w:tc>
          <w:tcPr>
            <w:tcW w:w="1440" w:type="dxa"/>
            <w:noWrap/>
            <w:vAlign w:val="bottom"/>
          </w:tcPr>
          <w:p w:rsidR="00085D6D" w:rsidRPr="00085D6D" w:rsidRDefault="00085D6D" w:rsidP="00085D6D">
            <w:pPr>
              <w:spacing w:after="0" w:line="240" w:lineRule="auto"/>
              <w:jc w:val="center"/>
              <w:rPr>
                <w:rFonts w:eastAsia="Times New Roman" w:cs="Arial"/>
                <w:szCs w:val="20"/>
                <w:highlight w:val="red"/>
                <w:lang w:eastAsia="da-DK"/>
              </w:rPr>
            </w:pPr>
          </w:p>
        </w:tc>
        <w:tc>
          <w:tcPr>
            <w:tcW w:w="1440" w:type="dxa"/>
            <w:noWrap/>
            <w:vAlign w:val="bottom"/>
          </w:tcPr>
          <w:p w:rsidR="00085D6D" w:rsidRPr="00085D6D" w:rsidRDefault="00085D6D" w:rsidP="00085D6D">
            <w:pPr>
              <w:spacing w:after="0" w:line="240" w:lineRule="auto"/>
              <w:jc w:val="center"/>
              <w:rPr>
                <w:rFonts w:eastAsia="Times New Roman" w:cs="Arial"/>
                <w:szCs w:val="20"/>
                <w:highlight w:val="red"/>
                <w:lang w:eastAsia="da-DK"/>
              </w:rPr>
            </w:pPr>
          </w:p>
        </w:tc>
        <w:tc>
          <w:tcPr>
            <w:tcW w:w="1440" w:type="dxa"/>
            <w:tcBorders>
              <w:top w:val="double" w:sz="4" w:space="0" w:color="auto"/>
              <w:bottom w:val="single" w:sz="4" w:space="0" w:color="auto"/>
            </w:tcBorders>
          </w:tcPr>
          <w:p w:rsidR="00085D6D" w:rsidRPr="00085D6D" w:rsidRDefault="00085D6D" w:rsidP="00085D6D">
            <w:pPr>
              <w:spacing w:after="0" w:line="240" w:lineRule="auto"/>
              <w:jc w:val="center"/>
              <w:rPr>
                <w:rFonts w:eastAsia="Times New Roman" w:cs="Arial"/>
                <w:szCs w:val="20"/>
                <w:lang w:eastAsia="da-DK"/>
              </w:rPr>
            </w:pPr>
          </w:p>
        </w:tc>
      </w:tr>
      <w:tr w:rsidR="00085D6D" w:rsidRPr="00085D6D" w:rsidTr="00C60DEE">
        <w:trPr>
          <w:trHeight w:val="300"/>
        </w:trPr>
        <w:tc>
          <w:tcPr>
            <w:tcW w:w="3240" w:type="dxa"/>
            <w:shd w:val="clear" w:color="auto" w:fill="E6E6E6"/>
            <w:noWrap/>
          </w:tcPr>
          <w:p w:rsidR="00085D6D" w:rsidRPr="00085D6D" w:rsidRDefault="00085D6D" w:rsidP="00085D6D">
            <w:pPr>
              <w:spacing w:after="0" w:line="240" w:lineRule="auto"/>
              <w:jc w:val="center"/>
              <w:rPr>
                <w:rFonts w:eastAsia="Times New Roman" w:cs="Arial"/>
                <w:b/>
                <w:szCs w:val="20"/>
                <w:lang w:eastAsia="da-DK"/>
              </w:rPr>
            </w:pPr>
            <w:r w:rsidRPr="00085D6D">
              <w:rPr>
                <w:rFonts w:eastAsia="Times New Roman" w:cs="Arial"/>
                <w:b/>
                <w:szCs w:val="20"/>
                <w:lang w:eastAsia="da-DK"/>
              </w:rPr>
              <w:t>Bygningsmæssige forhold</w:t>
            </w:r>
          </w:p>
        </w:tc>
        <w:tc>
          <w:tcPr>
            <w:tcW w:w="1440" w:type="dxa"/>
            <w:shd w:val="clear" w:color="auto" w:fill="E6E6E6"/>
            <w:noWrap/>
          </w:tcPr>
          <w:p w:rsidR="00085D6D" w:rsidRPr="00085D6D" w:rsidRDefault="00085D6D" w:rsidP="00085D6D">
            <w:pPr>
              <w:spacing w:after="0" w:line="240" w:lineRule="auto"/>
              <w:jc w:val="center"/>
              <w:rPr>
                <w:rFonts w:eastAsia="Times New Roman" w:cs="Arial"/>
                <w:b/>
                <w:szCs w:val="20"/>
                <w:vertAlign w:val="superscript"/>
                <w:lang w:eastAsia="da-DK"/>
              </w:rPr>
            </w:pPr>
            <w:r w:rsidRPr="00085D6D">
              <w:rPr>
                <w:rFonts w:eastAsia="Times New Roman" w:cs="Arial"/>
                <w:b/>
                <w:szCs w:val="20"/>
                <w:lang w:eastAsia="da-DK"/>
              </w:rPr>
              <w:t>Kapacitet m</w:t>
            </w:r>
            <w:r w:rsidRPr="00085D6D">
              <w:rPr>
                <w:rFonts w:eastAsia="Times New Roman" w:cs="Arial"/>
                <w:b/>
                <w:szCs w:val="20"/>
                <w:vertAlign w:val="superscript"/>
                <w:lang w:eastAsia="da-DK"/>
              </w:rPr>
              <w:t>3</w:t>
            </w:r>
          </w:p>
        </w:tc>
        <w:tc>
          <w:tcPr>
            <w:tcW w:w="1440" w:type="dxa"/>
            <w:shd w:val="clear" w:color="auto" w:fill="E6E6E6"/>
            <w:noWrap/>
          </w:tcPr>
          <w:p w:rsidR="00085D6D" w:rsidRPr="00085D6D" w:rsidRDefault="00085D6D" w:rsidP="00085D6D">
            <w:pPr>
              <w:spacing w:after="0" w:line="240" w:lineRule="auto"/>
              <w:jc w:val="center"/>
              <w:rPr>
                <w:rFonts w:eastAsia="Times New Roman" w:cs="Arial"/>
                <w:b/>
                <w:szCs w:val="20"/>
                <w:lang w:eastAsia="da-DK"/>
              </w:rPr>
            </w:pPr>
            <w:r w:rsidRPr="00085D6D">
              <w:rPr>
                <w:rFonts w:eastAsia="Times New Roman" w:cs="Arial"/>
                <w:b/>
                <w:szCs w:val="20"/>
                <w:lang w:eastAsia="da-DK"/>
              </w:rPr>
              <w:t>Areal (m</w:t>
            </w:r>
            <w:r w:rsidRPr="00085D6D">
              <w:rPr>
                <w:rFonts w:eastAsia="Times New Roman" w:cs="Arial"/>
                <w:b/>
                <w:szCs w:val="20"/>
                <w:vertAlign w:val="superscript"/>
                <w:lang w:eastAsia="da-DK"/>
              </w:rPr>
              <w:t>2</w:t>
            </w:r>
            <w:r w:rsidRPr="00085D6D">
              <w:rPr>
                <w:rFonts w:eastAsia="Times New Roman" w:cs="Arial"/>
                <w:b/>
                <w:szCs w:val="20"/>
                <w:lang w:eastAsia="da-DK"/>
              </w:rPr>
              <w:t>)</w:t>
            </w:r>
          </w:p>
        </w:tc>
        <w:tc>
          <w:tcPr>
            <w:tcW w:w="1440" w:type="dxa"/>
            <w:shd w:val="clear" w:color="auto" w:fill="E6E6E6"/>
            <w:noWrap/>
          </w:tcPr>
          <w:p w:rsidR="00085D6D" w:rsidRPr="00085D6D" w:rsidRDefault="00085D6D" w:rsidP="00085D6D">
            <w:pPr>
              <w:spacing w:after="0" w:line="240" w:lineRule="auto"/>
              <w:jc w:val="center"/>
              <w:rPr>
                <w:rFonts w:eastAsia="Times New Roman" w:cs="Arial"/>
                <w:b/>
                <w:szCs w:val="20"/>
                <w:lang w:eastAsia="da-DK"/>
              </w:rPr>
            </w:pPr>
            <w:r w:rsidRPr="00085D6D">
              <w:rPr>
                <w:rFonts w:eastAsia="Times New Roman" w:cs="Arial"/>
                <w:b/>
                <w:szCs w:val="20"/>
                <w:lang w:eastAsia="da-DK"/>
              </w:rPr>
              <w:t>Kapacitet</w:t>
            </w:r>
          </w:p>
          <w:p w:rsidR="00085D6D" w:rsidRPr="00085D6D" w:rsidRDefault="00085D6D" w:rsidP="00085D6D">
            <w:pPr>
              <w:spacing w:after="0" w:line="240" w:lineRule="auto"/>
              <w:jc w:val="center"/>
              <w:rPr>
                <w:rFonts w:eastAsia="Times New Roman" w:cs="Arial"/>
                <w:b/>
                <w:szCs w:val="20"/>
                <w:vertAlign w:val="superscript"/>
                <w:lang w:eastAsia="da-DK"/>
              </w:rPr>
            </w:pPr>
            <w:proofErr w:type="gramStart"/>
            <w:r w:rsidRPr="00085D6D">
              <w:rPr>
                <w:rFonts w:eastAsia="Times New Roman" w:cs="Arial"/>
                <w:b/>
                <w:szCs w:val="20"/>
                <w:lang w:eastAsia="da-DK"/>
              </w:rPr>
              <w:t>m</w:t>
            </w:r>
            <w:proofErr w:type="gramEnd"/>
            <w:r w:rsidRPr="00085D6D">
              <w:rPr>
                <w:rFonts w:eastAsia="Times New Roman" w:cs="Arial"/>
                <w:b/>
                <w:szCs w:val="20"/>
                <w:vertAlign w:val="superscript"/>
                <w:lang w:eastAsia="da-DK"/>
              </w:rPr>
              <w:t>3</w:t>
            </w:r>
          </w:p>
        </w:tc>
        <w:tc>
          <w:tcPr>
            <w:tcW w:w="1440" w:type="dxa"/>
            <w:shd w:val="clear" w:color="auto" w:fill="E6E6E6"/>
          </w:tcPr>
          <w:p w:rsidR="00085D6D" w:rsidRPr="00085D6D" w:rsidRDefault="00085D6D" w:rsidP="00085D6D">
            <w:pPr>
              <w:spacing w:after="0" w:line="240" w:lineRule="auto"/>
              <w:jc w:val="center"/>
              <w:rPr>
                <w:rFonts w:eastAsia="Times New Roman" w:cs="Arial"/>
                <w:b/>
                <w:szCs w:val="20"/>
                <w:lang w:eastAsia="da-DK"/>
              </w:rPr>
            </w:pPr>
            <w:r w:rsidRPr="00085D6D">
              <w:rPr>
                <w:rFonts w:eastAsia="Times New Roman" w:cs="Arial"/>
                <w:b/>
                <w:szCs w:val="20"/>
                <w:lang w:eastAsia="da-DK"/>
              </w:rPr>
              <w:t>Areal (m</w:t>
            </w:r>
            <w:r w:rsidRPr="00085D6D">
              <w:rPr>
                <w:rFonts w:eastAsia="Times New Roman" w:cs="Arial"/>
                <w:b/>
                <w:szCs w:val="20"/>
                <w:vertAlign w:val="superscript"/>
                <w:lang w:eastAsia="da-DK"/>
              </w:rPr>
              <w:t>2</w:t>
            </w:r>
            <w:r w:rsidRPr="00085D6D">
              <w:rPr>
                <w:rFonts w:eastAsia="Times New Roman" w:cs="Arial"/>
                <w:b/>
                <w:szCs w:val="20"/>
                <w:lang w:eastAsia="da-DK"/>
              </w:rPr>
              <w:t>)</w:t>
            </w:r>
          </w:p>
        </w:tc>
      </w:tr>
      <w:tr w:rsidR="00085D6D" w:rsidRPr="00085D6D" w:rsidTr="00C60DEE">
        <w:trPr>
          <w:trHeight w:val="300"/>
        </w:trPr>
        <w:tc>
          <w:tcPr>
            <w:tcW w:w="3240" w:type="dxa"/>
            <w:noWrap/>
            <w:vAlign w:val="bottom"/>
          </w:tcPr>
          <w:p w:rsidR="00085D6D" w:rsidRPr="00D75903" w:rsidRDefault="00085D6D" w:rsidP="00D75903">
            <w:pPr>
              <w:spacing w:after="0" w:line="240" w:lineRule="auto"/>
              <w:rPr>
                <w:rFonts w:eastAsia="Times New Roman" w:cs="Arial"/>
                <w:szCs w:val="20"/>
                <w:vertAlign w:val="superscript"/>
                <w:lang w:eastAsia="da-DK"/>
              </w:rPr>
            </w:pPr>
            <w:r w:rsidRPr="00D75903">
              <w:rPr>
                <w:rFonts w:eastAsia="Times New Roman" w:cs="Arial"/>
                <w:szCs w:val="20"/>
                <w:lang w:eastAsia="da-DK"/>
              </w:rPr>
              <w:t xml:space="preserve">Eksisterende </w:t>
            </w:r>
            <w:r w:rsidR="00D75903" w:rsidRPr="00D75903">
              <w:rPr>
                <w:rFonts w:eastAsia="Times New Roman" w:cs="Arial"/>
                <w:szCs w:val="20"/>
                <w:lang w:eastAsia="da-DK"/>
              </w:rPr>
              <w:t>bygninger</w:t>
            </w:r>
          </w:p>
        </w:tc>
        <w:tc>
          <w:tcPr>
            <w:tcW w:w="1440" w:type="dxa"/>
            <w:noWrap/>
            <w:vAlign w:val="bottom"/>
          </w:tcPr>
          <w:p w:rsidR="00085D6D" w:rsidRPr="00D75903" w:rsidRDefault="00085D6D" w:rsidP="00085D6D">
            <w:pPr>
              <w:spacing w:after="0" w:line="240" w:lineRule="auto"/>
              <w:jc w:val="center"/>
              <w:rPr>
                <w:rFonts w:eastAsia="Times New Roman" w:cs="Arial"/>
                <w:szCs w:val="20"/>
                <w:lang w:eastAsia="da-DK"/>
              </w:rPr>
            </w:pPr>
          </w:p>
        </w:tc>
        <w:tc>
          <w:tcPr>
            <w:tcW w:w="1440" w:type="dxa"/>
            <w:noWrap/>
            <w:vAlign w:val="bottom"/>
          </w:tcPr>
          <w:p w:rsidR="00085D6D" w:rsidRPr="00D75903" w:rsidRDefault="00D75903" w:rsidP="00085D6D">
            <w:pPr>
              <w:spacing w:after="0" w:line="240" w:lineRule="auto"/>
              <w:jc w:val="center"/>
              <w:rPr>
                <w:rFonts w:eastAsia="Times New Roman" w:cs="Arial"/>
                <w:szCs w:val="20"/>
                <w:lang w:eastAsia="da-DK"/>
              </w:rPr>
            </w:pPr>
            <w:r w:rsidRPr="00D75903">
              <w:rPr>
                <w:rFonts w:eastAsia="Times New Roman" w:cs="Arial"/>
                <w:szCs w:val="20"/>
                <w:lang w:eastAsia="da-DK"/>
              </w:rPr>
              <w:t>7601</w:t>
            </w:r>
          </w:p>
        </w:tc>
        <w:tc>
          <w:tcPr>
            <w:tcW w:w="1440" w:type="dxa"/>
            <w:noWrap/>
            <w:vAlign w:val="bottom"/>
          </w:tcPr>
          <w:p w:rsidR="00085D6D" w:rsidRPr="00085D6D" w:rsidRDefault="00085D6D" w:rsidP="00085D6D">
            <w:pPr>
              <w:spacing w:after="0" w:line="240" w:lineRule="auto"/>
              <w:jc w:val="center"/>
              <w:rPr>
                <w:rFonts w:eastAsia="Times New Roman" w:cs="Arial"/>
                <w:szCs w:val="20"/>
                <w:highlight w:val="red"/>
                <w:lang w:eastAsia="da-DK"/>
              </w:rPr>
            </w:pPr>
          </w:p>
        </w:tc>
        <w:tc>
          <w:tcPr>
            <w:tcW w:w="1440" w:type="dxa"/>
            <w:vAlign w:val="bottom"/>
          </w:tcPr>
          <w:p w:rsidR="00085D6D" w:rsidRPr="00085D6D" w:rsidRDefault="00D75903" w:rsidP="00085D6D">
            <w:pPr>
              <w:spacing w:after="0" w:line="240" w:lineRule="auto"/>
              <w:jc w:val="center"/>
              <w:rPr>
                <w:rFonts w:eastAsia="Times New Roman" w:cs="Arial"/>
                <w:szCs w:val="20"/>
                <w:highlight w:val="red"/>
                <w:lang w:eastAsia="da-DK"/>
              </w:rPr>
            </w:pPr>
            <w:r w:rsidRPr="00D75903">
              <w:rPr>
                <w:rFonts w:eastAsia="Times New Roman" w:cs="Arial"/>
                <w:szCs w:val="20"/>
                <w:lang w:eastAsia="da-DK"/>
              </w:rPr>
              <w:t>7601</w:t>
            </w:r>
          </w:p>
        </w:tc>
      </w:tr>
      <w:tr w:rsidR="00085D6D" w:rsidRPr="00085D6D" w:rsidTr="00C60DEE">
        <w:trPr>
          <w:trHeight w:val="300"/>
        </w:trPr>
        <w:tc>
          <w:tcPr>
            <w:tcW w:w="3240" w:type="dxa"/>
            <w:noWrap/>
            <w:vAlign w:val="bottom"/>
          </w:tcPr>
          <w:p w:rsidR="00085D6D" w:rsidRPr="00085D6D" w:rsidRDefault="00085D6D" w:rsidP="00085D6D">
            <w:pPr>
              <w:spacing w:after="0" w:line="240" w:lineRule="auto"/>
              <w:rPr>
                <w:rFonts w:eastAsia="Times New Roman" w:cs="Arial"/>
                <w:szCs w:val="20"/>
                <w:lang w:eastAsia="da-DK"/>
              </w:rPr>
            </w:pPr>
          </w:p>
        </w:tc>
        <w:tc>
          <w:tcPr>
            <w:tcW w:w="1440" w:type="dxa"/>
            <w:noWrap/>
            <w:vAlign w:val="bottom"/>
          </w:tcPr>
          <w:p w:rsidR="00085D6D" w:rsidRPr="00085D6D" w:rsidRDefault="00085D6D" w:rsidP="00085D6D">
            <w:pPr>
              <w:spacing w:after="0" w:line="240" w:lineRule="auto"/>
              <w:jc w:val="center"/>
              <w:rPr>
                <w:rFonts w:eastAsia="Times New Roman" w:cs="Arial"/>
                <w:szCs w:val="20"/>
                <w:lang w:eastAsia="da-DK"/>
              </w:rPr>
            </w:pPr>
          </w:p>
        </w:tc>
        <w:tc>
          <w:tcPr>
            <w:tcW w:w="1440" w:type="dxa"/>
            <w:noWrap/>
            <w:vAlign w:val="bottom"/>
          </w:tcPr>
          <w:p w:rsidR="00085D6D" w:rsidRPr="00085D6D" w:rsidRDefault="00085D6D" w:rsidP="00085D6D">
            <w:pPr>
              <w:spacing w:after="0" w:line="240" w:lineRule="auto"/>
              <w:jc w:val="center"/>
              <w:rPr>
                <w:rFonts w:eastAsia="Times New Roman" w:cs="Arial"/>
                <w:szCs w:val="20"/>
                <w:highlight w:val="red"/>
                <w:lang w:eastAsia="da-DK"/>
              </w:rPr>
            </w:pPr>
          </w:p>
        </w:tc>
        <w:tc>
          <w:tcPr>
            <w:tcW w:w="1440" w:type="dxa"/>
            <w:noWrap/>
            <w:vAlign w:val="bottom"/>
          </w:tcPr>
          <w:p w:rsidR="00085D6D" w:rsidRPr="00085D6D" w:rsidRDefault="00085D6D" w:rsidP="00085D6D">
            <w:pPr>
              <w:spacing w:after="0" w:line="240" w:lineRule="auto"/>
              <w:jc w:val="center"/>
              <w:rPr>
                <w:rFonts w:eastAsia="Times New Roman" w:cs="Arial"/>
                <w:szCs w:val="20"/>
                <w:lang w:eastAsia="da-DK"/>
              </w:rPr>
            </w:pPr>
          </w:p>
        </w:tc>
        <w:tc>
          <w:tcPr>
            <w:tcW w:w="1440" w:type="dxa"/>
            <w:vAlign w:val="bottom"/>
          </w:tcPr>
          <w:p w:rsidR="00085D6D" w:rsidRPr="00085D6D" w:rsidRDefault="00085D6D" w:rsidP="00085D6D">
            <w:pPr>
              <w:spacing w:after="0" w:line="240" w:lineRule="auto"/>
              <w:jc w:val="center"/>
              <w:rPr>
                <w:rFonts w:eastAsia="Times New Roman" w:cs="Arial"/>
                <w:szCs w:val="20"/>
                <w:highlight w:val="red"/>
                <w:lang w:eastAsia="da-DK"/>
              </w:rPr>
            </w:pPr>
          </w:p>
        </w:tc>
      </w:tr>
      <w:tr w:rsidR="00085D6D" w:rsidRPr="00085D6D" w:rsidTr="00C60DEE">
        <w:trPr>
          <w:trHeight w:val="300"/>
        </w:trPr>
        <w:tc>
          <w:tcPr>
            <w:tcW w:w="3240" w:type="dxa"/>
            <w:noWrap/>
            <w:vAlign w:val="bottom"/>
          </w:tcPr>
          <w:p w:rsidR="00085D6D" w:rsidRPr="00085D6D" w:rsidRDefault="00085D6D" w:rsidP="00085D6D">
            <w:pPr>
              <w:spacing w:after="0" w:line="240" w:lineRule="auto"/>
              <w:rPr>
                <w:rFonts w:eastAsia="Times New Roman" w:cs="Arial"/>
                <w:szCs w:val="20"/>
                <w:lang w:eastAsia="da-DK"/>
              </w:rPr>
            </w:pPr>
            <w:r w:rsidRPr="00D75903">
              <w:rPr>
                <w:rFonts w:eastAsia="Times New Roman" w:cs="Arial"/>
                <w:szCs w:val="20"/>
                <w:lang w:eastAsia="da-DK"/>
              </w:rPr>
              <w:t>Eksisterende gyllebeholder</w:t>
            </w:r>
          </w:p>
        </w:tc>
        <w:tc>
          <w:tcPr>
            <w:tcW w:w="1440" w:type="dxa"/>
            <w:noWrap/>
            <w:vAlign w:val="bottom"/>
          </w:tcPr>
          <w:p w:rsidR="00085D6D" w:rsidRPr="00085D6D" w:rsidRDefault="00D75903" w:rsidP="00085D6D">
            <w:pPr>
              <w:spacing w:after="0" w:line="240" w:lineRule="auto"/>
              <w:jc w:val="center"/>
              <w:rPr>
                <w:rFonts w:eastAsia="Times New Roman" w:cs="Arial"/>
                <w:szCs w:val="20"/>
                <w:lang w:eastAsia="da-DK"/>
              </w:rPr>
            </w:pPr>
            <w:r>
              <w:rPr>
                <w:rFonts w:eastAsia="Times New Roman" w:cs="Arial"/>
                <w:szCs w:val="20"/>
                <w:lang w:eastAsia="da-DK"/>
              </w:rPr>
              <w:t>5000</w:t>
            </w:r>
          </w:p>
        </w:tc>
        <w:tc>
          <w:tcPr>
            <w:tcW w:w="1440" w:type="dxa"/>
            <w:noWrap/>
            <w:vAlign w:val="bottom"/>
          </w:tcPr>
          <w:p w:rsidR="00085D6D" w:rsidRPr="00085D6D" w:rsidRDefault="00085D6D" w:rsidP="00085D6D">
            <w:pPr>
              <w:spacing w:after="0" w:line="240" w:lineRule="auto"/>
              <w:jc w:val="center"/>
              <w:rPr>
                <w:rFonts w:eastAsia="Times New Roman" w:cs="Arial"/>
                <w:szCs w:val="20"/>
                <w:highlight w:val="red"/>
                <w:lang w:eastAsia="da-DK"/>
              </w:rPr>
            </w:pPr>
          </w:p>
        </w:tc>
        <w:tc>
          <w:tcPr>
            <w:tcW w:w="1440" w:type="dxa"/>
            <w:noWrap/>
            <w:vAlign w:val="bottom"/>
          </w:tcPr>
          <w:p w:rsidR="00085D6D" w:rsidRPr="00085D6D" w:rsidRDefault="00D75903" w:rsidP="00085D6D">
            <w:pPr>
              <w:spacing w:after="0" w:line="240" w:lineRule="auto"/>
              <w:jc w:val="center"/>
              <w:rPr>
                <w:rFonts w:eastAsia="Times New Roman" w:cs="Arial"/>
                <w:szCs w:val="20"/>
                <w:lang w:eastAsia="da-DK"/>
              </w:rPr>
            </w:pPr>
            <w:r>
              <w:rPr>
                <w:rFonts w:eastAsia="Times New Roman" w:cs="Arial"/>
                <w:szCs w:val="20"/>
                <w:lang w:eastAsia="da-DK"/>
              </w:rPr>
              <w:t>5000</w:t>
            </w:r>
          </w:p>
        </w:tc>
        <w:tc>
          <w:tcPr>
            <w:tcW w:w="1440" w:type="dxa"/>
            <w:vAlign w:val="bottom"/>
          </w:tcPr>
          <w:p w:rsidR="00085D6D" w:rsidRPr="00085D6D" w:rsidRDefault="00085D6D" w:rsidP="00085D6D">
            <w:pPr>
              <w:spacing w:after="0" w:line="240" w:lineRule="auto"/>
              <w:jc w:val="center"/>
              <w:rPr>
                <w:rFonts w:eastAsia="Times New Roman" w:cs="Arial"/>
                <w:szCs w:val="20"/>
                <w:highlight w:val="red"/>
                <w:lang w:eastAsia="da-DK"/>
              </w:rPr>
            </w:pPr>
          </w:p>
        </w:tc>
      </w:tr>
      <w:tr w:rsidR="00D75903" w:rsidRPr="00085D6D" w:rsidTr="00C60DEE">
        <w:trPr>
          <w:trHeight w:val="300"/>
        </w:trPr>
        <w:tc>
          <w:tcPr>
            <w:tcW w:w="3240" w:type="dxa"/>
            <w:noWrap/>
            <w:vAlign w:val="bottom"/>
          </w:tcPr>
          <w:p w:rsidR="00D75903" w:rsidRPr="00D75903" w:rsidRDefault="00D75903" w:rsidP="00085D6D">
            <w:pPr>
              <w:spacing w:after="0" w:line="240" w:lineRule="auto"/>
              <w:rPr>
                <w:rFonts w:eastAsia="Times New Roman" w:cs="Arial"/>
                <w:szCs w:val="20"/>
                <w:lang w:eastAsia="da-DK"/>
              </w:rPr>
            </w:pPr>
            <w:r>
              <w:rPr>
                <w:rFonts w:eastAsia="Times New Roman" w:cs="Arial"/>
                <w:szCs w:val="20"/>
                <w:lang w:eastAsia="da-DK"/>
              </w:rPr>
              <w:t>Kanaler</w:t>
            </w:r>
          </w:p>
        </w:tc>
        <w:tc>
          <w:tcPr>
            <w:tcW w:w="1440" w:type="dxa"/>
            <w:noWrap/>
            <w:vAlign w:val="bottom"/>
          </w:tcPr>
          <w:p w:rsidR="00D75903" w:rsidRDefault="00963627" w:rsidP="00085D6D">
            <w:pPr>
              <w:spacing w:after="0" w:line="240" w:lineRule="auto"/>
              <w:jc w:val="center"/>
              <w:rPr>
                <w:rFonts w:eastAsia="Times New Roman" w:cs="Arial"/>
                <w:szCs w:val="20"/>
                <w:lang w:eastAsia="da-DK"/>
              </w:rPr>
            </w:pPr>
            <w:r>
              <w:rPr>
                <w:rFonts w:eastAsia="Times New Roman" w:cs="Arial"/>
                <w:szCs w:val="20"/>
                <w:lang w:eastAsia="da-DK"/>
              </w:rPr>
              <w:t>400</w:t>
            </w:r>
          </w:p>
        </w:tc>
        <w:tc>
          <w:tcPr>
            <w:tcW w:w="1440" w:type="dxa"/>
            <w:noWrap/>
            <w:vAlign w:val="bottom"/>
          </w:tcPr>
          <w:p w:rsidR="00D75903" w:rsidRPr="00085D6D" w:rsidRDefault="00D75903" w:rsidP="00085D6D">
            <w:pPr>
              <w:spacing w:after="0" w:line="240" w:lineRule="auto"/>
              <w:jc w:val="center"/>
              <w:rPr>
                <w:rFonts w:eastAsia="Times New Roman" w:cs="Arial"/>
                <w:szCs w:val="20"/>
                <w:highlight w:val="red"/>
                <w:lang w:eastAsia="da-DK"/>
              </w:rPr>
            </w:pPr>
          </w:p>
        </w:tc>
        <w:tc>
          <w:tcPr>
            <w:tcW w:w="1440" w:type="dxa"/>
            <w:noWrap/>
            <w:vAlign w:val="bottom"/>
          </w:tcPr>
          <w:p w:rsidR="00D75903" w:rsidRDefault="00963627" w:rsidP="00085D6D">
            <w:pPr>
              <w:spacing w:after="0" w:line="240" w:lineRule="auto"/>
              <w:jc w:val="center"/>
              <w:rPr>
                <w:rFonts w:eastAsia="Times New Roman" w:cs="Arial"/>
                <w:szCs w:val="20"/>
                <w:lang w:eastAsia="da-DK"/>
              </w:rPr>
            </w:pPr>
            <w:r>
              <w:rPr>
                <w:rFonts w:eastAsia="Times New Roman" w:cs="Arial"/>
                <w:szCs w:val="20"/>
                <w:lang w:eastAsia="da-DK"/>
              </w:rPr>
              <w:t>400</w:t>
            </w:r>
          </w:p>
        </w:tc>
        <w:tc>
          <w:tcPr>
            <w:tcW w:w="1440" w:type="dxa"/>
            <w:vAlign w:val="bottom"/>
          </w:tcPr>
          <w:p w:rsidR="00D75903" w:rsidRPr="00085D6D" w:rsidRDefault="00D75903" w:rsidP="00085D6D">
            <w:pPr>
              <w:spacing w:after="0" w:line="240" w:lineRule="auto"/>
              <w:jc w:val="center"/>
              <w:rPr>
                <w:rFonts w:eastAsia="Times New Roman" w:cs="Arial"/>
                <w:szCs w:val="20"/>
                <w:highlight w:val="red"/>
                <w:lang w:eastAsia="da-DK"/>
              </w:rPr>
            </w:pPr>
          </w:p>
        </w:tc>
      </w:tr>
      <w:tr w:rsidR="00085D6D" w:rsidRPr="00085D6D" w:rsidTr="00C60DEE">
        <w:trPr>
          <w:trHeight w:val="300"/>
        </w:trPr>
        <w:tc>
          <w:tcPr>
            <w:tcW w:w="3240" w:type="dxa"/>
            <w:tcBorders>
              <w:top w:val="single" w:sz="6" w:space="0" w:color="auto"/>
            </w:tcBorders>
            <w:noWrap/>
            <w:vAlign w:val="bottom"/>
          </w:tcPr>
          <w:p w:rsidR="00085D6D" w:rsidRPr="00085D6D" w:rsidRDefault="00085D6D" w:rsidP="00085D6D">
            <w:pPr>
              <w:spacing w:after="0" w:line="240" w:lineRule="auto"/>
              <w:rPr>
                <w:rFonts w:eastAsia="Times New Roman" w:cs="Arial"/>
                <w:szCs w:val="20"/>
                <w:lang w:eastAsia="da-DK"/>
              </w:rPr>
            </w:pPr>
            <w:r w:rsidRPr="00085D6D">
              <w:rPr>
                <w:rFonts w:eastAsia="Times New Roman" w:cs="Arial"/>
                <w:szCs w:val="20"/>
                <w:lang w:eastAsia="da-DK"/>
              </w:rPr>
              <w:t xml:space="preserve">I alt </w:t>
            </w:r>
          </w:p>
        </w:tc>
        <w:tc>
          <w:tcPr>
            <w:tcW w:w="1440" w:type="dxa"/>
            <w:tcBorders>
              <w:bottom w:val="double" w:sz="4" w:space="0" w:color="auto"/>
            </w:tcBorders>
            <w:noWrap/>
            <w:vAlign w:val="bottom"/>
          </w:tcPr>
          <w:p w:rsidR="00085D6D" w:rsidRPr="00085D6D" w:rsidRDefault="00963627" w:rsidP="00085D6D">
            <w:pPr>
              <w:spacing w:after="0" w:line="240" w:lineRule="auto"/>
              <w:jc w:val="center"/>
              <w:rPr>
                <w:rFonts w:eastAsia="Times New Roman" w:cs="Arial"/>
                <w:szCs w:val="20"/>
                <w:lang w:eastAsia="da-DK"/>
              </w:rPr>
            </w:pPr>
            <w:r>
              <w:rPr>
                <w:rFonts w:eastAsia="Times New Roman" w:cs="Arial"/>
                <w:szCs w:val="20"/>
                <w:lang w:eastAsia="da-DK"/>
              </w:rPr>
              <w:t>5400</w:t>
            </w:r>
          </w:p>
        </w:tc>
        <w:tc>
          <w:tcPr>
            <w:tcW w:w="1440" w:type="dxa"/>
            <w:tcBorders>
              <w:bottom w:val="double" w:sz="6" w:space="0" w:color="auto"/>
            </w:tcBorders>
            <w:noWrap/>
            <w:vAlign w:val="bottom"/>
          </w:tcPr>
          <w:p w:rsidR="00085D6D" w:rsidRPr="00085D6D" w:rsidRDefault="00085D6D" w:rsidP="00085D6D">
            <w:pPr>
              <w:spacing w:after="0" w:line="240" w:lineRule="auto"/>
              <w:jc w:val="center"/>
              <w:rPr>
                <w:rFonts w:eastAsia="Times New Roman" w:cs="Arial"/>
                <w:szCs w:val="20"/>
                <w:lang w:eastAsia="da-DK"/>
              </w:rPr>
            </w:pPr>
          </w:p>
        </w:tc>
        <w:tc>
          <w:tcPr>
            <w:tcW w:w="1440" w:type="dxa"/>
            <w:tcBorders>
              <w:bottom w:val="double" w:sz="4" w:space="0" w:color="auto"/>
            </w:tcBorders>
            <w:noWrap/>
            <w:vAlign w:val="bottom"/>
          </w:tcPr>
          <w:p w:rsidR="00085D6D" w:rsidRPr="00085D6D" w:rsidRDefault="00963627" w:rsidP="00085D6D">
            <w:pPr>
              <w:spacing w:after="0" w:line="240" w:lineRule="auto"/>
              <w:jc w:val="center"/>
              <w:rPr>
                <w:rFonts w:eastAsia="Times New Roman" w:cs="Arial"/>
                <w:szCs w:val="20"/>
                <w:lang w:eastAsia="da-DK"/>
              </w:rPr>
            </w:pPr>
            <w:r>
              <w:rPr>
                <w:rFonts w:eastAsia="Times New Roman" w:cs="Arial"/>
                <w:szCs w:val="20"/>
                <w:lang w:eastAsia="da-DK"/>
              </w:rPr>
              <w:t>5400</w:t>
            </w:r>
          </w:p>
        </w:tc>
        <w:tc>
          <w:tcPr>
            <w:tcW w:w="1440" w:type="dxa"/>
            <w:tcBorders>
              <w:bottom w:val="double" w:sz="6" w:space="0" w:color="auto"/>
            </w:tcBorders>
            <w:vAlign w:val="bottom"/>
          </w:tcPr>
          <w:p w:rsidR="00085D6D" w:rsidRPr="00085D6D" w:rsidRDefault="00D75903" w:rsidP="00085D6D">
            <w:pPr>
              <w:spacing w:after="0" w:line="240" w:lineRule="auto"/>
              <w:jc w:val="center"/>
              <w:rPr>
                <w:rFonts w:eastAsia="Times New Roman" w:cs="Arial"/>
                <w:szCs w:val="20"/>
                <w:lang w:eastAsia="da-DK"/>
              </w:rPr>
            </w:pPr>
            <w:r>
              <w:rPr>
                <w:rFonts w:eastAsia="Times New Roman" w:cs="Arial"/>
                <w:szCs w:val="20"/>
                <w:lang w:eastAsia="da-DK"/>
              </w:rPr>
              <w:t>7601</w:t>
            </w:r>
          </w:p>
        </w:tc>
      </w:tr>
    </w:tbl>
    <w:p w:rsidR="00085D6D" w:rsidRPr="00085D6D" w:rsidRDefault="00085D6D" w:rsidP="00085D6D">
      <w:pPr>
        <w:spacing w:after="0" w:line="240" w:lineRule="auto"/>
        <w:jc w:val="both"/>
        <w:rPr>
          <w:rFonts w:eastAsia="Times New Roman" w:cs="Arial"/>
          <w:color w:val="000000"/>
          <w:sz w:val="24"/>
          <w:szCs w:val="24"/>
          <w:lang w:eastAsia="da-DK"/>
        </w:rPr>
      </w:pPr>
    </w:p>
    <w:p w:rsidR="00085D6D" w:rsidRDefault="00C4644D" w:rsidP="00C4644D">
      <w:pPr>
        <w:pStyle w:val="MIljgodkendelseoverskrift3"/>
      </w:pPr>
      <w:bookmarkStart w:id="7" w:name="_Toc460924974"/>
      <w:r>
        <w:t xml:space="preserve">Ændring til eksisterende miljøgodkendelse af </w:t>
      </w:r>
      <w:r w:rsidR="00027024">
        <w:t>24.11.2007</w:t>
      </w:r>
      <w:bookmarkEnd w:id="7"/>
    </w:p>
    <w:p w:rsidR="003A2A48" w:rsidRDefault="00C258CD" w:rsidP="00085D6D">
      <w:pPr>
        <w:spacing w:after="0" w:line="240" w:lineRule="auto"/>
      </w:pPr>
      <w:r>
        <w:t xml:space="preserve">I dette tillæg nr. 3 søges </w:t>
      </w:r>
      <w:r w:rsidR="00CB3403">
        <w:t xml:space="preserve">der </w:t>
      </w:r>
      <w:r>
        <w:t xml:space="preserve">om at </w:t>
      </w:r>
      <w:r w:rsidR="003A2A48">
        <w:t>få lempet et vilkår til gyllekøling. Der er søgt om, at gyllekøling udgår som virkemiddel til ammoniakreduktionen og at effekten af gyllekøling erstattes med andre teknik</w:t>
      </w:r>
      <w:r w:rsidR="008708D2">
        <w:t>k</w:t>
      </w:r>
      <w:r w:rsidR="003A2A48">
        <w:t>er så som</w:t>
      </w:r>
      <w:r w:rsidR="007414FF">
        <w:t xml:space="preserve">: </w:t>
      </w:r>
      <w:r w:rsidR="003A2A48">
        <w:t>ændret staldbund</w:t>
      </w:r>
      <w:r w:rsidR="0093740B">
        <w:t xml:space="preserve"> og </w:t>
      </w:r>
      <w:r w:rsidR="003A2A48">
        <w:t>teltoverdækning af gyllebeholder</w:t>
      </w:r>
      <w:r w:rsidR="0093740B">
        <w:t xml:space="preserve">. </w:t>
      </w:r>
    </w:p>
    <w:p w:rsidR="00CB3403" w:rsidRDefault="00CB3403" w:rsidP="00085D6D">
      <w:pPr>
        <w:spacing w:after="0" w:line="240" w:lineRule="auto"/>
      </w:pPr>
      <w:r>
        <w:t>Derudover søges der om en mindre udvidelse i antallet af løbe</w:t>
      </w:r>
      <w:r w:rsidR="000964EE">
        <w:t>/</w:t>
      </w:r>
      <w:r>
        <w:t>drægtige søer, således at antallet af løbedrægtige søer og faresøer bliver ens.</w:t>
      </w:r>
    </w:p>
    <w:p w:rsidR="00E77321" w:rsidRDefault="00E77321" w:rsidP="00085D6D">
      <w:pPr>
        <w:spacing w:after="0" w:line="240" w:lineRule="auto"/>
      </w:pPr>
    </w:p>
    <w:p w:rsidR="00E77321" w:rsidRDefault="00E77321" w:rsidP="00085D6D">
      <w:pPr>
        <w:spacing w:after="0" w:line="240" w:lineRule="auto"/>
      </w:pPr>
      <w:r>
        <w:t>Der foretages ingen godkendelsespligtige bygningsændringer.</w:t>
      </w:r>
    </w:p>
    <w:p w:rsidR="00E77321" w:rsidRDefault="00E77321" w:rsidP="00085D6D">
      <w:pPr>
        <w:spacing w:after="0" w:line="240" w:lineRule="auto"/>
      </w:pPr>
    </w:p>
    <w:p w:rsidR="00E77321" w:rsidRDefault="00E77321" w:rsidP="00085D6D">
      <w:pPr>
        <w:spacing w:after="0" w:line="240" w:lineRule="auto"/>
      </w:pPr>
      <w:r>
        <w:t xml:space="preserve">Alle udbringningsarealer tilhørende Nørremarksvej 1B er </w:t>
      </w:r>
      <w:r w:rsidR="00D30795">
        <w:t xml:space="preserve">tidligere godkendt, men er nu </w:t>
      </w:r>
      <w:r>
        <w:t>bortforpagtet, og der indgår derfor ingen udbringningsarealer i dette tillæg.</w:t>
      </w:r>
    </w:p>
    <w:p w:rsidR="003A2A48" w:rsidRDefault="003A2A48" w:rsidP="00085D6D">
      <w:pPr>
        <w:spacing w:after="0" w:line="240" w:lineRule="auto"/>
      </w:pPr>
    </w:p>
    <w:p w:rsidR="00CA78C3" w:rsidRDefault="00CA78C3" w:rsidP="00085D6D">
      <w:pPr>
        <w:spacing w:after="0" w:line="240" w:lineRule="auto"/>
      </w:pPr>
    </w:p>
    <w:p w:rsidR="00CA78C3" w:rsidRPr="00CA78C3" w:rsidRDefault="00CA78C3" w:rsidP="00085D6D">
      <w:pPr>
        <w:spacing w:after="0" w:line="240" w:lineRule="auto"/>
        <w:rPr>
          <w:b/>
          <w:sz w:val="24"/>
          <w:szCs w:val="24"/>
        </w:rPr>
      </w:pPr>
      <w:r w:rsidRPr="00CA78C3">
        <w:rPr>
          <w:b/>
          <w:sz w:val="24"/>
          <w:szCs w:val="24"/>
        </w:rPr>
        <w:t>Tidligere godkendelser</w:t>
      </w:r>
      <w:r w:rsidR="00D8257E">
        <w:rPr>
          <w:b/>
          <w:sz w:val="24"/>
          <w:szCs w:val="24"/>
        </w:rPr>
        <w:br/>
      </w:r>
    </w:p>
    <w:p w:rsidR="00C4644D" w:rsidRDefault="000523AB" w:rsidP="00085D6D">
      <w:pPr>
        <w:spacing w:after="0" w:line="240" w:lineRule="auto"/>
      </w:pPr>
      <w:r>
        <w:t xml:space="preserve">Den 24.11.2007 er der givet en §12 miljøgodkendelsen til husdyrbruget på Nørremarksvej 11B, 6980 Tim. Der blev godkendt en udvidelse af dyreholdet fra 749 årssøer (28 smågrise pr. </w:t>
      </w:r>
      <w:proofErr w:type="spellStart"/>
      <w:r>
        <w:t>årsso</w:t>
      </w:r>
      <w:proofErr w:type="spellEnd"/>
      <w:r>
        <w:t xml:space="preserve"> og fravænningsvægt på 8,0 kg) til 1200 år</w:t>
      </w:r>
      <w:r w:rsidR="00543F4E">
        <w:t>s</w:t>
      </w:r>
      <w:r>
        <w:t xml:space="preserve">søer (28 smågrise pr. </w:t>
      </w:r>
      <w:proofErr w:type="spellStart"/>
      <w:r>
        <w:t>årsso</w:t>
      </w:r>
      <w:proofErr w:type="spellEnd"/>
      <w:r>
        <w:t xml:space="preserve"> og fravænningsvægt på 8,0 kg) i eksisterende staldbygninger.</w:t>
      </w:r>
      <w:r w:rsidR="00451D4D">
        <w:t xml:space="preserve"> Alle stalde var med fuldspalter og gyllekøling af kanalbund.</w:t>
      </w:r>
    </w:p>
    <w:p w:rsidR="00451D4D" w:rsidRDefault="00451D4D" w:rsidP="00085D6D">
      <w:pPr>
        <w:spacing w:after="0" w:line="240" w:lineRule="auto"/>
      </w:pPr>
    </w:p>
    <w:p w:rsidR="00451D4D" w:rsidRDefault="00451D4D" w:rsidP="00085D6D">
      <w:pPr>
        <w:spacing w:after="0" w:line="240" w:lineRule="auto"/>
      </w:pPr>
      <w:r>
        <w:t xml:space="preserve">Den 07.09.2010 er der givet et tillæg nr. 1 til miljøgodkendelsen. Her blev der godkendt en tilbygning til farestalden, på grund af pladsmangel. </w:t>
      </w:r>
      <w:r w:rsidR="00FC4181">
        <w:t>I den forbindelse s</w:t>
      </w:r>
      <w:r>
        <w:t>ker</w:t>
      </w:r>
      <w:r w:rsidR="00FC4181">
        <w:t xml:space="preserve"> der</w:t>
      </w:r>
      <w:r>
        <w:t xml:space="preserve"> ingen udvidelse i antallet af årssøer.</w:t>
      </w:r>
    </w:p>
    <w:p w:rsidR="00451D4D" w:rsidRDefault="00451D4D" w:rsidP="00085D6D">
      <w:pPr>
        <w:spacing w:after="0" w:line="240" w:lineRule="auto"/>
      </w:pPr>
    </w:p>
    <w:p w:rsidR="00451D4D" w:rsidRDefault="00451D4D" w:rsidP="00085D6D">
      <w:pPr>
        <w:spacing w:after="0" w:line="240" w:lineRule="auto"/>
      </w:pPr>
      <w:r>
        <w:t>Den 22.01.2013 er der givet tillæg nr. 2 til miljøgodkendelsen. Her er der givet en forlængelse af udnyttelsesfri</w:t>
      </w:r>
      <w:r w:rsidR="00450F98">
        <w:t>s</w:t>
      </w:r>
      <w:r>
        <w:t xml:space="preserve">ten for opførelse af tilbygning til </w:t>
      </w:r>
      <w:r w:rsidR="00450F98">
        <w:t>farestald.</w:t>
      </w:r>
    </w:p>
    <w:p w:rsidR="00450F98" w:rsidRDefault="00450F98" w:rsidP="00085D6D">
      <w:pPr>
        <w:spacing w:after="0" w:line="240" w:lineRule="auto"/>
      </w:pPr>
    </w:p>
    <w:p w:rsidR="00CE1222" w:rsidRDefault="00450F98" w:rsidP="00450F98">
      <w:pPr>
        <w:spacing w:after="0" w:line="240" w:lineRule="auto"/>
        <w:rPr>
          <w:rFonts w:cs="Arial"/>
          <w:color w:val="000000"/>
          <w:szCs w:val="20"/>
        </w:rPr>
      </w:pPr>
      <w:r>
        <w:t xml:space="preserve">Den 17.06.2015 er der meddelt skift mellem dyretyper. Der er meddelt tilladelse til at skifte </w:t>
      </w:r>
      <w:r w:rsidRPr="00A60CDA">
        <w:rPr>
          <w:rFonts w:cs="Arial"/>
          <w:color w:val="000000"/>
          <w:szCs w:val="20"/>
        </w:rPr>
        <w:t>produktion</w:t>
      </w:r>
      <w:r w:rsidR="00CE1222">
        <w:rPr>
          <w:rFonts w:cs="Arial"/>
          <w:color w:val="000000"/>
          <w:szCs w:val="20"/>
        </w:rPr>
        <w:t>.</w:t>
      </w:r>
    </w:p>
    <w:p w:rsidR="00450F98" w:rsidRPr="00450F98" w:rsidRDefault="00CE1222" w:rsidP="00450F98">
      <w:pPr>
        <w:spacing w:after="0" w:line="240" w:lineRule="auto"/>
      </w:pPr>
      <w:r w:rsidRPr="00CE1222">
        <w:rPr>
          <w:rFonts w:cs="Arial"/>
          <w:color w:val="000000"/>
          <w:szCs w:val="20"/>
          <w:u w:val="single"/>
        </w:rPr>
        <w:t>Fra:</w:t>
      </w:r>
      <w:r w:rsidR="00CA78C3">
        <w:br/>
      </w:r>
      <w:r w:rsidR="00450F98">
        <w:rPr>
          <w:rFonts w:cs="Arial"/>
          <w:color w:val="000000"/>
          <w:szCs w:val="20"/>
        </w:rPr>
        <w:t xml:space="preserve">1200 årssøer med 28 smågrise pr. </w:t>
      </w:r>
      <w:proofErr w:type="spellStart"/>
      <w:r w:rsidR="00450F98">
        <w:rPr>
          <w:rFonts w:cs="Arial"/>
          <w:color w:val="000000"/>
          <w:szCs w:val="20"/>
        </w:rPr>
        <w:t>årsso</w:t>
      </w:r>
      <w:proofErr w:type="spellEnd"/>
      <w:r w:rsidR="00450F98">
        <w:rPr>
          <w:rFonts w:cs="Arial"/>
          <w:color w:val="000000"/>
          <w:szCs w:val="20"/>
        </w:rPr>
        <w:t xml:space="preserve">, fravænningsvægt 8 kg og inkl. </w:t>
      </w:r>
      <w:proofErr w:type="spellStart"/>
      <w:r w:rsidR="00450F98">
        <w:rPr>
          <w:rFonts w:cs="Arial"/>
          <w:color w:val="000000"/>
          <w:szCs w:val="20"/>
        </w:rPr>
        <w:t>poltetilvækst</w:t>
      </w:r>
      <w:proofErr w:type="spellEnd"/>
      <w:r w:rsidR="00450F98">
        <w:rPr>
          <w:rFonts w:cs="Arial"/>
          <w:color w:val="000000"/>
          <w:szCs w:val="20"/>
        </w:rPr>
        <w:t xml:space="preserve"> (107-140 kg) </w:t>
      </w:r>
      <w:r w:rsidR="00450F98" w:rsidRPr="00A60CDA">
        <w:rPr>
          <w:rFonts w:cs="Arial"/>
          <w:color w:val="000000"/>
          <w:szCs w:val="20"/>
        </w:rPr>
        <w:t xml:space="preserve">svarende </w:t>
      </w:r>
      <w:r w:rsidR="00450F98" w:rsidRPr="006B4C1B">
        <w:rPr>
          <w:rFonts w:cs="Arial"/>
          <w:color w:val="000000"/>
          <w:szCs w:val="20"/>
        </w:rPr>
        <w:t>til 277,9 DE</w:t>
      </w:r>
      <w:r w:rsidR="00450F98" w:rsidRPr="00A60CDA">
        <w:rPr>
          <w:rFonts w:cs="Arial"/>
          <w:color w:val="000000"/>
          <w:szCs w:val="20"/>
        </w:rPr>
        <w:t xml:space="preserve">. </w:t>
      </w:r>
    </w:p>
    <w:p w:rsidR="00450F98" w:rsidRPr="00A60CDA" w:rsidRDefault="00CA78C3" w:rsidP="00450F98">
      <w:pPr>
        <w:rPr>
          <w:rFonts w:cs="Arial"/>
          <w:color w:val="000000"/>
          <w:szCs w:val="20"/>
        </w:rPr>
      </w:pPr>
      <w:r>
        <w:rPr>
          <w:rFonts w:cs="Arial"/>
          <w:color w:val="000000"/>
          <w:szCs w:val="20"/>
        </w:rPr>
        <w:br/>
      </w:r>
      <w:r w:rsidR="00450F98" w:rsidRPr="00CE1222">
        <w:rPr>
          <w:rFonts w:cs="Arial"/>
          <w:color w:val="000000"/>
          <w:szCs w:val="20"/>
          <w:u w:val="single"/>
        </w:rPr>
        <w:t>Til:</w:t>
      </w:r>
      <w:r>
        <w:rPr>
          <w:rFonts w:cs="Arial"/>
          <w:color w:val="000000"/>
          <w:szCs w:val="20"/>
        </w:rPr>
        <w:br/>
      </w:r>
      <w:r w:rsidR="00450F98">
        <w:rPr>
          <w:rFonts w:cs="Arial"/>
          <w:color w:val="000000"/>
          <w:szCs w:val="20"/>
        </w:rPr>
        <w:t>1200 løbe/</w:t>
      </w:r>
      <w:r w:rsidR="00D03A21">
        <w:rPr>
          <w:rFonts w:cs="Arial"/>
          <w:color w:val="000000"/>
          <w:szCs w:val="20"/>
        </w:rPr>
        <w:t>drægtige-søer</w:t>
      </w:r>
      <w:r w:rsidR="00450F98">
        <w:rPr>
          <w:rFonts w:cs="Arial"/>
          <w:color w:val="000000"/>
          <w:szCs w:val="20"/>
        </w:rPr>
        <w:t xml:space="preserve"> med 35 smågrise pr. </w:t>
      </w:r>
      <w:proofErr w:type="spellStart"/>
      <w:r w:rsidR="00450F98">
        <w:rPr>
          <w:rFonts w:cs="Arial"/>
          <w:color w:val="000000"/>
          <w:szCs w:val="20"/>
        </w:rPr>
        <w:t>årsso</w:t>
      </w:r>
      <w:proofErr w:type="spellEnd"/>
      <w:r w:rsidR="00450F98">
        <w:rPr>
          <w:rFonts w:cs="Arial"/>
          <w:color w:val="000000"/>
          <w:szCs w:val="20"/>
        </w:rPr>
        <w:t xml:space="preserve">, fravænningsvægt 8 kg og uden </w:t>
      </w:r>
      <w:proofErr w:type="spellStart"/>
      <w:r w:rsidR="00450F98">
        <w:rPr>
          <w:rFonts w:cs="Arial"/>
          <w:color w:val="000000"/>
          <w:szCs w:val="20"/>
        </w:rPr>
        <w:t>poltetilvækst</w:t>
      </w:r>
      <w:proofErr w:type="spellEnd"/>
      <w:r w:rsidR="00450F98">
        <w:rPr>
          <w:rFonts w:cs="Arial"/>
          <w:color w:val="000000"/>
          <w:szCs w:val="20"/>
        </w:rPr>
        <w:t xml:space="preserve"> (107-140 kg) og 1320 faresøer med 35 smågrise pr. </w:t>
      </w:r>
      <w:proofErr w:type="spellStart"/>
      <w:r w:rsidR="00450F98">
        <w:rPr>
          <w:rFonts w:cs="Arial"/>
          <w:color w:val="000000"/>
          <w:szCs w:val="20"/>
        </w:rPr>
        <w:t>årsso</w:t>
      </w:r>
      <w:proofErr w:type="spellEnd"/>
      <w:r w:rsidR="00450F98">
        <w:rPr>
          <w:rFonts w:cs="Arial"/>
          <w:color w:val="000000"/>
          <w:szCs w:val="20"/>
        </w:rPr>
        <w:t xml:space="preserve">, fravænningsvægt 8 kg og uden </w:t>
      </w:r>
      <w:proofErr w:type="spellStart"/>
      <w:r w:rsidR="00450F98">
        <w:rPr>
          <w:rFonts w:cs="Arial"/>
          <w:color w:val="000000"/>
          <w:szCs w:val="20"/>
        </w:rPr>
        <w:t>poltetilvækst</w:t>
      </w:r>
      <w:proofErr w:type="spellEnd"/>
      <w:r w:rsidR="00450F98">
        <w:rPr>
          <w:rFonts w:cs="Arial"/>
          <w:color w:val="000000"/>
          <w:szCs w:val="20"/>
        </w:rPr>
        <w:t xml:space="preserve"> (107-140 kg),</w:t>
      </w:r>
      <w:r w:rsidR="00450F98" w:rsidRPr="00A60CDA">
        <w:rPr>
          <w:rFonts w:cs="Arial"/>
          <w:color w:val="000000"/>
          <w:szCs w:val="20"/>
        </w:rPr>
        <w:t xml:space="preserve"> </w:t>
      </w:r>
      <w:r w:rsidR="00450F98" w:rsidRPr="006B4C1B">
        <w:rPr>
          <w:rFonts w:cs="Arial"/>
          <w:color w:val="000000"/>
          <w:szCs w:val="20"/>
        </w:rPr>
        <w:t>svarende til 279,</w:t>
      </w:r>
      <w:r w:rsidR="006B4C1B">
        <w:rPr>
          <w:rFonts w:cs="Arial"/>
          <w:color w:val="000000"/>
          <w:szCs w:val="20"/>
        </w:rPr>
        <w:t>2</w:t>
      </w:r>
      <w:r w:rsidR="00450F98" w:rsidRPr="00A60CDA">
        <w:rPr>
          <w:rFonts w:cs="Arial"/>
          <w:color w:val="000000"/>
          <w:szCs w:val="20"/>
        </w:rPr>
        <w:t xml:space="preserve"> DE.</w:t>
      </w:r>
    </w:p>
    <w:p w:rsidR="00450F98" w:rsidRDefault="0030048E" w:rsidP="00450F98">
      <w:pPr>
        <w:rPr>
          <w:rFonts w:cs="Arial"/>
          <w:color w:val="000000"/>
          <w:szCs w:val="20"/>
        </w:rPr>
      </w:pPr>
      <w:r w:rsidRPr="0030048E">
        <w:rPr>
          <w:rFonts w:cs="Arial"/>
          <w:color w:val="000000"/>
          <w:szCs w:val="20"/>
        </w:rPr>
        <w:t xml:space="preserve">Skiftet i dyretype kan ske, da der ikke samtidigt </w:t>
      </w:r>
      <w:r w:rsidR="00450F98" w:rsidRPr="0030048E">
        <w:rPr>
          <w:rFonts w:cs="Arial"/>
          <w:color w:val="000000"/>
          <w:szCs w:val="20"/>
        </w:rPr>
        <w:t>foretages godkendelsespligtige ændringer i staldsystemet</w:t>
      </w:r>
      <w:r w:rsidRPr="0030048E">
        <w:rPr>
          <w:rFonts w:cs="Arial"/>
          <w:color w:val="000000"/>
          <w:szCs w:val="20"/>
        </w:rPr>
        <w:t xml:space="preserve">, og skiftet </w:t>
      </w:r>
      <w:r w:rsidR="00CA78C3" w:rsidRPr="0030048E">
        <w:rPr>
          <w:rFonts w:cs="Arial"/>
          <w:color w:val="000000"/>
          <w:szCs w:val="20"/>
        </w:rPr>
        <w:t>giver ikke anledning til e</w:t>
      </w:r>
      <w:r w:rsidR="007414FF" w:rsidRPr="0030048E">
        <w:rPr>
          <w:rFonts w:cs="Arial"/>
          <w:color w:val="000000"/>
          <w:szCs w:val="20"/>
        </w:rPr>
        <w:t>n</w:t>
      </w:r>
      <w:r w:rsidR="00CA78C3" w:rsidRPr="0030048E">
        <w:rPr>
          <w:rFonts w:cs="Arial"/>
          <w:color w:val="000000"/>
          <w:szCs w:val="20"/>
        </w:rPr>
        <w:t xml:space="preserve"> meremission med hensyn til lugt eller ammoniak fra staldene</w:t>
      </w:r>
      <w:r w:rsidRPr="0030048E">
        <w:rPr>
          <w:rFonts w:cs="Arial"/>
          <w:color w:val="000000"/>
          <w:szCs w:val="20"/>
        </w:rPr>
        <w:t xml:space="preserve"> eller </w:t>
      </w:r>
      <w:r w:rsidR="00CA78C3" w:rsidRPr="0030048E">
        <w:rPr>
          <w:rFonts w:cs="Arial"/>
          <w:color w:val="000000"/>
          <w:szCs w:val="20"/>
        </w:rPr>
        <w:t>øgning af N og P af lager</w:t>
      </w:r>
      <w:r w:rsidRPr="0030048E">
        <w:rPr>
          <w:rFonts w:cs="Arial"/>
          <w:color w:val="000000"/>
          <w:szCs w:val="20"/>
        </w:rPr>
        <w:t>.</w:t>
      </w:r>
    </w:p>
    <w:p w:rsidR="00C4644D" w:rsidRPr="00085D6D" w:rsidRDefault="00C4644D" w:rsidP="00085D6D">
      <w:pPr>
        <w:spacing w:after="0" w:line="240" w:lineRule="auto"/>
        <w:rPr>
          <w:rFonts w:eastAsia="Times New Roman" w:cs="Arial"/>
          <w:color w:val="000000"/>
          <w:szCs w:val="20"/>
          <w:lang w:eastAsia="da-DK"/>
        </w:rPr>
      </w:pPr>
    </w:p>
    <w:p w:rsidR="00085D6D" w:rsidRPr="00085D6D" w:rsidRDefault="00085D6D" w:rsidP="00085D6D">
      <w:pPr>
        <w:spacing w:after="0" w:line="240" w:lineRule="auto"/>
        <w:rPr>
          <w:rFonts w:eastAsia="Times New Roman" w:cs="Arial"/>
          <w:color w:val="000000"/>
          <w:szCs w:val="20"/>
          <w:highlight w:val="yellow"/>
          <w:lang w:eastAsia="da-DK"/>
        </w:rPr>
      </w:pPr>
    </w:p>
    <w:p w:rsidR="00085D6D" w:rsidRPr="00085D6D" w:rsidRDefault="00085D6D" w:rsidP="00085D6D">
      <w:pPr>
        <w:spacing w:after="0" w:line="240" w:lineRule="auto"/>
        <w:rPr>
          <w:rFonts w:eastAsia="Times New Roman" w:cs="Arial"/>
          <w:color w:val="000000"/>
          <w:szCs w:val="20"/>
          <w:highlight w:val="yellow"/>
          <w:lang w:eastAsia="da-DK"/>
        </w:rPr>
      </w:pPr>
    </w:p>
    <w:p w:rsidR="003360FB" w:rsidRDefault="003360FB" w:rsidP="009E6751">
      <w:pPr>
        <w:pStyle w:val="Miljgodkendelseoverskrift2"/>
        <w:rPr>
          <w:lang w:eastAsia="da-DK"/>
        </w:rPr>
      </w:pPr>
    </w:p>
    <w:p w:rsidR="00085D6D" w:rsidRPr="00085D6D" w:rsidRDefault="00085D6D" w:rsidP="009E6751">
      <w:pPr>
        <w:pStyle w:val="Miljgodkendelseoverskrift2"/>
        <w:rPr>
          <w:rFonts w:eastAsia="Times New Roman" w:cs="Times New Roman"/>
          <w:sz w:val="24"/>
          <w:szCs w:val="24"/>
          <w:lang w:eastAsia="da-DK"/>
        </w:rPr>
      </w:pPr>
      <w:r w:rsidRPr="003360FB">
        <w:rPr>
          <w:lang w:eastAsia="da-DK"/>
        </w:rPr>
        <w:br w:type="page"/>
      </w:r>
      <w:r w:rsidR="009E6751" w:rsidRPr="00085D6D">
        <w:rPr>
          <w:rFonts w:eastAsia="Times New Roman" w:cs="Times New Roman"/>
          <w:sz w:val="24"/>
          <w:szCs w:val="24"/>
          <w:lang w:eastAsia="da-DK"/>
        </w:rPr>
        <w:t xml:space="preserve"> </w:t>
      </w:r>
    </w:p>
    <w:p w:rsidR="00085D6D" w:rsidRPr="00085D6D" w:rsidRDefault="00085D6D" w:rsidP="00C60DEE">
      <w:pPr>
        <w:pStyle w:val="Miljgodkendelseoverskrift2"/>
        <w:outlineLvl w:val="1"/>
        <w:rPr>
          <w:lang w:eastAsia="da-DK"/>
        </w:rPr>
      </w:pPr>
      <w:bookmarkStart w:id="8" w:name="_Toc406418353"/>
      <w:bookmarkStart w:id="9" w:name="_Toc460924975"/>
      <w:r w:rsidRPr="00085D6D">
        <w:rPr>
          <w:lang w:eastAsia="da-DK"/>
        </w:rPr>
        <w:t>Fordelingen af husdyrgødning/dyreenheder:</w:t>
      </w:r>
      <w:bookmarkEnd w:id="8"/>
      <w:bookmarkEnd w:id="9"/>
    </w:p>
    <w:tbl>
      <w:tblPr>
        <w:tblW w:w="5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64"/>
        <w:gridCol w:w="2284"/>
        <w:gridCol w:w="1417"/>
      </w:tblGrid>
      <w:tr w:rsidR="007414FF" w:rsidRPr="00085D6D" w:rsidTr="00B36C9B">
        <w:trPr>
          <w:cantSplit/>
        </w:trPr>
        <w:tc>
          <w:tcPr>
            <w:tcW w:w="1964" w:type="dxa"/>
            <w:shd w:val="clear" w:color="auto" w:fill="E0E0E0"/>
          </w:tcPr>
          <w:p w:rsidR="007414FF" w:rsidRPr="00085D6D" w:rsidRDefault="007414FF" w:rsidP="00085D6D">
            <w:pPr>
              <w:overflowPunct w:val="0"/>
              <w:autoSpaceDE w:val="0"/>
              <w:autoSpaceDN w:val="0"/>
              <w:adjustRightInd w:val="0"/>
              <w:spacing w:after="0" w:line="240" w:lineRule="auto"/>
              <w:textAlignment w:val="baseline"/>
              <w:rPr>
                <w:rFonts w:eastAsia="Times New Roman" w:cs="Times New Roman"/>
                <w:szCs w:val="20"/>
                <w:lang w:eastAsia="da-DK"/>
              </w:rPr>
            </w:pPr>
          </w:p>
        </w:tc>
        <w:tc>
          <w:tcPr>
            <w:tcW w:w="2284" w:type="dxa"/>
            <w:shd w:val="clear" w:color="auto" w:fill="E0E0E0"/>
          </w:tcPr>
          <w:p w:rsidR="007414FF" w:rsidRPr="00085D6D" w:rsidRDefault="007414FF" w:rsidP="00085D6D">
            <w:pPr>
              <w:overflowPunct w:val="0"/>
              <w:autoSpaceDE w:val="0"/>
              <w:autoSpaceDN w:val="0"/>
              <w:adjustRightInd w:val="0"/>
              <w:spacing w:after="0" w:line="240" w:lineRule="auto"/>
              <w:textAlignment w:val="baseline"/>
              <w:rPr>
                <w:rFonts w:eastAsia="Times New Roman" w:cs="Times New Roman"/>
                <w:b/>
                <w:szCs w:val="20"/>
                <w:highlight w:val="red"/>
                <w:lang w:eastAsia="da-DK"/>
              </w:rPr>
            </w:pPr>
          </w:p>
        </w:tc>
        <w:tc>
          <w:tcPr>
            <w:tcW w:w="1417" w:type="dxa"/>
            <w:shd w:val="clear" w:color="auto" w:fill="E0E0E0"/>
          </w:tcPr>
          <w:p w:rsidR="007414FF" w:rsidRPr="00085D6D" w:rsidRDefault="007414FF" w:rsidP="00085D6D">
            <w:pPr>
              <w:overflowPunct w:val="0"/>
              <w:autoSpaceDE w:val="0"/>
              <w:autoSpaceDN w:val="0"/>
              <w:adjustRightInd w:val="0"/>
              <w:spacing w:after="0" w:line="240" w:lineRule="auto"/>
              <w:jc w:val="center"/>
              <w:textAlignment w:val="baseline"/>
              <w:rPr>
                <w:rFonts w:eastAsia="Times New Roman" w:cs="Times New Roman"/>
                <w:b/>
                <w:szCs w:val="20"/>
                <w:lang w:eastAsia="da-DK"/>
              </w:rPr>
            </w:pPr>
            <w:r w:rsidRPr="00085D6D">
              <w:rPr>
                <w:rFonts w:eastAsia="Times New Roman" w:cs="Times New Roman"/>
                <w:b/>
                <w:szCs w:val="20"/>
                <w:lang w:eastAsia="da-DK"/>
              </w:rPr>
              <w:t>Antal DE</w:t>
            </w:r>
          </w:p>
        </w:tc>
      </w:tr>
      <w:tr w:rsidR="007414FF" w:rsidRPr="00085D6D" w:rsidTr="00B36C9B">
        <w:trPr>
          <w:cantSplit/>
        </w:trPr>
        <w:tc>
          <w:tcPr>
            <w:tcW w:w="1964" w:type="dxa"/>
          </w:tcPr>
          <w:p w:rsidR="007414FF" w:rsidRPr="00085D6D" w:rsidRDefault="007414FF" w:rsidP="00085D6D">
            <w:pPr>
              <w:overflowPunct w:val="0"/>
              <w:autoSpaceDE w:val="0"/>
              <w:autoSpaceDN w:val="0"/>
              <w:adjustRightInd w:val="0"/>
              <w:spacing w:after="0" w:line="240" w:lineRule="auto"/>
              <w:textAlignment w:val="baseline"/>
              <w:rPr>
                <w:rFonts w:eastAsia="Times New Roman" w:cs="Times New Roman"/>
                <w:b/>
                <w:szCs w:val="20"/>
                <w:lang w:eastAsia="da-DK"/>
              </w:rPr>
            </w:pPr>
            <w:r w:rsidRPr="00085D6D">
              <w:rPr>
                <w:rFonts w:eastAsia="Times New Roman" w:cs="Times New Roman"/>
                <w:b/>
                <w:szCs w:val="20"/>
                <w:lang w:eastAsia="da-DK"/>
              </w:rPr>
              <w:t>Producerede gødning</w:t>
            </w:r>
          </w:p>
        </w:tc>
        <w:tc>
          <w:tcPr>
            <w:tcW w:w="2284" w:type="dxa"/>
            <w:vAlign w:val="center"/>
          </w:tcPr>
          <w:p w:rsidR="007414FF" w:rsidRPr="00085D6D" w:rsidRDefault="007414FF" w:rsidP="00085D6D">
            <w:pPr>
              <w:overflowPunct w:val="0"/>
              <w:autoSpaceDE w:val="0"/>
              <w:autoSpaceDN w:val="0"/>
              <w:adjustRightInd w:val="0"/>
              <w:spacing w:after="0" w:line="240" w:lineRule="auto"/>
              <w:textAlignment w:val="baseline"/>
              <w:rPr>
                <w:rFonts w:eastAsia="Times New Roman" w:cs="Times New Roman"/>
                <w:szCs w:val="20"/>
                <w:lang w:eastAsia="da-DK"/>
              </w:rPr>
            </w:pPr>
            <w:r>
              <w:rPr>
                <w:rFonts w:eastAsia="Times New Roman" w:cs="Times New Roman"/>
                <w:szCs w:val="20"/>
                <w:lang w:eastAsia="da-DK"/>
              </w:rPr>
              <w:t>Nørremarksvej 1b</w:t>
            </w:r>
          </w:p>
        </w:tc>
        <w:tc>
          <w:tcPr>
            <w:tcW w:w="1417" w:type="dxa"/>
            <w:vAlign w:val="center"/>
          </w:tcPr>
          <w:p w:rsidR="007414FF" w:rsidRPr="00085D6D" w:rsidRDefault="00B36C9B" w:rsidP="00C308D8">
            <w:pPr>
              <w:overflowPunct w:val="0"/>
              <w:autoSpaceDE w:val="0"/>
              <w:autoSpaceDN w:val="0"/>
              <w:adjustRightInd w:val="0"/>
              <w:spacing w:after="0" w:line="240" w:lineRule="auto"/>
              <w:jc w:val="center"/>
              <w:textAlignment w:val="baseline"/>
              <w:rPr>
                <w:rFonts w:eastAsia="Times New Roman" w:cs="Times New Roman"/>
                <w:szCs w:val="20"/>
                <w:lang w:eastAsia="da-DK"/>
              </w:rPr>
            </w:pPr>
            <w:r>
              <w:rPr>
                <w:rFonts w:eastAsia="Times New Roman" w:cs="Times New Roman"/>
                <w:szCs w:val="20"/>
                <w:lang w:eastAsia="da-DK"/>
              </w:rPr>
              <w:t>29</w:t>
            </w:r>
            <w:r w:rsidR="00C308D8">
              <w:rPr>
                <w:rFonts w:eastAsia="Times New Roman" w:cs="Times New Roman"/>
                <w:szCs w:val="20"/>
                <w:lang w:eastAsia="da-DK"/>
              </w:rPr>
              <w:t>7</w:t>
            </w:r>
            <w:r>
              <w:rPr>
                <w:rFonts w:eastAsia="Times New Roman" w:cs="Times New Roman"/>
                <w:szCs w:val="20"/>
                <w:lang w:eastAsia="da-DK"/>
              </w:rPr>
              <w:t>,</w:t>
            </w:r>
            <w:r w:rsidR="00C308D8">
              <w:rPr>
                <w:rFonts w:eastAsia="Times New Roman" w:cs="Times New Roman"/>
                <w:szCs w:val="20"/>
                <w:lang w:eastAsia="da-DK"/>
              </w:rPr>
              <w:t>8</w:t>
            </w:r>
          </w:p>
        </w:tc>
      </w:tr>
      <w:tr w:rsidR="007414FF" w:rsidRPr="00085D6D" w:rsidTr="00B36C9B">
        <w:trPr>
          <w:cantSplit/>
        </w:trPr>
        <w:tc>
          <w:tcPr>
            <w:tcW w:w="1964" w:type="dxa"/>
          </w:tcPr>
          <w:p w:rsidR="007414FF" w:rsidRPr="00B36C9B" w:rsidRDefault="007414FF" w:rsidP="00085D6D">
            <w:pPr>
              <w:overflowPunct w:val="0"/>
              <w:autoSpaceDE w:val="0"/>
              <w:autoSpaceDN w:val="0"/>
              <w:adjustRightInd w:val="0"/>
              <w:spacing w:after="0" w:line="240" w:lineRule="auto"/>
              <w:textAlignment w:val="baseline"/>
              <w:rPr>
                <w:rFonts w:eastAsia="Times New Roman" w:cs="Times New Roman"/>
                <w:b/>
                <w:szCs w:val="20"/>
                <w:lang w:eastAsia="da-DK"/>
              </w:rPr>
            </w:pPr>
            <w:r w:rsidRPr="00B36C9B">
              <w:rPr>
                <w:rFonts w:eastAsia="Times New Roman" w:cs="Times New Roman"/>
                <w:b/>
                <w:szCs w:val="20"/>
                <w:lang w:eastAsia="da-DK"/>
              </w:rPr>
              <w:t>Tilført gødning</w:t>
            </w:r>
          </w:p>
        </w:tc>
        <w:tc>
          <w:tcPr>
            <w:tcW w:w="2284" w:type="dxa"/>
            <w:vAlign w:val="center"/>
          </w:tcPr>
          <w:p w:rsidR="007414FF" w:rsidRPr="00B36C9B" w:rsidRDefault="007414FF" w:rsidP="00085D6D">
            <w:pPr>
              <w:overflowPunct w:val="0"/>
              <w:autoSpaceDE w:val="0"/>
              <w:autoSpaceDN w:val="0"/>
              <w:adjustRightInd w:val="0"/>
              <w:spacing w:after="0" w:line="240" w:lineRule="auto"/>
              <w:textAlignment w:val="baseline"/>
              <w:rPr>
                <w:rFonts w:eastAsia="Times New Roman" w:cs="Times New Roman"/>
                <w:b/>
                <w:szCs w:val="20"/>
                <w:lang w:eastAsia="da-DK"/>
              </w:rPr>
            </w:pPr>
          </w:p>
        </w:tc>
        <w:tc>
          <w:tcPr>
            <w:tcW w:w="1417" w:type="dxa"/>
            <w:vAlign w:val="center"/>
          </w:tcPr>
          <w:p w:rsidR="007414FF" w:rsidRPr="00085D6D" w:rsidRDefault="00B36C9B" w:rsidP="00085D6D">
            <w:pPr>
              <w:overflowPunct w:val="0"/>
              <w:autoSpaceDE w:val="0"/>
              <w:autoSpaceDN w:val="0"/>
              <w:adjustRightInd w:val="0"/>
              <w:spacing w:after="0" w:line="240" w:lineRule="auto"/>
              <w:jc w:val="center"/>
              <w:textAlignment w:val="baseline"/>
              <w:rPr>
                <w:rFonts w:eastAsia="Times New Roman" w:cs="Times New Roman"/>
                <w:szCs w:val="20"/>
                <w:lang w:eastAsia="da-DK"/>
              </w:rPr>
            </w:pPr>
            <w:r>
              <w:rPr>
                <w:rFonts w:eastAsia="Times New Roman" w:cs="Times New Roman"/>
                <w:szCs w:val="20"/>
                <w:lang w:eastAsia="da-DK"/>
              </w:rPr>
              <w:t>0</w:t>
            </w:r>
          </w:p>
        </w:tc>
      </w:tr>
      <w:tr w:rsidR="00B36C9B" w:rsidRPr="00085D6D" w:rsidTr="00B36C9B">
        <w:trPr>
          <w:cantSplit/>
          <w:trHeight w:val="739"/>
        </w:trPr>
        <w:tc>
          <w:tcPr>
            <w:tcW w:w="1964" w:type="dxa"/>
            <w:tcBorders>
              <w:bottom w:val="single" w:sz="4" w:space="0" w:color="auto"/>
            </w:tcBorders>
          </w:tcPr>
          <w:p w:rsidR="00B36C9B" w:rsidRPr="00085D6D" w:rsidRDefault="00B36C9B" w:rsidP="00B36C9B">
            <w:pPr>
              <w:overflowPunct w:val="0"/>
              <w:autoSpaceDE w:val="0"/>
              <w:autoSpaceDN w:val="0"/>
              <w:adjustRightInd w:val="0"/>
              <w:spacing w:after="0" w:line="240" w:lineRule="auto"/>
              <w:textAlignment w:val="baseline"/>
              <w:rPr>
                <w:rFonts w:eastAsia="Times New Roman" w:cs="Times New Roman"/>
                <w:b/>
                <w:szCs w:val="20"/>
                <w:lang w:eastAsia="da-DK"/>
              </w:rPr>
            </w:pPr>
            <w:r w:rsidRPr="00085D6D">
              <w:rPr>
                <w:rFonts w:eastAsia="Times New Roman" w:cs="Times New Roman"/>
                <w:b/>
                <w:szCs w:val="20"/>
                <w:lang w:eastAsia="da-DK"/>
              </w:rPr>
              <w:t xml:space="preserve">Afsat til </w:t>
            </w:r>
            <w:r>
              <w:rPr>
                <w:rFonts w:eastAsia="Times New Roman" w:cs="Times New Roman"/>
                <w:b/>
                <w:szCs w:val="20"/>
                <w:lang w:eastAsia="da-DK"/>
              </w:rPr>
              <w:t>bortforpagtede arealer</w:t>
            </w:r>
          </w:p>
        </w:tc>
        <w:tc>
          <w:tcPr>
            <w:tcW w:w="2284" w:type="dxa"/>
            <w:vAlign w:val="center"/>
          </w:tcPr>
          <w:p w:rsidR="00B36C9B" w:rsidRPr="00085D6D" w:rsidRDefault="00B36C9B" w:rsidP="00B36C9B">
            <w:pPr>
              <w:overflowPunct w:val="0"/>
              <w:autoSpaceDE w:val="0"/>
              <w:autoSpaceDN w:val="0"/>
              <w:adjustRightInd w:val="0"/>
              <w:spacing w:after="0" w:line="240" w:lineRule="auto"/>
              <w:textAlignment w:val="baseline"/>
              <w:rPr>
                <w:rFonts w:eastAsia="Times New Roman" w:cs="Times New Roman"/>
                <w:szCs w:val="20"/>
                <w:lang w:eastAsia="da-DK"/>
              </w:rPr>
            </w:pPr>
            <w:r>
              <w:rPr>
                <w:rFonts w:eastAsia="Times New Roman" w:cs="Times New Roman"/>
                <w:szCs w:val="20"/>
                <w:lang w:eastAsia="da-DK"/>
              </w:rPr>
              <w:t xml:space="preserve">Hans Byskov, </w:t>
            </w:r>
            <w:proofErr w:type="spellStart"/>
            <w:r>
              <w:rPr>
                <w:rFonts w:eastAsia="Times New Roman" w:cs="Times New Roman"/>
                <w:szCs w:val="20"/>
                <w:lang w:eastAsia="da-DK"/>
              </w:rPr>
              <w:t>Agersbækvej</w:t>
            </w:r>
            <w:proofErr w:type="spellEnd"/>
            <w:r>
              <w:rPr>
                <w:rFonts w:eastAsia="Times New Roman" w:cs="Times New Roman"/>
                <w:szCs w:val="20"/>
                <w:lang w:eastAsia="da-DK"/>
              </w:rPr>
              <w:t xml:space="preserve"> 22, 6950 Ringkøbing</w:t>
            </w:r>
          </w:p>
        </w:tc>
        <w:tc>
          <w:tcPr>
            <w:tcW w:w="1417" w:type="dxa"/>
            <w:tcBorders>
              <w:bottom w:val="single" w:sz="4" w:space="0" w:color="auto"/>
            </w:tcBorders>
            <w:vAlign w:val="center"/>
          </w:tcPr>
          <w:p w:rsidR="00B36C9B" w:rsidRPr="00085D6D" w:rsidRDefault="005D0D08" w:rsidP="00C308D8">
            <w:pPr>
              <w:overflowPunct w:val="0"/>
              <w:autoSpaceDE w:val="0"/>
              <w:autoSpaceDN w:val="0"/>
              <w:adjustRightInd w:val="0"/>
              <w:spacing w:after="0" w:line="240" w:lineRule="auto"/>
              <w:jc w:val="center"/>
              <w:textAlignment w:val="baseline"/>
              <w:rPr>
                <w:rFonts w:eastAsia="Times New Roman" w:cs="Times New Roman"/>
                <w:szCs w:val="20"/>
                <w:lang w:eastAsia="da-DK"/>
              </w:rPr>
            </w:pPr>
            <w:r>
              <w:rPr>
                <w:rFonts w:eastAsia="Times New Roman" w:cs="Times New Roman"/>
                <w:szCs w:val="20"/>
                <w:lang w:eastAsia="da-DK"/>
              </w:rPr>
              <w:t>29</w:t>
            </w:r>
            <w:r w:rsidR="00C308D8">
              <w:rPr>
                <w:rFonts w:eastAsia="Times New Roman" w:cs="Times New Roman"/>
                <w:szCs w:val="20"/>
                <w:lang w:eastAsia="da-DK"/>
              </w:rPr>
              <w:t>7</w:t>
            </w:r>
            <w:r>
              <w:rPr>
                <w:rFonts w:eastAsia="Times New Roman" w:cs="Times New Roman"/>
                <w:szCs w:val="20"/>
                <w:lang w:eastAsia="da-DK"/>
              </w:rPr>
              <w:t>,</w:t>
            </w:r>
            <w:r w:rsidR="00C308D8">
              <w:rPr>
                <w:rFonts w:eastAsia="Times New Roman" w:cs="Times New Roman"/>
                <w:szCs w:val="20"/>
                <w:lang w:eastAsia="da-DK"/>
              </w:rPr>
              <w:t>8</w:t>
            </w:r>
          </w:p>
        </w:tc>
      </w:tr>
    </w:tbl>
    <w:p w:rsidR="00085D6D" w:rsidRPr="00085D6D" w:rsidRDefault="00085D6D" w:rsidP="00085D6D">
      <w:pPr>
        <w:spacing w:after="0" w:line="240" w:lineRule="auto"/>
        <w:jc w:val="both"/>
        <w:rPr>
          <w:rFonts w:eastAsia="Times New Roman" w:cs="Arial"/>
          <w:color w:val="000000"/>
          <w:sz w:val="24"/>
          <w:szCs w:val="24"/>
          <w:lang w:eastAsia="da-DK"/>
        </w:rPr>
      </w:pPr>
    </w:p>
    <w:p w:rsidR="009E6751" w:rsidRDefault="000B7DB9" w:rsidP="009E6751">
      <w:pPr>
        <w:rPr>
          <w:lang w:eastAsia="da-DK"/>
        </w:rPr>
      </w:pPr>
      <w:bookmarkStart w:id="10" w:name="_Toc406418352"/>
      <w:r w:rsidRPr="00085D6D">
        <w:rPr>
          <w:rFonts w:eastAsia="Times New Roman" w:cs="Arial"/>
          <w:color w:val="000000"/>
          <w:szCs w:val="20"/>
          <w:lang w:eastAsia="da-DK"/>
        </w:rPr>
        <w:t>Tabellen er en oversigt over antallet af dyreenheder til udbringning på ejede/forpagtede, samt aftalearealer.</w:t>
      </w:r>
    </w:p>
    <w:p w:rsidR="009E6751" w:rsidRDefault="009E6751" w:rsidP="009E6751">
      <w:pPr>
        <w:rPr>
          <w:lang w:eastAsia="da-DK"/>
        </w:rPr>
      </w:pPr>
    </w:p>
    <w:p w:rsidR="009E6751" w:rsidRDefault="009E6751" w:rsidP="009E6751">
      <w:pPr>
        <w:rPr>
          <w:lang w:eastAsia="da-DK"/>
        </w:rPr>
      </w:pPr>
    </w:p>
    <w:p w:rsidR="009E6751" w:rsidRDefault="009E6751" w:rsidP="009E6751">
      <w:pPr>
        <w:rPr>
          <w:lang w:eastAsia="da-DK"/>
        </w:rPr>
      </w:pPr>
    </w:p>
    <w:p w:rsidR="009E6751" w:rsidRDefault="009E6751" w:rsidP="009E6751">
      <w:pPr>
        <w:rPr>
          <w:lang w:eastAsia="da-DK"/>
        </w:rPr>
      </w:pPr>
    </w:p>
    <w:p w:rsidR="009E6751" w:rsidRDefault="009E6751" w:rsidP="009E6751">
      <w:pPr>
        <w:rPr>
          <w:lang w:eastAsia="da-DK"/>
        </w:rPr>
      </w:pPr>
    </w:p>
    <w:p w:rsidR="009E6751" w:rsidRDefault="009E6751" w:rsidP="009E6751">
      <w:pPr>
        <w:rPr>
          <w:lang w:eastAsia="da-DK"/>
        </w:rPr>
      </w:pPr>
    </w:p>
    <w:p w:rsidR="009E6751" w:rsidRDefault="009E6751" w:rsidP="009E6751">
      <w:pPr>
        <w:rPr>
          <w:lang w:eastAsia="da-DK"/>
        </w:rPr>
      </w:pPr>
    </w:p>
    <w:p w:rsidR="009E6751" w:rsidRDefault="009E6751" w:rsidP="009E6751">
      <w:pPr>
        <w:rPr>
          <w:lang w:eastAsia="da-DK"/>
        </w:rPr>
      </w:pPr>
    </w:p>
    <w:p w:rsidR="009E6751" w:rsidRDefault="009E6751" w:rsidP="009E6751">
      <w:pPr>
        <w:rPr>
          <w:lang w:eastAsia="da-DK"/>
        </w:rPr>
      </w:pPr>
    </w:p>
    <w:p w:rsidR="009E6751" w:rsidRDefault="009E6751" w:rsidP="009E6751">
      <w:pPr>
        <w:rPr>
          <w:lang w:eastAsia="da-DK"/>
        </w:rPr>
      </w:pPr>
    </w:p>
    <w:p w:rsidR="009E6751" w:rsidRDefault="009E6751" w:rsidP="009E6751">
      <w:pPr>
        <w:rPr>
          <w:lang w:eastAsia="da-DK"/>
        </w:rPr>
      </w:pPr>
    </w:p>
    <w:p w:rsidR="009E6751" w:rsidRDefault="009E6751" w:rsidP="009E6751">
      <w:pPr>
        <w:rPr>
          <w:lang w:eastAsia="da-DK"/>
        </w:rPr>
      </w:pPr>
    </w:p>
    <w:p w:rsidR="009E6751" w:rsidRDefault="009E6751" w:rsidP="009E6751">
      <w:pPr>
        <w:rPr>
          <w:lang w:eastAsia="da-DK"/>
        </w:rPr>
      </w:pPr>
    </w:p>
    <w:p w:rsidR="004A4823" w:rsidRDefault="004A4823" w:rsidP="009E6751">
      <w:pPr>
        <w:rPr>
          <w:lang w:eastAsia="da-DK"/>
        </w:rPr>
      </w:pPr>
    </w:p>
    <w:p w:rsidR="004A4823" w:rsidRDefault="004A4823" w:rsidP="009E6751">
      <w:pPr>
        <w:rPr>
          <w:lang w:eastAsia="da-DK"/>
        </w:rPr>
      </w:pPr>
    </w:p>
    <w:p w:rsidR="004A4823" w:rsidRDefault="004A4823" w:rsidP="009E6751">
      <w:pPr>
        <w:rPr>
          <w:lang w:eastAsia="da-DK"/>
        </w:rPr>
      </w:pPr>
    </w:p>
    <w:p w:rsidR="004A4823" w:rsidRDefault="004A4823" w:rsidP="009E6751">
      <w:pPr>
        <w:rPr>
          <w:lang w:eastAsia="da-DK"/>
        </w:rPr>
      </w:pPr>
    </w:p>
    <w:p w:rsidR="004A4823" w:rsidRDefault="004A4823" w:rsidP="009E6751">
      <w:pPr>
        <w:rPr>
          <w:lang w:eastAsia="da-DK"/>
        </w:rPr>
      </w:pPr>
    </w:p>
    <w:p w:rsidR="004A4823" w:rsidRDefault="004A4823" w:rsidP="009E6751">
      <w:pPr>
        <w:rPr>
          <w:lang w:eastAsia="da-DK"/>
        </w:rPr>
      </w:pPr>
    </w:p>
    <w:p w:rsidR="004A4823" w:rsidRDefault="004A4823" w:rsidP="009E6751">
      <w:pPr>
        <w:rPr>
          <w:lang w:eastAsia="da-DK"/>
        </w:rPr>
      </w:pPr>
    </w:p>
    <w:p w:rsidR="004A4823" w:rsidRDefault="004A4823" w:rsidP="009E6751">
      <w:pPr>
        <w:rPr>
          <w:lang w:eastAsia="da-DK"/>
        </w:rPr>
      </w:pPr>
    </w:p>
    <w:p w:rsidR="009E6751" w:rsidRDefault="009E6751" w:rsidP="009E6751">
      <w:pPr>
        <w:rPr>
          <w:lang w:eastAsia="da-DK"/>
        </w:rPr>
      </w:pPr>
    </w:p>
    <w:p w:rsidR="009E6751" w:rsidRDefault="009E6751" w:rsidP="009E6751">
      <w:pPr>
        <w:rPr>
          <w:lang w:eastAsia="da-DK"/>
        </w:rPr>
      </w:pPr>
    </w:p>
    <w:p w:rsidR="009E6751" w:rsidRPr="00085D6D" w:rsidRDefault="009E6751" w:rsidP="00F40C7D">
      <w:pPr>
        <w:pStyle w:val="Miljgodkendelseoverskrift2"/>
        <w:outlineLvl w:val="1"/>
        <w:rPr>
          <w:lang w:eastAsia="da-DK"/>
        </w:rPr>
      </w:pPr>
      <w:bookmarkStart w:id="11" w:name="_Toc460924976"/>
      <w:r w:rsidRPr="00085D6D">
        <w:rPr>
          <w:lang w:eastAsia="da-DK"/>
        </w:rPr>
        <w:t>Staldanlæg med dyr, Ansøgt drift</w:t>
      </w:r>
      <w:bookmarkEnd w:id="10"/>
      <w:bookmarkEnd w:id="11"/>
    </w:p>
    <w:tbl>
      <w:tblPr>
        <w:tblW w:w="9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97"/>
        <w:gridCol w:w="1519"/>
        <w:gridCol w:w="862"/>
        <w:gridCol w:w="731"/>
        <w:gridCol w:w="1642"/>
        <w:gridCol w:w="1374"/>
        <w:gridCol w:w="1134"/>
        <w:gridCol w:w="1582"/>
      </w:tblGrid>
      <w:tr w:rsidR="004E7211" w:rsidRPr="00085D6D" w:rsidTr="00600C74">
        <w:tc>
          <w:tcPr>
            <w:tcW w:w="1097" w:type="dxa"/>
          </w:tcPr>
          <w:p w:rsidR="009E6751" w:rsidRPr="00085D6D" w:rsidRDefault="009E6751" w:rsidP="00C60DEE">
            <w:pPr>
              <w:overflowPunct w:val="0"/>
              <w:autoSpaceDE w:val="0"/>
              <w:autoSpaceDN w:val="0"/>
              <w:adjustRightInd w:val="0"/>
              <w:spacing w:after="0" w:line="240" w:lineRule="auto"/>
              <w:jc w:val="center"/>
              <w:textAlignment w:val="baseline"/>
              <w:rPr>
                <w:rFonts w:eastAsia="Times New Roman" w:cs="Times New Roman"/>
                <w:b/>
                <w:szCs w:val="20"/>
                <w:lang w:eastAsia="da-DK"/>
              </w:rPr>
            </w:pPr>
            <w:r w:rsidRPr="00085D6D">
              <w:rPr>
                <w:rFonts w:eastAsia="Times New Roman" w:cs="Times New Roman"/>
                <w:b/>
                <w:szCs w:val="20"/>
                <w:lang w:eastAsia="da-DK"/>
              </w:rPr>
              <w:t>Kategori</w:t>
            </w:r>
          </w:p>
        </w:tc>
        <w:tc>
          <w:tcPr>
            <w:tcW w:w="1519" w:type="dxa"/>
          </w:tcPr>
          <w:p w:rsidR="009E6751" w:rsidRPr="00085D6D" w:rsidRDefault="009E6751" w:rsidP="00C60DEE">
            <w:pPr>
              <w:overflowPunct w:val="0"/>
              <w:autoSpaceDE w:val="0"/>
              <w:autoSpaceDN w:val="0"/>
              <w:adjustRightInd w:val="0"/>
              <w:spacing w:after="0" w:line="240" w:lineRule="auto"/>
              <w:jc w:val="center"/>
              <w:textAlignment w:val="baseline"/>
              <w:rPr>
                <w:rFonts w:eastAsia="Times New Roman" w:cs="Times New Roman"/>
                <w:b/>
                <w:szCs w:val="20"/>
                <w:lang w:eastAsia="da-DK"/>
              </w:rPr>
            </w:pPr>
            <w:r w:rsidRPr="00085D6D">
              <w:rPr>
                <w:rFonts w:eastAsia="Times New Roman" w:cs="Times New Roman"/>
                <w:b/>
                <w:szCs w:val="20"/>
                <w:lang w:eastAsia="da-DK"/>
              </w:rPr>
              <w:t>Staldsystem</w:t>
            </w:r>
          </w:p>
        </w:tc>
        <w:tc>
          <w:tcPr>
            <w:tcW w:w="862" w:type="dxa"/>
          </w:tcPr>
          <w:p w:rsidR="009E6751" w:rsidRPr="00085D6D" w:rsidRDefault="009E6751" w:rsidP="00C60DEE">
            <w:pPr>
              <w:overflowPunct w:val="0"/>
              <w:autoSpaceDE w:val="0"/>
              <w:autoSpaceDN w:val="0"/>
              <w:adjustRightInd w:val="0"/>
              <w:spacing w:after="0" w:line="240" w:lineRule="auto"/>
              <w:jc w:val="center"/>
              <w:textAlignment w:val="baseline"/>
              <w:rPr>
                <w:rFonts w:eastAsia="Times New Roman" w:cs="Times New Roman"/>
                <w:b/>
                <w:szCs w:val="20"/>
                <w:lang w:eastAsia="da-DK"/>
              </w:rPr>
            </w:pPr>
            <w:r w:rsidRPr="00085D6D">
              <w:rPr>
                <w:rFonts w:eastAsia="Times New Roman" w:cs="Times New Roman"/>
                <w:b/>
                <w:szCs w:val="20"/>
                <w:lang w:eastAsia="da-DK"/>
              </w:rPr>
              <w:t xml:space="preserve">Antal </w:t>
            </w:r>
            <w:proofErr w:type="spellStart"/>
            <w:r w:rsidRPr="00085D6D">
              <w:rPr>
                <w:rFonts w:eastAsia="Times New Roman" w:cs="Times New Roman"/>
                <w:b/>
                <w:szCs w:val="20"/>
                <w:lang w:eastAsia="da-DK"/>
              </w:rPr>
              <w:t>årsdyr</w:t>
            </w:r>
            <w:proofErr w:type="spellEnd"/>
          </w:p>
        </w:tc>
        <w:tc>
          <w:tcPr>
            <w:tcW w:w="731" w:type="dxa"/>
          </w:tcPr>
          <w:p w:rsidR="009E6751" w:rsidRPr="00085D6D" w:rsidRDefault="009E6751" w:rsidP="00C60DEE">
            <w:pPr>
              <w:overflowPunct w:val="0"/>
              <w:autoSpaceDE w:val="0"/>
              <w:autoSpaceDN w:val="0"/>
              <w:adjustRightInd w:val="0"/>
              <w:spacing w:after="0" w:line="240" w:lineRule="auto"/>
              <w:jc w:val="center"/>
              <w:textAlignment w:val="baseline"/>
              <w:rPr>
                <w:rFonts w:eastAsia="Times New Roman" w:cs="Times New Roman"/>
                <w:b/>
                <w:szCs w:val="20"/>
                <w:lang w:eastAsia="da-DK"/>
              </w:rPr>
            </w:pPr>
            <w:r w:rsidRPr="00085D6D">
              <w:rPr>
                <w:rFonts w:eastAsia="Times New Roman" w:cs="Times New Roman"/>
                <w:b/>
                <w:szCs w:val="20"/>
                <w:lang w:eastAsia="da-DK"/>
              </w:rPr>
              <w:t>Antal</w:t>
            </w:r>
          </w:p>
          <w:p w:rsidR="009E6751" w:rsidRPr="00085D6D" w:rsidRDefault="009E6751" w:rsidP="00C60DEE">
            <w:pPr>
              <w:overflowPunct w:val="0"/>
              <w:autoSpaceDE w:val="0"/>
              <w:autoSpaceDN w:val="0"/>
              <w:adjustRightInd w:val="0"/>
              <w:spacing w:after="0" w:line="240" w:lineRule="auto"/>
              <w:jc w:val="center"/>
              <w:textAlignment w:val="baseline"/>
              <w:rPr>
                <w:rFonts w:eastAsia="Times New Roman" w:cs="Times New Roman"/>
                <w:b/>
                <w:szCs w:val="20"/>
                <w:lang w:eastAsia="da-DK"/>
              </w:rPr>
            </w:pPr>
            <w:r w:rsidRPr="00085D6D">
              <w:rPr>
                <w:rFonts w:eastAsia="Times New Roman" w:cs="Times New Roman"/>
                <w:b/>
                <w:szCs w:val="20"/>
                <w:lang w:eastAsia="da-DK"/>
              </w:rPr>
              <w:t>DE</w:t>
            </w:r>
          </w:p>
        </w:tc>
        <w:tc>
          <w:tcPr>
            <w:tcW w:w="1642" w:type="dxa"/>
          </w:tcPr>
          <w:p w:rsidR="009E6751" w:rsidRDefault="004E7211" w:rsidP="004467CB">
            <w:pPr>
              <w:overflowPunct w:val="0"/>
              <w:autoSpaceDE w:val="0"/>
              <w:autoSpaceDN w:val="0"/>
              <w:adjustRightInd w:val="0"/>
              <w:spacing w:after="0" w:line="240" w:lineRule="auto"/>
              <w:jc w:val="center"/>
              <w:textAlignment w:val="baseline"/>
              <w:rPr>
                <w:rFonts w:eastAsia="Times New Roman" w:cs="Times New Roman"/>
                <w:b/>
                <w:szCs w:val="20"/>
                <w:lang w:eastAsia="da-DK"/>
              </w:rPr>
            </w:pPr>
            <w:r w:rsidRPr="004E7211">
              <w:rPr>
                <w:rFonts w:eastAsia="Times New Roman" w:cs="Times New Roman"/>
                <w:b/>
                <w:szCs w:val="20"/>
                <w:lang w:eastAsia="da-DK"/>
              </w:rPr>
              <w:t xml:space="preserve">Antal fravænnede smågrise pr. </w:t>
            </w:r>
            <w:proofErr w:type="spellStart"/>
            <w:r w:rsidRPr="004E7211">
              <w:rPr>
                <w:rFonts w:eastAsia="Times New Roman" w:cs="Times New Roman"/>
                <w:b/>
                <w:szCs w:val="20"/>
                <w:lang w:eastAsia="da-DK"/>
              </w:rPr>
              <w:t>årsso</w:t>
            </w:r>
            <w:proofErr w:type="spellEnd"/>
            <w:r>
              <w:rPr>
                <w:rFonts w:eastAsia="Times New Roman" w:cs="Times New Roman"/>
                <w:b/>
                <w:szCs w:val="20"/>
                <w:lang w:eastAsia="da-DK"/>
              </w:rPr>
              <w:t xml:space="preserve"> og</w:t>
            </w:r>
          </w:p>
          <w:p w:rsidR="004E7211" w:rsidRPr="004E7211" w:rsidRDefault="004467CB" w:rsidP="004467CB">
            <w:pPr>
              <w:overflowPunct w:val="0"/>
              <w:autoSpaceDE w:val="0"/>
              <w:autoSpaceDN w:val="0"/>
              <w:adjustRightInd w:val="0"/>
              <w:spacing w:after="0" w:line="240" w:lineRule="auto"/>
              <w:jc w:val="center"/>
              <w:textAlignment w:val="baseline"/>
              <w:rPr>
                <w:rFonts w:eastAsia="Times New Roman" w:cs="Times New Roman"/>
                <w:b/>
                <w:szCs w:val="20"/>
                <w:lang w:eastAsia="da-DK"/>
              </w:rPr>
            </w:pPr>
            <w:proofErr w:type="gramStart"/>
            <w:r>
              <w:rPr>
                <w:rFonts w:eastAsia="Times New Roman" w:cs="Times New Roman"/>
                <w:b/>
                <w:szCs w:val="20"/>
                <w:lang w:eastAsia="da-DK"/>
              </w:rPr>
              <w:t>f</w:t>
            </w:r>
            <w:r w:rsidR="004E7211">
              <w:rPr>
                <w:rFonts w:eastAsia="Times New Roman" w:cs="Times New Roman"/>
                <w:b/>
                <w:szCs w:val="20"/>
                <w:lang w:eastAsia="da-DK"/>
              </w:rPr>
              <w:t>ravænnings</w:t>
            </w:r>
            <w:proofErr w:type="gramEnd"/>
            <w:r w:rsidR="004E7211">
              <w:rPr>
                <w:rFonts w:eastAsia="Times New Roman" w:cs="Times New Roman"/>
                <w:b/>
                <w:szCs w:val="20"/>
                <w:lang w:eastAsia="da-DK"/>
              </w:rPr>
              <w:t xml:space="preserve">-vægt </w:t>
            </w:r>
            <w:r w:rsidR="004E7211" w:rsidRPr="004E7211">
              <w:rPr>
                <w:rFonts w:eastAsia="Times New Roman" w:cs="Times New Roman"/>
                <w:b/>
                <w:szCs w:val="20"/>
                <w:lang w:eastAsia="da-DK"/>
              </w:rPr>
              <w:t>(kg)</w:t>
            </w:r>
          </w:p>
        </w:tc>
        <w:tc>
          <w:tcPr>
            <w:tcW w:w="1374" w:type="dxa"/>
          </w:tcPr>
          <w:p w:rsidR="004E7211" w:rsidRDefault="00600C74" w:rsidP="00600C74">
            <w:pPr>
              <w:overflowPunct w:val="0"/>
              <w:autoSpaceDE w:val="0"/>
              <w:autoSpaceDN w:val="0"/>
              <w:adjustRightInd w:val="0"/>
              <w:spacing w:after="0" w:line="240" w:lineRule="auto"/>
              <w:jc w:val="center"/>
              <w:textAlignment w:val="baseline"/>
              <w:rPr>
                <w:rFonts w:eastAsia="Times New Roman" w:cs="Times New Roman"/>
                <w:b/>
                <w:szCs w:val="20"/>
                <w:lang w:eastAsia="da-DK"/>
              </w:rPr>
            </w:pPr>
            <w:r>
              <w:rPr>
                <w:rFonts w:eastAsia="Times New Roman" w:cs="Times New Roman"/>
                <w:b/>
                <w:szCs w:val="20"/>
                <w:lang w:eastAsia="da-DK"/>
              </w:rPr>
              <w:t>Antal</w:t>
            </w:r>
          </w:p>
          <w:p w:rsidR="00600C74" w:rsidRPr="004E7211" w:rsidRDefault="00600C74" w:rsidP="00600C74">
            <w:pPr>
              <w:overflowPunct w:val="0"/>
              <w:autoSpaceDE w:val="0"/>
              <w:autoSpaceDN w:val="0"/>
              <w:adjustRightInd w:val="0"/>
              <w:spacing w:after="0" w:line="240" w:lineRule="auto"/>
              <w:jc w:val="center"/>
              <w:textAlignment w:val="baseline"/>
              <w:rPr>
                <w:rFonts w:eastAsia="Times New Roman" w:cs="Times New Roman"/>
                <w:b/>
                <w:szCs w:val="20"/>
                <w:lang w:eastAsia="da-DK"/>
              </w:rPr>
            </w:pPr>
            <w:proofErr w:type="spellStart"/>
            <w:proofErr w:type="gramStart"/>
            <w:r>
              <w:rPr>
                <w:rFonts w:eastAsia="Times New Roman" w:cs="Times New Roman"/>
                <w:b/>
                <w:szCs w:val="20"/>
                <w:lang w:eastAsia="da-DK"/>
              </w:rPr>
              <w:t>stipladser</w:t>
            </w:r>
            <w:proofErr w:type="spellEnd"/>
            <w:proofErr w:type="gramEnd"/>
          </w:p>
        </w:tc>
        <w:tc>
          <w:tcPr>
            <w:tcW w:w="1134" w:type="dxa"/>
          </w:tcPr>
          <w:p w:rsidR="009E6751" w:rsidRPr="00085D6D" w:rsidRDefault="005B635A" w:rsidP="00C60DEE">
            <w:pPr>
              <w:overflowPunct w:val="0"/>
              <w:autoSpaceDE w:val="0"/>
              <w:autoSpaceDN w:val="0"/>
              <w:adjustRightInd w:val="0"/>
              <w:spacing w:after="0" w:line="240" w:lineRule="auto"/>
              <w:jc w:val="center"/>
              <w:textAlignment w:val="baseline"/>
              <w:rPr>
                <w:rFonts w:eastAsia="Times New Roman" w:cs="Times New Roman"/>
                <w:b/>
                <w:szCs w:val="20"/>
                <w:highlight w:val="yellow"/>
                <w:lang w:eastAsia="da-DK"/>
              </w:rPr>
            </w:pPr>
            <w:r w:rsidRPr="00AB2A17">
              <w:rPr>
                <w:rFonts w:eastAsia="Times New Roman" w:cs="Times New Roman"/>
                <w:b/>
                <w:szCs w:val="20"/>
                <w:lang w:eastAsia="da-DK"/>
              </w:rPr>
              <w:t>Gylle-køling</w:t>
            </w:r>
          </w:p>
        </w:tc>
        <w:tc>
          <w:tcPr>
            <w:tcW w:w="1582" w:type="dxa"/>
          </w:tcPr>
          <w:p w:rsidR="009E6751" w:rsidRPr="004467CB" w:rsidRDefault="004467CB" w:rsidP="00C60DEE">
            <w:pPr>
              <w:overflowPunct w:val="0"/>
              <w:autoSpaceDE w:val="0"/>
              <w:autoSpaceDN w:val="0"/>
              <w:adjustRightInd w:val="0"/>
              <w:spacing w:after="0" w:line="240" w:lineRule="auto"/>
              <w:jc w:val="center"/>
              <w:textAlignment w:val="baseline"/>
              <w:rPr>
                <w:rFonts w:eastAsia="Times New Roman" w:cs="Times New Roman"/>
                <w:b/>
                <w:szCs w:val="20"/>
                <w:lang w:eastAsia="da-DK"/>
              </w:rPr>
            </w:pPr>
            <w:r w:rsidRPr="004467CB">
              <w:rPr>
                <w:rFonts w:eastAsia="Times New Roman" w:cs="Times New Roman"/>
                <w:b/>
                <w:szCs w:val="20"/>
                <w:lang w:eastAsia="da-DK"/>
              </w:rPr>
              <w:t>FE/</w:t>
            </w:r>
            <w:proofErr w:type="spellStart"/>
            <w:r w:rsidRPr="004467CB">
              <w:rPr>
                <w:rFonts w:eastAsia="Times New Roman" w:cs="Times New Roman"/>
                <w:b/>
                <w:szCs w:val="20"/>
                <w:lang w:eastAsia="da-DK"/>
              </w:rPr>
              <w:t>årsso</w:t>
            </w:r>
            <w:proofErr w:type="spellEnd"/>
            <w:r w:rsidRPr="004467CB">
              <w:rPr>
                <w:rFonts w:eastAsia="Times New Roman" w:cs="Times New Roman"/>
                <w:b/>
                <w:szCs w:val="20"/>
                <w:lang w:eastAsia="da-DK"/>
              </w:rPr>
              <w:t>,</w:t>
            </w:r>
            <w:r>
              <w:rPr>
                <w:rFonts w:eastAsia="Times New Roman" w:cs="Times New Roman"/>
                <w:b/>
                <w:szCs w:val="20"/>
                <w:lang w:eastAsia="da-DK"/>
              </w:rPr>
              <w:br/>
            </w:r>
          </w:p>
          <w:p w:rsidR="004467CB" w:rsidRPr="004467CB" w:rsidRDefault="004467CB" w:rsidP="00C60DEE">
            <w:pPr>
              <w:overflowPunct w:val="0"/>
              <w:autoSpaceDE w:val="0"/>
              <w:autoSpaceDN w:val="0"/>
              <w:adjustRightInd w:val="0"/>
              <w:spacing w:after="0" w:line="240" w:lineRule="auto"/>
              <w:jc w:val="center"/>
              <w:textAlignment w:val="baseline"/>
              <w:rPr>
                <w:rFonts w:eastAsia="Times New Roman" w:cs="Times New Roman"/>
                <w:b/>
                <w:szCs w:val="20"/>
                <w:lang w:eastAsia="da-DK"/>
              </w:rPr>
            </w:pPr>
            <w:r w:rsidRPr="004467CB">
              <w:rPr>
                <w:rFonts w:eastAsia="Times New Roman" w:cs="Times New Roman"/>
                <w:b/>
                <w:szCs w:val="20"/>
                <w:lang w:eastAsia="da-DK"/>
              </w:rPr>
              <w:t xml:space="preserve">g. </w:t>
            </w:r>
            <w:proofErr w:type="spellStart"/>
            <w:r w:rsidRPr="004467CB">
              <w:rPr>
                <w:rFonts w:eastAsia="Times New Roman" w:cs="Times New Roman"/>
                <w:b/>
                <w:szCs w:val="20"/>
                <w:lang w:eastAsia="da-DK"/>
              </w:rPr>
              <w:t>råpro</w:t>
            </w:r>
            <w:proofErr w:type="spellEnd"/>
            <w:r w:rsidRPr="004467CB">
              <w:rPr>
                <w:rFonts w:eastAsia="Times New Roman" w:cs="Times New Roman"/>
                <w:b/>
                <w:szCs w:val="20"/>
                <w:lang w:eastAsia="da-DK"/>
              </w:rPr>
              <w:t>-tein/FE</w:t>
            </w:r>
            <w:r>
              <w:rPr>
                <w:rFonts w:eastAsia="Times New Roman" w:cs="Times New Roman"/>
                <w:b/>
                <w:szCs w:val="20"/>
                <w:lang w:eastAsia="da-DK"/>
              </w:rPr>
              <w:t>,</w:t>
            </w:r>
            <w:r>
              <w:rPr>
                <w:rFonts w:eastAsia="Times New Roman" w:cs="Times New Roman"/>
                <w:b/>
                <w:szCs w:val="20"/>
                <w:lang w:eastAsia="da-DK"/>
              </w:rPr>
              <w:br/>
            </w:r>
          </w:p>
          <w:p w:rsidR="004467CB" w:rsidRPr="004467CB" w:rsidRDefault="004467CB" w:rsidP="00C60DEE">
            <w:pPr>
              <w:overflowPunct w:val="0"/>
              <w:autoSpaceDE w:val="0"/>
              <w:autoSpaceDN w:val="0"/>
              <w:adjustRightInd w:val="0"/>
              <w:spacing w:after="0" w:line="240" w:lineRule="auto"/>
              <w:jc w:val="center"/>
              <w:textAlignment w:val="baseline"/>
              <w:rPr>
                <w:rFonts w:eastAsia="Times New Roman" w:cs="Times New Roman"/>
                <w:b/>
                <w:szCs w:val="20"/>
                <w:lang w:eastAsia="da-DK"/>
              </w:rPr>
            </w:pPr>
            <w:r w:rsidRPr="004467CB">
              <w:rPr>
                <w:rFonts w:eastAsia="Times New Roman" w:cs="Times New Roman"/>
                <w:b/>
                <w:szCs w:val="20"/>
                <w:lang w:eastAsia="da-DK"/>
              </w:rPr>
              <w:t>g. fosfor/FE</w:t>
            </w:r>
          </w:p>
          <w:p w:rsidR="009E6751" w:rsidRPr="00085D6D" w:rsidRDefault="009E6751" w:rsidP="00C60DEE">
            <w:pPr>
              <w:overflowPunct w:val="0"/>
              <w:autoSpaceDE w:val="0"/>
              <w:autoSpaceDN w:val="0"/>
              <w:adjustRightInd w:val="0"/>
              <w:spacing w:after="0" w:line="240" w:lineRule="auto"/>
              <w:jc w:val="center"/>
              <w:textAlignment w:val="baseline"/>
              <w:rPr>
                <w:rFonts w:eastAsia="Times New Roman" w:cs="Times New Roman"/>
                <w:b/>
                <w:bCs/>
                <w:szCs w:val="24"/>
                <w:highlight w:val="yellow"/>
                <w:lang w:eastAsia="da-DK"/>
              </w:rPr>
            </w:pPr>
          </w:p>
        </w:tc>
      </w:tr>
      <w:tr w:rsidR="009E6751" w:rsidRPr="00085D6D" w:rsidTr="004467CB">
        <w:trPr>
          <w:cantSplit/>
        </w:trPr>
        <w:tc>
          <w:tcPr>
            <w:tcW w:w="9941" w:type="dxa"/>
            <w:gridSpan w:val="8"/>
          </w:tcPr>
          <w:p w:rsidR="009E6751" w:rsidRPr="00085D6D" w:rsidRDefault="009E6751" w:rsidP="00C60DEE">
            <w:pPr>
              <w:overflowPunct w:val="0"/>
              <w:autoSpaceDE w:val="0"/>
              <w:autoSpaceDN w:val="0"/>
              <w:adjustRightInd w:val="0"/>
              <w:spacing w:after="0" w:line="240" w:lineRule="auto"/>
              <w:textAlignment w:val="baseline"/>
              <w:rPr>
                <w:rFonts w:eastAsia="Times New Roman" w:cs="Times New Roman"/>
                <w:b/>
                <w:szCs w:val="20"/>
                <w:lang w:eastAsia="da-DK"/>
              </w:rPr>
            </w:pPr>
          </w:p>
          <w:p w:rsidR="009E6751" w:rsidRPr="00085D6D" w:rsidRDefault="009E6751" w:rsidP="00C36C25">
            <w:pPr>
              <w:overflowPunct w:val="0"/>
              <w:autoSpaceDE w:val="0"/>
              <w:autoSpaceDN w:val="0"/>
              <w:adjustRightInd w:val="0"/>
              <w:spacing w:after="0" w:line="240" w:lineRule="auto"/>
              <w:textAlignment w:val="baseline"/>
              <w:rPr>
                <w:rFonts w:eastAsia="Times New Roman" w:cs="Times New Roman"/>
                <w:szCs w:val="24"/>
                <w:lang w:eastAsia="da-DK"/>
              </w:rPr>
            </w:pPr>
            <w:r w:rsidRPr="00085D6D">
              <w:rPr>
                <w:rFonts w:eastAsia="Times New Roman" w:cs="Times New Roman"/>
                <w:b/>
                <w:szCs w:val="20"/>
                <w:lang w:eastAsia="da-DK"/>
              </w:rPr>
              <w:t xml:space="preserve">Eksisterende </w:t>
            </w:r>
            <w:r w:rsidR="00C36C25">
              <w:rPr>
                <w:rFonts w:eastAsia="Times New Roman" w:cs="Times New Roman"/>
                <w:b/>
                <w:szCs w:val="20"/>
                <w:lang w:eastAsia="da-DK"/>
              </w:rPr>
              <w:t>l</w:t>
            </w:r>
            <w:r w:rsidR="00324796">
              <w:rPr>
                <w:rFonts w:eastAsia="Times New Roman" w:cs="Times New Roman"/>
                <w:b/>
                <w:szCs w:val="20"/>
                <w:lang w:eastAsia="da-DK"/>
              </w:rPr>
              <w:t>øbedrægtighedsstald</w:t>
            </w:r>
          </w:p>
        </w:tc>
      </w:tr>
      <w:tr w:rsidR="004E7211" w:rsidRPr="00085D6D" w:rsidTr="00600C74">
        <w:tc>
          <w:tcPr>
            <w:tcW w:w="1097" w:type="dxa"/>
          </w:tcPr>
          <w:p w:rsidR="004A4823" w:rsidRPr="00085D6D" w:rsidRDefault="004A4823" w:rsidP="004A4823">
            <w:pPr>
              <w:overflowPunct w:val="0"/>
              <w:autoSpaceDE w:val="0"/>
              <w:autoSpaceDN w:val="0"/>
              <w:adjustRightInd w:val="0"/>
              <w:spacing w:after="0" w:line="240" w:lineRule="auto"/>
              <w:textAlignment w:val="baseline"/>
              <w:rPr>
                <w:rFonts w:eastAsia="Times New Roman" w:cs="Times New Roman"/>
                <w:szCs w:val="20"/>
                <w:lang w:eastAsia="da-DK"/>
              </w:rPr>
            </w:pPr>
            <w:r w:rsidRPr="004A4823">
              <w:rPr>
                <w:rFonts w:eastAsia="Times New Roman" w:cs="Times New Roman"/>
                <w:szCs w:val="20"/>
                <w:lang w:eastAsia="da-DK"/>
              </w:rPr>
              <w:t>Løbe-drægtige søer</w:t>
            </w:r>
          </w:p>
          <w:p w:rsidR="009E6751" w:rsidRPr="00085D6D" w:rsidRDefault="009E6751" w:rsidP="00C60DEE">
            <w:pPr>
              <w:overflowPunct w:val="0"/>
              <w:autoSpaceDE w:val="0"/>
              <w:autoSpaceDN w:val="0"/>
              <w:adjustRightInd w:val="0"/>
              <w:spacing w:after="0" w:line="240" w:lineRule="auto"/>
              <w:textAlignment w:val="baseline"/>
              <w:rPr>
                <w:rFonts w:eastAsia="Times New Roman" w:cs="Times New Roman"/>
                <w:szCs w:val="20"/>
                <w:lang w:eastAsia="da-DK"/>
              </w:rPr>
            </w:pPr>
          </w:p>
        </w:tc>
        <w:tc>
          <w:tcPr>
            <w:tcW w:w="1519" w:type="dxa"/>
          </w:tcPr>
          <w:p w:rsidR="009E6751" w:rsidRPr="00085D6D" w:rsidRDefault="004A4823" w:rsidP="004A4823">
            <w:pPr>
              <w:overflowPunct w:val="0"/>
              <w:autoSpaceDE w:val="0"/>
              <w:autoSpaceDN w:val="0"/>
              <w:adjustRightInd w:val="0"/>
              <w:spacing w:after="0" w:line="240" w:lineRule="auto"/>
              <w:textAlignment w:val="baseline"/>
              <w:rPr>
                <w:rFonts w:eastAsia="Times New Roman" w:cs="Times New Roman"/>
                <w:szCs w:val="20"/>
                <w:lang w:eastAsia="da-DK"/>
              </w:rPr>
            </w:pPr>
            <w:r>
              <w:rPr>
                <w:rFonts w:eastAsia="Times New Roman" w:cs="Times New Roman"/>
                <w:szCs w:val="20"/>
                <w:lang w:eastAsia="da-DK"/>
              </w:rPr>
              <w:t>Individuel opstaldning, delvis spalter</w:t>
            </w:r>
          </w:p>
        </w:tc>
        <w:tc>
          <w:tcPr>
            <w:tcW w:w="862" w:type="dxa"/>
            <w:vAlign w:val="center"/>
          </w:tcPr>
          <w:p w:rsidR="009E6751" w:rsidRPr="00085D6D" w:rsidRDefault="004A4823" w:rsidP="00600C74">
            <w:pPr>
              <w:overflowPunct w:val="0"/>
              <w:autoSpaceDE w:val="0"/>
              <w:autoSpaceDN w:val="0"/>
              <w:adjustRightInd w:val="0"/>
              <w:spacing w:after="0" w:line="240" w:lineRule="auto"/>
              <w:jc w:val="center"/>
              <w:textAlignment w:val="baseline"/>
              <w:rPr>
                <w:rFonts w:eastAsia="Times New Roman" w:cs="Times New Roman"/>
                <w:szCs w:val="20"/>
                <w:lang w:eastAsia="da-DK"/>
              </w:rPr>
            </w:pPr>
            <w:r>
              <w:rPr>
                <w:rFonts w:eastAsia="Times New Roman" w:cs="Times New Roman"/>
                <w:szCs w:val="20"/>
                <w:lang w:eastAsia="da-DK"/>
              </w:rPr>
              <w:t>1</w:t>
            </w:r>
            <w:r w:rsidR="00600C74">
              <w:rPr>
                <w:rFonts w:eastAsia="Times New Roman" w:cs="Times New Roman"/>
                <w:szCs w:val="20"/>
                <w:lang w:eastAsia="da-DK"/>
              </w:rPr>
              <w:t>3</w:t>
            </w:r>
            <w:r>
              <w:rPr>
                <w:rFonts w:eastAsia="Times New Roman" w:cs="Times New Roman"/>
                <w:szCs w:val="20"/>
                <w:lang w:eastAsia="da-DK"/>
              </w:rPr>
              <w:t>20</w:t>
            </w:r>
            <w:r w:rsidR="00E04C44">
              <w:rPr>
                <w:rFonts w:eastAsia="Times New Roman" w:cs="Times New Roman"/>
                <w:szCs w:val="20"/>
                <w:lang w:eastAsia="da-DK"/>
              </w:rPr>
              <w:t>*</w:t>
            </w:r>
          </w:p>
        </w:tc>
        <w:tc>
          <w:tcPr>
            <w:tcW w:w="731" w:type="dxa"/>
            <w:vAlign w:val="center"/>
          </w:tcPr>
          <w:p w:rsidR="009E6751" w:rsidRPr="00085D6D" w:rsidRDefault="00600C74" w:rsidP="00C60DEE">
            <w:pPr>
              <w:overflowPunct w:val="0"/>
              <w:autoSpaceDE w:val="0"/>
              <w:autoSpaceDN w:val="0"/>
              <w:adjustRightInd w:val="0"/>
              <w:spacing w:after="0" w:line="240" w:lineRule="auto"/>
              <w:jc w:val="center"/>
              <w:textAlignment w:val="baseline"/>
              <w:rPr>
                <w:rFonts w:eastAsia="Times New Roman" w:cs="Times New Roman"/>
                <w:szCs w:val="20"/>
                <w:lang w:eastAsia="da-DK"/>
              </w:rPr>
            </w:pPr>
            <w:r>
              <w:rPr>
                <w:rFonts w:eastAsia="Times New Roman" w:cs="Times New Roman"/>
                <w:szCs w:val="20"/>
                <w:lang w:eastAsia="da-DK"/>
              </w:rPr>
              <w:t>205,6</w:t>
            </w:r>
          </w:p>
        </w:tc>
        <w:tc>
          <w:tcPr>
            <w:tcW w:w="1642" w:type="dxa"/>
            <w:vAlign w:val="center"/>
          </w:tcPr>
          <w:p w:rsidR="009E6751" w:rsidRDefault="004E7211" w:rsidP="00C60DEE">
            <w:pPr>
              <w:overflowPunct w:val="0"/>
              <w:autoSpaceDE w:val="0"/>
              <w:autoSpaceDN w:val="0"/>
              <w:adjustRightInd w:val="0"/>
              <w:spacing w:after="0" w:line="240" w:lineRule="auto"/>
              <w:jc w:val="center"/>
              <w:textAlignment w:val="baseline"/>
              <w:rPr>
                <w:rFonts w:eastAsia="Times New Roman" w:cs="Times New Roman"/>
                <w:szCs w:val="20"/>
                <w:lang w:eastAsia="da-DK"/>
              </w:rPr>
            </w:pPr>
            <w:r>
              <w:rPr>
                <w:rFonts w:eastAsia="Times New Roman" w:cs="Times New Roman"/>
                <w:szCs w:val="20"/>
                <w:lang w:eastAsia="da-DK"/>
              </w:rPr>
              <w:t>35</w:t>
            </w:r>
          </w:p>
          <w:p w:rsidR="004467CB" w:rsidRPr="00085D6D" w:rsidRDefault="004467CB" w:rsidP="00C60DEE">
            <w:pPr>
              <w:overflowPunct w:val="0"/>
              <w:autoSpaceDE w:val="0"/>
              <w:autoSpaceDN w:val="0"/>
              <w:adjustRightInd w:val="0"/>
              <w:spacing w:after="0" w:line="240" w:lineRule="auto"/>
              <w:jc w:val="center"/>
              <w:textAlignment w:val="baseline"/>
              <w:rPr>
                <w:rFonts w:eastAsia="Times New Roman" w:cs="Times New Roman"/>
                <w:szCs w:val="20"/>
                <w:lang w:eastAsia="da-DK"/>
              </w:rPr>
            </w:pPr>
            <w:r>
              <w:rPr>
                <w:rFonts w:eastAsia="Times New Roman" w:cs="Times New Roman"/>
                <w:szCs w:val="20"/>
                <w:lang w:eastAsia="da-DK"/>
              </w:rPr>
              <w:t>8</w:t>
            </w:r>
          </w:p>
        </w:tc>
        <w:tc>
          <w:tcPr>
            <w:tcW w:w="1374" w:type="dxa"/>
            <w:vAlign w:val="center"/>
          </w:tcPr>
          <w:p w:rsidR="009E6751" w:rsidRPr="002A4C4D" w:rsidRDefault="0058299F" w:rsidP="00C60DEE">
            <w:pPr>
              <w:overflowPunct w:val="0"/>
              <w:autoSpaceDE w:val="0"/>
              <w:autoSpaceDN w:val="0"/>
              <w:adjustRightInd w:val="0"/>
              <w:spacing w:after="0" w:line="240" w:lineRule="auto"/>
              <w:jc w:val="center"/>
              <w:textAlignment w:val="baseline"/>
              <w:rPr>
                <w:rFonts w:eastAsia="Times New Roman" w:cs="Times New Roman"/>
                <w:szCs w:val="20"/>
                <w:lang w:eastAsia="da-DK"/>
              </w:rPr>
            </w:pPr>
            <w:r>
              <w:rPr>
                <w:rFonts w:eastAsia="Times New Roman" w:cs="Times New Roman"/>
                <w:szCs w:val="20"/>
                <w:lang w:eastAsia="da-DK"/>
              </w:rPr>
              <w:t>905</w:t>
            </w:r>
          </w:p>
        </w:tc>
        <w:tc>
          <w:tcPr>
            <w:tcW w:w="1134" w:type="dxa"/>
            <w:vAlign w:val="center"/>
          </w:tcPr>
          <w:p w:rsidR="009E6751" w:rsidRPr="00085D6D" w:rsidRDefault="005B635A" w:rsidP="00C60DEE">
            <w:pPr>
              <w:overflowPunct w:val="0"/>
              <w:autoSpaceDE w:val="0"/>
              <w:autoSpaceDN w:val="0"/>
              <w:adjustRightInd w:val="0"/>
              <w:spacing w:after="0" w:line="240" w:lineRule="auto"/>
              <w:jc w:val="center"/>
              <w:textAlignment w:val="baseline"/>
              <w:rPr>
                <w:rFonts w:eastAsia="Times New Roman" w:cs="Times New Roman"/>
                <w:szCs w:val="20"/>
                <w:lang w:eastAsia="da-DK"/>
              </w:rPr>
            </w:pPr>
            <w:r>
              <w:rPr>
                <w:rFonts w:eastAsia="Times New Roman" w:cs="Times New Roman"/>
                <w:szCs w:val="20"/>
                <w:lang w:eastAsia="da-DK"/>
              </w:rPr>
              <w:t>Ingen</w:t>
            </w:r>
          </w:p>
        </w:tc>
        <w:tc>
          <w:tcPr>
            <w:tcW w:w="1582" w:type="dxa"/>
            <w:vAlign w:val="center"/>
          </w:tcPr>
          <w:p w:rsidR="009E6751" w:rsidRDefault="004467CB" w:rsidP="00C60DEE">
            <w:pPr>
              <w:overflowPunct w:val="0"/>
              <w:autoSpaceDE w:val="0"/>
              <w:autoSpaceDN w:val="0"/>
              <w:adjustRightInd w:val="0"/>
              <w:spacing w:after="0" w:line="240" w:lineRule="auto"/>
              <w:jc w:val="center"/>
              <w:textAlignment w:val="baseline"/>
              <w:rPr>
                <w:rFonts w:eastAsia="Times New Roman" w:cs="Times New Roman"/>
                <w:szCs w:val="24"/>
                <w:lang w:eastAsia="da-DK"/>
              </w:rPr>
            </w:pPr>
            <w:r>
              <w:rPr>
                <w:rFonts w:eastAsia="Times New Roman" w:cs="Times New Roman"/>
                <w:szCs w:val="24"/>
                <w:lang w:eastAsia="da-DK"/>
              </w:rPr>
              <w:t>10</w:t>
            </w:r>
            <w:r w:rsidR="00600C74">
              <w:rPr>
                <w:rFonts w:eastAsia="Times New Roman" w:cs="Times New Roman"/>
                <w:szCs w:val="24"/>
                <w:lang w:eastAsia="da-DK"/>
              </w:rPr>
              <w:t>60,</w:t>
            </w:r>
            <w:r>
              <w:rPr>
                <w:rFonts w:eastAsia="Times New Roman" w:cs="Times New Roman"/>
                <w:szCs w:val="24"/>
                <w:lang w:eastAsia="da-DK"/>
              </w:rPr>
              <w:t>5 FE</w:t>
            </w:r>
          </w:p>
          <w:p w:rsidR="004467CB" w:rsidRDefault="004467CB" w:rsidP="00C60DEE">
            <w:pPr>
              <w:overflowPunct w:val="0"/>
              <w:autoSpaceDE w:val="0"/>
              <w:autoSpaceDN w:val="0"/>
              <w:adjustRightInd w:val="0"/>
              <w:spacing w:after="0" w:line="240" w:lineRule="auto"/>
              <w:jc w:val="center"/>
              <w:textAlignment w:val="baseline"/>
              <w:rPr>
                <w:rFonts w:eastAsia="Times New Roman" w:cs="Times New Roman"/>
                <w:szCs w:val="24"/>
                <w:lang w:eastAsia="da-DK"/>
              </w:rPr>
            </w:pPr>
            <w:r>
              <w:rPr>
                <w:rFonts w:eastAsia="Times New Roman" w:cs="Times New Roman"/>
                <w:szCs w:val="24"/>
                <w:lang w:eastAsia="da-DK"/>
              </w:rPr>
              <w:t>133,1 g rå.</w:t>
            </w:r>
            <w:r>
              <w:rPr>
                <w:rFonts w:eastAsia="Times New Roman" w:cs="Times New Roman"/>
                <w:szCs w:val="24"/>
                <w:lang w:eastAsia="da-DK"/>
              </w:rPr>
              <w:br/>
              <w:t>4,8 g P</w:t>
            </w:r>
          </w:p>
          <w:p w:rsidR="004467CB" w:rsidRPr="00085D6D" w:rsidRDefault="00A17E2A" w:rsidP="00C60DEE">
            <w:pPr>
              <w:overflowPunct w:val="0"/>
              <w:autoSpaceDE w:val="0"/>
              <w:autoSpaceDN w:val="0"/>
              <w:adjustRightInd w:val="0"/>
              <w:spacing w:after="0" w:line="240" w:lineRule="auto"/>
              <w:jc w:val="center"/>
              <w:textAlignment w:val="baseline"/>
              <w:rPr>
                <w:rFonts w:eastAsia="Times New Roman" w:cs="Times New Roman"/>
                <w:szCs w:val="24"/>
                <w:lang w:eastAsia="da-DK"/>
              </w:rPr>
            </w:pPr>
            <w:r>
              <w:rPr>
                <w:rFonts w:eastAsia="Times New Roman" w:cs="Times New Roman"/>
                <w:szCs w:val="24"/>
                <w:lang w:eastAsia="da-DK"/>
              </w:rPr>
              <w:t>(</w:t>
            </w:r>
            <w:proofErr w:type="gramStart"/>
            <w:r>
              <w:rPr>
                <w:rFonts w:eastAsia="Times New Roman" w:cs="Times New Roman"/>
                <w:szCs w:val="24"/>
                <w:lang w:eastAsia="da-DK"/>
              </w:rPr>
              <w:t>norm</w:t>
            </w:r>
            <w:proofErr w:type="gramEnd"/>
            <w:r>
              <w:rPr>
                <w:rFonts w:eastAsia="Times New Roman" w:cs="Times New Roman"/>
                <w:szCs w:val="24"/>
                <w:lang w:eastAsia="da-DK"/>
              </w:rPr>
              <w:t>)</w:t>
            </w:r>
          </w:p>
        </w:tc>
      </w:tr>
      <w:tr w:rsidR="009E6751" w:rsidRPr="00085D6D" w:rsidTr="004467CB">
        <w:trPr>
          <w:cantSplit/>
        </w:trPr>
        <w:tc>
          <w:tcPr>
            <w:tcW w:w="9941" w:type="dxa"/>
            <w:gridSpan w:val="8"/>
          </w:tcPr>
          <w:p w:rsidR="009E6751" w:rsidRPr="00085D6D" w:rsidRDefault="009E6751" w:rsidP="00C60DEE">
            <w:pPr>
              <w:overflowPunct w:val="0"/>
              <w:autoSpaceDE w:val="0"/>
              <w:autoSpaceDN w:val="0"/>
              <w:adjustRightInd w:val="0"/>
              <w:spacing w:after="0" w:line="240" w:lineRule="auto"/>
              <w:textAlignment w:val="baseline"/>
              <w:rPr>
                <w:rFonts w:eastAsia="Times New Roman" w:cs="Times New Roman"/>
                <w:b/>
                <w:szCs w:val="20"/>
                <w:lang w:eastAsia="da-DK"/>
              </w:rPr>
            </w:pPr>
          </w:p>
          <w:p w:rsidR="009E6751" w:rsidRPr="00085D6D" w:rsidRDefault="009E6751" w:rsidP="00C36C25">
            <w:pPr>
              <w:overflowPunct w:val="0"/>
              <w:autoSpaceDE w:val="0"/>
              <w:autoSpaceDN w:val="0"/>
              <w:adjustRightInd w:val="0"/>
              <w:spacing w:after="0" w:line="240" w:lineRule="auto"/>
              <w:textAlignment w:val="baseline"/>
              <w:rPr>
                <w:rFonts w:eastAsia="Times New Roman" w:cs="Times New Roman"/>
                <w:sz w:val="24"/>
                <w:szCs w:val="24"/>
                <w:lang w:eastAsia="da-DK"/>
              </w:rPr>
            </w:pPr>
            <w:r w:rsidRPr="00085D6D">
              <w:rPr>
                <w:rFonts w:eastAsia="Times New Roman" w:cs="Times New Roman"/>
                <w:b/>
                <w:szCs w:val="20"/>
                <w:lang w:eastAsia="da-DK"/>
              </w:rPr>
              <w:t xml:space="preserve">Eksisterende </w:t>
            </w:r>
            <w:r w:rsidR="00C36C25">
              <w:rPr>
                <w:rFonts w:eastAsia="Times New Roman" w:cs="Times New Roman"/>
                <w:b/>
                <w:szCs w:val="20"/>
                <w:lang w:eastAsia="da-DK"/>
              </w:rPr>
              <w:t>fare</w:t>
            </w:r>
            <w:r w:rsidRPr="00085D6D">
              <w:rPr>
                <w:rFonts w:eastAsia="Times New Roman" w:cs="Times New Roman"/>
                <w:b/>
                <w:szCs w:val="20"/>
                <w:lang w:eastAsia="da-DK"/>
              </w:rPr>
              <w:t xml:space="preserve">stald </w:t>
            </w:r>
            <w:r w:rsidR="00C36C25">
              <w:rPr>
                <w:rFonts w:eastAsia="Times New Roman" w:cs="Times New Roman"/>
                <w:b/>
                <w:szCs w:val="20"/>
                <w:lang w:eastAsia="da-DK"/>
              </w:rPr>
              <w:t>(2008)</w:t>
            </w:r>
          </w:p>
        </w:tc>
      </w:tr>
      <w:tr w:rsidR="004E7211" w:rsidRPr="00085D6D" w:rsidTr="00600C74">
        <w:tc>
          <w:tcPr>
            <w:tcW w:w="1097" w:type="dxa"/>
          </w:tcPr>
          <w:p w:rsidR="009E6751" w:rsidRPr="00085D6D" w:rsidRDefault="00C36C25" w:rsidP="00C60DEE">
            <w:pPr>
              <w:overflowPunct w:val="0"/>
              <w:autoSpaceDE w:val="0"/>
              <w:autoSpaceDN w:val="0"/>
              <w:adjustRightInd w:val="0"/>
              <w:spacing w:after="0" w:line="240" w:lineRule="auto"/>
              <w:textAlignment w:val="baseline"/>
              <w:rPr>
                <w:rFonts w:eastAsia="Times New Roman" w:cs="Times New Roman"/>
                <w:szCs w:val="20"/>
                <w:lang w:eastAsia="da-DK"/>
              </w:rPr>
            </w:pPr>
            <w:proofErr w:type="spellStart"/>
            <w:r>
              <w:rPr>
                <w:rFonts w:eastAsia="Times New Roman" w:cs="Times New Roman"/>
                <w:szCs w:val="20"/>
                <w:lang w:eastAsia="da-DK"/>
              </w:rPr>
              <w:t>Fare-søer</w:t>
            </w:r>
            <w:proofErr w:type="spellEnd"/>
          </w:p>
        </w:tc>
        <w:tc>
          <w:tcPr>
            <w:tcW w:w="1519" w:type="dxa"/>
          </w:tcPr>
          <w:p w:rsidR="009E6751" w:rsidRPr="00C36C25" w:rsidRDefault="00C36C25" w:rsidP="00C60DEE">
            <w:pPr>
              <w:overflowPunct w:val="0"/>
              <w:autoSpaceDE w:val="0"/>
              <w:autoSpaceDN w:val="0"/>
              <w:adjustRightInd w:val="0"/>
              <w:spacing w:after="0" w:line="240" w:lineRule="auto"/>
              <w:textAlignment w:val="baseline"/>
              <w:rPr>
                <w:rFonts w:eastAsia="Times New Roman" w:cs="Times New Roman"/>
                <w:szCs w:val="20"/>
                <w:lang w:eastAsia="da-DK"/>
              </w:rPr>
            </w:pPr>
            <w:r w:rsidRPr="00C36C25">
              <w:rPr>
                <w:rFonts w:eastAsia="Times New Roman" w:cs="Times New Roman"/>
                <w:szCs w:val="20"/>
                <w:lang w:eastAsia="da-DK"/>
              </w:rPr>
              <w:t>Kassestier, fuldspalter</w:t>
            </w:r>
          </w:p>
          <w:p w:rsidR="009E6751" w:rsidRPr="00085D6D" w:rsidRDefault="009E6751" w:rsidP="00C60DEE">
            <w:pPr>
              <w:overflowPunct w:val="0"/>
              <w:autoSpaceDE w:val="0"/>
              <w:autoSpaceDN w:val="0"/>
              <w:adjustRightInd w:val="0"/>
              <w:spacing w:after="0" w:line="240" w:lineRule="auto"/>
              <w:textAlignment w:val="baseline"/>
              <w:rPr>
                <w:rFonts w:eastAsia="Times New Roman" w:cs="Times New Roman"/>
                <w:b/>
                <w:szCs w:val="20"/>
                <w:lang w:eastAsia="da-DK"/>
              </w:rPr>
            </w:pPr>
          </w:p>
          <w:p w:rsidR="009E6751" w:rsidRPr="00085D6D" w:rsidRDefault="009E6751" w:rsidP="00C60DEE">
            <w:pPr>
              <w:overflowPunct w:val="0"/>
              <w:autoSpaceDE w:val="0"/>
              <w:autoSpaceDN w:val="0"/>
              <w:adjustRightInd w:val="0"/>
              <w:spacing w:after="0" w:line="240" w:lineRule="auto"/>
              <w:textAlignment w:val="baseline"/>
              <w:rPr>
                <w:rFonts w:eastAsia="Times New Roman" w:cs="Times New Roman"/>
                <w:szCs w:val="20"/>
                <w:lang w:eastAsia="da-DK"/>
              </w:rPr>
            </w:pPr>
          </w:p>
        </w:tc>
        <w:tc>
          <w:tcPr>
            <w:tcW w:w="862" w:type="dxa"/>
            <w:vAlign w:val="center"/>
          </w:tcPr>
          <w:p w:rsidR="009E6751" w:rsidRPr="00085D6D" w:rsidRDefault="00600C74" w:rsidP="00600C74">
            <w:pPr>
              <w:overflowPunct w:val="0"/>
              <w:autoSpaceDE w:val="0"/>
              <w:autoSpaceDN w:val="0"/>
              <w:adjustRightInd w:val="0"/>
              <w:spacing w:after="0" w:line="240" w:lineRule="auto"/>
              <w:jc w:val="center"/>
              <w:textAlignment w:val="baseline"/>
              <w:rPr>
                <w:rFonts w:eastAsia="Times New Roman" w:cs="Times New Roman"/>
                <w:szCs w:val="20"/>
                <w:lang w:eastAsia="da-DK"/>
              </w:rPr>
            </w:pPr>
            <w:r>
              <w:rPr>
                <w:rFonts w:eastAsia="Times New Roman" w:cs="Times New Roman"/>
                <w:szCs w:val="20"/>
                <w:lang w:eastAsia="da-DK"/>
              </w:rPr>
              <w:t>1072</w:t>
            </w:r>
          </w:p>
        </w:tc>
        <w:tc>
          <w:tcPr>
            <w:tcW w:w="731" w:type="dxa"/>
            <w:vAlign w:val="center"/>
          </w:tcPr>
          <w:p w:rsidR="009E6751" w:rsidRPr="00085D6D" w:rsidRDefault="00600C74" w:rsidP="00600C74">
            <w:pPr>
              <w:overflowPunct w:val="0"/>
              <w:autoSpaceDE w:val="0"/>
              <w:autoSpaceDN w:val="0"/>
              <w:adjustRightInd w:val="0"/>
              <w:spacing w:after="0" w:line="240" w:lineRule="auto"/>
              <w:jc w:val="center"/>
              <w:textAlignment w:val="baseline"/>
              <w:rPr>
                <w:rFonts w:eastAsia="Times New Roman" w:cs="Times New Roman"/>
                <w:szCs w:val="20"/>
                <w:lang w:eastAsia="da-DK"/>
              </w:rPr>
            </w:pPr>
            <w:r>
              <w:rPr>
                <w:rFonts w:eastAsia="Times New Roman" w:cs="Times New Roman"/>
                <w:szCs w:val="20"/>
                <w:lang w:eastAsia="da-DK"/>
              </w:rPr>
              <w:t>74,8</w:t>
            </w:r>
          </w:p>
        </w:tc>
        <w:tc>
          <w:tcPr>
            <w:tcW w:w="1642" w:type="dxa"/>
            <w:vAlign w:val="center"/>
          </w:tcPr>
          <w:p w:rsidR="009E6751" w:rsidRDefault="004E7211" w:rsidP="00C60DEE">
            <w:pPr>
              <w:overflowPunct w:val="0"/>
              <w:autoSpaceDE w:val="0"/>
              <w:autoSpaceDN w:val="0"/>
              <w:adjustRightInd w:val="0"/>
              <w:spacing w:after="0" w:line="240" w:lineRule="auto"/>
              <w:jc w:val="center"/>
              <w:textAlignment w:val="baseline"/>
              <w:rPr>
                <w:rFonts w:eastAsia="Times New Roman" w:cs="Times New Roman"/>
                <w:szCs w:val="20"/>
                <w:lang w:eastAsia="da-DK"/>
              </w:rPr>
            </w:pPr>
            <w:r>
              <w:rPr>
                <w:rFonts w:eastAsia="Times New Roman" w:cs="Times New Roman"/>
                <w:szCs w:val="20"/>
                <w:lang w:eastAsia="da-DK"/>
              </w:rPr>
              <w:t>35</w:t>
            </w:r>
          </w:p>
          <w:p w:rsidR="004467CB" w:rsidRPr="00085D6D" w:rsidRDefault="004467CB" w:rsidP="00C60DEE">
            <w:pPr>
              <w:overflowPunct w:val="0"/>
              <w:autoSpaceDE w:val="0"/>
              <w:autoSpaceDN w:val="0"/>
              <w:adjustRightInd w:val="0"/>
              <w:spacing w:after="0" w:line="240" w:lineRule="auto"/>
              <w:jc w:val="center"/>
              <w:textAlignment w:val="baseline"/>
              <w:rPr>
                <w:rFonts w:eastAsia="Times New Roman" w:cs="Times New Roman"/>
                <w:szCs w:val="20"/>
                <w:lang w:eastAsia="da-DK"/>
              </w:rPr>
            </w:pPr>
            <w:r>
              <w:rPr>
                <w:rFonts w:eastAsia="Times New Roman" w:cs="Times New Roman"/>
                <w:szCs w:val="20"/>
                <w:lang w:eastAsia="da-DK"/>
              </w:rPr>
              <w:t>8</w:t>
            </w:r>
          </w:p>
        </w:tc>
        <w:tc>
          <w:tcPr>
            <w:tcW w:w="1374" w:type="dxa"/>
            <w:vAlign w:val="center"/>
          </w:tcPr>
          <w:p w:rsidR="009E6751" w:rsidRPr="00085D6D" w:rsidRDefault="0058299F" w:rsidP="00C60DEE">
            <w:pPr>
              <w:overflowPunct w:val="0"/>
              <w:autoSpaceDE w:val="0"/>
              <w:autoSpaceDN w:val="0"/>
              <w:adjustRightInd w:val="0"/>
              <w:spacing w:after="0" w:line="240" w:lineRule="auto"/>
              <w:jc w:val="center"/>
              <w:textAlignment w:val="baseline"/>
              <w:rPr>
                <w:rFonts w:eastAsia="Times New Roman" w:cs="Times New Roman"/>
                <w:szCs w:val="20"/>
                <w:lang w:eastAsia="da-DK"/>
              </w:rPr>
            </w:pPr>
            <w:r>
              <w:rPr>
                <w:rFonts w:eastAsia="Times New Roman" w:cs="Times New Roman"/>
                <w:szCs w:val="20"/>
                <w:lang w:eastAsia="da-DK"/>
              </w:rPr>
              <w:t>335</w:t>
            </w:r>
          </w:p>
        </w:tc>
        <w:tc>
          <w:tcPr>
            <w:tcW w:w="1134" w:type="dxa"/>
            <w:vAlign w:val="center"/>
          </w:tcPr>
          <w:p w:rsidR="009E6751" w:rsidRPr="00085D6D" w:rsidRDefault="005B635A" w:rsidP="00C60DEE">
            <w:pPr>
              <w:overflowPunct w:val="0"/>
              <w:autoSpaceDE w:val="0"/>
              <w:autoSpaceDN w:val="0"/>
              <w:adjustRightInd w:val="0"/>
              <w:spacing w:after="0" w:line="240" w:lineRule="auto"/>
              <w:jc w:val="center"/>
              <w:textAlignment w:val="baseline"/>
              <w:rPr>
                <w:rFonts w:eastAsia="Times New Roman" w:cs="Times New Roman"/>
                <w:szCs w:val="20"/>
                <w:lang w:eastAsia="da-DK"/>
              </w:rPr>
            </w:pPr>
            <w:r>
              <w:rPr>
                <w:rFonts w:eastAsia="Times New Roman" w:cs="Times New Roman"/>
                <w:szCs w:val="20"/>
                <w:lang w:eastAsia="da-DK"/>
              </w:rPr>
              <w:t>Ingen</w:t>
            </w:r>
          </w:p>
        </w:tc>
        <w:tc>
          <w:tcPr>
            <w:tcW w:w="1582" w:type="dxa"/>
            <w:vAlign w:val="center"/>
          </w:tcPr>
          <w:p w:rsidR="009E6751" w:rsidRDefault="004467CB" w:rsidP="00C60DEE">
            <w:pPr>
              <w:overflowPunct w:val="0"/>
              <w:autoSpaceDE w:val="0"/>
              <w:autoSpaceDN w:val="0"/>
              <w:adjustRightInd w:val="0"/>
              <w:spacing w:after="0" w:line="240" w:lineRule="auto"/>
              <w:jc w:val="center"/>
              <w:textAlignment w:val="baseline"/>
              <w:rPr>
                <w:rFonts w:eastAsia="Times New Roman" w:cs="Times New Roman"/>
                <w:szCs w:val="24"/>
                <w:lang w:eastAsia="da-DK"/>
              </w:rPr>
            </w:pPr>
            <w:r>
              <w:rPr>
                <w:rFonts w:eastAsia="Times New Roman" w:cs="Times New Roman"/>
                <w:szCs w:val="24"/>
                <w:lang w:eastAsia="da-DK"/>
              </w:rPr>
              <w:t>454,5 FE</w:t>
            </w:r>
          </w:p>
          <w:p w:rsidR="004467CB" w:rsidRDefault="004467CB" w:rsidP="004467CB">
            <w:pPr>
              <w:overflowPunct w:val="0"/>
              <w:autoSpaceDE w:val="0"/>
              <w:autoSpaceDN w:val="0"/>
              <w:adjustRightInd w:val="0"/>
              <w:spacing w:after="0" w:line="240" w:lineRule="auto"/>
              <w:jc w:val="center"/>
              <w:textAlignment w:val="baseline"/>
              <w:rPr>
                <w:rFonts w:eastAsia="Times New Roman" w:cs="Times New Roman"/>
                <w:szCs w:val="24"/>
                <w:lang w:eastAsia="da-DK"/>
              </w:rPr>
            </w:pPr>
            <w:r>
              <w:rPr>
                <w:rFonts w:eastAsia="Times New Roman" w:cs="Times New Roman"/>
                <w:szCs w:val="24"/>
                <w:lang w:eastAsia="da-DK"/>
              </w:rPr>
              <w:t>133,1 g rå.</w:t>
            </w:r>
            <w:r>
              <w:rPr>
                <w:rFonts w:eastAsia="Times New Roman" w:cs="Times New Roman"/>
                <w:szCs w:val="24"/>
                <w:lang w:eastAsia="da-DK"/>
              </w:rPr>
              <w:br/>
              <w:t>4,8 g P</w:t>
            </w:r>
          </w:p>
          <w:p w:rsidR="004467CB" w:rsidRPr="00085D6D" w:rsidRDefault="00A17E2A" w:rsidP="00C60DEE">
            <w:pPr>
              <w:overflowPunct w:val="0"/>
              <w:autoSpaceDE w:val="0"/>
              <w:autoSpaceDN w:val="0"/>
              <w:adjustRightInd w:val="0"/>
              <w:spacing w:after="0" w:line="240" w:lineRule="auto"/>
              <w:jc w:val="center"/>
              <w:textAlignment w:val="baseline"/>
              <w:rPr>
                <w:rFonts w:eastAsia="Times New Roman" w:cs="Times New Roman"/>
                <w:szCs w:val="24"/>
                <w:lang w:eastAsia="da-DK"/>
              </w:rPr>
            </w:pPr>
            <w:r>
              <w:rPr>
                <w:rFonts w:eastAsia="Times New Roman" w:cs="Times New Roman"/>
                <w:szCs w:val="24"/>
                <w:lang w:eastAsia="da-DK"/>
              </w:rPr>
              <w:t>(</w:t>
            </w:r>
            <w:proofErr w:type="gramStart"/>
            <w:r>
              <w:rPr>
                <w:rFonts w:eastAsia="Times New Roman" w:cs="Times New Roman"/>
                <w:szCs w:val="24"/>
                <w:lang w:eastAsia="da-DK"/>
              </w:rPr>
              <w:t>norm</w:t>
            </w:r>
            <w:proofErr w:type="gramEnd"/>
            <w:r>
              <w:rPr>
                <w:rFonts w:eastAsia="Times New Roman" w:cs="Times New Roman"/>
                <w:szCs w:val="24"/>
                <w:lang w:eastAsia="da-DK"/>
              </w:rPr>
              <w:t>)</w:t>
            </w:r>
          </w:p>
        </w:tc>
      </w:tr>
      <w:tr w:rsidR="009E6751" w:rsidRPr="00085D6D" w:rsidTr="004467CB">
        <w:tc>
          <w:tcPr>
            <w:tcW w:w="9941" w:type="dxa"/>
            <w:gridSpan w:val="8"/>
          </w:tcPr>
          <w:p w:rsidR="009E6751" w:rsidRPr="00085D6D" w:rsidRDefault="009E6751" w:rsidP="00C60DEE">
            <w:pPr>
              <w:overflowPunct w:val="0"/>
              <w:autoSpaceDE w:val="0"/>
              <w:autoSpaceDN w:val="0"/>
              <w:adjustRightInd w:val="0"/>
              <w:spacing w:after="0" w:line="240" w:lineRule="auto"/>
              <w:jc w:val="both"/>
              <w:textAlignment w:val="baseline"/>
              <w:rPr>
                <w:rFonts w:eastAsia="Times New Roman" w:cs="Times New Roman"/>
                <w:b/>
                <w:szCs w:val="20"/>
                <w:lang w:eastAsia="da-DK"/>
              </w:rPr>
            </w:pPr>
          </w:p>
          <w:p w:rsidR="009E6751" w:rsidRPr="00085D6D" w:rsidRDefault="009E6751" w:rsidP="00C36C25">
            <w:pPr>
              <w:overflowPunct w:val="0"/>
              <w:autoSpaceDE w:val="0"/>
              <w:autoSpaceDN w:val="0"/>
              <w:adjustRightInd w:val="0"/>
              <w:spacing w:after="0" w:line="240" w:lineRule="auto"/>
              <w:jc w:val="both"/>
              <w:textAlignment w:val="baseline"/>
              <w:rPr>
                <w:rFonts w:eastAsia="Times New Roman" w:cs="Times New Roman"/>
                <w:szCs w:val="24"/>
                <w:lang w:eastAsia="da-DK"/>
              </w:rPr>
            </w:pPr>
            <w:r w:rsidRPr="00085D6D">
              <w:rPr>
                <w:rFonts w:eastAsia="Times New Roman" w:cs="Times New Roman"/>
                <w:b/>
                <w:szCs w:val="20"/>
                <w:lang w:eastAsia="da-DK"/>
              </w:rPr>
              <w:t xml:space="preserve">Eksisterende </w:t>
            </w:r>
            <w:r w:rsidR="00C36C25">
              <w:rPr>
                <w:rFonts w:eastAsia="Times New Roman" w:cs="Times New Roman"/>
                <w:b/>
                <w:szCs w:val="20"/>
                <w:lang w:eastAsia="da-DK"/>
              </w:rPr>
              <w:t>fare</w:t>
            </w:r>
            <w:r w:rsidRPr="00085D6D">
              <w:rPr>
                <w:rFonts w:eastAsia="Times New Roman" w:cs="Times New Roman"/>
                <w:b/>
                <w:szCs w:val="20"/>
                <w:lang w:eastAsia="da-DK"/>
              </w:rPr>
              <w:t xml:space="preserve">stald </w:t>
            </w:r>
            <w:r w:rsidR="00C36C25">
              <w:rPr>
                <w:rFonts w:eastAsia="Times New Roman" w:cs="Times New Roman"/>
                <w:b/>
                <w:szCs w:val="20"/>
                <w:lang w:eastAsia="da-DK"/>
              </w:rPr>
              <w:t>(2011)</w:t>
            </w:r>
          </w:p>
        </w:tc>
      </w:tr>
      <w:tr w:rsidR="004E7211" w:rsidRPr="00085D6D" w:rsidTr="00600C74">
        <w:tc>
          <w:tcPr>
            <w:tcW w:w="1097" w:type="dxa"/>
          </w:tcPr>
          <w:p w:rsidR="00C36C25" w:rsidRPr="00085D6D" w:rsidRDefault="00C36C25" w:rsidP="00C36C25">
            <w:pPr>
              <w:overflowPunct w:val="0"/>
              <w:autoSpaceDE w:val="0"/>
              <w:autoSpaceDN w:val="0"/>
              <w:adjustRightInd w:val="0"/>
              <w:spacing w:after="0" w:line="240" w:lineRule="auto"/>
              <w:textAlignment w:val="baseline"/>
              <w:rPr>
                <w:rFonts w:eastAsia="Times New Roman" w:cs="Times New Roman"/>
                <w:szCs w:val="20"/>
                <w:lang w:eastAsia="da-DK"/>
              </w:rPr>
            </w:pPr>
            <w:proofErr w:type="spellStart"/>
            <w:r>
              <w:rPr>
                <w:rFonts w:eastAsia="Times New Roman" w:cs="Times New Roman"/>
                <w:szCs w:val="20"/>
                <w:lang w:eastAsia="da-DK"/>
              </w:rPr>
              <w:t>Fare-søer</w:t>
            </w:r>
            <w:proofErr w:type="spellEnd"/>
          </w:p>
          <w:p w:rsidR="00C36C25" w:rsidRPr="00085D6D" w:rsidRDefault="00C36C25" w:rsidP="00C36C25">
            <w:pPr>
              <w:overflowPunct w:val="0"/>
              <w:autoSpaceDE w:val="0"/>
              <w:autoSpaceDN w:val="0"/>
              <w:adjustRightInd w:val="0"/>
              <w:spacing w:after="0" w:line="240" w:lineRule="auto"/>
              <w:textAlignment w:val="baseline"/>
              <w:rPr>
                <w:rFonts w:eastAsia="Times New Roman" w:cs="Times New Roman"/>
                <w:szCs w:val="20"/>
                <w:lang w:eastAsia="da-DK"/>
              </w:rPr>
            </w:pPr>
          </w:p>
        </w:tc>
        <w:tc>
          <w:tcPr>
            <w:tcW w:w="1519" w:type="dxa"/>
          </w:tcPr>
          <w:p w:rsidR="00C36C25" w:rsidRPr="00C36C25" w:rsidRDefault="00C36C25" w:rsidP="00C36C25">
            <w:pPr>
              <w:overflowPunct w:val="0"/>
              <w:autoSpaceDE w:val="0"/>
              <w:autoSpaceDN w:val="0"/>
              <w:adjustRightInd w:val="0"/>
              <w:spacing w:after="0" w:line="240" w:lineRule="auto"/>
              <w:textAlignment w:val="baseline"/>
              <w:rPr>
                <w:rFonts w:eastAsia="Times New Roman" w:cs="Times New Roman"/>
                <w:szCs w:val="20"/>
                <w:lang w:eastAsia="da-DK"/>
              </w:rPr>
            </w:pPr>
            <w:r w:rsidRPr="00C36C25">
              <w:rPr>
                <w:rFonts w:eastAsia="Times New Roman" w:cs="Times New Roman"/>
                <w:szCs w:val="20"/>
                <w:lang w:eastAsia="da-DK"/>
              </w:rPr>
              <w:t>Kassestier, fuldspalter</w:t>
            </w:r>
          </w:p>
          <w:p w:rsidR="00C36C25" w:rsidRPr="00085D6D" w:rsidRDefault="00C36C25" w:rsidP="00C36C25">
            <w:pPr>
              <w:overflowPunct w:val="0"/>
              <w:autoSpaceDE w:val="0"/>
              <w:autoSpaceDN w:val="0"/>
              <w:adjustRightInd w:val="0"/>
              <w:spacing w:after="0" w:line="240" w:lineRule="auto"/>
              <w:textAlignment w:val="baseline"/>
              <w:rPr>
                <w:rFonts w:eastAsia="Times New Roman" w:cs="Times New Roman"/>
                <w:b/>
                <w:szCs w:val="20"/>
                <w:lang w:eastAsia="da-DK"/>
              </w:rPr>
            </w:pPr>
          </w:p>
          <w:p w:rsidR="00C36C25" w:rsidRPr="00085D6D" w:rsidRDefault="00C36C25" w:rsidP="00C36C25">
            <w:pPr>
              <w:overflowPunct w:val="0"/>
              <w:autoSpaceDE w:val="0"/>
              <w:autoSpaceDN w:val="0"/>
              <w:adjustRightInd w:val="0"/>
              <w:spacing w:after="0" w:line="240" w:lineRule="auto"/>
              <w:textAlignment w:val="baseline"/>
              <w:rPr>
                <w:rFonts w:eastAsia="Times New Roman" w:cs="Times New Roman"/>
                <w:szCs w:val="20"/>
                <w:lang w:eastAsia="da-DK"/>
              </w:rPr>
            </w:pPr>
          </w:p>
        </w:tc>
        <w:tc>
          <w:tcPr>
            <w:tcW w:w="862" w:type="dxa"/>
            <w:vAlign w:val="center"/>
          </w:tcPr>
          <w:p w:rsidR="00C36C25" w:rsidRPr="00085D6D" w:rsidRDefault="00600C74" w:rsidP="00037CC8">
            <w:pPr>
              <w:overflowPunct w:val="0"/>
              <w:autoSpaceDE w:val="0"/>
              <w:autoSpaceDN w:val="0"/>
              <w:adjustRightInd w:val="0"/>
              <w:spacing w:after="0" w:line="240" w:lineRule="auto"/>
              <w:jc w:val="center"/>
              <w:textAlignment w:val="baseline"/>
              <w:rPr>
                <w:rFonts w:eastAsia="Times New Roman" w:cs="Times New Roman"/>
                <w:szCs w:val="20"/>
                <w:lang w:eastAsia="da-DK"/>
              </w:rPr>
            </w:pPr>
            <w:r>
              <w:rPr>
                <w:rFonts w:eastAsia="Times New Roman" w:cs="Times New Roman"/>
                <w:szCs w:val="20"/>
                <w:lang w:eastAsia="da-DK"/>
              </w:rPr>
              <w:t>24</w:t>
            </w:r>
            <w:r w:rsidR="00037CC8">
              <w:rPr>
                <w:rFonts w:eastAsia="Times New Roman" w:cs="Times New Roman"/>
                <w:szCs w:val="20"/>
                <w:lang w:eastAsia="da-DK"/>
              </w:rPr>
              <w:t>8</w:t>
            </w:r>
          </w:p>
        </w:tc>
        <w:tc>
          <w:tcPr>
            <w:tcW w:w="731" w:type="dxa"/>
            <w:vAlign w:val="center"/>
          </w:tcPr>
          <w:p w:rsidR="00C36C25" w:rsidRPr="00085D6D" w:rsidRDefault="00600C74" w:rsidP="00C36C25">
            <w:pPr>
              <w:overflowPunct w:val="0"/>
              <w:autoSpaceDE w:val="0"/>
              <w:autoSpaceDN w:val="0"/>
              <w:adjustRightInd w:val="0"/>
              <w:spacing w:after="0" w:line="240" w:lineRule="auto"/>
              <w:jc w:val="center"/>
              <w:textAlignment w:val="baseline"/>
              <w:rPr>
                <w:rFonts w:eastAsia="Times New Roman" w:cs="Times New Roman"/>
                <w:szCs w:val="20"/>
                <w:lang w:eastAsia="da-DK"/>
              </w:rPr>
            </w:pPr>
            <w:r>
              <w:rPr>
                <w:rFonts w:eastAsia="Times New Roman" w:cs="Times New Roman"/>
                <w:szCs w:val="20"/>
                <w:lang w:eastAsia="da-DK"/>
              </w:rPr>
              <w:t>17,3</w:t>
            </w:r>
          </w:p>
        </w:tc>
        <w:tc>
          <w:tcPr>
            <w:tcW w:w="1642" w:type="dxa"/>
            <w:vAlign w:val="center"/>
          </w:tcPr>
          <w:p w:rsidR="00C36C25" w:rsidRDefault="004E7211" w:rsidP="00C36C25">
            <w:pPr>
              <w:overflowPunct w:val="0"/>
              <w:autoSpaceDE w:val="0"/>
              <w:autoSpaceDN w:val="0"/>
              <w:adjustRightInd w:val="0"/>
              <w:spacing w:after="0" w:line="240" w:lineRule="auto"/>
              <w:jc w:val="center"/>
              <w:textAlignment w:val="baseline"/>
              <w:rPr>
                <w:rFonts w:eastAsia="Times New Roman" w:cs="Times New Roman"/>
                <w:szCs w:val="20"/>
                <w:lang w:eastAsia="da-DK"/>
              </w:rPr>
            </w:pPr>
            <w:r>
              <w:rPr>
                <w:rFonts w:eastAsia="Times New Roman" w:cs="Times New Roman"/>
                <w:szCs w:val="20"/>
                <w:lang w:eastAsia="da-DK"/>
              </w:rPr>
              <w:t>35</w:t>
            </w:r>
          </w:p>
          <w:p w:rsidR="004467CB" w:rsidRPr="00085D6D" w:rsidRDefault="004467CB" w:rsidP="00C36C25">
            <w:pPr>
              <w:overflowPunct w:val="0"/>
              <w:autoSpaceDE w:val="0"/>
              <w:autoSpaceDN w:val="0"/>
              <w:adjustRightInd w:val="0"/>
              <w:spacing w:after="0" w:line="240" w:lineRule="auto"/>
              <w:jc w:val="center"/>
              <w:textAlignment w:val="baseline"/>
              <w:rPr>
                <w:rFonts w:eastAsia="Times New Roman" w:cs="Times New Roman"/>
                <w:szCs w:val="20"/>
                <w:lang w:eastAsia="da-DK"/>
              </w:rPr>
            </w:pPr>
            <w:r>
              <w:rPr>
                <w:rFonts w:eastAsia="Times New Roman" w:cs="Times New Roman"/>
                <w:szCs w:val="20"/>
                <w:lang w:eastAsia="da-DK"/>
              </w:rPr>
              <w:t>8</w:t>
            </w:r>
          </w:p>
        </w:tc>
        <w:tc>
          <w:tcPr>
            <w:tcW w:w="1374" w:type="dxa"/>
            <w:vAlign w:val="center"/>
          </w:tcPr>
          <w:p w:rsidR="00C36C25" w:rsidRPr="00085D6D" w:rsidRDefault="0058299F" w:rsidP="00C36C25">
            <w:pPr>
              <w:overflowPunct w:val="0"/>
              <w:autoSpaceDE w:val="0"/>
              <w:autoSpaceDN w:val="0"/>
              <w:adjustRightInd w:val="0"/>
              <w:spacing w:after="0" w:line="240" w:lineRule="auto"/>
              <w:jc w:val="center"/>
              <w:textAlignment w:val="baseline"/>
              <w:rPr>
                <w:rFonts w:eastAsia="Times New Roman" w:cs="Times New Roman"/>
                <w:szCs w:val="20"/>
                <w:lang w:eastAsia="da-DK"/>
              </w:rPr>
            </w:pPr>
            <w:r>
              <w:rPr>
                <w:rFonts w:eastAsia="Times New Roman" w:cs="Times New Roman"/>
                <w:szCs w:val="20"/>
                <w:lang w:eastAsia="da-DK"/>
              </w:rPr>
              <w:t>80</w:t>
            </w:r>
          </w:p>
        </w:tc>
        <w:tc>
          <w:tcPr>
            <w:tcW w:w="1134" w:type="dxa"/>
            <w:vAlign w:val="center"/>
          </w:tcPr>
          <w:p w:rsidR="00C36C25" w:rsidRPr="00085D6D" w:rsidRDefault="005B635A" w:rsidP="00C36C25">
            <w:pPr>
              <w:overflowPunct w:val="0"/>
              <w:autoSpaceDE w:val="0"/>
              <w:autoSpaceDN w:val="0"/>
              <w:adjustRightInd w:val="0"/>
              <w:spacing w:after="0" w:line="240" w:lineRule="auto"/>
              <w:jc w:val="center"/>
              <w:textAlignment w:val="baseline"/>
              <w:rPr>
                <w:rFonts w:eastAsia="Times New Roman" w:cs="Times New Roman"/>
                <w:szCs w:val="20"/>
                <w:lang w:eastAsia="da-DK"/>
              </w:rPr>
            </w:pPr>
            <w:r>
              <w:rPr>
                <w:rFonts w:eastAsia="Times New Roman" w:cs="Times New Roman"/>
                <w:szCs w:val="20"/>
                <w:lang w:eastAsia="da-DK"/>
              </w:rPr>
              <w:t>Ingen</w:t>
            </w:r>
          </w:p>
        </w:tc>
        <w:tc>
          <w:tcPr>
            <w:tcW w:w="1582" w:type="dxa"/>
            <w:vAlign w:val="center"/>
          </w:tcPr>
          <w:p w:rsidR="00C36C25" w:rsidRDefault="004467CB" w:rsidP="00C36C25">
            <w:pPr>
              <w:overflowPunct w:val="0"/>
              <w:autoSpaceDE w:val="0"/>
              <w:autoSpaceDN w:val="0"/>
              <w:adjustRightInd w:val="0"/>
              <w:spacing w:after="0" w:line="240" w:lineRule="auto"/>
              <w:jc w:val="center"/>
              <w:textAlignment w:val="baseline"/>
              <w:rPr>
                <w:rFonts w:eastAsia="Times New Roman" w:cs="Times New Roman"/>
                <w:szCs w:val="24"/>
                <w:lang w:eastAsia="da-DK"/>
              </w:rPr>
            </w:pPr>
            <w:r>
              <w:rPr>
                <w:rFonts w:eastAsia="Times New Roman" w:cs="Times New Roman"/>
                <w:szCs w:val="24"/>
                <w:lang w:eastAsia="da-DK"/>
              </w:rPr>
              <w:t>454,5 FE</w:t>
            </w:r>
          </w:p>
          <w:p w:rsidR="004467CB" w:rsidRDefault="004467CB" w:rsidP="004467CB">
            <w:pPr>
              <w:overflowPunct w:val="0"/>
              <w:autoSpaceDE w:val="0"/>
              <w:autoSpaceDN w:val="0"/>
              <w:adjustRightInd w:val="0"/>
              <w:spacing w:after="0" w:line="240" w:lineRule="auto"/>
              <w:jc w:val="center"/>
              <w:textAlignment w:val="baseline"/>
              <w:rPr>
                <w:rFonts w:eastAsia="Times New Roman" w:cs="Times New Roman"/>
                <w:szCs w:val="24"/>
                <w:lang w:eastAsia="da-DK"/>
              </w:rPr>
            </w:pPr>
            <w:r>
              <w:rPr>
                <w:rFonts w:eastAsia="Times New Roman" w:cs="Times New Roman"/>
                <w:szCs w:val="24"/>
                <w:lang w:eastAsia="da-DK"/>
              </w:rPr>
              <w:t>133,1 g rå.</w:t>
            </w:r>
            <w:r>
              <w:rPr>
                <w:rFonts w:eastAsia="Times New Roman" w:cs="Times New Roman"/>
                <w:szCs w:val="24"/>
                <w:lang w:eastAsia="da-DK"/>
              </w:rPr>
              <w:br/>
              <w:t>4,8 g P</w:t>
            </w:r>
          </w:p>
          <w:p w:rsidR="004467CB" w:rsidRPr="00085D6D" w:rsidRDefault="00A17E2A" w:rsidP="00C36C25">
            <w:pPr>
              <w:overflowPunct w:val="0"/>
              <w:autoSpaceDE w:val="0"/>
              <w:autoSpaceDN w:val="0"/>
              <w:adjustRightInd w:val="0"/>
              <w:spacing w:after="0" w:line="240" w:lineRule="auto"/>
              <w:jc w:val="center"/>
              <w:textAlignment w:val="baseline"/>
              <w:rPr>
                <w:rFonts w:eastAsia="Times New Roman" w:cs="Times New Roman"/>
                <w:szCs w:val="24"/>
                <w:lang w:eastAsia="da-DK"/>
              </w:rPr>
            </w:pPr>
            <w:r>
              <w:rPr>
                <w:rFonts w:eastAsia="Times New Roman" w:cs="Times New Roman"/>
                <w:szCs w:val="24"/>
                <w:lang w:eastAsia="da-DK"/>
              </w:rPr>
              <w:t>(</w:t>
            </w:r>
            <w:proofErr w:type="gramStart"/>
            <w:r>
              <w:rPr>
                <w:rFonts w:eastAsia="Times New Roman" w:cs="Times New Roman"/>
                <w:szCs w:val="24"/>
                <w:lang w:eastAsia="da-DK"/>
              </w:rPr>
              <w:t>norm</w:t>
            </w:r>
            <w:proofErr w:type="gramEnd"/>
            <w:r>
              <w:rPr>
                <w:rFonts w:eastAsia="Times New Roman" w:cs="Times New Roman"/>
                <w:szCs w:val="24"/>
                <w:lang w:eastAsia="da-DK"/>
              </w:rPr>
              <w:t>)</w:t>
            </w:r>
          </w:p>
        </w:tc>
      </w:tr>
      <w:tr w:rsidR="004E7211" w:rsidRPr="00085D6D" w:rsidTr="00600C74">
        <w:trPr>
          <w:cantSplit/>
        </w:trPr>
        <w:tc>
          <w:tcPr>
            <w:tcW w:w="2616" w:type="dxa"/>
            <w:gridSpan w:val="2"/>
          </w:tcPr>
          <w:p w:rsidR="00C36C25" w:rsidRPr="00085D6D" w:rsidRDefault="00C36C25" w:rsidP="00C36C25">
            <w:pPr>
              <w:overflowPunct w:val="0"/>
              <w:autoSpaceDE w:val="0"/>
              <w:autoSpaceDN w:val="0"/>
              <w:adjustRightInd w:val="0"/>
              <w:spacing w:after="0" w:line="240" w:lineRule="auto"/>
              <w:textAlignment w:val="baseline"/>
              <w:rPr>
                <w:rFonts w:eastAsia="Times New Roman" w:cs="Times New Roman"/>
                <w:b/>
                <w:szCs w:val="20"/>
                <w:lang w:eastAsia="da-DK"/>
              </w:rPr>
            </w:pPr>
          </w:p>
          <w:p w:rsidR="00C36C25" w:rsidRPr="00085D6D" w:rsidRDefault="00C36C25" w:rsidP="00C36C25">
            <w:pPr>
              <w:overflowPunct w:val="0"/>
              <w:autoSpaceDE w:val="0"/>
              <w:autoSpaceDN w:val="0"/>
              <w:adjustRightInd w:val="0"/>
              <w:spacing w:after="0" w:line="240" w:lineRule="auto"/>
              <w:textAlignment w:val="baseline"/>
              <w:rPr>
                <w:rFonts w:eastAsia="Times New Roman" w:cs="Times New Roman"/>
                <w:szCs w:val="20"/>
                <w:lang w:eastAsia="da-DK"/>
              </w:rPr>
            </w:pPr>
            <w:r w:rsidRPr="00085D6D">
              <w:rPr>
                <w:rFonts w:eastAsia="Times New Roman" w:cs="Times New Roman"/>
                <w:b/>
                <w:szCs w:val="20"/>
                <w:lang w:eastAsia="da-DK"/>
              </w:rPr>
              <w:t>I alt</w:t>
            </w:r>
          </w:p>
        </w:tc>
        <w:tc>
          <w:tcPr>
            <w:tcW w:w="862" w:type="dxa"/>
            <w:tcBorders>
              <w:bottom w:val="double" w:sz="4" w:space="0" w:color="auto"/>
            </w:tcBorders>
            <w:vAlign w:val="center"/>
          </w:tcPr>
          <w:p w:rsidR="00C36C25" w:rsidRPr="00085D6D" w:rsidRDefault="00C36C25" w:rsidP="00C36C25">
            <w:pPr>
              <w:overflowPunct w:val="0"/>
              <w:autoSpaceDE w:val="0"/>
              <w:autoSpaceDN w:val="0"/>
              <w:adjustRightInd w:val="0"/>
              <w:spacing w:after="0" w:line="240" w:lineRule="auto"/>
              <w:jc w:val="center"/>
              <w:textAlignment w:val="baseline"/>
              <w:rPr>
                <w:rFonts w:eastAsia="Times New Roman" w:cs="Times New Roman"/>
                <w:szCs w:val="20"/>
                <w:lang w:eastAsia="da-DK"/>
              </w:rPr>
            </w:pPr>
          </w:p>
        </w:tc>
        <w:tc>
          <w:tcPr>
            <w:tcW w:w="731" w:type="dxa"/>
            <w:tcBorders>
              <w:bottom w:val="double" w:sz="4" w:space="0" w:color="auto"/>
            </w:tcBorders>
            <w:vAlign w:val="center"/>
          </w:tcPr>
          <w:p w:rsidR="00C36C25" w:rsidRPr="00085D6D" w:rsidRDefault="00600C74" w:rsidP="00C36C25">
            <w:pPr>
              <w:overflowPunct w:val="0"/>
              <w:autoSpaceDE w:val="0"/>
              <w:autoSpaceDN w:val="0"/>
              <w:adjustRightInd w:val="0"/>
              <w:spacing w:after="0" w:line="240" w:lineRule="auto"/>
              <w:jc w:val="center"/>
              <w:textAlignment w:val="baseline"/>
              <w:rPr>
                <w:rFonts w:eastAsia="Times New Roman" w:cs="Times New Roman"/>
                <w:szCs w:val="20"/>
                <w:lang w:eastAsia="da-DK"/>
              </w:rPr>
            </w:pPr>
            <w:r>
              <w:rPr>
                <w:rFonts w:eastAsia="Times New Roman" w:cs="Times New Roman"/>
                <w:szCs w:val="20"/>
                <w:lang w:eastAsia="da-DK"/>
              </w:rPr>
              <w:t>297,7</w:t>
            </w:r>
          </w:p>
        </w:tc>
        <w:tc>
          <w:tcPr>
            <w:tcW w:w="1642" w:type="dxa"/>
            <w:tcBorders>
              <w:bottom w:val="double" w:sz="4" w:space="0" w:color="auto"/>
            </w:tcBorders>
            <w:vAlign w:val="center"/>
          </w:tcPr>
          <w:p w:rsidR="00C36C25" w:rsidRPr="00085D6D" w:rsidRDefault="00C36C25" w:rsidP="00C36C25">
            <w:pPr>
              <w:overflowPunct w:val="0"/>
              <w:autoSpaceDE w:val="0"/>
              <w:autoSpaceDN w:val="0"/>
              <w:adjustRightInd w:val="0"/>
              <w:spacing w:after="0" w:line="240" w:lineRule="auto"/>
              <w:jc w:val="center"/>
              <w:textAlignment w:val="baseline"/>
              <w:rPr>
                <w:rFonts w:eastAsia="Times New Roman" w:cs="Times New Roman"/>
                <w:szCs w:val="20"/>
                <w:lang w:eastAsia="da-DK"/>
              </w:rPr>
            </w:pPr>
          </w:p>
        </w:tc>
        <w:tc>
          <w:tcPr>
            <w:tcW w:w="1374" w:type="dxa"/>
            <w:vAlign w:val="center"/>
          </w:tcPr>
          <w:p w:rsidR="00C36C25" w:rsidRPr="00085D6D" w:rsidRDefault="0058299F" w:rsidP="0058299F">
            <w:pPr>
              <w:overflowPunct w:val="0"/>
              <w:autoSpaceDE w:val="0"/>
              <w:autoSpaceDN w:val="0"/>
              <w:adjustRightInd w:val="0"/>
              <w:spacing w:after="0" w:line="240" w:lineRule="auto"/>
              <w:jc w:val="center"/>
              <w:textAlignment w:val="baseline"/>
              <w:rPr>
                <w:rFonts w:eastAsia="Times New Roman" w:cs="Times New Roman"/>
                <w:szCs w:val="20"/>
                <w:lang w:eastAsia="da-DK"/>
              </w:rPr>
            </w:pPr>
            <w:r w:rsidRPr="0058299F">
              <w:rPr>
                <w:rFonts w:eastAsia="Times New Roman" w:cs="Times New Roman"/>
                <w:szCs w:val="20"/>
                <w:lang w:eastAsia="da-DK"/>
              </w:rPr>
              <w:t>1320</w:t>
            </w:r>
          </w:p>
        </w:tc>
        <w:tc>
          <w:tcPr>
            <w:tcW w:w="1134" w:type="dxa"/>
            <w:vAlign w:val="center"/>
          </w:tcPr>
          <w:p w:rsidR="00C36C25" w:rsidRPr="00085D6D" w:rsidRDefault="00C36C25" w:rsidP="00C36C25">
            <w:pPr>
              <w:overflowPunct w:val="0"/>
              <w:autoSpaceDE w:val="0"/>
              <w:autoSpaceDN w:val="0"/>
              <w:adjustRightInd w:val="0"/>
              <w:spacing w:after="0" w:line="240" w:lineRule="auto"/>
              <w:jc w:val="center"/>
              <w:textAlignment w:val="baseline"/>
              <w:rPr>
                <w:rFonts w:eastAsia="Times New Roman" w:cs="Times New Roman"/>
                <w:szCs w:val="20"/>
                <w:lang w:eastAsia="da-DK"/>
              </w:rPr>
            </w:pPr>
            <w:r w:rsidRPr="00085D6D">
              <w:rPr>
                <w:rFonts w:eastAsia="Times New Roman" w:cs="Times New Roman"/>
                <w:szCs w:val="20"/>
                <w:lang w:eastAsia="da-DK"/>
              </w:rPr>
              <w:t>-</w:t>
            </w:r>
          </w:p>
        </w:tc>
        <w:tc>
          <w:tcPr>
            <w:tcW w:w="1582" w:type="dxa"/>
            <w:vAlign w:val="center"/>
          </w:tcPr>
          <w:p w:rsidR="00C36C25" w:rsidRPr="00085D6D" w:rsidRDefault="00C36C25" w:rsidP="00C36C25">
            <w:pPr>
              <w:overflowPunct w:val="0"/>
              <w:autoSpaceDE w:val="0"/>
              <w:autoSpaceDN w:val="0"/>
              <w:adjustRightInd w:val="0"/>
              <w:spacing w:after="0" w:line="240" w:lineRule="auto"/>
              <w:jc w:val="center"/>
              <w:textAlignment w:val="baseline"/>
              <w:rPr>
                <w:rFonts w:eastAsia="Times New Roman" w:cs="Times New Roman"/>
                <w:szCs w:val="24"/>
                <w:lang w:eastAsia="da-DK"/>
              </w:rPr>
            </w:pPr>
            <w:r w:rsidRPr="00085D6D">
              <w:rPr>
                <w:rFonts w:eastAsia="Times New Roman" w:cs="Times New Roman"/>
                <w:szCs w:val="24"/>
                <w:lang w:eastAsia="da-DK"/>
              </w:rPr>
              <w:t>-</w:t>
            </w:r>
          </w:p>
        </w:tc>
      </w:tr>
    </w:tbl>
    <w:p w:rsidR="001923BB" w:rsidRDefault="001923BB"/>
    <w:p w:rsidR="002C1E85" w:rsidRDefault="00E04C44">
      <w:r>
        <w:t>*</w:t>
      </w:r>
      <w:r w:rsidR="004E7211">
        <w:t xml:space="preserve">Uden </w:t>
      </w:r>
      <w:proofErr w:type="spellStart"/>
      <w:proofErr w:type="gramStart"/>
      <w:r w:rsidR="004E7211">
        <w:t>poltetillæg</w:t>
      </w:r>
      <w:proofErr w:type="spellEnd"/>
      <w:r w:rsidR="004E7211">
        <w:t>.</w:t>
      </w:r>
      <w:r w:rsidR="00040A26">
        <w:t>(</w:t>
      </w:r>
      <w:proofErr w:type="spellStart"/>
      <w:proofErr w:type="gramEnd"/>
      <w:r w:rsidR="00040A26">
        <w:t>poltetillægget</w:t>
      </w:r>
      <w:proofErr w:type="spellEnd"/>
      <w:r w:rsidR="00040A26">
        <w:t xml:space="preserve"> svarer til 9,38 DE)</w:t>
      </w:r>
    </w:p>
    <w:p w:rsidR="002C1E85" w:rsidRDefault="002C1E85">
      <w:r>
        <w:br w:type="page"/>
      </w:r>
    </w:p>
    <w:sdt>
      <w:sdtPr>
        <w:rPr>
          <w:rFonts w:ascii="Verdana" w:eastAsiaTheme="minorHAnsi" w:hAnsi="Verdana" w:cstheme="minorBidi"/>
          <w:color w:val="auto"/>
          <w:sz w:val="20"/>
          <w:szCs w:val="22"/>
          <w:lang w:eastAsia="en-US"/>
        </w:rPr>
        <w:id w:val="-90160080"/>
        <w:docPartObj>
          <w:docPartGallery w:val="Table of Contents"/>
          <w:docPartUnique/>
        </w:docPartObj>
      </w:sdtPr>
      <w:sdtEndPr>
        <w:rPr>
          <w:b/>
          <w:bCs/>
        </w:rPr>
      </w:sdtEndPr>
      <w:sdtContent>
        <w:p w:rsidR="00085D6D" w:rsidRPr="008B0FFA" w:rsidRDefault="00085D6D" w:rsidP="00085D6D">
          <w:pPr>
            <w:pStyle w:val="Overskrift"/>
            <w:rPr>
              <w:rFonts w:ascii="Verdana" w:eastAsiaTheme="minorHAnsi" w:hAnsi="Verdana" w:cstheme="minorBidi"/>
              <w:b/>
              <w:color w:val="auto"/>
              <w:sz w:val="40"/>
              <w:szCs w:val="40"/>
              <w:lang w:eastAsia="en-US"/>
            </w:rPr>
          </w:pPr>
          <w:r w:rsidRPr="008B0FFA">
            <w:rPr>
              <w:rFonts w:ascii="Verdana" w:hAnsi="Verdana"/>
              <w:b/>
              <w:sz w:val="40"/>
              <w:szCs w:val="40"/>
            </w:rPr>
            <w:t>Indholdsfortegnelse</w:t>
          </w:r>
        </w:p>
        <w:p w:rsidR="00167984" w:rsidRDefault="00085D6D">
          <w:pPr>
            <w:pStyle w:val="Indholdsfortegnelse2"/>
            <w:tabs>
              <w:tab w:val="right" w:leader="dot" w:pos="9628"/>
            </w:tabs>
            <w:rPr>
              <w:rFonts w:cstheme="minorBidi"/>
              <w:noProof/>
            </w:rPr>
          </w:pPr>
          <w:r>
            <w:fldChar w:fldCharType="begin"/>
          </w:r>
          <w:r>
            <w:instrText xml:space="preserve"> TOC \o "1-3" \h \z \t "Miljøgodkendelse Overskrift 1;1;Miljøgodkendelse overskrift 2;2;MIljøgodkendelse overskrift 3;3;Miljøgodkendelse overskrift 4;4" </w:instrText>
          </w:r>
          <w:r>
            <w:fldChar w:fldCharType="separate"/>
          </w:r>
          <w:hyperlink w:anchor="_Toc460924972" w:history="1">
            <w:r w:rsidR="00167984" w:rsidRPr="00F329A8">
              <w:rPr>
                <w:rStyle w:val="Hyperlink"/>
                <w:noProof/>
              </w:rPr>
              <w:t>Stamblad:</w:t>
            </w:r>
            <w:r w:rsidR="00167984">
              <w:rPr>
                <w:noProof/>
                <w:webHidden/>
              </w:rPr>
              <w:tab/>
            </w:r>
            <w:r w:rsidR="00167984">
              <w:rPr>
                <w:noProof/>
                <w:webHidden/>
              </w:rPr>
              <w:fldChar w:fldCharType="begin"/>
            </w:r>
            <w:r w:rsidR="00167984">
              <w:rPr>
                <w:noProof/>
                <w:webHidden/>
              </w:rPr>
              <w:instrText xml:space="preserve"> PAGEREF _Toc460924972 \h </w:instrText>
            </w:r>
            <w:r w:rsidR="00167984">
              <w:rPr>
                <w:noProof/>
                <w:webHidden/>
              </w:rPr>
            </w:r>
            <w:r w:rsidR="00167984">
              <w:rPr>
                <w:noProof/>
                <w:webHidden/>
              </w:rPr>
              <w:fldChar w:fldCharType="separate"/>
            </w:r>
            <w:r w:rsidR="00167984">
              <w:rPr>
                <w:noProof/>
                <w:webHidden/>
              </w:rPr>
              <w:t>2</w:t>
            </w:r>
            <w:r w:rsidR="00167984">
              <w:rPr>
                <w:noProof/>
                <w:webHidden/>
              </w:rPr>
              <w:fldChar w:fldCharType="end"/>
            </w:r>
          </w:hyperlink>
        </w:p>
        <w:p w:rsidR="00167984" w:rsidRDefault="0070403C">
          <w:pPr>
            <w:pStyle w:val="Indholdsfortegnelse2"/>
            <w:tabs>
              <w:tab w:val="right" w:leader="dot" w:pos="9628"/>
            </w:tabs>
            <w:rPr>
              <w:rFonts w:cstheme="minorBidi"/>
              <w:noProof/>
            </w:rPr>
          </w:pPr>
          <w:hyperlink w:anchor="_Toc460924973" w:history="1">
            <w:r w:rsidR="00167984" w:rsidRPr="00F329A8">
              <w:rPr>
                <w:rStyle w:val="Hyperlink"/>
                <w:noProof/>
              </w:rPr>
              <w:t>Oplysninger om husdyrbruget:</w:t>
            </w:r>
            <w:r w:rsidR="00167984">
              <w:rPr>
                <w:noProof/>
                <w:webHidden/>
              </w:rPr>
              <w:tab/>
            </w:r>
            <w:r w:rsidR="00167984">
              <w:rPr>
                <w:noProof/>
                <w:webHidden/>
              </w:rPr>
              <w:fldChar w:fldCharType="begin"/>
            </w:r>
            <w:r w:rsidR="00167984">
              <w:rPr>
                <w:noProof/>
                <w:webHidden/>
              </w:rPr>
              <w:instrText xml:space="preserve"> PAGEREF _Toc460924973 \h </w:instrText>
            </w:r>
            <w:r w:rsidR="00167984">
              <w:rPr>
                <w:noProof/>
                <w:webHidden/>
              </w:rPr>
            </w:r>
            <w:r w:rsidR="00167984">
              <w:rPr>
                <w:noProof/>
                <w:webHidden/>
              </w:rPr>
              <w:fldChar w:fldCharType="separate"/>
            </w:r>
            <w:r w:rsidR="00167984">
              <w:rPr>
                <w:noProof/>
                <w:webHidden/>
              </w:rPr>
              <w:t>3</w:t>
            </w:r>
            <w:r w:rsidR="00167984">
              <w:rPr>
                <w:noProof/>
                <w:webHidden/>
              </w:rPr>
              <w:fldChar w:fldCharType="end"/>
            </w:r>
          </w:hyperlink>
        </w:p>
        <w:p w:rsidR="00167984" w:rsidRDefault="0070403C">
          <w:pPr>
            <w:pStyle w:val="Indholdsfortegnelse3"/>
            <w:tabs>
              <w:tab w:val="right" w:leader="dot" w:pos="9628"/>
            </w:tabs>
            <w:rPr>
              <w:rFonts w:asciiTheme="minorHAnsi" w:eastAsiaTheme="minorEastAsia" w:hAnsiTheme="minorHAnsi"/>
              <w:noProof/>
              <w:sz w:val="22"/>
              <w:lang w:eastAsia="da-DK"/>
            </w:rPr>
          </w:pPr>
          <w:hyperlink w:anchor="_Toc460924974" w:history="1">
            <w:r w:rsidR="00167984" w:rsidRPr="00F329A8">
              <w:rPr>
                <w:rStyle w:val="Hyperlink"/>
                <w:noProof/>
              </w:rPr>
              <w:t>Ændring til eksisterende miljøgodkendelse af 24.11.2007</w:t>
            </w:r>
            <w:r w:rsidR="00167984">
              <w:rPr>
                <w:noProof/>
                <w:webHidden/>
              </w:rPr>
              <w:tab/>
            </w:r>
            <w:r w:rsidR="00167984">
              <w:rPr>
                <w:noProof/>
                <w:webHidden/>
              </w:rPr>
              <w:fldChar w:fldCharType="begin"/>
            </w:r>
            <w:r w:rsidR="00167984">
              <w:rPr>
                <w:noProof/>
                <w:webHidden/>
              </w:rPr>
              <w:instrText xml:space="preserve"> PAGEREF _Toc460924974 \h </w:instrText>
            </w:r>
            <w:r w:rsidR="00167984">
              <w:rPr>
                <w:noProof/>
                <w:webHidden/>
              </w:rPr>
            </w:r>
            <w:r w:rsidR="00167984">
              <w:rPr>
                <w:noProof/>
                <w:webHidden/>
              </w:rPr>
              <w:fldChar w:fldCharType="separate"/>
            </w:r>
            <w:r w:rsidR="00167984">
              <w:rPr>
                <w:noProof/>
                <w:webHidden/>
              </w:rPr>
              <w:t>3</w:t>
            </w:r>
            <w:r w:rsidR="00167984">
              <w:rPr>
                <w:noProof/>
                <w:webHidden/>
              </w:rPr>
              <w:fldChar w:fldCharType="end"/>
            </w:r>
          </w:hyperlink>
        </w:p>
        <w:p w:rsidR="00167984" w:rsidRDefault="0070403C">
          <w:pPr>
            <w:pStyle w:val="Indholdsfortegnelse2"/>
            <w:tabs>
              <w:tab w:val="right" w:leader="dot" w:pos="9628"/>
            </w:tabs>
            <w:rPr>
              <w:rFonts w:cstheme="minorBidi"/>
              <w:noProof/>
            </w:rPr>
          </w:pPr>
          <w:hyperlink w:anchor="_Toc460924975" w:history="1">
            <w:r w:rsidR="00167984" w:rsidRPr="00F329A8">
              <w:rPr>
                <w:rStyle w:val="Hyperlink"/>
                <w:noProof/>
              </w:rPr>
              <w:t>Fordelingen af husdyrgødning/dyreenheder:</w:t>
            </w:r>
            <w:r w:rsidR="00167984">
              <w:rPr>
                <w:noProof/>
                <w:webHidden/>
              </w:rPr>
              <w:tab/>
            </w:r>
            <w:r w:rsidR="00167984">
              <w:rPr>
                <w:noProof/>
                <w:webHidden/>
              </w:rPr>
              <w:fldChar w:fldCharType="begin"/>
            </w:r>
            <w:r w:rsidR="00167984">
              <w:rPr>
                <w:noProof/>
                <w:webHidden/>
              </w:rPr>
              <w:instrText xml:space="preserve"> PAGEREF _Toc460924975 \h </w:instrText>
            </w:r>
            <w:r w:rsidR="00167984">
              <w:rPr>
                <w:noProof/>
                <w:webHidden/>
              </w:rPr>
            </w:r>
            <w:r w:rsidR="00167984">
              <w:rPr>
                <w:noProof/>
                <w:webHidden/>
              </w:rPr>
              <w:fldChar w:fldCharType="separate"/>
            </w:r>
            <w:r w:rsidR="00167984">
              <w:rPr>
                <w:noProof/>
                <w:webHidden/>
              </w:rPr>
              <w:t>5</w:t>
            </w:r>
            <w:r w:rsidR="00167984">
              <w:rPr>
                <w:noProof/>
                <w:webHidden/>
              </w:rPr>
              <w:fldChar w:fldCharType="end"/>
            </w:r>
          </w:hyperlink>
        </w:p>
        <w:p w:rsidR="00167984" w:rsidRDefault="0070403C">
          <w:pPr>
            <w:pStyle w:val="Indholdsfortegnelse2"/>
            <w:tabs>
              <w:tab w:val="right" w:leader="dot" w:pos="9628"/>
            </w:tabs>
            <w:rPr>
              <w:rFonts w:cstheme="minorBidi"/>
              <w:noProof/>
            </w:rPr>
          </w:pPr>
          <w:hyperlink w:anchor="_Toc460924976" w:history="1">
            <w:r w:rsidR="00167984" w:rsidRPr="00F329A8">
              <w:rPr>
                <w:rStyle w:val="Hyperlink"/>
                <w:noProof/>
              </w:rPr>
              <w:t>Staldanlæg med dyr, Ansøgt drift</w:t>
            </w:r>
            <w:r w:rsidR="00167984">
              <w:rPr>
                <w:noProof/>
                <w:webHidden/>
              </w:rPr>
              <w:tab/>
            </w:r>
            <w:r w:rsidR="00167984">
              <w:rPr>
                <w:noProof/>
                <w:webHidden/>
              </w:rPr>
              <w:fldChar w:fldCharType="begin"/>
            </w:r>
            <w:r w:rsidR="00167984">
              <w:rPr>
                <w:noProof/>
                <w:webHidden/>
              </w:rPr>
              <w:instrText xml:space="preserve"> PAGEREF _Toc460924976 \h </w:instrText>
            </w:r>
            <w:r w:rsidR="00167984">
              <w:rPr>
                <w:noProof/>
                <w:webHidden/>
              </w:rPr>
            </w:r>
            <w:r w:rsidR="00167984">
              <w:rPr>
                <w:noProof/>
                <w:webHidden/>
              </w:rPr>
              <w:fldChar w:fldCharType="separate"/>
            </w:r>
            <w:r w:rsidR="00167984">
              <w:rPr>
                <w:noProof/>
                <w:webHidden/>
              </w:rPr>
              <w:t>6</w:t>
            </w:r>
            <w:r w:rsidR="00167984">
              <w:rPr>
                <w:noProof/>
                <w:webHidden/>
              </w:rPr>
              <w:fldChar w:fldCharType="end"/>
            </w:r>
          </w:hyperlink>
        </w:p>
        <w:p w:rsidR="00167984" w:rsidRDefault="0070403C">
          <w:pPr>
            <w:pStyle w:val="Indholdsfortegnelse1"/>
            <w:tabs>
              <w:tab w:val="right" w:leader="dot" w:pos="9628"/>
            </w:tabs>
            <w:rPr>
              <w:rFonts w:asciiTheme="minorHAnsi" w:eastAsiaTheme="minorEastAsia" w:hAnsiTheme="minorHAnsi"/>
              <w:noProof/>
              <w:sz w:val="22"/>
              <w:lang w:eastAsia="da-DK"/>
            </w:rPr>
          </w:pPr>
          <w:hyperlink w:anchor="_Toc460924977" w:history="1">
            <w:r w:rsidR="00167984" w:rsidRPr="00F329A8">
              <w:rPr>
                <w:rStyle w:val="Hyperlink"/>
                <w:noProof/>
              </w:rPr>
              <w:t>1. Meddelelse af miljøgodkendelse</w:t>
            </w:r>
            <w:r w:rsidR="00167984">
              <w:rPr>
                <w:noProof/>
                <w:webHidden/>
              </w:rPr>
              <w:tab/>
            </w:r>
            <w:r w:rsidR="00167984">
              <w:rPr>
                <w:noProof/>
                <w:webHidden/>
              </w:rPr>
              <w:fldChar w:fldCharType="begin"/>
            </w:r>
            <w:r w:rsidR="00167984">
              <w:rPr>
                <w:noProof/>
                <w:webHidden/>
              </w:rPr>
              <w:instrText xml:space="preserve"> PAGEREF _Toc460924977 \h </w:instrText>
            </w:r>
            <w:r w:rsidR="00167984">
              <w:rPr>
                <w:noProof/>
                <w:webHidden/>
              </w:rPr>
            </w:r>
            <w:r w:rsidR="00167984">
              <w:rPr>
                <w:noProof/>
                <w:webHidden/>
              </w:rPr>
              <w:fldChar w:fldCharType="separate"/>
            </w:r>
            <w:r w:rsidR="00167984">
              <w:rPr>
                <w:noProof/>
                <w:webHidden/>
              </w:rPr>
              <w:t>9</w:t>
            </w:r>
            <w:r w:rsidR="00167984">
              <w:rPr>
                <w:noProof/>
                <w:webHidden/>
              </w:rPr>
              <w:fldChar w:fldCharType="end"/>
            </w:r>
          </w:hyperlink>
        </w:p>
        <w:p w:rsidR="00167984" w:rsidRDefault="0070403C">
          <w:pPr>
            <w:pStyle w:val="Indholdsfortegnelse3"/>
            <w:tabs>
              <w:tab w:val="right" w:leader="dot" w:pos="9628"/>
            </w:tabs>
            <w:rPr>
              <w:rFonts w:asciiTheme="minorHAnsi" w:eastAsiaTheme="minorEastAsia" w:hAnsiTheme="minorHAnsi"/>
              <w:noProof/>
              <w:sz w:val="22"/>
              <w:lang w:eastAsia="da-DK"/>
            </w:rPr>
          </w:pPr>
          <w:hyperlink w:anchor="_Toc460924978" w:history="1">
            <w:r w:rsidR="00167984" w:rsidRPr="00F329A8">
              <w:rPr>
                <w:rStyle w:val="Hyperlink"/>
                <w:noProof/>
                <w:lang w:eastAsia="da-DK"/>
              </w:rPr>
              <w:t>Baggrund og kort resumé</w:t>
            </w:r>
            <w:r w:rsidR="00167984">
              <w:rPr>
                <w:noProof/>
                <w:webHidden/>
              </w:rPr>
              <w:tab/>
            </w:r>
            <w:r w:rsidR="00167984">
              <w:rPr>
                <w:noProof/>
                <w:webHidden/>
              </w:rPr>
              <w:fldChar w:fldCharType="begin"/>
            </w:r>
            <w:r w:rsidR="00167984">
              <w:rPr>
                <w:noProof/>
                <w:webHidden/>
              </w:rPr>
              <w:instrText xml:space="preserve"> PAGEREF _Toc460924978 \h </w:instrText>
            </w:r>
            <w:r w:rsidR="00167984">
              <w:rPr>
                <w:noProof/>
                <w:webHidden/>
              </w:rPr>
            </w:r>
            <w:r w:rsidR="00167984">
              <w:rPr>
                <w:noProof/>
                <w:webHidden/>
              </w:rPr>
              <w:fldChar w:fldCharType="separate"/>
            </w:r>
            <w:r w:rsidR="00167984">
              <w:rPr>
                <w:noProof/>
                <w:webHidden/>
              </w:rPr>
              <w:t>9</w:t>
            </w:r>
            <w:r w:rsidR="00167984">
              <w:rPr>
                <w:noProof/>
                <w:webHidden/>
              </w:rPr>
              <w:fldChar w:fldCharType="end"/>
            </w:r>
          </w:hyperlink>
        </w:p>
        <w:p w:rsidR="00167984" w:rsidRDefault="0070403C">
          <w:pPr>
            <w:pStyle w:val="Indholdsfortegnelse3"/>
            <w:tabs>
              <w:tab w:val="right" w:leader="dot" w:pos="9628"/>
            </w:tabs>
            <w:rPr>
              <w:rFonts w:asciiTheme="minorHAnsi" w:eastAsiaTheme="minorEastAsia" w:hAnsiTheme="minorHAnsi"/>
              <w:noProof/>
              <w:sz w:val="22"/>
              <w:lang w:eastAsia="da-DK"/>
            </w:rPr>
          </w:pPr>
          <w:hyperlink w:anchor="_Toc460924979" w:history="1">
            <w:r w:rsidR="00167984" w:rsidRPr="00F329A8">
              <w:rPr>
                <w:rStyle w:val="Hyperlink"/>
                <w:noProof/>
                <w:lang w:eastAsia="da-DK"/>
              </w:rPr>
              <w:t>Afgørelsen</w:t>
            </w:r>
            <w:r w:rsidR="00167984">
              <w:rPr>
                <w:noProof/>
                <w:webHidden/>
              </w:rPr>
              <w:tab/>
            </w:r>
            <w:r w:rsidR="00167984">
              <w:rPr>
                <w:noProof/>
                <w:webHidden/>
              </w:rPr>
              <w:fldChar w:fldCharType="begin"/>
            </w:r>
            <w:r w:rsidR="00167984">
              <w:rPr>
                <w:noProof/>
                <w:webHidden/>
              </w:rPr>
              <w:instrText xml:space="preserve"> PAGEREF _Toc460924979 \h </w:instrText>
            </w:r>
            <w:r w:rsidR="00167984">
              <w:rPr>
                <w:noProof/>
                <w:webHidden/>
              </w:rPr>
            </w:r>
            <w:r w:rsidR="00167984">
              <w:rPr>
                <w:noProof/>
                <w:webHidden/>
              </w:rPr>
              <w:fldChar w:fldCharType="separate"/>
            </w:r>
            <w:r w:rsidR="00167984">
              <w:rPr>
                <w:noProof/>
                <w:webHidden/>
              </w:rPr>
              <w:t>9</w:t>
            </w:r>
            <w:r w:rsidR="00167984">
              <w:rPr>
                <w:noProof/>
                <w:webHidden/>
              </w:rPr>
              <w:fldChar w:fldCharType="end"/>
            </w:r>
          </w:hyperlink>
        </w:p>
        <w:p w:rsidR="00167984" w:rsidRDefault="0070403C">
          <w:pPr>
            <w:pStyle w:val="Indholdsfortegnelse1"/>
            <w:tabs>
              <w:tab w:val="right" w:leader="dot" w:pos="9628"/>
            </w:tabs>
            <w:rPr>
              <w:rFonts w:asciiTheme="minorHAnsi" w:eastAsiaTheme="minorEastAsia" w:hAnsiTheme="minorHAnsi"/>
              <w:noProof/>
              <w:sz w:val="22"/>
              <w:lang w:eastAsia="da-DK"/>
            </w:rPr>
          </w:pPr>
          <w:hyperlink w:anchor="_Toc460924980" w:history="1">
            <w:r w:rsidR="00167984" w:rsidRPr="00F329A8">
              <w:rPr>
                <w:rStyle w:val="Hyperlink"/>
                <w:noProof/>
              </w:rPr>
              <w:t>2. Vilkår for tillægsgodkendelsen</w:t>
            </w:r>
            <w:r w:rsidR="00167984">
              <w:rPr>
                <w:noProof/>
                <w:webHidden/>
              </w:rPr>
              <w:tab/>
            </w:r>
            <w:r w:rsidR="00167984">
              <w:rPr>
                <w:noProof/>
                <w:webHidden/>
              </w:rPr>
              <w:fldChar w:fldCharType="begin"/>
            </w:r>
            <w:r w:rsidR="00167984">
              <w:rPr>
                <w:noProof/>
                <w:webHidden/>
              </w:rPr>
              <w:instrText xml:space="preserve"> PAGEREF _Toc460924980 \h </w:instrText>
            </w:r>
            <w:r w:rsidR="00167984">
              <w:rPr>
                <w:noProof/>
                <w:webHidden/>
              </w:rPr>
            </w:r>
            <w:r w:rsidR="00167984">
              <w:rPr>
                <w:noProof/>
                <w:webHidden/>
              </w:rPr>
              <w:fldChar w:fldCharType="separate"/>
            </w:r>
            <w:r w:rsidR="00167984">
              <w:rPr>
                <w:noProof/>
                <w:webHidden/>
              </w:rPr>
              <w:t>11</w:t>
            </w:r>
            <w:r w:rsidR="00167984">
              <w:rPr>
                <w:noProof/>
                <w:webHidden/>
              </w:rPr>
              <w:fldChar w:fldCharType="end"/>
            </w:r>
          </w:hyperlink>
        </w:p>
        <w:p w:rsidR="00167984" w:rsidRDefault="0070403C">
          <w:pPr>
            <w:pStyle w:val="Indholdsfortegnelse3"/>
            <w:tabs>
              <w:tab w:val="right" w:leader="dot" w:pos="9628"/>
            </w:tabs>
            <w:rPr>
              <w:rFonts w:asciiTheme="minorHAnsi" w:eastAsiaTheme="minorEastAsia" w:hAnsiTheme="minorHAnsi"/>
              <w:noProof/>
              <w:sz w:val="22"/>
              <w:lang w:eastAsia="da-DK"/>
            </w:rPr>
          </w:pPr>
          <w:hyperlink w:anchor="_Toc460924981" w:history="1">
            <w:r w:rsidR="00167984" w:rsidRPr="00F329A8">
              <w:rPr>
                <w:rStyle w:val="Hyperlink"/>
                <w:noProof/>
              </w:rPr>
              <w:t>Generelt</w:t>
            </w:r>
            <w:r w:rsidR="00167984">
              <w:rPr>
                <w:noProof/>
                <w:webHidden/>
              </w:rPr>
              <w:tab/>
            </w:r>
            <w:r w:rsidR="00167984">
              <w:rPr>
                <w:noProof/>
                <w:webHidden/>
              </w:rPr>
              <w:fldChar w:fldCharType="begin"/>
            </w:r>
            <w:r w:rsidR="00167984">
              <w:rPr>
                <w:noProof/>
                <w:webHidden/>
              </w:rPr>
              <w:instrText xml:space="preserve"> PAGEREF _Toc460924981 \h </w:instrText>
            </w:r>
            <w:r w:rsidR="00167984">
              <w:rPr>
                <w:noProof/>
                <w:webHidden/>
              </w:rPr>
            </w:r>
            <w:r w:rsidR="00167984">
              <w:rPr>
                <w:noProof/>
                <w:webHidden/>
              </w:rPr>
              <w:fldChar w:fldCharType="separate"/>
            </w:r>
            <w:r w:rsidR="00167984">
              <w:rPr>
                <w:noProof/>
                <w:webHidden/>
              </w:rPr>
              <w:t>11</w:t>
            </w:r>
            <w:r w:rsidR="00167984">
              <w:rPr>
                <w:noProof/>
                <w:webHidden/>
              </w:rPr>
              <w:fldChar w:fldCharType="end"/>
            </w:r>
          </w:hyperlink>
        </w:p>
        <w:p w:rsidR="00167984" w:rsidRDefault="0070403C">
          <w:pPr>
            <w:pStyle w:val="Indholdsfortegnelse3"/>
            <w:tabs>
              <w:tab w:val="right" w:leader="dot" w:pos="9628"/>
            </w:tabs>
            <w:rPr>
              <w:rFonts w:asciiTheme="minorHAnsi" w:eastAsiaTheme="minorEastAsia" w:hAnsiTheme="minorHAnsi"/>
              <w:noProof/>
              <w:sz w:val="22"/>
              <w:lang w:eastAsia="da-DK"/>
            </w:rPr>
          </w:pPr>
          <w:hyperlink w:anchor="_Toc460924982" w:history="1">
            <w:r w:rsidR="00167984" w:rsidRPr="00F329A8">
              <w:rPr>
                <w:rStyle w:val="Hyperlink"/>
                <w:noProof/>
              </w:rPr>
              <w:t>Uheld og risici</w:t>
            </w:r>
            <w:r w:rsidR="00167984">
              <w:rPr>
                <w:noProof/>
                <w:webHidden/>
              </w:rPr>
              <w:tab/>
            </w:r>
            <w:r w:rsidR="00167984">
              <w:rPr>
                <w:noProof/>
                <w:webHidden/>
              </w:rPr>
              <w:fldChar w:fldCharType="begin"/>
            </w:r>
            <w:r w:rsidR="00167984">
              <w:rPr>
                <w:noProof/>
                <w:webHidden/>
              </w:rPr>
              <w:instrText xml:space="preserve"> PAGEREF _Toc460924982 \h </w:instrText>
            </w:r>
            <w:r w:rsidR="00167984">
              <w:rPr>
                <w:noProof/>
                <w:webHidden/>
              </w:rPr>
            </w:r>
            <w:r w:rsidR="00167984">
              <w:rPr>
                <w:noProof/>
                <w:webHidden/>
              </w:rPr>
              <w:fldChar w:fldCharType="separate"/>
            </w:r>
            <w:r w:rsidR="00167984">
              <w:rPr>
                <w:noProof/>
                <w:webHidden/>
              </w:rPr>
              <w:t>11</w:t>
            </w:r>
            <w:r w:rsidR="00167984">
              <w:rPr>
                <w:noProof/>
                <w:webHidden/>
              </w:rPr>
              <w:fldChar w:fldCharType="end"/>
            </w:r>
          </w:hyperlink>
        </w:p>
        <w:p w:rsidR="00167984" w:rsidRDefault="0070403C">
          <w:pPr>
            <w:pStyle w:val="Indholdsfortegnelse3"/>
            <w:tabs>
              <w:tab w:val="right" w:leader="dot" w:pos="9628"/>
            </w:tabs>
            <w:rPr>
              <w:rFonts w:asciiTheme="minorHAnsi" w:eastAsiaTheme="minorEastAsia" w:hAnsiTheme="minorHAnsi"/>
              <w:noProof/>
              <w:sz w:val="22"/>
              <w:lang w:eastAsia="da-DK"/>
            </w:rPr>
          </w:pPr>
          <w:hyperlink w:anchor="_Toc460924983" w:history="1">
            <w:r w:rsidR="00167984" w:rsidRPr="00F329A8">
              <w:rPr>
                <w:rStyle w:val="Hyperlink"/>
                <w:noProof/>
              </w:rPr>
              <w:t>Årsproduktion</w:t>
            </w:r>
            <w:r w:rsidR="00167984">
              <w:rPr>
                <w:noProof/>
                <w:webHidden/>
              </w:rPr>
              <w:tab/>
            </w:r>
            <w:r w:rsidR="00167984">
              <w:rPr>
                <w:noProof/>
                <w:webHidden/>
              </w:rPr>
              <w:fldChar w:fldCharType="begin"/>
            </w:r>
            <w:r w:rsidR="00167984">
              <w:rPr>
                <w:noProof/>
                <w:webHidden/>
              </w:rPr>
              <w:instrText xml:space="preserve"> PAGEREF _Toc460924983 \h </w:instrText>
            </w:r>
            <w:r w:rsidR="00167984">
              <w:rPr>
                <w:noProof/>
                <w:webHidden/>
              </w:rPr>
            </w:r>
            <w:r w:rsidR="00167984">
              <w:rPr>
                <w:noProof/>
                <w:webHidden/>
              </w:rPr>
              <w:fldChar w:fldCharType="separate"/>
            </w:r>
            <w:r w:rsidR="00167984">
              <w:rPr>
                <w:noProof/>
                <w:webHidden/>
              </w:rPr>
              <w:t>11</w:t>
            </w:r>
            <w:r w:rsidR="00167984">
              <w:rPr>
                <w:noProof/>
                <w:webHidden/>
              </w:rPr>
              <w:fldChar w:fldCharType="end"/>
            </w:r>
          </w:hyperlink>
        </w:p>
        <w:p w:rsidR="00167984" w:rsidRDefault="0070403C">
          <w:pPr>
            <w:pStyle w:val="Indholdsfortegnelse3"/>
            <w:tabs>
              <w:tab w:val="right" w:leader="dot" w:pos="9628"/>
            </w:tabs>
            <w:rPr>
              <w:rFonts w:asciiTheme="minorHAnsi" w:eastAsiaTheme="minorEastAsia" w:hAnsiTheme="minorHAnsi"/>
              <w:noProof/>
              <w:sz w:val="22"/>
              <w:lang w:eastAsia="da-DK"/>
            </w:rPr>
          </w:pPr>
          <w:hyperlink w:anchor="_Toc460924984" w:history="1">
            <w:r w:rsidR="00167984" w:rsidRPr="00F329A8">
              <w:rPr>
                <w:rStyle w:val="Hyperlink"/>
                <w:noProof/>
              </w:rPr>
              <w:t>Foder</w:t>
            </w:r>
            <w:r w:rsidR="00167984">
              <w:rPr>
                <w:noProof/>
                <w:webHidden/>
              </w:rPr>
              <w:tab/>
            </w:r>
            <w:r w:rsidR="00167984">
              <w:rPr>
                <w:noProof/>
                <w:webHidden/>
              </w:rPr>
              <w:fldChar w:fldCharType="begin"/>
            </w:r>
            <w:r w:rsidR="00167984">
              <w:rPr>
                <w:noProof/>
                <w:webHidden/>
              </w:rPr>
              <w:instrText xml:space="preserve"> PAGEREF _Toc460924984 \h </w:instrText>
            </w:r>
            <w:r w:rsidR="00167984">
              <w:rPr>
                <w:noProof/>
                <w:webHidden/>
              </w:rPr>
            </w:r>
            <w:r w:rsidR="00167984">
              <w:rPr>
                <w:noProof/>
                <w:webHidden/>
              </w:rPr>
              <w:fldChar w:fldCharType="separate"/>
            </w:r>
            <w:r w:rsidR="00167984">
              <w:rPr>
                <w:noProof/>
                <w:webHidden/>
              </w:rPr>
              <w:t>12</w:t>
            </w:r>
            <w:r w:rsidR="00167984">
              <w:rPr>
                <w:noProof/>
                <w:webHidden/>
              </w:rPr>
              <w:fldChar w:fldCharType="end"/>
            </w:r>
          </w:hyperlink>
        </w:p>
        <w:p w:rsidR="00167984" w:rsidRDefault="0070403C">
          <w:pPr>
            <w:pStyle w:val="Indholdsfortegnelse3"/>
            <w:tabs>
              <w:tab w:val="right" w:leader="dot" w:pos="9628"/>
            </w:tabs>
            <w:rPr>
              <w:rFonts w:asciiTheme="minorHAnsi" w:eastAsiaTheme="minorEastAsia" w:hAnsiTheme="minorHAnsi"/>
              <w:noProof/>
              <w:sz w:val="22"/>
              <w:lang w:eastAsia="da-DK"/>
            </w:rPr>
          </w:pPr>
          <w:hyperlink w:anchor="_Toc460924985" w:history="1">
            <w:r w:rsidR="00167984" w:rsidRPr="00F329A8">
              <w:rPr>
                <w:rStyle w:val="Hyperlink"/>
                <w:noProof/>
              </w:rPr>
              <w:t>Staldanlæg</w:t>
            </w:r>
            <w:r w:rsidR="00167984">
              <w:rPr>
                <w:noProof/>
                <w:webHidden/>
              </w:rPr>
              <w:tab/>
            </w:r>
            <w:r w:rsidR="00167984">
              <w:rPr>
                <w:noProof/>
                <w:webHidden/>
              </w:rPr>
              <w:fldChar w:fldCharType="begin"/>
            </w:r>
            <w:r w:rsidR="00167984">
              <w:rPr>
                <w:noProof/>
                <w:webHidden/>
              </w:rPr>
              <w:instrText xml:space="preserve"> PAGEREF _Toc460924985 \h </w:instrText>
            </w:r>
            <w:r w:rsidR="00167984">
              <w:rPr>
                <w:noProof/>
                <w:webHidden/>
              </w:rPr>
            </w:r>
            <w:r w:rsidR="00167984">
              <w:rPr>
                <w:noProof/>
                <w:webHidden/>
              </w:rPr>
              <w:fldChar w:fldCharType="separate"/>
            </w:r>
            <w:r w:rsidR="00167984">
              <w:rPr>
                <w:noProof/>
                <w:webHidden/>
              </w:rPr>
              <w:t>13</w:t>
            </w:r>
            <w:r w:rsidR="00167984">
              <w:rPr>
                <w:noProof/>
                <w:webHidden/>
              </w:rPr>
              <w:fldChar w:fldCharType="end"/>
            </w:r>
          </w:hyperlink>
        </w:p>
        <w:p w:rsidR="00167984" w:rsidRDefault="0070403C">
          <w:pPr>
            <w:pStyle w:val="Indholdsfortegnelse3"/>
            <w:tabs>
              <w:tab w:val="right" w:leader="dot" w:pos="9628"/>
            </w:tabs>
            <w:rPr>
              <w:rFonts w:asciiTheme="minorHAnsi" w:eastAsiaTheme="minorEastAsia" w:hAnsiTheme="minorHAnsi"/>
              <w:noProof/>
              <w:sz w:val="22"/>
              <w:lang w:eastAsia="da-DK"/>
            </w:rPr>
          </w:pPr>
          <w:hyperlink w:anchor="_Toc460924986" w:history="1">
            <w:r w:rsidR="00167984" w:rsidRPr="00F329A8">
              <w:rPr>
                <w:rStyle w:val="Hyperlink"/>
                <w:noProof/>
              </w:rPr>
              <w:t>Udbringningsarealer</w:t>
            </w:r>
            <w:r w:rsidR="00167984">
              <w:rPr>
                <w:noProof/>
                <w:webHidden/>
              </w:rPr>
              <w:tab/>
            </w:r>
            <w:r w:rsidR="00167984">
              <w:rPr>
                <w:noProof/>
                <w:webHidden/>
              </w:rPr>
              <w:fldChar w:fldCharType="begin"/>
            </w:r>
            <w:r w:rsidR="00167984">
              <w:rPr>
                <w:noProof/>
                <w:webHidden/>
              </w:rPr>
              <w:instrText xml:space="preserve"> PAGEREF _Toc460924986 \h </w:instrText>
            </w:r>
            <w:r w:rsidR="00167984">
              <w:rPr>
                <w:noProof/>
                <w:webHidden/>
              </w:rPr>
            </w:r>
            <w:r w:rsidR="00167984">
              <w:rPr>
                <w:noProof/>
                <w:webHidden/>
              </w:rPr>
              <w:fldChar w:fldCharType="separate"/>
            </w:r>
            <w:r w:rsidR="00167984">
              <w:rPr>
                <w:noProof/>
                <w:webHidden/>
              </w:rPr>
              <w:t>13</w:t>
            </w:r>
            <w:r w:rsidR="00167984">
              <w:rPr>
                <w:noProof/>
                <w:webHidden/>
              </w:rPr>
              <w:fldChar w:fldCharType="end"/>
            </w:r>
          </w:hyperlink>
        </w:p>
        <w:p w:rsidR="00167984" w:rsidRDefault="0070403C">
          <w:pPr>
            <w:pStyle w:val="Indholdsfortegnelse3"/>
            <w:tabs>
              <w:tab w:val="right" w:leader="dot" w:pos="9628"/>
            </w:tabs>
            <w:rPr>
              <w:rFonts w:asciiTheme="minorHAnsi" w:eastAsiaTheme="minorEastAsia" w:hAnsiTheme="minorHAnsi"/>
              <w:noProof/>
              <w:sz w:val="22"/>
              <w:lang w:eastAsia="da-DK"/>
            </w:rPr>
          </w:pPr>
          <w:hyperlink w:anchor="_Toc460924987" w:history="1">
            <w:r w:rsidR="00167984" w:rsidRPr="00F329A8">
              <w:rPr>
                <w:rStyle w:val="Hyperlink"/>
                <w:noProof/>
              </w:rPr>
              <w:t>Ophør</w:t>
            </w:r>
            <w:r w:rsidR="00167984">
              <w:rPr>
                <w:noProof/>
                <w:webHidden/>
              </w:rPr>
              <w:tab/>
            </w:r>
            <w:r w:rsidR="00167984">
              <w:rPr>
                <w:noProof/>
                <w:webHidden/>
              </w:rPr>
              <w:fldChar w:fldCharType="begin"/>
            </w:r>
            <w:r w:rsidR="00167984">
              <w:rPr>
                <w:noProof/>
                <w:webHidden/>
              </w:rPr>
              <w:instrText xml:space="preserve"> PAGEREF _Toc460924987 \h </w:instrText>
            </w:r>
            <w:r w:rsidR="00167984">
              <w:rPr>
                <w:noProof/>
                <w:webHidden/>
              </w:rPr>
            </w:r>
            <w:r w:rsidR="00167984">
              <w:rPr>
                <w:noProof/>
                <w:webHidden/>
              </w:rPr>
              <w:fldChar w:fldCharType="separate"/>
            </w:r>
            <w:r w:rsidR="00167984">
              <w:rPr>
                <w:noProof/>
                <w:webHidden/>
              </w:rPr>
              <w:t>13</w:t>
            </w:r>
            <w:r w:rsidR="00167984">
              <w:rPr>
                <w:noProof/>
                <w:webHidden/>
              </w:rPr>
              <w:fldChar w:fldCharType="end"/>
            </w:r>
          </w:hyperlink>
        </w:p>
        <w:p w:rsidR="00167984" w:rsidRDefault="0070403C">
          <w:pPr>
            <w:pStyle w:val="Indholdsfortegnelse1"/>
            <w:tabs>
              <w:tab w:val="right" w:leader="dot" w:pos="9628"/>
            </w:tabs>
            <w:rPr>
              <w:rFonts w:asciiTheme="minorHAnsi" w:eastAsiaTheme="minorEastAsia" w:hAnsiTheme="minorHAnsi"/>
              <w:noProof/>
              <w:sz w:val="22"/>
              <w:lang w:eastAsia="da-DK"/>
            </w:rPr>
          </w:pPr>
          <w:hyperlink w:anchor="_Toc460924988" w:history="1">
            <w:r w:rsidR="00167984" w:rsidRPr="00F329A8">
              <w:rPr>
                <w:rStyle w:val="Hyperlink"/>
                <w:noProof/>
              </w:rPr>
              <w:t>3. Formalia</w:t>
            </w:r>
            <w:r w:rsidR="00167984">
              <w:rPr>
                <w:noProof/>
                <w:webHidden/>
              </w:rPr>
              <w:tab/>
            </w:r>
            <w:r w:rsidR="00167984">
              <w:rPr>
                <w:noProof/>
                <w:webHidden/>
              </w:rPr>
              <w:fldChar w:fldCharType="begin"/>
            </w:r>
            <w:r w:rsidR="00167984">
              <w:rPr>
                <w:noProof/>
                <w:webHidden/>
              </w:rPr>
              <w:instrText xml:space="preserve"> PAGEREF _Toc460924988 \h </w:instrText>
            </w:r>
            <w:r w:rsidR="00167984">
              <w:rPr>
                <w:noProof/>
                <w:webHidden/>
              </w:rPr>
            </w:r>
            <w:r w:rsidR="00167984">
              <w:rPr>
                <w:noProof/>
                <w:webHidden/>
              </w:rPr>
              <w:fldChar w:fldCharType="separate"/>
            </w:r>
            <w:r w:rsidR="00167984">
              <w:rPr>
                <w:noProof/>
                <w:webHidden/>
              </w:rPr>
              <w:t>14</w:t>
            </w:r>
            <w:r w:rsidR="00167984">
              <w:rPr>
                <w:noProof/>
                <w:webHidden/>
              </w:rPr>
              <w:fldChar w:fldCharType="end"/>
            </w:r>
          </w:hyperlink>
        </w:p>
        <w:p w:rsidR="00167984" w:rsidRDefault="0070403C">
          <w:pPr>
            <w:pStyle w:val="Indholdsfortegnelse3"/>
            <w:tabs>
              <w:tab w:val="right" w:leader="dot" w:pos="9628"/>
            </w:tabs>
            <w:rPr>
              <w:rFonts w:asciiTheme="minorHAnsi" w:eastAsiaTheme="minorEastAsia" w:hAnsiTheme="minorHAnsi"/>
              <w:noProof/>
              <w:sz w:val="22"/>
              <w:lang w:eastAsia="da-DK"/>
            </w:rPr>
          </w:pPr>
          <w:hyperlink w:anchor="_Toc460924989" w:history="1">
            <w:r w:rsidR="00167984" w:rsidRPr="00F329A8">
              <w:rPr>
                <w:rStyle w:val="Hyperlink"/>
                <w:noProof/>
                <w:lang w:eastAsia="da-DK"/>
              </w:rPr>
              <w:t>Lovgrundlag</w:t>
            </w:r>
            <w:r w:rsidR="00167984">
              <w:rPr>
                <w:noProof/>
                <w:webHidden/>
              </w:rPr>
              <w:tab/>
            </w:r>
            <w:r w:rsidR="00167984">
              <w:rPr>
                <w:noProof/>
                <w:webHidden/>
              </w:rPr>
              <w:fldChar w:fldCharType="begin"/>
            </w:r>
            <w:r w:rsidR="00167984">
              <w:rPr>
                <w:noProof/>
                <w:webHidden/>
              </w:rPr>
              <w:instrText xml:space="preserve"> PAGEREF _Toc460924989 \h </w:instrText>
            </w:r>
            <w:r w:rsidR="00167984">
              <w:rPr>
                <w:noProof/>
                <w:webHidden/>
              </w:rPr>
            </w:r>
            <w:r w:rsidR="00167984">
              <w:rPr>
                <w:noProof/>
                <w:webHidden/>
              </w:rPr>
              <w:fldChar w:fldCharType="separate"/>
            </w:r>
            <w:r w:rsidR="00167984">
              <w:rPr>
                <w:noProof/>
                <w:webHidden/>
              </w:rPr>
              <w:t>14</w:t>
            </w:r>
            <w:r w:rsidR="00167984">
              <w:rPr>
                <w:noProof/>
                <w:webHidden/>
              </w:rPr>
              <w:fldChar w:fldCharType="end"/>
            </w:r>
          </w:hyperlink>
        </w:p>
        <w:p w:rsidR="00167984" w:rsidRDefault="0070403C">
          <w:pPr>
            <w:pStyle w:val="Indholdsfortegnelse3"/>
            <w:tabs>
              <w:tab w:val="right" w:leader="dot" w:pos="9628"/>
            </w:tabs>
            <w:rPr>
              <w:rFonts w:asciiTheme="minorHAnsi" w:eastAsiaTheme="minorEastAsia" w:hAnsiTheme="minorHAnsi"/>
              <w:noProof/>
              <w:sz w:val="22"/>
              <w:lang w:eastAsia="da-DK"/>
            </w:rPr>
          </w:pPr>
          <w:hyperlink w:anchor="_Toc460924990" w:history="1">
            <w:r w:rsidR="00167984" w:rsidRPr="00F329A8">
              <w:rPr>
                <w:rStyle w:val="Hyperlink"/>
                <w:noProof/>
                <w:lang w:eastAsia="da-DK"/>
              </w:rPr>
              <w:t>Høring og offentliggørelse</w:t>
            </w:r>
            <w:r w:rsidR="00167984">
              <w:rPr>
                <w:noProof/>
                <w:webHidden/>
              </w:rPr>
              <w:tab/>
            </w:r>
            <w:r w:rsidR="00167984">
              <w:rPr>
                <w:noProof/>
                <w:webHidden/>
              </w:rPr>
              <w:fldChar w:fldCharType="begin"/>
            </w:r>
            <w:r w:rsidR="00167984">
              <w:rPr>
                <w:noProof/>
                <w:webHidden/>
              </w:rPr>
              <w:instrText xml:space="preserve"> PAGEREF _Toc460924990 \h </w:instrText>
            </w:r>
            <w:r w:rsidR="00167984">
              <w:rPr>
                <w:noProof/>
                <w:webHidden/>
              </w:rPr>
            </w:r>
            <w:r w:rsidR="00167984">
              <w:rPr>
                <w:noProof/>
                <w:webHidden/>
              </w:rPr>
              <w:fldChar w:fldCharType="separate"/>
            </w:r>
            <w:r w:rsidR="00167984">
              <w:rPr>
                <w:noProof/>
                <w:webHidden/>
              </w:rPr>
              <w:t>14</w:t>
            </w:r>
            <w:r w:rsidR="00167984">
              <w:rPr>
                <w:noProof/>
                <w:webHidden/>
              </w:rPr>
              <w:fldChar w:fldCharType="end"/>
            </w:r>
          </w:hyperlink>
        </w:p>
        <w:p w:rsidR="00167984" w:rsidRDefault="0070403C">
          <w:pPr>
            <w:pStyle w:val="Indholdsfortegnelse3"/>
            <w:tabs>
              <w:tab w:val="right" w:leader="dot" w:pos="9628"/>
            </w:tabs>
            <w:rPr>
              <w:rFonts w:asciiTheme="minorHAnsi" w:eastAsiaTheme="minorEastAsia" w:hAnsiTheme="minorHAnsi"/>
              <w:noProof/>
              <w:sz w:val="22"/>
              <w:lang w:eastAsia="da-DK"/>
            </w:rPr>
          </w:pPr>
          <w:hyperlink w:anchor="_Toc460924991" w:history="1">
            <w:r w:rsidR="00167984" w:rsidRPr="00F329A8">
              <w:rPr>
                <w:rStyle w:val="Hyperlink"/>
                <w:noProof/>
                <w:lang w:eastAsia="da-DK"/>
              </w:rPr>
              <w:t>Klagevejledning</w:t>
            </w:r>
            <w:r w:rsidR="00167984">
              <w:rPr>
                <w:noProof/>
                <w:webHidden/>
              </w:rPr>
              <w:tab/>
            </w:r>
            <w:r w:rsidR="00167984">
              <w:rPr>
                <w:noProof/>
                <w:webHidden/>
              </w:rPr>
              <w:fldChar w:fldCharType="begin"/>
            </w:r>
            <w:r w:rsidR="00167984">
              <w:rPr>
                <w:noProof/>
                <w:webHidden/>
              </w:rPr>
              <w:instrText xml:space="preserve"> PAGEREF _Toc460924991 \h </w:instrText>
            </w:r>
            <w:r w:rsidR="00167984">
              <w:rPr>
                <w:noProof/>
                <w:webHidden/>
              </w:rPr>
            </w:r>
            <w:r w:rsidR="00167984">
              <w:rPr>
                <w:noProof/>
                <w:webHidden/>
              </w:rPr>
              <w:fldChar w:fldCharType="separate"/>
            </w:r>
            <w:r w:rsidR="00167984">
              <w:rPr>
                <w:noProof/>
                <w:webHidden/>
              </w:rPr>
              <w:t>14</w:t>
            </w:r>
            <w:r w:rsidR="00167984">
              <w:rPr>
                <w:noProof/>
                <w:webHidden/>
              </w:rPr>
              <w:fldChar w:fldCharType="end"/>
            </w:r>
          </w:hyperlink>
        </w:p>
        <w:p w:rsidR="00167984" w:rsidRDefault="0070403C">
          <w:pPr>
            <w:pStyle w:val="Indholdsfortegnelse3"/>
            <w:tabs>
              <w:tab w:val="right" w:leader="dot" w:pos="9628"/>
            </w:tabs>
            <w:rPr>
              <w:rFonts w:asciiTheme="minorHAnsi" w:eastAsiaTheme="minorEastAsia" w:hAnsiTheme="minorHAnsi"/>
              <w:noProof/>
              <w:sz w:val="22"/>
              <w:lang w:eastAsia="da-DK"/>
            </w:rPr>
          </w:pPr>
          <w:hyperlink w:anchor="_Toc460924992" w:history="1">
            <w:r w:rsidR="00167984" w:rsidRPr="00F329A8">
              <w:rPr>
                <w:rStyle w:val="Hyperlink"/>
                <w:noProof/>
                <w:lang w:eastAsia="da-DK"/>
              </w:rPr>
              <w:t>Udnyttelse</w:t>
            </w:r>
            <w:r w:rsidR="00167984">
              <w:rPr>
                <w:noProof/>
                <w:webHidden/>
              </w:rPr>
              <w:tab/>
            </w:r>
            <w:r w:rsidR="00167984">
              <w:rPr>
                <w:noProof/>
                <w:webHidden/>
              </w:rPr>
              <w:fldChar w:fldCharType="begin"/>
            </w:r>
            <w:r w:rsidR="00167984">
              <w:rPr>
                <w:noProof/>
                <w:webHidden/>
              </w:rPr>
              <w:instrText xml:space="preserve"> PAGEREF _Toc460924992 \h </w:instrText>
            </w:r>
            <w:r w:rsidR="00167984">
              <w:rPr>
                <w:noProof/>
                <w:webHidden/>
              </w:rPr>
            </w:r>
            <w:r w:rsidR="00167984">
              <w:rPr>
                <w:noProof/>
                <w:webHidden/>
              </w:rPr>
              <w:fldChar w:fldCharType="separate"/>
            </w:r>
            <w:r w:rsidR="00167984">
              <w:rPr>
                <w:noProof/>
                <w:webHidden/>
              </w:rPr>
              <w:t>15</w:t>
            </w:r>
            <w:r w:rsidR="00167984">
              <w:rPr>
                <w:noProof/>
                <w:webHidden/>
              </w:rPr>
              <w:fldChar w:fldCharType="end"/>
            </w:r>
          </w:hyperlink>
        </w:p>
        <w:p w:rsidR="00167984" w:rsidRDefault="0070403C">
          <w:pPr>
            <w:pStyle w:val="Indholdsfortegnelse1"/>
            <w:tabs>
              <w:tab w:val="right" w:leader="dot" w:pos="9628"/>
            </w:tabs>
            <w:rPr>
              <w:rFonts w:asciiTheme="minorHAnsi" w:eastAsiaTheme="minorEastAsia" w:hAnsiTheme="minorHAnsi"/>
              <w:noProof/>
              <w:sz w:val="22"/>
              <w:lang w:eastAsia="da-DK"/>
            </w:rPr>
          </w:pPr>
          <w:hyperlink w:anchor="_Toc460924993" w:history="1">
            <w:r w:rsidR="00167984" w:rsidRPr="00F329A8">
              <w:rPr>
                <w:rStyle w:val="Hyperlink"/>
                <w:noProof/>
              </w:rPr>
              <w:t>Bilag 1: Miljøredegørelsen</w:t>
            </w:r>
            <w:r w:rsidR="00167984">
              <w:rPr>
                <w:noProof/>
                <w:webHidden/>
              </w:rPr>
              <w:tab/>
            </w:r>
            <w:r w:rsidR="00167984">
              <w:rPr>
                <w:noProof/>
                <w:webHidden/>
              </w:rPr>
              <w:fldChar w:fldCharType="begin"/>
            </w:r>
            <w:r w:rsidR="00167984">
              <w:rPr>
                <w:noProof/>
                <w:webHidden/>
              </w:rPr>
              <w:instrText xml:space="preserve"> PAGEREF _Toc460924993 \h </w:instrText>
            </w:r>
            <w:r w:rsidR="00167984">
              <w:rPr>
                <w:noProof/>
                <w:webHidden/>
              </w:rPr>
            </w:r>
            <w:r w:rsidR="00167984">
              <w:rPr>
                <w:noProof/>
                <w:webHidden/>
              </w:rPr>
              <w:fldChar w:fldCharType="separate"/>
            </w:r>
            <w:r w:rsidR="00167984">
              <w:rPr>
                <w:noProof/>
                <w:webHidden/>
              </w:rPr>
              <w:t>18</w:t>
            </w:r>
            <w:r w:rsidR="00167984">
              <w:rPr>
                <w:noProof/>
                <w:webHidden/>
              </w:rPr>
              <w:fldChar w:fldCharType="end"/>
            </w:r>
          </w:hyperlink>
        </w:p>
        <w:p w:rsidR="00167984" w:rsidRDefault="0070403C">
          <w:pPr>
            <w:pStyle w:val="Indholdsfortegnelse3"/>
            <w:tabs>
              <w:tab w:val="right" w:leader="dot" w:pos="9628"/>
            </w:tabs>
            <w:rPr>
              <w:rFonts w:asciiTheme="minorHAnsi" w:eastAsiaTheme="minorEastAsia" w:hAnsiTheme="minorHAnsi"/>
              <w:noProof/>
              <w:sz w:val="22"/>
              <w:lang w:eastAsia="da-DK"/>
            </w:rPr>
          </w:pPr>
          <w:hyperlink w:anchor="_Toc460924994" w:history="1">
            <w:r w:rsidR="00167984" w:rsidRPr="00F329A8">
              <w:rPr>
                <w:rStyle w:val="Hyperlink"/>
                <w:rFonts w:cs="Times New Roman"/>
                <w:noProof/>
              </w:rPr>
              <w:t>1.1 Projektets omfang:</w:t>
            </w:r>
            <w:r w:rsidR="00167984">
              <w:rPr>
                <w:noProof/>
                <w:webHidden/>
              </w:rPr>
              <w:tab/>
            </w:r>
            <w:r w:rsidR="00167984">
              <w:rPr>
                <w:noProof/>
                <w:webHidden/>
              </w:rPr>
              <w:fldChar w:fldCharType="begin"/>
            </w:r>
            <w:r w:rsidR="00167984">
              <w:rPr>
                <w:noProof/>
                <w:webHidden/>
              </w:rPr>
              <w:instrText xml:space="preserve"> PAGEREF _Toc460924994 \h </w:instrText>
            </w:r>
            <w:r w:rsidR="00167984">
              <w:rPr>
                <w:noProof/>
                <w:webHidden/>
              </w:rPr>
            </w:r>
            <w:r w:rsidR="00167984">
              <w:rPr>
                <w:noProof/>
                <w:webHidden/>
              </w:rPr>
              <w:fldChar w:fldCharType="separate"/>
            </w:r>
            <w:r w:rsidR="00167984">
              <w:rPr>
                <w:noProof/>
                <w:webHidden/>
              </w:rPr>
              <w:t>18</w:t>
            </w:r>
            <w:r w:rsidR="00167984">
              <w:rPr>
                <w:noProof/>
                <w:webHidden/>
              </w:rPr>
              <w:fldChar w:fldCharType="end"/>
            </w:r>
          </w:hyperlink>
        </w:p>
        <w:p w:rsidR="00167984" w:rsidRDefault="0070403C">
          <w:pPr>
            <w:pStyle w:val="Indholdsfortegnelse3"/>
            <w:tabs>
              <w:tab w:val="right" w:leader="dot" w:pos="9628"/>
            </w:tabs>
            <w:rPr>
              <w:rFonts w:asciiTheme="minorHAnsi" w:eastAsiaTheme="minorEastAsia" w:hAnsiTheme="minorHAnsi"/>
              <w:noProof/>
              <w:sz w:val="22"/>
              <w:lang w:eastAsia="da-DK"/>
            </w:rPr>
          </w:pPr>
          <w:hyperlink w:anchor="_Toc460924995" w:history="1">
            <w:r w:rsidR="00167984" w:rsidRPr="00F329A8">
              <w:rPr>
                <w:rStyle w:val="Hyperlink"/>
                <w:noProof/>
              </w:rPr>
              <w:t>1.2 Oplysninger om staldanlæg og besætning</w:t>
            </w:r>
            <w:r w:rsidR="00167984">
              <w:rPr>
                <w:noProof/>
                <w:webHidden/>
              </w:rPr>
              <w:tab/>
            </w:r>
            <w:r w:rsidR="00167984">
              <w:rPr>
                <w:noProof/>
                <w:webHidden/>
              </w:rPr>
              <w:fldChar w:fldCharType="begin"/>
            </w:r>
            <w:r w:rsidR="00167984">
              <w:rPr>
                <w:noProof/>
                <w:webHidden/>
              </w:rPr>
              <w:instrText xml:space="preserve"> PAGEREF _Toc460924995 \h </w:instrText>
            </w:r>
            <w:r w:rsidR="00167984">
              <w:rPr>
                <w:noProof/>
                <w:webHidden/>
              </w:rPr>
            </w:r>
            <w:r w:rsidR="00167984">
              <w:rPr>
                <w:noProof/>
                <w:webHidden/>
              </w:rPr>
              <w:fldChar w:fldCharType="separate"/>
            </w:r>
            <w:r w:rsidR="00167984">
              <w:rPr>
                <w:noProof/>
                <w:webHidden/>
              </w:rPr>
              <w:t>20</w:t>
            </w:r>
            <w:r w:rsidR="00167984">
              <w:rPr>
                <w:noProof/>
                <w:webHidden/>
              </w:rPr>
              <w:fldChar w:fldCharType="end"/>
            </w:r>
          </w:hyperlink>
        </w:p>
        <w:p w:rsidR="00167984" w:rsidRDefault="0070403C">
          <w:pPr>
            <w:pStyle w:val="Indholdsfortegnelse3"/>
            <w:tabs>
              <w:tab w:val="right" w:leader="dot" w:pos="9628"/>
            </w:tabs>
            <w:rPr>
              <w:rFonts w:asciiTheme="minorHAnsi" w:eastAsiaTheme="minorEastAsia" w:hAnsiTheme="minorHAnsi"/>
              <w:noProof/>
              <w:sz w:val="22"/>
              <w:lang w:eastAsia="da-DK"/>
            </w:rPr>
          </w:pPr>
          <w:hyperlink w:anchor="_Toc460924996" w:history="1">
            <w:r w:rsidR="00167984" w:rsidRPr="00F329A8">
              <w:rPr>
                <w:rStyle w:val="Hyperlink"/>
                <w:rFonts w:cs="Times New Roman"/>
                <w:noProof/>
              </w:rPr>
              <w:t>1.3 Oplysninger om opbevaringsanlæg</w:t>
            </w:r>
            <w:r w:rsidR="00167984">
              <w:rPr>
                <w:noProof/>
                <w:webHidden/>
              </w:rPr>
              <w:tab/>
            </w:r>
            <w:r w:rsidR="00167984">
              <w:rPr>
                <w:noProof/>
                <w:webHidden/>
              </w:rPr>
              <w:fldChar w:fldCharType="begin"/>
            </w:r>
            <w:r w:rsidR="00167984">
              <w:rPr>
                <w:noProof/>
                <w:webHidden/>
              </w:rPr>
              <w:instrText xml:space="preserve"> PAGEREF _Toc460924996 \h </w:instrText>
            </w:r>
            <w:r w:rsidR="00167984">
              <w:rPr>
                <w:noProof/>
                <w:webHidden/>
              </w:rPr>
            </w:r>
            <w:r w:rsidR="00167984">
              <w:rPr>
                <w:noProof/>
                <w:webHidden/>
              </w:rPr>
              <w:fldChar w:fldCharType="separate"/>
            </w:r>
            <w:r w:rsidR="00167984">
              <w:rPr>
                <w:noProof/>
                <w:webHidden/>
              </w:rPr>
              <w:t>23</w:t>
            </w:r>
            <w:r w:rsidR="00167984">
              <w:rPr>
                <w:noProof/>
                <w:webHidden/>
              </w:rPr>
              <w:fldChar w:fldCharType="end"/>
            </w:r>
          </w:hyperlink>
        </w:p>
        <w:p w:rsidR="00167984" w:rsidRDefault="0070403C">
          <w:pPr>
            <w:pStyle w:val="Indholdsfortegnelse3"/>
            <w:tabs>
              <w:tab w:val="right" w:leader="dot" w:pos="9628"/>
            </w:tabs>
            <w:rPr>
              <w:rFonts w:asciiTheme="minorHAnsi" w:eastAsiaTheme="minorEastAsia" w:hAnsiTheme="minorHAnsi"/>
              <w:noProof/>
              <w:sz w:val="22"/>
              <w:lang w:eastAsia="da-DK"/>
            </w:rPr>
          </w:pPr>
          <w:hyperlink w:anchor="_Toc460924997" w:history="1">
            <w:r w:rsidR="00167984" w:rsidRPr="00F329A8">
              <w:rPr>
                <w:rStyle w:val="Hyperlink"/>
                <w:noProof/>
              </w:rPr>
              <w:t>1.4 Opbevaringskapacitet</w:t>
            </w:r>
            <w:r w:rsidR="00167984">
              <w:rPr>
                <w:noProof/>
                <w:webHidden/>
              </w:rPr>
              <w:tab/>
            </w:r>
            <w:r w:rsidR="00167984">
              <w:rPr>
                <w:noProof/>
                <w:webHidden/>
              </w:rPr>
              <w:fldChar w:fldCharType="begin"/>
            </w:r>
            <w:r w:rsidR="00167984">
              <w:rPr>
                <w:noProof/>
                <w:webHidden/>
              </w:rPr>
              <w:instrText xml:space="preserve"> PAGEREF _Toc460924997 \h </w:instrText>
            </w:r>
            <w:r w:rsidR="00167984">
              <w:rPr>
                <w:noProof/>
                <w:webHidden/>
              </w:rPr>
            </w:r>
            <w:r w:rsidR="00167984">
              <w:rPr>
                <w:noProof/>
                <w:webHidden/>
              </w:rPr>
              <w:fldChar w:fldCharType="separate"/>
            </w:r>
            <w:r w:rsidR="00167984">
              <w:rPr>
                <w:noProof/>
                <w:webHidden/>
              </w:rPr>
              <w:t>24</w:t>
            </w:r>
            <w:r w:rsidR="00167984">
              <w:rPr>
                <w:noProof/>
                <w:webHidden/>
              </w:rPr>
              <w:fldChar w:fldCharType="end"/>
            </w:r>
          </w:hyperlink>
        </w:p>
        <w:p w:rsidR="00167984" w:rsidRDefault="0070403C">
          <w:pPr>
            <w:pStyle w:val="Indholdsfortegnelse3"/>
            <w:tabs>
              <w:tab w:val="right" w:leader="dot" w:pos="9628"/>
            </w:tabs>
            <w:rPr>
              <w:rFonts w:asciiTheme="minorHAnsi" w:eastAsiaTheme="minorEastAsia" w:hAnsiTheme="minorHAnsi"/>
              <w:noProof/>
              <w:sz w:val="22"/>
              <w:lang w:eastAsia="da-DK"/>
            </w:rPr>
          </w:pPr>
          <w:hyperlink w:anchor="_Toc460924998" w:history="1">
            <w:r w:rsidR="00167984" w:rsidRPr="00F329A8">
              <w:rPr>
                <w:rStyle w:val="Hyperlink"/>
                <w:noProof/>
              </w:rPr>
              <w:t>1.5 Beregninger på anlæg</w:t>
            </w:r>
            <w:r w:rsidR="00167984">
              <w:rPr>
                <w:noProof/>
                <w:webHidden/>
              </w:rPr>
              <w:tab/>
            </w:r>
            <w:r w:rsidR="00167984">
              <w:rPr>
                <w:noProof/>
                <w:webHidden/>
              </w:rPr>
              <w:fldChar w:fldCharType="begin"/>
            </w:r>
            <w:r w:rsidR="00167984">
              <w:rPr>
                <w:noProof/>
                <w:webHidden/>
              </w:rPr>
              <w:instrText xml:space="preserve"> PAGEREF _Toc460924998 \h </w:instrText>
            </w:r>
            <w:r w:rsidR="00167984">
              <w:rPr>
                <w:noProof/>
                <w:webHidden/>
              </w:rPr>
            </w:r>
            <w:r w:rsidR="00167984">
              <w:rPr>
                <w:noProof/>
                <w:webHidden/>
              </w:rPr>
              <w:fldChar w:fldCharType="separate"/>
            </w:r>
            <w:r w:rsidR="00167984">
              <w:rPr>
                <w:noProof/>
                <w:webHidden/>
              </w:rPr>
              <w:t>26</w:t>
            </w:r>
            <w:r w:rsidR="00167984">
              <w:rPr>
                <w:noProof/>
                <w:webHidden/>
              </w:rPr>
              <w:fldChar w:fldCharType="end"/>
            </w:r>
          </w:hyperlink>
        </w:p>
        <w:p w:rsidR="00167984" w:rsidRDefault="0070403C">
          <w:pPr>
            <w:pStyle w:val="Indholdsfortegnelse3"/>
            <w:tabs>
              <w:tab w:val="right" w:leader="dot" w:pos="9628"/>
            </w:tabs>
            <w:rPr>
              <w:rFonts w:asciiTheme="minorHAnsi" w:eastAsiaTheme="minorEastAsia" w:hAnsiTheme="minorHAnsi"/>
              <w:noProof/>
              <w:sz w:val="22"/>
              <w:lang w:eastAsia="da-DK"/>
            </w:rPr>
          </w:pPr>
          <w:hyperlink w:anchor="_Toc460924999" w:history="1">
            <w:r w:rsidR="00167984" w:rsidRPr="00F329A8">
              <w:rPr>
                <w:rStyle w:val="Hyperlink"/>
                <w:noProof/>
              </w:rPr>
              <w:t>1.6 Oplysninger omkring arealer</w:t>
            </w:r>
            <w:r w:rsidR="00167984">
              <w:rPr>
                <w:noProof/>
                <w:webHidden/>
              </w:rPr>
              <w:tab/>
            </w:r>
            <w:r w:rsidR="00167984">
              <w:rPr>
                <w:noProof/>
                <w:webHidden/>
              </w:rPr>
              <w:fldChar w:fldCharType="begin"/>
            </w:r>
            <w:r w:rsidR="00167984">
              <w:rPr>
                <w:noProof/>
                <w:webHidden/>
              </w:rPr>
              <w:instrText xml:space="preserve"> PAGEREF _Toc460924999 \h </w:instrText>
            </w:r>
            <w:r w:rsidR="00167984">
              <w:rPr>
                <w:noProof/>
                <w:webHidden/>
              </w:rPr>
            </w:r>
            <w:r w:rsidR="00167984">
              <w:rPr>
                <w:noProof/>
                <w:webHidden/>
              </w:rPr>
              <w:fldChar w:fldCharType="separate"/>
            </w:r>
            <w:r w:rsidR="00167984">
              <w:rPr>
                <w:noProof/>
                <w:webHidden/>
              </w:rPr>
              <w:t>30</w:t>
            </w:r>
            <w:r w:rsidR="00167984">
              <w:rPr>
                <w:noProof/>
                <w:webHidden/>
              </w:rPr>
              <w:fldChar w:fldCharType="end"/>
            </w:r>
          </w:hyperlink>
        </w:p>
        <w:p w:rsidR="00167984" w:rsidRDefault="0070403C">
          <w:pPr>
            <w:pStyle w:val="Indholdsfortegnelse3"/>
            <w:tabs>
              <w:tab w:val="right" w:leader="dot" w:pos="9628"/>
            </w:tabs>
            <w:rPr>
              <w:rFonts w:asciiTheme="minorHAnsi" w:eastAsiaTheme="minorEastAsia" w:hAnsiTheme="minorHAnsi"/>
              <w:noProof/>
              <w:sz w:val="22"/>
              <w:lang w:eastAsia="da-DK"/>
            </w:rPr>
          </w:pPr>
          <w:hyperlink w:anchor="_Toc460925000" w:history="1">
            <w:r w:rsidR="00167984" w:rsidRPr="00F329A8">
              <w:rPr>
                <w:rStyle w:val="Hyperlink"/>
                <w:noProof/>
              </w:rPr>
              <w:t>1.7 Oplysninger om gødning</w:t>
            </w:r>
            <w:r w:rsidR="00167984">
              <w:rPr>
                <w:noProof/>
                <w:webHidden/>
              </w:rPr>
              <w:tab/>
            </w:r>
            <w:r w:rsidR="00167984">
              <w:rPr>
                <w:noProof/>
                <w:webHidden/>
              </w:rPr>
              <w:fldChar w:fldCharType="begin"/>
            </w:r>
            <w:r w:rsidR="00167984">
              <w:rPr>
                <w:noProof/>
                <w:webHidden/>
              </w:rPr>
              <w:instrText xml:space="preserve"> PAGEREF _Toc460925000 \h </w:instrText>
            </w:r>
            <w:r w:rsidR="00167984">
              <w:rPr>
                <w:noProof/>
                <w:webHidden/>
              </w:rPr>
            </w:r>
            <w:r w:rsidR="00167984">
              <w:rPr>
                <w:noProof/>
                <w:webHidden/>
              </w:rPr>
              <w:fldChar w:fldCharType="separate"/>
            </w:r>
            <w:r w:rsidR="00167984">
              <w:rPr>
                <w:noProof/>
                <w:webHidden/>
              </w:rPr>
              <w:t>30</w:t>
            </w:r>
            <w:r w:rsidR="00167984">
              <w:rPr>
                <w:noProof/>
                <w:webHidden/>
              </w:rPr>
              <w:fldChar w:fldCharType="end"/>
            </w:r>
          </w:hyperlink>
        </w:p>
        <w:p w:rsidR="00167984" w:rsidRDefault="0070403C">
          <w:pPr>
            <w:pStyle w:val="Indholdsfortegnelse3"/>
            <w:tabs>
              <w:tab w:val="right" w:leader="dot" w:pos="9628"/>
            </w:tabs>
            <w:rPr>
              <w:rFonts w:asciiTheme="minorHAnsi" w:eastAsiaTheme="minorEastAsia" w:hAnsiTheme="minorHAnsi"/>
              <w:noProof/>
              <w:sz w:val="22"/>
              <w:lang w:eastAsia="da-DK"/>
            </w:rPr>
          </w:pPr>
          <w:hyperlink w:anchor="_Toc460925001" w:history="1">
            <w:r w:rsidR="00167984" w:rsidRPr="00F329A8">
              <w:rPr>
                <w:rStyle w:val="Hyperlink"/>
                <w:noProof/>
              </w:rPr>
              <w:t>1.8 BAT (Bedst tilgængelige teknik)</w:t>
            </w:r>
            <w:r w:rsidR="00167984">
              <w:rPr>
                <w:noProof/>
                <w:webHidden/>
              </w:rPr>
              <w:tab/>
            </w:r>
            <w:r w:rsidR="00167984">
              <w:rPr>
                <w:noProof/>
                <w:webHidden/>
              </w:rPr>
              <w:fldChar w:fldCharType="begin"/>
            </w:r>
            <w:r w:rsidR="00167984">
              <w:rPr>
                <w:noProof/>
                <w:webHidden/>
              </w:rPr>
              <w:instrText xml:space="preserve"> PAGEREF _Toc460925001 \h </w:instrText>
            </w:r>
            <w:r w:rsidR="00167984">
              <w:rPr>
                <w:noProof/>
                <w:webHidden/>
              </w:rPr>
            </w:r>
            <w:r w:rsidR="00167984">
              <w:rPr>
                <w:noProof/>
                <w:webHidden/>
              </w:rPr>
              <w:fldChar w:fldCharType="separate"/>
            </w:r>
            <w:r w:rsidR="00167984">
              <w:rPr>
                <w:noProof/>
                <w:webHidden/>
              </w:rPr>
              <w:t>33</w:t>
            </w:r>
            <w:r w:rsidR="00167984">
              <w:rPr>
                <w:noProof/>
                <w:webHidden/>
              </w:rPr>
              <w:fldChar w:fldCharType="end"/>
            </w:r>
          </w:hyperlink>
        </w:p>
        <w:p w:rsidR="00167984" w:rsidRDefault="0070403C">
          <w:pPr>
            <w:pStyle w:val="Indholdsfortegnelse1"/>
            <w:tabs>
              <w:tab w:val="right" w:leader="dot" w:pos="9628"/>
            </w:tabs>
            <w:rPr>
              <w:rFonts w:asciiTheme="minorHAnsi" w:eastAsiaTheme="minorEastAsia" w:hAnsiTheme="minorHAnsi"/>
              <w:noProof/>
              <w:sz w:val="22"/>
              <w:lang w:eastAsia="da-DK"/>
            </w:rPr>
          </w:pPr>
          <w:hyperlink w:anchor="_Toc460925002" w:history="1">
            <w:r w:rsidR="00167984" w:rsidRPr="00F329A8">
              <w:rPr>
                <w:rStyle w:val="Hyperlink"/>
                <w:noProof/>
              </w:rPr>
              <w:t>Bilag 2: Miljøvurderingen</w:t>
            </w:r>
            <w:r w:rsidR="00167984">
              <w:rPr>
                <w:noProof/>
                <w:webHidden/>
              </w:rPr>
              <w:tab/>
            </w:r>
            <w:r w:rsidR="00167984">
              <w:rPr>
                <w:noProof/>
                <w:webHidden/>
              </w:rPr>
              <w:fldChar w:fldCharType="begin"/>
            </w:r>
            <w:r w:rsidR="00167984">
              <w:rPr>
                <w:noProof/>
                <w:webHidden/>
              </w:rPr>
              <w:instrText xml:space="preserve"> PAGEREF _Toc460925002 \h </w:instrText>
            </w:r>
            <w:r w:rsidR="00167984">
              <w:rPr>
                <w:noProof/>
                <w:webHidden/>
              </w:rPr>
            </w:r>
            <w:r w:rsidR="00167984">
              <w:rPr>
                <w:noProof/>
                <w:webHidden/>
              </w:rPr>
              <w:fldChar w:fldCharType="separate"/>
            </w:r>
            <w:r w:rsidR="00167984">
              <w:rPr>
                <w:noProof/>
                <w:webHidden/>
              </w:rPr>
              <w:t>36</w:t>
            </w:r>
            <w:r w:rsidR="00167984">
              <w:rPr>
                <w:noProof/>
                <w:webHidden/>
              </w:rPr>
              <w:fldChar w:fldCharType="end"/>
            </w:r>
          </w:hyperlink>
        </w:p>
        <w:p w:rsidR="00167984" w:rsidRDefault="0070403C">
          <w:pPr>
            <w:pStyle w:val="Indholdsfortegnelse2"/>
            <w:tabs>
              <w:tab w:val="right" w:leader="dot" w:pos="9628"/>
            </w:tabs>
            <w:rPr>
              <w:rFonts w:cstheme="minorBidi"/>
              <w:noProof/>
            </w:rPr>
          </w:pPr>
          <w:hyperlink w:anchor="_Toc460925003" w:history="1">
            <w:r w:rsidR="00167984" w:rsidRPr="00F329A8">
              <w:rPr>
                <w:rStyle w:val="Hyperlink"/>
                <w:noProof/>
              </w:rPr>
              <w:t>Vurdering af husdyrbrugets anlæg</w:t>
            </w:r>
            <w:r w:rsidR="00167984">
              <w:rPr>
                <w:noProof/>
                <w:webHidden/>
              </w:rPr>
              <w:tab/>
            </w:r>
            <w:r w:rsidR="00167984">
              <w:rPr>
                <w:noProof/>
                <w:webHidden/>
              </w:rPr>
              <w:fldChar w:fldCharType="begin"/>
            </w:r>
            <w:r w:rsidR="00167984">
              <w:rPr>
                <w:noProof/>
                <w:webHidden/>
              </w:rPr>
              <w:instrText xml:space="preserve"> PAGEREF _Toc460925003 \h </w:instrText>
            </w:r>
            <w:r w:rsidR="00167984">
              <w:rPr>
                <w:noProof/>
                <w:webHidden/>
              </w:rPr>
            </w:r>
            <w:r w:rsidR="00167984">
              <w:rPr>
                <w:noProof/>
                <w:webHidden/>
              </w:rPr>
              <w:fldChar w:fldCharType="separate"/>
            </w:r>
            <w:r w:rsidR="00167984">
              <w:rPr>
                <w:noProof/>
                <w:webHidden/>
              </w:rPr>
              <w:t>36</w:t>
            </w:r>
            <w:r w:rsidR="00167984">
              <w:rPr>
                <w:noProof/>
                <w:webHidden/>
              </w:rPr>
              <w:fldChar w:fldCharType="end"/>
            </w:r>
          </w:hyperlink>
        </w:p>
        <w:p w:rsidR="00167984" w:rsidRDefault="0070403C">
          <w:pPr>
            <w:pStyle w:val="Indholdsfortegnelse3"/>
            <w:tabs>
              <w:tab w:val="right" w:leader="dot" w:pos="9628"/>
            </w:tabs>
            <w:rPr>
              <w:rFonts w:asciiTheme="minorHAnsi" w:eastAsiaTheme="minorEastAsia" w:hAnsiTheme="minorHAnsi"/>
              <w:noProof/>
              <w:sz w:val="22"/>
              <w:lang w:eastAsia="da-DK"/>
            </w:rPr>
          </w:pPr>
          <w:hyperlink w:anchor="_Toc460925004" w:history="1">
            <w:r w:rsidR="00167984" w:rsidRPr="00F329A8">
              <w:rPr>
                <w:rStyle w:val="Hyperlink"/>
                <w:noProof/>
              </w:rPr>
              <w:t>Lokalisering</w:t>
            </w:r>
            <w:r w:rsidR="00167984">
              <w:rPr>
                <w:noProof/>
                <w:webHidden/>
              </w:rPr>
              <w:tab/>
            </w:r>
            <w:r w:rsidR="00167984">
              <w:rPr>
                <w:noProof/>
                <w:webHidden/>
              </w:rPr>
              <w:fldChar w:fldCharType="begin"/>
            </w:r>
            <w:r w:rsidR="00167984">
              <w:rPr>
                <w:noProof/>
                <w:webHidden/>
              </w:rPr>
              <w:instrText xml:space="preserve"> PAGEREF _Toc460925004 \h </w:instrText>
            </w:r>
            <w:r w:rsidR="00167984">
              <w:rPr>
                <w:noProof/>
                <w:webHidden/>
              </w:rPr>
            </w:r>
            <w:r w:rsidR="00167984">
              <w:rPr>
                <w:noProof/>
                <w:webHidden/>
              </w:rPr>
              <w:fldChar w:fldCharType="separate"/>
            </w:r>
            <w:r w:rsidR="00167984">
              <w:rPr>
                <w:noProof/>
                <w:webHidden/>
              </w:rPr>
              <w:t>36</w:t>
            </w:r>
            <w:r w:rsidR="00167984">
              <w:rPr>
                <w:noProof/>
                <w:webHidden/>
              </w:rPr>
              <w:fldChar w:fldCharType="end"/>
            </w:r>
          </w:hyperlink>
        </w:p>
        <w:p w:rsidR="00167984" w:rsidRDefault="0070403C">
          <w:pPr>
            <w:pStyle w:val="Indholdsfortegnelse4"/>
            <w:tabs>
              <w:tab w:val="right" w:leader="dot" w:pos="9628"/>
            </w:tabs>
            <w:rPr>
              <w:rFonts w:asciiTheme="minorHAnsi" w:eastAsiaTheme="minorEastAsia" w:hAnsiTheme="minorHAnsi"/>
              <w:noProof/>
              <w:sz w:val="22"/>
              <w:lang w:eastAsia="da-DK"/>
            </w:rPr>
          </w:pPr>
          <w:hyperlink w:anchor="_Toc460925005" w:history="1">
            <w:r w:rsidR="00167984" w:rsidRPr="00F329A8">
              <w:rPr>
                <w:rStyle w:val="Hyperlink"/>
                <w:noProof/>
              </w:rPr>
              <w:t>Generelle afstandskrav</w:t>
            </w:r>
            <w:r w:rsidR="00167984">
              <w:rPr>
                <w:noProof/>
                <w:webHidden/>
              </w:rPr>
              <w:tab/>
            </w:r>
            <w:r w:rsidR="00167984">
              <w:rPr>
                <w:noProof/>
                <w:webHidden/>
              </w:rPr>
              <w:fldChar w:fldCharType="begin"/>
            </w:r>
            <w:r w:rsidR="00167984">
              <w:rPr>
                <w:noProof/>
                <w:webHidden/>
              </w:rPr>
              <w:instrText xml:space="preserve"> PAGEREF _Toc460925005 \h </w:instrText>
            </w:r>
            <w:r w:rsidR="00167984">
              <w:rPr>
                <w:noProof/>
                <w:webHidden/>
              </w:rPr>
            </w:r>
            <w:r w:rsidR="00167984">
              <w:rPr>
                <w:noProof/>
                <w:webHidden/>
              </w:rPr>
              <w:fldChar w:fldCharType="separate"/>
            </w:r>
            <w:r w:rsidR="00167984">
              <w:rPr>
                <w:noProof/>
                <w:webHidden/>
              </w:rPr>
              <w:t>36</w:t>
            </w:r>
            <w:r w:rsidR="00167984">
              <w:rPr>
                <w:noProof/>
                <w:webHidden/>
              </w:rPr>
              <w:fldChar w:fldCharType="end"/>
            </w:r>
          </w:hyperlink>
        </w:p>
        <w:p w:rsidR="00167984" w:rsidRDefault="0070403C">
          <w:pPr>
            <w:pStyle w:val="Indholdsfortegnelse4"/>
            <w:tabs>
              <w:tab w:val="right" w:leader="dot" w:pos="9628"/>
            </w:tabs>
            <w:rPr>
              <w:rFonts w:asciiTheme="minorHAnsi" w:eastAsiaTheme="minorEastAsia" w:hAnsiTheme="minorHAnsi"/>
              <w:noProof/>
              <w:sz w:val="22"/>
              <w:lang w:eastAsia="da-DK"/>
            </w:rPr>
          </w:pPr>
          <w:hyperlink w:anchor="_Toc460925006" w:history="1">
            <w:r w:rsidR="00167984" w:rsidRPr="00F329A8">
              <w:rPr>
                <w:rStyle w:val="Hyperlink"/>
                <w:noProof/>
              </w:rPr>
              <w:t>Beskyttelseslinjer</w:t>
            </w:r>
            <w:r w:rsidR="00167984">
              <w:rPr>
                <w:noProof/>
                <w:webHidden/>
              </w:rPr>
              <w:tab/>
            </w:r>
            <w:r w:rsidR="00167984">
              <w:rPr>
                <w:noProof/>
                <w:webHidden/>
              </w:rPr>
              <w:fldChar w:fldCharType="begin"/>
            </w:r>
            <w:r w:rsidR="00167984">
              <w:rPr>
                <w:noProof/>
                <w:webHidden/>
              </w:rPr>
              <w:instrText xml:space="preserve"> PAGEREF _Toc460925006 \h </w:instrText>
            </w:r>
            <w:r w:rsidR="00167984">
              <w:rPr>
                <w:noProof/>
                <w:webHidden/>
              </w:rPr>
            </w:r>
            <w:r w:rsidR="00167984">
              <w:rPr>
                <w:noProof/>
                <w:webHidden/>
              </w:rPr>
              <w:fldChar w:fldCharType="separate"/>
            </w:r>
            <w:r w:rsidR="00167984">
              <w:rPr>
                <w:noProof/>
                <w:webHidden/>
              </w:rPr>
              <w:t>36</w:t>
            </w:r>
            <w:r w:rsidR="00167984">
              <w:rPr>
                <w:noProof/>
                <w:webHidden/>
              </w:rPr>
              <w:fldChar w:fldCharType="end"/>
            </w:r>
          </w:hyperlink>
        </w:p>
        <w:p w:rsidR="00167984" w:rsidRDefault="0070403C">
          <w:pPr>
            <w:pStyle w:val="Indholdsfortegnelse3"/>
            <w:tabs>
              <w:tab w:val="right" w:leader="dot" w:pos="9628"/>
            </w:tabs>
            <w:rPr>
              <w:rFonts w:asciiTheme="minorHAnsi" w:eastAsiaTheme="minorEastAsia" w:hAnsiTheme="minorHAnsi"/>
              <w:noProof/>
              <w:sz w:val="22"/>
              <w:lang w:eastAsia="da-DK"/>
            </w:rPr>
          </w:pPr>
          <w:hyperlink w:anchor="_Toc460925007" w:history="1">
            <w:r w:rsidR="00167984" w:rsidRPr="00F329A8">
              <w:rPr>
                <w:rStyle w:val="Hyperlink"/>
                <w:noProof/>
              </w:rPr>
              <w:t>Placering i landskabet</w:t>
            </w:r>
            <w:r w:rsidR="00167984">
              <w:rPr>
                <w:noProof/>
                <w:webHidden/>
              </w:rPr>
              <w:tab/>
            </w:r>
            <w:r w:rsidR="00167984">
              <w:rPr>
                <w:noProof/>
                <w:webHidden/>
              </w:rPr>
              <w:fldChar w:fldCharType="begin"/>
            </w:r>
            <w:r w:rsidR="00167984">
              <w:rPr>
                <w:noProof/>
                <w:webHidden/>
              </w:rPr>
              <w:instrText xml:space="preserve"> PAGEREF _Toc460925007 \h </w:instrText>
            </w:r>
            <w:r w:rsidR="00167984">
              <w:rPr>
                <w:noProof/>
                <w:webHidden/>
              </w:rPr>
            </w:r>
            <w:r w:rsidR="00167984">
              <w:rPr>
                <w:noProof/>
                <w:webHidden/>
              </w:rPr>
              <w:fldChar w:fldCharType="separate"/>
            </w:r>
            <w:r w:rsidR="00167984">
              <w:rPr>
                <w:noProof/>
                <w:webHidden/>
              </w:rPr>
              <w:t>36</w:t>
            </w:r>
            <w:r w:rsidR="00167984">
              <w:rPr>
                <w:noProof/>
                <w:webHidden/>
              </w:rPr>
              <w:fldChar w:fldCharType="end"/>
            </w:r>
          </w:hyperlink>
        </w:p>
        <w:p w:rsidR="00167984" w:rsidRDefault="0070403C">
          <w:pPr>
            <w:pStyle w:val="Indholdsfortegnelse2"/>
            <w:tabs>
              <w:tab w:val="right" w:leader="dot" w:pos="9628"/>
            </w:tabs>
            <w:rPr>
              <w:rFonts w:cstheme="minorBidi"/>
              <w:noProof/>
            </w:rPr>
          </w:pPr>
          <w:hyperlink w:anchor="_Toc460925008" w:history="1">
            <w:r w:rsidR="00167984" w:rsidRPr="00F329A8">
              <w:rPr>
                <w:rStyle w:val="Hyperlink"/>
                <w:noProof/>
              </w:rPr>
              <w:t>Indretning</w:t>
            </w:r>
            <w:r w:rsidR="00167984">
              <w:rPr>
                <w:noProof/>
                <w:webHidden/>
              </w:rPr>
              <w:tab/>
            </w:r>
            <w:r w:rsidR="00167984">
              <w:rPr>
                <w:noProof/>
                <w:webHidden/>
              </w:rPr>
              <w:fldChar w:fldCharType="begin"/>
            </w:r>
            <w:r w:rsidR="00167984">
              <w:rPr>
                <w:noProof/>
                <w:webHidden/>
              </w:rPr>
              <w:instrText xml:space="preserve"> PAGEREF _Toc460925008 \h </w:instrText>
            </w:r>
            <w:r w:rsidR="00167984">
              <w:rPr>
                <w:noProof/>
                <w:webHidden/>
              </w:rPr>
            </w:r>
            <w:r w:rsidR="00167984">
              <w:rPr>
                <w:noProof/>
                <w:webHidden/>
              </w:rPr>
              <w:fldChar w:fldCharType="separate"/>
            </w:r>
            <w:r w:rsidR="00167984">
              <w:rPr>
                <w:noProof/>
                <w:webHidden/>
              </w:rPr>
              <w:t>37</w:t>
            </w:r>
            <w:r w:rsidR="00167984">
              <w:rPr>
                <w:noProof/>
                <w:webHidden/>
              </w:rPr>
              <w:fldChar w:fldCharType="end"/>
            </w:r>
          </w:hyperlink>
        </w:p>
        <w:p w:rsidR="00167984" w:rsidRDefault="0070403C">
          <w:pPr>
            <w:pStyle w:val="Indholdsfortegnelse4"/>
            <w:tabs>
              <w:tab w:val="right" w:leader="dot" w:pos="9628"/>
            </w:tabs>
            <w:rPr>
              <w:rFonts w:asciiTheme="minorHAnsi" w:eastAsiaTheme="minorEastAsia" w:hAnsiTheme="minorHAnsi"/>
              <w:noProof/>
              <w:sz w:val="22"/>
              <w:lang w:eastAsia="da-DK"/>
            </w:rPr>
          </w:pPr>
          <w:hyperlink w:anchor="_Toc460925009" w:history="1">
            <w:r w:rsidR="00167984" w:rsidRPr="00F329A8">
              <w:rPr>
                <w:rStyle w:val="Hyperlink"/>
                <w:noProof/>
              </w:rPr>
              <w:t>Dyrehold/Produktion</w:t>
            </w:r>
            <w:r w:rsidR="00167984">
              <w:rPr>
                <w:noProof/>
                <w:webHidden/>
              </w:rPr>
              <w:tab/>
            </w:r>
            <w:r w:rsidR="00167984">
              <w:rPr>
                <w:noProof/>
                <w:webHidden/>
              </w:rPr>
              <w:fldChar w:fldCharType="begin"/>
            </w:r>
            <w:r w:rsidR="00167984">
              <w:rPr>
                <w:noProof/>
                <w:webHidden/>
              </w:rPr>
              <w:instrText xml:space="preserve"> PAGEREF _Toc460925009 \h </w:instrText>
            </w:r>
            <w:r w:rsidR="00167984">
              <w:rPr>
                <w:noProof/>
                <w:webHidden/>
              </w:rPr>
            </w:r>
            <w:r w:rsidR="00167984">
              <w:rPr>
                <w:noProof/>
                <w:webHidden/>
              </w:rPr>
              <w:fldChar w:fldCharType="separate"/>
            </w:r>
            <w:r w:rsidR="00167984">
              <w:rPr>
                <w:noProof/>
                <w:webHidden/>
              </w:rPr>
              <w:t>37</w:t>
            </w:r>
            <w:r w:rsidR="00167984">
              <w:rPr>
                <w:noProof/>
                <w:webHidden/>
              </w:rPr>
              <w:fldChar w:fldCharType="end"/>
            </w:r>
          </w:hyperlink>
        </w:p>
        <w:p w:rsidR="00167984" w:rsidRDefault="0070403C">
          <w:pPr>
            <w:pStyle w:val="Indholdsfortegnelse4"/>
            <w:tabs>
              <w:tab w:val="right" w:leader="dot" w:pos="9628"/>
            </w:tabs>
            <w:rPr>
              <w:rFonts w:asciiTheme="minorHAnsi" w:eastAsiaTheme="minorEastAsia" w:hAnsiTheme="minorHAnsi"/>
              <w:noProof/>
              <w:sz w:val="22"/>
              <w:lang w:eastAsia="da-DK"/>
            </w:rPr>
          </w:pPr>
          <w:hyperlink w:anchor="_Toc460925010" w:history="1">
            <w:r w:rsidR="00167984" w:rsidRPr="00F329A8">
              <w:rPr>
                <w:rStyle w:val="Hyperlink"/>
                <w:noProof/>
              </w:rPr>
              <w:t>BAT-Bedste tilgængelige teknik</w:t>
            </w:r>
            <w:r w:rsidR="00167984">
              <w:rPr>
                <w:noProof/>
                <w:webHidden/>
              </w:rPr>
              <w:tab/>
            </w:r>
            <w:r w:rsidR="00167984">
              <w:rPr>
                <w:noProof/>
                <w:webHidden/>
              </w:rPr>
              <w:fldChar w:fldCharType="begin"/>
            </w:r>
            <w:r w:rsidR="00167984">
              <w:rPr>
                <w:noProof/>
                <w:webHidden/>
              </w:rPr>
              <w:instrText xml:space="preserve"> PAGEREF _Toc460925010 \h </w:instrText>
            </w:r>
            <w:r w:rsidR="00167984">
              <w:rPr>
                <w:noProof/>
                <w:webHidden/>
              </w:rPr>
            </w:r>
            <w:r w:rsidR="00167984">
              <w:rPr>
                <w:noProof/>
                <w:webHidden/>
              </w:rPr>
              <w:fldChar w:fldCharType="separate"/>
            </w:r>
            <w:r w:rsidR="00167984">
              <w:rPr>
                <w:noProof/>
                <w:webHidden/>
              </w:rPr>
              <w:t>37</w:t>
            </w:r>
            <w:r w:rsidR="00167984">
              <w:rPr>
                <w:noProof/>
                <w:webHidden/>
              </w:rPr>
              <w:fldChar w:fldCharType="end"/>
            </w:r>
          </w:hyperlink>
        </w:p>
        <w:p w:rsidR="00167984" w:rsidRDefault="0070403C">
          <w:pPr>
            <w:pStyle w:val="Indholdsfortegnelse4"/>
            <w:tabs>
              <w:tab w:val="right" w:leader="dot" w:pos="9628"/>
            </w:tabs>
            <w:rPr>
              <w:rFonts w:asciiTheme="minorHAnsi" w:eastAsiaTheme="minorEastAsia" w:hAnsiTheme="minorHAnsi"/>
              <w:noProof/>
              <w:sz w:val="22"/>
              <w:lang w:eastAsia="da-DK"/>
            </w:rPr>
          </w:pPr>
          <w:hyperlink w:anchor="_Toc460925011" w:history="1">
            <w:r w:rsidR="00167984" w:rsidRPr="00F329A8">
              <w:rPr>
                <w:rStyle w:val="Hyperlink"/>
                <w:noProof/>
              </w:rPr>
              <w:t>IE-husdyrbrug</w:t>
            </w:r>
            <w:r w:rsidR="00167984">
              <w:rPr>
                <w:noProof/>
                <w:webHidden/>
              </w:rPr>
              <w:tab/>
            </w:r>
            <w:r w:rsidR="00167984">
              <w:rPr>
                <w:noProof/>
                <w:webHidden/>
              </w:rPr>
              <w:fldChar w:fldCharType="begin"/>
            </w:r>
            <w:r w:rsidR="00167984">
              <w:rPr>
                <w:noProof/>
                <w:webHidden/>
              </w:rPr>
              <w:instrText xml:space="preserve"> PAGEREF _Toc460925011 \h </w:instrText>
            </w:r>
            <w:r w:rsidR="00167984">
              <w:rPr>
                <w:noProof/>
                <w:webHidden/>
              </w:rPr>
            </w:r>
            <w:r w:rsidR="00167984">
              <w:rPr>
                <w:noProof/>
                <w:webHidden/>
              </w:rPr>
              <w:fldChar w:fldCharType="separate"/>
            </w:r>
            <w:r w:rsidR="00167984">
              <w:rPr>
                <w:noProof/>
                <w:webHidden/>
              </w:rPr>
              <w:t>39</w:t>
            </w:r>
            <w:r w:rsidR="00167984">
              <w:rPr>
                <w:noProof/>
                <w:webHidden/>
              </w:rPr>
              <w:fldChar w:fldCharType="end"/>
            </w:r>
          </w:hyperlink>
        </w:p>
        <w:p w:rsidR="00167984" w:rsidRDefault="0070403C">
          <w:pPr>
            <w:pStyle w:val="Indholdsfortegnelse4"/>
            <w:tabs>
              <w:tab w:val="right" w:leader="dot" w:pos="9628"/>
            </w:tabs>
            <w:rPr>
              <w:rFonts w:asciiTheme="minorHAnsi" w:eastAsiaTheme="minorEastAsia" w:hAnsiTheme="minorHAnsi"/>
              <w:noProof/>
              <w:sz w:val="22"/>
              <w:lang w:eastAsia="da-DK"/>
            </w:rPr>
          </w:pPr>
          <w:hyperlink w:anchor="_Toc460925012" w:history="1">
            <w:r w:rsidR="00167984" w:rsidRPr="00F329A8">
              <w:rPr>
                <w:rStyle w:val="Hyperlink"/>
                <w:noProof/>
              </w:rPr>
              <w:t>Alternative løsninger</w:t>
            </w:r>
            <w:r w:rsidR="00167984">
              <w:rPr>
                <w:noProof/>
                <w:webHidden/>
              </w:rPr>
              <w:tab/>
            </w:r>
            <w:r w:rsidR="00167984">
              <w:rPr>
                <w:noProof/>
                <w:webHidden/>
              </w:rPr>
              <w:fldChar w:fldCharType="begin"/>
            </w:r>
            <w:r w:rsidR="00167984">
              <w:rPr>
                <w:noProof/>
                <w:webHidden/>
              </w:rPr>
              <w:instrText xml:space="preserve"> PAGEREF _Toc460925012 \h </w:instrText>
            </w:r>
            <w:r w:rsidR="00167984">
              <w:rPr>
                <w:noProof/>
                <w:webHidden/>
              </w:rPr>
            </w:r>
            <w:r w:rsidR="00167984">
              <w:rPr>
                <w:noProof/>
                <w:webHidden/>
              </w:rPr>
              <w:fldChar w:fldCharType="separate"/>
            </w:r>
            <w:r w:rsidR="00167984">
              <w:rPr>
                <w:noProof/>
                <w:webHidden/>
              </w:rPr>
              <w:t>42</w:t>
            </w:r>
            <w:r w:rsidR="00167984">
              <w:rPr>
                <w:noProof/>
                <w:webHidden/>
              </w:rPr>
              <w:fldChar w:fldCharType="end"/>
            </w:r>
          </w:hyperlink>
        </w:p>
        <w:p w:rsidR="00167984" w:rsidRDefault="0070403C">
          <w:pPr>
            <w:pStyle w:val="Indholdsfortegnelse3"/>
            <w:tabs>
              <w:tab w:val="right" w:leader="dot" w:pos="9628"/>
            </w:tabs>
            <w:rPr>
              <w:rFonts w:asciiTheme="minorHAnsi" w:eastAsiaTheme="minorEastAsia" w:hAnsiTheme="minorHAnsi"/>
              <w:noProof/>
              <w:sz w:val="22"/>
              <w:lang w:eastAsia="da-DK"/>
            </w:rPr>
          </w:pPr>
          <w:hyperlink w:anchor="_Toc460925013" w:history="1">
            <w:r w:rsidR="00167984" w:rsidRPr="00F329A8">
              <w:rPr>
                <w:rStyle w:val="Hyperlink"/>
                <w:noProof/>
              </w:rPr>
              <w:t>Drift</w:t>
            </w:r>
            <w:r w:rsidR="00167984">
              <w:rPr>
                <w:noProof/>
                <w:webHidden/>
              </w:rPr>
              <w:tab/>
            </w:r>
            <w:r w:rsidR="00167984">
              <w:rPr>
                <w:noProof/>
                <w:webHidden/>
              </w:rPr>
              <w:fldChar w:fldCharType="begin"/>
            </w:r>
            <w:r w:rsidR="00167984">
              <w:rPr>
                <w:noProof/>
                <w:webHidden/>
              </w:rPr>
              <w:instrText xml:space="preserve"> PAGEREF _Toc460925013 \h </w:instrText>
            </w:r>
            <w:r w:rsidR="00167984">
              <w:rPr>
                <w:noProof/>
                <w:webHidden/>
              </w:rPr>
            </w:r>
            <w:r w:rsidR="00167984">
              <w:rPr>
                <w:noProof/>
                <w:webHidden/>
              </w:rPr>
              <w:fldChar w:fldCharType="separate"/>
            </w:r>
            <w:r w:rsidR="00167984">
              <w:rPr>
                <w:noProof/>
                <w:webHidden/>
              </w:rPr>
              <w:t>42</w:t>
            </w:r>
            <w:r w:rsidR="00167984">
              <w:rPr>
                <w:noProof/>
                <w:webHidden/>
              </w:rPr>
              <w:fldChar w:fldCharType="end"/>
            </w:r>
          </w:hyperlink>
        </w:p>
        <w:p w:rsidR="00167984" w:rsidRDefault="0070403C">
          <w:pPr>
            <w:pStyle w:val="Indholdsfortegnelse4"/>
            <w:tabs>
              <w:tab w:val="right" w:leader="dot" w:pos="9628"/>
            </w:tabs>
            <w:rPr>
              <w:rFonts w:asciiTheme="minorHAnsi" w:eastAsiaTheme="minorEastAsia" w:hAnsiTheme="minorHAnsi"/>
              <w:noProof/>
              <w:sz w:val="22"/>
              <w:lang w:eastAsia="da-DK"/>
            </w:rPr>
          </w:pPr>
          <w:hyperlink w:anchor="_Toc460925014" w:history="1">
            <w:r w:rsidR="00167984" w:rsidRPr="00F329A8">
              <w:rPr>
                <w:rStyle w:val="Hyperlink"/>
                <w:noProof/>
              </w:rPr>
              <w:t>Håndtering af regnvand og restvand</w:t>
            </w:r>
            <w:r w:rsidR="00167984">
              <w:rPr>
                <w:noProof/>
                <w:webHidden/>
              </w:rPr>
              <w:tab/>
            </w:r>
            <w:r w:rsidR="00167984">
              <w:rPr>
                <w:noProof/>
                <w:webHidden/>
              </w:rPr>
              <w:fldChar w:fldCharType="begin"/>
            </w:r>
            <w:r w:rsidR="00167984">
              <w:rPr>
                <w:noProof/>
                <w:webHidden/>
              </w:rPr>
              <w:instrText xml:space="preserve"> PAGEREF _Toc460925014 \h </w:instrText>
            </w:r>
            <w:r w:rsidR="00167984">
              <w:rPr>
                <w:noProof/>
                <w:webHidden/>
              </w:rPr>
            </w:r>
            <w:r w:rsidR="00167984">
              <w:rPr>
                <w:noProof/>
                <w:webHidden/>
              </w:rPr>
              <w:fldChar w:fldCharType="separate"/>
            </w:r>
            <w:r w:rsidR="00167984">
              <w:rPr>
                <w:noProof/>
                <w:webHidden/>
              </w:rPr>
              <w:t>42</w:t>
            </w:r>
            <w:r w:rsidR="00167984">
              <w:rPr>
                <w:noProof/>
                <w:webHidden/>
              </w:rPr>
              <w:fldChar w:fldCharType="end"/>
            </w:r>
          </w:hyperlink>
        </w:p>
        <w:p w:rsidR="00167984" w:rsidRDefault="0070403C">
          <w:pPr>
            <w:pStyle w:val="Indholdsfortegnelse4"/>
            <w:tabs>
              <w:tab w:val="right" w:leader="dot" w:pos="9628"/>
            </w:tabs>
            <w:rPr>
              <w:rFonts w:asciiTheme="minorHAnsi" w:eastAsiaTheme="minorEastAsia" w:hAnsiTheme="minorHAnsi"/>
              <w:noProof/>
              <w:sz w:val="22"/>
              <w:lang w:eastAsia="da-DK"/>
            </w:rPr>
          </w:pPr>
          <w:hyperlink w:anchor="_Toc460925015" w:history="1">
            <w:r w:rsidR="00167984" w:rsidRPr="00F329A8">
              <w:rPr>
                <w:rStyle w:val="Hyperlink"/>
                <w:noProof/>
              </w:rPr>
              <w:t>Medicin, sprøjteudstyr, olie og brændstof</w:t>
            </w:r>
            <w:r w:rsidR="00167984">
              <w:rPr>
                <w:noProof/>
                <w:webHidden/>
              </w:rPr>
              <w:tab/>
            </w:r>
            <w:r w:rsidR="00167984">
              <w:rPr>
                <w:noProof/>
                <w:webHidden/>
              </w:rPr>
              <w:fldChar w:fldCharType="begin"/>
            </w:r>
            <w:r w:rsidR="00167984">
              <w:rPr>
                <w:noProof/>
                <w:webHidden/>
              </w:rPr>
              <w:instrText xml:space="preserve"> PAGEREF _Toc460925015 \h </w:instrText>
            </w:r>
            <w:r w:rsidR="00167984">
              <w:rPr>
                <w:noProof/>
                <w:webHidden/>
              </w:rPr>
            </w:r>
            <w:r w:rsidR="00167984">
              <w:rPr>
                <w:noProof/>
                <w:webHidden/>
              </w:rPr>
              <w:fldChar w:fldCharType="separate"/>
            </w:r>
            <w:r w:rsidR="00167984">
              <w:rPr>
                <w:noProof/>
                <w:webHidden/>
              </w:rPr>
              <w:t>42</w:t>
            </w:r>
            <w:r w:rsidR="00167984">
              <w:rPr>
                <w:noProof/>
                <w:webHidden/>
              </w:rPr>
              <w:fldChar w:fldCharType="end"/>
            </w:r>
          </w:hyperlink>
        </w:p>
        <w:p w:rsidR="00167984" w:rsidRDefault="0070403C">
          <w:pPr>
            <w:pStyle w:val="Indholdsfortegnelse4"/>
            <w:tabs>
              <w:tab w:val="right" w:leader="dot" w:pos="9628"/>
            </w:tabs>
            <w:rPr>
              <w:rFonts w:asciiTheme="minorHAnsi" w:eastAsiaTheme="minorEastAsia" w:hAnsiTheme="minorHAnsi"/>
              <w:noProof/>
              <w:sz w:val="22"/>
              <w:lang w:eastAsia="da-DK"/>
            </w:rPr>
          </w:pPr>
          <w:hyperlink w:anchor="_Toc460925016" w:history="1">
            <w:r w:rsidR="00167984" w:rsidRPr="00F329A8">
              <w:rPr>
                <w:rStyle w:val="Hyperlink"/>
                <w:noProof/>
              </w:rPr>
              <w:t>Håndtering og opbevaring af affald</w:t>
            </w:r>
            <w:r w:rsidR="00167984">
              <w:rPr>
                <w:noProof/>
                <w:webHidden/>
              </w:rPr>
              <w:tab/>
            </w:r>
            <w:r w:rsidR="00167984">
              <w:rPr>
                <w:noProof/>
                <w:webHidden/>
              </w:rPr>
              <w:fldChar w:fldCharType="begin"/>
            </w:r>
            <w:r w:rsidR="00167984">
              <w:rPr>
                <w:noProof/>
                <w:webHidden/>
              </w:rPr>
              <w:instrText xml:space="preserve"> PAGEREF _Toc460925016 \h </w:instrText>
            </w:r>
            <w:r w:rsidR="00167984">
              <w:rPr>
                <w:noProof/>
                <w:webHidden/>
              </w:rPr>
            </w:r>
            <w:r w:rsidR="00167984">
              <w:rPr>
                <w:noProof/>
                <w:webHidden/>
              </w:rPr>
              <w:fldChar w:fldCharType="separate"/>
            </w:r>
            <w:r w:rsidR="00167984">
              <w:rPr>
                <w:noProof/>
                <w:webHidden/>
              </w:rPr>
              <w:t>42</w:t>
            </w:r>
            <w:r w:rsidR="00167984">
              <w:rPr>
                <w:noProof/>
                <w:webHidden/>
              </w:rPr>
              <w:fldChar w:fldCharType="end"/>
            </w:r>
          </w:hyperlink>
        </w:p>
        <w:p w:rsidR="00167984" w:rsidRDefault="0070403C">
          <w:pPr>
            <w:pStyle w:val="Indholdsfortegnelse4"/>
            <w:tabs>
              <w:tab w:val="right" w:leader="dot" w:pos="9628"/>
            </w:tabs>
            <w:rPr>
              <w:rFonts w:asciiTheme="minorHAnsi" w:eastAsiaTheme="minorEastAsia" w:hAnsiTheme="minorHAnsi"/>
              <w:noProof/>
              <w:sz w:val="22"/>
              <w:lang w:eastAsia="da-DK"/>
            </w:rPr>
          </w:pPr>
          <w:hyperlink w:anchor="_Toc460925017" w:history="1">
            <w:r w:rsidR="00167984" w:rsidRPr="00F329A8">
              <w:rPr>
                <w:rStyle w:val="Hyperlink"/>
                <w:noProof/>
              </w:rPr>
              <w:t>Håndtering af unormale driftssituationer og uheld</w:t>
            </w:r>
            <w:r w:rsidR="00167984">
              <w:rPr>
                <w:noProof/>
                <w:webHidden/>
              </w:rPr>
              <w:tab/>
            </w:r>
            <w:r w:rsidR="00167984">
              <w:rPr>
                <w:noProof/>
                <w:webHidden/>
              </w:rPr>
              <w:fldChar w:fldCharType="begin"/>
            </w:r>
            <w:r w:rsidR="00167984">
              <w:rPr>
                <w:noProof/>
                <w:webHidden/>
              </w:rPr>
              <w:instrText xml:space="preserve"> PAGEREF _Toc460925017 \h </w:instrText>
            </w:r>
            <w:r w:rsidR="00167984">
              <w:rPr>
                <w:noProof/>
                <w:webHidden/>
              </w:rPr>
            </w:r>
            <w:r w:rsidR="00167984">
              <w:rPr>
                <w:noProof/>
                <w:webHidden/>
              </w:rPr>
              <w:fldChar w:fldCharType="separate"/>
            </w:r>
            <w:r w:rsidR="00167984">
              <w:rPr>
                <w:noProof/>
                <w:webHidden/>
              </w:rPr>
              <w:t>42</w:t>
            </w:r>
            <w:r w:rsidR="00167984">
              <w:rPr>
                <w:noProof/>
                <w:webHidden/>
              </w:rPr>
              <w:fldChar w:fldCharType="end"/>
            </w:r>
          </w:hyperlink>
        </w:p>
        <w:p w:rsidR="00167984" w:rsidRDefault="0070403C">
          <w:pPr>
            <w:pStyle w:val="Indholdsfortegnelse4"/>
            <w:tabs>
              <w:tab w:val="right" w:leader="dot" w:pos="9628"/>
            </w:tabs>
            <w:rPr>
              <w:rFonts w:asciiTheme="minorHAnsi" w:eastAsiaTheme="minorEastAsia" w:hAnsiTheme="minorHAnsi"/>
              <w:noProof/>
              <w:sz w:val="22"/>
              <w:lang w:eastAsia="da-DK"/>
            </w:rPr>
          </w:pPr>
          <w:hyperlink w:anchor="_Toc460925018" w:history="1">
            <w:r w:rsidR="00167984" w:rsidRPr="00F329A8">
              <w:rPr>
                <w:rStyle w:val="Hyperlink"/>
                <w:noProof/>
              </w:rPr>
              <w:t>Egenkontrol</w:t>
            </w:r>
            <w:r w:rsidR="00167984">
              <w:rPr>
                <w:noProof/>
                <w:webHidden/>
              </w:rPr>
              <w:tab/>
            </w:r>
            <w:r w:rsidR="00167984">
              <w:rPr>
                <w:noProof/>
                <w:webHidden/>
              </w:rPr>
              <w:fldChar w:fldCharType="begin"/>
            </w:r>
            <w:r w:rsidR="00167984">
              <w:rPr>
                <w:noProof/>
                <w:webHidden/>
              </w:rPr>
              <w:instrText xml:space="preserve"> PAGEREF _Toc460925018 \h </w:instrText>
            </w:r>
            <w:r w:rsidR="00167984">
              <w:rPr>
                <w:noProof/>
                <w:webHidden/>
              </w:rPr>
            </w:r>
            <w:r w:rsidR="00167984">
              <w:rPr>
                <w:noProof/>
                <w:webHidden/>
              </w:rPr>
              <w:fldChar w:fldCharType="separate"/>
            </w:r>
            <w:r w:rsidR="00167984">
              <w:rPr>
                <w:noProof/>
                <w:webHidden/>
              </w:rPr>
              <w:t>42</w:t>
            </w:r>
            <w:r w:rsidR="00167984">
              <w:rPr>
                <w:noProof/>
                <w:webHidden/>
              </w:rPr>
              <w:fldChar w:fldCharType="end"/>
            </w:r>
          </w:hyperlink>
        </w:p>
        <w:p w:rsidR="00167984" w:rsidRDefault="0070403C">
          <w:pPr>
            <w:pStyle w:val="Indholdsfortegnelse3"/>
            <w:tabs>
              <w:tab w:val="right" w:leader="dot" w:pos="9628"/>
            </w:tabs>
            <w:rPr>
              <w:rFonts w:asciiTheme="minorHAnsi" w:eastAsiaTheme="minorEastAsia" w:hAnsiTheme="minorHAnsi"/>
              <w:noProof/>
              <w:sz w:val="22"/>
              <w:lang w:eastAsia="da-DK"/>
            </w:rPr>
          </w:pPr>
          <w:hyperlink w:anchor="_Toc460925019" w:history="1">
            <w:r w:rsidR="00167984" w:rsidRPr="00F329A8">
              <w:rPr>
                <w:rStyle w:val="Hyperlink"/>
                <w:noProof/>
              </w:rPr>
              <w:t>Naboforhold</w:t>
            </w:r>
            <w:r w:rsidR="00167984">
              <w:rPr>
                <w:noProof/>
                <w:webHidden/>
              </w:rPr>
              <w:tab/>
            </w:r>
            <w:r w:rsidR="00167984">
              <w:rPr>
                <w:noProof/>
                <w:webHidden/>
              </w:rPr>
              <w:fldChar w:fldCharType="begin"/>
            </w:r>
            <w:r w:rsidR="00167984">
              <w:rPr>
                <w:noProof/>
                <w:webHidden/>
              </w:rPr>
              <w:instrText xml:space="preserve"> PAGEREF _Toc460925019 \h </w:instrText>
            </w:r>
            <w:r w:rsidR="00167984">
              <w:rPr>
                <w:noProof/>
                <w:webHidden/>
              </w:rPr>
            </w:r>
            <w:r w:rsidR="00167984">
              <w:rPr>
                <w:noProof/>
                <w:webHidden/>
              </w:rPr>
              <w:fldChar w:fldCharType="separate"/>
            </w:r>
            <w:r w:rsidR="00167984">
              <w:rPr>
                <w:noProof/>
                <w:webHidden/>
              </w:rPr>
              <w:t>43</w:t>
            </w:r>
            <w:r w:rsidR="00167984">
              <w:rPr>
                <w:noProof/>
                <w:webHidden/>
              </w:rPr>
              <w:fldChar w:fldCharType="end"/>
            </w:r>
          </w:hyperlink>
        </w:p>
        <w:p w:rsidR="00167984" w:rsidRDefault="0070403C">
          <w:pPr>
            <w:pStyle w:val="Indholdsfortegnelse4"/>
            <w:tabs>
              <w:tab w:val="right" w:leader="dot" w:pos="9628"/>
            </w:tabs>
            <w:rPr>
              <w:rFonts w:asciiTheme="minorHAnsi" w:eastAsiaTheme="minorEastAsia" w:hAnsiTheme="minorHAnsi"/>
              <w:noProof/>
              <w:sz w:val="22"/>
              <w:lang w:eastAsia="da-DK"/>
            </w:rPr>
          </w:pPr>
          <w:hyperlink w:anchor="_Toc460925020" w:history="1">
            <w:r w:rsidR="00167984" w:rsidRPr="00F329A8">
              <w:rPr>
                <w:rStyle w:val="Hyperlink"/>
                <w:noProof/>
              </w:rPr>
              <w:t>Lugt</w:t>
            </w:r>
            <w:r w:rsidR="00167984">
              <w:rPr>
                <w:noProof/>
                <w:webHidden/>
              </w:rPr>
              <w:tab/>
            </w:r>
            <w:r w:rsidR="00167984">
              <w:rPr>
                <w:noProof/>
                <w:webHidden/>
              </w:rPr>
              <w:fldChar w:fldCharType="begin"/>
            </w:r>
            <w:r w:rsidR="00167984">
              <w:rPr>
                <w:noProof/>
                <w:webHidden/>
              </w:rPr>
              <w:instrText xml:space="preserve"> PAGEREF _Toc460925020 \h </w:instrText>
            </w:r>
            <w:r w:rsidR="00167984">
              <w:rPr>
                <w:noProof/>
                <w:webHidden/>
              </w:rPr>
            </w:r>
            <w:r w:rsidR="00167984">
              <w:rPr>
                <w:noProof/>
                <w:webHidden/>
              </w:rPr>
              <w:fldChar w:fldCharType="separate"/>
            </w:r>
            <w:r w:rsidR="00167984">
              <w:rPr>
                <w:noProof/>
                <w:webHidden/>
              </w:rPr>
              <w:t>43</w:t>
            </w:r>
            <w:r w:rsidR="00167984">
              <w:rPr>
                <w:noProof/>
                <w:webHidden/>
              </w:rPr>
              <w:fldChar w:fldCharType="end"/>
            </w:r>
          </w:hyperlink>
        </w:p>
        <w:p w:rsidR="00167984" w:rsidRDefault="0070403C">
          <w:pPr>
            <w:pStyle w:val="Indholdsfortegnelse4"/>
            <w:tabs>
              <w:tab w:val="right" w:leader="dot" w:pos="9628"/>
            </w:tabs>
            <w:rPr>
              <w:rFonts w:asciiTheme="minorHAnsi" w:eastAsiaTheme="minorEastAsia" w:hAnsiTheme="minorHAnsi"/>
              <w:noProof/>
              <w:sz w:val="22"/>
              <w:lang w:eastAsia="da-DK"/>
            </w:rPr>
          </w:pPr>
          <w:hyperlink w:anchor="_Toc460925021" w:history="1">
            <w:r w:rsidR="00167984" w:rsidRPr="00F329A8">
              <w:rPr>
                <w:rStyle w:val="Hyperlink"/>
                <w:noProof/>
              </w:rPr>
              <w:t>Støj</w:t>
            </w:r>
            <w:r w:rsidR="00167984">
              <w:rPr>
                <w:noProof/>
                <w:webHidden/>
              </w:rPr>
              <w:tab/>
            </w:r>
            <w:r w:rsidR="00167984">
              <w:rPr>
                <w:noProof/>
                <w:webHidden/>
              </w:rPr>
              <w:fldChar w:fldCharType="begin"/>
            </w:r>
            <w:r w:rsidR="00167984">
              <w:rPr>
                <w:noProof/>
                <w:webHidden/>
              </w:rPr>
              <w:instrText xml:space="preserve"> PAGEREF _Toc460925021 \h </w:instrText>
            </w:r>
            <w:r w:rsidR="00167984">
              <w:rPr>
                <w:noProof/>
                <w:webHidden/>
              </w:rPr>
            </w:r>
            <w:r w:rsidR="00167984">
              <w:rPr>
                <w:noProof/>
                <w:webHidden/>
              </w:rPr>
              <w:fldChar w:fldCharType="separate"/>
            </w:r>
            <w:r w:rsidR="00167984">
              <w:rPr>
                <w:noProof/>
                <w:webHidden/>
              </w:rPr>
              <w:t>43</w:t>
            </w:r>
            <w:r w:rsidR="00167984">
              <w:rPr>
                <w:noProof/>
                <w:webHidden/>
              </w:rPr>
              <w:fldChar w:fldCharType="end"/>
            </w:r>
          </w:hyperlink>
        </w:p>
        <w:p w:rsidR="00167984" w:rsidRDefault="0070403C">
          <w:pPr>
            <w:pStyle w:val="Indholdsfortegnelse4"/>
            <w:tabs>
              <w:tab w:val="right" w:leader="dot" w:pos="9628"/>
            </w:tabs>
            <w:rPr>
              <w:rFonts w:asciiTheme="minorHAnsi" w:eastAsiaTheme="minorEastAsia" w:hAnsiTheme="minorHAnsi"/>
              <w:noProof/>
              <w:sz w:val="22"/>
              <w:lang w:eastAsia="da-DK"/>
            </w:rPr>
          </w:pPr>
          <w:hyperlink w:anchor="_Toc460925022" w:history="1">
            <w:r w:rsidR="00167984" w:rsidRPr="00F329A8">
              <w:rPr>
                <w:rStyle w:val="Hyperlink"/>
                <w:noProof/>
              </w:rPr>
              <w:t>Lys og støv</w:t>
            </w:r>
            <w:r w:rsidR="00167984">
              <w:rPr>
                <w:noProof/>
                <w:webHidden/>
              </w:rPr>
              <w:tab/>
            </w:r>
            <w:r w:rsidR="00167984">
              <w:rPr>
                <w:noProof/>
                <w:webHidden/>
              </w:rPr>
              <w:fldChar w:fldCharType="begin"/>
            </w:r>
            <w:r w:rsidR="00167984">
              <w:rPr>
                <w:noProof/>
                <w:webHidden/>
              </w:rPr>
              <w:instrText xml:space="preserve"> PAGEREF _Toc460925022 \h </w:instrText>
            </w:r>
            <w:r w:rsidR="00167984">
              <w:rPr>
                <w:noProof/>
                <w:webHidden/>
              </w:rPr>
            </w:r>
            <w:r w:rsidR="00167984">
              <w:rPr>
                <w:noProof/>
                <w:webHidden/>
              </w:rPr>
              <w:fldChar w:fldCharType="separate"/>
            </w:r>
            <w:r w:rsidR="00167984">
              <w:rPr>
                <w:noProof/>
                <w:webHidden/>
              </w:rPr>
              <w:t>43</w:t>
            </w:r>
            <w:r w:rsidR="00167984">
              <w:rPr>
                <w:noProof/>
                <w:webHidden/>
              </w:rPr>
              <w:fldChar w:fldCharType="end"/>
            </w:r>
          </w:hyperlink>
        </w:p>
        <w:p w:rsidR="00167984" w:rsidRDefault="0070403C">
          <w:pPr>
            <w:pStyle w:val="Indholdsfortegnelse4"/>
            <w:tabs>
              <w:tab w:val="right" w:leader="dot" w:pos="9628"/>
            </w:tabs>
            <w:rPr>
              <w:rFonts w:asciiTheme="minorHAnsi" w:eastAsiaTheme="minorEastAsia" w:hAnsiTheme="minorHAnsi"/>
              <w:noProof/>
              <w:sz w:val="22"/>
              <w:lang w:eastAsia="da-DK"/>
            </w:rPr>
          </w:pPr>
          <w:hyperlink w:anchor="_Toc460925023" w:history="1">
            <w:r w:rsidR="00167984" w:rsidRPr="00F329A8">
              <w:rPr>
                <w:rStyle w:val="Hyperlink"/>
                <w:noProof/>
              </w:rPr>
              <w:t>Fluer og skadedyr</w:t>
            </w:r>
            <w:r w:rsidR="00167984">
              <w:rPr>
                <w:noProof/>
                <w:webHidden/>
              </w:rPr>
              <w:tab/>
            </w:r>
            <w:r w:rsidR="00167984">
              <w:rPr>
                <w:noProof/>
                <w:webHidden/>
              </w:rPr>
              <w:fldChar w:fldCharType="begin"/>
            </w:r>
            <w:r w:rsidR="00167984">
              <w:rPr>
                <w:noProof/>
                <w:webHidden/>
              </w:rPr>
              <w:instrText xml:space="preserve"> PAGEREF _Toc460925023 \h </w:instrText>
            </w:r>
            <w:r w:rsidR="00167984">
              <w:rPr>
                <w:noProof/>
                <w:webHidden/>
              </w:rPr>
            </w:r>
            <w:r w:rsidR="00167984">
              <w:rPr>
                <w:noProof/>
                <w:webHidden/>
              </w:rPr>
              <w:fldChar w:fldCharType="separate"/>
            </w:r>
            <w:r w:rsidR="00167984">
              <w:rPr>
                <w:noProof/>
                <w:webHidden/>
              </w:rPr>
              <w:t>43</w:t>
            </w:r>
            <w:r w:rsidR="00167984">
              <w:rPr>
                <w:noProof/>
                <w:webHidden/>
              </w:rPr>
              <w:fldChar w:fldCharType="end"/>
            </w:r>
          </w:hyperlink>
        </w:p>
        <w:p w:rsidR="00167984" w:rsidRDefault="0070403C">
          <w:pPr>
            <w:pStyle w:val="Indholdsfortegnelse4"/>
            <w:tabs>
              <w:tab w:val="right" w:leader="dot" w:pos="9628"/>
            </w:tabs>
            <w:rPr>
              <w:rFonts w:asciiTheme="minorHAnsi" w:eastAsiaTheme="minorEastAsia" w:hAnsiTheme="minorHAnsi"/>
              <w:noProof/>
              <w:sz w:val="22"/>
              <w:lang w:eastAsia="da-DK"/>
            </w:rPr>
          </w:pPr>
          <w:hyperlink w:anchor="_Toc460925024" w:history="1">
            <w:r w:rsidR="00167984" w:rsidRPr="00F329A8">
              <w:rPr>
                <w:rStyle w:val="Hyperlink"/>
                <w:noProof/>
              </w:rPr>
              <w:t>Transport</w:t>
            </w:r>
            <w:r w:rsidR="00167984">
              <w:rPr>
                <w:noProof/>
                <w:webHidden/>
              </w:rPr>
              <w:tab/>
            </w:r>
            <w:r w:rsidR="00167984">
              <w:rPr>
                <w:noProof/>
                <w:webHidden/>
              </w:rPr>
              <w:fldChar w:fldCharType="begin"/>
            </w:r>
            <w:r w:rsidR="00167984">
              <w:rPr>
                <w:noProof/>
                <w:webHidden/>
              </w:rPr>
              <w:instrText xml:space="preserve"> PAGEREF _Toc460925024 \h </w:instrText>
            </w:r>
            <w:r w:rsidR="00167984">
              <w:rPr>
                <w:noProof/>
                <w:webHidden/>
              </w:rPr>
            </w:r>
            <w:r w:rsidR="00167984">
              <w:rPr>
                <w:noProof/>
                <w:webHidden/>
              </w:rPr>
              <w:fldChar w:fldCharType="separate"/>
            </w:r>
            <w:r w:rsidR="00167984">
              <w:rPr>
                <w:noProof/>
                <w:webHidden/>
              </w:rPr>
              <w:t>43</w:t>
            </w:r>
            <w:r w:rsidR="00167984">
              <w:rPr>
                <w:noProof/>
                <w:webHidden/>
              </w:rPr>
              <w:fldChar w:fldCharType="end"/>
            </w:r>
          </w:hyperlink>
        </w:p>
        <w:p w:rsidR="00167984" w:rsidRDefault="0070403C">
          <w:pPr>
            <w:pStyle w:val="Indholdsfortegnelse3"/>
            <w:tabs>
              <w:tab w:val="right" w:leader="dot" w:pos="9628"/>
            </w:tabs>
            <w:rPr>
              <w:rFonts w:asciiTheme="minorHAnsi" w:eastAsiaTheme="minorEastAsia" w:hAnsiTheme="minorHAnsi"/>
              <w:noProof/>
              <w:sz w:val="22"/>
              <w:lang w:eastAsia="da-DK"/>
            </w:rPr>
          </w:pPr>
          <w:hyperlink w:anchor="_Toc460925025" w:history="1">
            <w:r w:rsidR="00167984" w:rsidRPr="00F329A8">
              <w:rPr>
                <w:rStyle w:val="Hyperlink"/>
                <w:noProof/>
              </w:rPr>
              <w:t>Ammoniakpåvirkning</w:t>
            </w:r>
            <w:r w:rsidR="00167984">
              <w:rPr>
                <w:noProof/>
                <w:webHidden/>
              </w:rPr>
              <w:tab/>
            </w:r>
            <w:r w:rsidR="00167984">
              <w:rPr>
                <w:noProof/>
                <w:webHidden/>
              </w:rPr>
              <w:fldChar w:fldCharType="begin"/>
            </w:r>
            <w:r w:rsidR="00167984">
              <w:rPr>
                <w:noProof/>
                <w:webHidden/>
              </w:rPr>
              <w:instrText xml:space="preserve"> PAGEREF _Toc460925025 \h </w:instrText>
            </w:r>
            <w:r w:rsidR="00167984">
              <w:rPr>
                <w:noProof/>
                <w:webHidden/>
              </w:rPr>
            </w:r>
            <w:r w:rsidR="00167984">
              <w:rPr>
                <w:noProof/>
                <w:webHidden/>
              </w:rPr>
              <w:fldChar w:fldCharType="separate"/>
            </w:r>
            <w:r w:rsidR="00167984">
              <w:rPr>
                <w:noProof/>
                <w:webHidden/>
              </w:rPr>
              <w:t>43</w:t>
            </w:r>
            <w:r w:rsidR="00167984">
              <w:rPr>
                <w:noProof/>
                <w:webHidden/>
              </w:rPr>
              <w:fldChar w:fldCharType="end"/>
            </w:r>
          </w:hyperlink>
        </w:p>
        <w:p w:rsidR="00167984" w:rsidRDefault="0070403C">
          <w:pPr>
            <w:pStyle w:val="Indholdsfortegnelse4"/>
            <w:tabs>
              <w:tab w:val="right" w:leader="dot" w:pos="9628"/>
            </w:tabs>
            <w:rPr>
              <w:rFonts w:asciiTheme="minorHAnsi" w:eastAsiaTheme="minorEastAsia" w:hAnsiTheme="minorHAnsi"/>
              <w:noProof/>
              <w:sz w:val="22"/>
              <w:lang w:eastAsia="da-DK"/>
            </w:rPr>
          </w:pPr>
          <w:hyperlink w:anchor="_Toc460925026" w:history="1">
            <w:r w:rsidR="00167984" w:rsidRPr="00F329A8">
              <w:rPr>
                <w:rStyle w:val="Hyperlink"/>
                <w:noProof/>
              </w:rPr>
              <w:t>Generel ammoniakreduktion</w:t>
            </w:r>
            <w:r w:rsidR="00167984">
              <w:rPr>
                <w:noProof/>
                <w:webHidden/>
              </w:rPr>
              <w:tab/>
            </w:r>
            <w:r w:rsidR="00167984">
              <w:rPr>
                <w:noProof/>
                <w:webHidden/>
              </w:rPr>
              <w:fldChar w:fldCharType="begin"/>
            </w:r>
            <w:r w:rsidR="00167984">
              <w:rPr>
                <w:noProof/>
                <w:webHidden/>
              </w:rPr>
              <w:instrText xml:space="preserve"> PAGEREF _Toc460925026 \h </w:instrText>
            </w:r>
            <w:r w:rsidR="00167984">
              <w:rPr>
                <w:noProof/>
                <w:webHidden/>
              </w:rPr>
            </w:r>
            <w:r w:rsidR="00167984">
              <w:rPr>
                <w:noProof/>
                <w:webHidden/>
              </w:rPr>
              <w:fldChar w:fldCharType="separate"/>
            </w:r>
            <w:r w:rsidR="00167984">
              <w:rPr>
                <w:noProof/>
                <w:webHidden/>
              </w:rPr>
              <w:t>44</w:t>
            </w:r>
            <w:r w:rsidR="00167984">
              <w:rPr>
                <w:noProof/>
                <w:webHidden/>
              </w:rPr>
              <w:fldChar w:fldCharType="end"/>
            </w:r>
          </w:hyperlink>
        </w:p>
        <w:p w:rsidR="00167984" w:rsidRDefault="0070403C">
          <w:pPr>
            <w:pStyle w:val="Indholdsfortegnelse4"/>
            <w:tabs>
              <w:tab w:val="right" w:leader="dot" w:pos="9628"/>
            </w:tabs>
            <w:rPr>
              <w:rFonts w:asciiTheme="minorHAnsi" w:eastAsiaTheme="minorEastAsia" w:hAnsiTheme="minorHAnsi"/>
              <w:noProof/>
              <w:sz w:val="22"/>
              <w:lang w:eastAsia="da-DK"/>
            </w:rPr>
          </w:pPr>
          <w:hyperlink w:anchor="_Toc460925027" w:history="1">
            <w:r w:rsidR="00167984" w:rsidRPr="00F329A8">
              <w:rPr>
                <w:rStyle w:val="Hyperlink"/>
                <w:noProof/>
              </w:rPr>
              <w:t>Ammoniak påvirkning af natur</w:t>
            </w:r>
            <w:r w:rsidR="00167984">
              <w:rPr>
                <w:noProof/>
                <w:webHidden/>
              </w:rPr>
              <w:tab/>
            </w:r>
            <w:r w:rsidR="00167984">
              <w:rPr>
                <w:noProof/>
                <w:webHidden/>
              </w:rPr>
              <w:fldChar w:fldCharType="begin"/>
            </w:r>
            <w:r w:rsidR="00167984">
              <w:rPr>
                <w:noProof/>
                <w:webHidden/>
              </w:rPr>
              <w:instrText xml:space="preserve"> PAGEREF _Toc460925027 \h </w:instrText>
            </w:r>
            <w:r w:rsidR="00167984">
              <w:rPr>
                <w:noProof/>
                <w:webHidden/>
              </w:rPr>
            </w:r>
            <w:r w:rsidR="00167984">
              <w:rPr>
                <w:noProof/>
                <w:webHidden/>
              </w:rPr>
              <w:fldChar w:fldCharType="separate"/>
            </w:r>
            <w:r w:rsidR="00167984">
              <w:rPr>
                <w:noProof/>
                <w:webHidden/>
              </w:rPr>
              <w:t>44</w:t>
            </w:r>
            <w:r w:rsidR="00167984">
              <w:rPr>
                <w:noProof/>
                <w:webHidden/>
              </w:rPr>
              <w:fldChar w:fldCharType="end"/>
            </w:r>
          </w:hyperlink>
        </w:p>
        <w:p w:rsidR="00167984" w:rsidRDefault="0070403C">
          <w:pPr>
            <w:pStyle w:val="Indholdsfortegnelse4"/>
            <w:tabs>
              <w:tab w:val="right" w:leader="dot" w:pos="9628"/>
            </w:tabs>
            <w:rPr>
              <w:rFonts w:asciiTheme="minorHAnsi" w:eastAsiaTheme="minorEastAsia" w:hAnsiTheme="minorHAnsi"/>
              <w:noProof/>
              <w:sz w:val="22"/>
              <w:lang w:eastAsia="da-DK"/>
            </w:rPr>
          </w:pPr>
          <w:hyperlink w:anchor="_Toc460925028" w:history="1">
            <w:r w:rsidR="00167984" w:rsidRPr="00F329A8">
              <w:rPr>
                <w:rStyle w:val="Hyperlink"/>
                <w:noProof/>
              </w:rPr>
              <w:t>Bilag IV-arter</w:t>
            </w:r>
            <w:r w:rsidR="00167984">
              <w:rPr>
                <w:noProof/>
                <w:webHidden/>
              </w:rPr>
              <w:tab/>
            </w:r>
            <w:r w:rsidR="00167984">
              <w:rPr>
                <w:noProof/>
                <w:webHidden/>
              </w:rPr>
              <w:fldChar w:fldCharType="begin"/>
            </w:r>
            <w:r w:rsidR="00167984">
              <w:rPr>
                <w:noProof/>
                <w:webHidden/>
              </w:rPr>
              <w:instrText xml:space="preserve"> PAGEREF _Toc460925028 \h </w:instrText>
            </w:r>
            <w:r w:rsidR="00167984">
              <w:rPr>
                <w:noProof/>
                <w:webHidden/>
              </w:rPr>
            </w:r>
            <w:r w:rsidR="00167984">
              <w:rPr>
                <w:noProof/>
                <w:webHidden/>
              </w:rPr>
              <w:fldChar w:fldCharType="separate"/>
            </w:r>
            <w:r w:rsidR="00167984">
              <w:rPr>
                <w:noProof/>
                <w:webHidden/>
              </w:rPr>
              <w:t>48</w:t>
            </w:r>
            <w:r w:rsidR="00167984">
              <w:rPr>
                <w:noProof/>
                <w:webHidden/>
              </w:rPr>
              <w:fldChar w:fldCharType="end"/>
            </w:r>
          </w:hyperlink>
        </w:p>
        <w:p w:rsidR="00167984" w:rsidRDefault="0070403C">
          <w:pPr>
            <w:pStyle w:val="Indholdsfortegnelse2"/>
            <w:tabs>
              <w:tab w:val="right" w:leader="dot" w:pos="9628"/>
            </w:tabs>
            <w:rPr>
              <w:rFonts w:cstheme="minorBidi"/>
              <w:noProof/>
            </w:rPr>
          </w:pPr>
          <w:hyperlink w:anchor="_Toc460925029" w:history="1">
            <w:r w:rsidR="00167984" w:rsidRPr="00F329A8">
              <w:rPr>
                <w:rStyle w:val="Hyperlink"/>
                <w:noProof/>
              </w:rPr>
              <w:t>Vurdering af husdyrbrugets arealer</w:t>
            </w:r>
            <w:r w:rsidR="00167984">
              <w:rPr>
                <w:noProof/>
                <w:webHidden/>
              </w:rPr>
              <w:tab/>
            </w:r>
            <w:r w:rsidR="00167984">
              <w:rPr>
                <w:noProof/>
                <w:webHidden/>
              </w:rPr>
              <w:fldChar w:fldCharType="begin"/>
            </w:r>
            <w:r w:rsidR="00167984">
              <w:rPr>
                <w:noProof/>
                <w:webHidden/>
              </w:rPr>
              <w:instrText xml:space="preserve"> PAGEREF _Toc460925029 \h </w:instrText>
            </w:r>
            <w:r w:rsidR="00167984">
              <w:rPr>
                <w:noProof/>
                <w:webHidden/>
              </w:rPr>
            </w:r>
            <w:r w:rsidR="00167984">
              <w:rPr>
                <w:noProof/>
                <w:webHidden/>
              </w:rPr>
              <w:fldChar w:fldCharType="separate"/>
            </w:r>
            <w:r w:rsidR="00167984">
              <w:rPr>
                <w:noProof/>
                <w:webHidden/>
              </w:rPr>
              <w:t>49</w:t>
            </w:r>
            <w:r w:rsidR="00167984">
              <w:rPr>
                <w:noProof/>
                <w:webHidden/>
              </w:rPr>
              <w:fldChar w:fldCharType="end"/>
            </w:r>
          </w:hyperlink>
        </w:p>
        <w:p w:rsidR="00167984" w:rsidRDefault="0070403C">
          <w:pPr>
            <w:pStyle w:val="Indholdsfortegnelse2"/>
            <w:tabs>
              <w:tab w:val="right" w:leader="dot" w:pos="9628"/>
            </w:tabs>
            <w:rPr>
              <w:rFonts w:cstheme="minorBidi"/>
              <w:noProof/>
            </w:rPr>
          </w:pPr>
          <w:hyperlink w:anchor="_Toc460925030" w:history="1">
            <w:r w:rsidR="00167984" w:rsidRPr="00F329A8">
              <w:rPr>
                <w:rStyle w:val="Hyperlink"/>
                <w:noProof/>
              </w:rPr>
              <w:t>Konklusion</w:t>
            </w:r>
            <w:r w:rsidR="00167984">
              <w:rPr>
                <w:noProof/>
                <w:webHidden/>
              </w:rPr>
              <w:tab/>
            </w:r>
            <w:r w:rsidR="00167984">
              <w:rPr>
                <w:noProof/>
                <w:webHidden/>
              </w:rPr>
              <w:fldChar w:fldCharType="begin"/>
            </w:r>
            <w:r w:rsidR="00167984">
              <w:rPr>
                <w:noProof/>
                <w:webHidden/>
              </w:rPr>
              <w:instrText xml:space="preserve"> PAGEREF _Toc460925030 \h </w:instrText>
            </w:r>
            <w:r w:rsidR="00167984">
              <w:rPr>
                <w:noProof/>
                <w:webHidden/>
              </w:rPr>
            </w:r>
            <w:r w:rsidR="00167984">
              <w:rPr>
                <w:noProof/>
                <w:webHidden/>
              </w:rPr>
              <w:fldChar w:fldCharType="separate"/>
            </w:r>
            <w:r w:rsidR="00167984">
              <w:rPr>
                <w:noProof/>
                <w:webHidden/>
              </w:rPr>
              <w:t>49</w:t>
            </w:r>
            <w:r w:rsidR="00167984">
              <w:rPr>
                <w:noProof/>
                <w:webHidden/>
              </w:rPr>
              <w:fldChar w:fldCharType="end"/>
            </w:r>
          </w:hyperlink>
        </w:p>
        <w:p w:rsidR="00167984" w:rsidRDefault="0070403C">
          <w:pPr>
            <w:pStyle w:val="Indholdsfortegnelse1"/>
            <w:tabs>
              <w:tab w:val="right" w:leader="dot" w:pos="9628"/>
            </w:tabs>
            <w:rPr>
              <w:rFonts w:asciiTheme="minorHAnsi" w:eastAsiaTheme="minorEastAsia" w:hAnsiTheme="minorHAnsi"/>
              <w:noProof/>
              <w:sz w:val="22"/>
              <w:lang w:eastAsia="da-DK"/>
            </w:rPr>
          </w:pPr>
          <w:hyperlink w:anchor="_Toc460925031" w:history="1">
            <w:r w:rsidR="00167984" w:rsidRPr="00F329A8">
              <w:rPr>
                <w:rStyle w:val="Hyperlink"/>
                <w:noProof/>
              </w:rPr>
              <w:t>Bilag 3: Situationsplan, samlede anlæg</w:t>
            </w:r>
            <w:r w:rsidR="00167984">
              <w:rPr>
                <w:noProof/>
                <w:webHidden/>
              </w:rPr>
              <w:tab/>
            </w:r>
            <w:r w:rsidR="00167984">
              <w:rPr>
                <w:noProof/>
                <w:webHidden/>
              </w:rPr>
              <w:fldChar w:fldCharType="begin"/>
            </w:r>
            <w:r w:rsidR="00167984">
              <w:rPr>
                <w:noProof/>
                <w:webHidden/>
              </w:rPr>
              <w:instrText xml:space="preserve"> PAGEREF _Toc460925031 \h </w:instrText>
            </w:r>
            <w:r w:rsidR="00167984">
              <w:rPr>
                <w:noProof/>
                <w:webHidden/>
              </w:rPr>
            </w:r>
            <w:r w:rsidR="00167984">
              <w:rPr>
                <w:noProof/>
                <w:webHidden/>
              </w:rPr>
              <w:fldChar w:fldCharType="separate"/>
            </w:r>
            <w:r w:rsidR="00167984">
              <w:rPr>
                <w:noProof/>
                <w:webHidden/>
              </w:rPr>
              <w:t>51</w:t>
            </w:r>
            <w:r w:rsidR="00167984">
              <w:rPr>
                <w:noProof/>
                <w:webHidden/>
              </w:rPr>
              <w:fldChar w:fldCharType="end"/>
            </w:r>
          </w:hyperlink>
        </w:p>
        <w:p w:rsidR="00167984" w:rsidRDefault="0070403C">
          <w:pPr>
            <w:pStyle w:val="Indholdsfortegnelse1"/>
            <w:tabs>
              <w:tab w:val="right" w:leader="dot" w:pos="9628"/>
            </w:tabs>
            <w:rPr>
              <w:rFonts w:asciiTheme="minorHAnsi" w:eastAsiaTheme="minorEastAsia" w:hAnsiTheme="minorHAnsi"/>
              <w:noProof/>
              <w:sz w:val="22"/>
              <w:lang w:eastAsia="da-DK"/>
            </w:rPr>
          </w:pPr>
          <w:hyperlink w:anchor="_Toc460925032" w:history="1">
            <w:r w:rsidR="00167984" w:rsidRPr="00F329A8">
              <w:rPr>
                <w:rStyle w:val="Hyperlink"/>
                <w:noProof/>
              </w:rPr>
              <w:t>Bilag 4: Anlæg, Natur</w:t>
            </w:r>
            <w:r w:rsidR="00167984">
              <w:rPr>
                <w:noProof/>
                <w:webHidden/>
              </w:rPr>
              <w:tab/>
            </w:r>
            <w:r w:rsidR="00167984">
              <w:rPr>
                <w:noProof/>
                <w:webHidden/>
              </w:rPr>
              <w:fldChar w:fldCharType="begin"/>
            </w:r>
            <w:r w:rsidR="00167984">
              <w:rPr>
                <w:noProof/>
                <w:webHidden/>
              </w:rPr>
              <w:instrText xml:space="preserve"> PAGEREF _Toc460925032 \h </w:instrText>
            </w:r>
            <w:r w:rsidR="00167984">
              <w:rPr>
                <w:noProof/>
                <w:webHidden/>
              </w:rPr>
            </w:r>
            <w:r w:rsidR="00167984">
              <w:rPr>
                <w:noProof/>
                <w:webHidden/>
              </w:rPr>
              <w:fldChar w:fldCharType="separate"/>
            </w:r>
            <w:r w:rsidR="00167984">
              <w:rPr>
                <w:noProof/>
                <w:webHidden/>
              </w:rPr>
              <w:t>52</w:t>
            </w:r>
            <w:r w:rsidR="00167984">
              <w:rPr>
                <w:noProof/>
                <w:webHidden/>
              </w:rPr>
              <w:fldChar w:fldCharType="end"/>
            </w:r>
          </w:hyperlink>
        </w:p>
        <w:p w:rsidR="00167984" w:rsidRDefault="0070403C">
          <w:pPr>
            <w:pStyle w:val="Indholdsfortegnelse1"/>
            <w:tabs>
              <w:tab w:val="right" w:leader="dot" w:pos="9628"/>
            </w:tabs>
            <w:rPr>
              <w:rFonts w:asciiTheme="minorHAnsi" w:eastAsiaTheme="minorEastAsia" w:hAnsiTheme="minorHAnsi"/>
              <w:noProof/>
              <w:sz w:val="22"/>
              <w:lang w:eastAsia="da-DK"/>
            </w:rPr>
          </w:pPr>
          <w:hyperlink w:anchor="_Toc460925033" w:history="1">
            <w:r w:rsidR="00167984" w:rsidRPr="00F329A8">
              <w:rPr>
                <w:rStyle w:val="Hyperlink"/>
                <w:noProof/>
              </w:rPr>
              <w:t>Bilag 5: Scenarieberegning til N-deposition</w:t>
            </w:r>
            <w:r w:rsidR="00167984">
              <w:rPr>
                <w:noProof/>
                <w:webHidden/>
              </w:rPr>
              <w:tab/>
            </w:r>
            <w:r w:rsidR="00167984">
              <w:rPr>
                <w:noProof/>
                <w:webHidden/>
              </w:rPr>
              <w:fldChar w:fldCharType="begin"/>
            </w:r>
            <w:r w:rsidR="00167984">
              <w:rPr>
                <w:noProof/>
                <w:webHidden/>
              </w:rPr>
              <w:instrText xml:space="preserve"> PAGEREF _Toc460925033 \h </w:instrText>
            </w:r>
            <w:r w:rsidR="00167984">
              <w:rPr>
                <w:noProof/>
                <w:webHidden/>
              </w:rPr>
            </w:r>
            <w:r w:rsidR="00167984">
              <w:rPr>
                <w:noProof/>
                <w:webHidden/>
              </w:rPr>
              <w:fldChar w:fldCharType="separate"/>
            </w:r>
            <w:r w:rsidR="00167984">
              <w:rPr>
                <w:noProof/>
                <w:webHidden/>
              </w:rPr>
              <w:t>53</w:t>
            </w:r>
            <w:r w:rsidR="00167984">
              <w:rPr>
                <w:noProof/>
                <w:webHidden/>
              </w:rPr>
              <w:fldChar w:fldCharType="end"/>
            </w:r>
          </w:hyperlink>
        </w:p>
        <w:p w:rsidR="00167984" w:rsidRDefault="0070403C">
          <w:pPr>
            <w:pStyle w:val="Indholdsfortegnelse1"/>
            <w:tabs>
              <w:tab w:val="right" w:leader="dot" w:pos="9628"/>
            </w:tabs>
            <w:rPr>
              <w:rFonts w:asciiTheme="minorHAnsi" w:eastAsiaTheme="minorEastAsia" w:hAnsiTheme="minorHAnsi"/>
              <w:noProof/>
              <w:sz w:val="22"/>
              <w:lang w:eastAsia="da-DK"/>
            </w:rPr>
          </w:pPr>
          <w:hyperlink w:anchor="_Toc460925034" w:history="1">
            <w:r w:rsidR="00167984" w:rsidRPr="00F329A8">
              <w:rPr>
                <w:rStyle w:val="Hyperlink"/>
                <w:noProof/>
              </w:rPr>
              <w:t>Bilag 6: Anlæg, Kulturmiljø</w:t>
            </w:r>
            <w:r w:rsidR="00167984">
              <w:rPr>
                <w:noProof/>
                <w:webHidden/>
              </w:rPr>
              <w:tab/>
            </w:r>
            <w:r w:rsidR="00167984">
              <w:rPr>
                <w:noProof/>
                <w:webHidden/>
              </w:rPr>
              <w:fldChar w:fldCharType="begin"/>
            </w:r>
            <w:r w:rsidR="00167984">
              <w:rPr>
                <w:noProof/>
                <w:webHidden/>
              </w:rPr>
              <w:instrText xml:space="preserve"> PAGEREF _Toc460925034 \h </w:instrText>
            </w:r>
            <w:r w:rsidR="00167984">
              <w:rPr>
                <w:noProof/>
                <w:webHidden/>
              </w:rPr>
            </w:r>
            <w:r w:rsidR="00167984">
              <w:rPr>
                <w:noProof/>
                <w:webHidden/>
              </w:rPr>
              <w:fldChar w:fldCharType="separate"/>
            </w:r>
            <w:r w:rsidR="00167984">
              <w:rPr>
                <w:noProof/>
                <w:webHidden/>
              </w:rPr>
              <w:t>54</w:t>
            </w:r>
            <w:r w:rsidR="00167984">
              <w:rPr>
                <w:noProof/>
                <w:webHidden/>
              </w:rPr>
              <w:fldChar w:fldCharType="end"/>
            </w:r>
          </w:hyperlink>
        </w:p>
        <w:p w:rsidR="00085D6D" w:rsidRDefault="00085D6D" w:rsidP="00085D6D">
          <w:pPr>
            <w:rPr>
              <w:b/>
              <w:bCs/>
            </w:rPr>
          </w:pPr>
          <w:r>
            <w:fldChar w:fldCharType="end"/>
          </w:r>
        </w:p>
      </w:sdtContent>
    </w:sdt>
    <w:p w:rsidR="004D5A32" w:rsidRPr="004D5A32" w:rsidRDefault="004D5A32" w:rsidP="004D5A32">
      <w:pPr>
        <w:spacing w:after="0" w:line="240" w:lineRule="auto"/>
        <w:rPr>
          <w:rFonts w:eastAsia="Times New Roman" w:cs="Courier New"/>
          <w:b/>
          <w:sz w:val="18"/>
          <w:szCs w:val="18"/>
          <w:lang w:eastAsia="da-DK"/>
        </w:rPr>
      </w:pPr>
      <w:r w:rsidRPr="004D5A32">
        <w:rPr>
          <w:rFonts w:eastAsia="Times New Roman" w:cs="Courier New"/>
          <w:b/>
          <w:sz w:val="18"/>
          <w:szCs w:val="18"/>
          <w:lang w:eastAsia="da-DK"/>
        </w:rPr>
        <w:t>Copyright</w:t>
      </w:r>
    </w:p>
    <w:p w:rsidR="004D5A32" w:rsidRPr="004D5A32" w:rsidRDefault="004D5A32" w:rsidP="004D5A32">
      <w:pPr>
        <w:spacing w:after="0" w:line="240" w:lineRule="auto"/>
        <w:rPr>
          <w:rFonts w:eastAsia="Times New Roman" w:cs="Courier New"/>
          <w:sz w:val="18"/>
          <w:szCs w:val="18"/>
          <w:lang w:eastAsia="da-DK"/>
        </w:rPr>
      </w:pPr>
      <w:r w:rsidRPr="004D5A32">
        <w:rPr>
          <w:rFonts w:eastAsia="Times New Roman" w:cs="Courier New"/>
          <w:sz w:val="18"/>
          <w:szCs w:val="18"/>
          <w:lang w:eastAsia="da-DK"/>
        </w:rPr>
        <w:t>Kortmateriale er gengivet af Ringkøbing-Skjern Kommune med tilladelse fra Kort- og matrikelstyrelsen. Copyright Kort- og matrikelstyrelsen 1992 /KD.86.1033.</w:t>
      </w:r>
    </w:p>
    <w:p w:rsidR="004D5A32" w:rsidRPr="004D5A32" w:rsidRDefault="004D5A32" w:rsidP="004D5A32">
      <w:pPr>
        <w:spacing w:after="0" w:line="240" w:lineRule="auto"/>
        <w:rPr>
          <w:rFonts w:eastAsia="Times New Roman" w:cs="Courier New"/>
          <w:sz w:val="18"/>
          <w:szCs w:val="18"/>
          <w:lang w:eastAsia="da-DK"/>
        </w:rPr>
      </w:pPr>
    </w:p>
    <w:p w:rsidR="004D5A32" w:rsidRPr="004D5A32" w:rsidRDefault="004D5A32" w:rsidP="004D5A32">
      <w:pPr>
        <w:spacing w:after="0" w:line="240" w:lineRule="auto"/>
        <w:rPr>
          <w:rFonts w:eastAsia="Times New Roman" w:cs="Courier New"/>
          <w:sz w:val="18"/>
          <w:szCs w:val="18"/>
          <w:lang w:eastAsia="da-DK"/>
        </w:rPr>
      </w:pPr>
      <w:r w:rsidRPr="004D5A32">
        <w:rPr>
          <w:rFonts w:eastAsia="Times New Roman" w:cs="Courier New"/>
          <w:sz w:val="18"/>
          <w:szCs w:val="18"/>
          <w:lang w:eastAsia="da-DK"/>
        </w:rPr>
        <w:t xml:space="preserve">Luftfotos – </w:t>
      </w:r>
      <w:r w:rsidRPr="004D5A32">
        <w:rPr>
          <w:rFonts w:eastAsia="Times New Roman" w:cs="Courier New"/>
          <w:b/>
          <w:sz w:val="18"/>
          <w:szCs w:val="18"/>
          <w:lang w:eastAsia="da-DK"/>
        </w:rPr>
        <w:t>D</w:t>
      </w:r>
      <w:r w:rsidRPr="004D5A32">
        <w:rPr>
          <w:rFonts w:eastAsia="Times New Roman" w:cs="Courier New"/>
          <w:sz w:val="18"/>
          <w:szCs w:val="18"/>
          <w:lang w:eastAsia="da-DK"/>
        </w:rPr>
        <w:t xml:space="preserve">anmarks </w:t>
      </w:r>
      <w:r w:rsidRPr="004D5A32">
        <w:rPr>
          <w:rFonts w:eastAsia="Times New Roman" w:cs="Courier New"/>
          <w:b/>
          <w:sz w:val="18"/>
          <w:szCs w:val="18"/>
          <w:lang w:eastAsia="da-DK"/>
        </w:rPr>
        <w:t>D</w:t>
      </w:r>
      <w:r w:rsidRPr="004D5A32">
        <w:rPr>
          <w:rFonts w:eastAsia="Times New Roman" w:cs="Courier New"/>
          <w:sz w:val="18"/>
          <w:szCs w:val="18"/>
          <w:lang w:eastAsia="da-DK"/>
        </w:rPr>
        <w:t xml:space="preserve">igitale </w:t>
      </w:r>
      <w:proofErr w:type="spellStart"/>
      <w:r w:rsidRPr="004D5A32">
        <w:rPr>
          <w:rFonts w:eastAsia="Times New Roman" w:cs="Courier New"/>
          <w:b/>
          <w:sz w:val="18"/>
          <w:szCs w:val="18"/>
          <w:lang w:eastAsia="da-DK"/>
        </w:rPr>
        <w:t>O</w:t>
      </w:r>
      <w:r w:rsidRPr="004D5A32">
        <w:rPr>
          <w:rFonts w:eastAsia="Times New Roman" w:cs="Courier New"/>
          <w:sz w:val="18"/>
          <w:szCs w:val="18"/>
          <w:lang w:eastAsia="da-DK"/>
        </w:rPr>
        <w:t>rtofoto</w:t>
      </w:r>
      <w:proofErr w:type="spellEnd"/>
      <w:r w:rsidRPr="004D5A32">
        <w:rPr>
          <w:rFonts w:eastAsia="Times New Roman" w:cs="Courier New"/>
          <w:sz w:val="18"/>
          <w:szCs w:val="18"/>
          <w:lang w:eastAsia="da-DK"/>
        </w:rPr>
        <w:t xml:space="preserve"> – er gengivet af Ringkøbing-Skjern Kommune med tilladelse fra Cowi. </w:t>
      </w:r>
      <w:r w:rsidRPr="004D5A32">
        <w:rPr>
          <w:rFonts w:eastAsia="Times New Roman" w:cs="Courier New"/>
          <w:b/>
          <w:sz w:val="18"/>
          <w:szCs w:val="18"/>
          <w:lang w:eastAsia="da-DK"/>
        </w:rPr>
        <w:t>DDO ©, Copyright COWI.</w:t>
      </w:r>
    </w:p>
    <w:p w:rsidR="00085D6D" w:rsidRDefault="00085D6D"/>
    <w:p w:rsidR="001923BB" w:rsidRDefault="001923BB" w:rsidP="00C60DEE"/>
    <w:p w:rsidR="00E6069A" w:rsidRDefault="002C1E85" w:rsidP="00C60DEE">
      <w:r>
        <w:br w:type="page"/>
      </w:r>
    </w:p>
    <w:p w:rsidR="004D5A32" w:rsidRPr="00B27472" w:rsidRDefault="00C641F8" w:rsidP="00C641F8">
      <w:pPr>
        <w:pStyle w:val="MiljgodkendelseOverskrift1"/>
      </w:pPr>
      <w:bookmarkStart w:id="12" w:name="_Toc460924977"/>
      <w:r w:rsidRPr="00C641F8">
        <w:rPr>
          <w:sz w:val="44"/>
        </w:rPr>
        <w:t>1.</w:t>
      </w:r>
      <w:r>
        <w:t xml:space="preserve"> </w:t>
      </w:r>
      <w:r w:rsidR="004D5A32" w:rsidRPr="00B27472">
        <w:t>Meddelelse af miljøgodkendelse</w:t>
      </w:r>
      <w:bookmarkEnd w:id="12"/>
    </w:p>
    <w:p w:rsidR="004D5A32" w:rsidRPr="004D5A32" w:rsidRDefault="004D5A32" w:rsidP="00E6069A">
      <w:pPr>
        <w:pStyle w:val="MIljgodkendelseoverskrift3"/>
        <w:outlineLvl w:val="2"/>
        <w:rPr>
          <w:lang w:eastAsia="da-DK"/>
        </w:rPr>
      </w:pPr>
      <w:bookmarkStart w:id="13" w:name="_Toc460924978"/>
      <w:r w:rsidRPr="004D5A32">
        <w:rPr>
          <w:lang w:eastAsia="da-DK"/>
        </w:rPr>
        <w:t>Baggrund og kort resumé</w:t>
      </w:r>
      <w:bookmarkEnd w:id="13"/>
      <w:r w:rsidRPr="004D5A32">
        <w:rPr>
          <w:lang w:eastAsia="da-DK"/>
        </w:rPr>
        <w:t xml:space="preserve"> </w:t>
      </w:r>
    </w:p>
    <w:p w:rsidR="004D5A32" w:rsidRPr="004D5A32" w:rsidRDefault="004D5A32" w:rsidP="004D5A32">
      <w:pPr>
        <w:spacing w:after="0" w:line="240" w:lineRule="auto"/>
        <w:jc w:val="both"/>
        <w:rPr>
          <w:rFonts w:eastAsia="Times New Roman" w:cs="Arial"/>
          <w:color w:val="000000"/>
          <w:sz w:val="22"/>
          <w:u w:val="single"/>
          <w:lang w:eastAsia="da-DK"/>
        </w:rPr>
      </w:pPr>
      <w:r w:rsidRPr="004D5A32">
        <w:rPr>
          <w:rFonts w:eastAsia="Times New Roman" w:cs="Arial"/>
          <w:color w:val="000000"/>
          <w:sz w:val="22"/>
          <w:u w:val="single"/>
          <w:lang w:eastAsia="da-DK"/>
        </w:rPr>
        <w:t>Baggrund</w:t>
      </w:r>
    </w:p>
    <w:p w:rsidR="004D5A32" w:rsidRPr="004D5A32" w:rsidRDefault="004D5A32" w:rsidP="004D5A32">
      <w:pPr>
        <w:spacing w:after="0" w:line="240" w:lineRule="auto"/>
        <w:jc w:val="both"/>
        <w:rPr>
          <w:rFonts w:eastAsia="Times New Roman" w:cs="Arial"/>
          <w:color w:val="000000"/>
          <w:szCs w:val="20"/>
          <w:u w:val="single"/>
          <w:lang w:eastAsia="da-DK"/>
        </w:rPr>
      </w:pPr>
    </w:p>
    <w:p w:rsidR="004D5A32" w:rsidRPr="004D5A32" w:rsidRDefault="004D5A32" w:rsidP="004D5A32">
      <w:pPr>
        <w:spacing w:after="0" w:line="240" w:lineRule="auto"/>
        <w:rPr>
          <w:rFonts w:eastAsia="Times New Roman" w:cs="Arial"/>
          <w:color w:val="000000"/>
          <w:szCs w:val="20"/>
          <w:lang w:eastAsia="da-DK"/>
        </w:rPr>
      </w:pPr>
      <w:r w:rsidRPr="004D5A32">
        <w:rPr>
          <w:rFonts w:eastAsia="Times New Roman" w:cs="Arial"/>
          <w:color w:val="000000"/>
          <w:szCs w:val="20"/>
          <w:lang w:eastAsia="da-DK"/>
        </w:rPr>
        <w:t xml:space="preserve">Ringkøbing-Skjern Kommune modtog den </w:t>
      </w:r>
      <w:r w:rsidR="00AE1F2D">
        <w:rPr>
          <w:rFonts w:eastAsia="Times New Roman" w:cs="Arial"/>
          <w:color w:val="000000"/>
          <w:szCs w:val="20"/>
          <w:lang w:eastAsia="da-DK"/>
        </w:rPr>
        <w:t>16. marts 2016</w:t>
      </w:r>
      <w:r w:rsidRPr="004D5A32">
        <w:rPr>
          <w:rFonts w:eastAsia="Times New Roman" w:cs="Arial"/>
          <w:color w:val="000000"/>
          <w:szCs w:val="20"/>
          <w:lang w:eastAsia="da-DK"/>
        </w:rPr>
        <w:t xml:space="preserve"> </w:t>
      </w:r>
      <w:r w:rsidR="00C4644D">
        <w:rPr>
          <w:rFonts w:cs="Arial"/>
          <w:color w:val="000000"/>
          <w:szCs w:val="20"/>
        </w:rPr>
        <w:t>iht</w:t>
      </w:r>
      <w:r w:rsidR="00C4644D" w:rsidRPr="00AE1F2D">
        <w:rPr>
          <w:rFonts w:cs="Arial"/>
          <w:color w:val="000000"/>
          <w:szCs w:val="20"/>
        </w:rPr>
        <w:t>. §12</w:t>
      </w:r>
      <w:r w:rsidR="00AE1F2D" w:rsidRPr="00AE1F2D">
        <w:rPr>
          <w:rFonts w:cs="Arial"/>
          <w:color w:val="000000"/>
          <w:szCs w:val="20"/>
        </w:rPr>
        <w:t xml:space="preserve"> </w:t>
      </w:r>
      <w:r w:rsidR="00C4644D" w:rsidRPr="00AE1F2D">
        <w:rPr>
          <w:rFonts w:cs="Arial"/>
          <w:color w:val="000000"/>
          <w:szCs w:val="20"/>
        </w:rPr>
        <w:t>stk</w:t>
      </w:r>
      <w:r w:rsidR="00C4644D">
        <w:rPr>
          <w:rFonts w:cs="Arial"/>
          <w:color w:val="000000"/>
          <w:szCs w:val="20"/>
        </w:rPr>
        <w:t xml:space="preserve">. 3 i Lov om miljøgodkendelse </w:t>
      </w:r>
      <w:r w:rsidRPr="004D5A32">
        <w:rPr>
          <w:rFonts w:eastAsia="Times New Roman" w:cs="Arial"/>
          <w:color w:val="000000"/>
          <w:szCs w:val="20"/>
          <w:lang w:eastAsia="da-DK"/>
        </w:rPr>
        <w:t xml:space="preserve">en ansøgning om </w:t>
      </w:r>
      <w:r w:rsidR="00C4644D">
        <w:rPr>
          <w:rFonts w:eastAsia="Times New Roman" w:cs="Arial"/>
          <w:color w:val="000000"/>
          <w:szCs w:val="20"/>
          <w:lang w:eastAsia="da-DK"/>
        </w:rPr>
        <w:t xml:space="preserve">tillæg til </w:t>
      </w:r>
      <w:r w:rsidRPr="004D5A32">
        <w:rPr>
          <w:rFonts w:eastAsia="Times New Roman" w:cs="Arial"/>
          <w:color w:val="000000"/>
          <w:szCs w:val="20"/>
          <w:lang w:eastAsia="da-DK"/>
        </w:rPr>
        <w:t xml:space="preserve">miljøgodkendelse </w:t>
      </w:r>
      <w:r w:rsidR="00C4644D">
        <w:rPr>
          <w:rFonts w:eastAsia="Times New Roman" w:cs="Arial"/>
          <w:color w:val="000000"/>
          <w:szCs w:val="20"/>
          <w:lang w:eastAsia="da-DK"/>
        </w:rPr>
        <w:t xml:space="preserve">dateret den </w:t>
      </w:r>
      <w:r w:rsidR="00AE1F2D">
        <w:rPr>
          <w:rFonts w:eastAsia="Times New Roman" w:cs="Arial"/>
          <w:color w:val="000000"/>
          <w:szCs w:val="20"/>
          <w:lang w:eastAsia="da-DK"/>
        </w:rPr>
        <w:t>24. november 2007</w:t>
      </w:r>
      <w:r w:rsidR="00C4644D">
        <w:rPr>
          <w:rFonts w:eastAsia="Times New Roman" w:cs="Arial"/>
          <w:color w:val="000000"/>
          <w:szCs w:val="20"/>
          <w:lang w:eastAsia="da-DK"/>
        </w:rPr>
        <w:t xml:space="preserve"> </w:t>
      </w:r>
      <w:r w:rsidRPr="004D5A32">
        <w:rPr>
          <w:rFonts w:eastAsia="Times New Roman" w:cs="Arial"/>
          <w:color w:val="000000"/>
          <w:szCs w:val="20"/>
          <w:lang w:eastAsia="da-DK"/>
        </w:rPr>
        <w:t xml:space="preserve">beliggende på adressen </w:t>
      </w:r>
      <w:r w:rsidR="00AE1F2D">
        <w:rPr>
          <w:rFonts w:eastAsia="Times New Roman" w:cs="Arial"/>
          <w:color w:val="000000"/>
          <w:szCs w:val="20"/>
          <w:lang w:eastAsia="da-DK"/>
        </w:rPr>
        <w:t>Nørremarksvej 1b, 6980 Tim</w:t>
      </w:r>
      <w:r w:rsidRPr="004D5A32">
        <w:rPr>
          <w:rFonts w:eastAsia="Times New Roman" w:cs="Arial"/>
          <w:color w:val="000000"/>
          <w:szCs w:val="20"/>
          <w:lang w:eastAsia="da-DK"/>
        </w:rPr>
        <w:t>.</w:t>
      </w:r>
    </w:p>
    <w:p w:rsidR="004D5A32" w:rsidRDefault="004D5A32" w:rsidP="004D5A32">
      <w:pPr>
        <w:spacing w:after="0" w:line="240" w:lineRule="auto"/>
        <w:jc w:val="both"/>
        <w:rPr>
          <w:rFonts w:eastAsia="Times New Roman" w:cs="Arial"/>
          <w:color w:val="000000"/>
          <w:szCs w:val="20"/>
          <w:lang w:eastAsia="da-DK"/>
        </w:rPr>
      </w:pPr>
    </w:p>
    <w:p w:rsidR="008A2B07" w:rsidRDefault="008A2B07" w:rsidP="008A2B07">
      <w:pPr>
        <w:spacing w:after="0" w:line="240" w:lineRule="auto"/>
      </w:pPr>
      <w:r>
        <w:t>I dette tillæg nr. 3 søges om at få lempet et vilkår til gyllekøling. Der er søgt om, at gyllekøling udgår som virkemiddel til ammoniakreduktionen og at effekten af gyllekøling erstattes med andre teknik</w:t>
      </w:r>
      <w:r w:rsidR="009A285B">
        <w:t>k</w:t>
      </w:r>
      <w:r>
        <w:t>er så som: ændret staldbund</w:t>
      </w:r>
      <w:r w:rsidR="0093740B">
        <w:t xml:space="preserve"> og</w:t>
      </w:r>
      <w:r>
        <w:t xml:space="preserve"> teltoverdækning af </w:t>
      </w:r>
      <w:r w:rsidR="0093740B">
        <w:t>gyllebeholder</w:t>
      </w:r>
      <w:r>
        <w:t>.</w:t>
      </w:r>
    </w:p>
    <w:p w:rsidR="000964EE" w:rsidRDefault="000964EE" w:rsidP="000964EE">
      <w:pPr>
        <w:spacing w:after="0" w:line="240" w:lineRule="auto"/>
      </w:pPr>
      <w:r>
        <w:t>Derudover søges der om en mindre udvidelse i antallet af løbe/drægtige søer, således at antallet af løbedrægtige søer og faresøer bliver ens.</w:t>
      </w:r>
    </w:p>
    <w:p w:rsidR="000964EE" w:rsidRDefault="000964EE" w:rsidP="008A2B07">
      <w:pPr>
        <w:spacing w:after="0" w:line="240" w:lineRule="auto"/>
      </w:pPr>
    </w:p>
    <w:p w:rsidR="008A2B07" w:rsidRDefault="008A2B07" w:rsidP="008A2B07">
      <w:pPr>
        <w:spacing w:after="0" w:line="240" w:lineRule="auto"/>
      </w:pPr>
      <w:r>
        <w:t>Der foretages ingen godkendelsespligtige bygningsændringer.</w:t>
      </w:r>
    </w:p>
    <w:p w:rsidR="008A2B07" w:rsidRDefault="008A2B07" w:rsidP="008A2B07">
      <w:pPr>
        <w:spacing w:after="0" w:line="240" w:lineRule="auto"/>
      </w:pPr>
    </w:p>
    <w:p w:rsidR="008A2B07" w:rsidRDefault="008A2B07" w:rsidP="008A2B07">
      <w:pPr>
        <w:spacing w:after="0" w:line="240" w:lineRule="auto"/>
      </w:pPr>
      <w:r>
        <w:t>Alle udbringningsarealer tilhørende Nørremarksvej 1B er bortforpagtet, og der indgår derfor ingen udbringningsarealer i dette tillæg.</w:t>
      </w:r>
      <w:r w:rsidR="00F81EE3">
        <w:t xml:space="preserve"> Udbringningsarealerne har tidligere været med i miljøgodkendelsen af 24.11. 2007.</w:t>
      </w:r>
    </w:p>
    <w:p w:rsidR="00B606A1" w:rsidRPr="00B606A1" w:rsidRDefault="00B606A1" w:rsidP="00B606A1">
      <w:pPr>
        <w:spacing w:after="0" w:line="240" w:lineRule="auto"/>
        <w:rPr>
          <w:rFonts w:eastAsia="Times New Roman" w:cs="Arial"/>
          <w:color w:val="000000"/>
          <w:szCs w:val="20"/>
          <w:lang w:eastAsia="da-DK"/>
        </w:rPr>
      </w:pPr>
    </w:p>
    <w:p w:rsidR="00B606A1" w:rsidRPr="004D5A32" w:rsidRDefault="00B606A1" w:rsidP="004D5A32">
      <w:pPr>
        <w:spacing w:after="0" w:line="240" w:lineRule="auto"/>
        <w:jc w:val="both"/>
        <w:rPr>
          <w:rFonts w:eastAsia="Times New Roman" w:cs="Arial"/>
          <w:color w:val="000000"/>
          <w:sz w:val="22"/>
          <w:highlight w:val="red"/>
          <w:lang w:eastAsia="da-DK"/>
        </w:rPr>
      </w:pPr>
    </w:p>
    <w:p w:rsidR="004D5A32" w:rsidRPr="004D5A32" w:rsidRDefault="004D5A32" w:rsidP="004D5A32">
      <w:pPr>
        <w:spacing w:after="0" w:line="240" w:lineRule="auto"/>
        <w:jc w:val="both"/>
        <w:rPr>
          <w:rFonts w:eastAsia="Times New Roman" w:cs="Arial"/>
          <w:color w:val="000000"/>
          <w:sz w:val="22"/>
          <w:u w:val="single"/>
          <w:lang w:eastAsia="da-DK"/>
        </w:rPr>
      </w:pPr>
      <w:r w:rsidRPr="00BF08DF">
        <w:rPr>
          <w:rFonts w:eastAsia="Times New Roman" w:cs="Arial"/>
          <w:color w:val="000000"/>
          <w:sz w:val="22"/>
          <w:u w:val="single"/>
          <w:lang w:eastAsia="da-DK"/>
        </w:rPr>
        <w:t>Kort resumé</w:t>
      </w:r>
    </w:p>
    <w:p w:rsidR="004D5A32" w:rsidRPr="004D5A32" w:rsidRDefault="004D5A32" w:rsidP="004D5A32">
      <w:pPr>
        <w:spacing w:after="0" w:line="240" w:lineRule="auto"/>
        <w:jc w:val="both"/>
        <w:rPr>
          <w:rFonts w:eastAsia="Times New Roman" w:cs="Arial"/>
          <w:color w:val="000000"/>
          <w:szCs w:val="20"/>
          <w:highlight w:val="red"/>
          <w:lang w:eastAsia="da-DK"/>
        </w:rPr>
      </w:pPr>
    </w:p>
    <w:p w:rsidR="00BF08DF" w:rsidRDefault="004D5A32" w:rsidP="00D73991">
      <w:pPr>
        <w:spacing w:after="0" w:line="240" w:lineRule="auto"/>
        <w:rPr>
          <w:rFonts w:eastAsia="Times New Roman" w:cs="Arial"/>
          <w:color w:val="000000"/>
          <w:szCs w:val="20"/>
          <w:lang w:eastAsia="da-DK"/>
        </w:rPr>
      </w:pPr>
      <w:r w:rsidRPr="004D5A32">
        <w:rPr>
          <w:rFonts w:eastAsia="Times New Roman" w:cs="Arial"/>
          <w:color w:val="000000"/>
          <w:szCs w:val="20"/>
          <w:lang w:eastAsia="da-DK"/>
        </w:rPr>
        <w:t xml:space="preserve">Ansøgningen om </w:t>
      </w:r>
      <w:r w:rsidR="00D73991">
        <w:rPr>
          <w:rFonts w:eastAsia="Times New Roman" w:cs="Arial"/>
          <w:color w:val="000000"/>
          <w:szCs w:val="20"/>
          <w:lang w:eastAsia="da-DK"/>
        </w:rPr>
        <w:t>tillæg</w:t>
      </w:r>
      <w:r w:rsidR="00BF08DF">
        <w:rPr>
          <w:rFonts w:eastAsia="Times New Roman" w:cs="Arial"/>
          <w:color w:val="000000"/>
          <w:szCs w:val="20"/>
          <w:lang w:eastAsia="da-DK"/>
        </w:rPr>
        <w:t xml:space="preserve"> nr. 3</w:t>
      </w:r>
      <w:r w:rsidR="00D73991">
        <w:rPr>
          <w:rFonts w:eastAsia="Times New Roman" w:cs="Arial"/>
          <w:color w:val="000000"/>
          <w:szCs w:val="20"/>
          <w:lang w:eastAsia="da-DK"/>
        </w:rPr>
        <w:t xml:space="preserve"> </w:t>
      </w:r>
      <w:r w:rsidRPr="004D5A32">
        <w:rPr>
          <w:rFonts w:eastAsia="Times New Roman" w:cs="Arial"/>
          <w:color w:val="000000"/>
          <w:szCs w:val="20"/>
          <w:lang w:eastAsia="da-DK"/>
        </w:rPr>
        <w:t xml:space="preserve">miljøgodkendelse </w:t>
      </w:r>
      <w:r w:rsidRPr="00BF08DF">
        <w:rPr>
          <w:rFonts w:eastAsia="Times New Roman" w:cs="Arial"/>
          <w:color w:val="000000"/>
          <w:szCs w:val="20"/>
          <w:lang w:eastAsia="da-DK"/>
        </w:rPr>
        <w:t xml:space="preserve">omfatter en </w:t>
      </w:r>
      <w:r w:rsidR="00D73991" w:rsidRPr="00BF08DF">
        <w:rPr>
          <w:rFonts w:eastAsia="Times New Roman" w:cs="Arial"/>
          <w:color w:val="000000"/>
          <w:szCs w:val="20"/>
          <w:lang w:eastAsia="da-DK"/>
        </w:rPr>
        <w:t>ændring</w:t>
      </w:r>
      <w:r w:rsidR="00D73991">
        <w:rPr>
          <w:rFonts w:eastAsia="Times New Roman" w:cs="Arial"/>
          <w:color w:val="000000"/>
          <w:szCs w:val="20"/>
          <w:lang w:eastAsia="da-DK"/>
        </w:rPr>
        <w:t xml:space="preserve"> af</w:t>
      </w:r>
      <w:r w:rsidR="00BF08DF">
        <w:rPr>
          <w:rFonts w:eastAsia="Times New Roman" w:cs="Arial"/>
          <w:color w:val="000000"/>
          <w:szCs w:val="20"/>
          <w:lang w:eastAsia="da-DK"/>
        </w:rPr>
        <w:t xml:space="preserve"> teknologi til reduktion af ammoniakemission. Virkemidlet af gyllekøling udskiftes med æn</w:t>
      </w:r>
      <w:r w:rsidR="00E662A9">
        <w:rPr>
          <w:rFonts w:eastAsia="Times New Roman" w:cs="Arial"/>
          <w:color w:val="000000"/>
          <w:szCs w:val="20"/>
          <w:lang w:eastAsia="da-DK"/>
        </w:rPr>
        <w:t xml:space="preserve">dret staldbund </w:t>
      </w:r>
      <w:r w:rsidR="00BF08DF">
        <w:rPr>
          <w:rFonts w:eastAsia="Times New Roman" w:cs="Arial"/>
          <w:color w:val="000000"/>
          <w:szCs w:val="20"/>
          <w:lang w:eastAsia="da-DK"/>
        </w:rPr>
        <w:t>og låg på gylletank.</w:t>
      </w:r>
      <w:r w:rsidR="009D7BFF">
        <w:rPr>
          <w:rFonts w:eastAsia="Times New Roman" w:cs="Arial"/>
          <w:color w:val="000000"/>
          <w:szCs w:val="20"/>
          <w:lang w:eastAsia="da-DK"/>
        </w:rPr>
        <w:t xml:space="preserve"> Derudover ønskes en </w:t>
      </w:r>
      <w:r w:rsidR="0007681D">
        <w:rPr>
          <w:rFonts w:eastAsia="Times New Roman" w:cs="Arial"/>
          <w:color w:val="000000"/>
          <w:szCs w:val="20"/>
          <w:lang w:eastAsia="da-DK"/>
        </w:rPr>
        <w:t>op</w:t>
      </w:r>
      <w:r w:rsidR="009D7BFF">
        <w:rPr>
          <w:rFonts w:eastAsia="Times New Roman" w:cs="Arial"/>
          <w:color w:val="000000"/>
          <w:szCs w:val="20"/>
          <w:lang w:eastAsia="da-DK"/>
        </w:rPr>
        <w:t>justering af løbe/drægtige søer fra 1200 til 1320.</w:t>
      </w:r>
    </w:p>
    <w:p w:rsidR="00BF08DF" w:rsidRDefault="00BF08DF" w:rsidP="00D73991">
      <w:pPr>
        <w:spacing w:after="0" w:line="240" w:lineRule="auto"/>
        <w:rPr>
          <w:rFonts w:eastAsia="Times New Roman" w:cs="Arial"/>
          <w:color w:val="000000"/>
          <w:szCs w:val="20"/>
          <w:lang w:eastAsia="da-DK"/>
        </w:rPr>
      </w:pPr>
    </w:p>
    <w:p w:rsidR="00F81EE3" w:rsidRDefault="00F81EE3" w:rsidP="00D73991">
      <w:pPr>
        <w:spacing w:after="0" w:line="240" w:lineRule="auto"/>
        <w:rPr>
          <w:rFonts w:eastAsia="Times New Roman" w:cs="Arial"/>
          <w:color w:val="000000"/>
          <w:szCs w:val="20"/>
          <w:lang w:eastAsia="da-DK"/>
        </w:rPr>
      </w:pPr>
      <w:r>
        <w:rPr>
          <w:rFonts w:eastAsia="Times New Roman" w:cs="Arial"/>
          <w:color w:val="000000"/>
          <w:szCs w:val="20"/>
          <w:lang w:eastAsia="da-DK"/>
        </w:rPr>
        <w:t xml:space="preserve">Alle udbringningsarealer er bortforpagtet, og forpagter modtager alt gylle fra produktionen på Nørremarksvej 1B. </w:t>
      </w:r>
      <w:r w:rsidR="00FF424C">
        <w:rPr>
          <w:rFonts w:eastAsia="Times New Roman" w:cs="Arial"/>
          <w:color w:val="000000"/>
          <w:szCs w:val="20"/>
          <w:lang w:eastAsia="da-DK"/>
        </w:rPr>
        <w:br/>
      </w:r>
    </w:p>
    <w:p w:rsidR="004D5A32" w:rsidRPr="004D5A32" w:rsidRDefault="004D5A32" w:rsidP="00312740">
      <w:pPr>
        <w:spacing w:after="0" w:line="240" w:lineRule="auto"/>
        <w:jc w:val="both"/>
        <w:rPr>
          <w:rFonts w:eastAsia="Times New Roman" w:cs="Arial"/>
          <w:color w:val="000000"/>
          <w:szCs w:val="20"/>
          <w:lang w:eastAsia="da-DK"/>
        </w:rPr>
      </w:pPr>
      <w:r w:rsidRPr="004D5A32">
        <w:rPr>
          <w:rFonts w:eastAsia="Times New Roman" w:cs="Arial"/>
          <w:color w:val="000000"/>
          <w:szCs w:val="20"/>
          <w:lang w:eastAsia="da-DK"/>
        </w:rPr>
        <w:t xml:space="preserve">Der anvendes følgende virkemidler til reducere </w:t>
      </w:r>
      <w:r w:rsidRPr="00F81EE3">
        <w:rPr>
          <w:rFonts w:eastAsia="Times New Roman" w:cs="Arial"/>
          <w:color w:val="000000"/>
          <w:szCs w:val="20"/>
          <w:lang w:eastAsia="da-DK"/>
        </w:rPr>
        <w:t>udledninger af ammoniak, nitrat og fosfor:</w:t>
      </w:r>
    </w:p>
    <w:p w:rsidR="004D5A32" w:rsidRPr="004D5A32" w:rsidRDefault="00F81EE3" w:rsidP="004D5A32">
      <w:pPr>
        <w:numPr>
          <w:ilvl w:val="0"/>
          <w:numId w:val="12"/>
        </w:numPr>
        <w:spacing w:after="0" w:line="240" w:lineRule="auto"/>
        <w:contextualSpacing/>
        <w:jc w:val="both"/>
        <w:rPr>
          <w:rFonts w:eastAsia="Times New Roman" w:cs="Arial"/>
          <w:color w:val="000000"/>
          <w:szCs w:val="20"/>
          <w:lang w:eastAsia="da-DK"/>
        </w:rPr>
      </w:pPr>
      <w:r>
        <w:rPr>
          <w:rFonts w:eastAsia="Times New Roman" w:cs="Arial"/>
          <w:color w:val="000000"/>
          <w:szCs w:val="20"/>
          <w:lang w:eastAsia="da-DK"/>
        </w:rPr>
        <w:t>Låg på gylletank</w:t>
      </w:r>
    </w:p>
    <w:p w:rsidR="004D5A32" w:rsidRPr="004D5A32" w:rsidRDefault="00F81EE3" w:rsidP="004D5A32">
      <w:pPr>
        <w:numPr>
          <w:ilvl w:val="0"/>
          <w:numId w:val="12"/>
        </w:numPr>
        <w:spacing w:after="0" w:line="240" w:lineRule="auto"/>
        <w:contextualSpacing/>
        <w:jc w:val="both"/>
        <w:rPr>
          <w:rFonts w:eastAsia="Times New Roman" w:cs="Arial"/>
          <w:color w:val="000000"/>
          <w:szCs w:val="20"/>
          <w:lang w:eastAsia="da-DK"/>
        </w:rPr>
      </w:pPr>
      <w:r>
        <w:rPr>
          <w:rFonts w:eastAsia="Times New Roman" w:cs="Arial"/>
          <w:color w:val="000000"/>
          <w:szCs w:val="20"/>
          <w:lang w:eastAsia="da-DK"/>
        </w:rPr>
        <w:t xml:space="preserve">Ændret </w:t>
      </w:r>
      <w:r w:rsidR="00BA6872">
        <w:rPr>
          <w:rFonts w:eastAsia="Times New Roman" w:cs="Arial"/>
          <w:color w:val="000000"/>
          <w:szCs w:val="20"/>
          <w:lang w:eastAsia="da-DK"/>
        </w:rPr>
        <w:t>g</w:t>
      </w:r>
      <w:r>
        <w:rPr>
          <w:rFonts w:eastAsia="Times New Roman" w:cs="Arial"/>
          <w:color w:val="000000"/>
          <w:szCs w:val="20"/>
          <w:lang w:eastAsia="da-DK"/>
        </w:rPr>
        <w:t>ulvtype i løbe-drægtighedsstald.</w:t>
      </w:r>
    </w:p>
    <w:p w:rsidR="004D5A32" w:rsidRDefault="004D5A32" w:rsidP="004D5A32"/>
    <w:p w:rsidR="004D5A32" w:rsidRPr="004D5A32" w:rsidRDefault="004D5A32" w:rsidP="00E6069A">
      <w:pPr>
        <w:pStyle w:val="MIljgodkendelseoverskrift3"/>
        <w:outlineLvl w:val="2"/>
        <w:rPr>
          <w:lang w:eastAsia="da-DK"/>
        </w:rPr>
      </w:pPr>
      <w:bookmarkStart w:id="14" w:name="_Toc460924979"/>
      <w:r w:rsidRPr="004D5A32">
        <w:rPr>
          <w:lang w:eastAsia="da-DK"/>
        </w:rPr>
        <w:t>Afgørelsen</w:t>
      </w:r>
      <w:bookmarkEnd w:id="14"/>
    </w:p>
    <w:p w:rsidR="00D73991" w:rsidRDefault="004D5A32" w:rsidP="004D5A32">
      <w:pPr>
        <w:spacing w:after="0" w:line="240" w:lineRule="auto"/>
        <w:rPr>
          <w:rFonts w:eastAsia="Times New Roman" w:cs="Arial"/>
          <w:color w:val="000000"/>
          <w:szCs w:val="20"/>
          <w:lang w:eastAsia="da-DK"/>
        </w:rPr>
      </w:pPr>
      <w:r w:rsidRPr="004D5A32">
        <w:rPr>
          <w:rFonts w:eastAsia="Times New Roman" w:cs="Arial"/>
          <w:color w:val="000000"/>
          <w:szCs w:val="20"/>
          <w:lang w:eastAsia="da-DK"/>
        </w:rPr>
        <w:t xml:space="preserve">Ringkøbing-Skjern Kommune meddeler hermed </w:t>
      </w:r>
      <w:r w:rsidR="00D73991">
        <w:rPr>
          <w:rFonts w:eastAsia="Times New Roman" w:cs="Arial"/>
          <w:color w:val="000000"/>
          <w:szCs w:val="20"/>
          <w:lang w:eastAsia="da-DK"/>
        </w:rPr>
        <w:t xml:space="preserve">tillæg til </w:t>
      </w:r>
      <w:r w:rsidRPr="004D5A32">
        <w:rPr>
          <w:rFonts w:eastAsia="Times New Roman" w:cs="Arial"/>
          <w:color w:val="000000"/>
          <w:szCs w:val="20"/>
          <w:lang w:eastAsia="da-DK"/>
        </w:rPr>
        <w:t>miljøgodkendelse</w:t>
      </w:r>
      <w:r w:rsidR="00D73991">
        <w:rPr>
          <w:rFonts w:eastAsia="Times New Roman" w:cs="Arial"/>
          <w:color w:val="000000"/>
          <w:szCs w:val="20"/>
          <w:lang w:eastAsia="da-DK"/>
        </w:rPr>
        <w:t xml:space="preserve"> dateret </w:t>
      </w:r>
      <w:r w:rsidR="00F81EE3">
        <w:rPr>
          <w:rFonts w:eastAsia="Times New Roman" w:cs="Arial"/>
          <w:color w:val="000000"/>
          <w:szCs w:val="20"/>
          <w:lang w:eastAsia="da-DK"/>
        </w:rPr>
        <w:t>24. november 2007</w:t>
      </w:r>
      <w:r w:rsidRPr="004D5A32">
        <w:rPr>
          <w:rFonts w:eastAsia="Times New Roman" w:cs="Arial"/>
          <w:color w:val="000000"/>
          <w:szCs w:val="20"/>
          <w:lang w:eastAsia="da-DK"/>
        </w:rPr>
        <w:t xml:space="preserve"> af husdyrbruget på ejendommen matr. nr. </w:t>
      </w:r>
      <w:r w:rsidR="00F81EE3">
        <w:rPr>
          <w:rFonts w:eastAsia="Times New Roman" w:cs="Arial"/>
          <w:color w:val="000000"/>
          <w:szCs w:val="20"/>
          <w:lang w:eastAsia="da-DK"/>
        </w:rPr>
        <w:t xml:space="preserve">41g m. fl., Norden Åen, Tim </w:t>
      </w:r>
      <w:r w:rsidRPr="004D5A32">
        <w:rPr>
          <w:rFonts w:eastAsia="Times New Roman" w:cs="Arial"/>
          <w:color w:val="000000"/>
          <w:szCs w:val="20"/>
          <w:lang w:eastAsia="da-DK"/>
        </w:rPr>
        <w:t xml:space="preserve">beliggende på adressen </w:t>
      </w:r>
      <w:r w:rsidR="00F81EE3">
        <w:rPr>
          <w:rFonts w:eastAsia="Times New Roman" w:cs="Arial"/>
          <w:color w:val="000000"/>
          <w:szCs w:val="20"/>
          <w:lang w:eastAsia="da-DK"/>
        </w:rPr>
        <w:t>Nørremarksvej 1B, 6980 Tim</w:t>
      </w:r>
      <w:r w:rsidRPr="004D5A32">
        <w:rPr>
          <w:rFonts w:eastAsia="Times New Roman" w:cs="Arial"/>
          <w:color w:val="000000"/>
          <w:szCs w:val="20"/>
          <w:lang w:eastAsia="da-DK"/>
        </w:rPr>
        <w:t xml:space="preserve">. </w:t>
      </w:r>
    </w:p>
    <w:p w:rsidR="00D73991" w:rsidRDefault="00D73991" w:rsidP="004D5A32">
      <w:pPr>
        <w:spacing w:after="0" w:line="240" w:lineRule="auto"/>
        <w:rPr>
          <w:rFonts w:eastAsia="Times New Roman" w:cs="Arial"/>
          <w:color w:val="000000"/>
          <w:szCs w:val="20"/>
          <w:lang w:eastAsia="da-DK"/>
        </w:rPr>
      </w:pPr>
    </w:p>
    <w:p w:rsidR="004D5A32" w:rsidRPr="004D5A32" w:rsidRDefault="004D5A32" w:rsidP="004D5A32">
      <w:pPr>
        <w:spacing w:after="0" w:line="240" w:lineRule="auto"/>
        <w:rPr>
          <w:rFonts w:eastAsia="Times New Roman" w:cs="Arial"/>
          <w:color w:val="000000"/>
          <w:szCs w:val="20"/>
          <w:lang w:eastAsia="da-DK"/>
        </w:rPr>
      </w:pPr>
      <w:r w:rsidRPr="004D5A32">
        <w:rPr>
          <w:rFonts w:eastAsia="Times New Roman" w:cs="Arial"/>
          <w:color w:val="000000"/>
          <w:szCs w:val="20"/>
          <w:lang w:eastAsia="da-DK"/>
        </w:rPr>
        <w:t xml:space="preserve">Afgørelsen meddeles i medfør af </w:t>
      </w:r>
      <w:r w:rsidRPr="00AE07E4">
        <w:rPr>
          <w:rFonts w:eastAsia="Times New Roman" w:cs="Arial"/>
          <w:color w:val="000000"/>
          <w:szCs w:val="20"/>
          <w:lang w:eastAsia="da-DK"/>
        </w:rPr>
        <w:t>§ 12 stk</w:t>
      </w:r>
      <w:r w:rsidRPr="00D73991">
        <w:rPr>
          <w:rFonts w:eastAsia="Times New Roman" w:cs="Arial"/>
          <w:color w:val="000000"/>
          <w:szCs w:val="20"/>
          <w:lang w:eastAsia="da-DK"/>
        </w:rPr>
        <w:t>. 3 i</w:t>
      </w:r>
      <w:r w:rsidRPr="004D5A32">
        <w:rPr>
          <w:rFonts w:eastAsia="Times New Roman" w:cs="Arial"/>
          <w:color w:val="000000"/>
          <w:szCs w:val="20"/>
          <w:lang w:eastAsia="da-DK"/>
        </w:rPr>
        <w:t xml:space="preserve"> Bekendtgørelse af lov om miljøgodkendelse m.v. af husdyrbrug og på de angivne vilkår.</w:t>
      </w:r>
    </w:p>
    <w:p w:rsidR="004D5A32" w:rsidRPr="004D5A32" w:rsidRDefault="004D5A32" w:rsidP="004D5A32">
      <w:pPr>
        <w:spacing w:after="0" w:line="240" w:lineRule="auto"/>
        <w:rPr>
          <w:rFonts w:eastAsia="Times New Roman" w:cs="Arial"/>
          <w:color w:val="000000"/>
          <w:szCs w:val="20"/>
          <w:lang w:eastAsia="da-DK"/>
        </w:rPr>
      </w:pPr>
    </w:p>
    <w:p w:rsidR="00D62B78" w:rsidRDefault="00D73991" w:rsidP="00D62B78">
      <w:pPr>
        <w:spacing w:after="0" w:line="240" w:lineRule="auto"/>
        <w:rPr>
          <w:rFonts w:eastAsia="Times New Roman" w:cs="Arial"/>
          <w:color w:val="000000"/>
          <w:szCs w:val="20"/>
          <w:lang w:eastAsia="da-DK"/>
        </w:rPr>
      </w:pPr>
      <w:r>
        <w:rPr>
          <w:rFonts w:eastAsia="Times New Roman" w:cs="Arial"/>
          <w:color w:val="000000"/>
          <w:szCs w:val="20"/>
          <w:lang w:eastAsia="da-DK"/>
        </w:rPr>
        <w:t>Tillægget</w:t>
      </w:r>
      <w:r w:rsidR="004D5A32" w:rsidRPr="004D5A32">
        <w:rPr>
          <w:rFonts w:eastAsia="Times New Roman" w:cs="Arial"/>
          <w:color w:val="000000"/>
          <w:szCs w:val="20"/>
          <w:lang w:eastAsia="da-DK"/>
        </w:rPr>
        <w:t xml:space="preserve"> omfatter </w:t>
      </w:r>
      <w:r w:rsidR="009E775A" w:rsidRPr="004D5A32">
        <w:rPr>
          <w:rFonts w:eastAsia="Times New Roman" w:cs="Arial"/>
          <w:color w:val="000000"/>
          <w:szCs w:val="20"/>
          <w:lang w:eastAsia="da-DK"/>
        </w:rPr>
        <w:t xml:space="preserve">en udvidelse i husdyrholdet fra </w:t>
      </w:r>
      <w:r w:rsidR="009E775A">
        <w:rPr>
          <w:rFonts w:eastAsia="Times New Roman" w:cs="Arial"/>
          <w:color w:val="000000"/>
          <w:szCs w:val="20"/>
          <w:lang w:eastAsia="da-DK"/>
        </w:rPr>
        <w:t xml:space="preserve">1200 løbe/drægtige søer og 1320 faresøer (uden </w:t>
      </w:r>
      <w:proofErr w:type="spellStart"/>
      <w:r w:rsidR="009E775A">
        <w:rPr>
          <w:rFonts w:eastAsia="Times New Roman" w:cs="Arial"/>
          <w:color w:val="000000"/>
          <w:szCs w:val="20"/>
          <w:lang w:eastAsia="da-DK"/>
        </w:rPr>
        <w:t>poltetillæg</w:t>
      </w:r>
      <w:proofErr w:type="spellEnd"/>
      <w:r w:rsidR="009E775A">
        <w:rPr>
          <w:rFonts w:eastAsia="Times New Roman" w:cs="Arial"/>
          <w:color w:val="000000"/>
          <w:szCs w:val="20"/>
          <w:lang w:eastAsia="da-DK"/>
        </w:rPr>
        <w:t xml:space="preserve">) </w:t>
      </w:r>
      <w:r w:rsidR="009E775A" w:rsidRPr="004D5A32">
        <w:rPr>
          <w:rFonts w:eastAsia="Times New Roman" w:cs="Arial"/>
          <w:color w:val="000000"/>
          <w:szCs w:val="20"/>
          <w:lang w:eastAsia="da-DK"/>
        </w:rPr>
        <w:t xml:space="preserve">i alt svarende til </w:t>
      </w:r>
      <w:r w:rsidR="009E775A">
        <w:rPr>
          <w:rFonts w:eastAsia="Times New Roman" w:cs="Arial"/>
          <w:color w:val="000000"/>
          <w:szCs w:val="20"/>
          <w:lang w:eastAsia="da-DK"/>
        </w:rPr>
        <w:t>279,2</w:t>
      </w:r>
      <w:r w:rsidR="009E775A" w:rsidRPr="004D5A32">
        <w:rPr>
          <w:rFonts w:eastAsia="Times New Roman" w:cs="Arial"/>
          <w:color w:val="000000"/>
          <w:szCs w:val="20"/>
          <w:lang w:eastAsia="da-DK"/>
        </w:rPr>
        <w:t xml:space="preserve"> DE til</w:t>
      </w:r>
      <w:r w:rsidR="009E775A" w:rsidRPr="004D5A32">
        <w:rPr>
          <w:rFonts w:eastAsia="Times New Roman" w:cs="Arial"/>
          <w:szCs w:val="20"/>
          <w:lang w:eastAsia="da-DK"/>
        </w:rPr>
        <w:t xml:space="preserve"> </w:t>
      </w:r>
      <w:r w:rsidR="009E775A">
        <w:rPr>
          <w:rFonts w:eastAsia="Times New Roman" w:cs="Arial"/>
          <w:color w:val="000000"/>
          <w:szCs w:val="20"/>
          <w:lang w:eastAsia="da-DK"/>
        </w:rPr>
        <w:t xml:space="preserve">1320 </w:t>
      </w:r>
      <w:r w:rsidR="00A61B7F">
        <w:rPr>
          <w:rFonts w:eastAsia="Times New Roman" w:cs="Arial"/>
          <w:color w:val="000000"/>
          <w:szCs w:val="20"/>
          <w:lang w:eastAsia="da-DK"/>
        </w:rPr>
        <w:t>års</w:t>
      </w:r>
      <w:r w:rsidR="009E775A">
        <w:rPr>
          <w:rFonts w:eastAsia="Times New Roman" w:cs="Arial"/>
          <w:color w:val="000000"/>
          <w:szCs w:val="20"/>
          <w:lang w:eastAsia="da-DK"/>
        </w:rPr>
        <w:t xml:space="preserve">søer (uden </w:t>
      </w:r>
      <w:proofErr w:type="spellStart"/>
      <w:r w:rsidR="009E775A">
        <w:rPr>
          <w:rFonts w:eastAsia="Times New Roman" w:cs="Arial"/>
          <w:color w:val="000000"/>
          <w:szCs w:val="20"/>
          <w:lang w:eastAsia="da-DK"/>
        </w:rPr>
        <w:t>poltetillæg</w:t>
      </w:r>
      <w:proofErr w:type="spellEnd"/>
      <w:r w:rsidR="009E775A">
        <w:rPr>
          <w:rFonts w:eastAsia="Times New Roman" w:cs="Arial"/>
          <w:color w:val="000000"/>
          <w:szCs w:val="20"/>
          <w:lang w:eastAsia="da-DK"/>
        </w:rPr>
        <w:t xml:space="preserve">) </w:t>
      </w:r>
      <w:r w:rsidR="009E775A" w:rsidRPr="004D5A32">
        <w:rPr>
          <w:rFonts w:eastAsia="Times New Roman" w:cs="Arial"/>
          <w:color w:val="000000"/>
          <w:szCs w:val="20"/>
          <w:lang w:eastAsia="da-DK"/>
        </w:rPr>
        <w:t xml:space="preserve">i alt svarende til </w:t>
      </w:r>
      <w:r w:rsidR="009E775A">
        <w:rPr>
          <w:rFonts w:eastAsia="Times New Roman" w:cs="Arial"/>
          <w:color w:val="000000"/>
          <w:szCs w:val="20"/>
          <w:lang w:eastAsia="da-DK"/>
        </w:rPr>
        <w:t xml:space="preserve">297,8 </w:t>
      </w:r>
      <w:r w:rsidR="009E775A" w:rsidRPr="004D5A32">
        <w:rPr>
          <w:rFonts w:eastAsia="Times New Roman" w:cs="Arial"/>
          <w:color w:val="000000"/>
          <w:szCs w:val="20"/>
          <w:lang w:eastAsia="da-DK"/>
        </w:rPr>
        <w:t>DE</w:t>
      </w:r>
      <w:r w:rsidR="009E775A">
        <w:rPr>
          <w:rFonts w:eastAsia="Times New Roman" w:cs="Arial"/>
          <w:color w:val="000000"/>
          <w:szCs w:val="20"/>
          <w:lang w:eastAsia="da-DK"/>
        </w:rPr>
        <w:t xml:space="preserve"> </w:t>
      </w:r>
      <w:r w:rsidR="00454F54">
        <w:rPr>
          <w:rFonts w:eastAsia="Times New Roman" w:cs="Arial"/>
          <w:color w:val="000000"/>
          <w:szCs w:val="20"/>
          <w:lang w:eastAsia="da-DK"/>
        </w:rPr>
        <w:t xml:space="preserve">samt en </w:t>
      </w:r>
      <w:r w:rsidR="00D62B78" w:rsidRPr="00BF08DF">
        <w:rPr>
          <w:rFonts w:eastAsia="Times New Roman" w:cs="Arial"/>
          <w:color w:val="000000"/>
          <w:szCs w:val="20"/>
          <w:lang w:eastAsia="da-DK"/>
        </w:rPr>
        <w:t>ændring</w:t>
      </w:r>
      <w:r w:rsidR="00D62B78">
        <w:rPr>
          <w:rFonts w:eastAsia="Times New Roman" w:cs="Arial"/>
          <w:color w:val="000000"/>
          <w:szCs w:val="20"/>
          <w:lang w:eastAsia="da-DK"/>
        </w:rPr>
        <w:t xml:space="preserve"> af teknologi til reduktion af ammoniakemission. Virkemidlet gyllekøling udskiftes med ændret staldbund</w:t>
      </w:r>
      <w:r w:rsidR="00E00297">
        <w:rPr>
          <w:rFonts w:eastAsia="Times New Roman" w:cs="Arial"/>
          <w:color w:val="000000"/>
          <w:szCs w:val="20"/>
          <w:lang w:eastAsia="da-DK"/>
        </w:rPr>
        <w:t xml:space="preserve"> </w:t>
      </w:r>
      <w:r w:rsidR="00D62B78">
        <w:rPr>
          <w:rFonts w:eastAsia="Times New Roman" w:cs="Arial"/>
          <w:color w:val="000000"/>
          <w:szCs w:val="20"/>
          <w:lang w:eastAsia="da-DK"/>
        </w:rPr>
        <w:t xml:space="preserve">og låg på gylletank. Alle udbringningsarealer er fremover bortforpagtet. </w:t>
      </w:r>
    </w:p>
    <w:p w:rsidR="00D62B78" w:rsidRDefault="00D62B78" w:rsidP="004D5A32">
      <w:pPr>
        <w:spacing w:after="0" w:line="240" w:lineRule="auto"/>
        <w:rPr>
          <w:rFonts w:eastAsia="Times New Roman" w:cs="Arial"/>
          <w:color w:val="000000"/>
          <w:szCs w:val="20"/>
          <w:lang w:eastAsia="da-DK"/>
        </w:rPr>
      </w:pPr>
    </w:p>
    <w:p w:rsidR="004D5A32" w:rsidRPr="004D5A32" w:rsidRDefault="004D5A32" w:rsidP="004D5A32">
      <w:pPr>
        <w:spacing w:after="0" w:line="240" w:lineRule="auto"/>
        <w:rPr>
          <w:rFonts w:eastAsia="Times New Roman" w:cs="Arial"/>
          <w:color w:val="000000"/>
          <w:szCs w:val="20"/>
          <w:lang w:eastAsia="da-DK"/>
        </w:rPr>
      </w:pPr>
      <w:r w:rsidRPr="004D5A32">
        <w:rPr>
          <w:rFonts w:eastAsia="Times New Roman" w:cs="Arial"/>
          <w:color w:val="000000"/>
          <w:szCs w:val="20"/>
          <w:lang w:eastAsia="da-DK"/>
        </w:rPr>
        <w:t xml:space="preserve">Afgørelse om </w:t>
      </w:r>
      <w:r w:rsidR="00D73991">
        <w:rPr>
          <w:rFonts w:eastAsia="Times New Roman" w:cs="Arial"/>
          <w:color w:val="000000"/>
          <w:szCs w:val="20"/>
          <w:lang w:eastAsia="da-DK"/>
        </w:rPr>
        <w:t>tillægsgodkendelse</w:t>
      </w:r>
      <w:r w:rsidRPr="004D5A32">
        <w:rPr>
          <w:rFonts w:eastAsia="Times New Roman" w:cs="Arial"/>
          <w:color w:val="000000"/>
          <w:szCs w:val="20"/>
          <w:lang w:eastAsia="da-DK"/>
        </w:rPr>
        <w:t xml:space="preserve"> sker på baggrund af ansøgning skema nr. </w:t>
      </w:r>
      <w:r w:rsidR="001A7C27">
        <w:rPr>
          <w:rFonts w:eastAsia="Times New Roman" w:cs="Arial"/>
          <w:color w:val="000000"/>
          <w:szCs w:val="20"/>
          <w:lang w:eastAsia="da-DK"/>
        </w:rPr>
        <w:t>85112</w:t>
      </w:r>
      <w:r w:rsidRPr="004D5A32">
        <w:rPr>
          <w:rFonts w:eastAsia="Times New Roman" w:cs="Arial"/>
          <w:color w:val="000000"/>
          <w:szCs w:val="20"/>
          <w:lang w:eastAsia="da-DK"/>
        </w:rPr>
        <w:t xml:space="preserve">, version </w:t>
      </w:r>
      <w:r w:rsidR="00AB473C">
        <w:rPr>
          <w:rFonts w:eastAsia="Times New Roman" w:cs="Arial"/>
          <w:color w:val="000000"/>
          <w:szCs w:val="20"/>
          <w:lang w:eastAsia="da-DK"/>
        </w:rPr>
        <w:t>2</w:t>
      </w:r>
      <w:r w:rsidRPr="004D5A32">
        <w:rPr>
          <w:rFonts w:eastAsia="Times New Roman" w:cs="Arial"/>
          <w:color w:val="000000"/>
          <w:szCs w:val="20"/>
          <w:lang w:eastAsia="da-DK"/>
        </w:rPr>
        <w:t xml:space="preserve">, downloadet den </w:t>
      </w:r>
      <w:r w:rsidR="00AB473C">
        <w:rPr>
          <w:rFonts w:eastAsia="Times New Roman" w:cs="Arial"/>
          <w:color w:val="000000"/>
          <w:szCs w:val="20"/>
          <w:lang w:eastAsia="da-DK"/>
        </w:rPr>
        <w:t>30. juni</w:t>
      </w:r>
      <w:r w:rsidR="001A7C27">
        <w:rPr>
          <w:rFonts w:eastAsia="Times New Roman" w:cs="Arial"/>
          <w:color w:val="000000"/>
          <w:szCs w:val="20"/>
          <w:lang w:eastAsia="da-DK"/>
        </w:rPr>
        <w:t xml:space="preserve"> 2016</w:t>
      </w:r>
      <w:r w:rsidR="00AB473C">
        <w:rPr>
          <w:rFonts w:eastAsia="Times New Roman" w:cs="Arial"/>
          <w:color w:val="000000"/>
          <w:szCs w:val="20"/>
          <w:lang w:eastAsia="da-DK"/>
        </w:rPr>
        <w:t xml:space="preserve"> samt fi</w:t>
      </w:r>
      <w:r w:rsidR="00482148">
        <w:rPr>
          <w:rFonts w:eastAsia="Times New Roman" w:cs="Arial"/>
          <w:color w:val="000000"/>
          <w:szCs w:val="20"/>
          <w:lang w:eastAsia="da-DK"/>
        </w:rPr>
        <w:t>k</w:t>
      </w:r>
      <w:r w:rsidR="00AB473C">
        <w:rPr>
          <w:rFonts w:eastAsia="Times New Roman" w:cs="Arial"/>
          <w:color w:val="000000"/>
          <w:szCs w:val="20"/>
          <w:lang w:eastAsia="da-DK"/>
        </w:rPr>
        <w:t>tiv skema nr. 89842 og 89832</w:t>
      </w:r>
      <w:r w:rsidRPr="004D5A32">
        <w:rPr>
          <w:rFonts w:eastAsia="Times New Roman" w:cs="Arial"/>
          <w:color w:val="000000"/>
          <w:szCs w:val="20"/>
          <w:lang w:eastAsia="da-DK"/>
        </w:rPr>
        <w:t xml:space="preserve">. </w:t>
      </w:r>
    </w:p>
    <w:p w:rsidR="004D5A32" w:rsidRPr="004D5A32" w:rsidRDefault="004D5A32" w:rsidP="004D5A32">
      <w:pPr>
        <w:spacing w:after="0" w:line="240" w:lineRule="auto"/>
        <w:rPr>
          <w:rFonts w:eastAsia="Times New Roman" w:cs="Arial"/>
          <w:color w:val="000000"/>
          <w:szCs w:val="20"/>
          <w:lang w:eastAsia="da-DK"/>
        </w:rPr>
      </w:pPr>
    </w:p>
    <w:p w:rsidR="004D5A32" w:rsidRPr="004D5A32" w:rsidRDefault="004D5A32" w:rsidP="004D5A32">
      <w:pPr>
        <w:spacing w:after="0" w:line="240" w:lineRule="auto"/>
        <w:rPr>
          <w:rFonts w:eastAsia="Times New Roman" w:cs="Arial"/>
          <w:color w:val="000000"/>
          <w:szCs w:val="20"/>
          <w:lang w:eastAsia="da-DK"/>
        </w:rPr>
      </w:pPr>
      <w:r w:rsidRPr="004D5A32">
        <w:rPr>
          <w:rFonts w:eastAsia="Times New Roman" w:cs="Arial"/>
          <w:color w:val="000000"/>
          <w:szCs w:val="20"/>
          <w:lang w:eastAsia="da-DK"/>
        </w:rPr>
        <w:t xml:space="preserve">Afgørelsen om </w:t>
      </w:r>
      <w:r w:rsidR="00D73991">
        <w:rPr>
          <w:rFonts w:eastAsia="Times New Roman" w:cs="Arial"/>
          <w:color w:val="000000"/>
          <w:szCs w:val="20"/>
          <w:lang w:eastAsia="da-DK"/>
        </w:rPr>
        <w:t>tillægs</w:t>
      </w:r>
      <w:r w:rsidRPr="004D5A32">
        <w:rPr>
          <w:rFonts w:eastAsia="Times New Roman" w:cs="Arial"/>
          <w:color w:val="000000"/>
          <w:szCs w:val="20"/>
          <w:lang w:eastAsia="da-DK"/>
        </w:rPr>
        <w:t xml:space="preserve">godkendelse af husdyrbruget </w:t>
      </w:r>
      <w:r w:rsidR="00D553DB">
        <w:rPr>
          <w:rFonts w:eastAsia="Times New Roman" w:cs="Arial"/>
          <w:color w:val="000000"/>
          <w:szCs w:val="20"/>
          <w:lang w:eastAsia="da-DK"/>
        </w:rPr>
        <w:t>på Nørremarksvej 1B</w:t>
      </w:r>
      <w:r w:rsidRPr="004D5A32">
        <w:rPr>
          <w:rFonts w:eastAsia="Times New Roman" w:cs="Arial"/>
          <w:color w:val="000000"/>
          <w:szCs w:val="20"/>
          <w:lang w:eastAsia="da-DK"/>
        </w:rPr>
        <w:t xml:space="preserve"> meddeles på baggrund af, at Ringkøbing-Skjern Kommune vurderer, at ansøger har truffet de nødvendige foranstaltninger for at forebygge og begrænse forurening ved anvendelse af bedst tilgængelige teknik</w:t>
      </w:r>
      <w:r w:rsidR="00AC5A5C">
        <w:rPr>
          <w:rFonts w:eastAsia="Times New Roman" w:cs="Arial"/>
          <w:color w:val="000000"/>
          <w:szCs w:val="20"/>
          <w:lang w:eastAsia="da-DK"/>
        </w:rPr>
        <w:t>,</w:t>
      </w:r>
      <w:r w:rsidRPr="004D5A32">
        <w:rPr>
          <w:rFonts w:eastAsia="Times New Roman" w:cs="Arial"/>
          <w:color w:val="000000"/>
          <w:szCs w:val="20"/>
          <w:lang w:eastAsia="da-DK"/>
        </w:rPr>
        <w:t xml:space="preserve"> og at husdyrbruget i øvrigt kan drives på stedet, uden at påvirke omgivelserne på en måde, som er uforenelig med hensynet til naboer, landskab, natur og miljø.</w:t>
      </w:r>
    </w:p>
    <w:p w:rsidR="004D5A32" w:rsidRPr="004D5A32" w:rsidRDefault="004D5A32" w:rsidP="004D5A32">
      <w:pPr>
        <w:spacing w:after="0" w:line="240" w:lineRule="auto"/>
        <w:rPr>
          <w:rFonts w:eastAsia="Times New Roman" w:cs="Arial"/>
          <w:color w:val="000000"/>
          <w:szCs w:val="20"/>
          <w:lang w:eastAsia="da-DK"/>
        </w:rPr>
      </w:pPr>
    </w:p>
    <w:p w:rsidR="004D5A32" w:rsidRDefault="004D5A32" w:rsidP="004D5A32">
      <w:pPr>
        <w:spacing w:after="0" w:line="240" w:lineRule="auto"/>
        <w:rPr>
          <w:rFonts w:cs="Arial"/>
          <w:color w:val="000000"/>
          <w:szCs w:val="20"/>
        </w:rPr>
      </w:pPr>
      <w:r w:rsidRPr="004D5A32">
        <w:rPr>
          <w:rFonts w:eastAsia="Times New Roman" w:cs="Arial"/>
          <w:color w:val="000000"/>
          <w:szCs w:val="20"/>
          <w:lang w:eastAsia="da-DK"/>
        </w:rPr>
        <w:t xml:space="preserve">Husdyrbruget skal indrettes og drives som beskrevet i ansøgningen, samt supplerende oplysninger, indkommet til Ringkøbing-Skjern Kommune i forbindelse med sagsbehandlingen, </w:t>
      </w:r>
      <w:r w:rsidR="00D73991">
        <w:rPr>
          <w:rFonts w:cs="Arial"/>
          <w:color w:val="000000"/>
          <w:szCs w:val="20"/>
        </w:rPr>
        <w:t xml:space="preserve">med mindre vilkårene i miljøgodkendelsen dateret </w:t>
      </w:r>
      <w:r w:rsidR="00AC5A5C">
        <w:rPr>
          <w:rFonts w:cs="Arial"/>
          <w:color w:val="000000"/>
          <w:szCs w:val="20"/>
        </w:rPr>
        <w:t xml:space="preserve">24.11.2007, i tillæg nr. 1 af 07.09.2010 </w:t>
      </w:r>
      <w:r w:rsidR="00D73991">
        <w:rPr>
          <w:rFonts w:cs="Arial"/>
          <w:color w:val="000000"/>
          <w:szCs w:val="20"/>
        </w:rPr>
        <w:t xml:space="preserve">og </w:t>
      </w:r>
      <w:r w:rsidR="00AC5A5C">
        <w:rPr>
          <w:rFonts w:cs="Arial"/>
          <w:color w:val="000000"/>
          <w:szCs w:val="20"/>
        </w:rPr>
        <w:t xml:space="preserve">i </w:t>
      </w:r>
      <w:r w:rsidR="00D73991">
        <w:rPr>
          <w:rFonts w:cs="Arial"/>
          <w:color w:val="000000"/>
          <w:szCs w:val="20"/>
        </w:rPr>
        <w:t>dette tillæg</w:t>
      </w:r>
      <w:r w:rsidR="00AA6D69">
        <w:rPr>
          <w:rFonts w:cs="Arial"/>
          <w:color w:val="000000"/>
          <w:szCs w:val="20"/>
        </w:rPr>
        <w:t xml:space="preserve"> nr.3</w:t>
      </w:r>
      <w:r w:rsidR="00D73991">
        <w:rPr>
          <w:rFonts w:cs="Arial"/>
          <w:color w:val="000000"/>
          <w:szCs w:val="20"/>
        </w:rPr>
        <w:t xml:space="preserve"> samt generel lovgivning, stiller skærpede krav.</w:t>
      </w:r>
    </w:p>
    <w:p w:rsidR="00D73991" w:rsidRPr="004D5A32" w:rsidRDefault="00D73991" w:rsidP="004D5A32">
      <w:pPr>
        <w:spacing w:after="0" w:line="240" w:lineRule="auto"/>
        <w:rPr>
          <w:rFonts w:eastAsia="Times New Roman" w:cs="Arial"/>
          <w:color w:val="000000"/>
          <w:szCs w:val="20"/>
          <w:lang w:eastAsia="da-DK"/>
        </w:rPr>
      </w:pPr>
    </w:p>
    <w:p w:rsidR="00D73991" w:rsidRPr="00D73991" w:rsidRDefault="00D73991" w:rsidP="00D73991">
      <w:pPr>
        <w:spacing w:after="0" w:line="240" w:lineRule="auto"/>
        <w:rPr>
          <w:rFonts w:eastAsia="Times New Roman" w:cs="Arial"/>
          <w:color w:val="000000"/>
          <w:szCs w:val="20"/>
          <w:lang w:eastAsia="da-DK"/>
        </w:rPr>
      </w:pPr>
      <w:r w:rsidRPr="00D73991">
        <w:rPr>
          <w:rFonts w:eastAsia="Times New Roman" w:cs="Arial"/>
          <w:color w:val="000000"/>
          <w:szCs w:val="20"/>
          <w:lang w:eastAsia="da-DK"/>
        </w:rPr>
        <w:t>Følgende vilkår fra den oprindelige miljøgodkendelse</w:t>
      </w:r>
      <w:r w:rsidR="00AA6D69">
        <w:rPr>
          <w:rFonts w:eastAsia="Times New Roman" w:cs="Arial"/>
          <w:color w:val="000000"/>
          <w:szCs w:val="20"/>
          <w:lang w:eastAsia="da-DK"/>
        </w:rPr>
        <w:t xml:space="preserve"> (MG)</w:t>
      </w:r>
      <w:r w:rsidRPr="00D73991">
        <w:rPr>
          <w:rFonts w:eastAsia="Times New Roman" w:cs="Arial"/>
          <w:color w:val="000000"/>
          <w:szCs w:val="20"/>
          <w:lang w:eastAsia="da-DK"/>
        </w:rPr>
        <w:t xml:space="preserve"> dateret </w:t>
      </w:r>
      <w:r w:rsidR="00610122">
        <w:rPr>
          <w:rFonts w:eastAsia="Times New Roman" w:cs="Arial"/>
          <w:color w:val="000000"/>
          <w:szCs w:val="20"/>
          <w:lang w:eastAsia="da-DK"/>
        </w:rPr>
        <w:t>2</w:t>
      </w:r>
      <w:r w:rsidR="00AA6D69">
        <w:rPr>
          <w:rFonts w:eastAsia="Times New Roman" w:cs="Arial"/>
          <w:color w:val="000000"/>
          <w:szCs w:val="20"/>
          <w:lang w:eastAsia="da-DK"/>
        </w:rPr>
        <w:t>4.11.200</w:t>
      </w:r>
      <w:r w:rsidR="00381381">
        <w:rPr>
          <w:rFonts w:eastAsia="Times New Roman" w:cs="Arial"/>
          <w:color w:val="000000"/>
          <w:szCs w:val="20"/>
          <w:lang w:eastAsia="da-DK"/>
        </w:rPr>
        <w:t>7</w:t>
      </w:r>
      <w:r w:rsidR="00AA6D69">
        <w:rPr>
          <w:rFonts w:eastAsia="Times New Roman" w:cs="Arial"/>
          <w:color w:val="000000"/>
          <w:szCs w:val="20"/>
          <w:lang w:eastAsia="da-DK"/>
        </w:rPr>
        <w:t xml:space="preserve"> og tillæg (T1) nr. 1</w:t>
      </w:r>
      <w:r w:rsidRPr="00D73991">
        <w:rPr>
          <w:rFonts w:eastAsia="Times New Roman" w:cs="Arial"/>
          <w:color w:val="000000"/>
          <w:szCs w:val="20"/>
          <w:lang w:eastAsia="da-DK"/>
        </w:rPr>
        <w:t xml:space="preserve"> </w:t>
      </w:r>
      <w:r w:rsidR="00610122">
        <w:rPr>
          <w:rFonts w:eastAsia="Times New Roman" w:cs="Arial"/>
          <w:color w:val="000000"/>
          <w:szCs w:val="20"/>
          <w:lang w:eastAsia="da-DK"/>
        </w:rPr>
        <w:t xml:space="preserve">dateret 07.09.2010 </w:t>
      </w:r>
      <w:r w:rsidRPr="00D73991">
        <w:rPr>
          <w:rFonts w:eastAsia="Times New Roman" w:cs="Arial"/>
          <w:color w:val="000000"/>
          <w:szCs w:val="20"/>
          <w:lang w:eastAsia="da-DK"/>
        </w:rPr>
        <w:t>falder bort/erstattes af nye vilkår i tillægget:</w:t>
      </w:r>
    </w:p>
    <w:p w:rsidR="00D73991" w:rsidRPr="00D73991" w:rsidRDefault="00D73991" w:rsidP="00D73991">
      <w:pPr>
        <w:spacing w:after="0" w:line="240" w:lineRule="auto"/>
        <w:rPr>
          <w:rFonts w:eastAsia="Times New Roman" w:cs="Arial"/>
          <w:color w:val="000000"/>
          <w:szCs w:val="20"/>
          <w:lang w:eastAsia="da-DK"/>
        </w:rPr>
      </w:pPr>
      <w:r w:rsidRPr="00D73991">
        <w:rPr>
          <w:rFonts w:eastAsia="Times New Roman" w:cs="Arial"/>
          <w:color w:val="000000"/>
          <w:szCs w:val="20"/>
          <w:lang w:eastAsia="da-DK"/>
        </w:rPr>
        <w:t xml:space="preserve">Vilkår </w:t>
      </w:r>
      <w:r w:rsidR="0007714E">
        <w:rPr>
          <w:rFonts w:eastAsia="Times New Roman" w:cs="Arial"/>
          <w:color w:val="000000"/>
          <w:szCs w:val="20"/>
          <w:lang w:eastAsia="da-DK"/>
        </w:rPr>
        <w:t xml:space="preserve">3 og 4 (T1) </w:t>
      </w:r>
      <w:r w:rsidRPr="00D73991">
        <w:rPr>
          <w:rFonts w:eastAsia="Times New Roman" w:cs="Arial"/>
          <w:color w:val="000000"/>
          <w:szCs w:val="20"/>
          <w:lang w:eastAsia="da-DK"/>
        </w:rPr>
        <w:t xml:space="preserve">– vedr. </w:t>
      </w:r>
      <w:r w:rsidR="0007714E">
        <w:rPr>
          <w:rFonts w:eastAsia="Times New Roman" w:cs="Arial"/>
          <w:color w:val="000000"/>
          <w:szCs w:val="20"/>
          <w:lang w:eastAsia="da-DK"/>
        </w:rPr>
        <w:t>årsproduktion</w:t>
      </w:r>
    </w:p>
    <w:p w:rsidR="00D73991" w:rsidRPr="00D73991" w:rsidRDefault="00D03A21" w:rsidP="00D73991">
      <w:pPr>
        <w:spacing w:after="0" w:line="240" w:lineRule="auto"/>
        <w:rPr>
          <w:rFonts w:eastAsia="Times New Roman" w:cs="Arial"/>
          <w:color w:val="000000"/>
          <w:szCs w:val="20"/>
          <w:lang w:eastAsia="da-DK"/>
        </w:rPr>
      </w:pPr>
      <w:r w:rsidRPr="00D73991">
        <w:rPr>
          <w:rFonts w:eastAsia="Times New Roman" w:cs="Arial"/>
          <w:color w:val="000000"/>
          <w:szCs w:val="20"/>
          <w:lang w:eastAsia="da-DK"/>
        </w:rPr>
        <w:t>Vilkår 7</w:t>
      </w:r>
      <w:r w:rsidR="0060259E">
        <w:rPr>
          <w:rFonts w:eastAsia="Times New Roman" w:cs="Arial"/>
          <w:color w:val="000000"/>
          <w:szCs w:val="20"/>
          <w:lang w:eastAsia="da-DK"/>
        </w:rPr>
        <w:t xml:space="preserve">-10 (T1) </w:t>
      </w:r>
      <w:r w:rsidR="00D73991" w:rsidRPr="00D73991">
        <w:rPr>
          <w:rFonts w:eastAsia="Times New Roman" w:cs="Arial"/>
          <w:color w:val="000000"/>
          <w:szCs w:val="20"/>
          <w:lang w:eastAsia="da-DK"/>
        </w:rPr>
        <w:t xml:space="preserve">– vedr. </w:t>
      </w:r>
      <w:r w:rsidR="00147E61">
        <w:rPr>
          <w:rFonts w:eastAsia="Times New Roman" w:cs="Arial"/>
          <w:color w:val="000000"/>
          <w:szCs w:val="20"/>
          <w:lang w:eastAsia="da-DK"/>
        </w:rPr>
        <w:t>gyllekøling</w:t>
      </w:r>
      <w:r w:rsidR="00731128">
        <w:rPr>
          <w:rFonts w:eastAsia="Times New Roman" w:cs="Arial"/>
          <w:color w:val="000000"/>
          <w:szCs w:val="20"/>
          <w:lang w:eastAsia="da-DK"/>
        </w:rPr>
        <w:br/>
        <w:t>Vilkår 16 – vedr. opbevaringskapacitet</w:t>
      </w:r>
    </w:p>
    <w:p w:rsidR="00D73991" w:rsidRDefault="00D73991" w:rsidP="00D73991">
      <w:pPr>
        <w:spacing w:after="0" w:line="240" w:lineRule="auto"/>
        <w:rPr>
          <w:rFonts w:eastAsia="Times New Roman" w:cs="Arial"/>
          <w:color w:val="000000"/>
          <w:szCs w:val="20"/>
          <w:lang w:eastAsia="da-DK"/>
        </w:rPr>
      </w:pPr>
      <w:r w:rsidRPr="00D73991">
        <w:rPr>
          <w:rFonts w:eastAsia="Times New Roman" w:cs="Arial"/>
          <w:color w:val="000000"/>
          <w:szCs w:val="20"/>
          <w:lang w:eastAsia="da-DK"/>
        </w:rPr>
        <w:t xml:space="preserve">Vilkår </w:t>
      </w:r>
      <w:r w:rsidR="000425E0">
        <w:rPr>
          <w:rFonts w:eastAsia="Times New Roman" w:cs="Arial"/>
          <w:color w:val="000000"/>
          <w:szCs w:val="20"/>
          <w:lang w:eastAsia="da-DK"/>
        </w:rPr>
        <w:t xml:space="preserve">19 og 20 (T1) </w:t>
      </w:r>
      <w:r w:rsidRPr="00D73991">
        <w:rPr>
          <w:rFonts w:eastAsia="Times New Roman" w:cs="Arial"/>
          <w:color w:val="000000"/>
          <w:szCs w:val="20"/>
          <w:lang w:eastAsia="da-DK"/>
        </w:rPr>
        <w:t xml:space="preserve">– vedr. </w:t>
      </w:r>
      <w:r w:rsidR="000425E0">
        <w:rPr>
          <w:rFonts w:eastAsia="Times New Roman" w:cs="Arial"/>
          <w:color w:val="000000"/>
          <w:szCs w:val="20"/>
          <w:lang w:eastAsia="da-DK"/>
        </w:rPr>
        <w:t>foder</w:t>
      </w:r>
    </w:p>
    <w:p w:rsidR="000425E0" w:rsidRPr="00D73991" w:rsidRDefault="000425E0" w:rsidP="00D73991">
      <w:pPr>
        <w:spacing w:after="0" w:line="240" w:lineRule="auto"/>
        <w:rPr>
          <w:rFonts w:eastAsia="Times New Roman" w:cs="Arial"/>
          <w:color w:val="000000"/>
          <w:szCs w:val="20"/>
          <w:lang w:eastAsia="da-DK"/>
        </w:rPr>
      </w:pPr>
      <w:r>
        <w:rPr>
          <w:rFonts w:eastAsia="Times New Roman" w:cs="Arial"/>
          <w:color w:val="000000"/>
          <w:szCs w:val="20"/>
          <w:lang w:eastAsia="da-DK"/>
        </w:rPr>
        <w:t>Vilkår</w:t>
      </w:r>
      <w:r w:rsidR="00F73A21">
        <w:rPr>
          <w:rFonts w:eastAsia="Times New Roman" w:cs="Arial"/>
          <w:color w:val="000000"/>
          <w:szCs w:val="20"/>
          <w:lang w:eastAsia="da-DK"/>
        </w:rPr>
        <w:t xml:space="preserve"> 44-47 (MG) </w:t>
      </w:r>
      <w:r w:rsidR="00147E61">
        <w:rPr>
          <w:rFonts w:eastAsia="Times New Roman" w:cs="Arial"/>
          <w:color w:val="000000"/>
          <w:szCs w:val="20"/>
          <w:lang w:eastAsia="da-DK"/>
        </w:rPr>
        <w:t>–</w:t>
      </w:r>
      <w:r w:rsidR="00F73A21">
        <w:rPr>
          <w:rFonts w:eastAsia="Times New Roman" w:cs="Arial"/>
          <w:color w:val="000000"/>
          <w:szCs w:val="20"/>
          <w:lang w:eastAsia="da-DK"/>
        </w:rPr>
        <w:t xml:space="preserve"> </w:t>
      </w:r>
      <w:r w:rsidR="00147E61">
        <w:rPr>
          <w:rFonts w:eastAsia="Times New Roman" w:cs="Arial"/>
          <w:color w:val="000000"/>
          <w:szCs w:val="20"/>
          <w:lang w:eastAsia="da-DK"/>
        </w:rPr>
        <w:t>vedr. u</w:t>
      </w:r>
      <w:r w:rsidR="00F73A21">
        <w:rPr>
          <w:rFonts w:eastAsia="Times New Roman" w:cs="Arial"/>
          <w:color w:val="000000"/>
          <w:szCs w:val="20"/>
          <w:lang w:eastAsia="da-DK"/>
        </w:rPr>
        <w:t>dbringningsarealer</w:t>
      </w:r>
    </w:p>
    <w:p w:rsidR="004D5A32" w:rsidRPr="004D5A32" w:rsidRDefault="004D5A32" w:rsidP="004D5A32">
      <w:pPr>
        <w:spacing w:after="0" w:line="240" w:lineRule="auto"/>
        <w:rPr>
          <w:rFonts w:eastAsia="Times New Roman" w:cs="Arial"/>
          <w:color w:val="000000"/>
          <w:szCs w:val="20"/>
          <w:lang w:eastAsia="da-DK"/>
        </w:rPr>
      </w:pPr>
    </w:p>
    <w:p w:rsidR="004D5A32" w:rsidRPr="004D5A32" w:rsidRDefault="004D5A32" w:rsidP="004D5A32">
      <w:pPr>
        <w:spacing w:after="0" w:line="240" w:lineRule="auto"/>
        <w:rPr>
          <w:rFonts w:eastAsia="Times New Roman" w:cs="Arial"/>
          <w:color w:val="000000"/>
          <w:szCs w:val="20"/>
          <w:lang w:eastAsia="da-DK"/>
        </w:rPr>
      </w:pPr>
      <w:r w:rsidRPr="004D5A32">
        <w:rPr>
          <w:rFonts w:eastAsia="Times New Roman" w:cs="Arial"/>
          <w:color w:val="000000"/>
          <w:szCs w:val="20"/>
          <w:lang w:eastAsia="da-DK"/>
        </w:rPr>
        <w:t xml:space="preserve">Der gøres hermed opmærksom på, at </w:t>
      </w:r>
      <w:r w:rsidR="00D73991">
        <w:rPr>
          <w:rFonts w:eastAsia="Times New Roman" w:cs="Arial"/>
          <w:color w:val="000000"/>
          <w:szCs w:val="20"/>
          <w:lang w:eastAsia="da-DK"/>
        </w:rPr>
        <w:t>tillægs</w:t>
      </w:r>
      <w:r w:rsidRPr="004D5A32">
        <w:rPr>
          <w:rFonts w:eastAsia="Times New Roman" w:cs="Arial"/>
          <w:color w:val="000000"/>
          <w:szCs w:val="20"/>
          <w:lang w:eastAsia="da-DK"/>
        </w:rPr>
        <w:t xml:space="preserve">godkendelsen ikke fritager fra krav om tilladelse, godkendelse, eller dispensation efter anden lovgivning, herunder Museumsloven. Eventuelt byggeri må først påbegyndes, når der ligger en særskilt tilladelse til igangsættelse af byggeriet. </w:t>
      </w:r>
      <w:r w:rsidRPr="004D5A32">
        <w:rPr>
          <w:rFonts w:eastAsia="Times New Roman" w:cs="Arial"/>
          <w:color w:val="000000"/>
          <w:szCs w:val="20"/>
          <w:lang w:eastAsia="da-DK"/>
        </w:rPr>
        <w:br/>
      </w:r>
    </w:p>
    <w:p w:rsidR="0056011F" w:rsidRDefault="0056011F" w:rsidP="004D5A32">
      <w:pPr>
        <w:spacing w:after="0" w:line="240" w:lineRule="auto"/>
        <w:rPr>
          <w:rFonts w:eastAsia="Times New Roman" w:cs="Arial"/>
          <w:color w:val="000000"/>
          <w:szCs w:val="20"/>
          <w:lang w:eastAsia="da-DK"/>
        </w:rPr>
      </w:pPr>
    </w:p>
    <w:p w:rsidR="0056011F" w:rsidRPr="0056011F" w:rsidRDefault="0056011F" w:rsidP="004D5A32">
      <w:pPr>
        <w:spacing w:after="0" w:line="240" w:lineRule="auto"/>
        <w:rPr>
          <w:rFonts w:eastAsia="Times New Roman" w:cs="Arial"/>
          <w:color w:val="000000"/>
          <w:szCs w:val="20"/>
          <w:u w:val="single"/>
          <w:lang w:eastAsia="da-DK"/>
        </w:rPr>
      </w:pPr>
      <w:r w:rsidRPr="0056011F">
        <w:rPr>
          <w:rFonts w:eastAsia="Times New Roman" w:cs="Arial"/>
          <w:color w:val="000000"/>
          <w:szCs w:val="20"/>
          <w:u w:val="single"/>
          <w:lang w:eastAsia="da-DK"/>
        </w:rPr>
        <w:t>Forholdet til museumsloven</w:t>
      </w:r>
    </w:p>
    <w:p w:rsidR="0056011F" w:rsidRDefault="0056011F" w:rsidP="004D5A32">
      <w:pPr>
        <w:spacing w:after="0" w:line="240" w:lineRule="auto"/>
        <w:rPr>
          <w:rFonts w:eastAsia="Times New Roman" w:cs="Arial"/>
          <w:color w:val="000000"/>
          <w:szCs w:val="20"/>
          <w:lang w:eastAsia="da-DK"/>
        </w:rPr>
      </w:pPr>
      <w:r>
        <w:rPr>
          <w:rFonts w:eastAsia="Times New Roman" w:cs="Arial"/>
          <w:color w:val="000000"/>
          <w:szCs w:val="20"/>
          <w:lang w:eastAsia="da-DK"/>
        </w:rPr>
        <w:t xml:space="preserve">Der gøres opmærksom på, at sten og jorddiger, der er omfattet af bestemmelserne i Museumsloven §29a, ikke må </w:t>
      </w:r>
      <w:r w:rsidR="00824432">
        <w:rPr>
          <w:rFonts w:eastAsia="Times New Roman" w:cs="Arial"/>
          <w:color w:val="000000"/>
          <w:szCs w:val="20"/>
          <w:lang w:eastAsia="da-DK"/>
        </w:rPr>
        <w:t>beskadiges eller sløjfes uden dispensation fra Ringkøbing-Skjern Kommune</w:t>
      </w:r>
      <w:r w:rsidR="00AD09B1">
        <w:rPr>
          <w:rFonts w:eastAsia="Times New Roman" w:cs="Arial"/>
          <w:color w:val="000000"/>
          <w:szCs w:val="20"/>
          <w:lang w:eastAsia="da-DK"/>
        </w:rPr>
        <w:t>.</w:t>
      </w:r>
    </w:p>
    <w:p w:rsidR="00824432" w:rsidRDefault="00824432" w:rsidP="004D5A32">
      <w:pPr>
        <w:spacing w:after="0" w:line="240" w:lineRule="auto"/>
        <w:rPr>
          <w:rFonts w:eastAsia="Times New Roman" w:cs="Arial"/>
          <w:color w:val="000000"/>
          <w:szCs w:val="20"/>
          <w:lang w:eastAsia="da-DK"/>
        </w:rPr>
      </w:pPr>
    </w:p>
    <w:p w:rsidR="00824432" w:rsidRDefault="00824432" w:rsidP="004D5A32">
      <w:pPr>
        <w:spacing w:after="0" w:line="240" w:lineRule="auto"/>
        <w:rPr>
          <w:rFonts w:eastAsia="Times New Roman" w:cs="Arial"/>
          <w:color w:val="000000"/>
          <w:szCs w:val="20"/>
          <w:lang w:eastAsia="da-DK"/>
        </w:rPr>
      </w:pPr>
      <w:r>
        <w:rPr>
          <w:rFonts w:eastAsia="Times New Roman" w:cs="Arial"/>
          <w:color w:val="000000"/>
          <w:szCs w:val="20"/>
          <w:lang w:eastAsia="da-DK"/>
        </w:rPr>
        <w:t>Der foreligger særlige regler for jordbearbejdning omkring gravhøje bl.a. må der ikke f</w:t>
      </w:r>
      <w:r w:rsidR="00D22641">
        <w:rPr>
          <w:rFonts w:eastAsia="Times New Roman" w:cs="Arial"/>
          <w:color w:val="000000"/>
          <w:szCs w:val="20"/>
          <w:lang w:eastAsia="da-DK"/>
        </w:rPr>
        <w:t xml:space="preserve">oretages </w:t>
      </w:r>
      <w:proofErr w:type="spellStart"/>
      <w:r w:rsidR="00D22641">
        <w:rPr>
          <w:rFonts w:eastAsia="Times New Roman" w:cs="Arial"/>
          <w:color w:val="000000"/>
          <w:szCs w:val="20"/>
          <w:lang w:eastAsia="da-DK"/>
        </w:rPr>
        <w:t>jordbehandling</w:t>
      </w:r>
      <w:proofErr w:type="spellEnd"/>
      <w:r w:rsidR="00D22641">
        <w:rPr>
          <w:rFonts w:eastAsia="Times New Roman" w:cs="Arial"/>
          <w:color w:val="000000"/>
          <w:szCs w:val="20"/>
          <w:lang w:eastAsia="da-DK"/>
        </w:rPr>
        <w:t>, gødes</w:t>
      </w:r>
      <w:r>
        <w:rPr>
          <w:rFonts w:eastAsia="Times New Roman" w:cs="Arial"/>
          <w:color w:val="000000"/>
          <w:szCs w:val="20"/>
          <w:lang w:eastAsia="da-DK"/>
        </w:rPr>
        <w:t xml:space="preserve"> eller plantes</w:t>
      </w:r>
      <w:r w:rsidR="00D22641">
        <w:rPr>
          <w:rFonts w:eastAsia="Times New Roman" w:cs="Arial"/>
          <w:color w:val="000000"/>
          <w:szCs w:val="20"/>
          <w:lang w:eastAsia="da-DK"/>
        </w:rPr>
        <w:t xml:space="preserve"> </w:t>
      </w:r>
      <w:r w:rsidR="00D22641">
        <w:t>(herunder også juletræer og lignende)</w:t>
      </w:r>
      <w:r>
        <w:rPr>
          <w:rFonts w:eastAsia="Times New Roman" w:cs="Arial"/>
          <w:color w:val="000000"/>
          <w:szCs w:val="20"/>
          <w:lang w:eastAsia="da-DK"/>
        </w:rPr>
        <w:t xml:space="preserve"> </w:t>
      </w:r>
      <w:r w:rsidR="00777EC9">
        <w:rPr>
          <w:rFonts w:eastAsia="Times New Roman" w:cs="Arial"/>
          <w:color w:val="000000"/>
          <w:szCs w:val="20"/>
          <w:lang w:eastAsia="da-DK"/>
        </w:rPr>
        <w:t>inden for</w:t>
      </w:r>
      <w:r>
        <w:rPr>
          <w:rFonts w:eastAsia="Times New Roman" w:cs="Arial"/>
          <w:color w:val="000000"/>
          <w:szCs w:val="20"/>
          <w:lang w:eastAsia="da-DK"/>
        </w:rPr>
        <w:t xml:space="preserve"> en afstand af 2 meter fra højens yderste kant jf. §29 f i museumsloven.</w:t>
      </w:r>
    </w:p>
    <w:p w:rsidR="00824432" w:rsidRDefault="00824432" w:rsidP="004D5A32">
      <w:pPr>
        <w:spacing w:after="0" w:line="240" w:lineRule="auto"/>
        <w:rPr>
          <w:rFonts w:eastAsia="Times New Roman" w:cs="Arial"/>
          <w:color w:val="000000"/>
          <w:szCs w:val="20"/>
          <w:lang w:eastAsia="da-DK"/>
        </w:rPr>
      </w:pPr>
    </w:p>
    <w:p w:rsidR="00824432" w:rsidRPr="004D5A32" w:rsidRDefault="00824432" w:rsidP="004D5A32">
      <w:pPr>
        <w:spacing w:after="0" w:line="240" w:lineRule="auto"/>
        <w:rPr>
          <w:rFonts w:eastAsia="Times New Roman" w:cs="Arial"/>
          <w:color w:val="000000"/>
          <w:szCs w:val="20"/>
          <w:lang w:eastAsia="da-DK"/>
        </w:rPr>
      </w:pPr>
      <w:r>
        <w:rPr>
          <w:rFonts w:eastAsia="Times New Roman" w:cs="Arial"/>
          <w:color w:val="000000"/>
          <w:szCs w:val="20"/>
          <w:lang w:eastAsia="da-DK"/>
        </w:rPr>
        <w:t>Information om diger og gravhøje kan findes på www.miljoeportal.dk.</w:t>
      </w:r>
    </w:p>
    <w:p w:rsidR="004D5A32" w:rsidRPr="004D5A32" w:rsidRDefault="004D5A32" w:rsidP="004D5A32">
      <w:pPr>
        <w:spacing w:after="0" w:line="240" w:lineRule="auto"/>
        <w:rPr>
          <w:rFonts w:eastAsia="Times New Roman" w:cs="Arial"/>
          <w:color w:val="000000"/>
          <w:szCs w:val="20"/>
          <w:lang w:eastAsia="da-DK"/>
        </w:rPr>
      </w:pPr>
    </w:p>
    <w:p w:rsidR="004D5A32" w:rsidRPr="004D5A32" w:rsidRDefault="004D5A32" w:rsidP="004D5A32">
      <w:pPr>
        <w:spacing w:after="0" w:line="240" w:lineRule="auto"/>
        <w:rPr>
          <w:rFonts w:eastAsia="Times New Roman" w:cs="Arial"/>
          <w:i/>
          <w:color w:val="000000"/>
          <w:szCs w:val="20"/>
          <w:lang w:eastAsia="da-DK"/>
        </w:rPr>
      </w:pPr>
      <w:r w:rsidRPr="004D5A32">
        <w:rPr>
          <w:rFonts w:eastAsia="Times New Roman" w:cs="Arial"/>
          <w:i/>
          <w:color w:val="000000"/>
          <w:szCs w:val="20"/>
          <w:lang w:eastAsia="da-DK"/>
        </w:rPr>
        <w:t>Vi anmoder om, at Ringkøbing-Skjern Kommune bliver orienteret, såfremt der sker ændringer i ejerforhold eller af driftsansvarlig.</w:t>
      </w:r>
    </w:p>
    <w:p w:rsidR="004D5A32" w:rsidRDefault="004D5A32" w:rsidP="004D5A32">
      <w:pPr>
        <w:pStyle w:val="Miljgodkendelseoverskrift2"/>
      </w:pPr>
      <w:r w:rsidRPr="004D5A32">
        <w:rPr>
          <w:rFonts w:ascii="Times New Roman" w:eastAsia="Times New Roman" w:hAnsi="Times New Roman" w:cs="Times New Roman"/>
          <w:b w:val="0"/>
          <w:i/>
          <w:sz w:val="24"/>
          <w:szCs w:val="24"/>
          <w:lang w:eastAsia="da-DK"/>
        </w:rPr>
        <w:br w:type="page"/>
      </w:r>
    </w:p>
    <w:p w:rsidR="00F877E5" w:rsidRPr="00F877E5" w:rsidRDefault="00F877E5" w:rsidP="00317639">
      <w:pPr>
        <w:pStyle w:val="MiljgodkendelseOverskrift1"/>
      </w:pPr>
      <w:bookmarkStart w:id="15" w:name="_Toc406418357"/>
      <w:bookmarkStart w:id="16" w:name="_Toc460924980"/>
      <w:r w:rsidRPr="00F877E5">
        <w:t xml:space="preserve">2. Vilkår for </w:t>
      </w:r>
      <w:r w:rsidR="00F13B9B">
        <w:t>tillægs</w:t>
      </w:r>
      <w:r w:rsidRPr="00F877E5">
        <w:t>godkendelsen</w:t>
      </w:r>
      <w:bookmarkEnd w:id="15"/>
      <w:bookmarkEnd w:id="16"/>
    </w:p>
    <w:p w:rsidR="00F877E5" w:rsidRPr="00F877E5" w:rsidRDefault="00F877E5" w:rsidP="00F877E5">
      <w:pPr>
        <w:autoSpaceDE w:val="0"/>
        <w:autoSpaceDN w:val="0"/>
        <w:adjustRightInd w:val="0"/>
        <w:spacing w:after="0" w:line="240" w:lineRule="auto"/>
        <w:rPr>
          <w:rFonts w:eastAsia="Times New Roman" w:cs="Arial"/>
          <w:szCs w:val="20"/>
          <w:lang w:eastAsia="da-DK"/>
        </w:rPr>
      </w:pPr>
      <w:r w:rsidRPr="00F877E5">
        <w:rPr>
          <w:rFonts w:eastAsia="Times New Roman" w:cs="Arial"/>
          <w:szCs w:val="20"/>
          <w:lang w:eastAsia="da-DK"/>
        </w:rPr>
        <w:t xml:space="preserve">Konkrete bestemmelser i lovgivningen, som er generelt gældende for landbrug, er som hovedregel, ikke nævnt i denne </w:t>
      </w:r>
      <w:r w:rsidR="00F13B9B">
        <w:rPr>
          <w:rFonts w:eastAsia="Times New Roman" w:cs="Arial"/>
          <w:szCs w:val="20"/>
          <w:lang w:eastAsia="da-DK"/>
        </w:rPr>
        <w:t>tillægs</w:t>
      </w:r>
      <w:r w:rsidRPr="00F877E5">
        <w:rPr>
          <w:rFonts w:eastAsia="Times New Roman" w:cs="Arial"/>
          <w:szCs w:val="20"/>
          <w:lang w:eastAsia="da-DK"/>
        </w:rPr>
        <w:t xml:space="preserve">godkendelse. </w:t>
      </w:r>
      <w:r w:rsidR="00F13B9B">
        <w:rPr>
          <w:rFonts w:eastAsia="Times New Roman" w:cs="Arial"/>
          <w:szCs w:val="20"/>
          <w:lang w:eastAsia="da-DK"/>
        </w:rPr>
        <w:t>Tillægget</w:t>
      </w:r>
      <w:r w:rsidRPr="00F877E5">
        <w:rPr>
          <w:rFonts w:eastAsia="Times New Roman" w:cs="Arial"/>
          <w:szCs w:val="20"/>
          <w:lang w:eastAsia="da-DK"/>
        </w:rPr>
        <w:t xml:space="preserve"> meddeles på de nedenstående vilkår.</w:t>
      </w:r>
    </w:p>
    <w:p w:rsidR="00F877E5" w:rsidRPr="00F877E5" w:rsidRDefault="00F877E5" w:rsidP="00F877E5">
      <w:pPr>
        <w:spacing w:after="0" w:line="240" w:lineRule="auto"/>
        <w:rPr>
          <w:rFonts w:eastAsia="Times New Roman" w:cs="Times New Roman"/>
          <w:b/>
          <w:sz w:val="24"/>
          <w:szCs w:val="24"/>
          <w:lang w:eastAsia="da-DK"/>
        </w:rPr>
      </w:pPr>
    </w:p>
    <w:p w:rsidR="00F877E5" w:rsidRPr="00E6069A" w:rsidRDefault="00F877E5" w:rsidP="00E6069A">
      <w:pPr>
        <w:pStyle w:val="Overskrift3"/>
        <w:rPr>
          <w:sz w:val="24"/>
          <w:szCs w:val="24"/>
        </w:rPr>
      </w:pPr>
      <w:bookmarkStart w:id="17" w:name="_Toc232409882"/>
      <w:bookmarkStart w:id="18" w:name="_Toc406418358"/>
      <w:bookmarkStart w:id="19" w:name="_Toc460924981"/>
      <w:r w:rsidRPr="00E6069A">
        <w:rPr>
          <w:sz w:val="24"/>
          <w:szCs w:val="24"/>
        </w:rPr>
        <w:t>Generelt</w:t>
      </w:r>
      <w:bookmarkEnd w:id="17"/>
      <w:bookmarkEnd w:id="18"/>
      <w:bookmarkEnd w:id="19"/>
      <w:r w:rsidR="00F13B9B">
        <w:rPr>
          <w:sz w:val="24"/>
          <w:szCs w:val="24"/>
        </w:rPr>
        <w:t xml:space="preserve"> </w:t>
      </w:r>
    </w:p>
    <w:p w:rsidR="00F877E5" w:rsidRPr="00F877E5" w:rsidRDefault="00F877E5" w:rsidP="00F877E5">
      <w:pPr>
        <w:spacing w:after="0" w:line="240" w:lineRule="auto"/>
        <w:rPr>
          <w:rFonts w:ascii="Times New Roman" w:eastAsia="Times New Roman" w:hAnsi="Times New Roman" w:cs="Times New Roman"/>
          <w:sz w:val="24"/>
          <w:szCs w:val="24"/>
          <w:lang w:eastAsia="da-DK"/>
        </w:rPr>
      </w:pPr>
    </w:p>
    <w:p w:rsidR="00F877E5" w:rsidRPr="00F877E5" w:rsidRDefault="00F877E5" w:rsidP="00F877E5">
      <w:pPr>
        <w:numPr>
          <w:ilvl w:val="0"/>
          <w:numId w:val="28"/>
        </w:numPr>
        <w:autoSpaceDE w:val="0"/>
        <w:autoSpaceDN w:val="0"/>
        <w:adjustRightInd w:val="0"/>
        <w:spacing w:after="0" w:line="240" w:lineRule="auto"/>
        <w:ind w:left="720" w:hanging="540"/>
        <w:rPr>
          <w:rFonts w:eastAsia="Times New Roman" w:cs="Arial"/>
          <w:szCs w:val="20"/>
          <w:lang w:eastAsia="da-DK"/>
        </w:rPr>
      </w:pPr>
      <w:r w:rsidRPr="00F877E5">
        <w:rPr>
          <w:rFonts w:eastAsia="Times New Roman" w:cs="Arial"/>
          <w:szCs w:val="20"/>
          <w:lang w:eastAsia="da-DK"/>
        </w:rPr>
        <w:t xml:space="preserve">Husdyrbruget skal placeres, indrettes og drives i overensstemmelse med de oplysninger, der fremgår af ansøgningen og med de eventuelle ændringer, der fremgår af </w:t>
      </w:r>
      <w:r w:rsidR="00EF7262">
        <w:rPr>
          <w:rFonts w:eastAsia="Times New Roman" w:cs="Arial"/>
          <w:szCs w:val="20"/>
          <w:lang w:eastAsia="da-DK"/>
        </w:rPr>
        <w:t>tillægs</w:t>
      </w:r>
      <w:r w:rsidRPr="00F877E5">
        <w:rPr>
          <w:rFonts w:eastAsia="Times New Roman" w:cs="Arial"/>
          <w:szCs w:val="20"/>
          <w:lang w:eastAsia="da-DK"/>
        </w:rPr>
        <w:t>godkendelsen.</w:t>
      </w:r>
    </w:p>
    <w:p w:rsidR="00F877E5" w:rsidRPr="00F877E5" w:rsidRDefault="00F877E5" w:rsidP="00F877E5">
      <w:pPr>
        <w:autoSpaceDE w:val="0"/>
        <w:autoSpaceDN w:val="0"/>
        <w:adjustRightInd w:val="0"/>
        <w:spacing w:after="0" w:line="240" w:lineRule="auto"/>
        <w:ind w:left="360"/>
        <w:rPr>
          <w:rFonts w:eastAsia="Times New Roman" w:cs="Arial"/>
          <w:szCs w:val="20"/>
          <w:lang w:eastAsia="da-DK"/>
        </w:rPr>
      </w:pPr>
    </w:p>
    <w:p w:rsidR="00F877E5" w:rsidRPr="00156FE9" w:rsidRDefault="00F13B9B" w:rsidP="00156FE9">
      <w:pPr>
        <w:numPr>
          <w:ilvl w:val="0"/>
          <w:numId w:val="28"/>
        </w:numPr>
        <w:autoSpaceDE w:val="0"/>
        <w:autoSpaceDN w:val="0"/>
        <w:adjustRightInd w:val="0"/>
        <w:spacing w:after="0" w:line="240" w:lineRule="auto"/>
        <w:ind w:left="720" w:hanging="540"/>
        <w:rPr>
          <w:rFonts w:eastAsia="Times New Roman" w:cs="Arial"/>
          <w:szCs w:val="20"/>
          <w:lang w:eastAsia="da-DK"/>
        </w:rPr>
      </w:pPr>
      <w:r>
        <w:rPr>
          <w:rFonts w:eastAsia="Times New Roman" w:cs="Arial"/>
          <w:szCs w:val="20"/>
          <w:lang w:eastAsia="da-DK"/>
        </w:rPr>
        <w:t>Tillægget</w:t>
      </w:r>
      <w:r w:rsidR="00F877E5" w:rsidRPr="00F877E5">
        <w:rPr>
          <w:rFonts w:eastAsia="Times New Roman" w:cs="Arial"/>
          <w:szCs w:val="20"/>
          <w:lang w:eastAsia="da-DK"/>
        </w:rPr>
        <w:t xml:space="preserve"> skal udnytte</w:t>
      </w:r>
      <w:r w:rsidR="006A72AC">
        <w:rPr>
          <w:rFonts w:eastAsia="Times New Roman" w:cs="Arial"/>
          <w:szCs w:val="20"/>
          <w:lang w:eastAsia="da-DK"/>
        </w:rPr>
        <w:t>s</w:t>
      </w:r>
      <w:r w:rsidR="00F877E5" w:rsidRPr="00F877E5">
        <w:rPr>
          <w:rFonts w:eastAsia="Times New Roman" w:cs="Arial"/>
          <w:szCs w:val="20"/>
          <w:lang w:eastAsia="da-DK"/>
        </w:rPr>
        <w:t xml:space="preserve"> </w:t>
      </w:r>
      <w:r w:rsidR="00A80EA8">
        <w:rPr>
          <w:rFonts w:eastAsia="Times New Roman" w:cs="Arial"/>
          <w:szCs w:val="20"/>
          <w:lang w:eastAsia="da-DK"/>
        </w:rPr>
        <w:t>fra det tid</w:t>
      </w:r>
      <w:r w:rsidR="00E97602">
        <w:rPr>
          <w:rFonts w:eastAsia="Times New Roman" w:cs="Arial"/>
          <w:szCs w:val="20"/>
          <w:lang w:eastAsia="da-DK"/>
        </w:rPr>
        <w:t>s</w:t>
      </w:r>
      <w:r w:rsidR="00A80EA8">
        <w:rPr>
          <w:rFonts w:eastAsia="Times New Roman" w:cs="Arial"/>
          <w:szCs w:val="20"/>
          <w:lang w:eastAsia="da-DK"/>
        </w:rPr>
        <w:t>punkt</w:t>
      </w:r>
      <w:r w:rsidR="00190F39">
        <w:rPr>
          <w:rFonts w:eastAsia="Times New Roman" w:cs="Arial"/>
          <w:szCs w:val="20"/>
          <w:lang w:eastAsia="da-DK"/>
        </w:rPr>
        <w:t>,</w:t>
      </w:r>
      <w:r w:rsidR="00156FE9">
        <w:rPr>
          <w:rFonts w:eastAsia="Times New Roman" w:cs="Arial"/>
          <w:szCs w:val="20"/>
          <w:lang w:eastAsia="da-DK"/>
        </w:rPr>
        <w:t xml:space="preserve"> hvor tillægget bliver givet</w:t>
      </w:r>
      <w:r w:rsidR="0006783D">
        <w:rPr>
          <w:rFonts w:eastAsia="Times New Roman" w:cs="Arial"/>
          <w:szCs w:val="20"/>
          <w:lang w:eastAsia="da-DK"/>
        </w:rPr>
        <w:t>.</w:t>
      </w:r>
    </w:p>
    <w:p w:rsidR="00F877E5" w:rsidRPr="00F877E5" w:rsidRDefault="00F877E5" w:rsidP="00F877E5">
      <w:pPr>
        <w:spacing w:after="0" w:line="240" w:lineRule="auto"/>
        <w:ind w:left="1304"/>
        <w:rPr>
          <w:rFonts w:eastAsia="Times New Roman" w:cs="Arial"/>
          <w:szCs w:val="20"/>
          <w:lang w:eastAsia="da-DK"/>
        </w:rPr>
      </w:pPr>
    </w:p>
    <w:p w:rsidR="00F877E5" w:rsidRPr="00156FE9" w:rsidRDefault="00F877E5" w:rsidP="008301B4">
      <w:pPr>
        <w:numPr>
          <w:ilvl w:val="0"/>
          <w:numId w:val="28"/>
        </w:numPr>
        <w:autoSpaceDE w:val="0"/>
        <w:autoSpaceDN w:val="0"/>
        <w:adjustRightInd w:val="0"/>
        <w:spacing w:after="0" w:line="240" w:lineRule="auto"/>
        <w:ind w:left="720" w:hanging="540"/>
        <w:rPr>
          <w:rFonts w:eastAsia="Times New Roman" w:cs="Arial"/>
          <w:szCs w:val="20"/>
          <w:lang w:eastAsia="da-DK"/>
        </w:rPr>
      </w:pPr>
      <w:r w:rsidRPr="00F877E5">
        <w:rPr>
          <w:rFonts w:eastAsia="Times New Roman" w:cs="Arial"/>
          <w:szCs w:val="20"/>
          <w:lang w:eastAsia="da-DK"/>
        </w:rPr>
        <w:t xml:space="preserve">Ved manglende overholdelse af </w:t>
      </w:r>
      <w:r w:rsidR="00F13B9B">
        <w:rPr>
          <w:rFonts w:eastAsia="Times New Roman" w:cs="Arial"/>
          <w:szCs w:val="20"/>
          <w:lang w:eastAsia="da-DK"/>
        </w:rPr>
        <w:t>tillæggets</w:t>
      </w:r>
      <w:r w:rsidRPr="00F877E5">
        <w:rPr>
          <w:rFonts w:eastAsia="Times New Roman" w:cs="Arial"/>
          <w:szCs w:val="20"/>
          <w:lang w:eastAsia="da-DK"/>
        </w:rPr>
        <w:t xml:space="preserve"> vilkår, skal den driftsansvarlige straks træffe de nødvendige foranstaltninger for at sikre, at vilkårene igen overholdes og underrette Ringkøbing-Skjern Kommune.</w:t>
      </w:r>
    </w:p>
    <w:p w:rsidR="00F877E5" w:rsidRPr="00E6069A" w:rsidRDefault="00F877E5" w:rsidP="00E6069A">
      <w:pPr>
        <w:pStyle w:val="Overskrift3"/>
        <w:rPr>
          <w:sz w:val="24"/>
          <w:szCs w:val="24"/>
        </w:rPr>
      </w:pPr>
      <w:bookmarkStart w:id="20" w:name="_Toc232409883"/>
      <w:bookmarkStart w:id="21" w:name="_Toc406418359"/>
      <w:bookmarkStart w:id="22" w:name="_Toc460924982"/>
      <w:r w:rsidRPr="00E6069A">
        <w:rPr>
          <w:sz w:val="24"/>
          <w:szCs w:val="24"/>
        </w:rPr>
        <w:t>Uheld og risici</w:t>
      </w:r>
      <w:bookmarkEnd w:id="20"/>
      <w:bookmarkEnd w:id="21"/>
      <w:bookmarkEnd w:id="22"/>
      <w:r w:rsidR="00F60B58">
        <w:rPr>
          <w:sz w:val="24"/>
          <w:szCs w:val="24"/>
        </w:rPr>
        <w:t xml:space="preserve"> </w:t>
      </w:r>
      <w:r w:rsidRPr="00E6069A">
        <w:rPr>
          <w:sz w:val="24"/>
          <w:szCs w:val="24"/>
        </w:rPr>
        <w:br/>
      </w:r>
    </w:p>
    <w:p w:rsidR="00F877E5" w:rsidRPr="00F877E5" w:rsidRDefault="00F877E5" w:rsidP="00F877E5">
      <w:pPr>
        <w:numPr>
          <w:ilvl w:val="0"/>
          <w:numId w:val="28"/>
        </w:numPr>
        <w:autoSpaceDE w:val="0"/>
        <w:autoSpaceDN w:val="0"/>
        <w:adjustRightInd w:val="0"/>
        <w:spacing w:after="0" w:line="240" w:lineRule="auto"/>
        <w:ind w:left="720" w:hanging="540"/>
        <w:rPr>
          <w:rFonts w:eastAsia="Times New Roman" w:cs="Arial"/>
          <w:szCs w:val="20"/>
          <w:lang w:eastAsia="da-DK"/>
        </w:rPr>
      </w:pPr>
      <w:r w:rsidRPr="00F877E5">
        <w:rPr>
          <w:rFonts w:eastAsia="Times New Roman" w:cs="Arial"/>
          <w:szCs w:val="20"/>
          <w:lang w:eastAsia="da-DK"/>
        </w:rPr>
        <w:t>Stoffer og produkter, som er mærket med akut toksicitet eller fare for vandmiljøet, må ikke uden forudgående tilladelse fra Ringkøbing-Skjern Kommune anvendes i større mængder end det fremgår af vejledningen til de pågældende produkter eller til formål der ikke er normale på et husdyrbrug.</w:t>
      </w:r>
    </w:p>
    <w:p w:rsidR="00F877E5" w:rsidRPr="00F877E5" w:rsidRDefault="00F877E5" w:rsidP="00F877E5">
      <w:pPr>
        <w:autoSpaceDE w:val="0"/>
        <w:autoSpaceDN w:val="0"/>
        <w:adjustRightInd w:val="0"/>
        <w:spacing w:after="0" w:line="240" w:lineRule="auto"/>
        <w:ind w:left="720"/>
        <w:rPr>
          <w:rFonts w:eastAsia="Times New Roman" w:cs="Arial"/>
          <w:szCs w:val="20"/>
          <w:lang w:eastAsia="da-DK"/>
        </w:rPr>
      </w:pPr>
    </w:p>
    <w:p w:rsidR="00F877E5" w:rsidRPr="00F877E5" w:rsidRDefault="00F877E5" w:rsidP="00F877E5">
      <w:pPr>
        <w:numPr>
          <w:ilvl w:val="0"/>
          <w:numId w:val="28"/>
        </w:numPr>
        <w:autoSpaceDE w:val="0"/>
        <w:autoSpaceDN w:val="0"/>
        <w:adjustRightInd w:val="0"/>
        <w:spacing w:after="0" w:line="240" w:lineRule="auto"/>
        <w:ind w:left="720" w:hanging="540"/>
        <w:rPr>
          <w:rFonts w:eastAsia="Times New Roman" w:cs="Arial"/>
          <w:szCs w:val="20"/>
          <w:lang w:eastAsia="da-DK"/>
        </w:rPr>
      </w:pPr>
      <w:r w:rsidRPr="00F877E5">
        <w:rPr>
          <w:rFonts w:eastAsia="Times New Roman" w:cs="Arial"/>
          <w:szCs w:val="20"/>
          <w:lang w:eastAsia="da-DK"/>
        </w:rPr>
        <w:t xml:space="preserve">Ved driftsuheld, hvor der opstår risiko for forurening af miljøet, er der pligt til at anmelde dette til tilsynsmyndigheden, Ringkøbing-Skjern Kommune den først kommende hverdag. Er der behov for øjeblikkelig indsats ringes 112. </w:t>
      </w:r>
    </w:p>
    <w:p w:rsidR="00F877E5" w:rsidRPr="00F877E5" w:rsidRDefault="00F877E5" w:rsidP="00F877E5">
      <w:pPr>
        <w:autoSpaceDE w:val="0"/>
        <w:autoSpaceDN w:val="0"/>
        <w:adjustRightInd w:val="0"/>
        <w:spacing w:after="0" w:line="240" w:lineRule="auto"/>
        <w:ind w:left="720"/>
        <w:rPr>
          <w:rFonts w:eastAsia="Times New Roman" w:cs="Arial"/>
          <w:szCs w:val="20"/>
          <w:lang w:eastAsia="da-DK"/>
        </w:rPr>
      </w:pPr>
      <w:r w:rsidRPr="00F877E5">
        <w:rPr>
          <w:rFonts w:eastAsia="Times New Roman" w:cs="Arial"/>
          <w:szCs w:val="20"/>
          <w:lang w:eastAsia="da-DK"/>
        </w:rPr>
        <w:t>Senest 14 dage efter driftsuheld skal driftsansvarlig fremsende en skriftlig orientering, der beskriver uheldets omfang og indsatsen mod miljømæssige skader, samt beskriver forebyggende foranstaltninger, der begrænser risiko for nye uheld.</w:t>
      </w:r>
    </w:p>
    <w:p w:rsidR="00F877E5" w:rsidRPr="00F877E5" w:rsidRDefault="00F877E5" w:rsidP="00F877E5">
      <w:pPr>
        <w:autoSpaceDE w:val="0"/>
        <w:autoSpaceDN w:val="0"/>
        <w:adjustRightInd w:val="0"/>
        <w:spacing w:after="0" w:line="240" w:lineRule="auto"/>
        <w:rPr>
          <w:rFonts w:eastAsia="Times New Roman" w:cs="Arial"/>
          <w:szCs w:val="20"/>
          <w:lang w:eastAsia="da-DK"/>
        </w:rPr>
      </w:pPr>
    </w:p>
    <w:p w:rsidR="00F877E5" w:rsidRPr="00E6069A" w:rsidRDefault="00F877E5" w:rsidP="00E6069A">
      <w:pPr>
        <w:pStyle w:val="Overskrift3"/>
        <w:rPr>
          <w:sz w:val="24"/>
          <w:szCs w:val="24"/>
        </w:rPr>
      </w:pPr>
      <w:bookmarkStart w:id="23" w:name="_Toc406418360"/>
      <w:bookmarkStart w:id="24" w:name="_Toc460924983"/>
      <w:r w:rsidRPr="00E6069A">
        <w:rPr>
          <w:sz w:val="24"/>
          <w:szCs w:val="24"/>
        </w:rPr>
        <w:t>Årsproduktion</w:t>
      </w:r>
      <w:bookmarkEnd w:id="23"/>
      <w:bookmarkEnd w:id="24"/>
      <w:r w:rsidR="00F82B91">
        <w:rPr>
          <w:sz w:val="24"/>
          <w:szCs w:val="24"/>
        </w:rPr>
        <w:t xml:space="preserve"> </w:t>
      </w:r>
    </w:p>
    <w:p w:rsidR="00F877E5" w:rsidRPr="00F877E5" w:rsidRDefault="00F877E5" w:rsidP="00F877E5">
      <w:pPr>
        <w:autoSpaceDE w:val="0"/>
        <w:autoSpaceDN w:val="0"/>
        <w:adjustRightInd w:val="0"/>
        <w:spacing w:after="0" w:line="240" w:lineRule="auto"/>
        <w:rPr>
          <w:rFonts w:eastAsia="Times New Roman" w:cs="Arial"/>
          <w:szCs w:val="20"/>
          <w:lang w:eastAsia="da-DK"/>
        </w:rPr>
      </w:pPr>
    </w:p>
    <w:p w:rsidR="00F877E5" w:rsidRPr="00F877E5" w:rsidRDefault="00F877E5" w:rsidP="00F877E5">
      <w:pPr>
        <w:numPr>
          <w:ilvl w:val="0"/>
          <w:numId w:val="28"/>
        </w:numPr>
        <w:autoSpaceDE w:val="0"/>
        <w:autoSpaceDN w:val="0"/>
        <w:adjustRightInd w:val="0"/>
        <w:spacing w:after="0" w:line="240" w:lineRule="auto"/>
        <w:ind w:left="720" w:hanging="540"/>
        <w:rPr>
          <w:rFonts w:eastAsia="Times New Roman" w:cs="Arial"/>
          <w:szCs w:val="20"/>
          <w:lang w:eastAsia="da-DK"/>
        </w:rPr>
      </w:pPr>
      <w:r w:rsidRPr="00F877E5">
        <w:rPr>
          <w:rFonts w:eastAsia="Times New Roman" w:cs="Arial"/>
          <w:szCs w:val="20"/>
          <w:lang w:eastAsia="da-DK"/>
        </w:rPr>
        <w:t xml:space="preserve">Den godkendte husdyrproduktion skal være jævnt fordelt over året. </w:t>
      </w:r>
    </w:p>
    <w:p w:rsidR="00F877E5" w:rsidRPr="00F877E5" w:rsidRDefault="00F877E5" w:rsidP="00F877E5">
      <w:pPr>
        <w:autoSpaceDE w:val="0"/>
        <w:autoSpaceDN w:val="0"/>
        <w:adjustRightInd w:val="0"/>
        <w:spacing w:after="0" w:line="240" w:lineRule="auto"/>
        <w:rPr>
          <w:rFonts w:eastAsia="Times New Roman" w:cs="Arial"/>
          <w:szCs w:val="20"/>
          <w:lang w:eastAsia="da-DK"/>
        </w:rPr>
      </w:pPr>
    </w:p>
    <w:p w:rsidR="0029615C" w:rsidRPr="0029615C" w:rsidRDefault="00F82B91" w:rsidP="00AD0C1C">
      <w:pPr>
        <w:numPr>
          <w:ilvl w:val="0"/>
          <w:numId w:val="28"/>
        </w:numPr>
        <w:tabs>
          <w:tab w:val="left" w:pos="851"/>
          <w:tab w:val="left" w:pos="900"/>
        </w:tabs>
        <w:spacing w:after="0" w:line="240" w:lineRule="auto"/>
        <w:ind w:left="720" w:hanging="540"/>
        <w:rPr>
          <w:rFonts w:eastAsia="Times New Roman" w:cs="Arial"/>
          <w:szCs w:val="20"/>
          <w:lang w:eastAsia="da-DK"/>
        </w:rPr>
      </w:pPr>
      <w:r>
        <w:rPr>
          <w:rFonts w:eastAsia="Times New Roman" w:cs="Arial"/>
          <w:szCs w:val="20"/>
          <w:lang w:eastAsia="da-DK"/>
        </w:rPr>
        <w:t>Miljøgodkendelsen</w:t>
      </w:r>
      <w:r w:rsidR="00F877E5" w:rsidRPr="00F877E5">
        <w:rPr>
          <w:rFonts w:eastAsia="Times New Roman" w:cs="Arial"/>
          <w:szCs w:val="20"/>
          <w:lang w:eastAsia="da-DK"/>
        </w:rPr>
        <w:t xml:space="preserve"> omfatter et dyrehold bestående af </w:t>
      </w:r>
      <w:r w:rsidR="00D25D18">
        <w:rPr>
          <w:rFonts w:eastAsia="Times New Roman" w:cs="Arial"/>
          <w:szCs w:val="20"/>
          <w:lang w:eastAsia="da-DK"/>
        </w:rPr>
        <w:t>1</w:t>
      </w:r>
      <w:r w:rsidR="004567C4">
        <w:rPr>
          <w:rFonts w:eastAsia="Times New Roman" w:cs="Arial"/>
          <w:szCs w:val="20"/>
          <w:lang w:eastAsia="da-DK"/>
        </w:rPr>
        <w:t xml:space="preserve">320 årssøer </w:t>
      </w:r>
      <w:r w:rsidR="00D25D18">
        <w:rPr>
          <w:rFonts w:eastAsia="Times New Roman" w:cs="Arial"/>
          <w:szCs w:val="20"/>
          <w:lang w:eastAsia="da-DK"/>
        </w:rPr>
        <w:t xml:space="preserve">(35 grise pr. </w:t>
      </w:r>
      <w:proofErr w:type="spellStart"/>
      <w:r w:rsidR="00D25D18">
        <w:rPr>
          <w:rFonts w:eastAsia="Times New Roman" w:cs="Arial"/>
          <w:szCs w:val="20"/>
          <w:lang w:eastAsia="da-DK"/>
        </w:rPr>
        <w:t>årsso</w:t>
      </w:r>
      <w:proofErr w:type="spellEnd"/>
      <w:r w:rsidR="00D25D18">
        <w:rPr>
          <w:rFonts w:eastAsia="Times New Roman" w:cs="Arial"/>
          <w:szCs w:val="20"/>
          <w:lang w:eastAsia="da-DK"/>
        </w:rPr>
        <w:t xml:space="preserve"> og</w:t>
      </w:r>
      <w:r w:rsidR="000F17A1">
        <w:rPr>
          <w:rFonts w:eastAsia="Times New Roman" w:cs="Arial"/>
          <w:szCs w:val="20"/>
          <w:lang w:eastAsia="da-DK"/>
        </w:rPr>
        <w:t xml:space="preserve"> fravænningsv</w:t>
      </w:r>
      <w:r w:rsidR="004567C4">
        <w:rPr>
          <w:rFonts w:eastAsia="Times New Roman" w:cs="Arial"/>
          <w:szCs w:val="20"/>
          <w:lang w:eastAsia="da-DK"/>
        </w:rPr>
        <w:t xml:space="preserve">ægt 8,0 kg og uden </w:t>
      </w:r>
      <w:proofErr w:type="spellStart"/>
      <w:r w:rsidR="004567C4">
        <w:rPr>
          <w:rFonts w:eastAsia="Times New Roman" w:cs="Arial"/>
          <w:szCs w:val="20"/>
          <w:lang w:eastAsia="da-DK"/>
        </w:rPr>
        <w:t>poltetillæg</w:t>
      </w:r>
      <w:proofErr w:type="spellEnd"/>
      <w:r w:rsidR="004567C4">
        <w:rPr>
          <w:rFonts w:eastAsia="Times New Roman" w:cs="Arial"/>
          <w:szCs w:val="20"/>
          <w:lang w:eastAsia="da-DK"/>
        </w:rPr>
        <w:t>)</w:t>
      </w:r>
      <w:r w:rsidR="00F877E5" w:rsidRPr="00F877E5">
        <w:rPr>
          <w:rFonts w:eastAsia="Times New Roman" w:cs="Arial"/>
          <w:color w:val="000000"/>
          <w:szCs w:val="20"/>
          <w:lang w:eastAsia="da-DK"/>
        </w:rPr>
        <w:t xml:space="preserve">, i alt </w:t>
      </w:r>
      <w:r w:rsidR="00F877E5" w:rsidRPr="00F877E5">
        <w:rPr>
          <w:rFonts w:eastAsia="Times New Roman" w:cs="Arial"/>
          <w:szCs w:val="20"/>
          <w:lang w:eastAsia="da-DK"/>
        </w:rPr>
        <w:t xml:space="preserve">svarende til </w:t>
      </w:r>
      <w:r w:rsidR="000F17A1">
        <w:rPr>
          <w:rFonts w:eastAsia="Times New Roman" w:cs="Arial"/>
          <w:szCs w:val="20"/>
          <w:lang w:eastAsia="da-DK"/>
        </w:rPr>
        <w:t>29</w:t>
      </w:r>
      <w:r w:rsidR="004567C4">
        <w:rPr>
          <w:rFonts w:eastAsia="Times New Roman" w:cs="Arial"/>
          <w:szCs w:val="20"/>
          <w:lang w:eastAsia="da-DK"/>
        </w:rPr>
        <w:t>7</w:t>
      </w:r>
      <w:r w:rsidR="000F17A1">
        <w:rPr>
          <w:rFonts w:eastAsia="Times New Roman" w:cs="Arial"/>
          <w:szCs w:val="20"/>
          <w:lang w:eastAsia="da-DK"/>
        </w:rPr>
        <w:t>,</w:t>
      </w:r>
      <w:r w:rsidR="004567C4">
        <w:rPr>
          <w:rFonts w:eastAsia="Times New Roman" w:cs="Arial"/>
          <w:szCs w:val="20"/>
          <w:lang w:eastAsia="da-DK"/>
        </w:rPr>
        <w:t>8</w:t>
      </w:r>
      <w:r w:rsidR="00F877E5" w:rsidRPr="00F877E5">
        <w:rPr>
          <w:rFonts w:eastAsia="Times New Roman" w:cs="Arial"/>
          <w:szCs w:val="20"/>
          <w:lang w:eastAsia="da-DK"/>
        </w:rPr>
        <w:t xml:space="preserve"> DE.</w:t>
      </w:r>
      <w:r w:rsidR="00F877E5" w:rsidRPr="00F877E5">
        <w:rPr>
          <w:rFonts w:eastAsia="Times New Roman" w:cs="Arial"/>
          <w:szCs w:val="20"/>
          <w:lang w:eastAsia="da-DK"/>
        </w:rPr>
        <w:br/>
      </w:r>
      <w:r w:rsidR="00F877E5" w:rsidRPr="00F877E5">
        <w:rPr>
          <w:rFonts w:eastAsia="Times New Roman" w:cs="Arial"/>
          <w:szCs w:val="20"/>
          <w:lang w:eastAsia="da-DK"/>
        </w:rPr>
        <w:br/>
      </w:r>
    </w:p>
    <w:p w:rsidR="0029615C" w:rsidRDefault="0029615C" w:rsidP="0029615C">
      <w:pPr>
        <w:pStyle w:val="Listeafsnit"/>
        <w:rPr>
          <w:rFonts w:cs="Arial"/>
          <w:sz w:val="16"/>
          <w:szCs w:val="16"/>
          <w:u w:val="single"/>
        </w:rPr>
      </w:pPr>
    </w:p>
    <w:p w:rsidR="00F877E5" w:rsidRPr="00F877E5" w:rsidRDefault="00F877E5" w:rsidP="0029615C">
      <w:pPr>
        <w:tabs>
          <w:tab w:val="left" w:pos="540"/>
          <w:tab w:val="left" w:pos="900"/>
        </w:tabs>
        <w:spacing w:after="0" w:line="240" w:lineRule="auto"/>
        <w:ind w:left="720"/>
        <w:rPr>
          <w:rFonts w:eastAsia="Times New Roman" w:cs="Arial"/>
          <w:szCs w:val="20"/>
          <w:lang w:eastAsia="da-DK"/>
        </w:rPr>
      </w:pPr>
      <w:r w:rsidRPr="00F877E5">
        <w:rPr>
          <w:rFonts w:eastAsia="Times New Roman" w:cs="Arial"/>
          <w:sz w:val="16"/>
          <w:szCs w:val="16"/>
          <w:u w:val="single"/>
          <w:lang w:eastAsia="da-DK"/>
        </w:rPr>
        <w:t>Note</w:t>
      </w:r>
      <w:proofErr w:type="gramStart"/>
      <w:r w:rsidRPr="00F877E5">
        <w:rPr>
          <w:rFonts w:eastAsia="Times New Roman" w:cs="Arial"/>
          <w:sz w:val="16"/>
          <w:szCs w:val="16"/>
          <w:lang w:eastAsia="da-DK"/>
        </w:rPr>
        <w:t>:</w:t>
      </w:r>
      <w:r w:rsidRPr="00F877E5">
        <w:rPr>
          <w:rFonts w:eastAsia="Times New Roman" w:cs="Arial"/>
          <w:sz w:val="16"/>
          <w:szCs w:val="16"/>
          <w:lang w:eastAsia="da-DK"/>
        </w:rPr>
        <w:br/>
        <w:t>(</w:t>
      </w:r>
      <w:proofErr w:type="gramEnd"/>
      <w:r w:rsidRPr="00F877E5">
        <w:rPr>
          <w:rFonts w:eastAsia="Times New Roman" w:cs="Arial"/>
          <w:sz w:val="16"/>
          <w:szCs w:val="16"/>
          <w:lang w:eastAsia="da-DK"/>
        </w:rPr>
        <w:t xml:space="preserve">I tilfælde af kommende ændringer af dyreenhedsdefinitionerne skal det påpeges, at der ved fortolkning af en afgørelse skal anvendes den dyreenhedsdefinition, der var gældende på det tidspunkt, hvor godkendelsen blev givet). </w:t>
      </w:r>
      <w:r w:rsidRPr="00F877E5">
        <w:rPr>
          <w:rFonts w:eastAsia="Times New Roman" w:cs="Arial"/>
          <w:sz w:val="16"/>
          <w:szCs w:val="16"/>
          <w:lang w:eastAsia="da-DK"/>
        </w:rPr>
        <w:br/>
      </w:r>
      <w:r w:rsidRPr="00F877E5">
        <w:rPr>
          <w:rFonts w:eastAsia="Times New Roman" w:cs="Arial"/>
          <w:sz w:val="16"/>
          <w:szCs w:val="16"/>
          <w:lang w:eastAsia="da-DK"/>
        </w:rPr>
        <w:br/>
      </w:r>
      <w:r w:rsidRPr="00F877E5">
        <w:rPr>
          <w:rFonts w:eastAsia="Times New Roman" w:cs="Arial"/>
          <w:szCs w:val="20"/>
          <w:lang w:eastAsia="da-DK"/>
        </w:rPr>
        <w:br/>
        <w:t xml:space="preserve">Almindelige sæsonudsving, samt tilpasninger pga. sanering og lignende accepteres, det samme gør udsving i dyreholdets størrelse, som følge af mindre tilpasninger pga. ændrede vægtintervaller, så længe de maksimale </w:t>
      </w:r>
      <w:r w:rsidR="00E12C1F">
        <w:rPr>
          <w:rFonts w:eastAsia="Times New Roman" w:cs="Arial"/>
          <w:szCs w:val="20"/>
          <w:lang w:eastAsia="da-DK"/>
        </w:rPr>
        <w:t>29</w:t>
      </w:r>
      <w:r w:rsidR="00E702B4">
        <w:rPr>
          <w:rFonts w:eastAsia="Times New Roman" w:cs="Arial"/>
          <w:szCs w:val="20"/>
          <w:lang w:eastAsia="da-DK"/>
        </w:rPr>
        <w:t>7</w:t>
      </w:r>
      <w:r w:rsidR="00E12C1F">
        <w:rPr>
          <w:rFonts w:eastAsia="Times New Roman" w:cs="Arial"/>
          <w:szCs w:val="20"/>
          <w:lang w:eastAsia="da-DK"/>
        </w:rPr>
        <w:t>,</w:t>
      </w:r>
      <w:r w:rsidR="00E702B4">
        <w:rPr>
          <w:rFonts w:eastAsia="Times New Roman" w:cs="Arial"/>
          <w:szCs w:val="20"/>
          <w:lang w:eastAsia="da-DK"/>
        </w:rPr>
        <w:t>8</w:t>
      </w:r>
      <w:r w:rsidRPr="00F877E5">
        <w:rPr>
          <w:rFonts w:eastAsia="Times New Roman" w:cs="Arial"/>
          <w:szCs w:val="20"/>
          <w:lang w:eastAsia="da-DK"/>
        </w:rPr>
        <w:t xml:space="preserve"> DE ikke overskrides. </w:t>
      </w:r>
    </w:p>
    <w:p w:rsidR="00F877E5" w:rsidRPr="00F877E5" w:rsidRDefault="00F877E5" w:rsidP="00F877E5">
      <w:pPr>
        <w:tabs>
          <w:tab w:val="left" w:pos="900"/>
        </w:tabs>
        <w:spacing w:after="0" w:line="240" w:lineRule="auto"/>
        <w:ind w:left="720" w:hanging="540"/>
        <w:rPr>
          <w:rFonts w:eastAsia="Times New Roman" w:cs="Arial"/>
          <w:b/>
          <w:sz w:val="24"/>
          <w:szCs w:val="24"/>
          <w:lang w:eastAsia="da-DK"/>
        </w:rPr>
      </w:pPr>
    </w:p>
    <w:p w:rsidR="00F877E5" w:rsidRPr="00D25D18" w:rsidRDefault="00F877E5" w:rsidP="00D25D18">
      <w:pPr>
        <w:numPr>
          <w:ilvl w:val="0"/>
          <w:numId w:val="28"/>
        </w:numPr>
        <w:spacing w:after="0" w:line="240" w:lineRule="auto"/>
        <w:ind w:left="720" w:hanging="540"/>
        <w:rPr>
          <w:rFonts w:eastAsia="Times New Roman" w:cs="Arial"/>
          <w:b/>
          <w:sz w:val="24"/>
          <w:szCs w:val="24"/>
          <w:lang w:eastAsia="da-DK"/>
        </w:rPr>
      </w:pPr>
      <w:r w:rsidRPr="00F877E5">
        <w:rPr>
          <w:rFonts w:eastAsia="Times New Roman" w:cs="Arial"/>
          <w:szCs w:val="20"/>
          <w:lang w:eastAsia="da-DK"/>
        </w:rPr>
        <w:t xml:space="preserve">Der må ikke på noget tidspunkt være flere end i </w:t>
      </w:r>
      <w:r w:rsidRPr="00030B7D">
        <w:rPr>
          <w:rFonts w:eastAsia="Times New Roman" w:cs="Arial"/>
          <w:szCs w:val="20"/>
          <w:lang w:eastAsia="da-DK"/>
        </w:rPr>
        <w:t xml:space="preserve">alt </w:t>
      </w:r>
      <w:r w:rsidR="00E12C1F" w:rsidRPr="00030B7D">
        <w:rPr>
          <w:rFonts w:eastAsia="Times New Roman" w:cs="Arial"/>
          <w:szCs w:val="20"/>
          <w:lang w:eastAsia="da-DK"/>
        </w:rPr>
        <w:t>1</w:t>
      </w:r>
      <w:r w:rsidR="00A53431" w:rsidRPr="00030B7D">
        <w:rPr>
          <w:rFonts w:eastAsia="Times New Roman" w:cs="Arial"/>
          <w:szCs w:val="20"/>
          <w:lang w:eastAsia="da-DK"/>
        </w:rPr>
        <w:t>320</w:t>
      </w:r>
      <w:r w:rsidR="00030B7D">
        <w:rPr>
          <w:rFonts w:eastAsia="Times New Roman" w:cs="Arial"/>
          <w:szCs w:val="20"/>
          <w:lang w:eastAsia="da-DK"/>
        </w:rPr>
        <w:t xml:space="preserve"> </w:t>
      </w:r>
      <w:r w:rsidR="00E12C1F">
        <w:rPr>
          <w:rFonts w:eastAsia="Times New Roman" w:cs="Arial"/>
          <w:szCs w:val="20"/>
          <w:lang w:eastAsia="da-DK"/>
        </w:rPr>
        <w:t>søer</w:t>
      </w:r>
      <w:r w:rsidRPr="00F877E5">
        <w:rPr>
          <w:rFonts w:eastAsia="Times New Roman" w:cs="Arial"/>
          <w:szCs w:val="20"/>
          <w:lang w:eastAsia="da-DK"/>
        </w:rPr>
        <w:t xml:space="preserve"> på stald.</w:t>
      </w:r>
      <w:r w:rsidRPr="00F877E5">
        <w:rPr>
          <w:rFonts w:eastAsia="Times New Roman" w:cs="Arial"/>
          <w:szCs w:val="20"/>
          <w:lang w:eastAsia="da-DK"/>
        </w:rPr>
        <w:br/>
      </w:r>
      <w:r w:rsidRPr="00D25D18">
        <w:rPr>
          <w:rFonts w:eastAsia="Times New Roman" w:cs="Arial"/>
          <w:bCs/>
          <w:szCs w:val="20"/>
          <w:lang w:eastAsia="da-DK"/>
        </w:rPr>
        <w:br/>
      </w:r>
    </w:p>
    <w:p w:rsidR="00F877E5" w:rsidRPr="00E6069A" w:rsidRDefault="00F877E5" w:rsidP="00E6069A">
      <w:pPr>
        <w:pStyle w:val="Overskrift3"/>
        <w:rPr>
          <w:sz w:val="24"/>
          <w:szCs w:val="24"/>
        </w:rPr>
      </w:pPr>
      <w:bookmarkStart w:id="25" w:name="_Toc406418361"/>
      <w:bookmarkStart w:id="26" w:name="_Toc460924984"/>
      <w:r w:rsidRPr="00113DB9">
        <w:rPr>
          <w:sz w:val="24"/>
          <w:szCs w:val="24"/>
        </w:rPr>
        <w:t>Foder</w:t>
      </w:r>
      <w:bookmarkEnd w:id="25"/>
      <w:bookmarkEnd w:id="26"/>
      <w:r w:rsidR="00F82B91" w:rsidRPr="00113DB9">
        <w:rPr>
          <w:sz w:val="24"/>
          <w:szCs w:val="24"/>
        </w:rPr>
        <w:t xml:space="preserve"> </w:t>
      </w:r>
    </w:p>
    <w:p w:rsidR="00F877E5" w:rsidRPr="00F877E5" w:rsidRDefault="00F877E5" w:rsidP="00F877E5">
      <w:pPr>
        <w:spacing w:after="0" w:line="240" w:lineRule="auto"/>
        <w:ind w:left="540"/>
        <w:jc w:val="both"/>
        <w:rPr>
          <w:rFonts w:eastAsia="Times New Roman" w:cs="Times New Roman"/>
          <w:b/>
          <w:sz w:val="24"/>
          <w:szCs w:val="24"/>
          <w:lang w:eastAsia="da-DK"/>
        </w:rPr>
      </w:pPr>
      <w:bookmarkStart w:id="27" w:name="_Toc406418362"/>
      <w:bookmarkEnd w:id="27"/>
    </w:p>
    <w:p w:rsidR="00F877E5" w:rsidRPr="00F877E5" w:rsidRDefault="00F877E5" w:rsidP="00113DB9">
      <w:pPr>
        <w:autoSpaceDE w:val="0"/>
        <w:autoSpaceDN w:val="0"/>
        <w:adjustRightInd w:val="0"/>
        <w:spacing w:after="0" w:line="240" w:lineRule="auto"/>
        <w:rPr>
          <w:rFonts w:eastAsia="Times New Roman" w:cs="Arial"/>
          <w:szCs w:val="20"/>
          <w:lang w:eastAsia="da-DK"/>
        </w:rPr>
      </w:pPr>
    </w:p>
    <w:p w:rsidR="00F877E5" w:rsidRPr="00F877E5" w:rsidRDefault="00F877E5" w:rsidP="001C1067">
      <w:pPr>
        <w:numPr>
          <w:ilvl w:val="0"/>
          <w:numId w:val="28"/>
        </w:numPr>
        <w:spacing w:after="0" w:line="240" w:lineRule="auto"/>
        <w:rPr>
          <w:rFonts w:eastAsia="Times New Roman" w:cs="Times New Roman"/>
          <w:szCs w:val="20"/>
          <w:lang w:eastAsia="da-DK"/>
        </w:rPr>
      </w:pPr>
      <w:r w:rsidRPr="00F877E5">
        <w:rPr>
          <w:rFonts w:eastAsia="Times New Roman" w:cs="Times New Roman"/>
          <w:szCs w:val="20"/>
          <w:lang w:eastAsia="da-DK"/>
        </w:rPr>
        <w:t xml:space="preserve">Den totale mængde N ab dyr pr. år beregnet som Kg N ab dyr pr. </w:t>
      </w:r>
      <w:proofErr w:type="spellStart"/>
      <w:r w:rsidRPr="00F877E5">
        <w:rPr>
          <w:rFonts w:eastAsia="Times New Roman" w:cs="Times New Roman"/>
          <w:szCs w:val="20"/>
          <w:lang w:eastAsia="da-DK"/>
        </w:rPr>
        <w:t>årsso</w:t>
      </w:r>
      <w:proofErr w:type="spellEnd"/>
      <w:r w:rsidRPr="00F877E5">
        <w:rPr>
          <w:rFonts w:eastAsia="Times New Roman" w:cs="Times New Roman"/>
          <w:szCs w:val="20"/>
          <w:lang w:eastAsia="da-DK"/>
        </w:rPr>
        <w:t xml:space="preserve"> × antallet af årssøer skal være mindre end</w:t>
      </w:r>
      <w:r w:rsidR="00321AF6">
        <w:rPr>
          <w:rFonts w:eastAsia="Times New Roman" w:cs="Times New Roman"/>
          <w:szCs w:val="20"/>
          <w:lang w:eastAsia="da-DK"/>
        </w:rPr>
        <w:t xml:space="preserve"> </w:t>
      </w:r>
      <w:r w:rsidR="00297779">
        <w:rPr>
          <w:rFonts w:eastAsia="Times New Roman" w:cs="Times New Roman"/>
          <w:szCs w:val="20"/>
          <w:lang w:eastAsia="da-DK"/>
        </w:rPr>
        <w:t xml:space="preserve">29488 </w:t>
      </w:r>
      <w:r w:rsidRPr="00F877E5">
        <w:rPr>
          <w:rFonts w:eastAsia="Times New Roman" w:cs="Times New Roman"/>
          <w:szCs w:val="20"/>
          <w:lang w:eastAsia="da-DK"/>
        </w:rPr>
        <w:t>kg N pr. år.</w:t>
      </w:r>
      <w:r w:rsidR="00297779">
        <w:rPr>
          <w:rFonts w:eastAsia="Times New Roman" w:cs="Times New Roman"/>
          <w:szCs w:val="20"/>
          <w:lang w:eastAsia="da-DK"/>
        </w:rPr>
        <w:t xml:space="preserve"> (</w:t>
      </w:r>
      <w:proofErr w:type="gramStart"/>
      <w:r w:rsidR="00297779">
        <w:rPr>
          <w:rFonts w:eastAsia="Times New Roman" w:cs="Times New Roman"/>
          <w:szCs w:val="20"/>
          <w:lang w:eastAsia="da-DK"/>
        </w:rPr>
        <w:t>er</w:t>
      </w:r>
      <w:proofErr w:type="gramEnd"/>
      <w:r w:rsidR="00297779">
        <w:rPr>
          <w:rFonts w:eastAsia="Times New Roman" w:cs="Times New Roman"/>
          <w:szCs w:val="20"/>
          <w:lang w:eastAsia="da-DK"/>
        </w:rPr>
        <w:t xml:space="preserve"> reduceret for </w:t>
      </w:r>
      <w:proofErr w:type="spellStart"/>
      <w:r w:rsidR="00297779">
        <w:rPr>
          <w:rFonts w:eastAsia="Times New Roman" w:cs="Times New Roman"/>
          <w:szCs w:val="20"/>
          <w:lang w:eastAsia="da-DK"/>
        </w:rPr>
        <w:t>poltetilvækst</w:t>
      </w:r>
      <w:proofErr w:type="spellEnd"/>
      <w:r w:rsidR="00297779">
        <w:rPr>
          <w:rFonts w:eastAsia="Times New Roman" w:cs="Times New Roman"/>
          <w:szCs w:val="20"/>
          <w:lang w:eastAsia="da-DK"/>
        </w:rPr>
        <w:t>)</w:t>
      </w:r>
      <w:r w:rsidRPr="00F877E5">
        <w:rPr>
          <w:rFonts w:eastAsia="Times New Roman" w:cs="Times New Roman"/>
          <w:szCs w:val="20"/>
          <w:lang w:eastAsia="da-DK"/>
        </w:rPr>
        <w:br/>
      </w:r>
    </w:p>
    <w:p w:rsidR="00F877E5" w:rsidRPr="00F877E5" w:rsidRDefault="00F877E5" w:rsidP="00F877E5">
      <w:pPr>
        <w:spacing w:after="0" w:line="240" w:lineRule="auto"/>
        <w:ind w:left="851"/>
        <w:rPr>
          <w:rFonts w:eastAsia="Times New Roman" w:cs="Times New Roman"/>
          <w:szCs w:val="20"/>
          <w:lang w:eastAsia="da-DK"/>
        </w:rPr>
      </w:pPr>
      <w:r w:rsidRPr="00F877E5">
        <w:rPr>
          <w:rFonts w:eastAsia="Times New Roman" w:cs="Times New Roman"/>
          <w:szCs w:val="20"/>
          <w:lang w:eastAsia="da-DK"/>
        </w:rPr>
        <w:t>"</w:t>
      </w:r>
      <w:r w:rsidRPr="00F877E5">
        <w:rPr>
          <w:rFonts w:eastAsia="Times New Roman" w:cs="Times New Roman"/>
          <w:i/>
          <w:szCs w:val="20"/>
          <w:lang w:eastAsia="da-DK"/>
        </w:rPr>
        <w:t xml:space="preserve">Kg N ab dyr pr. </w:t>
      </w:r>
      <w:proofErr w:type="spellStart"/>
      <w:r w:rsidRPr="00F877E5">
        <w:rPr>
          <w:rFonts w:eastAsia="Times New Roman" w:cs="Times New Roman"/>
          <w:i/>
          <w:szCs w:val="20"/>
          <w:lang w:eastAsia="da-DK"/>
        </w:rPr>
        <w:t>årsso</w:t>
      </w:r>
      <w:proofErr w:type="spellEnd"/>
      <w:r w:rsidRPr="00F877E5">
        <w:rPr>
          <w:rFonts w:eastAsia="Times New Roman" w:cs="Times New Roman"/>
          <w:i/>
          <w:szCs w:val="20"/>
          <w:lang w:eastAsia="da-DK"/>
        </w:rPr>
        <w:t xml:space="preserve">" </w:t>
      </w:r>
      <w:r w:rsidRPr="00F877E5">
        <w:rPr>
          <w:rFonts w:eastAsia="Times New Roman" w:cs="Times New Roman"/>
          <w:szCs w:val="20"/>
          <w:lang w:eastAsia="da-DK"/>
        </w:rPr>
        <w:t>beregnes ud fra følgende ligning for korrektion af kvælstof jf. gældende normtal for husdyrgødning:</w:t>
      </w:r>
      <w:r w:rsidRPr="00F877E5">
        <w:rPr>
          <w:rFonts w:eastAsia="Times New Roman" w:cs="Times New Roman"/>
          <w:szCs w:val="20"/>
          <w:lang w:eastAsia="da-DK"/>
        </w:rPr>
        <w:br/>
      </w:r>
    </w:p>
    <w:p w:rsidR="00F877E5" w:rsidRPr="00F877E5" w:rsidRDefault="00F877E5" w:rsidP="00F877E5">
      <w:pPr>
        <w:spacing w:after="0" w:line="240" w:lineRule="auto"/>
        <w:ind w:left="851"/>
        <w:rPr>
          <w:rFonts w:eastAsia="Times New Roman" w:cs="Times New Roman"/>
          <w:szCs w:val="20"/>
          <w:lang w:eastAsia="da-DK"/>
        </w:rPr>
      </w:pPr>
      <w:r w:rsidRPr="00F877E5">
        <w:rPr>
          <w:rFonts w:eastAsia="Times New Roman" w:cs="Times New Roman"/>
          <w:szCs w:val="20"/>
          <w:lang w:eastAsia="da-DK"/>
        </w:rPr>
        <w:t>(((</w:t>
      </w:r>
      <w:proofErr w:type="spellStart"/>
      <w:r w:rsidRPr="00F877E5">
        <w:rPr>
          <w:rFonts w:eastAsia="Times New Roman" w:cs="Times New Roman"/>
          <w:szCs w:val="20"/>
          <w:lang w:eastAsia="da-DK"/>
        </w:rPr>
        <w:t>FEso</w:t>
      </w:r>
      <w:proofErr w:type="spellEnd"/>
      <w:r w:rsidRPr="00F877E5">
        <w:rPr>
          <w:rFonts w:eastAsia="Times New Roman" w:cs="Times New Roman"/>
          <w:szCs w:val="20"/>
          <w:lang w:eastAsia="da-DK"/>
        </w:rPr>
        <w:t xml:space="preserve"> pr. </w:t>
      </w:r>
      <w:proofErr w:type="spellStart"/>
      <w:r w:rsidRPr="00F877E5">
        <w:rPr>
          <w:rFonts w:eastAsia="Times New Roman" w:cs="Times New Roman"/>
          <w:szCs w:val="20"/>
          <w:lang w:eastAsia="da-DK"/>
        </w:rPr>
        <w:t>årsso</w:t>
      </w:r>
      <w:proofErr w:type="spellEnd"/>
      <w:r w:rsidRPr="00F877E5">
        <w:rPr>
          <w:rFonts w:eastAsia="Times New Roman" w:cs="Times New Roman"/>
          <w:szCs w:val="20"/>
          <w:lang w:eastAsia="da-DK"/>
        </w:rPr>
        <w:t xml:space="preserve"> × gram </w:t>
      </w:r>
      <w:proofErr w:type="spellStart"/>
      <w:r w:rsidRPr="00F877E5">
        <w:rPr>
          <w:rFonts w:eastAsia="Times New Roman" w:cs="Times New Roman"/>
          <w:szCs w:val="20"/>
          <w:lang w:eastAsia="da-DK"/>
        </w:rPr>
        <w:t>råprotein</w:t>
      </w:r>
      <w:proofErr w:type="spellEnd"/>
      <w:r w:rsidRPr="00F877E5">
        <w:rPr>
          <w:rFonts w:eastAsia="Times New Roman" w:cs="Times New Roman"/>
          <w:szCs w:val="20"/>
          <w:lang w:eastAsia="da-DK"/>
        </w:rPr>
        <w:t xml:space="preserve"> pr. </w:t>
      </w:r>
      <w:proofErr w:type="spellStart"/>
      <w:proofErr w:type="gramStart"/>
      <w:r w:rsidRPr="00F877E5">
        <w:rPr>
          <w:rFonts w:eastAsia="Times New Roman" w:cs="Times New Roman"/>
          <w:szCs w:val="20"/>
          <w:lang w:eastAsia="da-DK"/>
        </w:rPr>
        <w:t>FEso</w:t>
      </w:r>
      <w:proofErr w:type="spellEnd"/>
      <w:r w:rsidRPr="00F877E5">
        <w:rPr>
          <w:rFonts w:eastAsia="Times New Roman" w:cs="Times New Roman"/>
          <w:szCs w:val="20"/>
          <w:lang w:eastAsia="da-DK"/>
        </w:rPr>
        <w:t>)/</w:t>
      </w:r>
      <w:proofErr w:type="gramEnd"/>
      <w:r w:rsidRPr="00F877E5">
        <w:rPr>
          <w:rFonts w:eastAsia="Times New Roman" w:cs="Times New Roman"/>
          <w:szCs w:val="20"/>
          <w:lang w:eastAsia="da-DK"/>
        </w:rPr>
        <w:t xml:space="preserve">6250) - 1,98 - (antal fravænnede pr. </w:t>
      </w:r>
      <w:proofErr w:type="spellStart"/>
      <w:r w:rsidRPr="00F877E5">
        <w:rPr>
          <w:rFonts w:eastAsia="Times New Roman" w:cs="Times New Roman"/>
          <w:szCs w:val="20"/>
          <w:lang w:eastAsia="da-DK"/>
        </w:rPr>
        <w:t>årsso</w:t>
      </w:r>
      <w:proofErr w:type="spellEnd"/>
      <w:r w:rsidRPr="00F877E5">
        <w:rPr>
          <w:rFonts w:eastAsia="Times New Roman" w:cs="Times New Roman"/>
          <w:szCs w:val="20"/>
          <w:lang w:eastAsia="da-DK"/>
        </w:rPr>
        <w:t xml:space="preserve"> × fravænningsvægt × 0,0257)).</w:t>
      </w:r>
      <w:r w:rsidRPr="00F877E5">
        <w:rPr>
          <w:rFonts w:eastAsia="Times New Roman" w:cs="Times New Roman"/>
          <w:szCs w:val="20"/>
          <w:lang w:eastAsia="da-DK"/>
        </w:rPr>
        <w:br/>
      </w:r>
    </w:p>
    <w:p w:rsidR="00F877E5" w:rsidRPr="00F877E5" w:rsidRDefault="00F877E5" w:rsidP="00F877E5">
      <w:pPr>
        <w:spacing w:after="0" w:line="240" w:lineRule="auto"/>
        <w:ind w:left="851"/>
        <w:rPr>
          <w:rFonts w:eastAsia="Times New Roman" w:cs="Times New Roman"/>
          <w:szCs w:val="20"/>
          <w:lang w:eastAsia="da-DK"/>
        </w:rPr>
      </w:pPr>
      <w:r w:rsidRPr="00F877E5">
        <w:rPr>
          <w:rFonts w:eastAsia="Times New Roman" w:cs="Times New Roman"/>
          <w:szCs w:val="20"/>
          <w:lang w:eastAsia="da-DK"/>
        </w:rPr>
        <w:t>Ovenstående er beregnet ud fra forudsætningerne i nedenstående tabel. De enkelte forudsætninger er ikke bindende, men vilkårsligningen skal samlet set overholdes.</w:t>
      </w:r>
      <w:r w:rsidRPr="00F877E5">
        <w:rPr>
          <w:rFonts w:eastAsia="Times New Roman" w:cs="Times New Roman"/>
          <w:szCs w:val="20"/>
          <w:lang w:eastAsia="da-DK"/>
        </w:rPr>
        <w:br/>
      </w:r>
      <w:r w:rsidRPr="00F877E5">
        <w:rPr>
          <w:rFonts w:eastAsia="Times New Roman" w:cs="Times New Roman"/>
          <w:szCs w:val="20"/>
          <w:lang w:eastAsia="da-DK"/>
        </w:rPr>
        <w:tab/>
      </w:r>
      <w:r w:rsidRPr="00F877E5">
        <w:rPr>
          <w:rFonts w:eastAsia="Times New Roman" w:cs="Times New Roman"/>
          <w:szCs w:val="20"/>
          <w:lang w:eastAsia="da-DK"/>
        </w:rPr>
        <w:tab/>
        <w:t xml:space="preserve">  </w:t>
      </w:r>
    </w:p>
    <w:tbl>
      <w:tblPr>
        <w:tblW w:w="0" w:type="auto"/>
        <w:tblInd w:w="711" w:type="dxa"/>
        <w:tblCellMar>
          <w:top w:w="15" w:type="dxa"/>
          <w:left w:w="15" w:type="dxa"/>
          <w:bottom w:w="15" w:type="dxa"/>
          <w:right w:w="15" w:type="dxa"/>
        </w:tblCellMar>
        <w:tblLook w:val="0000" w:firstRow="0" w:lastRow="0" w:firstColumn="0" w:lastColumn="0" w:noHBand="0" w:noVBand="0"/>
      </w:tblPr>
      <w:tblGrid>
        <w:gridCol w:w="2535"/>
        <w:gridCol w:w="739"/>
      </w:tblGrid>
      <w:tr w:rsidR="00F877E5" w:rsidRPr="00F877E5" w:rsidTr="00ED5584">
        <w:tc>
          <w:tcPr>
            <w:tcW w:w="2535" w:type="dxa"/>
            <w:tcBorders>
              <w:bottom w:val="single" w:sz="4" w:space="0" w:color="000000"/>
              <w:right w:val="single" w:sz="4" w:space="0" w:color="000000"/>
            </w:tcBorders>
          </w:tcPr>
          <w:p w:rsidR="00F877E5" w:rsidRPr="00F877E5" w:rsidRDefault="00F877E5" w:rsidP="00F877E5">
            <w:pPr>
              <w:spacing w:before="100" w:beforeAutospacing="1" w:after="100" w:afterAutospacing="1" w:line="240" w:lineRule="auto"/>
              <w:ind w:left="282" w:hanging="282"/>
              <w:rPr>
                <w:rFonts w:eastAsia="Times New Roman" w:cs="Times New Roman"/>
                <w:szCs w:val="20"/>
                <w:lang w:eastAsia="da-DK"/>
              </w:rPr>
            </w:pPr>
            <w:r w:rsidRPr="00F877E5">
              <w:rPr>
                <w:rFonts w:eastAsia="Times New Roman" w:cs="Times New Roman"/>
                <w:szCs w:val="20"/>
                <w:lang w:eastAsia="da-DK"/>
              </w:rPr>
              <w:t>Faktor</w:t>
            </w:r>
          </w:p>
        </w:tc>
        <w:tc>
          <w:tcPr>
            <w:tcW w:w="720" w:type="dxa"/>
            <w:tcBorders>
              <w:bottom w:val="single" w:sz="4" w:space="0" w:color="000000"/>
            </w:tcBorders>
          </w:tcPr>
          <w:p w:rsidR="00F877E5" w:rsidRPr="00F877E5" w:rsidRDefault="00F877E5" w:rsidP="00F877E5">
            <w:pPr>
              <w:spacing w:before="100" w:beforeAutospacing="1" w:after="100" w:afterAutospacing="1" w:line="240" w:lineRule="auto"/>
              <w:ind w:left="282" w:hanging="282"/>
              <w:rPr>
                <w:rFonts w:eastAsia="Times New Roman" w:cs="Times New Roman"/>
                <w:szCs w:val="20"/>
                <w:lang w:eastAsia="da-DK"/>
              </w:rPr>
            </w:pPr>
            <w:r w:rsidRPr="00F877E5">
              <w:rPr>
                <w:rFonts w:eastAsia="Times New Roman" w:cs="Times New Roman"/>
                <w:szCs w:val="20"/>
                <w:lang w:eastAsia="da-DK"/>
              </w:rPr>
              <w:t>Værdi</w:t>
            </w:r>
          </w:p>
        </w:tc>
      </w:tr>
      <w:tr w:rsidR="00F877E5" w:rsidRPr="00F877E5" w:rsidTr="00ED5584">
        <w:tc>
          <w:tcPr>
            <w:tcW w:w="2535" w:type="dxa"/>
            <w:tcBorders>
              <w:bottom w:val="single" w:sz="4" w:space="0" w:color="000000"/>
              <w:right w:val="single" w:sz="4" w:space="0" w:color="000000"/>
            </w:tcBorders>
          </w:tcPr>
          <w:p w:rsidR="00F877E5" w:rsidRPr="00F877E5" w:rsidRDefault="00F877E5" w:rsidP="00F877E5">
            <w:pPr>
              <w:spacing w:before="100" w:beforeAutospacing="1" w:after="100" w:afterAutospacing="1" w:line="240" w:lineRule="auto"/>
              <w:ind w:left="282" w:hanging="282"/>
              <w:rPr>
                <w:rFonts w:eastAsia="Times New Roman" w:cs="Times New Roman"/>
                <w:szCs w:val="20"/>
                <w:lang w:eastAsia="da-DK"/>
              </w:rPr>
            </w:pPr>
            <w:r w:rsidRPr="00F877E5">
              <w:rPr>
                <w:rFonts w:eastAsia="Times New Roman" w:cs="Times New Roman"/>
                <w:szCs w:val="20"/>
                <w:lang w:eastAsia="da-DK"/>
              </w:rPr>
              <w:t>Antal søer</w:t>
            </w:r>
          </w:p>
        </w:tc>
        <w:tc>
          <w:tcPr>
            <w:tcW w:w="720" w:type="dxa"/>
            <w:tcBorders>
              <w:bottom w:val="single" w:sz="4" w:space="0" w:color="000000"/>
            </w:tcBorders>
          </w:tcPr>
          <w:p w:rsidR="00F877E5" w:rsidRPr="00F877E5" w:rsidRDefault="00483007" w:rsidP="00321AF6">
            <w:pPr>
              <w:spacing w:before="100" w:beforeAutospacing="1" w:after="100" w:afterAutospacing="1" w:line="240" w:lineRule="auto"/>
              <w:ind w:left="282" w:hanging="282"/>
              <w:rPr>
                <w:rFonts w:eastAsia="Times New Roman" w:cs="Times New Roman"/>
                <w:szCs w:val="20"/>
                <w:lang w:eastAsia="da-DK"/>
              </w:rPr>
            </w:pPr>
            <w:r>
              <w:rPr>
                <w:rFonts w:eastAsia="Times New Roman" w:cs="Times New Roman"/>
                <w:szCs w:val="20"/>
                <w:lang w:eastAsia="da-DK"/>
              </w:rPr>
              <w:t>1</w:t>
            </w:r>
            <w:r w:rsidR="00321AF6">
              <w:rPr>
                <w:rFonts w:eastAsia="Times New Roman" w:cs="Times New Roman"/>
                <w:szCs w:val="20"/>
                <w:lang w:eastAsia="da-DK"/>
              </w:rPr>
              <w:t>3</w:t>
            </w:r>
            <w:r>
              <w:rPr>
                <w:rFonts w:eastAsia="Times New Roman" w:cs="Times New Roman"/>
                <w:szCs w:val="20"/>
                <w:lang w:eastAsia="da-DK"/>
              </w:rPr>
              <w:t>20</w:t>
            </w:r>
          </w:p>
        </w:tc>
      </w:tr>
      <w:tr w:rsidR="00F877E5" w:rsidRPr="00F877E5" w:rsidTr="00ED5584">
        <w:tc>
          <w:tcPr>
            <w:tcW w:w="2535" w:type="dxa"/>
            <w:tcBorders>
              <w:bottom w:val="single" w:sz="4" w:space="0" w:color="000000"/>
              <w:right w:val="single" w:sz="4" w:space="0" w:color="000000"/>
            </w:tcBorders>
          </w:tcPr>
          <w:p w:rsidR="00F877E5" w:rsidRPr="00F877E5" w:rsidRDefault="00F877E5" w:rsidP="00F877E5">
            <w:pPr>
              <w:spacing w:before="100" w:beforeAutospacing="1" w:after="100" w:afterAutospacing="1" w:line="240" w:lineRule="auto"/>
              <w:ind w:left="282" w:hanging="282"/>
              <w:rPr>
                <w:rFonts w:eastAsia="Times New Roman" w:cs="Times New Roman"/>
                <w:szCs w:val="20"/>
                <w:lang w:eastAsia="da-DK"/>
              </w:rPr>
            </w:pPr>
            <w:r w:rsidRPr="00F877E5">
              <w:rPr>
                <w:rFonts w:eastAsia="Times New Roman" w:cs="Times New Roman"/>
                <w:szCs w:val="20"/>
                <w:lang w:eastAsia="da-DK"/>
              </w:rPr>
              <w:t>Antal fravænnede grise</w:t>
            </w:r>
          </w:p>
        </w:tc>
        <w:tc>
          <w:tcPr>
            <w:tcW w:w="720" w:type="dxa"/>
            <w:tcBorders>
              <w:bottom w:val="single" w:sz="4" w:space="0" w:color="000000"/>
            </w:tcBorders>
          </w:tcPr>
          <w:p w:rsidR="00F877E5" w:rsidRPr="00F877E5" w:rsidRDefault="00483007" w:rsidP="00F877E5">
            <w:pPr>
              <w:spacing w:before="100" w:beforeAutospacing="1" w:after="100" w:afterAutospacing="1" w:line="240" w:lineRule="auto"/>
              <w:ind w:left="282" w:hanging="282"/>
              <w:rPr>
                <w:rFonts w:eastAsia="Times New Roman" w:cs="Times New Roman"/>
                <w:szCs w:val="20"/>
                <w:lang w:eastAsia="da-DK"/>
              </w:rPr>
            </w:pPr>
            <w:r>
              <w:rPr>
                <w:rFonts w:eastAsia="Times New Roman" w:cs="Times New Roman"/>
                <w:szCs w:val="20"/>
                <w:lang w:eastAsia="da-DK"/>
              </w:rPr>
              <w:t>35,0</w:t>
            </w:r>
          </w:p>
        </w:tc>
      </w:tr>
      <w:tr w:rsidR="00F877E5" w:rsidRPr="00F877E5" w:rsidTr="00ED5584">
        <w:tc>
          <w:tcPr>
            <w:tcW w:w="2535" w:type="dxa"/>
            <w:tcBorders>
              <w:bottom w:val="single" w:sz="4" w:space="0" w:color="000000"/>
              <w:right w:val="single" w:sz="4" w:space="0" w:color="000000"/>
            </w:tcBorders>
          </w:tcPr>
          <w:p w:rsidR="00F877E5" w:rsidRPr="00F877E5" w:rsidRDefault="00F877E5" w:rsidP="00F877E5">
            <w:pPr>
              <w:spacing w:before="100" w:beforeAutospacing="1" w:after="100" w:afterAutospacing="1" w:line="240" w:lineRule="auto"/>
              <w:ind w:left="282" w:hanging="282"/>
              <w:rPr>
                <w:rFonts w:eastAsia="Times New Roman" w:cs="Times New Roman"/>
                <w:szCs w:val="20"/>
                <w:lang w:eastAsia="da-DK"/>
              </w:rPr>
            </w:pPr>
            <w:proofErr w:type="gramStart"/>
            <w:r w:rsidRPr="00F877E5">
              <w:rPr>
                <w:rFonts w:eastAsia="Times New Roman" w:cs="Times New Roman"/>
                <w:szCs w:val="20"/>
                <w:lang w:eastAsia="da-DK"/>
              </w:rPr>
              <w:t>fravænningsvægt</w:t>
            </w:r>
            <w:proofErr w:type="gramEnd"/>
            <w:r w:rsidRPr="00F877E5">
              <w:rPr>
                <w:rFonts w:eastAsia="Times New Roman" w:cs="Times New Roman"/>
                <w:szCs w:val="20"/>
                <w:lang w:eastAsia="da-DK"/>
              </w:rPr>
              <w:t>, kg</w:t>
            </w:r>
          </w:p>
        </w:tc>
        <w:tc>
          <w:tcPr>
            <w:tcW w:w="720" w:type="dxa"/>
            <w:tcBorders>
              <w:bottom w:val="single" w:sz="4" w:space="0" w:color="000000"/>
            </w:tcBorders>
          </w:tcPr>
          <w:p w:rsidR="00F877E5" w:rsidRPr="00F877E5" w:rsidRDefault="00483007" w:rsidP="00F877E5">
            <w:pPr>
              <w:spacing w:before="100" w:beforeAutospacing="1" w:after="100" w:afterAutospacing="1" w:line="240" w:lineRule="auto"/>
              <w:ind w:left="282" w:hanging="282"/>
              <w:rPr>
                <w:rFonts w:eastAsia="Times New Roman" w:cs="Times New Roman"/>
                <w:szCs w:val="20"/>
                <w:lang w:eastAsia="da-DK"/>
              </w:rPr>
            </w:pPr>
            <w:r>
              <w:rPr>
                <w:rFonts w:eastAsia="Times New Roman" w:cs="Times New Roman"/>
                <w:szCs w:val="20"/>
                <w:lang w:eastAsia="da-DK"/>
              </w:rPr>
              <w:t>8,0</w:t>
            </w:r>
          </w:p>
        </w:tc>
      </w:tr>
      <w:tr w:rsidR="00F877E5" w:rsidRPr="00F877E5" w:rsidTr="00ED5584">
        <w:tc>
          <w:tcPr>
            <w:tcW w:w="2535" w:type="dxa"/>
            <w:tcBorders>
              <w:bottom w:val="single" w:sz="4" w:space="0" w:color="000000"/>
              <w:right w:val="single" w:sz="4" w:space="0" w:color="000000"/>
            </w:tcBorders>
          </w:tcPr>
          <w:p w:rsidR="00F877E5" w:rsidRPr="00F877E5" w:rsidRDefault="00F877E5" w:rsidP="00F877E5">
            <w:pPr>
              <w:spacing w:before="100" w:beforeAutospacing="1" w:after="100" w:afterAutospacing="1" w:line="240" w:lineRule="auto"/>
              <w:ind w:left="282" w:hanging="282"/>
              <w:rPr>
                <w:rFonts w:eastAsia="Times New Roman" w:cs="Times New Roman"/>
                <w:szCs w:val="20"/>
                <w:lang w:eastAsia="da-DK"/>
              </w:rPr>
            </w:pPr>
            <w:proofErr w:type="spellStart"/>
            <w:r w:rsidRPr="00F877E5">
              <w:rPr>
                <w:rFonts w:eastAsia="Times New Roman" w:cs="Times New Roman"/>
                <w:szCs w:val="20"/>
                <w:lang w:eastAsia="da-DK"/>
              </w:rPr>
              <w:t>FEso</w:t>
            </w:r>
            <w:proofErr w:type="spellEnd"/>
            <w:r w:rsidRPr="00F877E5">
              <w:rPr>
                <w:rFonts w:eastAsia="Times New Roman" w:cs="Times New Roman"/>
                <w:szCs w:val="20"/>
                <w:lang w:eastAsia="da-DK"/>
              </w:rPr>
              <w:t xml:space="preserve"> pr. </w:t>
            </w:r>
            <w:proofErr w:type="spellStart"/>
            <w:r w:rsidRPr="00F877E5">
              <w:rPr>
                <w:rFonts w:eastAsia="Times New Roman" w:cs="Times New Roman"/>
                <w:szCs w:val="20"/>
                <w:lang w:eastAsia="da-DK"/>
              </w:rPr>
              <w:t>årsso</w:t>
            </w:r>
            <w:proofErr w:type="spellEnd"/>
          </w:p>
        </w:tc>
        <w:tc>
          <w:tcPr>
            <w:tcW w:w="720" w:type="dxa"/>
            <w:tcBorders>
              <w:bottom w:val="single" w:sz="4" w:space="0" w:color="000000"/>
            </w:tcBorders>
          </w:tcPr>
          <w:p w:rsidR="00F877E5" w:rsidRPr="00F877E5" w:rsidRDefault="00483007" w:rsidP="00321AF6">
            <w:pPr>
              <w:spacing w:before="100" w:beforeAutospacing="1" w:after="100" w:afterAutospacing="1" w:line="240" w:lineRule="auto"/>
              <w:ind w:left="282" w:hanging="282"/>
              <w:rPr>
                <w:rFonts w:eastAsia="Times New Roman" w:cs="Times New Roman"/>
                <w:szCs w:val="20"/>
                <w:lang w:eastAsia="da-DK"/>
              </w:rPr>
            </w:pPr>
            <w:r>
              <w:rPr>
                <w:rFonts w:eastAsia="Times New Roman" w:cs="Times New Roman"/>
                <w:szCs w:val="20"/>
                <w:lang w:eastAsia="da-DK"/>
              </w:rPr>
              <w:t>15</w:t>
            </w:r>
            <w:r w:rsidR="00321AF6">
              <w:rPr>
                <w:rFonts w:eastAsia="Times New Roman" w:cs="Times New Roman"/>
                <w:szCs w:val="20"/>
                <w:lang w:eastAsia="da-DK"/>
              </w:rPr>
              <w:t>15</w:t>
            </w:r>
            <w:r>
              <w:rPr>
                <w:rFonts w:eastAsia="Times New Roman" w:cs="Times New Roman"/>
                <w:szCs w:val="20"/>
                <w:lang w:eastAsia="da-DK"/>
              </w:rPr>
              <w:t>,</w:t>
            </w:r>
            <w:r w:rsidR="00321AF6">
              <w:rPr>
                <w:rFonts w:eastAsia="Times New Roman" w:cs="Times New Roman"/>
                <w:szCs w:val="20"/>
                <w:lang w:eastAsia="da-DK"/>
              </w:rPr>
              <w:t>0</w:t>
            </w:r>
          </w:p>
        </w:tc>
      </w:tr>
      <w:tr w:rsidR="00F877E5" w:rsidRPr="00F877E5" w:rsidTr="00ED5584">
        <w:tc>
          <w:tcPr>
            <w:tcW w:w="2535" w:type="dxa"/>
            <w:tcBorders>
              <w:bottom w:val="single" w:sz="4" w:space="0" w:color="000000"/>
              <w:right w:val="single" w:sz="4" w:space="0" w:color="000000"/>
            </w:tcBorders>
          </w:tcPr>
          <w:p w:rsidR="00F877E5" w:rsidRPr="00F877E5" w:rsidRDefault="00F877E5" w:rsidP="00F877E5">
            <w:pPr>
              <w:spacing w:before="100" w:beforeAutospacing="1" w:after="100" w:afterAutospacing="1" w:line="240" w:lineRule="auto"/>
              <w:ind w:left="282" w:hanging="282"/>
              <w:rPr>
                <w:rFonts w:eastAsia="Times New Roman" w:cs="Times New Roman"/>
                <w:szCs w:val="20"/>
                <w:lang w:eastAsia="da-DK"/>
              </w:rPr>
            </w:pPr>
            <w:r w:rsidRPr="00F877E5">
              <w:rPr>
                <w:rFonts w:eastAsia="Times New Roman" w:cs="Times New Roman"/>
                <w:szCs w:val="20"/>
                <w:lang w:eastAsia="da-DK"/>
              </w:rPr>
              <w:t xml:space="preserve">Gram </w:t>
            </w:r>
            <w:proofErr w:type="spellStart"/>
            <w:r w:rsidRPr="00F877E5">
              <w:rPr>
                <w:rFonts w:eastAsia="Times New Roman" w:cs="Times New Roman"/>
                <w:szCs w:val="20"/>
                <w:lang w:eastAsia="da-DK"/>
              </w:rPr>
              <w:t>råprotein</w:t>
            </w:r>
            <w:proofErr w:type="spellEnd"/>
            <w:r w:rsidRPr="00F877E5">
              <w:rPr>
                <w:rFonts w:eastAsia="Times New Roman" w:cs="Times New Roman"/>
                <w:szCs w:val="20"/>
                <w:lang w:eastAsia="da-DK"/>
              </w:rPr>
              <w:t xml:space="preserve"> pr. </w:t>
            </w:r>
            <w:proofErr w:type="spellStart"/>
            <w:r w:rsidRPr="00F877E5">
              <w:rPr>
                <w:rFonts w:eastAsia="Times New Roman" w:cs="Times New Roman"/>
                <w:szCs w:val="20"/>
                <w:lang w:eastAsia="da-DK"/>
              </w:rPr>
              <w:t>FEso</w:t>
            </w:r>
            <w:proofErr w:type="spellEnd"/>
          </w:p>
        </w:tc>
        <w:tc>
          <w:tcPr>
            <w:tcW w:w="720" w:type="dxa"/>
            <w:tcBorders>
              <w:bottom w:val="single" w:sz="4" w:space="0" w:color="000000"/>
            </w:tcBorders>
          </w:tcPr>
          <w:p w:rsidR="00F877E5" w:rsidRPr="00F877E5" w:rsidRDefault="00483007" w:rsidP="00F877E5">
            <w:pPr>
              <w:spacing w:before="100" w:beforeAutospacing="1" w:after="100" w:afterAutospacing="1" w:line="240" w:lineRule="auto"/>
              <w:ind w:left="282" w:hanging="282"/>
              <w:rPr>
                <w:rFonts w:eastAsia="Times New Roman" w:cs="Times New Roman"/>
                <w:szCs w:val="20"/>
                <w:lang w:eastAsia="da-DK"/>
              </w:rPr>
            </w:pPr>
            <w:r>
              <w:rPr>
                <w:rFonts w:eastAsia="Times New Roman" w:cs="Times New Roman"/>
                <w:szCs w:val="20"/>
                <w:lang w:eastAsia="da-DK"/>
              </w:rPr>
              <w:t>133,10</w:t>
            </w:r>
          </w:p>
        </w:tc>
      </w:tr>
      <w:tr w:rsidR="00F877E5" w:rsidRPr="00F877E5" w:rsidTr="00ED5584">
        <w:tc>
          <w:tcPr>
            <w:tcW w:w="2535" w:type="dxa"/>
            <w:tcBorders>
              <w:bottom w:val="single" w:sz="4" w:space="0" w:color="000000"/>
              <w:right w:val="single" w:sz="4" w:space="0" w:color="000000"/>
            </w:tcBorders>
          </w:tcPr>
          <w:p w:rsidR="00F877E5" w:rsidRPr="00F877E5" w:rsidRDefault="00F877E5" w:rsidP="00F877E5">
            <w:pPr>
              <w:spacing w:before="100" w:beforeAutospacing="1" w:after="100" w:afterAutospacing="1" w:line="240" w:lineRule="auto"/>
              <w:ind w:left="282" w:hanging="282"/>
              <w:rPr>
                <w:rFonts w:eastAsia="Times New Roman" w:cs="Times New Roman"/>
                <w:szCs w:val="20"/>
                <w:lang w:eastAsia="da-DK"/>
              </w:rPr>
            </w:pPr>
            <w:r w:rsidRPr="00F877E5">
              <w:rPr>
                <w:rFonts w:eastAsia="Times New Roman" w:cs="Times New Roman"/>
                <w:szCs w:val="20"/>
                <w:lang w:eastAsia="da-DK"/>
              </w:rPr>
              <w:t xml:space="preserve">Kg N ab dyr pr. </w:t>
            </w:r>
            <w:proofErr w:type="spellStart"/>
            <w:r w:rsidRPr="00F877E5">
              <w:rPr>
                <w:rFonts w:eastAsia="Times New Roman" w:cs="Times New Roman"/>
                <w:szCs w:val="20"/>
                <w:lang w:eastAsia="da-DK"/>
              </w:rPr>
              <w:t>årsso</w:t>
            </w:r>
            <w:proofErr w:type="spellEnd"/>
          </w:p>
        </w:tc>
        <w:tc>
          <w:tcPr>
            <w:tcW w:w="720" w:type="dxa"/>
            <w:tcBorders>
              <w:bottom w:val="single" w:sz="4" w:space="0" w:color="000000"/>
            </w:tcBorders>
          </w:tcPr>
          <w:p w:rsidR="00F877E5" w:rsidRPr="00F877E5" w:rsidRDefault="00321AF6" w:rsidP="00F877E5">
            <w:pPr>
              <w:spacing w:before="100" w:beforeAutospacing="1" w:after="100" w:afterAutospacing="1" w:line="240" w:lineRule="auto"/>
              <w:ind w:left="282" w:hanging="282"/>
              <w:rPr>
                <w:rFonts w:eastAsia="Times New Roman" w:cs="Times New Roman"/>
                <w:szCs w:val="20"/>
                <w:lang w:eastAsia="da-DK"/>
              </w:rPr>
            </w:pPr>
            <w:r>
              <w:rPr>
                <w:rFonts w:eastAsia="Times New Roman" w:cs="Times New Roman"/>
                <w:szCs w:val="20"/>
                <w:lang w:eastAsia="da-DK"/>
              </w:rPr>
              <w:t>23,1</w:t>
            </w:r>
          </w:p>
        </w:tc>
      </w:tr>
    </w:tbl>
    <w:p w:rsidR="00F877E5" w:rsidRPr="00F877E5" w:rsidRDefault="00F877E5" w:rsidP="00F877E5">
      <w:pPr>
        <w:spacing w:after="0" w:line="240" w:lineRule="auto"/>
        <w:ind w:left="851"/>
        <w:rPr>
          <w:rFonts w:ascii="Times New Roman" w:eastAsia="Times New Roman" w:hAnsi="Times New Roman" w:cs="Times New Roman"/>
          <w:sz w:val="24"/>
          <w:szCs w:val="24"/>
          <w:lang w:eastAsia="da-DK"/>
        </w:rPr>
      </w:pPr>
      <w:r w:rsidRPr="00F877E5">
        <w:rPr>
          <w:rFonts w:eastAsia="Times New Roman" w:cs="Arial"/>
          <w:szCs w:val="20"/>
          <w:lang w:eastAsia="da-DK"/>
        </w:rPr>
        <w:br/>
      </w:r>
    </w:p>
    <w:p w:rsidR="00F877E5" w:rsidRPr="00F877E5" w:rsidRDefault="00F877E5" w:rsidP="00F877E5">
      <w:pPr>
        <w:numPr>
          <w:ilvl w:val="0"/>
          <w:numId w:val="28"/>
        </w:numPr>
        <w:spacing w:after="0" w:line="240" w:lineRule="auto"/>
        <w:rPr>
          <w:rFonts w:eastAsia="Times New Roman" w:cs="Times New Roman"/>
          <w:szCs w:val="20"/>
          <w:lang w:eastAsia="da-DK"/>
        </w:rPr>
      </w:pPr>
      <w:r w:rsidRPr="00F877E5">
        <w:rPr>
          <w:rFonts w:eastAsia="Times New Roman" w:cs="Times New Roman"/>
          <w:szCs w:val="20"/>
          <w:lang w:eastAsia="da-DK"/>
        </w:rPr>
        <w:t xml:space="preserve">Den totale mængde P ab dyr pr. år beregnet som Kg P ab dyr pr. </w:t>
      </w:r>
      <w:proofErr w:type="spellStart"/>
      <w:r w:rsidRPr="00F877E5">
        <w:rPr>
          <w:rFonts w:eastAsia="Times New Roman" w:cs="Times New Roman"/>
          <w:szCs w:val="20"/>
          <w:lang w:eastAsia="da-DK"/>
        </w:rPr>
        <w:t>årsso</w:t>
      </w:r>
      <w:proofErr w:type="spellEnd"/>
      <w:r w:rsidRPr="00F877E5">
        <w:rPr>
          <w:rFonts w:eastAsia="Times New Roman" w:cs="Times New Roman"/>
          <w:szCs w:val="20"/>
          <w:lang w:eastAsia="da-DK"/>
        </w:rPr>
        <w:t xml:space="preserve"> x antal                </w:t>
      </w:r>
    </w:p>
    <w:p w:rsidR="00F877E5" w:rsidRPr="00F877E5" w:rsidRDefault="00F877E5" w:rsidP="00F877E5">
      <w:pPr>
        <w:spacing w:after="0" w:line="240" w:lineRule="auto"/>
        <w:ind w:left="851"/>
        <w:rPr>
          <w:rFonts w:eastAsia="Times New Roman" w:cs="Times New Roman"/>
          <w:szCs w:val="20"/>
          <w:lang w:eastAsia="da-DK"/>
        </w:rPr>
      </w:pPr>
      <w:proofErr w:type="gramStart"/>
      <w:r w:rsidRPr="00F877E5">
        <w:rPr>
          <w:rFonts w:eastAsia="Times New Roman" w:cs="Times New Roman"/>
          <w:szCs w:val="20"/>
          <w:lang w:eastAsia="da-DK"/>
        </w:rPr>
        <w:t>årssøer</w:t>
      </w:r>
      <w:proofErr w:type="gramEnd"/>
      <w:r w:rsidRPr="00F877E5">
        <w:rPr>
          <w:rFonts w:eastAsia="Times New Roman" w:cs="Times New Roman"/>
          <w:szCs w:val="20"/>
          <w:lang w:eastAsia="da-DK"/>
        </w:rPr>
        <w:t xml:space="preserve"> skal være mindre end</w:t>
      </w:r>
      <w:r w:rsidR="005236C5">
        <w:rPr>
          <w:rFonts w:eastAsia="Times New Roman" w:cs="Times New Roman"/>
          <w:szCs w:val="20"/>
          <w:lang w:eastAsia="da-DK"/>
        </w:rPr>
        <w:t xml:space="preserve"> 6</w:t>
      </w:r>
      <w:r w:rsidR="00297779">
        <w:rPr>
          <w:rFonts w:eastAsia="Times New Roman" w:cs="Times New Roman"/>
          <w:szCs w:val="20"/>
          <w:lang w:eastAsia="da-DK"/>
        </w:rPr>
        <w:t>375</w:t>
      </w:r>
      <w:r w:rsidRPr="00F877E5">
        <w:rPr>
          <w:rFonts w:eastAsia="Times New Roman" w:cs="Times New Roman"/>
          <w:szCs w:val="20"/>
          <w:lang w:eastAsia="da-DK"/>
        </w:rPr>
        <w:t xml:space="preserve"> kg P pr. år.</w:t>
      </w:r>
      <w:r w:rsidR="00297779">
        <w:rPr>
          <w:rFonts w:eastAsia="Times New Roman" w:cs="Times New Roman"/>
          <w:szCs w:val="20"/>
          <w:lang w:eastAsia="da-DK"/>
        </w:rPr>
        <w:t xml:space="preserve"> (</w:t>
      </w:r>
      <w:proofErr w:type="gramStart"/>
      <w:r w:rsidR="00297779">
        <w:rPr>
          <w:rFonts w:eastAsia="Times New Roman" w:cs="Times New Roman"/>
          <w:szCs w:val="20"/>
          <w:lang w:eastAsia="da-DK"/>
        </w:rPr>
        <w:t>er</w:t>
      </w:r>
      <w:proofErr w:type="gramEnd"/>
      <w:r w:rsidR="00297779">
        <w:rPr>
          <w:rFonts w:eastAsia="Times New Roman" w:cs="Times New Roman"/>
          <w:szCs w:val="20"/>
          <w:lang w:eastAsia="da-DK"/>
        </w:rPr>
        <w:t xml:space="preserve"> reduceret for </w:t>
      </w:r>
      <w:proofErr w:type="spellStart"/>
      <w:r w:rsidR="00297779">
        <w:rPr>
          <w:rFonts w:eastAsia="Times New Roman" w:cs="Times New Roman"/>
          <w:szCs w:val="20"/>
          <w:lang w:eastAsia="da-DK"/>
        </w:rPr>
        <w:t>poltetilvækst</w:t>
      </w:r>
      <w:proofErr w:type="spellEnd"/>
      <w:r w:rsidR="00297779">
        <w:rPr>
          <w:rFonts w:eastAsia="Times New Roman" w:cs="Times New Roman"/>
          <w:szCs w:val="20"/>
          <w:lang w:eastAsia="da-DK"/>
        </w:rPr>
        <w:t>)</w:t>
      </w:r>
    </w:p>
    <w:p w:rsidR="00F877E5" w:rsidRPr="00F877E5" w:rsidRDefault="00F877E5" w:rsidP="00F877E5">
      <w:pPr>
        <w:spacing w:after="0" w:line="240" w:lineRule="auto"/>
        <w:ind w:left="851"/>
        <w:rPr>
          <w:rFonts w:eastAsia="Times New Roman" w:cs="Times New Roman"/>
          <w:i/>
          <w:iCs/>
          <w:szCs w:val="20"/>
          <w:lang w:eastAsia="da-DK"/>
        </w:rPr>
      </w:pPr>
    </w:p>
    <w:p w:rsidR="00F877E5" w:rsidRPr="00F877E5" w:rsidRDefault="00F877E5" w:rsidP="00F877E5">
      <w:pPr>
        <w:spacing w:after="0" w:line="240" w:lineRule="auto"/>
        <w:ind w:left="851"/>
        <w:rPr>
          <w:rFonts w:eastAsia="Times New Roman" w:cs="Times New Roman"/>
          <w:szCs w:val="20"/>
          <w:lang w:eastAsia="da-DK"/>
        </w:rPr>
      </w:pPr>
      <w:r w:rsidRPr="00F877E5">
        <w:rPr>
          <w:rFonts w:eastAsia="Times New Roman" w:cs="Times New Roman"/>
          <w:i/>
          <w:iCs/>
          <w:szCs w:val="20"/>
          <w:lang w:eastAsia="da-DK"/>
        </w:rPr>
        <w:t xml:space="preserve">"Kg P ab dyr pr. </w:t>
      </w:r>
      <w:proofErr w:type="spellStart"/>
      <w:r w:rsidRPr="00F877E5">
        <w:rPr>
          <w:rFonts w:eastAsia="Times New Roman" w:cs="Times New Roman"/>
          <w:i/>
          <w:iCs/>
          <w:szCs w:val="20"/>
          <w:lang w:eastAsia="da-DK"/>
        </w:rPr>
        <w:t>årsso</w:t>
      </w:r>
      <w:proofErr w:type="spellEnd"/>
      <w:r w:rsidRPr="00F877E5">
        <w:rPr>
          <w:rFonts w:eastAsia="Times New Roman" w:cs="Times New Roman"/>
          <w:i/>
          <w:iCs/>
          <w:szCs w:val="20"/>
          <w:lang w:eastAsia="da-DK"/>
        </w:rPr>
        <w:t xml:space="preserve">" </w:t>
      </w:r>
      <w:r w:rsidRPr="00F877E5">
        <w:rPr>
          <w:rFonts w:eastAsia="Times New Roman" w:cs="Times New Roman"/>
          <w:szCs w:val="20"/>
          <w:lang w:eastAsia="da-DK"/>
        </w:rPr>
        <w:t>beregnes ud fra følgende ligning for korrektion af fosfor jf. gældende normtal for husdyrgødning:</w:t>
      </w:r>
      <w:r w:rsidRPr="00F877E5">
        <w:rPr>
          <w:rFonts w:eastAsia="Times New Roman" w:cs="Times New Roman"/>
          <w:szCs w:val="20"/>
          <w:lang w:eastAsia="da-DK"/>
        </w:rPr>
        <w:br/>
      </w:r>
    </w:p>
    <w:p w:rsidR="00F877E5" w:rsidRPr="00F877E5" w:rsidRDefault="00F877E5" w:rsidP="00F877E5">
      <w:pPr>
        <w:spacing w:after="0" w:line="240" w:lineRule="auto"/>
        <w:ind w:left="851"/>
        <w:rPr>
          <w:rFonts w:eastAsia="Times New Roman" w:cs="Times New Roman"/>
          <w:szCs w:val="20"/>
          <w:lang w:eastAsia="da-DK"/>
        </w:rPr>
      </w:pPr>
      <w:r w:rsidRPr="00F877E5">
        <w:rPr>
          <w:rFonts w:eastAsia="Times New Roman" w:cs="Times New Roman"/>
          <w:szCs w:val="20"/>
          <w:lang w:eastAsia="da-DK"/>
        </w:rPr>
        <w:t xml:space="preserve">P ab dyr pr. </w:t>
      </w:r>
      <w:proofErr w:type="spellStart"/>
      <w:r w:rsidRPr="00F877E5">
        <w:rPr>
          <w:rFonts w:eastAsia="Times New Roman" w:cs="Times New Roman"/>
          <w:szCs w:val="20"/>
          <w:lang w:eastAsia="da-DK"/>
        </w:rPr>
        <w:t>årsso</w:t>
      </w:r>
      <w:proofErr w:type="spellEnd"/>
      <w:r w:rsidRPr="00F877E5">
        <w:rPr>
          <w:rFonts w:eastAsia="Times New Roman" w:cs="Times New Roman"/>
          <w:szCs w:val="20"/>
          <w:lang w:eastAsia="da-DK"/>
        </w:rPr>
        <w:t xml:space="preserve"> = (((FE pr. </w:t>
      </w:r>
      <w:proofErr w:type="spellStart"/>
      <w:r w:rsidRPr="00F877E5">
        <w:rPr>
          <w:rFonts w:eastAsia="Times New Roman" w:cs="Times New Roman"/>
          <w:szCs w:val="20"/>
          <w:lang w:eastAsia="da-DK"/>
        </w:rPr>
        <w:t>årsso</w:t>
      </w:r>
      <w:proofErr w:type="spellEnd"/>
      <w:r w:rsidRPr="00F877E5">
        <w:rPr>
          <w:rFonts w:eastAsia="Times New Roman" w:cs="Times New Roman"/>
          <w:szCs w:val="20"/>
          <w:lang w:eastAsia="da-DK"/>
        </w:rPr>
        <w:t xml:space="preserve"> x gram fosfor pr. </w:t>
      </w:r>
      <w:r w:rsidR="00D03A21" w:rsidRPr="00F877E5">
        <w:rPr>
          <w:rFonts w:eastAsia="Times New Roman" w:cs="Times New Roman"/>
          <w:szCs w:val="20"/>
          <w:lang w:eastAsia="da-DK"/>
        </w:rPr>
        <w:t>FE) /</w:t>
      </w:r>
      <w:r w:rsidRPr="00F877E5">
        <w:rPr>
          <w:rFonts w:eastAsia="Times New Roman" w:cs="Times New Roman"/>
          <w:szCs w:val="20"/>
          <w:lang w:eastAsia="da-DK"/>
        </w:rPr>
        <w:t>1000) - 0,58 - (</w:t>
      </w:r>
      <w:r w:rsidR="00D03A21" w:rsidRPr="00F877E5">
        <w:rPr>
          <w:rFonts w:eastAsia="Times New Roman" w:cs="Times New Roman"/>
          <w:szCs w:val="20"/>
          <w:lang w:eastAsia="da-DK"/>
        </w:rPr>
        <w:t>antal fravænnede</w:t>
      </w:r>
      <w:r w:rsidRPr="00F877E5">
        <w:rPr>
          <w:rFonts w:eastAsia="Times New Roman" w:cs="Times New Roman"/>
          <w:szCs w:val="20"/>
          <w:lang w:eastAsia="da-DK"/>
        </w:rPr>
        <w:t xml:space="preserve"> grise pr. </w:t>
      </w:r>
      <w:proofErr w:type="spellStart"/>
      <w:r w:rsidRPr="00F877E5">
        <w:rPr>
          <w:rFonts w:eastAsia="Times New Roman" w:cs="Times New Roman"/>
          <w:szCs w:val="20"/>
          <w:lang w:eastAsia="da-DK"/>
        </w:rPr>
        <w:t>årsso</w:t>
      </w:r>
      <w:proofErr w:type="spellEnd"/>
      <w:r w:rsidRPr="00F877E5">
        <w:rPr>
          <w:rFonts w:eastAsia="Times New Roman" w:cs="Times New Roman"/>
          <w:szCs w:val="20"/>
          <w:lang w:eastAsia="da-DK"/>
        </w:rPr>
        <w:t xml:space="preserve"> x fravænningsvægt x </w:t>
      </w:r>
      <w:smartTag w:uri="urn:schemas-microsoft-com:office:smarttags" w:element="metricconverter">
        <w:smartTagPr>
          <w:attr w:name="ProductID" w:val="0,006 kg"/>
        </w:smartTagPr>
        <w:r w:rsidRPr="00F877E5">
          <w:rPr>
            <w:rFonts w:eastAsia="Times New Roman" w:cs="Times New Roman"/>
            <w:szCs w:val="20"/>
            <w:lang w:eastAsia="da-DK"/>
          </w:rPr>
          <w:t>0,006 kg</w:t>
        </w:r>
      </w:smartTag>
      <w:r w:rsidRPr="00F877E5">
        <w:rPr>
          <w:rFonts w:eastAsia="Times New Roman" w:cs="Times New Roman"/>
          <w:szCs w:val="20"/>
          <w:lang w:eastAsia="da-DK"/>
        </w:rPr>
        <w:t xml:space="preserve"> P pr. kg tilvækst)).</w:t>
      </w:r>
    </w:p>
    <w:p w:rsidR="00F877E5" w:rsidRPr="00F877E5" w:rsidRDefault="00F877E5" w:rsidP="00F877E5">
      <w:pPr>
        <w:spacing w:after="0" w:line="240" w:lineRule="auto"/>
        <w:ind w:left="851"/>
        <w:rPr>
          <w:rFonts w:eastAsia="Times New Roman" w:cs="Times New Roman"/>
          <w:szCs w:val="20"/>
          <w:lang w:eastAsia="da-DK"/>
        </w:rPr>
      </w:pPr>
    </w:p>
    <w:p w:rsidR="00F877E5" w:rsidRPr="00393AAC" w:rsidRDefault="00F877E5" w:rsidP="00F877E5">
      <w:pPr>
        <w:spacing w:after="0" w:line="240" w:lineRule="auto"/>
        <w:ind w:left="851"/>
        <w:rPr>
          <w:rFonts w:eastAsia="Times New Roman" w:cs="Times New Roman"/>
          <w:szCs w:val="20"/>
          <w:lang w:eastAsia="da-DK"/>
        </w:rPr>
      </w:pPr>
      <w:r w:rsidRPr="00393AAC">
        <w:rPr>
          <w:rFonts w:eastAsia="Times New Roman" w:cs="Times New Roman"/>
          <w:szCs w:val="20"/>
          <w:lang w:eastAsia="da-DK"/>
        </w:rPr>
        <w:t>Ovenstående er beregnet ud fra forudsætningerne i nedenstående tabel. De enkelte forudsætninger er ikke bindende, men vilkårsligningen skal samlet set overholdes.</w:t>
      </w:r>
      <w:r w:rsidRPr="00393AAC">
        <w:rPr>
          <w:rFonts w:eastAsia="Times New Roman" w:cs="Times New Roman"/>
          <w:szCs w:val="20"/>
          <w:lang w:eastAsia="da-DK"/>
        </w:rPr>
        <w:br/>
      </w:r>
      <w:r w:rsidRPr="00393AAC">
        <w:rPr>
          <w:rFonts w:eastAsia="Times New Roman" w:cs="Arial"/>
          <w:szCs w:val="20"/>
          <w:lang w:eastAsia="da-DK"/>
        </w:rPr>
        <w:t xml:space="preserve"> </w:t>
      </w:r>
    </w:p>
    <w:tbl>
      <w:tblPr>
        <w:tblW w:w="0" w:type="auto"/>
        <w:tblInd w:w="735" w:type="dxa"/>
        <w:tblCellMar>
          <w:top w:w="15" w:type="dxa"/>
          <w:left w:w="15" w:type="dxa"/>
          <w:bottom w:w="15" w:type="dxa"/>
          <w:right w:w="15" w:type="dxa"/>
        </w:tblCellMar>
        <w:tblLook w:val="0000" w:firstRow="0" w:lastRow="0" w:firstColumn="0" w:lastColumn="0" w:noHBand="0" w:noVBand="0"/>
      </w:tblPr>
      <w:tblGrid>
        <w:gridCol w:w="2535"/>
        <w:gridCol w:w="739"/>
      </w:tblGrid>
      <w:tr w:rsidR="00F877E5" w:rsidRPr="00393AAC" w:rsidTr="00ED5584">
        <w:tc>
          <w:tcPr>
            <w:tcW w:w="2535" w:type="dxa"/>
            <w:tcBorders>
              <w:bottom w:val="single" w:sz="4" w:space="0" w:color="000000"/>
              <w:right w:val="single" w:sz="4" w:space="0" w:color="000000"/>
            </w:tcBorders>
          </w:tcPr>
          <w:p w:rsidR="00F877E5" w:rsidRPr="00393AAC" w:rsidRDefault="00F877E5" w:rsidP="00F877E5">
            <w:pPr>
              <w:spacing w:before="100" w:beforeAutospacing="1" w:after="100" w:afterAutospacing="1" w:line="240" w:lineRule="auto"/>
              <w:rPr>
                <w:rFonts w:eastAsia="Times New Roman" w:cs="Times New Roman"/>
                <w:szCs w:val="20"/>
                <w:lang w:eastAsia="da-DK"/>
              </w:rPr>
            </w:pPr>
            <w:r w:rsidRPr="00393AAC">
              <w:rPr>
                <w:rFonts w:eastAsia="Times New Roman" w:cs="Times New Roman"/>
                <w:szCs w:val="20"/>
                <w:lang w:eastAsia="da-DK"/>
              </w:rPr>
              <w:t>Faktor</w:t>
            </w:r>
          </w:p>
        </w:tc>
        <w:tc>
          <w:tcPr>
            <w:tcW w:w="720" w:type="dxa"/>
            <w:tcBorders>
              <w:bottom w:val="single" w:sz="4" w:space="0" w:color="000000"/>
            </w:tcBorders>
          </w:tcPr>
          <w:p w:rsidR="00F877E5" w:rsidRPr="00393AAC" w:rsidRDefault="00F877E5" w:rsidP="00F877E5">
            <w:pPr>
              <w:spacing w:before="100" w:beforeAutospacing="1" w:after="100" w:afterAutospacing="1" w:line="240" w:lineRule="auto"/>
              <w:rPr>
                <w:rFonts w:eastAsia="Times New Roman" w:cs="Times New Roman"/>
                <w:szCs w:val="20"/>
                <w:lang w:eastAsia="da-DK"/>
              </w:rPr>
            </w:pPr>
            <w:r w:rsidRPr="00393AAC">
              <w:rPr>
                <w:rFonts w:eastAsia="Times New Roman" w:cs="Times New Roman"/>
                <w:szCs w:val="20"/>
                <w:lang w:eastAsia="da-DK"/>
              </w:rPr>
              <w:t>Værdi</w:t>
            </w:r>
          </w:p>
        </w:tc>
      </w:tr>
      <w:tr w:rsidR="00F877E5" w:rsidRPr="00393AAC" w:rsidTr="00ED5584">
        <w:tc>
          <w:tcPr>
            <w:tcW w:w="2535" w:type="dxa"/>
            <w:tcBorders>
              <w:bottom w:val="single" w:sz="4" w:space="0" w:color="000000"/>
              <w:right w:val="single" w:sz="4" w:space="0" w:color="000000"/>
            </w:tcBorders>
          </w:tcPr>
          <w:p w:rsidR="00F877E5" w:rsidRPr="00393AAC" w:rsidRDefault="00F877E5" w:rsidP="00F877E5">
            <w:pPr>
              <w:spacing w:before="100" w:beforeAutospacing="1" w:after="100" w:afterAutospacing="1" w:line="240" w:lineRule="auto"/>
              <w:rPr>
                <w:rFonts w:eastAsia="Times New Roman" w:cs="Times New Roman"/>
                <w:szCs w:val="20"/>
                <w:lang w:eastAsia="da-DK"/>
              </w:rPr>
            </w:pPr>
            <w:r w:rsidRPr="00393AAC">
              <w:rPr>
                <w:rFonts w:eastAsia="Times New Roman" w:cs="Times New Roman"/>
                <w:szCs w:val="20"/>
                <w:lang w:eastAsia="da-DK"/>
              </w:rPr>
              <w:t>Antal søer</w:t>
            </w:r>
          </w:p>
        </w:tc>
        <w:tc>
          <w:tcPr>
            <w:tcW w:w="720" w:type="dxa"/>
            <w:tcBorders>
              <w:bottom w:val="single" w:sz="4" w:space="0" w:color="000000"/>
            </w:tcBorders>
          </w:tcPr>
          <w:p w:rsidR="00F877E5" w:rsidRPr="00393AAC" w:rsidRDefault="007E2A4A" w:rsidP="00321AF6">
            <w:pPr>
              <w:spacing w:before="100" w:beforeAutospacing="1" w:after="100" w:afterAutospacing="1" w:line="240" w:lineRule="auto"/>
              <w:rPr>
                <w:rFonts w:eastAsia="Times New Roman" w:cs="Times New Roman"/>
                <w:szCs w:val="20"/>
                <w:lang w:eastAsia="da-DK"/>
              </w:rPr>
            </w:pPr>
            <w:r w:rsidRPr="00393AAC">
              <w:rPr>
                <w:rFonts w:eastAsia="Times New Roman" w:cs="Times New Roman"/>
                <w:szCs w:val="20"/>
                <w:lang w:eastAsia="da-DK"/>
              </w:rPr>
              <w:t>1</w:t>
            </w:r>
            <w:r w:rsidR="00321AF6">
              <w:rPr>
                <w:rFonts w:eastAsia="Times New Roman" w:cs="Times New Roman"/>
                <w:szCs w:val="20"/>
                <w:lang w:eastAsia="da-DK"/>
              </w:rPr>
              <w:t>320</w:t>
            </w:r>
          </w:p>
        </w:tc>
      </w:tr>
      <w:tr w:rsidR="00F877E5" w:rsidRPr="00393AAC" w:rsidTr="00ED5584">
        <w:tc>
          <w:tcPr>
            <w:tcW w:w="2535" w:type="dxa"/>
            <w:tcBorders>
              <w:bottom w:val="single" w:sz="4" w:space="0" w:color="000000"/>
              <w:right w:val="single" w:sz="4" w:space="0" w:color="000000"/>
            </w:tcBorders>
          </w:tcPr>
          <w:p w:rsidR="00F877E5" w:rsidRPr="00393AAC" w:rsidRDefault="00F877E5" w:rsidP="00F877E5">
            <w:pPr>
              <w:spacing w:before="100" w:beforeAutospacing="1" w:after="100" w:afterAutospacing="1" w:line="240" w:lineRule="auto"/>
              <w:rPr>
                <w:rFonts w:eastAsia="Times New Roman" w:cs="Times New Roman"/>
                <w:szCs w:val="20"/>
                <w:lang w:eastAsia="da-DK"/>
              </w:rPr>
            </w:pPr>
            <w:r w:rsidRPr="00393AAC">
              <w:rPr>
                <w:rFonts w:eastAsia="Times New Roman" w:cs="Times New Roman"/>
                <w:szCs w:val="20"/>
                <w:lang w:eastAsia="da-DK"/>
              </w:rPr>
              <w:t>Antal fravænnede grise</w:t>
            </w:r>
          </w:p>
        </w:tc>
        <w:tc>
          <w:tcPr>
            <w:tcW w:w="720" w:type="dxa"/>
            <w:tcBorders>
              <w:bottom w:val="single" w:sz="4" w:space="0" w:color="000000"/>
            </w:tcBorders>
          </w:tcPr>
          <w:p w:rsidR="00F877E5" w:rsidRPr="00393AAC" w:rsidRDefault="007E2A4A" w:rsidP="00F877E5">
            <w:pPr>
              <w:spacing w:before="100" w:beforeAutospacing="1" w:after="100" w:afterAutospacing="1" w:line="240" w:lineRule="auto"/>
              <w:rPr>
                <w:rFonts w:eastAsia="Times New Roman" w:cs="Times New Roman"/>
                <w:szCs w:val="20"/>
                <w:lang w:eastAsia="da-DK"/>
              </w:rPr>
            </w:pPr>
            <w:r w:rsidRPr="00393AAC">
              <w:rPr>
                <w:rFonts w:eastAsia="Times New Roman" w:cs="Times New Roman"/>
                <w:szCs w:val="20"/>
                <w:lang w:eastAsia="da-DK"/>
              </w:rPr>
              <w:t>35</w:t>
            </w:r>
          </w:p>
        </w:tc>
      </w:tr>
      <w:tr w:rsidR="00F877E5" w:rsidRPr="00393AAC" w:rsidTr="00ED5584">
        <w:tc>
          <w:tcPr>
            <w:tcW w:w="2535" w:type="dxa"/>
            <w:tcBorders>
              <w:bottom w:val="single" w:sz="4" w:space="0" w:color="000000"/>
              <w:right w:val="single" w:sz="4" w:space="0" w:color="000000"/>
            </w:tcBorders>
          </w:tcPr>
          <w:p w:rsidR="00F877E5" w:rsidRPr="00393AAC" w:rsidRDefault="00D03A21" w:rsidP="00F877E5">
            <w:pPr>
              <w:spacing w:before="100" w:beforeAutospacing="1" w:after="100" w:afterAutospacing="1" w:line="240" w:lineRule="auto"/>
              <w:rPr>
                <w:rFonts w:eastAsia="Times New Roman" w:cs="Times New Roman"/>
                <w:szCs w:val="20"/>
                <w:lang w:eastAsia="da-DK"/>
              </w:rPr>
            </w:pPr>
            <w:r w:rsidRPr="00393AAC">
              <w:rPr>
                <w:rFonts w:eastAsia="Times New Roman" w:cs="Times New Roman"/>
                <w:szCs w:val="20"/>
                <w:lang w:eastAsia="da-DK"/>
              </w:rPr>
              <w:t>Fravænningsvægt</w:t>
            </w:r>
            <w:r w:rsidR="00F877E5" w:rsidRPr="00393AAC">
              <w:rPr>
                <w:rFonts w:eastAsia="Times New Roman" w:cs="Times New Roman"/>
                <w:szCs w:val="20"/>
                <w:lang w:eastAsia="da-DK"/>
              </w:rPr>
              <w:t>, kg</w:t>
            </w:r>
          </w:p>
        </w:tc>
        <w:tc>
          <w:tcPr>
            <w:tcW w:w="720" w:type="dxa"/>
            <w:tcBorders>
              <w:bottom w:val="single" w:sz="4" w:space="0" w:color="000000"/>
            </w:tcBorders>
          </w:tcPr>
          <w:p w:rsidR="00F877E5" w:rsidRPr="00393AAC" w:rsidRDefault="007E2A4A" w:rsidP="00F877E5">
            <w:pPr>
              <w:spacing w:before="100" w:beforeAutospacing="1" w:after="100" w:afterAutospacing="1" w:line="240" w:lineRule="auto"/>
              <w:rPr>
                <w:rFonts w:eastAsia="Times New Roman" w:cs="Times New Roman"/>
                <w:szCs w:val="20"/>
                <w:lang w:eastAsia="da-DK"/>
              </w:rPr>
            </w:pPr>
            <w:r w:rsidRPr="00393AAC">
              <w:rPr>
                <w:rFonts w:eastAsia="Times New Roman" w:cs="Times New Roman"/>
                <w:szCs w:val="20"/>
                <w:lang w:eastAsia="da-DK"/>
              </w:rPr>
              <w:t>8,0</w:t>
            </w:r>
          </w:p>
        </w:tc>
      </w:tr>
      <w:tr w:rsidR="00F877E5" w:rsidRPr="00393AAC" w:rsidTr="00ED5584">
        <w:tc>
          <w:tcPr>
            <w:tcW w:w="2535" w:type="dxa"/>
            <w:tcBorders>
              <w:bottom w:val="single" w:sz="4" w:space="0" w:color="000000"/>
              <w:right w:val="single" w:sz="4" w:space="0" w:color="000000"/>
            </w:tcBorders>
          </w:tcPr>
          <w:p w:rsidR="00F877E5" w:rsidRPr="00393AAC" w:rsidRDefault="00F877E5" w:rsidP="00F877E5">
            <w:pPr>
              <w:spacing w:before="100" w:beforeAutospacing="1" w:after="100" w:afterAutospacing="1" w:line="240" w:lineRule="auto"/>
              <w:rPr>
                <w:rFonts w:eastAsia="Times New Roman" w:cs="Times New Roman"/>
                <w:szCs w:val="20"/>
                <w:lang w:eastAsia="da-DK"/>
              </w:rPr>
            </w:pPr>
            <w:proofErr w:type="spellStart"/>
            <w:r w:rsidRPr="00393AAC">
              <w:rPr>
                <w:rFonts w:eastAsia="Times New Roman" w:cs="Times New Roman"/>
                <w:szCs w:val="20"/>
                <w:lang w:eastAsia="da-DK"/>
              </w:rPr>
              <w:t>FEso</w:t>
            </w:r>
            <w:proofErr w:type="spellEnd"/>
            <w:r w:rsidRPr="00393AAC">
              <w:rPr>
                <w:rFonts w:eastAsia="Times New Roman" w:cs="Times New Roman"/>
                <w:szCs w:val="20"/>
                <w:lang w:eastAsia="da-DK"/>
              </w:rPr>
              <w:t xml:space="preserve"> pr. </w:t>
            </w:r>
            <w:proofErr w:type="spellStart"/>
            <w:r w:rsidRPr="00393AAC">
              <w:rPr>
                <w:rFonts w:eastAsia="Times New Roman" w:cs="Times New Roman"/>
                <w:szCs w:val="20"/>
                <w:lang w:eastAsia="da-DK"/>
              </w:rPr>
              <w:t>årsso</w:t>
            </w:r>
            <w:proofErr w:type="spellEnd"/>
          </w:p>
        </w:tc>
        <w:tc>
          <w:tcPr>
            <w:tcW w:w="720" w:type="dxa"/>
            <w:tcBorders>
              <w:bottom w:val="single" w:sz="4" w:space="0" w:color="000000"/>
            </w:tcBorders>
          </w:tcPr>
          <w:p w:rsidR="00F877E5" w:rsidRPr="00393AAC" w:rsidRDefault="007E2A4A" w:rsidP="00321AF6">
            <w:pPr>
              <w:spacing w:before="100" w:beforeAutospacing="1" w:after="100" w:afterAutospacing="1" w:line="240" w:lineRule="auto"/>
              <w:rPr>
                <w:rFonts w:eastAsia="Times New Roman" w:cs="Times New Roman"/>
                <w:szCs w:val="20"/>
                <w:lang w:eastAsia="da-DK"/>
              </w:rPr>
            </w:pPr>
            <w:r w:rsidRPr="00393AAC">
              <w:rPr>
                <w:rFonts w:eastAsia="Times New Roman" w:cs="Times New Roman"/>
                <w:szCs w:val="20"/>
                <w:lang w:eastAsia="da-DK"/>
              </w:rPr>
              <w:t>15</w:t>
            </w:r>
            <w:r w:rsidR="00321AF6">
              <w:rPr>
                <w:rFonts w:eastAsia="Times New Roman" w:cs="Times New Roman"/>
                <w:szCs w:val="20"/>
                <w:lang w:eastAsia="da-DK"/>
              </w:rPr>
              <w:t>15</w:t>
            </w:r>
            <w:r w:rsidRPr="00393AAC">
              <w:rPr>
                <w:rFonts w:eastAsia="Times New Roman" w:cs="Times New Roman"/>
                <w:szCs w:val="20"/>
                <w:lang w:eastAsia="da-DK"/>
              </w:rPr>
              <w:t>,</w:t>
            </w:r>
            <w:r w:rsidR="00321AF6">
              <w:rPr>
                <w:rFonts w:eastAsia="Times New Roman" w:cs="Times New Roman"/>
                <w:szCs w:val="20"/>
                <w:lang w:eastAsia="da-DK"/>
              </w:rPr>
              <w:t>0</w:t>
            </w:r>
          </w:p>
        </w:tc>
      </w:tr>
      <w:tr w:rsidR="00F877E5" w:rsidRPr="00393AAC" w:rsidTr="00ED5584">
        <w:tc>
          <w:tcPr>
            <w:tcW w:w="2535" w:type="dxa"/>
            <w:tcBorders>
              <w:bottom w:val="single" w:sz="4" w:space="0" w:color="000000"/>
              <w:right w:val="single" w:sz="4" w:space="0" w:color="000000"/>
            </w:tcBorders>
          </w:tcPr>
          <w:p w:rsidR="00F877E5" w:rsidRPr="00393AAC" w:rsidRDefault="00F877E5" w:rsidP="00F877E5">
            <w:pPr>
              <w:spacing w:before="100" w:beforeAutospacing="1" w:after="100" w:afterAutospacing="1" w:line="240" w:lineRule="auto"/>
              <w:rPr>
                <w:rFonts w:eastAsia="Times New Roman" w:cs="Times New Roman"/>
                <w:szCs w:val="20"/>
                <w:lang w:eastAsia="da-DK"/>
              </w:rPr>
            </w:pPr>
            <w:r w:rsidRPr="00393AAC">
              <w:rPr>
                <w:rFonts w:eastAsia="Times New Roman" w:cs="Times New Roman"/>
                <w:szCs w:val="20"/>
                <w:lang w:eastAsia="da-DK"/>
              </w:rPr>
              <w:t xml:space="preserve">Gram fosfor pr. </w:t>
            </w:r>
            <w:proofErr w:type="spellStart"/>
            <w:r w:rsidRPr="00393AAC">
              <w:rPr>
                <w:rFonts w:eastAsia="Times New Roman" w:cs="Times New Roman"/>
                <w:szCs w:val="20"/>
                <w:lang w:eastAsia="da-DK"/>
              </w:rPr>
              <w:t>FEso</w:t>
            </w:r>
            <w:proofErr w:type="spellEnd"/>
          </w:p>
        </w:tc>
        <w:tc>
          <w:tcPr>
            <w:tcW w:w="720" w:type="dxa"/>
            <w:tcBorders>
              <w:bottom w:val="single" w:sz="4" w:space="0" w:color="000000"/>
            </w:tcBorders>
          </w:tcPr>
          <w:p w:rsidR="00F877E5" w:rsidRPr="00393AAC" w:rsidRDefault="007E2A4A" w:rsidP="00F877E5">
            <w:pPr>
              <w:spacing w:before="100" w:beforeAutospacing="1" w:after="100" w:afterAutospacing="1" w:line="240" w:lineRule="auto"/>
              <w:rPr>
                <w:rFonts w:eastAsia="Times New Roman" w:cs="Times New Roman"/>
                <w:szCs w:val="20"/>
                <w:lang w:eastAsia="da-DK"/>
              </w:rPr>
            </w:pPr>
            <w:r w:rsidRPr="00393AAC">
              <w:rPr>
                <w:rFonts w:eastAsia="Times New Roman" w:cs="Times New Roman"/>
                <w:szCs w:val="20"/>
                <w:lang w:eastAsia="da-DK"/>
              </w:rPr>
              <w:t>4,8</w:t>
            </w:r>
          </w:p>
        </w:tc>
      </w:tr>
      <w:tr w:rsidR="00F877E5" w:rsidRPr="00393AAC" w:rsidTr="00ED5584">
        <w:tc>
          <w:tcPr>
            <w:tcW w:w="2535" w:type="dxa"/>
            <w:tcBorders>
              <w:bottom w:val="single" w:sz="4" w:space="0" w:color="000000"/>
              <w:right w:val="single" w:sz="4" w:space="0" w:color="000000"/>
            </w:tcBorders>
          </w:tcPr>
          <w:p w:rsidR="00F877E5" w:rsidRPr="00393AAC" w:rsidRDefault="00F877E5" w:rsidP="00F877E5">
            <w:pPr>
              <w:spacing w:before="100" w:beforeAutospacing="1" w:after="100" w:afterAutospacing="1" w:line="240" w:lineRule="auto"/>
              <w:rPr>
                <w:rFonts w:eastAsia="Times New Roman" w:cs="Times New Roman"/>
                <w:szCs w:val="20"/>
                <w:lang w:eastAsia="da-DK"/>
              </w:rPr>
            </w:pPr>
            <w:r w:rsidRPr="00393AAC">
              <w:rPr>
                <w:rFonts w:eastAsia="Times New Roman" w:cs="Times New Roman"/>
                <w:szCs w:val="20"/>
                <w:lang w:eastAsia="da-DK"/>
              </w:rPr>
              <w:t xml:space="preserve">Kg P ab dyr pr. </w:t>
            </w:r>
            <w:proofErr w:type="spellStart"/>
            <w:r w:rsidRPr="00393AAC">
              <w:rPr>
                <w:rFonts w:eastAsia="Times New Roman" w:cs="Times New Roman"/>
                <w:szCs w:val="20"/>
                <w:lang w:eastAsia="da-DK"/>
              </w:rPr>
              <w:t>årsso</w:t>
            </w:r>
            <w:proofErr w:type="spellEnd"/>
          </w:p>
        </w:tc>
        <w:tc>
          <w:tcPr>
            <w:tcW w:w="720" w:type="dxa"/>
            <w:tcBorders>
              <w:bottom w:val="single" w:sz="4" w:space="0" w:color="000000"/>
            </w:tcBorders>
          </w:tcPr>
          <w:p w:rsidR="00F877E5" w:rsidRPr="00393AAC" w:rsidRDefault="005236C5" w:rsidP="00F877E5">
            <w:pPr>
              <w:spacing w:before="100" w:beforeAutospacing="1" w:after="100" w:afterAutospacing="1" w:line="240" w:lineRule="auto"/>
              <w:rPr>
                <w:rFonts w:eastAsia="Times New Roman" w:cs="Times New Roman"/>
                <w:szCs w:val="20"/>
                <w:lang w:eastAsia="da-DK"/>
              </w:rPr>
            </w:pPr>
            <w:r>
              <w:rPr>
                <w:rFonts w:eastAsia="Times New Roman" w:cs="Times New Roman"/>
                <w:szCs w:val="20"/>
                <w:lang w:eastAsia="da-DK"/>
              </w:rPr>
              <w:t>5,0</w:t>
            </w:r>
          </w:p>
        </w:tc>
      </w:tr>
    </w:tbl>
    <w:p w:rsidR="00F877E5" w:rsidRPr="00393AAC" w:rsidRDefault="00F877E5" w:rsidP="00B60496">
      <w:pPr>
        <w:autoSpaceDE w:val="0"/>
        <w:autoSpaceDN w:val="0"/>
        <w:adjustRightInd w:val="0"/>
        <w:spacing w:after="0" w:line="240" w:lineRule="auto"/>
        <w:ind w:left="851"/>
        <w:rPr>
          <w:rFonts w:eastAsia="Times New Roman" w:cs="Times New Roman"/>
          <w:szCs w:val="20"/>
          <w:lang w:eastAsia="da-DK"/>
        </w:rPr>
      </w:pPr>
      <w:r w:rsidRPr="00393AAC">
        <w:rPr>
          <w:rFonts w:eastAsia="Times New Roman" w:cs="Arial"/>
          <w:szCs w:val="20"/>
          <w:lang w:eastAsia="da-DK"/>
        </w:rPr>
        <w:br/>
      </w:r>
    </w:p>
    <w:p w:rsidR="00F877E5" w:rsidRPr="00A17FD2" w:rsidRDefault="00F877E5" w:rsidP="00D03A21">
      <w:pPr>
        <w:numPr>
          <w:ilvl w:val="0"/>
          <w:numId w:val="28"/>
        </w:numPr>
        <w:tabs>
          <w:tab w:val="left" w:pos="540"/>
        </w:tabs>
        <w:autoSpaceDE w:val="0"/>
        <w:autoSpaceDN w:val="0"/>
        <w:adjustRightInd w:val="0"/>
        <w:spacing w:after="0" w:line="240" w:lineRule="auto"/>
        <w:ind w:left="720" w:hanging="540"/>
        <w:rPr>
          <w:rFonts w:eastAsia="Times New Roman" w:cs="Arial"/>
          <w:szCs w:val="20"/>
          <w:lang w:eastAsia="da-DK"/>
        </w:rPr>
      </w:pPr>
      <w:r w:rsidRPr="00393AAC">
        <w:rPr>
          <w:rFonts w:eastAsia="Times New Roman" w:cs="Arial"/>
          <w:szCs w:val="20"/>
          <w:lang w:eastAsia="da-DK"/>
        </w:rPr>
        <w:t xml:space="preserve">Samtlige af husdyrbrugets </w:t>
      </w:r>
      <w:r w:rsidR="00252883" w:rsidRPr="00393AAC">
        <w:rPr>
          <w:rFonts w:eastAsia="Times New Roman" w:cs="Arial"/>
          <w:szCs w:val="20"/>
          <w:lang w:eastAsia="da-DK"/>
        </w:rPr>
        <w:t xml:space="preserve">søer </w:t>
      </w:r>
      <w:r w:rsidRPr="00393AAC">
        <w:rPr>
          <w:rFonts w:eastAsia="Times New Roman" w:cs="Arial"/>
          <w:szCs w:val="20"/>
          <w:lang w:eastAsia="da-DK"/>
        </w:rPr>
        <w:t xml:space="preserve">skal leve op til ovennævnte krav til fodring. Dokumentation for indholdet af N og P ab dyr pr år skal mindst dække en sammenhængende periode på 12 mdr. i perioden 15. september til 15. februar det </w:t>
      </w:r>
      <w:r w:rsidRPr="00A17FD2">
        <w:rPr>
          <w:rFonts w:eastAsia="Times New Roman" w:cs="Arial"/>
          <w:szCs w:val="20"/>
          <w:lang w:eastAsia="da-DK"/>
        </w:rPr>
        <w:t>efterfølgende år. Dokumentationen kan være i form af effektivitetskontrol og logbog over de anvendte foderblandinger.</w:t>
      </w:r>
      <w:r w:rsidR="001C2661" w:rsidRPr="00A17FD2">
        <w:rPr>
          <w:rFonts w:eastAsia="Times New Roman" w:cs="Arial"/>
          <w:szCs w:val="20"/>
          <w:lang w:eastAsia="da-DK"/>
        </w:rPr>
        <w:t xml:space="preserve"> Dokumentationen skal fremvises ved tilsyn.</w:t>
      </w:r>
      <w:r w:rsidRPr="00A17FD2">
        <w:rPr>
          <w:rFonts w:eastAsia="Times New Roman" w:cs="Arial"/>
          <w:szCs w:val="20"/>
          <w:lang w:eastAsia="da-DK"/>
        </w:rPr>
        <w:t xml:space="preserve"> </w:t>
      </w:r>
    </w:p>
    <w:p w:rsidR="00F877E5" w:rsidRPr="00A17FD2" w:rsidRDefault="00F877E5" w:rsidP="00F877E5">
      <w:pPr>
        <w:tabs>
          <w:tab w:val="left" w:pos="900"/>
        </w:tabs>
        <w:spacing w:after="0" w:line="240" w:lineRule="auto"/>
        <w:rPr>
          <w:rFonts w:eastAsia="Times New Roman" w:cs="Arial"/>
          <w:b/>
          <w:sz w:val="24"/>
          <w:szCs w:val="24"/>
          <w:lang w:eastAsia="da-DK"/>
        </w:rPr>
      </w:pPr>
      <w:r w:rsidRPr="00A17FD2">
        <w:rPr>
          <w:rFonts w:eastAsia="Times New Roman" w:cs="Arial"/>
          <w:szCs w:val="20"/>
          <w:lang w:eastAsia="da-DK"/>
        </w:rPr>
        <w:tab/>
        <w:t xml:space="preserve"> </w:t>
      </w:r>
    </w:p>
    <w:p w:rsidR="00F877E5" w:rsidRPr="00A17FD2" w:rsidRDefault="00F877E5" w:rsidP="00815144">
      <w:pPr>
        <w:pStyle w:val="Overskrift3"/>
        <w:rPr>
          <w:sz w:val="24"/>
          <w:szCs w:val="24"/>
        </w:rPr>
      </w:pPr>
      <w:bookmarkStart w:id="28" w:name="_Toc232409886"/>
      <w:bookmarkStart w:id="29" w:name="_Toc406418363"/>
      <w:bookmarkStart w:id="30" w:name="_Toc460924985"/>
      <w:r w:rsidRPr="00A17FD2">
        <w:rPr>
          <w:sz w:val="24"/>
          <w:szCs w:val="24"/>
        </w:rPr>
        <w:t>Staldanlæg</w:t>
      </w:r>
      <w:bookmarkEnd w:id="28"/>
      <w:bookmarkEnd w:id="29"/>
      <w:bookmarkEnd w:id="30"/>
      <w:r w:rsidR="00F82B91" w:rsidRPr="00A17FD2">
        <w:rPr>
          <w:sz w:val="24"/>
          <w:szCs w:val="24"/>
        </w:rPr>
        <w:t xml:space="preserve"> </w:t>
      </w:r>
    </w:p>
    <w:p w:rsidR="00F877E5" w:rsidRPr="00A17FD2" w:rsidRDefault="00F877E5" w:rsidP="00F877E5">
      <w:pPr>
        <w:tabs>
          <w:tab w:val="left" w:pos="900"/>
        </w:tabs>
        <w:spacing w:after="0" w:line="240" w:lineRule="auto"/>
        <w:rPr>
          <w:rFonts w:eastAsia="Times New Roman" w:cs="Arial"/>
          <w:b/>
          <w:sz w:val="24"/>
          <w:szCs w:val="24"/>
          <w:lang w:eastAsia="da-DK"/>
        </w:rPr>
      </w:pPr>
    </w:p>
    <w:p w:rsidR="00F877E5" w:rsidRPr="00A17FD2" w:rsidRDefault="00F877E5" w:rsidP="00B60496">
      <w:pPr>
        <w:numPr>
          <w:ilvl w:val="0"/>
          <w:numId w:val="28"/>
        </w:numPr>
        <w:spacing w:after="0" w:line="240" w:lineRule="auto"/>
        <w:ind w:left="720" w:hanging="540"/>
        <w:rPr>
          <w:rFonts w:eastAsia="Times New Roman" w:cs="Arial"/>
          <w:b/>
          <w:sz w:val="24"/>
          <w:szCs w:val="24"/>
          <w:lang w:eastAsia="da-DK"/>
        </w:rPr>
      </w:pPr>
      <w:r w:rsidRPr="00A17FD2">
        <w:rPr>
          <w:rFonts w:eastAsia="Times New Roman" w:cs="Arial"/>
          <w:szCs w:val="20"/>
          <w:lang w:eastAsia="da-DK"/>
        </w:rPr>
        <w:t xml:space="preserve">Stald </w:t>
      </w:r>
      <w:r w:rsidR="00815144" w:rsidRPr="00A17FD2">
        <w:rPr>
          <w:rFonts w:eastAsia="Times New Roman" w:cs="Arial"/>
          <w:szCs w:val="20"/>
          <w:lang w:eastAsia="da-DK"/>
        </w:rPr>
        <w:t>til løbe-drægtige søer</w:t>
      </w:r>
      <w:r w:rsidRPr="00A17FD2">
        <w:rPr>
          <w:rFonts w:eastAsia="Times New Roman" w:cs="Arial"/>
          <w:szCs w:val="20"/>
          <w:lang w:eastAsia="da-DK"/>
        </w:rPr>
        <w:t xml:space="preserve"> skal etableres</w:t>
      </w:r>
      <w:r w:rsidR="00815144" w:rsidRPr="00A17FD2">
        <w:rPr>
          <w:rFonts w:eastAsia="Times New Roman" w:cs="Arial"/>
          <w:szCs w:val="20"/>
          <w:lang w:eastAsia="da-DK"/>
        </w:rPr>
        <w:t xml:space="preserve"> med individuel opstaldning med delvis spaltegulv</w:t>
      </w:r>
      <w:r w:rsidRPr="00A17FD2">
        <w:rPr>
          <w:rFonts w:eastAsia="Times New Roman" w:cs="Arial"/>
          <w:szCs w:val="20"/>
          <w:lang w:eastAsia="da-DK"/>
        </w:rPr>
        <w:t xml:space="preserve">. </w:t>
      </w:r>
    </w:p>
    <w:p w:rsidR="00F877E5" w:rsidRPr="00A17FD2" w:rsidRDefault="00F877E5" w:rsidP="00F877E5">
      <w:pPr>
        <w:tabs>
          <w:tab w:val="left" w:pos="900"/>
        </w:tabs>
        <w:spacing w:after="0" w:line="240" w:lineRule="auto"/>
        <w:rPr>
          <w:rFonts w:eastAsia="Times New Roman" w:cs="Arial"/>
          <w:b/>
          <w:sz w:val="24"/>
          <w:szCs w:val="24"/>
          <w:lang w:eastAsia="da-DK"/>
        </w:rPr>
      </w:pPr>
    </w:p>
    <w:p w:rsidR="00F877E5" w:rsidRPr="00A17FD2" w:rsidRDefault="00F877E5" w:rsidP="00F877E5">
      <w:pPr>
        <w:spacing w:after="0" w:line="240" w:lineRule="auto"/>
        <w:rPr>
          <w:rFonts w:eastAsia="Times New Roman" w:cs="Times New Roman"/>
          <w:szCs w:val="20"/>
          <w:lang w:eastAsia="da-DK"/>
        </w:rPr>
      </w:pPr>
      <w:bookmarkStart w:id="31" w:name="_Toc161209523"/>
    </w:p>
    <w:p w:rsidR="00F877E5" w:rsidRPr="00A17FD2" w:rsidRDefault="00F877E5" w:rsidP="00E6069A">
      <w:pPr>
        <w:pStyle w:val="Overskrift4"/>
        <w:rPr>
          <w:rFonts w:ascii="Verdana" w:hAnsi="Verdana"/>
          <w:b/>
          <w:i w:val="0"/>
          <w:color w:val="auto"/>
          <w:sz w:val="24"/>
          <w:szCs w:val="24"/>
          <w:lang w:eastAsia="da-DK"/>
        </w:rPr>
      </w:pPr>
      <w:r w:rsidRPr="00A17FD2">
        <w:rPr>
          <w:rFonts w:ascii="Verdana" w:hAnsi="Verdana"/>
          <w:b/>
          <w:i w:val="0"/>
          <w:color w:val="auto"/>
          <w:sz w:val="24"/>
          <w:szCs w:val="24"/>
          <w:lang w:eastAsia="da-DK"/>
        </w:rPr>
        <w:t>Beholdere til flydende husdyrgødning</w:t>
      </w:r>
    </w:p>
    <w:p w:rsidR="00F877E5" w:rsidRPr="00A17FD2" w:rsidRDefault="00F877E5" w:rsidP="00F877E5">
      <w:pPr>
        <w:autoSpaceDE w:val="0"/>
        <w:autoSpaceDN w:val="0"/>
        <w:adjustRightInd w:val="0"/>
        <w:spacing w:after="0" w:line="240" w:lineRule="auto"/>
        <w:ind w:left="229"/>
        <w:rPr>
          <w:rFonts w:eastAsia="Times New Roman" w:cs="Arial"/>
          <w:szCs w:val="20"/>
          <w:lang w:eastAsia="da-DK"/>
        </w:rPr>
      </w:pPr>
    </w:p>
    <w:p w:rsidR="00F877E5" w:rsidRPr="007A3BA1" w:rsidRDefault="00F877E5" w:rsidP="00F877E5">
      <w:pPr>
        <w:numPr>
          <w:ilvl w:val="0"/>
          <w:numId w:val="28"/>
        </w:numPr>
        <w:overflowPunct w:val="0"/>
        <w:autoSpaceDE w:val="0"/>
        <w:autoSpaceDN w:val="0"/>
        <w:adjustRightInd w:val="0"/>
        <w:spacing w:after="0" w:line="240" w:lineRule="auto"/>
        <w:ind w:left="720" w:hanging="540"/>
        <w:textAlignment w:val="baseline"/>
        <w:rPr>
          <w:rFonts w:eastAsia="Times New Roman" w:cs="Times New Roman"/>
          <w:szCs w:val="20"/>
          <w:lang w:eastAsia="da-DK"/>
        </w:rPr>
      </w:pPr>
      <w:r w:rsidRPr="00A17FD2">
        <w:rPr>
          <w:rFonts w:eastAsia="Times New Roman" w:cs="Arial"/>
          <w:szCs w:val="20"/>
          <w:lang w:eastAsia="da-DK"/>
        </w:rPr>
        <w:t>Der skal etableres fast overdækni</w:t>
      </w:r>
      <w:r w:rsidR="000A07D0" w:rsidRPr="00A17FD2">
        <w:rPr>
          <w:rFonts w:eastAsia="Times New Roman" w:cs="Arial"/>
          <w:szCs w:val="20"/>
          <w:lang w:eastAsia="da-DK"/>
        </w:rPr>
        <w:t xml:space="preserve">ng på gyllebeholderen i form af </w:t>
      </w:r>
      <w:r w:rsidRPr="00A17FD2">
        <w:rPr>
          <w:rFonts w:eastAsia="Times New Roman" w:cs="Arial"/>
          <w:szCs w:val="20"/>
          <w:lang w:eastAsia="da-DK"/>
        </w:rPr>
        <w:t>teltoverdækning.</w:t>
      </w:r>
      <w:r w:rsidR="007A3BA1">
        <w:rPr>
          <w:rFonts w:eastAsia="Times New Roman" w:cs="Arial"/>
          <w:szCs w:val="20"/>
          <w:lang w:eastAsia="da-DK"/>
        </w:rPr>
        <w:br/>
      </w:r>
    </w:p>
    <w:p w:rsidR="007A3BA1" w:rsidRPr="007A3BA1" w:rsidRDefault="007A3BA1" w:rsidP="007A3BA1">
      <w:pPr>
        <w:numPr>
          <w:ilvl w:val="0"/>
          <w:numId w:val="28"/>
        </w:numPr>
        <w:autoSpaceDE w:val="0"/>
        <w:autoSpaceDN w:val="0"/>
        <w:adjustRightInd w:val="0"/>
        <w:spacing w:after="0" w:line="240" w:lineRule="auto"/>
        <w:ind w:left="720" w:hanging="540"/>
        <w:rPr>
          <w:rFonts w:eastAsia="Times New Roman" w:cs="Arial"/>
          <w:b/>
          <w:sz w:val="24"/>
          <w:szCs w:val="24"/>
          <w:lang w:eastAsia="da-DK"/>
        </w:rPr>
      </w:pPr>
      <w:r w:rsidRPr="00F877E5">
        <w:rPr>
          <w:rFonts w:eastAsia="Times New Roman" w:cs="Times New Roman"/>
          <w:szCs w:val="20"/>
          <w:lang w:eastAsia="da-DK"/>
        </w:rPr>
        <w:t xml:space="preserve">Opbevaringskapaciteten skal være </w:t>
      </w:r>
      <w:r w:rsidRPr="007A3BA1">
        <w:rPr>
          <w:rFonts w:eastAsia="Times New Roman" w:cs="Times New Roman"/>
          <w:szCs w:val="20"/>
          <w:lang w:eastAsia="da-DK"/>
        </w:rPr>
        <w:t>mindst 9 mdr</w:t>
      </w:r>
      <w:r w:rsidRPr="00F877E5">
        <w:rPr>
          <w:rFonts w:eastAsia="Times New Roman" w:cs="Times New Roman"/>
          <w:szCs w:val="20"/>
          <w:lang w:eastAsia="da-DK"/>
        </w:rPr>
        <w:t>.</w:t>
      </w:r>
    </w:p>
    <w:bookmarkEnd w:id="31"/>
    <w:p w:rsidR="00F877E5" w:rsidRPr="00A17FD2" w:rsidRDefault="00F877E5" w:rsidP="000A07D0">
      <w:pPr>
        <w:spacing w:after="0" w:line="240" w:lineRule="auto"/>
        <w:rPr>
          <w:rFonts w:eastAsia="Times New Roman" w:cs="Arial"/>
          <w:szCs w:val="20"/>
          <w:lang w:eastAsia="da-DK"/>
        </w:rPr>
      </w:pPr>
    </w:p>
    <w:p w:rsidR="00F877E5" w:rsidRPr="001474DA" w:rsidRDefault="00F877E5" w:rsidP="00E6069A">
      <w:pPr>
        <w:pStyle w:val="Overskrift3"/>
        <w:rPr>
          <w:sz w:val="24"/>
          <w:szCs w:val="24"/>
        </w:rPr>
      </w:pPr>
      <w:bookmarkStart w:id="32" w:name="_Toc232409901"/>
      <w:bookmarkStart w:id="33" w:name="_Toc406418377"/>
      <w:bookmarkStart w:id="34" w:name="_Toc460924986"/>
      <w:r w:rsidRPr="00A17FD2">
        <w:rPr>
          <w:sz w:val="24"/>
          <w:szCs w:val="24"/>
        </w:rPr>
        <w:t>Udbringningsarealer</w:t>
      </w:r>
      <w:bookmarkEnd w:id="32"/>
      <w:bookmarkEnd w:id="33"/>
      <w:bookmarkEnd w:id="34"/>
      <w:r w:rsidR="00F82B91">
        <w:rPr>
          <w:sz w:val="24"/>
          <w:szCs w:val="24"/>
        </w:rPr>
        <w:t xml:space="preserve"> </w:t>
      </w:r>
    </w:p>
    <w:p w:rsidR="00F877E5" w:rsidRPr="00F877E5" w:rsidRDefault="00F877E5" w:rsidP="00346654">
      <w:pPr>
        <w:autoSpaceDE w:val="0"/>
        <w:autoSpaceDN w:val="0"/>
        <w:adjustRightInd w:val="0"/>
        <w:spacing w:after="0" w:line="240" w:lineRule="auto"/>
        <w:rPr>
          <w:rFonts w:ascii="Times New Roman" w:eastAsia="Times New Roman" w:hAnsi="Times New Roman" w:cs="Times New Roman"/>
          <w:szCs w:val="20"/>
          <w:lang w:eastAsia="da-DK"/>
        </w:rPr>
      </w:pPr>
    </w:p>
    <w:p w:rsidR="00F877E5" w:rsidRPr="00D67EA8" w:rsidRDefault="00F877E5" w:rsidP="00346654">
      <w:pPr>
        <w:numPr>
          <w:ilvl w:val="0"/>
          <w:numId w:val="28"/>
        </w:numPr>
        <w:autoSpaceDE w:val="0"/>
        <w:autoSpaceDN w:val="0"/>
        <w:adjustRightInd w:val="0"/>
        <w:spacing w:after="0" w:line="240" w:lineRule="auto"/>
        <w:ind w:left="720" w:hanging="540"/>
        <w:rPr>
          <w:rFonts w:ascii="Times New Roman" w:eastAsia="Times New Roman" w:hAnsi="Times New Roman" w:cs="Times New Roman"/>
          <w:szCs w:val="20"/>
          <w:lang w:eastAsia="da-DK"/>
        </w:rPr>
      </w:pPr>
      <w:r w:rsidRPr="00F877E5">
        <w:rPr>
          <w:rFonts w:eastAsia="Times New Roman" w:cs="Arial"/>
          <w:szCs w:val="20"/>
          <w:lang w:eastAsia="da-DK"/>
        </w:rPr>
        <w:t>Ønskes udbringningsarealet ændret, skal det anmeldes til kommunen inden planårets begyndelse den 1.august. Kommunen vurderer herefter om udbringningen af husdyrgødning vil påvirke de nye arealer væsentligt.</w:t>
      </w:r>
      <w:r w:rsidRPr="00B60496">
        <w:rPr>
          <w:rFonts w:eastAsia="Times New Roman" w:cs="Times New Roman"/>
          <w:szCs w:val="20"/>
          <w:lang w:eastAsia="da-DK"/>
        </w:rPr>
        <w:br/>
      </w:r>
    </w:p>
    <w:p w:rsidR="00F877E5" w:rsidRPr="001474DA" w:rsidRDefault="00F877E5" w:rsidP="00E6069A">
      <w:pPr>
        <w:pStyle w:val="Overskrift3"/>
        <w:rPr>
          <w:sz w:val="24"/>
          <w:szCs w:val="24"/>
        </w:rPr>
      </w:pPr>
      <w:bookmarkStart w:id="35" w:name="_Toc232409904"/>
      <w:bookmarkStart w:id="36" w:name="_Toc406418380"/>
      <w:bookmarkStart w:id="37" w:name="_Toc460924987"/>
      <w:r w:rsidRPr="001474DA">
        <w:rPr>
          <w:sz w:val="24"/>
          <w:szCs w:val="24"/>
        </w:rPr>
        <w:t>Ophør</w:t>
      </w:r>
      <w:bookmarkEnd w:id="35"/>
      <w:bookmarkEnd w:id="36"/>
      <w:bookmarkEnd w:id="37"/>
      <w:r w:rsidR="00F82B91">
        <w:rPr>
          <w:sz w:val="24"/>
          <w:szCs w:val="24"/>
        </w:rPr>
        <w:t xml:space="preserve"> </w:t>
      </w:r>
    </w:p>
    <w:p w:rsidR="00F877E5" w:rsidRPr="00F877E5" w:rsidRDefault="00F877E5" w:rsidP="00D67EA8">
      <w:pPr>
        <w:autoSpaceDE w:val="0"/>
        <w:autoSpaceDN w:val="0"/>
        <w:adjustRightInd w:val="0"/>
        <w:spacing w:after="0" w:line="240" w:lineRule="auto"/>
        <w:rPr>
          <w:rFonts w:ascii="Times New Roman" w:eastAsia="Times New Roman" w:hAnsi="Times New Roman" w:cs="Times New Roman"/>
          <w:szCs w:val="20"/>
          <w:lang w:eastAsia="da-DK"/>
        </w:rPr>
      </w:pPr>
    </w:p>
    <w:p w:rsidR="00F877E5" w:rsidRPr="00F877E5" w:rsidRDefault="00F877E5" w:rsidP="00346654">
      <w:pPr>
        <w:numPr>
          <w:ilvl w:val="0"/>
          <w:numId w:val="28"/>
        </w:numPr>
        <w:autoSpaceDE w:val="0"/>
        <w:autoSpaceDN w:val="0"/>
        <w:adjustRightInd w:val="0"/>
        <w:spacing w:after="0" w:line="240" w:lineRule="auto"/>
        <w:ind w:left="720" w:hanging="540"/>
        <w:rPr>
          <w:rFonts w:ascii="Times New Roman" w:eastAsia="Times New Roman" w:hAnsi="Times New Roman" w:cs="Times New Roman"/>
          <w:szCs w:val="20"/>
          <w:lang w:eastAsia="da-DK"/>
        </w:rPr>
      </w:pPr>
      <w:r w:rsidRPr="00F877E5">
        <w:rPr>
          <w:rFonts w:eastAsia="Times New Roman" w:cs="Times New Roman"/>
          <w:szCs w:val="20"/>
          <w:lang w:eastAsia="da-DK"/>
        </w:rPr>
        <w:t>Senest 4 uger efter driftsophør af IE-husdyrbruget skal dette anmeldes til Ringkøbing-Skjern Kommune med et oplæg til vurdering efter §38 k, stk.1, i lov om forurenet jord. Vurderingen skal indeholde en risikovurdering for menneskers sundhed og miljøet. Viser risikovurderingen, at det ikke kan afvises, at forureningen udgør en væsentlig risiko for menneskers sundhed eller miljøet, skal vurderingen tillige indeholde et oplæg til foranstaltninger, der sikrer, at forureningen ikke udgør en sådan risiko.</w:t>
      </w:r>
    </w:p>
    <w:p w:rsidR="00F877E5" w:rsidRPr="00F877E5" w:rsidRDefault="00F877E5" w:rsidP="00346654">
      <w:pPr>
        <w:autoSpaceDE w:val="0"/>
        <w:autoSpaceDN w:val="0"/>
        <w:adjustRightInd w:val="0"/>
        <w:spacing w:after="0" w:line="240" w:lineRule="auto"/>
        <w:ind w:left="720"/>
        <w:rPr>
          <w:rFonts w:ascii="Times New Roman" w:eastAsia="Times New Roman" w:hAnsi="Times New Roman" w:cs="Times New Roman"/>
          <w:szCs w:val="20"/>
          <w:lang w:eastAsia="da-DK"/>
        </w:rPr>
      </w:pPr>
    </w:p>
    <w:p w:rsidR="00AA47CD" w:rsidRPr="00F877E5" w:rsidRDefault="00AA47CD" w:rsidP="00346654">
      <w:pPr>
        <w:autoSpaceDE w:val="0"/>
        <w:autoSpaceDN w:val="0"/>
        <w:adjustRightInd w:val="0"/>
        <w:spacing w:after="0" w:line="240" w:lineRule="auto"/>
        <w:ind w:left="1080"/>
        <w:rPr>
          <w:rFonts w:ascii="Times New Roman" w:eastAsia="Times New Roman" w:hAnsi="Times New Roman" w:cs="Times New Roman"/>
          <w:sz w:val="18"/>
          <w:szCs w:val="18"/>
          <w:lang w:eastAsia="da-DK"/>
        </w:rPr>
      </w:pPr>
    </w:p>
    <w:p w:rsidR="00AA47CD" w:rsidRPr="00902336" w:rsidRDefault="00AA47CD" w:rsidP="00AA47CD">
      <w:pPr>
        <w:spacing w:after="0" w:line="240" w:lineRule="auto"/>
        <w:rPr>
          <w:rFonts w:eastAsia="Times New Roman" w:cs="Arial"/>
          <w:color w:val="000000"/>
          <w:sz w:val="22"/>
          <w:lang w:eastAsia="da-DK"/>
        </w:rPr>
      </w:pPr>
      <w:r w:rsidRPr="00902336">
        <w:rPr>
          <w:rFonts w:eastAsia="Times New Roman" w:cs="Arial"/>
          <w:color w:val="000000"/>
          <w:sz w:val="22"/>
          <w:lang w:eastAsia="da-DK"/>
        </w:rPr>
        <w:t xml:space="preserve">Følgende vilkår fra den oprindelige miljøgodkendelse dateret </w:t>
      </w:r>
      <w:r w:rsidR="00902336">
        <w:rPr>
          <w:rFonts w:eastAsia="Times New Roman" w:cs="Arial"/>
          <w:color w:val="000000"/>
          <w:sz w:val="22"/>
          <w:lang w:eastAsia="da-DK"/>
        </w:rPr>
        <w:t>2</w:t>
      </w:r>
      <w:r w:rsidR="00DE5DF7" w:rsidRPr="00902336">
        <w:rPr>
          <w:rFonts w:eastAsia="Times New Roman" w:cs="Arial"/>
          <w:color w:val="000000"/>
          <w:sz w:val="22"/>
          <w:lang w:eastAsia="da-DK"/>
        </w:rPr>
        <w:t>4.11.2007 (MG) og tillæg nr.1 (T1) af 07.09.2010</w:t>
      </w:r>
      <w:r w:rsidRPr="00902336">
        <w:rPr>
          <w:rFonts w:eastAsia="Times New Roman" w:cs="Arial"/>
          <w:color w:val="000000"/>
          <w:sz w:val="22"/>
          <w:lang w:eastAsia="da-DK"/>
        </w:rPr>
        <w:t xml:space="preserve"> falder bort/erstattes af nye vilkår i tillægget:</w:t>
      </w:r>
    </w:p>
    <w:p w:rsidR="00DE5DF7" w:rsidRPr="00D73991" w:rsidRDefault="00902336" w:rsidP="00DE5DF7">
      <w:pPr>
        <w:spacing w:after="0" w:line="240" w:lineRule="auto"/>
        <w:rPr>
          <w:rFonts w:eastAsia="Times New Roman" w:cs="Arial"/>
          <w:color w:val="000000"/>
          <w:szCs w:val="20"/>
          <w:lang w:eastAsia="da-DK"/>
        </w:rPr>
      </w:pPr>
      <w:r>
        <w:rPr>
          <w:rFonts w:eastAsia="Times New Roman" w:cs="Arial"/>
          <w:color w:val="000000"/>
          <w:szCs w:val="20"/>
          <w:lang w:eastAsia="da-DK"/>
        </w:rPr>
        <w:br/>
      </w:r>
      <w:r w:rsidR="00DE5DF7" w:rsidRPr="00D73991">
        <w:rPr>
          <w:rFonts w:eastAsia="Times New Roman" w:cs="Arial"/>
          <w:color w:val="000000"/>
          <w:szCs w:val="20"/>
          <w:lang w:eastAsia="da-DK"/>
        </w:rPr>
        <w:t xml:space="preserve">Vilkår </w:t>
      </w:r>
      <w:r w:rsidR="00DE5DF7">
        <w:rPr>
          <w:rFonts w:eastAsia="Times New Roman" w:cs="Arial"/>
          <w:color w:val="000000"/>
          <w:szCs w:val="20"/>
          <w:lang w:eastAsia="da-DK"/>
        </w:rPr>
        <w:t xml:space="preserve">3 og 4 (T1) </w:t>
      </w:r>
      <w:r w:rsidR="00DE5DF7" w:rsidRPr="00D73991">
        <w:rPr>
          <w:rFonts w:eastAsia="Times New Roman" w:cs="Arial"/>
          <w:color w:val="000000"/>
          <w:szCs w:val="20"/>
          <w:lang w:eastAsia="da-DK"/>
        </w:rPr>
        <w:t xml:space="preserve">– vedr. </w:t>
      </w:r>
      <w:r w:rsidR="00DE5DF7">
        <w:rPr>
          <w:rFonts w:eastAsia="Times New Roman" w:cs="Arial"/>
          <w:color w:val="000000"/>
          <w:szCs w:val="20"/>
          <w:lang w:eastAsia="da-DK"/>
        </w:rPr>
        <w:t>årsproduktion</w:t>
      </w:r>
    </w:p>
    <w:p w:rsidR="00DE5DF7" w:rsidRPr="00D73991" w:rsidRDefault="00D03A21" w:rsidP="00DE5DF7">
      <w:pPr>
        <w:spacing w:after="0" w:line="240" w:lineRule="auto"/>
        <w:rPr>
          <w:rFonts w:eastAsia="Times New Roman" w:cs="Arial"/>
          <w:color w:val="000000"/>
          <w:szCs w:val="20"/>
          <w:lang w:eastAsia="da-DK"/>
        </w:rPr>
      </w:pPr>
      <w:r w:rsidRPr="00D73991">
        <w:rPr>
          <w:rFonts w:eastAsia="Times New Roman" w:cs="Arial"/>
          <w:color w:val="000000"/>
          <w:szCs w:val="20"/>
          <w:lang w:eastAsia="da-DK"/>
        </w:rPr>
        <w:t>Vilkår 7</w:t>
      </w:r>
      <w:r w:rsidR="00DE5DF7">
        <w:rPr>
          <w:rFonts w:eastAsia="Times New Roman" w:cs="Arial"/>
          <w:color w:val="000000"/>
          <w:szCs w:val="20"/>
          <w:lang w:eastAsia="da-DK"/>
        </w:rPr>
        <w:t xml:space="preserve">-10 (T1) </w:t>
      </w:r>
      <w:r w:rsidR="00DE5DF7" w:rsidRPr="00D73991">
        <w:rPr>
          <w:rFonts w:eastAsia="Times New Roman" w:cs="Arial"/>
          <w:color w:val="000000"/>
          <w:szCs w:val="20"/>
          <w:lang w:eastAsia="da-DK"/>
        </w:rPr>
        <w:t xml:space="preserve">– vedr. </w:t>
      </w:r>
      <w:r w:rsidR="00DE5DF7">
        <w:rPr>
          <w:rFonts w:eastAsia="Times New Roman" w:cs="Arial"/>
          <w:color w:val="000000"/>
          <w:szCs w:val="20"/>
          <w:lang w:eastAsia="da-DK"/>
        </w:rPr>
        <w:t>gyllekøling</w:t>
      </w:r>
      <w:r w:rsidR="00731128">
        <w:rPr>
          <w:rFonts w:eastAsia="Times New Roman" w:cs="Arial"/>
          <w:color w:val="000000"/>
          <w:szCs w:val="20"/>
          <w:lang w:eastAsia="da-DK"/>
        </w:rPr>
        <w:br/>
        <w:t>Vilkår 16 – vedr. opbevaringskapacitet</w:t>
      </w:r>
    </w:p>
    <w:p w:rsidR="00DE5DF7" w:rsidRDefault="00DE5DF7" w:rsidP="00DE5DF7">
      <w:pPr>
        <w:spacing w:after="0" w:line="240" w:lineRule="auto"/>
        <w:rPr>
          <w:rFonts w:eastAsia="Times New Roman" w:cs="Arial"/>
          <w:color w:val="000000"/>
          <w:szCs w:val="20"/>
          <w:lang w:eastAsia="da-DK"/>
        </w:rPr>
      </w:pPr>
      <w:r w:rsidRPr="00D73991">
        <w:rPr>
          <w:rFonts w:eastAsia="Times New Roman" w:cs="Arial"/>
          <w:color w:val="000000"/>
          <w:szCs w:val="20"/>
          <w:lang w:eastAsia="da-DK"/>
        </w:rPr>
        <w:t xml:space="preserve">Vilkår </w:t>
      </w:r>
      <w:r>
        <w:rPr>
          <w:rFonts w:eastAsia="Times New Roman" w:cs="Arial"/>
          <w:color w:val="000000"/>
          <w:szCs w:val="20"/>
          <w:lang w:eastAsia="da-DK"/>
        </w:rPr>
        <w:t xml:space="preserve">19 og 20 (T1) </w:t>
      </w:r>
      <w:r w:rsidRPr="00D73991">
        <w:rPr>
          <w:rFonts w:eastAsia="Times New Roman" w:cs="Arial"/>
          <w:color w:val="000000"/>
          <w:szCs w:val="20"/>
          <w:lang w:eastAsia="da-DK"/>
        </w:rPr>
        <w:t xml:space="preserve">– vedr. </w:t>
      </w:r>
      <w:r>
        <w:rPr>
          <w:rFonts w:eastAsia="Times New Roman" w:cs="Arial"/>
          <w:color w:val="000000"/>
          <w:szCs w:val="20"/>
          <w:lang w:eastAsia="da-DK"/>
        </w:rPr>
        <w:t>foder</w:t>
      </w:r>
    </w:p>
    <w:p w:rsidR="00DE5DF7" w:rsidRPr="002A1734" w:rsidRDefault="00DE5DF7" w:rsidP="00AA47CD">
      <w:pPr>
        <w:spacing w:after="0" w:line="240" w:lineRule="auto"/>
        <w:rPr>
          <w:rFonts w:eastAsia="Times New Roman" w:cs="Arial"/>
          <w:color w:val="000000"/>
          <w:szCs w:val="20"/>
          <w:lang w:eastAsia="da-DK"/>
        </w:rPr>
      </w:pPr>
      <w:r>
        <w:rPr>
          <w:rFonts w:eastAsia="Times New Roman" w:cs="Arial"/>
          <w:color w:val="000000"/>
          <w:szCs w:val="20"/>
          <w:lang w:eastAsia="da-DK"/>
        </w:rPr>
        <w:t>Vilkår 44-47 (MG) – vedr. udbringningsarealer</w:t>
      </w:r>
    </w:p>
    <w:p w:rsidR="00DE5DF7" w:rsidRPr="00AA47CD" w:rsidRDefault="00DE5DF7" w:rsidP="00AA47CD">
      <w:pPr>
        <w:spacing w:after="0" w:line="240" w:lineRule="auto"/>
        <w:rPr>
          <w:rFonts w:ascii="Times New Roman" w:eastAsia="Times New Roman" w:hAnsi="Times New Roman" w:cs="Times New Roman"/>
          <w:sz w:val="24"/>
          <w:szCs w:val="24"/>
          <w:lang w:eastAsia="da-DK"/>
        </w:rPr>
      </w:pPr>
    </w:p>
    <w:p w:rsidR="00AC6316" w:rsidRPr="00902336" w:rsidRDefault="00AA47CD" w:rsidP="00F010C2">
      <w:pPr>
        <w:spacing w:after="0" w:line="240" w:lineRule="auto"/>
        <w:rPr>
          <w:rFonts w:eastAsia="Times New Roman" w:cs="Times New Roman"/>
          <w:sz w:val="22"/>
          <w:lang w:eastAsia="da-DK"/>
        </w:rPr>
      </w:pPr>
      <w:r w:rsidRPr="00902336">
        <w:rPr>
          <w:rFonts w:eastAsia="Times New Roman" w:cs="Times New Roman"/>
          <w:sz w:val="22"/>
          <w:lang w:eastAsia="da-DK"/>
        </w:rPr>
        <w:t xml:space="preserve">De øvrige vilkår i miljøgodkendelsen af </w:t>
      </w:r>
      <w:r w:rsidR="00EC40A0" w:rsidRPr="00902336">
        <w:rPr>
          <w:rFonts w:eastAsia="Times New Roman" w:cs="Times New Roman"/>
          <w:sz w:val="22"/>
          <w:lang w:eastAsia="da-DK"/>
        </w:rPr>
        <w:t xml:space="preserve">14.11.2007 og </w:t>
      </w:r>
      <w:r w:rsidRPr="00902336">
        <w:rPr>
          <w:rFonts w:eastAsia="Times New Roman" w:cs="Times New Roman"/>
          <w:sz w:val="22"/>
          <w:lang w:eastAsia="da-DK"/>
        </w:rPr>
        <w:t xml:space="preserve">tillæg nr. </w:t>
      </w:r>
      <w:r w:rsidR="00EC40A0" w:rsidRPr="00902336">
        <w:rPr>
          <w:rFonts w:eastAsia="Times New Roman" w:cs="Times New Roman"/>
          <w:sz w:val="22"/>
          <w:lang w:eastAsia="da-DK"/>
        </w:rPr>
        <w:t xml:space="preserve">1. </w:t>
      </w:r>
      <w:r w:rsidRPr="00902336">
        <w:rPr>
          <w:rFonts w:eastAsia="Times New Roman" w:cs="Times New Roman"/>
          <w:sz w:val="22"/>
          <w:lang w:eastAsia="da-DK"/>
        </w:rPr>
        <w:t xml:space="preserve">af </w:t>
      </w:r>
      <w:r w:rsidR="00EC40A0" w:rsidRPr="00902336">
        <w:rPr>
          <w:rFonts w:eastAsia="Times New Roman" w:cs="Times New Roman"/>
          <w:sz w:val="22"/>
          <w:lang w:eastAsia="da-DK"/>
        </w:rPr>
        <w:t>07.09.2010</w:t>
      </w:r>
      <w:r w:rsidRPr="00902336">
        <w:rPr>
          <w:rFonts w:eastAsia="Times New Roman" w:cs="Times New Roman"/>
          <w:sz w:val="22"/>
          <w:lang w:eastAsia="da-DK"/>
        </w:rPr>
        <w:t xml:space="preserve"> er</w:t>
      </w:r>
      <w:r w:rsidR="00F010C2" w:rsidRPr="00902336">
        <w:rPr>
          <w:rFonts w:eastAsia="Times New Roman" w:cs="Times New Roman"/>
          <w:sz w:val="22"/>
          <w:lang w:eastAsia="da-DK"/>
        </w:rPr>
        <w:t xml:space="preserve"> stadigvæk gældende.</w:t>
      </w:r>
    </w:p>
    <w:p w:rsidR="00442001" w:rsidRDefault="00442001">
      <w:pPr>
        <w:rPr>
          <w:rFonts w:ascii="Times New Roman" w:eastAsia="Times New Roman" w:hAnsi="Times New Roman" w:cs="Times New Roman"/>
          <w:sz w:val="24"/>
          <w:szCs w:val="24"/>
          <w:lang w:eastAsia="da-DK"/>
        </w:rPr>
      </w:pPr>
      <w:r>
        <w:rPr>
          <w:rFonts w:ascii="Times New Roman" w:hAnsi="Times New Roman" w:cs="Times New Roman"/>
          <w:b/>
          <w:sz w:val="24"/>
          <w:szCs w:val="24"/>
        </w:rPr>
        <w:br w:type="page"/>
      </w:r>
    </w:p>
    <w:p w:rsidR="00AC6316" w:rsidRDefault="00AC6316" w:rsidP="00AC6316">
      <w:pPr>
        <w:pStyle w:val="MiljgodkendelseOverskrift1"/>
      </w:pPr>
      <w:bookmarkStart w:id="38" w:name="_Toc460924988"/>
      <w:r>
        <w:t>3. Formalia</w:t>
      </w:r>
      <w:bookmarkEnd w:id="38"/>
    </w:p>
    <w:p w:rsidR="00AC6316" w:rsidRPr="00AC6316" w:rsidRDefault="00AC6316" w:rsidP="00E6069A">
      <w:pPr>
        <w:pStyle w:val="MIljgodkendelseoverskrift3"/>
        <w:outlineLvl w:val="2"/>
        <w:rPr>
          <w:lang w:eastAsia="da-DK"/>
        </w:rPr>
      </w:pPr>
      <w:bookmarkStart w:id="39" w:name="_Toc232409906"/>
      <w:bookmarkStart w:id="40" w:name="_Toc406418382"/>
      <w:bookmarkStart w:id="41" w:name="_Toc460924989"/>
      <w:r w:rsidRPr="00AC6316">
        <w:rPr>
          <w:lang w:eastAsia="da-DK"/>
        </w:rPr>
        <w:t>Lovgrundlag</w:t>
      </w:r>
      <w:bookmarkEnd w:id="39"/>
      <w:bookmarkEnd w:id="40"/>
      <w:bookmarkEnd w:id="41"/>
    </w:p>
    <w:p w:rsidR="00AC6316" w:rsidRPr="00AC6316" w:rsidRDefault="00AC6316" w:rsidP="00AC6316">
      <w:pPr>
        <w:spacing w:after="0" w:line="240" w:lineRule="auto"/>
        <w:rPr>
          <w:rFonts w:eastAsia="Times New Roman" w:cs="Times New Roman"/>
          <w:szCs w:val="20"/>
          <w:lang w:eastAsia="da-DK"/>
        </w:rPr>
      </w:pPr>
      <w:r w:rsidRPr="00AC6316">
        <w:rPr>
          <w:rFonts w:eastAsia="Times New Roman" w:cs="Times New Roman"/>
          <w:szCs w:val="20"/>
          <w:lang w:eastAsia="da-DK"/>
        </w:rPr>
        <w:t xml:space="preserve">Miljøgodkendelsen er givet på nedenstående lovgrundlag fra Miljøministeriet (inklusive eventuelle ændringer til den anførte lovgivning, der gælder på godkendelsestidspunktet). </w:t>
      </w:r>
      <w:r w:rsidRPr="00AC6316">
        <w:rPr>
          <w:rFonts w:eastAsia="Times New Roman" w:cs="Times New Roman"/>
          <w:szCs w:val="20"/>
          <w:lang w:eastAsia="da-DK"/>
        </w:rPr>
        <w:br/>
      </w:r>
    </w:p>
    <w:p w:rsidR="00AC6316" w:rsidRPr="00AC6316" w:rsidRDefault="00AC6316" w:rsidP="00AC6316">
      <w:pPr>
        <w:spacing w:after="0" w:line="240" w:lineRule="auto"/>
        <w:rPr>
          <w:rFonts w:eastAsia="Times New Roman" w:cs="Times New Roman"/>
          <w:color w:val="000000"/>
          <w:szCs w:val="20"/>
          <w:lang w:eastAsia="da-DK"/>
        </w:rPr>
      </w:pPr>
      <w:r w:rsidRPr="00AC6316">
        <w:rPr>
          <w:rFonts w:eastAsia="Times New Roman" w:cs="Times New Roman"/>
          <w:szCs w:val="20"/>
          <w:lang w:eastAsia="da-DK"/>
        </w:rPr>
        <w:t>Der gøres opmærksom på, at a</w:t>
      </w:r>
      <w:r w:rsidRPr="00AC6316">
        <w:rPr>
          <w:rFonts w:eastAsia="Times New Roman" w:cs="Times New Roman"/>
          <w:color w:val="000000"/>
          <w:szCs w:val="20"/>
          <w:lang w:eastAsia="da-DK"/>
        </w:rPr>
        <w:t>nsøger selv har ansvar for at indhente nødvendige godkendelser/tilladelser i henhold til anden lovgivning.</w:t>
      </w:r>
      <w:r w:rsidRPr="00AC6316">
        <w:rPr>
          <w:rFonts w:eastAsia="Times New Roman" w:cs="Times New Roman"/>
          <w:color w:val="000000"/>
          <w:szCs w:val="20"/>
          <w:lang w:eastAsia="da-DK"/>
        </w:rPr>
        <w:br/>
      </w:r>
    </w:p>
    <w:p w:rsidR="00AC6316" w:rsidRPr="00AC6316" w:rsidRDefault="00AC6316" w:rsidP="00AC6316">
      <w:pPr>
        <w:numPr>
          <w:ilvl w:val="0"/>
          <w:numId w:val="16"/>
        </w:numPr>
        <w:spacing w:after="0" w:line="240" w:lineRule="auto"/>
        <w:rPr>
          <w:rFonts w:eastAsia="Times New Roman" w:cs="Arial"/>
          <w:color w:val="000000"/>
          <w:szCs w:val="20"/>
          <w:lang w:eastAsia="da-DK"/>
        </w:rPr>
      </w:pPr>
      <w:r w:rsidRPr="00AC6316">
        <w:rPr>
          <w:rFonts w:eastAsia="Times New Roman" w:cs="Arial"/>
          <w:color w:val="000000"/>
          <w:szCs w:val="20"/>
          <w:lang w:eastAsia="da-DK"/>
        </w:rPr>
        <w:t xml:space="preserve">Bekendtgørelse af lov om miljøgodkendelse m.v. af husdyrbrug, nr. </w:t>
      </w:r>
      <w:r w:rsidR="00952421">
        <w:rPr>
          <w:rFonts w:eastAsia="Times New Roman" w:cs="Arial"/>
          <w:color w:val="000000"/>
          <w:szCs w:val="20"/>
          <w:lang w:eastAsia="da-DK"/>
        </w:rPr>
        <w:t>442</w:t>
      </w:r>
      <w:r w:rsidRPr="00AC6316">
        <w:rPr>
          <w:rFonts w:eastAsia="Times New Roman" w:cs="Arial"/>
          <w:color w:val="000000"/>
          <w:szCs w:val="20"/>
          <w:lang w:eastAsia="da-DK"/>
        </w:rPr>
        <w:t xml:space="preserve"> af </w:t>
      </w:r>
      <w:r w:rsidR="00952421">
        <w:rPr>
          <w:rFonts w:eastAsia="Times New Roman" w:cs="Arial"/>
          <w:color w:val="000000"/>
          <w:szCs w:val="20"/>
          <w:lang w:eastAsia="da-DK"/>
        </w:rPr>
        <w:t>1</w:t>
      </w:r>
      <w:r w:rsidRPr="00AC6316">
        <w:rPr>
          <w:rFonts w:eastAsia="Times New Roman" w:cs="Arial"/>
          <w:color w:val="000000"/>
          <w:szCs w:val="20"/>
          <w:lang w:eastAsia="da-DK"/>
        </w:rPr>
        <w:t xml:space="preserve">3. </w:t>
      </w:r>
      <w:r w:rsidR="00952421">
        <w:rPr>
          <w:rFonts w:eastAsia="Times New Roman" w:cs="Arial"/>
          <w:color w:val="000000"/>
          <w:szCs w:val="20"/>
          <w:lang w:eastAsia="da-DK"/>
        </w:rPr>
        <w:t>maj</w:t>
      </w:r>
      <w:r w:rsidRPr="00AC6316">
        <w:rPr>
          <w:rFonts w:eastAsia="Times New Roman" w:cs="Arial"/>
          <w:color w:val="000000"/>
          <w:szCs w:val="20"/>
          <w:lang w:eastAsia="da-DK"/>
        </w:rPr>
        <w:t xml:space="preserve"> 201</w:t>
      </w:r>
      <w:r w:rsidR="00952421">
        <w:rPr>
          <w:rFonts w:eastAsia="Times New Roman" w:cs="Arial"/>
          <w:color w:val="000000"/>
          <w:szCs w:val="20"/>
          <w:lang w:eastAsia="da-DK"/>
        </w:rPr>
        <w:t>6</w:t>
      </w:r>
      <w:r w:rsidRPr="00AC6316">
        <w:rPr>
          <w:rFonts w:eastAsia="Times New Roman" w:cs="Arial"/>
          <w:color w:val="000000"/>
          <w:szCs w:val="20"/>
          <w:lang w:eastAsia="da-DK"/>
        </w:rPr>
        <w:t xml:space="preserve"> (Husdyrloven).</w:t>
      </w:r>
    </w:p>
    <w:p w:rsidR="00AC6316" w:rsidRPr="00AC6316" w:rsidRDefault="00AC6316" w:rsidP="00AC6316">
      <w:pPr>
        <w:spacing w:after="0" w:line="240" w:lineRule="auto"/>
        <w:ind w:left="360"/>
        <w:rPr>
          <w:rFonts w:eastAsia="Times New Roman" w:cs="Arial"/>
          <w:color w:val="000000"/>
          <w:szCs w:val="20"/>
          <w:lang w:eastAsia="da-DK"/>
        </w:rPr>
      </w:pPr>
    </w:p>
    <w:p w:rsidR="00B75CE7" w:rsidRPr="00AC6316" w:rsidRDefault="00B75CE7" w:rsidP="00B75CE7">
      <w:pPr>
        <w:numPr>
          <w:ilvl w:val="0"/>
          <w:numId w:val="27"/>
        </w:numPr>
        <w:spacing w:after="0" w:line="240" w:lineRule="auto"/>
        <w:rPr>
          <w:rFonts w:eastAsia="Times New Roman" w:cs="Arial"/>
          <w:color w:val="000000"/>
          <w:szCs w:val="20"/>
          <w:lang w:eastAsia="da-DK"/>
        </w:rPr>
      </w:pPr>
      <w:r w:rsidRPr="00AC6316">
        <w:rPr>
          <w:rFonts w:eastAsia="Times New Roman" w:cs="Arial"/>
          <w:color w:val="000000"/>
          <w:szCs w:val="20"/>
          <w:lang w:eastAsia="da-DK"/>
        </w:rPr>
        <w:t xml:space="preserve">Bekendtgørelse om tilladelse og godkendelse m.v. af husdyrbrug nr. </w:t>
      </w:r>
      <w:r>
        <w:rPr>
          <w:rFonts w:eastAsia="Times New Roman" w:cs="Arial"/>
          <w:color w:val="000000"/>
          <w:szCs w:val="20"/>
          <w:lang w:eastAsia="da-DK"/>
        </w:rPr>
        <w:t>44 af 11. januar 2016 (H</w:t>
      </w:r>
      <w:r w:rsidRPr="00AC6316">
        <w:rPr>
          <w:rFonts w:eastAsia="Times New Roman" w:cs="Arial"/>
          <w:color w:val="000000"/>
          <w:szCs w:val="20"/>
          <w:lang w:eastAsia="da-DK"/>
        </w:rPr>
        <w:t xml:space="preserve">usdyrbekendtgørelsen). </w:t>
      </w:r>
    </w:p>
    <w:p w:rsidR="00AC6316" w:rsidRPr="00AC6316" w:rsidRDefault="00AC6316" w:rsidP="00AC6316">
      <w:pPr>
        <w:spacing w:after="0" w:line="240" w:lineRule="auto"/>
        <w:rPr>
          <w:rFonts w:eastAsia="Times New Roman" w:cs="Times New Roman"/>
          <w:szCs w:val="20"/>
          <w:lang w:eastAsia="da-DK"/>
        </w:rPr>
      </w:pPr>
    </w:p>
    <w:p w:rsidR="00AC6316" w:rsidRPr="00AC6316" w:rsidRDefault="00AC6316" w:rsidP="00AC6316">
      <w:pPr>
        <w:numPr>
          <w:ilvl w:val="0"/>
          <w:numId w:val="17"/>
        </w:numPr>
        <w:spacing w:after="0" w:line="240" w:lineRule="auto"/>
        <w:rPr>
          <w:rFonts w:eastAsia="Times New Roman" w:cs="Times New Roman"/>
          <w:szCs w:val="20"/>
          <w:lang w:eastAsia="da-DK"/>
        </w:rPr>
      </w:pPr>
      <w:r w:rsidRPr="00AC6316">
        <w:rPr>
          <w:rFonts w:eastAsia="Times New Roman" w:cs="Times New Roman"/>
          <w:szCs w:val="20"/>
          <w:lang w:eastAsia="da-DK"/>
        </w:rPr>
        <w:t>Bekendtgørelse om erhvervsmæssigt dyrehold, husdyrgødning, ensilage m.v. nr.,</w:t>
      </w:r>
    </w:p>
    <w:p w:rsidR="00AC6316" w:rsidRPr="00AC6316" w:rsidRDefault="00284517" w:rsidP="00863EE7">
      <w:pPr>
        <w:spacing w:after="0" w:line="240" w:lineRule="auto"/>
        <w:ind w:left="720"/>
        <w:rPr>
          <w:rFonts w:eastAsia="Times New Roman" w:cs="Times New Roman"/>
          <w:szCs w:val="20"/>
          <w:lang w:eastAsia="da-DK"/>
        </w:rPr>
      </w:pPr>
      <w:r>
        <w:rPr>
          <w:rFonts w:eastAsia="Times New Roman" w:cs="Times New Roman"/>
          <w:szCs w:val="20"/>
          <w:lang w:eastAsia="da-DK"/>
        </w:rPr>
        <w:t>nr. 1318 af 26. november</w:t>
      </w:r>
      <w:r w:rsidR="00AC6316" w:rsidRPr="00AC6316">
        <w:rPr>
          <w:rFonts w:eastAsia="Times New Roman" w:cs="Times New Roman"/>
          <w:szCs w:val="20"/>
          <w:lang w:eastAsia="da-DK"/>
        </w:rPr>
        <w:t xml:space="preserve"> 2015</w:t>
      </w:r>
      <w:r w:rsidR="00AC6316" w:rsidRPr="00AC6316">
        <w:rPr>
          <w:rFonts w:ascii="Times New Roman" w:eastAsia="Times New Roman" w:hAnsi="Times New Roman" w:cs="Times New Roman"/>
          <w:sz w:val="24"/>
          <w:szCs w:val="24"/>
          <w:lang w:eastAsia="da-DK"/>
        </w:rPr>
        <w:t xml:space="preserve"> </w:t>
      </w:r>
      <w:r w:rsidR="00AC6316" w:rsidRPr="00AC6316">
        <w:rPr>
          <w:rFonts w:eastAsia="Times New Roman" w:cs="Times New Roman"/>
          <w:szCs w:val="20"/>
          <w:lang w:eastAsia="da-DK"/>
        </w:rPr>
        <w:t>(Husdyrgødningsbekendtgørelsen).</w:t>
      </w:r>
    </w:p>
    <w:p w:rsidR="00AC6316" w:rsidRPr="00AC6316" w:rsidRDefault="00AC6316" w:rsidP="00AC6316">
      <w:pPr>
        <w:spacing w:after="0" w:line="240" w:lineRule="auto"/>
        <w:ind w:left="360"/>
        <w:rPr>
          <w:rFonts w:eastAsia="Times New Roman" w:cs="Times New Roman"/>
          <w:szCs w:val="20"/>
          <w:lang w:eastAsia="da-DK"/>
        </w:rPr>
      </w:pPr>
    </w:p>
    <w:p w:rsidR="00AC6316" w:rsidRPr="00AC6316" w:rsidRDefault="00AC6316" w:rsidP="00AC6316">
      <w:pPr>
        <w:numPr>
          <w:ilvl w:val="0"/>
          <w:numId w:val="18"/>
        </w:numPr>
        <w:spacing w:after="0" w:line="240" w:lineRule="auto"/>
        <w:rPr>
          <w:rFonts w:eastAsia="Times New Roman" w:cs="Times New Roman"/>
          <w:szCs w:val="20"/>
          <w:lang w:eastAsia="da-DK"/>
        </w:rPr>
      </w:pPr>
      <w:r w:rsidRPr="00AC6316">
        <w:rPr>
          <w:rFonts w:eastAsia="Times New Roman" w:cs="Times New Roman"/>
          <w:szCs w:val="20"/>
          <w:lang w:eastAsia="da-DK"/>
        </w:rPr>
        <w:t xml:space="preserve">Bekendtgørelse af lov om naturbeskyttelse, nr. </w:t>
      </w:r>
      <w:r w:rsidR="00217824">
        <w:rPr>
          <w:rFonts w:eastAsia="Times New Roman" w:cs="Times New Roman"/>
          <w:szCs w:val="20"/>
          <w:lang w:eastAsia="da-DK"/>
        </w:rPr>
        <w:t>1578 af 8. december 2015</w:t>
      </w:r>
      <w:r w:rsidRPr="00AC6316">
        <w:rPr>
          <w:rFonts w:eastAsia="Times New Roman" w:cs="Times New Roman"/>
          <w:szCs w:val="20"/>
          <w:lang w:eastAsia="da-DK"/>
        </w:rPr>
        <w:t xml:space="preserve"> (Naturbeskyttelsesloven).</w:t>
      </w:r>
    </w:p>
    <w:p w:rsidR="00AC6316" w:rsidRPr="00AC6316" w:rsidRDefault="00AC6316" w:rsidP="00AC6316">
      <w:pPr>
        <w:spacing w:after="0" w:line="240" w:lineRule="auto"/>
        <w:ind w:left="360"/>
        <w:rPr>
          <w:rFonts w:eastAsia="Times New Roman" w:cs="Times New Roman"/>
          <w:szCs w:val="20"/>
          <w:lang w:eastAsia="da-DK"/>
        </w:rPr>
      </w:pPr>
    </w:p>
    <w:p w:rsidR="00AC6316" w:rsidRPr="00AC6316" w:rsidRDefault="00AC6316" w:rsidP="00AC6316">
      <w:pPr>
        <w:numPr>
          <w:ilvl w:val="0"/>
          <w:numId w:val="18"/>
        </w:numPr>
        <w:spacing w:after="0" w:line="240" w:lineRule="auto"/>
        <w:rPr>
          <w:rFonts w:eastAsia="Times New Roman" w:cs="Times New Roman"/>
          <w:szCs w:val="20"/>
          <w:lang w:eastAsia="da-DK"/>
        </w:rPr>
      </w:pPr>
      <w:r w:rsidRPr="00AC6316">
        <w:rPr>
          <w:rFonts w:eastAsia="Times New Roman" w:cs="Times New Roman"/>
          <w:szCs w:val="20"/>
          <w:lang w:eastAsia="da-DK"/>
        </w:rPr>
        <w:t xml:space="preserve">Bekendtgørelse om udpegning og administration af internationale naturbeskyttelsesområder samt beskyttelse af visse arter nr. </w:t>
      </w:r>
      <w:r w:rsidR="00AA59F6">
        <w:rPr>
          <w:rFonts w:eastAsia="Times New Roman" w:cs="Times New Roman"/>
          <w:szCs w:val="20"/>
          <w:lang w:eastAsia="da-DK"/>
        </w:rPr>
        <w:t xml:space="preserve">926 </w:t>
      </w:r>
      <w:r w:rsidR="00E34F0A">
        <w:rPr>
          <w:rFonts w:eastAsia="Times New Roman" w:cs="Times New Roman"/>
          <w:szCs w:val="20"/>
          <w:lang w:eastAsia="da-DK"/>
        </w:rPr>
        <w:t xml:space="preserve">af </w:t>
      </w:r>
      <w:r w:rsidR="00AA59F6">
        <w:rPr>
          <w:rFonts w:eastAsia="Times New Roman" w:cs="Times New Roman"/>
          <w:szCs w:val="20"/>
          <w:lang w:eastAsia="da-DK"/>
        </w:rPr>
        <w:t>27</w:t>
      </w:r>
      <w:r w:rsidR="00E34F0A">
        <w:rPr>
          <w:rFonts w:eastAsia="Times New Roman" w:cs="Times New Roman"/>
          <w:szCs w:val="20"/>
          <w:lang w:eastAsia="da-DK"/>
        </w:rPr>
        <w:t xml:space="preserve">. </w:t>
      </w:r>
      <w:r w:rsidR="00AA59F6">
        <w:rPr>
          <w:rFonts w:eastAsia="Times New Roman" w:cs="Times New Roman"/>
          <w:szCs w:val="20"/>
          <w:lang w:eastAsia="da-DK"/>
        </w:rPr>
        <w:t>juli</w:t>
      </w:r>
      <w:r w:rsidR="00E34F0A">
        <w:rPr>
          <w:rFonts w:eastAsia="Times New Roman" w:cs="Times New Roman"/>
          <w:szCs w:val="20"/>
          <w:lang w:eastAsia="da-DK"/>
        </w:rPr>
        <w:t xml:space="preserve"> 201</w:t>
      </w:r>
      <w:r w:rsidR="00AA59F6">
        <w:rPr>
          <w:rFonts w:eastAsia="Times New Roman" w:cs="Times New Roman"/>
          <w:szCs w:val="20"/>
          <w:lang w:eastAsia="da-DK"/>
        </w:rPr>
        <w:t>6</w:t>
      </w:r>
      <w:r w:rsidRPr="00AC6316">
        <w:rPr>
          <w:rFonts w:eastAsia="Times New Roman" w:cs="Times New Roman"/>
          <w:szCs w:val="20"/>
          <w:lang w:eastAsia="da-DK"/>
        </w:rPr>
        <w:t>.</w:t>
      </w:r>
    </w:p>
    <w:p w:rsidR="00AC6316" w:rsidRPr="00AC6316" w:rsidRDefault="00AC6316" w:rsidP="00AC6316">
      <w:pPr>
        <w:spacing w:after="0" w:line="240" w:lineRule="auto"/>
        <w:rPr>
          <w:rFonts w:eastAsia="Times New Roman" w:cs="Times New Roman"/>
          <w:szCs w:val="20"/>
          <w:lang w:eastAsia="da-DK"/>
        </w:rPr>
      </w:pPr>
    </w:p>
    <w:p w:rsidR="00AC6316" w:rsidRPr="00AC6316" w:rsidRDefault="00AC6316" w:rsidP="00AC6316">
      <w:pPr>
        <w:numPr>
          <w:ilvl w:val="0"/>
          <w:numId w:val="18"/>
        </w:numPr>
        <w:spacing w:after="0" w:line="240" w:lineRule="auto"/>
        <w:rPr>
          <w:rFonts w:eastAsia="Times New Roman" w:cs="Times New Roman"/>
          <w:szCs w:val="20"/>
          <w:lang w:eastAsia="da-DK"/>
        </w:rPr>
      </w:pPr>
      <w:r w:rsidRPr="00AC6316">
        <w:rPr>
          <w:rFonts w:eastAsia="Times New Roman" w:cs="Times New Roman"/>
          <w:szCs w:val="20"/>
          <w:lang w:eastAsia="da-DK"/>
        </w:rPr>
        <w:t>Bekendtgørelse om affald, nr. 1309 af 18. december 2012 (Affaldsbekendtgørelsen).</w:t>
      </w:r>
    </w:p>
    <w:p w:rsidR="00AC6316" w:rsidRPr="00AC6316" w:rsidRDefault="00AC6316" w:rsidP="00AC6316">
      <w:pPr>
        <w:spacing w:after="0" w:line="240" w:lineRule="auto"/>
        <w:rPr>
          <w:rFonts w:eastAsia="Times New Roman" w:cs="Times New Roman"/>
          <w:szCs w:val="20"/>
          <w:lang w:eastAsia="da-DK"/>
        </w:rPr>
      </w:pPr>
    </w:p>
    <w:p w:rsidR="00AC6316" w:rsidRPr="00AC6316" w:rsidRDefault="00AC6316" w:rsidP="00AC6316">
      <w:pPr>
        <w:numPr>
          <w:ilvl w:val="0"/>
          <w:numId w:val="19"/>
        </w:numPr>
        <w:spacing w:after="0" w:line="240" w:lineRule="auto"/>
        <w:rPr>
          <w:rFonts w:eastAsia="Times New Roman" w:cs="Times New Roman"/>
          <w:sz w:val="22"/>
          <w:lang w:eastAsia="da-DK"/>
        </w:rPr>
      </w:pPr>
      <w:r w:rsidRPr="00AC6316">
        <w:rPr>
          <w:rFonts w:eastAsia="Times New Roman" w:cs="Times New Roman"/>
          <w:szCs w:val="20"/>
          <w:lang w:eastAsia="da-DK"/>
        </w:rPr>
        <w:t xml:space="preserve">Bekendtgørelse om indretning, etablering og drift af olietanke, rørsystemer og pipelines nr. </w:t>
      </w:r>
      <w:r w:rsidR="00404525">
        <w:rPr>
          <w:rFonts w:eastAsia="Times New Roman" w:cs="Times New Roman"/>
          <w:szCs w:val="20"/>
          <w:lang w:eastAsia="da-DK"/>
        </w:rPr>
        <w:t>1611 af 10. december 2015</w:t>
      </w:r>
      <w:r w:rsidRPr="00AC6316">
        <w:rPr>
          <w:rFonts w:eastAsia="Times New Roman" w:cs="Times New Roman"/>
          <w:szCs w:val="20"/>
          <w:lang w:eastAsia="da-DK"/>
        </w:rPr>
        <w:t xml:space="preserve"> (Olietankbekendtgørelsen).</w:t>
      </w:r>
    </w:p>
    <w:p w:rsidR="00AC6316" w:rsidRPr="00AC6316" w:rsidRDefault="00AC6316" w:rsidP="00AC6316">
      <w:pPr>
        <w:spacing w:after="0" w:line="240" w:lineRule="auto"/>
        <w:rPr>
          <w:rFonts w:ascii="Times New Roman" w:eastAsia="Times New Roman" w:hAnsi="Times New Roman" w:cs="Times New Roman"/>
          <w:sz w:val="24"/>
          <w:szCs w:val="24"/>
          <w:lang w:eastAsia="da-DK"/>
        </w:rPr>
      </w:pPr>
    </w:p>
    <w:p w:rsidR="00AC6316" w:rsidRPr="00AC6316" w:rsidRDefault="00013CA1" w:rsidP="00E6069A">
      <w:pPr>
        <w:pStyle w:val="MIljgodkendelseoverskrift3"/>
        <w:outlineLvl w:val="2"/>
        <w:rPr>
          <w:lang w:eastAsia="da-DK"/>
        </w:rPr>
      </w:pPr>
      <w:bookmarkStart w:id="42" w:name="_Toc460924990"/>
      <w:r>
        <w:rPr>
          <w:lang w:eastAsia="da-DK"/>
        </w:rPr>
        <w:t>Høring og offentliggørelse</w:t>
      </w:r>
      <w:bookmarkEnd w:id="42"/>
    </w:p>
    <w:p w:rsidR="00AA47CD" w:rsidRPr="00AA47CD" w:rsidRDefault="00AA47CD" w:rsidP="00AA47CD">
      <w:pPr>
        <w:spacing w:after="0" w:line="240" w:lineRule="auto"/>
        <w:rPr>
          <w:rFonts w:eastAsia="Times New Roman" w:cs="Times New Roman"/>
          <w:szCs w:val="20"/>
          <w:lang w:eastAsia="da-DK"/>
        </w:rPr>
      </w:pPr>
      <w:r w:rsidRPr="00AA47CD">
        <w:rPr>
          <w:rFonts w:eastAsia="Times New Roman" w:cs="Times New Roman"/>
          <w:szCs w:val="20"/>
          <w:lang w:eastAsia="da-DK"/>
        </w:rPr>
        <w:t xml:space="preserve">Udkastet til tillægget har været i 3 ugers høring hos ansøger, konsulent og naboer fra </w:t>
      </w:r>
      <w:r w:rsidR="00DF1330">
        <w:rPr>
          <w:rFonts w:eastAsia="Times New Roman" w:cs="Times New Roman"/>
          <w:szCs w:val="20"/>
          <w:lang w:eastAsia="da-DK"/>
        </w:rPr>
        <w:t xml:space="preserve">19. august 2016 </w:t>
      </w:r>
      <w:r w:rsidRPr="00AA47CD">
        <w:rPr>
          <w:rFonts w:eastAsia="Times New Roman" w:cs="Times New Roman"/>
          <w:szCs w:val="20"/>
          <w:lang w:eastAsia="da-DK"/>
        </w:rPr>
        <w:t xml:space="preserve">til </w:t>
      </w:r>
      <w:r w:rsidR="00DF1330">
        <w:rPr>
          <w:rFonts w:eastAsia="Times New Roman" w:cs="Times New Roman"/>
          <w:szCs w:val="20"/>
          <w:lang w:eastAsia="da-DK"/>
        </w:rPr>
        <w:t>9. september 2016</w:t>
      </w:r>
      <w:r w:rsidRPr="00AA47CD">
        <w:rPr>
          <w:rFonts w:eastAsia="Times New Roman" w:cs="Times New Roman"/>
          <w:szCs w:val="20"/>
          <w:lang w:eastAsia="da-DK"/>
        </w:rPr>
        <w:t xml:space="preserve">, </w:t>
      </w:r>
      <w:r w:rsidRPr="00DF1330">
        <w:rPr>
          <w:rFonts w:eastAsia="Times New Roman" w:cs="Times New Roman"/>
          <w:szCs w:val="20"/>
          <w:lang w:eastAsia="da-DK"/>
        </w:rPr>
        <w:t>hvor der er</w:t>
      </w:r>
      <w:r w:rsidR="00DF1330" w:rsidRPr="00DF1330">
        <w:rPr>
          <w:rFonts w:eastAsia="Times New Roman" w:cs="Times New Roman"/>
          <w:szCs w:val="20"/>
          <w:lang w:eastAsia="da-DK"/>
        </w:rPr>
        <w:t xml:space="preserve"> </w:t>
      </w:r>
      <w:r w:rsidRPr="00DF1330">
        <w:rPr>
          <w:rFonts w:eastAsia="Times New Roman" w:cs="Times New Roman"/>
          <w:szCs w:val="20"/>
          <w:lang w:eastAsia="da-DK"/>
        </w:rPr>
        <w:t>indkommet</w:t>
      </w:r>
      <w:r w:rsidRPr="00AA47CD">
        <w:rPr>
          <w:rFonts w:eastAsia="Times New Roman" w:cs="Times New Roman"/>
          <w:szCs w:val="20"/>
          <w:lang w:eastAsia="da-DK"/>
        </w:rPr>
        <w:t xml:space="preserve"> bemærkninger til det ansøgte.</w:t>
      </w:r>
    </w:p>
    <w:p w:rsidR="00AA47CD" w:rsidRPr="00AA47CD" w:rsidRDefault="00AA47CD" w:rsidP="00AA47CD">
      <w:pPr>
        <w:spacing w:after="0" w:line="240" w:lineRule="auto"/>
        <w:rPr>
          <w:rFonts w:eastAsia="Times New Roman" w:cs="Times New Roman"/>
          <w:szCs w:val="20"/>
          <w:lang w:eastAsia="da-DK"/>
        </w:rPr>
      </w:pPr>
    </w:p>
    <w:p w:rsidR="00BA0D1B" w:rsidRDefault="00BA0D1B" w:rsidP="00BA0D1B">
      <w:pPr>
        <w:spacing w:after="0" w:line="240" w:lineRule="auto"/>
        <w:rPr>
          <w:rFonts w:eastAsia="Times New Roman" w:cs="Times New Roman"/>
          <w:szCs w:val="20"/>
          <w:lang w:eastAsia="da-DK"/>
        </w:rPr>
      </w:pPr>
      <w:r w:rsidRPr="00BA0D1B">
        <w:rPr>
          <w:rFonts w:eastAsia="Times New Roman" w:cs="Times New Roman"/>
          <w:szCs w:val="20"/>
          <w:lang w:eastAsia="da-DK"/>
        </w:rPr>
        <w:t>I høringsperioden har ansøger anført, at han ønsker, at vilkåret til opbevaringskapacitet nedsætte fra 1 år til 9 mdr. som angivet i ny opbevaringskapacitets beregning</w:t>
      </w:r>
      <w:r>
        <w:rPr>
          <w:rFonts w:eastAsia="Times New Roman" w:cs="Times New Roman"/>
          <w:szCs w:val="20"/>
          <w:lang w:eastAsia="da-DK"/>
        </w:rPr>
        <w:t>,</w:t>
      </w:r>
      <w:r w:rsidRPr="00BA0D1B">
        <w:rPr>
          <w:rFonts w:eastAsia="Times New Roman" w:cs="Times New Roman"/>
          <w:szCs w:val="20"/>
          <w:lang w:eastAsia="da-DK"/>
        </w:rPr>
        <w:t xml:space="preserve"> der er indsendt i f</w:t>
      </w:r>
      <w:r>
        <w:rPr>
          <w:rFonts w:eastAsia="Times New Roman" w:cs="Times New Roman"/>
          <w:szCs w:val="20"/>
          <w:lang w:eastAsia="da-DK"/>
        </w:rPr>
        <w:t>o</w:t>
      </w:r>
      <w:r w:rsidRPr="00BA0D1B">
        <w:rPr>
          <w:rFonts w:eastAsia="Times New Roman" w:cs="Times New Roman"/>
          <w:szCs w:val="20"/>
          <w:lang w:eastAsia="da-DK"/>
        </w:rPr>
        <w:t>rbindelse med ansøgning om dette tillæg.</w:t>
      </w:r>
      <w:r>
        <w:rPr>
          <w:rFonts w:eastAsia="Times New Roman" w:cs="Times New Roman"/>
          <w:szCs w:val="20"/>
          <w:lang w:eastAsia="da-DK"/>
        </w:rPr>
        <w:t xml:space="preserve"> Ringkøbing-Skjern Kommune vurderer, at 9 måneders opbevaringskapacitet er tilstrækkelig til at sikre, at udbringningen af husdyrgødning kan ske på en lovlig og miljømæssig forsvarlig måde. Ved dette tillæg ændres vilkåret om 1 års opbevaringskapacitet til 9 måneder kapacitet. Det er Ringkøbing-Skjern kommunes vurdering af ændringen er af underordnet betydning for naboer. Der er derfor ikke foretaget ny nabohøring. Der er foretaget en kort partshøring hos ansøger og ansøgers konsulent i perioden </w:t>
      </w:r>
      <w:r w:rsidR="007E189E">
        <w:rPr>
          <w:rFonts w:eastAsia="Times New Roman" w:cs="Times New Roman"/>
          <w:szCs w:val="20"/>
          <w:lang w:eastAsia="da-DK"/>
        </w:rPr>
        <w:t>6. september 2016 til 12. september 2016, hvor der ikke er indkommet bemærkninger.</w:t>
      </w:r>
    </w:p>
    <w:p w:rsidR="00AA47CD" w:rsidRPr="00AA47CD" w:rsidRDefault="00AA47CD" w:rsidP="00AA47CD">
      <w:pPr>
        <w:spacing w:after="0" w:line="240" w:lineRule="auto"/>
        <w:rPr>
          <w:rFonts w:eastAsia="Times New Roman" w:cs="Times New Roman"/>
          <w:szCs w:val="20"/>
          <w:lang w:eastAsia="da-DK"/>
        </w:rPr>
      </w:pPr>
    </w:p>
    <w:p w:rsidR="00AA47CD" w:rsidRPr="00AA47CD" w:rsidRDefault="00AA47CD" w:rsidP="00AA47CD">
      <w:pPr>
        <w:spacing w:after="0" w:line="240" w:lineRule="auto"/>
        <w:rPr>
          <w:rFonts w:eastAsia="Times New Roman" w:cs="Times New Roman"/>
          <w:szCs w:val="20"/>
          <w:lang w:eastAsia="da-DK"/>
        </w:rPr>
      </w:pPr>
      <w:r w:rsidRPr="00AA47CD">
        <w:rPr>
          <w:rFonts w:eastAsia="Times New Roman" w:cs="Times New Roman"/>
          <w:color w:val="000000"/>
          <w:szCs w:val="20"/>
          <w:lang w:eastAsia="da-DK"/>
        </w:rPr>
        <w:softHyphen/>
      </w:r>
      <w:r w:rsidRPr="00AA47CD">
        <w:rPr>
          <w:rFonts w:eastAsia="Times New Roman" w:cs="Times New Roman"/>
          <w:color w:val="000000"/>
          <w:szCs w:val="20"/>
          <w:lang w:eastAsia="da-DK"/>
        </w:rPr>
        <w:softHyphen/>
      </w:r>
      <w:r w:rsidRPr="00AA47CD">
        <w:rPr>
          <w:rFonts w:eastAsia="Times New Roman" w:cs="Times New Roman"/>
          <w:color w:val="000000"/>
          <w:szCs w:val="20"/>
          <w:lang w:eastAsia="da-DK"/>
        </w:rPr>
        <w:softHyphen/>
      </w:r>
      <w:r w:rsidRPr="00AA47CD">
        <w:rPr>
          <w:rFonts w:eastAsia="Times New Roman" w:cs="Times New Roman"/>
          <w:color w:val="000000"/>
          <w:szCs w:val="20"/>
          <w:lang w:eastAsia="da-DK"/>
        </w:rPr>
        <w:softHyphen/>
      </w:r>
      <w:r w:rsidRPr="00AA47CD">
        <w:rPr>
          <w:rFonts w:eastAsia="Times New Roman" w:cs="Times New Roman"/>
          <w:szCs w:val="20"/>
          <w:lang w:eastAsia="da-DK"/>
        </w:rPr>
        <w:t xml:space="preserve">Afgørelse om tillægsgodkendelse vil blive offentliggjort den </w:t>
      </w:r>
      <w:r w:rsidR="007E189E">
        <w:rPr>
          <w:rFonts w:eastAsia="Times New Roman" w:cs="Times New Roman"/>
          <w:szCs w:val="20"/>
          <w:lang w:eastAsia="da-DK"/>
        </w:rPr>
        <w:t>16. september 2016</w:t>
      </w:r>
      <w:r w:rsidRPr="00AA47CD">
        <w:rPr>
          <w:rFonts w:eastAsia="Times New Roman" w:cs="Times New Roman"/>
          <w:szCs w:val="20"/>
          <w:lang w:eastAsia="da-DK"/>
        </w:rPr>
        <w:t xml:space="preserve"> på Ringkøbing-Skjern Kommunes hjemmeside på </w:t>
      </w:r>
      <w:hyperlink r:id="rId10" w:history="1">
        <w:r w:rsidRPr="00AA47CD">
          <w:rPr>
            <w:rFonts w:eastAsia="Times New Roman" w:cs="Times New Roman"/>
            <w:color w:val="0000FF"/>
            <w:szCs w:val="20"/>
            <w:u w:val="single"/>
            <w:lang w:eastAsia="da-DK"/>
          </w:rPr>
          <w:t>www.rksk.dk/om-kommunen/annoncering/landbrug</w:t>
        </w:r>
      </w:hyperlink>
      <w:r w:rsidRPr="00AA47CD">
        <w:rPr>
          <w:rFonts w:eastAsia="Times New Roman" w:cs="Times New Roman"/>
          <w:szCs w:val="20"/>
          <w:lang w:eastAsia="da-DK"/>
        </w:rPr>
        <w:t>.</w:t>
      </w:r>
    </w:p>
    <w:p w:rsidR="00AC6316" w:rsidRPr="00AC6316" w:rsidRDefault="00AC6316" w:rsidP="00AC6316">
      <w:pPr>
        <w:autoSpaceDE w:val="0"/>
        <w:autoSpaceDN w:val="0"/>
        <w:adjustRightInd w:val="0"/>
        <w:spacing w:after="0" w:line="240" w:lineRule="auto"/>
        <w:rPr>
          <w:rFonts w:eastAsia="Times New Roman" w:cs="Verdana"/>
          <w:b/>
          <w:szCs w:val="20"/>
          <w:lang w:eastAsia="da-DK"/>
        </w:rPr>
      </w:pPr>
    </w:p>
    <w:p w:rsidR="00AC6316" w:rsidRPr="00AC6316" w:rsidRDefault="00AC6316" w:rsidP="00E6069A">
      <w:pPr>
        <w:pStyle w:val="MIljgodkendelseoverskrift3"/>
        <w:outlineLvl w:val="2"/>
        <w:rPr>
          <w:lang w:eastAsia="da-DK"/>
        </w:rPr>
      </w:pPr>
      <w:bookmarkStart w:id="43" w:name="_Toc232409908"/>
      <w:bookmarkStart w:id="44" w:name="_Toc406418384"/>
      <w:bookmarkStart w:id="45" w:name="_Toc460924991"/>
      <w:r w:rsidRPr="00AC6316">
        <w:rPr>
          <w:lang w:eastAsia="da-DK"/>
        </w:rPr>
        <w:t>Klagevejledning</w:t>
      </w:r>
      <w:bookmarkEnd w:id="43"/>
      <w:bookmarkEnd w:id="44"/>
      <w:bookmarkEnd w:id="45"/>
    </w:p>
    <w:p w:rsidR="00AC6316" w:rsidRPr="00AC6316" w:rsidRDefault="00AC6316" w:rsidP="00AC6316">
      <w:pPr>
        <w:spacing w:after="0" w:line="240" w:lineRule="auto"/>
        <w:rPr>
          <w:rFonts w:eastAsia="Times New Roman" w:cs="Times New Roman"/>
          <w:color w:val="000000"/>
          <w:szCs w:val="20"/>
          <w:lang w:eastAsia="da-DK"/>
        </w:rPr>
      </w:pPr>
      <w:r w:rsidRPr="00AC6316">
        <w:rPr>
          <w:rFonts w:eastAsia="Times New Roman" w:cs="Times New Roman"/>
          <w:color w:val="000000"/>
          <w:szCs w:val="20"/>
          <w:lang w:eastAsia="da-DK"/>
        </w:rPr>
        <w:t>I henhold til Bekendtgørelse af l</w:t>
      </w:r>
      <w:r w:rsidRPr="00AC6316">
        <w:rPr>
          <w:rFonts w:eastAsia="Times New Roman" w:cs="Arial"/>
          <w:color w:val="000000"/>
          <w:szCs w:val="20"/>
          <w:lang w:eastAsia="da-DK"/>
        </w:rPr>
        <w:t>ov om miljøgodkendelse m.v. af husdyrbrug</w:t>
      </w:r>
      <w:r w:rsidRPr="00AC6316">
        <w:rPr>
          <w:rFonts w:eastAsia="Times New Roman" w:cs="Times New Roman"/>
          <w:color w:val="000000"/>
          <w:szCs w:val="20"/>
          <w:lang w:eastAsia="da-DK"/>
        </w:rPr>
        <w:t xml:space="preserve"> kapitel 7, kan der klages over miljøgodkendelsen af ansøgeren, Miljøministeriet, samt enhver, der må antages, at have en individuel væsentlig interesse i sagens udfald. Der kan desuden klages af de myndigheder og organisationer, der angivet i lovens § 85-87. </w:t>
      </w:r>
    </w:p>
    <w:p w:rsidR="00AC6316" w:rsidRPr="00AC6316" w:rsidRDefault="00AC6316" w:rsidP="00AC6316">
      <w:pPr>
        <w:spacing w:after="0" w:line="240" w:lineRule="auto"/>
        <w:rPr>
          <w:rFonts w:eastAsia="Times New Roman" w:cs="Times New Roman"/>
          <w:color w:val="000000"/>
          <w:szCs w:val="20"/>
          <w:lang w:eastAsia="da-DK"/>
        </w:rPr>
      </w:pPr>
    </w:p>
    <w:p w:rsidR="00AC6316" w:rsidRPr="00AC6316" w:rsidRDefault="00AC6316" w:rsidP="00AC6316">
      <w:pPr>
        <w:spacing w:after="0" w:line="240" w:lineRule="auto"/>
        <w:rPr>
          <w:rFonts w:eastAsia="Times New Roman" w:cs="Times New Roman"/>
          <w:color w:val="000000"/>
          <w:szCs w:val="20"/>
          <w:lang w:eastAsia="da-DK"/>
        </w:rPr>
      </w:pPr>
      <w:r w:rsidRPr="00AC6316">
        <w:rPr>
          <w:rFonts w:eastAsia="Times New Roman" w:cs="Times New Roman"/>
          <w:color w:val="000000"/>
          <w:szCs w:val="20"/>
          <w:lang w:eastAsia="da-DK"/>
        </w:rPr>
        <w:t xml:space="preserve">Ved klage kan Natur- og Miljøklagenævnet bestemme, at klagen har opsættende virkning på udnyttelsen. Udnyttelse af miljøgodkendelsen i klageperioden og imens eventuel klage behandles sker på eget ansvar. </w:t>
      </w:r>
    </w:p>
    <w:p w:rsidR="00AC6316" w:rsidRPr="00AC6316" w:rsidRDefault="00AC6316" w:rsidP="00AC6316">
      <w:pPr>
        <w:spacing w:after="0" w:line="240" w:lineRule="auto"/>
        <w:rPr>
          <w:rFonts w:eastAsia="Times New Roman" w:cs="Times New Roman"/>
          <w:color w:val="000000"/>
          <w:szCs w:val="20"/>
          <w:lang w:eastAsia="da-DK"/>
        </w:rPr>
      </w:pPr>
    </w:p>
    <w:p w:rsidR="00AC6316" w:rsidRPr="00AC6316" w:rsidRDefault="00AC6316" w:rsidP="00AC6316">
      <w:pPr>
        <w:spacing w:after="0" w:line="240" w:lineRule="auto"/>
        <w:rPr>
          <w:rFonts w:ascii="Times New Roman" w:eastAsia="Times New Roman" w:hAnsi="Times New Roman" w:cs="Times New Roman"/>
          <w:b/>
          <w:color w:val="000000"/>
          <w:szCs w:val="24"/>
          <w:lang w:eastAsia="da-DK"/>
        </w:rPr>
      </w:pPr>
      <w:r w:rsidRPr="00AC6316">
        <w:rPr>
          <w:rFonts w:eastAsia="Times New Roman" w:cs="Times New Roman"/>
          <w:color w:val="000000"/>
          <w:szCs w:val="20"/>
          <w:lang w:eastAsia="da-DK"/>
        </w:rPr>
        <w:t>Ansøgeren vil få besked, hvis der klages over afgørelsen.</w:t>
      </w:r>
      <w:r w:rsidRPr="00AC6316">
        <w:rPr>
          <w:rFonts w:ascii="Times New Roman" w:eastAsia="Times New Roman" w:hAnsi="Times New Roman" w:cs="Times New Roman"/>
          <w:b/>
          <w:color w:val="000000"/>
          <w:szCs w:val="24"/>
          <w:lang w:eastAsia="da-DK"/>
        </w:rPr>
        <w:t xml:space="preserve"> </w:t>
      </w:r>
    </w:p>
    <w:p w:rsidR="00AC6316" w:rsidRPr="00AC6316" w:rsidRDefault="00AC6316" w:rsidP="00AC6316">
      <w:pPr>
        <w:spacing w:after="0" w:line="240" w:lineRule="auto"/>
        <w:rPr>
          <w:rFonts w:ascii="Times New Roman" w:eastAsia="Times New Roman" w:hAnsi="Times New Roman" w:cs="Times New Roman"/>
          <w:b/>
          <w:color w:val="000000"/>
          <w:szCs w:val="24"/>
          <w:lang w:eastAsia="da-DK"/>
        </w:rPr>
      </w:pPr>
    </w:p>
    <w:p w:rsidR="00AC6316" w:rsidRPr="00AC6316" w:rsidRDefault="00AC6316" w:rsidP="00AC6316">
      <w:pPr>
        <w:spacing w:after="0" w:line="240" w:lineRule="auto"/>
        <w:rPr>
          <w:rFonts w:eastAsia="Times New Roman" w:cs="Verdana"/>
          <w:color w:val="000000"/>
          <w:szCs w:val="20"/>
          <w:lang w:eastAsia="da-DK"/>
        </w:rPr>
      </w:pPr>
      <w:r w:rsidRPr="00AC6316">
        <w:rPr>
          <w:rFonts w:eastAsia="Times New Roman" w:cs="Tahoma"/>
          <w:spacing w:val="4"/>
          <w:szCs w:val="20"/>
          <w:lang w:eastAsia="da-DK"/>
        </w:rPr>
        <w:t>Når du klager, skal du betale et gebyr på kr. 500.</w:t>
      </w:r>
      <w:r w:rsidRPr="00AC6316">
        <w:rPr>
          <w:rFonts w:ascii="Times New Roman" w:eastAsia="Times New Roman" w:hAnsi="Times New Roman" w:cs="Times New Roman"/>
          <w:b/>
          <w:color w:val="000000"/>
          <w:szCs w:val="24"/>
          <w:lang w:eastAsia="da-DK"/>
        </w:rPr>
        <w:t xml:space="preserve"> </w:t>
      </w:r>
      <w:r w:rsidRPr="00AC6316">
        <w:rPr>
          <w:rFonts w:eastAsia="Times New Roman" w:cs="Verdana"/>
          <w:color w:val="000000"/>
          <w:szCs w:val="20"/>
          <w:lang w:eastAsia="da-DK"/>
        </w:rPr>
        <w:t>Klagegebyret tilbagebetales, hvis du får helt, eller delvis medhold i din klage, hvis den påklagede afgørelse ændres, eller ophæves, eller klagen afvises som følge af overskredet frist, manglende klageberettigelse, eller fordi klagen ikke er omfattet af klagenævnets kompetence.</w:t>
      </w:r>
    </w:p>
    <w:p w:rsidR="00AC6316" w:rsidRPr="00AC6316" w:rsidRDefault="00AC6316" w:rsidP="00AC6316">
      <w:pPr>
        <w:spacing w:after="0" w:line="240" w:lineRule="auto"/>
        <w:rPr>
          <w:rFonts w:eastAsia="Times New Roman" w:cs="Verdana"/>
          <w:color w:val="000000"/>
          <w:szCs w:val="20"/>
          <w:lang w:eastAsia="da-DK"/>
        </w:rPr>
      </w:pPr>
    </w:p>
    <w:p w:rsidR="00AC6316" w:rsidRPr="00AC6316" w:rsidRDefault="00AC6316" w:rsidP="00AC6316">
      <w:pPr>
        <w:spacing w:after="0" w:line="240" w:lineRule="auto"/>
        <w:rPr>
          <w:rFonts w:eastAsia="Times New Roman" w:cs="Times New Roman"/>
          <w:szCs w:val="20"/>
          <w:u w:val="single"/>
          <w:lang w:eastAsia="da-DK"/>
        </w:rPr>
      </w:pPr>
      <w:r w:rsidRPr="00AC6316">
        <w:rPr>
          <w:rFonts w:eastAsia="Times New Roman" w:cs="Times New Roman"/>
          <w:color w:val="000000"/>
          <w:szCs w:val="20"/>
          <w:lang w:eastAsia="da-DK"/>
        </w:rPr>
        <w:t>Ønskes afgørelsen prøvet ved domstolene, skal søgsmål ifølge § 90 i Bekendtgørelse af lov om miljøgodkendelse m.v. af husdyrbrug være anlagt inden 6 måneder efter, at sagen er offentliggjort.</w:t>
      </w:r>
    </w:p>
    <w:p w:rsidR="00AC6316" w:rsidRPr="00AC6316" w:rsidRDefault="00AC6316" w:rsidP="00AC6316">
      <w:pPr>
        <w:spacing w:after="0" w:line="240" w:lineRule="auto"/>
        <w:rPr>
          <w:rFonts w:ascii="Times New Roman" w:eastAsia="Times New Roman" w:hAnsi="Times New Roman" w:cs="Times New Roman"/>
          <w:b/>
          <w:color w:val="000000"/>
          <w:szCs w:val="24"/>
          <w:lang w:eastAsia="da-DK"/>
        </w:rPr>
      </w:pPr>
    </w:p>
    <w:p w:rsidR="00AC6316" w:rsidRPr="00AC6316" w:rsidRDefault="00AC6316" w:rsidP="00AC6316">
      <w:pPr>
        <w:spacing w:after="0" w:line="240" w:lineRule="auto"/>
        <w:rPr>
          <w:rFonts w:eastAsia="Times New Roman" w:cs="Arial"/>
          <w:color w:val="000000"/>
          <w:szCs w:val="20"/>
          <w:lang w:eastAsia="da-DK"/>
        </w:rPr>
      </w:pPr>
      <w:r w:rsidRPr="00AC6316">
        <w:rPr>
          <w:rFonts w:eastAsia="Times New Roman" w:cs="Times New Roman"/>
          <w:b/>
          <w:color w:val="000000"/>
          <w:szCs w:val="20"/>
          <w:lang w:eastAsia="da-DK"/>
        </w:rPr>
        <w:t xml:space="preserve">Klagefristen er 4 uger og regnes fra datoen for offentliggørelsen. Klagen skal være modtaget og registreret senest den </w:t>
      </w:r>
      <w:r w:rsidR="00B23A6A">
        <w:rPr>
          <w:rFonts w:eastAsia="Times New Roman" w:cs="Times New Roman"/>
          <w:b/>
          <w:color w:val="000000"/>
          <w:szCs w:val="20"/>
          <w:lang w:eastAsia="da-DK"/>
        </w:rPr>
        <w:t>14. oktober 2016</w:t>
      </w:r>
      <w:r w:rsidRPr="00AC6316">
        <w:rPr>
          <w:rFonts w:eastAsia="Times New Roman" w:cs="Times New Roman"/>
          <w:b/>
          <w:color w:val="000000"/>
          <w:szCs w:val="20"/>
          <w:lang w:eastAsia="da-DK"/>
        </w:rPr>
        <w:t>.</w:t>
      </w:r>
      <w:r w:rsidRPr="00AC6316">
        <w:rPr>
          <w:rFonts w:eastAsia="Times New Roman" w:cs="Arial"/>
          <w:b/>
          <w:color w:val="000000"/>
          <w:szCs w:val="20"/>
          <w:lang w:eastAsia="da-DK"/>
        </w:rPr>
        <w:t xml:space="preserve"> </w:t>
      </w:r>
    </w:p>
    <w:p w:rsidR="00AC6316" w:rsidRPr="00AC6316" w:rsidRDefault="00AC6316" w:rsidP="00AC6316">
      <w:pPr>
        <w:spacing w:after="0" w:line="240" w:lineRule="auto"/>
        <w:rPr>
          <w:rFonts w:ascii="Times New Roman" w:eastAsia="Times New Roman" w:hAnsi="Times New Roman" w:cs="Times New Roman"/>
          <w:b/>
          <w:color w:val="000000"/>
          <w:szCs w:val="24"/>
          <w:lang w:eastAsia="da-DK"/>
        </w:rPr>
      </w:pPr>
    </w:p>
    <w:p w:rsidR="00AC6316" w:rsidRPr="00AC6316" w:rsidRDefault="00AC6316" w:rsidP="00AC6316">
      <w:pPr>
        <w:spacing w:after="0" w:line="240" w:lineRule="auto"/>
        <w:rPr>
          <w:rFonts w:eastAsia="Times New Roman" w:cs="Times New Roman"/>
          <w:szCs w:val="20"/>
          <w:u w:val="single"/>
          <w:lang w:eastAsia="da-DK"/>
        </w:rPr>
      </w:pPr>
      <w:r w:rsidRPr="00AC6316">
        <w:rPr>
          <w:rFonts w:eastAsia="Times New Roman" w:cs="Times New Roman"/>
          <w:szCs w:val="20"/>
          <w:u w:val="single"/>
          <w:lang w:eastAsia="da-DK"/>
        </w:rPr>
        <w:t>Indsendelse af klage</w:t>
      </w:r>
    </w:p>
    <w:p w:rsidR="00AC6316" w:rsidRPr="00AC6316" w:rsidRDefault="00AC6316" w:rsidP="00AC6316">
      <w:pPr>
        <w:spacing w:after="0" w:line="240" w:lineRule="auto"/>
        <w:rPr>
          <w:rFonts w:eastAsia="Times New Roman" w:cs="Times New Roman"/>
          <w:szCs w:val="20"/>
          <w:lang w:eastAsia="da-DK"/>
        </w:rPr>
      </w:pPr>
      <w:r w:rsidRPr="00AC6316">
        <w:rPr>
          <w:rFonts w:eastAsia="Times New Roman" w:cs="Times New Roman"/>
          <w:szCs w:val="20"/>
          <w:lang w:eastAsia="da-DK"/>
        </w:rPr>
        <w:t xml:space="preserve">Det er obligatorisk for klager at bruge Natur-og Miljøklagenævnets digitale klageportal, med mindre du har fået en tilladelse fra Natur- og Miljøklagenævnet, der fritager dig for at anvende den digitale klageportal. I nedenstående tekst kan du se, hvordan du skal bruge den digitale klageportal. </w:t>
      </w:r>
    </w:p>
    <w:p w:rsidR="00AC6316" w:rsidRPr="00AC6316" w:rsidRDefault="00AC6316" w:rsidP="00AC6316">
      <w:pPr>
        <w:spacing w:after="0" w:line="240" w:lineRule="auto"/>
        <w:rPr>
          <w:rFonts w:eastAsia="Times New Roman" w:cs="Arial"/>
          <w:color w:val="000000"/>
          <w:szCs w:val="20"/>
          <w:lang w:eastAsia="da-DK"/>
        </w:rPr>
      </w:pPr>
      <w:r w:rsidRPr="00AC6316">
        <w:rPr>
          <w:rFonts w:ascii="Times New Roman" w:eastAsia="Times New Roman" w:hAnsi="Times New Roman" w:cs="Times New Roman"/>
          <w:b/>
          <w:color w:val="000000"/>
          <w:szCs w:val="24"/>
          <w:lang w:eastAsia="da-DK"/>
        </w:rPr>
        <w:br/>
      </w:r>
      <w:r w:rsidRPr="00AC6316">
        <w:rPr>
          <w:rFonts w:eastAsia="Times New Roman" w:cs="Times New Roman"/>
          <w:szCs w:val="20"/>
          <w:u w:val="single"/>
          <w:lang w:eastAsia="da-DK"/>
        </w:rPr>
        <w:t>Digital Klageportal</w:t>
      </w:r>
    </w:p>
    <w:p w:rsidR="00AC6316" w:rsidRPr="00AC6316" w:rsidRDefault="00AC6316" w:rsidP="00AC6316">
      <w:pPr>
        <w:spacing w:after="0" w:line="240" w:lineRule="auto"/>
        <w:rPr>
          <w:rFonts w:eastAsia="Times New Roman" w:cs="Times New Roman"/>
          <w:color w:val="000000"/>
          <w:szCs w:val="20"/>
          <w:u w:val="single"/>
          <w:lang w:eastAsia="da-DK"/>
        </w:rPr>
      </w:pPr>
      <w:r w:rsidRPr="00AC6316">
        <w:rPr>
          <w:rFonts w:eastAsia="Times New Roman" w:cs="Tahoma"/>
          <w:spacing w:val="4"/>
          <w:szCs w:val="20"/>
          <w:lang w:eastAsia="da-DK"/>
        </w:rPr>
        <w:t xml:space="preserve">Hvis du ønsker at klage over denne afgørelse, kan du klage til Natur- og Miljøklagenævnet. Du klager via Klageportalen. Du kan finde et link på forsiden af </w:t>
      </w:r>
      <w:hyperlink r:id="rId11" w:history="1">
        <w:r w:rsidRPr="00AC6316">
          <w:rPr>
            <w:rFonts w:eastAsia="Times New Roman" w:cs="Tahoma"/>
            <w:color w:val="0000FF"/>
            <w:spacing w:val="4"/>
            <w:szCs w:val="20"/>
            <w:u w:val="single"/>
            <w:lang w:eastAsia="da-DK"/>
          </w:rPr>
          <w:t>www.nmkn.dk</w:t>
        </w:r>
      </w:hyperlink>
      <w:r w:rsidRPr="00AC6316">
        <w:rPr>
          <w:rFonts w:eastAsia="Times New Roman" w:cs="Tahoma"/>
          <w:color w:val="0000FF"/>
          <w:spacing w:val="4"/>
          <w:szCs w:val="20"/>
          <w:u w:val="single"/>
          <w:lang w:eastAsia="da-DK"/>
        </w:rPr>
        <w:t>.</w:t>
      </w:r>
      <w:r w:rsidRPr="00AC6316">
        <w:rPr>
          <w:rFonts w:eastAsia="Times New Roman" w:cs="Tahoma"/>
          <w:spacing w:val="4"/>
          <w:szCs w:val="20"/>
          <w:lang w:eastAsia="da-DK"/>
        </w:rPr>
        <w:t xml:space="preserve"> Klageportalen ligger på </w:t>
      </w:r>
      <w:hyperlink r:id="rId12" w:history="1">
        <w:r w:rsidRPr="00AC6316">
          <w:rPr>
            <w:rFonts w:eastAsia="Times New Roman" w:cs="Tahoma"/>
            <w:color w:val="0000FF"/>
            <w:spacing w:val="4"/>
            <w:szCs w:val="20"/>
            <w:u w:val="single"/>
            <w:lang w:eastAsia="da-DK"/>
          </w:rPr>
          <w:t>www.borger.dk</w:t>
        </w:r>
      </w:hyperlink>
      <w:r w:rsidRPr="00AC6316">
        <w:rPr>
          <w:rFonts w:eastAsia="Times New Roman" w:cs="Tahoma"/>
          <w:spacing w:val="4"/>
          <w:szCs w:val="20"/>
          <w:lang w:eastAsia="da-DK"/>
        </w:rPr>
        <w:t xml:space="preserve"> og</w:t>
      </w:r>
      <w:r w:rsidRPr="00AC6316">
        <w:rPr>
          <w:rFonts w:eastAsia="Times New Roman" w:cs="Tahoma"/>
          <w:color w:val="0000FF"/>
          <w:spacing w:val="4"/>
          <w:szCs w:val="20"/>
          <w:u w:val="single"/>
          <w:lang w:eastAsia="da-DK"/>
        </w:rPr>
        <w:t xml:space="preserve"> </w:t>
      </w:r>
      <w:hyperlink r:id="rId13" w:history="1">
        <w:r w:rsidRPr="00AC6316">
          <w:rPr>
            <w:rFonts w:eastAsia="Times New Roman" w:cs="Tahoma"/>
            <w:color w:val="0000FF"/>
            <w:spacing w:val="4"/>
            <w:szCs w:val="20"/>
            <w:u w:val="single"/>
            <w:lang w:eastAsia="da-DK"/>
          </w:rPr>
          <w:t>www.virk.dk</w:t>
        </w:r>
      </w:hyperlink>
      <w:r w:rsidRPr="00AC6316">
        <w:rPr>
          <w:rFonts w:eastAsia="Times New Roman" w:cs="Tahoma"/>
          <w:color w:val="0000FF"/>
          <w:spacing w:val="4"/>
          <w:szCs w:val="20"/>
          <w:u w:val="single"/>
          <w:lang w:eastAsia="da-DK"/>
        </w:rPr>
        <w:t>.</w:t>
      </w:r>
      <w:r w:rsidRPr="00AC6316">
        <w:rPr>
          <w:rFonts w:eastAsia="Times New Roman" w:cs="Tahoma"/>
          <w:spacing w:val="4"/>
          <w:szCs w:val="20"/>
          <w:lang w:eastAsia="da-DK"/>
        </w:rPr>
        <w:t xml:space="preserve"> Du logger på </w:t>
      </w:r>
      <w:hyperlink r:id="rId14" w:history="1">
        <w:r w:rsidRPr="00AC6316">
          <w:rPr>
            <w:rFonts w:eastAsia="Times New Roman" w:cs="Tahoma"/>
            <w:color w:val="0000FF"/>
            <w:spacing w:val="4"/>
            <w:szCs w:val="20"/>
            <w:u w:val="single"/>
            <w:lang w:eastAsia="da-DK"/>
          </w:rPr>
          <w:t>www.borger.dk</w:t>
        </w:r>
      </w:hyperlink>
      <w:r w:rsidRPr="00AC6316">
        <w:rPr>
          <w:rFonts w:eastAsia="Times New Roman" w:cs="Tahoma"/>
          <w:spacing w:val="4"/>
          <w:szCs w:val="20"/>
          <w:lang w:eastAsia="da-DK"/>
        </w:rPr>
        <w:t xml:space="preserve"> eller</w:t>
      </w:r>
      <w:r w:rsidRPr="00AC6316">
        <w:rPr>
          <w:rFonts w:eastAsia="Times New Roman" w:cs="Tahoma"/>
          <w:color w:val="0000FF"/>
          <w:spacing w:val="4"/>
          <w:szCs w:val="20"/>
          <w:u w:val="single"/>
          <w:lang w:eastAsia="da-DK"/>
        </w:rPr>
        <w:t xml:space="preserve"> </w:t>
      </w:r>
      <w:hyperlink r:id="rId15" w:history="1">
        <w:r w:rsidRPr="00AC6316">
          <w:rPr>
            <w:rFonts w:eastAsia="Times New Roman" w:cs="Tahoma"/>
            <w:color w:val="0000FF"/>
            <w:spacing w:val="4"/>
            <w:szCs w:val="20"/>
            <w:u w:val="single"/>
            <w:lang w:eastAsia="da-DK"/>
          </w:rPr>
          <w:t>www.virk.dk</w:t>
        </w:r>
      </w:hyperlink>
      <w:r w:rsidRPr="00AC6316">
        <w:rPr>
          <w:rFonts w:eastAsia="Times New Roman" w:cs="Tahoma"/>
          <w:color w:val="0000FF"/>
          <w:spacing w:val="4"/>
          <w:szCs w:val="20"/>
          <w:u w:val="single"/>
          <w:lang w:eastAsia="da-DK"/>
        </w:rPr>
        <w:t>,</w:t>
      </w:r>
      <w:r w:rsidRPr="00AC6316">
        <w:rPr>
          <w:rFonts w:eastAsia="Times New Roman" w:cs="Tahoma"/>
          <w:spacing w:val="4"/>
          <w:szCs w:val="20"/>
          <w:lang w:eastAsia="da-DK"/>
        </w:rPr>
        <w:t xml:space="preserve"> typisk med NEM-ID. Klagen sendes gennem Klageportalen til den myndighed, der har truffet afgørelsen. En klage er indgivet, når den er tilgængelig for myndigheden i Klageportalen. Du betaler klagegebyret med betalingskort i Klageportalen.</w:t>
      </w:r>
      <w:r w:rsidRPr="00AC6316">
        <w:rPr>
          <w:rFonts w:eastAsia="Times New Roman" w:cs="Tahoma"/>
          <w:spacing w:val="4"/>
          <w:szCs w:val="20"/>
          <w:lang w:eastAsia="da-DK"/>
        </w:rPr>
        <w:br/>
      </w:r>
    </w:p>
    <w:p w:rsidR="00AC6316" w:rsidRPr="00AC6316" w:rsidRDefault="00AC6316" w:rsidP="00AC6316">
      <w:pPr>
        <w:spacing w:after="0" w:line="240" w:lineRule="auto"/>
        <w:rPr>
          <w:rFonts w:eastAsia="Times New Roman" w:cs="Tahoma"/>
          <w:szCs w:val="20"/>
          <w:u w:val="single"/>
          <w:lang w:eastAsia="da-DK"/>
        </w:rPr>
      </w:pPr>
      <w:r w:rsidRPr="00AC6316">
        <w:rPr>
          <w:rFonts w:eastAsia="Times New Roman" w:cs="Tahoma"/>
          <w:szCs w:val="20"/>
          <w:u w:val="single"/>
          <w:lang w:eastAsia="da-DK"/>
        </w:rPr>
        <w:t>Anmodning om fritagelse for indsendelse via klageportal</w:t>
      </w:r>
    </w:p>
    <w:p w:rsidR="00AC6316" w:rsidRPr="00AC6316" w:rsidRDefault="00AC6316" w:rsidP="00AC6316">
      <w:pPr>
        <w:spacing w:after="0" w:line="240" w:lineRule="auto"/>
        <w:rPr>
          <w:rFonts w:eastAsia="Times New Roman" w:cs="Tahoma"/>
          <w:szCs w:val="20"/>
          <w:lang w:eastAsia="da-DK"/>
        </w:rPr>
      </w:pPr>
      <w:r w:rsidRPr="00AC6316">
        <w:rPr>
          <w:rFonts w:eastAsia="Times New Roman" w:cs="Tahoma"/>
          <w:szCs w:val="20"/>
          <w:lang w:eastAsia="da-DK"/>
        </w:rPr>
        <w:t xml:space="preserve">Natur- og Miljøklagenævnet skal som udgangspunkt afvise en klage, der ikke er indsendt via Klageportalen. Hvis du ønsker at blive fritaget for at bruge Klageportalen, skal du sende din klage og en begrundet anmodning til Ringkøbing-Skjern Kommune, Smed Sørensens Vej 1, 6950 Ringkøbing. Ringkøbing-Skjern Kommune videresender herefter anmodningen til Natur- og Miljøklagenævnet, som træffer afgørelse om, hvorvidt din anmodning kan imødekommes. </w:t>
      </w:r>
    </w:p>
    <w:p w:rsidR="00AC6316" w:rsidRPr="00AC6316" w:rsidRDefault="00AC6316" w:rsidP="00AC6316">
      <w:pPr>
        <w:spacing w:after="0" w:line="240" w:lineRule="auto"/>
        <w:rPr>
          <w:rFonts w:eastAsia="Times New Roman" w:cs="Tahoma"/>
          <w:szCs w:val="20"/>
          <w:lang w:eastAsia="da-DK"/>
        </w:rPr>
      </w:pPr>
    </w:p>
    <w:p w:rsidR="00AC6316" w:rsidRPr="00AC6316" w:rsidRDefault="00AC6316" w:rsidP="00AC6316">
      <w:pPr>
        <w:spacing w:after="0" w:line="240" w:lineRule="auto"/>
        <w:rPr>
          <w:rFonts w:eastAsia="Times New Roman" w:cs="Times New Roman"/>
          <w:szCs w:val="20"/>
          <w:u w:val="single"/>
          <w:lang w:eastAsia="da-DK"/>
        </w:rPr>
      </w:pPr>
      <w:r w:rsidRPr="00AC6316">
        <w:rPr>
          <w:rFonts w:eastAsia="Times New Roman" w:cs="Tahoma"/>
          <w:szCs w:val="20"/>
          <w:u w:val="single"/>
          <w:lang w:eastAsia="da-DK"/>
        </w:rPr>
        <w:t xml:space="preserve">Hjælp til klage </w:t>
      </w:r>
    </w:p>
    <w:p w:rsidR="00AC6316" w:rsidRPr="00AC6316" w:rsidRDefault="00AC6316" w:rsidP="00AC6316">
      <w:pPr>
        <w:spacing w:after="0" w:line="240" w:lineRule="auto"/>
        <w:rPr>
          <w:rFonts w:eastAsia="Times New Roman" w:cs="Times New Roman"/>
          <w:szCs w:val="20"/>
          <w:u w:val="single"/>
          <w:lang w:eastAsia="da-DK"/>
        </w:rPr>
      </w:pPr>
      <w:r w:rsidRPr="00AC6316">
        <w:rPr>
          <w:rFonts w:eastAsia="Times New Roman" w:cs="Verdana"/>
          <w:color w:val="000000"/>
          <w:szCs w:val="20"/>
          <w:lang w:eastAsia="da-DK"/>
        </w:rPr>
        <w:t xml:space="preserve">Natur-og Miljøklagenævnet stiller i et vist omfang en supportfunktion til rådighed ved oprettelse af en klage. Supportfunktionen kan kontaktes pr. tlf.: 7254 1101 eller på mail: </w:t>
      </w:r>
      <w:hyperlink r:id="rId16" w:history="1">
        <w:r w:rsidRPr="00AC6316">
          <w:rPr>
            <w:rFonts w:eastAsia="Times New Roman" w:cs="Verdana"/>
            <w:color w:val="0000FF"/>
            <w:szCs w:val="20"/>
            <w:u w:val="single"/>
            <w:lang w:eastAsia="da-DK"/>
          </w:rPr>
          <w:t>nmkn@nmkn.dk</w:t>
        </w:r>
      </w:hyperlink>
      <w:r w:rsidRPr="00AC6316">
        <w:rPr>
          <w:rFonts w:eastAsia="Times New Roman" w:cs="Verdana"/>
          <w:szCs w:val="20"/>
          <w:lang w:eastAsia="da-DK"/>
        </w:rPr>
        <w:t>. De kan kontaktes på følgende tidspunkter: m</w:t>
      </w:r>
      <w:r w:rsidRPr="00AC6316">
        <w:rPr>
          <w:rFonts w:eastAsia="Times New Roman" w:cs="Tahoma"/>
          <w:szCs w:val="20"/>
          <w:lang w:eastAsia="da-DK"/>
        </w:rPr>
        <w:t xml:space="preserve">an.-tors. 10.00-15.00, </w:t>
      </w:r>
      <w:proofErr w:type="spellStart"/>
      <w:r w:rsidRPr="00AC6316">
        <w:rPr>
          <w:rFonts w:eastAsia="Times New Roman" w:cs="Tahoma"/>
          <w:szCs w:val="20"/>
          <w:lang w:eastAsia="da-DK"/>
        </w:rPr>
        <w:t>fre</w:t>
      </w:r>
      <w:proofErr w:type="spellEnd"/>
      <w:r w:rsidRPr="00AC6316">
        <w:rPr>
          <w:rFonts w:eastAsia="Times New Roman" w:cs="Tahoma"/>
          <w:szCs w:val="20"/>
          <w:lang w:eastAsia="da-DK"/>
        </w:rPr>
        <w:t>. 10.00-14.00.</w:t>
      </w:r>
      <w:r w:rsidRPr="00AC6316">
        <w:rPr>
          <w:rFonts w:eastAsia="Times New Roman" w:cs="Verdana"/>
          <w:szCs w:val="20"/>
          <w:lang w:eastAsia="da-DK"/>
        </w:rPr>
        <w:br/>
      </w:r>
    </w:p>
    <w:p w:rsidR="00AC6316" w:rsidRPr="00AC6316" w:rsidRDefault="00AC6316" w:rsidP="00E6069A">
      <w:pPr>
        <w:pStyle w:val="MIljgodkendelseoverskrift3"/>
        <w:outlineLvl w:val="2"/>
        <w:rPr>
          <w:lang w:eastAsia="da-DK"/>
        </w:rPr>
      </w:pPr>
      <w:bookmarkStart w:id="46" w:name="_Toc232409909"/>
      <w:bookmarkStart w:id="47" w:name="_Toc406418385"/>
      <w:bookmarkStart w:id="48" w:name="_Toc460924992"/>
      <w:r w:rsidRPr="00AC6316">
        <w:rPr>
          <w:lang w:eastAsia="da-DK"/>
        </w:rPr>
        <w:t>Udnyttelse</w:t>
      </w:r>
      <w:bookmarkEnd w:id="46"/>
      <w:bookmarkEnd w:id="47"/>
      <w:bookmarkEnd w:id="48"/>
    </w:p>
    <w:p w:rsidR="00AA47CD" w:rsidRPr="00AA47CD" w:rsidRDefault="00AA47CD" w:rsidP="00AA47CD">
      <w:pPr>
        <w:autoSpaceDE w:val="0"/>
        <w:autoSpaceDN w:val="0"/>
        <w:adjustRightInd w:val="0"/>
        <w:spacing w:after="0" w:line="240" w:lineRule="auto"/>
        <w:rPr>
          <w:rFonts w:eastAsia="Times New Roman" w:cs="Arial"/>
          <w:szCs w:val="20"/>
          <w:lang w:eastAsia="da-DK"/>
        </w:rPr>
      </w:pPr>
      <w:r w:rsidRPr="00924951">
        <w:rPr>
          <w:rFonts w:eastAsia="Times New Roman" w:cs="Arial"/>
          <w:szCs w:val="20"/>
          <w:lang w:eastAsia="da-DK"/>
        </w:rPr>
        <w:t>Tillægget bortfalder, såfremt det ikke er udnytte</w:t>
      </w:r>
      <w:r w:rsidR="00DA5E29">
        <w:rPr>
          <w:rFonts w:eastAsia="Times New Roman" w:cs="Arial"/>
          <w:szCs w:val="20"/>
          <w:lang w:eastAsia="da-DK"/>
        </w:rPr>
        <w:t>t</w:t>
      </w:r>
      <w:r w:rsidR="004A3816">
        <w:rPr>
          <w:rFonts w:eastAsia="Times New Roman" w:cs="Arial"/>
          <w:szCs w:val="20"/>
          <w:lang w:eastAsia="da-DK"/>
        </w:rPr>
        <w:t xml:space="preserve"> umiddelbar efter </w:t>
      </w:r>
      <w:r w:rsidRPr="00924951">
        <w:rPr>
          <w:rFonts w:eastAsia="Times New Roman" w:cs="Arial"/>
          <w:szCs w:val="20"/>
          <w:lang w:eastAsia="da-DK"/>
        </w:rPr>
        <w:t>meddelelse af tillægget, jævnfør vilkår 2 i tillægget.</w:t>
      </w:r>
    </w:p>
    <w:p w:rsidR="00AA47CD" w:rsidRPr="00AA47CD" w:rsidRDefault="00AA47CD" w:rsidP="00AA47CD">
      <w:pPr>
        <w:autoSpaceDE w:val="0"/>
        <w:autoSpaceDN w:val="0"/>
        <w:adjustRightInd w:val="0"/>
        <w:spacing w:after="0" w:line="240" w:lineRule="auto"/>
        <w:rPr>
          <w:rFonts w:eastAsia="Times New Roman" w:cs="Arial"/>
          <w:szCs w:val="20"/>
          <w:lang w:eastAsia="da-DK"/>
        </w:rPr>
      </w:pPr>
    </w:p>
    <w:p w:rsidR="00AA47CD" w:rsidRPr="00AA47CD" w:rsidRDefault="00AA47CD" w:rsidP="00AA47CD">
      <w:pPr>
        <w:autoSpaceDE w:val="0"/>
        <w:autoSpaceDN w:val="0"/>
        <w:adjustRightInd w:val="0"/>
        <w:spacing w:after="0" w:line="240" w:lineRule="auto"/>
        <w:rPr>
          <w:rFonts w:eastAsia="Times New Roman" w:cs="Arial"/>
          <w:szCs w:val="20"/>
          <w:lang w:eastAsia="da-DK"/>
        </w:rPr>
      </w:pPr>
      <w:r w:rsidRPr="00AA47CD">
        <w:rPr>
          <w:rFonts w:eastAsia="Times New Roman" w:cs="Arial"/>
          <w:szCs w:val="20"/>
          <w:lang w:eastAsia="da-DK"/>
        </w:rPr>
        <w:t xml:space="preserve">Hvis miljøgodkendelsen ikke har været hel, eller delvis udnyttet i 3 på hinanden følgende år, bortfalder den del af miljøgodkendelsen, som ikke har været udnyttet i de seneste 3 år. </w:t>
      </w:r>
    </w:p>
    <w:p w:rsidR="00AC6316" w:rsidRPr="00AC6316" w:rsidRDefault="00AC6316" w:rsidP="00AC6316">
      <w:pPr>
        <w:autoSpaceDE w:val="0"/>
        <w:autoSpaceDN w:val="0"/>
        <w:adjustRightInd w:val="0"/>
        <w:spacing w:after="0" w:line="240" w:lineRule="auto"/>
        <w:rPr>
          <w:rFonts w:eastAsia="Times New Roman" w:cs="Arial"/>
          <w:szCs w:val="20"/>
          <w:lang w:eastAsia="da-DK"/>
        </w:rPr>
      </w:pPr>
    </w:p>
    <w:p w:rsidR="00AC6316" w:rsidRPr="00AC6316" w:rsidRDefault="00AC6316" w:rsidP="00AC6316">
      <w:pPr>
        <w:autoSpaceDE w:val="0"/>
        <w:autoSpaceDN w:val="0"/>
        <w:adjustRightInd w:val="0"/>
        <w:spacing w:after="0" w:line="240" w:lineRule="auto"/>
        <w:rPr>
          <w:rFonts w:eastAsia="Times New Roman" w:cs="Verdana"/>
          <w:color w:val="000000"/>
          <w:szCs w:val="20"/>
          <w:lang w:eastAsia="da-DK"/>
        </w:rPr>
      </w:pPr>
      <w:r w:rsidRPr="009469F4">
        <w:rPr>
          <w:rFonts w:eastAsia="Times New Roman" w:cs="Verdana"/>
          <w:color w:val="000000"/>
          <w:szCs w:val="20"/>
          <w:lang w:eastAsia="da-DK"/>
        </w:rPr>
        <w:t>Med denne miljøgodkendelse følger 8 års retsbeskyttelse. Vilkårene kan dog til enhver tid ændres efter reglerne i Bekendtgørelse af lov om miljøgodkendelse m.v. af husdyrbrug § 40, stk. 2.</w:t>
      </w:r>
    </w:p>
    <w:p w:rsidR="00AC6316" w:rsidRPr="00AC6316" w:rsidRDefault="00AC6316" w:rsidP="00AC6316">
      <w:pPr>
        <w:autoSpaceDE w:val="0"/>
        <w:autoSpaceDN w:val="0"/>
        <w:adjustRightInd w:val="0"/>
        <w:spacing w:after="0" w:line="240" w:lineRule="auto"/>
        <w:rPr>
          <w:rFonts w:eastAsia="Times New Roman" w:cs="Verdana"/>
          <w:color w:val="000000"/>
          <w:szCs w:val="20"/>
          <w:lang w:eastAsia="da-DK"/>
        </w:rPr>
      </w:pPr>
    </w:p>
    <w:p w:rsidR="00AC6316" w:rsidRPr="00AC6316" w:rsidRDefault="00AC6316" w:rsidP="00AC6316">
      <w:pPr>
        <w:autoSpaceDE w:val="0"/>
        <w:autoSpaceDN w:val="0"/>
        <w:adjustRightInd w:val="0"/>
        <w:spacing w:after="0" w:line="240" w:lineRule="auto"/>
        <w:rPr>
          <w:rFonts w:eastAsia="Times New Roman" w:cs="Verdana"/>
          <w:color w:val="000000"/>
          <w:szCs w:val="20"/>
          <w:lang w:eastAsia="da-DK"/>
        </w:rPr>
      </w:pPr>
      <w:r w:rsidRPr="00AC6316">
        <w:rPr>
          <w:rFonts w:eastAsia="Times New Roman" w:cs="Verdana"/>
          <w:color w:val="000000"/>
          <w:szCs w:val="20"/>
          <w:lang w:eastAsia="da-DK"/>
        </w:rPr>
        <w:t>Da husdyrbruget er et IE-husdyrbrug skal godkendelsen uanset ovenstående tages op til revurdering, hvis der offentliggøres en BAT-konklusion, der vedrører den væsentligste af husdyrbrugets aktiviteter. Revurderingen skal tilrettelægges, så husdyrbruget kan overholde de på baggrund af BAT-konklusionen ajourførte vilkår senest fire år efter offentliggørelsen af BAT-konklusionen i EU-tidende.</w:t>
      </w:r>
    </w:p>
    <w:p w:rsidR="00AC6316" w:rsidRPr="00AC6316" w:rsidRDefault="00AC6316" w:rsidP="00AC6316">
      <w:pPr>
        <w:autoSpaceDE w:val="0"/>
        <w:autoSpaceDN w:val="0"/>
        <w:adjustRightInd w:val="0"/>
        <w:spacing w:after="0" w:line="240" w:lineRule="auto"/>
        <w:rPr>
          <w:rFonts w:eastAsia="Times New Roman" w:cs="Verdana"/>
          <w:color w:val="000000"/>
          <w:szCs w:val="20"/>
          <w:lang w:eastAsia="da-DK"/>
        </w:rPr>
      </w:pPr>
    </w:p>
    <w:p w:rsidR="00AC6316" w:rsidRPr="00AC6316" w:rsidRDefault="00AC6316" w:rsidP="00AC6316">
      <w:pPr>
        <w:autoSpaceDE w:val="0"/>
        <w:autoSpaceDN w:val="0"/>
        <w:adjustRightInd w:val="0"/>
        <w:spacing w:after="0" w:line="240" w:lineRule="auto"/>
        <w:rPr>
          <w:rFonts w:eastAsia="Times New Roman" w:cs="Verdana"/>
          <w:color w:val="000000"/>
          <w:szCs w:val="20"/>
          <w:lang w:eastAsia="da-DK"/>
        </w:rPr>
      </w:pPr>
      <w:r w:rsidRPr="00AC6316">
        <w:rPr>
          <w:rFonts w:eastAsia="Times New Roman" w:cs="Verdana"/>
          <w:color w:val="000000"/>
          <w:szCs w:val="20"/>
          <w:lang w:eastAsia="da-DK"/>
        </w:rPr>
        <w:t xml:space="preserve">Husdyrbrugets miljøgodkendelse skal, jf. § 40 i Bekendtgørelse om tilladelse og godkendelse m.v. af husdyrbrug, regelmæssigt og mindst hvert 10. år tages op til revurdering. Den første revurdering skal dog foretages senest, når der er forløbet 8 år. Første revurdering </w:t>
      </w:r>
      <w:r w:rsidR="00B12866">
        <w:rPr>
          <w:rFonts w:eastAsia="Times New Roman" w:cs="Verdana"/>
          <w:color w:val="000000"/>
          <w:szCs w:val="20"/>
          <w:lang w:eastAsia="da-DK"/>
        </w:rPr>
        <w:t>vil derfor blive påbegyndt i 2015.</w:t>
      </w:r>
    </w:p>
    <w:p w:rsidR="00AC6316" w:rsidRPr="00AC6316" w:rsidRDefault="00AC6316" w:rsidP="00AC6316">
      <w:pPr>
        <w:autoSpaceDE w:val="0"/>
        <w:autoSpaceDN w:val="0"/>
        <w:adjustRightInd w:val="0"/>
        <w:spacing w:after="0" w:line="240" w:lineRule="auto"/>
        <w:rPr>
          <w:rFonts w:eastAsia="Times New Roman" w:cs="Arial"/>
          <w:szCs w:val="20"/>
          <w:lang w:eastAsia="da-DK"/>
        </w:rPr>
      </w:pPr>
    </w:p>
    <w:p w:rsidR="00AC6316" w:rsidRPr="00AC6316" w:rsidRDefault="00AC6316" w:rsidP="00AC6316">
      <w:pPr>
        <w:autoSpaceDE w:val="0"/>
        <w:autoSpaceDN w:val="0"/>
        <w:adjustRightInd w:val="0"/>
        <w:spacing w:after="0" w:line="240" w:lineRule="auto"/>
        <w:rPr>
          <w:rFonts w:eastAsia="Times New Roman" w:cs="Helv"/>
          <w:color w:val="000000"/>
          <w:szCs w:val="20"/>
          <w:lang w:eastAsia="da-DK"/>
        </w:rPr>
      </w:pPr>
    </w:p>
    <w:p w:rsidR="00AC6316" w:rsidRPr="00AC6316" w:rsidRDefault="00AC6316" w:rsidP="00AC6316">
      <w:pPr>
        <w:autoSpaceDE w:val="0"/>
        <w:autoSpaceDN w:val="0"/>
        <w:adjustRightInd w:val="0"/>
        <w:spacing w:after="0" w:line="240" w:lineRule="auto"/>
        <w:rPr>
          <w:rFonts w:eastAsia="Times New Roman" w:cs="Helv"/>
          <w:color w:val="000000"/>
          <w:szCs w:val="20"/>
          <w:lang w:eastAsia="da-DK"/>
        </w:rPr>
      </w:pPr>
    </w:p>
    <w:p w:rsidR="00AC6316" w:rsidRPr="00AC6316" w:rsidRDefault="00AC6316" w:rsidP="00AC6316">
      <w:pPr>
        <w:autoSpaceDE w:val="0"/>
        <w:autoSpaceDN w:val="0"/>
        <w:adjustRightInd w:val="0"/>
        <w:spacing w:after="0" w:line="240" w:lineRule="auto"/>
        <w:rPr>
          <w:rFonts w:eastAsia="Times New Roman" w:cs="Helv"/>
          <w:color w:val="000000"/>
          <w:szCs w:val="20"/>
          <w:lang w:eastAsia="da-DK"/>
        </w:rPr>
      </w:pPr>
    </w:p>
    <w:p w:rsidR="00AC6316" w:rsidRPr="00AC6316" w:rsidRDefault="00AC6316" w:rsidP="00AC6316">
      <w:pPr>
        <w:autoSpaceDE w:val="0"/>
        <w:autoSpaceDN w:val="0"/>
        <w:adjustRightInd w:val="0"/>
        <w:spacing w:after="0" w:line="240" w:lineRule="auto"/>
        <w:rPr>
          <w:rFonts w:eastAsia="Times New Roman" w:cs="Helv"/>
          <w:color w:val="000000"/>
          <w:szCs w:val="20"/>
          <w:lang w:eastAsia="da-DK"/>
        </w:rPr>
      </w:pPr>
    </w:p>
    <w:p w:rsidR="00AC6316" w:rsidRPr="00AC6316" w:rsidRDefault="00AC6316" w:rsidP="00AC6316">
      <w:pPr>
        <w:autoSpaceDE w:val="0"/>
        <w:autoSpaceDN w:val="0"/>
        <w:adjustRightInd w:val="0"/>
        <w:spacing w:after="0" w:line="240" w:lineRule="auto"/>
        <w:rPr>
          <w:rFonts w:eastAsia="Times New Roman" w:cs="Helv"/>
          <w:color w:val="000000"/>
          <w:szCs w:val="20"/>
          <w:lang w:eastAsia="da-DK"/>
        </w:rPr>
      </w:pPr>
    </w:p>
    <w:p w:rsidR="00AC6316" w:rsidRPr="00AC6316" w:rsidRDefault="00AC6316" w:rsidP="00AC6316">
      <w:pPr>
        <w:autoSpaceDE w:val="0"/>
        <w:autoSpaceDN w:val="0"/>
        <w:adjustRightInd w:val="0"/>
        <w:spacing w:after="0" w:line="240" w:lineRule="auto"/>
        <w:rPr>
          <w:rFonts w:eastAsia="Times New Roman" w:cs="Helv"/>
          <w:color w:val="000000"/>
          <w:szCs w:val="20"/>
          <w:lang w:eastAsia="da-DK"/>
        </w:rPr>
      </w:pPr>
    </w:p>
    <w:p w:rsidR="00AC6316" w:rsidRPr="00AC6316" w:rsidRDefault="00AC6316" w:rsidP="00AC6316">
      <w:pPr>
        <w:autoSpaceDE w:val="0"/>
        <w:autoSpaceDN w:val="0"/>
        <w:adjustRightInd w:val="0"/>
        <w:spacing w:after="0" w:line="240" w:lineRule="auto"/>
        <w:rPr>
          <w:rFonts w:eastAsia="Times New Roman" w:cs="Helv"/>
          <w:color w:val="000000"/>
          <w:szCs w:val="20"/>
          <w:lang w:eastAsia="da-DK"/>
        </w:rPr>
      </w:pPr>
      <w:r w:rsidRPr="00AC6316">
        <w:rPr>
          <w:rFonts w:eastAsia="Times New Roman" w:cs="Helv"/>
          <w:color w:val="000000"/>
          <w:szCs w:val="20"/>
          <w:lang w:eastAsia="da-DK"/>
        </w:rPr>
        <w:t>På vegne af Teknik- og Miljøudvalget</w:t>
      </w:r>
    </w:p>
    <w:p w:rsidR="00AC6316" w:rsidRPr="00AC6316" w:rsidRDefault="00AC6316" w:rsidP="00AC6316">
      <w:pPr>
        <w:autoSpaceDE w:val="0"/>
        <w:autoSpaceDN w:val="0"/>
        <w:adjustRightInd w:val="0"/>
        <w:spacing w:after="0" w:line="240" w:lineRule="auto"/>
        <w:rPr>
          <w:rFonts w:ascii="Helv" w:eastAsia="Times New Roman" w:hAnsi="Helv" w:cs="Helv"/>
          <w:color w:val="000000"/>
          <w:szCs w:val="20"/>
          <w:lang w:eastAsia="da-DK"/>
        </w:rPr>
      </w:pPr>
    </w:p>
    <w:p w:rsidR="00851B55" w:rsidRPr="00AC6316" w:rsidRDefault="00851B55" w:rsidP="00AC6316">
      <w:pPr>
        <w:autoSpaceDE w:val="0"/>
        <w:autoSpaceDN w:val="0"/>
        <w:adjustRightInd w:val="0"/>
        <w:spacing w:after="0" w:line="240" w:lineRule="auto"/>
        <w:rPr>
          <w:rFonts w:eastAsia="Times New Roman" w:cs="Arial"/>
          <w:szCs w:val="20"/>
          <w:lang w:eastAsia="da-DK"/>
        </w:rPr>
      </w:pPr>
      <w:r>
        <w:rPr>
          <w:rFonts w:eastAsia="Times New Roman" w:cs="Arial"/>
          <w:noProof/>
          <w:szCs w:val="20"/>
          <w:lang w:eastAsia="da-DK"/>
        </w:rPr>
        <w:drawing>
          <wp:inline distT="0" distB="0" distL="0" distR="0">
            <wp:extent cx="1659636" cy="266700"/>
            <wp:effectExtent l="0" t="0" r="0" b="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Underskrift Ivan.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659636" cy="266700"/>
                    </a:xfrm>
                    <a:prstGeom prst="rect">
                      <a:avLst/>
                    </a:prstGeom>
                  </pic:spPr>
                </pic:pic>
              </a:graphicData>
            </a:graphic>
          </wp:inline>
        </w:drawing>
      </w:r>
      <w:r w:rsidR="00AC6316" w:rsidRPr="00AC6316">
        <w:rPr>
          <w:rFonts w:eastAsia="Times New Roman" w:cs="Arial"/>
          <w:szCs w:val="20"/>
          <w:lang w:eastAsia="da-DK"/>
        </w:rPr>
        <w:t xml:space="preserve"> </w:t>
      </w:r>
      <w:r>
        <w:rPr>
          <w:rFonts w:eastAsia="Times New Roman" w:cs="Arial"/>
          <w:szCs w:val="20"/>
          <w:lang w:eastAsia="da-DK"/>
        </w:rPr>
        <w:tab/>
      </w:r>
      <w:r>
        <w:rPr>
          <w:rFonts w:eastAsia="Times New Roman" w:cs="Arial"/>
          <w:szCs w:val="20"/>
          <w:lang w:eastAsia="da-DK"/>
        </w:rPr>
        <w:tab/>
      </w:r>
      <w:r w:rsidRPr="00851B55">
        <w:rPr>
          <w:rFonts w:eastAsia="Times New Roman" w:cs="Arial"/>
          <w:noProof/>
          <w:szCs w:val="20"/>
          <w:lang w:eastAsia="da-DK"/>
        </w:rPr>
        <w:drawing>
          <wp:inline distT="0" distB="0" distL="0" distR="0">
            <wp:extent cx="1476375" cy="374404"/>
            <wp:effectExtent l="0" t="0" r="0" b="6985"/>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derskrift.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588851" cy="402928"/>
                    </a:xfrm>
                    <a:prstGeom prst="rect">
                      <a:avLst/>
                    </a:prstGeom>
                  </pic:spPr>
                </pic:pic>
              </a:graphicData>
            </a:graphic>
          </wp:inline>
        </w:drawing>
      </w:r>
    </w:p>
    <w:p w:rsidR="00AC6316" w:rsidRPr="00AC6316" w:rsidRDefault="00AC6316" w:rsidP="00AC6316">
      <w:pPr>
        <w:spacing w:after="0" w:line="240" w:lineRule="auto"/>
        <w:rPr>
          <w:rFonts w:eastAsia="Times New Roman" w:cs="Times New Roman"/>
          <w:color w:val="000000"/>
          <w:szCs w:val="20"/>
          <w:lang w:eastAsia="da-DK"/>
        </w:rPr>
      </w:pPr>
      <w:r w:rsidRPr="00AC6316">
        <w:rPr>
          <w:rFonts w:eastAsia="Times New Roman" w:cs="Times New Roman"/>
          <w:color w:val="000000"/>
          <w:szCs w:val="20"/>
          <w:lang w:eastAsia="da-DK"/>
        </w:rPr>
        <w:t xml:space="preserve">___________________ </w:t>
      </w:r>
      <w:r w:rsidRPr="00AC6316">
        <w:rPr>
          <w:rFonts w:eastAsia="Times New Roman" w:cs="Times New Roman"/>
          <w:color w:val="000000"/>
          <w:szCs w:val="20"/>
          <w:lang w:eastAsia="da-DK"/>
        </w:rPr>
        <w:tab/>
      </w:r>
      <w:r w:rsidRPr="00AC6316">
        <w:rPr>
          <w:rFonts w:eastAsia="Times New Roman" w:cs="Times New Roman"/>
          <w:color w:val="000000"/>
          <w:szCs w:val="20"/>
          <w:lang w:eastAsia="da-DK"/>
        </w:rPr>
        <w:tab/>
      </w:r>
      <w:r w:rsidRPr="00AC6316">
        <w:rPr>
          <w:rFonts w:eastAsia="Times New Roman" w:cs="Times New Roman"/>
          <w:color w:val="000000"/>
          <w:szCs w:val="20"/>
          <w:lang w:eastAsia="da-DK"/>
        </w:rPr>
        <w:tab/>
        <w:t>___________________</w:t>
      </w:r>
    </w:p>
    <w:p w:rsidR="00AC6316" w:rsidRPr="00AC6316" w:rsidRDefault="00AC6316" w:rsidP="00AC6316">
      <w:pPr>
        <w:spacing w:after="0" w:line="240" w:lineRule="auto"/>
        <w:rPr>
          <w:rFonts w:eastAsia="Times New Roman" w:cs="Times New Roman"/>
          <w:color w:val="000000"/>
          <w:szCs w:val="20"/>
          <w:lang w:eastAsia="da-DK"/>
        </w:rPr>
      </w:pPr>
      <w:r w:rsidRPr="00AC6316">
        <w:rPr>
          <w:rFonts w:eastAsia="Times New Roman" w:cs="Times New Roman"/>
          <w:color w:val="000000"/>
          <w:szCs w:val="20"/>
          <w:lang w:eastAsia="da-DK"/>
        </w:rPr>
        <w:t>Ivan Thesbjerg</w:t>
      </w:r>
      <w:r w:rsidRPr="00AC6316">
        <w:rPr>
          <w:rFonts w:eastAsia="Times New Roman" w:cs="Times New Roman"/>
          <w:color w:val="000000"/>
          <w:szCs w:val="20"/>
          <w:lang w:eastAsia="da-DK"/>
        </w:rPr>
        <w:tab/>
      </w:r>
      <w:r w:rsidRPr="00AC6316">
        <w:rPr>
          <w:rFonts w:eastAsia="Times New Roman" w:cs="Times New Roman"/>
          <w:color w:val="000000"/>
          <w:szCs w:val="20"/>
          <w:lang w:eastAsia="da-DK"/>
        </w:rPr>
        <w:tab/>
      </w:r>
      <w:r w:rsidRPr="00AC6316">
        <w:rPr>
          <w:rFonts w:eastAsia="Times New Roman" w:cs="Times New Roman"/>
          <w:color w:val="000000"/>
          <w:szCs w:val="20"/>
          <w:lang w:eastAsia="da-DK"/>
        </w:rPr>
        <w:tab/>
      </w:r>
      <w:r w:rsidR="00C72A36">
        <w:rPr>
          <w:rFonts w:eastAsia="Times New Roman" w:cs="Times New Roman"/>
          <w:color w:val="000000"/>
          <w:szCs w:val="20"/>
          <w:lang w:eastAsia="da-DK"/>
        </w:rPr>
        <w:t>Anne Marie Susgaard</w:t>
      </w:r>
    </w:p>
    <w:p w:rsidR="00AC6316" w:rsidRPr="00AC6316" w:rsidRDefault="00AC6316" w:rsidP="00AC6316">
      <w:pPr>
        <w:spacing w:after="0" w:line="240" w:lineRule="auto"/>
        <w:rPr>
          <w:rFonts w:eastAsia="Times New Roman" w:cs="Arial"/>
          <w:szCs w:val="20"/>
          <w:lang w:eastAsia="da-DK"/>
        </w:rPr>
      </w:pPr>
      <w:r w:rsidRPr="00AC6316">
        <w:rPr>
          <w:rFonts w:eastAsia="Times New Roman" w:cs="Arial"/>
          <w:szCs w:val="20"/>
          <w:lang w:eastAsia="da-DK"/>
        </w:rPr>
        <w:t>Fagleder</w:t>
      </w:r>
      <w:r w:rsidRPr="00AC6316">
        <w:rPr>
          <w:rFonts w:eastAsia="Times New Roman" w:cs="Arial"/>
          <w:szCs w:val="20"/>
          <w:lang w:eastAsia="da-DK"/>
        </w:rPr>
        <w:tab/>
      </w:r>
      <w:r w:rsidRPr="00AC6316">
        <w:rPr>
          <w:rFonts w:eastAsia="Times New Roman" w:cs="Arial"/>
          <w:szCs w:val="20"/>
          <w:lang w:eastAsia="da-DK"/>
        </w:rPr>
        <w:tab/>
      </w:r>
      <w:r w:rsidRPr="00AC6316">
        <w:rPr>
          <w:rFonts w:eastAsia="Times New Roman" w:cs="Arial"/>
          <w:szCs w:val="20"/>
          <w:lang w:eastAsia="da-DK"/>
        </w:rPr>
        <w:tab/>
      </w:r>
      <w:r w:rsidRPr="00AC6316">
        <w:rPr>
          <w:rFonts w:eastAsia="Times New Roman" w:cs="Arial"/>
          <w:szCs w:val="20"/>
          <w:lang w:eastAsia="da-DK"/>
        </w:rPr>
        <w:tab/>
      </w:r>
      <w:r w:rsidR="00C72A36">
        <w:rPr>
          <w:rFonts w:eastAsia="Times New Roman" w:cs="Arial"/>
          <w:szCs w:val="20"/>
          <w:lang w:eastAsia="da-DK"/>
        </w:rPr>
        <w:t>Miljømedarbejder</w:t>
      </w:r>
    </w:p>
    <w:p w:rsidR="00AC6316" w:rsidRPr="00AC6316" w:rsidRDefault="00AC6316" w:rsidP="00AC6316">
      <w:pPr>
        <w:spacing w:after="0" w:line="240" w:lineRule="auto"/>
        <w:rPr>
          <w:rFonts w:eastAsia="Times New Roman" w:cs="Arial"/>
          <w:szCs w:val="20"/>
          <w:lang w:eastAsia="da-DK"/>
        </w:rPr>
      </w:pPr>
      <w:r w:rsidRPr="00AC6316">
        <w:rPr>
          <w:rFonts w:eastAsia="Times New Roman" w:cs="Arial"/>
          <w:szCs w:val="20"/>
          <w:lang w:eastAsia="da-DK"/>
        </w:rPr>
        <w:t xml:space="preserve">Land og Vand, Landbrug </w:t>
      </w:r>
      <w:r w:rsidRPr="00AC6316">
        <w:rPr>
          <w:rFonts w:eastAsia="Times New Roman" w:cs="Arial"/>
          <w:szCs w:val="20"/>
          <w:lang w:eastAsia="da-DK"/>
        </w:rPr>
        <w:tab/>
      </w:r>
      <w:r w:rsidRPr="00AC6316">
        <w:rPr>
          <w:rFonts w:eastAsia="Times New Roman" w:cs="Arial"/>
          <w:szCs w:val="20"/>
          <w:lang w:eastAsia="da-DK"/>
        </w:rPr>
        <w:tab/>
      </w:r>
      <w:r w:rsidRPr="00AC6316">
        <w:rPr>
          <w:rFonts w:eastAsia="Times New Roman" w:cs="Arial"/>
          <w:szCs w:val="20"/>
          <w:lang w:eastAsia="da-DK"/>
        </w:rPr>
        <w:tab/>
        <w:t>Land og Vand, Landbrug</w:t>
      </w:r>
    </w:p>
    <w:p w:rsidR="00AC6316" w:rsidRPr="00AC6316" w:rsidRDefault="00AC6316" w:rsidP="00AC6316">
      <w:pPr>
        <w:spacing w:after="0" w:line="240" w:lineRule="auto"/>
        <w:rPr>
          <w:rFonts w:eastAsia="Times New Roman" w:cs="Times New Roman"/>
          <w:color w:val="000000"/>
          <w:szCs w:val="20"/>
          <w:lang w:eastAsia="da-DK"/>
        </w:rPr>
      </w:pPr>
      <w:r w:rsidRPr="00AC6316">
        <w:rPr>
          <w:rFonts w:eastAsia="Times New Roman" w:cs="Times New Roman"/>
          <w:color w:val="000000"/>
          <w:szCs w:val="20"/>
          <w:lang w:eastAsia="da-DK"/>
        </w:rPr>
        <w:t>Ringkøbing-Skjern Kommune</w:t>
      </w:r>
      <w:r w:rsidRPr="00AC6316">
        <w:rPr>
          <w:rFonts w:eastAsia="Times New Roman" w:cs="Times New Roman"/>
          <w:color w:val="000000"/>
          <w:szCs w:val="20"/>
          <w:lang w:eastAsia="da-DK"/>
        </w:rPr>
        <w:tab/>
      </w:r>
      <w:r w:rsidRPr="00AC6316">
        <w:rPr>
          <w:rFonts w:eastAsia="Times New Roman" w:cs="Times New Roman"/>
          <w:color w:val="000000"/>
          <w:szCs w:val="20"/>
          <w:lang w:eastAsia="da-DK"/>
        </w:rPr>
        <w:tab/>
        <w:t>Ringkøbing-Skjern Kommune</w:t>
      </w:r>
      <w:r w:rsidRPr="00AC6316">
        <w:rPr>
          <w:rFonts w:eastAsia="Times New Roman" w:cs="Times New Roman"/>
          <w:color w:val="000000"/>
          <w:szCs w:val="20"/>
          <w:lang w:eastAsia="da-DK"/>
        </w:rPr>
        <w:tab/>
      </w:r>
      <w:r w:rsidRPr="00AC6316">
        <w:rPr>
          <w:rFonts w:eastAsia="Times New Roman" w:cs="Times New Roman"/>
          <w:color w:val="000000"/>
          <w:szCs w:val="20"/>
          <w:lang w:eastAsia="da-DK"/>
        </w:rPr>
        <w:tab/>
      </w:r>
    </w:p>
    <w:p w:rsidR="00AC6316" w:rsidRPr="00AC6316" w:rsidRDefault="00AC6316" w:rsidP="00AC6316">
      <w:pPr>
        <w:spacing w:after="0" w:line="240" w:lineRule="auto"/>
        <w:rPr>
          <w:rFonts w:eastAsia="Times New Roman" w:cs="Times New Roman"/>
          <w:color w:val="000000"/>
          <w:szCs w:val="20"/>
          <w:lang w:eastAsia="da-DK"/>
        </w:rPr>
      </w:pPr>
    </w:p>
    <w:p w:rsidR="00AC6316" w:rsidRPr="00AC6316" w:rsidRDefault="00AC6316" w:rsidP="00AC6316">
      <w:pPr>
        <w:spacing w:after="0" w:line="240" w:lineRule="auto"/>
        <w:rPr>
          <w:rFonts w:eastAsia="Times New Roman" w:cs="Times New Roman"/>
          <w:b/>
          <w:color w:val="000000"/>
          <w:szCs w:val="20"/>
          <w:lang w:eastAsia="da-DK"/>
        </w:rPr>
      </w:pPr>
    </w:p>
    <w:p w:rsidR="00AC6316" w:rsidRPr="00AC6316" w:rsidRDefault="00AC6316" w:rsidP="00AC6316">
      <w:pPr>
        <w:spacing w:after="0" w:line="240" w:lineRule="auto"/>
        <w:rPr>
          <w:rFonts w:eastAsia="Times New Roman" w:cs="Times New Roman"/>
          <w:b/>
          <w:color w:val="000000"/>
          <w:szCs w:val="20"/>
          <w:lang w:eastAsia="da-DK"/>
        </w:rPr>
      </w:pPr>
    </w:p>
    <w:p w:rsidR="00AC6316" w:rsidRPr="00AC6316" w:rsidRDefault="00AC6316" w:rsidP="00AC6316">
      <w:pPr>
        <w:spacing w:after="0" w:line="240" w:lineRule="auto"/>
        <w:rPr>
          <w:rFonts w:eastAsia="Times New Roman" w:cs="Times New Roman"/>
          <w:b/>
          <w:color w:val="000000"/>
          <w:szCs w:val="20"/>
          <w:lang w:eastAsia="da-DK"/>
        </w:rPr>
      </w:pPr>
    </w:p>
    <w:p w:rsidR="00AC6316" w:rsidRPr="00AC6316" w:rsidRDefault="00AC6316" w:rsidP="00AC6316">
      <w:pPr>
        <w:spacing w:after="0" w:line="240" w:lineRule="auto"/>
        <w:rPr>
          <w:rFonts w:eastAsia="Times New Roman" w:cs="Times New Roman"/>
          <w:b/>
          <w:color w:val="000000"/>
          <w:szCs w:val="20"/>
          <w:lang w:eastAsia="da-DK"/>
        </w:rPr>
      </w:pPr>
      <w:r w:rsidRPr="00AC6316">
        <w:rPr>
          <w:rFonts w:eastAsia="Times New Roman" w:cs="Times New Roman"/>
          <w:b/>
          <w:color w:val="000000"/>
          <w:szCs w:val="20"/>
          <w:lang w:eastAsia="da-DK"/>
        </w:rPr>
        <w:t>Kopi af udkast til miljøgodkendelse er sendt til:</w:t>
      </w:r>
    </w:p>
    <w:p w:rsidR="00AC6316" w:rsidRPr="00AC6316" w:rsidRDefault="00AC6316" w:rsidP="00AC6316">
      <w:pPr>
        <w:spacing w:after="0" w:line="240" w:lineRule="auto"/>
        <w:rPr>
          <w:rFonts w:eastAsia="Times New Roman" w:cs="Times New Roman"/>
          <w:color w:val="000000"/>
          <w:szCs w:val="20"/>
          <w:lang w:eastAsia="da-DK"/>
        </w:rPr>
      </w:pPr>
      <w:r w:rsidRPr="00AC6316">
        <w:rPr>
          <w:rFonts w:eastAsia="Times New Roman" w:cs="Times New Roman"/>
          <w:color w:val="000000"/>
          <w:szCs w:val="20"/>
          <w:lang w:eastAsia="da-DK"/>
        </w:rPr>
        <w:t>Ansøger:</w:t>
      </w:r>
    </w:p>
    <w:p w:rsidR="00AC6316" w:rsidRPr="00007A30" w:rsidRDefault="00116BA6" w:rsidP="00007A30">
      <w:pPr>
        <w:numPr>
          <w:ilvl w:val="0"/>
          <w:numId w:val="24"/>
        </w:numPr>
        <w:spacing w:after="0" w:line="240" w:lineRule="auto"/>
        <w:ind w:left="714" w:hanging="357"/>
        <w:rPr>
          <w:color w:val="000000"/>
          <w:szCs w:val="20"/>
        </w:rPr>
      </w:pPr>
      <w:r w:rsidRPr="00007A30">
        <w:rPr>
          <w:color w:val="000000"/>
          <w:szCs w:val="20"/>
        </w:rPr>
        <w:t>I/S St. Skikkild, Rødebrovej 13, 7600 Struer</w:t>
      </w:r>
    </w:p>
    <w:p w:rsidR="00AC6316" w:rsidRPr="00AC6316" w:rsidRDefault="00AC6316" w:rsidP="00AC6316">
      <w:pPr>
        <w:spacing w:after="0" w:line="240" w:lineRule="auto"/>
        <w:rPr>
          <w:rFonts w:eastAsia="Times New Roman" w:cs="Times New Roman"/>
          <w:color w:val="000000"/>
          <w:szCs w:val="20"/>
          <w:lang w:eastAsia="da-DK"/>
        </w:rPr>
      </w:pPr>
      <w:r w:rsidRPr="00AC6316">
        <w:rPr>
          <w:rFonts w:eastAsia="Times New Roman" w:cs="Times New Roman"/>
          <w:color w:val="000000"/>
          <w:szCs w:val="20"/>
          <w:lang w:eastAsia="da-DK"/>
        </w:rPr>
        <w:t>Konsulent:</w:t>
      </w:r>
    </w:p>
    <w:p w:rsidR="00AC6316" w:rsidRPr="00007A30" w:rsidRDefault="00007A30" w:rsidP="00007A30">
      <w:pPr>
        <w:numPr>
          <w:ilvl w:val="0"/>
          <w:numId w:val="22"/>
        </w:numPr>
        <w:autoSpaceDE w:val="0"/>
        <w:autoSpaceDN w:val="0"/>
        <w:adjustRightInd w:val="0"/>
        <w:spacing w:after="0" w:line="240" w:lineRule="auto"/>
        <w:ind w:left="714" w:hanging="357"/>
        <w:rPr>
          <w:color w:val="000000"/>
          <w:szCs w:val="20"/>
        </w:rPr>
      </w:pPr>
      <w:r w:rsidRPr="00007A30">
        <w:rPr>
          <w:color w:val="000000"/>
          <w:szCs w:val="20"/>
        </w:rPr>
        <w:t>K</w:t>
      </w:r>
      <w:r w:rsidR="00116BA6" w:rsidRPr="00007A30">
        <w:rPr>
          <w:color w:val="000000"/>
          <w:szCs w:val="20"/>
        </w:rPr>
        <w:t xml:space="preserve">onsulent, Helle Kalkrup, Lemvigegnens Landboforening, e-mail: </w:t>
      </w:r>
      <w:hyperlink r:id="rId19" w:history="1">
        <w:r w:rsidR="00116BA6" w:rsidRPr="00007A30">
          <w:rPr>
            <w:rStyle w:val="Hyperlink"/>
            <w:szCs w:val="20"/>
          </w:rPr>
          <w:t>hek@lemvig-landbo.dk</w:t>
        </w:r>
      </w:hyperlink>
    </w:p>
    <w:p w:rsidR="00AC6316" w:rsidRPr="00AC6316" w:rsidRDefault="00116BA6" w:rsidP="00AC6316">
      <w:pPr>
        <w:spacing w:after="0" w:line="240" w:lineRule="auto"/>
        <w:rPr>
          <w:rFonts w:eastAsia="Times New Roman" w:cs="Times New Roman"/>
          <w:color w:val="000000"/>
          <w:szCs w:val="20"/>
          <w:lang w:eastAsia="da-DK"/>
        </w:rPr>
      </w:pPr>
      <w:r>
        <w:rPr>
          <w:rFonts w:eastAsia="Times New Roman" w:cs="Times New Roman"/>
          <w:color w:val="000000"/>
          <w:szCs w:val="20"/>
          <w:lang w:eastAsia="da-DK"/>
        </w:rPr>
        <w:t>Forpagter af udbringningsarealer:</w:t>
      </w:r>
    </w:p>
    <w:p w:rsidR="00AC6316" w:rsidRPr="00AC6316" w:rsidRDefault="00116BA6" w:rsidP="00AC6316">
      <w:pPr>
        <w:numPr>
          <w:ilvl w:val="0"/>
          <w:numId w:val="22"/>
        </w:numPr>
        <w:spacing w:after="0" w:line="240" w:lineRule="auto"/>
        <w:rPr>
          <w:rFonts w:eastAsia="Times New Roman" w:cs="Times New Roman"/>
          <w:color w:val="000000"/>
          <w:szCs w:val="20"/>
          <w:lang w:eastAsia="da-DK"/>
        </w:rPr>
      </w:pPr>
      <w:r>
        <w:rPr>
          <w:rFonts w:eastAsia="Times New Roman" w:cs="Times New Roman"/>
          <w:color w:val="000000"/>
          <w:szCs w:val="20"/>
          <w:lang w:eastAsia="da-DK"/>
        </w:rPr>
        <w:t xml:space="preserve">Hans Byskov, </w:t>
      </w:r>
      <w:proofErr w:type="spellStart"/>
      <w:r>
        <w:rPr>
          <w:rFonts w:eastAsia="Times New Roman" w:cs="Times New Roman"/>
          <w:color w:val="000000"/>
          <w:szCs w:val="20"/>
          <w:lang w:eastAsia="da-DK"/>
        </w:rPr>
        <w:t>Agersbækvej</w:t>
      </w:r>
      <w:proofErr w:type="spellEnd"/>
      <w:r>
        <w:rPr>
          <w:rFonts w:eastAsia="Times New Roman" w:cs="Times New Roman"/>
          <w:color w:val="000000"/>
          <w:szCs w:val="20"/>
          <w:lang w:eastAsia="da-DK"/>
        </w:rPr>
        <w:t xml:space="preserve"> 22, 6950 Ringkøbing</w:t>
      </w:r>
    </w:p>
    <w:p w:rsidR="00AC6316" w:rsidRPr="00AC6316" w:rsidRDefault="00AC6316" w:rsidP="00007A30">
      <w:pPr>
        <w:spacing w:after="0" w:line="240" w:lineRule="auto"/>
        <w:ind w:left="720"/>
        <w:rPr>
          <w:rFonts w:eastAsia="Times New Roman" w:cs="Times New Roman"/>
          <w:color w:val="000000"/>
          <w:szCs w:val="20"/>
          <w:lang w:eastAsia="da-DK"/>
        </w:rPr>
      </w:pPr>
    </w:p>
    <w:p w:rsidR="00AC6316" w:rsidRPr="00AC6316" w:rsidRDefault="004B6A3E" w:rsidP="00AC6316">
      <w:pPr>
        <w:spacing w:after="0" w:line="240" w:lineRule="auto"/>
        <w:rPr>
          <w:rFonts w:eastAsia="Times New Roman" w:cs="Times New Roman"/>
          <w:color w:val="000000"/>
          <w:szCs w:val="20"/>
          <w:lang w:eastAsia="da-DK"/>
        </w:rPr>
      </w:pPr>
      <w:r>
        <w:rPr>
          <w:rFonts w:eastAsia="Times New Roman" w:cs="Times New Roman"/>
          <w:color w:val="000000"/>
          <w:szCs w:val="20"/>
          <w:lang w:eastAsia="da-DK"/>
        </w:rPr>
        <w:t>E</w:t>
      </w:r>
      <w:r w:rsidR="00BA1BE8">
        <w:rPr>
          <w:rFonts w:eastAsia="Times New Roman" w:cs="Times New Roman"/>
          <w:color w:val="000000"/>
          <w:szCs w:val="20"/>
          <w:lang w:eastAsia="da-DK"/>
        </w:rPr>
        <w:t xml:space="preserve">jere og beboer </w:t>
      </w:r>
      <w:r w:rsidR="00D03A21">
        <w:rPr>
          <w:rFonts w:eastAsia="Times New Roman" w:cs="Times New Roman"/>
          <w:color w:val="000000"/>
          <w:szCs w:val="20"/>
          <w:lang w:eastAsia="da-DK"/>
        </w:rPr>
        <w:t>inden for</w:t>
      </w:r>
      <w:r w:rsidR="00BA1BE8">
        <w:rPr>
          <w:rFonts w:eastAsia="Times New Roman" w:cs="Times New Roman"/>
          <w:color w:val="000000"/>
          <w:szCs w:val="20"/>
          <w:lang w:eastAsia="da-DK"/>
        </w:rPr>
        <w:t xml:space="preserve"> konsekvensradius på </w:t>
      </w:r>
      <w:r>
        <w:rPr>
          <w:rFonts w:eastAsia="Times New Roman" w:cs="Times New Roman"/>
          <w:color w:val="000000"/>
          <w:szCs w:val="20"/>
          <w:lang w:eastAsia="da-DK"/>
        </w:rPr>
        <w:t xml:space="preserve">551 </w:t>
      </w:r>
      <w:r w:rsidR="00BA1BE8">
        <w:rPr>
          <w:rFonts w:eastAsia="Times New Roman" w:cs="Times New Roman"/>
          <w:color w:val="000000"/>
          <w:szCs w:val="20"/>
          <w:lang w:eastAsia="da-DK"/>
        </w:rPr>
        <w:t>meter, hvor der forventes påvirkning</w:t>
      </w:r>
      <w:r w:rsidR="00AC6316" w:rsidRPr="00AC6316">
        <w:rPr>
          <w:rFonts w:eastAsia="Times New Roman" w:cs="Times New Roman"/>
          <w:color w:val="000000"/>
          <w:szCs w:val="20"/>
          <w:lang w:eastAsia="da-DK"/>
        </w:rPr>
        <w:t>:</w:t>
      </w:r>
    </w:p>
    <w:p w:rsidR="00AC6316" w:rsidRPr="004B6A3E" w:rsidRDefault="004B6A3E" w:rsidP="00AC6316">
      <w:pPr>
        <w:numPr>
          <w:ilvl w:val="0"/>
          <w:numId w:val="22"/>
        </w:numPr>
        <w:spacing w:after="0" w:line="240" w:lineRule="auto"/>
        <w:rPr>
          <w:rFonts w:eastAsia="Times New Roman" w:cs="Times New Roman"/>
          <w:b/>
          <w:color w:val="000000"/>
          <w:szCs w:val="20"/>
          <w:lang w:eastAsia="da-DK"/>
        </w:rPr>
      </w:pPr>
      <w:r w:rsidRPr="004B6A3E">
        <w:rPr>
          <w:rFonts w:eastAsia="Times New Roman" w:cs="Times New Roman"/>
          <w:color w:val="000000"/>
          <w:szCs w:val="20"/>
          <w:lang w:eastAsia="da-DK"/>
        </w:rPr>
        <w:t xml:space="preserve">Nørre </w:t>
      </w:r>
      <w:proofErr w:type="spellStart"/>
      <w:r w:rsidRPr="004B6A3E">
        <w:rPr>
          <w:rFonts w:eastAsia="Times New Roman" w:cs="Times New Roman"/>
          <w:color w:val="000000"/>
          <w:szCs w:val="20"/>
          <w:lang w:eastAsia="da-DK"/>
        </w:rPr>
        <w:t>Espvej</w:t>
      </w:r>
      <w:proofErr w:type="spellEnd"/>
      <w:r w:rsidRPr="004B6A3E">
        <w:rPr>
          <w:rFonts w:eastAsia="Times New Roman" w:cs="Times New Roman"/>
          <w:color w:val="000000"/>
          <w:szCs w:val="20"/>
          <w:lang w:eastAsia="da-DK"/>
        </w:rPr>
        <w:t xml:space="preserve"> 1, 6980 Tim</w:t>
      </w:r>
    </w:p>
    <w:p w:rsidR="00AC6316" w:rsidRPr="004B6A3E" w:rsidRDefault="004B6A3E" w:rsidP="004B6A3E">
      <w:pPr>
        <w:numPr>
          <w:ilvl w:val="0"/>
          <w:numId w:val="22"/>
        </w:numPr>
        <w:spacing w:after="0" w:line="240" w:lineRule="auto"/>
        <w:rPr>
          <w:rFonts w:eastAsia="Times New Roman" w:cs="Times New Roman"/>
          <w:b/>
          <w:color w:val="000000"/>
          <w:szCs w:val="20"/>
          <w:lang w:eastAsia="da-DK"/>
        </w:rPr>
      </w:pPr>
      <w:r>
        <w:rPr>
          <w:rFonts w:eastAsia="Times New Roman" w:cs="Times New Roman"/>
          <w:color w:val="000000"/>
          <w:szCs w:val="20"/>
          <w:lang w:eastAsia="da-DK"/>
        </w:rPr>
        <w:t>Østerbyvej 20, 6980 Tim</w:t>
      </w:r>
    </w:p>
    <w:p w:rsidR="004B6A3E" w:rsidRDefault="004B6A3E" w:rsidP="004B6A3E">
      <w:pPr>
        <w:spacing w:after="0" w:line="240" w:lineRule="auto"/>
        <w:rPr>
          <w:rFonts w:eastAsia="Times New Roman" w:cs="Times New Roman"/>
          <w:color w:val="000000"/>
          <w:szCs w:val="20"/>
          <w:lang w:eastAsia="da-DK"/>
        </w:rPr>
      </w:pPr>
    </w:p>
    <w:p w:rsidR="004B6A3E" w:rsidRPr="00AC6316" w:rsidRDefault="004B6A3E" w:rsidP="004B6A3E">
      <w:pPr>
        <w:spacing w:after="0" w:line="240" w:lineRule="auto"/>
        <w:rPr>
          <w:rFonts w:eastAsia="Times New Roman" w:cs="Times New Roman"/>
          <w:b/>
          <w:color w:val="000000"/>
          <w:szCs w:val="20"/>
          <w:lang w:eastAsia="da-DK"/>
        </w:rPr>
      </w:pPr>
      <w:r w:rsidRPr="00AC6316">
        <w:rPr>
          <w:rFonts w:eastAsia="Times New Roman" w:cs="Times New Roman"/>
          <w:color w:val="000000"/>
          <w:szCs w:val="20"/>
          <w:lang w:eastAsia="da-DK"/>
        </w:rPr>
        <w:t>Ejere af nærmeste ejendomme/arealer</w:t>
      </w:r>
    </w:p>
    <w:p w:rsidR="00AC6316" w:rsidRPr="004B6A3E" w:rsidRDefault="004B6A3E" w:rsidP="00AC6316">
      <w:pPr>
        <w:numPr>
          <w:ilvl w:val="0"/>
          <w:numId w:val="22"/>
        </w:numPr>
        <w:spacing w:after="0" w:line="240" w:lineRule="auto"/>
        <w:rPr>
          <w:rFonts w:eastAsia="Times New Roman" w:cs="Times New Roman"/>
          <w:b/>
          <w:color w:val="000000"/>
          <w:szCs w:val="20"/>
          <w:lang w:eastAsia="da-DK"/>
        </w:rPr>
      </w:pPr>
      <w:r w:rsidRPr="004B6A3E">
        <w:rPr>
          <w:rFonts w:eastAsia="Times New Roman" w:cs="Times New Roman"/>
          <w:color w:val="000000"/>
          <w:szCs w:val="20"/>
          <w:lang w:eastAsia="da-DK"/>
        </w:rPr>
        <w:t>Rejkjærvej 2, 6980 Tim</w:t>
      </w:r>
    </w:p>
    <w:p w:rsidR="00AC6316" w:rsidRPr="004B6A3E" w:rsidRDefault="004B6A3E" w:rsidP="00AC6316">
      <w:pPr>
        <w:numPr>
          <w:ilvl w:val="0"/>
          <w:numId w:val="22"/>
        </w:numPr>
        <w:spacing w:after="0" w:line="240" w:lineRule="auto"/>
        <w:rPr>
          <w:rFonts w:eastAsia="Times New Roman" w:cs="Times New Roman"/>
          <w:b/>
          <w:color w:val="000000"/>
          <w:szCs w:val="20"/>
          <w:lang w:eastAsia="da-DK"/>
        </w:rPr>
      </w:pPr>
      <w:r>
        <w:rPr>
          <w:rFonts w:eastAsia="Times New Roman" w:cs="Times New Roman"/>
          <w:color w:val="000000"/>
          <w:szCs w:val="20"/>
          <w:lang w:eastAsia="da-DK"/>
        </w:rPr>
        <w:t>Banedanmark, Amerika Plads 15, 2100 København Ø</w:t>
      </w:r>
    </w:p>
    <w:p w:rsidR="004B6A3E" w:rsidRPr="004B6A3E" w:rsidRDefault="004B6A3E" w:rsidP="00AC6316">
      <w:pPr>
        <w:numPr>
          <w:ilvl w:val="0"/>
          <w:numId w:val="22"/>
        </w:numPr>
        <w:spacing w:after="0" w:line="240" w:lineRule="auto"/>
        <w:rPr>
          <w:rFonts w:eastAsia="Times New Roman" w:cs="Times New Roman"/>
          <w:b/>
          <w:color w:val="000000"/>
          <w:szCs w:val="20"/>
          <w:lang w:eastAsia="da-DK"/>
        </w:rPr>
      </w:pPr>
      <w:proofErr w:type="spellStart"/>
      <w:r>
        <w:rPr>
          <w:rFonts w:eastAsia="Times New Roman" w:cs="Times New Roman"/>
          <w:color w:val="000000"/>
          <w:szCs w:val="20"/>
          <w:lang w:eastAsia="da-DK"/>
        </w:rPr>
        <w:t>Vilhelmsborgvej</w:t>
      </w:r>
      <w:proofErr w:type="spellEnd"/>
      <w:r>
        <w:rPr>
          <w:rFonts w:eastAsia="Times New Roman" w:cs="Times New Roman"/>
          <w:color w:val="000000"/>
          <w:szCs w:val="20"/>
          <w:lang w:eastAsia="da-DK"/>
        </w:rPr>
        <w:t xml:space="preserve"> 95, 7600 Struer</w:t>
      </w:r>
    </w:p>
    <w:p w:rsidR="004B6A3E" w:rsidRPr="004B6A3E" w:rsidRDefault="004B6A3E" w:rsidP="00AC6316">
      <w:pPr>
        <w:numPr>
          <w:ilvl w:val="0"/>
          <w:numId w:val="22"/>
        </w:numPr>
        <w:spacing w:after="0" w:line="240" w:lineRule="auto"/>
        <w:rPr>
          <w:rFonts w:eastAsia="Times New Roman" w:cs="Times New Roman"/>
          <w:b/>
          <w:color w:val="000000"/>
          <w:szCs w:val="20"/>
          <w:lang w:eastAsia="da-DK"/>
        </w:rPr>
      </w:pPr>
      <w:r>
        <w:rPr>
          <w:rFonts w:eastAsia="Times New Roman" w:cs="Times New Roman"/>
          <w:color w:val="000000"/>
          <w:szCs w:val="20"/>
          <w:lang w:eastAsia="da-DK"/>
        </w:rPr>
        <w:t>Rødebrovej 13, 7600 Struer</w:t>
      </w:r>
    </w:p>
    <w:p w:rsidR="004B6A3E" w:rsidRPr="004B6A3E" w:rsidRDefault="004B6A3E" w:rsidP="00AC6316">
      <w:pPr>
        <w:numPr>
          <w:ilvl w:val="0"/>
          <w:numId w:val="22"/>
        </w:numPr>
        <w:spacing w:after="0" w:line="240" w:lineRule="auto"/>
        <w:rPr>
          <w:rFonts w:eastAsia="Times New Roman" w:cs="Times New Roman"/>
          <w:b/>
          <w:color w:val="000000"/>
          <w:szCs w:val="20"/>
          <w:lang w:eastAsia="da-DK"/>
        </w:rPr>
      </w:pPr>
      <w:r>
        <w:rPr>
          <w:rFonts w:eastAsia="Times New Roman" w:cs="Times New Roman"/>
          <w:color w:val="000000"/>
          <w:szCs w:val="20"/>
          <w:lang w:eastAsia="da-DK"/>
        </w:rPr>
        <w:t>Nørremarksvej 2, 6980 Tim</w:t>
      </w:r>
    </w:p>
    <w:p w:rsidR="00AC6316" w:rsidRPr="00AC6316" w:rsidRDefault="00AC6316" w:rsidP="00AC6316">
      <w:pPr>
        <w:spacing w:after="0" w:line="240" w:lineRule="auto"/>
        <w:rPr>
          <w:rFonts w:eastAsia="Times New Roman" w:cs="Times New Roman"/>
          <w:b/>
          <w:color w:val="000000"/>
          <w:szCs w:val="20"/>
          <w:lang w:eastAsia="da-DK"/>
        </w:rPr>
      </w:pPr>
    </w:p>
    <w:p w:rsidR="00AC6316" w:rsidRPr="00AC6316" w:rsidRDefault="00AC6316" w:rsidP="00AC6316">
      <w:pPr>
        <w:spacing w:after="0" w:line="240" w:lineRule="auto"/>
        <w:rPr>
          <w:rFonts w:eastAsia="Times New Roman" w:cs="Times New Roman"/>
          <w:b/>
          <w:color w:val="000000"/>
          <w:szCs w:val="20"/>
          <w:lang w:eastAsia="da-DK"/>
        </w:rPr>
      </w:pPr>
      <w:r w:rsidRPr="00AC6316">
        <w:rPr>
          <w:rFonts w:eastAsia="Times New Roman" w:cs="Times New Roman"/>
          <w:b/>
          <w:color w:val="000000"/>
          <w:szCs w:val="20"/>
          <w:lang w:eastAsia="da-DK"/>
        </w:rPr>
        <w:t>Kopi af miljøgodkendelsen er sendt til:</w:t>
      </w:r>
    </w:p>
    <w:p w:rsidR="00007A30" w:rsidRPr="00007A30" w:rsidRDefault="00007A30" w:rsidP="00007A30">
      <w:pPr>
        <w:numPr>
          <w:ilvl w:val="0"/>
          <w:numId w:val="21"/>
        </w:numPr>
        <w:autoSpaceDE w:val="0"/>
        <w:autoSpaceDN w:val="0"/>
        <w:adjustRightInd w:val="0"/>
        <w:spacing w:after="0" w:line="240" w:lineRule="auto"/>
        <w:ind w:left="714" w:hanging="357"/>
        <w:rPr>
          <w:color w:val="000000"/>
          <w:szCs w:val="20"/>
        </w:rPr>
      </w:pPr>
      <w:r w:rsidRPr="00007A30">
        <w:rPr>
          <w:color w:val="000000"/>
          <w:szCs w:val="20"/>
        </w:rPr>
        <w:t xml:space="preserve">Konsulent, Helle Kalkrup, Lemvigegnens Landboforening, e-mail: </w:t>
      </w:r>
      <w:hyperlink r:id="rId20" w:history="1">
        <w:r w:rsidRPr="00007A30">
          <w:rPr>
            <w:rStyle w:val="Hyperlink"/>
            <w:szCs w:val="20"/>
          </w:rPr>
          <w:t>hek@lemvig-landbo.dk</w:t>
        </w:r>
      </w:hyperlink>
    </w:p>
    <w:p w:rsidR="00AC6316" w:rsidRPr="00AC6316" w:rsidRDefault="00AC6316" w:rsidP="00007A30">
      <w:pPr>
        <w:numPr>
          <w:ilvl w:val="0"/>
          <w:numId w:val="20"/>
        </w:numPr>
        <w:spacing w:after="0" w:line="240" w:lineRule="auto"/>
        <w:ind w:left="714" w:hanging="357"/>
        <w:rPr>
          <w:rFonts w:eastAsia="Times New Roman" w:cs="Times New Roman"/>
          <w:szCs w:val="20"/>
          <w:lang w:eastAsia="da-DK"/>
        </w:rPr>
      </w:pPr>
      <w:r w:rsidRPr="00AC6316">
        <w:rPr>
          <w:rFonts w:eastAsia="Times New Roman" w:cs="Times New Roman"/>
          <w:szCs w:val="20"/>
          <w:lang w:eastAsia="da-DK"/>
        </w:rPr>
        <w:t xml:space="preserve">Ringkøbing-Skjern museum, Arkæologisk Afdeling v/Torben Egebjerg, </w:t>
      </w:r>
      <w:r w:rsidRPr="00AC6316">
        <w:rPr>
          <w:rFonts w:eastAsia="Times New Roman" w:cs="Times New Roman"/>
          <w:szCs w:val="20"/>
          <w:lang w:eastAsia="da-DK"/>
        </w:rPr>
        <w:br/>
        <w:t xml:space="preserve">e-mail: </w:t>
      </w:r>
      <w:hyperlink r:id="rId21" w:history="1">
        <w:r w:rsidRPr="00AC6316">
          <w:rPr>
            <w:rFonts w:eastAsia="Times New Roman" w:cs="Times New Roman"/>
            <w:color w:val="0000FF"/>
            <w:szCs w:val="20"/>
            <w:u w:val="single"/>
            <w:lang w:eastAsia="da-DK"/>
          </w:rPr>
          <w:t>post@arkvest.dk</w:t>
        </w:r>
      </w:hyperlink>
      <w:r w:rsidRPr="00AC6316">
        <w:rPr>
          <w:rFonts w:eastAsia="Times New Roman" w:cs="Times New Roman"/>
          <w:szCs w:val="20"/>
          <w:lang w:eastAsia="da-DK"/>
        </w:rPr>
        <w:t xml:space="preserve"> </w:t>
      </w:r>
    </w:p>
    <w:p w:rsidR="00AC6316" w:rsidRPr="00AC6316" w:rsidRDefault="00AC6316" w:rsidP="00AC6316">
      <w:pPr>
        <w:numPr>
          <w:ilvl w:val="0"/>
          <w:numId w:val="20"/>
        </w:numPr>
        <w:spacing w:after="0" w:line="240" w:lineRule="auto"/>
        <w:rPr>
          <w:rFonts w:eastAsia="Times New Roman" w:cs="Times New Roman"/>
          <w:szCs w:val="20"/>
          <w:lang w:eastAsia="da-DK"/>
        </w:rPr>
      </w:pPr>
      <w:r w:rsidRPr="00AC6316">
        <w:rPr>
          <w:rFonts w:eastAsia="Times New Roman" w:cs="Times New Roman"/>
          <w:szCs w:val="20"/>
          <w:lang w:eastAsia="da-DK"/>
        </w:rPr>
        <w:t xml:space="preserve">Det økologiske Råd, 2200 København N, e-mail: </w:t>
      </w:r>
      <w:hyperlink r:id="rId22" w:history="1">
        <w:r w:rsidRPr="00AC6316">
          <w:rPr>
            <w:rFonts w:eastAsia="Times New Roman" w:cs="Times New Roman"/>
            <w:color w:val="0000FF"/>
            <w:szCs w:val="20"/>
            <w:u w:val="single"/>
            <w:lang w:eastAsia="da-DK"/>
          </w:rPr>
          <w:t>husdyr@ecocouncil.dk</w:t>
        </w:r>
      </w:hyperlink>
    </w:p>
    <w:p w:rsidR="00AC6316" w:rsidRPr="00AC6316" w:rsidRDefault="00AC6316" w:rsidP="00AC6316">
      <w:pPr>
        <w:numPr>
          <w:ilvl w:val="0"/>
          <w:numId w:val="20"/>
        </w:numPr>
        <w:spacing w:after="0" w:line="240" w:lineRule="auto"/>
        <w:rPr>
          <w:rFonts w:eastAsia="Times New Roman" w:cs="Times New Roman"/>
          <w:szCs w:val="20"/>
          <w:lang w:eastAsia="da-DK"/>
        </w:rPr>
      </w:pPr>
      <w:r w:rsidRPr="00AC6316">
        <w:rPr>
          <w:rFonts w:eastAsia="Times New Roman" w:cs="Times New Roman"/>
          <w:szCs w:val="20"/>
          <w:lang w:eastAsia="da-DK"/>
        </w:rPr>
        <w:t xml:space="preserve">Dansk Ornitologisk Forening, e-mail: </w:t>
      </w:r>
      <w:hyperlink r:id="rId23" w:history="1">
        <w:r w:rsidRPr="00AC6316">
          <w:rPr>
            <w:rFonts w:eastAsia="Times New Roman" w:cs="Times New Roman"/>
            <w:color w:val="0000FF"/>
            <w:szCs w:val="20"/>
            <w:u w:val="single"/>
            <w:lang w:eastAsia="da-DK"/>
          </w:rPr>
          <w:t>natur@dof.dk</w:t>
        </w:r>
      </w:hyperlink>
      <w:r w:rsidRPr="00AC6316">
        <w:rPr>
          <w:rFonts w:eastAsia="Times New Roman" w:cs="Times New Roman"/>
          <w:szCs w:val="20"/>
          <w:lang w:eastAsia="da-DK"/>
        </w:rPr>
        <w:t xml:space="preserve">, </w:t>
      </w:r>
      <w:hyperlink r:id="rId24" w:history="1">
        <w:r w:rsidRPr="00AC6316">
          <w:rPr>
            <w:rFonts w:eastAsia="Times New Roman" w:cs="Times New Roman"/>
            <w:color w:val="0000FF"/>
            <w:szCs w:val="20"/>
            <w:u w:val="single"/>
            <w:lang w:eastAsia="da-DK"/>
          </w:rPr>
          <w:t>ringkoebing-skjern@dof.dk</w:t>
        </w:r>
      </w:hyperlink>
      <w:r w:rsidRPr="00AC6316">
        <w:rPr>
          <w:rFonts w:eastAsia="Times New Roman" w:cs="Times New Roman"/>
          <w:szCs w:val="20"/>
          <w:lang w:eastAsia="da-DK"/>
        </w:rPr>
        <w:t xml:space="preserve">  </w:t>
      </w:r>
    </w:p>
    <w:p w:rsidR="00AC6316" w:rsidRPr="00254C41" w:rsidRDefault="00AC6316" w:rsidP="00254C41">
      <w:pPr>
        <w:numPr>
          <w:ilvl w:val="0"/>
          <w:numId w:val="20"/>
        </w:numPr>
        <w:spacing w:after="0" w:line="240" w:lineRule="auto"/>
        <w:rPr>
          <w:rFonts w:eastAsia="Times New Roman" w:cs="Times New Roman"/>
          <w:szCs w:val="20"/>
          <w:lang w:eastAsia="da-DK"/>
        </w:rPr>
      </w:pPr>
      <w:r w:rsidRPr="00AC6316">
        <w:rPr>
          <w:rFonts w:eastAsia="Times New Roman" w:cs="Times New Roman"/>
          <w:szCs w:val="20"/>
          <w:lang w:eastAsia="da-DK"/>
        </w:rPr>
        <w:t xml:space="preserve">Sundhedsstyrelsen, Lyseng Allé 1, 8270 Høbjerg, e-mail: </w:t>
      </w:r>
      <w:hyperlink r:id="rId25" w:history="1">
        <w:r w:rsidRPr="00AC6316">
          <w:rPr>
            <w:rFonts w:eastAsia="Times New Roman" w:cs="Times New Roman"/>
            <w:color w:val="0000FF"/>
            <w:szCs w:val="20"/>
            <w:u w:val="single"/>
            <w:lang w:eastAsia="da-DK"/>
          </w:rPr>
          <w:t>senord@sst.dk</w:t>
        </w:r>
      </w:hyperlink>
      <w:r w:rsidRPr="00AC6316">
        <w:rPr>
          <w:rFonts w:eastAsia="Times New Roman" w:cs="Times New Roman"/>
          <w:szCs w:val="20"/>
          <w:lang w:eastAsia="da-DK"/>
        </w:rPr>
        <w:t xml:space="preserve">  </w:t>
      </w:r>
    </w:p>
    <w:p w:rsidR="00AC6316" w:rsidRPr="00AC6316" w:rsidRDefault="00AC6316" w:rsidP="00AC6316">
      <w:pPr>
        <w:numPr>
          <w:ilvl w:val="0"/>
          <w:numId w:val="21"/>
        </w:numPr>
        <w:spacing w:after="0" w:line="240" w:lineRule="auto"/>
        <w:rPr>
          <w:rFonts w:eastAsia="Times New Roman" w:cs="Times New Roman"/>
          <w:szCs w:val="20"/>
          <w:lang w:eastAsia="da-DK"/>
        </w:rPr>
      </w:pPr>
      <w:r w:rsidRPr="00AC6316">
        <w:rPr>
          <w:rFonts w:eastAsia="Times New Roman" w:cs="Times New Roman"/>
          <w:szCs w:val="20"/>
          <w:lang w:eastAsia="da-DK"/>
        </w:rPr>
        <w:t xml:space="preserve">Ferskvandsfiskeriforeningen for Danmark, </w:t>
      </w:r>
      <w:proofErr w:type="spellStart"/>
      <w:r w:rsidRPr="00AC6316">
        <w:rPr>
          <w:rFonts w:eastAsia="Times New Roman" w:cs="Times New Roman"/>
          <w:szCs w:val="20"/>
          <w:lang w:eastAsia="da-DK"/>
        </w:rPr>
        <w:t>Vormstrupvej</w:t>
      </w:r>
      <w:proofErr w:type="spellEnd"/>
      <w:r w:rsidRPr="00AC6316">
        <w:rPr>
          <w:rFonts w:eastAsia="Times New Roman" w:cs="Times New Roman"/>
          <w:szCs w:val="20"/>
          <w:lang w:eastAsia="da-DK"/>
        </w:rPr>
        <w:t xml:space="preserve"> 2, 7540 Haderup, </w:t>
      </w:r>
      <w:r w:rsidRPr="00AC6316">
        <w:rPr>
          <w:rFonts w:eastAsia="Times New Roman" w:cs="Times New Roman"/>
          <w:szCs w:val="20"/>
          <w:lang w:eastAsia="da-DK"/>
        </w:rPr>
        <w:br/>
        <w:t xml:space="preserve">e-mail: </w:t>
      </w:r>
      <w:hyperlink r:id="rId26" w:history="1">
        <w:r w:rsidRPr="00AC6316">
          <w:rPr>
            <w:rFonts w:eastAsia="Times New Roman" w:cs="Times New Roman"/>
            <w:color w:val="0000FF"/>
            <w:szCs w:val="20"/>
            <w:u w:val="single"/>
            <w:lang w:eastAsia="da-DK"/>
          </w:rPr>
          <w:t>nb@ferskvandsfiskeriforeningen.dk</w:t>
        </w:r>
      </w:hyperlink>
      <w:r w:rsidRPr="00AC6316">
        <w:rPr>
          <w:rFonts w:eastAsia="Times New Roman" w:cs="Times New Roman"/>
          <w:szCs w:val="20"/>
          <w:lang w:eastAsia="da-DK"/>
        </w:rPr>
        <w:t xml:space="preserve"> </w:t>
      </w:r>
    </w:p>
    <w:p w:rsidR="00AC6316" w:rsidRPr="00AC6316" w:rsidRDefault="00AC6316" w:rsidP="00AC6316">
      <w:pPr>
        <w:numPr>
          <w:ilvl w:val="0"/>
          <w:numId w:val="21"/>
        </w:numPr>
        <w:autoSpaceDE w:val="0"/>
        <w:autoSpaceDN w:val="0"/>
        <w:adjustRightInd w:val="0"/>
        <w:spacing w:after="0" w:line="240" w:lineRule="auto"/>
        <w:rPr>
          <w:rFonts w:eastAsia="Times New Roman" w:cs="Verdana"/>
          <w:color w:val="000000"/>
          <w:szCs w:val="20"/>
          <w:lang w:eastAsia="da-DK"/>
        </w:rPr>
      </w:pPr>
      <w:r w:rsidRPr="00AC6316">
        <w:rPr>
          <w:rFonts w:eastAsia="Times New Roman" w:cs="Verdana"/>
          <w:color w:val="000000"/>
          <w:szCs w:val="20"/>
          <w:lang w:eastAsia="da-DK"/>
        </w:rPr>
        <w:t xml:space="preserve">Danmarks Naturfredningsforenings Lokalkomité for Ringkøbing-Skjern Kommune, </w:t>
      </w:r>
      <w:r w:rsidRPr="00AC6316">
        <w:rPr>
          <w:rFonts w:eastAsia="Times New Roman" w:cs="Verdana"/>
          <w:color w:val="000000"/>
          <w:szCs w:val="20"/>
          <w:lang w:eastAsia="da-DK"/>
        </w:rPr>
        <w:br/>
        <w:t xml:space="preserve">e-mail: </w:t>
      </w:r>
      <w:hyperlink r:id="rId27" w:history="1">
        <w:r w:rsidRPr="00AC6316">
          <w:rPr>
            <w:rFonts w:eastAsia="Times New Roman" w:cs="Verdana"/>
            <w:color w:val="0000FF"/>
            <w:szCs w:val="20"/>
            <w:u w:val="single"/>
            <w:lang w:eastAsia="da-DK"/>
          </w:rPr>
          <w:t>dnringkoebing-skjern-sager@dn.dk</w:t>
        </w:r>
      </w:hyperlink>
    </w:p>
    <w:p w:rsidR="00AC6316" w:rsidRPr="00AC6316" w:rsidRDefault="00AC6316" w:rsidP="00AC6316">
      <w:pPr>
        <w:numPr>
          <w:ilvl w:val="0"/>
          <w:numId w:val="21"/>
        </w:numPr>
        <w:autoSpaceDE w:val="0"/>
        <w:autoSpaceDN w:val="0"/>
        <w:adjustRightInd w:val="0"/>
        <w:spacing w:after="0" w:line="240" w:lineRule="auto"/>
        <w:rPr>
          <w:rFonts w:eastAsia="Times New Roman" w:cs="Arial"/>
          <w:color w:val="000000"/>
          <w:szCs w:val="20"/>
          <w:lang w:eastAsia="da-DK"/>
        </w:rPr>
      </w:pPr>
      <w:r w:rsidRPr="00AC6316">
        <w:rPr>
          <w:rFonts w:eastAsia="Times New Roman" w:cs="Verdana"/>
          <w:color w:val="000000"/>
          <w:szCs w:val="20"/>
          <w:lang w:eastAsia="da-DK"/>
        </w:rPr>
        <w:t xml:space="preserve">Danmarks Sportsfiskerforbund, Skyttevej 4, 7182 Bredsten, </w:t>
      </w:r>
      <w:r w:rsidRPr="00AC6316">
        <w:rPr>
          <w:rFonts w:eastAsia="Times New Roman" w:cs="Verdana"/>
          <w:color w:val="000000"/>
          <w:szCs w:val="20"/>
          <w:lang w:eastAsia="da-DK"/>
        </w:rPr>
        <w:br/>
        <w:t xml:space="preserve">e-mail: </w:t>
      </w:r>
      <w:hyperlink r:id="rId28" w:history="1">
        <w:r w:rsidRPr="00AC6316">
          <w:rPr>
            <w:rFonts w:eastAsia="Times New Roman" w:cs="Verdana"/>
            <w:color w:val="0000FF"/>
            <w:szCs w:val="20"/>
            <w:u w:val="single"/>
            <w:lang w:eastAsia="da-DK"/>
          </w:rPr>
          <w:t>post@sportsfiskerforbundet.dk</w:t>
        </w:r>
      </w:hyperlink>
      <w:r w:rsidRPr="00AC6316">
        <w:rPr>
          <w:rFonts w:eastAsia="Times New Roman" w:cs="Verdana"/>
          <w:color w:val="000000"/>
          <w:szCs w:val="20"/>
          <w:lang w:eastAsia="da-DK"/>
        </w:rPr>
        <w:t xml:space="preserve"> </w:t>
      </w:r>
    </w:p>
    <w:p w:rsidR="00AC6316" w:rsidRPr="00AC6316" w:rsidRDefault="00AC6316" w:rsidP="00AC6316">
      <w:pPr>
        <w:numPr>
          <w:ilvl w:val="0"/>
          <w:numId w:val="21"/>
        </w:numPr>
        <w:autoSpaceDE w:val="0"/>
        <w:autoSpaceDN w:val="0"/>
        <w:adjustRightInd w:val="0"/>
        <w:spacing w:after="0" w:line="240" w:lineRule="auto"/>
        <w:rPr>
          <w:rFonts w:eastAsia="Times New Roman" w:cs="Arial"/>
          <w:color w:val="000000"/>
          <w:szCs w:val="20"/>
          <w:lang w:eastAsia="da-DK"/>
        </w:rPr>
      </w:pPr>
      <w:r w:rsidRPr="00AC6316">
        <w:rPr>
          <w:rFonts w:eastAsia="Times New Roman" w:cs="Verdana"/>
          <w:szCs w:val="20"/>
          <w:lang w:eastAsia="da-DK"/>
        </w:rPr>
        <w:t xml:space="preserve">Danmarks </w:t>
      </w:r>
      <w:proofErr w:type="spellStart"/>
      <w:r w:rsidRPr="00AC6316">
        <w:rPr>
          <w:rFonts w:eastAsia="Times New Roman" w:cs="Verdana"/>
          <w:szCs w:val="20"/>
          <w:lang w:eastAsia="da-DK"/>
        </w:rPr>
        <w:t>Sportfiskerforbund</w:t>
      </w:r>
      <w:proofErr w:type="spellEnd"/>
      <w:r w:rsidRPr="00AC6316">
        <w:rPr>
          <w:rFonts w:eastAsia="Times New Roman" w:cs="Verdana"/>
          <w:szCs w:val="20"/>
          <w:lang w:eastAsia="da-DK"/>
        </w:rPr>
        <w:t xml:space="preserve">, e-mail: </w:t>
      </w:r>
      <w:hyperlink r:id="rId29" w:history="1">
        <w:r w:rsidRPr="00AC6316">
          <w:rPr>
            <w:rFonts w:eastAsia="Times New Roman" w:cs="Verdana"/>
            <w:color w:val="0000FF"/>
            <w:szCs w:val="20"/>
            <w:u w:val="single"/>
            <w:lang w:eastAsia="da-DK"/>
          </w:rPr>
          <w:t>lbt@sportsfiskerforbundet.dk</w:t>
        </w:r>
      </w:hyperlink>
      <w:r w:rsidRPr="00AC6316">
        <w:rPr>
          <w:rFonts w:eastAsia="Times New Roman" w:cs="Verdana"/>
          <w:szCs w:val="20"/>
          <w:lang w:eastAsia="da-DK"/>
        </w:rPr>
        <w:t xml:space="preserve">, </w:t>
      </w:r>
    </w:p>
    <w:p w:rsidR="00AC6316" w:rsidRPr="00AC6316" w:rsidRDefault="00AC6316" w:rsidP="00AC6316">
      <w:pPr>
        <w:numPr>
          <w:ilvl w:val="0"/>
          <w:numId w:val="21"/>
        </w:numPr>
        <w:autoSpaceDE w:val="0"/>
        <w:autoSpaceDN w:val="0"/>
        <w:adjustRightInd w:val="0"/>
        <w:spacing w:after="0" w:line="240" w:lineRule="auto"/>
        <w:rPr>
          <w:rFonts w:eastAsia="Times New Roman" w:cs="Verdana"/>
          <w:szCs w:val="20"/>
          <w:lang w:eastAsia="da-DK"/>
        </w:rPr>
      </w:pPr>
      <w:r w:rsidRPr="00AC6316">
        <w:rPr>
          <w:rFonts w:eastAsia="Times New Roman" w:cs="Helv"/>
          <w:color w:val="000000"/>
          <w:szCs w:val="20"/>
          <w:lang w:eastAsia="da-DK"/>
        </w:rPr>
        <w:t xml:space="preserve">Friluftsrådet Midt-Vest, e-mail: </w:t>
      </w:r>
      <w:hyperlink r:id="rId30" w:history="1">
        <w:r w:rsidRPr="00AC6316">
          <w:rPr>
            <w:rFonts w:eastAsia="Times New Roman" w:cs="Helv"/>
            <w:color w:val="0000FF"/>
            <w:szCs w:val="20"/>
            <w:u w:val="single"/>
            <w:lang w:eastAsia="da-DK"/>
          </w:rPr>
          <w:t>midtvestjylland@friluftsraadet.dk</w:t>
        </w:r>
      </w:hyperlink>
    </w:p>
    <w:p w:rsidR="00AC6316" w:rsidRPr="00AC6316" w:rsidRDefault="00AC6316" w:rsidP="003F3A67">
      <w:pPr>
        <w:rPr>
          <w:lang w:eastAsia="da-DK"/>
        </w:rPr>
      </w:pPr>
    </w:p>
    <w:p w:rsidR="00502D82" w:rsidRDefault="00AC6316" w:rsidP="00502D82">
      <w:pPr>
        <w:pStyle w:val="MiljgodkendelseOverskrift1"/>
      </w:pPr>
      <w:r w:rsidRPr="00AC6316">
        <w:br w:type="page"/>
      </w:r>
      <w:bookmarkStart w:id="49" w:name="_Toc460924993"/>
      <w:r w:rsidR="00502D82">
        <w:t>Bilag 1: Miljøredegørelsen</w:t>
      </w:r>
      <w:bookmarkEnd w:id="49"/>
    </w:p>
    <w:p w:rsidR="00502D82" w:rsidRDefault="00502D82" w:rsidP="00502D82">
      <w:pPr>
        <w:autoSpaceDE w:val="0"/>
        <w:autoSpaceDN w:val="0"/>
        <w:adjustRightInd w:val="0"/>
        <w:spacing w:after="0" w:line="240" w:lineRule="auto"/>
        <w:rPr>
          <w:rFonts w:eastAsia="Times New Roman" w:cs="Arial"/>
          <w:b/>
          <w:bCs/>
          <w:color w:val="000000"/>
          <w:sz w:val="32"/>
          <w:szCs w:val="28"/>
          <w:lang w:eastAsia="da-DK"/>
        </w:rPr>
      </w:pPr>
    </w:p>
    <w:p w:rsidR="00502D82" w:rsidRPr="00502D82" w:rsidRDefault="00502D82" w:rsidP="00502D82">
      <w:pPr>
        <w:autoSpaceDE w:val="0"/>
        <w:autoSpaceDN w:val="0"/>
        <w:adjustRightInd w:val="0"/>
        <w:spacing w:after="0" w:line="240" w:lineRule="auto"/>
        <w:rPr>
          <w:rFonts w:eastAsia="Times New Roman" w:cs="Arial"/>
          <w:szCs w:val="20"/>
          <w:lang w:eastAsia="da-DK"/>
        </w:rPr>
      </w:pPr>
      <w:r w:rsidRPr="00502D82">
        <w:rPr>
          <w:rFonts w:eastAsia="Times New Roman" w:cs="Arial"/>
          <w:szCs w:val="20"/>
          <w:lang w:eastAsia="da-DK"/>
        </w:rPr>
        <w:t>Oplysninger om husdyrbrugets indretning og drift stammer fra ansøgningen om</w:t>
      </w:r>
      <w:r w:rsidR="002A1734">
        <w:rPr>
          <w:rFonts w:eastAsia="Times New Roman" w:cs="Arial"/>
          <w:szCs w:val="20"/>
          <w:lang w:eastAsia="da-DK"/>
        </w:rPr>
        <w:t xml:space="preserve"> tillægs</w:t>
      </w:r>
      <w:r w:rsidRPr="00502D82">
        <w:rPr>
          <w:rFonts w:eastAsia="Times New Roman" w:cs="Arial"/>
          <w:szCs w:val="20"/>
          <w:lang w:eastAsia="da-DK"/>
        </w:rPr>
        <w:t>godkendelse, samt fra supplerende oplysninger, indhentet efter modtagelsen af ansøgningen.</w:t>
      </w:r>
    </w:p>
    <w:p w:rsidR="00502D82" w:rsidRPr="00502D82" w:rsidRDefault="00502D82" w:rsidP="00502D82">
      <w:pPr>
        <w:autoSpaceDE w:val="0"/>
        <w:autoSpaceDN w:val="0"/>
        <w:adjustRightInd w:val="0"/>
        <w:spacing w:after="0" w:line="240" w:lineRule="auto"/>
        <w:rPr>
          <w:rFonts w:eastAsia="Times New Roman" w:cs="Arial"/>
          <w:szCs w:val="20"/>
          <w:lang w:eastAsia="da-DK"/>
        </w:rPr>
      </w:pPr>
    </w:p>
    <w:p w:rsidR="00502D82" w:rsidRPr="00502D82" w:rsidRDefault="00502D82" w:rsidP="00502D82">
      <w:pPr>
        <w:autoSpaceDE w:val="0"/>
        <w:autoSpaceDN w:val="0"/>
        <w:adjustRightInd w:val="0"/>
        <w:spacing w:after="0" w:line="240" w:lineRule="auto"/>
        <w:rPr>
          <w:rFonts w:eastAsia="Times New Roman" w:cs="Arial"/>
          <w:szCs w:val="20"/>
          <w:lang w:eastAsia="da-DK"/>
        </w:rPr>
      </w:pPr>
      <w:r w:rsidRPr="00502D82">
        <w:rPr>
          <w:rFonts w:eastAsia="Times New Roman" w:cs="Arial"/>
          <w:szCs w:val="20"/>
          <w:lang w:eastAsia="da-DK"/>
        </w:rPr>
        <w:t xml:space="preserve">Der er, ifølge ansøgningen, anvendt skema nr. </w:t>
      </w:r>
      <w:r w:rsidR="00D951FA">
        <w:rPr>
          <w:rFonts w:eastAsia="Times New Roman" w:cs="Arial"/>
          <w:szCs w:val="20"/>
          <w:lang w:eastAsia="da-DK"/>
        </w:rPr>
        <w:t>85112</w:t>
      </w:r>
      <w:r w:rsidRPr="00502D82">
        <w:rPr>
          <w:rFonts w:eastAsia="Times New Roman" w:cs="Arial"/>
          <w:szCs w:val="20"/>
          <w:lang w:eastAsia="da-DK"/>
        </w:rPr>
        <w:t xml:space="preserve">, version </w:t>
      </w:r>
      <w:r w:rsidR="00104848">
        <w:rPr>
          <w:rFonts w:eastAsia="Times New Roman" w:cs="Arial"/>
          <w:szCs w:val="20"/>
          <w:lang w:eastAsia="da-DK"/>
        </w:rPr>
        <w:t>3</w:t>
      </w:r>
      <w:r w:rsidRPr="00502D82">
        <w:rPr>
          <w:rFonts w:eastAsia="Times New Roman" w:cs="Arial"/>
          <w:szCs w:val="20"/>
          <w:lang w:eastAsia="da-DK"/>
        </w:rPr>
        <w:t xml:space="preserve">, downloadet den </w:t>
      </w:r>
      <w:r w:rsidR="00487947">
        <w:rPr>
          <w:rFonts w:eastAsia="Times New Roman" w:cs="Arial"/>
          <w:szCs w:val="20"/>
          <w:lang w:eastAsia="da-DK"/>
        </w:rPr>
        <w:t>9. august 2016</w:t>
      </w:r>
      <w:r w:rsidR="00104848">
        <w:rPr>
          <w:rFonts w:eastAsia="Times New Roman" w:cs="Arial"/>
          <w:szCs w:val="20"/>
          <w:lang w:eastAsia="da-DK"/>
        </w:rPr>
        <w:t>. F</w:t>
      </w:r>
      <w:r w:rsidR="00B22B7D">
        <w:rPr>
          <w:rFonts w:eastAsia="Times New Roman" w:cs="Arial"/>
          <w:szCs w:val="20"/>
          <w:lang w:eastAsia="da-DK"/>
        </w:rPr>
        <w:t xml:space="preserve">iktiv skema nr. </w:t>
      </w:r>
      <w:r w:rsidR="00B85B7C">
        <w:rPr>
          <w:rFonts w:eastAsia="Times New Roman" w:cs="Arial"/>
          <w:szCs w:val="20"/>
          <w:lang w:eastAsia="da-DK"/>
        </w:rPr>
        <w:t xml:space="preserve">89832 </w:t>
      </w:r>
      <w:r w:rsidR="002D70E6">
        <w:rPr>
          <w:rFonts w:eastAsia="Times New Roman" w:cs="Arial"/>
          <w:szCs w:val="20"/>
          <w:lang w:eastAsia="da-DK"/>
        </w:rPr>
        <w:t>ver.</w:t>
      </w:r>
      <w:r w:rsidR="00B85B7C">
        <w:rPr>
          <w:rFonts w:eastAsia="Times New Roman" w:cs="Arial"/>
          <w:szCs w:val="20"/>
          <w:lang w:eastAsia="da-DK"/>
        </w:rPr>
        <w:t xml:space="preserve">1 og fiktiv skema nr. 89842 </w:t>
      </w:r>
      <w:proofErr w:type="spellStart"/>
      <w:r w:rsidR="00B85B7C">
        <w:rPr>
          <w:rFonts w:eastAsia="Times New Roman" w:cs="Arial"/>
          <w:szCs w:val="20"/>
          <w:lang w:eastAsia="da-DK"/>
        </w:rPr>
        <w:t>ver</w:t>
      </w:r>
      <w:proofErr w:type="spellEnd"/>
      <w:r w:rsidR="00B85B7C">
        <w:rPr>
          <w:rFonts w:eastAsia="Times New Roman" w:cs="Arial"/>
          <w:szCs w:val="20"/>
          <w:lang w:eastAsia="da-DK"/>
        </w:rPr>
        <w:t>. 1</w:t>
      </w:r>
      <w:r w:rsidR="00B22B7D">
        <w:rPr>
          <w:rFonts w:eastAsia="Times New Roman" w:cs="Arial"/>
          <w:szCs w:val="20"/>
          <w:lang w:eastAsia="da-DK"/>
        </w:rPr>
        <w:t xml:space="preserve">, </w:t>
      </w:r>
      <w:r w:rsidR="00B22B7D" w:rsidRPr="00502D82">
        <w:rPr>
          <w:rFonts w:eastAsia="Times New Roman" w:cs="Arial"/>
          <w:szCs w:val="20"/>
          <w:lang w:eastAsia="da-DK"/>
        </w:rPr>
        <w:t xml:space="preserve">downloadet den </w:t>
      </w:r>
      <w:r w:rsidR="00B85B7C">
        <w:rPr>
          <w:rFonts w:eastAsia="Times New Roman" w:cs="Arial"/>
          <w:szCs w:val="20"/>
          <w:lang w:eastAsia="da-DK"/>
        </w:rPr>
        <w:t>30</w:t>
      </w:r>
      <w:r w:rsidR="00B22B7D">
        <w:rPr>
          <w:rFonts w:eastAsia="Times New Roman" w:cs="Arial"/>
          <w:szCs w:val="20"/>
          <w:lang w:eastAsia="da-DK"/>
        </w:rPr>
        <w:t xml:space="preserve">. </w:t>
      </w:r>
      <w:r w:rsidR="00B85B7C">
        <w:rPr>
          <w:rFonts w:eastAsia="Times New Roman" w:cs="Arial"/>
          <w:szCs w:val="20"/>
          <w:lang w:eastAsia="da-DK"/>
        </w:rPr>
        <w:t xml:space="preserve">juni    </w:t>
      </w:r>
      <w:r w:rsidR="00B22B7D">
        <w:rPr>
          <w:rFonts w:eastAsia="Times New Roman" w:cs="Arial"/>
          <w:szCs w:val="20"/>
          <w:lang w:eastAsia="da-DK"/>
        </w:rPr>
        <w:t xml:space="preserve"> </w:t>
      </w:r>
      <w:r w:rsidR="00B22B7D" w:rsidRPr="00502D82">
        <w:rPr>
          <w:rFonts w:eastAsia="Times New Roman" w:cs="Arial"/>
          <w:szCs w:val="20"/>
          <w:lang w:eastAsia="da-DK"/>
        </w:rPr>
        <w:t>201</w:t>
      </w:r>
      <w:r w:rsidR="00B22B7D">
        <w:rPr>
          <w:rFonts w:eastAsia="Times New Roman" w:cs="Arial"/>
          <w:szCs w:val="20"/>
          <w:lang w:eastAsia="da-DK"/>
        </w:rPr>
        <w:t>6</w:t>
      </w:r>
      <w:r w:rsidR="00B85B7C">
        <w:rPr>
          <w:rFonts w:eastAsia="Times New Roman" w:cs="Arial"/>
          <w:szCs w:val="20"/>
          <w:lang w:eastAsia="da-DK"/>
        </w:rPr>
        <w:t>.</w:t>
      </w:r>
    </w:p>
    <w:p w:rsidR="00502D82" w:rsidRPr="00502D82" w:rsidRDefault="00502D82" w:rsidP="00502D82">
      <w:pPr>
        <w:autoSpaceDE w:val="0"/>
        <w:autoSpaceDN w:val="0"/>
        <w:adjustRightInd w:val="0"/>
        <w:spacing w:after="0" w:line="240" w:lineRule="auto"/>
        <w:rPr>
          <w:rFonts w:eastAsia="Times New Roman" w:cs="Times New Roman"/>
          <w:b/>
          <w:sz w:val="22"/>
          <w:lang w:eastAsia="da-DK"/>
        </w:rPr>
      </w:pPr>
      <w:bookmarkStart w:id="50" w:name="_Toc406418387"/>
    </w:p>
    <w:p w:rsidR="00502D82" w:rsidRPr="00502D82" w:rsidRDefault="00502D82" w:rsidP="0092637D">
      <w:pPr>
        <w:pStyle w:val="Overskrift3"/>
        <w:rPr>
          <w:rFonts w:cs="Times New Roman"/>
          <w:b w:val="0"/>
          <w:sz w:val="22"/>
        </w:rPr>
      </w:pPr>
      <w:bookmarkStart w:id="51" w:name="_Toc460924994"/>
      <w:r w:rsidRPr="00502D82">
        <w:rPr>
          <w:rFonts w:cs="Times New Roman"/>
          <w:sz w:val="22"/>
        </w:rPr>
        <w:t>1.1 Projektets omfang:</w:t>
      </w:r>
      <w:bookmarkEnd w:id="51"/>
    </w:p>
    <w:p w:rsidR="007E49F0" w:rsidRDefault="007E49F0" w:rsidP="00502D82">
      <w:pPr>
        <w:autoSpaceDE w:val="0"/>
        <w:autoSpaceDN w:val="0"/>
        <w:adjustRightInd w:val="0"/>
        <w:spacing w:after="0" w:line="240" w:lineRule="auto"/>
        <w:rPr>
          <w:rFonts w:ascii="Calibri" w:eastAsia="Calibri" w:hAnsi="Calibri"/>
          <w:color w:val="000000"/>
          <w:sz w:val="24"/>
        </w:rPr>
      </w:pPr>
    </w:p>
    <w:p w:rsidR="0012047F" w:rsidRDefault="0012047F" w:rsidP="00502D82">
      <w:pPr>
        <w:autoSpaceDE w:val="0"/>
        <w:autoSpaceDN w:val="0"/>
        <w:adjustRightInd w:val="0"/>
        <w:spacing w:after="0" w:line="240" w:lineRule="auto"/>
        <w:rPr>
          <w:rFonts w:ascii="Calibri" w:eastAsia="Calibri" w:hAnsi="Calibri"/>
          <w:color w:val="000000"/>
          <w:sz w:val="24"/>
        </w:rPr>
      </w:pPr>
      <w:r>
        <w:rPr>
          <w:rFonts w:ascii="Calibri" w:eastAsia="Calibri" w:hAnsi="Calibri"/>
          <w:color w:val="000000"/>
          <w:sz w:val="24"/>
        </w:rPr>
        <w:t>I denne ansøgning søges der om tillæg nr. 3 til miljøgodkendelse af ejendommen beliggende på Nørremarksvej 1B, 6980 Tim. Tillægget omfatter en ansøgning om lempelse af vilkår. Desuden er arealerne bortforpagtet til Hans Byskov og hertil afsættes gyllen. I september 2010 er der godkendt et tillæg nr. 1 til miljøgodkendelsen, og dette tillæg er fornyet i januar 2013, hvor der søgt om fristforlængelse.</w:t>
      </w:r>
    </w:p>
    <w:p w:rsidR="00E57ADB" w:rsidRDefault="00E57ADB" w:rsidP="00E57ADB">
      <w:pPr>
        <w:spacing w:before="296" w:line="292" w:lineRule="exact"/>
        <w:ind w:right="1224"/>
        <w:textAlignment w:val="baseline"/>
        <w:rPr>
          <w:rFonts w:ascii="Calibri" w:eastAsia="Calibri" w:hAnsi="Calibri"/>
          <w:color w:val="000000"/>
          <w:sz w:val="24"/>
        </w:rPr>
      </w:pPr>
      <w:r>
        <w:rPr>
          <w:rFonts w:ascii="Calibri" w:eastAsia="Calibri" w:hAnsi="Calibri"/>
          <w:color w:val="000000"/>
          <w:sz w:val="24"/>
        </w:rPr>
        <w:t>I 2015 er der, efter anmeldeordningen</w:t>
      </w:r>
      <w:r w:rsidR="00296B1D">
        <w:rPr>
          <w:rFonts w:ascii="Calibri" w:eastAsia="Calibri" w:hAnsi="Calibri"/>
          <w:color w:val="000000"/>
          <w:sz w:val="24"/>
        </w:rPr>
        <w:t>s §31</w:t>
      </w:r>
      <w:r>
        <w:rPr>
          <w:rFonts w:ascii="Calibri" w:eastAsia="Calibri" w:hAnsi="Calibri"/>
          <w:color w:val="000000"/>
          <w:sz w:val="24"/>
        </w:rPr>
        <w:t>, lavet et skift i dyretype på ejendommen. Her er der givet tilladelse til 1200 løbe/</w:t>
      </w:r>
      <w:proofErr w:type="spellStart"/>
      <w:r>
        <w:rPr>
          <w:rFonts w:ascii="Calibri" w:eastAsia="Calibri" w:hAnsi="Calibri"/>
          <w:color w:val="000000"/>
          <w:sz w:val="24"/>
        </w:rPr>
        <w:t>drægtigesøer</w:t>
      </w:r>
      <w:proofErr w:type="spellEnd"/>
      <w:r>
        <w:rPr>
          <w:rFonts w:ascii="Calibri" w:eastAsia="Calibri" w:hAnsi="Calibri"/>
          <w:color w:val="000000"/>
          <w:sz w:val="24"/>
        </w:rPr>
        <w:t xml:space="preserve"> med 35 smågrise pr. </w:t>
      </w:r>
      <w:proofErr w:type="spellStart"/>
      <w:r>
        <w:rPr>
          <w:rFonts w:ascii="Calibri" w:eastAsia="Calibri" w:hAnsi="Calibri"/>
          <w:color w:val="000000"/>
          <w:sz w:val="24"/>
        </w:rPr>
        <w:t>årsso</w:t>
      </w:r>
      <w:proofErr w:type="spellEnd"/>
      <w:r>
        <w:rPr>
          <w:rFonts w:ascii="Calibri" w:eastAsia="Calibri" w:hAnsi="Calibri"/>
          <w:color w:val="000000"/>
          <w:sz w:val="24"/>
        </w:rPr>
        <w:t xml:space="preserve">, fravænningsvægt 8 kg og uden </w:t>
      </w:r>
      <w:proofErr w:type="spellStart"/>
      <w:r>
        <w:rPr>
          <w:rFonts w:ascii="Calibri" w:eastAsia="Calibri" w:hAnsi="Calibri"/>
          <w:color w:val="000000"/>
          <w:sz w:val="24"/>
        </w:rPr>
        <w:t>poltetilvækst</w:t>
      </w:r>
      <w:proofErr w:type="spellEnd"/>
      <w:r>
        <w:rPr>
          <w:rFonts w:ascii="Calibri" w:eastAsia="Calibri" w:hAnsi="Calibri"/>
          <w:color w:val="000000"/>
          <w:sz w:val="24"/>
        </w:rPr>
        <w:t xml:space="preserve"> (107-140 kg) og 1320 faresøer med 35 smågrise pr. </w:t>
      </w:r>
      <w:proofErr w:type="spellStart"/>
      <w:r>
        <w:rPr>
          <w:rFonts w:ascii="Calibri" w:eastAsia="Calibri" w:hAnsi="Calibri"/>
          <w:color w:val="000000"/>
          <w:sz w:val="24"/>
        </w:rPr>
        <w:t>årsso</w:t>
      </w:r>
      <w:proofErr w:type="spellEnd"/>
      <w:r>
        <w:rPr>
          <w:rFonts w:ascii="Calibri" w:eastAsia="Calibri" w:hAnsi="Calibri"/>
          <w:color w:val="000000"/>
          <w:sz w:val="24"/>
        </w:rPr>
        <w:t xml:space="preserve">, fravænningsvægt 8 kg og uden </w:t>
      </w:r>
      <w:proofErr w:type="spellStart"/>
      <w:r>
        <w:rPr>
          <w:rFonts w:ascii="Calibri" w:eastAsia="Calibri" w:hAnsi="Calibri"/>
          <w:color w:val="000000"/>
          <w:sz w:val="24"/>
        </w:rPr>
        <w:t>poltetilvækst</w:t>
      </w:r>
      <w:proofErr w:type="spellEnd"/>
      <w:r>
        <w:rPr>
          <w:rFonts w:ascii="Calibri" w:eastAsia="Calibri" w:hAnsi="Calibri"/>
          <w:color w:val="000000"/>
          <w:sz w:val="24"/>
        </w:rPr>
        <w:t xml:space="preserve"> (107-140 kg).</w:t>
      </w:r>
    </w:p>
    <w:p w:rsidR="00E57ADB" w:rsidRDefault="00E57ADB" w:rsidP="0012047F">
      <w:pPr>
        <w:spacing w:before="296" w:line="292" w:lineRule="exact"/>
        <w:ind w:right="936"/>
        <w:textAlignment w:val="baseline"/>
        <w:rPr>
          <w:rFonts w:ascii="Calibri" w:eastAsia="Calibri" w:hAnsi="Calibri"/>
          <w:color w:val="000000"/>
          <w:spacing w:val="-1"/>
          <w:sz w:val="24"/>
        </w:rPr>
      </w:pPr>
      <w:r>
        <w:rPr>
          <w:rFonts w:ascii="Calibri" w:eastAsia="Calibri" w:hAnsi="Calibri"/>
          <w:color w:val="000000"/>
          <w:sz w:val="24"/>
        </w:rPr>
        <w:t xml:space="preserve">Der ønskes fortsat tilladelse til, at dyreholdet vil være uden </w:t>
      </w:r>
      <w:proofErr w:type="spellStart"/>
      <w:r>
        <w:rPr>
          <w:rFonts w:ascii="Calibri" w:eastAsia="Calibri" w:hAnsi="Calibri"/>
          <w:color w:val="000000"/>
          <w:sz w:val="24"/>
        </w:rPr>
        <w:t>poltetilvækst</w:t>
      </w:r>
      <w:proofErr w:type="spellEnd"/>
      <w:r>
        <w:rPr>
          <w:rFonts w:ascii="Calibri" w:eastAsia="Calibri" w:hAnsi="Calibri"/>
          <w:color w:val="000000"/>
          <w:sz w:val="24"/>
        </w:rPr>
        <w:t xml:space="preserve">. Dog ønskes antal løbe/drægtige søer opjusteret til 1320 stk. Polte til almindelig udskiftning i driften er indregnet i dyreenhederne for </w:t>
      </w:r>
      <w:proofErr w:type="spellStart"/>
      <w:r>
        <w:rPr>
          <w:rFonts w:ascii="Calibri" w:eastAsia="Calibri" w:hAnsi="Calibri"/>
          <w:color w:val="000000"/>
          <w:sz w:val="24"/>
        </w:rPr>
        <w:t>soholdet</w:t>
      </w:r>
      <w:proofErr w:type="spellEnd"/>
      <w:r>
        <w:rPr>
          <w:rFonts w:ascii="Calibri" w:eastAsia="Calibri" w:hAnsi="Calibri"/>
          <w:color w:val="000000"/>
          <w:sz w:val="24"/>
        </w:rPr>
        <w:t xml:space="preserve">. Således tager dyreenhedsberegningen højde for, at der årligt udskiftes 48,6 % af dyrene, og det forudsættes at dyrene indgår i beregningen for </w:t>
      </w:r>
      <w:proofErr w:type="spellStart"/>
      <w:r>
        <w:rPr>
          <w:rFonts w:ascii="Calibri" w:eastAsia="Calibri" w:hAnsi="Calibri"/>
          <w:color w:val="000000"/>
          <w:sz w:val="24"/>
        </w:rPr>
        <w:t>soholdet</w:t>
      </w:r>
      <w:proofErr w:type="spellEnd"/>
      <w:r>
        <w:rPr>
          <w:rFonts w:ascii="Calibri" w:eastAsia="Calibri" w:hAnsi="Calibri"/>
          <w:color w:val="000000"/>
          <w:sz w:val="24"/>
        </w:rPr>
        <w:t xml:space="preserve"> fra 107 kg. Se Notat af november 2004 fra MST samt Vejledning om Gødsknings- og harmoniregler, </w:t>
      </w:r>
      <w:proofErr w:type="spellStart"/>
      <w:r>
        <w:rPr>
          <w:rFonts w:ascii="Calibri" w:eastAsia="Calibri" w:hAnsi="Calibri"/>
          <w:color w:val="000000"/>
          <w:sz w:val="24"/>
        </w:rPr>
        <w:t>Naturerhvervstyrelsen</w:t>
      </w:r>
      <w:proofErr w:type="spellEnd"/>
      <w:r>
        <w:rPr>
          <w:rFonts w:ascii="Calibri" w:eastAsia="Calibri" w:hAnsi="Calibri"/>
          <w:color w:val="000000"/>
          <w:sz w:val="24"/>
        </w:rPr>
        <w:t>.</w:t>
      </w:r>
    </w:p>
    <w:p w:rsidR="00F77191" w:rsidRDefault="00F77191" w:rsidP="00F77191">
      <w:pPr>
        <w:spacing w:before="339" w:line="292" w:lineRule="exact"/>
        <w:ind w:right="864"/>
        <w:textAlignment w:val="baseline"/>
        <w:rPr>
          <w:rFonts w:ascii="Calibri" w:eastAsia="Calibri" w:hAnsi="Calibri"/>
          <w:color w:val="000000"/>
          <w:sz w:val="24"/>
        </w:rPr>
      </w:pPr>
      <w:r>
        <w:rPr>
          <w:rFonts w:ascii="Calibri" w:eastAsia="Calibri" w:hAnsi="Calibri"/>
          <w:color w:val="000000"/>
          <w:sz w:val="24"/>
        </w:rPr>
        <w:t xml:space="preserve">Ejer ønsker ikke længere at opstalde polte på ejendommen. Således ankommer nye dyr til ejendommen, når de skal fare. Den tilvækst dyrene har, inden de indsættes i </w:t>
      </w:r>
      <w:proofErr w:type="spellStart"/>
      <w:r>
        <w:rPr>
          <w:rFonts w:ascii="Calibri" w:eastAsia="Calibri" w:hAnsi="Calibri"/>
          <w:color w:val="000000"/>
          <w:sz w:val="24"/>
        </w:rPr>
        <w:t>soholdet</w:t>
      </w:r>
      <w:proofErr w:type="spellEnd"/>
      <w:r>
        <w:rPr>
          <w:rFonts w:ascii="Calibri" w:eastAsia="Calibri" w:hAnsi="Calibri"/>
          <w:color w:val="000000"/>
          <w:sz w:val="24"/>
        </w:rPr>
        <w:t xml:space="preserve"> modregnes som beskrevet i Husdyrgødningsbekendtgørelsens bilag 1, hvor det fremgår, at 2000 kg tilvækst skal omregnes til 1 DE.</w:t>
      </w:r>
    </w:p>
    <w:p w:rsidR="00F77191" w:rsidRDefault="00F77191" w:rsidP="00F77191">
      <w:pPr>
        <w:spacing w:before="341" w:line="245" w:lineRule="exact"/>
        <w:textAlignment w:val="baseline"/>
        <w:rPr>
          <w:rFonts w:ascii="Calibri" w:eastAsia="Calibri" w:hAnsi="Calibri"/>
          <w:color w:val="000000"/>
          <w:sz w:val="24"/>
        </w:rPr>
      </w:pPr>
      <w:r>
        <w:rPr>
          <w:rFonts w:ascii="Calibri" w:eastAsia="Calibri" w:hAnsi="Calibri"/>
          <w:color w:val="000000"/>
          <w:sz w:val="24"/>
        </w:rPr>
        <w:t>48,6 % af 1320 søer = 641 polte/år.</w:t>
      </w:r>
      <w:r>
        <w:rPr>
          <w:rFonts w:ascii="Calibri" w:eastAsia="Calibri" w:hAnsi="Calibri"/>
          <w:color w:val="000000"/>
          <w:sz w:val="24"/>
        </w:rPr>
        <w:br/>
        <w:t>Poltenes tilvækst fra 107-140 kg giver 33 kg/</w:t>
      </w:r>
      <w:proofErr w:type="spellStart"/>
      <w:r>
        <w:rPr>
          <w:rFonts w:ascii="Calibri" w:eastAsia="Calibri" w:hAnsi="Calibri"/>
          <w:color w:val="000000"/>
          <w:sz w:val="24"/>
        </w:rPr>
        <w:t>stk</w:t>
      </w:r>
      <w:proofErr w:type="spellEnd"/>
      <w:r>
        <w:rPr>
          <w:rFonts w:ascii="Calibri" w:eastAsia="Calibri" w:hAnsi="Calibri"/>
          <w:color w:val="000000"/>
          <w:sz w:val="24"/>
        </w:rPr>
        <w:t xml:space="preserve"> eller total 21.153 kg.</w:t>
      </w:r>
      <w:r>
        <w:rPr>
          <w:rFonts w:ascii="Calibri" w:eastAsia="Calibri" w:hAnsi="Calibri"/>
          <w:color w:val="000000"/>
          <w:sz w:val="24"/>
        </w:rPr>
        <w:br/>
        <w:t>Ved 2000 kg tilvækst /DE svarer dette til ca. 10,6 DE, som fremadrettet ikke produceres på ejendommen. I husdyrgodkendelse udgør 641 polte 9,38 DE.</w:t>
      </w:r>
    </w:p>
    <w:p w:rsidR="00CE7350" w:rsidRDefault="00C22FA6" w:rsidP="00CE7350">
      <w:pPr>
        <w:spacing w:before="295" w:line="292" w:lineRule="exact"/>
        <w:ind w:right="864"/>
        <w:textAlignment w:val="baseline"/>
        <w:rPr>
          <w:rFonts w:ascii="Calibri" w:eastAsia="Calibri" w:hAnsi="Calibri"/>
          <w:color w:val="000000"/>
          <w:sz w:val="24"/>
        </w:rPr>
      </w:pPr>
      <w:r>
        <w:rPr>
          <w:rFonts w:ascii="Calibri" w:eastAsia="Calibri" w:hAnsi="Calibri"/>
          <w:color w:val="000000"/>
          <w:sz w:val="24"/>
        </w:rPr>
        <w:t xml:space="preserve">Der er oprettet en fiktiv ansøgning i </w:t>
      </w:r>
      <w:hyperlink r:id="rId31">
        <w:r>
          <w:rPr>
            <w:rFonts w:ascii="Calibri" w:eastAsia="Calibri" w:hAnsi="Calibri"/>
            <w:color w:val="0000FF"/>
            <w:sz w:val="24"/>
            <w:u w:val="single"/>
          </w:rPr>
          <w:t>husdyrgodkendelse.dk</w:t>
        </w:r>
      </w:hyperlink>
      <w:r>
        <w:rPr>
          <w:rFonts w:ascii="Calibri" w:eastAsia="Calibri" w:hAnsi="Calibri"/>
          <w:color w:val="000000"/>
          <w:sz w:val="24"/>
        </w:rPr>
        <w:t xml:space="preserve"> skema 89842 med det samme antal polte i </w:t>
      </w:r>
      <w:proofErr w:type="spellStart"/>
      <w:r>
        <w:rPr>
          <w:rFonts w:ascii="Calibri" w:eastAsia="Calibri" w:hAnsi="Calibri"/>
          <w:color w:val="000000"/>
          <w:sz w:val="24"/>
        </w:rPr>
        <w:t>nudrift</w:t>
      </w:r>
      <w:proofErr w:type="spellEnd"/>
      <w:r>
        <w:rPr>
          <w:rFonts w:ascii="Calibri" w:eastAsia="Calibri" w:hAnsi="Calibri"/>
          <w:color w:val="000000"/>
          <w:sz w:val="24"/>
        </w:rPr>
        <w:t xml:space="preserve"> og ansøgt drift. På denne måde dokumenteres poltenes betydning for lugt, ammoniak og næringsstoffer. Alle øvrige parametre såsom fodring og teknik er standardværdier.</w:t>
      </w:r>
    </w:p>
    <w:p w:rsidR="00B44E10" w:rsidRPr="00CE7350" w:rsidRDefault="00B44E10" w:rsidP="00CE7350">
      <w:pPr>
        <w:spacing w:before="295" w:line="292" w:lineRule="exact"/>
        <w:ind w:right="864"/>
        <w:textAlignment w:val="baseline"/>
        <w:rPr>
          <w:rFonts w:ascii="Calibri" w:eastAsia="Calibri" w:hAnsi="Calibri"/>
          <w:color w:val="000000"/>
          <w:sz w:val="24"/>
        </w:rPr>
      </w:pPr>
      <w:r>
        <w:rPr>
          <w:rFonts w:ascii="Calibri" w:eastAsia="Calibri" w:hAnsi="Calibri"/>
          <w:color w:val="000000"/>
          <w:spacing w:val="-1"/>
          <w:sz w:val="24"/>
        </w:rPr>
        <w:t xml:space="preserve">I/S </w:t>
      </w:r>
      <w:proofErr w:type="spellStart"/>
      <w:r>
        <w:rPr>
          <w:rFonts w:ascii="Calibri" w:eastAsia="Calibri" w:hAnsi="Calibri"/>
          <w:color w:val="000000"/>
          <w:spacing w:val="-1"/>
          <w:sz w:val="24"/>
        </w:rPr>
        <w:t>St.Skikkild</w:t>
      </w:r>
      <w:proofErr w:type="spellEnd"/>
      <w:r>
        <w:rPr>
          <w:rFonts w:ascii="Calibri" w:eastAsia="Calibri" w:hAnsi="Calibri"/>
          <w:color w:val="000000"/>
          <w:spacing w:val="-1"/>
          <w:sz w:val="24"/>
        </w:rPr>
        <w:t xml:space="preserve"> har købt ejendommen i 2013</w:t>
      </w:r>
      <w:r w:rsidR="00F0246F">
        <w:rPr>
          <w:rFonts w:ascii="Calibri" w:eastAsia="Calibri" w:hAnsi="Calibri"/>
          <w:color w:val="000000"/>
          <w:spacing w:val="-1"/>
          <w:sz w:val="24"/>
        </w:rPr>
        <w:t>,</w:t>
      </w:r>
      <w:r>
        <w:rPr>
          <w:rFonts w:ascii="Calibri" w:eastAsia="Calibri" w:hAnsi="Calibri"/>
          <w:color w:val="000000"/>
          <w:spacing w:val="-1"/>
          <w:sz w:val="24"/>
        </w:rPr>
        <w:t xml:space="preserve"> og det har nu vist sig, at vilkårene (7-10) om gyllekøling, som den tidligere ejer har fået, ikke kan overholdes. Efter nærmere undersøgelse viser det sig, at anlægget kun kører 1/6 af de timer, det skal. Beregninger i </w:t>
      </w:r>
      <w:hyperlink r:id="rId32">
        <w:r>
          <w:rPr>
            <w:rFonts w:ascii="Calibri" w:eastAsia="Calibri" w:hAnsi="Calibri"/>
            <w:color w:val="0000FF"/>
            <w:spacing w:val="-1"/>
            <w:sz w:val="24"/>
            <w:u w:val="single"/>
          </w:rPr>
          <w:t>husdyrgodkendelse.dk</w:t>
        </w:r>
      </w:hyperlink>
      <w:r>
        <w:rPr>
          <w:rFonts w:ascii="Calibri" w:eastAsia="Calibri" w:hAnsi="Calibri"/>
          <w:color w:val="000000"/>
          <w:spacing w:val="-1"/>
          <w:sz w:val="24"/>
        </w:rPr>
        <w:t xml:space="preserve"> viser, at det ikke er nødvendigt med gyllekøling for at overholde reduktionskravene til den generelle ammoniakfordampning fra anlægget, da der siden 2010 er gjort andre tiltag på bedriften, som er med til at reducere ammoniakfordampningen. Derfor ansøges om at få fjernet vilkår</w:t>
      </w:r>
      <w:r w:rsidR="00092A0A">
        <w:rPr>
          <w:rFonts w:ascii="Calibri" w:eastAsia="Calibri" w:hAnsi="Calibri"/>
          <w:color w:val="000000"/>
          <w:spacing w:val="-1"/>
          <w:sz w:val="24"/>
        </w:rPr>
        <w:t xml:space="preserve"> til gyllekøling</w:t>
      </w:r>
      <w:r>
        <w:rPr>
          <w:rFonts w:ascii="Calibri" w:eastAsia="Calibri" w:hAnsi="Calibri"/>
          <w:color w:val="000000"/>
          <w:spacing w:val="-1"/>
          <w:sz w:val="24"/>
        </w:rPr>
        <w:t>.</w:t>
      </w:r>
    </w:p>
    <w:bookmarkEnd w:id="50"/>
    <w:p w:rsidR="00F05167" w:rsidRDefault="00F05167" w:rsidP="005377AC">
      <w:pPr>
        <w:spacing w:before="37" w:after="5" w:line="304" w:lineRule="exact"/>
        <w:textAlignment w:val="baseline"/>
        <w:rPr>
          <w:rFonts w:ascii="Calibri" w:eastAsia="Calibri" w:hAnsi="Calibri"/>
          <w:color w:val="000000"/>
          <w:sz w:val="24"/>
        </w:rPr>
      </w:pPr>
    </w:p>
    <w:p w:rsidR="00F05167" w:rsidRPr="000B6DA8" w:rsidRDefault="000B6DA8" w:rsidP="005377AC">
      <w:pPr>
        <w:spacing w:before="37" w:after="5" w:line="304" w:lineRule="exact"/>
        <w:textAlignment w:val="baseline"/>
        <w:rPr>
          <w:rFonts w:ascii="Calibri" w:eastAsia="Calibri" w:hAnsi="Calibri"/>
          <w:b/>
          <w:color w:val="000000"/>
          <w:sz w:val="28"/>
          <w:szCs w:val="28"/>
        </w:rPr>
      </w:pPr>
      <w:r w:rsidRPr="000B6DA8">
        <w:rPr>
          <w:rFonts w:ascii="Calibri" w:eastAsia="Calibri" w:hAnsi="Calibri"/>
          <w:b/>
          <w:color w:val="000000"/>
          <w:sz w:val="28"/>
          <w:szCs w:val="28"/>
        </w:rPr>
        <w:t>Diverse ændringer</w:t>
      </w:r>
    </w:p>
    <w:p w:rsidR="00502D82" w:rsidRDefault="000B6DA8" w:rsidP="00502D82">
      <w:pPr>
        <w:autoSpaceDE w:val="0"/>
        <w:autoSpaceDN w:val="0"/>
        <w:adjustRightInd w:val="0"/>
        <w:spacing w:after="0" w:line="240" w:lineRule="auto"/>
        <w:rPr>
          <w:rFonts w:ascii="Calibri" w:eastAsia="Calibri" w:hAnsi="Calibri"/>
          <w:color w:val="000000"/>
          <w:sz w:val="24"/>
        </w:rPr>
      </w:pPr>
      <w:r>
        <w:rPr>
          <w:rFonts w:ascii="Calibri" w:eastAsia="Calibri" w:hAnsi="Calibri"/>
          <w:color w:val="000000"/>
          <w:sz w:val="24"/>
        </w:rPr>
        <w:t xml:space="preserve">Da dyreholdet ikke ændres </w:t>
      </w:r>
      <w:r w:rsidR="007B0696">
        <w:rPr>
          <w:rFonts w:ascii="Calibri" w:eastAsia="Calibri" w:hAnsi="Calibri"/>
          <w:color w:val="000000"/>
          <w:sz w:val="24"/>
        </w:rPr>
        <w:t xml:space="preserve">væsentligt </w:t>
      </w:r>
      <w:r>
        <w:rPr>
          <w:rFonts w:ascii="Calibri" w:eastAsia="Calibri" w:hAnsi="Calibri"/>
          <w:color w:val="000000"/>
          <w:sz w:val="24"/>
        </w:rPr>
        <w:t>sker der</w:t>
      </w:r>
      <w:r w:rsidR="007B0696">
        <w:rPr>
          <w:rFonts w:ascii="Calibri" w:eastAsia="Calibri" w:hAnsi="Calibri"/>
          <w:color w:val="000000"/>
          <w:sz w:val="24"/>
        </w:rPr>
        <w:t xml:space="preserve"> kun mindre</w:t>
      </w:r>
      <w:r>
        <w:rPr>
          <w:rFonts w:ascii="Calibri" w:eastAsia="Calibri" w:hAnsi="Calibri"/>
          <w:color w:val="000000"/>
          <w:sz w:val="24"/>
        </w:rPr>
        <w:t xml:space="preserve"> ændringer i antallet af transporter. Så der bliver fortsat leveret foder en gang om ugen, afhentet smågrise en gang om ugen og afhentet smågrise en gang om ugen. Derudover vil der blive afhentet gylle ca. 300 gange om året ved en kapacitet på 25 m</w:t>
      </w:r>
      <w:r>
        <w:rPr>
          <w:rFonts w:ascii="Calibri" w:eastAsia="Calibri" w:hAnsi="Calibri"/>
          <w:color w:val="000000"/>
          <w:sz w:val="16"/>
        </w:rPr>
        <w:t xml:space="preserve">3 </w:t>
      </w:r>
      <w:r>
        <w:rPr>
          <w:rFonts w:ascii="Calibri" w:eastAsia="Calibri" w:hAnsi="Calibri"/>
          <w:color w:val="000000"/>
          <w:sz w:val="24"/>
        </w:rPr>
        <w:t>gylle pr. læs.</w:t>
      </w:r>
    </w:p>
    <w:p w:rsidR="00E90EC2" w:rsidRDefault="00E90EC2" w:rsidP="00502D82">
      <w:pPr>
        <w:autoSpaceDE w:val="0"/>
        <w:autoSpaceDN w:val="0"/>
        <w:adjustRightInd w:val="0"/>
        <w:spacing w:after="0" w:line="240" w:lineRule="auto"/>
        <w:rPr>
          <w:rFonts w:ascii="Calibri" w:eastAsia="Calibri" w:hAnsi="Calibri"/>
          <w:color w:val="000000"/>
          <w:sz w:val="24"/>
        </w:rPr>
      </w:pPr>
    </w:p>
    <w:p w:rsidR="00E90EC2" w:rsidRPr="00502D82" w:rsidRDefault="00E90EC2" w:rsidP="00502D82">
      <w:pPr>
        <w:autoSpaceDE w:val="0"/>
        <w:autoSpaceDN w:val="0"/>
        <w:adjustRightInd w:val="0"/>
        <w:spacing w:after="0" w:line="240" w:lineRule="auto"/>
        <w:rPr>
          <w:rFonts w:eastAsia="Times New Roman" w:cs="Times New Roman"/>
          <w:sz w:val="24"/>
          <w:szCs w:val="24"/>
          <w:lang w:eastAsia="da-DK"/>
        </w:rPr>
      </w:pPr>
      <w:r>
        <w:rPr>
          <w:rFonts w:ascii="Calibri" w:eastAsia="Calibri" w:hAnsi="Calibri"/>
          <w:color w:val="000000"/>
          <w:sz w:val="24"/>
        </w:rPr>
        <w:t>Energiforbruget forventes at falde lidt, da der fremadrettet ikke skal bruges strøm til gyllekølingsanlægget. Vandforbrug til drikkevand, vaskevand og vandspild er uændret.</w:t>
      </w:r>
    </w:p>
    <w:p w:rsidR="00502D82" w:rsidRPr="00502D82" w:rsidRDefault="00502D82" w:rsidP="00502D82">
      <w:pPr>
        <w:autoSpaceDE w:val="0"/>
        <w:autoSpaceDN w:val="0"/>
        <w:adjustRightInd w:val="0"/>
        <w:spacing w:after="0" w:line="240" w:lineRule="auto"/>
        <w:rPr>
          <w:rFonts w:eastAsia="Times New Roman" w:cs="Times New Roman"/>
          <w:sz w:val="24"/>
          <w:szCs w:val="24"/>
          <w:lang w:eastAsia="da-DK"/>
        </w:rPr>
      </w:pPr>
    </w:p>
    <w:p w:rsidR="00502D82" w:rsidRPr="00502D82" w:rsidRDefault="008556D4" w:rsidP="00502D82">
      <w:pPr>
        <w:autoSpaceDE w:val="0"/>
        <w:autoSpaceDN w:val="0"/>
        <w:adjustRightInd w:val="0"/>
        <w:spacing w:after="0" w:line="240" w:lineRule="auto"/>
        <w:rPr>
          <w:rFonts w:eastAsia="Times New Roman" w:cs="Times New Roman"/>
          <w:sz w:val="24"/>
          <w:szCs w:val="24"/>
          <w:lang w:eastAsia="da-DK"/>
        </w:rPr>
      </w:pPr>
      <w:r w:rsidRPr="008556D4">
        <w:rPr>
          <w:rFonts w:ascii="Calibri" w:eastAsia="Calibri" w:hAnsi="Calibri"/>
          <w:color w:val="000000"/>
          <w:sz w:val="24"/>
          <w:u w:val="single"/>
        </w:rPr>
        <w:t>Støj:</w:t>
      </w:r>
      <w:r w:rsidRPr="008556D4">
        <w:rPr>
          <w:rFonts w:ascii="Calibri" w:eastAsia="Calibri" w:hAnsi="Calibri"/>
          <w:color w:val="000000"/>
          <w:sz w:val="24"/>
          <w:u w:val="single"/>
        </w:rPr>
        <w:br/>
      </w:r>
      <w:r>
        <w:rPr>
          <w:rFonts w:ascii="Calibri" w:eastAsia="Calibri" w:hAnsi="Calibri"/>
          <w:color w:val="000000"/>
          <w:sz w:val="24"/>
        </w:rPr>
        <w:t>I forhold til tillæg fra 2010 vil der ikke være yderligere støjgener fra ejendommen, der kan genere naboer.</w:t>
      </w:r>
    </w:p>
    <w:p w:rsidR="00502D82" w:rsidRPr="00502D82" w:rsidRDefault="00CE7350" w:rsidP="00872666">
      <w:pPr>
        <w:rPr>
          <w:rFonts w:eastAsia="Times New Roman" w:cs="Times New Roman"/>
          <w:sz w:val="24"/>
          <w:szCs w:val="24"/>
          <w:lang w:eastAsia="da-DK"/>
        </w:rPr>
      </w:pPr>
      <w:r>
        <w:rPr>
          <w:rFonts w:eastAsia="Times New Roman" w:cs="Times New Roman"/>
          <w:sz w:val="24"/>
          <w:szCs w:val="24"/>
          <w:lang w:eastAsia="da-DK"/>
        </w:rPr>
        <w:br w:type="page"/>
      </w:r>
    </w:p>
    <w:p w:rsidR="00CE7350" w:rsidRPr="0092637D" w:rsidRDefault="00CE7350" w:rsidP="00CE7350">
      <w:pPr>
        <w:pStyle w:val="Overskrift3"/>
        <w:rPr>
          <w:b w:val="0"/>
          <w:bCs w:val="0"/>
          <w:color w:val="000000"/>
          <w:sz w:val="22"/>
        </w:rPr>
      </w:pPr>
      <w:bookmarkStart w:id="52" w:name="_Toc406418389"/>
      <w:bookmarkStart w:id="53" w:name="_Toc460924995"/>
      <w:r>
        <w:rPr>
          <w:color w:val="000000"/>
          <w:sz w:val="22"/>
        </w:rPr>
        <w:t>1.2</w:t>
      </w:r>
      <w:r w:rsidRPr="00502D82">
        <w:rPr>
          <w:color w:val="000000"/>
          <w:sz w:val="22"/>
        </w:rPr>
        <w:t xml:space="preserve"> Oplysninger om staldanlæg og besætning</w:t>
      </w:r>
      <w:bookmarkEnd w:id="52"/>
      <w:bookmarkEnd w:id="53"/>
    </w:p>
    <w:p w:rsidR="00CE7350" w:rsidRDefault="00CE7350" w:rsidP="00502D82">
      <w:pPr>
        <w:autoSpaceDE w:val="0"/>
        <w:autoSpaceDN w:val="0"/>
        <w:adjustRightInd w:val="0"/>
        <w:spacing w:after="0" w:line="240" w:lineRule="auto"/>
        <w:rPr>
          <w:rFonts w:ascii="Calibri" w:eastAsia="Calibri" w:hAnsi="Calibri"/>
          <w:color w:val="000000"/>
          <w:sz w:val="24"/>
        </w:rPr>
      </w:pPr>
    </w:p>
    <w:p w:rsidR="00502D82" w:rsidRDefault="006873D7" w:rsidP="00502D82">
      <w:pPr>
        <w:autoSpaceDE w:val="0"/>
        <w:autoSpaceDN w:val="0"/>
        <w:adjustRightInd w:val="0"/>
        <w:spacing w:after="0" w:line="240" w:lineRule="auto"/>
        <w:rPr>
          <w:rFonts w:ascii="Calibri" w:eastAsia="Calibri" w:hAnsi="Calibri"/>
          <w:color w:val="000000"/>
          <w:sz w:val="24"/>
        </w:rPr>
      </w:pPr>
      <w:r>
        <w:rPr>
          <w:rFonts w:ascii="Calibri" w:eastAsia="Calibri" w:hAnsi="Calibri"/>
          <w:color w:val="000000"/>
          <w:sz w:val="24"/>
        </w:rPr>
        <w:t xml:space="preserve">Dyreholdet er angivet i Tabel 1 og 2. Lugtkrav og ammoniakdeposition i forhold til natur vurderes i forhold til </w:t>
      </w:r>
      <w:proofErr w:type="spellStart"/>
      <w:r>
        <w:rPr>
          <w:rFonts w:ascii="Calibri" w:eastAsia="Calibri" w:hAnsi="Calibri"/>
          <w:color w:val="000000"/>
          <w:sz w:val="24"/>
        </w:rPr>
        <w:t>nudriften</w:t>
      </w:r>
      <w:proofErr w:type="spellEnd"/>
      <w:r>
        <w:rPr>
          <w:rFonts w:ascii="Calibri" w:eastAsia="Calibri" w:hAnsi="Calibri"/>
          <w:color w:val="000000"/>
          <w:sz w:val="24"/>
        </w:rPr>
        <w:t xml:space="preserve"> ved den oprindelige miljøgodkendelse fra 2008. Ammoniakreduktionskrav vurderes i forhold til den godkendte ændring i dyreholdet ved anmeldeordningen fra 2015. </w:t>
      </w:r>
    </w:p>
    <w:p w:rsidR="00CE7350" w:rsidRPr="00872666" w:rsidRDefault="006873D7" w:rsidP="00872666">
      <w:pPr>
        <w:spacing w:before="341" w:line="336" w:lineRule="exact"/>
        <w:textAlignment w:val="baseline"/>
        <w:rPr>
          <w:rFonts w:ascii="Calibri" w:eastAsia="Calibri" w:hAnsi="Calibri"/>
          <w:color w:val="000000"/>
          <w:sz w:val="24"/>
        </w:rPr>
      </w:pPr>
      <w:r>
        <w:rPr>
          <w:rFonts w:ascii="Calibri" w:eastAsia="Calibri" w:hAnsi="Calibri"/>
          <w:color w:val="000000"/>
          <w:sz w:val="24"/>
        </w:rPr>
        <w:t xml:space="preserve">Ansøgningsskema 85112 er indsendt </w:t>
      </w:r>
      <w:hyperlink r:id="rId33">
        <w:r>
          <w:rPr>
            <w:rFonts w:ascii="Calibri" w:eastAsia="Calibri" w:hAnsi="Calibri"/>
            <w:color w:val="0000FF"/>
            <w:sz w:val="24"/>
            <w:u w:val="single"/>
          </w:rPr>
          <w:t>via. Husdyrgodkendelse.dk</w:t>
        </w:r>
      </w:hyperlink>
      <w:r>
        <w:rPr>
          <w:rFonts w:ascii="Calibri" w:eastAsia="Calibri" w:hAnsi="Calibri"/>
          <w:color w:val="000000"/>
          <w:sz w:val="24"/>
        </w:rPr>
        <w:t xml:space="preserve">. Desuden er indsendt fiktivt skema 89942 vedr. </w:t>
      </w:r>
      <w:proofErr w:type="spellStart"/>
      <w:r>
        <w:rPr>
          <w:rFonts w:ascii="Calibri" w:eastAsia="Calibri" w:hAnsi="Calibri"/>
          <w:color w:val="000000"/>
          <w:sz w:val="24"/>
        </w:rPr>
        <w:t>poltetilvækst</w:t>
      </w:r>
      <w:proofErr w:type="spellEnd"/>
      <w:r>
        <w:rPr>
          <w:rFonts w:ascii="Calibri" w:eastAsia="Calibri" w:hAnsi="Calibri"/>
          <w:color w:val="000000"/>
          <w:sz w:val="24"/>
        </w:rPr>
        <w:t xml:space="preserve"> og skema 8983</w:t>
      </w:r>
      <w:r w:rsidR="00872666">
        <w:rPr>
          <w:rFonts w:ascii="Calibri" w:eastAsia="Calibri" w:hAnsi="Calibri"/>
          <w:color w:val="000000"/>
          <w:sz w:val="24"/>
        </w:rPr>
        <w:t>2 vedr. ammoniakreduktionskrav.</w:t>
      </w:r>
    </w:p>
    <w:p w:rsidR="006873D7" w:rsidRPr="006873D7" w:rsidRDefault="006873D7" w:rsidP="006873D7">
      <w:pPr>
        <w:spacing w:before="333" w:line="344" w:lineRule="exact"/>
        <w:textAlignment w:val="baseline"/>
        <w:rPr>
          <w:rFonts w:ascii="Cambria" w:eastAsia="Cambria" w:hAnsi="Cambria"/>
          <w:b/>
          <w:color w:val="000000"/>
          <w:sz w:val="28"/>
          <w:szCs w:val="28"/>
        </w:rPr>
      </w:pPr>
      <w:r w:rsidRPr="006873D7">
        <w:rPr>
          <w:rFonts w:ascii="Cambria" w:eastAsia="Cambria" w:hAnsi="Cambria"/>
          <w:b/>
          <w:color w:val="000000"/>
          <w:sz w:val="28"/>
          <w:szCs w:val="28"/>
        </w:rPr>
        <w:t>Dyrehold i forhold til lugtkrav og ammoniakdeposition til natur</w:t>
      </w:r>
    </w:p>
    <w:p w:rsidR="006873D7" w:rsidRDefault="006873D7" w:rsidP="00502D82">
      <w:pPr>
        <w:autoSpaceDE w:val="0"/>
        <w:autoSpaceDN w:val="0"/>
        <w:adjustRightInd w:val="0"/>
        <w:spacing w:after="0" w:line="240" w:lineRule="auto"/>
        <w:rPr>
          <w:rFonts w:eastAsia="Times New Roman" w:cs="Times New Roman"/>
          <w:sz w:val="24"/>
          <w:szCs w:val="24"/>
          <w:lang w:eastAsia="da-DK"/>
        </w:rPr>
      </w:pPr>
      <w:r>
        <w:rPr>
          <w:noProof/>
          <w:lang w:eastAsia="da-DK"/>
        </w:rPr>
        <w:drawing>
          <wp:inline distT="0" distB="0" distL="0" distR="0" wp14:anchorId="0D8ECEC0" wp14:editId="02BE5DE3">
            <wp:extent cx="6120130" cy="2496185"/>
            <wp:effectExtent l="0" t="0" r="0" b="0"/>
            <wp:docPr id="32" name="Billed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120130" cy="2496185"/>
                    </a:xfrm>
                    <a:prstGeom prst="rect">
                      <a:avLst/>
                    </a:prstGeom>
                  </pic:spPr>
                </pic:pic>
              </a:graphicData>
            </a:graphic>
          </wp:inline>
        </w:drawing>
      </w:r>
    </w:p>
    <w:p w:rsidR="006873D7" w:rsidRDefault="006873D7" w:rsidP="006873D7">
      <w:pPr>
        <w:spacing w:before="32" w:line="343" w:lineRule="exact"/>
        <w:textAlignment w:val="baseline"/>
        <w:rPr>
          <w:rFonts w:ascii="Cambria" w:eastAsia="Cambria" w:hAnsi="Cambria"/>
          <w:b/>
          <w:color w:val="000000"/>
          <w:spacing w:val="-3"/>
          <w:sz w:val="28"/>
          <w:szCs w:val="28"/>
        </w:rPr>
      </w:pPr>
    </w:p>
    <w:p w:rsidR="006873D7" w:rsidRPr="006873D7" w:rsidRDefault="006873D7" w:rsidP="006873D7">
      <w:pPr>
        <w:spacing w:before="32" w:line="343" w:lineRule="exact"/>
        <w:textAlignment w:val="baseline"/>
        <w:rPr>
          <w:rFonts w:ascii="Cambria" w:eastAsia="Cambria" w:hAnsi="Cambria"/>
          <w:b/>
          <w:color w:val="000000"/>
          <w:spacing w:val="-3"/>
          <w:sz w:val="28"/>
          <w:szCs w:val="28"/>
        </w:rPr>
      </w:pPr>
      <w:r w:rsidRPr="006873D7">
        <w:rPr>
          <w:rFonts w:ascii="Cambria" w:eastAsia="Cambria" w:hAnsi="Cambria"/>
          <w:b/>
          <w:color w:val="000000"/>
          <w:spacing w:val="-3"/>
          <w:sz w:val="28"/>
          <w:szCs w:val="28"/>
        </w:rPr>
        <w:t>Dyrehold i forhold til ammoniakreduktionskrav</w:t>
      </w:r>
    </w:p>
    <w:p w:rsidR="006873D7" w:rsidRDefault="0098524A" w:rsidP="00502D82">
      <w:pPr>
        <w:autoSpaceDE w:val="0"/>
        <w:autoSpaceDN w:val="0"/>
        <w:adjustRightInd w:val="0"/>
        <w:spacing w:after="0" w:line="240" w:lineRule="auto"/>
        <w:rPr>
          <w:rFonts w:eastAsia="Times New Roman" w:cs="Times New Roman"/>
          <w:sz w:val="24"/>
          <w:szCs w:val="24"/>
          <w:lang w:eastAsia="da-DK"/>
        </w:rPr>
      </w:pPr>
      <w:r>
        <w:rPr>
          <w:noProof/>
          <w:lang w:eastAsia="da-DK"/>
        </w:rPr>
        <w:drawing>
          <wp:inline distT="0" distB="0" distL="0" distR="0" wp14:anchorId="316D5F4E" wp14:editId="68081876">
            <wp:extent cx="6120130" cy="2451735"/>
            <wp:effectExtent l="0" t="0" r="0" b="5715"/>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120130" cy="2451735"/>
                    </a:xfrm>
                    <a:prstGeom prst="rect">
                      <a:avLst/>
                    </a:prstGeom>
                  </pic:spPr>
                </pic:pic>
              </a:graphicData>
            </a:graphic>
          </wp:inline>
        </w:drawing>
      </w:r>
    </w:p>
    <w:p w:rsidR="00315B2F" w:rsidRPr="00502D82" w:rsidRDefault="00315B2F" w:rsidP="00315B2F">
      <w:pPr>
        <w:rPr>
          <w:rFonts w:eastAsia="Times New Roman" w:cs="Times New Roman"/>
          <w:sz w:val="24"/>
          <w:szCs w:val="24"/>
          <w:lang w:eastAsia="da-DK"/>
        </w:rPr>
      </w:pPr>
      <w:r>
        <w:rPr>
          <w:rFonts w:eastAsia="Times New Roman" w:cs="Times New Roman"/>
          <w:sz w:val="24"/>
          <w:szCs w:val="24"/>
          <w:lang w:eastAsia="da-DK"/>
        </w:rPr>
        <w:br w:type="page"/>
      </w:r>
    </w:p>
    <w:p w:rsidR="00502D82" w:rsidRPr="0092637D" w:rsidRDefault="00561D30" w:rsidP="0092637D">
      <w:pPr>
        <w:pStyle w:val="Overskrift4"/>
        <w:rPr>
          <w:rFonts w:ascii="Verdana" w:eastAsia="Times New Roman" w:hAnsi="Verdana" w:cs="Arial"/>
          <w:b/>
          <w:bCs/>
          <w:i w:val="0"/>
          <w:color w:val="000000"/>
          <w:sz w:val="22"/>
          <w:lang w:eastAsia="da-DK"/>
        </w:rPr>
      </w:pPr>
      <w:bookmarkStart w:id="54" w:name="_Toc406418388"/>
      <w:r>
        <w:rPr>
          <w:rFonts w:ascii="Verdana" w:eastAsia="Times New Roman" w:hAnsi="Verdana" w:cs="Arial"/>
          <w:b/>
          <w:bCs/>
          <w:i w:val="0"/>
          <w:color w:val="000000"/>
          <w:sz w:val="22"/>
          <w:lang w:eastAsia="da-DK"/>
        </w:rPr>
        <w:br/>
      </w:r>
      <w:r w:rsidR="00502D82" w:rsidRPr="0092637D">
        <w:rPr>
          <w:rFonts w:ascii="Verdana" w:eastAsia="Times New Roman" w:hAnsi="Verdana" w:cs="Arial"/>
          <w:b/>
          <w:bCs/>
          <w:i w:val="0"/>
          <w:color w:val="000000"/>
          <w:sz w:val="22"/>
          <w:lang w:eastAsia="da-DK"/>
        </w:rPr>
        <w:t xml:space="preserve">Stald anlæg med dyr, </w:t>
      </w:r>
      <w:proofErr w:type="spellStart"/>
      <w:r w:rsidR="00502D82" w:rsidRPr="0092637D">
        <w:rPr>
          <w:rFonts w:ascii="Verdana" w:eastAsia="Times New Roman" w:hAnsi="Verdana" w:cs="Arial"/>
          <w:b/>
          <w:bCs/>
          <w:i w:val="0"/>
          <w:color w:val="000000"/>
          <w:sz w:val="22"/>
          <w:lang w:eastAsia="da-DK"/>
        </w:rPr>
        <w:t>Nudrift</w:t>
      </w:r>
      <w:proofErr w:type="spellEnd"/>
      <w:r w:rsidR="00E02A38">
        <w:rPr>
          <w:rFonts w:ascii="Verdana" w:eastAsia="Times New Roman" w:hAnsi="Verdana" w:cs="Arial"/>
          <w:b/>
          <w:bCs/>
          <w:i w:val="0"/>
          <w:color w:val="000000"/>
          <w:sz w:val="22"/>
          <w:lang w:eastAsia="da-DK"/>
        </w:rPr>
        <w:t xml:space="preserve"> </w:t>
      </w:r>
      <w:r w:rsidR="00E02A38">
        <w:rPr>
          <w:rFonts w:ascii="Verdana" w:eastAsia="Times New Roman" w:hAnsi="Verdana" w:cs="Arial"/>
          <w:b/>
          <w:bCs/>
          <w:i w:val="0"/>
          <w:color w:val="000000"/>
          <w:sz w:val="22"/>
          <w:lang w:eastAsia="da-DK"/>
        </w:rPr>
        <w:br/>
      </w:r>
    </w:p>
    <w:tbl>
      <w:tblPr>
        <w:tblW w:w="9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97"/>
        <w:gridCol w:w="1519"/>
        <w:gridCol w:w="862"/>
        <w:gridCol w:w="731"/>
        <w:gridCol w:w="1642"/>
        <w:gridCol w:w="1374"/>
        <w:gridCol w:w="1134"/>
        <w:gridCol w:w="1582"/>
      </w:tblGrid>
      <w:tr w:rsidR="00561D30" w:rsidRPr="00085D6D" w:rsidTr="00913BFA">
        <w:tc>
          <w:tcPr>
            <w:tcW w:w="1097" w:type="dxa"/>
          </w:tcPr>
          <w:p w:rsidR="00561D30" w:rsidRPr="00085D6D" w:rsidRDefault="00561D30" w:rsidP="00156A87">
            <w:pPr>
              <w:overflowPunct w:val="0"/>
              <w:autoSpaceDE w:val="0"/>
              <w:autoSpaceDN w:val="0"/>
              <w:adjustRightInd w:val="0"/>
              <w:spacing w:after="0" w:line="240" w:lineRule="auto"/>
              <w:jc w:val="center"/>
              <w:textAlignment w:val="baseline"/>
              <w:rPr>
                <w:rFonts w:eastAsia="Times New Roman" w:cs="Times New Roman"/>
                <w:b/>
                <w:szCs w:val="20"/>
                <w:lang w:eastAsia="da-DK"/>
              </w:rPr>
            </w:pPr>
            <w:r w:rsidRPr="00085D6D">
              <w:rPr>
                <w:rFonts w:eastAsia="Times New Roman" w:cs="Times New Roman"/>
                <w:b/>
                <w:szCs w:val="20"/>
                <w:lang w:eastAsia="da-DK"/>
              </w:rPr>
              <w:t>Kategori</w:t>
            </w:r>
          </w:p>
        </w:tc>
        <w:tc>
          <w:tcPr>
            <w:tcW w:w="1519" w:type="dxa"/>
          </w:tcPr>
          <w:p w:rsidR="00561D30" w:rsidRPr="00085D6D" w:rsidRDefault="00561D30" w:rsidP="00156A87">
            <w:pPr>
              <w:overflowPunct w:val="0"/>
              <w:autoSpaceDE w:val="0"/>
              <w:autoSpaceDN w:val="0"/>
              <w:adjustRightInd w:val="0"/>
              <w:spacing w:after="0" w:line="240" w:lineRule="auto"/>
              <w:jc w:val="center"/>
              <w:textAlignment w:val="baseline"/>
              <w:rPr>
                <w:rFonts w:eastAsia="Times New Roman" w:cs="Times New Roman"/>
                <w:b/>
                <w:szCs w:val="20"/>
                <w:lang w:eastAsia="da-DK"/>
              </w:rPr>
            </w:pPr>
            <w:r w:rsidRPr="00085D6D">
              <w:rPr>
                <w:rFonts w:eastAsia="Times New Roman" w:cs="Times New Roman"/>
                <w:b/>
                <w:szCs w:val="20"/>
                <w:lang w:eastAsia="da-DK"/>
              </w:rPr>
              <w:t>Staldsystem</w:t>
            </w:r>
          </w:p>
        </w:tc>
        <w:tc>
          <w:tcPr>
            <w:tcW w:w="862" w:type="dxa"/>
          </w:tcPr>
          <w:p w:rsidR="00561D30" w:rsidRPr="00085D6D" w:rsidRDefault="00561D30" w:rsidP="00156A87">
            <w:pPr>
              <w:overflowPunct w:val="0"/>
              <w:autoSpaceDE w:val="0"/>
              <w:autoSpaceDN w:val="0"/>
              <w:adjustRightInd w:val="0"/>
              <w:spacing w:after="0" w:line="240" w:lineRule="auto"/>
              <w:jc w:val="center"/>
              <w:textAlignment w:val="baseline"/>
              <w:rPr>
                <w:rFonts w:eastAsia="Times New Roman" w:cs="Times New Roman"/>
                <w:b/>
                <w:szCs w:val="20"/>
                <w:lang w:eastAsia="da-DK"/>
              </w:rPr>
            </w:pPr>
            <w:r w:rsidRPr="00085D6D">
              <w:rPr>
                <w:rFonts w:eastAsia="Times New Roman" w:cs="Times New Roman"/>
                <w:b/>
                <w:szCs w:val="20"/>
                <w:lang w:eastAsia="da-DK"/>
              </w:rPr>
              <w:t xml:space="preserve">Antal </w:t>
            </w:r>
            <w:proofErr w:type="spellStart"/>
            <w:r w:rsidRPr="00085D6D">
              <w:rPr>
                <w:rFonts w:eastAsia="Times New Roman" w:cs="Times New Roman"/>
                <w:b/>
                <w:szCs w:val="20"/>
                <w:lang w:eastAsia="da-DK"/>
              </w:rPr>
              <w:t>årsdyr</w:t>
            </w:r>
            <w:proofErr w:type="spellEnd"/>
          </w:p>
        </w:tc>
        <w:tc>
          <w:tcPr>
            <w:tcW w:w="731" w:type="dxa"/>
          </w:tcPr>
          <w:p w:rsidR="00561D30" w:rsidRPr="00085D6D" w:rsidRDefault="00561D30" w:rsidP="00156A87">
            <w:pPr>
              <w:overflowPunct w:val="0"/>
              <w:autoSpaceDE w:val="0"/>
              <w:autoSpaceDN w:val="0"/>
              <w:adjustRightInd w:val="0"/>
              <w:spacing w:after="0" w:line="240" w:lineRule="auto"/>
              <w:jc w:val="center"/>
              <w:textAlignment w:val="baseline"/>
              <w:rPr>
                <w:rFonts w:eastAsia="Times New Roman" w:cs="Times New Roman"/>
                <w:b/>
                <w:szCs w:val="20"/>
                <w:lang w:eastAsia="da-DK"/>
              </w:rPr>
            </w:pPr>
            <w:r w:rsidRPr="00085D6D">
              <w:rPr>
                <w:rFonts w:eastAsia="Times New Roman" w:cs="Times New Roman"/>
                <w:b/>
                <w:szCs w:val="20"/>
                <w:lang w:eastAsia="da-DK"/>
              </w:rPr>
              <w:t>Antal</w:t>
            </w:r>
          </w:p>
          <w:p w:rsidR="00561D30" w:rsidRPr="00085D6D" w:rsidRDefault="00561D30" w:rsidP="00156A87">
            <w:pPr>
              <w:overflowPunct w:val="0"/>
              <w:autoSpaceDE w:val="0"/>
              <w:autoSpaceDN w:val="0"/>
              <w:adjustRightInd w:val="0"/>
              <w:spacing w:after="0" w:line="240" w:lineRule="auto"/>
              <w:jc w:val="center"/>
              <w:textAlignment w:val="baseline"/>
              <w:rPr>
                <w:rFonts w:eastAsia="Times New Roman" w:cs="Times New Roman"/>
                <w:b/>
                <w:szCs w:val="20"/>
                <w:lang w:eastAsia="da-DK"/>
              </w:rPr>
            </w:pPr>
            <w:r w:rsidRPr="00085D6D">
              <w:rPr>
                <w:rFonts w:eastAsia="Times New Roman" w:cs="Times New Roman"/>
                <w:b/>
                <w:szCs w:val="20"/>
                <w:lang w:eastAsia="da-DK"/>
              </w:rPr>
              <w:t>DE</w:t>
            </w:r>
          </w:p>
        </w:tc>
        <w:tc>
          <w:tcPr>
            <w:tcW w:w="1642" w:type="dxa"/>
          </w:tcPr>
          <w:p w:rsidR="00561D30" w:rsidRDefault="00561D30" w:rsidP="00156A87">
            <w:pPr>
              <w:overflowPunct w:val="0"/>
              <w:autoSpaceDE w:val="0"/>
              <w:autoSpaceDN w:val="0"/>
              <w:adjustRightInd w:val="0"/>
              <w:spacing w:after="0" w:line="240" w:lineRule="auto"/>
              <w:jc w:val="center"/>
              <w:textAlignment w:val="baseline"/>
              <w:rPr>
                <w:rFonts w:eastAsia="Times New Roman" w:cs="Times New Roman"/>
                <w:b/>
                <w:szCs w:val="20"/>
                <w:lang w:eastAsia="da-DK"/>
              </w:rPr>
            </w:pPr>
            <w:r w:rsidRPr="004E7211">
              <w:rPr>
                <w:rFonts w:eastAsia="Times New Roman" w:cs="Times New Roman"/>
                <w:b/>
                <w:szCs w:val="20"/>
                <w:lang w:eastAsia="da-DK"/>
              </w:rPr>
              <w:t xml:space="preserve">Antal fravænnede smågrise pr. </w:t>
            </w:r>
            <w:proofErr w:type="spellStart"/>
            <w:r w:rsidRPr="004E7211">
              <w:rPr>
                <w:rFonts w:eastAsia="Times New Roman" w:cs="Times New Roman"/>
                <w:b/>
                <w:szCs w:val="20"/>
                <w:lang w:eastAsia="da-DK"/>
              </w:rPr>
              <w:t>årsso</w:t>
            </w:r>
            <w:proofErr w:type="spellEnd"/>
            <w:r>
              <w:rPr>
                <w:rFonts w:eastAsia="Times New Roman" w:cs="Times New Roman"/>
                <w:b/>
                <w:szCs w:val="20"/>
                <w:lang w:eastAsia="da-DK"/>
              </w:rPr>
              <w:t xml:space="preserve"> og</w:t>
            </w:r>
          </w:p>
          <w:p w:rsidR="00561D30" w:rsidRPr="004E7211" w:rsidRDefault="00561D30" w:rsidP="00156A87">
            <w:pPr>
              <w:overflowPunct w:val="0"/>
              <w:autoSpaceDE w:val="0"/>
              <w:autoSpaceDN w:val="0"/>
              <w:adjustRightInd w:val="0"/>
              <w:spacing w:after="0" w:line="240" w:lineRule="auto"/>
              <w:jc w:val="center"/>
              <w:textAlignment w:val="baseline"/>
              <w:rPr>
                <w:rFonts w:eastAsia="Times New Roman" w:cs="Times New Roman"/>
                <w:b/>
                <w:szCs w:val="20"/>
                <w:lang w:eastAsia="da-DK"/>
              </w:rPr>
            </w:pPr>
            <w:r>
              <w:rPr>
                <w:rFonts w:eastAsia="Times New Roman" w:cs="Times New Roman"/>
                <w:b/>
                <w:szCs w:val="20"/>
                <w:lang w:eastAsia="da-DK"/>
              </w:rPr>
              <w:t xml:space="preserve">fravænnings-vægt </w:t>
            </w:r>
            <w:r w:rsidRPr="004E7211">
              <w:rPr>
                <w:rFonts w:eastAsia="Times New Roman" w:cs="Times New Roman"/>
                <w:b/>
                <w:szCs w:val="20"/>
                <w:lang w:eastAsia="da-DK"/>
              </w:rPr>
              <w:t>(kg)</w:t>
            </w:r>
          </w:p>
        </w:tc>
        <w:tc>
          <w:tcPr>
            <w:tcW w:w="1374" w:type="dxa"/>
          </w:tcPr>
          <w:p w:rsidR="00561D30" w:rsidRPr="004E7211" w:rsidRDefault="00913BFA" w:rsidP="00156A87">
            <w:pPr>
              <w:overflowPunct w:val="0"/>
              <w:autoSpaceDE w:val="0"/>
              <w:autoSpaceDN w:val="0"/>
              <w:adjustRightInd w:val="0"/>
              <w:spacing w:after="0" w:line="240" w:lineRule="auto"/>
              <w:jc w:val="center"/>
              <w:textAlignment w:val="baseline"/>
              <w:rPr>
                <w:rFonts w:eastAsia="Times New Roman" w:cs="Times New Roman"/>
                <w:b/>
                <w:szCs w:val="20"/>
                <w:lang w:eastAsia="da-DK"/>
              </w:rPr>
            </w:pPr>
            <w:r>
              <w:rPr>
                <w:rFonts w:eastAsia="Times New Roman" w:cs="Times New Roman"/>
                <w:b/>
                <w:szCs w:val="20"/>
                <w:lang w:eastAsia="da-DK"/>
              </w:rPr>
              <w:t xml:space="preserve">Antal </w:t>
            </w:r>
            <w:proofErr w:type="spellStart"/>
            <w:r>
              <w:rPr>
                <w:rFonts w:eastAsia="Times New Roman" w:cs="Times New Roman"/>
                <w:b/>
                <w:szCs w:val="20"/>
                <w:lang w:eastAsia="da-DK"/>
              </w:rPr>
              <w:t>stipladser</w:t>
            </w:r>
            <w:proofErr w:type="spellEnd"/>
          </w:p>
          <w:p w:rsidR="00561D30" w:rsidRPr="004E7211" w:rsidRDefault="00561D30" w:rsidP="00156A87">
            <w:pPr>
              <w:overflowPunct w:val="0"/>
              <w:autoSpaceDE w:val="0"/>
              <w:autoSpaceDN w:val="0"/>
              <w:adjustRightInd w:val="0"/>
              <w:spacing w:after="0" w:line="240" w:lineRule="auto"/>
              <w:jc w:val="center"/>
              <w:textAlignment w:val="baseline"/>
              <w:rPr>
                <w:rFonts w:eastAsia="Times New Roman" w:cs="Times New Roman"/>
                <w:b/>
                <w:szCs w:val="20"/>
                <w:lang w:eastAsia="da-DK"/>
              </w:rPr>
            </w:pPr>
          </w:p>
        </w:tc>
        <w:tc>
          <w:tcPr>
            <w:tcW w:w="1134" w:type="dxa"/>
          </w:tcPr>
          <w:p w:rsidR="00561D30" w:rsidRPr="00085D6D" w:rsidRDefault="00A82369" w:rsidP="00156A87">
            <w:pPr>
              <w:overflowPunct w:val="0"/>
              <w:autoSpaceDE w:val="0"/>
              <w:autoSpaceDN w:val="0"/>
              <w:adjustRightInd w:val="0"/>
              <w:spacing w:after="0" w:line="240" w:lineRule="auto"/>
              <w:jc w:val="center"/>
              <w:textAlignment w:val="baseline"/>
              <w:rPr>
                <w:rFonts w:eastAsia="Times New Roman" w:cs="Times New Roman"/>
                <w:b/>
                <w:szCs w:val="20"/>
                <w:highlight w:val="yellow"/>
                <w:lang w:eastAsia="da-DK"/>
              </w:rPr>
            </w:pPr>
            <w:proofErr w:type="spellStart"/>
            <w:r w:rsidRPr="00A82369">
              <w:rPr>
                <w:rFonts w:eastAsia="Times New Roman" w:cs="Times New Roman"/>
                <w:b/>
                <w:szCs w:val="20"/>
                <w:lang w:eastAsia="da-DK"/>
              </w:rPr>
              <w:t>Gyllekø-ling</w:t>
            </w:r>
            <w:proofErr w:type="spellEnd"/>
          </w:p>
        </w:tc>
        <w:tc>
          <w:tcPr>
            <w:tcW w:w="1582" w:type="dxa"/>
          </w:tcPr>
          <w:p w:rsidR="00561D30" w:rsidRPr="004467CB" w:rsidRDefault="00561D30" w:rsidP="00156A87">
            <w:pPr>
              <w:overflowPunct w:val="0"/>
              <w:autoSpaceDE w:val="0"/>
              <w:autoSpaceDN w:val="0"/>
              <w:adjustRightInd w:val="0"/>
              <w:spacing w:after="0" w:line="240" w:lineRule="auto"/>
              <w:jc w:val="center"/>
              <w:textAlignment w:val="baseline"/>
              <w:rPr>
                <w:rFonts w:eastAsia="Times New Roman" w:cs="Times New Roman"/>
                <w:b/>
                <w:szCs w:val="20"/>
                <w:lang w:eastAsia="da-DK"/>
              </w:rPr>
            </w:pPr>
            <w:r w:rsidRPr="004467CB">
              <w:rPr>
                <w:rFonts w:eastAsia="Times New Roman" w:cs="Times New Roman"/>
                <w:b/>
                <w:szCs w:val="20"/>
                <w:lang w:eastAsia="da-DK"/>
              </w:rPr>
              <w:t>FE/</w:t>
            </w:r>
            <w:proofErr w:type="spellStart"/>
            <w:r w:rsidRPr="004467CB">
              <w:rPr>
                <w:rFonts w:eastAsia="Times New Roman" w:cs="Times New Roman"/>
                <w:b/>
                <w:szCs w:val="20"/>
                <w:lang w:eastAsia="da-DK"/>
              </w:rPr>
              <w:t>årsso</w:t>
            </w:r>
            <w:proofErr w:type="spellEnd"/>
            <w:r w:rsidRPr="004467CB">
              <w:rPr>
                <w:rFonts w:eastAsia="Times New Roman" w:cs="Times New Roman"/>
                <w:b/>
                <w:szCs w:val="20"/>
                <w:lang w:eastAsia="da-DK"/>
              </w:rPr>
              <w:t>,</w:t>
            </w:r>
            <w:r>
              <w:rPr>
                <w:rFonts w:eastAsia="Times New Roman" w:cs="Times New Roman"/>
                <w:b/>
                <w:szCs w:val="20"/>
                <w:lang w:eastAsia="da-DK"/>
              </w:rPr>
              <w:br/>
            </w:r>
          </w:p>
          <w:p w:rsidR="00561D30" w:rsidRPr="004467CB" w:rsidRDefault="00561D30" w:rsidP="00156A87">
            <w:pPr>
              <w:overflowPunct w:val="0"/>
              <w:autoSpaceDE w:val="0"/>
              <w:autoSpaceDN w:val="0"/>
              <w:adjustRightInd w:val="0"/>
              <w:spacing w:after="0" w:line="240" w:lineRule="auto"/>
              <w:jc w:val="center"/>
              <w:textAlignment w:val="baseline"/>
              <w:rPr>
                <w:rFonts w:eastAsia="Times New Roman" w:cs="Times New Roman"/>
                <w:b/>
                <w:szCs w:val="20"/>
                <w:lang w:eastAsia="da-DK"/>
              </w:rPr>
            </w:pPr>
            <w:r w:rsidRPr="004467CB">
              <w:rPr>
                <w:rFonts w:eastAsia="Times New Roman" w:cs="Times New Roman"/>
                <w:b/>
                <w:szCs w:val="20"/>
                <w:lang w:eastAsia="da-DK"/>
              </w:rPr>
              <w:t xml:space="preserve">g. </w:t>
            </w:r>
            <w:proofErr w:type="spellStart"/>
            <w:r w:rsidRPr="004467CB">
              <w:rPr>
                <w:rFonts w:eastAsia="Times New Roman" w:cs="Times New Roman"/>
                <w:b/>
                <w:szCs w:val="20"/>
                <w:lang w:eastAsia="da-DK"/>
              </w:rPr>
              <w:t>råpro</w:t>
            </w:r>
            <w:proofErr w:type="spellEnd"/>
            <w:r w:rsidRPr="004467CB">
              <w:rPr>
                <w:rFonts w:eastAsia="Times New Roman" w:cs="Times New Roman"/>
                <w:b/>
                <w:szCs w:val="20"/>
                <w:lang w:eastAsia="da-DK"/>
              </w:rPr>
              <w:t>-tein/FE</w:t>
            </w:r>
            <w:r>
              <w:rPr>
                <w:rFonts w:eastAsia="Times New Roman" w:cs="Times New Roman"/>
                <w:b/>
                <w:szCs w:val="20"/>
                <w:lang w:eastAsia="da-DK"/>
              </w:rPr>
              <w:t>,</w:t>
            </w:r>
            <w:r>
              <w:rPr>
                <w:rFonts w:eastAsia="Times New Roman" w:cs="Times New Roman"/>
                <w:b/>
                <w:szCs w:val="20"/>
                <w:lang w:eastAsia="da-DK"/>
              </w:rPr>
              <w:br/>
            </w:r>
          </w:p>
          <w:p w:rsidR="00561D30" w:rsidRPr="004467CB" w:rsidRDefault="00561D30" w:rsidP="00156A87">
            <w:pPr>
              <w:overflowPunct w:val="0"/>
              <w:autoSpaceDE w:val="0"/>
              <w:autoSpaceDN w:val="0"/>
              <w:adjustRightInd w:val="0"/>
              <w:spacing w:after="0" w:line="240" w:lineRule="auto"/>
              <w:jc w:val="center"/>
              <w:textAlignment w:val="baseline"/>
              <w:rPr>
                <w:rFonts w:eastAsia="Times New Roman" w:cs="Times New Roman"/>
                <w:b/>
                <w:szCs w:val="20"/>
                <w:lang w:eastAsia="da-DK"/>
              </w:rPr>
            </w:pPr>
            <w:r w:rsidRPr="004467CB">
              <w:rPr>
                <w:rFonts w:eastAsia="Times New Roman" w:cs="Times New Roman"/>
                <w:b/>
                <w:szCs w:val="20"/>
                <w:lang w:eastAsia="da-DK"/>
              </w:rPr>
              <w:t>g. fosfor/FE</w:t>
            </w:r>
          </w:p>
          <w:p w:rsidR="00561D30" w:rsidRPr="00085D6D" w:rsidRDefault="00561D30" w:rsidP="00156A87">
            <w:pPr>
              <w:overflowPunct w:val="0"/>
              <w:autoSpaceDE w:val="0"/>
              <w:autoSpaceDN w:val="0"/>
              <w:adjustRightInd w:val="0"/>
              <w:spacing w:after="0" w:line="240" w:lineRule="auto"/>
              <w:jc w:val="center"/>
              <w:textAlignment w:val="baseline"/>
              <w:rPr>
                <w:rFonts w:eastAsia="Times New Roman" w:cs="Times New Roman"/>
                <w:b/>
                <w:bCs/>
                <w:szCs w:val="24"/>
                <w:highlight w:val="yellow"/>
                <w:lang w:eastAsia="da-DK"/>
              </w:rPr>
            </w:pPr>
          </w:p>
        </w:tc>
      </w:tr>
      <w:tr w:rsidR="00561D30" w:rsidRPr="00085D6D" w:rsidTr="00156A87">
        <w:trPr>
          <w:cantSplit/>
        </w:trPr>
        <w:tc>
          <w:tcPr>
            <w:tcW w:w="9941" w:type="dxa"/>
            <w:gridSpan w:val="8"/>
          </w:tcPr>
          <w:p w:rsidR="00561D30" w:rsidRPr="00085D6D" w:rsidRDefault="00561D30" w:rsidP="00156A87">
            <w:pPr>
              <w:overflowPunct w:val="0"/>
              <w:autoSpaceDE w:val="0"/>
              <w:autoSpaceDN w:val="0"/>
              <w:adjustRightInd w:val="0"/>
              <w:spacing w:after="0" w:line="240" w:lineRule="auto"/>
              <w:textAlignment w:val="baseline"/>
              <w:rPr>
                <w:rFonts w:eastAsia="Times New Roman" w:cs="Times New Roman"/>
                <w:b/>
                <w:szCs w:val="20"/>
                <w:lang w:eastAsia="da-DK"/>
              </w:rPr>
            </w:pPr>
          </w:p>
          <w:p w:rsidR="00561D30" w:rsidRPr="00085D6D" w:rsidRDefault="00561D30" w:rsidP="00156A87">
            <w:pPr>
              <w:overflowPunct w:val="0"/>
              <w:autoSpaceDE w:val="0"/>
              <w:autoSpaceDN w:val="0"/>
              <w:adjustRightInd w:val="0"/>
              <w:spacing w:after="0" w:line="240" w:lineRule="auto"/>
              <w:textAlignment w:val="baseline"/>
              <w:rPr>
                <w:rFonts w:eastAsia="Times New Roman" w:cs="Times New Roman"/>
                <w:szCs w:val="24"/>
                <w:lang w:eastAsia="da-DK"/>
              </w:rPr>
            </w:pPr>
            <w:r w:rsidRPr="00085D6D">
              <w:rPr>
                <w:rFonts w:eastAsia="Times New Roman" w:cs="Times New Roman"/>
                <w:b/>
                <w:szCs w:val="20"/>
                <w:lang w:eastAsia="da-DK"/>
              </w:rPr>
              <w:t xml:space="preserve">Eksisterende </w:t>
            </w:r>
            <w:r>
              <w:rPr>
                <w:rFonts w:eastAsia="Times New Roman" w:cs="Times New Roman"/>
                <w:b/>
                <w:szCs w:val="20"/>
                <w:lang w:eastAsia="da-DK"/>
              </w:rPr>
              <w:t>løbedrægtighedsstald</w:t>
            </w:r>
          </w:p>
        </w:tc>
      </w:tr>
      <w:tr w:rsidR="00561D30" w:rsidRPr="00085D6D" w:rsidTr="00913BFA">
        <w:tc>
          <w:tcPr>
            <w:tcW w:w="1097" w:type="dxa"/>
          </w:tcPr>
          <w:p w:rsidR="00561D30" w:rsidRPr="00085D6D" w:rsidRDefault="00561D30" w:rsidP="00156A87">
            <w:pPr>
              <w:overflowPunct w:val="0"/>
              <w:autoSpaceDE w:val="0"/>
              <w:autoSpaceDN w:val="0"/>
              <w:adjustRightInd w:val="0"/>
              <w:spacing w:after="0" w:line="240" w:lineRule="auto"/>
              <w:textAlignment w:val="baseline"/>
              <w:rPr>
                <w:rFonts w:eastAsia="Times New Roman" w:cs="Times New Roman"/>
                <w:szCs w:val="20"/>
                <w:lang w:eastAsia="da-DK"/>
              </w:rPr>
            </w:pPr>
            <w:r w:rsidRPr="004A4823">
              <w:rPr>
                <w:rFonts w:eastAsia="Times New Roman" w:cs="Times New Roman"/>
                <w:szCs w:val="20"/>
                <w:lang w:eastAsia="da-DK"/>
              </w:rPr>
              <w:t>Løbe-drægtige søer</w:t>
            </w:r>
          </w:p>
          <w:p w:rsidR="00561D30" w:rsidRPr="00085D6D" w:rsidRDefault="00561D30" w:rsidP="00156A87">
            <w:pPr>
              <w:overflowPunct w:val="0"/>
              <w:autoSpaceDE w:val="0"/>
              <w:autoSpaceDN w:val="0"/>
              <w:adjustRightInd w:val="0"/>
              <w:spacing w:after="0" w:line="240" w:lineRule="auto"/>
              <w:textAlignment w:val="baseline"/>
              <w:rPr>
                <w:rFonts w:eastAsia="Times New Roman" w:cs="Times New Roman"/>
                <w:szCs w:val="20"/>
                <w:lang w:eastAsia="da-DK"/>
              </w:rPr>
            </w:pPr>
          </w:p>
        </w:tc>
        <w:tc>
          <w:tcPr>
            <w:tcW w:w="1519" w:type="dxa"/>
          </w:tcPr>
          <w:p w:rsidR="00561D30" w:rsidRPr="00085D6D" w:rsidRDefault="00561D30" w:rsidP="00156A87">
            <w:pPr>
              <w:overflowPunct w:val="0"/>
              <w:autoSpaceDE w:val="0"/>
              <w:autoSpaceDN w:val="0"/>
              <w:adjustRightInd w:val="0"/>
              <w:spacing w:after="0" w:line="240" w:lineRule="auto"/>
              <w:textAlignment w:val="baseline"/>
              <w:rPr>
                <w:rFonts w:eastAsia="Times New Roman" w:cs="Times New Roman"/>
                <w:szCs w:val="20"/>
                <w:lang w:eastAsia="da-DK"/>
              </w:rPr>
            </w:pPr>
            <w:r>
              <w:rPr>
                <w:rFonts w:eastAsia="Times New Roman" w:cs="Times New Roman"/>
                <w:szCs w:val="20"/>
                <w:lang w:eastAsia="da-DK"/>
              </w:rPr>
              <w:t>Individuel opstaldning, delvis spalter</w:t>
            </w:r>
          </w:p>
        </w:tc>
        <w:tc>
          <w:tcPr>
            <w:tcW w:w="862" w:type="dxa"/>
            <w:vAlign w:val="center"/>
          </w:tcPr>
          <w:p w:rsidR="00561D30" w:rsidRPr="00085D6D" w:rsidRDefault="00561D30" w:rsidP="00156A87">
            <w:pPr>
              <w:overflowPunct w:val="0"/>
              <w:autoSpaceDE w:val="0"/>
              <w:autoSpaceDN w:val="0"/>
              <w:adjustRightInd w:val="0"/>
              <w:spacing w:after="0" w:line="240" w:lineRule="auto"/>
              <w:jc w:val="center"/>
              <w:textAlignment w:val="baseline"/>
              <w:rPr>
                <w:rFonts w:eastAsia="Times New Roman" w:cs="Times New Roman"/>
                <w:szCs w:val="20"/>
                <w:lang w:eastAsia="da-DK"/>
              </w:rPr>
            </w:pPr>
            <w:r>
              <w:rPr>
                <w:rFonts w:eastAsia="Times New Roman" w:cs="Times New Roman"/>
                <w:szCs w:val="20"/>
                <w:lang w:eastAsia="da-DK"/>
              </w:rPr>
              <w:t>1200*</w:t>
            </w:r>
          </w:p>
        </w:tc>
        <w:tc>
          <w:tcPr>
            <w:tcW w:w="731" w:type="dxa"/>
            <w:vAlign w:val="center"/>
          </w:tcPr>
          <w:p w:rsidR="00561D30" w:rsidRPr="00085D6D" w:rsidRDefault="00561D30" w:rsidP="00156A87">
            <w:pPr>
              <w:overflowPunct w:val="0"/>
              <w:autoSpaceDE w:val="0"/>
              <w:autoSpaceDN w:val="0"/>
              <w:adjustRightInd w:val="0"/>
              <w:spacing w:after="0" w:line="240" w:lineRule="auto"/>
              <w:jc w:val="center"/>
              <w:textAlignment w:val="baseline"/>
              <w:rPr>
                <w:rFonts w:eastAsia="Times New Roman" w:cs="Times New Roman"/>
                <w:szCs w:val="20"/>
                <w:lang w:eastAsia="da-DK"/>
              </w:rPr>
            </w:pPr>
            <w:r>
              <w:rPr>
                <w:rFonts w:eastAsia="Times New Roman" w:cs="Times New Roman"/>
                <w:szCs w:val="20"/>
                <w:lang w:eastAsia="da-DK"/>
              </w:rPr>
              <w:t>187,0</w:t>
            </w:r>
          </w:p>
        </w:tc>
        <w:tc>
          <w:tcPr>
            <w:tcW w:w="1642" w:type="dxa"/>
            <w:vAlign w:val="center"/>
          </w:tcPr>
          <w:p w:rsidR="00561D30" w:rsidRDefault="00561D30" w:rsidP="00156A87">
            <w:pPr>
              <w:overflowPunct w:val="0"/>
              <w:autoSpaceDE w:val="0"/>
              <w:autoSpaceDN w:val="0"/>
              <w:adjustRightInd w:val="0"/>
              <w:spacing w:after="0" w:line="240" w:lineRule="auto"/>
              <w:jc w:val="center"/>
              <w:textAlignment w:val="baseline"/>
              <w:rPr>
                <w:rFonts w:eastAsia="Times New Roman" w:cs="Times New Roman"/>
                <w:szCs w:val="20"/>
                <w:lang w:eastAsia="da-DK"/>
              </w:rPr>
            </w:pPr>
            <w:r>
              <w:rPr>
                <w:rFonts w:eastAsia="Times New Roman" w:cs="Times New Roman"/>
                <w:szCs w:val="20"/>
                <w:lang w:eastAsia="da-DK"/>
              </w:rPr>
              <w:t>35</w:t>
            </w:r>
          </w:p>
          <w:p w:rsidR="00561D30" w:rsidRPr="00085D6D" w:rsidRDefault="00561D30" w:rsidP="00156A87">
            <w:pPr>
              <w:overflowPunct w:val="0"/>
              <w:autoSpaceDE w:val="0"/>
              <w:autoSpaceDN w:val="0"/>
              <w:adjustRightInd w:val="0"/>
              <w:spacing w:after="0" w:line="240" w:lineRule="auto"/>
              <w:jc w:val="center"/>
              <w:textAlignment w:val="baseline"/>
              <w:rPr>
                <w:rFonts w:eastAsia="Times New Roman" w:cs="Times New Roman"/>
                <w:szCs w:val="20"/>
                <w:lang w:eastAsia="da-DK"/>
              </w:rPr>
            </w:pPr>
            <w:r>
              <w:rPr>
                <w:rFonts w:eastAsia="Times New Roman" w:cs="Times New Roman"/>
                <w:szCs w:val="20"/>
                <w:lang w:eastAsia="da-DK"/>
              </w:rPr>
              <w:t>8</w:t>
            </w:r>
          </w:p>
        </w:tc>
        <w:tc>
          <w:tcPr>
            <w:tcW w:w="1374" w:type="dxa"/>
            <w:vAlign w:val="center"/>
          </w:tcPr>
          <w:p w:rsidR="00561D30" w:rsidRPr="00085D6D" w:rsidRDefault="00D43770" w:rsidP="00156A87">
            <w:pPr>
              <w:overflowPunct w:val="0"/>
              <w:autoSpaceDE w:val="0"/>
              <w:autoSpaceDN w:val="0"/>
              <w:adjustRightInd w:val="0"/>
              <w:spacing w:after="0" w:line="240" w:lineRule="auto"/>
              <w:jc w:val="center"/>
              <w:textAlignment w:val="baseline"/>
              <w:rPr>
                <w:rFonts w:eastAsia="Times New Roman" w:cs="Times New Roman"/>
                <w:szCs w:val="20"/>
                <w:lang w:eastAsia="da-DK"/>
              </w:rPr>
            </w:pPr>
            <w:r>
              <w:rPr>
                <w:rFonts w:eastAsia="Times New Roman" w:cs="Times New Roman"/>
                <w:szCs w:val="20"/>
                <w:lang w:eastAsia="da-DK"/>
              </w:rPr>
              <w:t>865</w:t>
            </w:r>
          </w:p>
        </w:tc>
        <w:tc>
          <w:tcPr>
            <w:tcW w:w="1134" w:type="dxa"/>
            <w:vAlign w:val="center"/>
          </w:tcPr>
          <w:p w:rsidR="00561D30" w:rsidRPr="00085D6D" w:rsidRDefault="00A82369" w:rsidP="00156A87">
            <w:pPr>
              <w:overflowPunct w:val="0"/>
              <w:autoSpaceDE w:val="0"/>
              <w:autoSpaceDN w:val="0"/>
              <w:adjustRightInd w:val="0"/>
              <w:spacing w:after="0" w:line="240" w:lineRule="auto"/>
              <w:jc w:val="center"/>
              <w:textAlignment w:val="baseline"/>
              <w:rPr>
                <w:rFonts w:eastAsia="Times New Roman" w:cs="Times New Roman"/>
                <w:szCs w:val="20"/>
                <w:lang w:eastAsia="da-DK"/>
              </w:rPr>
            </w:pPr>
            <w:r>
              <w:rPr>
                <w:rFonts w:eastAsia="Times New Roman" w:cs="Times New Roman"/>
                <w:szCs w:val="20"/>
                <w:lang w:eastAsia="da-DK"/>
              </w:rPr>
              <w:t>5,9 % NH</w:t>
            </w:r>
            <w:r w:rsidRPr="00A82369">
              <w:rPr>
                <w:rFonts w:eastAsia="Times New Roman" w:cs="Times New Roman"/>
                <w:szCs w:val="20"/>
                <w:vertAlign w:val="subscript"/>
                <w:lang w:eastAsia="da-DK"/>
              </w:rPr>
              <w:t>3</w:t>
            </w:r>
            <w:r>
              <w:rPr>
                <w:rFonts w:eastAsia="Times New Roman" w:cs="Times New Roman"/>
                <w:szCs w:val="20"/>
                <w:lang w:eastAsia="da-DK"/>
              </w:rPr>
              <w:t xml:space="preserve"> reduktion</w:t>
            </w:r>
          </w:p>
        </w:tc>
        <w:tc>
          <w:tcPr>
            <w:tcW w:w="1582" w:type="dxa"/>
            <w:vAlign w:val="center"/>
          </w:tcPr>
          <w:p w:rsidR="00561D30" w:rsidRDefault="00561D30" w:rsidP="00156A87">
            <w:pPr>
              <w:overflowPunct w:val="0"/>
              <w:autoSpaceDE w:val="0"/>
              <w:autoSpaceDN w:val="0"/>
              <w:adjustRightInd w:val="0"/>
              <w:spacing w:after="0" w:line="240" w:lineRule="auto"/>
              <w:jc w:val="center"/>
              <w:textAlignment w:val="baseline"/>
              <w:rPr>
                <w:rFonts w:eastAsia="Times New Roman" w:cs="Times New Roman"/>
                <w:szCs w:val="24"/>
                <w:lang w:eastAsia="da-DK"/>
              </w:rPr>
            </w:pPr>
            <w:r>
              <w:rPr>
                <w:rFonts w:eastAsia="Times New Roman" w:cs="Times New Roman"/>
                <w:szCs w:val="24"/>
                <w:lang w:eastAsia="da-DK"/>
              </w:rPr>
              <w:t>105</w:t>
            </w:r>
            <w:r w:rsidR="00BF6F98">
              <w:rPr>
                <w:rFonts w:eastAsia="Times New Roman" w:cs="Times New Roman"/>
                <w:szCs w:val="24"/>
                <w:lang w:eastAsia="da-DK"/>
              </w:rPr>
              <w:t>0</w:t>
            </w:r>
            <w:r>
              <w:rPr>
                <w:rFonts w:eastAsia="Times New Roman" w:cs="Times New Roman"/>
                <w:szCs w:val="24"/>
                <w:lang w:eastAsia="da-DK"/>
              </w:rPr>
              <w:t xml:space="preserve"> FE</w:t>
            </w:r>
          </w:p>
          <w:p w:rsidR="00561D30" w:rsidRDefault="00561D30" w:rsidP="00156A87">
            <w:pPr>
              <w:overflowPunct w:val="0"/>
              <w:autoSpaceDE w:val="0"/>
              <w:autoSpaceDN w:val="0"/>
              <w:adjustRightInd w:val="0"/>
              <w:spacing w:after="0" w:line="240" w:lineRule="auto"/>
              <w:jc w:val="center"/>
              <w:textAlignment w:val="baseline"/>
              <w:rPr>
                <w:rFonts w:eastAsia="Times New Roman" w:cs="Times New Roman"/>
                <w:szCs w:val="24"/>
                <w:lang w:eastAsia="da-DK"/>
              </w:rPr>
            </w:pPr>
            <w:r>
              <w:rPr>
                <w:rFonts w:eastAsia="Times New Roman" w:cs="Times New Roman"/>
                <w:szCs w:val="24"/>
                <w:lang w:eastAsia="da-DK"/>
              </w:rPr>
              <w:t>13</w:t>
            </w:r>
            <w:r w:rsidR="00BF6F98">
              <w:rPr>
                <w:rFonts w:eastAsia="Times New Roman" w:cs="Times New Roman"/>
                <w:szCs w:val="24"/>
                <w:lang w:eastAsia="da-DK"/>
              </w:rPr>
              <w:t>4</w:t>
            </w:r>
            <w:r>
              <w:rPr>
                <w:rFonts w:eastAsia="Times New Roman" w:cs="Times New Roman"/>
                <w:szCs w:val="24"/>
                <w:lang w:eastAsia="da-DK"/>
              </w:rPr>
              <w:t>,1 g rå.</w:t>
            </w:r>
            <w:r>
              <w:rPr>
                <w:rFonts w:eastAsia="Times New Roman" w:cs="Times New Roman"/>
                <w:szCs w:val="24"/>
                <w:lang w:eastAsia="da-DK"/>
              </w:rPr>
              <w:br/>
            </w:r>
          </w:p>
          <w:p w:rsidR="00561D30" w:rsidRPr="00085D6D" w:rsidRDefault="00561D30" w:rsidP="00156A87">
            <w:pPr>
              <w:overflowPunct w:val="0"/>
              <w:autoSpaceDE w:val="0"/>
              <w:autoSpaceDN w:val="0"/>
              <w:adjustRightInd w:val="0"/>
              <w:spacing w:after="0" w:line="240" w:lineRule="auto"/>
              <w:jc w:val="center"/>
              <w:textAlignment w:val="baseline"/>
              <w:rPr>
                <w:rFonts w:eastAsia="Times New Roman" w:cs="Times New Roman"/>
                <w:szCs w:val="24"/>
                <w:lang w:eastAsia="da-DK"/>
              </w:rPr>
            </w:pPr>
          </w:p>
        </w:tc>
      </w:tr>
      <w:tr w:rsidR="00561D30" w:rsidRPr="00085D6D" w:rsidTr="00156A87">
        <w:trPr>
          <w:cantSplit/>
        </w:trPr>
        <w:tc>
          <w:tcPr>
            <w:tcW w:w="9941" w:type="dxa"/>
            <w:gridSpan w:val="8"/>
          </w:tcPr>
          <w:p w:rsidR="00561D30" w:rsidRPr="00085D6D" w:rsidRDefault="00561D30" w:rsidP="00156A87">
            <w:pPr>
              <w:overflowPunct w:val="0"/>
              <w:autoSpaceDE w:val="0"/>
              <w:autoSpaceDN w:val="0"/>
              <w:adjustRightInd w:val="0"/>
              <w:spacing w:after="0" w:line="240" w:lineRule="auto"/>
              <w:textAlignment w:val="baseline"/>
              <w:rPr>
                <w:rFonts w:eastAsia="Times New Roman" w:cs="Times New Roman"/>
                <w:b/>
                <w:szCs w:val="20"/>
                <w:lang w:eastAsia="da-DK"/>
              </w:rPr>
            </w:pPr>
          </w:p>
          <w:p w:rsidR="00561D30" w:rsidRPr="00085D6D" w:rsidRDefault="00561D30" w:rsidP="00156A87">
            <w:pPr>
              <w:overflowPunct w:val="0"/>
              <w:autoSpaceDE w:val="0"/>
              <w:autoSpaceDN w:val="0"/>
              <w:adjustRightInd w:val="0"/>
              <w:spacing w:after="0" w:line="240" w:lineRule="auto"/>
              <w:textAlignment w:val="baseline"/>
              <w:rPr>
                <w:rFonts w:eastAsia="Times New Roman" w:cs="Times New Roman"/>
                <w:sz w:val="24"/>
                <w:szCs w:val="24"/>
                <w:lang w:eastAsia="da-DK"/>
              </w:rPr>
            </w:pPr>
            <w:r w:rsidRPr="00085D6D">
              <w:rPr>
                <w:rFonts w:eastAsia="Times New Roman" w:cs="Times New Roman"/>
                <w:b/>
                <w:szCs w:val="20"/>
                <w:lang w:eastAsia="da-DK"/>
              </w:rPr>
              <w:t xml:space="preserve">Eksisterende </w:t>
            </w:r>
            <w:r>
              <w:rPr>
                <w:rFonts w:eastAsia="Times New Roman" w:cs="Times New Roman"/>
                <w:b/>
                <w:szCs w:val="20"/>
                <w:lang w:eastAsia="da-DK"/>
              </w:rPr>
              <w:t>fare</w:t>
            </w:r>
            <w:r w:rsidRPr="00085D6D">
              <w:rPr>
                <w:rFonts w:eastAsia="Times New Roman" w:cs="Times New Roman"/>
                <w:b/>
                <w:szCs w:val="20"/>
                <w:lang w:eastAsia="da-DK"/>
              </w:rPr>
              <w:t xml:space="preserve">stald </w:t>
            </w:r>
            <w:r>
              <w:rPr>
                <w:rFonts w:eastAsia="Times New Roman" w:cs="Times New Roman"/>
                <w:b/>
                <w:szCs w:val="20"/>
                <w:lang w:eastAsia="da-DK"/>
              </w:rPr>
              <w:t>(2008)</w:t>
            </w:r>
          </w:p>
        </w:tc>
      </w:tr>
      <w:tr w:rsidR="00561D30" w:rsidRPr="00085D6D" w:rsidTr="00913BFA">
        <w:tc>
          <w:tcPr>
            <w:tcW w:w="1097" w:type="dxa"/>
          </w:tcPr>
          <w:p w:rsidR="00561D30" w:rsidRPr="00085D6D" w:rsidRDefault="00561D30" w:rsidP="00156A87">
            <w:pPr>
              <w:overflowPunct w:val="0"/>
              <w:autoSpaceDE w:val="0"/>
              <w:autoSpaceDN w:val="0"/>
              <w:adjustRightInd w:val="0"/>
              <w:spacing w:after="0" w:line="240" w:lineRule="auto"/>
              <w:textAlignment w:val="baseline"/>
              <w:rPr>
                <w:rFonts w:eastAsia="Times New Roman" w:cs="Times New Roman"/>
                <w:szCs w:val="20"/>
                <w:lang w:eastAsia="da-DK"/>
              </w:rPr>
            </w:pPr>
            <w:proofErr w:type="spellStart"/>
            <w:r>
              <w:rPr>
                <w:rFonts w:eastAsia="Times New Roman" w:cs="Times New Roman"/>
                <w:szCs w:val="20"/>
                <w:lang w:eastAsia="da-DK"/>
              </w:rPr>
              <w:t>Fare-søer</w:t>
            </w:r>
            <w:proofErr w:type="spellEnd"/>
          </w:p>
        </w:tc>
        <w:tc>
          <w:tcPr>
            <w:tcW w:w="1519" w:type="dxa"/>
          </w:tcPr>
          <w:p w:rsidR="00561D30" w:rsidRPr="00C36C25" w:rsidRDefault="00561D30" w:rsidP="00156A87">
            <w:pPr>
              <w:overflowPunct w:val="0"/>
              <w:autoSpaceDE w:val="0"/>
              <w:autoSpaceDN w:val="0"/>
              <w:adjustRightInd w:val="0"/>
              <w:spacing w:after="0" w:line="240" w:lineRule="auto"/>
              <w:textAlignment w:val="baseline"/>
              <w:rPr>
                <w:rFonts w:eastAsia="Times New Roman" w:cs="Times New Roman"/>
                <w:szCs w:val="20"/>
                <w:lang w:eastAsia="da-DK"/>
              </w:rPr>
            </w:pPr>
            <w:r w:rsidRPr="00C36C25">
              <w:rPr>
                <w:rFonts w:eastAsia="Times New Roman" w:cs="Times New Roman"/>
                <w:szCs w:val="20"/>
                <w:lang w:eastAsia="da-DK"/>
              </w:rPr>
              <w:t>Kassestier, fuldspalter</w:t>
            </w:r>
          </w:p>
          <w:p w:rsidR="00561D30" w:rsidRPr="00085D6D" w:rsidRDefault="00561D30" w:rsidP="00156A87">
            <w:pPr>
              <w:overflowPunct w:val="0"/>
              <w:autoSpaceDE w:val="0"/>
              <w:autoSpaceDN w:val="0"/>
              <w:adjustRightInd w:val="0"/>
              <w:spacing w:after="0" w:line="240" w:lineRule="auto"/>
              <w:textAlignment w:val="baseline"/>
              <w:rPr>
                <w:rFonts w:eastAsia="Times New Roman" w:cs="Times New Roman"/>
                <w:b/>
                <w:szCs w:val="20"/>
                <w:lang w:eastAsia="da-DK"/>
              </w:rPr>
            </w:pPr>
          </w:p>
          <w:p w:rsidR="00561D30" w:rsidRPr="00085D6D" w:rsidRDefault="00561D30" w:rsidP="00156A87">
            <w:pPr>
              <w:overflowPunct w:val="0"/>
              <w:autoSpaceDE w:val="0"/>
              <w:autoSpaceDN w:val="0"/>
              <w:adjustRightInd w:val="0"/>
              <w:spacing w:after="0" w:line="240" w:lineRule="auto"/>
              <w:textAlignment w:val="baseline"/>
              <w:rPr>
                <w:rFonts w:eastAsia="Times New Roman" w:cs="Times New Roman"/>
                <w:szCs w:val="20"/>
                <w:lang w:eastAsia="da-DK"/>
              </w:rPr>
            </w:pPr>
          </w:p>
        </w:tc>
        <w:tc>
          <w:tcPr>
            <w:tcW w:w="862" w:type="dxa"/>
            <w:vAlign w:val="center"/>
          </w:tcPr>
          <w:p w:rsidR="00561D30" w:rsidRPr="00085D6D" w:rsidRDefault="00561D30" w:rsidP="00156A87">
            <w:pPr>
              <w:overflowPunct w:val="0"/>
              <w:autoSpaceDE w:val="0"/>
              <w:autoSpaceDN w:val="0"/>
              <w:adjustRightInd w:val="0"/>
              <w:spacing w:after="0" w:line="240" w:lineRule="auto"/>
              <w:jc w:val="center"/>
              <w:textAlignment w:val="baseline"/>
              <w:rPr>
                <w:rFonts w:eastAsia="Times New Roman" w:cs="Times New Roman"/>
                <w:szCs w:val="20"/>
                <w:lang w:eastAsia="da-DK"/>
              </w:rPr>
            </w:pPr>
            <w:r>
              <w:rPr>
                <w:rFonts w:eastAsia="Times New Roman" w:cs="Times New Roman"/>
                <w:szCs w:val="20"/>
                <w:lang w:eastAsia="da-DK"/>
              </w:rPr>
              <w:t>975</w:t>
            </w:r>
          </w:p>
        </w:tc>
        <w:tc>
          <w:tcPr>
            <w:tcW w:w="731" w:type="dxa"/>
            <w:vAlign w:val="center"/>
          </w:tcPr>
          <w:p w:rsidR="00561D30" w:rsidRPr="00085D6D" w:rsidRDefault="00561D30" w:rsidP="00156A87">
            <w:pPr>
              <w:overflowPunct w:val="0"/>
              <w:autoSpaceDE w:val="0"/>
              <w:autoSpaceDN w:val="0"/>
              <w:adjustRightInd w:val="0"/>
              <w:spacing w:after="0" w:line="240" w:lineRule="auto"/>
              <w:jc w:val="center"/>
              <w:textAlignment w:val="baseline"/>
              <w:rPr>
                <w:rFonts w:eastAsia="Times New Roman" w:cs="Times New Roman"/>
                <w:szCs w:val="20"/>
                <w:lang w:eastAsia="da-DK"/>
              </w:rPr>
            </w:pPr>
            <w:r>
              <w:rPr>
                <w:rFonts w:eastAsia="Times New Roman" w:cs="Times New Roman"/>
                <w:szCs w:val="20"/>
                <w:lang w:eastAsia="da-DK"/>
              </w:rPr>
              <w:t>68,06</w:t>
            </w:r>
          </w:p>
        </w:tc>
        <w:tc>
          <w:tcPr>
            <w:tcW w:w="1642" w:type="dxa"/>
            <w:vAlign w:val="center"/>
          </w:tcPr>
          <w:p w:rsidR="00561D30" w:rsidRDefault="00561D30" w:rsidP="00156A87">
            <w:pPr>
              <w:overflowPunct w:val="0"/>
              <w:autoSpaceDE w:val="0"/>
              <w:autoSpaceDN w:val="0"/>
              <w:adjustRightInd w:val="0"/>
              <w:spacing w:after="0" w:line="240" w:lineRule="auto"/>
              <w:jc w:val="center"/>
              <w:textAlignment w:val="baseline"/>
              <w:rPr>
                <w:rFonts w:eastAsia="Times New Roman" w:cs="Times New Roman"/>
                <w:szCs w:val="20"/>
                <w:lang w:eastAsia="da-DK"/>
              </w:rPr>
            </w:pPr>
            <w:r>
              <w:rPr>
                <w:rFonts w:eastAsia="Times New Roman" w:cs="Times New Roman"/>
                <w:szCs w:val="20"/>
                <w:lang w:eastAsia="da-DK"/>
              </w:rPr>
              <w:t>35</w:t>
            </w:r>
          </w:p>
          <w:p w:rsidR="00561D30" w:rsidRPr="00085D6D" w:rsidRDefault="00561D30" w:rsidP="00156A87">
            <w:pPr>
              <w:overflowPunct w:val="0"/>
              <w:autoSpaceDE w:val="0"/>
              <w:autoSpaceDN w:val="0"/>
              <w:adjustRightInd w:val="0"/>
              <w:spacing w:after="0" w:line="240" w:lineRule="auto"/>
              <w:jc w:val="center"/>
              <w:textAlignment w:val="baseline"/>
              <w:rPr>
                <w:rFonts w:eastAsia="Times New Roman" w:cs="Times New Roman"/>
                <w:szCs w:val="20"/>
                <w:lang w:eastAsia="da-DK"/>
              </w:rPr>
            </w:pPr>
            <w:r>
              <w:rPr>
                <w:rFonts w:eastAsia="Times New Roman" w:cs="Times New Roman"/>
                <w:szCs w:val="20"/>
                <w:lang w:eastAsia="da-DK"/>
              </w:rPr>
              <w:t>8</w:t>
            </w:r>
          </w:p>
        </w:tc>
        <w:tc>
          <w:tcPr>
            <w:tcW w:w="1374" w:type="dxa"/>
            <w:vAlign w:val="center"/>
          </w:tcPr>
          <w:p w:rsidR="00561D30" w:rsidRPr="00085D6D" w:rsidRDefault="00E049BA" w:rsidP="00E049BA">
            <w:pPr>
              <w:overflowPunct w:val="0"/>
              <w:autoSpaceDE w:val="0"/>
              <w:autoSpaceDN w:val="0"/>
              <w:adjustRightInd w:val="0"/>
              <w:spacing w:after="0" w:line="240" w:lineRule="auto"/>
              <w:jc w:val="center"/>
              <w:textAlignment w:val="baseline"/>
              <w:rPr>
                <w:rFonts w:eastAsia="Times New Roman" w:cs="Times New Roman"/>
                <w:szCs w:val="20"/>
                <w:lang w:eastAsia="da-DK"/>
              </w:rPr>
            </w:pPr>
            <w:r>
              <w:rPr>
                <w:rFonts w:eastAsia="Times New Roman" w:cs="Times New Roman"/>
                <w:szCs w:val="20"/>
                <w:lang w:eastAsia="da-DK"/>
              </w:rPr>
              <w:t>306</w:t>
            </w:r>
          </w:p>
        </w:tc>
        <w:tc>
          <w:tcPr>
            <w:tcW w:w="1134" w:type="dxa"/>
            <w:vAlign w:val="center"/>
          </w:tcPr>
          <w:p w:rsidR="00561D30" w:rsidRPr="00085D6D" w:rsidRDefault="00A82369" w:rsidP="00156A87">
            <w:pPr>
              <w:overflowPunct w:val="0"/>
              <w:autoSpaceDE w:val="0"/>
              <w:autoSpaceDN w:val="0"/>
              <w:adjustRightInd w:val="0"/>
              <w:spacing w:after="0" w:line="240" w:lineRule="auto"/>
              <w:jc w:val="center"/>
              <w:textAlignment w:val="baseline"/>
              <w:rPr>
                <w:rFonts w:eastAsia="Times New Roman" w:cs="Times New Roman"/>
                <w:szCs w:val="20"/>
                <w:lang w:eastAsia="da-DK"/>
              </w:rPr>
            </w:pPr>
            <w:r>
              <w:rPr>
                <w:rFonts w:eastAsia="Times New Roman" w:cs="Times New Roman"/>
                <w:szCs w:val="20"/>
                <w:lang w:eastAsia="da-DK"/>
              </w:rPr>
              <w:t>5,9 % NH</w:t>
            </w:r>
            <w:r w:rsidRPr="00A82369">
              <w:rPr>
                <w:rFonts w:eastAsia="Times New Roman" w:cs="Times New Roman"/>
                <w:szCs w:val="20"/>
                <w:vertAlign w:val="subscript"/>
                <w:lang w:eastAsia="da-DK"/>
              </w:rPr>
              <w:t>3</w:t>
            </w:r>
            <w:r>
              <w:rPr>
                <w:rFonts w:eastAsia="Times New Roman" w:cs="Times New Roman"/>
                <w:szCs w:val="20"/>
                <w:lang w:eastAsia="da-DK"/>
              </w:rPr>
              <w:t xml:space="preserve"> reduktion</w:t>
            </w:r>
          </w:p>
        </w:tc>
        <w:tc>
          <w:tcPr>
            <w:tcW w:w="1582" w:type="dxa"/>
            <w:vAlign w:val="center"/>
          </w:tcPr>
          <w:p w:rsidR="00561D30" w:rsidRDefault="00561D30" w:rsidP="00156A87">
            <w:pPr>
              <w:overflowPunct w:val="0"/>
              <w:autoSpaceDE w:val="0"/>
              <w:autoSpaceDN w:val="0"/>
              <w:adjustRightInd w:val="0"/>
              <w:spacing w:after="0" w:line="240" w:lineRule="auto"/>
              <w:jc w:val="center"/>
              <w:textAlignment w:val="baseline"/>
              <w:rPr>
                <w:rFonts w:eastAsia="Times New Roman" w:cs="Times New Roman"/>
                <w:szCs w:val="24"/>
                <w:lang w:eastAsia="da-DK"/>
              </w:rPr>
            </w:pPr>
            <w:r>
              <w:rPr>
                <w:rFonts w:eastAsia="Times New Roman" w:cs="Times New Roman"/>
                <w:szCs w:val="24"/>
                <w:lang w:eastAsia="da-DK"/>
              </w:rPr>
              <w:t>45</w:t>
            </w:r>
            <w:r w:rsidR="00FF5A8D">
              <w:rPr>
                <w:rFonts w:eastAsia="Times New Roman" w:cs="Times New Roman"/>
                <w:szCs w:val="24"/>
                <w:lang w:eastAsia="da-DK"/>
              </w:rPr>
              <w:t>0,0</w:t>
            </w:r>
            <w:r>
              <w:rPr>
                <w:rFonts w:eastAsia="Times New Roman" w:cs="Times New Roman"/>
                <w:szCs w:val="24"/>
                <w:lang w:eastAsia="da-DK"/>
              </w:rPr>
              <w:t xml:space="preserve"> FE</w:t>
            </w:r>
          </w:p>
          <w:p w:rsidR="00561D30" w:rsidRDefault="00561D30" w:rsidP="00156A87">
            <w:pPr>
              <w:overflowPunct w:val="0"/>
              <w:autoSpaceDE w:val="0"/>
              <w:autoSpaceDN w:val="0"/>
              <w:adjustRightInd w:val="0"/>
              <w:spacing w:after="0" w:line="240" w:lineRule="auto"/>
              <w:jc w:val="center"/>
              <w:textAlignment w:val="baseline"/>
              <w:rPr>
                <w:rFonts w:eastAsia="Times New Roman" w:cs="Times New Roman"/>
                <w:szCs w:val="24"/>
                <w:lang w:eastAsia="da-DK"/>
              </w:rPr>
            </w:pPr>
            <w:r>
              <w:rPr>
                <w:rFonts w:eastAsia="Times New Roman" w:cs="Times New Roman"/>
                <w:szCs w:val="24"/>
                <w:lang w:eastAsia="da-DK"/>
              </w:rPr>
              <w:t>13</w:t>
            </w:r>
            <w:r w:rsidR="00FF5A8D">
              <w:rPr>
                <w:rFonts w:eastAsia="Times New Roman" w:cs="Times New Roman"/>
                <w:szCs w:val="24"/>
                <w:lang w:eastAsia="da-DK"/>
              </w:rPr>
              <w:t>4</w:t>
            </w:r>
            <w:r>
              <w:rPr>
                <w:rFonts w:eastAsia="Times New Roman" w:cs="Times New Roman"/>
                <w:szCs w:val="24"/>
                <w:lang w:eastAsia="da-DK"/>
              </w:rPr>
              <w:t>,1 g rå.</w:t>
            </w:r>
            <w:r>
              <w:rPr>
                <w:rFonts w:eastAsia="Times New Roman" w:cs="Times New Roman"/>
                <w:szCs w:val="24"/>
                <w:lang w:eastAsia="da-DK"/>
              </w:rPr>
              <w:br/>
            </w:r>
          </w:p>
          <w:p w:rsidR="00561D30" w:rsidRPr="00085D6D" w:rsidRDefault="00561D30" w:rsidP="00156A87">
            <w:pPr>
              <w:overflowPunct w:val="0"/>
              <w:autoSpaceDE w:val="0"/>
              <w:autoSpaceDN w:val="0"/>
              <w:adjustRightInd w:val="0"/>
              <w:spacing w:after="0" w:line="240" w:lineRule="auto"/>
              <w:jc w:val="center"/>
              <w:textAlignment w:val="baseline"/>
              <w:rPr>
                <w:rFonts w:eastAsia="Times New Roman" w:cs="Times New Roman"/>
                <w:szCs w:val="24"/>
                <w:lang w:eastAsia="da-DK"/>
              </w:rPr>
            </w:pPr>
          </w:p>
        </w:tc>
      </w:tr>
      <w:tr w:rsidR="00561D30" w:rsidRPr="00085D6D" w:rsidTr="00156A87">
        <w:tc>
          <w:tcPr>
            <w:tcW w:w="9941" w:type="dxa"/>
            <w:gridSpan w:val="8"/>
          </w:tcPr>
          <w:p w:rsidR="00561D30" w:rsidRPr="00085D6D" w:rsidRDefault="00561D30" w:rsidP="00156A87">
            <w:pPr>
              <w:overflowPunct w:val="0"/>
              <w:autoSpaceDE w:val="0"/>
              <w:autoSpaceDN w:val="0"/>
              <w:adjustRightInd w:val="0"/>
              <w:spacing w:after="0" w:line="240" w:lineRule="auto"/>
              <w:jc w:val="both"/>
              <w:textAlignment w:val="baseline"/>
              <w:rPr>
                <w:rFonts w:eastAsia="Times New Roman" w:cs="Times New Roman"/>
                <w:b/>
                <w:szCs w:val="20"/>
                <w:lang w:eastAsia="da-DK"/>
              </w:rPr>
            </w:pPr>
          </w:p>
          <w:p w:rsidR="00561D30" w:rsidRPr="00085D6D" w:rsidRDefault="00561D30" w:rsidP="00156A87">
            <w:pPr>
              <w:overflowPunct w:val="0"/>
              <w:autoSpaceDE w:val="0"/>
              <w:autoSpaceDN w:val="0"/>
              <w:adjustRightInd w:val="0"/>
              <w:spacing w:after="0" w:line="240" w:lineRule="auto"/>
              <w:jc w:val="both"/>
              <w:textAlignment w:val="baseline"/>
              <w:rPr>
                <w:rFonts w:eastAsia="Times New Roman" w:cs="Times New Roman"/>
                <w:szCs w:val="24"/>
                <w:lang w:eastAsia="da-DK"/>
              </w:rPr>
            </w:pPr>
            <w:r w:rsidRPr="00085D6D">
              <w:rPr>
                <w:rFonts w:eastAsia="Times New Roman" w:cs="Times New Roman"/>
                <w:b/>
                <w:szCs w:val="20"/>
                <w:lang w:eastAsia="da-DK"/>
              </w:rPr>
              <w:t xml:space="preserve">Eksisterende </w:t>
            </w:r>
            <w:r>
              <w:rPr>
                <w:rFonts w:eastAsia="Times New Roman" w:cs="Times New Roman"/>
                <w:b/>
                <w:szCs w:val="20"/>
                <w:lang w:eastAsia="da-DK"/>
              </w:rPr>
              <w:t>fare</w:t>
            </w:r>
            <w:r w:rsidRPr="00085D6D">
              <w:rPr>
                <w:rFonts w:eastAsia="Times New Roman" w:cs="Times New Roman"/>
                <w:b/>
                <w:szCs w:val="20"/>
                <w:lang w:eastAsia="da-DK"/>
              </w:rPr>
              <w:t xml:space="preserve">stald </w:t>
            </w:r>
            <w:r>
              <w:rPr>
                <w:rFonts w:eastAsia="Times New Roman" w:cs="Times New Roman"/>
                <w:b/>
                <w:szCs w:val="20"/>
                <w:lang w:eastAsia="da-DK"/>
              </w:rPr>
              <w:t>(2011)</w:t>
            </w:r>
          </w:p>
        </w:tc>
      </w:tr>
      <w:tr w:rsidR="00561D30" w:rsidRPr="00085D6D" w:rsidTr="00913BFA">
        <w:tc>
          <w:tcPr>
            <w:tcW w:w="1097" w:type="dxa"/>
          </w:tcPr>
          <w:p w:rsidR="00561D30" w:rsidRPr="00085D6D" w:rsidRDefault="00561D30" w:rsidP="00156A87">
            <w:pPr>
              <w:overflowPunct w:val="0"/>
              <w:autoSpaceDE w:val="0"/>
              <w:autoSpaceDN w:val="0"/>
              <w:adjustRightInd w:val="0"/>
              <w:spacing w:after="0" w:line="240" w:lineRule="auto"/>
              <w:textAlignment w:val="baseline"/>
              <w:rPr>
                <w:rFonts w:eastAsia="Times New Roman" w:cs="Times New Roman"/>
                <w:szCs w:val="20"/>
                <w:lang w:eastAsia="da-DK"/>
              </w:rPr>
            </w:pPr>
            <w:proofErr w:type="spellStart"/>
            <w:r>
              <w:rPr>
                <w:rFonts w:eastAsia="Times New Roman" w:cs="Times New Roman"/>
                <w:szCs w:val="20"/>
                <w:lang w:eastAsia="da-DK"/>
              </w:rPr>
              <w:t>Fare-søer</w:t>
            </w:r>
            <w:proofErr w:type="spellEnd"/>
          </w:p>
          <w:p w:rsidR="00561D30" w:rsidRPr="00085D6D" w:rsidRDefault="00561D30" w:rsidP="00156A87">
            <w:pPr>
              <w:overflowPunct w:val="0"/>
              <w:autoSpaceDE w:val="0"/>
              <w:autoSpaceDN w:val="0"/>
              <w:adjustRightInd w:val="0"/>
              <w:spacing w:after="0" w:line="240" w:lineRule="auto"/>
              <w:textAlignment w:val="baseline"/>
              <w:rPr>
                <w:rFonts w:eastAsia="Times New Roman" w:cs="Times New Roman"/>
                <w:szCs w:val="20"/>
                <w:lang w:eastAsia="da-DK"/>
              </w:rPr>
            </w:pPr>
          </w:p>
        </w:tc>
        <w:tc>
          <w:tcPr>
            <w:tcW w:w="1519" w:type="dxa"/>
          </w:tcPr>
          <w:p w:rsidR="00561D30" w:rsidRPr="00C36C25" w:rsidRDefault="00561D30" w:rsidP="00156A87">
            <w:pPr>
              <w:overflowPunct w:val="0"/>
              <w:autoSpaceDE w:val="0"/>
              <w:autoSpaceDN w:val="0"/>
              <w:adjustRightInd w:val="0"/>
              <w:spacing w:after="0" w:line="240" w:lineRule="auto"/>
              <w:textAlignment w:val="baseline"/>
              <w:rPr>
                <w:rFonts w:eastAsia="Times New Roman" w:cs="Times New Roman"/>
                <w:szCs w:val="20"/>
                <w:lang w:eastAsia="da-DK"/>
              </w:rPr>
            </w:pPr>
            <w:r w:rsidRPr="00C36C25">
              <w:rPr>
                <w:rFonts w:eastAsia="Times New Roman" w:cs="Times New Roman"/>
                <w:szCs w:val="20"/>
                <w:lang w:eastAsia="da-DK"/>
              </w:rPr>
              <w:t>Kassestier, fuldspalter</w:t>
            </w:r>
          </w:p>
          <w:p w:rsidR="00561D30" w:rsidRPr="00085D6D" w:rsidRDefault="00561D30" w:rsidP="00156A87">
            <w:pPr>
              <w:overflowPunct w:val="0"/>
              <w:autoSpaceDE w:val="0"/>
              <w:autoSpaceDN w:val="0"/>
              <w:adjustRightInd w:val="0"/>
              <w:spacing w:after="0" w:line="240" w:lineRule="auto"/>
              <w:textAlignment w:val="baseline"/>
              <w:rPr>
                <w:rFonts w:eastAsia="Times New Roman" w:cs="Times New Roman"/>
                <w:b/>
                <w:szCs w:val="20"/>
                <w:lang w:eastAsia="da-DK"/>
              </w:rPr>
            </w:pPr>
          </w:p>
          <w:p w:rsidR="00561D30" w:rsidRPr="00085D6D" w:rsidRDefault="00561D30" w:rsidP="00156A87">
            <w:pPr>
              <w:overflowPunct w:val="0"/>
              <w:autoSpaceDE w:val="0"/>
              <w:autoSpaceDN w:val="0"/>
              <w:adjustRightInd w:val="0"/>
              <w:spacing w:after="0" w:line="240" w:lineRule="auto"/>
              <w:textAlignment w:val="baseline"/>
              <w:rPr>
                <w:rFonts w:eastAsia="Times New Roman" w:cs="Times New Roman"/>
                <w:szCs w:val="20"/>
                <w:lang w:eastAsia="da-DK"/>
              </w:rPr>
            </w:pPr>
          </w:p>
        </w:tc>
        <w:tc>
          <w:tcPr>
            <w:tcW w:w="862" w:type="dxa"/>
            <w:vAlign w:val="center"/>
          </w:tcPr>
          <w:p w:rsidR="00561D30" w:rsidRPr="00085D6D" w:rsidRDefault="00561D30" w:rsidP="00156A87">
            <w:pPr>
              <w:overflowPunct w:val="0"/>
              <w:autoSpaceDE w:val="0"/>
              <w:autoSpaceDN w:val="0"/>
              <w:adjustRightInd w:val="0"/>
              <w:spacing w:after="0" w:line="240" w:lineRule="auto"/>
              <w:jc w:val="center"/>
              <w:textAlignment w:val="baseline"/>
              <w:rPr>
                <w:rFonts w:eastAsia="Times New Roman" w:cs="Times New Roman"/>
                <w:szCs w:val="20"/>
                <w:lang w:eastAsia="da-DK"/>
              </w:rPr>
            </w:pPr>
            <w:r>
              <w:rPr>
                <w:rFonts w:eastAsia="Times New Roman" w:cs="Times New Roman"/>
                <w:szCs w:val="20"/>
                <w:lang w:eastAsia="da-DK"/>
              </w:rPr>
              <w:t>345</w:t>
            </w:r>
          </w:p>
        </w:tc>
        <w:tc>
          <w:tcPr>
            <w:tcW w:w="731" w:type="dxa"/>
            <w:vAlign w:val="center"/>
          </w:tcPr>
          <w:p w:rsidR="00561D30" w:rsidRPr="00085D6D" w:rsidRDefault="00561D30" w:rsidP="00156A87">
            <w:pPr>
              <w:overflowPunct w:val="0"/>
              <w:autoSpaceDE w:val="0"/>
              <w:autoSpaceDN w:val="0"/>
              <w:adjustRightInd w:val="0"/>
              <w:spacing w:after="0" w:line="240" w:lineRule="auto"/>
              <w:jc w:val="center"/>
              <w:textAlignment w:val="baseline"/>
              <w:rPr>
                <w:rFonts w:eastAsia="Times New Roman" w:cs="Times New Roman"/>
                <w:szCs w:val="20"/>
                <w:lang w:eastAsia="da-DK"/>
              </w:rPr>
            </w:pPr>
            <w:r>
              <w:rPr>
                <w:rFonts w:eastAsia="Times New Roman" w:cs="Times New Roman"/>
                <w:szCs w:val="20"/>
                <w:lang w:eastAsia="da-DK"/>
              </w:rPr>
              <w:t>24,1</w:t>
            </w:r>
          </w:p>
        </w:tc>
        <w:tc>
          <w:tcPr>
            <w:tcW w:w="1642" w:type="dxa"/>
            <w:vAlign w:val="center"/>
          </w:tcPr>
          <w:p w:rsidR="00561D30" w:rsidRDefault="00561D30" w:rsidP="00156A87">
            <w:pPr>
              <w:overflowPunct w:val="0"/>
              <w:autoSpaceDE w:val="0"/>
              <w:autoSpaceDN w:val="0"/>
              <w:adjustRightInd w:val="0"/>
              <w:spacing w:after="0" w:line="240" w:lineRule="auto"/>
              <w:jc w:val="center"/>
              <w:textAlignment w:val="baseline"/>
              <w:rPr>
                <w:rFonts w:eastAsia="Times New Roman" w:cs="Times New Roman"/>
                <w:szCs w:val="20"/>
                <w:lang w:eastAsia="da-DK"/>
              </w:rPr>
            </w:pPr>
            <w:r>
              <w:rPr>
                <w:rFonts w:eastAsia="Times New Roman" w:cs="Times New Roman"/>
                <w:szCs w:val="20"/>
                <w:lang w:eastAsia="da-DK"/>
              </w:rPr>
              <w:t>35</w:t>
            </w:r>
          </w:p>
          <w:p w:rsidR="00561D30" w:rsidRPr="00085D6D" w:rsidRDefault="00561D30" w:rsidP="00156A87">
            <w:pPr>
              <w:overflowPunct w:val="0"/>
              <w:autoSpaceDE w:val="0"/>
              <w:autoSpaceDN w:val="0"/>
              <w:adjustRightInd w:val="0"/>
              <w:spacing w:after="0" w:line="240" w:lineRule="auto"/>
              <w:jc w:val="center"/>
              <w:textAlignment w:val="baseline"/>
              <w:rPr>
                <w:rFonts w:eastAsia="Times New Roman" w:cs="Times New Roman"/>
                <w:szCs w:val="20"/>
                <w:lang w:eastAsia="da-DK"/>
              </w:rPr>
            </w:pPr>
            <w:r>
              <w:rPr>
                <w:rFonts w:eastAsia="Times New Roman" w:cs="Times New Roman"/>
                <w:szCs w:val="20"/>
                <w:lang w:eastAsia="da-DK"/>
              </w:rPr>
              <w:t>8</w:t>
            </w:r>
          </w:p>
        </w:tc>
        <w:tc>
          <w:tcPr>
            <w:tcW w:w="1374" w:type="dxa"/>
            <w:vAlign w:val="center"/>
          </w:tcPr>
          <w:p w:rsidR="00561D30" w:rsidRPr="00085D6D" w:rsidRDefault="00E049BA" w:rsidP="00156A87">
            <w:pPr>
              <w:overflowPunct w:val="0"/>
              <w:autoSpaceDE w:val="0"/>
              <w:autoSpaceDN w:val="0"/>
              <w:adjustRightInd w:val="0"/>
              <w:spacing w:after="0" w:line="240" w:lineRule="auto"/>
              <w:jc w:val="center"/>
              <w:textAlignment w:val="baseline"/>
              <w:rPr>
                <w:rFonts w:eastAsia="Times New Roman" w:cs="Times New Roman"/>
                <w:szCs w:val="20"/>
                <w:lang w:eastAsia="da-DK"/>
              </w:rPr>
            </w:pPr>
            <w:r>
              <w:rPr>
                <w:rFonts w:eastAsia="Times New Roman" w:cs="Times New Roman"/>
                <w:szCs w:val="20"/>
                <w:lang w:eastAsia="da-DK"/>
              </w:rPr>
              <w:t>109</w:t>
            </w:r>
          </w:p>
        </w:tc>
        <w:tc>
          <w:tcPr>
            <w:tcW w:w="1134" w:type="dxa"/>
            <w:vAlign w:val="center"/>
          </w:tcPr>
          <w:p w:rsidR="00561D30" w:rsidRPr="00085D6D" w:rsidRDefault="00A82369" w:rsidP="00156A87">
            <w:pPr>
              <w:overflowPunct w:val="0"/>
              <w:autoSpaceDE w:val="0"/>
              <w:autoSpaceDN w:val="0"/>
              <w:adjustRightInd w:val="0"/>
              <w:spacing w:after="0" w:line="240" w:lineRule="auto"/>
              <w:jc w:val="center"/>
              <w:textAlignment w:val="baseline"/>
              <w:rPr>
                <w:rFonts w:eastAsia="Times New Roman" w:cs="Times New Roman"/>
                <w:szCs w:val="20"/>
                <w:lang w:eastAsia="da-DK"/>
              </w:rPr>
            </w:pPr>
            <w:r>
              <w:rPr>
                <w:rFonts w:eastAsia="Times New Roman" w:cs="Times New Roman"/>
                <w:szCs w:val="20"/>
                <w:lang w:eastAsia="da-DK"/>
              </w:rPr>
              <w:t>ingen</w:t>
            </w:r>
          </w:p>
        </w:tc>
        <w:tc>
          <w:tcPr>
            <w:tcW w:w="1582" w:type="dxa"/>
            <w:vAlign w:val="center"/>
          </w:tcPr>
          <w:p w:rsidR="00561D30" w:rsidRDefault="00561D30" w:rsidP="00156A87">
            <w:pPr>
              <w:overflowPunct w:val="0"/>
              <w:autoSpaceDE w:val="0"/>
              <w:autoSpaceDN w:val="0"/>
              <w:adjustRightInd w:val="0"/>
              <w:spacing w:after="0" w:line="240" w:lineRule="auto"/>
              <w:jc w:val="center"/>
              <w:textAlignment w:val="baseline"/>
              <w:rPr>
                <w:rFonts w:eastAsia="Times New Roman" w:cs="Times New Roman"/>
                <w:szCs w:val="24"/>
                <w:lang w:eastAsia="da-DK"/>
              </w:rPr>
            </w:pPr>
            <w:r>
              <w:rPr>
                <w:rFonts w:eastAsia="Times New Roman" w:cs="Times New Roman"/>
                <w:szCs w:val="24"/>
                <w:lang w:eastAsia="da-DK"/>
              </w:rPr>
              <w:t>45</w:t>
            </w:r>
            <w:r w:rsidR="00987A46">
              <w:rPr>
                <w:rFonts w:eastAsia="Times New Roman" w:cs="Times New Roman"/>
                <w:szCs w:val="24"/>
                <w:lang w:eastAsia="da-DK"/>
              </w:rPr>
              <w:t>0</w:t>
            </w:r>
            <w:r>
              <w:rPr>
                <w:rFonts w:eastAsia="Times New Roman" w:cs="Times New Roman"/>
                <w:szCs w:val="24"/>
                <w:lang w:eastAsia="da-DK"/>
              </w:rPr>
              <w:t>,</w:t>
            </w:r>
            <w:r w:rsidR="00987A46">
              <w:rPr>
                <w:rFonts w:eastAsia="Times New Roman" w:cs="Times New Roman"/>
                <w:szCs w:val="24"/>
                <w:lang w:eastAsia="da-DK"/>
              </w:rPr>
              <w:t>0</w:t>
            </w:r>
            <w:r>
              <w:rPr>
                <w:rFonts w:eastAsia="Times New Roman" w:cs="Times New Roman"/>
                <w:szCs w:val="24"/>
                <w:lang w:eastAsia="da-DK"/>
              </w:rPr>
              <w:t xml:space="preserve"> FE</w:t>
            </w:r>
          </w:p>
          <w:p w:rsidR="00561D30" w:rsidRDefault="00561D30" w:rsidP="00156A87">
            <w:pPr>
              <w:overflowPunct w:val="0"/>
              <w:autoSpaceDE w:val="0"/>
              <w:autoSpaceDN w:val="0"/>
              <w:adjustRightInd w:val="0"/>
              <w:spacing w:after="0" w:line="240" w:lineRule="auto"/>
              <w:jc w:val="center"/>
              <w:textAlignment w:val="baseline"/>
              <w:rPr>
                <w:rFonts w:eastAsia="Times New Roman" w:cs="Times New Roman"/>
                <w:szCs w:val="24"/>
                <w:lang w:eastAsia="da-DK"/>
              </w:rPr>
            </w:pPr>
            <w:r>
              <w:rPr>
                <w:rFonts w:eastAsia="Times New Roman" w:cs="Times New Roman"/>
                <w:szCs w:val="24"/>
                <w:lang w:eastAsia="da-DK"/>
              </w:rPr>
              <w:t>13</w:t>
            </w:r>
            <w:r w:rsidR="00987A46">
              <w:rPr>
                <w:rFonts w:eastAsia="Times New Roman" w:cs="Times New Roman"/>
                <w:szCs w:val="24"/>
                <w:lang w:eastAsia="da-DK"/>
              </w:rPr>
              <w:t>4</w:t>
            </w:r>
            <w:r>
              <w:rPr>
                <w:rFonts w:eastAsia="Times New Roman" w:cs="Times New Roman"/>
                <w:szCs w:val="24"/>
                <w:lang w:eastAsia="da-DK"/>
              </w:rPr>
              <w:t>,1 g rå.</w:t>
            </w:r>
            <w:r>
              <w:rPr>
                <w:rFonts w:eastAsia="Times New Roman" w:cs="Times New Roman"/>
                <w:szCs w:val="24"/>
                <w:lang w:eastAsia="da-DK"/>
              </w:rPr>
              <w:br/>
            </w:r>
          </w:p>
          <w:p w:rsidR="00561D30" w:rsidRPr="00085D6D" w:rsidRDefault="00561D30" w:rsidP="00156A87">
            <w:pPr>
              <w:overflowPunct w:val="0"/>
              <w:autoSpaceDE w:val="0"/>
              <w:autoSpaceDN w:val="0"/>
              <w:adjustRightInd w:val="0"/>
              <w:spacing w:after="0" w:line="240" w:lineRule="auto"/>
              <w:jc w:val="center"/>
              <w:textAlignment w:val="baseline"/>
              <w:rPr>
                <w:rFonts w:eastAsia="Times New Roman" w:cs="Times New Roman"/>
                <w:szCs w:val="24"/>
                <w:lang w:eastAsia="da-DK"/>
              </w:rPr>
            </w:pPr>
          </w:p>
        </w:tc>
      </w:tr>
      <w:tr w:rsidR="00561D30" w:rsidRPr="00085D6D" w:rsidTr="00913BFA">
        <w:trPr>
          <w:cantSplit/>
        </w:trPr>
        <w:tc>
          <w:tcPr>
            <w:tcW w:w="2616" w:type="dxa"/>
            <w:gridSpan w:val="2"/>
          </w:tcPr>
          <w:p w:rsidR="00561D30" w:rsidRPr="00085D6D" w:rsidRDefault="00561D30" w:rsidP="00156A87">
            <w:pPr>
              <w:overflowPunct w:val="0"/>
              <w:autoSpaceDE w:val="0"/>
              <w:autoSpaceDN w:val="0"/>
              <w:adjustRightInd w:val="0"/>
              <w:spacing w:after="0" w:line="240" w:lineRule="auto"/>
              <w:textAlignment w:val="baseline"/>
              <w:rPr>
                <w:rFonts w:eastAsia="Times New Roman" w:cs="Times New Roman"/>
                <w:b/>
                <w:szCs w:val="20"/>
                <w:lang w:eastAsia="da-DK"/>
              </w:rPr>
            </w:pPr>
          </w:p>
          <w:p w:rsidR="00561D30" w:rsidRPr="00085D6D" w:rsidRDefault="00561D30" w:rsidP="00156A87">
            <w:pPr>
              <w:overflowPunct w:val="0"/>
              <w:autoSpaceDE w:val="0"/>
              <w:autoSpaceDN w:val="0"/>
              <w:adjustRightInd w:val="0"/>
              <w:spacing w:after="0" w:line="240" w:lineRule="auto"/>
              <w:textAlignment w:val="baseline"/>
              <w:rPr>
                <w:rFonts w:eastAsia="Times New Roman" w:cs="Times New Roman"/>
                <w:szCs w:val="20"/>
                <w:lang w:eastAsia="da-DK"/>
              </w:rPr>
            </w:pPr>
            <w:r w:rsidRPr="00085D6D">
              <w:rPr>
                <w:rFonts w:eastAsia="Times New Roman" w:cs="Times New Roman"/>
                <w:b/>
                <w:szCs w:val="20"/>
                <w:lang w:eastAsia="da-DK"/>
              </w:rPr>
              <w:t>I alt</w:t>
            </w:r>
          </w:p>
        </w:tc>
        <w:tc>
          <w:tcPr>
            <w:tcW w:w="862" w:type="dxa"/>
            <w:tcBorders>
              <w:bottom w:val="double" w:sz="4" w:space="0" w:color="auto"/>
            </w:tcBorders>
            <w:vAlign w:val="center"/>
          </w:tcPr>
          <w:p w:rsidR="00561D30" w:rsidRPr="00085D6D" w:rsidRDefault="00561D30" w:rsidP="00156A87">
            <w:pPr>
              <w:overflowPunct w:val="0"/>
              <w:autoSpaceDE w:val="0"/>
              <w:autoSpaceDN w:val="0"/>
              <w:adjustRightInd w:val="0"/>
              <w:spacing w:after="0" w:line="240" w:lineRule="auto"/>
              <w:jc w:val="center"/>
              <w:textAlignment w:val="baseline"/>
              <w:rPr>
                <w:rFonts w:eastAsia="Times New Roman" w:cs="Times New Roman"/>
                <w:szCs w:val="20"/>
                <w:lang w:eastAsia="da-DK"/>
              </w:rPr>
            </w:pPr>
          </w:p>
        </w:tc>
        <w:tc>
          <w:tcPr>
            <w:tcW w:w="731" w:type="dxa"/>
            <w:tcBorders>
              <w:bottom w:val="double" w:sz="4" w:space="0" w:color="auto"/>
            </w:tcBorders>
            <w:vAlign w:val="center"/>
          </w:tcPr>
          <w:p w:rsidR="00561D30" w:rsidRPr="00085D6D" w:rsidRDefault="00561D30" w:rsidP="00156A87">
            <w:pPr>
              <w:overflowPunct w:val="0"/>
              <w:autoSpaceDE w:val="0"/>
              <w:autoSpaceDN w:val="0"/>
              <w:adjustRightInd w:val="0"/>
              <w:spacing w:after="0" w:line="240" w:lineRule="auto"/>
              <w:jc w:val="center"/>
              <w:textAlignment w:val="baseline"/>
              <w:rPr>
                <w:rFonts w:eastAsia="Times New Roman" w:cs="Times New Roman"/>
                <w:szCs w:val="20"/>
                <w:lang w:eastAsia="da-DK"/>
              </w:rPr>
            </w:pPr>
            <w:r>
              <w:rPr>
                <w:rFonts w:eastAsia="Times New Roman" w:cs="Times New Roman"/>
                <w:szCs w:val="20"/>
                <w:lang w:eastAsia="da-DK"/>
              </w:rPr>
              <w:t>279,2</w:t>
            </w:r>
          </w:p>
        </w:tc>
        <w:tc>
          <w:tcPr>
            <w:tcW w:w="1642" w:type="dxa"/>
            <w:tcBorders>
              <w:bottom w:val="double" w:sz="4" w:space="0" w:color="auto"/>
            </w:tcBorders>
            <w:vAlign w:val="center"/>
          </w:tcPr>
          <w:p w:rsidR="00561D30" w:rsidRPr="00085D6D" w:rsidRDefault="00561D30" w:rsidP="00156A87">
            <w:pPr>
              <w:overflowPunct w:val="0"/>
              <w:autoSpaceDE w:val="0"/>
              <w:autoSpaceDN w:val="0"/>
              <w:adjustRightInd w:val="0"/>
              <w:spacing w:after="0" w:line="240" w:lineRule="auto"/>
              <w:jc w:val="center"/>
              <w:textAlignment w:val="baseline"/>
              <w:rPr>
                <w:rFonts w:eastAsia="Times New Roman" w:cs="Times New Roman"/>
                <w:szCs w:val="20"/>
                <w:lang w:eastAsia="da-DK"/>
              </w:rPr>
            </w:pPr>
          </w:p>
        </w:tc>
        <w:tc>
          <w:tcPr>
            <w:tcW w:w="1374" w:type="dxa"/>
            <w:vAlign w:val="center"/>
          </w:tcPr>
          <w:p w:rsidR="00561D30" w:rsidRPr="00085D6D" w:rsidRDefault="00E049BA" w:rsidP="00156A87">
            <w:pPr>
              <w:overflowPunct w:val="0"/>
              <w:autoSpaceDE w:val="0"/>
              <w:autoSpaceDN w:val="0"/>
              <w:adjustRightInd w:val="0"/>
              <w:spacing w:after="0" w:line="240" w:lineRule="auto"/>
              <w:jc w:val="center"/>
              <w:textAlignment w:val="baseline"/>
              <w:rPr>
                <w:rFonts w:eastAsia="Times New Roman" w:cs="Times New Roman"/>
                <w:szCs w:val="20"/>
                <w:lang w:eastAsia="da-DK"/>
              </w:rPr>
            </w:pPr>
            <w:r>
              <w:rPr>
                <w:rFonts w:eastAsia="Times New Roman" w:cs="Times New Roman"/>
                <w:szCs w:val="20"/>
                <w:lang w:eastAsia="da-DK"/>
              </w:rPr>
              <w:t>1280</w:t>
            </w:r>
          </w:p>
        </w:tc>
        <w:tc>
          <w:tcPr>
            <w:tcW w:w="1134" w:type="dxa"/>
            <w:vAlign w:val="center"/>
          </w:tcPr>
          <w:p w:rsidR="00561D30" w:rsidRPr="00085D6D" w:rsidRDefault="00561D30" w:rsidP="00156A87">
            <w:pPr>
              <w:overflowPunct w:val="0"/>
              <w:autoSpaceDE w:val="0"/>
              <w:autoSpaceDN w:val="0"/>
              <w:adjustRightInd w:val="0"/>
              <w:spacing w:after="0" w:line="240" w:lineRule="auto"/>
              <w:jc w:val="center"/>
              <w:textAlignment w:val="baseline"/>
              <w:rPr>
                <w:rFonts w:eastAsia="Times New Roman" w:cs="Times New Roman"/>
                <w:szCs w:val="20"/>
                <w:lang w:eastAsia="da-DK"/>
              </w:rPr>
            </w:pPr>
            <w:r w:rsidRPr="00085D6D">
              <w:rPr>
                <w:rFonts w:eastAsia="Times New Roman" w:cs="Times New Roman"/>
                <w:szCs w:val="20"/>
                <w:lang w:eastAsia="da-DK"/>
              </w:rPr>
              <w:t>-</w:t>
            </w:r>
          </w:p>
        </w:tc>
        <w:tc>
          <w:tcPr>
            <w:tcW w:w="1582" w:type="dxa"/>
            <w:vAlign w:val="center"/>
          </w:tcPr>
          <w:p w:rsidR="00561D30" w:rsidRPr="00085D6D" w:rsidRDefault="00561D30" w:rsidP="00156A87">
            <w:pPr>
              <w:overflowPunct w:val="0"/>
              <w:autoSpaceDE w:val="0"/>
              <w:autoSpaceDN w:val="0"/>
              <w:adjustRightInd w:val="0"/>
              <w:spacing w:after="0" w:line="240" w:lineRule="auto"/>
              <w:jc w:val="center"/>
              <w:textAlignment w:val="baseline"/>
              <w:rPr>
                <w:rFonts w:eastAsia="Times New Roman" w:cs="Times New Roman"/>
                <w:szCs w:val="24"/>
                <w:lang w:eastAsia="da-DK"/>
              </w:rPr>
            </w:pPr>
            <w:r w:rsidRPr="00085D6D">
              <w:rPr>
                <w:rFonts w:eastAsia="Times New Roman" w:cs="Times New Roman"/>
                <w:szCs w:val="24"/>
                <w:lang w:eastAsia="da-DK"/>
              </w:rPr>
              <w:t>-</w:t>
            </w:r>
          </w:p>
        </w:tc>
      </w:tr>
    </w:tbl>
    <w:p w:rsidR="00E02A38" w:rsidRPr="00763814" w:rsidRDefault="00E02A38" w:rsidP="00E02A38">
      <w:r>
        <w:t xml:space="preserve">*Uden </w:t>
      </w:r>
      <w:proofErr w:type="spellStart"/>
      <w:r>
        <w:t>poltetillæg</w:t>
      </w:r>
      <w:proofErr w:type="spellEnd"/>
      <w:r>
        <w:t>. (Dyrehold som tilladt den 17. juli 2015 ved skift i dyretype)</w:t>
      </w:r>
    </w:p>
    <w:p w:rsidR="00B94F3C" w:rsidRDefault="00B94F3C">
      <w:pPr>
        <w:rPr>
          <w:rFonts w:eastAsia="Times New Roman" w:cs="Times New Roman"/>
          <w:sz w:val="24"/>
          <w:szCs w:val="24"/>
          <w:lang w:eastAsia="da-DK"/>
        </w:rPr>
      </w:pPr>
      <w:r>
        <w:rPr>
          <w:rFonts w:eastAsia="Times New Roman" w:cs="Times New Roman"/>
          <w:sz w:val="24"/>
          <w:szCs w:val="24"/>
          <w:lang w:eastAsia="da-DK"/>
        </w:rPr>
        <w:br w:type="page"/>
      </w:r>
    </w:p>
    <w:p w:rsidR="00763814" w:rsidRPr="00763814" w:rsidRDefault="00763814" w:rsidP="00763814">
      <w:pPr>
        <w:overflowPunct w:val="0"/>
        <w:autoSpaceDE w:val="0"/>
        <w:autoSpaceDN w:val="0"/>
        <w:adjustRightInd w:val="0"/>
        <w:spacing w:after="0" w:line="240" w:lineRule="auto"/>
        <w:textAlignment w:val="baseline"/>
        <w:rPr>
          <w:rFonts w:eastAsia="Times New Roman" w:cs="Times New Roman"/>
          <w:sz w:val="24"/>
          <w:szCs w:val="24"/>
          <w:lang w:eastAsia="da-DK"/>
        </w:rPr>
      </w:pPr>
    </w:p>
    <w:p w:rsidR="00763814" w:rsidRPr="00763814" w:rsidRDefault="00763814" w:rsidP="00763814">
      <w:pPr>
        <w:overflowPunct w:val="0"/>
        <w:autoSpaceDE w:val="0"/>
        <w:autoSpaceDN w:val="0"/>
        <w:adjustRightInd w:val="0"/>
        <w:spacing w:after="0" w:line="240" w:lineRule="auto"/>
        <w:textAlignment w:val="baseline"/>
        <w:rPr>
          <w:rFonts w:eastAsia="Times New Roman" w:cs="Times New Roman"/>
          <w:szCs w:val="20"/>
          <w:lang w:eastAsia="da-DK"/>
        </w:rPr>
      </w:pPr>
    </w:p>
    <w:p w:rsidR="00763814" w:rsidRDefault="00763814" w:rsidP="0092637D">
      <w:pPr>
        <w:pStyle w:val="Overskrift4"/>
        <w:rPr>
          <w:rFonts w:ascii="Verdana" w:eastAsia="Times New Roman" w:hAnsi="Verdana" w:cs="Arial"/>
          <w:b/>
          <w:bCs/>
          <w:i w:val="0"/>
          <w:color w:val="000000"/>
          <w:sz w:val="22"/>
          <w:lang w:eastAsia="da-DK"/>
        </w:rPr>
      </w:pPr>
    </w:p>
    <w:p w:rsidR="00502D82" w:rsidRPr="0092637D" w:rsidRDefault="00502D82" w:rsidP="0092637D">
      <w:pPr>
        <w:pStyle w:val="Overskrift4"/>
        <w:rPr>
          <w:rFonts w:ascii="Verdana" w:eastAsia="Times New Roman" w:hAnsi="Verdana" w:cs="Arial"/>
          <w:b/>
          <w:bCs/>
          <w:i w:val="0"/>
          <w:color w:val="000000"/>
          <w:sz w:val="22"/>
          <w:lang w:eastAsia="da-DK"/>
        </w:rPr>
      </w:pPr>
      <w:r w:rsidRPr="0092637D">
        <w:rPr>
          <w:rFonts w:ascii="Verdana" w:eastAsia="Times New Roman" w:hAnsi="Verdana" w:cs="Arial"/>
          <w:b/>
          <w:bCs/>
          <w:i w:val="0"/>
          <w:color w:val="000000"/>
          <w:sz w:val="22"/>
          <w:lang w:eastAsia="da-DK"/>
        </w:rPr>
        <w:t>Staldanlæg med dyr, Ansøgt drift</w:t>
      </w:r>
    </w:p>
    <w:p w:rsidR="00502D82" w:rsidRDefault="00502D82" w:rsidP="00DF5A52">
      <w:pPr>
        <w:rPr>
          <w:lang w:eastAsia="da-DK"/>
        </w:rPr>
      </w:pPr>
    </w:p>
    <w:tbl>
      <w:tblPr>
        <w:tblW w:w="9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97"/>
        <w:gridCol w:w="1519"/>
        <w:gridCol w:w="862"/>
        <w:gridCol w:w="731"/>
        <w:gridCol w:w="1642"/>
        <w:gridCol w:w="1374"/>
        <w:gridCol w:w="1134"/>
        <w:gridCol w:w="1582"/>
      </w:tblGrid>
      <w:tr w:rsidR="00561D30" w:rsidRPr="00085D6D" w:rsidTr="006B09A9">
        <w:tc>
          <w:tcPr>
            <w:tcW w:w="1097" w:type="dxa"/>
          </w:tcPr>
          <w:p w:rsidR="00561D30" w:rsidRPr="00085D6D" w:rsidRDefault="00561D30" w:rsidP="00156A87">
            <w:pPr>
              <w:overflowPunct w:val="0"/>
              <w:autoSpaceDE w:val="0"/>
              <w:autoSpaceDN w:val="0"/>
              <w:adjustRightInd w:val="0"/>
              <w:spacing w:after="0" w:line="240" w:lineRule="auto"/>
              <w:jc w:val="center"/>
              <w:textAlignment w:val="baseline"/>
              <w:rPr>
                <w:rFonts w:eastAsia="Times New Roman" w:cs="Times New Roman"/>
                <w:b/>
                <w:szCs w:val="20"/>
                <w:lang w:eastAsia="da-DK"/>
              </w:rPr>
            </w:pPr>
            <w:r w:rsidRPr="00085D6D">
              <w:rPr>
                <w:rFonts w:eastAsia="Times New Roman" w:cs="Times New Roman"/>
                <w:b/>
                <w:szCs w:val="20"/>
                <w:lang w:eastAsia="da-DK"/>
              </w:rPr>
              <w:t>Kategori</w:t>
            </w:r>
          </w:p>
        </w:tc>
        <w:tc>
          <w:tcPr>
            <w:tcW w:w="1519" w:type="dxa"/>
          </w:tcPr>
          <w:p w:rsidR="00561D30" w:rsidRPr="00085D6D" w:rsidRDefault="00561D30" w:rsidP="00156A87">
            <w:pPr>
              <w:overflowPunct w:val="0"/>
              <w:autoSpaceDE w:val="0"/>
              <w:autoSpaceDN w:val="0"/>
              <w:adjustRightInd w:val="0"/>
              <w:spacing w:after="0" w:line="240" w:lineRule="auto"/>
              <w:jc w:val="center"/>
              <w:textAlignment w:val="baseline"/>
              <w:rPr>
                <w:rFonts w:eastAsia="Times New Roman" w:cs="Times New Roman"/>
                <w:b/>
                <w:szCs w:val="20"/>
                <w:lang w:eastAsia="da-DK"/>
              </w:rPr>
            </w:pPr>
            <w:r w:rsidRPr="00085D6D">
              <w:rPr>
                <w:rFonts w:eastAsia="Times New Roman" w:cs="Times New Roman"/>
                <w:b/>
                <w:szCs w:val="20"/>
                <w:lang w:eastAsia="da-DK"/>
              </w:rPr>
              <w:t>Staldsystem</w:t>
            </w:r>
          </w:p>
        </w:tc>
        <w:tc>
          <w:tcPr>
            <w:tcW w:w="862" w:type="dxa"/>
          </w:tcPr>
          <w:p w:rsidR="00561D30" w:rsidRPr="00085D6D" w:rsidRDefault="00561D30" w:rsidP="00156A87">
            <w:pPr>
              <w:overflowPunct w:val="0"/>
              <w:autoSpaceDE w:val="0"/>
              <w:autoSpaceDN w:val="0"/>
              <w:adjustRightInd w:val="0"/>
              <w:spacing w:after="0" w:line="240" w:lineRule="auto"/>
              <w:jc w:val="center"/>
              <w:textAlignment w:val="baseline"/>
              <w:rPr>
                <w:rFonts w:eastAsia="Times New Roman" w:cs="Times New Roman"/>
                <w:b/>
                <w:szCs w:val="20"/>
                <w:lang w:eastAsia="da-DK"/>
              </w:rPr>
            </w:pPr>
            <w:r w:rsidRPr="00085D6D">
              <w:rPr>
                <w:rFonts w:eastAsia="Times New Roman" w:cs="Times New Roman"/>
                <w:b/>
                <w:szCs w:val="20"/>
                <w:lang w:eastAsia="da-DK"/>
              </w:rPr>
              <w:t xml:space="preserve">Antal </w:t>
            </w:r>
            <w:proofErr w:type="spellStart"/>
            <w:r w:rsidRPr="00085D6D">
              <w:rPr>
                <w:rFonts w:eastAsia="Times New Roman" w:cs="Times New Roman"/>
                <w:b/>
                <w:szCs w:val="20"/>
                <w:lang w:eastAsia="da-DK"/>
              </w:rPr>
              <w:t>årsdyr</w:t>
            </w:r>
            <w:proofErr w:type="spellEnd"/>
          </w:p>
        </w:tc>
        <w:tc>
          <w:tcPr>
            <w:tcW w:w="731" w:type="dxa"/>
          </w:tcPr>
          <w:p w:rsidR="00561D30" w:rsidRPr="00085D6D" w:rsidRDefault="00561D30" w:rsidP="00156A87">
            <w:pPr>
              <w:overflowPunct w:val="0"/>
              <w:autoSpaceDE w:val="0"/>
              <w:autoSpaceDN w:val="0"/>
              <w:adjustRightInd w:val="0"/>
              <w:spacing w:after="0" w:line="240" w:lineRule="auto"/>
              <w:jc w:val="center"/>
              <w:textAlignment w:val="baseline"/>
              <w:rPr>
                <w:rFonts w:eastAsia="Times New Roman" w:cs="Times New Roman"/>
                <w:b/>
                <w:szCs w:val="20"/>
                <w:lang w:eastAsia="da-DK"/>
              </w:rPr>
            </w:pPr>
            <w:r w:rsidRPr="00085D6D">
              <w:rPr>
                <w:rFonts w:eastAsia="Times New Roman" w:cs="Times New Roman"/>
                <w:b/>
                <w:szCs w:val="20"/>
                <w:lang w:eastAsia="da-DK"/>
              </w:rPr>
              <w:t>Antal</w:t>
            </w:r>
          </w:p>
          <w:p w:rsidR="00561D30" w:rsidRPr="00085D6D" w:rsidRDefault="00561D30" w:rsidP="00156A87">
            <w:pPr>
              <w:overflowPunct w:val="0"/>
              <w:autoSpaceDE w:val="0"/>
              <w:autoSpaceDN w:val="0"/>
              <w:adjustRightInd w:val="0"/>
              <w:spacing w:after="0" w:line="240" w:lineRule="auto"/>
              <w:jc w:val="center"/>
              <w:textAlignment w:val="baseline"/>
              <w:rPr>
                <w:rFonts w:eastAsia="Times New Roman" w:cs="Times New Roman"/>
                <w:b/>
                <w:szCs w:val="20"/>
                <w:lang w:eastAsia="da-DK"/>
              </w:rPr>
            </w:pPr>
            <w:r w:rsidRPr="00085D6D">
              <w:rPr>
                <w:rFonts w:eastAsia="Times New Roman" w:cs="Times New Roman"/>
                <w:b/>
                <w:szCs w:val="20"/>
                <w:lang w:eastAsia="da-DK"/>
              </w:rPr>
              <w:t>DE</w:t>
            </w:r>
          </w:p>
        </w:tc>
        <w:tc>
          <w:tcPr>
            <w:tcW w:w="1642" w:type="dxa"/>
          </w:tcPr>
          <w:p w:rsidR="00561D30" w:rsidRDefault="00561D30" w:rsidP="00156A87">
            <w:pPr>
              <w:overflowPunct w:val="0"/>
              <w:autoSpaceDE w:val="0"/>
              <w:autoSpaceDN w:val="0"/>
              <w:adjustRightInd w:val="0"/>
              <w:spacing w:after="0" w:line="240" w:lineRule="auto"/>
              <w:jc w:val="center"/>
              <w:textAlignment w:val="baseline"/>
              <w:rPr>
                <w:rFonts w:eastAsia="Times New Roman" w:cs="Times New Roman"/>
                <w:b/>
                <w:szCs w:val="20"/>
                <w:lang w:eastAsia="da-DK"/>
              </w:rPr>
            </w:pPr>
            <w:r w:rsidRPr="004E7211">
              <w:rPr>
                <w:rFonts w:eastAsia="Times New Roman" w:cs="Times New Roman"/>
                <w:b/>
                <w:szCs w:val="20"/>
                <w:lang w:eastAsia="da-DK"/>
              </w:rPr>
              <w:t xml:space="preserve">Antal fravænnede smågrise pr. </w:t>
            </w:r>
            <w:proofErr w:type="spellStart"/>
            <w:r w:rsidRPr="004E7211">
              <w:rPr>
                <w:rFonts w:eastAsia="Times New Roman" w:cs="Times New Roman"/>
                <w:b/>
                <w:szCs w:val="20"/>
                <w:lang w:eastAsia="da-DK"/>
              </w:rPr>
              <w:t>årsso</w:t>
            </w:r>
            <w:proofErr w:type="spellEnd"/>
            <w:r>
              <w:rPr>
                <w:rFonts w:eastAsia="Times New Roman" w:cs="Times New Roman"/>
                <w:b/>
                <w:szCs w:val="20"/>
                <w:lang w:eastAsia="da-DK"/>
              </w:rPr>
              <w:t xml:space="preserve"> og</w:t>
            </w:r>
          </w:p>
          <w:p w:rsidR="00561D30" w:rsidRPr="004E7211" w:rsidRDefault="00561D30" w:rsidP="00156A87">
            <w:pPr>
              <w:overflowPunct w:val="0"/>
              <w:autoSpaceDE w:val="0"/>
              <w:autoSpaceDN w:val="0"/>
              <w:adjustRightInd w:val="0"/>
              <w:spacing w:after="0" w:line="240" w:lineRule="auto"/>
              <w:jc w:val="center"/>
              <w:textAlignment w:val="baseline"/>
              <w:rPr>
                <w:rFonts w:eastAsia="Times New Roman" w:cs="Times New Roman"/>
                <w:b/>
                <w:szCs w:val="20"/>
                <w:lang w:eastAsia="da-DK"/>
              </w:rPr>
            </w:pPr>
            <w:r>
              <w:rPr>
                <w:rFonts w:eastAsia="Times New Roman" w:cs="Times New Roman"/>
                <w:b/>
                <w:szCs w:val="20"/>
                <w:lang w:eastAsia="da-DK"/>
              </w:rPr>
              <w:t xml:space="preserve">fravænnings-vægt </w:t>
            </w:r>
            <w:r w:rsidRPr="004E7211">
              <w:rPr>
                <w:rFonts w:eastAsia="Times New Roman" w:cs="Times New Roman"/>
                <w:b/>
                <w:szCs w:val="20"/>
                <w:lang w:eastAsia="da-DK"/>
              </w:rPr>
              <w:t>(kg)</w:t>
            </w:r>
          </w:p>
        </w:tc>
        <w:tc>
          <w:tcPr>
            <w:tcW w:w="1374" w:type="dxa"/>
          </w:tcPr>
          <w:p w:rsidR="00561D30" w:rsidRPr="004E7211" w:rsidRDefault="006B09A9" w:rsidP="006B09A9">
            <w:pPr>
              <w:overflowPunct w:val="0"/>
              <w:autoSpaceDE w:val="0"/>
              <w:autoSpaceDN w:val="0"/>
              <w:adjustRightInd w:val="0"/>
              <w:spacing w:after="0" w:line="240" w:lineRule="auto"/>
              <w:jc w:val="center"/>
              <w:textAlignment w:val="baseline"/>
              <w:rPr>
                <w:rFonts w:eastAsia="Times New Roman" w:cs="Times New Roman"/>
                <w:b/>
                <w:szCs w:val="20"/>
                <w:lang w:eastAsia="da-DK"/>
              </w:rPr>
            </w:pPr>
            <w:r>
              <w:rPr>
                <w:rFonts w:eastAsia="Times New Roman" w:cs="Times New Roman"/>
                <w:b/>
                <w:szCs w:val="20"/>
                <w:lang w:eastAsia="da-DK"/>
              </w:rPr>
              <w:t xml:space="preserve">Antal </w:t>
            </w:r>
            <w:proofErr w:type="spellStart"/>
            <w:r>
              <w:rPr>
                <w:rFonts w:eastAsia="Times New Roman" w:cs="Times New Roman"/>
                <w:b/>
                <w:szCs w:val="20"/>
                <w:lang w:eastAsia="da-DK"/>
              </w:rPr>
              <w:t>stipladser</w:t>
            </w:r>
            <w:proofErr w:type="spellEnd"/>
          </w:p>
        </w:tc>
        <w:tc>
          <w:tcPr>
            <w:tcW w:w="1134" w:type="dxa"/>
          </w:tcPr>
          <w:p w:rsidR="00561D30" w:rsidRPr="00085D6D" w:rsidRDefault="00B94F3C" w:rsidP="00156A87">
            <w:pPr>
              <w:overflowPunct w:val="0"/>
              <w:autoSpaceDE w:val="0"/>
              <w:autoSpaceDN w:val="0"/>
              <w:adjustRightInd w:val="0"/>
              <w:spacing w:after="0" w:line="240" w:lineRule="auto"/>
              <w:jc w:val="center"/>
              <w:textAlignment w:val="baseline"/>
              <w:rPr>
                <w:rFonts w:eastAsia="Times New Roman" w:cs="Times New Roman"/>
                <w:b/>
                <w:szCs w:val="20"/>
                <w:highlight w:val="yellow"/>
                <w:lang w:eastAsia="da-DK"/>
              </w:rPr>
            </w:pPr>
            <w:proofErr w:type="spellStart"/>
            <w:r w:rsidRPr="00B94F3C">
              <w:rPr>
                <w:rFonts w:eastAsia="Times New Roman" w:cs="Times New Roman"/>
                <w:b/>
                <w:szCs w:val="20"/>
                <w:lang w:eastAsia="da-DK"/>
              </w:rPr>
              <w:t>Gyllekø-ling</w:t>
            </w:r>
            <w:proofErr w:type="spellEnd"/>
          </w:p>
        </w:tc>
        <w:tc>
          <w:tcPr>
            <w:tcW w:w="1582" w:type="dxa"/>
          </w:tcPr>
          <w:p w:rsidR="00561D30" w:rsidRPr="004467CB" w:rsidRDefault="00561D30" w:rsidP="00156A87">
            <w:pPr>
              <w:overflowPunct w:val="0"/>
              <w:autoSpaceDE w:val="0"/>
              <w:autoSpaceDN w:val="0"/>
              <w:adjustRightInd w:val="0"/>
              <w:spacing w:after="0" w:line="240" w:lineRule="auto"/>
              <w:jc w:val="center"/>
              <w:textAlignment w:val="baseline"/>
              <w:rPr>
                <w:rFonts w:eastAsia="Times New Roman" w:cs="Times New Roman"/>
                <w:b/>
                <w:szCs w:val="20"/>
                <w:lang w:eastAsia="da-DK"/>
              </w:rPr>
            </w:pPr>
            <w:r w:rsidRPr="004467CB">
              <w:rPr>
                <w:rFonts w:eastAsia="Times New Roman" w:cs="Times New Roman"/>
                <w:b/>
                <w:szCs w:val="20"/>
                <w:lang w:eastAsia="da-DK"/>
              </w:rPr>
              <w:t>FE/</w:t>
            </w:r>
            <w:proofErr w:type="spellStart"/>
            <w:r w:rsidRPr="004467CB">
              <w:rPr>
                <w:rFonts w:eastAsia="Times New Roman" w:cs="Times New Roman"/>
                <w:b/>
                <w:szCs w:val="20"/>
                <w:lang w:eastAsia="da-DK"/>
              </w:rPr>
              <w:t>årsso</w:t>
            </w:r>
            <w:proofErr w:type="spellEnd"/>
            <w:r w:rsidRPr="004467CB">
              <w:rPr>
                <w:rFonts w:eastAsia="Times New Roman" w:cs="Times New Roman"/>
                <w:b/>
                <w:szCs w:val="20"/>
                <w:lang w:eastAsia="da-DK"/>
              </w:rPr>
              <w:t>,</w:t>
            </w:r>
            <w:r>
              <w:rPr>
                <w:rFonts w:eastAsia="Times New Roman" w:cs="Times New Roman"/>
                <w:b/>
                <w:szCs w:val="20"/>
                <w:lang w:eastAsia="da-DK"/>
              </w:rPr>
              <w:br/>
            </w:r>
          </w:p>
          <w:p w:rsidR="00561D30" w:rsidRPr="004467CB" w:rsidRDefault="00561D30" w:rsidP="00156A87">
            <w:pPr>
              <w:overflowPunct w:val="0"/>
              <w:autoSpaceDE w:val="0"/>
              <w:autoSpaceDN w:val="0"/>
              <w:adjustRightInd w:val="0"/>
              <w:spacing w:after="0" w:line="240" w:lineRule="auto"/>
              <w:jc w:val="center"/>
              <w:textAlignment w:val="baseline"/>
              <w:rPr>
                <w:rFonts w:eastAsia="Times New Roman" w:cs="Times New Roman"/>
                <w:b/>
                <w:szCs w:val="20"/>
                <w:lang w:eastAsia="da-DK"/>
              </w:rPr>
            </w:pPr>
            <w:r w:rsidRPr="004467CB">
              <w:rPr>
                <w:rFonts w:eastAsia="Times New Roman" w:cs="Times New Roman"/>
                <w:b/>
                <w:szCs w:val="20"/>
                <w:lang w:eastAsia="da-DK"/>
              </w:rPr>
              <w:t xml:space="preserve">g. </w:t>
            </w:r>
            <w:proofErr w:type="spellStart"/>
            <w:r w:rsidRPr="004467CB">
              <w:rPr>
                <w:rFonts w:eastAsia="Times New Roman" w:cs="Times New Roman"/>
                <w:b/>
                <w:szCs w:val="20"/>
                <w:lang w:eastAsia="da-DK"/>
              </w:rPr>
              <w:t>råpro</w:t>
            </w:r>
            <w:proofErr w:type="spellEnd"/>
            <w:r w:rsidRPr="004467CB">
              <w:rPr>
                <w:rFonts w:eastAsia="Times New Roman" w:cs="Times New Roman"/>
                <w:b/>
                <w:szCs w:val="20"/>
                <w:lang w:eastAsia="da-DK"/>
              </w:rPr>
              <w:t>-tein/FE</w:t>
            </w:r>
            <w:r>
              <w:rPr>
                <w:rFonts w:eastAsia="Times New Roman" w:cs="Times New Roman"/>
                <w:b/>
                <w:szCs w:val="20"/>
                <w:lang w:eastAsia="da-DK"/>
              </w:rPr>
              <w:t>,</w:t>
            </w:r>
            <w:r>
              <w:rPr>
                <w:rFonts w:eastAsia="Times New Roman" w:cs="Times New Roman"/>
                <w:b/>
                <w:szCs w:val="20"/>
                <w:lang w:eastAsia="da-DK"/>
              </w:rPr>
              <w:br/>
            </w:r>
          </w:p>
          <w:p w:rsidR="00561D30" w:rsidRPr="004467CB" w:rsidRDefault="00561D30" w:rsidP="00156A87">
            <w:pPr>
              <w:overflowPunct w:val="0"/>
              <w:autoSpaceDE w:val="0"/>
              <w:autoSpaceDN w:val="0"/>
              <w:adjustRightInd w:val="0"/>
              <w:spacing w:after="0" w:line="240" w:lineRule="auto"/>
              <w:jc w:val="center"/>
              <w:textAlignment w:val="baseline"/>
              <w:rPr>
                <w:rFonts w:eastAsia="Times New Roman" w:cs="Times New Roman"/>
                <w:b/>
                <w:szCs w:val="20"/>
                <w:lang w:eastAsia="da-DK"/>
              </w:rPr>
            </w:pPr>
            <w:r w:rsidRPr="004467CB">
              <w:rPr>
                <w:rFonts w:eastAsia="Times New Roman" w:cs="Times New Roman"/>
                <w:b/>
                <w:szCs w:val="20"/>
                <w:lang w:eastAsia="da-DK"/>
              </w:rPr>
              <w:t>g. fosfor/FE</w:t>
            </w:r>
          </w:p>
          <w:p w:rsidR="00561D30" w:rsidRPr="00085D6D" w:rsidRDefault="00561D30" w:rsidP="00156A87">
            <w:pPr>
              <w:overflowPunct w:val="0"/>
              <w:autoSpaceDE w:val="0"/>
              <w:autoSpaceDN w:val="0"/>
              <w:adjustRightInd w:val="0"/>
              <w:spacing w:after="0" w:line="240" w:lineRule="auto"/>
              <w:jc w:val="center"/>
              <w:textAlignment w:val="baseline"/>
              <w:rPr>
                <w:rFonts w:eastAsia="Times New Roman" w:cs="Times New Roman"/>
                <w:b/>
                <w:bCs/>
                <w:szCs w:val="24"/>
                <w:highlight w:val="yellow"/>
                <w:lang w:eastAsia="da-DK"/>
              </w:rPr>
            </w:pPr>
          </w:p>
        </w:tc>
      </w:tr>
      <w:tr w:rsidR="00561D30" w:rsidRPr="00085D6D" w:rsidTr="00156A87">
        <w:trPr>
          <w:cantSplit/>
        </w:trPr>
        <w:tc>
          <w:tcPr>
            <w:tcW w:w="9941" w:type="dxa"/>
            <w:gridSpan w:val="8"/>
          </w:tcPr>
          <w:p w:rsidR="00561D30" w:rsidRPr="00085D6D" w:rsidRDefault="00561D30" w:rsidP="00156A87">
            <w:pPr>
              <w:overflowPunct w:val="0"/>
              <w:autoSpaceDE w:val="0"/>
              <w:autoSpaceDN w:val="0"/>
              <w:adjustRightInd w:val="0"/>
              <w:spacing w:after="0" w:line="240" w:lineRule="auto"/>
              <w:textAlignment w:val="baseline"/>
              <w:rPr>
                <w:rFonts w:eastAsia="Times New Roman" w:cs="Times New Roman"/>
                <w:b/>
                <w:szCs w:val="20"/>
                <w:lang w:eastAsia="da-DK"/>
              </w:rPr>
            </w:pPr>
          </w:p>
          <w:p w:rsidR="00561D30" w:rsidRPr="00085D6D" w:rsidRDefault="00561D30" w:rsidP="00156A87">
            <w:pPr>
              <w:overflowPunct w:val="0"/>
              <w:autoSpaceDE w:val="0"/>
              <w:autoSpaceDN w:val="0"/>
              <w:adjustRightInd w:val="0"/>
              <w:spacing w:after="0" w:line="240" w:lineRule="auto"/>
              <w:textAlignment w:val="baseline"/>
              <w:rPr>
                <w:rFonts w:eastAsia="Times New Roman" w:cs="Times New Roman"/>
                <w:szCs w:val="24"/>
                <w:lang w:eastAsia="da-DK"/>
              </w:rPr>
            </w:pPr>
            <w:r w:rsidRPr="00085D6D">
              <w:rPr>
                <w:rFonts w:eastAsia="Times New Roman" w:cs="Times New Roman"/>
                <w:b/>
                <w:szCs w:val="20"/>
                <w:lang w:eastAsia="da-DK"/>
              </w:rPr>
              <w:t xml:space="preserve">Eksisterende </w:t>
            </w:r>
            <w:r>
              <w:rPr>
                <w:rFonts w:eastAsia="Times New Roman" w:cs="Times New Roman"/>
                <w:b/>
                <w:szCs w:val="20"/>
                <w:lang w:eastAsia="da-DK"/>
              </w:rPr>
              <w:t>løbedrægtighedsstald</w:t>
            </w:r>
          </w:p>
        </w:tc>
      </w:tr>
      <w:tr w:rsidR="00561D30" w:rsidRPr="00085D6D" w:rsidTr="006B09A9">
        <w:tc>
          <w:tcPr>
            <w:tcW w:w="1097" w:type="dxa"/>
          </w:tcPr>
          <w:p w:rsidR="00561D30" w:rsidRPr="00085D6D" w:rsidRDefault="00561D30" w:rsidP="00156A87">
            <w:pPr>
              <w:overflowPunct w:val="0"/>
              <w:autoSpaceDE w:val="0"/>
              <w:autoSpaceDN w:val="0"/>
              <w:adjustRightInd w:val="0"/>
              <w:spacing w:after="0" w:line="240" w:lineRule="auto"/>
              <w:textAlignment w:val="baseline"/>
              <w:rPr>
                <w:rFonts w:eastAsia="Times New Roman" w:cs="Times New Roman"/>
                <w:szCs w:val="20"/>
                <w:lang w:eastAsia="da-DK"/>
              </w:rPr>
            </w:pPr>
            <w:r w:rsidRPr="004A4823">
              <w:rPr>
                <w:rFonts w:eastAsia="Times New Roman" w:cs="Times New Roman"/>
                <w:szCs w:val="20"/>
                <w:lang w:eastAsia="da-DK"/>
              </w:rPr>
              <w:t>Løbe-drægtige søer</w:t>
            </w:r>
          </w:p>
          <w:p w:rsidR="00561D30" w:rsidRPr="00085D6D" w:rsidRDefault="00561D30" w:rsidP="00156A87">
            <w:pPr>
              <w:overflowPunct w:val="0"/>
              <w:autoSpaceDE w:val="0"/>
              <w:autoSpaceDN w:val="0"/>
              <w:adjustRightInd w:val="0"/>
              <w:spacing w:after="0" w:line="240" w:lineRule="auto"/>
              <w:textAlignment w:val="baseline"/>
              <w:rPr>
                <w:rFonts w:eastAsia="Times New Roman" w:cs="Times New Roman"/>
                <w:szCs w:val="20"/>
                <w:lang w:eastAsia="da-DK"/>
              </w:rPr>
            </w:pPr>
          </w:p>
        </w:tc>
        <w:tc>
          <w:tcPr>
            <w:tcW w:w="1519" w:type="dxa"/>
          </w:tcPr>
          <w:p w:rsidR="00561D30" w:rsidRPr="00085D6D" w:rsidRDefault="00561D30" w:rsidP="00156A87">
            <w:pPr>
              <w:overflowPunct w:val="0"/>
              <w:autoSpaceDE w:val="0"/>
              <w:autoSpaceDN w:val="0"/>
              <w:adjustRightInd w:val="0"/>
              <w:spacing w:after="0" w:line="240" w:lineRule="auto"/>
              <w:textAlignment w:val="baseline"/>
              <w:rPr>
                <w:rFonts w:eastAsia="Times New Roman" w:cs="Times New Roman"/>
                <w:szCs w:val="20"/>
                <w:lang w:eastAsia="da-DK"/>
              </w:rPr>
            </w:pPr>
            <w:r>
              <w:rPr>
                <w:rFonts w:eastAsia="Times New Roman" w:cs="Times New Roman"/>
                <w:szCs w:val="20"/>
                <w:lang w:eastAsia="da-DK"/>
              </w:rPr>
              <w:t>Individuel opstaldning, delvis spalter</w:t>
            </w:r>
          </w:p>
        </w:tc>
        <w:tc>
          <w:tcPr>
            <w:tcW w:w="862" w:type="dxa"/>
            <w:vAlign w:val="center"/>
          </w:tcPr>
          <w:p w:rsidR="00561D30" w:rsidRPr="00085D6D" w:rsidRDefault="00561D30" w:rsidP="00F37845">
            <w:pPr>
              <w:overflowPunct w:val="0"/>
              <w:autoSpaceDE w:val="0"/>
              <w:autoSpaceDN w:val="0"/>
              <w:adjustRightInd w:val="0"/>
              <w:spacing w:after="0" w:line="240" w:lineRule="auto"/>
              <w:jc w:val="center"/>
              <w:textAlignment w:val="baseline"/>
              <w:rPr>
                <w:rFonts w:eastAsia="Times New Roman" w:cs="Times New Roman"/>
                <w:szCs w:val="20"/>
                <w:lang w:eastAsia="da-DK"/>
              </w:rPr>
            </w:pPr>
            <w:r>
              <w:rPr>
                <w:rFonts w:eastAsia="Times New Roman" w:cs="Times New Roman"/>
                <w:szCs w:val="20"/>
                <w:lang w:eastAsia="da-DK"/>
              </w:rPr>
              <w:t>1</w:t>
            </w:r>
            <w:r w:rsidR="00F37845">
              <w:rPr>
                <w:rFonts w:eastAsia="Times New Roman" w:cs="Times New Roman"/>
                <w:szCs w:val="20"/>
                <w:lang w:eastAsia="da-DK"/>
              </w:rPr>
              <w:t>3</w:t>
            </w:r>
            <w:r>
              <w:rPr>
                <w:rFonts w:eastAsia="Times New Roman" w:cs="Times New Roman"/>
                <w:szCs w:val="20"/>
                <w:lang w:eastAsia="da-DK"/>
              </w:rPr>
              <w:t>20*</w:t>
            </w:r>
          </w:p>
        </w:tc>
        <w:tc>
          <w:tcPr>
            <w:tcW w:w="731" w:type="dxa"/>
            <w:vAlign w:val="center"/>
          </w:tcPr>
          <w:p w:rsidR="00561D30" w:rsidRPr="00085D6D" w:rsidRDefault="00F37845" w:rsidP="00F37845">
            <w:pPr>
              <w:overflowPunct w:val="0"/>
              <w:autoSpaceDE w:val="0"/>
              <w:autoSpaceDN w:val="0"/>
              <w:adjustRightInd w:val="0"/>
              <w:spacing w:after="0" w:line="240" w:lineRule="auto"/>
              <w:jc w:val="center"/>
              <w:textAlignment w:val="baseline"/>
              <w:rPr>
                <w:rFonts w:eastAsia="Times New Roman" w:cs="Times New Roman"/>
                <w:szCs w:val="20"/>
                <w:lang w:eastAsia="da-DK"/>
              </w:rPr>
            </w:pPr>
            <w:r>
              <w:rPr>
                <w:rFonts w:eastAsia="Times New Roman" w:cs="Times New Roman"/>
                <w:szCs w:val="20"/>
                <w:lang w:eastAsia="da-DK"/>
              </w:rPr>
              <w:t>205,6</w:t>
            </w:r>
          </w:p>
        </w:tc>
        <w:tc>
          <w:tcPr>
            <w:tcW w:w="1642" w:type="dxa"/>
            <w:vAlign w:val="center"/>
          </w:tcPr>
          <w:p w:rsidR="00561D30" w:rsidRDefault="00561D30" w:rsidP="00156A87">
            <w:pPr>
              <w:overflowPunct w:val="0"/>
              <w:autoSpaceDE w:val="0"/>
              <w:autoSpaceDN w:val="0"/>
              <w:adjustRightInd w:val="0"/>
              <w:spacing w:after="0" w:line="240" w:lineRule="auto"/>
              <w:jc w:val="center"/>
              <w:textAlignment w:val="baseline"/>
              <w:rPr>
                <w:rFonts w:eastAsia="Times New Roman" w:cs="Times New Roman"/>
                <w:szCs w:val="20"/>
                <w:lang w:eastAsia="da-DK"/>
              </w:rPr>
            </w:pPr>
            <w:r>
              <w:rPr>
                <w:rFonts w:eastAsia="Times New Roman" w:cs="Times New Roman"/>
                <w:szCs w:val="20"/>
                <w:lang w:eastAsia="da-DK"/>
              </w:rPr>
              <w:t>35</w:t>
            </w:r>
          </w:p>
          <w:p w:rsidR="00561D30" w:rsidRPr="00085D6D" w:rsidRDefault="00561D30" w:rsidP="00156A87">
            <w:pPr>
              <w:overflowPunct w:val="0"/>
              <w:autoSpaceDE w:val="0"/>
              <w:autoSpaceDN w:val="0"/>
              <w:adjustRightInd w:val="0"/>
              <w:spacing w:after="0" w:line="240" w:lineRule="auto"/>
              <w:jc w:val="center"/>
              <w:textAlignment w:val="baseline"/>
              <w:rPr>
                <w:rFonts w:eastAsia="Times New Roman" w:cs="Times New Roman"/>
                <w:szCs w:val="20"/>
                <w:lang w:eastAsia="da-DK"/>
              </w:rPr>
            </w:pPr>
            <w:r>
              <w:rPr>
                <w:rFonts w:eastAsia="Times New Roman" w:cs="Times New Roman"/>
                <w:szCs w:val="20"/>
                <w:lang w:eastAsia="da-DK"/>
              </w:rPr>
              <w:t>8</w:t>
            </w:r>
          </w:p>
        </w:tc>
        <w:tc>
          <w:tcPr>
            <w:tcW w:w="1374" w:type="dxa"/>
            <w:vAlign w:val="center"/>
          </w:tcPr>
          <w:p w:rsidR="00561D30" w:rsidRPr="00085D6D" w:rsidRDefault="00F37845" w:rsidP="00156A87">
            <w:pPr>
              <w:overflowPunct w:val="0"/>
              <w:autoSpaceDE w:val="0"/>
              <w:autoSpaceDN w:val="0"/>
              <w:adjustRightInd w:val="0"/>
              <w:spacing w:after="0" w:line="240" w:lineRule="auto"/>
              <w:jc w:val="center"/>
              <w:textAlignment w:val="baseline"/>
              <w:rPr>
                <w:rFonts w:eastAsia="Times New Roman" w:cs="Times New Roman"/>
                <w:szCs w:val="20"/>
                <w:lang w:eastAsia="da-DK"/>
              </w:rPr>
            </w:pPr>
            <w:r>
              <w:rPr>
                <w:rFonts w:eastAsia="Times New Roman" w:cs="Times New Roman"/>
                <w:szCs w:val="20"/>
                <w:lang w:eastAsia="da-DK"/>
              </w:rPr>
              <w:t>905</w:t>
            </w:r>
          </w:p>
        </w:tc>
        <w:tc>
          <w:tcPr>
            <w:tcW w:w="1134" w:type="dxa"/>
            <w:vAlign w:val="center"/>
          </w:tcPr>
          <w:p w:rsidR="00561D30" w:rsidRPr="00085D6D" w:rsidRDefault="00B94F3C" w:rsidP="00156A87">
            <w:pPr>
              <w:overflowPunct w:val="0"/>
              <w:autoSpaceDE w:val="0"/>
              <w:autoSpaceDN w:val="0"/>
              <w:adjustRightInd w:val="0"/>
              <w:spacing w:after="0" w:line="240" w:lineRule="auto"/>
              <w:jc w:val="center"/>
              <w:textAlignment w:val="baseline"/>
              <w:rPr>
                <w:rFonts w:eastAsia="Times New Roman" w:cs="Times New Roman"/>
                <w:szCs w:val="20"/>
                <w:lang w:eastAsia="da-DK"/>
              </w:rPr>
            </w:pPr>
            <w:r>
              <w:rPr>
                <w:rFonts w:eastAsia="Times New Roman" w:cs="Times New Roman"/>
                <w:szCs w:val="20"/>
                <w:lang w:eastAsia="da-DK"/>
              </w:rPr>
              <w:t>ingen</w:t>
            </w:r>
          </w:p>
        </w:tc>
        <w:tc>
          <w:tcPr>
            <w:tcW w:w="1582" w:type="dxa"/>
            <w:vAlign w:val="center"/>
          </w:tcPr>
          <w:p w:rsidR="00561D30" w:rsidRDefault="00561D30" w:rsidP="00156A87">
            <w:pPr>
              <w:overflowPunct w:val="0"/>
              <w:autoSpaceDE w:val="0"/>
              <w:autoSpaceDN w:val="0"/>
              <w:adjustRightInd w:val="0"/>
              <w:spacing w:after="0" w:line="240" w:lineRule="auto"/>
              <w:jc w:val="center"/>
              <w:textAlignment w:val="baseline"/>
              <w:rPr>
                <w:rFonts w:eastAsia="Times New Roman" w:cs="Times New Roman"/>
                <w:szCs w:val="24"/>
                <w:lang w:eastAsia="da-DK"/>
              </w:rPr>
            </w:pPr>
            <w:r>
              <w:rPr>
                <w:rFonts w:eastAsia="Times New Roman" w:cs="Times New Roman"/>
                <w:szCs w:val="24"/>
                <w:lang w:eastAsia="da-DK"/>
              </w:rPr>
              <w:t>10</w:t>
            </w:r>
            <w:r w:rsidR="006B09A9">
              <w:rPr>
                <w:rFonts w:eastAsia="Times New Roman" w:cs="Times New Roman"/>
                <w:szCs w:val="24"/>
                <w:lang w:eastAsia="da-DK"/>
              </w:rPr>
              <w:t>60,5</w:t>
            </w:r>
            <w:r>
              <w:rPr>
                <w:rFonts w:eastAsia="Times New Roman" w:cs="Times New Roman"/>
                <w:szCs w:val="24"/>
                <w:lang w:eastAsia="da-DK"/>
              </w:rPr>
              <w:t xml:space="preserve"> FE</w:t>
            </w:r>
          </w:p>
          <w:p w:rsidR="00561D30" w:rsidRDefault="00561D30" w:rsidP="00156A87">
            <w:pPr>
              <w:overflowPunct w:val="0"/>
              <w:autoSpaceDE w:val="0"/>
              <w:autoSpaceDN w:val="0"/>
              <w:adjustRightInd w:val="0"/>
              <w:spacing w:after="0" w:line="240" w:lineRule="auto"/>
              <w:jc w:val="center"/>
              <w:textAlignment w:val="baseline"/>
              <w:rPr>
                <w:rFonts w:eastAsia="Times New Roman" w:cs="Times New Roman"/>
                <w:szCs w:val="24"/>
                <w:lang w:eastAsia="da-DK"/>
              </w:rPr>
            </w:pPr>
            <w:r>
              <w:rPr>
                <w:rFonts w:eastAsia="Times New Roman" w:cs="Times New Roman"/>
                <w:szCs w:val="24"/>
                <w:lang w:eastAsia="da-DK"/>
              </w:rPr>
              <w:t>133,1 g rå.</w:t>
            </w:r>
            <w:r>
              <w:rPr>
                <w:rFonts w:eastAsia="Times New Roman" w:cs="Times New Roman"/>
                <w:szCs w:val="24"/>
                <w:lang w:eastAsia="da-DK"/>
              </w:rPr>
              <w:br/>
              <w:t>4,8 g P</w:t>
            </w:r>
          </w:p>
          <w:p w:rsidR="00561D30" w:rsidRPr="00085D6D" w:rsidRDefault="00EE223B" w:rsidP="00156A87">
            <w:pPr>
              <w:overflowPunct w:val="0"/>
              <w:autoSpaceDE w:val="0"/>
              <w:autoSpaceDN w:val="0"/>
              <w:adjustRightInd w:val="0"/>
              <w:spacing w:after="0" w:line="240" w:lineRule="auto"/>
              <w:jc w:val="center"/>
              <w:textAlignment w:val="baseline"/>
              <w:rPr>
                <w:rFonts w:eastAsia="Times New Roman" w:cs="Times New Roman"/>
                <w:szCs w:val="24"/>
                <w:lang w:eastAsia="da-DK"/>
              </w:rPr>
            </w:pPr>
            <w:r>
              <w:rPr>
                <w:rFonts w:eastAsia="Times New Roman" w:cs="Times New Roman"/>
                <w:szCs w:val="24"/>
                <w:lang w:eastAsia="da-DK"/>
              </w:rPr>
              <w:t>(norm)</w:t>
            </w:r>
          </w:p>
        </w:tc>
      </w:tr>
      <w:tr w:rsidR="00561D30" w:rsidRPr="00085D6D" w:rsidTr="00156A87">
        <w:trPr>
          <w:cantSplit/>
        </w:trPr>
        <w:tc>
          <w:tcPr>
            <w:tcW w:w="9941" w:type="dxa"/>
            <w:gridSpan w:val="8"/>
          </w:tcPr>
          <w:p w:rsidR="00561D30" w:rsidRPr="00085D6D" w:rsidRDefault="00561D30" w:rsidP="00156A87">
            <w:pPr>
              <w:overflowPunct w:val="0"/>
              <w:autoSpaceDE w:val="0"/>
              <w:autoSpaceDN w:val="0"/>
              <w:adjustRightInd w:val="0"/>
              <w:spacing w:after="0" w:line="240" w:lineRule="auto"/>
              <w:textAlignment w:val="baseline"/>
              <w:rPr>
                <w:rFonts w:eastAsia="Times New Roman" w:cs="Times New Roman"/>
                <w:b/>
                <w:szCs w:val="20"/>
                <w:lang w:eastAsia="da-DK"/>
              </w:rPr>
            </w:pPr>
          </w:p>
          <w:p w:rsidR="00561D30" w:rsidRPr="00085D6D" w:rsidRDefault="00561D30" w:rsidP="00156A87">
            <w:pPr>
              <w:overflowPunct w:val="0"/>
              <w:autoSpaceDE w:val="0"/>
              <w:autoSpaceDN w:val="0"/>
              <w:adjustRightInd w:val="0"/>
              <w:spacing w:after="0" w:line="240" w:lineRule="auto"/>
              <w:textAlignment w:val="baseline"/>
              <w:rPr>
                <w:rFonts w:eastAsia="Times New Roman" w:cs="Times New Roman"/>
                <w:sz w:val="24"/>
                <w:szCs w:val="24"/>
                <w:lang w:eastAsia="da-DK"/>
              </w:rPr>
            </w:pPr>
            <w:r w:rsidRPr="00085D6D">
              <w:rPr>
                <w:rFonts w:eastAsia="Times New Roman" w:cs="Times New Roman"/>
                <w:b/>
                <w:szCs w:val="20"/>
                <w:lang w:eastAsia="da-DK"/>
              </w:rPr>
              <w:t xml:space="preserve">Eksisterende </w:t>
            </w:r>
            <w:r>
              <w:rPr>
                <w:rFonts w:eastAsia="Times New Roman" w:cs="Times New Roman"/>
                <w:b/>
                <w:szCs w:val="20"/>
                <w:lang w:eastAsia="da-DK"/>
              </w:rPr>
              <w:t>fare</w:t>
            </w:r>
            <w:r w:rsidRPr="00085D6D">
              <w:rPr>
                <w:rFonts w:eastAsia="Times New Roman" w:cs="Times New Roman"/>
                <w:b/>
                <w:szCs w:val="20"/>
                <w:lang w:eastAsia="da-DK"/>
              </w:rPr>
              <w:t xml:space="preserve">stald </w:t>
            </w:r>
            <w:r>
              <w:rPr>
                <w:rFonts w:eastAsia="Times New Roman" w:cs="Times New Roman"/>
                <w:b/>
                <w:szCs w:val="20"/>
                <w:lang w:eastAsia="da-DK"/>
              </w:rPr>
              <w:t>(2008)</w:t>
            </w:r>
          </w:p>
        </w:tc>
      </w:tr>
      <w:tr w:rsidR="00561D30" w:rsidRPr="00085D6D" w:rsidTr="006B09A9">
        <w:tc>
          <w:tcPr>
            <w:tcW w:w="1097" w:type="dxa"/>
          </w:tcPr>
          <w:p w:rsidR="00561D30" w:rsidRPr="00085D6D" w:rsidRDefault="00561D30" w:rsidP="00156A87">
            <w:pPr>
              <w:overflowPunct w:val="0"/>
              <w:autoSpaceDE w:val="0"/>
              <w:autoSpaceDN w:val="0"/>
              <w:adjustRightInd w:val="0"/>
              <w:spacing w:after="0" w:line="240" w:lineRule="auto"/>
              <w:textAlignment w:val="baseline"/>
              <w:rPr>
                <w:rFonts w:eastAsia="Times New Roman" w:cs="Times New Roman"/>
                <w:szCs w:val="20"/>
                <w:lang w:eastAsia="da-DK"/>
              </w:rPr>
            </w:pPr>
            <w:proofErr w:type="spellStart"/>
            <w:r>
              <w:rPr>
                <w:rFonts w:eastAsia="Times New Roman" w:cs="Times New Roman"/>
                <w:szCs w:val="20"/>
                <w:lang w:eastAsia="da-DK"/>
              </w:rPr>
              <w:t>Fare-søer</w:t>
            </w:r>
            <w:proofErr w:type="spellEnd"/>
          </w:p>
        </w:tc>
        <w:tc>
          <w:tcPr>
            <w:tcW w:w="1519" w:type="dxa"/>
          </w:tcPr>
          <w:p w:rsidR="00561D30" w:rsidRPr="00C36C25" w:rsidRDefault="00561D30" w:rsidP="00156A87">
            <w:pPr>
              <w:overflowPunct w:val="0"/>
              <w:autoSpaceDE w:val="0"/>
              <w:autoSpaceDN w:val="0"/>
              <w:adjustRightInd w:val="0"/>
              <w:spacing w:after="0" w:line="240" w:lineRule="auto"/>
              <w:textAlignment w:val="baseline"/>
              <w:rPr>
                <w:rFonts w:eastAsia="Times New Roman" w:cs="Times New Roman"/>
                <w:szCs w:val="20"/>
                <w:lang w:eastAsia="da-DK"/>
              </w:rPr>
            </w:pPr>
            <w:r w:rsidRPr="00C36C25">
              <w:rPr>
                <w:rFonts w:eastAsia="Times New Roman" w:cs="Times New Roman"/>
                <w:szCs w:val="20"/>
                <w:lang w:eastAsia="da-DK"/>
              </w:rPr>
              <w:t>Kassestier, fuldspalter</w:t>
            </w:r>
          </w:p>
          <w:p w:rsidR="00561D30" w:rsidRPr="00085D6D" w:rsidRDefault="00561D30" w:rsidP="00156A87">
            <w:pPr>
              <w:overflowPunct w:val="0"/>
              <w:autoSpaceDE w:val="0"/>
              <w:autoSpaceDN w:val="0"/>
              <w:adjustRightInd w:val="0"/>
              <w:spacing w:after="0" w:line="240" w:lineRule="auto"/>
              <w:textAlignment w:val="baseline"/>
              <w:rPr>
                <w:rFonts w:eastAsia="Times New Roman" w:cs="Times New Roman"/>
                <w:b/>
                <w:szCs w:val="20"/>
                <w:lang w:eastAsia="da-DK"/>
              </w:rPr>
            </w:pPr>
          </w:p>
          <w:p w:rsidR="00561D30" w:rsidRPr="00085D6D" w:rsidRDefault="00561D30" w:rsidP="00156A87">
            <w:pPr>
              <w:overflowPunct w:val="0"/>
              <w:autoSpaceDE w:val="0"/>
              <w:autoSpaceDN w:val="0"/>
              <w:adjustRightInd w:val="0"/>
              <w:spacing w:after="0" w:line="240" w:lineRule="auto"/>
              <w:textAlignment w:val="baseline"/>
              <w:rPr>
                <w:rFonts w:eastAsia="Times New Roman" w:cs="Times New Roman"/>
                <w:szCs w:val="20"/>
                <w:lang w:eastAsia="da-DK"/>
              </w:rPr>
            </w:pPr>
          </w:p>
        </w:tc>
        <w:tc>
          <w:tcPr>
            <w:tcW w:w="862" w:type="dxa"/>
            <w:vAlign w:val="center"/>
          </w:tcPr>
          <w:p w:rsidR="00561D30" w:rsidRPr="00085D6D" w:rsidRDefault="00561D30" w:rsidP="00156A87">
            <w:pPr>
              <w:overflowPunct w:val="0"/>
              <w:autoSpaceDE w:val="0"/>
              <w:autoSpaceDN w:val="0"/>
              <w:adjustRightInd w:val="0"/>
              <w:spacing w:after="0" w:line="240" w:lineRule="auto"/>
              <w:jc w:val="center"/>
              <w:textAlignment w:val="baseline"/>
              <w:rPr>
                <w:rFonts w:eastAsia="Times New Roman" w:cs="Times New Roman"/>
                <w:szCs w:val="20"/>
                <w:lang w:eastAsia="da-DK"/>
              </w:rPr>
            </w:pPr>
            <w:r>
              <w:rPr>
                <w:rFonts w:eastAsia="Times New Roman" w:cs="Times New Roman"/>
                <w:szCs w:val="20"/>
                <w:lang w:eastAsia="da-DK"/>
              </w:rPr>
              <w:t>975</w:t>
            </w:r>
          </w:p>
        </w:tc>
        <w:tc>
          <w:tcPr>
            <w:tcW w:w="731" w:type="dxa"/>
            <w:vAlign w:val="center"/>
          </w:tcPr>
          <w:p w:rsidR="00561D30" w:rsidRPr="00085D6D" w:rsidRDefault="00561D30" w:rsidP="00156A87">
            <w:pPr>
              <w:overflowPunct w:val="0"/>
              <w:autoSpaceDE w:val="0"/>
              <w:autoSpaceDN w:val="0"/>
              <w:adjustRightInd w:val="0"/>
              <w:spacing w:after="0" w:line="240" w:lineRule="auto"/>
              <w:jc w:val="center"/>
              <w:textAlignment w:val="baseline"/>
              <w:rPr>
                <w:rFonts w:eastAsia="Times New Roman" w:cs="Times New Roman"/>
                <w:szCs w:val="20"/>
                <w:lang w:eastAsia="da-DK"/>
              </w:rPr>
            </w:pPr>
            <w:r>
              <w:rPr>
                <w:rFonts w:eastAsia="Times New Roman" w:cs="Times New Roman"/>
                <w:szCs w:val="20"/>
                <w:lang w:eastAsia="da-DK"/>
              </w:rPr>
              <w:t>68,06</w:t>
            </w:r>
          </w:p>
        </w:tc>
        <w:tc>
          <w:tcPr>
            <w:tcW w:w="1642" w:type="dxa"/>
            <w:vAlign w:val="center"/>
          </w:tcPr>
          <w:p w:rsidR="00561D30" w:rsidRDefault="00561D30" w:rsidP="00156A87">
            <w:pPr>
              <w:overflowPunct w:val="0"/>
              <w:autoSpaceDE w:val="0"/>
              <w:autoSpaceDN w:val="0"/>
              <w:adjustRightInd w:val="0"/>
              <w:spacing w:after="0" w:line="240" w:lineRule="auto"/>
              <w:jc w:val="center"/>
              <w:textAlignment w:val="baseline"/>
              <w:rPr>
                <w:rFonts w:eastAsia="Times New Roman" w:cs="Times New Roman"/>
                <w:szCs w:val="20"/>
                <w:lang w:eastAsia="da-DK"/>
              </w:rPr>
            </w:pPr>
            <w:r>
              <w:rPr>
                <w:rFonts w:eastAsia="Times New Roman" w:cs="Times New Roman"/>
                <w:szCs w:val="20"/>
                <w:lang w:eastAsia="da-DK"/>
              </w:rPr>
              <w:t>35</w:t>
            </w:r>
          </w:p>
          <w:p w:rsidR="00561D30" w:rsidRPr="00085D6D" w:rsidRDefault="00561D30" w:rsidP="00156A87">
            <w:pPr>
              <w:overflowPunct w:val="0"/>
              <w:autoSpaceDE w:val="0"/>
              <w:autoSpaceDN w:val="0"/>
              <w:adjustRightInd w:val="0"/>
              <w:spacing w:after="0" w:line="240" w:lineRule="auto"/>
              <w:jc w:val="center"/>
              <w:textAlignment w:val="baseline"/>
              <w:rPr>
                <w:rFonts w:eastAsia="Times New Roman" w:cs="Times New Roman"/>
                <w:szCs w:val="20"/>
                <w:lang w:eastAsia="da-DK"/>
              </w:rPr>
            </w:pPr>
            <w:r>
              <w:rPr>
                <w:rFonts w:eastAsia="Times New Roman" w:cs="Times New Roman"/>
                <w:szCs w:val="20"/>
                <w:lang w:eastAsia="da-DK"/>
              </w:rPr>
              <w:t>8</w:t>
            </w:r>
          </w:p>
        </w:tc>
        <w:tc>
          <w:tcPr>
            <w:tcW w:w="1374" w:type="dxa"/>
            <w:vAlign w:val="center"/>
          </w:tcPr>
          <w:p w:rsidR="00561D30" w:rsidRPr="00085D6D" w:rsidRDefault="00F37845" w:rsidP="00156A87">
            <w:pPr>
              <w:overflowPunct w:val="0"/>
              <w:autoSpaceDE w:val="0"/>
              <w:autoSpaceDN w:val="0"/>
              <w:adjustRightInd w:val="0"/>
              <w:spacing w:after="0" w:line="240" w:lineRule="auto"/>
              <w:jc w:val="center"/>
              <w:textAlignment w:val="baseline"/>
              <w:rPr>
                <w:rFonts w:eastAsia="Times New Roman" w:cs="Times New Roman"/>
                <w:szCs w:val="20"/>
                <w:lang w:eastAsia="da-DK"/>
              </w:rPr>
            </w:pPr>
            <w:r>
              <w:rPr>
                <w:rFonts w:eastAsia="Times New Roman" w:cs="Times New Roman"/>
                <w:szCs w:val="20"/>
                <w:lang w:eastAsia="da-DK"/>
              </w:rPr>
              <w:t>335</w:t>
            </w:r>
          </w:p>
        </w:tc>
        <w:tc>
          <w:tcPr>
            <w:tcW w:w="1134" w:type="dxa"/>
            <w:vAlign w:val="center"/>
          </w:tcPr>
          <w:p w:rsidR="00561D30" w:rsidRPr="00085D6D" w:rsidRDefault="00B94F3C" w:rsidP="00156A87">
            <w:pPr>
              <w:overflowPunct w:val="0"/>
              <w:autoSpaceDE w:val="0"/>
              <w:autoSpaceDN w:val="0"/>
              <w:adjustRightInd w:val="0"/>
              <w:spacing w:after="0" w:line="240" w:lineRule="auto"/>
              <w:jc w:val="center"/>
              <w:textAlignment w:val="baseline"/>
              <w:rPr>
                <w:rFonts w:eastAsia="Times New Roman" w:cs="Times New Roman"/>
                <w:szCs w:val="20"/>
                <w:lang w:eastAsia="da-DK"/>
              </w:rPr>
            </w:pPr>
            <w:r>
              <w:rPr>
                <w:rFonts w:eastAsia="Times New Roman" w:cs="Times New Roman"/>
                <w:szCs w:val="20"/>
                <w:lang w:eastAsia="da-DK"/>
              </w:rPr>
              <w:t>ingen</w:t>
            </w:r>
          </w:p>
        </w:tc>
        <w:tc>
          <w:tcPr>
            <w:tcW w:w="1582" w:type="dxa"/>
            <w:vAlign w:val="center"/>
          </w:tcPr>
          <w:p w:rsidR="00561D30" w:rsidRDefault="00561D30" w:rsidP="00156A87">
            <w:pPr>
              <w:overflowPunct w:val="0"/>
              <w:autoSpaceDE w:val="0"/>
              <w:autoSpaceDN w:val="0"/>
              <w:adjustRightInd w:val="0"/>
              <w:spacing w:after="0" w:line="240" w:lineRule="auto"/>
              <w:jc w:val="center"/>
              <w:textAlignment w:val="baseline"/>
              <w:rPr>
                <w:rFonts w:eastAsia="Times New Roman" w:cs="Times New Roman"/>
                <w:szCs w:val="24"/>
                <w:lang w:eastAsia="da-DK"/>
              </w:rPr>
            </w:pPr>
            <w:r>
              <w:rPr>
                <w:rFonts w:eastAsia="Times New Roman" w:cs="Times New Roman"/>
                <w:szCs w:val="24"/>
                <w:lang w:eastAsia="da-DK"/>
              </w:rPr>
              <w:t>454,5 FE</w:t>
            </w:r>
          </w:p>
          <w:p w:rsidR="00561D30" w:rsidRDefault="00561D30" w:rsidP="00156A87">
            <w:pPr>
              <w:overflowPunct w:val="0"/>
              <w:autoSpaceDE w:val="0"/>
              <w:autoSpaceDN w:val="0"/>
              <w:adjustRightInd w:val="0"/>
              <w:spacing w:after="0" w:line="240" w:lineRule="auto"/>
              <w:jc w:val="center"/>
              <w:textAlignment w:val="baseline"/>
              <w:rPr>
                <w:rFonts w:eastAsia="Times New Roman" w:cs="Times New Roman"/>
                <w:szCs w:val="24"/>
                <w:lang w:eastAsia="da-DK"/>
              </w:rPr>
            </w:pPr>
            <w:r>
              <w:rPr>
                <w:rFonts w:eastAsia="Times New Roman" w:cs="Times New Roman"/>
                <w:szCs w:val="24"/>
                <w:lang w:eastAsia="da-DK"/>
              </w:rPr>
              <w:t>133,1 g rå.</w:t>
            </w:r>
            <w:r>
              <w:rPr>
                <w:rFonts w:eastAsia="Times New Roman" w:cs="Times New Roman"/>
                <w:szCs w:val="24"/>
                <w:lang w:eastAsia="da-DK"/>
              </w:rPr>
              <w:br/>
              <w:t>4,8 g P</w:t>
            </w:r>
          </w:p>
          <w:p w:rsidR="00561D30" w:rsidRPr="00085D6D" w:rsidRDefault="00EE223B" w:rsidP="00156A87">
            <w:pPr>
              <w:overflowPunct w:val="0"/>
              <w:autoSpaceDE w:val="0"/>
              <w:autoSpaceDN w:val="0"/>
              <w:adjustRightInd w:val="0"/>
              <w:spacing w:after="0" w:line="240" w:lineRule="auto"/>
              <w:jc w:val="center"/>
              <w:textAlignment w:val="baseline"/>
              <w:rPr>
                <w:rFonts w:eastAsia="Times New Roman" w:cs="Times New Roman"/>
                <w:szCs w:val="24"/>
                <w:lang w:eastAsia="da-DK"/>
              </w:rPr>
            </w:pPr>
            <w:r>
              <w:rPr>
                <w:rFonts w:eastAsia="Times New Roman" w:cs="Times New Roman"/>
                <w:szCs w:val="24"/>
                <w:lang w:eastAsia="da-DK"/>
              </w:rPr>
              <w:t>(norm)</w:t>
            </w:r>
          </w:p>
        </w:tc>
      </w:tr>
      <w:tr w:rsidR="00561D30" w:rsidRPr="00085D6D" w:rsidTr="00156A87">
        <w:tc>
          <w:tcPr>
            <w:tcW w:w="9941" w:type="dxa"/>
            <w:gridSpan w:val="8"/>
          </w:tcPr>
          <w:p w:rsidR="00561D30" w:rsidRPr="00085D6D" w:rsidRDefault="00561D30" w:rsidP="00156A87">
            <w:pPr>
              <w:overflowPunct w:val="0"/>
              <w:autoSpaceDE w:val="0"/>
              <w:autoSpaceDN w:val="0"/>
              <w:adjustRightInd w:val="0"/>
              <w:spacing w:after="0" w:line="240" w:lineRule="auto"/>
              <w:jc w:val="both"/>
              <w:textAlignment w:val="baseline"/>
              <w:rPr>
                <w:rFonts w:eastAsia="Times New Roman" w:cs="Times New Roman"/>
                <w:b/>
                <w:szCs w:val="20"/>
                <w:lang w:eastAsia="da-DK"/>
              </w:rPr>
            </w:pPr>
          </w:p>
          <w:p w:rsidR="00561D30" w:rsidRPr="00085D6D" w:rsidRDefault="00561D30" w:rsidP="00156A87">
            <w:pPr>
              <w:overflowPunct w:val="0"/>
              <w:autoSpaceDE w:val="0"/>
              <w:autoSpaceDN w:val="0"/>
              <w:adjustRightInd w:val="0"/>
              <w:spacing w:after="0" w:line="240" w:lineRule="auto"/>
              <w:jc w:val="both"/>
              <w:textAlignment w:val="baseline"/>
              <w:rPr>
                <w:rFonts w:eastAsia="Times New Roman" w:cs="Times New Roman"/>
                <w:szCs w:val="24"/>
                <w:lang w:eastAsia="da-DK"/>
              </w:rPr>
            </w:pPr>
            <w:r w:rsidRPr="00085D6D">
              <w:rPr>
                <w:rFonts w:eastAsia="Times New Roman" w:cs="Times New Roman"/>
                <w:b/>
                <w:szCs w:val="20"/>
                <w:lang w:eastAsia="da-DK"/>
              </w:rPr>
              <w:t xml:space="preserve">Eksisterende </w:t>
            </w:r>
            <w:r>
              <w:rPr>
                <w:rFonts w:eastAsia="Times New Roman" w:cs="Times New Roman"/>
                <w:b/>
                <w:szCs w:val="20"/>
                <w:lang w:eastAsia="da-DK"/>
              </w:rPr>
              <w:t>fare</w:t>
            </w:r>
            <w:r w:rsidRPr="00085D6D">
              <w:rPr>
                <w:rFonts w:eastAsia="Times New Roman" w:cs="Times New Roman"/>
                <w:b/>
                <w:szCs w:val="20"/>
                <w:lang w:eastAsia="da-DK"/>
              </w:rPr>
              <w:t xml:space="preserve">stald </w:t>
            </w:r>
            <w:r>
              <w:rPr>
                <w:rFonts w:eastAsia="Times New Roman" w:cs="Times New Roman"/>
                <w:b/>
                <w:szCs w:val="20"/>
                <w:lang w:eastAsia="da-DK"/>
              </w:rPr>
              <w:t>(2011)</w:t>
            </w:r>
          </w:p>
        </w:tc>
      </w:tr>
      <w:tr w:rsidR="00561D30" w:rsidRPr="00085D6D" w:rsidTr="006B09A9">
        <w:tc>
          <w:tcPr>
            <w:tcW w:w="1097" w:type="dxa"/>
          </w:tcPr>
          <w:p w:rsidR="00561D30" w:rsidRPr="00085D6D" w:rsidRDefault="00561D30" w:rsidP="00156A87">
            <w:pPr>
              <w:overflowPunct w:val="0"/>
              <w:autoSpaceDE w:val="0"/>
              <w:autoSpaceDN w:val="0"/>
              <w:adjustRightInd w:val="0"/>
              <w:spacing w:after="0" w:line="240" w:lineRule="auto"/>
              <w:textAlignment w:val="baseline"/>
              <w:rPr>
                <w:rFonts w:eastAsia="Times New Roman" w:cs="Times New Roman"/>
                <w:szCs w:val="20"/>
                <w:lang w:eastAsia="da-DK"/>
              </w:rPr>
            </w:pPr>
            <w:proofErr w:type="spellStart"/>
            <w:r>
              <w:rPr>
                <w:rFonts w:eastAsia="Times New Roman" w:cs="Times New Roman"/>
                <w:szCs w:val="20"/>
                <w:lang w:eastAsia="da-DK"/>
              </w:rPr>
              <w:t>Fare-søer</w:t>
            </w:r>
            <w:proofErr w:type="spellEnd"/>
          </w:p>
          <w:p w:rsidR="00561D30" w:rsidRPr="00085D6D" w:rsidRDefault="00561D30" w:rsidP="00156A87">
            <w:pPr>
              <w:overflowPunct w:val="0"/>
              <w:autoSpaceDE w:val="0"/>
              <w:autoSpaceDN w:val="0"/>
              <w:adjustRightInd w:val="0"/>
              <w:spacing w:after="0" w:line="240" w:lineRule="auto"/>
              <w:textAlignment w:val="baseline"/>
              <w:rPr>
                <w:rFonts w:eastAsia="Times New Roman" w:cs="Times New Roman"/>
                <w:szCs w:val="20"/>
                <w:lang w:eastAsia="da-DK"/>
              </w:rPr>
            </w:pPr>
          </w:p>
        </w:tc>
        <w:tc>
          <w:tcPr>
            <w:tcW w:w="1519" w:type="dxa"/>
          </w:tcPr>
          <w:p w:rsidR="00561D30" w:rsidRPr="00C36C25" w:rsidRDefault="00561D30" w:rsidP="00156A87">
            <w:pPr>
              <w:overflowPunct w:val="0"/>
              <w:autoSpaceDE w:val="0"/>
              <w:autoSpaceDN w:val="0"/>
              <w:adjustRightInd w:val="0"/>
              <w:spacing w:after="0" w:line="240" w:lineRule="auto"/>
              <w:textAlignment w:val="baseline"/>
              <w:rPr>
                <w:rFonts w:eastAsia="Times New Roman" w:cs="Times New Roman"/>
                <w:szCs w:val="20"/>
                <w:lang w:eastAsia="da-DK"/>
              </w:rPr>
            </w:pPr>
            <w:r w:rsidRPr="00C36C25">
              <w:rPr>
                <w:rFonts w:eastAsia="Times New Roman" w:cs="Times New Roman"/>
                <w:szCs w:val="20"/>
                <w:lang w:eastAsia="da-DK"/>
              </w:rPr>
              <w:t>Kassestier, fuldspalter</w:t>
            </w:r>
          </w:p>
          <w:p w:rsidR="00561D30" w:rsidRPr="00085D6D" w:rsidRDefault="00561D30" w:rsidP="00156A87">
            <w:pPr>
              <w:overflowPunct w:val="0"/>
              <w:autoSpaceDE w:val="0"/>
              <w:autoSpaceDN w:val="0"/>
              <w:adjustRightInd w:val="0"/>
              <w:spacing w:after="0" w:line="240" w:lineRule="auto"/>
              <w:textAlignment w:val="baseline"/>
              <w:rPr>
                <w:rFonts w:eastAsia="Times New Roman" w:cs="Times New Roman"/>
                <w:b/>
                <w:szCs w:val="20"/>
                <w:lang w:eastAsia="da-DK"/>
              </w:rPr>
            </w:pPr>
          </w:p>
          <w:p w:rsidR="00561D30" w:rsidRPr="00085D6D" w:rsidRDefault="00561D30" w:rsidP="00156A87">
            <w:pPr>
              <w:overflowPunct w:val="0"/>
              <w:autoSpaceDE w:val="0"/>
              <w:autoSpaceDN w:val="0"/>
              <w:adjustRightInd w:val="0"/>
              <w:spacing w:after="0" w:line="240" w:lineRule="auto"/>
              <w:textAlignment w:val="baseline"/>
              <w:rPr>
                <w:rFonts w:eastAsia="Times New Roman" w:cs="Times New Roman"/>
                <w:szCs w:val="20"/>
                <w:lang w:eastAsia="da-DK"/>
              </w:rPr>
            </w:pPr>
          </w:p>
        </w:tc>
        <w:tc>
          <w:tcPr>
            <w:tcW w:w="862" w:type="dxa"/>
            <w:vAlign w:val="center"/>
          </w:tcPr>
          <w:p w:rsidR="00561D30" w:rsidRPr="00085D6D" w:rsidRDefault="00561D30" w:rsidP="00156A87">
            <w:pPr>
              <w:overflowPunct w:val="0"/>
              <w:autoSpaceDE w:val="0"/>
              <w:autoSpaceDN w:val="0"/>
              <w:adjustRightInd w:val="0"/>
              <w:spacing w:after="0" w:line="240" w:lineRule="auto"/>
              <w:jc w:val="center"/>
              <w:textAlignment w:val="baseline"/>
              <w:rPr>
                <w:rFonts w:eastAsia="Times New Roman" w:cs="Times New Roman"/>
                <w:szCs w:val="20"/>
                <w:lang w:eastAsia="da-DK"/>
              </w:rPr>
            </w:pPr>
            <w:r>
              <w:rPr>
                <w:rFonts w:eastAsia="Times New Roman" w:cs="Times New Roman"/>
                <w:szCs w:val="20"/>
                <w:lang w:eastAsia="da-DK"/>
              </w:rPr>
              <w:t>345</w:t>
            </w:r>
          </w:p>
        </w:tc>
        <w:tc>
          <w:tcPr>
            <w:tcW w:w="731" w:type="dxa"/>
            <w:vAlign w:val="center"/>
          </w:tcPr>
          <w:p w:rsidR="00561D30" w:rsidRPr="00085D6D" w:rsidRDefault="00561D30" w:rsidP="00156A87">
            <w:pPr>
              <w:overflowPunct w:val="0"/>
              <w:autoSpaceDE w:val="0"/>
              <w:autoSpaceDN w:val="0"/>
              <w:adjustRightInd w:val="0"/>
              <w:spacing w:after="0" w:line="240" w:lineRule="auto"/>
              <w:jc w:val="center"/>
              <w:textAlignment w:val="baseline"/>
              <w:rPr>
                <w:rFonts w:eastAsia="Times New Roman" w:cs="Times New Roman"/>
                <w:szCs w:val="20"/>
                <w:lang w:eastAsia="da-DK"/>
              </w:rPr>
            </w:pPr>
            <w:r>
              <w:rPr>
                <w:rFonts w:eastAsia="Times New Roman" w:cs="Times New Roman"/>
                <w:szCs w:val="20"/>
                <w:lang w:eastAsia="da-DK"/>
              </w:rPr>
              <w:t>24,1</w:t>
            </w:r>
          </w:p>
        </w:tc>
        <w:tc>
          <w:tcPr>
            <w:tcW w:w="1642" w:type="dxa"/>
            <w:vAlign w:val="center"/>
          </w:tcPr>
          <w:p w:rsidR="00561D30" w:rsidRDefault="00561D30" w:rsidP="00156A87">
            <w:pPr>
              <w:overflowPunct w:val="0"/>
              <w:autoSpaceDE w:val="0"/>
              <w:autoSpaceDN w:val="0"/>
              <w:adjustRightInd w:val="0"/>
              <w:spacing w:after="0" w:line="240" w:lineRule="auto"/>
              <w:jc w:val="center"/>
              <w:textAlignment w:val="baseline"/>
              <w:rPr>
                <w:rFonts w:eastAsia="Times New Roman" w:cs="Times New Roman"/>
                <w:szCs w:val="20"/>
                <w:lang w:eastAsia="da-DK"/>
              </w:rPr>
            </w:pPr>
            <w:r>
              <w:rPr>
                <w:rFonts w:eastAsia="Times New Roman" w:cs="Times New Roman"/>
                <w:szCs w:val="20"/>
                <w:lang w:eastAsia="da-DK"/>
              </w:rPr>
              <w:t>35</w:t>
            </w:r>
          </w:p>
          <w:p w:rsidR="00561D30" w:rsidRPr="00085D6D" w:rsidRDefault="00561D30" w:rsidP="00156A87">
            <w:pPr>
              <w:overflowPunct w:val="0"/>
              <w:autoSpaceDE w:val="0"/>
              <w:autoSpaceDN w:val="0"/>
              <w:adjustRightInd w:val="0"/>
              <w:spacing w:after="0" w:line="240" w:lineRule="auto"/>
              <w:jc w:val="center"/>
              <w:textAlignment w:val="baseline"/>
              <w:rPr>
                <w:rFonts w:eastAsia="Times New Roman" w:cs="Times New Roman"/>
                <w:szCs w:val="20"/>
                <w:lang w:eastAsia="da-DK"/>
              </w:rPr>
            </w:pPr>
            <w:r>
              <w:rPr>
                <w:rFonts w:eastAsia="Times New Roman" w:cs="Times New Roman"/>
                <w:szCs w:val="20"/>
                <w:lang w:eastAsia="da-DK"/>
              </w:rPr>
              <w:t>8</w:t>
            </w:r>
          </w:p>
        </w:tc>
        <w:tc>
          <w:tcPr>
            <w:tcW w:w="1374" w:type="dxa"/>
            <w:vAlign w:val="center"/>
          </w:tcPr>
          <w:p w:rsidR="00561D30" w:rsidRPr="00085D6D" w:rsidRDefault="00F37845" w:rsidP="00156A87">
            <w:pPr>
              <w:overflowPunct w:val="0"/>
              <w:autoSpaceDE w:val="0"/>
              <w:autoSpaceDN w:val="0"/>
              <w:adjustRightInd w:val="0"/>
              <w:spacing w:after="0" w:line="240" w:lineRule="auto"/>
              <w:jc w:val="center"/>
              <w:textAlignment w:val="baseline"/>
              <w:rPr>
                <w:rFonts w:eastAsia="Times New Roman" w:cs="Times New Roman"/>
                <w:szCs w:val="20"/>
                <w:lang w:eastAsia="da-DK"/>
              </w:rPr>
            </w:pPr>
            <w:r>
              <w:rPr>
                <w:rFonts w:eastAsia="Times New Roman" w:cs="Times New Roman"/>
                <w:szCs w:val="20"/>
                <w:lang w:eastAsia="da-DK"/>
              </w:rPr>
              <w:t>80</w:t>
            </w:r>
          </w:p>
        </w:tc>
        <w:tc>
          <w:tcPr>
            <w:tcW w:w="1134" w:type="dxa"/>
            <w:vAlign w:val="center"/>
          </w:tcPr>
          <w:p w:rsidR="00561D30" w:rsidRPr="00085D6D" w:rsidRDefault="00B94F3C" w:rsidP="00156A87">
            <w:pPr>
              <w:overflowPunct w:val="0"/>
              <w:autoSpaceDE w:val="0"/>
              <w:autoSpaceDN w:val="0"/>
              <w:adjustRightInd w:val="0"/>
              <w:spacing w:after="0" w:line="240" w:lineRule="auto"/>
              <w:jc w:val="center"/>
              <w:textAlignment w:val="baseline"/>
              <w:rPr>
                <w:rFonts w:eastAsia="Times New Roman" w:cs="Times New Roman"/>
                <w:szCs w:val="20"/>
                <w:lang w:eastAsia="da-DK"/>
              </w:rPr>
            </w:pPr>
            <w:r>
              <w:rPr>
                <w:rFonts w:eastAsia="Times New Roman" w:cs="Times New Roman"/>
                <w:szCs w:val="20"/>
                <w:lang w:eastAsia="da-DK"/>
              </w:rPr>
              <w:t>ingen</w:t>
            </w:r>
          </w:p>
        </w:tc>
        <w:tc>
          <w:tcPr>
            <w:tcW w:w="1582" w:type="dxa"/>
            <w:vAlign w:val="center"/>
          </w:tcPr>
          <w:p w:rsidR="00561D30" w:rsidRDefault="00561D30" w:rsidP="00156A87">
            <w:pPr>
              <w:overflowPunct w:val="0"/>
              <w:autoSpaceDE w:val="0"/>
              <w:autoSpaceDN w:val="0"/>
              <w:adjustRightInd w:val="0"/>
              <w:spacing w:after="0" w:line="240" w:lineRule="auto"/>
              <w:jc w:val="center"/>
              <w:textAlignment w:val="baseline"/>
              <w:rPr>
                <w:rFonts w:eastAsia="Times New Roman" w:cs="Times New Roman"/>
                <w:szCs w:val="24"/>
                <w:lang w:eastAsia="da-DK"/>
              </w:rPr>
            </w:pPr>
            <w:r>
              <w:rPr>
                <w:rFonts w:eastAsia="Times New Roman" w:cs="Times New Roman"/>
                <w:szCs w:val="24"/>
                <w:lang w:eastAsia="da-DK"/>
              </w:rPr>
              <w:t>454,5 FE</w:t>
            </w:r>
          </w:p>
          <w:p w:rsidR="00561D30" w:rsidRDefault="00561D30" w:rsidP="00156A87">
            <w:pPr>
              <w:overflowPunct w:val="0"/>
              <w:autoSpaceDE w:val="0"/>
              <w:autoSpaceDN w:val="0"/>
              <w:adjustRightInd w:val="0"/>
              <w:spacing w:after="0" w:line="240" w:lineRule="auto"/>
              <w:jc w:val="center"/>
              <w:textAlignment w:val="baseline"/>
              <w:rPr>
                <w:rFonts w:eastAsia="Times New Roman" w:cs="Times New Roman"/>
                <w:szCs w:val="24"/>
                <w:lang w:eastAsia="da-DK"/>
              </w:rPr>
            </w:pPr>
            <w:r>
              <w:rPr>
                <w:rFonts w:eastAsia="Times New Roman" w:cs="Times New Roman"/>
                <w:szCs w:val="24"/>
                <w:lang w:eastAsia="da-DK"/>
              </w:rPr>
              <w:t>133,1 g rå.</w:t>
            </w:r>
            <w:r>
              <w:rPr>
                <w:rFonts w:eastAsia="Times New Roman" w:cs="Times New Roman"/>
                <w:szCs w:val="24"/>
                <w:lang w:eastAsia="da-DK"/>
              </w:rPr>
              <w:br/>
              <w:t>4,8 g P</w:t>
            </w:r>
          </w:p>
          <w:p w:rsidR="00561D30" w:rsidRPr="00085D6D" w:rsidRDefault="00EE223B" w:rsidP="00156A87">
            <w:pPr>
              <w:overflowPunct w:val="0"/>
              <w:autoSpaceDE w:val="0"/>
              <w:autoSpaceDN w:val="0"/>
              <w:adjustRightInd w:val="0"/>
              <w:spacing w:after="0" w:line="240" w:lineRule="auto"/>
              <w:jc w:val="center"/>
              <w:textAlignment w:val="baseline"/>
              <w:rPr>
                <w:rFonts w:eastAsia="Times New Roman" w:cs="Times New Roman"/>
                <w:szCs w:val="24"/>
                <w:lang w:eastAsia="da-DK"/>
              </w:rPr>
            </w:pPr>
            <w:r>
              <w:rPr>
                <w:rFonts w:eastAsia="Times New Roman" w:cs="Times New Roman"/>
                <w:szCs w:val="24"/>
                <w:lang w:eastAsia="da-DK"/>
              </w:rPr>
              <w:t>(norm)</w:t>
            </w:r>
          </w:p>
        </w:tc>
      </w:tr>
      <w:tr w:rsidR="00561D30" w:rsidRPr="00085D6D" w:rsidTr="006B09A9">
        <w:trPr>
          <w:cantSplit/>
        </w:trPr>
        <w:tc>
          <w:tcPr>
            <w:tcW w:w="2616" w:type="dxa"/>
            <w:gridSpan w:val="2"/>
          </w:tcPr>
          <w:p w:rsidR="00561D30" w:rsidRPr="00085D6D" w:rsidRDefault="00561D30" w:rsidP="00156A87">
            <w:pPr>
              <w:overflowPunct w:val="0"/>
              <w:autoSpaceDE w:val="0"/>
              <w:autoSpaceDN w:val="0"/>
              <w:adjustRightInd w:val="0"/>
              <w:spacing w:after="0" w:line="240" w:lineRule="auto"/>
              <w:textAlignment w:val="baseline"/>
              <w:rPr>
                <w:rFonts w:eastAsia="Times New Roman" w:cs="Times New Roman"/>
                <w:b/>
                <w:szCs w:val="20"/>
                <w:lang w:eastAsia="da-DK"/>
              </w:rPr>
            </w:pPr>
          </w:p>
          <w:p w:rsidR="00561D30" w:rsidRPr="00085D6D" w:rsidRDefault="00561D30" w:rsidP="00156A87">
            <w:pPr>
              <w:overflowPunct w:val="0"/>
              <w:autoSpaceDE w:val="0"/>
              <w:autoSpaceDN w:val="0"/>
              <w:adjustRightInd w:val="0"/>
              <w:spacing w:after="0" w:line="240" w:lineRule="auto"/>
              <w:textAlignment w:val="baseline"/>
              <w:rPr>
                <w:rFonts w:eastAsia="Times New Roman" w:cs="Times New Roman"/>
                <w:szCs w:val="20"/>
                <w:lang w:eastAsia="da-DK"/>
              </w:rPr>
            </w:pPr>
            <w:r w:rsidRPr="00085D6D">
              <w:rPr>
                <w:rFonts w:eastAsia="Times New Roman" w:cs="Times New Roman"/>
                <w:b/>
                <w:szCs w:val="20"/>
                <w:lang w:eastAsia="da-DK"/>
              </w:rPr>
              <w:t>I alt</w:t>
            </w:r>
          </w:p>
        </w:tc>
        <w:tc>
          <w:tcPr>
            <w:tcW w:w="862" w:type="dxa"/>
            <w:tcBorders>
              <w:bottom w:val="double" w:sz="4" w:space="0" w:color="auto"/>
            </w:tcBorders>
            <w:vAlign w:val="center"/>
          </w:tcPr>
          <w:p w:rsidR="00561D30" w:rsidRPr="00085D6D" w:rsidRDefault="00561D30" w:rsidP="00156A87">
            <w:pPr>
              <w:overflowPunct w:val="0"/>
              <w:autoSpaceDE w:val="0"/>
              <w:autoSpaceDN w:val="0"/>
              <w:adjustRightInd w:val="0"/>
              <w:spacing w:after="0" w:line="240" w:lineRule="auto"/>
              <w:jc w:val="center"/>
              <w:textAlignment w:val="baseline"/>
              <w:rPr>
                <w:rFonts w:eastAsia="Times New Roman" w:cs="Times New Roman"/>
                <w:szCs w:val="20"/>
                <w:lang w:eastAsia="da-DK"/>
              </w:rPr>
            </w:pPr>
          </w:p>
        </w:tc>
        <w:tc>
          <w:tcPr>
            <w:tcW w:w="731" w:type="dxa"/>
            <w:tcBorders>
              <w:bottom w:val="double" w:sz="4" w:space="0" w:color="auto"/>
            </w:tcBorders>
            <w:vAlign w:val="center"/>
          </w:tcPr>
          <w:p w:rsidR="00561D30" w:rsidRPr="00085D6D" w:rsidRDefault="00561D30" w:rsidP="00F37845">
            <w:pPr>
              <w:overflowPunct w:val="0"/>
              <w:autoSpaceDE w:val="0"/>
              <w:autoSpaceDN w:val="0"/>
              <w:adjustRightInd w:val="0"/>
              <w:spacing w:after="0" w:line="240" w:lineRule="auto"/>
              <w:jc w:val="center"/>
              <w:textAlignment w:val="baseline"/>
              <w:rPr>
                <w:rFonts w:eastAsia="Times New Roman" w:cs="Times New Roman"/>
                <w:szCs w:val="20"/>
                <w:lang w:eastAsia="da-DK"/>
              </w:rPr>
            </w:pPr>
            <w:r>
              <w:rPr>
                <w:rFonts w:eastAsia="Times New Roman" w:cs="Times New Roman"/>
                <w:szCs w:val="20"/>
                <w:lang w:eastAsia="da-DK"/>
              </w:rPr>
              <w:t>29</w:t>
            </w:r>
            <w:r w:rsidR="00F37845">
              <w:rPr>
                <w:rFonts w:eastAsia="Times New Roman" w:cs="Times New Roman"/>
                <w:szCs w:val="20"/>
                <w:lang w:eastAsia="da-DK"/>
              </w:rPr>
              <w:t>7</w:t>
            </w:r>
            <w:r>
              <w:rPr>
                <w:rFonts w:eastAsia="Times New Roman" w:cs="Times New Roman"/>
                <w:szCs w:val="20"/>
                <w:lang w:eastAsia="da-DK"/>
              </w:rPr>
              <w:t>,</w:t>
            </w:r>
            <w:r w:rsidR="00F37845">
              <w:rPr>
                <w:rFonts w:eastAsia="Times New Roman" w:cs="Times New Roman"/>
                <w:szCs w:val="20"/>
                <w:lang w:eastAsia="da-DK"/>
              </w:rPr>
              <w:t>8</w:t>
            </w:r>
          </w:p>
        </w:tc>
        <w:tc>
          <w:tcPr>
            <w:tcW w:w="1642" w:type="dxa"/>
            <w:tcBorders>
              <w:bottom w:val="double" w:sz="4" w:space="0" w:color="auto"/>
            </w:tcBorders>
            <w:vAlign w:val="center"/>
          </w:tcPr>
          <w:p w:rsidR="00561D30" w:rsidRPr="00085D6D" w:rsidRDefault="00561D30" w:rsidP="00156A87">
            <w:pPr>
              <w:overflowPunct w:val="0"/>
              <w:autoSpaceDE w:val="0"/>
              <w:autoSpaceDN w:val="0"/>
              <w:adjustRightInd w:val="0"/>
              <w:spacing w:after="0" w:line="240" w:lineRule="auto"/>
              <w:jc w:val="center"/>
              <w:textAlignment w:val="baseline"/>
              <w:rPr>
                <w:rFonts w:eastAsia="Times New Roman" w:cs="Times New Roman"/>
                <w:szCs w:val="20"/>
                <w:lang w:eastAsia="da-DK"/>
              </w:rPr>
            </w:pPr>
          </w:p>
        </w:tc>
        <w:tc>
          <w:tcPr>
            <w:tcW w:w="1374" w:type="dxa"/>
            <w:vAlign w:val="center"/>
          </w:tcPr>
          <w:p w:rsidR="00561D30" w:rsidRPr="00085D6D" w:rsidRDefault="00561D30" w:rsidP="00156A87">
            <w:pPr>
              <w:overflowPunct w:val="0"/>
              <w:autoSpaceDE w:val="0"/>
              <w:autoSpaceDN w:val="0"/>
              <w:adjustRightInd w:val="0"/>
              <w:spacing w:after="0" w:line="240" w:lineRule="auto"/>
              <w:jc w:val="center"/>
              <w:textAlignment w:val="baseline"/>
              <w:rPr>
                <w:rFonts w:eastAsia="Times New Roman" w:cs="Times New Roman"/>
                <w:szCs w:val="20"/>
                <w:lang w:eastAsia="da-DK"/>
              </w:rPr>
            </w:pPr>
          </w:p>
        </w:tc>
        <w:tc>
          <w:tcPr>
            <w:tcW w:w="1134" w:type="dxa"/>
            <w:vAlign w:val="center"/>
          </w:tcPr>
          <w:p w:rsidR="00561D30" w:rsidRPr="00085D6D" w:rsidRDefault="00561D30" w:rsidP="00156A87">
            <w:pPr>
              <w:overflowPunct w:val="0"/>
              <w:autoSpaceDE w:val="0"/>
              <w:autoSpaceDN w:val="0"/>
              <w:adjustRightInd w:val="0"/>
              <w:spacing w:after="0" w:line="240" w:lineRule="auto"/>
              <w:jc w:val="center"/>
              <w:textAlignment w:val="baseline"/>
              <w:rPr>
                <w:rFonts w:eastAsia="Times New Roman" w:cs="Times New Roman"/>
                <w:szCs w:val="20"/>
                <w:lang w:eastAsia="da-DK"/>
              </w:rPr>
            </w:pPr>
            <w:r w:rsidRPr="00085D6D">
              <w:rPr>
                <w:rFonts w:eastAsia="Times New Roman" w:cs="Times New Roman"/>
                <w:szCs w:val="20"/>
                <w:lang w:eastAsia="da-DK"/>
              </w:rPr>
              <w:t>-</w:t>
            </w:r>
          </w:p>
        </w:tc>
        <w:tc>
          <w:tcPr>
            <w:tcW w:w="1582" w:type="dxa"/>
            <w:vAlign w:val="center"/>
          </w:tcPr>
          <w:p w:rsidR="00561D30" w:rsidRPr="00085D6D" w:rsidRDefault="00561D30" w:rsidP="00156A87">
            <w:pPr>
              <w:overflowPunct w:val="0"/>
              <w:autoSpaceDE w:val="0"/>
              <w:autoSpaceDN w:val="0"/>
              <w:adjustRightInd w:val="0"/>
              <w:spacing w:after="0" w:line="240" w:lineRule="auto"/>
              <w:jc w:val="center"/>
              <w:textAlignment w:val="baseline"/>
              <w:rPr>
                <w:rFonts w:eastAsia="Times New Roman" w:cs="Times New Roman"/>
                <w:szCs w:val="24"/>
                <w:lang w:eastAsia="da-DK"/>
              </w:rPr>
            </w:pPr>
            <w:r w:rsidRPr="00085D6D">
              <w:rPr>
                <w:rFonts w:eastAsia="Times New Roman" w:cs="Times New Roman"/>
                <w:szCs w:val="24"/>
                <w:lang w:eastAsia="da-DK"/>
              </w:rPr>
              <w:t>-</w:t>
            </w:r>
          </w:p>
        </w:tc>
      </w:tr>
    </w:tbl>
    <w:p w:rsidR="00502D82" w:rsidRDefault="00E02A38" w:rsidP="008B0FE8">
      <w:r>
        <w:t xml:space="preserve">*Uden </w:t>
      </w:r>
      <w:proofErr w:type="spellStart"/>
      <w:r>
        <w:t>poltetillæg</w:t>
      </w:r>
      <w:proofErr w:type="spellEnd"/>
      <w:r>
        <w:t>.</w:t>
      </w:r>
      <w:bookmarkEnd w:id="54"/>
    </w:p>
    <w:p w:rsidR="008B0FE8" w:rsidRDefault="00D64680" w:rsidP="008B0FE8">
      <w:r>
        <w:rPr>
          <w:noProof/>
          <w:lang w:eastAsia="da-DK"/>
        </w:rPr>
        <w:br/>
      </w:r>
      <w:r w:rsidR="007E49F0">
        <w:rPr>
          <w:noProof/>
          <w:lang w:eastAsia="da-DK"/>
        </w:rPr>
        <w:t>Ringkøbing-Skjern Kommunes s</w:t>
      </w:r>
      <w:r w:rsidR="00986A41">
        <w:rPr>
          <w:noProof/>
          <w:lang w:eastAsia="da-DK"/>
        </w:rPr>
        <w:t>cenarieberegning af skema nr. 89832, hvor der er indsat de krav til fodring og antal fravænnede smågrise som angivet i tillæg nr. 1.</w:t>
      </w:r>
      <w:r w:rsidR="00A624F6">
        <w:rPr>
          <w:noProof/>
          <w:lang w:eastAsia="da-DK"/>
        </w:rPr>
        <w:t xml:space="preserve"> (anvendt til beregning for ammoniakreduktionskrav)</w:t>
      </w:r>
    </w:p>
    <w:p w:rsidR="008B0FE8" w:rsidRDefault="00986A41" w:rsidP="008B0FE8">
      <w:r>
        <w:rPr>
          <w:noProof/>
          <w:lang w:eastAsia="da-DK"/>
        </w:rPr>
        <w:drawing>
          <wp:inline distT="0" distB="0" distL="0" distR="0" wp14:anchorId="57ACFBDB" wp14:editId="32A6FFD5">
            <wp:extent cx="6120130" cy="1938655"/>
            <wp:effectExtent l="0" t="0" r="0" b="4445"/>
            <wp:docPr id="40" name="Billed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120130" cy="1938655"/>
                    </a:xfrm>
                    <a:prstGeom prst="rect">
                      <a:avLst/>
                    </a:prstGeom>
                  </pic:spPr>
                </pic:pic>
              </a:graphicData>
            </a:graphic>
          </wp:inline>
        </w:drawing>
      </w:r>
    </w:p>
    <w:p w:rsidR="0058322D" w:rsidRPr="008B0FE8" w:rsidRDefault="0058322D" w:rsidP="008B0FE8"/>
    <w:p w:rsidR="00502D82" w:rsidRPr="00502D82" w:rsidRDefault="0050441B" w:rsidP="0092637D">
      <w:pPr>
        <w:pStyle w:val="Overskrift3"/>
        <w:rPr>
          <w:rFonts w:cs="Times New Roman"/>
          <w:b w:val="0"/>
          <w:bCs w:val="0"/>
          <w:sz w:val="24"/>
          <w:szCs w:val="20"/>
        </w:rPr>
      </w:pPr>
      <w:bookmarkStart w:id="55" w:name="_Toc406418390"/>
      <w:bookmarkStart w:id="56" w:name="_Toc460924996"/>
      <w:r>
        <w:rPr>
          <w:rFonts w:cs="Times New Roman"/>
          <w:sz w:val="24"/>
          <w:szCs w:val="20"/>
        </w:rPr>
        <w:t>1.</w:t>
      </w:r>
      <w:r w:rsidR="005F3753">
        <w:rPr>
          <w:rFonts w:cs="Times New Roman"/>
          <w:sz w:val="24"/>
          <w:szCs w:val="20"/>
        </w:rPr>
        <w:t>3</w:t>
      </w:r>
      <w:r w:rsidR="00502D82" w:rsidRPr="00502D82">
        <w:rPr>
          <w:rFonts w:cs="Times New Roman"/>
          <w:sz w:val="24"/>
          <w:szCs w:val="20"/>
        </w:rPr>
        <w:t xml:space="preserve"> Oplysninger om opbevaringsanlæg</w:t>
      </w:r>
      <w:bookmarkEnd w:id="55"/>
      <w:bookmarkEnd w:id="5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1201"/>
        <w:gridCol w:w="1202"/>
        <w:gridCol w:w="1599"/>
      </w:tblGrid>
      <w:tr w:rsidR="001449ED" w:rsidRPr="00502D82" w:rsidTr="001449ED">
        <w:trPr>
          <w:cantSplit/>
        </w:trPr>
        <w:tc>
          <w:tcPr>
            <w:tcW w:w="2230" w:type="dxa"/>
            <w:shd w:val="clear" w:color="auto" w:fill="E0E0E0"/>
          </w:tcPr>
          <w:p w:rsidR="001449ED" w:rsidRPr="007D27FA" w:rsidRDefault="001449ED" w:rsidP="00502D82">
            <w:pPr>
              <w:autoSpaceDE w:val="0"/>
              <w:autoSpaceDN w:val="0"/>
              <w:adjustRightInd w:val="0"/>
              <w:spacing w:after="0" w:line="240" w:lineRule="auto"/>
              <w:rPr>
                <w:rFonts w:eastAsia="Times New Roman" w:cs="Times New Roman"/>
                <w:szCs w:val="24"/>
                <w:lang w:eastAsia="da-DK"/>
              </w:rPr>
            </w:pPr>
          </w:p>
        </w:tc>
        <w:tc>
          <w:tcPr>
            <w:tcW w:w="2403" w:type="dxa"/>
            <w:gridSpan w:val="2"/>
            <w:shd w:val="clear" w:color="auto" w:fill="E0E0E0"/>
          </w:tcPr>
          <w:p w:rsidR="001449ED" w:rsidRPr="007D27FA" w:rsidRDefault="001449ED" w:rsidP="007D27FA">
            <w:pPr>
              <w:autoSpaceDE w:val="0"/>
              <w:autoSpaceDN w:val="0"/>
              <w:adjustRightInd w:val="0"/>
              <w:spacing w:after="0" w:line="240" w:lineRule="auto"/>
              <w:jc w:val="center"/>
              <w:rPr>
                <w:rFonts w:eastAsia="Times New Roman" w:cs="Times New Roman"/>
                <w:b/>
                <w:bCs/>
                <w:szCs w:val="24"/>
                <w:lang w:eastAsia="da-DK"/>
              </w:rPr>
            </w:pPr>
            <w:r w:rsidRPr="007D27FA">
              <w:rPr>
                <w:rFonts w:eastAsia="Times New Roman" w:cs="Times New Roman"/>
                <w:b/>
                <w:bCs/>
                <w:szCs w:val="24"/>
                <w:lang w:eastAsia="da-DK"/>
              </w:rPr>
              <w:t xml:space="preserve">Gyllebeholder </w:t>
            </w:r>
          </w:p>
        </w:tc>
        <w:tc>
          <w:tcPr>
            <w:tcW w:w="1599" w:type="dxa"/>
            <w:shd w:val="clear" w:color="auto" w:fill="E0E0E0"/>
          </w:tcPr>
          <w:p w:rsidR="001449ED" w:rsidRPr="007D27FA" w:rsidRDefault="001449ED" w:rsidP="007D27FA">
            <w:pPr>
              <w:autoSpaceDE w:val="0"/>
              <w:autoSpaceDN w:val="0"/>
              <w:adjustRightInd w:val="0"/>
              <w:spacing w:after="0" w:line="240" w:lineRule="auto"/>
              <w:jc w:val="center"/>
              <w:rPr>
                <w:rFonts w:eastAsia="Times New Roman" w:cs="Times New Roman"/>
                <w:b/>
                <w:bCs/>
                <w:szCs w:val="24"/>
                <w:lang w:eastAsia="da-DK"/>
              </w:rPr>
            </w:pPr>
            <w:r>
              <w:rPr>
                <w:rFonts w:eastAsia="Times New Roman" w:cs="Times New Roman"/>
                <w:b/>
                <w:bCs/>
                <w:szCs w:val="24"/>
                <w:lang w:eastAsia="da-DK"/>
              </w:rPr>
              <w:t>Gyllekanaler</w:t>
            </w:r>
          </w:p>
        </w:tc>
      </w:tr>
      <w:tr w:rsidR="001449ED" w:rsidRPr="00502D82" w:rsidTr="001449ED">
        <w:trPr>
          <w:cantSplit/>
        </w:trPr>
        <w:tc>
          <w:tcPr>
            <w:tcW w:w="2230" w:type="dxa"/>
            <w:shd w:val="clear" w:color="auto" w:fill="E0E0E0"/>
          </w:tcPr>
          <w:p w:rsidR="001449ED" w:rsidRPr="00502D82" w:rsidRDefault="001449ED" w:rsidP="00502D82">
            <w:pPr>
              <w:autoSpaceDE w:val="0"/>
              <w:autoSpaceDN w:val="0"/>
              <w:adjustRightInd w:val="0"/>
              <w:spacing w:after="0" w:line="240" w:lineRule="auto"/>
              <w:rPr>
                <w:rFonts w:eastAsia="Times New Roman" w:cs="Times New Roman"/>
                <w:szCs w:val="24"/>
                <w:lang w:eastAsia="da-DK"/>
              </w:rPr>
            </w:pPr>
          </w:p>
        </w:tc>
        <w:tc>
          <w:tcPr>
            <w:tcW w:w="1201" w:type="dxa"/>
            <w:shd w:val="clear" w:color="auto" w:fill="E0E0E0"/>
            <w:vAlign w:val="center"/>
          </w:tcPr>
          <w:p w:rsidR="001449ED" w:rsidRPr="00502D82" w:rsidRDefault="001449ED" w:rsidP="00502D82">
            <w:pPr>
              <w:autoSpaceDE w:val="0"/>
              <w:autoSpaceDN w:val="0"/>
              <w:adjustRightInd w:val="0"/>
              <w:spacing w:after="0" w:line="240" w:lineRule="auto"/>
              <w:jc w:val="center"/>
              <w:rPr>
                <w:rFonts w:eastAsia="Times New Roman" w:cs="Times New Roman"/>
                <w:szCs w:val="24"/>
                <w:lang w:eastAsia="da-DK"/>
              </w:rPr>
            </w:pPr>
            <w:proofErr w:type="spellStart"/>
            <w:r w:rsidRPr="00502D82">
              <w:rPr>
                <w:rFonts w:eastAsia="Times New Roman" w:cs="Times New Roman"/>
                <w:szCs w:val="24"/>
                <w:lang w:eastAsia="da-DK"/>
              </w:rPr>
              <w:t>Nudrift</w:t>
            </w:r>
            <w:proofErr w:type="spellEnd"/>
          </w:p>
        </w:tc>
        <w:tc>
          <w:tcPr>
            <w:tcW w:w="1202" w:type="dxa"/>
            <w:shd w:val="clear" w:color="auto" w:fill="E0E0E0"/>
            <w:vAlign w:val="center"/>
          </w:tcPr>
          <w:p w:rsidR="001449ED" w:rsidRPr="00502D82" w:rsidRDefault="001449ED" w:rsidP="00502D82">
            <w:pPr>
              <w:autoSpaceDE w:val="0"/>
              <w:autoSpaceDN w:val="0"/>
              <w:adjustRightInd w:val="0"/>
              <w:spacing w:after="0" w:line="240" w:lineRule="auto"/>
              <w:jc w:val="center"/>
              <w:rPr>
                <w:rFonts w:eastAsia="Times New Roman" w:cs="Times New Roman"/>
                <w:szCs w:val="24"/>
                <w:lang w:eastAsia="da-DK"/>
              </w:rPr>
            </w:pPr>
            <w:r w:rsidRPr="00502D82">
              <w:rPr>
                <w:rFonts w:eastAsia="Times New Roman" w:cs="Times New Roman"/>
                <w:szCs w:val="24"/>
                <w:lang w:eastAsia="da-DK"/>
              </w:rPr>
              <w:t>Ansøgt</w:t>
            </w:r>
          </w:p>
        </w:tc>
        <w:tc>
          <w:tcPr>
            <w:tcW w:w="1599" w:type="dxa"/>
            <w:shd w:val="clear" w:color="auto" w:fill="E0E0E0"/>
          </w:tcPr>
          <w:p w:rsidR="001449ED" w:rsidRPr="00502D82" w:rsidRDefault="001449ED" w:rsidP="00502D82">
            <w:pPr>
              <w:autoSpaceDE w:val="0"/>
              <w:autoSpaceDN w:val="0"/>
              <w:adjustRightInd w:val="0"/>
              <w:spacing w:after="0" w:line="240" w:lineRule="auto"/>
              <w:jc w:val="center"/>
              <w:rPr>
                <w:rFonts w:eastAsia="Times New Roman" w:cs="Times New Roman"/>
                <w:szCs w:val="24"/>
                <w:lang w:eastAsia="da-DK"/>
              </w:rPr>
            </w:pPr>
            <w:r>
              <w:rPr>
                <w:rFonts w:eastAsia="Times New Roman" w:cs="Times New Roman"/>
                <w:szCs w:val="24"/>
                <w:lang w:eastAsia="da-DK"/>
              </w:rPr>
              <w:t>Ansøgt</w:t>
            </w:r>
          </w:p>
        </w:tc>
      </w:tr>
      <w:tr w:rsidR="001449ED" w:rsidRPr="00502D82" w:rsidTr="001449ED">
        <w:trPr>
          <w:cantSplit/>
        </w:trPr>
        <w:tc>
          <w:tcPr>
            <w:tcW w:w="2230" w:type="dxa"/>
          </w:tcPr>
          <w:p w:rsidR="001449ED" w:rsidRPr="00502D82" w:rsidRDefault="001449ED" w:rsidP="00502D82">
            <w:pPr>
              <w:autoSpaceDE w:val="0"/>
              <w:autoSpaceDN w:val="0"/>
              <w:adjustRightInd w:val="0"/>
              <w:spacing w:after="0" w:line="240" w:lineRule="auto"/>
              <w:rPr>
                <w:rFonts w:eastAsia="Times New Roman" w:cs="Times New Roman"/>
                <w:szCs w:val="24"/>
                <w:lang w:eastAsia="da-DK"/>
              </w:rPr>
            </w:pPr>
            <w:r w:rsidRPr="00502D82">
              <w:rPr>
                <w:rFonts w:eastAsia="Times New Roman" w:cs="Times New Roman"/>
                <w:szCs w:val="24"/>
                <w:lang w:eastAsia="da-DK"/>
              </w:rPr>
              <w:t xml:space="preserve">Dimension </w:t>
            </w:r>
          </w:p>
          <w:p w:rsidR="001449ED" w:rsidRPr="00502D82" w:rsidRDefault="001449ED" w:rsidP="00502D82">
            <w:pPr>
              <w:autoSpaceDE w:val="0"/>
              <w:autoSpaceDN w:val="0"/>
              <w:adjustRightInd w:val="0"/>
              <w:spacing w:after="0" w:line="240" w:lineRule="auto"/>
              <w:rPr>
                <w:rFonts w:eastAsia="Times New Roman" w:cs="Times New Roman"/>
                <w:szCs w:val="24"/>
                <w:lang w:eastAsia="da-DK"/>
              </w:rPr>
            </w:pPr>
            <w:r w:rsidRPr="00502D82">
              <w:rPr>
                <w:rFonts w:eastAsia="Times New Roman" w:cs="Times New Roman"/>
                <w:szCs w:val="24"/>
                <w:lang w:eastAsia="da-DK"/>
              </w:rPr>
              <w:t>(dybde x diameter)</w:t>
            </w:r>
          </w:p>
        </w:tc>
        <w:tc>
          <w:tcPr>
            <w:tcW w:w="1201" w:type="dxa"/>
            <w:vAlign w:val="center"/>
          </w:tcPr>
          <w:p w:rsidR="001449ED" w:rsidRPr="00502D82" w:rsidRDefault="001449ED" w:rsidP="007C123A">
            <w:pPr>
              <w:autoSpaceDE w:val="0"/>
              <w:autoSpaceDN w:val="0"/>
              <w:adjustRightInd w:val="0"/>
              <w:spacing w:after="0" w:line="240" w:lineRule="auto"/>
              <w:rPr>
                <w:rFonts w:eastAsia="Times New Roman" w:cs="Times New Roman"/>
                <w:szCs w:val="24"/>
                <w:lang w:eastAsia="da-DK"/>
              </w:rPr>
            </w:pPr>
            <w:r>
              <w:rPr>
                <w:rFonts w:eastAsia="Times New Roman" w:cs="Times New Roman"/>
                <w:szCs w:val="24"/>
                <w:lang w:eastAsia="da-DK"/>
              </w:rPr>
              <w:t>H:5m</w:t>
            </w:r>
            <w:r w:rsidRPr="00502D82">
              <w:rPr>
                <w:rFonts w:eastAsia="Times New Roman" w:cs="Times New Roman"/>
                <w:szCs w:val="24"/>
                <w:lang w:eastAsia="da-DK"/>
              </w:rPr>
              <w:t xml:space="preserve"> </w:t>
            </w:r>
            <w:r>
              <w:rPr>
                <w:rFonts w:eastAsia="Times New Roman" w:cs="Times New Roman"/>
                <w:szCs w:val="24"/>
                <w:lang w:eastAsia="da-DK"/>
              </w:rPr>
              <w:t>x 35,7 m</w:t>
            </w:r>
            <w:r w:rsidRPr="00502D82">
              <w:rPr>
                <w:rFonts w:eastAsia="Times New Roman" w:cs="Times New Roman"/>
                <w:szCs w:val="24"/>
                <w:lang w:eastAsia="da-DK"/>
              </w:rPr>
              <w:t xml:space="preserve"> </w:t>
            </w:r>
          </w:p>
        </w:tc>
        <w:tc>
          <w:tcPr>
            <w:tcW w:w="1202" w:type="dxa"/>
            <w:vAlign w:val="center"/>
          </w:tcPr>
          <w:p w:rsidR="001449ED" w:rsidRPr="00502D82" w:rsidRDefault="001449ED" w:rsidP="00502D82">
            <w:pPr>
              <w:autoSpaceDE w:val="0"/>
              <w:autoSpaceDN w:val="0"/>
              <w:adjustRightInd w:val="0"/>
              <w:spacing w:after="0" w:line="240" w:lineRule="auto"/>
              <w:jc w:val="center"/>
              <w:rPr>
                <w:rFonts w:eastAsia="Times New Roman" w:cs="Times New Roman"/>
                <w:szCs w:val="24"/>
                <w:lang w:eastAsia="da-DK"/>
              </w:rPr>
            </w:pPr>
            <w:r>
              <w:rPr>
                <w:rFonts w:eastAsia="Times New Roman" w:cs="Times New Roman"/>
                <w:szCs w:val="24"/>
                <w:lang w:eastAsia="da-DK"/>
              </w:rPr>
              <w:t>H:5m</w:t>
            </w:r>
            <w:r w:rsidRPr="00502D82">
              <w:rPr>
                <w:rFonts w:eastAsia="Times New Roman" w:cs="Times New Roman"/>
                <w:szCs w:val="24"/>
                <w:lang w:eastAsia="da-DK"/>
              </w:rPr>
              <w:t xml:space="preserve"> </w:t>
            </w:r>
            <w:r>
              <w:rPr>
                <w:rFonts w:eastAsia="Times New Roman" w:cs="Times New Roman"/>
                <w:szCs w:val="24"/>
                <w:lang w:eastAsia="da-DK"/>
              </w:rPr>
              <w:t>x 35,7 m</w:t>
            </w:r>
            <w:r w:rsidRPr="00502D82">
              <w:rPr>
                <w:rFonts w:eastAsia="Times New Roman" w:cs="Times New Roman"/>
                <w:szCs w:val="24"/>
                <w:lang w:eastAsia="da-DK"/>
              </w:rPr>
              <w:t xml:space="preserve"> </w:t>
            </w:r>
          </w:p>
        </w:tc>
        <w:tc>
          <w:tcPr>
            <w:tcW w:w="1599" w:type="dxa"/>
          </w:tcPr>
          <w:p w:rsidR="001449ED" w:rsidRDefault="001449ED" w:rsidP="00502D82">
            <w:pPr>
              <w:autoSpaceDE w:val="0"/>
              <w:autoSpaceDN w:val="0"/>
              <w:adjustRightInd w:val="0"/>
              <w:spacing w:after="0" w:line="240" w:lineRule="auto"/>
              <w:jc w:val="center"/>
              <w:rPr>
                <w:rFonts w:eastAsia="Times New Roman" w:cs="Times New Roman"/>
                <w:szCs w:val="24"/>
                <w:lang w:eastAsia="da-DK"/>
              </w:rPr>
            </w:pPr>
          </w:p>
        </w:tc>
      </w:tr>
      <w:tr w:rsidR="001449ED" w:rsidRPr="00502D82" w:rsidTr="001449ED">
        <w:trPr>
          <w:cantSplit/>
        </w:trPr>
        <w:tc>
          <w:tcPr>
            <w:tcW w:w="2230" w:type="dxa"/>
          </w:tcPr>
          <w:p w:rsidR="001449ED" w:rsidRPr="00502D82" w:rsidRDefault="001449ED" w:rsidP="00502D82">
            <w:pPr>
              <w:autoSpaceDE w:val="0"/>
              <w:autoSpaceDN w:val="0"/>
              <w:adjustRightInd w:val="0"/>
              <w:spacing w:after="0" w:line="240" w:lineRule="auto"/>
              <w:rPr>
                <w:rFonts w:eastAsia="Times New Roman" w:cs="Times New Roman"/>
                <w:szCs w:val="24"/>
                <w:lang w:eastAsia="da-DK"/>
              </w:rPr>
            </w:pPr>
            <w:r w:rsidRPr="00502D82">
              <w:rPr>
                <w:rFonts w:eastAsia="Times New Roman" w:cs="Times New Roman"/>
                <w:szCs w:val="24"/>
                <w:lang w:eastAsia="da-DK"/>
              </w:rPr>
              <w:t xml:space="preserve">Lagerandel flydende i procent </w:t>
            </w:r>
          </w:p>
        </w:tc>
        <w:tc>
          <w:tcPr>
            <w:tcW w:w="1201" w:type="dxa"/>
            <w:vAlign w:val="center"/>
          </w:tcPr>
          <w:p w:rsidR="001449ED" w:rsidRPr="00502D82" w:rsidRDefault="001449ED" w:rsidP="00502D82">
            <w:pPr>
              <w:autoSpaceDE w:val="0"/>
              <w:autoSpaceDN w:val="0"/>
              <w:adjustRightInd w:val="0"/>
              <w:spacing w:after="0" w:line="240" w:lineRule="auto"/>
              <w:jc w:val="center"/>
              <w:rPr>
                <w:rFonts w:eastAsia="Times New Roman" w:cs="Times New Roman"/>
                <w:szCs w:val="24"/>
                <w:lang w:eastAsia="da-DK"/>
              </w:rPr>
            </w:pPr>
            <w:r>
              <w:rPr>
                <w:rFonts w:eastAsia="Times New Roman" w:cs="Times New Roman"/>
                <w:szCs w:val="24"/>
                <w:lang w:eastAsia="da-DK"/>
              </w:rPr>
              <w:t>100</w:t>
            </w:r>
          </w:p>
        </w:tc>
        <w:tc>
          <w:tcPr>
            <w:tcW w:w="1202" w:type="dxa"/>
            <w:vAlign w:val="center"/>
          </w:tcPr>
          <w:p w:rsidR="001449ED" w:rsidRPr="00502D82" w:rsidRDefault="006B09A9" w:rsidP="00502D82">
            <w:pPr>
              <w:autoSpaceDE w:val="0"/>
              <w:autoSpaceDN w:val="0"/>
              <w:adjustRightInd w:val="0"/>
              <w:spacing w:after="0" w:line="240" w:lineRule="auto"/>
              <w:jc w:val="center"/>
              <w:rPr>
                <w:rFonts w:eastAsia="Times New Roman" w:cs="Times New Roman"/>
                <w:szCs w:val="24"/>
                <w:lang w:eastAsia="da-DK"/>
              </w:rPr>
            </w:pPr>
            <w:r>
              <w:rPr>
                <w:rFonts w:eastAsia="Times New Roman" w:cs="Times New Roman"/>
                <w:szCs w:val="24"/>
                <w:lang w:eastAsia="da-DK"/>
              </w:rPr>
              <w:t>8</w:t>
            </w:r>
            <w:r w:rsidR="001449ED">
              <w:rPr>
                <w:rFonts w:eastAsia="Times New Roman" w:cs="Times New Roman"/>
                <w:szCs w:val="24"/>
                <w:lang w:eastAsia="da-DK"/>
              </w:rPr>
              <w:t>3</w:t>
            </w:r>
          </w:p>
        </w:tc>
        <w:tc>
          <w:tcPr>
            <w:tcW w:w="1599" w:type="dxa"/>
            <w:vAlign w:val="center"/>
          </w:tcPr>
          <w:p w:rsidR="001449ED" w:rsidRDefault="006B09A9" w:rsidP="00502D82">
            <w:pPr>
              <w:autoSpaceDE w:val="0"/>
              <w:autoSpaceDN w:val="0"/>
              <w:adjustRightInd w:val="0"/>
              <w:spacing w:after="0" w:line="240" w:lineRule="auto"/>
              <w:jc w:val="center"/>
              <w:rPr>
                <w:rFonts w:eastAsia="Times New Roman" w:cs="Times New Roman"/>
                <w:szCs w:val="24"/>
                <w:lang w:eastAsia="da-DK"/>
              </w:rPr>
            </w:pPr>
            <w:r>
              <w:rPr>
                <w:rFonts w:eastAsia="Times New Roman" w:cs="Times New Roman"/>
                <w:szCs w:val="24"/>
                <w:lang w:eastAsia="da-DK"/>
              </w:rPr>
              <w:t>1</w:t>
            </w:r>
            <w:r w:rsidR="001449ED">
              <w:rPr>
                <w:rFonts w:eastAsia="Times New Roman" w:cs="Times New Roman"/>
                <w:szCs w:val="24"/>
                <w:lang w:eastAsia="da-DK"/>
              </w:rPr>
              <w:t>7</w:t>
            </w:r>
          </w:p>
        </w:tc>
      </w:tr>
      <w:tr w:rsidR="001449ED" w:rsidRPr="00502D82" w:rsidTr="001449ED">
        <w:trPr>
          <w:cantSplit/>
        </w:trPr>
        <w:tc>
          <w:tcPr>
            <w:tcW w:w="2230" w:type="dxa"/>
          </w:tcPr>
          <w:p w:rsidR="001449ED" w:rsidRPr="00502D82" w:rsidRDefault="001449ED" w:rsidP="00502D82">
            <w:pPr>
              <w:autoSpaceDE w:val="0"/>
              <w:autoSpaceDN w:val="0"/>
              <w:adjustRightInd w:val="0"/>
              <w:spacing w:after="0" w:line="240" w:lineRule="auto"/>
              <w:rPr>
                <w:rFonts w:eastAsia="Times New Roman" w:cs="Times New Roman"/>
                <w:szCs w:val="24"/>
                <w:lang w:eastAsia="da-DK"/>
              </w:rPr>
            </w:pPr>
            <w:proofErr w:type="spellStart"/>
            <w:r w:rsidRPr="00502D82">
              <w:rPr>
                <w:rFonts w:eastAsia="Times New Roman" w:cs="Times New Roman"/>
                <w:szCs w:val="24"/>
                <w:lang w:eastAsia="da-DK"/>
              </w:rPr>
              <w:t>Opbevarings-kapacitet</w:t>
            </w:r>
            <w:proofErr w:type="spellEnd"/>
            <w:r w:rsidRPr="00502D82">
              <w:rPr>
                <w:rFonts w:eastAsia="Times New Roman" w:cs="Times New Roman"/>
                <w:szCs w:val="24"/>
                <w:lang w:eastAsia="da-DK"/>
              </w:rPr>
              <w:t xml:space="preserve"> </w:t>
            </w:r>
          </w:p>
        </w:tc>
        <w:tc>
          <w:tcPr>
            <w:tcW w:w="1201" w:type="dxa"/>
            <w:vAlign w:val="center"/>
          </w:tcPr>
          <w:p w:rsidR="001449ED" w:rsidRPr="00D63459" w:rsidRDefault="001449ED" w:rsidP="0046039E">
            <w:pPr>
              <w:autoSpaceDE w:val="0"/>
              <w:autoSpaceDN w:val="0"/>
              <w:adjustRightInd w:val="0"/>
              <w:spacing w:after="0" w:line="240" w:lineRule="auto"/>
              <w:jc w:val="center"/>
              <w:rPr>
                <w:rFonts w:eastAsia="Times New Roman" w:cs="Times New Roman"/>
                <w:szCs w:val="24"/>
                <w:lang w:eastAsia="da-DK"/>
              </w:rPr>
            </w:pPr>
            <w:r w:rsidRPr="00D63459">
              <w:rPr>
                <w:rFonts w:eastAsia="Times New Roman" w:cs="Times New Roman"/>
                <w:szCs w:val="24"/>
                <w:lang w:eastAsia="da-DK"/>
              </w:rPr>
              <w:t>5</w:t>
            </w:r>
            <w:r>
              <w:rPr>
                <w:rFonts w:eastAsia="Times New Roman" w:cs="Times New Roman"/>
                <w:szCs w:val="24"/>
                <w:lang w:eastAsia="da-DK"/>
              </w:rPr>
              <w:t>0</w:t>
            </w:r>
            <w:r w:rsidRPr="00D63459">
              <w:rPr>
                <w:rFonts w:eastAsia="Times New Roman" w:cs="Times New Roman"/>
                <w:szCs w:val="24"/>
                <w:lang w:eastAsia="da-DK"/>
              </w:rPr>
              <w:t>00 tons</w:t>
            </w:r>
          </w:p>
        </w:tc>
        <w:tc>
          <w:tcPr>
            <w:tcW w:w="1202" w:type="dxa"/>
            <w:vAlign w:val="center"/>
          </w:tcPr>
          <w:p w:rsidR="001449ED" w:rsidRPr="00D63459" w:rsidRDefault="001449ED" w:rsidP="0046039E">
            <w:pPr>
              <w:autoSpaceDE w:val="0"/>
              <w:autoSpaceDN w:val="0"/>
              <w:adjustRightInd w:val="0"/>
              <w:spacing w:after="0" w:line="240" w:lineRule="auto"/>
              <w:jc w:val="center"/>
              <w:rPr>
                <w:rFonts w:eastAsia="Times New Roman" w:cs="Times New Roman"/>
                <w:szCs w:val="24"/>
                <w:lang w:val="en-GB" w:eastAsia="da-DK"/>
              </w:rPr>
            </w:pPr>
            <w:r w:rsidRPr="00D63459">
              <w:rPr>
                <w:rFonts w:eastAsia="Times New Roman" w:cs="Times New Roman"/>
                <w:szCs w:val="24"/>
                <w:lang w:eastAsia="da-DK"/>
              </w:rPr>
              <w:t>5</w:t>
            </w:r>
            <w:r>
              <w:rPr>
                <w:rFonts w:eastAsia="Times New Roman" w:cs="Times New Roman"/>
                <w:szCs w:val="24"/>
                <w:lang w:eastAsia="da-DK"/>
              </w:rPr>
              <w:t>0</w:t>
            </w:r>
            <w:r w:rsidRPr="00D63459">
              <w:rPr>
                <w:rFonts w:eastAsia="Times New Roman" w:cs="Times New Roman"/>
                <w:szCs w:val="24"/>
                <w:lang w:eastAsia="da-DK"/>
              </w:rPr>
              <w:t>00</w:t>
            </w:r>
            <w:r w:rsidRPr="00D63459">
              <w:rPr>
                <w:rFonts w:eastAsia="Times New Roman" w:cs="Times New Roman"/>
                <w:szCs w:val="24"/>
                <w:lang w:val="en-GB" w:eastAsia="da-DK"/>
              </w:rPr>
              <w:t xml:space="preserve"> tons</w:t>
            </w:r>
          </w:p>
        </w:tc>
        <w:tc>
          <w:tcPr>
            <w:tcW w:w="1599" w:type="dxa"/>
            <w:vAlign w:val="center"/>
          </w:tcPr>
          <w:p w:rsidR="001449ED" w:rsidRPr="00D63459" w:rsidRDefault="000258A6" w:rsidP="0046039E">
            <w:pPr>
              <w:autoSpaceDE w:val="0"/>
              <w:autoSpaceDN w:val="0"/>
              <w:adjustRightInd w:val="0"/>
              <w:spacing w:after="0" w:line="240" w:lineRule="auto"/>
              <w:jc w:val="center"/>
              <w:rPr>
                <w:rFonts w:eastAsia="Times New Roman" w:cs="Times New Roman"/>
                <w:szCs w:val="24"/>
                <w:lang w:eastAsia="da-DK"/>
              </w:rPr>
            </w:pPr>
            <w:r>
              <w:rPr>
                <w:rFonts w:eastAsia="Times New Roman" w:cs="Times New Roman"/>
                <w:szCs w:val="24"/>
                <w:lang w:eastAsia="da-DK"/>
              </w:rPr>
              <w:t>10</w:t>
            </w:r>
            <w:r w:rsidR="001449ED">
              <w:rPr>
                <w:rFonts w:eastAsia="Times New Roman" w:cs="Times New Roman"/>
                <w:szCs w:val="24"/>
                <w:lang w:eastAsia="da-DK"/>
              </w:rPr>
              <w:t>00 tons</w:t>
            </w:r>
          </w:p>
        </w:tc>
      </w:tr>
      <w:tr w:rsidR="001449ED" w:rsidRPr="00502D82" w:rsidTr="001449ED">
        <w:trPr>
          <w:cantSplit/>
        </w:trPr>
        <w:tc>
          <w:tcPr>
            <w:tcW w:w="2230" w:type="dxa"/>
          </w:tcPr>
          <w:p w:rsidR="001449ED" w:rsidRPr="00502D82" w:rsidRDefault="001449ED" w:rsidP="00502D82">
            <w:pPr>
              <w:autoSpaceDE w:val="0"/>
              <w:autoSpaceDN w:val="0"/>
              <w:adjustRightInd w:val="0"/>
              <w:spacing w:after="0" w:line="240" w:lineRule="auto"/>
              <w:rPr>
                <w:rFonts w:eastAsia="Times New Roman" w:cs="Times New Roman"/>
                <w:szCs w:val="24"/>
                <w:lang w:eastAsia="da-DK"/>
              </w:rPr>
            </w:pPr>
            <w:r w:rsidRPr="00502D82">
              <w:rPr>
                <w:rFonts w:eastAsia="Times New Roman" w:cs="Times New Roman"/>
                <w:szCs w:val="24"/>
                <w:lang w:eastAsia="da-DK"/>
              </w:rPr>
              <w:t>Overdækning barriere</w:t>
            </w:r>
          </w:p>
        </w:tc>
        <w:tc>
          <w:tcPr>
            <w:tcW w:w="1201" w:type="dxa"/>
            <w:vAlign w:val="center"/>
          </w:tcPr>
          <w:p w:rsidR="001449ED" w:rsidRPr="00502D82" w:rsidRDefault="001449ED" w:rsidP="00502D82">
            <w:pPr>
              <w:autoSpaceDE w:val="0"/>
              <w:autoSpaceDN w:val="0"/>
              <w:adjustRightInd w:val="0"/>
              <w:spacing w:after="0" w:line="240" w:lineRule="auto"/>
              <w:jc w:val="center"/>
              <w:rPr>
                <w:rFonts w:eastAsia="Times New Roman" w:cs="Times New Roman"/>
                <w:szCs w:val="24"/>
                <w:lang w:eastAsia="da-DK"/>
              </w:rPr>
            </w:pPr>
          </w:p>
        </w:tc>
        <w:tc>
          <w:tcPr>
            <w:tcW w:w="1202" w:type="dxa"/>
            <w:vAlign w:val="center"/>
          </w:tcPr>
          <w:p w:rsidR="001449ED" w:rsidRPr="00502D82" w:rsidRDefault="001449ED" w:rsidP="00502D82">
            <w:pPr>
              <w:autoSpaceDE w:val="0"/>
              <w:autoSpaceDN w:val="0"/>
              <w:adjustRightInd w:val="0"/>
              <w:spacing w:after="0" w:line="240" w:lineRule="auto"/>
              <w:jc w:val="center"/>
              <w:rPr>
                <w:rFonts w:eastAsia="Times New Roman" w:cs="Times New Roman"/>
                <w:szCs w:val="24"/>
                <w:lang w:eastAsia="da-DK"/>
              </w:rPr>
            </w:pPr>
          </w:p>
        </w:tc>
        <w:tc>
          <w:tcPr>
            <w:tcW w:w="1599" w:type="dxa"/>
          </w:tcPr>
          <w:p w:rsidR="001449ED" w:rsidRPr="00502D82" w:rsidRDefault="001449ED" w:rsidP="00502D82">
            <w:pPr>
              <w:autoSpaceDE w:val="0"/>
              <w:autoSpaceDN w:val="0"/>
              <w:adjustRightInd w:val="0"/>
              <w:spacing w:after="0" w:line="240" w:lineRule="auto"/>
              <w:jc w:val="center"/>
              <w:rPr>
                <w:rFonts w:eastAsia="Times New Roman" w:cs="Times New Roman"/>
                <w:szCs w:val="24"/>
                <w:lang w:eastAsia="da-DK"/>
              </w:rPr>
            </w:pPr>
          </w:p>
        </w:tc>
      </w:tr>
      <w:tr w:rsidR="001449ED" w:rsidRPr="00502D82" w:rsidTr="001449ED">
        <w:trPr>
          <w:cantSplit/>
        </w:trPr>
        <w:tc>
          <w:tcPr>
            <w:tcW w:w="2230" w:type="dxa"/>
          </w:tcPr>
          <w:p w:rsidR="001449ED" w:rsidRPr="00502D82" w:rsidRDefault="001449ED" w:rsidP="00502D82">
            <w:pPr>
              <w:autoSpaceDE w:val="0"/>
              <w:autoSpaceDN w:val="0"/>
              <w:adjustRightInd w:val="0"/>
              <w:spacing w:after="0" w:line="240" w:lineRule="auto"/>
              <w:rPr>
                <w:rFonts w:eastAsia="Times New Roman" w:cs="Times New Roman"/>
                <w:szCs w:val="24"/>
                <w:lang w:eastAsia="da-DK"/>
              </w:rPr>
            </w:pPr>
            <w:r w:rsidRPr="00502D82">
              <w:rPr>
                <w:rFonts w:eastAsia="Times New Roman" w:cs="Times New Roman"/>
                <w:szCs w:val="24"/>
                <w:lang w:eastAsia="da-DK"/>
              </w:rPr>
              <w:t>Fast overdækning</w:t>
            </w:r>
          </w:p>
        </w:tc>
        <w:tc>
          <w:tcPr>
            <w:tcW w:w="1201" w:type="dxa"/>
            <w:vAlign w:val="center"/>
          </w:tcPr>
          <w:p w:rsidR="001449ED" w:rsidRPr="00502D82" w:rsidRDefault="001449ED" w:rsidP="00502D82">
            <w:pPr>
              <w:autoSpaceDE w:val="0"/>
              <w:autoSpaceDN w:val="0"/>
              <w:adjustRightInd w:val="0"/>
              <w:spacing w:after="0" w:line="240" w:lineRule="auto"/>
              <w:jc w:val="center"/>
              <w:rPr>
                <w:rFonts w:eastAsia="Times New Roman" w:cs="Times New Roman"/>
                <w:szCs w:val="24"/>
                <w:lang w:eastAsia="da-DK"/>
              </w:rPr>
            </w:pPr>
            <w:r>
              <w:rPr>
                <w:rFonts w:eastAsia="Times New Roman" w:cs="Times New Roman"/>
                <w:szCs w:val="24"/>
                <w:lang w:eastAsia="da-DK"/>
              </w:rPr>
              <w:t>*</w:t>
            </w:r>
          </w:p>
        </w:tc>
        <w:tc>
          <w:tcPr>
            <w:tcW w:w="1202" w:type="dxa"/>
            <w:vAlign w:val="center"/>
          </w:tcPr>
          <w:p w:rsidR="001449ED" w:rsidRPr="00502D82" w:rsidRDefault="001449ED" w:rsidP="00502D82">
            <w:pPr>
              <w:autoSpaceDE w:val="0"/>
              <w:autoSpaceDN w:val="0"/>
              <w:adjustRightInd w:val="0"/>
              <w:spacing w:after="0" w:line="240" w:lineRule="auto"/>
              <w:jc w:val="center"/>
              <w:rPr>
                <w:rFonts w:eastAsia="Times New Roman" w:cs="Times New Roman"/>
                <w:szCs w:val="24"/>
                <w:lang w:eastAsia="da-DK"/>
              </w:rPr>
            </w:pPr>
            <w:r>
              <w:rPr>
                <w:rFonts w:eastAsia="Times New Roman" w:cs="Times New Roman"/>
                <w:szCs w:val="24"/>
                <w:lang w:eastAsia="da-DK"/>
              </w:rPr>
              <w:t>ja</w:t>
            </w:r>
          </w:p>
        </w:tc>
        <w:tc>
          <w:tcPr>
            <w:tcW w:w="1599" w:type="dxa"/>
          </w:tcPr>
          <w:p w:rsidR="001449ED" w:rsidRDefault="001449ED" w:rsidP="00502D82">
            <w:pPr>
              <w:autoSpaceDE w:val="0"/>
              <w:autoSpaceDN w:val="0"/>
              <w:adjustRightInd w:val="0"/>
              <w:spacing w:after="0" w:line="240" w:lineRule="auto"/>
              <w:jc w:val="center"/>
              <w:rPr>
                <w:rFonts w:eastAsia="Times New Roman" w:cs="Times New Roman"/>
                <w:szCs w:val="24"/>
                <w:lang w:eastAsia="da-DK"/>
              </w:rPr>
            </w:pPr>
          </w:p>
        </w:tc>
      </w:tr>
    </w:tbl>
    <w:p w:rsidR="008B0FE8" w:rsidRDefault="00D63459" w:rsidP="00D63459">
      <w:r>
        <w:t xml:space="preserve"> *Teltdugen er monteret foråret 2015.</w:t>
      </w:r>
    </w:p>
    <w:p w:rsidR="008B0FE8" w:rsidRDefault="008B0FE8">
      <w:r>
        <w:br w:type="page"/>
      </w:r>
    </w:p>
    <w:p w:rsidR="008B0FE8" w:rsidRDefault="008B0FE8" w:rsidP="00D63459"/>
    <w:p w:rsidR="005B3ABA" w:rsidRPr="005B3ABA" w:rsidRDefault="00D05DEB" w:rsidP="005B3ABA">
      <w:pPr>
        <w:pStyle w:val="Overskrift3"/>
        <w:rPr>
          <w:b w:val="0"/>
          <w:bCs w:val="0"/>
          <w:color w:val="000000"/>
          <w:sz w:val="22"/>
        </w:rPr>
      </w:pPr>
      <w:bookmarkStart w:id="57" w:name="_Toc406418395"/>
      <w:bookmarkStart w:id="58" w:name="_Toc460924997"/>
      <w:r>
        <w:rPr>
          <w:color w:val="000000"/>
          <w:sz w:val="22"/>
        </w:rPr>
        <w:t>1.</w:t>
      </w:r>
      <w:r w:rsidR="005F3753">
        <w:rPr>
          <w:color w:val="000000"/>
          <w:sz w:val="22"/>
        </w:rPr>
        <w:t>4</w:t>
      </w:r>
      <w:r w:rsidRPr="00502D82">
        <w:rPr>
          <w:color w:val="000000"/>
          <w:sz w:val="22"/>
        </w:rPr>
        <w:t xml:space="preserve"> Opbevaringskapacitet</w:t>
      </w:r>
      <w:bookmarkEnd w:id="57"/>
      <w:bookmarkEnd w:id="58"/>
      <w:r w:rsidRPr="00502D82">
        <w:rPr>
          <w:color w:val="000000"/>
          <w:sz w:val="22"/>
        </w:rPr>
        <w:t xml:space="preserve"> </w:t>
      </w:r>
    </w:p>
    <w:p w:rsidR="00EA68D7" w:rsidRDefault="008F66FD" w:rsidP="00502D82">
      <w:pPr>
        <w:spacing w:after="0" w:line="240" w:lineRule="auto"/>
        <w:rPr>
          <w:rFonts w:ascii="Times New Roman" w:eastAsia="Times New Roman" w:hAnsi="Times New Roman" w:cs="Times New Roman"/>
          <w:sz w:val="24"/>
          <w:szCs w:val="24"/>
          <w:lang w:eastAsia="da-DK"/>
        </w:rPr>
      </w:pPr>
      <w:r>
        <w:rPr>
          <w:noProof/>
          <w:lang w:eastAsia="da-DK"/>
        </w:rPr>
        <w:drawing>
          <wp:inline distT="0" distB="0" distL="0" distR="0" wp14:anchorId="2835681F" wp14:editId="0ABB3C40">
            <wp:extent cx="5800725" cy="7038975"/>
            <wp:effectExtent l="0" t="0" r="9525" b="9525"/>
            <wp:docPr id="35" name="Billed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800725" cy="7038975"/>
                    </a:xfrm>
                    <a:prstGeom prst="rect">
                      <a:avLst/>
                    </a:prstGeom>
                  </pic:spPr>
                </pic:pic>
              </a:graphicData>
            </a:graphic>
          </wp:inline>
        </w:drawing>
      </w:r>
    </w:p>
    <w:p w:rsidR="008F66FD" w:rsidRPr="00502D82" w:rsidRDefault="008F66FD" w:rsidP="00502D82">
      <w:pPr>
        <w:spacing w:after="0" w:line="240" w:lineRule="auto"/>
        <w:rPr>
          <w:rFonts w:ascii="Times New Roman" w:eastAsia="Times New Roman" w:hAnsi="Times New Roman" w:cs="Times New Roman"/>
          <w:sz w:val="24"/>
          <w:szCs w:val="24"/>
          <w:lang w:eastAsia="da-DK"/>
        </w:rPr>
      </w:pPr>
    </w:p>
    <w:p w:rsidR="00502D82" w:rsidRPr="00502D82" w:rsidRDefault="005B3ABA" w:rsidP="006311D2">
      <w:pPr>
        <w:spacing w:before="28" w:line="304" w:lineRule="exact"/>
        <w:ind w:right="1008"/>
        <w:textAlignment w:val="baseline"/>
        <w:rPr>
          <w:rFonts w:ascii="Times New Roman" w:eastAsia="Times New Roman" w:hAnsi="Times New Roman" w:cs="Times New Roman"/>
          <w:sz w:val="24"/>
          <w:szCs w:val="24"/>
          <w:lang w:eastAsia="da-DK"/>
        </w:rPr>
      </w:pPr>
      <w:r>
        <w:rPr>
          <w:rFonts w:ascii="Calibri" w:eastAsia="Calibri" w:hAnsi="Calibri"/>
          <w:color w:val="000000"/>
          <w:sz w:val="24"/>
        </w:rPr>
        <w:t>Ifølge den indsendte kapacitetserklæring er den årlige produktion af flydende gødning inkl. vand 7.</w:t>
      </w:r>
      <w:r w:rsidR="008F66FD">
        <w:rPr>
          <w:rFonts w:ascii="Calibri" w:eastAsia="Calibri" w:hAnsi="Calibri"/>
          <w:color w:val="000000"/>
          <w:sz w:val="24"/>
        </w:rPr>
        <w:t>994</w:t>
      </w:r>
      <w:r>
        <w:rPr>
          <w:rFonts w:ascii="Calibri" w:eastAsia="Calibri" w:hAnsi="Calibri"/>
          <w:color w:val="000000"/>
          <w:sz w:val="24"/>
        </w:rPr>
        <w:t xml:space="preserve"> m</w:t>
      </w:r>
      <w:r>
        <w:rPr>
          <w:rFonts w:ascii="Calibri" w:eastAsia="Calibri" w:hAnsi="Calibri"/>
          <w:color w:val="000000"/>
          <w:sz w:val="24"/>
          <w:vertAlign w:val="superscript"/>
        </w:rPr>
        <w:t>3</w:t>
      </w:r>
      <w:r>
        <w:rPr>
          <w:rFonts w:ascii="Calibri" w:eastAsia="Calibri" w:hAnsi="Calibri"/>
          <w:color w:val="000000"/>
          <w:sz w:val="24"/>
        </w:rPr>
        <w:t>. Denne mængde inkluderer rengøringsvand og drikkevandsspild i gyllebeholderen. Der er ingen regnvand inkluderet, da der er etableret overdækning af gyllebeholderen.</w:t>
      </w:r>
      <w:r w:rsidR="006311D2">
        <w:rPr>
          <w:rFonts w:ascii="Calibri" w:eastAsia="Calibri" w:hAnsi="Calibri"/>
          <w:color w:val="000000"/>
          <w:sz w:val="24"/>
        </w:rPr>
        <w:t xml:space="preserve"> Det samlede årlige behov for opbevaring (9 mdr. kapacitet) er således ca. 5.</w:t>
      </w:r>
      <w:r w:rsidR="008F66FD">
        <w:rPr>
          <w:rFonts w:ascii="Calibri" w:eastAsia="Calibri" w:hAnsi="Calibri"/>
          <w:color w:val="000000"/>
          <w:sz w:val="24"/>
        </w:rPr>
        <w:t>995</w:t>
      </w:r>
      <w:r w:rsidR="006311D2">
        <w:rPr>
          <w:rFonts w:ascii="Calibri" w:eastAsia="Calibri" w:hAnsi="Calibri"/>
          <w:color w:val="000000"/>
          <w:sz w:val="24"/>
        </w:rPr>
        <w:t xml:space="preserve"> m</w:t>
      </w:r>
      <w:r w:rsidR="006311D2">
        <w:rPr>
          <w:rFonts w:ascii="Calibri" w:eastAsia="Calibri" w:hAnsi="Calibri"/>
          <w:color w:val="000000"/>
          <w:sz w:val="24"/>
          <w:vertAlign w:val="superscript"/>
        </w:rPr>
        <w:t>3</w:t>
      </w:r>
      <w:r w:rsidR="006311D2">
        <w:rPr>
          <w:rFonts w:ascii="Calibri" w:eastAsia="Calibri" w:hAnsi="Calibri"/>
          <w:color w:val="000000"/>
          <w:sz w:val="24"/>
        </w:rPr>
        <w:t>.</w:t>
      </w:r>
    </w:p>
    <w:p w:rsidR="00502D82" w:rsidRPr="00502D82" w:rsidRDefault="006311D2" w:rsidP="00502D82">
      <w:pPr>
        <w:spacing w:after="0" w:line="240" w:lineRule="auto"/>
        <w:rPr>
          <w:rFonts w:ascii="Times New Roman" w:eastAsia="Times New Roman" w:hAnsi="Times New Roman" w:cs="Times New Roman"/>
          <w:sz w:val="24"/>
          <w:szCs w:val="24"/>
          <w:lang w:eastAsia="da-DK"/>
        </w:rPr>
      </w:pPr>
      <w:r>
        <w:rPr>
          <w:rFonts w:ascii="Calibri" w:eastAsia="Calibri" w:hAnsi="Calibri"/>
          <w:color w:val="000000"/>
          <w:spacing w:val="-3"/>
          <w:sz w:val="24"/>
        </w:rPr>
        <w:t>Ifølge ansøger er der en samlet opbevaringskapacitet ca. 5.000 m</w:t>
      </w:r>
      <w:r>
        <w:rPr>
          <w:rFonts w:ascii="Calibri" w:eastAsia="Calibri" w:hAnsi="Calibri"/>
          <w:color w:val="000000"/>
          <w:spacing w:val="-3"/>
          <w:sz w:val="24"/>
          <w:vertAlign w:val="superscript"/>
        </w:rPr>
        <w:t>3</w:t>
      </w:r>
      <w:r>
        <w:rPr>
          <w:rFonts w:ascii="Calibri" w:eastAsia="Calibri" w:hAnsi="Calibri"/>
          <w:color w:val="000000"/>
          <w:spacing w:val="-3"/>
          <w:sz w:val="24"/>
        </w:rPr>
        <w:t xml:space="preserve"> i gyllebeholder. Derudover er der behov for ca. </w:t>
      </w:r>
      <w:r w:rsidR="008F66FD">
        <w:rPr>
          <w:rFonts w:ascii="Calibri" w:eastAsia="Calibri" w:hAnsi="Calibri"/>
          <w:color w:val="000000"/>
          <w:spacing w:val="-3"/>
          <w:sz w:val="24"/>
        </w:rPr>
        <w:t>1.00</w:t>
      </w:r>
      <w:r>
        <w:rPr>
          <w:rFonts w:ascii="Calibri" w:eastAsia="Calibri" w:hAnsi="Calibri"/>
          <w:color w:val="000000"/>
          <w:spacing w:val="-3"/>
          <w:sz w:val="24"/>
        </w:rPr>
        <w:t>0 m</w:t>
      </w:r>
      <w:r>
        <w:rPr>
          <w:rFonts w:ascii="Calibri" w:eastAsia="Calibri" w:hAnsi="Calibri"/>
          <w:color w:val="000000"/>
          <w:spacing w:val="-3"/>
          <w:sz w:val="24"/>
          <w:vertAlign w:val="superscript"/>
        </w:rPr>
        <w:t>3</w:t>
      </w:r>
      <w:r>
        <w:rPr>
          <w:rFonts w:ascii="Calibri" w:eastAsia="Calibri" w:hAnsi="Calibri"/>
          <w:color w:val="000000"/>
          <w:spacing w:val="-3"/>
          <w:sz w:val="24"/>
        </w:rPr>
        <w:t xml:space="preserve"> opbevaringskapacitet i gyllekanalerne. Der er altså til 9 mdr.</w:t>
      </w:r>
    </w:p>
    <w:p w:rsidR="00502D82" w:rsidRPr="00502D82" w:rsidRDefault="00502D82" w:rsidP="00502D82">
      <w:pPr>
        <w:spacing w:after="0" w:line="240" w:lineRule="auto"/>
        <w:rPr>
          <w:rFonts w:ascii="Times New Roman" w:eastAsia="Times New Roman" w:hAnsi="Times New Roman" w:cs="Times New Roman"/>
          <w:sz w:val="24"/>
          <w:szCs w:val="24"/>
          <w:lang w:eastAsia="da-DK"/>
        </w:rPr>
      </w:pPr>
    </w:p>
    <w:p w:rsidR="00502D82" w:rsidRPr="00502D82" w:rsidRDefault="00502D82" w:rsidP="00502D82">
      <w:pPr>
        <w:spacing w:after="0" w:line="240" w:lineRule="auto"/>
        <w:rPr>
          <w:rFonts w:ascii="Times New Roman" w:eastAsia="Times New Roman" w:hAnsi="Times New Roman" w:cs="Times New Roman"/>
          <w:sz w:val="24"/>
          <w:szCs w:val="24"/>
          <w:lang w:eastAsia="da-DK"/>
        </w:rPr>
      </w:pPr>
    </w:p>
    <w:p w:rsidR="00502D82" w:rsidRPr="00502D82" w:rsidRDefault="00502D82" w:rsidP="00502D82">
      <w:pPr>
        <w:spacing w:after="0" w:line="240" w:lineRule="auto"/>
        <w:rPr>
          <w:rFonts w:ascii="Times New Roman" w:eastAsia="Times New Roman" w:hAnsi="Times New Roman" w:cs="Times New Roman"/>
          <w:sz w:val="24"/>
          <w:szCs w:val="24"/>
          <w:lang w:eastAsia="da-DK"/>
        </w:rPr>
      </w:pPr>
    </w:p>
    <w:p w:rsidR="00502D82" w:rsidRPr="00502D82" w:rsidRDefault="00502D82" w:rsidP="0092637D">
      <w:pPr>
        <w:pStyle w:val="Overskrift3"/>
        <w:rPr>
          <w:b w:val="0"/>
          <w:bCs w:val="0"/>
          <w:color w:val="000000"/>
          <w:sz w:val="22"/>
        </w:rPr>
      </w:pPr>
      <w:r w:rsidRPr="00502D82">
        <w:rPr>
          <w:color w:val="000000"/>
          <w:sz w:val="22"/>
        </w:rPr>
        <w:br w:type="page"/>
      </w:r>
      <w:bookmarkStart w:id="59" w:name="_Toc406418391"/>
      <w:bookmarkStart w:id="60" w:name="_Toc460924998"/>
      <w:r w:rsidR="0050441B">
        <w:rPr>
          <w:color w:val="000000"/>
          <w:sz w:val="22"/>
        </w:rPr>
        <w:t>1.</w:t>
      </w:r>
      <w:r w:rsidR="001C3494">
        <w:rPr>
          <w:color w:val="000000"/>
          <w:sz w:val="22"/>
        </w:rPr>
        <w:t>5</w:t>
      </w:r>
      <w:r w:rsidRPr="00502D82">
        <w:rPr>
          <w:color w:val="000000"/>
          <w:sz w:val="22"/>
        </w:rPr>
        <w:t xml:space="preserve"> Beregninger på anlæg</w:t>
      </w:r>
      <w:bookmarkEnd w:id="59"/>
      <w:bookmarkEnd w:id="60"/>
      <w:r w:rsidRPr="00502D82">
        <w:rPr>
          <w:color w:val="000000"/>
          <w:sz w:val="22"/>
        </w:rPr>
        <w:t xml:space="preserve"> </w:t>
      </w:r>
    </w:p>
    <w:p w:rsidR="00502D82" w:rsidRPr="00502D82" w:rsidRDefault="00502D82" w:rsidP="00502D82">
      <w:pPr>
        <w:autoSpaceDE w:val="0"/>
        <w:autoSpaceDN w:val="0"/>
        <w:adjustRightInd w:val="0"/>
        <w:spacing w:after="0" w:line="240" w:lineRule="auto"/>
        <w:rPr>
          <w:rFonts w:eastAsia="Times New Roman" w:cs="Times New Roman"/>
          <w:b/>
          <w:sz w:val="22"/>
          <w:lang w:eastAsia="da-DK"/>
        </w:rPr>
      </w:pPr>
    </w:p>
    <w:p w:rsidR="00502D82" w:rsidRPr="00502D82" w:rsidRDefault="00502D82" w:rsidP="00502D82">
      <w:pPr>
        <w:autoSpaceDE w:val="0"/>
        <w:autoSpaceDN w:val="0"/>
        <w:adjustRightInd w:val="0"/>
        <w:spacing w:after="0" w:line="240" w:lineRule="auto"/>
        <w:rPr>
          <w:rFonts w:eastAsia="Times New Roman" w:cs="Times New Roman"/>
          <w:b/>
          <w:sz w:val="22"/>
          <w:lang w:eastAsia="da-DK"/>
        </w:rPr>
      </w:pPr>
      <w:r w:rsidRPr="00502D82">
        <w:rPr>
          <w:rFonts w:eastAsia="Times New Roman" w:cs="Times New Roman"/>
          <w:b/>
          <w:sz w:val="22"/>
          <w:lang w:eastAsia="da-DK"/>
        </w:rPr>
        <w:t>Ammoniaktab</w:t>
      </w:r>
    </w:p>
    <w:p w:rsidR="006227E1" w:rsidRDefault="006227E1" w:rsidP="00502D82">
      <w:pPr>
        <w:autoSpaceDE w:val="0"/>
        <w:autoSpaceDN w:val="0"/>
        <w:adjustRightInd w:val="0"/>
        <w:spacing w:after="0" w:line="240" w:lineRule="auto"/>
        <w:rPr>
          <w:noProof/>
          <w:lang w:eastAsia="da-DK"/>
        </w:rPr>
      </w:pPr>
    </w:p>
    <w:p w:rsidR="007E49F0" w:rsidRDefault="007E49F0" w:rsidP="00502D82">
      <w:pPr>
        <w:autoSpaceDE w:val="0"/>
        <w:autoSpaceDN w:val="0"/>
        <w:adjustRightInd w:val="0"/>
        <w:spacing w:after="0" w:line="240" w:lineRule="auto"/>
        <w:rPr>
          <w:noProof/>
          <w:lang w:eastAsia="da-DK"/>
        </w:rPr>
      </w:pPr>
      <w:r>
        <w:rPr>
          <w:noProof/>
          <w:lang w:eastAsia="da-DK"/>
        </w:rPr>
        <w:t>Nedenstående resultaterne vedr. ammoniaktab er fra Ringkøbing-Skjern kommunes scenarieberegning af skema nr. 89832, hvor der er indsat de krav til fodring og antal fravænnede smågrise som angivet i tillæg nr. 1.</w:t>
      </w:r>
    </w:p>
    <w:p w:rsidR="007E49F0" w:rsidRDefault="007E49F0" w:rsidP="00502D82">
      <w:pPr>
        <w:autoSpaceDE w:val="0"/>
        <w:autoSpaceDN w:val="0"/>
        <w:adjustRightInd w:val="0"/>
        <w:spacing w:after="0" w:line="240" w:lineRule="auto"/>
        <w:rPr>
          <w:noProof/>
          <w:lang w:eastAsia="da-DK"/>
        </w:rPr>
      </w:pPr>
    </w:p>
    <w:p w:rsidR="006227E1" w:rsidRDefault="006227E1" w:rsidP="00502D82">
      <w:pPr>
        <w:autoSpaceDE w:val="0"/>
        <w:autoSpaceDN w:val="0"/>
        <w:adjustRightInd w:val="0"/>
        <w:spacing w:after="0" w:line="240" w:lineRule="auto"/>
        <w:rPr>
          <w:noProof/>
          <w:lang w:eastAsia="da-DK"/>
        </w:rPr>
      </w:pPr>
      <w:r>
        <w:rPr>
          <w:noProof/>
          <w:lang w:eastAsia="da-DK"/>
        </w:rPr>
        <w:t>Generel ammoniakreduktionskrav</w:t>
      </w:r>
      <w:r>
        <w:rPr>
          <w:noProof/>
          <w:lang w:eastAsia="da-DK"/>
        </w:rPr>
        <w:br/>
      </w:r>
      <w:r>
        <w:rPr>
          <w:noProof/>
          <w:lang w:eastAsia="da-DK"/>
        </w:rPr>
        <w:drawing>
          <wp:inline distT="0" distB="0" distL="0" distR="0" wp14:anchorId="1AF56CA1" wp14:editId="5A3370C1">
            <wp:extent cx="6120130" cy="421640"/>
            <wp:effectExtent l="0" t="0" r="0"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6120130" cy="421640"/>
                    </a:xfrm>
                    <a:prstGeom prst="rect">
                      <a:avLst/>
                    </a:prstGeom>
                  </pic:spPr>
                </pic:pic>
              </a:graphicData>
            </a:graphic>
          </wp:inline>
        </w:drawing>
      </w:r>
    </w:p>
    <w:p w:rsidR="00A87234" w:rsidRDefault="00A87234" w:rsidP="00502D82">
      <w:pPr>
        <w:autoSpaceDE w:val="0"/>
        <w:autoSpaceDN w:val="0"/>
        <w:adjustRightInd w:val="0"/>
        <w:spacing w:after="0" w:line="240" w:lineRule="auto"/>
        <w:rPr>
          <w:rFonts w:eastAsia="Times New Roman" w:cs="Times New Roman"/>
          <w:sz w:val="22"/>
          <w:lang w:eastAsia="da-DK"/>
        </w:rPr>
      </w:pPr>
      <w:r>
        <w:rPr>
          <w:rFonts w:eastAsia="Times New Roman" w:cs="Times New Roman"/>
          <w:sz w:val="22"/>
          <w:lang w:eastAsia="da-DK"/>
        </w:rPr>
        <w:br/>
      </w:r>
    </w:p>
    <w:p w:rsidR="00502D82" w:rsidRDefault="00A87234" w:rsidP="00502D82">
      <w:pPr>
        <w:autoSpaceDE w:val="0"/>
        <w:autoSpaceDN w:val="0"/>
        <w:adjustRightInd w:val="0"/>
        <w:spacing w:after="0" w:line="240" w:lineRule="auto"/>
        <w:rPr>
          <w:rFonts w:eastAsia="Times New Roman" w:cs="Times New Roman"/>
          <w:szCs w:val="20"/>
          <w:lang w:eastAsia="da-DK"/>
        </w:rPr>
      </w:pPr>
      <w:r w:rsidRPr="00D4704E">
        <w:rPr>
          <w:rFonts w:eastAsia="Times New Roman" w:cs="Times New Roman"/>
          <w:szCs w:val="20"/>
          <w:lang w:eastAsia="da-DK"/>
        </w:rPr>
        <w:t>Ammoniaktab på produktionsniveau.</w:t>
      </w:r>
      <w:r>
        <w:rPr>
          <w:rFonts w:eastAsia="Times New Roman" w:cs="Times New Roman"/>
          <w:sz w:val="22"/>
          <w:lang w:eastAsia="da-DK"/>
        </w:rPr>
        <w:br/>
      </w:r>
      <w:r w:rsidR="00986A41">
        <w:rPr>
          <w:noProof/>
          <w:lang w:eastAsia="da-DK"/>
        </w:rPr>
        <w:drawing>
          <wp:inline distT="0" distB="0" distL="0" distR="0" wp14:anchorId="18CB49F1" wp14:editId="3D0CB0C6">
            <wp:extent cx="6120130" cy="2063750"/>
            <wp:effectExtent l="0" t="0" r="0" b="0"/>
            <wp:docPr id="29" name="Billed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6120130" cy="2063750"/>
                    </a:xfrm>
                    <a:prstGeom prst="rect">
                      <a:avLst/>
                    </a:prstGeom>
                  </pic:spPr>
                </pic:pic>
              </a:graphicData>
            </a:graphic>
          </wp:inline>
        </w:drawing>
      </w:r>
    </w:p>
    <w:p w:rsidR="00986A41" w:rsidRDefault="00986A41" w:rsidP="00502D82">
      <w:pPr>
        <w:autoSpaceDE w:val="0"/>
        <w:autoSpaceDN w:val="0"/>
        <w:adjustRightInd w:val="0"/>
        <w:spacing w:after="0" w:line="240" w:lineRule="auto"/>
        <w:rPr>
          <w:rFonts w:eastAsia="Times New Roman" w:cs="Times New Roman"/>
          <w:szCs w:val="20"/>
          <w:lang w:eastAsia="da-DK"/>
        </w:rPr>
      </w:pPr>
    </w:p>
    <w:p w:rsidR="00986A41" w:rsidRPr="00502D82" w:rsidRDefault="00986A41" w:rsidP="00502D82">
      <w:pPr>
        <w:autoSpaceDE w:val="0"/>
        <w:autoSpaceDN w:val="0"/>
        <w:adjustRightInd w:val="0"/>
        <w:spacing w:after="0" w:line="240" w:lineRule="auto"/>
        <w:rPr>
          <w:rFonts w:eastAsia="Times New Roman" w:cs="Times New Roman"/>
          <w:sz w:val="22"/>
          <w:lang w:eastAsia="da-DK"/>
        </w:rPr>
      </w:pPr>
      <w:r>
        <w:rPr>
          <w:rFonts w:eastAsia="Times New Roman" w:cs="Times New Roman"/>
          <w:szCs w:val="20"/>
          <w:lang w:eastAsia="da-DK"/>
        </w:rPr>
        <w:t>Ammoniaktab pr. DE og pr. produktionsenhed</w:t>
      </w:r>
      <w:r>
        <w:rPr>
          <w:rFonts w:eastAsia="Times New Roman" w:cs="Times New Roman"/>
          <w:szCs w:val="20"/>
          <w:lang w:eastAsia="da-DK"/>
        </w:rPr>
        <w:br/>
      </w:r>
      <w:r>
        <w:rPr>
          <w:noProof/>
          <w:lang w:eastAsia="da-DK"/>
        </w:rPr>
        <w:drawing>
          <wp:inline distT="0" distB="0" distL="0" distR="0" wp14:anchorId="086761C1" wp14:editId="1E20EC6D">
            <wp:extent cx="5610225" cy="1638300"/>
            <wp:effectExtent l="0" t="0" r="9525" b="0"/>
            <wp:docPr id="38" name="Billed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610225" cy="1638300"/>
                    </a:xfrm>
                    <a:prstGeom prst="rect">
                      <a:avLst/>
                    </a:prstGeom>
                  </pic:spPr>
                </pic:pic>
              </a:graphicData>
            </a:graphic>
          </wp:inline>
        </w:drawing>
      </w:r>
    </w:p>
    <w:p w:rsidR="00502D82" w:rsidRDefault="00502D82" w:rsidP="00502D82">
      <w:pPr>
        <w:autoSpaceDE w:val="0"/>
        <w:autoSpaceDN w:val="0"/>
        <w:adjustRightInd w:val="0"/>
        <w:spacing w:after="0" w:line="240" w:lineRule="auto"/>
        <w:rPr>
          <w:rFonts w:eastAsia="Times New Roman" w:cs="Times New Roman"/>
          <w:b/>
          <w:sz w:val="22"/>
          <w:lang w:eastAsia="da-DK"/>
        </w:rPr>
      </w:pPr>
    </w:p>
    <w:p w:rsidR="00B81704" w:rsidRPr="00D4704E" w:rsidRDefault="00B81704" w:rsidP="00502D82">
      <w:pPr>
        <w:autoSpaceDE w:val="0"/>
        <w:autoSpaceDN w:val="0"/>
        <w:adjustRightInd w:val="0"/>
        <w:spacing w:after="0" w:line="240" w:lineRule="auto"/>
        <w:rPr>
          <w:rFonts w:eastAsia="Times New Roman" w:cs="Times New Roman"/>
          <w:szCs w:val="20"/>
          <w:lang w:eastAsia="da-DK"/>
        </w:rPr>
      </w:pPr>
      <w:r w:rsidRPr="00D4704E">
        <w:rPr>
          <w:rFonts w:eastAsia="Times New Roman" w:cs="Times New Roman"/>
          <w:szCs w:val="20"/>
          <w:lang w:eastAsia="da-DK"/>
        </w:rPr>
        <w:t>Effekt af miljøteknologi (gyllekøling)</w:t>
      </w:r>
    </w:p>
    <w:p w:rsidR="00502D82" w:rsidRDefault="00986A41" w:rsidP="00502D82">
      <w:pPr>
        <w:autoSpaceDE w:val="0"/>
        <w:autoSpaceDN w:val="0"/>
        <w:adjustRightInd w:val="0"/>
        <w:spacing w:after="0" w:line="240" w:lineRule="auto"/>
        <w:rPr>
          <w:rFonts w:eastAsia="Times New Roman" w:cs="Times New Roman"/>
          <w:sz w:val="22"/>
          <w:lang w:eastAsia="da-DK"/>
        </w:rPr>
      </w:pPr>
      <w:r>
        <w:rPr>
          <w:noProof/>
          <w:lang w:eastAsia="da-DK"/>
        </w:rPr>
        <w:drawing>
          <wp:inline distT="0" distB="0" distL="0" distR="0" wp14:anchorId="445BF658" wp14:editId="1D1D181B">
            <wp:extent cx="6120130" cy="1304290"/>
            <wp:effectExtent l="0" t="0" r="0" b="0"/>
            <wp:docPr id="36" name="Billed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6120130" cy="1304290"/>
                    </a:xfrm>
                    <a:prstGeom prst="rect">
                      <a:avLst/>
                    </a:prstGeom>
                  </pic:spPr>
                </pic:pic>
              </a:graphicData>
            </a:graphic>
          </wp:inline>
        </w:drawing>
      </w:r>
    </w:p>
    <w:p w:rsidR="00B81704" w:rsidRPr="00D4704E" w:rsidRDefault="00B81704" w:rsidP="00502D82">
      <w:pPr>
        <w:autoSpaceDE w:val="0"/>
        <w:autoSpaceDN w:val="0"/>
        <w:adjustRightInd w:val="0"/>
        <w:spacing w:after="0" w:line="240" w:lineRule="auto"/>
        <w:rPr>
          <w:rFonts w:eastAsia="Times New Roman" w:cs="Times New Roman"/>
          <w:szCs w:val="20"/>
          <w:lang w:eastAsia="da-DK"/>
        </w:rPr>
      </w:pPr>
    </w:p>
    <w:p w:rsidR="00986A41" w:rsidRDefault="00986A41" w:rsidP="00502D82">
      <w:pPr>
        <w:autoSpaceDE w:val="0"/>
        <w:autoSpaceDN w:val="0"/>
        <w:adjustRightInd w:val="0"/>
        <w:spacing w:after="0" w:line="240" w:lineRule="auto"/>
        <w:rPr>
          <w:rFonts w:eastAsia="Times New Roman" w:cs="Times New Roman"/>
          <w:szCs w:val="20"/>
          <w:lang w:eastAsia="da-DK"/>
        </w:rPr>
      </w:pPr>
    </w:p>
    <w:p w:rsidR="00986A41" w:rsidRDefault="00986A41" w:rsidP="00502D82">
      <w:pPr>
        <w:autoSpaceDE w:val="0"/>
        <w:autoSpaceDN w:val="0"/>
        <w:adjustRightInd w:val="0"/>
        <w:spacing w:after="0" w:line="240" w:lineRule="auto"/>
        <w:rPr>
          <w:rFonts w:eastAsia="Times New Roman" w:cs="Times New Roman"/>
          <w:szCs w:val="20"/>
          <w:lang w:eastAsia="da-DK"/>
        </w:rPr>
      </w:pPr>
    </w:p>
    <w:p w:rsidR="00986A41" w:rsidRDefault="00986A41" w:rsidP="00502D82">
      <w:pPr>
        <w:autoSpaceDE w:val="0"/>
        <w:autoSpaceDN w:val="0"/>
        <w:adjustRightInd w:val="0"/>
        <w:spacing w:after="0" w:line="240" w:lineRule="auto"/>
        <w:rPr>
          <w:rFonts w:eastAsia="Times New Roman" w:cs="Times New Roman"/>
          <w:szCs w:val="20"/>
          <w:lang w:eastAsia="da-DK"/>
        </w:rPr>
      </w:pPr>
    </w:p>
    <w:p w:rsidR="00986A41" w:rsidRDefault="00986A41" w:rsidP="00502D82">
      <w:pPr>
        <w:autoSpaceDE w:val="0"/>
        <w:autoSpaceDN w:val="0"/>
        <w:adjustRightInd w:val="0"/>
        <w:spacing w:after="0" w:line="240" w:lineRule="auto"/>
        <w:rPr>
          <w:rFonts w:eastAsia="Times New Roman" w:cs="Times New Roman"/>
          <w:szCs w:val="20"/>
          <w:lang w:eastAsia="da-DK"/>
        </w:rPr>
      </w:pPr>
    </w:p>
    <w:p w:rsidR="00B81704" w:rsidRPr="00D4704E" w:rsidRDefault="00B81704" w:rsidP="00502D82">
      <w:pPr>
        <w:autoSpaceDE w:val="0"/>
        <w:autoSpaceDN w:val="0"/>
        <w:adjustRightInd w:val="0"/>
        <w:spacing w:after="0" w:line="240" w:lineRule="auto"/>
        <w:rPr>
          <w:rFonts w:eastAsia="Times New Roman" w:cs="Times New Roman"/>
          <w:szCs w:val="20"/>
          <w:lang w:eastAsia="da-DK"/>
        </w:rPr>
      </w:pPr>
      <w:r w:rsidRPr="00D4704E">
        <w:rPr>
          <w:rFonts w:eastAsia="Times New Roman" w:cs="Times New Roman"/>
          <w:szCs w:val="20"/>
          <w:lang w:eastAsia="da-DK"/>
        </w:rPr>
        <w:t>Effekt af foderoptimering og antal fravænnede smågrise</w:t>
      </w:r>
    </w:p>
    <w:p w:rsidR="00B81704" w:rsidRDefault="00986A41" w:rsidP="00502D82">
      <w:pPr>
        <w:autoSpaceDE w:val="0"/>
        <w:autoSpaceDN w:val="0"/>
        <w:adjustRightInd w:val="0"/>
        <w:spacing w:after="0" w:line="240" w:lineRule="auto"/>
        <w:rPr>
          <w:rFonts w:eastAsia="Times New Roman" w:cs="Times New Roman"/>
          <w:sz w:val="22"/>
          <w:lang w:eastAsia="da-DK"/>
        </w:rPr>
      </w:pPr>
      <w:r>
        <w:rPr>
          <w:noProof/>
          <w:lang w:eastAsia="da-DK"/>
        </w:rPr>
        <w:drawing>
          <wp:inline distT="0" distB="0" distL="0" distR="0" wp14:anchorId="7128DE7B" wp14:editId="305729F2">
            <wp:extent cx="6120130" cy="1539240"/>
            <wp:effectExtent l="0" t="0" r="0" b="3810"/>
            <wp:docPr id="39" name="Billed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6120130" cy="1539240"/>
                    </a:xfrm>
                    <a:prstGeom prst="rect">
                      <a:avLst/>
                    </a:prstGeom>
                  </pic:spPr>
                </pic:pic>
              </a:graphicData>
            </a:graphic>
          </wp:inline>
        </w:drawing>
      </w:r>
    </w:p>
    <w:p w:rsidR="00F8587D" w:rsidRDefault="00F8587D" w:rsidP="00502D82">
      <w:pPr>
        <w:autoSpaceDE w:val="0"/>
        <w:autoSpaceDN w:val="0"/>
        <w:adjustRightInd w:val="0"/>
        <w:spacing w:after="0" w:line="240" w:lineRule="auto"/>
        <w:rPr>
          <w:rFonts w:eastAsia="Times New Roman" w:cs="Times New Roman"/>
          <w:sz w:val="22"/>
          <w:lang w:eastAsia="da-DK"/>
        </w:rPr>
      </w:pPr>
    </w:p>
    <w:p w:rsidR="00B81704" w:rsidRPr="00D4704E" w:rsidRDefault="00B81704" w:rsidP="00502D82">
      <w:pPr>
        <w:autoSpaceDE w:val="0"/>
        <w:autoSpaceDN w:val="0"/>
        <w:adjustRightInd w:val="0"/>
        <w:spacing w:after="0" w:line="240" w:lineRule="auto"/>
        <w:rPr>
          <w:rFonts w:eastAsia="Times New Roman" w:cs="Times New Roman"/>
          <w:szCs w:val="20"/>
          <w:lang w:eastAsia="da-DK"/>
        </w:rPr>
      </w:pPr>
      <w:r w:rsidRPr="00D4704E">
        <w:rPr>
          <w:rFonts w:eastAsia="Times New Roman" w:cs="Times New Roman"/>
          <w:szCs w:val="20"/>
          <w:lang w:eastAsia="da-DK"/>
        </w:rPr>
        <w:t>Effekt af låg på gylletank</w:t>
      </w:r>
    </w:p>
    <w:p w:rsidR="00B81704" w:rsidRDefault="000438CC" w:rsidP="00502D82">
      <w:pPr>
        <w:autoSpaceDE w:val="0"/>
        <w:autoSpaceDN w:val="0"/>
        <w:adjustRightInd w:val="0"/>
        <w:spacing w:after="0" w:line="240" w:lineRule="auto"/>
        <w:rPr>
          <w:rFonts w:eastAsia="Times New Roman" w:cs="Times New Roman"/>
          <w:sz w:val="22"/>
          <w:lang w:eastAsia="da-DK"/>
        </w:rPr>
      </w:pPr>
      <w:r>
        <w:rPr>
          <w:noProof/>
          <w:lang w:eastAsia="da-DK"/>
        </w:rPr>
        <w:drawing>
          <wp:inline distT="0" distB="0" distL="0" distR="0" wp14:anchorId="365B12DC" wp14:editId="0DF9C7BD">
            <wp:extent cx="6120130" cy="1497965"/>
            <wp:effectExtent l="0" t="0" r="0" b="6985"/>
            <wp:docPr id="41" name="Billed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120130" cy="1497965"/>
                    </a:xfrm>
                    <a:prstGeom prst="rect">
                      <a:avLst/>
                    </a:prstGeom>
                  </pic:spPr>
                </pic:pic>
              </a:graphicData>
            </a:graphic>
          </wp:inline>
        </w:drawing>
      </w:r>
    </w:p>
    <w:p w:rsidR="00B81704" w:rsidRPr="00502D82" w:rsidRDefault="00B81704" w:rsidP="00502D82">
      <w:pPr>
        <w:autoSpaceDE w:val="0"/>
        <w:autoSpaceDN w:val="0"/>
        <w:adjustRightInd w:val="0"/>
        <w:spacing w:after="0" w:line="240" w:lineRule="auto"/>
        <w:rPr>
          <w:rFonts w:eastAsia="Times New Roman" w:cs="Times New Roman"/>
          <w:sz w:val="22"/>
          <w:lang w:eastAsia="da-DK"/>
        </w:rPr>
      </w:pPr>
    </w:p>
    <w:p w:rsidR="00502D82" w:rsidRPr="00502D82" w:rsidRDefault="007E49F0" w:rsidP="00502D82">
      <w:pPr>
        <w:autoSpaceDE w:val="0"/>
        <w:autoSpaceDN w:val="0"/>
        <w:adjustRightInd w:val="0"/>
        <w:spacing w:after="0" w:line="240" w:lineRule="auto"/>
        <w:rPr>
          <w:rFonts w:eastAsia="Times New Roman" w:cs="Times New Roman"/>
          <w:sz w:val="22"/>
          <w:lang w:eastAsia="da-DK"/>
        </w:rPr>
      </w:pPr>
      <w:r>
        <w:rPr>
          <w:rFonts w:eastAsia="Times New Roman" w:cs="Times New Roman"/>
          <w:sz w:val="22"/>
          <w:lang w:eastAsia="da-DK"/>
        </w:rPr>
        <w:br/>
      </w:r>
      <w:r w:rsidR="00502D82" w:rsidRPr="00502D82">
        <w:rPr>
          <w:rFonts w:eastAsia="Times New Roman" w:cs="Times New Roman"/>
          <w:sz w:val="22"/>
          <w:lang w:eastAsia="da-DK"/>
        </w:rPr>
        <w:t>Påvirkning af natur</w:t>
      </w:r>
    </w:p>
    <w:p w:rsidR="007E49F0" w:rsidRDefault="007E49F0" w:rsidP="00502D82">
      <w:pPr>
        <w:autoSpaceDE w:val="0"/>
        <w:autoSpaceDN w:val="0"/>
        <w:adjustRightInd w:val="0"/>
        <w:spacing w:after="0" w:line="240" w:lineRule="auto"/>
        <w:rPr>
          <w:rFonts w:eastAsia="Times New Roman" w:cs="Times New Roman"/>
          <w:sz w:val="22"/>
          <w:lang w:eastAsia="da-DK"/>
        </w:rPr>
      </w:pPr>
    </w:p>
    <w:p w:rsidR="00F913C5" w:rsidRDefault="007E49F0" w:rsidP="00502D82">
      <w:pPr>
        <w:autoSpaceDE w:val="0"/>
        <w:autoSpaceDN w:val="0"/>
        <w:adjustRightInd w:val="0"/>
        <w:spacing w:after="0" w:line="240" w:lineRule="auto"/>
        <w:rPr>
          <w:rFonts w:eastAsia="Times New Roman" w:cs="Times New Roman"/>
          <w:szCs w:val="20"/>
          <w:lang w:eastAsia="da-DK"/>
        </w:rPr>
      </w:pPr>
      <w:r w:rsidRPr="007E49F0">
        <w:rPr>
          <w:rFonts w:eastAsia="Times New Roman" w:cs="Times New Roman"/>
          <w:szCs w:val="20"/>
          <w:lang w:eastAsia="da-DK"/>
        </w:rPr>
        <w:t>Beregninger stammer fra ansøgningsskema nr. 85112</w:t>
      </w:r>
      <w:r>
        <w:rPr>
          <w:rFonts w:eastAsia="Times New Roman" w:cs="Times New Roman"/>
          <w:sz w:val="22"/>
          <w:lang w:eastAsia="da-DK"/>
        </w:rPr>
        <w:br/>
      </w:r>
      <w:r w:rsidR="00821154">
        <w:rPr>
          <w:rFonts w:eastAsia="Times New Roman" w:cs="Times New Roman"/>
          <w:sz w:val="22"/>
          <w:lang w:eastAsia="da-DK"/>
        </w:rPr>
        <w:br/>
      </w:r>
      <w:r w:rsidR="00821154" w:rsidRPr="00821154">
        <w:rPr>
          <w:rFonts w:eastAsia="Times New Roman" w:cs="Times New Roman"/>
          <w:szCs w:val="20"/>
          <w:lang w:eastAsia="da-DK"/>
        </w:rPr>
        <w:t xml:space="preserve">Kumuleret ammoniak emission fra </w:t>
      </w:r>
      <w:proofErr w:type="spellStart"/>
      <w:r w:rsidR="00821154" w:rsidRPr="00821154">
        <w:rPr>
          <w:rFonts w:eastAsia="Times New Roman" w:cs="Times New Roman"/>
          <w:szCs w:val="20"/>
          <w:lang w:eastAsia="da-DK"/>
        </w:rPr>
        <w:t>nudrift</w:t>
      </w:r>
      <w:proofErr w:type="spellEnd"/>
      <w:r w:rsidR="00821154" w:rsidRPr="00821154">
        <w:rPr>
          <w:rFonts w:eastAsia="Times New Roman" w:cs="Times New Roman"/>
          <w:szCs w:val="20"/>
          <w:lang w:eastAsia="da-DK"/>
        </w:rPr>
        <w:t xml:space="preserve"> </w:t>
      </w:r>
      <w:r w:rsidR="00024717">
        <w:rPr>
          <w:rFonts w:eastAsia="Times New Roman" w:cs="Times New Roman"/>
          <w:szCs w:val="20"/>
          <w:lang w:eastAsia="da-DK"/>
        </w:rPr>
        <w:t xml:space="preserve">i </w:t>
      </w:r>
      <w:r w:rsidR="00821154" w:rsidRPr="00821154">
        <w:rPr>
          <w:rFonts w:eastAsia="Times New Roman" w:cs="Times New Roman"/>
          <w:szCs w:val="20"/>
          <w:lang w:eastAsia="da-DK"/>
        </w:rPr>
        <w:t>miljøgodkendelsen</w:t>
      </w:r>
      <w:r w:rsidR="00024717">
        <w:rPr>
          <w:rFonts w:eastAsia="Times New Roman" w:cs="Times New Roman"/>
          <w:szCs w:val="20"/>
          <w:lang w:eastAsia="da-DK"/>
        </w:rPr>
        <w:t xml:space="preserve"> til ansøgt i tillæg nr. 3</w:t>
      </w:r>
      <w:r w:rsidR="00821154">
        <w:rPr>
          <w:rFonts w:eastAsia="Times New Roman" w:cs="Times New Roman"/>
          <w:szCs w:val="20"/>
          <w:lang w:eastAsia="da-DK"/>
        </w:rPr>
        <w:t>:</w:t>
      </w:r>
      <w:r w:rsidR="00821154" w:rsidRPr="00821154">
        <w:rPr>
          <w:rFonts w:eastAsia="Times New Roman" w:cs="Times New Roman"/>
          <w:szCs w:val="20"/>
          <w:lang w:eastAsia="da-DK"/>
        </w:rPr>
        <w:t xml:space="preserve"> </w:t>
      </w:r>
    </w:p>
    <w:p w:rsidR="00F913C5" w:rsidRPr="00821154" w:rsidRDefault="000438CC" w:rsidP="00502D82">
      <w:pPr>
        <w:autoSpaceDE w:val="0"/>
        <w:autoSpaceDN w:val="0"/>
        <w:adjustRightInd w:val="0"/>
        <w:spacing w:after="0" w:line="240" w:lineRule="auto"/>
        <w:rPr>
          <w:rFonts w:eastAsia="Times New Roman" w:cs="Times New Roman"/>
          <w:szCs w:val="20"/>
          <w:lang w:eastAsia="da-DK"/>
        </w:rPr>
      </w:pPr>
      <w:r>
        <w:rPr>
          <w:noProof/>
          <w:lang w:eastAsia="da-DK"/>
        </w:rPr>
        <w:drawing>
          <wp:inline distT="0" distB="0" distL="0" distR="0" wp14:anchorId="1A34F3F1" wp14:editId="3C30335E">
            <wp:extent cx="6120130" cy="316865"/>
            <wp:effectExtent l="0" t="0" r="0" b="6985"/>
            <wp:docPr id="42" name="Billed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6120130" cy="316865"/>
                    </a:xfrm>
                    <a:prstGeom prst="rect">
                      <a:avLst/>
                    </a:prstGeom>
                  </pic:spPr>
                </pic:pic>
              </a:graphicData>
            </a:graphic>
          </wp:inline>
        </w:drawing>
      </w:r>
    </w:p>
    <w:p w:rsidR="00821154" w:rsidRPr="00502D82" w:rsidRDefault="000438CC" w:rsidP="00502D82">
      <w:pPr>
        <w:autoSpaceDE w:val="0"/>
        <w:autoSpaceDN w:val="0"/>
        <w:adjustRightInd w:val="0"/>
        <w:spacing w:after="0" w:line="240" w:lineRule="auto"/>
        <w:rPr>
          <w:rFonts w:eastAsia="Times New Roman" w:cs="Times New Roman"/>
          <w:sz w:val="22"/>
          <w:lang w:eastAsia="da-DK"/>
        </w:rPr>
      </w:pPr>
      <w:r>
        <w:rPr>
          <w:noProof/>
          <w:lang w:eastAsia="da-DK"/>
        </w:rPr>
        <w:drawing>
          <wp:inline distT="0" distB="0" distL="0" distR="0" wp14:anchorId="558453BD" wp14:editId="0A404D33">
            <wp:extent cx="6120130" cy="349885"/>
            <wp:effectExtent l="0" t="0" r="0" b="0"/>
            <wp:docPr id="43" name="Billed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120130" cy="349885"/>
                    </a:xfrm>
                    <a:prstGeom prst="rect">
                      <a:avLst/>
                    </a:prstGeom>
                  </pic:spPr>
                </pic:pic>
              </a:graphicData>
            </a:graphic>
          </wp:inline>
        </w:drawing>
      </w:r>
    </w:p>
    <w:p w:rsidR="00502D82" w:rsidRDefault="00502D82" w:rsidP="00502D82">
      <w:pPr>
        <w:spacing w:after="0" w:line="240" w:lineRule="auto"/>
        <w:rPr>
          <w:rFonts w:ascii="Times New Roman" w:eastAsia="Times New Roman" w:hAnsi="Times New Roman" w:cs="Times New Roman"/>
          <w:szCs w:val="20"/>
          <w:lang w:eastAsia="da-DK"/>
        </w:rPr>
      </w:pPr>
    </w:p>
    <w:p w:rsidR="00E77E16" w:rsidRDefault="00E77E16" w:rsidP="00502D82">
      <w:pPr>
        <w:spacing w:after="0" w:line="240" w:lineRule="auto"/>
        <w:rPr>
          <w:rFonts w:ascii="Times New Roman" w:eastAsia="Times New Roman" w:hAnsi="Times New Roman" w:cs="Times New Roman"/>
          <w:szCs w:val="20"/>
          <w:lang w:eastAsia="da-DK"/>
        </w:rPr>
      </w:pPr>
    </w:p>
    <w:p w:rsidR="00176D19" w:rsidRPr="00176D19" w:rsidRDefault="00176D19" w:rsidP="00502D82">
      <w:pPr>
        <w:spacing w:after="0" w:line="240" w:lineRule="auto"/>
        <w:rPr>
          <w:rFonts w:eastAsia="Times New Roman" w:cs="Times New Roman"/>
          <w:szCs w:val="20"/>
          <w:lang w:eastAsia="da-DK"/>
        </w:rPr>
      </w:pPr>
      <w:r w:rsidRPr="00176D19">
        <w:rPr>
          <w:rFonts w:eastAsia="Times New Roman" w:cs="Times New Roman"/>
          <w:szCs w:val="20"/>
          <w:lang w:eastAsia="da-DK"/>
        </w:rPr>
        <w:t>Ammoniakdeposition på naturområder</w:t>
      </w:r>
    </w:p>
    <w:p w:rsidR="00821154" w:rsidRDefault="000438CC" w:rsidP="00502D82">
      <w:pPr>
        <w:spacing w:after="0" w:line="240" w:lineRule="auto"/>
        <w:rPr>
          <w:rFonts w:ascii="Times New Roman" w:eastAsia="Times New Roman" w:hAnsi="Times New Roman" w:cs="Times New Roman"/>
          <w:szCs w:val="20"/>
          <w:lang w:eastAsia="da-DK"/>
        </w:rPr>
      </w:pPr>
      <w:r>
        <w:rPr>
          <w:noProof/>
          <w:lang w:eastAsia="da-DK"/>
        </w:rPr>
        <w:drawing>
          <wp:inline distT="0" distB="0" distL="0" distR="0" wp14:anchorId="2C2750A4" wp14:editId="4A187969">
            <wp:extent cx="6120130" cy="1243330"/>
            <wp:effectExtent l="0" t="0" r="0" b="0"/>
            <wp:docPr id="44" name="Billed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6120130" cy="1243330"/>
                    </a:xfrm>
                    <a:prstGeom prst="rect">
                      <a:avLst/>
                    </a:prstGeom>
                  </pic:spPr>
                </pic:pic>
              </a:graphicData>
            </a:graphic>
          </wp:inline>
        </w:drawing>
      </w:r>
    </w:p>
    <w:p w:rsidR="00E77E16" w:rsidRPr="003A5A8C" w:rsidRDefault="005B4949" w:rsidP="00502D82">
      <w:pPr>
        <w:spacing w:after="0" w:line="240" w:lineRule="auto"/>
        <w:rPr>
          <w:rFonts w:eastAsia="Times New Roman" w:cs="Times New Roman"/>
          <w:sz w:val="18"/>
          <w:szCs w:val="18"/>
          <w:lang w:eastAsia="da-DK"/>
        </w:rPr>
      </w:pPr>
      <w:r w:rsidRPr="003A5A8C">
        <w:rPr>
          <w:rFonts w:eastAsia="Times New Roman" w:cs="Times New Roman"/>
          <w:sz w:val="18"/>
          <w:szCs w:val="18"/>
          <w:lang w:eastAsia="da-DK"/>
        </w:rPr>
        <w:t xml:space="preserve">§3 Hede </w:t>
      </w:r>
      <w:proofErr w:type="spellStart"/>
      <w:r w:rsidRPr="003A5A8C">
        <w:rPr>
          <w:rFonts w:eastAsia="Times New Roman" w:cs="Times New Roman"/>
          <w:sz w:val="18"/>
          <w:szCs w:val="18"/>
          <w:lang w:eastAsia="da-DK"/>
        </w:rPr>
        <w:t>nord-vest</w:t>
      </w:r>
      <w:proofErr w:type="spellEnd"/>
      <w:r w:rsidRPr="003A5A8C">
        <w:rPr>
          <w:rFonts w:eastAsia="Times New Roman" w:cs="Times New Roman"/>
          <w:sz w:val="18"/>
          <w:szCs w:val="18"/>
          <w:lang w:eastAsia="da-DK"/>
        </w:rPr>
        <w:t xml:space="preserve">      </w:t>
      </w:r>
      <w:r w:rsidR="00854CA2" w:rsidRPr="003A5A8C">
        <w:rPr>
          <w:rFonts w:eastAsia="Times New Roman" w:cs="Times New Roman"/>
          <w:sz w:val="18"/>
          <w:szCs w:val="18"/>
          <w:lang w:eastAsia="da-DK"/>
        </w:rPr>
        <w:t xml:space="preserve"> 2       Myndighed  Nul ejendomme  Mk        0,0                       0,2</w:t>
      </w:r>
    </w:p>
    <w:p w:rsidR="00EE0DFD" w:rsidRPr="005B4949" w:rsidRDefault="00EE0DFD" w:rsidP="00502D82">
      <w:pPr>
        <w:spacing w:after="0" w:line="240" w:lineRule="auto"/>
        <w:rPr>
          <w:rFonts w:eastAsia="Times New Roman" w:cs="Times New Roman"/>
          <w:sz w:val="18"/>
          <w:szCs w:val="18"/>
          <w:lang w:eastAsia="da-DK"/>
        </w:rPr>
      </w:pPr>
      <w:r w:rsidRPr="003A5A8C">
        <w:rPr>
          <w:rFonts w:eastAsia="Times New Roman" w:cs="Times New Roman"/>
          <w:sz w:val="18"/>
          <w:szCs w:val="18"/>
          <w:lang w:eastAsia="da-DK"/>
        </w:rPr>
        <w:t>Pot. NH3 følsom skov   3       Myndighed  Nul ejendomme  S</w:t>
      </w:r>
      <w:r w:rsidR="00E76D55" w:rsidRPr="003A5A8C">
        <w:rPr>
          <w:rFonts w:eastAsia="Times New Roman" w:cs="Times New Roman"/>
          <w:sz w:val="18"/>
          <w:szCs w:val="18"/>
          <w:lang w:eastAsia="da-DK"/>
        </w:rPr>
        <w:t xml:space="preserve">          </w:t>
      </w:r>
      <w:r w:rsidR="004757F5" w:rsidRPr="003A5A8C">
        <w:rPr>
          <w:rFonts w:eastAsia="Times New Roman" w:cs="Times New Roman"/>
          <w:sz w:val="18"/>
          <w:szCs w:val="18"/>
          <w:lang w:eastAsia="da-DK"/>
        </w:rPr>
        <w:t>1,0</w:t>
      </w:r>
      <w:r w:rsidR="00E76D55" w:rsidRPr="003A5A8C">
        <w:rPr>
          <w:rFonts w:eastAsia="Times New Roman" w:cs="Times New Roman"/>
          <w:sz w:val="18"/>
          <w:szCs w:val="18"/>
          <w:lang w:eastAsia="da-DK"/>
        </w:rPr>
        <w:t xml:space="preserve">                     </w:t>
      </w:r>
      <w:r w:rsidR="005B4949" w:rsidRPr="003A5A8C">
        <w:rPr>
          <w:rFonts w:eastAsia="Times New Roman" w:cs="Times New Roman"/>
          <w:sz w:val="18"/>
          <w:szCs w:val="18"/>
          <w:lang w:eastAsia="da-DK"/>
        </w:rPr>
        <w:t xml:space="preserve"> </w:t>
      </w:r>
      <w:r w:rsidR="00E76D55" w:rsidRPr="003A5A8C">
        <w:rPr>
          <w:rFonts w:eastAsia="Times New Roman" w:cs="Times New Roman"/>
          <w:sz w:val="18"/>
          <w:szCs w:val="18"/>
          <w:lang w:eastAsia="da-DK"/>
        </w:rPr>
        <w:t xml:space="preserve"> 5,</w:t>
      </w:r>
      <w:r w:rsidR="004757F5" w:rsidRPr="003A5A8C">
        <w:rPr>
          <w:rFonts w:eastAsia="Times New Roman" w:cs="Times New Roman"/>
          <w:sz w:val="18"/>
          <w:szCs w:val="18"/>
          <w:lang w:eastAsia="da-DK"/>
        </w:rPr>
        <w:t>0</w:t>
      </w:r>
    </w:p>
    <w:p w:rsidR="008F5497" w:rsidRDefault="008F5497" w:rsidP="00502D82">
      <w:pPr>
        <w:spacing w:after="0" w:line="240" w:lineRule="auto"/>
        <w:rPr>
          <w:rFonts w:ascii="Times New Roman" w:eastAsia="Times New Roman" w:hAnsi="Times New Roman" w:cs="Times New Roman"/>
          <w:szCs w:val="20"/>
          <w:lang w:eastAsia="da-DK"/>
        </w:rPr>
      </w:pPr>
    </w:p>
    <w:p w:rsidR="008F5497" w:rsidRPr="005B4949" w:rsidRDefault="005B4949" w:rsidP="00502D82">
      <w:pPr>
        <w:spacing w:after="0" w:line="240" w:lineRule="auto"/>
        <w:rPr>
          <w:rFonts w:eastAsia="Times New Roman" w:cs="Times New Roman"/>
          <w:szCs w:val="20"/>
          <w:lang w:eastAsia="da-DK"/>
        </w:rPr>
      </w:pPr>
      <w:r w:rsidRPr="005B4949">
        <w:rPr>
          <w:rFonts w:eastAsia="Times New Roman" w:cs="Times New Roman"/>
          <w:szCs w:val="20"/>
          <w:lang w:eastAsia="da-DK"/>
        </w:rPr>
        <w:t xml:space="preserve">Placering af de to beregningspunkter, som Ringkøbing-Skjern kommune har foretaget fremgår af bilag </w:t>
      </w:r>
      <w:r w:rsidR="00190F39">
        <w:rPr>
          <w:rFonts w:eastAsia="Times New Roman" w:cs="Times New Roman"/>
          <w:szCs w:val="20"/>
          <w:lang w:eastAsia="da-DK"/>
        </w:rPr>
        <w:t>5</w:t>
      </w:r>
      <w:r>
        <w:rPr>
          <w:rFonts w:eastAsia="Times New Roman" w:cs="Times New Roman"/>
          <w:szCs w:val="20"/>
          <w:lang w:eastAsia="da-DK"/>
        </w:rPr>
        <w:t>. De øvrige punkter fremgår af nedenstående kort.</w:t>
      </w:r>
    </w:p>
    <w:p w:rsidR="00821154" w:rsidRDefault="00305BF4" w:rsidP="00502D82">
      <w:pPr>
        <w:spacing w:after="0" w:line="240" w:lineRule="auto"/>
        <w:rPr>
          <w:rFonts w:eastAsia="Times New Roman" w:cs="Times New Roman"/>
          <w:szCs w:val="20"/>
          <w:lang w:eastAsia="da-DK"/>
        </w:rPr>
      </w:pPr>
      <w:r>
        <w:rPr>
          <w:rFonts w:ascii="Times New Roman" w:eastAsia="Times New Roman" w:hAnsi="Times New Roman" w:cs="Times New Roman"/>
          <w:szCs w:val="20"/>
          <w:lang w:eastAsia="da-DK"/>
        </w:rPr>
        <w:br/>
      </w:r>
    </w:p>
    <w:p w:rsidR="00305BF4" w:rsidRPr="00305BF4" w:rsidRDefault="00305BF4" w:rsidP="00502D82">
      <w:pPr>
        <w:spacing w:after="0" w:line="240" w:lineRule="auto"/>
        <w:rPr>
          <w:rFonts w:eastAsia="Times New Roman" w:cs="Times New Roman"/>
          <w:szCs w:val="20"/>
          <w:lang w:eastAsia="da-DK"/>
        </w:rPr>
      </w:pPr>
    </w:p>
    <w:p w:rsidR="00156A87" w:rsidRDefault="00156A87" w:rsidP="00502D82">
      <w:pPr>
        <w:spacing w:after="0" w:line="240" w:lineRule="auto"/>
        <w:rPr>
          <w:rFonts w:ascii="Times New Roman" w:eastAsia="Times New Roman" w:hAnsi="Times New Roman" w:cs="Times New Roman"/>
          <w:szCs w:val="20"/>
          <w:lang w:eastAsia="da-DK"/>
        </w:rPr>
      </w:pPr>
    </w:p>
    <w:p w:rsidR="00E77E16" w:rsidRDefault="00E77E16" w:rsidP="00502D82">
      <w:pPr>
        <w:spacing w:after="0" w:line="240" w:lineRule="auto"/>
        <w:rPr>
          <w:rFonts w:ascii="Times New Roman" w:eastAsia="Times New Roman" w:hAnsi="Times New Roman" w:cs="Times New Roman"/>
          <w:szCs w:val="20"/>
          <w:lang w:eastAsia="da-DK"/>
        </w:rPr>
      </w:pPr>
    </w:p>
    <w:p w:rsidR="00E77E16" w:rsidRDefault="00E77E16" w:rsidP="00502D82">
      <w:pPr>
        <w:spacing w:after="0" w:line="240" w:lineRule="auto"/>
        <w:rPr>
          <w:rFonts w:ascii="Times New Roman" w:eastAsia="Times New Roman" w:hAnsi="Times New Roman" w:cs="Times New Roman"/>
          <w:szCs w:val="20"/>
          <w:lang w:eastAsia="da-DK"/>
        </w:rPr>
      </w:pPr>
    </w:p>
    <w:p w:rsidR="00E77E16" w:rsidRDefault="00E77E16" w:rsidP="00502D82">
      <w:pPr>
        <w:spacing w:after="0" w:line="240" w:lineRule="auto"/>
        <w:rPr>
          <w:rFonts w:ascii="Times New Roman" w:eastAsia="Times New Roman" w:hAnsi="Times New Roman" w:cs="Times New Roman"/>
          <w:szCs w:val="20"/>
          <w:lang w:eastAsia="da-DK"/>
        </w:rPr>
      </w:pPr>
    </w:p>
    <w:p w:rsidR="00E77E16" w:rsidRDefault="008B6AE5" w:rsidP="00502D82">
      <w:pPr>
        <w:spacing w:after="0" w:line="240" w:lineRule="auto"/>
        <w:rPr>
          <w:rFonts w:ascii="Times New Roman" w:eastAsia="Times New Roman" w:hAnsi="Times New Roman" w:cs="Times New Roman"/>
          <w:szCs w:val="20"/>
          <w:lang w:eastAsia="da-DK"/>
        </w:rPr>
      </w:pPr>
      <w:r>
        <w:rPr>
          <w:noProof/>
          <w:lang w:eastAsia="da-DK"/>
        </w:rPr>
        <w:drawing>
          <wp:inline distT="0" distB="0" distL="0" distR="0" wp14:anchorId="5F4103DA" wp14:editId="5CDA6F76">
            <wp:extent cx="6120130" cy="3078480"/>
            <wp:effectExtent l="0" t="0" r="0" b="7620"/>
            <wp:docPr id="45" name="Billed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6120130" cy="3078480"/>
                    </a:xfrm>
                    <a:prstGeom prst="rect">
                      <a:avLst/>
                    </a:prstGeom>
                  </pic:spPr>
                </pic:pic>
              </a:graphicData>
            </a:graphic>
          </wp:inline>
        </w:drawing>
      </w:r>
    </w:p>
    <w:p w:rsidR="00E77E16" w:rsidRDefault="00E77E16" w:rsidP="00502D82">
      <w:pPr>
        <w:spacing w:after="0" w:line="240" w:lineRule="auto"/>
        <w:rPr>
          <w:rFonts w:ascii="Times New Roman" w:eastAsia="Times New Roman" w:hAnsi="Times New Roman" w:cs="Times New Roman"/>
          <w:szCs w:val="20"/>
          <w:lang w:eastAsia="da-DK"/>
        </w:rPr>
      </w:pPr>
    </w:p>
    <w:p w:rsidR="006A0B71" w:rsidRPr="00502D82" w:rsidRDefault="006A0B71" w:rsidP="00502D82">
      <w:pPr>
        <w:spacing w:after="0" w:line="240" w:lineRule="auto"/>
        <w:rPr>
          <w:rFonts w:ascii="Times New Roman" w:eastAsia="Times New Roman" w:hAnsi="Times New Roman" w:cs="Times New Roman"/>
          <w:szCs w:val="20"/>
          <w:lang w:eastAsia="da-DK"/>
        </w:rPr>
      </w:pPr>
    </w:p>
    <w:p w:rsidR="00502D82" w:rsidRPr="00502D82" w:rsidRDefault="00502D82" w:rsidP="00502D82">
      <w:pPr>
        <w:spacing w:after="0" w:line="240" w:lineRule="auto"/>
        <w:rPr>
          <w:rFonts w:eastAsia="Times New Roman" w:cs="Times New Roman"/>
          <w:b/>
          <w:sz w:val="24"/>
          <w:szCs w:val="24"/>
          <w:lang w:eastAsia="da-DK"/>
        </w:rPr>
      </w:pPr>
      <w:r w:rsidRPr="00502D82">
        <w:rPr>
          <w:rFonts w:eastAsia="Times New Roman" w:cs="Times New Roman"/>
          <w:b/>
          <w:sz w:val="24"/>
          <w:szCs w:val="24"/>
          <w:lang w:eastAsia="da-DK"/>
        </w:rPr>
        <w:t>Lugt</w:t>
      </w:r>
    </w:p>
    <w:p w:rsidR="00502D82" w:rsidRPr="00502D82" w:rsidRDefault="00502D82" w:rsidP="00502D82">
      <w:pPr>
        <w:spacing w:after="0" w:line="240" w:lineRule="auto"/>
        <w:rPr>
          <w:rFonts w:ascii="Times New Roman" w:eastAsia="Times New Roman" w:hAnsi="Times New Roman" w:cs="Times New Roman"/>
          <w:sz w:val="24"/>
          <w:szCs w:val="24"/>
          <w:lang w:eastAsia="da-DK"/>
        </w:rPr>
      </w:pPr>
    </w:p>
    <w:p w:rsidR="00502D82" w:rsidRPr="00A16340" w:rsidRDefault="00502D82" w:rsidP="00502D82">
      <w:pPr>
        <w:autoSpaceDE w:val="0"/>
        <w:autoSpaceDN w:val="0"/>
        <w:adjustRightInd w:val="0"/>
        <w:spacing w:after="0" w:line="240" w:lineRule="auto"/>
        <w:rPr>
          <w:rFonts w:eastAsia="Times New Roman" w:cs="Times New Roman"/>
          <w:szCs w:val="20"/>
          <w:lang w:eastAsia="da-DK"/>
        </w:rPr>
      </w:pPr>
      <w:r w:rsidRPr="00A16340">
        <w:rPr>
          <w:rFonts w:eastAsia="Times New Roman" w:cs="Times New Roman"/>
          <w:szCs w:val="20"/>
          <w:lang w:eastAsia="da-DK"/>
        </w:rPr>
        <w:t>Lugtgeneberegning</w:t>
      </w:r>
      <w:r w:rsidR="00F70017" w:rsidRPr="00A16340">
        <w:rPr>
          <w:rFonts w:eastAsia="Times New Roman" w:cs="Times New Roman"/>
          <w:szCs w:val="20"/>
          <w:lang w:eastAsia="da-DK"/>
        </w:rPr>
        <w:t xml:space="preserve"> (kumuleret fra </w:t>
      </w:r>
      <w:proofErr w:type="spellStart"/>
      <w:r w:rsidR="00F70017" w:rsidRPr="00A16340">
        <w:rPr>
          <w:rFonts w:eastAsia="Times New Roman" w:cs="Times New Roman"/>
          <w:szCs w:val="20"/>
          <w:lang w:eastAsia="da-DK"/>
        </w:rPr>
        <w:t>nudrift</w:t>
      </w:r>
      <w:proofErr w:type="spellEnd"/>
      <w:r w:rsidR="00F70017" w:rsidRPr="00A16340">
        <w:rPr>
          <w:rFonts w:eastAsia="Times New Roman" w:cs="Times New Roman"/>
          <w:szCs w:val="20"/>
          <w:lang w:eastAsia="da-DK"/>
        </w:rPr>
        <w:t xml:space="preserve"> i miljøgodkendelse)</w:t>
      </w:r>
    </w:p>
    <w:p w:rsidR="00502D82" w:rsidRDefault="00A16340" w:rsidP="00502D82">
      <w:pPr>
        <w:autoSpaceDE w:val="0"/>
        <w:autoSpaceDN w:val="0"/>
        <w:adjustRightInd w:val="0"/>
        <w:spacing w:after="0" w:line="240" w:lineRule="auto"/>
        <w:rPr>
          <w:rFonts w:eastAsia="Times New Roman" w:cs="Times New Roman"/>
          <w:sz w:val="22"/>
          <w:lang w:eastAsia="da-DK"/>
        </w:rPr>
      </w:pPr>
      <w:r>
        <w:rPr>
          <w:noProof/>
          <w:lang w:eastAsia="da-DK"/>
        </w:rPr>
        <w:drawing>
          <wp:inline distT="0" distB="0" distL="0" distR="0" wp14:anchorId="7B87FBBD" wp14:editId="3A58179E">
            <wp:extent cx="6120130" cy="1402715"/>
            <wp:effectExtent l="0" t="0" r="0" b="6985"/>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6120130" cy="1402715"/>
                    </a:xfrm>
                    <a:prstGeom prst="rect">
                      <a:avLst/>
                    </a:prstGeom>
                  </pic:spPr>
                </pic:pic>
              </a:graphicData>
            </a:graphic>
          </wp:inline>
        </w:drawing>
      </w:r>
    </w:p>
    <w:p w:rsidR="000D49AF" w:rsidRDefault="000D49AF" w:rsidP="00502D82">
      <w:pPr>
        <w:autoSpaceDE w:val="0"/>
        <w:autoSpaceDN w:val="0"/>
        <w:adjustRightInd w:val="0"/>
        <w:spacing w:after="0" w:line="240" w:lineRule="auto"/>
        <w:rPr>
          <w:rFonts w:eastAsia="Times New Roman" w:cs="Times New Roman"/>
          <w:sz w:val="22"/>
          <w:lang w:eastAsia="da-DK"/>
        </w:rPr>
      </w:pPr>
    </w:p>
    <w:p w:rsidR="000D49AF" w:rsidRPr="00637451" w:rsidRDefault="00315B2F" w:rsidP="00502D82">
      <w:pPr>
        <w:autoSpaceDE w:val="0"/>
        <w:autoSpaceDN w:val="0"/>
        <w:adjustRightInd w:val="0"/>
        <w:spacing w:after="0" w:line="240" w:lineRule="auto"/>
        <w:rPr>
          <w:rFonts w:eastAsia="Times New Roman" w:cs="Times New Roman"/>
          <w:b/>
          <w:sz w:val="24"/>
          <w:szCs w:val="24"/>
          <w:lang w:eastAsia="da-DK"/>
        </w:rPr>
      </w:pPr>
      <w:r>
        <w:rPr>
          <w:rFonts w:eastAsia="Times New Roman" w:cs="Times New Roman"/>
          <w:b/>
          <w:sz w:val="24"/>
          <w:szCs w:val="24"/>
          <w:lang w:eastAsia="da-DK"/>
        </w:rPr>
        <w:br/>
      </w:r>
      <w:r w:rsidR="000D49AF" w:rsidRPr="00637451">
        <w:rPr>
          <w:rFonts w:eastAsia="Times New Roman" w:cs="Times New Roman"/>
          <w:b/>
          <w:sz w:val="24"/>
          <w:szCs w:val="24"/>
          <w:lang w:eastAsia="da-DK"/>
        </w:rPr>
        <w:t>Bidrag fra polte:</w:t>
      </w:r>
    </w:p>
    <w:p w:rsidR="000D49AF" w:rsidRDefault="00637451" w:rsidP="00502D82">
      <w:pPr>
        <w:spacing w:after="0" w:line="240" w:lineRule="auto"/>
        <w:rPr>
          <w:rFonts w:eastAsia="Times New Roman" w:cs="Times New Roman"/>
          <w:szCs w:val="20"/>
          <w:lang w:eastAsia="da-DK"/>
        </w:rPr>
      </w:pPr>
      <w:r>
        <w:rPr>
          <w:rFonts w:eastAsia="Times New Roman" w:cs="Times New Roman"/>
          <w:szCs w:val="20"/>
          <w:lang w:eastAsia="da-DK"/>
        </w:rPr>
        <w:t>Alle o</w:t>
      </w:r>
      <w:r w:rsidR="000D49AF">
        <w:rPr>
          <w:rFonts w:eastAsia="Times New Roman" w:cs="Times New Roman"/>
          <w:szCs w:val="20"/>
          <w:lang w:eastAsia="da-DK"/>
        </w:rPr>
        <w:t xml:space="preserve">venstående beregninger for ammoniakemission og lugtgener er inklusiv </w:t>
      </w:r>
      <w:proofErr w:type="spellStart"/>
      <w:r w:rsidR="000D49AF">
        <w:rPr>
          <w:rFonts w:eastAsia="Times New Roman" w:cs="Times New Roman"/>
          <w:szCs w:val="20"/>
          <w:lang w:eastAsia="da-DK"/>
        </w:rPr>
        <w:t>poltetillæg</w:t>
      </w:r>
      <w:proofErr w:type="spellEnd"/>
      <w:r w:rsidR="000D49AF">
        <w:rPr>
          <w:rFonts w:eastAsia="Times New Roman" w:cs="Times New Roman"/>
          <w:szCs w:val="20"/>
          <w:lang w:eastAsia="da-DK"/>
        </w:rPr>
        <w:t>.</w:t>
      </w:r>
    </w:p>
    <w:p w:rsidR="000D49AF" w:rsidRDefault="000D49AF" w:rsidP="00502D82">
      <w:pPr>
        <w:spacing w:after="0" w:line="240" w:lineRule="auto"/>
        <w:rPr>
          <w:rFonts w:eastAsia="Times New Roman" w:cs="Times New Roman"/>
          <w:szCs w:val="20"/>
          <w:lang w:eastAsia="da-DK"/>
        </w:rPr>
      </w:pPr>
    </w:p>
    <w:p w:rsidR="00502D82" w:rsidRDefault="00637451" w:rsidP="00502D82">
      <w:pPr>
        <w:spacing w:after="0" w:line="240" w:lineRule="auto"/>
        <w:rPr>
          <w:rFonts w:ascii="Calibri" w:eastAsia="Calibri" w:hAnsi="Calibri"/>
          <w:color w:val="000000"/>
          <w:sz w:val="24"/>
        </w:rPr>
      </w:pPr>
      <w:r>
        <w:rPr>
          <w:rFonts w:ascii="Calibri" w:eastAsia="Calibri" w:hAnsi="Calibri"/>
          <w:color w:val="000000"/>
          <w:sz w:val="24"/>
        </w:rPr>
        <w:t xml:space="preserve">På husdyrbruget er der ingen polte fra 107-140 kg. Der er oprettet en fiktiv ansøgning i </w:t>
      </w:r>
      <w:hyperlink r:id="rId49">
        <w:r>
          <w:rPr>
            <w:rFonts w:ascii="Calibri" w:eastAsia="Calibri" w:hAnsi="Calibri"/>
            <w:color w:val="0000FF"/>
            <w:sz w:val="24"/>
            <w:u w:val="single"/>
          </w:rPr>
          <w:t>husdyrgodkendelse.dk</w:t>
        </w:r>
      </w:hyperlink>
      <w:r>
        <w:rPr>
          <w:rFonts w:ascii="Calibri" w:eastAsia="Calibri" w:hAnsi="Calibri"/>
          <w:color w:val="000000"/>
          <w:sz w:val="24"/>
        </w:rPr>
        <w:t xml:space="preserve"> skema 89842 med det samme antal polte i </w:t>
      </w:r>
      <w:proofErr w:type="spellStart"/>
      <w:r>
        <w:rPr>
          <w:rFonts w:ascii="Calibri" w:eastAsia="Calibri" w:hAnsi="Calibri"/>
          <w:color w:val="000000"/>
          <w:sz w:val="24"/>
        </w:rPr>
        <w:t>nudrift</w:t>
      </w:r>
      <w:proofErr w:type="spellEnd"/>
      <w:r>
        <w:rPr>
          <w:rFonts w:ascii="Calibri" w:eastAsia="Calibri" w:hAnsi="Calibri"/>
          <w:color w:val="000000"/>
          <w:sz w:val="24"/>
        </w:rPr>
        <w:t xml:space="preserve"> og ansøgt drift. På denne måde dokumenteres poltenes betydning for lugt, ammoniak og næringsstoffer.</w:t>
      </w:r>
    </w:p>
    <w:p w:rsidR="00637451" w:rsidRDefault="00637451" w:rsidP="00502D82">
      <w:pPr>
        <w:spacing w:after="0" w:line="240" w:lineRule="auto"/>
        <w:rPr>
          <w:rFonts w:ascii="Calibri" w:eastAsia="Calibri" w:hAnsi="Calibri"/>
          <w:color w:val="000000"/>
          <w:sz w:val="24"/>
        </w:rPr>
      </w:pPr>
    </w:p>
    <w:p w:rsidR="00637451" w:rsidRDefault="00637451" w:rsidP="00502D82">
      <w:pPr>
        <w:spacing w:after="0" w:line="240" w:lineRule="auto"/>
        <w:rPr>
          <w:rFonts w:ascii="Times New Roman" w:eastAsia="Times New Roman" w:hAnsi="Times New Roman" w:cs="Times New Roman"/>
          <w:sz w:val="24"/>
          <w:szCs w:val="24"/>
          <w:lang w:eastAsia="da-DK"/>
        </w:rPr>
      </w:pPr>
      <w:r>
        <w:rPr>
          <w:noProof/>
          <w:lang w:eastAsia="da-DK"/>
        </w:rPr>
        <w:drawing>
          <wp:inline distT="0" distB="0" distL="0" distR="0" wp14:anchorId="25444924" wp14:editId="4329D9A4">
            <wp:extent cx="6120130" cy="1149350"/>
            <wp:effectExtent l="0" t="0" r="0" b="0"/>
            <wp:docPr id="53" name="Billed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6120130" cy="1149350"/>
                    </a:xfrm>
                    <a:prstGeom prst="rect">
                      <a:avLst/>
                    </a:prstGeom>
                  </pic:spPr>
                </pic:pic>
              </a:graphicData>
            </a:graphic>
          </wp:inline>
        </w:drawing>
      </w:r>
    </w:p>
    <w:p w:rsidR="00637451" w:rsidRDefault="00637451" w:rsidP="00502D82">
      <w:pPr>
        <w:spacing w:after="0" w:line="240" w:lineRule="auto"/>
        <w:rPr>
          <w:rFonts w:ascii="Times New Roman" w:eastAsia="Times New Roman" w:hAnsi="Times New Roman" w:cs="Times New Roman"/>
          <w:sz w:val="24"/>
          <w:szCs w:val="24"/>
          <w:lang w:eastAsia="da-DK"/>
        </w:rPr>
      </w:pPr>
    </w:p>
    <w:p w:rsidR="00637451" w:rsidRDefault="00637451" w:rsidP="00502D82">
      <w:pPr>
        <w:spacing w:after="0" w:line="240" w:lineRule="auto"/>
        <w:rPr>
          <w:rFonts w:ascii="Times New Roman" w:eastAsia="Times New Roman" w:hAnsi="Times New Roman" w:cs="Times New Roman"/>
          <w:sz w:val="24"/>
          <w:szCs w:val="24"/>
          <w:lang w:eastAsia="da-DK"/>
        </w:rPr>
      </w:pPr>
      <w:r>
        <w:rPr>
          <w:noProof/>
          <w:lang w:eastAsia="da-DK"/>
        </w:rPr>
        <w:drawing>
          <wp:inline distT="0" distB="0" distL="0" distR="0" wp14:anchorId="6408ACA1" wp14:editId="66EE2669">
            <wp:extent cx="6120130" cy="1788795"/>
            <wp:effectExtent l="0" t="0" r="0" b="1905"/>
            <wp:docPr id="54" name="Billed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6120130" cy="1788795"/>
                    </a:xfrm>
                    <a:prstGeom prst="rect">
                      <a:avLst/>
                    </a:prstGeom>
                  </pic:spPr>
                </pic:pic>
              </a:graphicData>
            </a:graphic>
          </wp:inline>
        </w:drawing>
      </w:r>
    </w:p>
    <w:p w:rsidR="00637451" w:rsidRDefault="00637451" w:rsidP="00502D82">
      <w:pPr>
        <w:spacing w:after="0" w:line="240" w:lineRule="auto"/>
        <w:rPr>
          <w:rFonts w:ascii="Times New Roman" w:eastAsia="Times New Roman" w:hAnsi="Times New Roman" w:cs="Times New Roman"/>
          <w:sz w:val="24"/>
          <w:szCs w:val="24"/>
          <w:lang w:eastAsia="da-DK"/>
        </w:rPr>
      </w:pPr>
    </w:p>
    <w:p w:rsidR="00637451" w:rsidRDefault="001E6C00" w:rsidP="00502D82">
      <w:pPr>
        <w:spacing w:after="0" w:line="240" w:lineRule="auto"/>
        <w:rPr>
          <w:rFonts w:ascii="Times New Roman" w:eastAsia="Times New Roman" w:hAnsi="Times New Roman" w:cs="Times New Roman"/>
          <w:sz w:val="24"/>
          <w:szCs w:val="24"/>
          <w:lang w:eastAsia="da-DK"/>
        </w:rPr>
      </w:pPr>
      <w:r w:rsidRPr="001E6C00">
        <w:rPr>
          <w:rFonts w:eastAsia="Times New Roman" w:cs="Times New Roman"/>
          <w:sz w:val="22"/>
          <w:lang w:eastAsia="da-DK"/>
        </w:rPr>
        <w:t>Ammoniakemission</w:t>
      </w:r>
      <w:r w:rsidRPr="001E6C00">
        <w:rPr>
          <w:rFonts w:eastAsia="Times New Roman" w:cs="Times New Roman"/>
          <w:sz w:val="22"/>
          <w:lang w:eastAsia="da-DK"/>
        </w:rPr>
        <w:br/>
      </w:r>
      <w:r>
        <w:rPr>
          <w:noProof/>
          <w:lang w:eastAsia="da-DK"/>
        </w:rPr>
        <w:drawing>
          <wp:inline distT="0" distB="0" distL="0" distR="0" wp14:anchorId="02434B0E" wp14:editId="38ADC867">
            <wp:extent cx="6120130" cy="1790065"/>
            <wp:effectExtent l="0" t="0" r="0" b="635"/>
            <wp:docPr id="56" name="Billed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6120130" cy="1790065"/>
                    </a:xfrm>
                    <a:prstGeom prst="rect">
                      <a:avLst/>
                    </a:prstGeom>
                  </pic:spPr>
                </pic:pic>
              </a:graphicData>
            </a:graphic>
          </wp:inline>
        </w:drawing>
      </w:r>
    </w:p>
    <w:p w:rsidR="001E6C00" w:rsidRDefault="001E6C00" w:rsidP="00502D82">
      <w:pPr>
        <w:spacing w:after="0" w:line="240" w:lineRule="auto"/>
        <w:rPr>
          <w:rFonts w:ascii="Times New Roman" w:eastAsia="Times New Roman" w:hAnsi="Times New Roman" w:cs="Times New Roman"/>
          <w:sz w:val="24"/>
          <w:szCs w:val="24"/>
          <w:lang w:eastAsia="da-DK"/>
        </w:rPr>
      </w:pPr>
    </w:p>
    <w:p w:rsidR="001E6C00" w:rsidRPr="00502D82" w:rsidRDefault="001E6C00" w:rsidP="00502D82">
      <w:pPr>
        <w:spacing w:after="0" w:line="240" w:lineRule="auto"/>
        <w:rPr>
          <w:rFonts w:ascii="Times New Roman" w:eastAsia="Times New Roman" w:hAnsi="Times New Roman" w:cs="Times New Roman"/>
          <w:sz w:val="24"/>
          <w:szCs w:val="24"/>
          <w:lang w:eastAsia="da-DK"/>
        </w:rPr>
      </w:pPr>
      <w:r w:rsidRPr="001E6C00">
        <w:rPr>
          <w:rFonts w:eastAsia="Times New Roman" w:cs="Times New Roman"/>
          <w:sz w:val="22"/>
          <w:lang w:eastAsia="da-DK"/>
        </w:rPr>
        <w:t>Lugt:</w:t>
      </w:r>
      <w:r>
        <w:rPr>
          <w:rFonts w:ascii="Times New Roman" w:eastAsia="Times New Roman" w:hAnsi="Times New Roman" w:cs="Times New Roman"/>
          <w:sz w:val="24"/>
          <w:szCs w:val="24"/>
          <w:lang w:eastAsia="da-DK"/>
        </w:rPr>
        <w:br/>
      </w:r>
      <w:r>
        <w:rPr>
          <w:noProof/>
          <w:lang w:eastAsia="da-DK"/>
        </w:rPr>
        <w:drawing>
          <wp:inline distT="0" distB="0" distL="0" distR="0" wp14:anchorId="681663E5" wp14:editId="4A44CB11">
            <wp:extent cx="6120130" cy="1419860"/>
            <wp:effectExtent l="0" t="0" r="0" b="8890"/>
            <wp:docPr id="55" name="Billed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6120130" cy="1419860"/>
                    </a:xfrm>
                    <a:prstGeom prst="rect">
                      <a:avLst/>
                    </a:prstGeom>
                  </pic:spPr>
                </pic:pic>
              </a:graphicData>
            </a:graphic>
          </wp:inline>
        </w:drawing>
      </w:r>
    </w:p>
    <w:p w:rsidR="001E6C00" w:rsidRPr="001E6C00" w:rsidRDefault="001E6C00" w:rsidP="001E6C00">
      <w:pPr>
        <w:rPr>
          <w:lang w:eastAsia="da-DK"/>
        </w:rPr>
      </w:pPr>
    </w:p>
    <w:p w:rsidR="00FE4087" w:rsidRDefault="00502D82" w:rsidP="0092637D">
      <w:pPr>
        <w:pStyle w:val="Overskrift3"/>
        <w:rPr>
          <w:color w:val="000000"/>
          <w:sz w:val="22"/>
        </w:rPr>
      </w:pPr>
      <w:r w:rsidRPr="00502D82">
        <w:rPr>
          <w:color w:val="000000"/>
          <w:sz w:val="22"/>
        </w:rPr>
        <w:br w:type="page"/>
      </w:r>
      <w:bookmarkStart w:id="61" w:name="_Toc406418392"/>
    </w:p>
    <w:p w:rsidR="00502D82" w:rsidRPr="00502D82" w:rsidRDefault="0050441B" w:rsidP="0092637D">
      <w:pPr>
        <w:pStyle w:val="Overskrift3"/>
        <w:rPr>
          <w:b w:val="0"/>
          <w:bCs w:val="0"/>
          <w:color w:val="000000"/>
          <w:sz w:val="22"/>
        </w:rPr>
      </w:pPr>
      <w:bookmarkStart w:id="62" w:name="_Toc460924999"/>
      <w:r>
        <w:rPr>
          <w:color w:val="000000"/>
          <w:sz w:val="22"/>
        </w:rPr>
        <w:t>1.</w:t>
      </w:r>
      <w:r w:rsidR="00AE3296">
        <w:rPr>
          <w:color w:val="000000"/>
          <w:sz w:val="22"/>
        </w:rPr>
        <w:t>6</w:t>
      </w:r>
      <w:r w:rsidR="00502D82" w:rsidRPr="00502D82">
        <w:rPr>
          <w:color w:val="000000"/>
          <w:sz w:val="22"/>
        </w:rPr>
        <w:t xml:space="preserve"> Oplysninger omkring arealer</w:t>
      </w:r>
      <w:bookmarkEnd w:id="61"/>
      <w:bookmarkEnd w:id="62"/>
      <w:r w:rsidR="00502D82" w:rsidRPr="00502D82">
        <w:rPr>
          <w:color w:val="000000"/>
          <w:sz w:val="22"/>
        </w:rPr>
        <w:t xml:space="preserve"> </w:t>
      </w:r>
    </w:p>
    <w:p w:rsidR="00430096" w:rsidRDefault="00430096" w:rsidP="00685503">
      <w:pPr>
        <w:spacing w:line="251" w:lineRule="exact"/>
        <w:textAlignment w:val="baseline"/>
        <w:rPr>
          <w:rFonts w:ascii="Calibri" w:eastAsia="Calibri" w:hAnsi="Calibri"/>
          <w:color w:val="000000"/>
          <w:sz w:val="24"/>
        </w:rPr>
      </w:pPr>
      <w:r>
        <w:rPr>
          <w:rFonts w:ascii="Calibri" w:eastAsia="Calibri" w:hAnsi="Calibri"/>
          <w:color w:val="000000"/>
          <w:sz w:val="24"/>
        </w:rPr>
        <w:t xml:space="preserve">Siden overtagelsen af ejendommen er arealerne bortforpagtet til Hans Byskov, </w:t>
      </w:r>
      <w:proofErr w:type="spellStart"/>
      <w:r>
        <w:rPr>
          <w:rFonts w:ascii="Calibri" w:eastAsia="Calibri" w:hAnsi="Calibri"/>
          <w:color w:val="000000"/>
          <w:sz w:val="24"/>
        </w:rPr>
        <w:t>Agersbækvej</w:t>
      </w:r>
      <w:proofErr w:type="spellEnd"/>
      <w:r>
        <w:rPr>
          <w:rFonts w:ascii="Calibri" w:eastAsia="Calibri" w:hAnsi="Calibri"/>
          <w:color w:val="000000"/>
          <w:sz w:val="24"/>
        </w:rPr>
        <w:t xml:space="preserve"> 22, Ringkøbing</w:t>
      </w:r>
      <w:r w:rsidR="00685503">
        <w:rPr>
          <w:rFonts w:ascii="Calibri" w:eastAsia="Calibri" w:hAnsi="Calibri"/>
          <w:color w:val="000000"/>
          <w:sz w:val="24"/>
        </w:rPr>
        <w:t>,</w:t>
      </w:r>
      <w:r>
        <w:rPr>
          <w:rFonts w:ascii="Calibri" w:eastAsia="Calibri" w:hAnsi="Calibri"/>
          <w:color w:val="000000"/>
          <w:sz w:val="24"/>
        </w:rPr>
        <w:t xml:space="preserve"> og </w:t>
      </w:r>
      <w:r w:rsidR="00685503">
        <w:rPr>
          <w:rFonts w:ascii="Calibri" w:eastAsia="Calibri" w:hAnsi="Calibri"/>
          <w:color w:val="000000"/>
          <w:sz w:val="24"/>
        </w:rPr>
        <w:t xml:space="preserve">Hans Byskov modtager </w:t>
      </w:r>
      <w:r>
        <w:rPr>
          <w:rFonts w:ascii="Calibri" w:eastAsia="Calibri" w:hAnsi="Calibri"/>
          <w:color w:val="000000"/>
          <w:sz w:val="24"/>
        </w:rPr>
        <w:t>samtidig gyllen fra ejendommen. Derfor omhandler tillægget ikke arealdelen.</w:t>
      </w:r>
    </w:p>
    <w:p w:rsidR="00502D82" w:rsidRPr="00502D82" w:rsidRDefault="00502D82" w:rsidP="00502D82">
      <w:pPr>
        <w:spacing w:after="0" w:line="240" w:lineRule="auto"/>
        <w:rPr>
          <w:rFonts w:ascii="Times New Roman" w:eastAsia="Times New Roman" w:hAnsi="Times New Roman" w:cs="Times New Roman"/>
          <w:sz w:val="24"/>
          <w:szCs w:val="24"/>
          <w:lang w:eastAsia="da-DK"/>
        </w:rPr>
      </w:pPr>
    </w:p>
    <w:p w:rsidR="00502D82" w:rsidRPr="00502D82" w:rsidRDefault="0050441B" w:rsidP="0092637D">
      <w:pPr>
        <w:pStyle w:val="Overskrift3"/>
        <w:rPr>
          <w:b w:val="0"/>
          <w:bCs w:val="0"/>
          <w:color w:val="000000"/>
          <w:sz w:val="22"/>
        </w:rPr>
      </w:pPr>
      <w:bookmarkStart w:id="63" w:name="_Toc406418393"/>
      <w:bookmarkStart w:id="64" w:name="_Toc460925000"/>
      <w:r>
        <w:rPr>
          <w:color w:val="000000"/>
          <w:sz w:val="22"/>
        </w:rPr>
        <w:t>1.</w:t>
      </w:r>
      <w:r w:rsidR="00AE3296">
        <w:rPr>
          <w:color w:val="000000"/>
          <w:sz w:val="22"/>
        </w:rPr>
        <w:t>7</w:t>
      </w:r>
      <w:r w:rsidR="00502D82" w:rsidRPr="00502D82">
        <w:rPr>
          <w:color w:val="000000"/>
          <w:sz w:val="22"/>
        </w:rPr>
        <w:t xml:space="preserve"> Oplysninger om gødning</w:t>
      </w:r>
      <w:bookmarkEnd w:id="63"/>
      <w:bookmarkEnd w:id="64"/>
      <w:r w:rsidR="00502D82" w:rsidRPr="00502D82">
        <w:rPr>
          <w:color w:val="000000"/>
          <w:sz w:val="22"/>
        </w:rPr>
        <w:t xml:space="preserve"> </w:t>
      </w:r>
    </w:p>
    <w:p w:rsidR="00502D82" w:rsidRPr="00502D82" w:rsidRDefault="001B55AE" w:rsidP="00502D82">
      <w:pPr>
        <w:spacing w:after="0" w:line="240" w:lineRule="auto"/>
        <w:rPr>
          <w:rFonts w:eastAsia="Times New Roman" w:cs="Times New Roman"/>
          <w:b/>
          <w:sz w:val="22"/>
          <w:lang w:eastAsia="da-DK"/>
        </w:rPr>
      </w:pPr>
      <w:r>
        <w:rPr>
          <w:rFonts w:eastAsia="Times New Roman" w:cs="Times New Roman"/>
          <w:b/>
          <w:sz w:val="22"/>
          <w:lang w:eastAsia="da-DK"/>
        </w:rPr>
        <w:br/>
      </w:r>
      <w:r w:rsidR="00502D82" w:rsidRPr="00502D82">
        <w:rPr>
          <w:rFonts w:eastAsia="Times New Roman" w:cs="Times New Roman"/>
          <w:b/>
          <w:sz w:val="22"/>
          <w:lang w:eastAsia="da-DK"/>
        </w:rPr>
        <w:t>Gødningsregnskab (</w:t>
      </w:r>
      <w:proofErr w:type="spellStart"/>
      <w:r w:rsidR="00502D82" w:rsidRPr="00502D82">
        <w:rPr>
          <w:rFonts w:eastAsia="Times New Roman" w:cs="Times New Roman"/>
          <w:b/>
          <w:sz w:val="22"/>
          <w:lang w:eastAsia="da-DK"/>
        </w:rPr>
        <w:t>Nudrift</w:t>
      </w:r>
      <w:proofErr w:type="spellEnd"/>
      <w:r w:rsidR="00502D82" w:rsidRPr="00502D82">
        <w:rPr>
          <w:rFonts w:eastAsia="Times New Roman" w:cs="Times New Roman"/>
          <w:b/>
          <w:sz w:val="22"/>
          <w:lang w:eastAsia="da-DK"/>
        </w:rPr>
        <w:t>)</w:t>
      </w:r>
    </w:p>
    <w:p w:rsidR="00502D82" w:rsidRPr="00502D82" w:rsidRDefault="00502D82" w:rsidP="00502D82">
      <w:pPr>
        <w:spacing w:after="0" w:line="240" w:lineRule="auto"/>
        <w:rPr>
          <w:rFonts w:eastAsia="Times New Roman" w:cs="Times New Roman"/>
          <w:sz w:val="22"/>
          <w:lang w:eastAsia="da-DK"/>
        </w:rPr>
      </w:pPr>
    </w:p>
    <w:p w:rsidR="00502D82" w:rsidRPr="001B55AE" w:rsidRDefault="00502D82" w:rsidP="00502D82">
      <w:pPr>
        <w:spacing w:after="0" w:line="240" w:lineRule="auto"/>
        <w:rPr>
          <w:rFonts w:eastAsia="Times New Roman" w:cs="Times New Roman"/>
          <w:szCs w:val="20"/>
          <w:lang w:eastAsia="da-DK"/>
        </w:rPr>
      </w:pPr>
      <w:r w:rsidRPr="001B55AE">
        <w:rPr>
          <w:rFonts w:eastAsia="Times New Roman" w:cs="Times New Roman"/>
          <w:szCs w:val="20"/>
          <w:lang w:eastAsia="da-DK"/>
        </w:rPr>
        <w:t>Produceret gødningsmængde</w:t>
      </w:r>
    </w:p>
    <w:p w:rsidR="00502D82" w:rsidRPr="00502D82" w:rsidRDefault="001C7EB8" w:rsidP="00502D82">
      <w:pPr>
        <w:spacing w:after="0" w:line="240" w:lineRule="auto"/>
        <w:rPr>
          <w:rFonts w:eastAsia="Times New Roman" w:cs="Times New Roman"/>
          <w:sz w:val="22"/>
          <w:lang w:eastAsia="da-DK"/>
        </w:rPr>
      </w:pPr>
      <w:r>
        <w:rPr>
          <w:noProof/>
          <w:lang w:eastAsia="da-DK"/>
        </w:rPr>
        <w:drawing>
          <wp:inline distT="0" distB="0" distL="0" distR="0" wp14:anchorId="0B1E1083" wp14:editId="2B5D4C53">
            <wp:extent cx="6120130" cy="1955800"/>
            <wp:effectExtent l="0" t="0" r="0" b="6350"/>
            <wp:docPr id="20" name="Bille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6120130" cy="1955800"/>
                    </a:xfrm>
                    <a:prstGeom prst="rect">
                      <a:avLst/>
                    </a:prstGeom>
                  </pic:spPr>
                </pic:pic>
              </a:graphicData>
            </a:graphic>
          </wp:inline>
        </w:drawing>
      </w:r>
    </w:p>
    <w:p w:rsidR="00502D82" w:rsidRPr="00502D82" w:rsidRDefault="00502D82" w:rsidP="00502D82">
      <w:pPr>
        <w:spacing w:after="0" w:line="240" w:lineRule="auto"/>
        <w:rPr>
          <w:rFonts w:eastAsia="Times New Roman" w:cs="Times New Roman"/>
          <w:sz w:val="22"/>
          <w:lang w:eastAsia="da-DK"/>
        </w:rPr>
      </w:pPr>
    </w:p>
    <w:p w:rsidR="00502D82" w:rsidRPr="001B55AE" w:rsidRDefault="00502D82" w:rsidP="00502D82">
      <w:pPr>
        <w:spacing w:after="0" w:line="240" w:lineRule="auto"/>
        <w:rPr>
          <w:rFonts w:eastAsia="Times New Roman" w:cs="Times New Roman"/>
          <w:szCs w:val="20"/>
          <w:lang w:eastAsia="da-DK"/>
        </w:rPr>
      </w:pPr>
      <w:r w:rsidRPr="001B55AE">
        <w:rPr>
          <w:rFonts w:eastAsia="Times New Roman" w:cs="Times New Roman"/>
          <w:szCs w:val="20"/>
          <w:lang w:eastAsia="da-DK"/>
        </w:rPr>
        <w:t>Tilført gødningsmængde</w:t>
      </w:r>
    </w:p>
    <w:p w:rsidR="00502D82" w:rsidRPr="00502D82" w:rsidRDefault="001C7EB8" w:rsidP="00502D82">
      <w:pPr>
        <w:spacing w:after="0" w:line="240" w:lineRule="auto"/>
        <w:rPr>
          <w:rFonts w:eastAsia="Times New Roman" w:cs="Times New Roman"/>
          <w:sz w:val="22"/>
          <w:lang w:eastAsia="da-DK"/>
        </w:rPr>
      </w:pPr>
      <w:r>
        <w:rPr>
          <w:noProof/>
          <w:lang w:eastAsia="da-DK"/>
        </w:rPr>
        <w:drawing>
          <wp:inline distT="0" distB="0" distL="0" distR="0" wp14:anchorId="59907008" wp14:editId="76AB96CA">
            <wp:extent cx="6120130" cy="401320"/>
            <wp:effectExtent l="0" t="0" r="0" b="0"/>
            <wp:docPr id="21" name="Bille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6120130" cy="401320"/>
                    </a:xfrm>
                    <a:prstGeom prst="rect">
                      <a:avLst/>
                    </a:prstGeom>
                  </pic:spPr>
                </pic:pic>
              </a:graphicData>
            </a:graphic>
          </wp:inline>
        </w:drawing>
      </w:r>
      <w:r w:rsidRPr="00502D82">
        <w:rPr>
          <w:rFonts w:eastAsia="Times New Roman" w:cs="Times New Roman"/>
          <w:sz w:val="22"/>
          <w:lang w:eastAsia="da-DK"/>
        </w:rPr>
        <w:t xml:space="preserve"> </w:t>
      </w:r>
    </w:p>
    <w:p w:rsidR="001C7EB8" w:rsidRPr="001B55AE" w:rsidRDefault="001C7EB8" w:rsidP="00502D82">
      <w:pPr>
        <w:spacing w:after="0" w:line="240" w:lineRule="auto"/>
        <w:rPr>
          <w:rFonts w:eastAsia="Times New Roman" w:cs="Times New Roman"/>
          <w:szCs w:val="20"/>
          <w:lang w:eastAsia="da-DK"/>
        </w:rPr>
      </w:pPr>
    </w:p>
    <w:p w:rsidR="00502D82" w:rsidRPr="001B55AE" w:rsidRDefault="00502D82" w:rsidP="00502D82">
      <w:pPr>
        <w:spacing w:after="0" w:line="240" w:lineRule="auto"/>
        <w:rPr>
          <w:rFonts w:eastAsia="Times New Roman" w:cs="Times New Roman"/>
          <w:szCs w:val="20"/>
          <w:lang w:eastAsia="da-DK"/>
        </w:rPr>
      </w:pPr>
      <w:r w:rsidRPr="001B55AE">
        <w:rPr>
          <w:rFonts w:eastAsia="Times New Roman" w:cs="Times New Roman"/>
          <w:szCs w:val="20"/>
          <w:lang w:eastAsia="da-DK"/>
        </w:rPr>
        <w:t>Afsat gødningsmængde</w:t>
      </w:r>
    </w:p>
    <w:p w:rsidR="00502D82" w:rsidRPr="00502D82" w:rsidRDefault="00E5618B" w:rsidP="00502D82">
      <w:pPr>
        <w:spacing w:after="0" w:line="240" w:lineRule="auto"/>
        <w:rPr>
          <w:rFonts w:eastAsia="Times New Roman" w:cs="Times New Roman"/>
          <w:sz w:val="22"/>
          <w:lang w:eastAsia="da-DK"/>
        </w:rPr>
      </w:pPr>
      <w:r>
        <w:rPr>
          <w:noProof/>
          <w:lang w:eastAsia="da-DK"/>
        </w:rPr>
        <w:drawing>
          <wp:inline distT="0" distB="0" distL="0" distR="0" wp14:anchorId="5BC5AEB6" wp14:editId="1F3E8159">
            <wp:extent cx="6120130" cy="515620"/>
            <wp:effectExtent l="0" t="0" r="0" b="0"/>
            <wp:docPr id="23" name="Bille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6120130" cy="515620"/>
                    </a:xfrm>
                    <a:prstGeom prst="rect">
                      <a:avLst/>
                    </a:prstGeom>
                  </pic:spPr>
                </pic:pic>
              </a:graphicData>
            </a:graphic>
          </wp:inline>
        </w:drawing>
      </w:r>
    </w:p>
    <w:p w:rsidR="00502D82" w:rsidRPr="001B55AE" w:rsidRDefault="00502D82" w:rsidP="00502D82">
      <w:pPr>
        <w:spacing w:after="0" w:line="240" w:lineRule="auto"/>
        <w:rPr>
          <w:rFonts w:eastAsia="Times New Roman" w:cs="Times New Roman"/>
          <w:szCs w:val="20"/>
          <w:lang w:eastAsia="da-DK"/>
        </w:rPr>
      </w:pPr>
    </w:p>
    <w:p w:rsidR="00502D82" w:rsidRPr="001B55AE" w:rsidRDefault="00502D82" w:rsidP="00502D82">
      <w:pPr>
        <w:spacing w:after="0" w:line="240" w:lineRule="auto"/>
        <w:rPr>
          <w:rFonts w:eastAsia="Times New Roman" w:cs="Times New Roman"/>
          <w:szCs w:val="20"/>
          <w:lang w:eastAsia="da-DK"/>
        </w:rPr>
      </w:pPr>
      <w:r w:rsidRPr="001B55AE">
        <w:rPr>
          <w:rFonts w:eastAsia="Times New Roman" w:cs="Times New Roman"/>
          <w:szCs w:val="20"/>
          <w:lang w:eastAsia="da-DK"/>
        </w:rPr>
        <w:t>Total gødningsmængde</w:t>
      </w:r>
    </w:p>
    <w:p w:rsidR="00502D82" w:rsidRPr="00502D82" w:rsidRDefault="00E5618B" w:rsidP="00502D82">
      <w:pPr>
        <w:spacing w:after="0" w:line="240" w:lineRule="auto"/>
        <w:rPr>
          <w:rFonts w:eastAsia="Times New Roman" w:cs="Times New Roman"/>
          <w:sz w:val="22"/>
          <w:lang w:eastAsia="da-DK"/>
        </w:rPr>
      </w:pPr>
      <w:r>
        <w:rPr>
          <w:noProof/>
          <w:lang w:eastAsia="da-DK"/>
        </w:rPr>
        <w:drawing>
          <wp:inline distT="0" distB="0" distL="0" distR="0" wp14:anchorId="4FD2BD04" wp14:editId="1C58F8D5">
            <wp:extent cx="6120130" cy="787400"/>
            <wp:effectExtent l="0" t="0" r="0" b="0"/>
            <wp:docPr id="24" name="Billed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6120130" cy="787400"/>
                    </a:xfrm>
                    <a:prstGeom prst="rect">
                      <a:avLst/>
                    </a:prstGeom>
                  </pic:spPr>
                </pic:pic>
              </a:graphicData>
            </a:graphic>
          </wp:inline>
        </w:drawing>
      </w:r>
    </w:p>
    <w:p w:rsidR="00502D82" w:rsidRPr="005A294F" w:rsidRDefault="00502D82" w:rsidP="00502D82">
      <w:pPr>
        <w:spacing w:after="0" w:line="240" w:lineRule="auto"/>
        <w:rPr>
          <w:rFonts w:eastAsia="Times New Roman" w:cs="Times New Roman"/>
          <w:szCs w:val="20"/>
          <w:lang w:eastAsia="da-DK"/>
        </w:rPr>
      </w:pPr>
    </w:p>
    <w:p w:rsidR="00502D82" w:rsidRDefault="005A294F" w:rsidP="00502D82">
      <w:pPr>
        <w:spacing w:after="0" w:line="240" w:lineRule="auto"/>
        <w:rPr>
          <w:rFonts w:eastAsia="Times New Roman" w:cs="Times New Roman"/>
          <w:szCs w:val="20"/>
          <w:lang w:eastAsia="da-DK"/>
        </w:rPr>
      </w:pPr>
      <w:r>
        <w:rPr>
          <w:rFonts w:eastAsia="Times New Roman" w:cs="Times New Roman"/>
          <w:szCs w:val="20"/>
          <w:lang w:eastAsia="da-DK"/>
        </w:rPr>
        <w:t xml:space="preserve">Harmonital: </w:t>
      </w:r>
      <w:r w:rsidR="00E5618B">
        <w:rPr>
          <w:rFonts w:eastAsia="Times New Roman" w:cs="Times New Roman"/>
          <w:szCs w:val="20"/>
          <w:lang w:eastAsia="da-DK"/>
        </w:rPr>
        <w:t>1,4 DE/ha</w:t>
      </w:r>
    </w:p>
    <w:p w:rsidR="00E5618B" w:rsidRPr="00502D82" w:rsidRDefault="00E5618B" w:rsidP="00502D82">
      <w:pPr>
        <w:spacing w:after="0" w:line="240" w:lineRule="auto"/>
        <w:rPr>
          <w:rFonts w:eastAsia="Times New Roman" w:cs="Times New Roman"/>
          <w:szCs w:val="20"/>
          <w:lang w:eastAsia="da-DK"/>
        </w:rPr>
      </w:pPr>
    </w:p>
    <w:p w:rsidR="00142F7E" w:rsidRDefault="00142F7E">
      <w:pPr>
        <w:rPr>
          <w:rFonts w:eastAsia="Times New Roman" w:cs="Times New Roman"/>
          <w:b/>
          <w:sz w:val="22"/>
          <w:lang w:eastAsia="da-DK"/>
        </w:rPr>
      </w:pPr>
    </w:p>
    <w:p w:rsidR="00142F7E" w:rsidRDefault="00142F7E">
      <w:pPr>
        <w:rPr>
          <w:rFonts w:eastAsia="Times New Roman" w:cs="Times New Roman"/>
          <w:b/>
          <w:sz w:val="22"/>
          <w:lang w:eastAsia="da-DK"/>
        </w:rPr>
      </w:pPr>
    </w:p>
    <w:p w:rsidR="00AC43C5" w:rsidRDefault="00AC43C5">
      <w:pPr>
        <w:rPr>
          <w:rFonts w:eastAsia="Times New Roman" w:cs="Times New Roman"/>
          <w:b/>
          <w:sz w:val="22"/>
          <w:lang w:eastAsia="da-DK"/>
        </w:rPr>
      </w:pPr>
      <w:r>
        <w:rPr>
          <w:rFonts w:eastAsia="Times New Roman" w:cs="Times New Roman"/>
          <w:b/>
          <w:sz w:val="22"/>
          <w:lang w:eastAsia="da-DK"/>
        </w:rPr>
        <w:br w:type="page"/>
      </w:r>
    </w:p>
    <w:p w:rsidR="00AC43C5" w:rsidRDefault="00AC43C5" w:rsidP="00502D82">
      <w:pPr>
        <w:spacing w:after="0" w:line="240" w:lineRule="auto"/>
        <w:rPr>
          <w:rFonts w:eastAsia="Times New Roman" w:cs="Times New Roman"/>
          <w:b/>
          <w:sz w:val="22"/>
          <w:lang w:eastAsia="da-DK"/>
        </w:rPr>
      </w:pPr>
    </w:p>
    <w:p w:rsidR="00502D82" w:rsidRPr="00502D82" w:rsidRDefault="00502D82" w:rsidP="00502D82">
      <w:pPr>
        <w:spacing w:after="0" w:line="240" w:lineRule="auto"/>
        <w:rPr>
          <w:rFonts w:eastAsia="Times New Roman" w:cs="Times New Roman"/>
          <w:b/>
          <w:sz w:val="22"/>
          <w:lang w:eastAsia="da-DK"/>
        </w:rPr>
      </w:pPr>
      <w:r w:rsidRPr="00502D82">
        <w:rPr>
          <w:rFonts w:eastAsia="Times New Roman" w:cs="Times New Roman"/>
          <w:b/>
          <w:sz w:val="22"/>
          <w:lang w:eastAsia="da-DK"/>
        </w:rPr>
        <w:t>Gødningsregnskab (ansøgt)</w:t>
      </w:r>
    </w:p>
    <w:p w:rsidR="00502D82" w:rsidRPr="00502D82" w:rsidRDefault="00502D82" w:rsidP="00502D82">
      <w:pPr>
        <w:spacing w:after="0" w:line="240" w:lineRule="auto"/>
        <w:rPr>
          <w:rFonts w:eastAsia="Times New Roman" w:cs="Times New Roman"/>
          <w:sz w:val="22"/>
          <w:lang w:eastAsia="da-DK"/>
        </w:rPr>
      </w:pPr>
    </w:p>
    <w:p w:rsidR="00502D82" w:rsidRPr="005A294F" w:rsidRDefault="00502D82" w:rsidP="00502D82">
      <w:pPr>
        <w:spacing w:after="0" w:line="240" w:lineRule="auto"/>
        <w:rPr>
          <w:rFonts w:eastAsia="Times New Roman" w:cs="Times New Roman"/>
          <w:szCs w:val="20"/>
          <w:lang w:eastAsia="da-DK"/>
        </w:rPr>
      </w:pPr>
      <w:r w:rsidRPr="005A294F">
        <w:rPr>
          <w:rFonts w:eastAsia="Times New Roman" w:cs="Times New Roman"/>
          <w:szCs w:val="20"/>
          <w:lang w:eastAsia="da-DK"/>
        </w:rPr>
        <w:t>Produceret gødningsmængde</w:t>
      </w:r>
    </w:p>
    <w:p w:rsidR="00502D82" w:rsidRPr="00502D82" w:rsidRDefault="00FE4087" w:rsidP="00502D82">
      <w:pPr>
        <w:spacing w:after="0" w:line="240" w:lineRule="auto"/>
        <w:rPr>
          <w:rFonts w:eastAsia="Times New Roman" w:cs="Times New Roman"/>
          <w:sz w:val="22"/>
          <w:lang w:eastAsia="da-DK"/>
        </w:rPr>
      </w:pPr>
      <w:r>
        <w:rPr>
          <w:noProof/>
          <w:lang w:eastAsia="da-DK"/>
        </w:rPr>
        <w:drawing>
          <wp:inline distT="0" distB="0" distL="0" distR="0" wp14:anchorId="2DFF7B10" wp14:editId="5B1F1175">
            <wp:extent cx="6120130" cy="1950720"/>
            <wp:effectExtent l="0" t="0" r="0" b="0"/>
            <wp:docPr id="58" name="Billed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6120130" cy="1950720"/>
                    </a:xfrm>
                    <a:prstGeom prst="rect">
                      <a:avLst/>
                    </a:prstGeom>
                  </pic:spPr>
                </pic:pic>
              </a:graphicData>
            </a:graphic>
          </wp:inline>
        </w:drawing>
      </w:r>
    </w:p>
    <w:p w:rsidR="00502D82" w:rsidRPr="00502D82" w:rsidRDefault="00502D82" w:rsidP="00502D82">
      <w:pPr>
        <w:spacing w:after="0" w:line="240" w:lineRule="auto"/>
        <w:rPr>
          <w:rFonts w:eastAsia="Times New Roman" w:cs="Times New Roman"/>
          <w:sz w:val="22"/>
          <w:lang w:eastAsia="da-DK"/>
        </w:rPr>
      </w:pPr>
    </w:p>
    <w:p w:rsidR="00502D82" w:rsidRPr="005A294F" w:rsidRDefault="00502D82" w:rsidP="00502D82">
      <w:pPr>
        <w:spacing w:after="0" w:line="240" w:lineRule="auto"/>
        <w:rPr>
          <w:rFonts w:eastAsia="Times New Roman" w:cs="Times New Roman"/>
          <w:szCs w:val="20"/>
          <w:lang w:eastAsia="da-DK"/>
        </w:rPr>
      </w:pPr>
      <w:r w:rsidRPr="005A294F">
        <w:rPr>
          <w:rFonts w:eastAsia="Times New Roman" w:cs="Times New Roman"/>
          <w:szCs w:val="20"/>
          <w:lang w:eastAsia="da-DK"/>
        </w:rPr>
        <w:t>Tilført gødningsmængde</w:t>
      </w:r>
    </w:p>
    <w:p w:rsidR="00502D82" w:rsidRPr="00502D82" w:rsidRDefault="00FE4087" w:rsidP="00502D82">
      <w:pPr>
        <w:spacing w:after="0" w:line="240" w:lineRule="auto"/>
        <w:rPr>
          <w:rFonts w:eastAsia="Times New Roman" w:cs="Times New Roman"/>
          <w:sz w:val="22"/>
          <w:lang w:eastAsia="da-DK"/>
        </w:rPr>
      </w:pPr>
      <w:r>
        <w:rPr>
          <w:noProof/>
          <w:lang w:eastAsia="da-DK"/>
        </w:rPr>
        <w:drawing>
          <wp:inline distT="0" distB="0" distL="0" distR="0" wp14:anchorId="277774F3" wp14:editId="0DE46E53">
            <wp:extent cx="6120130" cy="384175"/>
            <wp:effectExtent l="0" t="0" r="0" b="0"/>
            <wp:docPr id="59" name="Billed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6120130" cy="384175"/>
                    </a:xfrm>
                    <a:prstGeom prst="rect">
                      <a:avLst/>
                    </a:prstGeom>
                  </pic:spPr>
                </pic:pic>
              </a:graphicData>
            </a:graphic>
          </wp:inline>
        </w:drawing>
      </w:r>
    </w:p>
    <w:p w:rsidR="00502D82" w:rsidRPr="00502D82" w:rsidRDefault="00502D82" w:rsidP="00502D82">
      <w:pPr>
        <w:spacing w:after="0" w:line="240" w:lineRule="auto"/>
        <w:rPr>
          <w:rFonts w:eastAsia="Times New Roman" w:cs="Times New Roman"/>
          <w:sz w:val="22"/>
          <w:lang w:eastAsia="da-DK"/>
        </w:rPr>
      </w:pPr>
    </w:p>
    <w:p w:rsidR="00502D82" w:rsidRPr="005A294F" w:rsidRDefault="00502D82" w:rsidP="00502D82">
      <w:pPr>
        <w:spacing w:after="0" w:line="240" w:lineRule="auto"/>
        <w:rPr>
          <w:rFonts w:eastAsia="Times New Roman" w:cs="Times New Roman"/>
          <w:szCs w:val="20"/>
          <w:lang w:eastAsia="da-DK"/>
        </w:rPr>
      </w:pPr>
      <w:r w:rsidRPr="005A294F">
        <w:rPr>
          <w:rFonts w:eastAsia="Times New Roman" w:cs="Times New Roman"/>
          <w:szCs w:val="20"/>
          <w:lang w:eastAsia="da-DK"/>
        </w:rPr>
        <w:t>Afsat gødningsmængde</w:t>
      </w:r>
    </w:p>
    <w:p w:rsidR="00502D82" w:rsidRPr="00502D82" w:rsidRDefault="00FE4087" w:rsidP="00502D82">
      <w:pPr>
        <w:spacing w:after="0" w:line="240" w:lineRule="auto"/>
        <w:rPr>
          <w:rFonts w:eastAsia="Times New Roman" w:cs="Times New Roman"/>
          <w:sz w:val="22"/>
          <w:lang w:eastAsia="da-DK"/>
        </w:rPr>
      </w:pPr>
      <w:r>
        <w:rPr>
          <w:noProof/>
          <w:lang w:eastAsia="da-DK"/>
        </w:rPr>
        <w:drawing>
          <wp:inline distT="0" distB="0" distL="0" distR="0" wp14:anchorId="35374D39" wp14:editId="5D837F8E">
            <wp:extent cx="6120130" cy="943610"/>
            <wp:effectExtent l="0" t="0" r="0" b="8890"/>
            <wp:docPr id="60" name="Billed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6120130" cy="943610"/>
                    </a:xfrm>
                    <a:prstGeom prst="rect">
                      <a:avLst/>
                    </a:prstGeom>
                  </pic:spPr>
                </pic:pic>
              </a:graphicData>
            </a:graphic>
          </wp:inline>
        </w:drawing>
      </w:r>
    </w:p>
    <w:p w:rsidR="00502D82" w:rsidRPr="00502D82" w:rsidRDefault="00502D82" w:rsidP="00502D82">
      <w:pPr>
        <w:spacing w:after="0" w:line="240" w:lineRule="auto"/>
        <w:rPr>
          <w:rFonts w:eastAsia="Times New Roman" w:cs="Times New Roman"/>
          <w:sz w:val="22"/>
          <w:lang w:eastAsia="da-DK"/>
        </w:rPr>
      </w:pPr>
    </w:p>
    <w:p w:rsidR="00502D82" w:rsidRPr="005A294F" w:rsidRDefault="00502D82" w:rsidP="00502D82">
      <w:pPr>
        <w:spacing w:after="0" w:line="240" w:lineRule="auto"/>
        <w:rPr>
          <w:rFonts w:eastAsia="Times New Roman" w:cs="Times New Roman"/>
          <w:szCs w:val="20"/>
          <w:lang w:eastAsia="da-DK"/>
        </w:rPr>
      </w:pPr>
      <w:r w:rsidRPr="005A294F">
        <w:rPr>
          <w:rFonts w:eastAsia="Times New Roman" w:cs="Times New Roman"/>
          <w:szCs w:val="20"/>
          <w:lang w:eastAsia="da-DK"/>
        </w:rPr>
        <w:t>Total gødningsmængde</w:t>
      </w:r>
    </w:p>
    <w:p w:rsidR="00502D82" w:rsidRPr="00502D82" w:rsidRDefault="00E56E22" w:rsidP="00502D82">
      <w:pPr>
        <w:spacing w:after="0" w:line="240" w:lineRule="auto"/>
        <w:rPr>
          <w:rFonts w:eastAsia="Times New Roman" w:cs="Times New Roman"/>
          <w:sz w:val="22"/>
          <w:lang w:eastAsia="da-DK"/>
        </w:rPr>
      </w:pPr>
      <w:r>
        <w:rPr>
          <w:noProof/>
          <w:lang w:eastAsia="da-DK"/>
        </w:rPr>
        <w:drawing>
          <wp:inline distT="0" distB="0" distL="0" distR="0" wp14:anchorId="7A6169C2" wp14:editId="6F4C5C70">
            <wp:extent cx="6120130" cy="696595"/>
            <wp:effectExtent l="0" t="0" r="0" b="8255"/>
            <wp:docPr id="27" name="Billed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6120130" cy="696595"/>
                    </a:xfrm>
                    <a:prstGeom prst="rect">
                      <a:avLst/>
                    </a:prstGeom>
                  </pic:spPr>
                </pic:pic>
              </a:graphicData>
            </a:graphic>
          </wp:inline>
        </w:drawing>
      </w:r>
    </w:p>
    <w:p w:rsidR="00502D82" w:rsidRPr="00502D82" w:rsidRDefault="00502D82" w:rsidP="00502D82">
      <w:pPr>
        <w:spacing w:after="0" w:line="240" w:lineRule="auto"/>
        <w:rPr>
          <w:rFonts w:eastAsia="Times New Roman" w:cs="Times New Roman"/>
          <w:sz w:val="22"/>
          <w:lang w:eastAsia="da-DK"/>
        </w:rPr>
      </w:pPr>
    </w:p>
    <w:p w:rsidR="00502D82" w:rsidRPr="00502D82" w:rsidRDefault="005A294F" w:rsidP="00502D82">
      <w:pPr>
        <w:spacing w:after="0" w:line="240" w:lineRule="auto"/>
        <w:rPr>
          <w:rFonts w:eastAsia="Times New Roman" w:cs="Times New Roman"/>
          <w:szCs w:val="20"/>
          <w:lang w:eastAsia="da-DK"/>
        </w:rPr>
      </w:pPr>
      <w:r>
        <w:rPr>
          <w:rFonts w:eastAsia="Times New Roman" w:cs="Times New Roman"/>
          <w:szCs w:val="20"/>
          <w:lang w:eastAsia="da-DK"/>
        </w:rPr>
        <w:t xml:space="preserve">Harmonital: </w:t>
      </w:r>
      <w:r w:rsidR="00E56E22">
        <w:rPr>
          <w:rFonts w:eastAsia="Times New Roman" w:cs="Times New Roman"/>
          <w:szCs w:val="20"/>
          <w:lang w:eastAsia="da-DK"/>
        </w:rPr>
        <w:t>0,0 DE/ha</w:t>
      </w:r>
    </w:p>
    <w:p w:rsidR="00502D82" w:rsidRPr="00502D82" w:rsidRDefault="00502D82" w:rsidP="00502D82">
      <w:pPr>
        <w:spacing w:after="0" w:line="240" w:lineRule="auto"/>
        <w:rPr>
          <w:rFonts w:eastAsia="Times New Roman" w:cs="Times New Roman"/>
          <w:sz w:val="22"/>
          <w:lang w:eastAsia="da-DK"/>
        </w:rPr>
      </w:pPr>
    </w:p>
    <w:p w:rsidR="00142F7E" w:rsidRPr="001E6C00" w:rsidRDefault="00142F7E" w:rsidP="00F02884">
      <w:r w:rsidRPr="001E6C00">
        <w:t xml:space="preserve">Gødning fra </w:t>
      </w:r>
      <w:proofErr w:type="spellStart"/>
      <w:r w:rsidRPr="001E6C00">
        <w:t>sopolte</w:t>
      </w:r>
      <w:proofErr w:type="spellEnd"/>
      <w:r w:rsidRPr="001E6C00">
        <w:t>:</w:t>
      </w:r>
    </w:p>
    <w:p w:rsidR="00A110CE" w:rsidRDefault="00142F7E" w:rsidP="007254EA">
      <w:pPr>
        <w:rPr>
          <w:rFonts w:eastAsia="Times New Roman" w:cs="Times New Roman"/>
          <w:szCs w:val="24"/>
          <w:lang w:eastAsia="da-DK"/>
        </w:rPr>
      </w:pPr>
      <w:r>
        <w:rPr>
          <w:noProof/>
          <w:lang w:eastAsia="da-DK"/>
        </w:rPr>
        <w:drawing>
          <wp:inline distT="0" distB="0" distL="0" distR="0" wp14:anchorId="58495A6E" wp14:editId="111F18F6">
            <wp:extent cx="6120130" cy="801370"/>
            <wp:effectExtent l="0" t="0" r="0" b="0"/>
            <wp:docPr id="61" name="Billed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6120130" cy="801370"/>
                    </a:xfrm>
                    <a:prstGeom prst="rect">
                      <a:avLst/>
                    </a:prstGeom>
                  </pic:spPr>
                </pic:pic>
              </a:graphicData>
            </a:graphic>
          </wp:inline>
        </w:drawing>
      </w:r>
    </w:p>
    <w:p w:rsidR="00A110CE" w:rsidRDefault="00A110CE" w:rsidP="007254EA">
      <w:pPr>
        <w:rPr>
          <w:rFonts w:eastAsia="Times New Roman" w:cs="Times New Roman"/>
          <w:szCs w:val="24"/>
          <w:lang w:eastAsia="da-DK"/>
        </w:rPr>
      </w:pPr>
    </w:p>
    <w:p w:rsidR="00721B2D" w:rsidRDefault="00721B2D" w:rsidP="007254EA">
      <w:pPr>
        <w:rPr>
          <w:rFonts w:eastAsia="Times New Roman" w:cs="Times New Roman"/>
          <w:szCs w:val="24"/>
          <w:lang w:eastAsia="da-DK"/>
        </w:rPr>
      </w:pPr>
    </w:p>
    <w:p w:rsidR="00721B2D" w:rsidRDefault="00721B2D" w:rsidP="007254EA">
      <w:pPr>
        <w:rPr>
          <w:rFonts w:eastAsia="Times New Roman" w:cs="Times New Roman"/>
          <w:szCs w:val="24"/>
          <w:lang w:eastAsia="da-DK"/>
        </w:rPr>
      </w:pPr>
    </w:p>
    <w:p w:rsidR="00721B2D" w:rsidRDefault="00721B2D" w:rsidP="007254EA">
      <w:pPr>
        <w:rPr>
          <w:rFonts w:eastAsia="Times New Roman" w:cs="Times New Roman"/>
          <w:szCs w:val="24"/>
          <w:lang w:eastAsia="da-DK"/>
        </w:rPr>
      </w:pPr>
    </w:p>
    <w:p w:rsidR="00721B2D" w:rsidRPr="00721B2D" w:rsidRDefault="00A110CE" w:rsidP="00212CFC">
      <w:pPr>
        <w:rPr>
          <w:lang w:eastAsia="da-DK"/>
        </w:rPr>
      </w:pPr>
      <w:r w:rsidRPr="00721B2D">
        <w:rPr>
          <w:lang w:eastAsia="da-DK"/>
        </w:rPr>
        <w:t xml:space="preserve">Gødningsregnskab korrigeret for </w:t>
      </w:r>
      <w:proofErr w:type="spellStart"/>
      <w:r w:rsidRPr="00721B2D">
        <w:rPr>
          <w:lang w:eastAsia="da-DK"/>
        </w:rPr>
        <w:t>sopolte</w:t>
      </w:r>
      <w:proofErr w:type="spellEnd"/>
      <w:r w:rsidR="00721B2D" w:rsidRPr="00721B2D">
        <w:rPr>
          <w:lang w:eastAsia="da-DK"/>
        </w:rPr>
        <w:br/>
      </w:r>
    </w:p>
    <w:tbl>
      <w:tblPr>
        <w:tblW w:w="0" w:type="auto"/>
        <w:tblInd w:w="418" w:type="dxa"/>
        <w:tblLayout w:type="fixed"/>
        <w:tblCellMar>
          <w:left w:w="0" w:type="dxa"/>
          <w:right w:w="0" w:type="dxa"/>
        </w:tblCellMar>
        <w:tblLook w:val="04A0" w:firstRow="1" w:lastRow="0" w:firstColumn="1" w:lastColumn="0" w:noHBand="0" w:noVBand="1"/>
      </w:tblPr>
      <w:tblGrid>
        <w:gridCol w:w="3230"/>
        <w:gridCol w:w="1277"/>
        <w:gridCol w:w="1277"/>
        <w:gridCol w:w="989"/>
        <w:gridCol w:w="1708"/>
      </w:tblGrid>
      <w:tr w:rsidR="00721B2D" w:rsidTr="00507595">
        <w:trPr>
          <w:trHeight w:hRule="exact" w:val="600"/>
        </w:trPr>
        <w:tc>
          <w:tcPr>
            <w:tcW w:w="8481" w:type="dxa"/>
            <w:gridSpan w:val="5"/>
            <w:tcBorders>
              <w:left w:val="single" w:sz="5" w:space="0" w:color="000000"/>
              <w:bottom w:val="single" w:sz="5" w:space="0" w:color="000000"/>
              <w:right w:val="single" w:sz="6" w:space="0" w:color="000000"/>
            </w:tcBorders>
            <w:shd w:val="clear" w:color="BEBEBE" w:fill="BEBEBE"/>
          </w:tcPr>
          <w:p w:rsidR="00721B2D" w:rsidRDefault="00721B2D" w:rsidP="00212CFC">
            <w:pPr>
              <w:rPr>
                <w:rFonts w:eastAsia="Verdana"/>
                <w:b/>
                <w:color w:val="000000"/>
                <w:sz w:val="18"/>
              </w:rPr>
            </w:pPr>
            <w:r>
              <w:rPr>
                <w:rFonts w:eastAsia="Verdana"/>
                <w:b/>
                <w:color w:val="000000"/>
                <w:sz w:val="18"/>
              </w:rPr>
              <w:t>Tabel 3. Oversigt over de forskellige typer husdyrgødning i den ansøgte produktion og i markplanen</w:t>
            </w:r>
          </w:p>
        </w:tc>
      </w:tr>
      <w:tr w:rsidR="00721B2D" w:rsidTr="00507595">
        <w:trPr>
          <w:trHeight w:hRule="exact" w:val="442"/>
        </w:trPr>
        <w:tc>
          <w:tcPr>
            <w:tcW w:w="3230" w:type="dxa"/>
            <w:tcBorders>
              <w:top w:val="single" w:sz="5" w:space="0" w:color="000000"/>
              <w:left w:val="single" w:sz="5" w:space="0" w:color="000000"/>
              <w:bottom w:val="single" w:sz="5" w:space="0" w:color="000000"/>
              <w:right w:val="single" w:sz="5" w:space="0" w:color="000000"/>
            </w:tcBorders>
            <w:vAlign w:val="center"/>
          </w:tcPr>
          <w:p w:rsidR="00721B2D" w:rsidRDefault="00721B2D" w:rsidP="00212CFC">
            <w:pPr>
              <w:rPr>
                <w:rFonts w:ascii="Calibri" w:eastAsia="Calibri" w:hAnsi="Calibri"/>
                <w:b/>
                <w:color w:val="000000"/>
              </w:rPr>
            </w:pPr>
            <w:r>
              <w:rPr>
                <w:rFonts w:ascii="Calibri" w:eastAsia="Calibri" w:hAnsi="Calibri"/>
                <w:b/>
                <w:color w:val="000000"/>
              </w:rPr>
              <w:t>Gødningstype</w:t>
            </w:r>
          </w:p>
        </w:tc>
        <w:tc>
          <w:tcPr>
            <w:tcW w:w="1277" w:type="dxa"/>
            <w:tcBorders>
              <w:top w:val="single" w:sz="5" w:space="0" w:color="000000"/>
              <w:left w:val="single" w:sz="5" w:space="0" w:color="000000"/>
              <w:bottom w:val="single" w:sz="5" w:space="0" w:color="000000"/>
              <w:right w:val="single" w:sz="5" w:space="0" w:color="000000"/>
            </w:tcBorders>
            <w:vAlign w:val="center"/>
          </w:tcPr>
          <w:p w:rsidR="00721B2D" w:rsidRDefault="00721B2D" w:rsidP="00212CFC">
            <w:pPr>
              <w:rPr>
                <w:rFonts w:ascii="Calibri" w:eastAsia="Calibri" w:hAnsi="Calibri"/>
                <w:b/>
                <w:color w:val="000000"/>
              </w:rPr>
            </w:pPr>
            <w:r>
              <w:rPr>
                <w:rFonts w:ascii="Calibri" w:eastAsia="Calibri" w:hAnsi="Calibri"/>
                <w:b/>
                <w:color w:val="000000"/>
              </w:rPr>
              <w:t>Kg N</w:t>
            </w:r>
          </w:p>
        </w:tc>
        <w:tc>
          <w:tcPr>
            <w:tcW w:w="1277" w:type="dxa"/>
            <w:tcBorders>
              <w:top w:val="single" w:sz="5" w:space="0" w:color="000000"/>
              <w:left w:val="single" w:sz="5" w:space="0" w:color="000000"/>
              <w:bottom w:val="single" w:sz="5" w:space="0" w:color="000000"/>
              <w:right w:val="single" w:sz="5" w:space="0" w:color="000000"/>
            </w:tcBorders>
            <w:vAlign w:val="center"/>
          </w:tcPr>
          <w:p w:rsidR="00721B2D" w:rsidRDefault="00721B2D" w:rsidP="00212CFC">
            <w:pPr>
              <w:rPr>
                <w:rFonts w:ascii="Calibri" w:eastAsia="Calibri" w:hAnsi="Calibri"/>
                <w:b/>
                <w:color w:val="000000"/>
              </w:rPr>
            </w:pPr>
            <w:r>
              <w:rPr>
                <w:rFonts w:ascii="Calibri" w:eastAsia="Calibri" w:hAnsi="Calibri"/>
                <w:b/>
                <w:color w:val="000000"/>
              </w:rPr>
              <w:t>Kg P</w:t>
            </w:r>
          </w:p>
        </w:tc>
        <w:tc>
          <w:tcPr>
            <w:tcW w:w="989" w:type="dxa"/>
            <w:tcBorders>
              <w:top w:val="single" w:sz="5" w:space="0" w:color="000000"/>
              <w:left w:val="single" w:sz="5" w:space="0" w:color="000000"/>
              <w:bottom w:val="single" w:sz="5" w:space="0" w:color="000000"/>
              <w:right w:val="single" w:sz="5" w:space="0" w:color="000000"/>
            </w:tcBorders>
            <w:vAlign w:val="center"/>
          </w:tcPr>
          <w:p w:rsidR="00721B2D" w:rsidRDefault="00721B2D" w:rsidP="00212CFC">
            <w:pPr>
              <w:rPr>
                <w:rFonts w:ascii="Calibri" w:eastAsia="Calibri" w:hAnsi="Calibri"/>
                <w:b/>
                <w:color w:val="000000"/>
              </w:rPr>
            </w:pPr>
            <w:r>
              <w:rPr>
                <w:rFonts w:ascii="Calibri" w:eastAsia="Calibri" w:hAnsi="Calibri"/>
                <w:b/>
                <w:color w:val="000000"/>
              </w:rPr>
              <w:t>DE</w:t>
            </w:r>
          </w:p>
        </w:tc>
        <w:tc>
          <w:tcPr>
            <w:tcW w:w="1708" w:type="dxa"/>
            <w:tcBorders>
              <w:top w:val="single" w:sz="5" w:space="0" w:color="000000"/>
              <w:left w:val="single" w:sz="5" w:space="0" w:color="000000"/>
              <w:bottom w:val="single" w:sz="5" w:space="0" w:color="000000"/>
              <w:right w:val="single" w:sz="6" w:space="0" w:color="000000"/>
            </w:tcBorders>
            <w:shd w:val="clear" w:color="EAF2ED" w:fill="EAF2ED"/>
            <w:vAlign w:val="center"/>
          </w:tcPr>
          <w:p w:rsidR="00721B2D" w:rsidRDefault="00721B2D" w:rsidP="00212CFC">
            <w:pPr>
              <w:rPr>
                <w:rFonts w:ascii="Calibri" w:eastAsia="Calibri" w:hAnsi="Calibri"/>
                <w:b/>
                <w:color w:val="000000"/>
              </w:rPr>
            </w:pPr>
            <w:r>
              <w:rPr>
                <w:rFonts w:ascii="Calibri" w:eastAsia="Calibri" w:hAnsi="Calibri"/>
                <w:b/>
                <w:color w:val="000000"/>
              </w:rPr>
              <w:t>Udnyttelse N</w:t>
            </w:r>
          </w:p>
        </w:tc>
      </w:tr>
      <w:tr w:rsidR="00721B2D" w:rsidTr="00507595">
        <w:trPr>
          <w:trHeight w:hRule="exact" w:val="441"/>
        </w:trPr>
        <w:tc>
          <w:tcPr>
            <w:tcW w:w="3230" w:type="dxa"/>
            <w:tcBorders>
              <w:top w:val="single" w:sz="5" w:space="0" w:color="000000"/>
              <w:left w:val="single" w:sz="5" w:space="0" w:color="000000"/>
              <w:bottom w:val="single" w:sz="5" w:space="0" w:color="000000"/>
              <w:right w:val="single" w:sz="5" w:space="0" w:color="000000"/>
            </w:tcBorders>
            <w:vAlign w:val="center"/>
          </w:tcPr>
          <w:p w:rsidR="00721B2D" w:rsidRDefault="00721B2D" w:rsidP="00212CFC">
            <w:pPr>
              <w:rPr>
                <w:rFonts w:ascii="Calibri" w:eastAsia="Calibri" w:hAnsi="Calibri"/>
                <w:b/>
                <w:color w:val="000000"/>
              </w:rPr>
            </w:pPr>
            <w:r>
              <w:rPr>
                <w:rFonts w:ascii="Calibri" w:eastAsia="Calibri" w:hAnsi="Calibri"/>
                <w:b/>
                <w:color w:val="000000"/>
              </w:rPr>
              <w:t>Gylle produceret</w:t>
            </w:r>
          </w:p>
        </w:tc>
        <w:tc>
          <w:tcPr>
            <w:tcW w:w="1277" w:type="dxa"/>
            <w:tcBorders>
              <w:top w:val="single" w:sz="5" w:space="0" w:color="000000"/>
              <w:left w:val="single" w:sz="5" w:space="0" w:color="000000"/>
              <w:bottom w:val="single" w:sz="5" w:space="0" w:color="000000"/>
              <w:right w:val="single" w:sz="5" w:space="0" w:color="000000"/>
            </w:tcBorders>
          </w:tcPr>
          <w:p w:rsidR="00721B2D" w:rsidRDefault="00721B2D" w:rsidP="00212CFC">
            <w:pPr>
              <w:rPr>
                <w:rFonts w:ascii="Cambria" w:eastAsia="Cambria" w:hAnsi="Cambria"/>
                <w:color w:val="000000"/>
              </w:rPr>
            </w:pPr>
          </w:p>
        </w:tc>
        <w:tc>
          <w:tcPr>
            <w:tcW w:w="1277" w:type="dxa"/>
            <w:tcBorders>
              <w:top w:val="single" w:sz="5" w:space="0" w:color="000000"/>
              <w:left w:val="single" w:sz="5" w:space="0" w:color="000000"/>
              <w:bottom w:val="single" w:sz="5" w:space="0" w:color="000000"/>
              <w:right w:val="single" w:sz="5" w:space="0" w:color="000000"/>
            </w:tcBorders>
          </w:tcPr>
          <w:p w:rsidR="00721B2D" w:rsidRDefault="00721B2D" w:rsidP="00212CFC">
            <w:pPr>
              <w:rPr>
                <w:rFonts w:ascii="Cambria" w:eastAsia="Cambria" w:hAnsi="Cambria"/>
                <w:color w:val="000000"/>
              </w:rPr>
            </w:pPr>
          </w:p>
        </w:tc>
        <w:tc>
          <w:tcPr>
            <w:tcW w:w="989" w:type="dxa"/>
            <w:tcBorders>
              <w:top w:val="single" w:sz="5" w:space="0" w:color="000000"/>
              <w:left w:val="single" w:sz="5" w:space="0" w:color="000000"/>
              <w:bottom w:val="single" w:sz="5" w:space="0" w:color="000000"/>
              <w:right w:val="single" w:sz="5" w:space="0" w:color="000000"/>
            </w:tcBorders>
            <w:shd w:val="clear" w:color="EAF2ED" w:fill="EAF2ED"/>
          </w:tcPr>
          <w:p w:rsidR="00721B2D" w:rsidRDefault="00721B2D" w:rsidP="00212CFC">
            <w:pPr>
              <w:rPr>
                <w:rFonts w:ascii="Cambria" w:eastAsia="Cambria" w:hAnsi="Cambria"/>
                <w:color w:val="000000"/>
              </w:rPr>
            </w:pPr>
          </w:p>
        </w:tc>
        <w:tc>
          <w:tcPr>
            <w:tcW w:w="1708" w:type="dxa"/>
            <w:tcBorders>
              <w:top w:val="single" w:sz="5" w:space="0" w:color="000000"/>
              <w:left w:val="single" w:sz="5" w:space="0" w:color="000000"/>
              <w:bottom w:val="single" w:sz="5" w:space="0" w:color="000000"/>
              <w:right w:val="single" w:sz="6" w:space="0" w:color="000000"/>
            </w:tcBorders>
            <w:shd w:val="clear" w:color="EAF2ED" w:fill="EAF2ED"/>
          </w:tcPr>
          <w:p w:rsidR="00721B2D" w:rsidRDefault="00721B2D" w:rsidP="00212CFC">
            <w:pPr>
              <w:rPr>
                <w:rFonts w:ascii="Cambria" w:eastAsia="Cambria" w:hAnsi="Cambria"/>
                <w:color w:val="000000"/>
              </w:rPr>
            </w:pPr>
          </w:p>
        </w:tc>
      </w:tr>
      <w:tr w:rsidR="00721B2D" w:rsidTr="00B81995">
        <w:trPr>
          <w:trHeight w:hRule="exact" w:val="437"/>
        </w:trPr>
        <w:tc>
          <w:tcPr>
            <w:tcW w:w="3230" w:type="dxa"/>
            <w:tcBorders>
              <w:top w:val="single" w:sz="5" w:space="0" w:color="000000"/>
              <w:left w:val="single" w:sz="5" w:space="0" w:color="000000"/>
              <w:bottom w:val="single" w:sz="5" w:space="0" w:color="000000"/>
              <w:right w:val="single" w:sz="5" w:space="0" w:color="000000"/>
            </w:tcBorders>
            <w:vAlign w:val="center"/>
          </w:tcPr>
          <w:p w:rsidR="00721B2D" w:rsidRDefault="00721B2D" w:rsidP="00212CFC">
            <w:pPr>
              <w:rPr>
                <w:rFonts w:ascii="Calibri" w:eastAsia="Calibri" w:hAnsi="Calibri"/>
                <w:color w:val="000000"/>
              </w:rPr>
            </w:pPr>
            <w:r>
              <w:rPr>
                <w:rFonts w:ascii="Calibri" w:eastAsia="Calibri" w:hAnsi="Calibri"/>
                <w:color w:val="000000"/>
              </w:rPr>
              <w:t>Svinegylle – Nørremarksvej 1B</w:t>
            </w:r>
          </w:p>
        </w:tc>
        <w:tc>
          <w:tcPr>
            <w:tcW w:w="1277" w:type="dxa"/>
            <w:tcBorders>
              <w:top w:val="single" w:sz="5" w:space="0" w:color="000000"/>
              <w:left w:val="single" w:sz="5" w:space="0" w:color="000000"/>
              <w:bottom w:val="single" w:sz="5" w:space="0" w:color="000000"/>
              <w:right w:val="single" w:sz="5" w:space="0" w:color="000000"/>
            </w:tcBorders>
            <w:vAlign w:val="center"/>
          </w:tcPr>
          <w:p w:rsidR="00721B2D" w:rsidRDefault="00721B2D" w:rsidP="00507595">
            <w:pPr>
              <w:jc w:val="right"/>
              <w:rPr>
                <w:rFonts w:ascii="Calibri" w:eastAsia="Calibri" w:hAnsi="Calibri"/>
                <w:color w:val="000000"/>
              </w:rPr>
            </w:pPr>
            <w:r>
              <w:rPr>
                <w:rFonts w:ascii="Calibri" w:eastAsia="Calibri" w:hAnsi="Calibri"/>
                <w:color w:val="000000"/>
              </w:rPr>
              <w:t>26.641,21</w:t>
            </w:r>
          </w:p>
        </w:tc>
        <w:tc>
          <w:tcPr>
            <w:tcW w:w="1277" w:type="dxa"/>
            <w:tcBorders>
              <w:top w:val="single" w:sz="5" w:space="0" w:color="000000"/>
              <w:left w:val="single" w:sz="5" w:space="0" w:color="000000"/>
              <w:bottom w:val="single" w:sz="5" w:space="0" w:color="000000"/>
              <w:right w:val="single" w:sz="5" w:space="0" w:color="000000"/>
            </w:tcBorders>
            <w:vAlign w:val="center"/>
          </w:tcPr>
          <w:p w:rsidR="00721B2D" w:rsidRDefault="00721B2D" w:rsidP="00507595">
            <w:pPr>
              <w:jc w:val="right"/>
              <w:rPr>
                <w:rFonts w:ascii="Calibri" w:eastAsia="Calibri" w:hAnsi="Calibri"/>
                <w:color w:val="000000"/>
              </w:rPr>
            </w:pPr>
            <w:r>
              <w:rPr>
                <w:rFonts w:ascii="Calibri" w:eastAsia="Calibri" w:hAnsi="Calibri"/>
                <w:color w:val="000000"/>
              </w:rPr>
              <w:t>6.615,84</w:t>
            </w:r>
          </w:p>
        </w:tc>
        <w:tc>
          <w:tcPr>
            <w:tcW w:w="989" w:type="dxa"/>
            <w:tcBorders>
              <w:top w:val="single" w:sz="5" w:space="0" w:color="000000"/>
              <w:left w:val="single" w:sz="5" w:space="0" w:color="000000"/>
              <w:bottom w:val="single" w:sz="6" w:space="0" w:color="000000"/>
              <w:right w:val="single" w:sz="5" w:space="0" w:color="000000"/>
            </w:tcBorders>
            <w:shd w:val="clear" w:color="EAF2ED" w:fill="EAF2ED"/>
            <w:vAlign w:val="center"/>
          </w:tcPr>
          <w:p w:rsidR="00721B2D" w:rsidRDefault="00721B2D" w:rsidP="00507595">
            <w:pPr>
              <w:jc w:val="right"/>
              <w:rPr>
                <w:rFonts w:ascii="Calibri" w:eastAsia="Calibri" w:hAnsi="Calibri"/>
                <w:color w:val="000000"/>
              </w:rPr>
            </w:pPr>
            <w:r>
              <w:rPr>
                <w:rFonts w:ascii="Calibri" w:eastAsia="Calibri" w:hAnsi="Calibri"/>
                <w:color w:val="000000"/>
              </w:rPr>
              <w:t>307,15</w:t>
            </w:r>
          </w:p>
        </w:tc>
        <w:tc>
          <w:tcPr>
            <w:tcW w:w="1708" w:type="dxa"/>
            <w:tcBorders>
              <w:top w:val="single" w:sz="5" w:space="0" w:color="000000"/>
              <w:left w:val="single" w:sz="5" w:space="0" w:color="000000"/>
              <w:bottom w:val="single" w:sz="5" w:space="0" w:color="000000"/>
              <w:right w:val="single" w:sz="6" w:space="0" w:color="000000"/>
            </w:tcBorders>
            <w:shd w:val="clear" w:color="EAF2ED" w:fill="EAF2ED"/>
            <w:vAlign w:val="center"/>
          </w:tcPr>
          <w:p w:rsidR="00721B2D" w:rsidRDefault="00721B2D" w:rsidP="00507595">
            <w:pPr>
              <w:jc w:val="right"/>
              <w:rPr>
                <w:rFonts w:ascii="Calibri" w:eastAsia="Calibri" w:hAnsi="Calibri"/>
                <w:color w:val="000000"/>
              </w:rPr>
            </w:pPr>
            <w:r>
              <w:rPr>
                <w:rFonts w:ascii="Calibri" w:eastAsia="Calibri" w:hAnsi="Calibri"/>
                <w:color w:val="000000"/>
              </w:rPr>
              <w:t>75 %</w:t>
            </w:r>
          </w:p>
        </w:tc>
      </w:tr>
      <w:tr w:rsidR="00721B2D" w:rsidTr="00B81995">
        <w:trPr>
          <w:trHeight w:hRule="exact" w:val="456"/>
        </w:trPr>
        <w:tc>
          <w:tcPr>
            <w:tcW w:w="3230" w:type="dxa"/>
            <w:tcBorders>
              <w:top w:val="single" w:sz="5" w:space="0" w:color="000000"/>
              <w:left w:val="single" w:sz="5" w:space="0" w:color="000000"/>
              <w:bottom w:val="single" w:sz="17" w:space="0" w:color="000000"/>
              <w:right w:val="single" w:sz="5" w:space="0" w:color="000000"/>
            </w:tcBorders>
            <w:vAlign w:val="center"/>
          </w:tcPr>
          <w:p w:rsidR="00721B2D" w:rsidRDefault="00721B2D" w:rsidP="00212CFC">
            <w:pPr>
              <w:rPr>
                <w:rFonts w:ascii="Calibri" w:eastAsia="Calibri" w:hAnsi="Calibri"/>
                <w:color w:val="000000"/>
              </w:rPr>
            </w:pPr>
            <w:r>
              <w:rPr>
                <w:rFonts w:ascii="Calibri" w:eastAsia="Calibri" w:hAnsi="Calibri"/>
                <w:color w:val="000000"/>
              </w:rPr>
              <w:t>Korrigeret for polte</w:t>
            </w:r>
          </w:p>
        </w:tc>
        <w:tc>
          <w:tcPr>
            <w:tcW w:w="1277" w:type="dxa"/>
            <w:tcBorders>
              <w:top w:val="single" w:sz="5" w:space="0" w:color="000000"/>
              <w:left w:val="single" w:sz="5" w:space="0" w:color="000000"/>
              <w:bottom w:val="single" w:sz="17" w:space="0" w:color="000000"/>
              <w:right w:val="single" w:sz="5" w:space="0" w:color="000000"/>
            </w:tcBorders>
            <w:vAlign w:val="center"/>
          </w:tcPr>
          <w:p w:rsidR="00721B2D" w:rsidRDefault="00721B2D" w:rsidP="00507595">
            <w:pPr>
              <w:jc w:val="right"/>
              <w:rPr>
                <w:rFonts w:ascii="Calibri" w:eastAsia="Calibri" w:hAnsi="Calibri"/>
                <w:color w:val="000000"/>
              </w:rPr>
            </w:pPr>
            <w:r>
              <w:rPr>
                <w:rFonts w:ascii="Calibri" w:eastAsia="Calibri" w:hAnsi="Calibri"/>
                <w:color w:val="000000"/>
              </w:rPr>
              <w:t>-987,19</w:t>
            </w:r>
          </w:p>
        </w:tc>
        <w:tc>
          <w:tcPr>
            <w:tcW w:w="1277" w:type="dxa"/>
            <w:tcBorders>
              <w:top w:val="single" w:sz="5" w:space="0" w:color="000000"/>
              <w:left w:val="single" w:sz="5" w:space="0" w:color="000000"/>
              <w:bottom w:val="single" w:sz="17" w:space="0" w:color="000000"/>
              <w:right w:val="single" w:sz="6" w:space="0" w:color="000000"/>
            </w:tcBorders>
            <w:vAlign w:val="center"/>
          </w:tcPr>
          <w:p w:rsidR="00721B2D" w:rsidRDefault="00721B2D" w:rsidP="00507595">
            <w:pPr>
              <w:jc w:val="right"/>
              <w:rPr>
                <w:rFonts w:ascii="Calibri" w:eastAsia="Calibri" w:hAnsi="Calibri"/>
                <w:color w:val="000000"/>
              </w:rPr>
            </w:pPr>
            <w:r>
              <w:rPr>
                <w:rFonts w:ascii="Calibri" w:eastAsia="Calibri" w:hAnsi="Calibri"/>
                <w:color w:val="000000"/>
              </w:rPr>
              <w:t>-241,38</w:t>
            </w:r>
          </w:p>
        </w:tc>
        <w:tc>
          <w:tcPr>
            <w:tcW w:w="989" w:type="dxa"/>
            <w:tcBorders>
              <w:top w:val="single" w:sz="6" w:space="0" w:color="000000"/>
              <w:left w:val="single" w:sz="6" w:space="0" w:color="000000"/>
              <w:bottom w:val="single" w:sz="12" w:space="0" w:color="auto"/>
              <w:right w:val="single" w:sz="6" w:space="0" w:color="000000"/>
            </w:tcBorders>
            <w:shd w:val="clear" w:color="EAF2ED" w:fill="EAF2ED"/>
          </w:tcPr>
          <w:p w:rsidR="00721B2D" w:rsidRDefault="00721B2D" w:rsidP="00507595">
            <w:pPr>
              <w:jc w:val="right"/>
              <w:rPr>
                <w:rFonts w:ascii="Calibri" w:eastAsia="Calibri" w:hAnsi="Calibri"/>
                <w:color w:val="000000"/>
              </w:rPr>
            </w:pPr>
            <w:r>
              <w:rPr>
                <w:rFonts w:ascii="Calibri" w:eastAsia="Calibri" w:hAnsi="Calibri"/>
                <w:color w:val="000000"/>
              </w:rPr>
              <w:t>9,38</w:t>
            </w:r>
          </w:p>
        </w:tc>
        <w:tc>
          <w:tcPr>
            <w:tcW w:w="1708" w:type="dxa"/>
            <w:tcBorders>
              <w:top w:val="single" w:sz="5" w:space="0" w:color="000000"/>
              <w:left w:val="single" w:sz="6" w:space="0" w:color="000000"/>
              <w:bottom w:val="single" w:sz="17" w:space="0" w:color="000000"/>
              <w:right w:val="single" w:sz="6" w:space="0" w:color="000000"/>
            </w:tcBorders>
            <w:shd w:val="clear" w:color="EAF2ED" w:fill="EAF2ED"/>
          </w:tcPr>
          <w:p w:rsidR="00721B2D" w:rsidRDefault="00721B2D" w:rsidP="00507595">
            <w:pPr>
              <w:jc w:val="right"/>
              <w:rPr>
                <w:rFonts w:ascii="Cambria" w:eastAsia="Cambria" w:hAnsi="Cambria"/>
                <w:color w:val="000000"/>
              </w:rPr>
            </w:pPr>
          </w:p>
        </w:tc>
      </w:tr>
      <w:tr w:rsidR="00721B2D" w:rsidTr="00B81995">
        <w:trPr>
          <w:trHeight w:hRule="exact" w:val="475"/>
        </w:trPr>
        <w:tc>
          <w:tcPr>
            <w:tcW w:w="3230" w:type="dxa"/>
            <w:tcBorders>
              <w:top w:val="single" w:sz="17" w:space="0" w:color="000000"/>
              <w:left w:val="single" w:sz="5" w:space="0" w:color="000000"/>
              <w:bottom w:val="single" w:sz="12" w:space="0" w:color="auto"/>
              <w:right w:val="single" w:sz="5" w:space="0" w:color="000000"/>
            </w:tcBorders>
            <w:vAlign w:val="center"/>
          </w:tcPr>
          <w:p w:rsidR="00721B2D" w:rsidRDefault="00721B2D" w:rsidP="00212CFC">
            <w:pPr>
              <w:rPr>
                <w:rFonts w:ascii="Calibri" w:eastAsia="Calibri" w:hAnsi="Calibri"/>
                <w:b/>
                <w:color w:val="000000"/>
              </w:rPr>
            </w:pPr>
            <w:r>
              <w:rPr>
                <w:rFonts w:ascii="Calibri" w:eastAsia="Calibri" w:hAnsi="Calibri"/>
                <w:b/>
                <w:color w:val="000000"/>
              </w:rPr>
              <w:t>Gylle afsat</w:t>
            </w:r>
          </w:p>
        </w:tc>
        <w:tc>
          <w:tcPr>
            <w:tcW w:w="1277" w:type="dxa"/>
            <w:tcBorders>
              <w:top w:val="single" w:sz="17" w:space="0" w:color="000000"/>
              <w:left w:val="single" w:sz="5" w:space="0" w:color="000000"/>
              <w:bottom w:val="single" w:sz="17" w:space="0" w:color="000000"/>
              <w:right w:val="single" w:sz="5" w:space="0" w:color="000000"/>
            </w:tcBorders>
          </w:tcPr>
          <w:p w:rsidR="00721B2D" w:rsidRDefault="00721B2D" w:rsidP="00507595">
            <w:pPr>
              <w:jc w:val="right"/>
              <w:rPr>
                <w:rFonts w:ascii="Cambria" w:eastAsia="Cambria" w:hAnsi="Cambria"/>
                <w:color w:val="000000"/>
              </w:rPr>
            </w:pPr>
          </w:p>
        </w:tc>
        <w:tc>
          <w:tcPr>
            <w:tcW w:w="1277" w:type="dxa"/>
            <w:tcBorders>
              <w:top w:val="single" w:sz="17" w:space="0" w:color="000000"/>
              <w:left w:val="single" w:sz="5" w:space="0" w:color="000000"/>
              <w:bottom w:val="single" w:sz="17" w:space="0" w:color="000000"/>
              <w:right w:val="single" w:sz="5" w:space="0" w:color="000000"/>
            </w:tcBorders>
            <w:shd w:val="clear" w:color="EAF2ED" w:fill="EAF2ED"/>
          </w:tcPr>
          <w:p w:rsidR="00721B2D" w:rsidRDefault="00721B2D" w:rsidP="00507595">
            <w:pPr>
              <w:jc w:val="right"/>
              <w:rPr>
                <w:rFonts w:ascii="Cambria" w:eastAsia="Cambria" w:hAnsi="Cambria"/>
                <w:color w:val="000000"/>
              </w:rPr>
            </w:pPr>
          </w:p>
        </w:tc>
        <w:tc>
          <w:tcPr>
            <w:tcW w:w="989" w:type="dxa"/>
            <w:tcBorders>
              <w:top w:val="single" w:sz="12" w:space="0" w:color="auto"/>
              <w:left w:val="single" w:sz="5" w:space="0" w:color="000000"/>
              <w:bottom w:val="single" w:sz="12" w:space="0" w:color="auto"/>
              <w:right w:val="single" w:sz="6" w:space="0" w:color="000000"/>
            </w:tcBorders>
            <w:shd w:val="clear" w:color="EAF2ED" w:fill="EAF2ED"/>
          </w:tcPr>
          <w:p w:rsidR="00721B2D" w:rsidRDefault="00721B2D" w:rsidP="00507595">
            <w:pPr>
              <w:jc w:val="right"/>
            </w:pPr>
          </w:p>
        </w:tc>
        <w:tc>
          <w:tcPr>
            <w:tcW w:w="1708" w:type="dxa"/>
            <w:tcBorders>
              <w:top w:val="single" w:sz="17" w:space="0" w:color="000000"/>
              <w:left w:val="single" w:sz="6" w:space="0" w:color="000000"/>
              <w:bottom w:val="single" w:sz="17" w:space="0" w:color="000000"/>
              <w:right w:val="single" w:sz="6" w:space="0" w:color="000000"/>
            </w:tcBorders>
            <w:shd w:val="clear" w:color="EAF2ED" w:fill="EAF2ED"/>
          </w:tcPr>
          <w:p w:rsidR="00721B2D" w:rsidRDefault="00721B2D" w:rsidP="00507595">
            <w:pPr>
              <w:jc w:val="right"/>
              <w:rPr>
                <w:rFonts w:ascii="Cambria" w:eastAsia="Cambria" w:hAnsi="Cambria"/>
                <w:color w:val="000000"/>
              </w:rPr>
            </w:pPr>
          </w:p>
        </w:tc>
      </w:tr>
      <w:tr w:rsidR="00721B2D" w:rsidTr="00B81995">
        <w:trPr>
          <w:trHeight w:hRule="exact" w:val="475"/>
        </w:trPr>
        <w:tc>
          <w:tcPr>
            <w:tcW w:w="3230" w:type="dxa"/>
            <w:tcBorders>
              <w:top w:val="single" w:sz="12" w:space="0" w:color="auto"/>
              <w:left w:val="single" w:sz="8" w:space="0" w:color="000000"/>
              <w:bottom w:val="single" w:sz="12" w:space="0" w:color="auto"/>
              <w:right w:val="single" w:sz="8" w:space="0" w:color="000000"/>
            </w:tcBorders>
            <w:shd w:val="clear" w:color="EAF2ED" w:fill="EAF2ED"/>
            <w:vAlign w:val="center"/>
          </w:tcPr>
          <w:p w:rsidR="00721B2D" w:rsidRDefault="00721B2D" w:rsidP="00212CFC">
            <w:pPr>
              <w:rPr>
                <w:rFonts w:ascii="Calibri" w:eastAsia="Calibri" w:hAnsi="Calibri"/>
                <w:color w:val="000000"/>
              </w:rPr>
            </w:pPr>
            <w:r>
              <w:rPr>
                <w:rFonts w:ascii="Calibri" w:eastAsia="Calibri" w:hAnsi="Calibri"/>
                <w:color w:val="000000"/>
              </w:rPr>
              <w:t xml:space="preserve">Gylleaftale </w:t>
            </w:r>
            <w:proofErr w:type="spellStart"/>
            <w:r>
              <w:rPr>
                <w:rFonts w:ascii="Calibri" w:eastAsia="Calibri" w:hAnsi="Calibri"/>
                <w:color w:val="000000"/>
              </w:rPr>
              <w:t>Agersbækvej</w:t>
            </w:r>
            <w:proofErr w:type="spellEnd"/>
            <w:r>
              <w:rPr>
                <w:rFonts w:ascii="Calibri" w:eastAsia="Calibri" w:hAnsi="Calibri"/>
                <w:color w:val="000000"/>
              </w:rPr>
              <w:t xml:space="preserve"> 22</w:t>
            </w:r>
          </w:p>
        </w:tc>
        <w:tc>
          <w:tcPr>
            <w:tcW w:w="1277" w:type="dxa"/>
            <w:tcBorders>
              <w:top w:val="single" w:sz="17" w:space="0" w:color="000000"/>
              <w:left w:val="single" w:sz="8" w:space="0" w:color="000000"/>
              <w:bottom w:val="single" w:sz="17" w:space="0" w:color="000000"/>
              <w:right w:val="single" w:sz="5" w:space="0" w:color="000000"/>
            </w:tcBorders>
            <w:vAlign w:val="center"/>
          </w:tcPr>
          <w:p w:rsidR="00721B2D" w:rsidRDefault="00721B2D" w:rsidP="00507595">
            <w:pPr>
              <w:jc w:val="right"/>
              <w:rPr>
                <w:rFonts w:ascii="Calibri" w:eastAsia="Calibri" w:hAnsi="Calibri"/>
                <w:color w:val="000000"/>
              </w:rPr>
            </w:pPr>
            <w:r>
              <w:rPr>
                <w:rFonts w:ascii="Calibri" w:eastAsia="Calibri" w:hAnsi="Calibri"/>
                <w:color w:val="000000"/>
              </w:rPr>
              <w:t>25.654,02</w:t>
            </w:r>
          </w:p>
        </w:tc>
        <w:tc>
          <w:tcPr>
            <w:tcW w:w="1277" w:type="dxa"/>
            <w:tcBorders>
              <w:top w:val="single" w:sz="17" w:space="0" w:color="000000"/>
              <w:left w:val="single" w:sz="5" w:space="0" w:color="000000"/>
              <w:bottom w:val="single" w:sz="17" w:space="0" w:color="000000"/>
              <w:right w:val="single" w:sz="5" w:space="0" w:color="000000"/>
            </w:tcBorders>
            <w:shd w:val="clear" w:color="EAF2ED" w:fill="EAF2ED"/>
            <w:vAlign w:val="center"/>
          </w:tcPr>
          <w:p w:rsidR="00721B2D" w:rsidRDefault="00721B2D" w:rsidP="00507595">
            <w:pPr>
              <w:jc w:val="right"/>
              <w:rPr>
                <w:rFonts w:ascii="Calibri" w:eastAsia="Calibri" w:hAnsi="Calibri"/>
                <w:color w:val="000000"/>
              </w:rPr>
            </w:pPr>
            <w:r>
              <w:rPr>
                <w:rFonts w:ascii="Calibri" w:eastAsia="Calibri" w:hAnsi="Calibri"/>
                <w:color w:val="000000"/>
              </w:rPr>
              <w:t>6.374,46</w:t>
            </w:r>
          </w:p>
        </w:tc>
        <w:tc>
          <w:tcPr>
            <w:tcW w:w="989" w:type="dxa"/>
            <w:tcBorders>
              <w:top w:val="single" w:sz="12" w:space="0" w:color="auto"/>
              <w:left w:val="single" w:sz="5" w:space="0" w:color="000000"/>
              <w:bottom w:val="single" w:sz="17" w:space="0" w:color="000000"/>
              <w:right w:val="single" w:sz="5" w:space="0" w:color="000000"/>
            </w:tcBorders>
            <w:shd w:val="clear" w:color="EAF2ED" w:fill="EAF2ED"/>
            <w:vAlign w:val="center"/>
          </w:tcPr>
          <w:p w:rsidR="00721B2D" w:rsidRDefault="00721B2D" w:rsidP="00507595">
            <w:pPr>
              <w:jc w:val="right"/>
              <w:rPr>
                <w:rFonts w:ascii="Calibri" w:eastAsia="Calibri" w:hAnsi="Calibri"/>
                <w:color w:val="000000"/>
              </w:rPr>
            </w:pPr>
            <w:r>
              <w:rPr>
                <w:rFonts w:ascii="Calibri" w:eastAsia="Calibri" w:hAnsi="Calibri"/>
                <w:color w:val="000000"/>
              </w:rPr>
              <w:t>297,77</w:t>
            </w:r>
          </w:p>
        </w:tc>
        <w:tc>
          <w:tcPr>
            <w:tcW w:w="1708" w:type="dxa"/>
            <w:tcBorders>
              <w:top w:val="single" w:sz="17" w:space="0" w:color="000000"/>
              <w:left w:val="single" w:sz="5" w:space="0" w:color="000000"/>
              <w:bottom w:val="single" w:sz="17" w:space="0" w:color="000000"/>
              <w:right w:val="single" w:sz="6" w:space="0" w:color="000000"/>
            </w:tcBorders>
            <w:shd w:val="clear" w:color="EAF2ED" w:fill="EAF2ED"/>
            <w:vAlign w:val="center"/>
          </w:tcPr>
          <w:p w:rsidR="00721B2D" w:rsidRDefault="00721B2D" w:rsidP="00507595">
            <w:pPr>
              <w:jc w:val="right"/>
              <w:rPr>
                <w:rFonts w:ascii="Calibri" w:eastAsia="Calibri" w:hAnsi="Calibri"/>
                <w:color w:val="000000"/>
              </w:rPr>
            </w:pPr>
            <w:r>
              <w:rPr>
                <w:rFonts w:ascii="Calibri" w:eastAsia="Calibri" w:hAnsi="Calibri"/>
                <w:color w:val="000000"/>
              </w:rPr>
              <w:t>75 %</w:t>
            </w:r>
          </w:p>
        </w:tc>
      </w:tr>
      <w:tr w:rsidR="00721B2D" w:rsidTr="00B81995">
        <w:trPr>
          <w:trHeight w:hRule="exact" w:val="480"/>
        </w:trPr>
        <w:tc>
          <w:tcPr>
            <w:tcW w:w="3230" w:type="dxa"/>
            <w:tcBorders>
              <w:top w:val="single" w:sz="12" w:space="0" w:color="auto"/>
              <w:left w:val="single" w:sz="8" w:space="0" w:color="000000"/>
              <w:bottom w:val="single" w:sz="12" w:space="0" w:color="auto"/>
              <w:right w:val="single" w:sz="8" w:space="0" w:color="000000"/>
            </w:tcBorders>
            <w:shd w:val="clear" w:color="EAF2ED" w:fill="EAF2ED"/>
            <w:vAlign w:val="center"/>
          </w:tcPr>
          <w:p w:rsidR="00721B2D" w:rsidRDefault="00721B2D" w:rsidP="00212CFC">
            <w:pPr>
              <w:rPr>
                <w:rFonts w:ascii="Calibri" w:eastAsia="Calibri" w:hAnsi="Calibri"/>
                <w:b/>
                <w:color w:val="000000"/>
              </w:rPr>
            </w:pPr>
            <w:r>
              <w:rPr>
                <w:rFonts w:ascii="Calibri" w:eastAsia="Calibri" w:hAnsi="Calibri"/>
                <w:b/>
                <w:color w:val="000000"/>
              </w:rPr>
              <w:t>Sum</w:t>
            </w:r>
          </w:p>
        </w:tc>
        <w:tc>
          <w:tcPr>
            <w:tcW w:w="1277" w:type="dxa"/>
            <w:tcBorders>
              <w:top w:val="single" w:sz="17" w:space="0" w:color="000000"/>
              <w:left w:val="single" w:sz="8" w:space="0" w:color="000000"/>
              <w:bottom w:val="single" w:sz="12" w:space="0" w:color="auto"/>
              <w:right w:val="single" w:sz="5" w:space="0" w:color="000000"/>
            </w:tcBorders>
            <w:vAlign w:val="center"/>
          </w:tcPr>
          <w:p w:rsidR="00721B2D" w:rsidRDefault="00721B2D" w:rsidP="00507595">
            <w:pPr>
              <w:jc w:val="right"/>
              <w:rPr>
                <w:rFonts w:ascii="Calibri" w:eastAsia="Calibri" w:hAnsi="Calibri"/>
                <w:b/>
                <w:color w:val="000000"/>
              </w:rPr>
            </w:pPr>
            <w:r>
              <w:rPr>
                <w:rFonts w:ascii="Calibri" w:eastAsia="Calibri" w:hAnsi="Calibri"/>
                <w:b/>
                <w:color w:val="000000"/>
              </w:rPr>
              <w:t>0</w:t>
            </w:r>
          </w:p>
        </w:tc>
        <w:tc>
          <w:tcPr>
            <w:tcW w:w="1277" w:type="dxa"/>
            <w:tcBorders>
              <w:top w:val="single" w:sz="17" w:space="0" w:color="000000"/>
              <w:left w:val="single" w:sz="5" w:space="0" w:color="000000"/>
              <w:bottom w:val="single" w:sz="12" w:space="0" w:color="auto"/>
              <w:right w:val="single" w:sz="5" w:space="0" w:color="000000"/>
            </w:tcBorders>
            <w:shd w:val="clear" w:color="EAF2ED" w:fill="EAF2ED"/>
            <w:vAlign w:val="center"/>
          </w:tcPr>
          <w:p w:rsidR="00721B2D" w:rsidRDefault="00721B2D" w:rsidP="00507595">
            <w:pPr>
              <w:jc w:val="right"/>
              <w:rPr>
                <w:rFonts w:ascii="Calibri" w:eastAsia="Calibri" w:hAnsi="Calibri"/>
                <w:b/>
                <w:color w:val="000000"/>
              </w:rPr>
            </w:pPr>
            <w:r>
              <w:rPr>
                <w:rFonts w:ascii="Calibri" w:eastAsia="Calibri" w:hAnsi="Calibri"/>
                <w:b/>
                <w:color w:val="000000"/>
              </w:rPr>
              <w:t>0</w:t>
            </w:r>
          </w:p>
        </w:tc>
        <w:tc>
          <w:tcPr>
            <w:tcW w:w="989" w:type="dxa"/>
            <w:tcBorders>
              <w:top w:val="single" w:sz="17" w:space="0" w:color="000000"/>
              <w:left w:val="single" w:sz="5" w:space="0" w:color="000000"/>
              <w:bottom w:val="single" w:sz="12" w:space="0" w:color="auto"/>
              <w:right w:val="single" w:sz="5" w:space="0" w:color="000000"/>
            </w:tcBorders>
            <w:shd w:val="clear" w:color="EAF2ED" w:fill="EAF2ED"/>
            <w:vAlign w:val="center"/>
          </w:tcPr>
          <w:p w:rsidR="00721B2D" w:rsidRDefault="00721B2D" w:rsidP="00507595">
            <w:pPr>
              <w:jc w:val="right"/>
              <w:rPr>
                <w:rFonts w:ascii="Calibri" w:eastAsia="Calibri" w:hAnsi="Calibri"/>
                <w:b/>
                <w:color w:val="000000"/>
              </w:rPr>
            </w:pPr>
            <w:r>
              <w:rPr>
                <w:rFonts w:ascii="Calibri" w:eastAsia="Calibri" w:hAnsi="Calibri"/>
                <w:b/>
                <w:color w:val="000000"/>
              </w:rPr>
              <w:t>0</w:t>
            </w:r>
          </w:p>
        </w:tc>
        <w:tc>
          <w:tcPr>
            <w:tcW w:w="1708" w:type="dxa"/>
            <w:tcBorders>
              <w:top w:val="single" w:sz="17" w:space="0" w:color="000000"/>
              <w:left w:val="single" w:sz="5" w:space="0" w:color="000000"/>
              <w:bottom w:val="single" w:sz="12" w:space="0" w:color="auto"/>
              <w:right w:val="single" w:sz="6" w:space="0" w:color="000000"/>
            </w:tcBorders>
            <w:shd w:val="clear" w:color="EAF2ED" w:fill="EAF2ED"/>
          </w:tcPr>
          <w:p w:rsidR="00721B2D" w:rsidRDefault="00721B2D" w:rsidP="00507595">
            <w:pPr>
              <w:jc w:val="right"/>
              <w:rPr>
                <w:rFonts w:ascii="Cambria" w:eastAsia="Cambria" w:hAnsi="Cambria"/>
                <w:color w:val="000000"/>
              </w:rPr>
            </w:pPr>
          </w:p>
        </w:tc>
      </w:tr>
    </w:tbl>
    <w:p w:rsidR="00502D82" w:rsidRPr="007254EA" w:rsidRDefault="007254EA" w:rsidP="00212CFC">
      <w:pPr>
        <w:rPr>
          <w:lang w:eastAsia="da-DK"/>
        </w:rPr>
      </w:pPr>
      <w:r>
        <w:rPr>
          <w:lang w:eastAsia="da-DK"/>
        </w:rPr>
        <w:br w:type="page"/>
      </w:r>
    </w:p>
    <w:p w:rsidR="005A1DE8" w:rsidRPr="005A1DE8" w:rsidRDefault="00502D82" w:rsidP="005A1DE8">
      <w:pPr>
        <w:pStyle w:val="Overskrift3"/>
        <w:rPr>
          <w:b w:val="0"/>
          <w:bCs w:val="0"/>
          <w:color w:val="000000"/>
          <w:sz w:val="22"/>
        </w:rPr>
      </w:pPr>
      <w:bookmarkStart w:id="65" w:name="_Toc406418396"/>
      <w:bookmarkStart w:id="66" w:name="_Toc460925001"/>
      <w:r w:rsidRPr="00502D82">
        <w:rPr>
          <w:color w:val="000000"/>
          <w:sz w:val="22"/>
        </w:rPr>
        <w:t>1.</w:t>
      </w:r>
      <w:r w:rsidR="00F65624">
        <w:rPr>
          <w:color w:val="000000"/>
          <w:sz w:val="22"/>
        </w:rPr>
        <w:t>8</w:t>
      </w:r>
      <w:r w:rsidRPr="00502D82">
        <w:rPr>
          <w:color w:val="000000"/>
          <w:sz w:val="22"/>
        </w:rPr>
        <w:t xml:space="preserve"> BAT (Bedst tilgængelige teknik)</w:t>
      </w:r>
      <w:bookmarkEnd w:id="65"/>
      <w:bookmarkEnd w:id="66"/>
    </w:p>
    <w:p w:rsidR="005A1DE8" w:rsidRDefault="00F65853" w:rsidP="005A1DE8">
      <w:pPr>
        <w:spacing w:before="43" w:after="5" w:line="250" w:lineRule="exact"/>
        <w:textAlignment w:val="baseline"/>
        <w:rPr>
          <w:rFonts w:ascii="Calibri" w:eastAsia="Calibri" w:hAnsi="Calibri"/>
          <w:color w:val="000000"/>
          <w:spacing w:val="-2"/>
          <w:sz w:val="24"/>
        </w:rPr>
      </w:pPr>
      <w:r>
        <w:rPr>
          <w:rFonts w:ascii="Calibri" w:eastAsia="Calibri" w:hAnsi="Calibri"/>
          <w:color w:val="000000"/>
          <w:spacing w:val="-2"/>
          <w:sz w:val="24"/>
        </w:rPr>
        <w:t>Den henvises til Miljøgodkendelse a</w:t>
      </w:r>
      <w:r w:rsidR="00690DAB">
        <w:rPr>
          <w:rFonts w:ascii="Calibri" w:eastAsia="Calibri" w:hAnsi="Calibri"/>
          <w:color w:val="000000"/>
          <w:spacing w:val="-2"/>
          <w:sz w:val="24"/>
        </w:rPr>
        <w:t>f</w:t>
      </w:r>
      <w:r>
        <w:rPr>
          <w:rFonts w:ascii="Calibri" w:eastAsia="Calibri" w:hAnsi="Calibri"/>
          <w:color w:val="000000"/>
          <w:spacing w:val="-2"/>
          <w:sz w:val="24"/>
        </w:rPr>
        <w:t xml:space="preserve"> </w:t>
      </w:r>
      <w:r w:rsidR="002F2EEC">
        <w:rPr>
          <w:rFonts w:ascii="Calibri" w:eastAsia="Calibri" w:hAnsi="Calibri"/>
          <w:color w:val="000000"/>
          <w:spacing w:val="-2"/>
          <w:sz w:val="24"/>
        </w:rPr>
        <w:t xml:space="preserve">24. november </w:t>
      </w:r>
      <w:r>
        <w:rPr>
          <w:rFonts w:ascii="Calibri" w:eastAsia="Calibri" w:hAnsi="Calibri"/>
          <w:color w:val="000000"/>
          <w:spacing w:val="-2"/>
          <w:sz w:val="24"/>
        </w:rPr>
        <w:t>200</w:t>
      </w:r>
      <w:r w:rsidR="00541006">
        <w:rPr>
          <w:rFonts w:ascii="Calibri" w:eastAsia="Calibri" w:hAnsi="Calibri"/>
          <w:color w:val="000000"/>
          <w:spacing w:val="-2"/>
          <w:sz w:val="24"/>
        </w:rPr>
        <w:t>7</w:t>
      </w:r>
      <w:r>
        <w:rPr>
          <w:rFonts w:ascii="Calibri" w:eastAsia="Calibri" w:hAnsi="Calibri"/>
          <w:color w:val="000000"/>
          <w:spacing w:val="-2"/>
          <w:sz w:val="24"/>
        </w:rPr>
        <w:t xml:space="preserve"> og </w:t>
      </w:r>
      <w:r w:rsidR="002F2EEC">
        <w:rPr>
          <w:rFonts w:ascii="Calibri" w:eastAsia="Calibri" w:hAnsi="Calibri"/>
          <w:color w:val="000000"/>
          <w:spacing w:val="-2"/>
          <w:sz w:val="24"/>
        </w:rPr>
        <w:t xml:space="preserve">tillæg nr. 1 af </w:t>
      </w:r>
      <w:r>
        <w:rPr>
          <w:rFonts w:ascii="Calibri" w:eastAsia="Calibri" w:hAnsi="Calibri"/>
          <w:color w:val="000000"/>
          <w:spacing w:val="-2"/>
          <w:sz w:val="24"/>
        </w:rPr>
        <w:t>7. september 2010 mht. beskrivelse af BAT på de punkter, hvor der ikke sker de store ændringer.</w:t>
      </w:r>
    </w:p>
    <w:p w:rsidR="005A1DE8" w:rsidRDefault="005A1DE8" w:rsidP="005A1DE8">
      <w:pPr>
        <w:spacing w:before="43" w:after="5" w:line="250" w:lineRule="exact"/>
        <w:textAlignment w:val="baseline"/>
        <w:rPr>
          <w:rFonts w:ascii="Calibri" w:eastAsia="Calibri" w:hAnsi="Calibri"/>
          <w:color w:val="000000"/>
          <w:spacing w:val="-2"/>
          <w:sz w:val="24"/>
        </w:rPr>
      </w:pPr>
    </w:p>
    <w:p w:rsidR="005A1DE8" w:rsidRPr="00F65853" w:rsidRDefault="005A1DE8" w:rsidP="005A1DE8">
      <w:pPr>
        <w:spacing w:before="43" w:after="5" w:line="250" w:lineRule="exact"/>
        <w:textAlignment w:val="baseline"/>
        <w:rPr>
          <w:rFonts w:eastAsia="Calibri"/>
          <w:color w:val="000000"/>
          <w:spacing w:val="-2"/>
          <w:szCs w:val="20"/>
        </w:rPr>
      </w:pPr>
      <w:r w:rsidRPr="00F65853">
        <w:rPr>
          <w:rFonts w:eastAsia="Calibri"/>
          <w:color w:val="000000"/>
          <w:spacing w:val="-2"/>
          <w:szCs w:val="20"/>
        </w:rPr>
        <w:t xml:space="preserve"> Det vejledende BAT-emissionskrav beregnet i ”Husdyrgodkendelse.dk”</w:t>
      </w:r>
    </w:p>
    <w:p w:rsidR="005A1DE8" w:rsidRPr="00502D82" w:rsidRDefault="008B269A" w:rsidP="00502D82">
      <w:pPr>
        <w:spacing w:after="283" w:line="240" w:lineRule="auto"/>
        <w:rPr>
          <w:rFonts w:eastAsia="Times New Roman" w:cs="Times New Roman"/>
          <w:b/>
          <w:bCs/>
          <w:sz w:val="22"/>
          <w:lang w:eastAsia="da-DK"/>
        </w:rPr>
      </w:pPr>
      <w:r>
        <w:rPr>
          <w:noProof/>
          <w:lang w:eastAsia="da-DK"/>
        </w:rPr>
        <w:drawing>
          <wp:inline distT="0" distB="0" distL="0" distR="0" wp14:anchorId="6E29E6DE" wp14:editId="2682EEFD">
            <wp:extent cx="6120130" cy="534035"/>
            <wp:effectExtent l="0" t="0" r="0" b="0"/>
            <wp:docPr id="62" name="Billed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6120130" cy="534035"/>
                    </a:xfrm>
                    <a:prstGeom prst="rect">
                      <a:avLst/>
                    </a:prstGeom>
                  </pic:spPr>
                </pic:pic>
              </a:graphicData>
            </a:graphic>
          </wp:inline>
        </w:drawing>
      </w:r>
    </w:p>
    <w:p w:rsidR="00516AC5" w:rsidRDefault="00F65853" w:rsidP="00516AC5">
      <w:pPr>
        <w:spacing w:line="293" w:lineRule="exact"/>
        <w:ind w:right="1080"/>
        <w:textAlignment w:val="baseline"/>
        <w:rPr>
          <w:rFonts w:ascii="Calibri" w:eastAsia="Calibri" w:hAnsi="Calibri"/>
          <w:color w:val="000000"/>
          <w:sz w:val="24"/>
        </w:rPr>
      </w:pPr>
      <w:r>
        <w:rPr>
          <w:rFonts w:ascii="Calibri" w:eastAsia="Calibri" w:hAnsi="Calibri"/>
          <w:color w:val="000000"/>
          <w:sz w:val="24"/>
        </w:rPr>
        <w:t xml:space="preserve">Ammoniakemissionen for hele husdyrholdet er iflg. de vejledende beregninger på </w:t>
      </w:r>
      <w:r w:rsidR="008B269A">
        <w:rPr>
          <w:rFonts w:ascii="Calibri" w:eastAsia="Calibri" w:hAnsi="Calibri"/>
          <w:color w:val="000000"/>
          <w:sz w:val="24"/>
        </w:rPr>
        <w:t>4.232</w:t>
      </w:r>
      <w:r>
        <w:rPr>
          <w:rFonts w:ascii="Calibri" w:eastAsia="Calibri" w:hAnsi="Calibri"/>
          <w:color w:val="000000"/>
          <w:sz w:val="24"/>
        </w:rPr>
        <w:t xml:space="preserve"> kg N/år, som nu er beregnet i </w:t>
      </w:r>
      <w:hyperlink r:id="rId64">
        <w:r>
          <w:rPr>
            <w:rFonts w:ascii="Calibri" w:eastAsia="Calibri" w:hAnsi="Calibri"/>
            <w:color w:val="0000FF"/>
            <w:sz w:val="24"/>
            <w:u w:val="single"/>
          </w:rPr>
          <w:t>hg.dk</w:t>
        </w:r>
      </w:hyperlink>
      <w:r>
        <w:rPr>
          <w:rFonts w:ascii="Calibri" w:eastAsia="Calibri" w:hAnsi="Calibri"/>
          <w:color w:val="000000"/>
          <w:sz w:val="24"/>
        </w:rPr>
        <w:t xml:space="preserve">. Den faktiske emission er iflg. beregninger foretaget i </w:t>
      </w:r>
      <w:hyperlink r:id="rId65">
        <w:r>
          <w:rPr>
            <w:rFonts w:ascii="Calibri" w:eastAsia="Calibri" w:hAnsi="Calibri"/>
            <w:color w:val="0000FF"/>
            <w:sz w:val="24"/>
            <w:u w:val="single"/>
          </w:rPr>
          <w:t>hg.dk</w:t>
        </w:r>
      </w:hyperlink>
      <w:r>
        <w:rPr>
          <w:rFonts w:ascii="Calibri" w:eastAsia="Calibri" w:hAnsi="Calibri"/>
          <w:color w:val="000000"/>
          <w:sz w:val="24"/>
        </w:rPr>
        <w:t>, på 3.</w:t>
      </w:r>
      <w:r w:rsidR="008B269A">
        <w:rPr>
          <w:rFonts w:ascii="Calibri" w:eastAsia="Calibri" w:hAnsi="Calibri"/>
          <w:color w:val="000000"/>
          <w:sz w:val="24"/>
        </w:rPr>
        <w:t>946</w:t>
      </w:r>
      <w:r>
        <w:rPr>
          <w:rFonts w:ascii="Calibri" w:eastAsia="Calibri" w:hAnsi="Calibri"/>
          <w:color w:val="000000"/>
          <w:sz w:val="24"/>
        </w:rPr>
        <w:t xml:space="preserve"> kg N/år, dvs. BAT-niveauet er overholdt med ca. </w:t>
      </w:r>
      <w:r w:rsidR="008B269A">
        <w:rPr>
          <w:rFonts w:ascii="Calibri" w:eastAsia="Calibri" w:hAnsi="Calibri"/>
          <w:color w:val="000000"/>
          <w:sz w:val="24"/>
        </w:rPr>
        <w:t>287</w:t>
      </w:r>
      <w:r>
        <w:rPr>
          <w:rFonts w:ascii="Calibri" w:eastAsia="Calibri" w:hAnsi="Calibri"/>
          <w:color w:val="000000"/>
          <w:sz w:val="24"/>
        </w:rPr>
        <w:t xml:space="preserve"> kg N/år.</w:t>
      </w:r>
    </w:p>
    <w:p w:rsidR="00516AC5" w:rsidRDefault="00516AC5" w:rsidP="00516AC5">
      <w:pPr>
        <w:spacing w:line="293" w:lineRule="exact"/>
        <w:ind w:right="1080"/>
        <w:textAlignment w:val="baseline"/>
        <w:rPr>
          <w:rFonts w:ascii="Calibri" w:eastAsia="Calibri" w:hAnsi="Calibri"/>
          <w:color w:val="000000"/>
          <w:sz w:val="24"/>
        </w:rPr>
      </w:pPr>
    </w:p>
    <w:p w:rsidR="00516AC5" w:rsidRDefault="00516AC5" w:rsidP="00516AC5">
      <w:pPr>
        <w:spacing w:line="293" w:lineRule="exact"/>
        <w:ind w:right="1080"/>
        <w:textAlignment w:val="baseline"/>
        <w:rPr>
          <w:rFonts w:ascii="Calibri" w:eastAsia="Calibri" w:hAnsi="Calibri"/>
          <w:color w:val="000000"/>
          <w:sz w:val="24"/>
        </w:rPr>
      </w:pPr>
      <w:r>
        <w:rPr>
          <w:rFonts w:ascii="Calibri" w:eastAsia="Calibri" w:hAnsi="Calibri"/>
          <w:b/>
          <w:color w:val="000000"/>
          <w:sz w:val="28"/>
        </w:rPr>
        <w:t>Til – og fravalg af ammoniakreducerende teknikker</w:t>
      </w:r>
      <w:r>
        <w:rPr>
          <w:rFonts w:ascii="Calibri" w:eastAsia="Calibri" w:hAnsi="Calibri"/>
          <w:color w:val="000000"/>
          <w:sz w:val="24"/>
        </w:rPr>
        <w:br/>
        <w:t>I nedenstående afsnit er de mest almindelige BAT tiltag vurderet.</w:t>
      </w:r>
    </w:p>
    <w:p w:rsidR="00516AC5" w:rsidRDefault="00516AC5" w:rsidP="00502D82">
      <w:pPr>
        <w:rPr>
          <w:rFonts w:ascii="Calibri" w:eastAsia="Calibri" w:hAnsi="Calibri"/>
          <w:color w:val="000000"/>
          <w:sz w:val="24"/>
        </w:rPr>
      </w:pPr>
      <w:r w:rsidRPr="00516AC5">
        <w:rPr>
          <w:rFonts w:asciiTheme="minorHAnsi" w:hAnsiTheme="minorHAnsi"/>
          <w:b/>
          <w:sz w:val="28"/>
          <w:szCs w:val="28"/>
        </w:rPr>
        <w:t>Staldindretning</w:t>
      </w:r>
      <w:r>
        <w:rPr>
          <w:rFonts w:asciiTheme="minorHAnsi" w:hAnsiTheme="minorHAnsi"/>
          <w:b/>
          <w:sz w:val="28"/>
          <w:szCs w:val="28"/>
        </w:rPr>
        <w:br/>
      </w:r>
      <w:r>
        <w:rPr>
          <w:rFonts w:ascii="Calibri" w:eastAsia="Calibri" w:hAnsi="Calibri"/>
          <w:color w:val="000000"/>
          <w:sz w:val="24"/>
        </w:rPr>
        <w:t xml:space="preserve">Siden løbe-drægtighedsstalden blev bygget i 2008 er fuldspaltegulvet tilpasset, så det i dag betegnes som delvis spaltegulv. Det var primært for at leve op til ændrede velfærdskrav hos søerne. Dog har det også haft en reducerende effekt på ammoniakfordampningen fra staldanlægget. I forholdt til fuldspaltegulv er der en effekt af valgt staldsystem på 22,26 % eller </w:t>
      </w:r>
      <w:r w:rsidR="00D86337">
        <w:rPr>
          <w:rFonts w:ascii="Calibri" w:eastAsia="Calibri" w:hAnsi="Calibri"/>
          <w:color w:val="000000"/>
          <w:sz w:val="24"/>
        </w:rPr>
        <w:t>739</w:t>
      </w:r>
      <w:r>
        <w:rPr>
          <w:rFonts w:ascii="Calibri" w:eastAsia="Calibri" w:hAnsi="Calibri"/>
          <w:color w:val="000000"/>
          <w:sz w:val="24"/>
        </w:rPr>
        <w:t xml:space="preserve"> kg N/år. Dette vurderes derfor som BAT.</w:t>
      </w:r>
    </w:p>
    <w:p w:rsidR="00516AC5" w:rsidRPr="00516AC5" w:rsidRDefault="00516AC5" w:rsidP="00516AC5">
      <w:pPr>
        <w:spacing w:before="342" w:line="292" w:lineRule="exact"/>
        <w:textAlignment w:val="baseline"/>
        <w:rPr>
          <w:rFonts w:ascii="Calibri" w:eastAsia="Calibri" w:hAnsi="Calibri"/>
          <w:b/>
          <w:color w:val="000000"/>
          <w:sz w:val="28"/>
        </w:rPr>
      </w:pPr>
      <w:r>
        <w:rPr>
          <w:rFonts w:ascii="Calibri" w:eastAsia="Calibri" w:hAnsi="Calibri"/>
          <w:b/>
          <w:color w:val="000000"/>
          <w:sz w:val="28"/>
        </w:rPr>
        <w:t>Fodringstiltag</w:t>
      </w:r>
      <w:r>
        <w:rPr>
          <w:rFonts w:ascii="Calibri" w:eastAsia="Calibri" w:hAnsi="Calibri"/>
          <w:b/>
          <w:color w:val="000000"/>
          <w:sz w:val="28"/>
        </w:rPr>
        <w:br/>
      </w:r>
      <w:r>
        <w:rPr>
          <w:rFonts w:ascii="Calibri" w:eastAsia="Calibri" w:hAnsi="Calibri"/>
          <w:color w:val="000000"/>
          <w:spacing w:val="1"/>
          <w:sz w:val="24"/>
        </w:rPr>
        <w:t xml:space="preserve">Der kan også anvendes foderkorrektioner for at overholde kravene til BAT (ammoniak og fosfor). I tillægget fra 2010 er der stillet vilkår om en foderkorrektion til faresøer på 134,1 g </w:t>
      </w:r>
      <w:proofErr w:type="spellStart"/>
      <w:r>
        <w:rPr>
          <w:rFonts w:ascii="Calibri" w:eastAsia="Calibri" w:hAnsi="Calibri"/>
          <w:color w:val="000000"/>
          <w:spacing w:val="1"/>
          <w:sz w:val="24"/>
        </w:rPr>
        <w:t>råprotein</w:t>
      </w:r>
      <w:proofErr w:type="spellEnd"/>
      <w:r>
        <w:rPr>
          <w:rFonts w:ascii="Calibri" w:eastAsia="Calibri" w:hAnsi="Calibri"/>
          <w:color w:val="000000"/>
          <w:spacing w:val="1"/>
          <w:sz w:val="24"/>
        </w:rPr>
        <w:t xml:space="preserve"> og 450 FE, og løbe-drægtige søer på 134,1 g </w:t>
      </w:r>
      <w:proofErr w:type="spellStart"/>
      <w:r>
        <w:rPr>
          <w:rFonts w:ascii="Calibri" w:eastAsia="Calibri" w:hAnsi="Calibri"/>
          <w:color w:val="000000"/>
          <w:spacing w:val="1"/>
          <w:sz w:val="24"/>
        </w:rPr>
        <w:t>råprotein</w:t>
      </w:r>
      <w:proofErr w:type="spellEnd"/>
      <w:r>
        <w:rPr>
          <w:rFonts w:ascii="Calibri" w:eastAsia="Calibri" w:hAnsi="Calibri"/>
          <w:color w:val="000000"/>
          <w:spacing w:val="1"/>
          <w:sz w:val="24"/>
        </w:rPr>
        <w:t xml:space="preserve"> og 1050 FE. I dette tillæg vælges at anvende normen til faresøer på 133,1 g </w:t>
      </w:r>
      <w:proofErr w:type="spellStart"/>
      <w:r>
        <w:rPr>
          <w:rFonts w:ascii="Calibri" w:eastAsia="Calibri" w:hAnsi="Calibri"/>
          <w:color w:val="000000"/>
          <w:spacing w:val="1"/>
          <w:sz w:val="24"/>
        </w:rPr>
        <w:t>råprotein</w:t>
      </w:r>
      <w:proofErr w:type="spellEnd"/>
      <w:r>
        <w:rPr>
          <w:rFonts w:ascii="Calibri" w:eastAsia="Calibri" w:hAnsi="Calibri"/>
          <w:color w:val="000000"/>
          <w:spacing w:val="1"/>
          <w:sz w:val="24"/>
        </w:rPr>
        <w:t xml:space="preserve"> og 454,5 FE. Til de løbe-drægtige søer anvendes </w:t>
      </w:r>
      <w:r w:rsidR="00DF7A4B">
        <w:rPr>
          <w:rFonts w:ascii="Calibri" w:eastAsia="Calibri" w:hAnsi="Calibri"/>
          <w:color w:val="000000"/>
          <w:spacing w:val="1"/>
          <w:sz w:val="24"/>
        </w:rPr>
        <w:t xml:space="preserve">også </w:t>
      </w:r>
      <w:r>
        <w:rPr>
          <w:rFonts w:ascii="Calibri" w:eastAsia="Calibri" w:hAnsi="Calibri"/>
          <w:color w:val="000000"/>
          <w:spacing w:val="1"/>
          <w:sz w:val="24"/>
        </w:rPr>
        <w:t xml:space="preserve">normen på 133,1 g </w:t>
      </w:r>
      <w:proofErr w:type="spellStart"/>
      <w:r>
        <w:rPr>
          <w:rFonts w:ascii="Calibri" w:eastAsia="Calibri" w:hAnsi="Calibri"/>
          <w:color w:val="000000"/>
          <w:spacing w:val="1"/>
          <w:sz w:val="24"/>
        </w:rPr>
        <w:t>råprotein</w:t>
      </w:r>
      <w:proofErr w:type="spellEnd"/>
      <w:r>
        <w:rPr>
          <w:rFonts w:ascii="Calibri" w:eastAsia="Calibri" w:hAnsi="Calibri"/>
          <w:color w:val="000000"/>
          <w:spacing w:val="1"/>
          <w:sz w:val="24"/>
        </w:rPr>
        <w:t xml:space="preserve"> og 10</w:t>
      </w:r>
      <w:r w:rsidR="00DF7A4B">
        <w:rPr>
          <w:rFonts w:ascii="Calibri" w:eastAsia="Calibri" w:hAnsi="Calibri"/>
          <w:color w:val="000000"/>
          <w:spacing w:val="1"/>
          <w:sz w:val="24"/>
        </w:rPr>
        <w:t>60,</w:t>
      </w:r>
      <w:r>
        <w:rPr>
          <w:rFonts w:ascii="Calibri" w:eastAsia="Calibri" w:hAnsi="Calibri"/>
          <w:color w:val="000000"/>
          <w:spacing w:val="1"/>
          <w:sz w:val="24"/>
        </w:rPr>
        <w:t>5 FE</w:t>
      </w:r>
      <w:r w:rsidR="00DF7A4B">
        <w:rPr>
          <w:rFonts w:ascii="Calibri" w:eastAsia="Calibri" w:hAnsi="Calibri"/>
          <w:color w:val="000000"/>
          <w:spacing w:val="1"/>
          <w:sz w:val="24"/>
        </w:rPr>
        <w:t xml:space="preserve">. </w:t>
      </w:r>
      <w:r>
        <w:rPr>
          <w:rFonts w:ascii="Calibri" w:eastAsia="Calibri" w:hAnsi="Calibri"/>
          <w:color w:val="000000"/>
          <w:spacing w:val="1"/>
          <w:sz w:val="24"/>
        </w:rPr>
        <w:t>Dette giver en effekt på 4</w:t>
      </w:r>
      <w:r w:rsidR="00DF7A4B">
        <w:rPr>
          <w:rFonts w:ascii="Calibri" w:eastAsia="Calibri" w:hAnsi="Calibri"/>
          <w:color w:val="000000"/>
          <w:spacing w:val="1"/>
          <w:sz w:val="24"/>
        </w:rPr>
        <w:t>7</w:t>
      </w:r>
      <w:r>
        <w:rPr>
          <w:rFonts w:ascii="Calibri" w:eastAsia="Calibri" w:hAnsi="Calibri"/>
          <w:color w:val="000000"/>
          <w:spacing w:val="1"/>
          <w:sz w:val="24"/>
        </w:rPr>
        <w:t>5,</w:t>
      </w:r>
      <w:r w:rsidR="00DF7A4B">
        <w:rPr>
          <w:rFonts w:ascii="Calibri" w:eastAsia="Calibri" w:hAnsi="Calibri"/>
          <w:color w:val="000000"/>
          <w:spacing w:val="1"/>
          <w:sz w:val="24"/>
        </w:rPr>
        <w:t>0</w:t>
      </w:r>
      <w:r>
        <w:rPr>
          <w:rFonts w:ascii="Calibri" w:eastAsia="Calibri" w:hAnsi="Calibri"/>
          <w:color w:val="000000"/>
          <w:spacing w:val="1"/>
          <w:sz w:val="24"/>
        </w:rPr>
        <w:t>5 kg N/år, som inkluderer effekten af antal fravænnede grise/</w:t>
      </w:r>
      <w:proofErr w:type="spellStart"/>
      <w:r>
        <w:rPr>
          <w:rFonts w:ascii="Calibri" w:eastAsia="Calibri" w:hAnsi="Calibri"/>
          <w:color w:val="000000"/>
          <w:spacing w:val="1"/>
          <w:sz w:val="24"/>
        </w:rPr>
        <w:t>årsso</w:t>
      </w:r>
      <w:proofErr w:type="spellEnd"/>
      <w:r>
        <w:rPr>
          <w:rFonts w:ascii="Calibri" w:eastAsia="Calibri" w:hAnsi="Calibri"/>
          <w:color w:val="000000"/>
          <w:spacing w:val="1"/>
          <w:sz w:val="24"/>
        </w:rPr>
        <w:t xml:space="preserve"> på 35 stk. (norm=30 stk.) og en fravænningsvægt på 8 kg (norm=7,1 kg). Dette vurderes derfor som BAT.</w:t>
      </w:r>
    </w:p>
    <w:p w:rsidR="00516AC5" w:rsidRDefault="00516AC5" w:rsidP="00516AC5">
      <w:pPr>
        <w:spacing w:before="62" w:line="293" w:lineRule="exact"/>
        <w:ind w:right="1368"/>
        <w:textAlignment w:val="baseline"/>
        <w:rPr>
          <w:rFonts w:ascii="Calibri" w:eastAsia="Calibri" w:hAnsi="Calibri"/>
          <w:color w:val="000000"/>
          <w:sz w:val="24"/>
        </w:rPr>
      </w:pPr>
      <w:r w:rsidRPr="00516AC5">
        <w:rPr>
          <w:rFonts w:ascii="Calibri" w:eastAsia="Calibri" w:hAnsi="Calibri"/>
          <w:b/>
          <w:color w:val="000000"/>
          <w:sz w:val="28"/>
          <w:szCs w:val="28"/>
        </w:rPr>
        <w:t>Overdækning af gyllebeholder</w:t>
      </w:r>
      <w:r>
        <w:rPr>
          <w:rFonts w:ascii="Calibri" w:eastAsia="Calibri" w:hAnsi="Calibri"/>
          <w:color w:val="000000"/>
          <w:sz w:val="24"/>
        </w:rPr>
        <w:br/>
        <w:t xml:space="preserve">Siden tillægget fra 2010 er der etableret overdækning af gyllebeholderen, hvilket også har en reducerende effekt på ammoniakfordampningen. </w:t>
      </w:r>
      <w:proofErr w:type="spellStart"/>
      <w:r>
        <w:rPr>
          <w:rFonts w:ascii="Calibri" w:eastAsia="Calibri" w:hAnsi="Calibri"/>
          <w:color w:val="000000"/>
          <w:sz w:val="24"/>
        </w:rPr>
        <w:t>Emmisionseffekten</w:t>
      </w:r>
      <w:proofErr w:type="spellEnd"/>
      <w:r>
        <w:rPr>
          <w:rFonts w:ascii="Calibri" w:eastAsia="Calibri" w:hAnsi="Calibri"/>
          <w:color w:val="000000"/>
          <w:sz w:val="24"/>
        </w:rPr>
        <w:t xml:space="preserve"> er 50 %, og det giver en reduceret ammoniakfordampning på 1</w:t>
      </w:r>
      <w:r w:rsidR="005A05C9">
        <w:rPr>
          <w:rFonts w:ascii="Calibri" w:eastAsia="Calibri" w:hAnsi="Calibri"/>
          <w:color w:val="000000"/>
          <w:sz w:val="24"/>
        </w:rPr>
        <w:t>89</w:t>
      </w:r>
      <w:r>
        <w:rPr>
          <w:rFonts w:ascii="Calibri" w:eastAsia="Calibri" w:hAnsi="Calibri"/>
          <w:color w:val="000000"/>
          <w:sz w:val="24"/>
        </w:rPr>
        <w:t xml:space="preserve"> kg N/år. Dette vurderes derfor som BAT.</w:t>
      </w:r>
    </w:p>
    <w:p w:rsidR="00FE60E3" w:rsidRDefault="00516AC5" w:rsidP="00502D82">
      <w:pPr>
        <w:rPr>
          <w:rFonts w:ascii="Calibri" w:eastAsia="Calibri" w:hAnsi="Calibri"/>
          <w:color w:val="000000"/>
          <w:spacing w:val="-1"/>
          <w:sz w:val="24"/>
        </w:rPr>
      </w:pPr>
      <w:r w:rsidRPr="00516AC5">
        <w:rPr>
          <w:rFonts w:ascii="Calibri" w:eastAsia="Calibri" w:hAnsi="Calibri"/>
          <w:b/>
          <w:color w:val="000000"/>
          <w:spacing w:val="-1"/>
          <w:sz w:val="28"/>
          <w:szCs w:val="28"/>
        </w:rPr>
        <w:t>Gyllekøling.</w:t>
      </w:r>
      <w:r>
        <w:rPr>
          <w:rFonts w:ascii="Calibri" w:eastAsia="Calibri" w:hAnsi="Calibri"/>
          <w:color w:val="000000"/>
          <w:spacing w:val="-1"/>
          <w:sz w:val="24"/>
        </w:rPr>
        <w:br/>
        <w:t xml:space="preserve">Som nævnt i indledningen har det vist sig, at den gyllekøling, der har været etableret på ejendommen aldrig har fungeret, og derfor ikke kan leve op til de vilkår, der blev stillet. Der skal derfor en større investering til, hvis anlægget skal fungere. Derudover vil driftsomkostningerne til anlægget være høje. Ved beregning i </w:t>
      </w:r>
      <w:hyperlink r:id="rId66">
        <w:r>
          <w:rPr>
            <w:rFonts w:ascii="Calibri" w:eastAsia="Calibri" w:hAnsi="Calibri"/>
            <w:color w:val="0000FF"/>
            <w:spacing w:val="-1"/>
            <w:sz w:val="24"/>
            <w:u w:val="single"/>
          </w:rPr>
          <w:t>hg.dk</w:t>
        </w:r>
      </w:hyperlink>
      <w:r>
        <w:rPr>
          <w:rFonts w:ascii="Calibri" w:eastAsia="Calibri" w:hAnsi="Calibri"/>
          <w:color w:val="000000"/>
          <w:spacing w:val="-1"/>
          <w:sz w:val="24"/>
        </w:rPr>
        <w:t xml:space="preserve"> viser det sig, at et gyllekølingsanlæg ikke er nødvendigt for at overholde kravene til reduktionen i ammoniakfordampning. Som beskrevet ovenfor er der indført andre ammoniakreducerende tiltag. Derfor fravælges gyllekøling som BAT-teknologi.</w:t>
      </w:r>
      <w:r w:rsidR="00A11E11">
        <w:rPr>
          <w:rFonts w:ascii="Calibri" w:eastAsia="Calibri" w:hAnsi="Calibri"/>
          <w:color w:val="000000"/>
          <w:spacing w:val="-1"/>
          <w:sz w:val="24"/>
        </w:rPr>
        <w:t xml:space="preserve"> Gyllekølingsanlægget vil stadig være i brug til opvarmning af fedttank og mandskabsrum.</w:t>
      </w:r>
    </w:p>
    <w:p w:rsidR="00FE60E3" w:rsidRDefault="00FE60E3" w:rsidP="00502D82">
      <w:pPr>
        <w:rPr>
          <w:rFonts w:ascii="Calibri" w:eastAsia="Calibri" w:hAnsi="Calibri"/>
          <w:color w:val="000000"/>
          <w:sz w:val="24"/>
        </w:rPr>
      </w:pPr>
      <w:r>
        <w:rPr>
          <w:rFonts w:ascii="Calibri" w:eastAsia="Calibri" w:hAnsi="Calibri"/>
          <w:b/>
          <w:color w:val="000000"/>
          <w:sz w:val="28"/>
        </w:rPr>
        <w:t>Luftrensning, gylleseparering og gylleforsuring</w:t>
      </w:r>
      <w:r>
        <w:rPr>
          <w:rFonts w:ascii="Calibri" w:eastAsia="Calibri" w:hAnsi="Calibri"/>
          <w:b/>
          <w:color w:val="000000"/>
          <w:sz w:val="28"/>
        </w:rPr>
        <w:br/>
      </w:r>
      <w:r>
        <w:rPr>
          <w:rFonts w:ascii="Calibri" w:eastAsia="Calibri" w:hAnsi="Calibri"/>
          <w:color w:val="000000"/>
          <w:sz w:val="24"/>
        </w:rPr>
        <w:t>Ansøger har fravalgt at indsætte luftrensning, gylleforsuring i staldene og gylleseparering, selvom der er enkelte modeller på markedet. Der vil ikke være økonomisk proportionalitet i at indføre disse BAT-teknologier. Der er ikke foretaget yderligere beregninger.</w:t>
      </w:r>
    </w:p>
    <w:p w:rsidR="00FE60E3" w:rsidRPr="00FE60E3" w:rsidRDefault="00FE60E3" w:rsidP="00FE60E3">
      <w:pPr>
        <w:spacing w:before="342" w:line="292" w:lineRule="exact"/>
        <w:textAlignment w:val="baseline"/>
        <w:rPr>
          <w:rFonts w:ascii="Calibri" w:eastAsia="Calibri" w:hAnsi="Calibri"/>
          <w:b/>
          <w:color w:val="000000"/>
          <w:sz w:val="28"/>
        </w:rPr>
      </w:pPr>
      <w:r>
        <w:rPr>
          <w:rFonts w:ascii="Calibri" w:eastAsia="Calibri" w:hAnsi="Calibri"/>
          <w:b/>
          <w:color w:val="000000"/>
          <w:sz w:val="28"/>
        </w:rPr>
        <w:t>Tilsætning af Active NS til gyllen</w:t>
      </w:r>
      <w:r>
        <w:rPr>
          <w:rFonts w:ascii="Calibri" w:eastAsia="Calibri" w:hAnsi="Calibri"/>
          <w:b/>
          <w:color w:val="000000"/>
          <w:sz w:val="28"/>
        </w:rPr>
        <w:br/>
      </w:r>
      <w:r>
        <w:rPr>
          <w:rFonts w:ascii="Calibri" w:eastAsia="Calibri" w:hAnsi="Calibri"/>
          <w:color w:val="000000"/>
          <w:sz w:val="24"/>
        </w:rPr>
        <w:t>Active NS er et naturprodukt på pulverform, der kan tilsættes gyllen. Det binder ammoniak i gyllen, og derved nedsættes lugt og ammoniakfordampningen fra gyllen. Samtidig fås en højere udnyttelse af gyllen - se mere på</w:t>
      </w:r>
      <w:r>
        <w:rPr>
          <w:rFonts w:ascii="Calibri" w:eastAsia="Calibri" w:hAnsi="Calibri"/>
          <w:color w:val="0000FF"/>
          <w:sz w:val="24"/>
          <w:u w:val="single"/>
        </w:rPr>
        <w:t xml:space="preserve"> </w:t>
      </w:r>
      <w:hyperlink r:id="rId67">
        <w:r>
          <w:rPr>
            <w:rFonts w:ascii="Calibri" w:eastAsia="Calibri" w:hAnsi="Calibri"/>
            <w:color w:val="0000FF"/>
            <w:sz w:val="24"/>
            <w:u w:val="single"/>
          </w:rPr>
          <w:t>http://www.fcsi.dk/active-ns-gylle-additiv/</w:t>
        </w:r>
      </w:hyperlink>
      <w:r>
        <w:rPr>
          <w:rFonts w:ascii="Calibri" w:eastAsia="Calibri" w:hAnsi="Calibri"/>
          <w:color w:val="000000"/>
          <w:sz w:val="24"/>
        </w:rPr>
        <w:t xml:space="preserve"> </w:t>
      </w:r>
    </w:p>
    <w:p w:rsidR="00FE60E3" w:rsidRPr="006D0C06" w:rsidRDefault="00FE60E3" w:rsidP="00FE60E3">
      <w:pPr>
        <w:rPr>
          <w:rFonts w:eastAsia="Calibri"/>
          <w:color w:val="000000"/>
          <w:szCs w:val="20"/>
        </w:rPr>
      </w:pPr>
      <w:r>
        <w:rPr>
          <w:rFonts w:ascii="Calibri" w:eastAsia="Calibri" w:hAnsi="Calibri"/>
          <w:color w:val="000000"/>
          <w:sz w:val="24"/>
        </w:rPr>
        <w:t>På hjemmesiden er beskrevet, at det binder op til 1,2 kg NH</w:t>
      </w:r>
      <w:r>
        <w:rPr>
          <w:rFonts w:ascii="Calibri" w:eastAsia="Calibri" w:hAnsi="Calibri"/>
          <w:color w:val="000000"/>
          <w:sz w:val="16"/>
        </w:rPr>
        <w:t xml:space="preserve">3 </w:t>
      </w:r>
      <w:r>
        <w:rPr>
          <w:rFonts w:ascii="Calibri" w:eastAsia="Calibri" w:hAnsi="Calibri"/>
          <w:color w:val="000000"/>
          <w:sz w:val="24"/>
        </w:rPr>
        <w:t>pr. m</w:t>
      </w:r>
      <w:r>
        <w:rPr>
          <w:rFonts w:ascii="Calibri" w:eastAsia="Calibri" w:hAnsi="Calibri"/>
          <w:color w:val="000000"/>
          <w:sz w:val="24"/>
          <w:vertAlign w:val="superscript"/>
        </w:rPr>
        <w:t>3</w:t>
      </w:r>
      <w:r>
        <w:rPr>
          <w:rFonts w:ascii="Calibri" w:eastAsia="Calibri" w:hAnsi="Calibri"/>
          <w:color w:val="000000"/>
          <w:sz w:val="24"/>
        </w:rPr>
        <w:t xml:space="preserve"> gylle. Det er forsøgt at få produktet optaget på Teknologilisten, men uden held indtil videre. Enkelte kommuner har indvilget i at lave midlertidige godkendelser, hvor Active NS er anvendt som virkemiddel. Som et supplement til ammoniakreducerende tiltag har ansøger valgt at tilsætte produktet til gyllen.</w:t>
      </w:r>
      <w:r w:rsidR="006D0C06">
        <w:rPr>
          <w:rFonts w:ascii="Calibri" w:eastAsia="Calibri" w:hAnsi="Calibri"/>
          <w:color w:val="000000"/>
          <w:sz w:val="24"/>
        </w:rPr>
        <w:t xml:space="preserve"> </w:t>
      </w:r>
      <w:r w:rsidR="006D0C06">
        <w:rPr>
          <w:rFonts w:eastAsia="Calibri"/>
          <w:color w:val="000000"/>
          <w:szCs w:val="20"/>
        </w:rPr>
        <w:t>Tilsætning af Active NS indgår ikke i beregningen for ammoniakemission.</w:t>
      </w:r>
    </w:p>
    <w:p w:rsidR="00FE60E3" w:rsidRDefault="00FE60E3" w:rsidP="00FE60E3">
      <w:pPr>
        <w:spacing w:before="33" w:line="292" w:lineRule="exact"/>
        <w:textAlignment w:val="baseline"/>
        <w:rPr>
          <w:rFonts w:ascii="Calibri" w:eastAsia="Calibri" w:hAnsi="Calibri"/>
          <w:color w:val="000000"/>
          <w:sz w:val="24"/>
        </w:rPr>
      </w:pPr>
      <w:r>
        <w:rPr>
          <w:rFonts w:ascii="Calibri" w:eastAsia="Calibri" w:hAnsi="Calibri"/>
          <w:b/>
          <w:color w:val="000000"/>
          <w:sz w:val="28"/>
        </w:rPr>
        <w:t>Konklusion på ammoniak</w:t>
      </w:r>
      <w:r>
        <w:rPr>
          <w:rFonts w:ascii="Calibri" w:eastAsia="Calibri" w:hAnsi="Calibri"/>
          <w:b/>
          <w:color w:val="000000"/>
          <w:sz w:val="28"/>
        </w:rPr>
        <w:br/>
      </w:r>
      <w:r>
        <w:rPr>
          <w:rFonts w:ascii="Calibri" w:eastAsia="Calibri" w:hAnsi="Calibri"/>
          <w:color w:val="000000"/>
          <w:sz w:val="24"/>
        </w:rPr>
        <w:t>Som det fremgår af ovenstående gennemgang af forskellige BAT teknologier, er der indført forskellige ammoniakreducerende teknologier på bedriften, og det konkluderes, at BAT er overholdt på bedriften.</w:t>
      </w:r>
    </w:p>
    <w:p w:rsidR="00497904" w:rsidRPr="008E6626" w:rsidRDefault="00D3662F" w:rsidP="00FE60E3">
      <w:pPr>
        <w:spacing w:before="33" w:line="292" w:lineRule="exact"/>
        <w:textAlignment w:val="baseline"/>
        <w:rPr>
          <w:rFonts w:ascii="Calibri" w:eastAsia="Calibri" w:hAnsi="Calibri"/>
          <w:b/>
          <w:color w:val="000000"/>
          <w:sz w:val="28"/>
          <w:szCs w:val="28"/>
        </w:rPr>
      </w:pPr>
      <w:r w:rsidRPr="00D3662F">
        <w:rPr>
          <w:rFonts w:ascii="Calibri" w:eastAsia="Calibri" w:hAnsi="Calibri"/>
          <w:b/>
          <w:color w:val="000000"/>
          <w:sz w:val="28"/>
          <w:szCs w:val="28"/>
        </w:rPr>
        <w:t>Fosfor</w:t>
      </w:r>
    </w:p>
    <w:p w:rsidR="00497904" w:rsidRDefault="008E6626" w:rsidP="00FE60E3">
      <w:pPr>
        <w:spacing w:before="33" w:line="292" w:lineRule="exact"/>
        <w:textAlignment w:val="baseline"/>
        <w:rPr>
          <w:rFonts w:ascii="Calibri" w:eastAsia="Calibri" w:hAnsi="Calibri"/>
          <w:color w:val="000000"/>
          <w:sz w:val="24"/>
        </w:rPr>
      </w:pPr>
      <w:r>
        <w:rPr>
          <w:rFonts w:ascii="Calibri" w:eastAsia="Calibri" w:hAnsi="Calibri"/>
          <w:color w:val="000000"/>
          <w:sz w:val="24"/>
        </w:rPr>
        <w:t>Vejledende BAT – niveau for fosfor</w:t>
      </w:r>
    </w:p>
    <w:p w:rsidR="00497904" w:rsidRDefault="008E6626" w:rsidP="00FE60E3">
      <w:pPr>
        <w:spacing w:before="33" w:line="292" w:lineRule="exact"/>
        <w:textAlignment w:val="baseline"/>
        <w:rPr>
          <w:rFonts w:ascii="Calibri" w:eastAsia="Calibri" w:hAnsi="Calibri"/>
          <w:color w:val="000000"/>
          <w:sz w:val="24"/>
        </w:rPr>
      </w:pPr>
      <w:r w:rsidRPr="00497904">
        <w:rPr>
          <w:rFonts w:ascii="Calibri" w:eastAsia="Calibri" w:hAnsi="Calibri"/>
          <w:noProof/>
          <w:color w:val="000000"/>
          <w:sz w:val="24"/>
          <w:lang w:eastAsia="da-DK"/>
        </w:rPr>
        <w:drawing>
          <wp:anchor distT="0" distB="0" distL="114300" distR="114300" simplePos="0" relativeHeight="251662336" behindDoc="0" locked="0" layoutInCell="1" allowOverlap="1" wp14:anchorId="4726EE9A" wp14:editId="3B9C63B6">
            <wp:simplePos x="0" y="0"/>
            <wp:positionH relativeFrom="column">
              <wp:posOffset>0</wp:posOffset>
            </wp:positionH>
            <wp:positionV relativeFrom="paragraph">
              <wp:posOffset>-38735</wp:posOffset>
            </wp:positionV>
            <wp:extent cx="3305175" cy="1590675"/>
            <wp:effectExtent l="0" t="0" r="9525" b="9525"/>
            <wp:wrapSquare wrapText="bothSides"/>
            <wp:docPr id="66" name="Billed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305175" cy="1590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97904" w:rsidRDefault="00497904" w:rsidP="00FE60E3">
      <w:pPr>
        <w:spacing w:before="33" w:line="292" w:lineRule="exact"/>
        <w:textAlignment w:val="baseline"/>
        <w:rPr>
          <w:rFonts w:ascii="Calibri" w:eastAsia="Calibri" w:hAnsi="Calibri"/>
          <w:color w:val="000000"/>
          <w:sz w:val="24"/>
        </w:rPr>
      </w:pPr>
    </w:p>
    <w:p w:rsidR="00497904" w:rsidRDefault="00497904" w:rsidP="00FE60E3">
      <w:pPr>
        <w:spacing w:before="33" w:line="292" w:lineRule="exact"/>
        <w:textAlignment w:val="baseline"/>
        <w:rPr>
          <w:rFonts w:ascii="Calibri" w:eastAsia="Calibri" w:hAnsi="Calibri"/>
          <w:color w:val="000000"/>
          <w:sz w:val="24"/>
        </w:rPr>
      </w:pPr>
    </w:p>
    <w:p w:rsidR="00497904" w:rsidRDefault="00497904" w:rsidP="00FE60E3">
      <w:pPr>
        <w:spacing w:before="33" w:line="292" w:lineRule="exact"/>
        <w:textAlignment w:val="baseline"/>
        <w:rPr>
          <w:rFonts w:ascii="Calibri" w:eastAsia="Calibri" w:hAnsi="Calibri"/>
          <w:color w:val="000000"/>
          <w:sz w:val="24"/>
        </w:rPr>
      </w:pPr>
    </w:p>
    <w:p w:rsidR="00497904" w:rsidRDefault="00497904" w:rsidP="00FE60E3">
      <w:pPr>
        <w:spacing w:before="33" w:line="292" w:lineRule="exact"/>
        <w:textAlignment w:val="baseline"/>
        <w:rPr>
          <w:rFonts w:ascii="Calibri" w:eastAsia="Calibri" w:hAnsi="Calibri"/>
          <w:color w:val="000000"/>
          <w:sz w:val="24"/>
        </w:rPr>
      </w:pPr>
    </w:p>
    <w:p w:rsidR="00497904" w:rsidRDefault="00497904" w:rsidP="00FE60E3">
      <w:pPr>
        <w:spacing w:before="33" w:line="292" w:lineRule="exact"/>
        <w:textAlignment w:val="baseline"/>
        <w:rPr>
          <w:rFonts w:ascii="Calibri" w:eastAsia="Calibri" w:hAnsi="Calibri"/>
          <w:color w:val="000000"/>
          <w:sz w:val="24"/>
        </w:rPr>
      </w:pPr>
    </w:p>
    <w:p w:rsidR="00D3662F" w:rsidRDefault="00D3662F" w:rsidP="00FE60E3">
      <w:pPr>
        <w:spacing w:before="33" w:line="292" w:lineRule="exact"/>
        <w:textAlignment w:val="baseline"/>
        <w:rPr>
          <w:rFonts w:ascii="Calibri" w:eastAsia="Calibri" w:hAnsi="Calibri"/>
          <w:color w:val="000000"/>
          <w:sz w:val="24"/>
        </w:rPr>
      </w:pPr>
      <w:r>
        <w:rPr>
          <w:rFonts w:ascii="Calibri" w:eastAsia="Calibri" w:hAnsi="Calibri"/>
          <w:color w:val="000000"/>
          <w:sz w:val="24"/>
        </w:rPr>
        <w:t xml:space="preserve">Ifølge de ændrede BAT-grænser for fosfor for svin pr. 1. august 2014, må fosforindholdet i den mængde husdyrgødning der produceres på anlægget maksimalt være 23,83 kg P/DE ab lager </w:t>
      </w:r>
      <w:proofErr w:type="spellStart"/>
      <w:r>
        <w:rPr>
          <w:rFonts w:ascii="Calibri" w:eastAsia="Calibri" w:hAnsi="Calibri"/>
          <w:color w:val="000000"/>
          <w:sz w:val="24"/>
        </w:rPr>
        <w:t>incl</w:t>
      </w:r>
      <w:proofErr w:type="spellEnd"/>
      <w:r>
        <w:rPr>
          <w:rFonts w:ascii="Calibri" w:eastAsia="Calibri" w:hAnsi="Calibri"/>
          <w:color w:val="000000"/>
          <w:sz w:val="24"/>
        </w:rPr>
        <w:t>. strøelsesbidrag for søer.</w:t>
      </w:r>
    </w:p>
    <w:p w:rsidR="00D3662F" w:rsidRDefault="00D3662F" w:rsidP="00D3662F">
      <w:pPr>
        <w:spacing w:before="295" w:line="292" w:lineRule="exact"/>
        <w:ind w:right="1800"/>
        <w:textAlignment w:val="baseline"/>
        <w:rPr>
          <w:rFonts w:ascii="Calibri" w:eastAsia="Calibri" w:hAnsi="Calibri"/>
          <w:color w:val="000000"/>
          <w:sz w:val="24"/>
        </w:rPr>
      </w:pPr>
      <w:r>
        <w:rPr>
          <w:rFonts w:ascii="Calibri" w:eastAsia="Calibri" w:hAnsi="Calibri"/>
          <w:color w:val="000000"/>
          <w:sz w:val="24"/>
        </w:rPr>
        <w:t>Denne emissionsgrænseværdi er i overensstemmelse med det niveau, der betragtes som opnåeligt ved anvendelse af BAT i henhold til BREF-dokument om intensiv fjerkræ- og svineproduktion for slagtesvin omfattet af IPPC-direktivet.”</w:t>
      </w:r>
    </w:p>
    <w:p w:rsidR="00D3662F" w:rsidRDefault="00D3662F" w:rsidP="00D3662F">
      <w:pPr>
        <w:spacing w:line="274" w:lineRule="exact"/>
        <w:textAlignment w:val="baseline"/>
        <w:rPr>
          <w:rFonts w:ascii="Calibri" w:eastAsia="Calibri" w:hAnsi="Calibri"/>
          <w:color w:val="000000"/>
          <w:spacing w:val="-2"/>
          <w:sz w:val="24"/>
        </w:rPr>
      </w:pPr>
      <w:r>
        <w:rPr>
          <w:rFonts w:ascii="Calibri" w:eastAsia="Calibri" w:hAnsi="Calibri"/>
          <w:color w:val="000000"/>
          <w:spacing w:val="-2"/>
          <w:sz w:val="24"/>
        </w:rPr>
        <w:t xml:space="preserve">Emissionsgrænseværdien for fosfor er for hele husdyrholdet iflg. de vejledende beregninger på </w:t>
      </w:r>
      <w:r w:rsidR="008E6626">
        <w:rPr>
          <w:rFonts w:ascii="Calibri" w:eastAsia="Calibri" w:hAnsi="Calibri"/>
          <w:color w:val="000000"/>
          <w:spacing w:val="-2"/>
          <w:sz w:val="24"/>
        </w:rPr>
        <w:t>7.116</w:t>
      </w:r>
      <w:r>
        <w:rPr>
          <w:rFonts w:ascii="Calibri" w:eastAsia="Calibri" w:hAnsi="Calibri"/>
          <w:color w:val="000000"/>
          <w:spacing w:val="-2"/>
          <w:sz w:val="24"/>
        </w:rPr>
        <w:t xml:space="preserve"> kg P/år. Den faktiske emission er iflg. beregninger foretaget i </w:t>
      </w:r>
      <w:hyperlink r:id="rId69">
        <w:r>
          <w:rPr>
            <w:rFonts w:ascii="Calibri" w:eastAsia="Calibri" w:hAnsi="Calibri"/>
            <w:color w:val="0000FF"/>
            <w:spacing w:val="-2"/>
            <w:sz w:val="24"/>
            <w:u w:val="single"/>
          </w:rPr>
          <w:t>HG.dk</w:t>
        </w:r>
      </w:hyperlink>
      <w:r>
        <w:rPr>
          <w:rFonts w:ascii="Calibri" w:eastAsia="Calibri" w:hAnsi="Calibri"/>
          <w:color w:val="000000"/>
          <w:spacing w:val="-2"/>
          <w:sz w:val="24"/>
        </w:rPr>
        <w:t xml:space="preserve">, på </w:t>
      </w:r>
      <w:r w:rsidR="008E6626">
        <w:rPr>
          <w:rFonts w:ascii="Calibri" w:eastAsia="Calibri" w:hAnsi="Calibri"/>
          <w:color w:val="000000"/>
          <w:spacing w:val="-2"/>
          <w:sz w:val="24"/>
        </w:rPr>
        <w:t>6.374</w:t>
      </w:r>
      <w:r>
        <w:rPr>
          <w:rFonts w:ascii="Calibri" w:eastAsia="Calibri" w:hAnsi="Calibri"/>
          <w:color w:val="000000"/>
          <w:spacing w:val="-2"/>
          <w:sz w:val="24"/>
        </w:rPr>
        <w:t xml:space="preserve"> kg P/år, dvs. en difference på ca. </w:t>
      </w:r>
      <w:r w:rsidR="008E6626">
        <w:rPr>
          <w:rFonts w:ascii="Calibri" w:eastAsia="Calibri" w:hAnsi="Calibri"/>
          <w:color w:val="000000"/>
          <w:spacing w:val="-2"/>
          <w:sz w:val="24"/>
        </w:rPr>
        <w:t>742</w:t>
      </w:r>
      <w:r>
        <w:rPr>
          <w:rFonts w:ascii="Calibri" w:eastAsia="Calibri" w:hAnsi="Calibri"/>
          <w:color w:val="000000"/>
          <w:spacing w:val="-2"/>
          <w:sz w:val="24"/>
        </w:rPr>
        <w:t xml:space="preserve"> kg N/år. BAT-niveauet vurderes således at være overholdt, og der er ikke gjort yderligere tiltag. </w:t>
      </w:r>
    </w:p>
    <w:p w:rsidR="00D3662F" w:rsidRDefault="00D3662F" w:rsidP="00D3662F">
      <w:pPr>
        <w:spacing w:before="295" w:line="292" w:lineRule="exact"/>
        <w:ind w:right="1800"/>
        <w:textAlignment w:val="baseline"/>
        <w:rPr>
          <w:rFonts w:ascii="Calibri" w:eastAsia="Calibri" w:hAnsi="Calibri"/>
          <w:color w:val="000000"/>
          <w:sz w:val="24"/>
        </w:rPr>
      </w:pPr>
    </w:p>
    <w:p w:rsidR="00D3662F" w:rsidRDefault="00D3662F" w:rsidP="00FE60E3">
      <w:pPr>
        <w:spacing w:before="33" w:line="292" w:lineRule="exact"/>
        <w:textAlignment w:val="baseline"/>
        <w:rPr>
          <w:rFonts w:ascii="Calibri" w:eastAsia="Calibri" w:hAnsi="Calibri"/>
          <w:color w:val="000000"/>
          <w:sz w:val="24"/>
        </w:rPr>
      </w:pPr>
    </w:p>
    <w:p w:rsidR="00D3662F" w:rsidRPr="00ED67A8" w:rsidRDefault="00D3662F" w:rsidP="00D3662F">
      <w:pPr>
        <w:rPr>
          <w:rFonts w:ascii="Calibri" w:eastAsia="Calibri" w:hAnsi="Calibri"/>
          <w:color w:val="000000"/>
          <w:sz w:val="24"/>
        </w:rPr>
      </w:pPr>
      <w:r>
        <w:rPr>
          <w:rFonts w:ascii="Calibri" w:eastAsia="Calibri" w:hAnsi="Calibri"/>
          <w:color w:val="000000"/>
          <w:sz w:val="24"/>
        </w:rPr>
        <w:br w:type="page"/>
      </w:r>
    </w:p>
    <w:p w:rsidR="006E3211" w:rsidRPr="007D7037" w:rsidRDefault="00502D82" w:rsidP="007820E6">
      <w:pPr>
        <w:pStyle w:val="MiljgodkendelseOverskrift1"/>
      </w:pPr>
      <w:bookmarkStart w:id="67" w:name="_Toc460925002"/>
      <w:r>
        <w:t>Bilag 2</w:t>
      </w:r>
      <w:r w:rsidR="00BE553B">
        <w:t xml:space="preserve">: </w:t>
      </w:r>
      <w:r w:rsidR="006E3211" w:rsidRPr="007D7037">
        <w:t>Miljøvurdering</w:t>
      </w:r>
      <w:r w:rsidR="00BE553B">
        <w:t>en</w:t>
      </w:r>
      <w:bookmarkEnd w:id="67"/>
    </w:p>
    <w:p w:rsidR="006E3211" w:rsidRDefault="00CB0F2A" w:rsidP="00041AD3">
      <w:pPr>
        <w:pStyle w:val="Miljgodkendelseoverskrift2"/>
        <w:outlineLvl w:val="1"/>
      </w:pPr>
      <w:r>
        <w:br/>
      </w:r>
      <w:bookmarkStart w:id="68" w:name="_Toc460925003"/>
      <w:r w:rsidR="006E3211" w:rsidRPr="006E3211">
        <w:t>Vurdering af husdyrbrugets anlæg</w:t>
      </w:r>
      <w:bookmarkEnd w:id="68"/>
    </w:p>
    <w:p w:rsidR="004B59F4" w:rsidRDefault="004B59F4" w:rsidP="004B59F4">
      <w:pPr>
        <w:spacing w:after="0" w:line="240" w:lineRule="auto"/>
      </w:pPr>
      <w:r>
        <w:t>I dette tillæg nr. 3 søges der om at få lempet et vilkår til gyllekøling. Der er søgt om, at gyllekøling udgår som virkemiddel til ammoniakreduktionen og at effekten af gyllekøling erstattes med andre teknikker så som: ændret staldbund, teltoverdækning af gyllebeholder og foderoptimering.</w:t>
      </w:r>
    </w:p>
    <w:p w:rsidR="004B59F4" w:rsidRDefault="004B59F4" w:rsidP="004B59F4">
      <w:pPr>
        <w:spacing w:after="0" w:line="240" w:lineRule="auto"/>
      </w:pPr>
      <w:r>
        <w:t>Derudover søges der om en mindre udvidelse i antallet af løbe/drægtige søer, således at antallet af løbedrægtige søer og faresøer bliver ens.</w:t>
      </w:r>
    </w:p>
    <w:p w:rsidR="004B59F4" w:rsidRDefault="004B59F4" w:rsidP="00533086">
      <w:pPr>
        <w:spacing w:after="0" w:line="240" w:lineRule="auto"/>
        <w:rPr>
          <w:rFonts w:eastAsia="Times New Roman" w:cs="Arial"/>
          <w:color w:val="000000"/>
          <w:szCs w:val="20"/>
          <w:lang w:eastAsia="da-DK"/>
        </w:rPr>
      </w:pPr>
    </w:p>
    <w:p w:rsidR="00533086" w:rsidRDefault="00533086" w:rsidP="00533086">
      <w:pPr>
        <w:spacing w:after="0" w:line="240" w:lineRule="auto"/>
      </w:pPr>
      <w:r>
        <w:t>Der foretages ingen godkendelsespligtige bygningsændringer.</w:t>
      </w:r>
    </w:p>
    <w:p w:rsidR="00533086" w:rsidRDefault="00533086" w:rsidP="00533086">
      <w:pPr>
        <w:spacing w:after="0" w:line="240" w:lineRule="auto"/>
      </w:pPr>
    </w:p>
    <w:p w:rsidR="00533086" w:rsidRDefault="00533086" w:rsidP="00533086">
      <w:pPr>
        <w:spacing w:after="0" w:line="240" w:lineRule="auto"/>
      </w:pPr>
      <w:r>
        <w:t>Alle udbringningsarealer tilhørende Nørremarksvej 1B er bortforpagtet, og der indgår derfor ingen udbringningsarealer i dette tillæg.</w:t>
      </w:r>
    </w:p>
    <w:p w:rsidR="00FD3A13" w:rsidRDefault="00FD3A13" w:rsidP="00F67344">
      <w:pPr>
        <w:rPr>
          <w:rFonts w:eastAsia="Times New Roman" w:cs="Arial"/>
          <w:color w:val="000000"/>
          <w:szCs w:val="20"/>
          <w:lang w:eastAsia="da-DK"/>
        </w:rPr>
      </w:pPr>
    </w:p>
    <w:p w:rsidR="00F67344" w:rsidRPr="00101F61" w:rsidRDefault="006E3211" w:rsidP="00101F61">
      <w:pPr>
        <w:pStyle w:val="MIljgodkendelseoverskrift3"/>
        <w:outlineLvl w:val="2"/>
      </w:pPr>
      <w:bookmarkStart w:id="69" w:name="_Toc460925004"/>
      <w:r w:rsidRPr="00101F61">
        <w:t>Lokalisering</w:t>
      </w:r>
      <w:bookmarkEnd w:id="69"/>
    </w:p>
    <w:p w:rsidR="006E3211" w:rsidRDefault="006E3211" w:rsidP="00041AD3">
      <w:pPr>
        <w:pStyle w:val="Miljgodkendelseoverskrift4"/>
        <w:outlineLvl w:val="3"/>
      </w:pPr>
      <w:bookmarkStart w:id="70" w:name="_Toc460925005"/>
      <w:r w:rsidRPr="006E3211">
        <w:t>Generelle afstandskrav</w:t>
      </w:r>
      <w:bookmarkEnd w:id="70"/>
    </w:p>
    <w:p w:rsidR="00491490" w:rsidRDefault="00491490" w:rsidP="00491490">
      <w:pPr>
        <w:rPr>
          <w:lang w:eastAsia="da-DK"/>
        </w:rPr>
      </w:pPr>
      <w:r w:rsidRPr="00491490">
        <w:rPr>
          <w:lang w:eastAsia="da-DK"/>
        </w:rPr>
        <w:t>De lovpligtige afstandskrav i §§ 6 og 8 i Bekendtgørelse af lov om miljøgodkendelse m.v. af husdyrbrug er ifølge ansøgningens oplysninger overholdt.</w:t>
      </w:r>
    </w:p>
    <w:p w:rsidR="00491490" w:rsidRDefault="00491490" w:rsidP="00491490">
      <w:pPr>
        <w:rPr>
          <w:lang w:eastAsia="da-DK"/>
        </w:rPr>
      </w:pPr>
      <w:r w:rsidRPr="00491490">
        <w:rPr>
          <w:lang w:eastAsia="da-DK"/>
        </w:rPr>
        <w:t xml:space="preserve">Da de lovpligtige </w:t>
      </w:r>
      <w:r w:rsidRPr="00CB07E8">
        <w:rPr>
          <w:lang w:eastAsia="da-DK"/>
        </w:rPr>
        <w:t>afstandskrav</w:t>
      </w:r>
      <w:r w:rsidR="00CB07E8" w:rsidRPr="00CB07E8">
        <w:rPr>
          <w:rFonts w:cs="Arial"/>
          <w:color w:val="000000"/>
          <w:lang w:eastAsia="da-DK"/>
        </w:rPr>
        <w:t xml:space="preserve"> </w:t>
      </w:r>
      <w:r w:rsidRPr="00CB07E8">
        <w:rPr>
          <w:lang w:eastAsia="da-DK"/>
        </w:rPr>
        <w:t>er overholdt</w:t>
      </w:r>
      <w:r w:rsidRPr="00491490">
        <w:rPr>
          <w:lang w:eastAsia="da-DK"/>
        </w:rPr>
        <w:t xml:space="preserve">, vurderes anlægget derfor, placeringsmæssigt, ikke at give væsentlige gener for omgivelserne eller væsentlig risiko for forurening. </w:t>
      </w:r>
    </w:p>
    <w:p w:rsidR="00491490" w:rsidRPr="00491490" w:rsidRDefault="00491490" w:rsidP="00491490">
      <w:pPr>
        <w:spacing w:after="0" w:line="240" w:lineRule="auto"/>
        <w:rPr>
          <w:rFonts w:eastAsia="Times New Roman" w:cs="Times New Roman"/>
          <w:szCs w:val="20"/>
          <w:lang w:eastAsia="da-DK"/>
        </w:rPr>
      </w:pPr>
    </w:p>
    <w:p w:rsidR="006E3211" w:rsidRDefault="006E3211" w:rsidP="00041AD3">
      <w:pPr>
        <w:pStyle w:val="Miljgodkendelseoverskrift4"/>
        <w:outlineLvl w:val="3"/>
      </w:pPr>
      <w:bookmarkStart w:id="71" w:name="_Toc460925006"/>
      <w:r>
        <w:t>Beskyttelseslinjer</w:t>
      </w:r>
      <w:bookmarkEnd w:id="71"/>
    </w:p>
    <w:p w:rsidR="00491490" w:rsidRPr="00491490" w:rsidRDefault="00491490" w:rsidP="00491490">
      <w:pPr>
        <w:overflowPunct w:val="0"/>
        <w:autoSpaceDE w:val="0"/>
        <w:autoSpaceDN w:val="0"/>
        <w:adjustRightInd w:val="0"/>
        <w:spacing w:after="0" w:line="240" w:lineRule="auto"/>
        <w:textAlignment w:val="baseline"/>
        <w:rPr>
          <w:rFonts w:eastAsia="Times New Roman" w:cs="Times New Roman"/>
          <w:szCs w:val="20"/>
          <w:lang w:eastAsia="da-DK"/>
        </w:rPr>
      </w:pPr>
      <w:r w:rsidRPr="00491490">
        <w:rPr>
          <w:rFonts w:eastAsia="Times New Roman" w:cs="Times New Roman"/>
          <w:szCs w:val="20"/>
          <w:lang w:eastAsia="da-DK"/>
        </w:rPr>
        <w:t>Husdyrbrugets anlæg ligger uden for beskyttelseslinjer for klitfredede arealer, strand, søer, åer, skove, fortidsminder og kirker. Anlægget ligger endvidere uden for kystnærhedszone.</w:t>
      </w:r>
    </w:p>
    <w:p w:rsidR="00491490" w:rsidRPr="00491490" w:rsidRDefault="00491490" w:rsidP="00491490">
      <w:pPr>
        <w:overflowPunct w:val="0"/>
        <w:autoSpaceDE w:val="0"/>
        <w:autoSpaceDN w:val="0"/>
        <w:adjustRightInd w:val="0"/>
        <w:spacing w:after="0" w:line="240" w:lineRule="auto"/>
        <w:textAlignment w:val="baseline"/>
        <w:rPr>
          <w:rFonts w:eastAsia="Times New Roman" w:cs="Times New Roman"/>
          <w:szCs w:val="20"/>
          <w:lang w:eastAsia="da-DK"/>
        </w:rPr>
      </w:pPr>
    </w:p>
    <w:p w:rsidR="00491490" w:rsidRPr="00491490" w:rsidRDefault="00FD5D79" w:rsidP="00491490">
      <w:pPr>
        <w:overflowPunct w:val="0"/>
        <w:autoSpaceDE w:val="0"/>
        <w:autoSpaceDN w:val="0"/>
        <w:adjustRightInd w:val="0"/>
        <w:spacing w:after="0" w:line="240" w:lineRule="auto"/>
        <w:textAlignment w:val="baseline"/>
        <w:rPr>
          <w:rFonts w:eastAsia="Times New Roman" w:cs="Times New Roman"/>
          <w:szCs w:val="20"/>
          <w:lang w:eastAsia="da-DK"/>
        </w:rPr>
      </w:pPr>
      <w:r>
        <w:rPr>
          <w:rFonts w:eastAsia="Times New Roman" w:cs="Times New Roman"/>
          <w:szCs w:val="20"/>
          <w:lang w:eastAsia="da-DK"/>
        </w:rPr>
        <w:t xml:space="preserve">Da der ikke foretages bygningsmæssige ændringer, og da bygningerne ligger udenfor beskyttelseslinjer, er det </w:t>
      </w:r>
      <w:r w:rsidR="00491490" w:rsidRPr="00491490">
        <w:rPr>
          <w:rFonts w:eastAsia="Times New Roman" w:cs="Times New Roman"/>
          <w:szCs w:val="20"/>
          <w:lang w:eastAsia="da-DK"/>
        </w:rPr>
        <w:t xml:space="preserve">Ringkøbing-Skjern Kommunes vurdering, at </w:t>
      </w:r>
      <w:r>
        <w:rPr>
          <w:rFonts w:eastAsia="Times New Roman" w:cs="Times New Roman"/>
          <w:szCs w:val="20"/>
          <w:lang w:eastAsia="da-DK"/>
        </w:rPr>
        <w:t xml:space="preserve">ændringer i virkemidler til ammoniakreduktion </w:t>
      </w:r>
      <w:r w:rsidR="00491490" w:rsidRPr="00491490">
        <w:rPr>
          <w:rFonts w:eastAsia="Times New Roman" w:cs="Times New Roman"/>
          <w:szCs w:val="20"/>
          <w:lang w:eastAsia="da-DK"/>
        </w:rPr>
        <w:t xml:space="preserve">ikke er i modstrid med de hensyn, der skal tages i forhold til ovennævnte emner. </w:t>
      </w:r>
    </w:p>
    <w:p w:rsidR="00F67344" w:rsidRDefault="00F67344" w:rsidP="00F67344"/>
    <w:p w:rsidR="00C94FED" w:rsidRPr="00101F61" w:rsidRDefault="006E3211" w:rsidP="00101F61">
      <w:pPr>
        <w:pStyle w:val="Overskrift3"/>
        <w:rPr>
          <w:sz w:val="32"/>
          <w:szCs w:val="32"/>
        </w:rPr>
      </w:pPr>
      <w:bookmarkStart w:id="72" w:name="_Toc460925007"/>
      <w:r w:rsidRPr="00101F61">
        <w:rPr>
          <w:sz w:val="32"/>
          <w:szCs w:val="32"/>
        </w:rPr>
        <w:t>Placering i landskabet</w:t>
      </w:r>
      <w:bookmarkEnd w:id="72"/>
      <w:r w:rsidRPr="00101F61">
        <w:rPr>
          <w:sz w:val="32"/>
          <w:szCs w:val="32"/>
        </w:rPr>
        <w:t xml:space="preserve"> </w:t>
      </w:r>
    </w:p>
    <w:p w:rsidR="00F20BF6" w:rsidRDefault="00C94FED" w:rsidP="00A273BB">
      <w:pPr>
        <w:pStyle w:val="Default"/>
        <w:rPr>
          <w:rFonts w:cs="Times New Roman"/>
          <w:szCs w:val="20"/>
        </w:rPr>
      </w:pPr>
      <w:r w:rsidRPr="00C94FED">
        <w:rPr>
          <w:rFonts w:ascii="Verdana" w:hAnsi="Verdana"/>
          <w:sz w:val="20"/>
        </w:rPr>
        <w:t>Der</w:t>
      </w:r>
      <w:r>
        <w:rPr>
          <w:rFonts w:ascii="Verdana" w:hAnsi="Verdana"/>
          <w:sz w:val="20"/>
        </w:rPr>
        <w:t xml:space="preserve"> opføres ikke nybyggeri i forbindelse med ændringen af dyreholdet. Husdyrbruget vil derfor fremstå uændret.</w:t>
      </w:r>
      <w:r w:rsidR="00127AF0">
        <w:rPr>
          <w:rFonts w:ascii="Verdana" w:hAnsi="Verdana"/>
          <w:sz w:val="20"/>
        </w:rPr>
        <w:t xml:space="preserve"> </w:t>
      </w:r>
      <w:r w:rsidR="00127AF0">
        <w:rPr>
          <w:rFonts w:ascii="Verdana" w:hAnsi="Verdana"/>
          <w:sz w:val="20"/>
        </w:rPr>
        <w:br/>
      </w:r>
      <w:r w:rsidR="00127AF0">
        <w:rPr>
          <w:rFonts w:ascii="Verdana" w:hAnsi="Verdana"/>
          <w:sz w:val="20"/>
        </w:rPr>
        <w:br/>
        <w:t xml:space="preserve">Den 16. januar 2016 har Ringkøbing-Skjern kommune givet en accept af, at gylletanken forsynes med teltdug. </w:t>
      </w:r>
      <w:r w:rsidR="009F61FC">
        <w:rPr>
          <w:rFonts w:ascii="Verdana" w:hAnsi="Verdana" w:cs="Verdana"/>
          <w:sz w:val="20"/>
          <w:szCs w:val="20"/>
        </w:rPr>
        <w:t xml:space="preserve">Anlægget ligger i slette landskab, der overvejende er en robust landskabstype. </w:t>
      </w:r>
      <w:r w:rsidR="00127AF0" w:rsidRPr="00127AF0">
        <w:rPr>
          <w:rFonts w:ascii="Verdana" w:hAnsi="Verdana" w:cs="Verdana"/>
          <w:sz w:val="20"/>
          <w:szCs w:val="20"/>
        </w:rPr>
        <w:t>Kommunen har i den forbindelse vurderet</w:t>
      </w:r>
      <w:r w:rsidR="001A42AA">
        <w:rPr>
          <w:rFonts w:ascii="Verdana" w:hAnsi="Verdana" w:cs="Verdana"/>
          <w:sz w:val="20"/>
          <w:szCs w:val="20"/>
        </w:rPr>
        <w:t>,</w:t>
      </w:r>
      <w:r w:rsidR="00127AF0" w:rsidRPr="00127AF0">
        <w:rPr>
          <w:rFonts w:ascii="Verdana" w:hAnsi="Verdana" w:cs="Verdana"/>
          <w:sz w:val="20"/>
          <w:szCs w:val="20"/>
        </w:rPr>
        <w:t xml:space="preserve"> at teltoverdækning af gylletanken ikke har betydning for de landskabelige værdier.</w:t>
      </w:r>
      <w:r w:rsidR="00A273BB">
        <w:rPr>
          <w:rFonts w:ascii="Verdana" w:hAnsi="Verdana" w:cs="Verdana"/>
          <w:sz w:val="20"/>
          <w:szCs w:val="20"/>
        </w:rPr>
        <w:t xml:space="preserve"> Der er i miljøgodkendelsen stillet vilkår om slørende beplantning omkring gylletanken. Dette vilkår er stadig gældende.</w:t>
      </w:r>
      <w:r w:rsidR="00127AF0" w:rsidRPr="00127AF0">
        <w:rPr>
          <w:rFonts w:ascii="Verdana" w:hAnsi="Verdana" w:cs="Verdana"/>
          <w:sz w:val="20"/>
          <w:szCs w:val="20"/>
        </w:rPr>
        <w:t xml:space="preserve"> </w:t>
      </w:r>
    </w:p>
    <w:p w:rsidR="00F20BF6" w:rsidRDefault="00F20BF6" w:rsidP="00F20BF6">
      <w:pPr>
        <w:overflowPunct w:val="0"/>
        <w:autoSpaceDE w:val="0"/>
        <w:autoSpaceDN w:val="0"/>
        <w:adjustRightInd w:val="0"/>
        <w:spacing w:after="0" w:line="240" w:lineRule="auto"/>
        <w:textAlignment w:val="baseline"/>
        <w:rPr>
          <w:rFonts w:eastAsia="Times New Roman" w:cs="Times New Roman"/>
          <w:szCs w:val="20"/>
          <w:lang w:eastAsia="da-DK"/>
        </w:rPr>
      </w:pPr>
    </w:p>
    <w:p w:rsidR="00866363" w:rsidRPr="00866363" w:rsidRDefault="009F61FC" w:rsidP="00C60DEE">
      <w:pPr>
        <w:overflowPunct w:val="0"/>
        <w:autoSpaceDE w:val="0"/>
        <w:autoSpaceDN w:val="0"/>
        <w:adjustRightInd w:val="0"/>
        <w:spacing w:after="0" w:line="240" w:lineRule="auto"/>
        <w:textAlignment w:val="baseline"/>
        <w:rPr>
          <w:rFonts w:eastAsia="Times New Roman" w:cs="Times New Roman"/>
          <w:szCs w:val="20"/>
          <w:lang w:eastAsia="da-DK"/>
        </w:rPr>
      </w:pPr>
      <w:r>
        <w:rPr>
          <w:rFonts w:eastAsia="Times New Roman" w:cs="Times New Roman"/>
          <w:szCs w:val="20"/>
          <w:lang w:eastAsia="da-DK"/>
        </w:rPr>
        <w:t>Der henvises i øvrig til miljøgodkendelse af 24. november 2007.</w:t>
      </w:r>
    </w:p>
    <w:p w:rsidR="00DB19A5" w:rsidRDefault="00DB19A5" w:rsidP="00C60DEE">
      <w:pPr>
        <w:overflowPunct w:val="0"/>
        <w:autoSpaceDE w:val="0"/>
        <w:autoSpaceDN w:val="0"/>
        <w:adjustRightInd w:val="0"/>
        <w:spacing w:after="0" w:line="240" w:lineRule="auto"/>
        <w:textAlignment w:val="baseline"/>
        <w:rPr>
          <w:rFonts w:eastAsia="Times New Roman" w:cs="Times New Roman"/>
          <w:szCs w:val="20"/>
          <w:lang w:eastAsia="da-DK"/>
        </w:rPr>
      </w:pPr>
    </w:p>
    <w:p w:rsidR="00663159" w:rsidRDefault="00663159" w:rsidP="00C60DEE">
      <w:pPr>
        <w:overflowPunct w:val="0"/>
        <w:autoSpaceDE w:val="0"/>
        <w:autoSpaceDN w:val="0"/>
        <w:adjustRightInd w:val="0"/>
        <w:spacing w:after="0" w:line="240" w:lineRule="auto"/>
        <w:textAlignment w:val="baseline"/>
        <w:rPr>
          <w:rFonts w:eastAsia="Times New Roman" w:cs="Times New Roman"/>
          <w:szCs w:val="20"/>
          <w:lang w:eastAsia="da-DK"/>
        </w:rPr>
      </w:pPr>
    </w:p>
    <w:p w:rsidR="00CB0F2A" w:rsidRDefault="00CB0F2A" w:rsidP="00C60DEE">
      <w:pPr>
        <w:overflowPunct w:val="0"/>
        <w:autoSpaceDE w:val="0"/>
        <w:autoSpaceDN w:val="0"/>
        <w:adjustRightInd w:val="0"/>
        <w:spacing w:after="0" w:line="240" w:lineRule="auto"/>
        <w:textAlignment w:val="baseline"/>
        <w:rPr>
          <w:rFonts w:eastAsia="Times New Roman" w:cs="Times New Roman"/>
          <w:szCs w:val="20"/>
          <w:lang w:eastAsia="da-DK"/>
        </w:rPr>
      </w:pPr>
    </w:p>
    <w:p w:rsidR="00CB0F2A" w:rsidRPr="00663159" w:rsidRDefault="00CB0F2A" w:rsidP="00C60DEE">
      <w:pPr>
        <w:overflowPunct w:val="0"/>
        <w:autoSpaceDE w:val="0"/>
        <w:autoSpaceDN w:val="0"/>
        <w:adjustRightInd w:val="0"/>
        <w:spacing w:after="0" w:line="240" w:lineRule="auto"/>
        <w:textAlignment w:val="baseline"/>
        <w:rPr>
          <w:rFonts w:eastAsia="Times New Roman" w:cs="Times New Roman"/>
          <w:szCs w:val="20"/>
          <w:lang w:eastAsia="da-DK"/>
        </w:rPr>
      </w:pPr>
    </w:p>
    <w:p w:rsidR="00F67344" w:rsidRDefault="007901FF" w:rsidP="00101F61">
      <w:pPr>
        <w:pStyle w:val="Miljgodkendelseoverskrift2"/>
        <w:outlineLvl w:val="2"/>
      </w:pPr>
      <w:bookmarkStart w:id="73" w:name="_Toc460925008"/>
      <w:r w:rsidRPr="00193E47">
        <w:t>Indretning</w:t>
      </w:r>
      <w:bookmarkEnd w:id="73"/>
    </w:p>
    <w:p w:rsidR="007901FF" w:rsidRPr="00D14948" w:rsidRDefault="007901FF" w:rsidP="00041AD3">
      <w:pPr>
        <w:pStyle w:val="Miljgodkendelseoverskrift4"/>
        <w:outlineLvl w:val="3"/>
        <w:rPr>
          <w:color w:val="00B050"/>
        </w:rPr>
      </w:pPr>
      <w:bookmarkStart w:id="74" w:name="_Toc460925009"/>
      <w:r>
        <w:t>Dyrehold/Produktion</w:t>
      </w:r>
      <w:bookmarkEnd w:id="74"/>
    </w:p>
    <w:p w:rsidR="00F67344" w:rsidRDefault="007921B7" w:rsidP="00F67344">
      <w:r>
        <w:t xml:space="preserve">Besætningssammensætningen, staldtype og årlig produktion i </w:t>
      </w:r>
      <w:proofErr w:type="spellStart"/>
      <w:r>
        <w:t>nudrift</w:t>
      </w:r>
      <w:proofErr w:type="spellEnd"/>
      <w:r>
        <w:t xml:space="preserve"> og ansøgt drift fremgår af tabellerne i bilag </w:t>
      </w:r>
      <w:r w:rsidR="00687856">
        <w:t>1</w:t>
      </w:r>
      <w:r>
        <w:t xml:space="preserve"> i redegørelsen.</w:t>
      </w:r>
      <w:r w:rsidR="00687856">
        <w:t xml:space="preserve"> </w:t>
      </w:r>
    </w:p>
    <w:p w:rsidR="007901FF" w:rsidRDefault="007901FF" w:rsidP="00041AD3">
      <w:pPr>
        <w:pStyle w:val="Miljgodkendelseoverskrift4"/>
        <w:outlineLvl w:val="3"/>
      </w:pPr>
      <w:bookmarkStart w:id="75" w:name="_Toc460925010"/>
      <w:r>
        <w:t>BAT-Bedste tilgængelige teknik</w:t>
      </w:r>
      <w:bookmarkEnd w:id="75"/>
    </w:p>
    <w:p w:rsidR="00007654" w:rsidRPr="00007654" w:rsidRDefault="00007654" w:rsidP="00007654">
      <w:pPr>
        <w:spacing w:after="0" w:line="240" w:lineRule="auto"/>
        <w:rPr>
          <w:rFonts w:eastAsia="Times New Roman" w:cs="Times New Roman"/>
          <w:szCs w:val="20"/>
          <w:lang w:eastAsia="da-DK"/>
        </w:rPr>
      </w:pPr>
      <w:r w:rsidRPr="00007654">
        <w:rPr>
          <w:rFonts w:eastAsia="Times New Roman" w:cs="Times New Roman"/>
          <w:szCs w:val="20"/>
          <w:lang w:eastAsia="da-DK"/>
        </w:rPr>
        <w:t xml:space="preserve">Forebyggelse og begrænsning af forurening på husdyrbrug skal først og fremmest ske ved anvendelse af bedst tilgængelige teknik herunder renere teknologi, f.eks. mindre forurenende anlæg, processer og råvarer. </w:t>
      </w:r>
      <w:r w:rsidRPr="00007654">
        <w:rPr>
          <w:rFonts w:eastAsia="Times New Roman" w:cs="Times New Roman"/>
          <w:szCs w:val="20"/>
          <w:lang w:eastAsia="da-DK"/>
        </w:rPr>
        <w:br/>
      </w:r>
      <w:r w:rsidRPr="00007654">
        <w:rPr>
          <w:rFonts w:eastAsia="Times New Roman" w:cs="Times New Roman"/>
          <w:szCs w:val="20"/>
          <w:lang w:eastAsia="da-DK"/>
        </w:rPr>
        <w:br/>
        <w:t>BAT fastlægges ud fra en overordnet vurdering af, hvad der er teknisk og økonomisk muligt for de forskellige husdyrbrancher. Det er altså ikke den enkelte landmands økonomi, som ligger til grund for kommunens vurdering.</w:t>
      </w:r>
    </w:p>
    <w:p w:rsidR="00007654" w:rsidRPr="00007654" w:rsidRDefault="00007654" w:rsidP="00007654">
      <w:pPr>
        <w:spacing w:after="0" w:line="240" w:lineRule="auto"/>
        <w:rPr>
          <w:rFonts w:eastAsia="Times New Roman" w:cs="Times New Roman"/>
          <w:szCs w:val="20"/>
          <w:lang w:eastAsia="da-DK"/>
        </w:rPr>
      </w:pPr>
    </w:p>
    <w:p w:rsidR="00007654" w:rsidRPr="00007654" w:rsidRDefault="00007654" w:rsidP="00007654">
      <w:pPr>
        <w:spacing w:after="0" w:line="240" w:lineRule="auto"/>
        <w:rPr>
          <w:rFonts w:eastAsia="Times New Roman" w:cs="Times New Roman"/>
          <w:szCs w:val="20"/>
          <w:lang w:eastAsia="da-DK"/>
        </w:rPr>
      </w:pPr>
      <w:r w:rsidRPr="00007654">
        <w:rPr>
          <w:rFonts w:eastAsia="Times New Roman" w:cs="Times New Roman"/>
          <w:szCs w:val="20"/>
          <w:lang w:eastAsia="da-DK"/>
        </w:rPr>
        <w:t>Vurderingen af BAT i §11 og §12 miljøgodkendelser skal ske i forhold til følgende områder:</w:t>
      </w:r>
    </w:p>
    <w:p w:rsidR="00007654" w:rsidRPr="00007654" w:rsidRDefault="00007654" w:rsidP="00007654">
      <w:pPr>
        <w:spacing w:after="0" w:line="240" w:lineRule="auto"/>
        <w:rPr>
          <w:rFonts w:eastAsia="Times New Roman" w:cs="Times New Roman"/>
          <w:szCs w:val="20"/>
          <w:lang w:eastAsia="da-DK"/>
        </w:rPr>
      </w:pPr>
    </w:p>
    <w:p w:rsidR="00007654" w:rsidRPr="00007654" w:rsidRDefault="00007654" w:rsidP="00007654">
      <w:pPr>
        <w:numPr>
          <w:ilvl w:val="0"/>
          <w:numId w:val="37"/>
        </w:numPr>
        <w:spacing w:after="0" w:line="240" w:lineRule="auto"/>
        <w:contextualSpacing/>
        <w:rPr>
          <w:rFonts w:eastAsia="Times New Roman" w:cs="Times New Roman"/>
          <w:szCs w:val="20"/>
          <w:lang w:eastAsia="da-DK"/>
        </w:rPr>
      </w:pPr>
      <w:r w:rsidRPr="00007654">
        <w:rPr>
          <w:rFonts w:eastAsia="Times New Roman" w:cs="Times New Roman"/>
          <w:szCs w:val="20"/>
          <w:lang w:eastAsia="da-DK"/>
        </w:rPr>
        <w:t>Staldindretning</w:t>
      </w:r>
    </w:p>
    <w:p w:rsidR="00007654" w:rsidRPr="00007654" w:rsidRDefault="00007654" w:rsidP="00007654">
      <w:pPr>
        <w:numPr>
          <w:ilvl w:val="0"/>
          <w:numId w:val="37"/>
        </w:numPr>
        <w:spacing w:after="0" w:line="240" w:lineRule="auto"/>
        <w:contextualSpacing/>
        <w:rPr>
          <w:rFonts w:eastAsia="Times New Roman" w:cs="Times New Roman"/>
          <w:szCs w:val="20"/>
          <w:lang w:eastAsia="da-DK"/>
        </w:rPr>
      </w:pPr>
      <w:r w:rsidRPr="00007654">
        <w:rPr>
          <w:rFonts w:eastAsia="Times New Roman" w:cs="Times New Roman"/>
          <w:szCs w:val="20"/>
          <w:lang w:eastAsia="da-DK"/>
        </w:rPr>
        <w:t>Management</w:t>
      </w:r>
    </w:p>
    <w:p w:rsidR="00007654" w:rsidRPr="00007654" w:rsidRDefault="00007654" w:rsidP="00007654">
      <w:pPr>
        <w:numPr>
          <w:ilvl w:val="0"/>
          <w:numId w:val="37"/>
        </w:numPr>
        <w:spacing w:after="0" w:line="240" w:lineRule="auto"/>
        <w:contextualSpacing/>
        <w:rPr>
          <w:rFonts w:eastAsia="Times New Roman" w:cs="Times New Roman"/>
          <w:szCs w:val="20"/>
          <w:lang w:eastAsia="da-DK"/>
        </w:rPr>
      </w:pPr>
      <w:r w:rsidRPr="00007654">
        <w:rPr>
          <w:rFonts w:eastAsia="Times New Roman" w:cs="Times New Roman"/>
          <w:szCs w:val="20"/>
          <w:lang w:eastAsia="da-DK"/>
        </w:rPr>
        <w:t>Foder</w:t>
      </w:r>
    </w:p>
    <w:p w:rsidR="00007654" w:rsidRPr="00007654" w:rsidRDefault="00007654" w:rsidP="00007654">
      <w:pPr>
        <w:numPr>
          <w:ilvl w:val="0"/>
          <w:numId w:val="37"/>
        </w:numPr>
        <w:spacing w:after="0" w:line="240" w:lineRule="auto"/>
        <w:contextualSpacing/>
        <w:rPr>
          <w:rFonts w:eastAsia="Times New Roman" w:cs="Times New Roman"/>
          <w:szCs w:val="20"/>
          <w:lang w:eastAsia="da-DK"/>
        </w:rPr>
      </w:pPr>
      <w:r w:rsidRPr="00007654">
        <w:rPr>
          <w:rFonts w:eastAsia="Times New Roman" w:cs="Times New Roman"/>
          <w:szCs w:val="20"/>
          <w:lang w:eastAsia="da-DK"/>
        </w:rPr>
        <w:t>Forbrug af vand og energi</w:t>
      </w:r>
    </w:p>
    <w:p w:rsidR="00007654" w:rsidRPr="00007654" w:rsidRDefault="00007654" w:rsidP="00007654">
      <w:pPr>
        <w:numPr>
          <w:ilvl w:val="0"/>
          <w:numId w:val="37"/>
        </w:numPr>
        <w:spacing w:after="0" w:line="240" w:lineRule="auto"/>
        <w:contextualSpacing/>
        <w:rPr>
          <w:rFonts w:eastAsia="Times New Roman" w:cs="Times New Roman"/>
          <w:szCs w:val="20"/>
          <w:lang w:eastAsia="da-DK"/>
        </w:rPr>
      </w:pPr>
      <w:r w:rsidRPr="00007654">
        <w:rPr>
          <w:rFonts w:eastAsia="Times New Roman" w:cs="Times New Roman"/>
          <w:szCs w:val="20"/>
          <w:lang w:eastAsia="da-DK"/>
        </w:rPr>
        <w:t>Opbevaring og udbringning af husdyrgødning</w:t>
      </w:r>
    </w:p>
    <w:p w:rsidR="00007654" w:rsidRPr="00007654" w:rsidRDefault="00007654" w:rsidP="00007654">
      <w:pPr>
        <w:spacing w:after="0" w:line="240" w:lineRule="auto"/>
        <w:rPr>
          <w:rFonts w:eastAsia="Times New Roman" w:cs="Times New Roman"/>
          <w:szCs w:val="20"/>
          <w:lang w:eastAsia="da-DK"/>
        </w:rPr>
      </w:pPr>
      <w:r w:rsidRPr="00007654">
        <w:rPr>
          <w:rFonts w:eastAsia="Times New Roman" w:cs="Times New Roman"/>
          <w:szCs w:val="20"/>
          <w:lang w:eastAsia="da-DK"/>
        </w:rPr>
        <w:br/>
        <w:t xml:space="preserve">Miljøstyrelsen har udarbejdet vejledende emissionsgrænseværdier (standard vilkår) for ammoniak for visse typer af eksisterende stalde og nye stalde. </w:t>
      </w:r>
    </w:p>
    <w:p w:rsidR="00007654" w:rsidRPr="00007654" w:rsidRDefault="00007654" w:rsidP="00007654">
      <w:pPr>
        <w:spacing w:after="0" w:line="240" w:lineRule="auto"/>
        <w:rPr>
          <w:rFonts w:eastAsia="Times New Roman" w:cs="Times New Roman"/>
          <w:szCs w:val="20"/>
          <w:lang w:eastAsia="da-DK"/>
        </w:rPr>
      </w:pPr>
      <w:r w:rsidRPr="00007654">
        <w:rPr>
          <w:rFonts w:eastAsia="Times New Roman" w:cs="Times New Roman"/>
          <w:szCs w:val="20"/>
          <w:lang w:eastAsia="da-DK"/>
        </w:rPr>
        <w:br/>
        <w:t>Ringkøbing-Skjern Kommune tager ved fastlæggelsen af BAT-niveauet for husdyrbruget udgangspunkt i dis</w:t>
      </w:r>
      <w:r w:rsidRPr="00AC43C5">
        <w:rPr>
          <w:rFonts w:eastAsia="Times New Roman" w:cs="Times New Roman"/>
          <w:szCs w:val="20"/>
          <w:lang w:eastAsia="da-DK"/>
        </w:rPr>
        <w:t>se emissionsgrænseværdier. Fastlæggelsen</w:t>
      </w:r>
      <w:r w:rsidRPr="00007654">
        <w:rPr>
          <w:rFonts w:eastAsia="Times New Roman" w:cs="Times New Roman"/>
          <w:szCs w:val="20"/>
          <w:lang w:eastAsia="da-DK"/>
        </w:rPr>
        <w:t xml:space="preserve"> af BAT-niveauet sker i samarbejde med landmandens konsulent. </w:t>
      </w:r>
    </w:p>
    <w:p w:rsidR="00007654" w:rsidRPr="00007654" w:rsidRDefault="00007654" w:rsidP="00007654">
      <w:pPr>
        <w:spacing w:after="0" w:line="240" w:lineRule="auto"/>
        <w:rPr>
          <w:rFonts w:eastAsia="Times New Roman" w:cs="Times New Roman"/>
          <w:szCs w:val="20"/>
          <w:lang w:eastAsia="da-DK"/>
        </w:rPr>
      </w:pPr>
    </w:p>
    <w:p w:rsidR="00007654" w:rsidRPr="00007654" w:rsidRDefault="00007654" w:rsidP="00007654">
      <w:pPr>
        <w:spacing w:after="0" w:line="240" w:lineRule="auto"/>
        <w:rPr>
          <w:rFonts w:eastAsia="Times New Roman" w:cs="Times New Roman"/>
          <w:b/>
          <w:sz w:val="24"/>
          <w:szCs w:val="24"/>
          <w:lang w:eastAsia="da-DK"/>
        </w:rPr>
      </w:pPr>
    </w:p>
    <w:p w:rsidR="00007654" w:rsidRPr="00007654" w:rsidRDefault="00007654" w:rsidP="00007654">
      <w:pPr>
        <w:spacing w:after="0" w:line="240" w:lineRule="auto"/>
        <w:rPr>
          <w:rFonts w:eastAsia="Times New Roman" w:cs="Times New Roman"/>
          <w:b/>
          <w:szCs w:val="20"/>
          <w:u w:val="single"/>
          <w:lang w:eastAsia="da-DK"/>
        </w:rPr>
      </w:pPr>
      <w:r w:rsidRPr="00007654">
        <w:rPr>
          <w:rFonts w:eastAsia="Times New Roman" w:cs="Times New Roman"/>
          <w:b/>
          <w:szCs w:val="20"/>
          <w:u w:val="single"/>
          <w:lang w:eastAsia="da-DK"/>
        </w:rPr>
        <w:t xml:space="preserve">Emissionsgrænseværdi for ammoniak </w:t>
      </w:r>
    </w:p>
    <w:p w:rsidR="00007654" w:rsidRPr="00007654" w:rsidRDefault="00D32F07" w:rsidP="00007654">
      <w:pPr>
        <w:spacing w:after="0" w:line="240" w:lineRule="auto"/>
        <w:rPr>
          <w:rFonts w:eastAsia="Times New Roman" w:cs="Times New Roman"/>
          <w:szCs w:val="20"/>
          <w:lang w:eastAsia="da-DK"/>
        </w:rPr>
      </w:pPr>
      <w:r>
        <w:rPr>
          <w:rFonts w:eastAsia="Times New Roman" w:cs="Times New Roman"/>
          <w:szCs w:val="20"/>
          <w:lang w:eastAsia="da-DK"/>
        </w:rPr>
        <w:t xml:space="preserve">Med udgangspunkt i Miljøstyrelsens vejledende </w:t>
      </w:r>
      <w:r w:rsidR="00007654" w:rsidRPr="00007654">
        <w:rPr>
          <w:rFonts w:eastAsia="Times New Roman" w:cs="Times New Roman"/>
          <w:szCs w:val="20"/>
          <w:lang w:eastAsia="da-DK"/>
        </w:rPr>
        <w:t>emissionsgrænseværdier</w:t>
      </w:r>
      <w:r>
        <w:rPr>
          <w:rFonts w:eastAsia="Times New Roman" w:cs="Times New Roman"/>
          <w:szCs w:val="20"/>
          <w:lang w:eastAsia="da-DK"/>
        </w:rPr>
        <w:t>, er der</w:t>
      </w:r>
      <w:r w:rsidR="00007654" w:rsidRPr="00007654">
        <w:rPr>
          <w:rFonts w:eastAsia="Times New Roman" w:cs="Times New Roman"/>
          <w:szCs w:val="20"/>
          <w:lang w:eastAsia="da-DK"/>
        </w:rPr>
        <w:t xml:space="preserve"> beregnet et BAT emissionsniveau for bedriften på </w:t>
      </w:r>
      <w:r w:rsidR="00C72242">
        <w:rPr>
          <w:rFonts w:eastAsia="Times New Roman" w:cs="Times New Roman"/>
          <w:szCs w:val="20"/>
          <w:lang w:eastAsia="da-DK"/>
        </w:rPr>
        <w:t>4232</w:t>
      </w:r>
      <w:r w:rsidR="00007654" w:rsidRPr="00007654">
        <w:rPr>
          <w:rFonts w:eastAsia="Times New Roman" w:cs="Times New Roman"/>
          <w:szCs w:val="20"/>
          <w:lang w:eastAsia="da-DK"/>
        </w:rPr>
        <w:t xml:space="preserve"> kg NH</w:t>
      </w:r>
      <w:r w:rsidR="00007654" w:rsidRPr="00007654">
        <w:rPr>
          <w:rFonts w:eastAsia="Times New Roman" w:cs="Times New Roman"/>
          <w:szCs w:val="20"/>
          <w:vertAlign w:val="subscript"/>
          <w:lang w:eastAsia="da-DK"/>
        </w:rPr>
        <w:t>3.</w:t>
      </w:r>
      <w:r w:rsidR="008C2C74">
        <w:rPr>
          <w:rFonts w:eastAsia="Times New Roman" w:cs="Times New Roman"/>
          <w:szCs w:val="20"/>
          <w:vertAlign w:val="subscript"/>
          <w:lang w:eastAsia="da-DK"/>
        </w:rPr>
        <w:t xml:space="preserve"> </w:t>
      </w:r>
      <w:r w:rsidR="008C2C74">
        <w:rPr>
          <w:rFonts w:eastAsia="Times New Roman" w:cs="Times New Roman"/>
          <w:szCs w:val="20"/>
          <w:lang w:eastAsia="da-DK"/>
        </w:rPr>
        <w:t>Se b</w:t>
      </w:r>
      <w:r w:rsidR="00395662">
        <w:rPr>
          <w:rFonts w:eastAsia="Times New Roman" w:cs="Times New Roman"/>
          <w:szCs w:val="20"/>
          <w:lang w:eastAsia="da-DK"/>
        </w:rPr>
        <w:t>ilag 1 afs</w:t>
      </w:r>
      <w:r w:rsidR="008C2C74">
        <w:rPr>
          <w:rFonts w:eastAsia="Times New Roman" w:cs="Times New Roman"/>
          <w:szCs w:val="20"/>
          <w:lang w:eastAsia="da-DK"/>
        </w:rPr>
        <w:t>.1.8.</w:t>
      </w:r>
    </w:p>
    <w:p w:rsidR="00007654" w:rsidRPr="00007654" w:rsidRDefault="00007654" w:rsidP="00007654">
      <w:pPr>
        <w:spacing w:after="0" w:line="240" w:lineRule="auto"/>
        <w:rPr>
          <w:rFonts w:eastAsia="Times New Roman" w:cs="Times New Roman"/>
          <w:szCs w:val="20"/>
          <w:lang w:eastAsia="da-DK"/>
        </w:rPr>
      </w:pPr>
    </w:p>
    <w:p w:rsidR="00007654" w:rsidRPr="00007654" w:rsidRDefault="00007654" w:rsidP="00007654">
      <w:pPr>
        <w:spacing w:after="0" w:line="240" w:lineRule="auto"/>
        <w:rPr>
          <w:rFonts w:eastAsia="Times New Roman" w:cs="Times New Roman"/>
          <w:szCs w:val="20"/>
          <w:lang w:eastAsia="da-DK"/>
        </w:rPr>
      </w:pPr>
      <w:r w:rsidRPr="00007654">
        <w:rPr>
          <w:rFonts w:eastAsia="Times New Roman" w:cs="Times New Roman"/>
          <w:szCs w:val="20"/>
          <w:lang w:eastAsia="da-DK"/>
        </w:rPr>
        <w:t xml:space="preserve">Ammoniakemissionsniveauet ved det ansøgte projekt er </w:t>
      </w:r>
      <w:r w:rsidR="00C72242">
        <w:rPr>
          <w:rFonts w:eastAsia="Times New Roman" w:cs="Times New Roman"/>
          <w:szCs w:val="20"/>
          <w:lang w:eastAsia="da-DK"/>
        </w:rPr>
        <w:t xml:space="preserve">3946 </w:t>
      </w:r>
      <w:r w:rsidRPr="00007654">
        <w:rPr>
          <w:rFonts w:eastAsia="Times New Roman" w:cs="Times New Roman"/>
          <w:szCs w:val="20"/>
          <w:lang w:eastAsia="da-DK"/>
        </w:rPr>
        <w:t>kg NH</w:t>
      </w:r>
      <w:r w:rsidRPr="00007654">
        <w:rPr>
          <w:rFonts w:eastAsia="Times New Roman" w:cs="Times New Roman"/>
          <w:szCs w:val="20"/>
          <w:vertAlign w:val="subscript"/>
          <w:lang w:eastAsia="da-DK"/>
        </w:rPr>
        <w:t>3</w:t>
      </w:r>
      <w:r w:rsidRPr="00007654">
        <w:rPr>
          <w:rFonts w:eastAsia="Times New Roman" w:cs="Times New Roman"/>
          <w:szCs w:val="20"/>
          <w:lang w:eastAsia="da-DK"/>
        </w:rPr>
        <w:t>, i følge ansøgningen.</w:t>
      </w:r>
    </w:p>
    <w:p w:rsidR="00007654" w:rsidRPr="00007654" w:rsidRDefault="00007654" w:rsidP="00007654">
      <w:pPr>
        <w:spacing w:after="0" w:line="240" w:lineRule="auto"/>
        <w:rPr>
          <w:rFonts w:eastAsia="Times New Roman" w:cs="Times New Roman"/>
          <w:szCs w:val="20"/>
          <w:lang w:eastAsia="da-DK"/>
        </w:rPr>
      </w:pPr>
      <w:r w:rsidRPr="00007654">
        <w:rPr>
          <w:rFonts w:eastAsia="Times New Roman" w:cs="Times New Roman"/>
          <w:szCs w:val="20"/>
          <w:lang w:eastAsia="da-DK"/>
        </w:rPr>
        <w:t>Det beregnede emissionsniveau for ammoniak er således overholdt</w:t>
      </w:r>
      <w:r w:rsidR="008849EA">
        <w:rPr>
          <w:rFonts w:eastAsia="Times New Roman" w:cs="Times New Roman"/>
          <w:szCs w:val="20"/>
          <w:lang w:eastAsia="da-DK"/>
        </w:rPr>
        <w:t xml:space="preserve"> med </w:t>
      </w:r>
      <w:r w:rsidR="00C72242">
        <w:rPr>
          <w:rFonts w:eastAsia="Times New Roman" w:cs="Times New Roman"/>
          <w:szCs w:val="20"/>
          <w:lang w:eastAsia="da-DK"/>
        </w:rPr>
        <w:t>2</w:t>
      </w:r>
      <w:r w:rsidR="00E73CA5">
        <w:rPr>
          <w:rFonts w:eastAsia="Times New Roman" w:cs="Times New Roman"/>
          <w:szCs w:val="20"/>
          <w:lang w:eastAsia="da-DK"/>
        </w:rPr>
        <w:t>8</w:t>
      </w:r>
      <w:r w:rsidR="00C72242">
        <w:rPr>
          <w:rFonts w:eastAsia="Times New Roman" w:cs="Times New Roman"/>
          <w:szCs w:val="20"/>
          <w:lang w:eastAsia="da-DK"/>
        </w:rPr>
        <w:t xml:space="preserve">7 </w:t>
      </w:r>
      <w:r w:rsidR="008849EA">
        <w:rPr>
          <w:rFonts w:eastAsia="Times New Roman" w:cs="Times New Roman"/>
          <w:szCs w:val="20"/>
          <w:lang w:eastAsia="da-DK"/>
        </w:rPr>
        <w:t>kg</w:t>
      </w:r>
      <w:r w:rsidRPr="00007654">
        <w:rPr>
          <w:rFonts w:eastAsia="Times New Roman" w:cs="Times New Roman"/>
          <w:szCs w:val="20"/>
          <w:lang w:eastAsia="da-DK"/>
        </w:rPr>
        <w:t>.</w:t>
      </w:r>
    </w:p>
    <w:p w:rsidR="00007654" w:rsidRPr="00007654" w:rsidRDefault="00007654" w:rsidP="00007654">
      <w:pPr>
        <w:spacing w:after="0" w:line="240" w:lineRule="auto"/>
        <w:rPr>
          <w:rFonts w:eastAsia="Times New Roman" w:cs="Times New Roman"/>
          <w:szCs w:val="20"/>
          <w:lang w:eastAsia="da-DK"/>
        </w:rPr>
      </w:pPr>
    </w:p>
    <w:p w:rsidR="00007654" w:rsidRPr="00007654" w:rsidRDefault="00007654" w:rsidP="00007654">
      <w:pPr>
        <w:spacing w:after="0" w:line="240" w:lineRule="auto"/>
        <w:rPr>
          <w:rFonts w:eastAsia="Times New Roman" w:cs="Times New Roman"/>
          <w:szCs w:val="20"/>
          <w:lang w:eastAsia="da-DK"/>
        </w:rPr>
      </w:pPr>
    </w:p>
    <w:p w:rsidR="00007654" w:rsidRPr="00007654" w:rsidRDefault="00007654" w:rsidP="00007654">
      <w:pPr>
        <w:spacing w:after="0" w:line="240" w:lineRule="auto"/>
        <w:rPr>
          <w:rFonts w:eastAsia="Times New Roman" w:cs="Times New Roman"/>
          <w:b/>
          <w:szCs w:val="20"/>
          <w:u w:val="single"/>
          <w:lang w:eastAsia="da-DK"/>
        </w:rPr>
      </w:pPr>
      <w:r w:rsidRPr="00007654">
        <w:rPr>
          <w:rFonts w:eastAsia="Times New Roman" w:cs="Times New Roman"/>
          <w:b/>
          <w:szCs w:val="20"/>
          <w:u w:val="single"/>
          <w:lang w:eastAsia="da-DK"/>
        </w:rPr>
        <w:t xml:space="preserve">Emissionsgrænseværdi for </w:t>
      </w:r>
      <w:r w:rsidR="004F3209">
        <w:rPr>
          <w:rFonts w:eastAsia="Times New Roman" w:cs="Times New Roman"/>
          <w:b/>
          <w:szCs w:val="20"/>
          <w:u w:val="single"/>
          <w:lang w:eastAsia="da-DK"/>
        </w:rPr>
        <w:t>nitratudvaskning</w:t>
      </w:r>
    </w:p>
    <w:p w:rsidR="00007654" w:rsidRPr="00007654" w:rsidRDefault="00007654" w:rsidP="00007654">
      <w:pPr>
        <w:spacing w:after="0" w:line="240" w:lineRule="auto"/>
        <w:rPr>
          <w:rFonts w:eastAsia="Times New Roman" w:cs="Times New Roman"/>
          <w:szCs w:val="20"/>
          <w:lang w:eastAsia="da-DK"/>
        </w:rPr>
      </w:pPr>
      <w:r w:rsidRPr="00007654">
        <w:rPr>
          <w:rFonts w:eastAsia="Times New Roman" w:cs="Times New Roman"/>
          <w:szCs w:val="20"/>
          <w:lang w:eastAsia="da-DK"/>
        </w:rPr>
        <w:t>Med udgangspunkt i Miljøstyrelsens vejledende emissionsgrænseværdier, vurderer Ringkøbing-Skjern Kommune, at den generelle lovgivning, i forhold til håndtering af husdyrgødning, kan betragtes som værende BAT i forbindelse med udbringning.</w:t>
      </w:r>
      <w:r w:rsidR="00440117">
        <w:rPr>
          <w:rFonts w:eastAsia="Times New Roman" w:cs="Times New Roman"/>
          <w:szCs w:val="20"/>
          <w:lang w:eastAsia="da-DK"/>
        </w:rPr>
        <w:br/>
      </w:r>
    </w:p>
    <w:p w:rsidR="00007654" w:rsidRPr="00007654" w:rsidRDefault="00007654" w:rsidP="00007654">
      <w:pPr>
        <w:spacing w:after="0" w:line="240" w:lineRule="auto"/>
        <w:rPr>
          <w:rFonts w:eastAsia="Times New Roman" w:cs="Times New Roman"/>
          <w:b/>
          <w:szCs w:val="20"/>
          <w:u w:val="single"/>
          <w:lang w:eastAsia="da-DK"/>
        </w:rPr>
      </w:pPr>
    </w:p>
    <w:p w:rsidR="00007654" w:rsidRPr="00007654" w:rsidRDefault="00007654" w:rsidP="00007654">
      <w:pPr>
        <w:spacing w:after="0" w:line="240" w:lineRule="auto"/>
        <w:rPr>
          <w:rFonts w:eastAsia="Times New Roman" w:cs="Times New Roman"/>
          <w:szCs w:val="20"/>
          <w:lang w:eastAsia="da-DK"/>
        </w:rPr>
      </w:pPr>
      <w:r w:rsidRPr="00007654">
        <w:rPr>
          <w:rFonts w:eastAsia="Times New Roman" w:cs="Times New Roman"/>
          <w:b/>
          <w:szCs w:val="20"/>
          <w:u w:val="single"/>
          <w:lang w:eastAsia="da-DK"/>
        </w:rPr>
        <w:t>Emissionsgrænseværdi for fosfor</w:t>
      </w:r>
      <w:r w:rsidRPr="00007654">
        <w:rPr>
          <w:rFonts w:eastAsia="Times New Roman" w:cs="Times New Roman"/>
          <w:szCs w:val="20"/>
          <w:lang w:eastAsia="da-DK"/>
        </w:rPr>
        <w:t xml:space="preserve"> </w:t>
      </w:r>
    </w:p>
    <w:p w:rsidR="00007654" w:rsidRPr="00007654" w:rsidRDefault="00007654" w:rsidP="00007654">
      <w:pPr>
        <w:spacing w:after="0" w:line="240" w:lineRule="auto"/>
        <w:rPr>
          <w:rFonts w:eastAsia="Times New Roman" w:cs="Times New Roman"/>
          <w:szCs w:val="20"/>
          <w:lang w:eastAsia="da-DK"/>
        </w:rPr>
      </w:pPr>
      <w:r w:rsidRPr="00007654">
        <w:rPr>
          <w:rFonts w:eastAsia="Times New Roman" w:cs="Times New Roman"/>
          <w:szCs w:val="20"/>
          <w:lang w:eastAsia="da-DK"/>
        </w:rPr>
        <w:t>Der er udarbejdet vejledende emissionsgrænseværdier for fosfor i svineproduktion.</w:t>
      </w:r>
    </w:p>
    <w:p w:rsidR="00007654" w:rsidRPr="00007654" w:rsidRDefault="00007654" w:rsidP="00007654">
      <w:pPr>
        <w:spacing w:after="0" w:line="240" w:lineRule="auto"/>
        <w:rPr>
          <w:rFonts w:eastAsia="Times New Roman" w:cs="Times New Roman"/>
          <w:b/>
          <w:szCs w:val="20"/>
          <w:u w:val="single"/>
          <w:lang w:eastAsia="da-DK"/>
        </w:rPr>
      </w:pPr>
    </w:p>
    <w:p w:rsidR="00007654" w:rsidRPr="004F009B" w:rsidRDefault="00007654" w:rsidP="00007654">
      <w:pPr>
        <w:spacing w:after="0" w:line="240" w:lineRule="auto"/>
        <w:rPr>
          <w:rFonts w:eastAsia="Times New Roman" w:cs="Times New Roman"/>
          <w:b/>
          <w:szCs w:val="20"/>
          <w:u w:val="single"/>
          <w:lang w:eastAsia="da-DK"/>
        </w:rPr>
      </w:pPr>
      <w:r w:rsidRPr="00007654">
        <w:rPr>
          <w:rFonts w:eastAsia="Times New Roman" w:cs="Times New Roman"/>
          <w:szCs w:val="20"/>
          <w:lang w:eastAsia="da-DK"/>
        </w:rPr>
        <w:t xml:space="preserve">Ringkøbing-Skjern Kommune har, med udgangspunkt i Miljøstyrelsens vejledende emissionsgrænseværdier, fastlagt et BAT-emissionsniveau for bedriften på </w:t>
      </w:r>
      <w:r w:rsidR="008C2C74">
        <w:rPr>
          <w:rFonts w:eastAsia="Times New Roman" w:cs="Times New Roman"/>
          <w:szCs w:val="20"/>
          <w:lang w:eastAsia="da-DK"/>
        </w:rPr>
        <w:t>23,9</w:t>
      </w:r>
      <w:r w:rsidRPr="00007654">
        <w:rPr>
          <w:rFonts w:eastAsia="Times New Roman" w:cs="Times New Roman"/>
          <w:szCs w:val="20"/>
          <w:lang w:eastAsia="da-DK"/>
        </w:rPr>
        <w:t xml:space="preserve"> kg P/DE ab </w:t>
      </w:r>
      <w:r w:rsidRPr="008C2C74">
        <w:rPr>
          <w:rFonts w:eastAsia="Times New Roman" w:cs="Times New Roman"/>
          <w:szCs w:val="20"/>
          <w:lang w:eastAsia="da-DK"/>
        </w:rPr>
        <w:t>lager for søer</w:t>
      </w:r>
      <w:r w:rsidRPr="008C2C74">
        <w:rPr>
          <w:rFonts w:eastAsia="Times New Roman" w:cs="Times New Roman"/>
          <w:szCs w:val="20"/>
          <w:vertAlign w:val="subscript"/>
          <w:lang w:eastAsia="da-DK"/>
        </w:rPr>
        <w:t>.</w:t>
      </w:r>
      <w:r w:rsidR="004D67F1">
        <w:rPr>
          <w:rFonts w:eastAsia="Times New Roman" w:cs="Times New Roman"/>
          <w:szCs w:val="20"/>
          <w:vertAlign w:val="subscript"/>
          <w:lang w:eastAsia="da-DK"/>
        </w:rPr>
        <w:t xml:space="preserve"> </w:t>
      </w:r>
      <w:r w:rsidR="008D3011">
        <w:rPr>
          <w:rFonts w:eastAsia="Times New Roman" w:cs="Times New Roman"/>
          <w:szCs w:val="20"/>
          <w:lang w:eastAsia="da-DK"/>
        </w:rPr>
        <w:t xml:space="preserve">Total svarende til </w:t>
      </w:r>
      <w:r w:rsidR="00FF2879">
        <w:rPr>
          <w:rFonts w:eastAsia="Times New Roman" w:cs="Times New Roman"/>
          <w:szCs w:val="20"/>
          <w:lang w:eastAsia="da-DK"/>
        </w:rPr>
        <w:t xml:space="preserve">7117 </w:t>
      </w:r>
      <w:r w:rsidR="008D3011">
        <w:rPr>
          <w:rFonts w:eastAsia="Times New Roman" w:cs="Times New Roman"/>
          <w:szCs w:val="20"/>
          <w:lang w:eastAsia="da-DK"/>
        </w:rPr>
        <w:t xml:space="preserve">kg P ab lager. </w:t>
      </w:r>
      <w:r w:rsidRPr="008C2C74">
        <w:rPr>
          <w:rFonts w:eastAsia="Times New Roman" w:cs="Times New Roman"/>
          <w:szCs w:val="20"/>
          <w:lang w:eastAsia="da-DK"/>
        </w:rPr>
        <w:t>Se</w:t>
      </w:r>
      <w:r w:rsidRPr="00007654">
        <w:rPr>
          <w:rFonts w:eastAsia="Times New Roman" w:cs="Times New Roman"/>
          <w:szCs w:val="20"/>
          <w:lang w:eastAsia="da-DK"/>
        </w:rPr>
        <w:t xml:space="preserve"> bilag </w:t>
      </w:r>
      <w:r w:rsidR="007D6B9C">
        <w:rPr>
          <w:rFonts w:eastAsia="Times New Roman" w:cs="Times New Roman"/>
          <w:szCs w:val="20"/>
          <w:lang w:eastAsia="da-DK"/>
        </w:rPr>
        <w:t>1 afs. 1.8.</w:t>
      </w:r>
      <w:r w:rsidR="004F009B">
        <w:rPr>
          <w:rFonts w:eastAsia="Times New Roman" w:cs="Times New Roman"/>
          <w:szCs w:val="20"/>
          <w:lang w:eastAsia="da-DK"/>
        </w:rPr>
        <w:br/>
      </w:r>
      <w:r w:rsidRPr="00007654">
        <w:rPr>
          <w:rFonts w:eastAsia="Times New Roman" w:cs="Times New Roman"/>
          <w:szCs w:val="20"/>
          <w:lang w:eastAsia="da-DK"/>
        </w:rPr>
        <w:t xml:space="preserve">Emissionsniveauet ved det ansøgte projekt er </w:t>
      </w:r>
      <w:r w:rsidR="00FF2879">
        <w:rPr>
          <w:rFonts w:eastAsia="Times New Roman" w:cs="Times New Roman"/>
          <w:szCs w:val="20"/>
          <w:lang w:eastAsia="da-DK"/>
        </w:rPr>
        <w:t>6374</w:t>
      </w:r>
      <w:r w:rsidR="008D3011">
        <w:rPr>
          <w:rFonts w:eastAsia="Times New Roman" w:cs="Times New Roman"/>
          <w:szCs w:val="20"/>
          <w:lang w:eastAsia="da-DK"/>
        </w:rPr>
        <w:t xml:space="preserve"> </w:t>
      </w:r>
      <w:r w:rsidRPr="00007654">
        <w:rPr>
          <w:rFonts w:eastAsia="Times New Roman" w:cs="Times New Roman"/>
          <w:szCs w:val="20"/>
          <w:lang w:eastAsia="da-DK"/>
        </w:rPr>
        <w:t>kg P</w:t>
      </w:r>
      <w:r w:rsidR="008D3011">
        <w:rPr>
          <w:rFonts w:eastAsia="Times New Roman" w:cs="Times New Roman"/>
          <w:szCs w:val="20"/>
          <w:lang w:eastAsia="da-DK"/>
        </w:rPr>
        <w:t xml:space="preserve"> </w:t>
      </w:r>
      <w:r w:rsidRPr="00007654">
        <w:rPr>
          <w:rFonts w:eastAsia="Times New Roman" w:cs="Times New Roman"/>
          <w:szCs w:val="20"/>
          <w:lang w:eastAsia="da-DK"/>
        </w:rPr>
        <w:t>ab lager</w:t>
      </w:r>
      <w:r w:rsidRPr="00007654">
        <w:rPr>
          <w:rFonts w:eastAsia="Times New Roman" w:cs="Times New Roman"/>
          <w:szCs w:val="20"/>
          <w:vertAlign w:val="subscript"/>
          <w:lang w:eastAsia="da-DK"/>
        </w:rPr>
        <w:t xml:space="preserve">, </w:t>
      </w:r>
      <w:r w:rsidRPr="00007654">
        <w:rPr>
          <w:rFonts w:eastAsia="Times New Roman" w:cs="Times New Roman"/>
          <w:szCs w:val="20"/>
          <w:lang w:eastAsia="da-DK"/>
        </w:rPr>
        <w:t>jf. ansøgningen.</w:t>
      </w:r>
    </w:p>
    <w:p w:rsidR="00007654" w:rsidRPr="00007654" w:rsidRDefault="00007654" w:rsidP="00007654">
      <w:pPr>
        <w:spacing w:after="0" w:line="240" w:lineRule="auto"/>
        <w:rPr>
          <w:rFonts w:eastAsia="Times New Roman" w:cs="Times New Roman"/>
          <w:szCs w:val="20"/>
          <w:highlight w:val="green"/>
          <w:lang w:eastAsia="da-DK"/>
        </w:rPr>
      </w:pPr>
      <w:r w:rsidRPr="00007654">
        <w:rPr>
          <w:rFonts w:eastAsia="Times New Roman" w:cs="Times New Roman"/>
          <w:szCs w:val="20"/>
          <w:lang w:eastAsia="da-DK"/>
        </w:rPr>
        <w:t>Det beregnede emissionsniveau for fosfor, jf. Miljøstyrelsens vejledende standardvilkår, er således overholdt.</w:t>
      </w:r>
    </w:p>
    <w:p w:rsidR="00007654" w:rsidRPr="00007654" w:rsidRDefault="00007654" w:rsidP="00007654">
      <w:pPr>
        <w:spacing w:after="0" w:line="240" w:lineRule="auto"/>
        <w:rPr>
          <w:rFonts w:eastAsia="Times New Roman" w:cs="Times New Roman"/>
          <w:szCs w:val="20"/>
          <w:lang w:eastAsia="da-DK"/>
        </w:rPr>
      </w:pPr>
    </w:p>
    <w:p w:rsidR="00007654" w:rsidRPr="00007654" w:rsidRDefault="00007654" w:rsidP="00007654">
      <w:pPr>
        <w:spacing w:after="0" w:line="240" w:lineRule="auto"/>
        <w:rPr>
          <w:rFonts w:eastAsia="Times New Roman" w:cs="Times New Roman"/>
          <w:b/>
          <w:szCs w:val="20"/>
          <w:u w:val="single"/>
          <w:lang w:eastAsia="da-DK"/>
        </w:rPr>
      </w:pPr>
    </w:p>
    <w:p w:rsidR="00007654" w:rsidRPr="00007654" w:rsidRDefault="00007654" w:rsidP="00007654">
      <w:pPr>
        <w:spacing w:after="0" w:line="240" w:lineRule="auto"/>
        <w:rPr>
          <w:rFonts w:eastAsia="Times New Roman" w:cs="Times New Roman"/>
          <w:b/>
          <w:szCs w:val="20"/>
          <w:u w:val="single"/>
          <w:lang w:eastAsia="da-DK"/>
        </w:rPr>
      </w:pPr>
      <w:r w:rsidRPr="00007654">
        <w:rPr>
          <w:rFonts w:eastAsia="Times New Roman" w:cs="Times New Roman"/>
          <w:b/>
          <w:szCs w:val="20"/>
          <w:u w:val="single"/>
          <w:lang w:eastAsia="da-DK"/>
        </w:rPr>
        <w:t>Staldindretning</w:t>
      </w:r>
    </w:p>
    <w:p w:rsidR="00CB1873" w:rsidRDefault="00712F88" w:rsidP="00007654">
      <w:pPr>
        <w:spacing w:after="0" w:line="240" w:lineRule="auto"/>
        <w:rPr>
          <w:rFonts w:eastAsia="Times New Roman" w:cs="Times New Roman"/>
          <w:szCs w:val="20"/>
          <w:lang w:eastAsia="da-DK"/>
        </w:rPr>
      </w:pPr>
      <w:r>
        <w:rPr>
          <w:rFonts w:eastAsia="Times New Roman" w:cs="Times New Roman"/>
          <w:szCs w:val="20"/>
          <w:lang w:eastAsia="da-DK"/>
        </w:rPr>
        <w:t>På nuværende tidspunkt er alle løbe-drægtige søer opstaldet i staldsystemet individuel opstaldning, delvis spaltegulv, hvilket er en ændring i forhold til</w:t>
      </w:r>
      <w:r w:rsidR="00893799">
        <w:rPr>
          <w:rFonts w:eastAsia="Times New Roman" w:cs="Times New Roman"/>
          <w:szCs w:val="20"/>
          <w:lang w:eastAsia="da-DK"/>
        </w:rPr>
        <w:t>,</w:t>
      </w:r>
      <w:r>
        <w:rPr>
          <w:rFonts w:eastAsia="Times New Roman" w:cs="Times New Roman"/>
          <w:szCs w:val="20"/>
          <w:lang w:eastAsia="da-DK"/>
        </w:rPr>
        <w:t xml:space="preserve"> da miljøgodkendelsen og tillæg nr. 1 blev givet.</w:t>
      </w:r>
      <w:r w:rsidR="00516F9A">
        <w:rPr>
          <w:rFonts w:eastAsia="Times New Roman" w:cs="Times New Roman"/>
          <w:szCs w:val="20"/>
          <w:lang w:eastAsia="da-DK"/>
        </w:rPr>
        <w:t xml:space="preserve"> Delvis</w:t>
      </w:r>
      <w:r w:rsidR="00914F53">
        <w:rPr>
          <w:rFonts w:eastAsia="Times New Roman" w:cs="Times New Roman"/>
          <w:szCs w:val="20"/>
          <w:lang w:eastAsia="da-DK"/>
        </w:rPr>
        <w:t xml:space="preserve"> </w:t>
      </w:r>
      <w:r w:rsidR="00516F9A">
        <w:rPr>
          <w:rFonts w:eastAsia="Times New Roman" w:cs="Times New Roman"/>
          <w:szCs w:val="20"/>
          <w:lang w:eastAsia="da-DK"/>
        </w:rPr>
        <w:t>spaltegulv er BAT til opstaldning af søer.</w:t>
      </w:r>
      <w:r>
        <w:rPr>
          <w:rFonts w:eastAsia="Times New Roman" w:cs="Times New Roman"/>
          <w:szCs w:val="20"/>
          <w:lang w:eastAsia="da-DK"/>
        </w:rPr>
        <w:t xml:space="preserve"> På godkendelse</w:t>
      </w:r>
      <w:r w:rsidR="00D76DF5">
        <w:rPr>
          <w:rFonts w:eastAsia="Times New Roman" w:cs="Times New Roman"/>
          <w:szCs w:val="20"/>
          <w:lang w:eastAsia="da-DK"/>
        </w:rPr>
        <w:t>s</w:t>
      </w:r>
      <w:r>
        <w:rPr>
          <w:rFonts w:eastAsia="Times New Roman" w:cs="Times New Roman"/>
          <w:szCs w:val="20"/>
          <w:lang w:eastAsia="da-DK"/>
        </w:rPr>
        <w:t xml:space="preserve">tidspunktet var alle løbe - drægtige søer opstaldet i staldsystemet individuel opstaldning, </w:t>
      </w:r>
      <w:r w:rsidR="00432EEC">
        <w:rPr>
          <w:rFonts w:eastAsia="Times New Roman" w:cs="Times New Roman"/>
          <w:szCs w:val="20"/>
          <w:lang w:eastAsia="da-DK"/>
        </w:rPr>
        <w:t>fuld</w:t>
      </w:r>
      <w:r w:rsidR="00914F53">
        <w:rPr>
          <w:rFonts w:eastAsia="Times New Roman" w:cs="Times New Roman"/>
          <w:szCs w:val="20"/>
          <w:lang w:eastAsia="da-DK"/>
        </w:rPr>
        <w:t xml:space="preserve"> </w:t>
      </w:r>
      <w:r>
        <w:rPr>
          <w:rFonts w:eastAsia="Times New Roman" w:cs="Times New Roman"/>
          <w:szCs w:val="20"/>
          <w:lang w:eastAsia="da-DK"/>
        </w:rPr>
        <w:t>spaltegulv</w:t>
      </w:r>
      <w:r w:rsidR="00893799">
        <w:rPr>
          <w:rFonts w:eastAsia="Times New Roman" w:cs="Times New Roman"/>
          <w:szCs w:val="20"/>
          <w:lang w:eastAsia="da-DK"/>
        </w:rPr>
        <w:t>. Ændringen fra fuldspalter til delvis</w:t>
      </w:r>
      <w:r w:rsidR="00914F53">
        <w:rPr>
          <w:rFonts w:eastAsia="Times New Roman" w:cs="Times New Roman"/>
          <w:szCs w:val="20"/>
          <w:lang w:eastAsia="da-DK"/>
        </w:rPr>
        <w:t xml:space="preserve"> </w:t>
      </w:r>
      <w:r w:rsidR="00893799">
        <w:rPr>
          <w:rFonts w:eastAsia="Times New Roman" w:cs="Times New Roman"/>
          <w:szCs w:val="20"/>
          <w:lang w:eastAsia="da-DK"/>
        </w:rPr>
        <w:t>spaltegulv kan foretages som en ikke godkendelsespligtig ændring.</w:t>
      </w:r>
      <w:r w:rsidR="00CB1873">
        <w:rPr>
          <w:rFonts w:eastAsia="Times New Roman" w:cs="Times New Roman"/>
          <w:szCs w:val="20"/>
          <w:lang w:eastAsia="da-DK"/>
        </w:rPr>
        <w:t xml:space="preserve"> Fuldspaltegulve har en højere ammoniakfordampning end delvis</w:t>
      </w:r>
      <w:r w:rsidR="00C0755B">
        <w:rPr>
          <w:rFonts w:eastAsia="Times New Roman" w:cs="Times New Roman"/>
          <w:szCs w:val="20"/>
          <w:lang w:eastAsia="da-DK"/>
        </w:rPr>
        <w:t xml:space="preserve"> </w:t>
      </w:r>
      <w:r w:rsidR="00CB1873">
        <w:rPr>
          <w:rFonts w:eastAsia="Times New Roman" w:cs="Times New Roman"/>
          <w:szCs w:val="20"/>
          <w:lang w:eastAsia="da-DK"/>
        </w:rPr>
        <w:t>spaltegulve.</w:t>
      </w:r>
    </w:p>
    <w:p w:rsidR="00CB1873" w:rsidRDefault="00CB1873" w:rsidP="00007654">
      <w:pPr>
        <w:spacing w:after="0" w:line="240" w:lineRule="auto"/>
        <w:rPr>
          <w:rFonts w:eastAsia="Times New Roman" w:cs="Times New Roman"/>
          <w:szCs w:val="20"/>
          <w:lang w:eastAsia="da-DK"/>
        </w:rPr>
      </w:pPr>
    </w:p>
    <w:p w:rsidR="00712F88" w:rsidRDefault="006A52E5" w:rsidP="00007654">
      <w:pPr>
        <w:spacing w:after="0" w:line="240" w:lineRule="auto"/>
        <w:rPr>
          <w:rFonts w:eastAsia="Times New Roman" w:cs="Times New Roman"/>
          <w:szCs w:val="20"/>
          <w:lang w:eastAsia="da-DK"/>
        </w:rPr>
      </w:pPr>
      <w:r w:rsidRPr="00712F88">
        <w:rPr>
          <w:rFonts w:eastAsia="Times New Roman" w:cs="Times New Roman"/>
          <w:szCs w:val="20"/>
          <w:lang w:eastAsia="da-DK"/>
        </w:rPr>
        <w:t xml:space="preserve">Alle </w:t>
      </w:r>
      <w:proofErr w:type="spellStart"/>
      <w:r w:rsidRPr="00712F88">
        <w:rPr>
          <w:rFonts w:eastAsia="Times New Roman" w:cs="Times New Roman"/>
          <w:szCs w:val="20"/>
          <w:lang w:eastAsia="da-DK"/>
        </w:rPr>
        <w:t>fare-søer</w:t>
      </w:r>
      <w:proofErr w:type="spellEnd"/>
      <w:r w:rsidRPr="00712F88">
        <w:rPr>
          <w:rFonts w:eastAsia="Times New Roman" w:cs="Times New Roman"/>
          <w:szCs w:val="20"/>
          <w:lang w:eastAsia="da-DK"/>
        </w:rPr>
        <w:t xml:space="preserve"> er opstaldet</w:t>
      </w:r>
      <w:r>
        <w:rPr>
          <w:rFonts w:eastAsia="Times New Roman" w:cs="Times New Roman"/>
          <w:szCs w:val="20"/>
          <w:lang w:eastAsia="da-DK"/>
        </w:rPr>
        <w:t xml:space="preserve"> i</w:t>
      </w:r>
      <w:r w:rsidRPr="00712F88">
        <w:rPr>
          <w:rFonts w:eastAsia="Times New Roman" w:cs="Times New Roman"/>
          <w:szCs w:val="20"/>
          <w:lang w:eastAsia="da-DK"/>
        </w:rPr>
        <w:t xml:space="preserve"> kassestier med fuldspalter.</w:t>
      </w:r>
      <w:r w:rsidR="00516F9A">
        <w:rPr>
          <w:rFonts w:eastAsia="Times New Roman" w:cs="Times New Roman"/>
          <w:szCs w:val="20"/>
          <w:lang w:eastAsia="da-DK"/>
        </w:rPr>
        <w:t xml:space="preserve"> Fuldspalter er ikke BAT gulv, me</w:t>
      </w:r>
      <w:r w:rsidR="00D76DF5">
        <w:rPr>
          <w:rFonts w:eastAsia="Times New Roman" w:cs="Times New Roman"/>
          <w:szCs w:val="20"/>
          <w:lang w:eastAsia="da-DK"/>
        </w:rPr>
        <w:t>n</w:t>
      </w:r>
      <w:r w:rsidR="00516F9A">
        <w:rPr>
          <w:rFonts w:eastAsia="Times New Roman" w:cs="Times New Roman"/>
          <w:szCs w:val="20"/>
          <w:lang w:eastAsia="da-DK"/>
        </w:rPr>
        <w:t xml:space="preserve"> der anvendes andre virkemidler til opfyldelse af BAT-kravet.</w:t>
      </w:r>
    </w:p>
    <w:p w:rsidR="00CB1873" w:rsidRDefault="00CB1873" w:rsidP="00007654">
      <w:pPr>
        <w:spacing w:after="0" w:line="240" w:lineRule="auto"/>
        <w:rPr>
          <w:rFonts w:eastAsia="Times New Roman" w:cs="Times New Roman"/>
          <w:szCs w:val="20"/>
          <w:lang w:eastAsia="da-DK"/>
        </w:rPr>
      </w:pPr>
    </w:p>
    <w:p w:rsidR="00CB1873" w:rsidRDefault="00CB1873" w:rsidP="00007654">
      <w:pPr>
        <w:spacing w:after="0" w:line="240" w:lineRule="auto"/>
        <w:rPr>
          <w:rFonts w:eastAsia="Times New Roman" w:cs="Times New Roman"/>
          <w:szCs w:val="20"/>
          <w:lang w:eastAsia="da-DK"/>
        </w:rPr>
      </w:pPr>
      <w:r>
        <w:rPr>
          <w:rFonts w:eastAsia="Times New Roman" w:cs="Times New Roman"/>
          <w:szCs w:val="20"/>
          <w:lang w:eastAsia="da-DK"/>
        </w:rPr>
        <w:t>I forbindelse med miljøgodkendelsen og tillæg nr. 1 blev der anvendt virkemidlet gyllekøling og foderkorrektion for at opfylde det generelle krav til ammoniakreduktion.</w:t>
      </w:r>
    </w:p>
    <w:p w:rsidR="00CB1873" w:rsidRDefault="00CB1873" w:rsidP="00007654">
      <w:pPr>
        <w:spacing w:after="0" w:line="240" w:lineRule="auto"/>
        <w:rPr>
          <w:rFonts w:eastAsia="Times New Roman" w:cs="Times New Roman"/>
          <w:szCs w:val="20"/>
          <w:lang w:eastAsia="da-DK"/>
        </w:rPr>
      </w:pPr>
    </w:p>
    <w:p w:rsidR="00641D89" w:rsidRDefault="00CB1873" w:rsidP="00007654">
      <w:pPr>
        <w:spacing w:after="0" w:line="240" w:lineRule="auto"/>
        <w:rPr>
          <w:rFonts w:eastAsia="Times New Roman" w:cs="Times New Roman"/>
          <w:szCs w:val="20"/>
          <w:lang w:eastAsia="da-DK"/>
        </w:rPr>
      </w:pPr>
      <w:r>
        <w:rPr>
          <w:rFonts w:eastAsia="Times New Roman" w:cs="Times New Roman"/>
          <w:szCs w:val="20"/>
          <w:lang w:eastAsia="da-DK"/>
        </w:rPr>
        <w:t xml:space="preserve">Det har siden vist sig, at gyllekølingen ikke </w:t>
      </w:r>
      <w:r w:rsidR="00641D89">
        <w:rPr>
          <w:rFonts w:eastAsia="Times New Roman" w:cs="Times New Roman"/>
          <w:szCs w:val="20"/>
          <w:lang w:eastAsia="da-DK"/>
        </w:rPr>
        <w:t>har fungeret tilfredsstillende, idet anlægget kun har været styret af varmeforbruget til mandskabsfaciliteter og opvarmning af fedttank. Anlægget har ikke levet op til de vilkår</w:t>
      </w:r>
      <w:r w:rsidR="00516F9A">
        <w:rPr>
          <w:rFonts w:eastAsia="Times New Roman" w:cs="Times New Roman"/>
          <w:szCs w:val="20"/>
          <w:lang w:eastAsia="da-DK"/>
        </w:rPr>
        <w:t>,</w:t>
      </w:r>
      <w:r w:rsidR="00641D89">
        <w:rPr>
          <w:rFonts w:eastAsia="Times New Roman" w:cs="Times New Roman"/>
          <w:szCs w:val="20"/>
          <w:lang w:eastAsia="da-DK"/>
        </w:rPr>
        <w:t xml:space="preserve"> der er stillet i miljøgodkendelsen. Ved at ændre staldsystemet fra fuldspalte til delvis</w:t>
      </w:r>
      <w:r w:rsidR="00914F53">
        <w:rPr>
          <w:rFonts w:eastAsia="Times New Roman" w:cs="Times New Roman"/>
          <w:szCs w:val="20"/>
          <w:lang w:eastAsia="da-DK"/>
        </w:rPr>
        <w:t xml:space="preserve"> </w:t>
      </w:r>
      <w:r w:rsidR="00641D89">
        <w:rPr>
          <w:rFonts w:eastAsia="Times New Roman" w:cs="Times New Roman"/>
          <w:szCs w:val="20"/>
          <w:lang w:eastAsia="da-DK"/>
        </w:rPr>
        <w:t xml:space="preserve">spaltegulv i løbe-drægtighedsstalden, foderoptimering samt at lægge låg på gylletanken opnås en større reduktion i ammoniakemissionen i forhold til </w:t>
      </w:r>
      <w:proofErr w:type="spellStart"/>
      <w:r w:rsidR="00641D89">
        <w:rPr>
          <w:rFonts w:eastAsia="Times New Roman" w:cs="Times New Roman"/>
          <w:szCs w:val="20"/>
          <w:lang w:eastAsia="da-DK"/>
        </w:rPr>
        <w:t>nudriften</w:t>
      </w:r>
      <w:proofErr w:type="spellEnd"/>
      <w:r w:rsidR="00641D89">
        <w:rPr>
          <w:rFonts w:eastAsia="Times New Roman" w:cs="Times New Roman"/>
          <w:szCs w:val="20"/>
          <w:lang w:eastAsia="da-DK"/>
        </w:rPr>
        <w:t>.</w:t>
      </w:r>
      <w:r w:rsidR="00516F9A">
        <w:rPr>
          <w:rFonts w:eastAsia="Times New Roman" w:cs="Times New Roman"/>
          <w:szCs w:val="20"/>
          <w:lang w:eastAsia="da-DK"/>
        </w:rPr>
        <w:t xml:space="preserve"> I </w:t>
      </w:r>
      <w:proofErr w:type="spellStart"/>
      <w:r w:rsidR="00516F9A">
        <w:rPr>
          <w:rFonts w:eastAsia="Times New Roman" w:cs="Times New Roman"/>
          <w:szCs w:val="20"/>
          <w:lang w:eastAsia="da-DK"/>
        </w:rPr>
        <w:t>nudriften</w:t>
      </w:r>
      <w:proofErr w:type="spellEnd"/>
      <w:r w:rsidR="00516F9A">
        <w:rPr>
          <w:rFonts w:eastAsia="Times New Roman" w:cs="Times New Roman"/>
          <w:szCs w:val="20"/>
          <w:lang w:eastAsia="da-DK"/>
        </w:rPr>
        <w:t xml:space="preserve"> er ammoniakfordampningen på </w:t>
      </w:r>
      <w:r w:rsidR="00FF2879">
        <w:rPr>
          <w:rFonts w:eastAsia="Times New Roman" w:cs="Times New Roman"/>
          <w:szCs w:val="20"/>
          <w:lang w:eastAsia="da-DK"/>
        </w:rPr>
        <w:t>4784</w:t>
      </w:r>
      <w:r w:rsidR="00516F9A">
        <w:rPr>
          <w:rFonts w:eastAsia="Times New Roman" w:cs="Times New Roman"/>
          <w:szCs w:val="20"/>
          <w:lang w:eastAsia="da-DK"/>
        </w:rPr>
        <w:t xml:space="preserve"> kg N/</w:t>
      </w:r>
      <w:r w:rsidR="004A64BD">
        <w:rPr>
          <w:rFonts w:eastAsia="Times New Roman" w:cs="Times New Roman"/>
          <w:szCs w:val="20"/>
          <w:lang w:eastAsia="da-DK"/>
        </w:rPr>
        <w:t>år</w:t>
      </w:r>
      <w:r w:rsidR="00516F9A">
        <w:rPr>
          <w:rFonts w:eastAsia="Times New Roman" w:cs="Times New Roman"/>
          <w:szCs w:val="20"/>
          <w:lang w:eastAsia="da-DK"/>
        </w:rPr>
        <w:t>. Fremadrettet vil ammoniakfordampningen være på 3</w:t>
      </w:r>
      <w:r w:rsidR="00FF2879">
        <w:rPr>
          <w:rFonts w:eastAsia="Times New Roman" w:cs="Times New Roman"/>
          <w:szCs w:val="20"/>
          <w:lang w:eastAsia="da-DK"/>
        </w:rPr>
        <w:t>946</w:t>
      </w:r>
      <w:r w:rsidR="00516F9A">
        <w:rPr>
          <w:rFonts w:eastAsia="Times New Roman" w:cs="Times New Roman"/>
          <w:szCs w:val="20"/>
          <w:lang w:eastAsia="da-DK"/>
        </w:rPr>
        <w:t xml:space="preserve"> kg N/år</w:t>
      </w:r>
      <w:r w:rsidR="00FF2879">
        <w:rPr>
          <w:rFonts w:eastAsia="Times New Roman" w:cs="Times New Roman"/>
          <w:szCs w:val="20"/>
          <w:lang w:eastAsia="da-DK"/>
        </w:rPr>
        <w:t xml:space="preserve">. (3743 kg når bidrag fra </w:t>
      </w:r>
      <w:proofErr w:type="spellStart"/>
      <w:r w:rsidR="00FF2879">
        <w:rPr>
          <w:rFonts w:eastAsia="Times New Roman" w:cs="Times New Roman"/>
          <w:szCs w:val="20"/>
          <w:lang w:eastAsia="da-DK"/>
        </w:rPr>
        <w:t>poltetilvækst</w:t>
      </w:r>
      <w:proofErr w:type="spellEnd"/>
      <w:r w:rsidR="00FF2879">
        <w:rPr>
          <w:rFonts w:eastAsia="Times New Roman" w:cs="Times New Roman"/>
          <w:szCs w:val="20"/>
          <w:lang w:eastAsia="da-DK"/>
        </w:rPr>
        <w:t xml:space="preserve"> er fratrukket.)</w:t>
      </w:r>
    </w:p>
    <w:p w:rsidR="00641D89" w:rsidRDefault="00641D89" w:rsidP="00007654">
      <w:pPr>
        <w:spacing w:after="0" w:line="240" w:lineRule="auto"/>
        <w:rPr>
          <w:rFonts w:eastAsia="Times New Roman" w:cs="Times New Roman"/>
          <w:szCs w:val="20"/>
          <w:lang w:eastAsia="da-DK"/>
        </w:rPr>
      </w:pPr>
    </w:p>
    <w:p w:rsidR="00007654" w:rsidRPr="00007654" w:rsidRDefault="00007654" w:rsidP="00007654">
      <w:pPr>
        <w:spacing w:after="0" w:line="240" w:lineRule="auto"/>
        <w:rPr>
          <w:rFonts w:eastAsia="Times New Roman" w:cs="Times New Roman"/>
          <w:szCs w:val="20"/>
          <w:lang w:eastAsia="da-DK"/>
        </w:rPr>
      </w:pPr>
      <w:r w:rsidRPr="00007654">
        <w:rPr>
          <w:rFonts w:eastAsia="Times New Roman" w:cs="Times New Roman"/>
          <w:szCs w:val="20"/>
          <w:lang w:eastAsia="da-DK"/>
        </w:rPr>
        <w:t>Ringkøbing-Skjern Kommune vurderer, at det ansøgte projekt anvender staldteknikker, som er beskrevet i Miljøstyrelsens teknologiblade og som er BAT for husdyrbruget.</w:t>
      </w:r>
    </w:p>
    <w:p w:rsidR="00007654" w:rsidRPr="00007654" w:rsidRDefault="00007654" w:rsidP="00007654">
      <w:pPr>
        <w:spacing w:after="0" w:line="240" w:lineRule="auto"/>
        <w:rPr>
          <w:rFonts w:eastAsia="Times New Roman" w:cs="Times New Roman"/>
          <w:szCs w:val="20"/>
          <w:u w:val="single"/>
          <w:lang w:eastAsia="da-DK"/>
        </w:rPr>
      </w:pPr>
    </w:p>
    <w:p w:rsidR="00007654" w:rsidRPr="00007654" w:rsidRDefault="00007654" w:rsidP="00007654">
      <w:pPr>
        <w:spacing w:after="0" w:line="240" w:lineRule="auto"/>
        <w:rPr>
          <w:rFonts w:eastAsia="Times New Roman" w:cs="Times New Roman"/>
          <w:b/>
          <w:szCs w:val="20"/>
          <w:u w:val="single"/>
          <w:lang w:eastAsia="da-DK"/>
        </w:rPr>
      </w:pPr>
      <w:r w:rsidRPr="00007654">
        <w:rPr>
          <w:rFonts w:eastAsia="Times New Roman" w:cs="Times New Roman"/>
          <w:b/>
          <w:szCs w:val="20"/>
          <w:u w:val="single"/>
          <w:lang w:eastAsia="da-DK"/>
        </w:rPr>
        <w:t>Management</w:t>
      </w:r>
    </w:p>
    <w:p w:rsidR="00007654" w:rsidRPr="00007654" w:rsidRDefault="00E4535F" w:rsidP="00007654">
      <w:pPr>
        <w:spacing w:after="0" w:line="240" w:lineRule="auto"/>
        <w:rPr>
          <w:rFonts w:eastAsia="Times New Roman" w:cs="Times New Roman"/>
          <w:szCs w:val="20"/>
          <w:lang w:eastAsia="da-DK"/>
        </w:rPr>
      </w:pPr>
      <w:r>
        <w:rPr>
          <w:rFonts w:eastAsia="Times New Roman" w:cs="Times New Roman"/>
          <w:szCs w:val="20"/>
          <w:lang w:eastAsia="da-DK"/>
        </w:rPr>
        <w:t>Der henvises til Miljøgodkendelse af 24. november 2007 og tillæg nr. 1 af 7. september 2010.</w:t>
      </w:r>
    </w:p>
    <w:p w:rsidR="00007654" w:rsidRPr="00007654" w:rsidRDefault="00007654" w:rsidP="00007654">
      <w:pPr>
        <w:spacing w:after="0" w:line="240" w:lineRule="auto"/>
        <w:rPr>
          <w:rFonts w:eastAsia="Times New Roman" w:cs="Times New Roman"/>
          <w:szCs w:val="20"/>
          <w:lang w:eastAsia="da-DK"/>
        </w:rPr>
      </w:pPr>
    </w:p>
    <w:p w:rsidR="00007654" w:rsidRPr="00007654" w:rsidRDefault="00007654" w:rsidP="00007654">
      <w:pPr>
        <w:spacing w:after="0" w:line="240" w:lineRule="auto"/>
        <w:rPr>
          <w:rFonts w:eastAsia="Times New Roman" w:cs="Times New Roman"/>
          <w:b/>
          <w:szCs w:val="20"/>
          <w:u w:val="single"/>
          <w:lang w:eastAsia="da-DK"/>
        </w:rPr>
      </w:pPr>
      <w:r w:rsidRPr="00007654">
        <w:rPr>
          <w:rFonts w:eastAsia="Times New Roman" w:cs="Times New Roman"/>
          <w:b/>
          <w:szCs w:val="20"/>
          <w:u w:val="single"/>
          <w:lang w:eastAsia="da-DK"/>
        </w:rPr>
        <w:t>Foder</w:t>
      </w:r>
    </w:p>
    <w:p w:rsidR="00F03A0B" w:rsidRDefault="001F0EFE" w:rsidP="00007654">
      <w:pPr>
        <w:spacing w:after="0" w:line="240" w:lineRule="auto"/>
        <w:rPr>
          <w:rFonts w:eastAsia="Times New Roman" w:cs="Times New Roman"/>
          <w:szCs w:val="20"/>
          <w:lang w:eastAsia="da-DK"/>
        </w:rPr>
      </w:pPr>
      <w:r w:rsidRPr="001F0EFE">
        <w:rPr>
          <w:rFonts w:eastAsia="Times New Roman" w:cs="Times New Roman"/>
          <w:szCs w:val="20"/>
          <w:lang w:eastAsia="da-DK"/>
        </w:rPr>
        <w:t xml:space="preserve">I forhold til tillæg nr. 1 er </w:t>
      </w:r>
      <w:proofErr w:type="spellStart"/>
      <w:r w:rsidRPr="001F0EFE">
        <w:rPr>
          <w:rFonts w:eastAsia="Times New Roman" w:cs="Times New Roman"/>
          <w:szCs w:val="20"/>
          <w:lang w:eastAsia="da-DK"/>
        </w:rPr>
        <w:t>råprotein</w:t>
      </w:r>
      <w:proofErr w:type="spellEnd"/>
      <w:r w:rsidRPr="001F0EFE">
        <w:rPr>
          <w:rFonts w:eastAsia="Times New Roman" w:cs="Times New Roman"/>
          <w:szCs w:val="20"/>
          <w:lang w:eastAsia="da-DK"/>
        </w:rPr>
        <w:t xml:space="preserve"> indholdet nedsat fr</w:t>
      </w:r>
      <w:r>
        <w:rPr>
          <w:rFonts w:eastAsia="Times New Roman" w:cs="Times New Roman"/>
          <w:szCs w:val="20"/>
          <w:lang w:eastAsia="da-DK"/>
        </w:rPr>
        <w:t>a</w:t>
      </w:r>
      <w:r w:rsidRPr="001F0EFE">
        <w:rPr>
          <w:rFonts w:eastAsia="Times New Roman" w:cs="Times New Roman"/>
          <w:szCs w:val="20"/>
          <w:lang w:eastAsia="da-DK"/>
        </w:rPr>
        <w:t xml:space="preserve"> 134,1 g </w:t>
      </w:r>
      <w:proofErr w:type="spellStart"/>
      <w:r w:rsidRPr="001F0EFE">
        <w:rPr>
          <w:rFonts w:eastAsia="Times New Roman" w:cs="Times New Roman"/>
          <w:szCs w:val="20"/>
          <w:lang w:eastAsia="da-DK"/>
        </w:rPr>
        <w:t>råprotien</w:t>
      </w:r>
      <w:proofErr w:type="spellEnd"/>
      <w:r w:rsidRPr="001F0EFE">
        <w:rPr>
          <w:rFonts w:eastAsia="Times New Roman" w:cs="Times New Roman"/>
          <w:szCs w:val="20"/>
          <w:lang w:eastAsia="da-DK"/>
        </w:rPr>
        <w:t xml:space="preserve">/FE til normen på 133,1 g </w:t>
      </w:r>
      <w:proofErr w:type="spellStart"/>
      <w:r w:rsidRPr="001F0EFE">
        <w:rPr>
          <w:rFonts w:eastAsia="Times New Roman" w:cs="Times New Roman"/>
          <w:szCs w:val="20"/>
          <w:lang w:eastAsia="da-DK"/>
        </w:rPr>
        <w:t>råprotein</w:t>
      </w:r>
      <w:proofErr w:type="spellEnd"/>
      <w:r w:rsidRPr="001F0EFE">
        <w:rPr>
          <w:rFonts w:eastAsia="Times New Roman" w:cs="Times New Roman"/>
          <w:szCs w:val="20"/>
          <w:lang w:eastAsia="da-DK"/>
        </w:rPr>
        <w:t>/FE.</w:t>
      </w:r>
      <w:r>
        <w:rPr>
          <w:rFonts w:eastAsia="Times New Roman" w:cs="Times New Roman"/>
          <w:szCs w:val="20"/>
          <w:lang w:eastAsia="da-DK"/>
        </w:rPr>
        <w:t xml:space="preserve"> Antallet </w:t>
      </w:r>
      <w:r w:rsidR="00BD2CC2">
        <w:rPr>
          <w:rFonts w:eastAsia="Times New Roman" w:cs="Times New Roman"/>
          <w:szCs w:val="20"/>
          <w:lang w:eastAsia="da-DK"/>
        </w:rPr>
        <w:t>af FE/</w:t>
      </w:r>
      <w:proofErr w:type="spellStart"/>
      <w:r w:rsidR="00BD2CC2">
        <w:rPr>
          <w:rFonts w:eastAsia="Times New Roman" w:cs="Times New Roman"/>
          <w:szCs w:val="20"/>
          <w:lang w:eastAsia="da-DK"/>
        </w:rPr>
        <w:t>årsso</w:t>
      </w:r>
      <w:proofErr w:type="spellEnd"/>
      <w:r w:rsidR="00BD2CC2">
        <w:rPr>
          <w:rFonts w:eastAsia="Times New Roman" w:cs="Times New Roman"/>
          <w:szCs w:val="20"/>
          <w:lang w:eastAsia="da-DK"/>
        </w:rPr>
        <w:t xml:space="preserve"> er øget</w:t>
      </w:r>
      <w:r w:rsidR="000C5600">
        <w:rPr>
          <w:rFonts w:eastAsia="Times New Roman" w:cs="Times New Roman"/>
          <w:szCs w:val="20"/>
          <w:lang w:eastAsia="da-DK"/>
        </w:rPr>
        <w:t xml:space="preserve"> fra</w:t>
      </w:r>
      <w:r w:rsidR="00BD2CC2">
        <w:rPr>
          <w:rFonts w:eastAsia="Times New Roman" w:cs="Times New Roman"/>
          <w:szCs w:val="20"/>
          <w:lang w:eastAsia="da-DK"/>
        </w:rPr>
        <w:t xml:space="preserve"> 1500 i </w:t>
      </w:r>
      <w:proofErr w:type="spellStart"/>
      <w:r w:rsidR="00BD2CC2">
        <w:rPr>
          <w:rFonts w:eastAsia="Times New Roman" w:cs="Times New Roman"/>
          <w:szCs w:val="20"/>
          <w:lang w:eastAsia="da-DK"/>
        </w:rPr>
        <w:t>nudrift</w:t>
      </w:r>
      <w:proofErr w:type="spellEnd"/>
      <w:r w:rsidR="00BD2CC2">
        <w:rPr>
          <w:rFonts w:eastAsia="Times New Roman" w:cs="Times New Roman"/>
          <w:szCs w:val="20"/>
          <w:lang w:eastAsia="da-DK"/>
        </w:rPr>
        <w:t xml:space="preserve"> til 15</w:t>
      </w:r>
      <w:r w:rsidR="000C5600">
        <w:rPr>
          <w:rFonts w:eastAsia="Times New Roman" w:cs="Times New Roman"/>
          <w:szCs w:val="20"/>
          <w:lang w:eastAsia="da-DK"/>
        </w:rPr>
        <w:t>15</w:t>
      </w:r>
      <w:r w:rsidR="00BD2CC2">
        <w:rPr>
          <w:rFonts w:eastAsia="Times New Roman" w:cs="Times New Roman"/>
          <w:szCs w:val="20"/>
          <w:lang w:eastAsia="da-DK"/>
        </w:rPr>
        <w:t xml:space="preserve"> FE/</w:t>
      </w:r>
      <w:proofErr w:type="spellStart"/>
      <w:r w:rsidR="00BD2CC2">
        <w:rPr>
          <w:rFonts w:eastAsia="Times New Roman" w:cs="Times New Roman"/>
          <w:szCs w:val="20"/>
          <w:lang w:eastAsia="da-DK"/>
        </w:rPr>
        <w:t>årsso</w:t>
      </w:r>
      <w:proofErr w:type="spellEnd"/>
      <w:r w:rsidR="00F03A0B">
        <w:rPr>
          <w:rFonts w:eastAsia="Times New Roman" w:cs="Times New Roman"/>
          <w:szCs w:val="20"/>
          <w:lang w:eastAsia="da-DK"/>
        </w:rPr>
        <w:t>. I ansøgt drift bliver effekten af foderoptimeringen 4</w:t>
      </w:r>
      <w:r w:rsidR="000C5600">
        <w:rPr>
          <w:rFonts w:eastAsia="Times New Roman" w:cs="Times New Roman"/>
          <w:szCs w:val="20"/>
          <w:lang w:eastAsia="da-DK"/>
        </w:rPr>
        <w:t>7</w:t>
      </w:r>
      <w:r w:rsidR="00F03A0B">
        <w:rPr>
          <w:rFonts w:eastAsia="Times New Roman" w:cs="Times New Roman"/>
          <w:szCs w:val="20"/>
          <w:lang w:eastAsia="da-DK"/>
        </w:rPr>
        <w:t xml:space="preserve">5 kg N/år. </w:t>
      </w:r>
    </w:p>
    <w:p w:rsidR="00F03A0B" w:rsidRDefault="00F03A0B" w:rsidP="00007654">
      <w:pPr>
        <w:spacing w:after="0" w:line="240" w:lineRule="auto"/>
        <w:rPr>
          <w:rFonts w:eastAsia="Times New Roman" w:cs="Times New Roman"/>
          <w:szCs w:val="20"/>
          <w:lang w:eastAsia="da-DK"/>
        </w:rPr>
      </w:pPr>
    </w:p>
    <w:p w:rsidR="001F0EFE" w:rsidRPr="001F0EFE" w:rsidRDefault="00F03A0B" w:rsidP="00007654">
      <w:pPr>
        <w:spacing w:after="0" w:line="240" w:lineRule="auto"/>
        <w:rPr>
          <w:rFonts w:eastAsia="Times New Roman" w:cs="Times New Roman"/>
          <w:szCs w:val="20"/>
          <w:lang w:eastAsia="da-DK"/>
        </w:rPr>
      </w:pPr>
      <w:r>
        <w:rPr>
          <w:rFonts w:eastAsia="Times New Roman" w:cs="Times New Roman"/>
          <w:szCs w:val="20"/>
          <w:lang w:eastAsia="da-DK"/>
        </w:rPr>
        <w:t xml:space="preserve">Der er i tillæg nr. 1 stillet vilkår til fasefodring og at enzymet </w:t>
      </w:r>
      <w:proofErr w:type="spellStart"/>
      <w:r>
        <w:rPr>
          <w:rFonts w:eastAsia="Times New Roman" w:cs="Times New Roman"/>
          <w:szCs w:val="20"/>
          <w:lang w:eastAsia="da-DK"/>
        </w:rPr>
        <w:t>fytase</w:t>
      </w:r>
      <w:proofErr w:type="spellEnd"/>
      <w:r>
        <w:rPr>
          <w:rFonts w:eastAsia="Times New Roman" w:cs="Times New Roman"/>
          <w:szCs w:val="20"/>
          <w:lang w:eastAsia="da-DK"/>
        </w:rPr>
        <w:t xml:space="preserve"> anvendes i alle foderblandinger.</w:t>
      </w:r>
      <w:r w:rsidR="00BD2CC2">
        <w:rPr>
          <w:rFonts w:eastAsia="Times New Roman" w:cs="Times New Roman"/>
          <w:szCs w:val="20"/>
          <w:lang w:eastAsia="da-DK"/>
        </w:rPr>
        <w:t xml:space="preserve"> </w:t>
      </w:r>
    </w:p>
    <w:p w:rsidR="001F0EFE" w:rsidRDefault="001F0EFE" w:rsidP="00007654">
      <w:pPr>
        <w:spacing w:after="0" w:line="240" w:lineRule="auto"/>
        <w:rPr>
          <w:rFonts w:eastAsia="Times New Roman" w:cs="Times New Roman"/>
          <w:szCs w:val="20"/>
          <w:highlight w:val="red"/>
          <w:lang w:eastAsia="da-DK"/>
        </w:rPr>
      </w:pPr>
    </w:p>
    <w:p w:rsidR="00007654" w:rsidRPr="00007654" w:rsidRDefault="00007654" w:rsidP="00007654">
      <w:pPr>
        <w:spacing w:after="0" w:line="240" w:lineRule="auto"/>
        <w:rPr>
          <w:rFonts w:eastAsia="Times New Roman" w:cs="Times New Roman"/>
          <w:szCs w:val="20"/>
          <w:lang w:eastAsia="da-DK"/>
        </w:rPr>
      </w:pPr>
      <w:r w:rsidRPr="00007654">
        <w:rPr>
          <w:rFonts w:eastAsia="Times New Roman" w:cs="Times New Roman"/>
          <w:szCs w:val="20"/>
          <w:lang w:eastAsia="da-DK"/>
        </w:rPr>
        <w:t>Ringkøbing-Skjern Kommune vurderer, at det ansøgte overholder niveauet for BAT m.h.t. foder.</w:t>
      </w:r>
    </w:p>
    <w:p w:rsidR="00007654" w:rsidRPr="00F03A0B" w:rsidRDefault="000C5600" w:rsidP="00007654">
      <w:pPr>
        <w:spacing w:after="0" w:line="240" w:lineRule="auto"/>
        <w:rPr>
          <w:rFonts w:eastAsia="Times New Roman" w:cs="Times New Roman"/>
          <w:b/>
          <w:szCs w:val="20"/>
          <w:u w:val="single"/>
          <w:lang w:eastAsia="da-DK"/>
        </w:rPr>
      </w:pPr>
      <w:r>
        <w:rPr>
          <w:rFonts w:eastAsia="Times New Roman" w:cs="Times New Roman"/>
          <w:b/>
          <w:szCs w:val="20"/>
          <w:u w:val="single"/>
          <w:lang w:eastAsia="da-DK"/>
        </w:rPr>
        <w:br/>
      </w:r>
      <w:r w:rsidR="00007654" w:rsidRPr="00F03A0B">
        <w:rPr>
          <w:rFonts w:eastAsia="Times New Roman" w:cs="Times New Roman"/>
          <w:b/>
          <w:szCs w:val="20"/>
          <w:u w:val="single"/>
          <w:lang w:eastAsia="da-DK"/>
        </w:rPr>
        <w:t>Forbrug af energi og vand</w:t>
      </w:r>
    </w:p>
    <w:p w:rsidR="00F03A0B" w:rsidRPr="00F03A0B" w:rsidRDefault="00F03A0B" w:rsidP="00007654">
      <w:pPr>
        <w:spacing w:after="0" w:line="240" w:lineRule="auto"/>
        <w:rPr>
          <w:rFonts w:eastAsia="Times New Roman" w:cs="Times New Roman"/>
          <w:szCs w:val="20"/>
          <w:lang w:eastAsia="da-DK"/>
        </w:rPr>
      </w:pPr>
      <w:r w:rsidRPr="00F03A0B">
        <w:rPr>
          <w:rFonts w:eastAsia="Times New Roman" w:cs="Times New Roman"/>
          <w:szCs w:val="20"/>
          <w:lang w:eastAsia="da-DK"/>
        </w:rPr>
        <w:t>Det er oplyst at energiforbruget forventes at falde lidt, da der ikke fremadrettet skal bruges strøm til gyllekølingsanlægget. Vandforbrug til drikkevand, vaskevand og vandspild er uændret.</w:t>
      </w:r>
    </w:p>
    <w:p w:rsidR="00F03A0B" w:rsidRDefault="00F03A0B" w:rsidP="00007654">
      <w:pPr>
        <w:spacing w:after="0" w:line="240" w:lineRule="auto"/>
        <w:rPr>
          <w:rFonts w:eastAsia="Times New Roman" w:cs="Times New Roman"/>
          <w:szCs w:val="20"/>
          <w:highlight w:val="red"/>
          <w:lang w:eastAsia="da-DK"/>
        </w:rPr>
      </w:pPr>
    </w:p>
    <w:p w:rsidR="00F03A0B" w:rsidRPr="00007654" w:rsidRDefault="00F03A0B" w:rsidP="00F03A0B">
      <w:pPr>
        <w:spacing w:after="0" w:line="240" w:lineRule="auto"/>
        <w:rPr>
          <w:rFonts w:eastAsia="Times New Roman" w:cs="Times New Roman"/>
          <w:szCs w:val="20"/>
          <w:lang w:eastAsia="da-DK"/>
        </w:rPr>
      </w:pPr>
      <w:r>
        <w:rPr>
          <w:rFonts w:eastAsia="Times New Roman" w:cs="Times New Roman"/>
          <w:szCs w:val="20"/>
          <w:lang w:eastAsia="da-DK"/>
        </w:rPr>
        <w:t>Der henvises til Miljøgodkendelse af 24. november 2007 og tillæg nr. 1 af 7. september 2010.</w:t>
      </w:r>
    </w:p>
    <w:p w:rsidR="005B4050" w:rsidRDefault="005B4050" w:rsidP="00007654">
      <w:pPr>
        <w:spacing w:after="0" w:line="240" w:lineRule="auto"/>
        <w:rPr>
          <w:rFonts w:eastAsia="Times New Roman" w:cs="Times New Roman"/>
          <w:szCs w:val="20"/>
          <w:u w:val="single"/>
          <w:lang w:eastAsia="da-DK"/>
        </w:rPr>
      </w:pPr>
    </w:p>
    <w:p w:rsidR="005B4050" w:rsidRDefault="005B4050" w:rsidP="00007654">
      <w:pPr>
        <w:spacing w:after="0" w:line="240" w:lineRule="auto"/>
        <w:rPr>
          <w:rFonts w:eastAsia="Times New Roman" w:cs="Times New Roman"/>
          <w:szCs w:val="20"/>
          <w:u w:val="single"/>
          <w:lang w:eastAsia="da-DK"/>
        </w:rPr>
      </w:pPr>
    </w:p>
    <w:p w:rsidR="00007654" w:rsidRPr="00007654" w:rsidRDefault="00007654" w:rsidP="00007654">
      <w:pPr>
        <w:spacing w:after="0" w:line="240" w:lineRule="auto"/>
        <w:rPr>
          <w:rFonts w:eastAsia="Times New Roman" w:cs="Times New Roman"/>
          <w:b/>
          <w:szCs w:val="20"/>
          <w:u w:val="single"/>
          <w:lang w:eastAsia="da-DK"/>
        </w:rPr>
      </w:pPr>
      <w:r w:rsidRPr="00007654">
        <w:rPr>
          <w:rFonts w:eastAsia="Times New Roman" w:cs="Times New Roman"/>
          <w:b/>
          <w:szCs w:val="20"/>
          <w:u w:val="single"/>
          <w:lang w:eastAsia="da-DK"/>
        </w:rPr>
        <w:t>Opbevaring og behandling af husdyrgødning</w:t>
      </w:r>
    </w:p>
    <w:p w:rsidR="00F03A0B" w:rsidRPr="00007654" w:rsidRDefault="00F03A0B" w:rsidP="00F03A0B">
      <w:pPr>
        <w:spacing w:after="0" w:line="240" w:lineRule="auto"/>
        <w:rPr>
          <w:rFonts w:eastAsia="Times New Roman" w:cs="Times New Roman"/>
          <w:szCs w:val="20"/>
          <w:lang w:eastAsia="da-DK"/>
        </w:rPr>
      </w:pPr>
      <w:r>
        <w:rPr>
          <w:rFonts w:eastAsia="Times New Roman" w:cs="Times New Roman"/>
          <w:szCs w:val="20"/>
          <w:lang w:eastAsia="da-DK"/>
        </w:rPr>
        <w:t xml:space="preserve">Der </w:t>
      </w:r>
      <w:r w:rsidR="001E1874">
        <w:rPr>
          <w:rFonts w:eastAsia="Times New Roman" w:cs="Times New Roman"/>
          <w:szCs w:val="20"/>
          <w:lang w:eastAsia="da-DK"/>
        </w:rPr>
        <w:t xml:space="preserve">er i forbindelse med dette tillæg indsendt en ny beregning af opbevaringskapaciteten for husdyrgødning. Det er beregnet at kapaciteten er på 9 mdr., hvilket Ringkøbing-Skjern Kommune vurderer er tilstrækkelig til at sikre, at udbringningen af husdyrgødning kan ske på en lovlig og miljømæssig forsvarlig måde. I </w:t>
      </w:r>
      <w:r>
        <w:rPr>
          <w:rFonts w:eastAsia="Times New Roman" w:cs="Times New Roman"/>
          <w:szCs w:val="20"/>
          <w:lang w:eastAsia="da-DK"/>
        </w:rPr>
        <w:t>Miljøgodkendelse af 24. november 2007</w:t>
      </w:r>
      <w:r w:rsidR="001E1874">
        <w:rPr>
          <w:rFonts w:eastAsia="Times New Roman" w:cs="Times New Roman"/>
          <w:szCs w:val="20"/>
          <w:lang w:eastAsia="da-DK"/>
        </w:rPr>
        <w:t xml:space="preserve"> er der stillet vilkår om 1 års opbevaringskapacitet. Ved dette tillæg ændres vilkåret om 1 års opbevaringskapacitet til 9 måneder kapacitet.</w:t>
      </w:r>
    </w:p>
    <w:p w:rsidR="00007654" w:rsidRPr="00F03A0B" w:rsidRDefault="00007654" w:rsidP="00007654">
      <w:pPr>
        <w:spacing w:after="0" w:line="240" w:lineRule="auto"/>
        <w:rPr>
          <w:rFonts w:eastAsia="Times New Roman" w:cs="Times New Roman"/>
          <w:szCs w:val="20"/>
          <w:lang w:eastAsia="da-DK"/>
        </w:rPr>
      </w:pPr>
    </w:p>
    <w:p w:rsidR="00007654" w:rsidRPr="00007654" w:rsidRDefault="00007654" w:rsidP="00007654">
      <w:pPr>
        <w:spacing w:after="0" w:line="240" w:lineRule="auto"/>
        <w:rPr>
          <w:rFonts w:eastAsia="Times New Roman" w:cs="Times New Roman"/>
          <w:b/>
          <w:szCs w:val="20"/>
          <w:u w:val="single"/>
          <w:lang w:eastAsia="da-DK"/>
        </w:rPr>
      </w:pPr>
      <w:r w:rsidRPr="00007654">
        <w:rPr>
          <w:rFonts w:eastAsia="Times New Roman" w:cs="Times New Roman"/>
          <w:b/>
          <w:szCs w:val="20"/>
          <w:u w:val="single"/>
          <w:lang w:eastAsia="da-DK"/>
        </w:rPr>
        <w:t>Udbringning af husdyrgødning</w:t>
      </w:r>
    </w:p>
    <w:p w:rsidR="00007654" w:rsidRPr="00007654" w:rsidRDefault="00F03A0B" w:rsidP="00007654">
      <w:pPr>
        <w:spacing w:after="0" w:line="240" w:lineRule="auto"/>
        <w:rPr>
          <w:rFonts w:eastAsia="Times New Roman" w:cs="Times New Roman"/>
          <w:szCs w:val="20"/>
          <w:lang w:eastAsia="da-DK"/>
        </w:rPr>
      </w:pPr>
      <w:r>
        <w:rPr>
          <w:rFonts w:eastAsia="Times New Roman" w:cs="Times New Roman"/>
          <w:szCs w:val="20"/>
          <w:lang w:eastAsia="da-DK"/>
        </w:rPr>
        <w:t>Alle udbringningsarealer tilhørende Nørremarksvej 1 er bortforpagtet.</w:t>
      </w:r>
      <w:r w:rsidR="00007654" w:rsidRPr="00007654">
        <w:rPr>
          <w:rFonts w:eastAsia="Times New Roman" w:cs="Times New Roman"/>
          <w:szCs w:val="20"/>
          <w:lang w:eastAsia="da-DK"/>
        </w:rPr>
        <w:br/>
      </w:r>
    </w:p>
    <w:p w:rsidR="00007654" w:rsidRPr="00007654" w:rsidRDefault="00007654" w:rsidP="00007654">
      <w:pPr>
        <w:spacing w:after="0" w:line="240" w:lineRule="auto"/>
        <w:rPr>
          <w:rFonts w:eastAsia="Times New Roman" w:cs="Times New Roman"/>
          <w:szCs w:val="20"/>
          <w:lang w:eastAsia="da-DK"/>
        </w:rPr>
      </w:pPr>
    </w:p>
    <w:p w:rsidR="003A6DAF" w:rsidRDefault="00007654" w:rsidP="00007654">
      <w:pPr>
        <w:spacing w:after="0" w:line="240" w:lineRule="auto"/>
        <w:rPr>
          <w:rFonts w:eastAsia="Times New Roman" w:cs="Times New Roman"/>
          <w:szCs w:val="20"/>
          <w:lang w:eastAsia="da-DK"/>
        </w:rPr>
      </w:pPr>
      <w:r w:rsidRPr="00007654">
        <w:rPr>
          <w:rFonts w:eastAsia="Times New Roman" w:cs="Times New Roman"/>
          <w:b/>
          <w:szCs w:val="20"/>
          <w:u w:val="single"/>
          <w:lang w:eastAsia="da-DK"/>
        </w:rPr>
        <w:t>Alternativer og fravalg BAT</w:t>
      </w:r>
      <w:r w:rsidRPr="00007654">
        <w:rPr>
          <w:rFonts w:eastAsia="Times New Roman" w:cs="Times New Roman"/>
          <w:b/>
          <w:szCs w:val="20"/>
          <w:u w:val="single"/>
          <w:lang w:eastAsia="da-DK"/>
        </w:rPr>
        <w:br/>
      </w:r>
    </w:p>
    <w:p w:rsidR="00007654" w:rsidRPr="00D41993" w:rsidRDefault="003A6DAF" w:rsidP="00007654">
      <w:pPr>
        <w:spacing w:after="0" w:line="240" w:lineRule="auto"/>
        <w:rPr>
          <w:rFonts w:eastAsia="Times New Roman" w:cs="Times New Roman"/>
          <w:szCs w:val="20"/>
          <w:u w:val="single"/>
          <w:lang w:eastAsia="da-DK"/>
        </w:rPr>
      </w:pPr>
      <w:r w:rsidRPr="00D41993">
        <w:rPr>
          <w:rFonts w:eastAsia="Times New Roman" w:cs="Times New Roman"/>
          <w:szCs w:val="20"/>
          <w:u w:val="single"/>
          <w:lang w:eastAsia="da-DK"/>
        </w:rPr>
        <w:t>Tilsætning af Active NS til gyllen</w:t>
      </w:r>
    </w:p>
    <w:p w:rsidR="003A6DAF" w:rsidRDefault="003A6DAF" w:rsidP="003A6DAF">
      <w:pPr>
        <w:spacing w:after="0" w:line="240" w:lineRule="auto"/>
        <w:rPr>
          <w:rFonts w:eastAsia="Times New Roman" w:cs="Segoe UI"/>
          <w:szCs w:val="20"/>
          <w:lang w:eastAsia="da-DK"/>
        </w:rPr>
      </w:pPr>
      <w:r>
        <w:rPr>
          <w:rFonts w:eastAsia="Times New Roman" w:cs="Times New Roman"/>
          <w:szCs w:val="20"/>
          <w:lang w:eastAsia="da-DK"/>
        </w:rPr>
        <w:t>Active NS er et naturproduk</w:t>
      </w:r>
      <w:r w:rsidR="002D7EEE">
        <w:rPr>
          <w:rFonts w:eastAsia="Times New Roman" w:cs="Times New Roman"/>
          <w:szCs w:val="20"/>
          <w:lang w:eastAsia="da-DK"/>
        </w:rPr>
        <w:t>t</w:t>
      </w:r>
      <w:r>
        <w:rPr>
          <w:rFonts w:eastAsia="Times New Roman" w:cs="Times New Roman"/>
          <w:szCs w:val="20"/>
          <w:lang w:eastAsia="da-DK"/>
        </w:rPr>
        <w:t xml:space="preserve"> på pulverform, der tilsættes til gyllen. Tilsætningen har forskellige positive egenskaber i gyllen </w:t>
      </w:r>
      <w:proofErr w:type="spellStart"/>
      <w:r>
        <w:rPr>
          <w:rFonts w:eastAsia="Times New Roman" w:cs="Times New Roman"/>
          <w:szCs w:val="20"/>
          <w:lang w:eastAsia="da-DK"/>
        </w:rPr>
        <w:t>bla</w:t>
      </w:r>
      <w:proofErr w:type="spellEnd"/>
      <w:r>
        <w:rPr>
          <w:rFonts w:eastAsia="Times New Roman" w:cs="Times New Roman"/>
          <w:szCs w:val="20"/>
          <w:lang w:eastAsia="da-DK"/>
        </w:rPr>
        <w:t xml:space="preserve">. er det oplyst, at Active NS </w:t>
      </w:r>
      <w:r w:rsidRPr="003A6DAF">
        <w:rPr>
          <w:rFonts w:eastAsia="Times New Roman" w:cs="Times New Roman"/>
          <w:szCs w:val="20"/>
          <w:lang w:eastAsia="da-DK"/>
        </w:rPr>
        <w:t>b</w:t>
      </w:r>
      <w:r w:rsidRPr="003A6DAF">
        <w:rPr>
          <w:rFonts w:eastAsia="Times New Roman" w:cs="Segoe UI"/>
          <w:szCs w:val="20"/>
          <w:lang w:eastAsia="da-DK"/>
        </w:rPr>
        <w:t>inder op til 1,2 kg NH3 pr. tons gylle</w:t>
      </w:r>
      <w:r>
        <w:rPr>
          <w:rFonts w:eastAsia="Times New Roman" w:cs="Segoe UI"/>
          <w:szCs w:val="20"/>
          <w:lang w:eastAsia="da-DK"/>
        </w:rPr>
        <w:t>. Produktet er forsøgt optaget på Teknologilisten, men uden held indtil videre.</w:t>
      </w:r>
    </w:p>
    <w:p w:rsidR="003A6DAF" w:rsidRDefault="003A6DAF" w:rsidP="003A6DAF">
      <w:pPr>
        <w:spacing w:after="0" w:line="240" w:lineRule="auto"/>
        <w:rPr>
          <w:rFonts w:eastAsia="Times New Roman" w:cs="Segoe UI"/>
          <w:szCs w:val="20"/>
          <w:lang w:eastAsia="da-DK"/>
        </w:rPr>
      </w:pPr>
    </w:p>
    <w:p w:rsidR="003A6DAF" w:rsidRDefault="003A6DAF" w:rsidP="003A6DAF">
      <w:pPr>
        <w:spacing w:after="0" w:line="240" w:lineRule="auto"/>
        <w:rPr>
          <w:rFonts w:eastAsia="Times New Roman" w:cs="Segoe UI"/>
          <w:szCs w:val="20"/>
          <w:lang w:eastAsia="da-DK"/>
        </w:rPr>
      </w:pPr>
      <w:r>
        <w:rPr>
          <w:rFonts w:eastAsia="Times New Roman" w:cs="Segoe UI"/>
          <w:szCs w:val="20"/>
          <w:lang w:eastAsia="da-DK"/>
        </w:rPr>
        <w:t>Ringkøbing-Skjern kommune accepterer ikke virkemidler til ammoniakreduktion, hvor effekten ikke er dokumenteret</w:t>
      </w:r>
      <w:r w:rsidR="00D41993">
        <w:rPr>
          <w:rFonts w:eastAsia="Times New Roman" w:cs="Segoe UI"/>
          <w:szCs w:val="20"/>
          <w:lang w:eastAsia="da-DK"/>
        </w:rPr>
        <w:t>,</w:t>
      </w:r>
      <w:r>
        <w:rPr>
          <w:rFonts w:eastAsia="Times New Roman" w:cs="Segoe UI"/>
          <w:szCs w:val="20"/>
          <w:lang w:eastAsia="da-DK"/>
        </w:rPr>
        <w:t xml:space="preserve"> og teknologien ikke er optaget på </w:t>
      </w:r>
      <w:r w:rsidR="00D41993">
        <w:rPr>
          <w:rFonts w:eastAsia="Times New Roman" w:cs="Segoe UI"/>
          <w:szCs w:val="20"/>
          <w:lang w:eastAsia="da-DK"/>
        </w:rPr>
        <w:t xml:space="preserve">Teknologilisten. </w:t>
      </w:r>
      <w:r w:rsidR="00687E13">
        <w:rPr>
          <w:rFonts w:cs="Segoe UI"/>
          <w:szCs w:val="20"/>
        </w:rPr>
        <w:t xml:space="preserve">Effekt af Active NS </w:t>
      </w:r>
      <w:r w:rsidR="00687E13">
        <w:rPr>
          <w:rFonts w:eastAsia="Calibri"/>
          <w:color w:val="000000"/>
          <w:spacing w:val="-1"/>
          <w:szCs w:val="20"/>
        </w:rPr>
        <w:t>indgår ikke i beregninger for overholdelse af krav til ammoniakemission, og der er der</w:t>
      </w:r>
      <w:r w:rsidR="00687E13" w:rsidRPr="000350FA">
        <w:rPr>
          <w:rFonts w:eastAsia="Times New Roman" w:cs="Segoe UI"/>
          <w:szCs w:val="20"/>
          <w:lang w:eastAsia="da-DK"/>
        </w:rPr>
        <w:t>for ikke stillet vilkår til anvendelse af produktet</w:t>
      </w:r>
      <w:r w:rsidR="00687E13">
        <w:rPr>
          <w:rFonts w:eastAsia="Times New Roman" w:cs="Segoe UI"/>
          <w:szCs w:val="20"/>
          <w:lang w:eastAsia="da-DK"/>
        </w:rPr>
        <w:t xml:space="preserve">. </w:t>
      </w:r>
      <w:r w:rsidR="00D41993">
        <w:rPr>
          <w:rFonts w:eastAsia="Times New Roman" w:cs="Segoe UI"/>
          <w:szCs w:val="20"/>
          <w:lang w:eastAsia="da-DK"/>
        </w:rPr>
        <w:t>BAT-emissionskravet til ammoniak opfyldes på anden vis. Det vurderes dog som et positiv</w:t>
      </w:r>
      <w:r w:rsidR="002D7EEE">
        <w:rPr>
          <w:rFonts w:eastAsia="Times New Roman" w:cs="Segoe UI"/>
          <w:szCs w:val="20"/>
          <w:lang w:eastAsia="da-DK"/>
        </w:rPr>
        <w:t>t</w:t>
      </w:r>
      <w:r w:rsidR="00D41993">
        <w:rPr>
          <w:rFonts w:eastAsia="Times New Roman" w:cs="Segoe UI"/>
          <w:szCs w:val="20"/>
          <w:lang w:eastAsia="da-DK"/>
        </w:rPr>
        <w:t xml:space="preserve"> tiltag, at ammoniakfordampning og lugtgener forsøges reduceret ved anvendelse af frivillige tiltag.</w:t>
      </w:r>
    </w:p>
    <w:p w:rsidR="003A6DAF" w:rsidRDefault="003A6DAF" w:rsidP="003A6DAF">
      <w:pPr>
        <w:spacing w:after="0" w:line="240" w:lineRule="auto"/>
        <w:rPr>
          <w:rFonts w:eastAsia="Times New Roman" w:cs="Segoe UI"/>
          <w:szCs w:val="20"/>
          <w:lang w:eastAsia="da-DK"/>
        </w:rPr>
      </w:pPr>
    </w:p>
    <w:p w:rsidR="003A6DAF" w:rsidRPr="00D41993" w:rsidRDefault="00D41993" w:rsidP="003A6DAF">
      <w:pPr>
        <w:spacing w:after="0" w:line="240" w:lineRule="auto"/>
        <w:rPr>
          <w:rFonts w:eastAsia="Times New Roman" w:cs="Segoe UI"/>
          <w:szCs w:val="20"/>
          <w:u w:val="single"/>
          <w:lang w:eastAsia="da-DK"/>
        </w:rPr>
      </w:pPr>
      <w:r w:rsidRPr="00D41993">
        <w:rPr>
          <w:rFonts w:eastAsia="Times New Roman" w:cs="Segoe UI"/>
          <w:szCs w:val="20"/>
          <w:u w:val="single"/>
          <w:lang w:eastAsia="da-DK"/>
        </w:rPr>
        <w:t>Fravalg af teknologi</w:t>
      </w:r>
      <w:r>
        <w:rPr>
          <w:rFonts w:eastAsia="Times New Roman" w:cs="Segoe UI"/>
          <w:szCs w:val="20"/>
          <w:u w:val="single"/>
          <w:lang w:eastAsia="da-DK"/>
        </w:rPr>
        <w:t>:</w:t>
      </w:r>
    </w:p>
    <w:p w:rsidR="00007654" w:rsidRPr="00007654" w:rsidRDefault="00007654" w:rsidP="00007654">
      <w:pPr>
        <w:spacing w:after="0" w:line="240" w:lineRule="auto"/>
        <w:rPr>
          <w:rFonts w:eastAsia="Times New Roman" w:cs="Times New Roman"/>
          <w:sz w:val="24"/>
          <w:szCs w:val="24"/>
          <w:lang w:eastAsia="da-DK"/>
        </w:rPr>
      </w:pPr>
    </w:p>
    <w:p w:rsidR="00D41993" w:rsidRDefault="00007654" w:rsidP="00007654">
      <w:pPr>
        <w:spacing w:after="0" w:line="240" w:lineRule="auto"/>
        <w:rPr>
          <w:rFonts w:eastAsia="Times New Roman" w:cs="Times New Roman"/>
          <w:szCs w:val="20"/>
          <w:lang w:eastAsia="da-DK"/>
        </w:rPr>
      </w:pPr>
      <w:r w:rsidRPr="00007654">
        <w:rPr>
          <w:rFonts w:eastAsia="Times New Roman" w:cs="Times New Roman"/>
          <w:szCs w:val="20"/>
          <w:lang w:eastAsia="da-DK"/>
        </w:rPr>
        <w:t xml:space="preserve">I følge ansøgningen er følgende teknikker fravalgt: </w:t>
      </w:r>
    </w:p>
    <w:p w:rsidR="00007654" w:rsidRPr="00D41993" w:rsidRDefault="00D41993" w:rsidP="00D41993">
      <w:pPr>
        <w:pStyle w:val="Listeafsnit"/>
        <w:numPr>
          <w:ilvl w:val="0"/>
          <w:numId w:val="40"/>
        </w:numPr>
        <w:rPr>
          <w:rFonts w:ascii="Verdana" w:hAnsi="Verdana"/>
          <w:sz w:val="20"/>
          <w:szCs w:val="20"/>
        </w:rPr>
      </w:pPr>
      <w:r w:rsidRPr="00D41993">
        <w:rPr>
          <w:rFonts w:ascii="Verdana" w:hAnsi="Verdana"/>
          <w:sz w:val="20"/>
          <w:szCs w:val="20"/>
        </w:rPr>
        <w:t>Gyllekøling</w:t>
      </w:r>
    </w:p>
    <w:p w:rsidR="00D41993" w:rsidRPr="00D41993" w:rsidRDefault="00D41993" w:rsidP="00D41993">
      <w:pPr>
        <w:pStyle w:val="Listeafsnit"/>
        <w:numPr>
          <w:ilvl w:val="0"/>
          <w:numId w:val="40"/>
        </w:numPr>
        <w:rPr>
          <w:rFonts w:ascii="Verdana" w:hAnsi="Verdana"/>
          <w:sz w:val="20"/>
          <w:szCs w:val="20"/>
        </w:rPr>
      </w:pPr>
      <w:r w:rsidRPr="00D41993">
        <w:rPr>
          <w:rFonts w:ascii="Verdana" w:hAnsi="Verdana"/>
          <w:sz w:val="20"/>
          <w:szCs w:val="20"/>
        </w:rPr>
        <w:t>Luftrensning</w:t>
      </w:r>
    </w:p>
    <w:p w:rsidR="00D41993" w:rsidRPr="00D41993" w:rsidRDefault="00D41993" w:rsidP="00D41993">
      <w:pPr>
        <w:pStyle w:val="Listeafsnit"/>
        <w:numPr>
          <w:ilvl w:val="0"/>
          <w:numId w:val="40"/>
        </w:numPr>
        <w:rPr>
          <w:rFonts w:ascii="Verdana" w:hAnsi="Verdana"/>
          <w:sz w:val="20"/>
          <w:szCs w:val="20"/>
        </w:rPr>
      </w:pPr>
      <w:r w:rsidRPr="00D41993">
        <w:rPr>
          <w:rFonts w:ascii="Verdana" w:hAnsi="Verdana"/>
          <w:sz w:val="20"/>
          <w:szCs w:val="20"/>
        </w:rPr>
        <w:t>Gylleseparering</w:t>
      </w:r>
    </w:p>
    <w:p w:rsidR="00D41993" w:rsidRPr="00D41993" w:rsidRDefault="00D41993" w:rsidP="00D41993">
      <w:pPr>
        <w:pStyle w:val="Listeafsnit"/>
        <w:numPr>
          <w:ilvl w:val="0"/>
          <w:numId w:val="40"/>
        </w:numPr>
        <w:rPr>
          <w:rFonts w:ascii="Verdana" w:hAnsi="Verdana"/>
          <w:sz w:val="20"/>
          <w:szCs w:val="20"/>
        </w:rPr>
      </w:pPr>
      <w:r w:rsidRPr="00D41993">
        <w:rPr>
          <w:rFonts w:ascii="Verdana" w:hAnsi="Verdana"/>
          <w:sz w:val="20"/>
          <w:szCs w:val="20"/>
        </w:rPr>
        <w:t>Gylleforsuring</w:t>
      </w:r>
    </w:p>
    <w:p w:rsidR="00D41993" w:rsidRPr="00D41993" w:rsidRDefault="00D41993" w:rsidP="00D41993">
      <w:pPr>
        <w:pStyle w:val="Listeafsnit"/>
        <w:ind w:left="720"/>
        <w:rPr>
          <w:szCs w:val="20"/>
        </w:rPr>
      </w:pPr>
    </w:p>
    <w:p w:rsidR="00D41993" w:rsidRPr="003A6DAF" w:rsidRDefault="00D41993" w:rsidP="00D41993">
      <w:pPr>
        <w:spacing w:after="0" w:line="240" w:lineRule="auto"/>
        <w:rPr>
          <w:rFonts w:eastAsia="Times New Roman" w:cs="Times New Roman"/>
          <w:szCs w:val="20"/>
          <w:lang w:eastAsia="da-DK"/>
        </w:rPr>
      </w:pPr>
      <w:r>
        <w:rPr>
          <w:rFonts w:eastAsia="Times New Roman" w:cs="Times New Roman"/>
          <w:szCs w:val="20"/>
          <w:lang w:eastAsia="da-DK"/>
        </w:rPr>
        <w:t>Gyllekøli</w:t>
      </w:r>
      <w:r w:rsidR="002D7EEE">
        <w:rPr>
          <w:rFonts w:eastAsia="Times New Roman" w:cs="Times New Roman"/>
          <w:szCs w:val="20"/>
          <w:lang w:eastAsia="da-DK"/>
        </w:rPr>
        <w:t>n</w:t>
      </w:r>
      <w:r>
        <w:rPr>
          <w:rFonts w:eastAsia="Times New Roman" w:cs="Times New Roman"/>
          <w:szCs w:val="20"/>
          <w:lang w:eastAsia="da-DK"/>
        </w:rPr>
        <w:t>g er fravalg</w:t>
      </w:r>
      <w:r w:rsidR="002D7EEE">
        <w:rPr>
          <w:rFonts w:eastAsia="Times New Roman" w:cs="Times New Roman"/>
          <w:szCs w:val="20"/>
          <w:lang w:eastAsia="da-DK"/>
        </w:rPr>
        <w:t>t</w:t>
      </w:r>
      <w:r>
        <w:rPr>
          <w:rFonts w:eastAsia="Times New Roman" w:cs="Times New Roman"/>
          <w:szCs w:val="20"/>
          <w:lang w:eastAsia="da-DK"/>
        </w:rPr>
        <w:t>, idet det etablerede anlæg ikke kan leve op til de krav</w:t>
      </w:r>
      <w:r w:rsidR="002D7EEE">
        <w:rPr>
          <w:rFonts w:eastAsia="Times New Roman" w:cs="Times New Roman"/>
          <w:szCs w:val="20"/>
          <w:lang w:eastAsia="da-DK"/>
        </w:rPr>
        <w:t>,</w:t>
      </w:r>
      <w:r>
        <w:rPr>
          <w:rFonts w:eastAsia="Times New Roman" w:cs="Times New Roman"/>
          <w:szCs w:val="20"/>
          <w:lang w:eastAsia="da-DK"/>
        </w:rPr>
        <w:t xml:space="preserve"> der er stillet i miljøgodkendelsen. Der skal en større investering til, hvis anlægget skal fungere</w:t>
      </w:r>
      <w:r w:rsidR="00781291">
        <w:rPr>
          <w:rFonts w:eastAsia="Times New Roman" w:cs="Times New Roman"/>
          <w:szCs w:val="20"/>
          <w:lang w:eastAsia="da-DK"/>
        </w:rPr>
        <w:t xml:space="preserve">, så det kan leve </w:t>
      </w:r>
      <w:r w:rsidR="00034D62">
        <w:rPr>
          <w:rFonts w:eastAsia="Times New Roman" w:cs="Times New Roman"/>
          <w:szCs w:val="20"/>
          <w:lang w:eastAsia="da-DK"/>
        </w:rPr>
        <w:t xml:space="preserve">op </w:t>
      </w:r>
      <w:r w:rsidR="00781291">
        <w:rPr>
          <w:rFonts w:eastAsia="Times New Roman" w:cs="Times New Roman"/>
          <w:szCs w:val="20"/>
          <w:lang w:eastAsia="da-DK"/>
        </w:rPr>
        <w:t>til ammoniakreduktionskravet</w:t>
      </w:r>
      <w:r>
        <w:rPr>
          <w:rFonts w:eastAsia="Times New Roman" w:cs="Times New Roman"/>
          <w:szCs w:val="20"/>
          <w:lang w:eastAsia="da-DK"/>
        </w:rPr>
        <w:t>.</w:t>
      </w:r>
      <w:r w:rsidR="00781291">
        <w:rPr>
          <w:rFonts w:eastAsia="Times New Roman" w:cs="Times New Roman"/>
          <w:szCs w:val="20"/>
          <w:lang w:eastAsia="da-DK"/>
        </w:rPr>
        <w:t xml:space="preserve"> Gyllekølingsanlægget vil fortsat være i drift til opvarmning af fedttank og mandskabsrum</w:t>
      </w:r>
      <w:r w:rsidR="00C15EF3">
        <w:rPr>
          <w:rFonts w:eastAsia="Times New Roman" w:cs="Times New Roman"/>
          <w:szCs w:val="20"/>
          <w:lang w:eastAsia="da-DK"/>
        </w:rPr>
        <w:t xml:space="preserve">, </w:t>
      </w:r>
      <w:r w:rsidR="00C15EF3">
        <w:rPr>
          <w:szCs w:val="20"/>
        </w:rPr>
        <w:t>men indgår ikke som virkemiddel til at overholde ammoniakemissionen</w:t>
      </w:r>
      <w:r w:rsidR="00C15EF3" w:rsidRPr="00587F7B">
        <w:rPr>
          <w:szCs w:val="20"/>
        </w:rPr>
        <w:t>.</w:t>
      </w:r>
      <w:r w:rsidR="00781291">
        <w:rPr>
          <w:rFonts w:eastAsia="Times New Roman" w:cs="Times New Roman"/>
          <w:szCs w:val="20"/>
          <w:lang w:eastAsia="da-DK"/>
        </w:rPr>
        <w:t xml:space="preserve"> De</w:t>
      </w:r>
      <w:r w:rsidR="00D76DF5">
        <w:rPr>
          <w:rFonts w:eastAsia="Times New Roman" w:cs="Times New Roman"/>
          <w:szCs w:val="20"/>
          <w:lang w:eastAsia="da-DK"/>
        </w:rPr>
        <w:t>r</w:t>
      </w:r>
      <w:r w:rsidR="00781291">
        <w:rPr>
          <w:rFonts w:eastAsia="Times New Roman" w:cs="Times New Roman"/>
          <w:szCs w:val="20"/>
          <w:lang w:eastAsia="da-DK"/>
        </w:rPr>
        <w:t xml:space="preserve"> er forsat stillet vilkår til anlægget</w:t>
      </w:r>
      <w:r w:rsidR="00C15EF3">
        <w:rPr>
          <w:rFonts w:eastAsia="Times New Roman" w:cs="Times New Roman"/>
          <w:szCs w:val="20"/>
          <w:lang w:eastAsia="da-DK"/>
        </w:rPr>
        <w:t>, men ikke til effekten af anlægget.</w:t>
      </w:r>
      <w:r>
        <w:rPr>
          <w:rFonts w:eastAsia="Times New Roman" w:cs="Times New Roman"/>
          <w:szCs w:val="20"/>
          <w:lang w:eastAsia="da-DK"/>
        </w:rPr>
        <w:t xml:space="preserve"> </w:t>
      </w:r>
    </w:p>
    <w:p w:rsidR="00007654" w:rsidRPr="00007654" w:rsidRDefault="00007654" w:rsidP="00007654">
      <w:pPr>
        <w:spacing w:after="0" w:line="240" w:lineRule="auto"/>
        <w:rPr>
          <w:rFonts w:eastAsia="Times New Roman" w:cs="Times New Roman"/>
          <w:szCs w:val="20"/>
          <w:lang w:eastAsia="da-DK"/>
        </w:rPr>
      </w:pPr>
    </w:p>
    <w:p w:rsidR="00007654" w:rsidRPr="00007654" w:rsidRDefault="00007654" w:rsidP="00007654">
      <w:pPr>
        <w:spacing w:after="0" w:line="240" w:lineRule="auto"/>
        <w:rPr>
          <w:rFonts w:eastAsia="Times New Roman" w:cs="Times New Roman"/>
          <w:szCs w:val="20"/>
          <w:lang w:eastAsia="da-DK"/>
        </w:rPr>
      </w:pPr>
      <w:r w:rsidRPr="009C674C">
        <w:rPr>
          <w:rFonts w:eastAsia="Times New Roman" w:cs="Times New Roman"/>
          <w:szCs w:val="20"/>
          <w:lang w:eastAsia="da-DK"/>
        </w:rPr>
        <w:t xml:space="preserve">Fravalget af </w:t>
      </w:r>
      <w:r w:rsidR="00D41993" w:rsidRPr="009C674C">
        <w:rPr>
          <w:rFonts w:eastAsia="Times New Roman" w:cs="Times New Roman"/>
          <w:szCs w:val="20"/>
          <w:lang w:eastAsia="da-DK"/>
        </w:rPr>
        <w:t>luftrensning,</w:t>
      </w:r>
      <w:r w:rsidR="009C674C" w:rsidRPr="009C674C">
        <w:rPr>
          <w:rFonts w:eastAsia="Times New Roman" w:cs="Times New Roman"/>
          <w:szCs w:val="20"/>
          <w:lang w:eastAsia="da-DK"/>
        </w:rPr>
        <w:t xml:space="preserve"> gylleseparation og gylleforsuring </w:t>
      </w:r>
      <w:r w:rsidRPr="009C674C">
        <w:rPr>
          <w:rFonts w:eastAsia="Times New Roman" w:cs="Times New Roman"/>
          <w:szCs w:val="20"/>
          <w:lang w:eastAsia="da-DK"/>
        </w:rPr>
        <w:t>er velbegrundet, eftersom der ikke er proportionalitet mellem udgift og reduceret ammoniak</w:t>
      </w:r>
      <w:r w:rsidR="009C674C">
        <w:rPr>
          <w:rFonts w:eastAsia="Times New Roman" w:cs="Times New Roman"/>
          <w:szCs w:val="20"/>
          <w:lang w:eastAsia="da-DK"/>
        </w:rPr>
        <w:t>, og teknik</w:t>
      </w:r>
      <w:r w:rsidR="002D7EEE">
        <w:rPr>
          <w:rFonts w:eastAsia="Times New Roman" w:cs="Times New Roman"/>
          <w:szCs w:val="20"/>
          <w:lang w:eastAsia="da-DK"/>
        </w:rPr>
        <w:t>k</w:t>
      </w:r>
      <w:r w:rsidR="009C674C">
        <w:rPr>
          <w:rFonts w:eastAsia="Times New Roman" w:cs="Times New Roman"/>
          <w:szCs w:val="20"/>
          <w:lang w:eastAsia="da-DK"/>
        </w:rPr>
        <w:t xml:space="preserve">erne </w:t>
      </w:r>
      <w:r w:rsidRPr="009C674C">
        <w:rPr>
          <w:rFonts w:eastAsia="Times New Roman" w:cs="Times New Roman"/>
          <w:szCs w:val="20"/>
          <w:lang w:eastAsia="da-DK"/>
        </w:rPr>
        <w:t>vurderes</w:t>
      </w:r>
      <w:r w:rsidR="009C674C">
        <w:rPr>
          <w:rFonts w:eastAsia="Times New Roman" w:cs="Times New Roman"/>
          <w:szCs w:val="20"/>
          <w:lang w:eastAsia="da-DK"/>
        </w:rPr>
        <w:t xml:space="preserve"> derfor</w:t>
      </w:r>
      <w:r w:rsidRPr="009C674C">
        <w:rPr>
          <w:rFonts w:eastAsia="Times New Roman" w:cs="Times New Roman"/>
          <w:szCs w:val="20"/>
          <w:lang w:eastAsia="da-DK"/>
        </w:rPr>
        <w:t xml:space="preserve"> ikke til at være BAT for ansøgte husdyrbrug.</w:t>
      </w:r>
    </w:p>
    <w:p w:rsidR="00007654" w:rsidRPr="00007654" w:rsidRDefault="00007654" w:rsidP="00007654">
      <w:pPr>
        <w:spacing w:after="0" w:line="240" w:lineRule="auto"/>
        <w:rPr>
          <w:rFonts w:eastAsia="Times New Roman" w:cs="Times New Roman"/>
          <w:szCs w:val="20"/>
          <w:lang w:eastAsia="da-DK"/>
        </w:rPr>
      </w:pPr>
    </w:p>
    <w:p w:rsidR="00007654" w:rsidRPr="00007654" w:rsidRDefault="00007654" w:rsidP="00007654">
      <w:pPr>
        <w:spacing w:after="0" w:line="240" w:lineRule="auto"/>
        <w:rPr>
          <w:rFonts w:eastAsia="Times New Roman" w:cs="Times New Roman"/>
          <w:szCs w:val="20"/>
          <w:lang w:eastAsia="da-DK"/>
        </w:rPr>
      </w:pPr>
      <w:r w:rsidRPr="00007654">
        <w:rPr>
          <w:rFonts w:eastAsia="Times New Roman" w:cs="Times New Roman"/>
          <w:szCs w:val="20"/>
          <w:lang w:eastAsia="da-DK"/>
        </w:rPr>
        <w:t>Kommunen vurderer, at ansøgningen lever op til BAT-kravene for denne type af husdyrproduktion. Det er derfor ikke påkrævet at anvende yderligere teknikker.</w:t>
      </w:r>
    </w:p>
    <w:p w:rsidR="00007654" w:rsidRPr="00007654" w:rsidRDefault="00007654" w:rsidP="00007654">
      <w:pPr>
        <w:spacing w:after="0" w:line="240" w:lineRule="auto"/>
        <w:rPr>
          <w:rFonts w:eastAsia="Times New Roman" w:cs="Times New Roman"/>
          <w:sz w:val="24"/>
          <w:szCs w:val="24"/>
          <w:lang w:eastAsia="da-DK"/>
        </w:rPr>
      </w:pPr>
    </w:p>
    <w:p w:rsidR="00507BCF" w:rsidRDefault="00507BCF" w:rsidP="00507BCF">
      <w:pPr>
        <w:pStyle w:val="Miljgodkendelseoverskrift4"/>
        <w:outlineLvl w:val="3"/>
      </w:pPr>
      <w:bookmarkStart w:id="76" w:name="_Toc460925011"/>
      <w:r>
        <w:t>IE-husdyrbrug</w:t>
      </w:r>
      <w:bookmarkEnd w:id="76"/>
    </w:p>
    <w:p w:rsidR="00507BCF" w:rsidRDefault="00507BCF" w:rsidP="00507BCF">
      <w:pPr>
        <w:spacing w:after="0" w:line="240" w:lineRule="auto"/>
        <w:rPr>
          <w:rFonts w:eastAsia="Times New Roman" w:cs="Times New Roman"/>
          <w:szCs w:val="20"/>
          <w:lang w:eastAsia="da-DK"/>
        </w:rPr>
      </w:pPr>
      <w:r w:rsidRPr="004C72B8">
        <w:rPr>
          <w:rFonts w:eastAsia="Times New Roman" w:cs="Times New Roman"/>
          <w:szCs w:val="20"/>
          <w:lang w:eastAsia="da-DK"/>
        </w:rPr>
        <w:t xml:space="preserve">Husdyrbruget </w:t>
      </w:r>
      <w:r w:rsidR="000A2A05">
        <w:rPr>
          <w:rFonts w:eastAsia="Times New Roman" w:cs="Times New Roman"/>
          <w:szCs w:val="20"/>
          <w:lang w:eastAsia="da-DK"/>
        </w:rPr>
        <w:t xml:space="preserve">på </w:t>
      </w:r>
      <w:r w:rsidR="000A2A05" w:rsidRPr="000A2A05">
        <w:rPr>
          <w:rFonts w:eastAsia="Times New Roman" w:cs="Times New Roman"/>
          <w:szCs w:val="20"/>
          <w:lang w:eastAsia="da-DK"/>
        </w:rPr>
        <w:t>Nørremarksvej 1B</w:t>
      </w:r>
      <w:r w:rsidRPr="000A2A05">
        <w:rPr>
          <w:rFonts w:eastAsia="Times New Roman" w:cs="Times New Roman"/>
          <w:szCs w:val="20"/>
          <w:lang w:eastAsia="da-DK"/>
        </w:rPr>
        <w:t xml:space="preserve"> er et</w:t>
      </w:r>
      <w:r w:rsidRPr="004C72B8">
        <w:rPr>
          <w:rFonts w:eastAsia="Times New Roman" w:cs="Times New Roman"/>
          <w:szCs w:val="20"/>
          <w:lang w:eastAsia="da-DK"/>
        </w:rPr>
        <w:t xml:space="preserve"> IE-husdyrbrug, fordi det har en husdyrproduktion på </w:t>
      </w:r>
      <w:r w:rsidRPr="000A2A05">
        <w:rPr>
          <w:rFonts w:eastAsia="Times New Roman" w:cs="Times New Roman"/>
          <w:szCs w:val="20"/>
          <w:lang w:eastAsia="da-DK"/>
        </w:rPr>
        <w:t xml:space="preserve">over </w:t>
      </w:r>
      <w:r w:rsidR="000A2A05" w:rsidRPr="000A2A05">
        <w:rPr>
          <w:rFonts w:eastAsia="Times New Roman" w:cs="Times New Roman"/>
          <w:szCs w:val="20"/>
          <w:lang w:eastAsia="da-DK"/>
        </w:rPr>
        <w:t>270 dyreenheder, hv</w:t>
      </w:r>
      <w:r w:rsidR="000A2A05">
        <w:rPr>
          <w:rFonts w:eastAsia="Times New Roman" w:cs="Times New Roman"/>
          <w:szCs w:val="20"/>
          <w:lang w:eastAsia="da-DK"/>
        </w:rPr>
        <w:t>or</w:t>
      </w:r>
      <w:r w:rsidR="000A2A05" w:rsidRPr="000A2A05">
        <w:rPr>
          <w:rFonts w:eastAsia="Times New Roman" w:cs="Times New Roman"/>
          <w:szCs w:val="20"/>
          <w:lang w:eastAsia="da-DK"/>
        </w:rPr>
        <w:t xml:space="preserve"> mindst 90 pct. af dyreenhederne stammer fra årssøer med tilhørende smågrise indtil 30 kg, eller 750 </w:t>
      </w:r>
      <w:proofErr w:type="spellStart"/>
      <w:r w:rsidR="000A2A05" w:rsidRPr="000A2A05">
        <w:rPr>
          <w:rFonts w:eastAsia="Times New Roman" w:cs="Times New Roman"/>
          <w:szCs w:val="20"/>
          <w:lang w:eastAsia="da-DK"/>
        </w:rPr>
        <w:t>stipladser</w:t>
      </w:r>
      <w:proofErr w:type="spellEnd"/>
      <w:r w:rsidR="000A2A05" w:rsidRPr="000A2A05">
        <w:rPr>
          <w:rFonts w:eastAsia="Times New Roman" w:cs="Times New Roman"/>
          <w:szCs w:val="20"/>
          <w:lang w:eastAsia="da-DK"/>
        </w:rPr>
        <w:t xml:space="preserve"> til søer</w:t>
      </w:r>
      <w:r w:rsidR="00FD2E25">
        <w:rPr>
          <w:rFonts w:eastAsia="Times New Roman" w:cs="Times New Roman"/>
          <w:szCs w:val="20"/>
          <w:lang w:eastAsia="da-DK"/>
        </w:rPr>
        <w:t>.</w:t>
      </w:r>
    </w:p>
    <w:p w:rsidR="000A2A05" w:rsidRDefault="000A2A05" w:rsidP="00507BCF">
      <w:pPr>
        <w:spacing w:after="0" w:line="240" w:lineRule="auto"/>
        <w:rPr>
          <w:rFonts w:eastAsia="Times New Roman" w:cs="Times New Roman"/>
          <w:szCs w:val="20"/>
          <w:lang w:eastAsia="da-DK"/>
        </w:rPr>
      </w:pPr>
    </w:p>
    <w:p w:rsidR="000A2A05" w:rsidRPr="004C72B8" w:rsidRDefault="000A2A05" w:rsidP="00507BCF">
      <w:pPr>
        <w:spacing w:after="0" w:line="240" w:lineRule="auto"/>
        <w:rPr>
          <w:rFonts w:eastAsia="Times New Roman" w:cs="Times New Roman"/>
          <w:szCs w:val="20"/>
          <w:lang w:eastAsia="da-DK"/>
        </w:rPr>
      </w:pPr>
    </w:p>
    <w:p w:rsidR="00507BCF" w:rsidRPr="004C72B8" w:rsidRDefault="00507BCF" w:rsidP="00507BCF">
      <w:pPr>
        <w:spacing w:after="0" w:line="240" w:lineRule="auto"/>
        <w:rPr>
          <w:rFonts w:eastAsia="Times New Roman" w:cs="Times New Roman"/>
          <w:b/>
          <w:szCs w:val="20"/>
          <w:u w:val="single"/>
          <w:lang w:eastAsia="da-DK"/>
        </w:rPr>
      </w:pPr>
      <w:r w:rsidRPr="004C72B8">
        <w:rPr>
          <w:rFonts w:eastAsia="Times New Roman" w:cs="Times New Roman"/>
          <w:b/>
          <w:szCs w:val="20"/>
          <w:u w:val="single"/>
          <w:lang w:eastAsia="da-DK"/>
        </w:rPr>
        <w:t>BAT-konklusioner</w:t>
      </w:r>
    </w:p>
    <w:p w:rsidR="00507BCF" w:rsidRPr="004C72B8" w:rsidRDefault="00507BCF" w:rsidP="00507BCF">
      <w:pPr>
        <w:spacing w:after="0" w:line="240" w:lineRule="auto"/>
        <w:rPr>
          <w:rFonts w:eastAsia="Times New Roman" w:cs="Times New Roman"/>
          <w:b/>
          <w:szCs w:val="20"/>
          <w:lang w:eastAsia="da-DK"/>
        </w:rPr>
      </w:pPr>
    </w:p>
    <w:p w:rsidR="00507BCF" w:rsidRPr="004C72B8" w:rsidRDefault="00507BCF" w:rsidP="00507BCF">
      <w:pPr>
        <w:spacing w:after="0" w:line="240" w:lineRule="auto"/>
        <w:rPr>
          <w:rFonts w:eastAsia="Times New Roman" w:cs="Times New Roman"/>
          <w:szCs w:val="20"/>
          <w:lang w:eastAsia="da-DK"/>
        </w:rPr>
      </w:pPr>
      <w:r w:rsidRPr="004C72B8">
        <w:rPr>
          <w:rFonts w:eastAsia="Times New Roman" w:cs="Times New Roman"/>
          <w:szCs w:val="20"/>
          <w:lang w:eastAsia="da-DK"/>
        </w:rPr>
        <w:t>Ringkøbing-Skjern Kommune skal, ud over de gældende BAT-standardvilkår, lægge relevante BAT-konklusioner til grund i forbindelse med miljøgodkendelse og revurdering af IE-husdyrbrug, når de relevante BAT-konklusioner er vedtaget i overensstemmelse med proceduren i artikel 75, stk. 2, i Europa-Parlamentets og Rådets direktiv 2010/75/EU om industrielle emissioner og offentliggjort af EU-Kommissionen i EU-Tidende.</w:t>
      </w:r>
    </w:p>
    <w:p w:rsidR="00507BCF" w:rsidRPr="004C72B8" w:rsidRDefault="00507BCF" w:rsidP="00507BCF">
      <w:pPr>
        <w:spacing w:after="0" w:line="240" w:lineRule="auto"/>
        <w:rPr>
          <w:rFonts w:eastAsia="Times New Roman" w:cs="Times New Roman"/>
          <w:szCs w:val="20"/>
          <w:lang w:eastAsia="da-DK"/>
        </w:rPr>
      </w:pPr>
      <w:r w:rsidRPr="004C72B8">
        <w:rPr>
          <w:rFonts w:eastAsia="Times New Roman" w:cs="Times New Roman"/>
          <w:szCs w:val="20"/>
          <w:lang w:eastAsia="da-DK"/>
        </w:rPr>
        <w:t>Der er endnu ikke offentliggjort BAT-konklusioner for IE-husdyrbrug og miljøgodkendelsen udarbejdes derfor på baggrund af de gældende BAT-standardvilkår og konklusionerne om den bedste tilgængelige teknik i eksisterende BAT-referencedokumenter, på samme måde, som øvrige husdyrbrug omfattet § 12 i lov om miljøgodkendelse m.v. af husdyrbrug.</w:t>
      </w:r>
    </w:p>
    <w:p w:rsidR="00507BCF" w:rsidRPr="004C72B8" w:rsidRDefault="00507BCF" w:rsidP="00507BCF">
      <w:pPr>
        <w:spacing w:after="0" w:line="240" w:lineRule="auto"/>
        <w:rPr>
          <w:rFonts w:eastAsia="Times New Roman" w:cs="Times New Roman"/>
          <w:szCs w:val="20"/>
          <w:lang w:eastAsia="da-DK"/>
        </w:rPr>
      </w:pPr>
      <w:r w:rsidRPr="004C72B8">
        <w:rPr>
          <w:rFonts w:eastAsia="Times New Roman" w:cs="Times New Roman"/>
          <w:szCs w:val="20"/>
          <w:lang w:eastAsia="da-DK"/>
        </w:rPr>
        <w:t>Når der offentliggøres en BAT-konklusion, der vedrører den væsentligste af husdyrbrugets aktiviteter, skal godkendelsen tages op til op til revurdering.</w:t>
      </w:r>
    </w:p>
    <w:p w:rsidR="00507BCF" w:rsidRPr="004C72B8" w:rsidRDefault="00507BCF" w:rsidP="00507BCF">
      <w:pPr>
        <w:spacing w:after="0" w:line="240" w:lineRule="auto"/>
        <w:rPr>
          <w:rFonts w:eastAsia="Times New Roman" w:cs="Times New Roman"/>
          <w:szCs w:val="20"/>
          <w:lang w:eastAsia="da-DK"/>
        </w:rPr>
      </w:pPr>
      <w:r w:rsidRPr="004C72B8">
        <w:rPr>
          <w:rFonts w:eastAsia="Times New Roman" w:cs="Times New Roman"/>
          <w:szCs w:val="20"/>
          <w:lang w:eastAsia="da-DK"/>
        </w:rPr>
        <w:t xml:space="preserve">Revurderingen skal tilrettelægges, så husdyrbruget kan overholde de på baggrund af BAT-konklusionen ajourførte vilkår senest fire år efter offentliggørelsen af BAT-konklusionen i EU-Tidende. </w:t>
      </w:r>
    </w:p>
    <w:p w:rsidR="00507BCF" w:rsidRPr="004C72B8" w:rsidRDefault="00507BCF" w:rsidP="00507BCF">
      <w:pPr>
        <w:spacing w:after="0" w:line="240" w:lineRule="auto"/>
        <w:rPr>
          <w:rFonts w:eastAsia="Times New Roman" w:cs="Times New Roman"/>
          <w:szCs w:val="20"/>
          <w:lang w:eastAsia="da-DK"/>
        </w:rPr>
      </w:pPr>
    </w:p>
    <w:p w:rsidR="00507BCF" w:rsidRPr="004C72B8" w:rsidRDefault="00507BCF" w:rsidP="00507BCF">
      <w:pPr>
        <w:spacing w:after="0" w:line="240" w:lineRule="auto"/>
        <w:rPr>
          <w:rFonts w:eastAsia="Times New Roman" w:cs="Times New Roman"/>
          <w:b/>
          <w:szCs w:val="20"/>
          <w:u w:val="single"/>
          <w:lang w:eastAsia="da-DK"/>
        </w:rPr>
      </w:pPr>
      <w:r w:rsidRPr="004C72B8">
        <w:rPr>
          <w:rFonts w:eastAsia="Times New Roman" w:cs="Times New Roman"/>
          <w:b/>
          <w:szCs w:val="20"/>
          <w:u w:val="single"/>
          <w:lang w:eastAsia="da-DK"/>
        </w:rPr>
        <w:t>Emissionsovervågning</w:t>
      </w:r>
    </w:p>
    <w:p w:rsidR="00507BCF" w:rsidRPr="004C72B8" w:rsidRDefault="00507BCF" w:rsidP="00507BCF">
      <w:pPr>
        <w:spacing w:after="0" w:line="240" w:lineRule="auto"/>
        <w:rPr>
          <w:rFonts w:eastAsia="Times New Roman" w:cs="Times New Roman"/>
          <w:b/>
          <w:szCs w:val="20"/>
          <w:lang w:eastAsia="da-DK"/>
        </w:rPr>
      </w:pPr>
    </w:p>
    <w:p w:rsidR="00507BCF" w:rsidRPr="004C72B8" w:rsidRDefault="00507BCF" w:rsidP="00507BCF">
      <w:pPr>
        <w:spacing w:after="0" w:line="240" w:lineRule="auto"/>
        <w:rPr>
          <w:rFonts w:eastAsia="Times New Roman" w:cs="Times New Roman"/>
          <w:szCs w:val="20"/>
          <w:lang w:eastAsia="da-DK"/>
        </w:rPr>
      </w:pPr>
      <w:r w:rsidRPr="004C72B8">
        <w:rPr>
          <w:rFonts w:eastAsia="Times New Roman" w:cs="Times New Roman"/>
          <w:szCs w:val="20"/>
          <w:lang w:eastAsia="da-DK"/>
        </w:rPr>
        <w:t>Ved miljøgodkendelse af IE-husdyrbrug skal Ringkøbing-Skjern Kommune sikre, at IE-husdyrbrug mindst en gang årligt indberetter resultaterne af emissionsovervågningen.</w:t>
      </w:r>
    </w:p>
    <w:p w:rsidR="00507BCF" w:rsidRPr="004C72B8" w:rsidRDefault="00507BCF" w:rsidP="00507BCF">
      <w:pPr>
        <w:spacing w:after="0" w:line="240" w:lineRule="auto"/>
        <w:rPr>
          <w:rFonts w:eastAsia="Times New Roman" w:cs="Times New Roman"/>
          <w:szCs w:val="20"/>
          <w:lang w:eastAsia="da-DK"/>
        </w:rPr>
      </w:pPr>
      <w:r w:rsidRPr="004C72B8">
        <w:rPr>
          <w:rFonts w:eastAsia="Times New Roman" w:cs="Times New Roman"/>
          <w:szCs w:val="20"/>
          <w:lang w:eastAsia="da-DK"/>
        </w:rPr>
        <w:t xml:space="preserve">Ringkøbing-Skjern Kommune vurderer, at husdyrbrugets årlige indberetning til </w:t>
      </w:r>
      <w:proofErr w:type="spellStart"/>
      <w:r w:rsidRPr="004C72B8">
        <w:rPr>
          <w:rFonts w:eastAsia="Times New Roman" w:cs="Times New Roman"/>
          <w:szCs w:val="20"/>
          <w:lang w:eastAsia="da-DK"/>
        </w:rPr>
        <w:t>NaturErhvervstyrelsens</w:t>
      </w:r>
      <w:proofErr w:type="spellEnd"/>
      <w:r w:rsidRPr="004C72B8">
        <w:rPr>
          <w:rFonts w:eastAsia="Times New Roman" w:cs="Times New Roman"/>
          <w:szCs w:val="20"/>
          <w:lang w:eastAsia="da-DK"/>
        </w:rPr>
        <w:t xml:space="preserve"> Register for Gødningsregnskab, der som minimum omfatter oplysninger om antallet af dyr samt indgangs- og udgangsvægt for dyrene på husdyrbruget, er tilstrækkeligt til at opfylde kravet om indberetning af emissionsovervågningen.</w:t>
      </w:r>
    </w:p>
    <w:p w:rsidR="00507BCF" w:rsidRPr="004C72B8" w:rsidRDefault="00507BCF" w:rsidP="00507BCF">
      <w:pPr>
        <w:spacing w:after="0" w:line="240" w:lineRule="auto"/>
        <w:rPr>
          <w:rFonts w:eastAsia="Times New Roman" w:cs="Times New Roman"/>
          <w:szCs w:val="20"/>
          <w:lang w:eastAsia="da-DK"/>
        </w:rPr>
      </w:pPr>
    </w:p>
    <w:p w:rsidR="00507BCF" w:rsidRPr="00C5184A" w:rsidRDefault="00507BCF" w:rsidP="00507BCF">
      <w:pPr>
        <w:spacing w:after="0" w:line="240" w:lineRule="auto"/>
        <w:rPr>
          <w:rFonts w:eastAsia="Times New Roman" w:cs="Times New Roman"/>
          <w:szCs w:val="20"/>
          <w:lang w:eastAsia="da-DK"/>
        </w:rPr>
      </w:pPr>
      <w:r w:rsidRPr="004C72B8">
        <w:rPr>
          <w:rFonts w:eastAsia="Times New Roman" w:cs="Times New Roman"/>
          <w:szCs w:val="20"/>
          <w:lang w:eastAsia="da-DK"/>
        </w:rPr>
        <w:t>Ringkøbing-Skjern Kommune indhenter ved tilsyn de relevante oplysninger til brug for emissionsovervågningen fra husdyrbrugets gødningsregnskab, således at det kan kontrolleres, at forudsætningerne ved go</w:t>
      </w:r>
      <w:r w:rsidR="00C5184A">
        <w:rPr>
          <w:rFonts w:eastAsia="Times New Roman" w:cs="Times New Roman"/>
          <w:szCs w:val="20"/>
          <w:lang w:eastAsia="da-DK"/>
        </w:rPr>
        <w:t>dkendelsen ikke har ændret sig.</w:t>
      </w:r>
    </w:p>
    <w:p w:rsidR="00507BCF" w:rsidRPr="004C72B8" w:rsidRDefault="00507BCF" w:rsidP="00507BCF">
      <w:pPr>
        <w:spacing w:after="0" w:line="240" w:lineRule="auto"/>
        <w:rPr>
          <w:rFonts w:eastAsia="Times New Roman" w:cs="Times New Roman"/>
          <w:b/>
          <w:szCs w:val="20"/>
          <w:lang w:eastAsia="da-DK"/>
        </w:rPr>
      </w:pPr>
    </w:p>
    <w:p w:rsidR="00507BCF" w:rsidRPr="004C72B8" w:rsidRDefault="00507BCF" w:rsidP="00507BCF">
      <w:pPr>
        <w:spacing w:after="0" w:line="240" w:lineRule="auto"/>
        <w:rPr>
          <w:rFonts w:eastAsia="Times New Roman" w:cs="Times New Roman"/>
          <w:b/>
          <w:szCs w:val="20"/>
          <w:u w:val="single"/>
          <w:lang w:eastAsia="da-DK"/>
        </w:rPr>
      </w:pPr>
      <w:r w:rsidRPr="004C72B8">
        <w:rPr>
          <w:rFonts w:eastAsia="Times New Roman" w:cs="Times New Roman"/>
          <w:b/>
          <w:szCs w:val="20"/>
          <w:u w:val="single"/>
          <w:lang w:eastAsia="da-DK"/>
        </w:rPr>
        <w:t>Overholdelse af vilkår</w:t>
      </w:r>
    </w:p>
    <w:p w:rsidR="00507BCF" w:rsidRPr="004C72B8" w:rsidRDefault="00507BCF" w:rsidP="00507BCF">
      <w:pPr>
        <w:spacing w:after="0" w:line="240" w:lineRule="auto"/>
        <w:rPr>
          <w:rFonts w:eastAsia="Times New Roman" w:cs="Times New Roman"/>
          <w:b/>
          <w:szCs w:val="20"/>
          <w:lang w:eastAsia="da-DK"/>
        </w:rPr>
      </w:pPr>
    </w:p>
    <w:p w:rsidR="00507BCF" w:rsidRPr="004C72B8" w:rsidRDefault="00507BCF" w:rsidP="00507BCF">
      <w:pPr>
        <w:spacing w:after="0" w:line="240" w:lineRule="auto"/>
        <w:rPr>
          <w:rFonts w:eastAsia="Times New Roman" w:cs="Times New Roman"/>
          <w:szCs w:val="20"/>
          <w:lang w:eastAsia="da-DK"/>
        </w:rPr>
      </w:pPr>
      <w:r w:rsidRPr="004C72B8">
        <w:rPr>
          <w:rFonts w:eastAsia="Times New Roman" w:cs="Times New Roman"/>
          <w:szCs w:val="20"/>
          <w:lang w:eastAsia="da-DK"/>
        </w:rPr>
        <w:t>Den, som er ansvarlig for et IE-husdyrbrug, skal straks underrette kommunalbestyrelsen ved manglende overholdelse af godkendelsesvilkår og træffer straks de nødvendige foranstaltninger for at sikre, at vilkårene igen overholdes.</w:t>
      </w:r>
    </w:p>
    <w:p w:rsidR="00507BCF" w:rsidRPr="004C72B8" w:rsidRDefault="00507BCF" w:rsidP="00507BCF">
      <w:pPr>
        <w:spacing w:after="0" w:line="240" w:lineRule="auto"/>
        <w:rPr>
          <w:rFonts w:eastAsia="Times New Roman" w:cs="Times New Roman"/>
          <w:szCs w:val="20"/>
          <w:lang w:eastAsia="da-DK"/>
        </w:rPr>
      </w:pPr>
      <w:r w:rsidRPr="004C72B8">
        <w:rPr>
          <w:rFonts w:eastAsia="Times New Roman" w:cs="Times New Roman"/>
          <w:szCs w:val="20"/>
          <w:lang w:eastAsia="da-DK"/>
        </w:rPr>
        <w:t>Ringkøbing-Skjern Kommune har til opfyldelse heraf stillet vilkår om dette i miljøgodkendelsen.</w:t>
      </w:r>
    </w:p>
    <w:p w:rsidR="00507BCF" w:rsidRPr="004C72B8" w:rsidRDefault="00507BCF" w:rsidP="00507BCF">
      <w:pPr>
        <w:spacing w:after="0" w:line="240" w:lineRule="auto"/>
        <w:rPr>
          <w:rFonts w:eastAsia="Times New Roman" w:cs="Times New Roman"/>
          <w:szCs w:val="20"/>
          <w:lang w:eastAsia="da-DK"/>
        </w:rPr>
      </w:pPr>
    </w:p>
    <w:p w:rsidR="00507BCF" w:rsidRPr="004C72B8" w:rsidRDefault="00507BCF" w:rsidP="00507BCF">
      <w:pPr>
        <w:spacing w:after="0" w:line="240" w:lineRule="auto"/>
        <w:rPr>
          <w:rFonts w:eastAsia="Times New Roman" w:cs="Times New Roman"/>
          <w:b/>
          <w:szCs w:val="20"/>
          <w:u w:val="single"/>
          <w:lang w:eastAsia="da-DK"/>
        </w:rPr>
      </w:pPr>
      <w:r w:rsidRPr="004C72B8">
        <w:rPr>
          <w:rFonts w:eastAsia="Times New Roman" w:cs="Times New Roman"/>
          <w:b/>
          <w:szCs w:val="20"/>
          <w:u w:val="single"/>
          <w:lang w:eastAsia="da-DK"/>
        </w:rPr>
        <w:t>Begrænsning af anvendelse af relevante farlige stoffer</w:t>
      </w:r>
    </w:p>
    <w:p w:rsidR="00507BCF" w:rsidRPr="004C72B8" w:rsidRDefault="00507BCF" w:rsidP="00507BCF">
      <w:pPr>
        <w:spacing w:after="0" w:line="240" w:lineRule="auto"/>
        <w:rPr>
          <w:rFonts w:eastAsia="Times New Roman" w:cs="Times New Roman"/>
          <w:b/>
          <w:szCs w:val="20"/>
          <w:lang w:eastAsia="da-DK"/>
        </w:rPr>
      </w:pPr>
    </w:p>
    <w:p w:rsidR="00507BCF" w:rsidRPr="004C72B8" w:rsidRDefault="00507BCF" w:rsidP="00507BCF">
      <w:pPr>
        <w:spacing w:after="0" w:line="240" w:lineRule="auto"/>
        <w:rPr>
          <w:rFonts w:eastAsia="Times New Roman" w:cs="Times New Roman"/>
          <w:szCs w:val="20"/>
          <w:lang w:eastAsia="da-DK"/>
        </w:rPr>
      </w:pPr>
      <w:r w:rsidRPr="004C72B8">
        <w:rPr>
          <w:rFonts w:eastAsia="Times New Roman" w:cs="Times New Roman"/>
          <w:szCs w:val="20"/>
          <w:lang w:eastAsia="da-DK"/>
        </w:rPr>
        <w:t>Det følger af husdyrgodkendelsesbekendtgørelsens § 13 stk. 1 nr. 15, at på IE-husdyrbrug skal anvendelse, fremstilling eller frigivelse af relevante farlige stoffer i forbindelse med IE-husdyrproduktionen begrænses med henblik på at undgå risiko for forurening af jordbund og grundvand på husdyrbruget. Ved farlige stoffer forstås stoffer og blandinger som defineret i artikel 3 i Europa-Parlamentets og Rådets forordning (EF) nr. 1272/2008 om klassificering, mærkning og emballering af stoffer og blandinger.</w:t>
      </w:r>
    </w:p>
    <w:p w:rsidR="00507BCF" w:rsidRPr="004C72B8" w:rsidRDefault="00507BCF" w:rsidP="00507BCF">
      <w:pPr>
        <w:spacing w:after="0" w:line="240" w:lineRule="auto"/>
        <w:rPr>
          <w:rFonts w:eastAsia="Times New Roman" w:cs="Times New Roman"/>
          <w:szCs w:val="20"/>
          <w:lang w:eastAsia="da-DK"/>
        </w:rPr>
      </w:pPr>
      <w:r w:rsidRPr="004C72B8">
        <w:rPr>
          <w:rFonts w:eastAsia="Times New Roman" w:cs="Times New Roman"/>
          <w:szCs w:val="20"/>
          <w:lang w:eastAsia="da-DK"/>
        </w:rPr>
        <w:t>Bestemmelsen er en følge af, at virksomheder der håndterer relevante farlige stoffer i henhold til IE-Direktivet skal gennemføre en basistilstandsrapport ved opstart eller revurdering af virksomheden således, at det kan fastlægges, hvilken tilstand anlægsområdet i tilfælde af en forøget forurening skal bringes tilbage til.</w:t>
      </w:r>
    </w:p>
    <w:p w:rsidR="00507BCF" w:rsidRPr="004C72B8" w:rsidRDefault="00507BCF" w:rsidP="00507BCF">
      <w:pPr>
        <w:spacing w:after="0" w:line="240" w:lineRule="auto"/>
        <w:rPr>
          <w:rFonts w:eastAsia="Times New Roman" w:cs="Times New Roman"/>
          <w:szCs w:val="20"/>
          <w:lang w:eastAsia="da-DK"/>
        </w:rPr>
      </w:pPr>
      <w:r w:rsidRPr="004C72B8">
        <w:rPr>
          <w:rFonts w:eastAsia="Times New Roman" w:cs="Times New Roman"/>
          <w:szCs w:val="20"/>
          <w:lang w:eastAsia="da-DK"/>
        </w:rPr>
        <w:t>Farlige stoffer, som kan forurene jord og grundvand på husdyrbruget, vil i henhold til (EF) nr. 1272/2008 være stoffer, der kan medføre akut toksicitet og stoffer, der er farlige for vandmiljøet.</w:t>
      </w:r>
    </w:p>
    <w:p w:rsidR="00507BCF" w:rsidRPr="004C72B8" w:rsidRDefault="00507BCF" w:rsidP="00507BCF">
      <w:pPr>
        <w:spacing w:after="0" w:line="240" w:lineRule="auto"/>
        <w:rPr>
          <w:rFonts w:eastAsia="Times New Roman" w:cs="Times New Roman"/>
          <w:szCs w:val="20"/>
          <w:lang w:eastAsia="da-DK"/>
        </w:rPr>
      </w:pPr>
    </w:p>
    <w:p w:rsidR="00507BCF" w:rsidRPr="004C72B8" w:rsidRDefault="00507BCF" w:rsidP="00507BCF">
      <w:pPr>
        <w:spacing w:after="0" w:line="240" w:lineRule="auto"/>
        <w:rPr>
          <w:rFonts w:eastAsia="Times New Roman" w:cs="Times New Roman"/>
          <w:szCs w:val="20"/>
          <w:lang w:eastAsia="da-DK"/>
        </w:rPr>
      </w:pPr>
      <w:r w:rsidRPr="004C72B8">
        <w:rPr>
          <w:rFonts w:eastAsia="Times New Roman" w:cs="Times New Roman"/>
          <w:szCs w:val="20"/>
          <w:lang w:eastAsia="da-DK"/>
        </w:rPr>
        <w:t>Disse stoffer vil være mærket som vist i nedenstående tabeller:</w:t>
      </w:r>
    </w:p>
    <w:p w:rsidR="00507BCF" w:rsidRPr="004C72B8" w:rsidRDefault="00507BCF" w:rsidP="00507BCF">
      <w:pPr>
        <w:spacing w:after="0" w:line="240" w:lineRule="auto"/>
        <w:rPr>
          <w:rFonts w:eastAsia="Times New Roman" w:cs="Times New Roman"/>
          <w:szCs w:val="20"/>
          <w:lang w:eastAsia="da-DK"/>
        </w:rPr>
      </w:pPr>
    </w:p>
    <w:p w:rsidR="00507BCF" w:rsidRPr="004C72B8" w:rsidRDefault="00507BCF" w:rsidP="00507BCF">
      <w:pPr>
        <w:spacing w:after="0" w:line="240" w:lineRule="auto"/>
        <w:rPr>
          <w:rFonts w:eastAsia="Times New Roman" w:cs="Times New Roman"/>
          <w:szCs w:val="20"/>
          <w:lang w:eastAsia="da-DK"/>
        </w:rPr>
      </w:pPr>
      <w:r w:rsidRPr="004C72B8">
        <w:rPr>
          <w:rFonts w:eastAsia="Times New Roman" w:cs="Times New Roman"/>
          <w:noProof/>
          <w:szCs w:val="20"/>
          <w:lang w:eastAsia="da-DK"/>
        </w:rPr>
        <w:drawing>
          <wp:inline distT="0" distB="0" distL="0" distR="0" wp14:anchorId="54C827A8" wp14:editId="1DA63C96">
            <wp:extent cx="5476875" cy="1571625"/>
            <wp:effectExtent l="0" t="0" r="9525" b="9525"/>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476875" cy="1571625"/>
                    </a:xfrm>
                    <a:prstGeom prst="rect">
                      <a:avLst/>
                    </a:prstGeom>
                    <a:noFill/>
                    <a:ln>
                      <a:noFill/>
                    </a:ln>
                  </pic:spPr>
                </pic:pic>
              </a:graphicData>
            </a:graphic>
          </wp:inline>
        </w:drawing>
      </w:r>
    </w:p>
    <w:p w:rsidR="00507BCF" w:rsidRPr="004C72B8" w:rsidRDefault="00507BCF" w:rsidP="00507BCF">
      <w:pPr>
        <w:spacing w:after="0" w:line="240" w:lineRule="auto"/>
        <w:rPr>
          <w:rFonts w:eastAsia="Times New Roman" w:cs="Times New Roman"/>
          <w:szCs w:val="20"/>
          <w:lang w:eastAsia="da-DK"/>
        </w:rPr>
      </w:pPr>
    </w:p>
    <w:p w:rsidR="00507BCF" w:rsidRPr="004C72B8" w:rsidRDefault="00507BCF" w:rsidP="00507BCF">
      <w:pPr>
        <w:spacing w:after="0" w:line="240" w:lineRule="auto"/>
        <w:rPr>
          <w:rFonts w:eastAsia="Times New Roman" w:cs="Times New Roman"/>
          <w:szCs w:val="20"/>
          <w:lang w:eastAsia="da-DK"/>
        </w:rPr>
      </w:pPr>
    </w:p>
    <w:p w:rsidR="00507BCF" w:rsidRPr="004C72B8" w:rsidRDefault="00507BCF" w:rsidP="00507BCF">
      <w:pPr>
        <w:spacing w:after="0" w:line="240" w:lineRule="auto"/>
        <w:rPr>
          <w:rFonts w:eastAsia="Times New Roman" w:cs="Times New Roman"/>
          <w:szCs w:val="20"/>
          <w:lang w:eastAsia="da-DK"/>
        </w:rPr>
      </w:pPr>
      <w:r w:rsidRPr="004C72B8">
        <w:rPr>
          <w:rFonts w:eastAsia="Times New Roman" w:cs="Times New Roman"/>
          <w:noProof/>
          <w:szCs w:val="20"/>
          <w:lang w:eastAsia="da-DK"/>
        </w:rPr>
        <w:drawing>
          <wp:inline distT="0" distB="0" distL="0" distR="0" wp14:anchorId="0D6F1732" wp14:editId="79D97E53">
            <wp:extent cx="5286375" cy="2247900"/>
            <wp:effectExtent l="0" t="0" r="9525"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286375" cy="2247900"/>
                    </a:xfrm>
                    <a:prstGeom prst="rect">
                      <a:avLst/>
                    </a:prstGeom>
                    <a:noFill/>
                    <a:ln>
                      <a:noFill/>
                    </a:ln>
                  </pic:spPr>
                </pic:pic>
              </a:graphicData>
            </a:graphic>
          </wp:inline>
        </w:drawing>
      </w:r>
    </w:p>
    <w:p w:rsidR="00507BCF" w:rsidRPr="004C72B8" w:rsidRDefault="00507BCF" w:rsidP="00507BCF">
      <w:pPr>
        <w:spacing w:after="0" w:line="240" w:lineRule="auto"/>
        <w:rPr>
          <w:rFonts w:eastAsia="Times New Roman" w:cs="Times New Roman"/>
          <w:szCs w:val="20"/>
          <w:lang w:eastAsia="da-DK"/>
        </w:rPr>
      </w:pPr>
    </w:p>
    <w:p w:rsidR="00507BCF" w:rsidRPr="004C72B8" w:rsidRDefault="00507BCF" w:rsidP="00507BCF">
      <w:pPr>
        <w:spacing w:after="0" w:line="240" w:lineRule="auto"/>
        <w:rPr>
          <w:rFonts w:eastAsia="Times New Roman" w:cs="Times New Roman"/>
          <w:szCs w:val="20"/>
          <w:lang w:eastAsia="da-DK"/>
        </w:rPr>
      </w:pPr>
      <w:r w:rsidRPr="004C72B8">
        <w:rPr>
          <w:rFonts w:eastAsia="Times New Roman" w:cs="Times New Roman"/>
          <w:szCs w:val="20"/>
          <w:lang w:eastAsia="da-DK"/>
        </w:rPr>
        <w:t>Ringkøbing-Skjern Kommune har derfor stillet vilkår, således at der ikke er behov for at udarbejde basistilstandsrapport for husdyrbruget.</w:t>
      </w:r>
    </w:p>
    <w:p w:rsidR="00507BCF" w:rsidRPr="004C72B8" w:rsidRDefault="00507BCF" w:rsidP="00507BCF">
      <w:pPr>
        <w:spacing w:after="0" w:line="240" w:lineRule="auto"/>
        <w:rPr>
          <w:rFonts w:eastAsia="Times New Roman" w:cs="Times New Roman"/>
          <w:szCs w:val="20"/>
          <w:lang w:eastAsia="da-DK"/>
        </w:rPr>
      </w:pPr>
    </w:p>
    <w:p w:rsidR="00507BCF" w:rsidRPr="004C72B8" w:rsidRDefault="00507BCF" w:rsidP="00507BCF">
      <w:pPr>
        <w:spacing w:after="0" w:line="240" w:lineRule="auto"/>
        <w:rPr>
          <w:rFonts w:eastAsia="Times New Roman" w:cs="Times New Roman"/>
          <w:b/>
          <w:szCs w:val="20"/>
          <w:u w:val="single"/>
          <w:lang w:eastAsia="da-DK"/>
        </w:rPr>
      </w:pPr>
      <w:r w:rsidRPr="004C72B8">
        <w:rPr>
          <w:rFonts w:eastAsia="Times New Roman" w:cs="Times New Roman"/>
          <w:b/>
          <w:szCs w:val="20"/>
          <w:u w:val="single"/>
          <w:lang w:eastAsia="da-DK"/>
        </w:rPr>
        <w:t>Ophør af aktiviteter</w:t>
      </w:r>
    </w:p>
    <w:p w:rsidR="00507BCF" w:rsidRPr="004C72B8" w:rsidRDefault="00507BCF" w:rsidP="00507BCF">
      <w:pPr>
        <w:spacing w:after="0" w:line="240" w:lineRule="auto"/>
        <w:rPr>
          <w:rFonts w:eastAsia="Times New Roman" w:cs="Times New Roman"/>
          <w:b/>
          <w:szCs w:val="20"/>
          <w:lang w:eastAsia="da-DK"/>
        </w:rPr>
      </w:pPr>
    </w:p>
    <w:p w:rsidR="00507BCF" w:rsidRPr="004C72B8" w:rsidRDefault="00507BCF" w:rsidP="00507BCF">
      <w:pPr>
        <w:spacing w:after="0" w:line="240" w:lineRule="auto"/>
        <w:rPr>
          <w:rFonts w:eastAsia="Times New Roman" w:cs="Times New Roman"/>
          <w:szCs w:val="20"/>
          <w:lang w:eastAsia="da-DK"/>
        </w:rPr>
      </w:pPr>
      <w:r w:rsidRPr="004C72B8">
        <w:rPr>
          <w:rFonts w:eastAsia="Times New Roman" w:cs="Times New Roman"/>
          <w:szCs w:val="20"/>
          <w:lang w:eastAsia="da-DK"/>
        </w:rPr>
        <w:t>Det følger af husdyrgodkendelsesbekendtgørelsens § 43, at IE-husdyrbrug senest fire uger efter driftsophør skal anmelde dette til kommunalbestyrelsen med et oplæg til vurdering efter § 38 k, stk. 1, i lov om forurenet jord. Vurderingen skal indeholde en risikovurdering med hensyn til menneskers sundhed og miljøet. Viser risikovurderingen, at det ikke kan afvises, at forureningen udgør en væsentlig risiko for menneskers sundhed eller miljøet, skal vurderingen tillige indeholde et oplæg til foranstaltninger, der sikrer, at forureningen ikke udgør en sådan risiko.</w:t>
      </w:r>
    </w:p>
    <w:p w:rsidR="00507BCF" w:rsidRPr="004C72B8" w:rsidRDefault="00507BCF" w:rsidP="00507BCF">
      <w:pPr>
        <w:spacing w:after="0" w:line="240" w:lineRule="auto"/>
        <w:rPr>
          <w:rFonts w:eastAsia="Times New Roman" w:cs="Times New Roman"/>
          <w:szCs w:val="20"/>
          <w:lang w:eastAsia="da-DK"/>
        </w:rPr>
      </w:pPr>
    </w:p>
    <w:p w:rsidR="00507BCF" w:rsidRPr="004C72B8" w:rsidRDefault="00507BCF" w:rsidP="00507BCF">
      <w:pPr>
        <w:spacing w:after="0" w:line="240" w:lineRule="auto"/>
        <w:rPr>
          <w:rFonts w:eastAsia="Times New Roman" w:cs="Times New Roman"/>
          <w:szCs w:val="20"/>
          <w:lang w:eastAsia="da-DK"/>
        </w:rPr>
      </w:pPr>
      <w:r w:rsidRPr="004C72B8">
        <w:rPr>
          <w:rFonts w:eastAsia="Times New Roman" w:cs="Times New Roman"/>
          <w:szCs w:val="20"/>
          <w:lang w:eastAsia="da-DK"/>
        </w:rPr>
        <w:t xml:space="preserve">Ved ophør forstås: </w:t>
      </w:r>
    </w:p>
    <w:p w:rsidR="00507BCF" w:rsidRPr="004C72B8" w:rsidRDefault="00507BCF" w:rsidP="00507BCF">
      <w:pPr>
        <w:spacing w:after="0" w:line="240" w:lineRule="auto"/>
        <w:rPr>
          <w:rFonts w:eastAsia="Times New Roman" w:cs="Times New Roman"/>
          <w:szCs w:val="20"/>
          <w:lang w:eastAsia="da-DK"/>
        </w:rPr>
      </w:pPr>
    </w:p>
    <w:tbl>
      <w:tblPr>
        <w:tblW w:w="0" w:type="auto"/>
        <w:tblCellMar>
          <w:top w:w="15" w:type="dxa"/>
          <w:left w:w="15" w:type="dxa"/>
          <w:bottom w:w="15" w:type="dxa"/>
          <w:right w:w="15" w:type="dxa"/>
        </w:tblCellMar>
        <w:tblLook w:val="04A0" w:firstRow="1" w:lastRow="0" w:firstColumn="1" w:lastColumn="0" w:noHBand="0" w:noVBand="1"/>
      </w:tblPr>
      <w:tblGrid>
        <w:gridCol w:w="293"/>
        <w:gridCol w:w="9345"/>
      </w:tblGrid>
      <w:tr w:rsidR="00507BCF" w:rsidRPr="004C72B8" w:rsidTr="00F40C7D">
        <w:tc>
          <w:tcPr>
            <w:tcW w:w="0" w:type="auto"/>
            <w:tcMar>
              <w:top w:w="15" w:type="dxa"/>
              <w:left w:w="15" w:type="dxa"/>
              <w:bottom w:w="15" w:type="dxa"/>
              <w:right w:w="60" w:type="dxa"/>
            </w:tcMar>
            <w:hideMark/>
          </w:tcPr>
          <w:p w:rsidR="00507BCF" w:rsidRPr="004C72B8" w:rsidRDefault="00507BCF" w:rsidP="00F40C7D">
            <w:pPr>
              <w:spacing w:after="0" w:line="240" w:lineRule="auto"/>
              <w:rPr>
                <w:rFonts w:eastAsia="Times New Roman" w:cs="Times New Roman"/>
                <w:szCs w:val="20"/>
                <w:lang w:eastAsia="da-DK"/>
              </w:rPr>
            </w:pPr>
            <w:r w:rsidRPr="004C72B8">
              <w:rPr>
                <w:rFonts w:eastAsia="Times New Roman" w:cs="Times New Roman"/>
                <w:szCs w:val="20"/>
                <w:lang w:eastAsia="da-DK"/>
              </w:rPr>
              <w:t>1)</w:t>
            </w:r>
          </w:p>
        </w:tc>
        <w:tc>
          <w:tcPr>
            <w:tcW w:w="0" w:type="auto"/>
            <w:tcMar>
              <w:top w:w="15" w:type="dxa"/>
              <w:left w:w="15" w:type="dxa"/>
              <w:bottom w:w="15" w:type="dxa"/>
              <w:right w:w="60" w:type="dxa"/>
            </w:tcMar>
            <w:hideMark/>
          </w:tcPr>
          <w:p w:rsidR="00507BCF" w:rsidRPr="004C72B8" w:rsidRDefault="00507BCF" w:rsidP="00F40C7D">
            <w:pPr>
              <w:spacing w:after="0" w:line="240" w:lineRule="auto"/>
              <w:rPr>
                <w:rFonts w:eastAsia="Times New Roman" w:cs="Times New Roman"/>
                <w:szCs w:val="20"/>
                <w:lang w:eastAsia="da-DK"/>
              </w:rPr>
            </w:pPr>
            <w:r w:rsidRPr="004C72B8">
              <w:rPr>
                <w:rFonts w:eastAsia="Times New Roman" w:cs="Times New Roman"/>
                <w:szCs w:val="20"/>
                <w:lang w:eastAsia="da-DK"/>
              </w:rPr>
              <w:t>ophør af alle aktiviteter på IE-husdyrbruget,</w:t>
            </w:r>
          </w:p>
        </w:tc>
      </w:tr>
      <w:tr w:rsidR="00507BCF" w:rsidRPr="004C72B8" w:rsidTr="00F40C7D">
        <w:tc>
          <w:tcPr>
            <w:tcW w:w="0" w:type="auto"/>
            <w:tcMar>
              <w:top w:w="15" w:type="dxa"/>
              <w:left w:w="15" w:type="dxa"/>
              <w:bottom w:w="15" w:type="dxa"/>
              <w:right w:w="60" w:type="dxa"/>
            </w:tcMar>
            <w:hideMark/>
          </w:tcPr>
          <w:p w:rsidR="00507BCF" w:rsidRPr="004C72B8" w:rsidRDefault="00507BCF" w:rsidP="00F40C7D">
            <w:pPr>
              <w:spacing w:after="0" w:line="240" w:lineRule="auto"/>
              <w:rPr>
                <w:rFonts w:eastAsia="Times New Roman" w:cs="Times New Roman"/>
                <w:szCs w:val="20"/>
                <w:lang w:eastAsia="da-DK"/>
              </w:rPr>
            </w:pPr>
            <w:r w:rsidRPr="004C72B8">
              <w:rPr>
                <w:rFonts w:eastAsia="Times New Roman" w:cs="Times New Roman"/>
                <w:szCs w:val="20"/>
                <w:lang w:eastAsia="da-DK"/>
              </w:rPr>
              <w:t>2)</w:t>
            </w:r>
          </w:p>
        </w:tc>
        <w:tc>
          <w:tcPr>
            <w:tcW w:w="0" w:type="auto"/>
            <w:tcMar>
              <w:top w:w="15" w:type="dxa"/>
              <w:left w:w="15" w:type="dxa"/>
              <w:bottom w:w="15" w:type="dxa"/>
              <w:right w:w="60" w:type="dxa"/>
            </w:tcMar>
            <w:hideMark/>
          </w:tcPr>
          <w:p w:rsidR="00507BCF" w:rsidRPr="004C72B8" w:rsidRDefault="00507BCF" w:rsidP="00F40C7D">
            <w:pPr>
              <w:spacing w:after="0" w:line="240" w:lineRule="auto"/>
              <w:rPr>
                <w:rFonts w:eastAsia="Times New Roman" w:cs="Times New Roman"/>
                <w:szCs w:val="20"/>
                <w:lang w:eastAsia="da-DK"/>
              </w:rPr>
            </w:pPr>
            <w:r w:rsidRPr="004C72B8">
              <w:rPr>
                <w:rFonts w:eastAsia="Times New Roman" w:cs="Times New Roman"/>
                <w:szCs w:val="20"/>
                <w:lang w:eastAsia="da-DK"/>
              </w:rPr>
              <w:t>når et IE-husdyrbrug har meddelt kommunalbestyrelsen, at kapaciteten eller udnyttelsen af kapaciteten permanent nedsættes til under stipladsgrænserne i § 12, stk. 1, nr. 1-3, i lov om miljøgodkendelse m.v. af husdyrbrug, eller</w:t>
            </w:r>
          </w:p>
        </w:tc>
      </w:tr>
      <w:tr w:rsidR="00507BCF" w:rsidRPr="004C72B8" w:rsidTr="00F40C7D">
        <w:tc>
          <w:tcPr>
            <w:tcW w:w="0" w:type="auto"/>
            <w:tcMar>
              <w:top w:w="15" w:type="dxa"/>
              <w:left w:w="15" w:type="dxa"/>
              <w:bottom w:w="15" w:type="dxa"/>
              <w:right w:w="60" w:type="dxa"/>
            </w:tcMar>
            <w:hideMark/>
          </w:tcPr>
          <w:p w:rsidR="00507BCF" w:rsidRPr="004C72B8" w:rsidRDefault="00507BCF" w:rsidP="00F40C7D">
            <w:pPr>
              <w:spacing w:after="0" w:line="240" w:lineRule="auto"/>
              <w:rPr>
                <w:rFonts w:eastAsia="Times New Roman" w:cs="Times New Roman"/>
                <w:szCs w:val="20"/>
                <w:lang w:eastAsia="da-DK"/>
              </w:rPr>
            </w:pPr>
            <w:r w:rsidRPr="004C72B8">
              <w:rPr>
                <w:rFonts w:eastAsia="Times New Roman" w:cs="Times New Roman"/>
                <w:szCs w:val="20"/>
                <w:lang w:eastAsia="da-DK"/>
              </w:rPr>
              <w:t>3)</w:t>
            </w:r>
          </w:p>
        </w:tc>
        <w:tc>
          <w:tcPr>
            <w:tcW w:w="0" w:type="auto"/>
            <w:tcMar>
              <w:top w:w="15" w:type="dxa"/>
              <w:left w:w="15" w:type="dxa"/>
              <w:bottom w:w="15" w:type="dxa"/>
              <w:right w:w="60" w:type="dxa"/>
            </w:tcMar>
            <w:hideMark/>
          </w:tcPr>
          <w:p w:rsidR="00507BCF" w:rsidRPr="004C72B8" w:rsidRDefault="00507BCF" w:rsidP="00F40C7D">
            <w:pPr>
              <w:spacing w:after="0" w:line="240" w:lineRule="auto"/>
              <w:rPr>
                <w:rFonts w:eastAsia="Times New Roman" w:cs="Times New Roman"/>
                <w:szCs w:val="20"/>
                <w:lang w:eastAsia="da-DK"/>
              </w:rPr>
            </w:pPr>
            <w:r w:rsidRPr="004C72B8">
              <w:rPr>
                <w:rFonts w:eastAsia="Times New Roman" w:cs="Times New Roman"/>
                <w:szCs w:val="20"/>
                <w:lang w:eastAsia="da-DK"/>
              </w:rPr>
              <w:t>situationer omfattet af § 33, stk. 3, i lov om miljøgodkendelse m.v. af husdyrbrug, når godkendelsen er bortfaldet helt eller for den del, der ligger over stipladsgrænserne i § 12, stk. 1, nr. 1-3, i lov om miljøgodkendelse m.v. af husdyrbrug.</w:t>
            </w:r>
          </w:p>
          <w:p w:rsidR="00507BCF" w:rsidRPr="004C72B8" w:rsidRDefault="00507BCF" w:rsidP="00F40C7D">
            <w:pPr>
              <w:spacing w:after="0" w:line="240" w:lineRule="auto"/>
              <w:rPr>
                <w:rFonts w:eastAsia="Times New Roman" w:cs="Times New Roman"/>
                <w:szCs w:val="20"/>
                <w:lang w:eastAsia="da-DK"/>
              </w:rPr>
            </w:pPr>
          </w:p>
        </w:tc>
      </w:tr>
    </w:tbl>
    <w:p w:rsidR="00507BCF" w:rsidRPr="004C72B8" w:rsidRDefault="00507BCF" w:rsidP="00507BCF">
      <w:pPr>
        <w:spacing w:after="0" w:line="240" w:lineRule="auto"/>
        <w:rPr>
          <w:rFonts w:eastAsia="Times New Roman" w:cs="Times New Roman"/>
          <w:szCs w:val="20"/>
          <w:lang w:eastAsia="da-DK"/>
        </w:rPr>
      </w:pPr>
      <w:r w:rsidRPr="004C72B8">
        <w:rPr>
          <w:rFonts w:eastAsia="Times New Roman" w:cs="Times New Roman"/>
          <w:szCs w:val="20"/>
          <w:lang w:eastAsia="da-DK"/>
        </w:rPr>
        <w:t xml:space="preserve">Ringkøbing-Skjern Kommune har til opfyldelse heraf stillet vilkår om dette i </w:t>
      </w:r>
      <w:r w:rsidR="000C5600">
        <w:rPr>
          <w:rFonts w:eastAsia="Times New Roman" w:cs="Times New Roman"/>
          <w:szCs w:val="20"/>
          <w:lang w:eastAsia="da-DK"/>
        </w:rPr>
        <w:t>tillægget</w:t>
      </w:r>
      <w:r w:rsidRPr="004C72B8">
        <w:rPr>
          <w:rFonts w:eastAsia="Times New Roman" w:cs="Times New Roman"/>
          <w:szCs w:val="20"/>
          <w:lang w:eastAsia="da-DK"/>
        </w:rPr>
        <w:t>.</w:t>
      </w:r>
    </w:p>
    <w:p w:rsidR="00507BCF" w:rsidRDefault="00507BCF" w:rsidP="00507BCF"/>
    <w:p w:rsidR="00A96B88" w:rsidRDefault="00A96B88" w:rsidP="00507BCF"/>
    <w:p w:rsidR="00507BCF" w:rsidRDefault="00507BCF" w:rsidP="00507BCF">
      <w:pPr>
        <w:pStyle w:val="Miljgodkendelseoverskrift4"/>
        <w:outlineLvl w:val="3"/>
      </w:pPr>
      <w:bookmarkStart w:id="77" w:name="_Toc460925012"/>
      <w:r>
        <w:t>Alternative løsninger</w:t>
      </w:r>
      <w:bookmarkEnd w:id="77"/>
    </w:p>
    <w:p w:rsidR="00507BCF" w:rsidRPr="00491490" w:rsidRDefault="00507BCF" w:rsidP="00507BCF">
      <w:pPr>
        <w:rPr>
          <w:b/>
          <w:highlight w:val="red"/>
          <w:u w:val="single"/>
        </w:rPr>
      </w:pPr>
      <w:bookmarkStart w:id="78" w:name="_Toc406418420"/>
      <w:r w:rsidRPr="00491490">
        <w:rPr>
          <w:b/>
          <w:u w:val="single"/>
        </w:rPr>
        <w:t>Andre muligheder</w:t>
      </w:r>
      <w:bookmarkEnd w:id="78"/>
    </w:p>
    <w:p w:rsidR="00507BCF" w:rsidRPr="00F11E1F" w:rsidRDefault="00FD45F5" w:rsidP="00507BCF">
      <w:pPr>
        <w:overflowPunct w:val="0"/>
        <w:autoSpaceDE w:val="0"/>
        <w:autoSpaceDN w:val="0"/>
        <w:adjustRightInd w:val="0"/>
        <w:spacing w:after="0" w:line="240" w:lineRule="auto"/>
        <w:textAlignment w:val="baseline"/>
        <w:rPr>
          <w:rFonts w:eastAsia="Times New Roman" w:cs="Times New Roman"/>
          <w:szCs w:val="20"/>
          <w:lang w:eastAsia="da-DK"/>
        </w:rPr>
      </w:pPr>
      <w:bookmarkStart w:id="79" w:name="_Toc406418421"/>
      <w:r>
        <w:rPr>
          <w:rFonts w:eastAsia="Times New Roman" w:cs="Times New Roman"/>
          <w:szCs w:val="20"/>
          <w:lang w:eastAsia="da-DK"/>
        </w:rPr>
        <w:t>Der er ikke set på andre muligheder i forbindelse med dette tillæg, idet der ikke foreta</w:t>
      </w:r>
      <w:r w:rsidR="002E5B81">
        <w:rPr>
          <w:rFonts w:eastAsia="Times New Roman" w:cs="Times New Roman"/>
          <w:szCs w:val="20"/>
          <w:lang w:eastAsia="da-DK"/>
        </w:rPr>
        <w:t>g</w:t>
      </w:r>
      <w:r>
        <w:rPr>
          <w:rFonts w:eastAsia="Times New Roman" w:cs="Times New Roman"/>
          <w:szCs w:val="20"/>
          <w:lang w:eastAsia="da-DK"/>
        </w:rPr>
        <w:t>es bygningsmæssige udvidelser.</w:t>
      </w:r>
    </w:p>
    <w:p w:rsidR="00507BCF" w:rsidRPr="00F11E1F" w:rsidRDefault="00507BCF" w:rsidP="00507BCF">
      <w:pPr>
        <w:overflowPunct w:val="0"/>
        <w:autoSpaceDE w:val="0"/>
        <w:autoSpaceDN w:val="0"/>
        <w:adjustRightInd w:val="0"/>
        <w:spacing w:after="0" w:line="240" w:lineRule="auto"/>
        <w:textAlignment w:val="baseline"/>
        <w:rPr>
          <w:rFonts w:eastAsia="Times New Roman" w:cs="Times New Roman"/>
          <w:szCs w:val="20"/>
          <w:lang w:eastAsia="da-DK"/>
        </w:rPr>
      </w:pPr>
    </w:p>
    <w:p w:rsidR="00507BCF" w:rsidRPr="00491490" w:rsidRDefault="00507BCF" w:rsidP="00507BCF">
      <w:pPr>
        <w:rPr>
          <w:b/>
          <w:u w:val="single"/>
        </w:rPr>
      </w:pPr>
      <w:r w:rsidRPr="00491490">
        <w:rPr>
          <w:b/>
          <w:u w:val="single"/>
        </w:rPr>
        <w:t>0-alternativ</w:t>
      </w:r>
      <w:bookmarkEnd w:id="79"/>
    </w:p>
    <w:p w:rsidR="00507BCF" w:rsidRPr="00F11E1F" w:rsidRDefault="00507BCF" w:rsidP="00507BCF">
      <w:pPr>
        <w:spacing w:after="0" w:line="240" w:lineRule="auto"/>
        <w:rPr>
          <w:rFonts w:eastAsia="Times New Roman" w:cs="Times New Roman"/>
          <w:szCs w:val="20"/>
          <w:lang w:eastAsia="da-DK"/>
        </w:rPr>
      </w:pPr>
      <w:r w:rsidRPr="00F11E1F">
        <w:rPr>
          <w:rFonts w:eastAsia="Times New Roman" w:cs="Times New Roman"/>
          <w:szCs w:val="20"/>
          <w:lang w:eastAsia="da-DK"/>
        </w:rPr>
        <w:t xml:space="preserve">Det er Ringkøbing-Skjern Kommunes vurdering, </w:t>
      </w:r>
      <w:r w:rsidRPr="002E5B81">
        <w:rPr>
          <w:rFonts w:eastAsia="Times New Roman" w:cs="Times New Roman"/>
          <w:szCs w:val="20"/>
          <w:lang w:eastAsia="da-DK"/>
        </w:rPr>
        <w:t xml:space="preserve">at den </w:t>
      </w:r>
      <w:r w:rsidR="002E5B81">
        <w:rPr>
          <w:rFonts w:eastAsia="Times New Roman" w:cs="Times New Roman"/>
          <w:szCs w:val="20"/>
          <w:lang w:eastAsia="da-DK"/>
        </w:rPr>
        <w:t xml:space="preserve">beskedne </w:t>
      </w:r>
      <w:r w:rsidRPr="002E5B81">
        <w:rPr>
          <w:rFonts w:eastAsia="Times New Roman" w:cs="Times New Roman"/>
          <w:szCs w:val="20"/>
          <w:lang w:eastAsia="da-DK"/>
        </w:rPr>
        <w:t>øgede</w:t>
      </w:r>
      <w:r w:rsidRPr="00F11E1F">
        <w:rPr>
          <w:rFonts w:eastAsia="Times New Roman" w:cs="Times New Roman"/>
          <w:szCs w:val="20"/>
          <w:lang w:eastAsia="da-DK"/>
        </w:rPr>
        <w:t xml:space="preserve"> miljøpåvirkning, som følge af ansøgte projekt, ikke vil påvirke omgivelserne væsentligt (se den øvrige del af miljøvurderingen).</w:t>
      </w:r>
      <w:r w:rsidRPr="00F11E1F">
        <w:rPr>
          <w:rFonts w:eastAsia="Times New Roman" w:cs="Times New Roman"/>
          <w:szCs w:val="20"/>
          <w:lang w:eastAsia="da-DK"/>
        </w:rPr>
        <w:br/>
      </w:r>
    </w:p>
    <w:p w:rsidR="00507BCF" w:rsidRPr="00F11E1F" w:rsidRDefault="00507BCF" w:rsidP="00507BCF">
      <w:pPr>
        <w:spacing w:after="0" w:line="240" w:lineRule="auto"/>
        <w:rPr>
          <w:rFonts w:eastAsia="Times New Roman" w:cs="Times New Roman"/>
          <w:szCs w:val="20"/>
          <w:lang w:eastAsia="da-DK"/>
        </w:rPr>
      </w:pPr>
      <w:r w:rsidRPr="00F11E1F">
        <w:rPr>
          <w:rFonts w:eastAsia="Times New Roman" w:cs="Times New Roman"/>
          <w:szCs w:val="20"/>
          <w:lang w:eastAsia="da-DK"/>
        </w:rPr>
        <w:t xml:space="preserve">Det er endvidere, Ringkøbing-Skjern Kommunes vurdering, at de socioøkonomiske konsekvenser af 0-alternativet (fastholdelse af konstant produktionsniveau), vil være en begyndende afvikling af produktionen. </w:t>
      </w:r>
    </w:p>
    <w:p w:rsidR="00507BCF" w:rsidRPr="00F11E1F" w:rsidRDefault="00507BCF" w:rsidP="00507BCF">
      <w:pPr>
        <w:spacing w:after="0" w:line="240" w:lineRule="auto"/>
        <w:rPr>
          <w:rFonts w:eastAsia="Times New Roman" w:cs="Times New Roman"/>
          <w:szCs w:val="20"/>
          <w:lang w:eastAsia="da-DK"/>
        </w:rPr>
      </w:pPr>
    </w:p>
    <w:p w:rsidR="00507BCF" w:rsidRPr="00F11E1F" w:rsidRDefault="00507BCF" w:rsidP="00507BCF">
      <w:pPr>
        <w:spacing w:after="0" w:line="240" w:lineRule="auto"/>
        <w:rPr>
          <w:rFonts w:eastAsia="Times New Roman" w:cs="Times New Roman"/>
          <w:szCs w:val="20"/>
          <w:lang w:eastAsia="da-DK"/>
        </w:rPr>
      </w:pPr>
      <w:r w:rsidRPr="00F11E1F">
        <w:rPr>
          <w:rFonts w:eastAsia="Times New Roman" w:cs="Times New Roman"/>
          <w:szCs w:val="20"/>
          <w:lang w:eastAsia="da-DK"/>
        </w:rPr>
        <w:t xml:space="preserve">Samfundsmæssigt vil 0-alternativet, derfor kunne betyde færre arbejdspladser, dels på slagterierne, men også i virksomheder, såsom vognmænd, foderstoffer m.fl.. </w:t>
      </w:r>
      <w:r w:rsidRPr="00F11E1F">
        <w:rPr>
          <w:rFonts w:eastAsia="Times New Roman" w:cs="Times New Roman"/>
          <w:szCs w:val="20"/>
          <w:lang w:eastAsia="da-DK"/>
        </w:rPr>
        <w:br/>
      </w:r>
      <w:r w:rsidRPr="00F11E1F">
        <w:rPr>
          <w:rFonts w:eastAsia="Times New Roman" w:cs="Times New Roman"/>
          <w:szCs w:val="20"/>
          <w:lang w:eastAsia="da-DK"/>
        </w:rPr>
        <w:br/>
        <w:t xml:space="preserve">Det kan, som følge af 0-alternativ, forventes at samfundets indkomstdannelse mindskes. </w:t>
      </w:r>
    </w:p>
    <w:p w:rsidR="00507BCF" w:rsidRDefault="00507BCF" w:rsidP="00507BCF"/>
    <w:p w:rsidR="00F67344" w:rsidRDefault="007901FF" w:rsidP="00CA5E05">
      <w:pPr>
        <w:pStyle w:val="MIljgodkendelseoverskrift3"/>
        <w:outlineLvl w:val="2"/>
      </w:pPr>
      <w:bookmarkStart w:id="80" w:name="_Toc460925013"/>
      <w:r>
        <w:t>Drift</w:t>
      </w:r>
      <w:bookmarkEnd w:id="80"/>
    </w:p>
    <w:p w:rsidR="007901FF" w:rsidRDefault="007901FF" w:rsidP="006F3387">
      <w:pPr>
        <w:pStyle w:val="Miljgodkendelseoverskrift4"/>
        <w:outlineLvl w:val="3"/>
      </w:pPr>
      <w:bookmarkStart w:id="81" w:name="_Toc460925014"/>
      <w:r>
        <w:t>Håndtering af regnvand og restvand</w:t>
      </w:r>
      <w:bookmarkEnd w:id="81"/>
    </w:p>
    <w:p w:rsidR="00196287" w:rsidRPr="0053735B" w:rsidRDefault="00196287" w:rsidP="004C72B8">
      <w:pPr>
        <w:rPr>
          <w:szCs w:val="20"/>
        </w:rPr>
      </w:pPr>
      <w:r w:rsidRPr="00196287">
        <w:rPr>
          <w:szCs w:val="20"/>
        </w:rPr>
        <w:t>Ingen ændringer i forhold til miljøgodkendelse af 24. november 2007. Der henvises til miljøgodkendelse</w:t>
      </w:r>
      <w:r w:rsidR="002D01F1">
        <w:rPr>
          <w:szCs w:val="20"/>
        </w:rPr>
        <w:t>n</w:t>
      </w:r>
      <w:r w:rsidRPr="00196287">
        <w:rPr>
          <w:szCs w:val="20"/>
        </w:rPr>
        <w:t>.</w:t>
      </w:r>
      <w:r w:rsidR="00F90CAC">
        <w:rPr>
          <w:szCs w:val="20"/>
        </w:rPr>
        <w:br/>
      </w:r>
    </w:p>
    <w:p w:rsidR="007901FF" w:rsidRDefault="007901FF" w:rsidP="006F3387">
      <w:pPr>
        <w:pStyle w:val="Miljgodkendelseoverskrift4"/>
        <w:outlineLvl w:val="3"/>
      </w:pPr>
      <w:bookmarkStart w:id="82" w:name="_Toc460925015"/>
      <w:r>
        <w:t>Medicin, sprøjteudstyr, olie og brændstof</w:t>
      </w:r>
      <w:bookmarkEnd w:id="82"/>
    </w:p>
    <w:p w:rsidR="00F67344" w:rsidRPr="00CA5E05" w:rsidRDefault="004A3A02" w:rsidP="006F3387">
      <w:pPr>
        <w:rPr>
          <w:szCs w:val="20"/>
        </w:rPr>
      </w:pPr>
      <w:r w:rsidRPr="00196287">
        <w:rPr>
          <w:szCs w:val="20"/>
        </w:rPr>
        <w:t>Ingen ændringer i forhold til miljøgodkendelse af 24. november 2007. Der henvises til miljøgodkendelse</w:t>
      </w:r>
      <w:r w:rsidR="006E4055">
        <w:rPr>
          <w:szCs w:val="20"/>
        </w:rPr>
        <w:t>n</w:t>
      </w:r>
      <w:r w:rsidRPr="00196287">
        <w:rPr>
          <w:szCs w:val="20"/>
        </w:rPr>
        <w:t>.</w:t>
      </w:r>
      <w:r w:rsidR="00F90CAC">
        <w:rPr>
          <w:szCs w:val="20"/>
        </w:rPr>
        <w:br/>
      </w:r>
      <w:r w:rsidR="00CA5E05">
        <w:rPr>
          <w:szCs w:val="20"/>
        </w:rPr>
        <w:t xml:space="preserve"> </w:t>
      </w:r>
    </w:p>
    <w:p w:rsidR="007901FF" w:rsidRDefault="007901FF" w:rsidP="006F3387">
      <w:pPr>
        <w:pStyle w:val="Miljgodkendelseoverskrift4"/>
        <w:outlineLvl w:val="3"/>
      </w:pPr>
      <w:bookmarkStart w:id="83" w:name="_Toc460925016"/>
      <w:r>
        <w:t>Håndtering og opbevaring af affald</w:t>
      </w:r>
      <w:bookmarkEnd w:id="83"/>
    </w:p>
    <w:p w:rsidR="004A3A02" w:rsidRPr="00196287" w:rsidRDefault="004A3A02" w:rsidP="004A3A02">
      <w:pPr>
        <w:rPr>
          <w:szCs w:val="20"/>
        </w:rPr>
      </w:pPr>
      <w:r w:rsidRPr="00196287">
        <w:rPr>
          <w:szCs w:val="20"/>
        </w:rPr>
        <w:t>Ingen ændringer i forhold til miljøgodkendelse af 24. november 2007. Der henvises til miljøgodkendelse</w:t>
      </w:r>
      <w:r w:rsidR="006E4055">
        <w:rPr>
          <w:szCs w:val="20"/>
        </w:rPr>
        <w:t>n</w:t>
      </w:r>
      <w:r w:rsidRPr="00196287">
        <w:rPr>
          <w:szCs w:val="20"/>
        </w:rPr>
        <w:t>.</w:t>
      </w:r>
      <w:r w:rsidR="00F90CAC">
        <w:rPr>
          <w:szCs w:val="20"/>
        </w:rPr>
        <w:br/>
      </w:r>
    </w:p>
    <w:p w:rsidR="007901FF" w:rsidRDefault="007901FF" w:rsidP="006F3387">
      <w:pPr>
        <w:pStyle w:val="Miljgodkendelseoverskrift4"/>
        <w:outlineLvl w:val="3"/>
      </w:pPr>
      <w:bookmarkStart w:id="84" w:name="_Toc460925017"/>
      <w:r>
        <w:t>Håndtering af unormale driftssituationer og uheld</w:t>
      </w:r>
      <w:bookmarkEnd w:id="84"/>
    </w:p>
    <w:p w:rsidR="004A3A02" w:rsidRPr="00196287" w:rsidRDefault="004A3A02" w:rsidP="004A3A02">
      <w:pPr>
        <w:rPr>
          <w:szCs w:val="20"/>
        </w:rPr>
      </w:pPr>
      <w:r w:rsidRPr="00196287">
        <w:rPr>
          <w:szCs w:val="20"/>
        </w:rPr>
        <w:t>Ingen ændringer i forhold til miljøgodkendelse af 24. november 2007. Der henvises til miljøgodkendelse</w:t>
      </w:r>
      <w:r w:rsidR="006E4055">
        <w:rPr>
          <w:szCs w:val="20"/>
        </w:rPr>
        <w:t>n</w:t>
      </w:r>
      <w:r w:rsidRPr="00196287">
        <w:rPr>
          <w:szCs w:val="20"/>
        </w:rPr>
        <w:t>.</w:t>
      </w:r>
      <w:r w:rsidR="00F90CAC">
        <w:rPr>
          <w:szCs w:val="20"/>
        </w:rPr>
        <w:br/>
      </w:r>
    </w:p>
    <w:p w:rsidR="007901FF" w:rsidRDefault="007901FF" w:rsidP="006F3387">
      <w:pPr>
        <w:pStyle w:val="Miljgodkendelseoverskrift4"/>
        <w:outlineLvl w:val="3"/>
      </w:pPr>
      <w:bookmarkStart w:id="85" w:name="_Toc460925018"/>
      <w:r>
        <w:t>Egenkontrol</w:t>
      </w:r>
      <w:bookmarkEnd w:id="85"/>
    </w:p>
    <w:p w:rsidR="00F67344" w:rsidRPr="00495FE3" w:rsidRDefault="004A3A02" w:rsidP="006F3387">
      <w:pPr>
        <w:rPr>
          <w:szCs w:val="20"/>
        </w:rPr>
      </w:pPr>
      <w:r w:rsidRPr="002455A0">
        <w:rPr>
          <w:szCs w:val="20"/>
        </w:rPr>
        <w:t>Ingen ændringer i forhold til miljøgodkendelse af 24. november 2007. Der henvises til miljøgodkendelse.</w:t>
      </w:r>
      <w:r w:rsidR="00495FE3">
        <w:rPr>
          <w:szCs w:val="20"/>
        </w:rPr>
        <w:br/>
      </w:r>
    </w:p>
    <w:p w:rsidR="004F1B68" w:rsidRDefault="004F1B68" w:rsidP="00CA5E05">
      <w:pPr>
        <w:pStyle w:val="MIljgodkendelseoverskrift3"/>
        <w:outlineLvl w:val="2"/>
      </w:pPr>
    </w:p>
    <w:p w:rsidR="00F67344" w:rsidRPr="00CA5E05" w:rsidRDefault="001A6BA6" w:rsidP="00CA5E05">
      <w:pPr>
        <w:pStyle w:val="MIljgodkendelseoverskrift3"/>
        <w:outlineLvl w:val="2"/>
        <w:rPr>
          <w:color w:val="FF0000"/>
        </w:rPr>
      </w:pPr>
      <w:bookmarkStart w:id="86" w:name="_Toc460925019"/>
      <w:r>
        <w:t>Naboforhold</w:t>
      </w:r>
      <w:bookmarkEnd w:id="86"/>
      <w:r w:rsidR="007901FF">
        <w:t xml:space="preserve"> </w:t>
      </w:r>
    </w:p>
    <w:p w:rsidR="007901FF" w:rsidRDefault="007901FF" w:rsidP="006F3387">
      <w:pPr>
        <w:pStyle w:val="Miljgodkendelseoverskrift4"/>
        <w:outlineLvl w:val="3"/>
      </w:pPr>
      <w:bookmarkStart w:id="87" w:name="_Toc460925020"/>
      <w:r>
        <w:t>Lugt</w:t>
      </w:r>
      <w:bookmarkEnd w:id="87"/>
    </w:p>
    <w:p w:rsidR="004E5FDF" w:rsidRPr="004E5FDF" w:rsidRDefault="004E5FDF" w:rsidP="004E5FDF">
      <w:pPr>
        <w:overflowPunct w:val="0"/>
        <w:autoSpaceDE w:val="0"/>
        <w:autoSpaceDN w:val="0"/>
        <w:adjustRightInd w:val="0"/>
        <w:spacing w:after="0" w:line="240" w:lineRule="auto"/>
        <w:textAlignment w:val="baseline"/>
        <w:rPr>
          <w:rFonts w:eastAsia="Times New Roman" w:cs="Times New Roman"/>
          <w:szCs w:val="20"/>
          <w:lang w:eastAsia="da-DK"/>
        </w:rPr>
      </w:pPr>
      <w:r w:rsidRPr="00542768">
        <w:rPr>
          <w:rFonts w:eastAsia="Times New Roman" w:cs="Times New Roman"/>
          <w:szCs w:val="20"/>
          <w:lang w:eastAsia="da-DK"/>
        </w:rPr>
        <w:t>Der er indsendt beregninger af lugtemissionen fra staldanlæg, hvilket er foretaget efter henholdsvis den nye lugtvejledning, samt FMK-modellen.</w:t>
      </w:r>
      <w:r w:rsidRPr="004E5FDF">
        <w:rPr>
          <w:rFonts w:eastAsia="Times New Roman" w:cs="Times New Roman"/>
          <w:szCs w:val="20"/>
          <w:lang w:eastAsia="da-DK"/>
        </w:rPr>
        <w:t xml:space="preserve"> Lugtgeneafstandene (afstande, hvor der kan forventes væsentlige lugtgener), er ifølge ansøgningen, som følgende:</w:t>
      </w:r>
    </w:p>
    <w:p w:rsidR="004E5FDF" w:rsidRPr="004E5FDF" w:rsidRDefault="004E5FDF" w:rsidP="004E5FDF">
      <w:pPr>
        <w:overflowPunct w:val="0"/>
        <w:autoSpaceDE w:val="0"/>
        <w:autoSpaceDN w:val="0"/>
        <w:adjustRightInd w:val="0"/>
        <w:spacing w:after="0" w:line="240" w:lineRule="auto"/>
        <w:textAlignment w:val="baseline"/>
        <w:rPr>
          <w:rFonts w:eastAsia="Times New Roman" w:cs="Times New Roman"/>
          <w:szCs w:val="20"/>
          <w:lang w:eastAsia="da-DK"/>
        </w:rPr>
      </w:pPr>
    </w:p>
    <w:tbl>
      <w:tblPr>
        <w:tblW w:w="0" w:type="auto"/>
        <w:tblInd w:w="144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2496"/>
        <w:gridCol w:w="2332"/>
      </w:tblGrid>
      <w:tr w:rsidR="004E5FDF" w:rsidRPr="00557F05" w:rsidTr="00C4644D">
        <w:tc>
          <w:tcPr>
            <w:tcW w:w="2496" w:type="dxa"/>
          </w:tcPr>
          <w:p w:rsidR="004E5FDF" w:rsidRPr="004E5FDF" w:rsidRDefault="004E5FDF" w:rsidP="004E5FDF">
            <w:pPr>
              <w:overflowPunct w:val="0"/>
              <w:autoSpaceDE w:val="0"/>
              <w:autoSpaceDN w:val="0"/>
              <w:adjustRightInd w:val="0"/>
              <w:spacing w:after="0" w:line="240" w:lineRule="auto"/>
              <w:textAlignment w:val="baseline"/>
              <w:rPr>
                <w:rFonts w:eastAsia="Times New Roman" w:cs="Times New Roman"/>
                <w:szCs w:val="20"/>
                <w:lang w:eastAsia="da-DK"/>
              </w:rPr>
            </w:pPr>
            <w:r w:rsidRPr="004E5FDF">
              <w:rPr>
                <w:rFonts w:eastAsia="Times New Roman" w:cs="Times New Roman"/>
                <w:szCs w:val="20"/>
                <w:lang w:eastAsia="da-DK"/>
              </w:rPr>
              <w:t xml:space="preserve">Byzone: </w:t>
            </w:r>
          </w:p>
        </w:tc>
        <w:tc>
          <w:tcPr>
            <w:tcW w:w="2332" w:type="dxa"/>
          </w:tcPr>
          <w:p w:rsidR="004E5FDF" w:rsidRPr="00557F05" w:rsidRDefault="00542768" w:rsidP="00557F05">
            <w:pPr>
              <w:overflowPunct w:val="0"/>
              <w:autoSpaceDE w:val="0"/>
              <w:autoSpaceDN w:val="0"/>
              <w:adjustRightInd w:val="0"/>
              <w:spacing w:after="0" w:line="240" w:lineRule="auto"/>
              <w:jc w:val="right"/>
              <w:textAlignment w:val="baseline"/>
              <w:rPr>
                <w:rFonts w:eastAsia="Times New Roman" w:cs="Times New Roman"/>
                <w:szCs w:val="20"/>
                <w:lang w:eastAsia="da-DK"/>
              </w:rPr>
            </w:pPr>
            <w:r w:rsidRPr="00557F05">
              <w:rPr>
                <w:rFonts w:eastAsia="Times New Roman" w:cs="Times New Roman"/>
                <w:szCs w:val="20"/>
                <w:lang w:eastAsia="da-DK"/>
              </w:rPr>
              <w:t>48</w:t>
            </w:r>
            <w:r w:rsidR="00557F05" w:rsidRPr="00557F05">
              <w:rPr>
                <w:rFonts w:eastAsia="Times New Roman" w:cs="Times New Roman"/>
                <w:szCs w:val="20"/>
                <w:lang w:eastAsia="da-DK"/>
              </w:rPr>
              <w:t>8</w:t>
            </w:r>
            <w:r w:rsidR="004E5FDF" w:rsidRPr="00557F05">
              <w:rPr>
                <w:rFonts w:eastAsia="Times New Roman" w:cs="Times New Roman"/>
                <w:szCs w:val="20"/>
                <w:lang w:eastAsia="da-DK"/>
              </w:rPr>
              <w:t xml:space="preserve"> meter</w:t>
            </w:r>
          </w:p>
        </w:tc>
      </w:tr>
      <w:tr w:rsidR="004E5FDF" w:rsidRPr="00557F05" w:rsidTr="00C4644D">
        <w:tc>
          <w:tcPr>
            <w:tcW w:w="2496" w:type="dxa"/>
          </w:tcPr>
          <w:p w:rsidR="004E5FDF" w:rsidRPr="004E5FDF" w:rsidRDefault="004E5FDF" w:rsidP="004E5FDF">
            <w:pPr>
              <w:overflowPunct w:val="0"/>
              <w:autoSpaceDE w:val="0"/>
              <w:autoSpaceDN w:val="0"/>
              <w:adjustRightInd w:val="0"/>
              <w:spacing w:after="0" w:line="240" w:lineRule="auto"/>
              <w:textAlignment w:val="baseline"/>
              <w:rPr>
                <w:rFonts w:eastAsia="Times New Roman" w:cs="Times New Roman"/>
                <w:szCs w:val="20"/>
                <w:lang w:eastAsia="da-DK"/>
              </w:rPr>
            </w:pPr>
            <w:r w:rsidRPr="004E5FDF">
              <w:rPr>
                <w:rFonts w:eastAsia="Times New Roman" w:cs="Times New Roman"/>
                <w:szCs w:val="20"/>
                <w:lang w:eastAsia="da-DK"/>
              </w:rPr>
              <w:t xml:space="preserve">Samlet bebyggelse: </w:t>
            </w:r>
          </w:p>
        </w:tc>
        <w:tc>
          <w:tcPr>
            <w:tcW w:w="2332" w:type="dxa"/>
          </w:tcPr>
          <w:p w:rsidR="004E5FDF" w:rsidRPr="00557F05" w:rsidRDefault="00542768" w:rsidP="00557F05">
            <w:pPr>
              <w:overflowPunct w:val="0"/>
              <w:autoSpaceDE w:val="0"/>
              <w:autoSpaceDN w:val="0"/>
              <w:adjustRightInd w:val="0"/>
              <w:spacing w:after="0" w:line="240" w:lineRule="auto"/>
              <w:jc w:val="right"/>
              <w:textAlignment w:val="baseline"/>
              <w:rPr>
                <w:rFonts w:eastAsia="Times New Roman" w:cs="Times New Roman"/>
                <w:szCs w:val="20"/>
                <w:lang w:eastAsia="da-DK"/>
              </w:rPr>
            </w:pPr>
            <w:r w:rsidRPr="00557F05">
              <w:rPr>
                <w:rFonts w:eastAsia="Times New Roman" w:cs="Times New Roman"/>
                <w:szCs w:val="20"/>
                <w:lang w:eastAsia="da-DK"/>
              </w:rPr>
              <w:t>33</w:t>
            </w:r>
            <w:r w:rsidR="00557F05" w:rsidRPr="00557F05">
              <w:rPr>
                <w:rFonts w:eastAsia="Times New Roman" w:cs="Times New Roman"/>
                <w:szCs w:val="20"/>
                <w:lang w:eastAsia="da-DK"/>
              </w:rPr>
              <w:t>9</w:t>
            </w:r>
            <w:r w:rsidR="004E5FDF" w:rsidRPr="00557F05" w:rsidDel="003B3193">
              <w:rPr>
                <w:rFonts w:eastAsia="Times New Roman" w:cs="Times New Roman"/>
                <w:szCs w:val="20"/>
                <w:lang w:eastAsia="da-DK"/>
              </w:rPr>
              <w:t xml:space="preserve"> </w:t>
            </w:r>
            <w:r w:rsidR="004E5FDF" w:rsidRPr="00557F05">
              <w:rPr>
                <w:rFonts w:eastAsia="Times New Roman" w:cs="Times New Roman"/>
                <w:szCs w:val="20"/>
                <w:lang w:eastAsia="da-DK"/>
              </w:rPr>
              <w:t xml:space="preserve">meter </w:t>
            </w:r>
          </w:p>
        </w:tc>
      </w:tr>
      <w:tr w:rsidR="004E5FDF" w:rsidRPr="00557F05" w:rsidTr="00C4644D">
        <w:tc>
          <w:tcPr>
            <w:tcW w:w="2496" w:type="dxa"/>
          </w:tcPr>
          <w:p w:rsidR="004E5FDF" w:rsidRPr="004E5FDF" w:rsidRDefault="004E5FDF" w:rsidP="004E5FDF">
            <w:pPr>
              <w:overflowPunct w:val="0"/>
              <w:autoSpaceDE w:val="0"/>
              <w:autoSpaceDN w:val="0"/>
              <w:adjustRightInd w:val="0"/>
              <w:spacing w:after="0" w:line="240" w:lineRule="auto"/>
              <w:textAlignment w:val="baseline"/>
              <w:rPr>
                <w:rFonts w:eastAsia="Times New Roman" w:cs="Times New Roman"/>
                <w:szCs w:val="20"/>
                <w:lang w:eastAsia="da-DK"/>
              </w:rPr>
            </w:pPr>
            <w:r w:rsidRPr="004E5FDF">
              <w:rPr>
                <w:rFonts w:eastAsia="Times New Roman" w:cs="Times New Roman"/>
                <w:szCs w:val="20"/>
                <w:lang w:eastAsia="da-DK"/>
              </w:rPr>
              <w:t xml:space="preserve">Enkelt bolig: </w:t>
            </w:r>
          </w:p>
        </w:tc>
        <w:tc>
          <w:tcPr>
            <w:tcW w:w="2332" w:type="dxa"/>
          </w:tcPr>
          <w:p w:rsidR="004E5FDF" w:rsidRPr="00557F05" w:rsidRDefault="00542768" w:rsidP="00557F05">
            <w:pPr>
              <w:overflowPunct w:val="0"/>
              <w:autoSpaceDE w:val="0"/>
              <w:autoSpaceDN w:val="0"/>
              <w:adjustRightInd w:val="0"/>
              <w:spacing w:after="0" w:line="240" w:lineRule="auto"/>
              <w:jc w:val="right"/>
              <w:textAlignment w:val="baseline"/>
              <w:rPr>
                <w:rFonts w:eastAsia="Times New Roman" w:cs="Times New Roman"/>
                <w:szCs w:val="20"/>
                <w:lang w:eastAsia="da-DK"/>
              </w:rPr>
            </w:pPr>
            <w:r w:rsidRPr="00557F05">
              <w:rPr>
                <w:rFonts w:eastAsia="Times New Roman" w:cs="Times New Roman"/>
                <w:szCs w:val="20"/>
                <w:lang w:eastAsia="da-DK"/>
              </w:rPr>
              <w:t>13</w:t>
            </w:r>
            <w:r w:rsidR="00557F05" w:rsidRPr="00557F05">
              <w:rPr>
                <w:rFonts w:eastAsia="Times New Roman" w:cs="Times New Roman"/>
                <w:szCs w:val="20"/>
                <w:lang w:eastAsia="da-DK"/>
              </w:rPr>
              <w:t>2</w:t>
            </w:r>
            <w:r w:rsidR="004E5FDF" w:rsidRPr="00557F05" w:rsidDel="003B3193">
              <w:rPr>
                <w:rFonts w:eastAsia="Times New Roman" w:cs="Times New Roman"/>
                <w:szCs w:val="20"/>
                <w:lang w:eastAsia="da-DK"/>
              </w:rPr>
              <w:t xml:space="preserve"> </w:t>
            </w:r>
            <w:r w:rsidR="004E5FDF" w:rsidRPr="00557F05">
              <w:rPr>
                <w:rFonts w:eastAsia="Times New Roman" w:cs="Times New Roman"/>
                <w:szCs w:val="20"/>
                <w:lang w:eastAsia="da-DK"/>
              </w:rPr>
              <w:t>meter</w:t>
            </w:r>
          </w:p>
        </w:tc>
      </w:tr>
    </w:tbl>
    <w:p w:rsidR="004E5FDF" w:rsidRPr="004E5FDF" w:rsidRDefault="004E5FDF" w:rsidP="004E5FDF">
      <w:pPr>
        <w:overflowPunct w:val="0"/>
        <w:autoSpaceDE w:val="0"/>
        <w:autoSpaceDN w:val="0"/>
        <w:adjustRightInd w:val="0"/>
        <w:spacing w:after="0" w:line="240" w:lineRule="auto"/>
        <w:ind w:left="1080"/>
        <w:textAlignment w:val="baseline"/>
        <w:rPr>
          <w:rFonts w:eastAsia="Times New Roman" w:cs="Times New Roman"/>
          <w:szCs w:val="20"/>
          <w:lang w:eastAsia="da-DK"/>
        </w:rPr>
      </w:pPr>
    </w:p>
    <w:p w:rsidR="004E5FDF" w:rsidRPr="004E5FDF" w:rsidRDefault="004E5FDF" w:rsidP="004E5FDF">
      <w:pPr>
        <w:overflowPunct w:val="0"/>
        <w:autoSpaceDE w:val="0"/>
        <w:autoSpaceDN w:val="0"/>
        <w:adjustRightInd w:val="0"/>
        <w:spacing w:after="0" w:line="240" w:lineRule="auto"/>
        <w:textAlignment w:val="baseline"/>
        <w:rPr>
          <w:rFonts w:eastAsia="Times New Roman" w:cs="Times New Roman"/>
          <w:szCs w:val="20"/>
          <w:lang w:eastAsia="da-DK"/>
        </w:rPr>
      </w:pPr>
      <w:r w:rsidRPr="004E5FDF">
        <w:rPr>
          <w:rFonts w:eastAsia="Times New Roman" w:cs="Times New Roman"/>
          <w:szCs w:val="20"/>
          <w:lang w:eastAsia="da-DK"/>
        </w:rPr>
        <w:t xml:space="preserve">Ifølge ansøgningen, er de faktuelle afstande minimum </w:t>
      </w:r>
      <w:r w:rsidR="00B06F17">
        <w:rPr>
          <w:rFonts w:eastAsia="Times New Roman" w:cs="Times New Roman"/>
          <w:szCs w:val="20"/>
          <w:lang w:eastAsia="da-DK"/>
        </w:rPr>
        <w:t>347</w:t>
      </w:r>
      <w:r w:rsidR="00B7189B">
        <w:rPr>
          <w:rFonts w:eastAsia="Times New Roman" w:cs="Times New Roman"/>
          <w:szCs w:val="20"/>
          <w:lang w:eastAsia="da-DK"/>
        </w:rPr>
        <w:t>1</w:t>
      </w:r>
      <w:r w:rsidRPr="004E5FDF" w:rsidDel="003B3193">
        <w:rPr>
          <w:rFonts w:eastAsia="Times New Roman" w:cs="Times New Roman"/>
          <w:szCs w:val="20"/>
          <w:lang w:eastAsia="da-DK"/>
        </w:rPr>
        <w:t xml:space="preserve"> </w:t>
      </w:r>
      <w:r w:rsidRPr="004E5FDF">
        <w:rPr>
          <w:rFonts w:eastAsia="Times New Roman" w:cs="Times New Roman"/>
          <w:szCs w:val="20"/>
          <w:lang w:eastAsia="da-DK"/>
        </w:rPr>
        <w:t>meter til samlet bebyggelse</w:t>
      </w:r>
      <w:r w:rsidR="00B06F17">
        <w:rPr>
          <w:rFonts w:eastAsia="Times New Roman" w:cs="Times New Roman"/>
          <w:szCs w:val="20"/>
          <w:lang w:eastAsia="da-DK"/>
        </w:rPr>
        <w:t xml:space="preserve"> (</w:t>
      </w:r>
      <w:r w:rsidR="00B06F17" w:rsidRPr="00B06F17">
        <w:rPr>
          <w:rFonts w:eastAsia="Times New Roman" w:cs="Times New Roman"/>
          <w:szCs w:val="20"/>
          <w:lang w:eastAsia="da-DK"/>
        </w:rPr>
        <w:t>Vester Tim)</w:t>
      </w:r>
      <w:r w:rsidRPr="00B06F17">
        <w:rPr>
          <w:rFonts w:eastAsia="Times New Roman" w:cs="Times New Roman"/>
          <w:szCs w:val="20"/>
          <w:lang w:eastAsia="da-DK"/>
        </w:rPr>
        <w:t xml:space="preserve"> og </w:t>
      </w:r>
      <w:r w:rsidR="00B06F17" w:rsidRPr="00B06F17">
        <w:rPr>
          <w:rFonts w:eastAsia="Times New Roman" w:cs="Times New Roman"/>
          <w:szCs w:val="20"/>
          <w:lang w:eastAsia="da-DK"/>
        </w:rPr>
        <w:t>59</w:t>
      </w:r>
      <w:r w:rsidR="00B7189B">
        <w:rPr>
          <w:rFonts w:eastAsia="Times New Roman" w:cs="Times New Roman"/>
          <w:szCs w:val="20"/>
          <w:lang w:eastAsia="da-DK"/>
        </w:rPr>
        <w:t>4</w:t>
      </w:r>
      <w:r w:rsidRPr="00B06F17" w:rsidDel="002A1B76">
        <w:rPr>
          <w:rFonts w:eastAsia="Times New Roman" w:cs="Times New Roman"/>
          <w:szCs w:val="20"/>
          <w:lang w:eastAsia="da-DK"/>
        </w:rPr>
        <w:t xml:space="preserve"> </w:t>
      </w:r>
      <w:r w:rsidRPr="00B06F17">
        <w:rPr>
          <w:rFonts w:eastAsia="Times New Roman" w:cs="Times New Roman"/>
          <w:szCs w:val="20"/>
          <w:lang w:eastAsia="da-DK"/>
        </w:rPr>
        <w:t>meter til enkelt bolig</w:t>
      </w:r>
      <w:r w:rsidR="00B06F17" w:rsidRPr="00B06F17">
        <w:rPr>
          <w:rFonts w:eastAsia="Times New Roman" w:cs="Times New Roman"/>
          <w:szCs w:val="20"/>
          <w:lang w:eastAsia="da-DK"/>
        </w:rPr>
        <w:t xml:space="preserve"> (Østerbyvej 20)</w:t>
      </w:r>
      <w:r w:rsidRPr="00B06F17">
        <w:rPr>
          <w:rFonts w:eastAsia="Times New Roman" w:cs="Times New Roman"/>
          <w:szCs w:val="20"/>
          <w:lang w:eastAsia="da-DK"/>
        </w:rPr>
        <w:t xml:space="preserve">. Afstanden til den nærmeste </w:t>
      </w:r>
      <w:r w:rsidR="00B06F17" w:rsidRPr="00B06F17">
        <w:rPr>
          <w:rFonts w:eastAsia="Times New Roman" w:cs="Times New Roman"/>
          <w:szCs w:val="20"/>
          <w:lang w:eastAsia="da-DK"/>
        </w:rPr>
        <w:t xml:space="preserve">byzone/ </w:t>
      </w:r>
      <w:r w:rsidRPr="00B06F17">
        <w:rPr>
          <w:rFonts w:eastAsia="Times New Roman" w:cs="Times New Roman"/>
          <w:szCs w:val="20"/>
          <w:lang w:eastAsia="da-DK"/>
        </w:rPr>
        <w:t>fremtidig byzone (</w:t>
      </w:r>
      <w:r w:rsidR="00B06F17" w:rsidRPr="00B06F17">
        <w:rPr>
          <w:rFonts w:eastAsia="Times New Roman" w:cs="Times New Roman"/>
          <w:szCs w:val="20"/>
          <w:lang w:eastAsia="da-DK"/>
        </w:rPr>
        <w:t>Tim</w:t>
      </w:r>
      <w:r w:rsidRPr="00B06F17">
        <w:rPr>
          <w:rFonts w:eastAsia="Times New Roman" w:cs="Times New Roman"/>
          <w:szCs w:val="20"/>
          <w:lang w:eastAsia="da-DK"/>
        </w:rPr>
        <w:t xml:space="preserve">) er </w:t>
      </w:r>
      <w:r w:rsidR="00B06F17" w:rsidRPr="00B06F17">
        <w:rPr>
          <w:rFonts w:eastAsia="Times New Roman" w:cs="Times New Roman"/>
          <w:szCs w:val="20"/>
          <w:lang w:eastAsia="da-DK"/>
        </w:rPr>
        <w:t>8</w:t>
      </w:r>
      <w:r w:rsidR="00B7189B">
        <w:rPr>
          <w:rFonts w:eastAsia="Times New Roman" w:cs="Times New Roman"/>
          <w:szCs w:val="20"/>
          <w:lang w:eastAsia="da-DK"/>
        </w:rPr>
        <w:t>95</w:t>
      </w:r>
      <w:r w:rsidRPr="00B06F17">
        <w:rPr>
          <w:rFonts w:eastAsia="Times New Roman" w:cs="Times New Roman"/>
          <w:szCs w:val="20"/>
          <w:lang w:eastAsia="da-DK"/>
        </w:rPr>
        <w:t xml:space="preserve"> meter.</w:t>
      </w:r>
      <w:r w:rsidRPr="004E5FDF">
        <w:rPr>
          <w:rFonts w:eastAsia="Times New Roman" w:cs="Times New Roman"/>
          <w:szCs w:val="20"/>
          <w:lang w:eastAsia="da-DK"/>
        </w:rPr>
        <w:t xml:space="preserve"> </w:t>
      </w:r>
    </w:p>
    <w:p w:rsidR="004E5FDF" w:rsidRPr="004E5FDF" w:rsidRDefault="004E5FDF" w:rsidP="004E5FDF">
      <w:pPr>
        <w:overflowPunct w:val="0"/>
        <w:autoSpaceDE w:val="0"/>
        <w:autoSpaceDN w:val="0"/>
        <w:adjustRightInd w:val="0"/>
        <w:spacing w:after="0" w:line="240" w:lineRule="auto"/>
        <w:textAlignment w:val="baseline"/>
        <w:rPr>
          <w:rFonts w:eastAsia="Times New Roman" w:cs="Times New Roman"/>
          <w:szCs w:val="20"/>
          <w:lang w:eastAsia="da-DK"/>
        </w:rPr>
      </w:pPr>
    </w:p>
    <w:p w:rsidR="00B74EFA" w:rsidRDefault="004E5FDF" w:rsidP="004E5FDF">
      <w:pPr>
        <w:overflowPunct w:val="0"/>
        <w:autoSpaceDE w:val="0"/>
        <w:autoSpaceDN w:val="0"/>
        <w:adjustRightInd w:val="0"/>
        <w:spacing w:after="0" w:line="240" w:lineRule="auto"/>
        <w:textAlignment w:val="baseline"/>
        <w:rPr>
          <w:rFonts w:eastAsia="Times New Roman" w:cs="Times New Roman"/>
          <w:szCs w:val="20"/>
          <w:highlight w:val="red"/>
          <w:lang w:eastAsia="da-DK"/>
        </w:rPr>
      </w:pPr>
      <w:r w:rsidRPr="004E5FDF">
        <w:rPr>
          <w:rFonts w:eastAsia="Times New Roman" w:cs="Times New Roman"/>
          <w:szCs w:val="20"/>
          <w:lang w:eastAsia="da-DK"/>
        </w:rPr>
        <w:t xml:space="preserve">Ifølge ansøgningen er </w:t>
      </w:r>
      <w:r w:rsidRPr="00B74EFA">
        <w:rPr>
          <w:rFonts w:eastAsia="Times New Roman" w:cs="Times New Roman"/>
          <w:szCs w:val="20"/>
          <w:lang w:eastAsia="da-DK"/>
        </w:rPr>
        <w:t>genekriterierne for byzone, samlet bebyggelse og enkelt bolig overholdt, idet de ligger længere væk end 1,2 gange geneafstanden</w:t>
      </w:r>
      <w:r w:rsidR="00B74EFA" w:rsidRPr="00B74EFA">
        <w:rPr>
          <w:rFonts w:eastAsia="Times New Roman" w:cs="Times New Roman"/>
          <w:szCs w:val="20"/>
          <w:lang w:eastAsia="da-DK"/>
        </w:rPr>
        <w:t>.</w:t>
      </w:r>
    </w:p>
    <w:p w:rsidR="00B74EFA" w:rsidRDefault="00B74EFA" w:rsidP="004E5FDF">
      <w:pPr>
        <w:overflowPunct w:val="0"/>
        <w:autoSpaceDE w:val="0"/>
        <w:autoSpaceDN w:val="0"/>
        <w:adjustRightInd w:val="0"/>
        <w:spacing w:after="0" w:line="240" w:lineRule="auto"/>
        <w:textAlignment w:val="baseline"/>
        <w:rPr>
          <w:rFonts w:eastAsia="Times New Roman" w:cs="Times New Roman"/>
          <w:szCs w:val="20"/>
          <w:highlight w:val="red"/>
          <w:lang w:eastAsia="da-DK"/>
        </w:rPr>
      </w:pPr>
    </w:p>
    <w:p w:rsidR="004E5FDF" w:rsidRPr="004E5FDF" w:rsidRDefault="004E5FDF" w:rsidP="004E5FDF">
      <w:pPr>
        <w:overflowPunct w:val="0"/>
        <w:autoSpaceDE w:val="0"/>
        <w:autoSpaceDN w:val="0"/>
        <w:adjustRightInd w:val="0"/>
        <w:spacing w:after="0" w:line="240" w:lineRule="auto"/>
        <w:textAlignment w:val="baseline"/>
        <w:rPr>
          <w:rFonts w:eastAsia="Times New Roman" w:cs="Times New Roman"/>
          <w:szCs w:val="20"/>
          <w:lang w:eastAsia="da-DK"/>
        </w:rPr>
      </w:pPr>
      <w:r w:rsidRPr="004E5FDF">
        <w:rPr>
          <w:rFonts w:eastAsia="Times New Roman" w:cs="Times New Roman"/>
          <w:szCs w:val="20"/>
          <w:lang w:eastAsia="da-DK"/>
        </w:rPr>
        <w:t>Beregningerne af lugtemissionen viser altså, at geneafstandene fra staldanlægget er mindre end de faktuelle afstande til byzone, samlet bebyggelse og enkelt bolig (uden landbrugspligt).</w:t>
      </w:r>
    </w:p>
    <w:p w:rsidR="004E5FDF" w:rsidRPr="004E5FDF" w:rsidRDefault="004E5FDF" w:rsidP="004E5FDF">
      <w:pPr>
        <w:overflowPunct w:val="0"/>
        <w:autoSpaceDE w:val="0"/>
        <w:autoSpaceDN w:val="0"/>
        <w:adjustRightInd w:val="0"/>
        <w:spacing w:after="0" w:line="240" w:lineRule="auto"/>
        <w:textAlignment w:val="baseline"/>
        <w:rPr>
          <w:rFonts w:eastAsia="Times New Roman" w:cs="Times New Roman"/>
          <w:szCs w:val="20"/>
          <w:lang w:eastAsia="da-DK"/>
        </w:rPr>
      </w:pPr>
    </w:p>
    <w:p w:rsidR="004E5FDF" w:rsidRPr="004E5FDF" w:rsidRDefault="004E5FDF" w:rsidP="004E5FDF">
      <w:pPr>
        <w:overflowPunct w:val="0"/>
        <w:autoSpaceDE w:val="0"/>
        <w:autoSpaceDN w:val="0"/>
        <w:adjustRightInd w:val="0"/>
        <w:spacing w:after="0" w:line="240" w:lineRule="auto"/>
        <w:textAlignment w:val="baseline"/>
        <w:rPr>
          <w:rFonts w:eastAsia="Times New Roman" w:cs="Times New Roman"/>
          <w:szCs w:val="20"/>
          <w:lang w:eastAsia="da-DK"/>
        </w:rPr>
      </w:pPr>
      <w:r w:rsidRPr="004E5FDF">
        <w:rPr>
          <w:rFonts w:eastAsia="Times New Roman" w:cs="Times New Roman"/>
          <w:szCs w:val="20"/>
          <w:lang w:eastAsia="da-DK"/>
        </w:rPr>
        <w:t xml:space="preserve">Der ligger endvidere ikke fremtidig byzone-, eller sommerhusområder inden for geneafstanden fra husdyrbruget.  </w:t>
      </w:r>
    </w:p>
    <w:p w:rsidR="004E5FDF" w:rsidRPr="004E5FDF" w:rsidRDefault="004E5FDF" w:rsidP="004E5FDF">
      <w:pPr>
        <w:overflowPunct w:val="0"/>
        <w:autoSpaceDE w:val="0"/>
        <w:autoSpaceDN w:val="0"/>
        <w:adjustRightInd w:val="0"/>
        <w:spacing w:after="0" w:line="240" w:lineRule="auto"/>
        <w:textAlignment w:val="baseline"/>
        <w:rPr>
          <w:rFonts w:eastAsia="Times New Roman" w:cs="Times New Roman"/>
          <w:szCs w:val="20"/>
          <w:lang w:eastAsia="da-DK"/>
        </w:rPr>
      </w:pPr>
    </w:p>
    <w:p w:rsidR="004E5FDF" w:rsidRPr="004E5FDF" w:rsidRDefault="004E5FDF" w:rsidP="004E5FDF">
      <w:pPr>
        <w:overflowPunct w:val="0"/>
        <w:autoSpaceDE w:val="0"/>
        <w:autoSpaceDN w:val="0"/>
        <w:adjustRightInd w:val="0"/>
        <w:spacing w:after="0" w:line="240" w:lineRule="auto"/>
        <w:textAlignment w:val="baseline"/>
        <w:rPr>
          <w:rFonts w:eastAsia="Times New Roman" w:cs="Times New Roman"/>
          <w:szCs w:val="20"/>
          <w:lang w:eastAsia="da-DK"/>
        </w:rPr>
      </w:pPr>
      <w:r w:rsidRPr="004E5FDF">
        <w:rPr>
          <w:rFonts w:eastAsia="Times New Roman" w:cs="Times New Roman"/>
          <w:szCs w:val="20"/>
          <w:lang w:eastAsia="da-DK"/>
        </w:rPr>
        <w:t xml:space="preserve">Idet de lovpligtige beskyttelsesniveau for lugtgener er overholdt, vurderes det, at udvidelsen ikke vil medføre væsentlige lugtgener for naboer og andre omkringboende. </w:t>
      </w:r>
      <w:r w:rsidRPr="004E5FDF">
        <w:rPr>
          <w:rFonts w:eastAsia="Times New Roman" w:cs="Times New Roman"/>
          <w:szCs w:val="20"/>
          <w:lang w:eastAsia="da-DK"/>
        </w:rPr>
        <w:br/>
      </w:r>
    </w:p>
    <w:p w:rsidR="00F11E1F" w:rsidRPr="00F11E1F" w:rsidRDefault="00F11E1F" w:rsidP="006F3387">
      <w:pPr>
        <w:overflowPunct w:val="0"/>
        <w:autoSpaceDE w:val="0"/>
        <w:autoSpaceDN w:val="0"/>
        <w:adjustRightInd w:val="0"/>
        <w:spacing w:after="0" w:line="240" w:lineRule="auto"/>
        <w:textAlignment w:val="baseline"/>
        <w:rPr>
          <w:rFonts w:eastAsia="Times New Roman" w:cs="Times New Roman"/>
          <w:szCs w:val="20"/>
          <w:lang w:eastAsia="da-DK"/>
        </w:rPr>
      </w:pPr>
    </w:p>
    <w:p w:rsidR="007901FF" w:rsidRDefault="007901FF" w:rsidP="006F3387">
      <w:pPr>
        <w:pStyle w:val="Miljgodkendelseoverskrift4"/>
        <w:outlineLvl w:val="3"/>
      </w:pPr>
      <w:bookmarkStart w:id="88" w:name="_Toc460925021"/>
      <w:r>
        <w:t>Støj</w:t>
      </w:r>
      <w:bookmarkEnd w:id="88"/>
      <w:r>
        <w:t xml:space="preserve"> </w:t>
      </w:r>
    </w:p>
    <w:p w:rsidR="00AE3222" w:rsidRPr="00196287" w:rsidRDefault="00AE3222" w:rsidP="00AE3222">
      <w:pPr>
        <w:rPr>
          <w:szCs w:val="20"/>
        </w:rPr>
      </w:pPr>
      <w:r>
        <w:rPr>
          <w:szCs w:val="20"/>
        </w:rPr>
        <w:t xml:space="preserve">Der vil ikke være yderligere støjgener fra ejendommen i forhold til tillæg nr. 1 og miljøgodkendelse. </w:t>
      </w:r>
      <w:r w:rsidRPr="00196287">
        <w:rPr>
          <w:szCs w:val="20"/>
        </w:rPr>
        <w:t>Der henvises til</w:t>
      </w:r>
      <w:r>
        <w:rPr>
          <w:szCs w:val="20"/>
        </w:rPr>
        <w:t xml:space="preserve"> tillæg nr. 1 og</w:t>
      </w:r>
      <w:r w:rsidRPr="00196287">
        <w:rPr>
          <w:szCs w:val="20"/>
        </w:rPr>
        <w:t xml:space="preserve"> miljøgodkendelse</w:t>
      </w:r>
      <w:r>
        <w:rPr>
          <w:szCs w:val="20"/>
        </w:rPr>
        <w:t>n</w:t>
      </w:r>
      <w:r w:rsidRPr="00196287">
        <w:rPr>
          <w:szCs w:val="20"/>
        </w:rPr>
        <w:t>.</w:t>
      </w:r>
    </w:p>
    <w:p w:rsidR="00F11E1F" w:rsidRPr="00F11E1F" w:rsidRDefault="00F11E1F" w:rsidP="006F3387">
      <w:pPr>
        <w:tabs>
          <w:tab w:val="left" w:pos="2415"/>
        </w:tabs>
        <w:overflowPunct w:val="0"/>
        <w:autoSpaceDE w:val="0"/>
        <w:autoSpaceDN w:val="0"/>
        <w:adjustRightInd w:val="0"/>
        <w:spacing w:after="0" w:line="240" w:lineRule="auto"/>
        <w:textAlignment w:val="baseline"/>
        <w:rPr>
          <w:rFonts w:eastAsia="Times New Roman" w:cs="Times New Roman"/>
          <w:szCs w:val="20"/>
          <w:lang w:eastAsia="da-DK"/>
        </w:rPr>
      </w:pPr>
    </w:p>
    <w:p w:rsidR="007901FF" w:rsidRDefault="007901FF" w:rsidP="006F3387">
      <w:pPr>
        <w:pStyle w:val="Miljgodkendelseoverskrift4"/>
        <w:outlineLvl w:val="3"/>
      </w:pPr>
      <w:bookmarkStart w:id="89" w:name="_Toc460925022"/>
      <w:r>
        <w:t>Lys</w:t>
      </w:r>
      <w:r w:rsidR="004E0B4A">
        <w:t xml:space="preserve"> og støv</w:t>
      </w:r>
      <w:bookmarkEnd w:id="89"/>
    </w:p>
    <w:p w:rsidR="006E4055" w:rsidRPr="006E4055" w:rsidRDefault="004E0B4A" w:rsidP="006F3387">
      <w:pPr>
        <w:rPr>
          <w:szCs w:val="20"/>
        </w:rPr>
      </w:pPr>
      <w:r w:rsidRPr="00196287">
        <w:rPr>
          <w:szCs w:val="20"/>
        </w:rPr>
        <w:t>Ingen ændringer i forhold til miljøgodkendelse af 24. november 2007. Der henvises til miljøgodkendelse</w:t>
      </w:r>
      <w:r w:rsidR="006E4055">
        <w:rPr>
          <w:szCs w:val="20"/>
        </w:rPr>
        <w:t>n</w:t>
      </w:r>
      <w:r w:rsidRPr="00196287">
        <w:rPr>
          <w:szCs w:val="20"/>
        </w:rPr>
        <w:t>.</w:t>
      </w:r>
      <w:r w:rsidR="006E4055">
        <w:rPr>
          <w:szCs w:val="20"/>
        </w:rPr>
        <w:br/>
      </w:r>
    </w:p>
    <w:p w:rsidR="007901FF" w:rsidRDefault="007901FF" w:rsidP="006F3387">
      <w:pPr>
        <w:pStyle w:val="Miljgodkendelseoverskrift4"/>
        <w:outlineLvl w:val="3"/>
      </w:pPr>
      <w:bookmarkStart w:id="90" w:name="_Toc460925023"/>
      <w:r>
        <w:t>Fluer og skadedyr</w:t>
      </w:r>
      <w:bookmarkEnd w:id="90"/>
    </w:p>
    <w:p w:rsidR="004E0B4A" w:rsidRPr="00196287" w:rsidRDefault="004E0B4A" w:rsidP="004E0B4A">
      <w:pPr>
        <w:rPr>
          <w:szCs w:val="20"/>
        </w:rPr>
      </w:pPr>
      <w:r w:rsidRPr="00196287">
        <w:rPr>
          <w:szCs w:val="20"/>
        </w:rPr>
        <w:t>Ingen ændringer i forhold til miljøgodkendelse af 24. november 2007. Der henvises til miljøgodkendelse</w:t>
      </w:r>
      <w:r w:rsidR="006E4055">
        <w:rPr>
          <w:szCs w:val="20"/>
        </w:rPr>
        <w:t>n</w:t>
      </w:r>
      <w:r w:rsidRPr="00196287">
        <w:rPr>
          <w:szCs w:val="20"/>
        </w:rPr>
        <w:t>.</w:t>
      </w:r>
    </w:p>
    <w:p w:rsidR="00F67344" w:rsidRDefault="00F67344" w:rsidP="006F3387"/>
    <w:p w:rsidR="007901FF" w:rsidRDefault="007901FF" w:rsidP="006F3387">
      <w:pPr>
        <w:pStyle w:val="Miljgodkendelseoverskrift4"/>
        <w:outlineLvl w:val="3"/>
      </w:pPr>
      <w:bookmarkStart w:id="91" w:name="_Toc460925024"/>
      <w:r>
        <w:t>Transport</w:t>
      </w:r>
      <w:bookmarkEnd w:id="91"/>
    </w:p>
    <w:p w:rsidR="004E0B4A" w:rsidRPr="004E0B4A" w:rsidRDefault="004E0B4A" w:rsidP="004E0B4A">
      <w:pPr>
        <w:overflowPunct w:val="0"/>
        <w:autoSpaceDE w:val="0"/>
        <w:autoSpaceDN w:val="0"/>
        <w:adjustRightInd w:val="0"/>
        <w:spacing w:after="0" w:line="240" w:lineRule="auto"/>
        <w:textAlignment w:val="baseline"/>
        <w:rPr>
          <w:rFonts w:eastAsia="Times New Roman" w:cs="Times New Roman"/>
          <w:szCs w:val="20"/>
          <w:lang w:eastAsia="da-DK"/>
        </w:rPr>
      </w:pPr>
      <w:r>
        <w:rPr>
          <w:rFonts w:eastAsia="Times New Roman" w:cs="Times New Roman"/>
          <w:szCs w:val="20"/>
          <w:lang w:eastAsia="da-DK"/>
        </w:rPr>
        <w:t xml:space="preserve">Det er oplyst at antallet af transporter er uændret. </w:t>
      </w:r>
      <w:r w:rsidRPr="00196287">
        <w:rPr>
          <w:szCs w:val="20"/>
        </w:rPr>
        <w:t>Der henvises til miljøgodkendelse</w:t>
      </w:r>
      <w:r w:rsidR="006E4055">
        <w:rPr>
          <w:szCs w:val="20"/>
        </w:rPr>
        <w:t>n</w:t>
      </w:r>
      <w:r w:rsidRPr="00196287">
        <w:rPr>
          <w:szCs w:val="20"/>
        </w:rPr>
        <w:t>.</w:t>
      </w:r>
    </w:p>
    <w:p w:rsidR="00F67344" w:rsidRDefault="00F67344" w:rsidP="006F3387"/>
    <w:p w:rsidR="0070403C" w:rsidRDefault="0070403C" w:rsidP="006F3387">
      <w:bookmarkStart w:id="92" w:name="_GoBack"/>
      <w:bookmarkEnd w:id="92"/>
    </w:p>
    <w:p w:rsidR="007901FF" w:rsidRDefault="007901FF" w:rsidP="006F3387">
      <w:pPr>
        <w:pStyle w:val="MIljgodkendelseoverskrift3"/>
        <w:outlineLvl w:val="2"/>
      </w:pPr>
      <w:bookmarkStart w:id="93" w:name="_Toc460925025"/>
      <w:r>
        <w:t>Ammoniakpåvirkning</w:t>
      </w:r>
      <w:bookmarkEnd w:id="93"/>
    </w:p>
    <w:p w:rsidR="00F11E1F" w:rsidRPr="00F11E1F" w:rsidRDefault="00F11E1F" w:rsidP="006F3387">
      <w:pPr>
        <w:spacing w:before="100" w:beforeAutospacing="1" w:after="100" w:afterAutospacing="1" w:line="240" w:lineRule="auto"/>
        <w:rPr>
          <w:rFonts w:eastAsia="Times New Roman" w:cs="Times New Roman"/>
          <w:szCs w:val="20"/>
          <w:lang w:eastAsia="da-DK"/>
        </w:rPr>
      </w:pPr>
      <w:r w:rsidRPr="00F11E1F">
        <w:rPr>
          <w:rFonts w:eastAsia="Times New Roman" w:cs="Times New Roman"/>
          <w:szCs w:val="20"/>
          <w:lang w:eastAsia="da-DK"/>
        </w:rPr>
        <w:t xml:space="preserve">Beskyttelsesniveauet for ammoniak er sammensat af flere elementer: </w:t>
      </w:r>
    </w:p>
    <w:p w:rsidR="00F11E1F" w:rsidRPr="00F11E1F" w:rsidRDefault="00F11E1F" w:rsidP="006F3387">
      <w:pPr>
        <w:numPr>
          <w:ilvl w:val="0"/>
          <w:numId w:val="3"/>
        </w:numPr>
        <w:overflowPunct w:val="0"/>
        <w:autoSpaceDE w:val="0"/>
        <w:autoSpaceDN w:val="0"/>
        <w:adjustRightInd w:val="0"/>
        <w:spacing w:after="0" w:line="240" w:lineRule="auto"/>
        <w:textAlignment w:val="baseline"/>
        <w:rPr>
          <w:rFonts w:eastAsia="Times New Roman" w:cs="Times New Roman"/>
          <w:szCs w:val="20"/>
          <w:lang w:eastAsia="da-DK"/>
        </w:rPr>
      </w:pPr>
      <w:r w:rsidRPr="00F11E1F">
        <w:rPr>
          <w:rFonts w:eastAsia="Times New Roman" w:cs="Times New Roman"/>
          <w:szCs w:val="20"/>
          <w:lang w:eastAsia="da-DK"/>
        </w:rPr>
        <w:t>Det generelle krav om reduktion af ammoniak for husdyrbrug omfattet af § 11 og § 12 i bekendtgørelse af lov om miljøgodkendelse m.v. af husdyrbrug.</w:t>
      </w:r>
    </w:p>
    <w:p w:rsidR="00F11E1F" w:rsidRPr="00F11E1F" w:rsidRDefault="00F11E1F" w:rsidP="006F3387">
      <w:pPr>
        <w:overflowPunct w:val="0"/>
        <w:autoSpaceDE w:val="0"/>
        <w:autoSpaceDN w:val="0"/>
        <w:adjustRightInd w:val="0"/>
        <w:spacing w:after="0" w:line="240" w:lineRule="auto"/>
        <w:textAlignment w:val="baseline"/>
        <w:rPr>
          <w:rFonts w:eastAsia="Times New Roman" w:cs="Times New Roman"/>
          <w:szCs w:val="20"/>
          <w:lang w:eastAsia="da-DK"/>
        </w:rPr>
      </w:pPr>
    </w:p>
    <w:p w:rsidR="00F11E1F" w:rsidRPr="00F11E1F" w:rsidRDefault="00F11E1F" w:rsidP="006F3387">
      <w:pPr>
        <w:numPr>
          <w:ilvl w:val="0"/>
          <w:numId w:val="3"/>
        </w:numPr>
        <w:overflowPunct w:val="0"/>
        <w:autoSpaceDE w:val="0"/>
        <w:autoSpaceDN w:val="0"/>
        <w:adjustRightInd w:val="0"/>
        <w:spacing w:after="0" w:line="240" w:lineRule="auto"/>
        <w:textAlignment w:val="baseline"/>
        <w:rPr>
          <w:rFonts w:eastAsia="Times New Roman" w:cs="Times New Roman"/>
          <w:szCs w:val="20"/>
          <w:lang w:eastAsia="da-DK"/>
        </w:rPr>
      </w:pPr>
      <w:r w:rsidRPr="00F11E1F">
        <w:rPr>
          <w:rFonts w:eastAsia="Times New Roman" w:cs="Times New Roman"/>
          <w:szCs w:val="20"/>
          <w:lang w:eastAsia="da-DK"/>
        </w:rPr>
        <w:t xml:space="preserve">Den maksimale tilladte </w:t>
      </w:r>
      <w:proofErr w:type="spellStart"/>
      <w:r w:rsidRPr="00F11E1F">
        <w:rPr>
          <w:rFonts w:eastAsia="Times New Roman" w:cs="Times New Roman"/>
          <w:szCs w:val="20"/>
          <w:lang w:eastAsia="da-DK"/>
        </w:rPr>
        <w:t>totaldeposition</w:t>
      </w:r>
      <w:proofErr w:type="spellEnd"/>
      <w:r w:rsidRPr="00F11E1F">
        <w:rPr>
          <w:rFonts w:eastAsia="Times New Roman" w:cs="Times New Roman"/>
          <w:szCs w:val="20"/>
          <w:lang w:eastAsia="da-DK"/>
        </w:rPr>
        <w:t xml:space="preserve"> af amm</w:t>
      </w:r>
      <w:r w:rsidR="00E51DA6">
        <w:rPr>
          <w:rFonts w:eastAsia="Times New Roman" w:cs="Times New Roman"/>
          <w:szCs w:val="20"/>
          <w:lang w:eastAsia="da-DK"/>
        </w:rPr>
        <w:t>oniak på ammoniakfølsomme natur</w:t>
      </w:r>
      <w:r w:rsidRPr="00F11E1F">
        <w:rPr>
          <w:rFonts w:eastAsia="Times New Roman" w:cs="Times New Roman"/>
          <w:szCs w:val="20"/>
          <w:lang w:eastAsia="da-DK"/>
        </w:rPr>
        <w:t xml:space="preserve">områder omfattet af § 7 </w:t>
      </w:r>
      <w:r w:rsidRPr="00F11E1F">
        <w:rPr>
          <w:rFonts w:eastAsia="Times New Roman" w:cs="Times New Roman"/>
          <w:iCs/>
          <w:szCs w:val="20"/>
          <w:lang w:eastAsia="da-DK"/>
        </w:rPr>
        <w:t xml:space="preserve">stk. 1, nr. 1 og 2, </w:t>
      </w:r>
      <w:r w:rsidRPr="00F11E1F">
        <w:rPr>
          <w:rFonts w:eastAsia="Times New Roman" w:cs="Times New Roman"/>
          <w:szCs w:val="20"/>
          <w:lang w:eastAsia="da-DK"/>
        </w:rPr>
        <w:t>i beken</w:t>
      </w:r>
      <w:r w:rsidR="00E51DA6">
        <w:rPr>
          <w:rFonts w:eastAsia="Times New Roman" w:cs="Times New Roman"/>
          <w:szCs w:val="20"/>
          <w:lang w:eastAsia="da-DK"/>
        </w:rPr>
        <w:t>dtgørelse af lov om miljøgodken</w:t>
      </w:r>
      <w:r w:rsidRPr="00F11E1F">
        <w:rPr>
          <w:rFonts w:eastAsia="Times New Roman" w:cs="Times New Roman"/>
          <w:szCs w:val="20"/>
          <w:lang w:eastAsia="da-DK"/>
        </w:rPr>
        <w:t>delse m.v. af husdyrbrug.</w:t>
      </w:r>
    </w:p>
    <w:p w:rsidR="00F11E1F" w:rsidRPr="00F11E1F" w:rsidRDefault="00F11E1F" w:rsidP="006F3387">
      <w:pPr>
        <w:overflowPunct w:val="0"/>
        <w:autoSpaceDE w:val="0"/>
        <w:autoSpaceDN w:val="0"/>
        <w:adjustRightInd w:val="0"/>
        <w:spacing w:after="0" w:line="240" w:lineRule="auto"/>
        <w:textAlignment w:val="baseline"/>
        <w:rPr>
          <w:rFonts w:eastAsia="Times New Roman" w:cs="Times New Roman"/>
          <w:szCs w:val="20"/>
          <w:lang w:eastAsia="da-DK"/>
        </w:rPr>
      </w:pPr>
    </w:p>
    <w:p w:rsidR="00F11E1F" w:rsidRPr="00F11E1F" w:rsidRDefault="00F11E1F" w:rsidP="006F3387">
      <w:pPr>
        <w:numPr>
          <w:ilvl w:val="0"/>
          <w:numId w:val="3"/>
        </w:numPr>
        <w:overflowPunct w:val="0"/>
        <w:autoSpaceDE w:val="0"/>
        <w:autoSpaceDN w:val="0"/>
        <w:adjustRightInd w:val="0"/>
        <w:spacing w:after="0" w:line="240" w:lineRule="auto"/>
        <w:textAlignment w:val="baseline"/>
        <w:rPr>
          <w:rFonts w:eastAsia="Times New Roman" w:cs="Times New Roman"/>
          <w:szCs w:val="20"/>
          <w:lang w:eastAsia="da-DK"/>
        </w:rPr>
      </w:pPr>
      <w:r w:rsidRPr="00F11E1F">
        <w:rPr>
          <w:rFonts w:eastAsia="Times New Roman" w:cs="Times New Roman"/>
          <w:szCs w:val="20"/>
          <w:lang w:eastAsia="da-DK"/>
        </w:rPr>
        <w:t xml:space="preserve">Den maksimale tilladte </w:t>
      </w:r>
      <w:proofErr w:type="spellStart"/>
      <w:r w:rsidRPr="00F11E1F">
        <w:rPr>
          <w:rFonts w:eastAsia="Times New Roman" w:cs="Times New Roman"/>
          <w:szCs w:val="20"/>
          <w:lang w:eastAsia="da-DK"/>
        </w:rPr>
        <w:t>merdeposition</w:t>
      </w:r>
      <w:proofErr w:type="spellEnd"/>
      <w:r w:rsidRPr="00F11E1F">
        <w:rPr>
          <w:rFonts w:eastAsia="Times New Roman" w:cs="Times New Roman"/>
          <w:szCs w:val="20"/>
          <w:lang w:eastAsia="da-DK"/>
        </w:rPr>
        <w:t xml:space="preserve"> af øvrige ammoniakfølsomme naturområder efter konkret vurdering, jf. § 27, stk. 1, i bekendtg</w:t>
      </w:r>
      <w:r w:rsidR="00E51DA6">
        <w:rPr>
          <w:rFonts w:eastAsia="Times New Roman" w:cs="Times New Roman"/>
          <w:szCs w:val="20"/>
          <w:lang w:eastAsia="da-DK"/>
        </w:rPr>
        <w:t>ørelse af lov om miljøgodkendel</w:t>
      </w:r>
      <w:r w:rsidRPr="00F11E1F">
        <w:rPr>
          <w:rFonts w:eastAsia="Times New Roman" w:cs="Times New Roman"/>
          <w:szCs w:val="20"/>
          <w:lang w:eastAsia="da-DK"/>
        </w:rPr>
        <w:t>se m.v. af husdyrbrug.</w:t>
      </w:r>
    </w:p>
    <w:p w:rsidR="00F11E1F" w:rsidRPr="00F11E1F" w:rsidRDefault="00F11E1F" w:rsidP="006F3387">
      <w:pPr>
        <w:overflowPunct w:val="0"/>
        <w:autoSpaceDE w:val="0"/>
        <w:autoSpaceDN w:val="0"/>
        <w:adjustRightInd w:val="0"/>
        <w:spacing w:after="0" w:line="240" w:lineRule="auto"/>
        <w:textAlignment w:val="baseline"/>
        <w:rPr>
          <w:rFonts w:eastAsia="Times New Roman" w:cs="Times New Roman"/>
          <w:szCs w:val="20"/>
          <w:lang w:eastAsia="da-DK"/>
        </w:rPr>
      </w:pPr>
    </w:p>
    <w:p w:rsidR="00F11E1F" w:rsidRPr="00F11E1F" w:rsidRDefault="00F11E1F" w:rsidP="006F3387">
      <w:pPr>
        <w:numPr>
          <w:ilvl w:val="0"/>
          <w:numId w:val="3"/>
        </w:numPr>
        <w:overflowPunct w:val="0"/>
        <w:autoSpaceDE w:val="0"/>
        <w:autoSpaceDN w:val="0"/>
        <w:adjustRightInd w:val="0"/>
        <w:spacing w:after="0" w:line="240" w:lineRule="auto"/>
        <w:textAlignment w:val="baseline"/>
        <w:rPr>
          <w:rFonts w:eastAsia="Times New Roman" w:cs="Times New Roman"/>
          <w:szCs w:val="20"/>
          <w:lang w:eastAsia="da-DK"/>
        </w:rPr>
      </w:pPr>
      <w:r w:rsidRPr="00F11E1F">
        <w:rPr>
          <w:rFonts w:eastAsia="Times New Roman" w:cs="Times New Roman"/>
          <w:szCs w:val="20"/>
          <w:lang w:eastAsia="da-DK"/>
        </w:rPr>
        <w:t xml:space="preserve">En forbudszone, hvor der ikke må etableres, udvides, eller foretages ændringer af stalde, eller gødningsopbevaringsanlæg indenfor </w:t>
      </w:r>
      <w:smartTag w:uri="urn:schemas-microsoft-com:office:smarttags" w:element="metricconverter">
        <w:smartTagPr>
          <w:attr w:name="ProductID" w:val="10 meter"/>
        </w:smartTagPr>
        <w:r w:rsidRPr="00F11E1F">
          <w:rPr>
            <w:rFonts w:eastAsia="Times New Roman" w:cs="Times New Roman"/>
            <w:szCs w:val="20"/>
            <w:lang w:eastAsia="da-DK"/>
          </w:rPr>
          <w:t>10 meter</w:t>
        </w:r>
      </w:smartTag>
      <w:r w:rsidR="00E51DA6">
        <w:rPr>
          <w:rFonts w:eastAsia="Times New Roman" w:cs="Times New Roman"/>
          <w:szCs w:val="20"/>
          <w:lang w:eastAsia="da-DK"/>
        </w:rPr>
        <w:t xml:space="preserve"> til Kategori 1- og 2-Na</w:t>
      </w:r>
      <w:r w:rsidRPr="00F11E1F">
        <w:rPr>
          <w:rFonts w:eastAsia="Times New Roman" w:cs="Times New Roman"/>
          <w:szCs w:val="20"/>
          <w:lang w:eastAsia="da-DK"/>
        </w:rPr>
        <w:t>tur.</w:t>
      </w:r>
    </w:p>
    <w:p w:rsidR="00F67344" w:rsidRDefault="00F67344" w:rsidP="006F3387"/>
    <w:p w:rsidR="007901FF" w:rsidRDefault="007901FF" w:rsidP="006F3387">
      <w:pPr>
        <w:pStyle w:val="Miljgodkendelseoverskrift4"/>
        <w:outlineLvl w:val="3"/>
      </w:pPr>
      <w:bookmarkStart w:id="94" w:name="_Toc460925026"/>
      <w:r>
        <w:t>Gener</w:t>
      </w:r>
      <w:r w:rsidR="00F67344">
        <w:t>el ammoniakreduktion</w:t>
      </w:r>
      <w:bookmarkEnd w:id="94"/>
    </w:p>
    <w:p w:rsidR="00C5184A" w:rsidRPr="00C5184A" w:rsidRDefault="00C5184A" w:rsidP="00C5184A">
      <w:pPr>
        <w:overflowPunct w:val="0"/>
        <w:autoSpaceDE w:val="0"/>
        <w:autoSpaceDN w:val="0"/>
        <w:adjustRightInd w:val="0"/>
        <w:spacing w:after="0" w:line="240" w:lineRule="auto"/>
        <w:textAlignment w:val="baseline"/>
        <w:rPr>
          <w:rFonts w:eastAsia="Times New Roman" w:cs="Times New Roman"/>
          <w:szCs w:val="20"/>
          <w:lang w:eastAsia="da-DK"/>
        </w:rPr>
      </w:pPr>
      <w:r w:rsidRPr="00C5184A">
        <w:rPr>
          <w:rFonts w:eastAsia="Times New Roman" w:cs="Times New Roman"/>
          <w:szCs w:val="20"/>
          <w:lang w:eastAsia="da-DK"/>
        </w:rPr>
        <w:t xml:space="preserve">Husdyrbruget er omfattet af krav om reduktion af ammoniakemissionen fra stald og lager i forhold til bedste staldsystem med normtal 2005/2006 som udgangspunkt. Reduktionskravet for </w:t>
      </w:r>
      <w:r w:rsidRPr="00196F4F">
        <w:rPr>
          <w:rFonts w:eastAsia="Times New Roman" w:cs="Times New Roman"/>
          <w:szCs w:val="20"/>
          <w:lang w:eastAsia="da-DK"/>
        </w:rPr>
        <w:t>husdyrbruget er 30 %,</w:t>
      </w:r>
      <w:r w:rsidRPr="00C5184A">
        <w:rPr>
          <w:rFonts w:eastAsia="Times New Roman" w:cs="Times New Roman"/>
          <w:szCs w:val="20"/>
          <w:lang w:eastAsia="da-DK"/>
        </w:rPr>
        <w:t xml:space="preserve"> dog med visse modifikationer i henhold til hus</w:t>
      </w:r>
      <w:r w:rsidR="00495FE3">
        <w:rPr>
          <w:rFonts w:eastAsia="Times New Roman" w:cs="Times New Roman"/>
          <w:szCs w:val="20"/>
          <w:lang w:eastAsia="da-DK"/>
        </w:rPr>
        <w:t>dyr</w:t>
      </w:r>
      <w:r w:rsidRPr="00C5184A">
        <w:rPr>
          <w:rFonts w:eastAsia="Times New Roman" w:cs="Times New Roman"/>
          <w:szCs w:val="20"/>
          <w:lang w:eastAsia="da-DK"/>
        </w:rPr>
        <w:t>godkendelsesbekendtgørelsens Bilag 3.</w:t>
      </w:r>
    </w:p>
    <w:p w:rsidR="00C5184A" w:rsidRPr="00C5184A" w:rsidRDefault="00C5184A" w:rsidP="00C5184A">
      <w:pPr>
        <w:overflowPunct w:val="0"/>
        <w:autoSpaceDE w:val="0"/>
        <w:autoSpaceDN w:val="0"/>
        <w:adjustRightInd w:val="0"/>
        <w:spacing w:after="0" w:line="240" w:lineRule="auto"/>
        <w:textAlignment w:val="baseline"/>
        <w:rPr>
          <w:rFonts w:eastAsia="Times New Roman" w:cs="Times New Roman"/>
          <w:szCs w:val="20"/>
          <w:lang w:eastAsia="da-DK"/>
        </w:rPr>
      </w:pPr>
    </w:p>
    <w:p w:rsidR="00C5184A" w:rsidRPr="00C5184A" w:rsidRDefault="00C5184A" w:rsidP="00C5184A">
      <w:pPr>
        <w:overflowPunct w:val="0"/>
        <w:autoSpaceDE w:val="0"/>
        <w:autoSpaceDN w:val="0"/>
        <w:adjustRightInd w:val="0"/>
        <w:spacing w:after="0" w:line="240" w:lineRule="auto"/>
        <w:textAlignment w:val="baseline"/>
        <w:rPr>
          <w:rFonts w:eastAsia="Times New Roman" w:cs="Times New Roman"/>
          <w:szCs w:val="20"/>
          <w:lang w:eastAsia="da-DK"/>
        </w:rPr>
      </w:pPr>
      <w:r w:rsidRPr="00C5184A">
        <w:rPr>
          <w:rFonts w:eastAsia="Times New Roman" w:cs="Times New Roman"/>
          <w:szCs w:val="20"/>
          <w:lang w:eastAsia="da-DK"/>
        </w:rPr>
        <w:t>Sigtet med krav om reduktion af ammoniaktabet fra husdyrbrug er at sikre, at der både generelt og specifikt i forhold til beskyttede naturtyper og internationale forpligtigelser, sker en forstærket fortsat reduktion af ammoniakbelastningen (baggrundsbelastningen) på Danmarks natur.</w:t>
      </w:r>
    </w:p>
    <w:p w:rsidR="00C5184A" w:rsidRPr="00C5184A" w:rsidRDefault="00C5184A" w:rsidP="00C5184A">
      <w:pPr>
        <w:overflowPunct w:val="0"/>
        <w:autoSpaceDE w:val="0"/>
        <w:autoSpaceDN w:val="0"/>
        <w:adjustRightInd w:val="0"/>
        <w:spacing w:after="0" w:line="240" w:lineRule="auto"/>
        <w:textAlignment w:val="baseline"/>
        <w:rPr>
          <w:rFonts w:eastAsia="Times New Roman" w:cs="Times New Roman"/>
          <w:szCs w:val="20"/>
          <w:lang w:eastAsia="da-DK"/>
        </w:rPr>
      </w:pPr>
    </w:p>
    <w:p w:rsidR="00C5184A" w:rsidRPr="00C5184A" w:rsidRDefault="00C5184A" w:rsidP="00C5184A">
      <w:pPr>
        <w:overflowPunct w:val="0"/>
        <w:autoSpaceDE w:val="0"/>
        <w:autoSpaceDN w:val="0"/>
        <w:adjustRightInd w:val="0"/>
        <w:spacing w:after="0" w:line="240" w:lineRule="auto"/>
        <w:textAlignment w:val="baseline"/>
        <w:rPr>
          <w:rFonts w:eastAsia="Times New Roman" w:cs="Times New Roman"/>
          <w:szCs w:val="20"/>
          <w:lang w:eastAsia="da-DK"/>
        </w:rPr>
      </w:pPr>
      <w:r w:rsidRPr="00C5184A">
        <w:rPr>
          <w:rFonts w:eastAsia="Times New Roman" w:cs="Times New Roman"/>
          <w:szCs w:val="20"/>
          <w:lang w:eastAsia="da-DK"/>
        </w:rPr>
        <w:t xml:space="preserve">Ifølge ansøgningen udleder husdyrbruget </w:t>
      </w:r>
      <w:r w:rsidR="00AF77ED">
        <w:rPr>
          <w:rFonts w:eastAsia="Times New Roman" w:cs="Times New Roman"/>
          <w:szCs w:val="20"/>
          <w:lang w:eastAsia="da-DK"/>
        </w:rPr>
        <w:t>4</w:t>
      </w:r>
      <w:r w:rsidR="000676C9">
        <w:rPr>
          <w:rFonts w:eastAsia="Times New Roman" w:cs="Times New Roman"/>
          <w:szCs w:val="20"/>
          <w:lang w:eastAsia="da-DK"/>
        </w:rPr>
        <w:t>0</w:t>
      </w:r>
      <w:r w:rsidR="00AF77ED">
        <w:rPr>
          <w:rFonts w:eastAsia="Times New Roman" w:cs="Times New Roman"/>
          <w:szCs w:val="20"/>
          <w:lang w:eastAsia="da-DK"/>
        </w:rPr>
        <w:t>3</w:t>
      </w:r>
      <w:r w:rsidRPr="00C5184A">
        <w:rPr>
          <w:rFonts w:eastAsia="Times New Roman" w:cs="Times New Roman"/>
          <w:szCs w:val="20"/>
          <w:lang w:eastAsia="da-DK"/>
        </w:rPr>
        <w:t xml:space="preserve"> kg N/år mindre end det lovpligtige krav foreskriver. Dvs., at det lovpligtige ammoniakreduktionskrav for husdyrbruget, er opfyldt. </w:t>
      </w:r>
    </w:p>
    <w:p w:rsidR="00F67344" w:rsidRDefault="00F67344" w:rsidP="006F3387"/>
    <w:p w:rsidR="00F67344" w:rsidRDefault="00F67344" w:rsidP="006F3387">
      <w:pPr>
        <w:pStyle w:val="Miljgodkendelseoverskrift4"/>
        <w:outlineLvl w:val="3"/>
      </w:pPr>
      <w:bookmarkStart w:id="95" w:name="_Toc460925027"/>
      <w:r>
        <w:t>Ammoniak påvirkning af natur</w:t>
      </w:r>
      <w:bookmarkEnd w:id="95"/>
    </w:p>
    <w:p w:rsidR="00C5184A" w:rsidRPr="00C5184A" w:rsidRDefault="00C5184A" w:rsidP="00C5184A">
      <w:pPr>
        <w:overflowPunct w:val="0"/>
        <w:autoSpaceDE w:val="0"/>
        <w:autoSpaceDN w:val="0"/>
        <w:adjustRightInd w:val="0"/>
        <w:spacing w:after="0" w:line="240" w:lineRule="auto"/>
        <w:textAlignment w:val="baseline"/>
        <w:rPr>
          <w:rFonts w:eastAsia="Times New Roman" w:cs="Times New Roman"/>
          <w:szCs w:val="20"/>
          <w:lang w:eastAsia="da-DK"/>
        </w:rPr>
      </w:pPr>
      <w:r w:rsidRPr="00C5184A">
        <w:rPr>
          <w:rFonts w:eastAsia="Times New Roman" w:cs="Times New Roman"/>
          <w:bCs/>
          <w:szCs w:val="20"/>
          <w:u w:val="single"/>
          <w:lang w:eastAsia="da-DK"/>
        </w:rPr>
        <w:t>Kategori 1-Natur</w:t>
      </w:r>
      <w:r w:rsidRPr="00C5184A">
        <w:rPr>
          <w:rFonts w:eastAsia="Times New Roman" w:cs="Times New Roman"/>
          <w:szCs w:val="20"/>
          <w:u w:val="single"/>
          <w:lang w:eastAsia="da-DK"/>
        </w:rPr>
        <w:t xml:space="preserve"> </w:t>
      </w:r>
      <w:r w:rsidRPr="00C5184A">
        <w:rPr>
          <w:rFonts w:eastAsia="Times New Roman" w:cs="Times New Roman"/>
          <w:szCs w:val="20"/>
          <w:lang w:eastAsia="da-DK"/>
        </w:rPr>
        <w:br/>
        <w:t>§ 7, stk. 1, nr. 1, omfatter nærmere bestemte ammoniakfølsomme naturtyper beliggende inden for Internationale Naturbeskyttelsesområder. De Natura 2000-naturtyper, som omfattes af § 7, stk. 1, nr. 1, er afgrænset til de ammoniakfølsomme Natura 2000-naturtyper, som indgår i udpegningsgrundlaget for området og er kortlagte af Naturstyrelsen i forbindelse med Natura 2000 planlægningen. Desuden omfatter § 7, stk.1, nr. 1 heder og overdrev indenfor Internationale Naturbeskyttelsesområder, som er beskyttet efter naturbeskyttelsesloven § 3.</w:t>
      </w:r>
    </w:p>
    <w:p w:rsidR="00C5184A" w:rsidRPr="00C5184A" w:rsidRDefault="00C5184A" w:rsidP="00C5184A">
      <w:pPr>
        <w:spacing w:before="100" w:beforeAutospacing="1" w:after="100" w:afterAutospacing="1" w:line="240" w:lineRule="auto"/>
        <w:rPr>
          <w:rFonts w:eastAsia="Times New Roman" w:cs="Times New Roman"/>
          <w:szCs w:val="20"/>
          <w:lang w:eastAsia="da-DK"/>
        </w:rPr>
      </w:pPr>
      <w:r w:rsidRPr="00C5184A">
        <w:rPr>
          <w:rFonts w:eastAsia="Times New Roman" w:cs="Times New Roman"/>
          <w:bCs/>
          <w:szCs w:val="20"/>
          <w:u w:val="single"/>
          <w:lang w:eastAsia="da-DK"/>
        </w:rPr>
        <w:t>Kategori 2-Natur</w:t>
      </w:r>
      <w:r w:rsidRPr="00C5184A">
        <w:rPr>
          <w:rFonts w:eastAsia="Times New Roman" w:cs="Times New Roman"/>
          <w:szCs w:val="20"/>
          <w:lang w:eastAsia="da-DK"/>
        </w:rPr>
        <w:t xml:space="preserve"> </w:t>
      </w:r>
      <w:r w:rsidRPr="00C5184A">
        <w:rPr>
          <w:rFonts w:eastAsia="Times New Roman" w:cs="Times New Roman"/>
          <w:szCs w:val="20"/>
          <w:lang w:eastAsia="da-DK"/>
        </w:rPr>
        <w:br/>
        <w:t xml:space="preserve">§ 7, stk. 1, nr. 2, omfatter nærmere bestemte ammoniakfølsomme naturtyper, der er beliggende uden for Internationale Naturbeskyttelsesområder. Det drejer sig om naturtyperne: Højmoser, lobeliesøer, samt heder større end </w:t>
      </w:r>
      <w:smartTag w:uri="urn:schemas-microsoft-com:office:smarttags" w:element="metricconverter">
        <w:smartTagPr>
          <w:attr w:name="ProductID" w:val="10 ha"/>
        </w:smartTagPr>
        <w:r w:rsidRPr="00C5184A">
          <w:rPr>
            <w:rFonts w:eastAsia="Times New Roman" w:cs="Times New Roman"/>
            <w:szCs w:val="20"/>
            <w:lang w:eastAsia="da-DK"/>
          </w:rPr>
          <w:t>10 ha</w:t>
        </w:r>
      </w:smartTag>
      <w:r w:rsidRPr="00C5184A">
        <w:rPr>
          <w:rFonts w:eastAsia="Times New Roman" w:cs="Times New Roman"/>
          <w:szCs w:val="20"/>
          <w:lang w:eastAsia="da-DK"/>
        </w:rPr>
        <w:t xml:space="preserve">, som er omfattet af naturbeskyttelseslovens § 3 og overdrev større end </w:t>
      </w:r>
      <w:smartTag w:uri="urn:schemas-microsoft-com:office:smarttags" w:element="metricconverter">
        <w:smartTagPr>
          <w:attr w:name="ProductID" w:val="2,5 ha"/>
        </w:smartTagPr>
        <w:r w:rsidRPr="00C5184A">
          <w:rPr>
            <w:rFonts w:eastAsia="Times New Roman" w:cs="Times New Roman"/>
            <w:szCs w:val="20"/>
            <w:lang w:eastAsia="da-DK"/>
          </w:rPr>
          <w:t>2,5 ha</w:t>
        </w:r>
      </w:smartTag>
      <w:r w:rsidRPr="00C5184A">
        <w:rPr>
          <w:rFonts w:eastAsia="Times New Roman" w:cs="Times New Roman"/>
          <w:szCs w:val="20"/>
          <w:lang w:eastAsia="da-DK"/>
        </w:rPr>
        <w:t>, som er omfattet af naturbeskyttelseslovens § 3.</w:t>
      </w:r>
    </w:p>
    <w:p w:rsidR="00C5184A" w:rsidRPr="00C5184A" w:rsidRDefault="00C5184A" w:rsidP="00C5184A">
      <w:pPr>
        <w:spacing w:before="100" w:beforeAutospacing="1" w:after="100" w:afterAutospacing="1" w:line="240" w:lineRule="auto"/>
        <w:rPr>
          <w:rFonts w:eastAsia="Times New Roman" w:cs="Times New Roman"/>
          <w:szCs w:val="20"/>
          <w:lang w:eastAsia="da-DK"/>
        </w:rPr>
      </w:pPr>
      <w:r w:rsidRPr="00C5184A">
        <w:rPr>
          <w:rFonts w:eastAsia="Times New Roman" w:cs="Times New Roman"/>
          <w:szCs w:val="20"/>
          <w:u w:val="single"/>
          <w:lang w:eastAsia="da-DK"/>
        </w:rPr>
        <w:t>Kategori 3-Natur.</w:t>
      </w:r>
      <w:r w:rsidRPr="00C5184A">
        <w:rPr>
          <w:rFonts w:eastAsia="Times New Roman" w:cs="Times New Roman"/>
          <w:szCs w:val="20"/>
          <w:lang w:eastAsia="da-DK"/>
        </w:rPr>
        <w:br/>
        <w:t xml:space="preserve">For ammoniakfølsomme naturtyper, som ikke er omfattet af ovenstående Kategori 1- og 2-Natur, skal kommunen foretage en konkret vurdering af, om der skal fastsættes krav. </w:t>
      </w:r>
      <w:r w:rsidRPr="00C5184A">
        <w:rPr>
          <w:rFonts w:eastAsia="Times New Roman" w:cs="Times New Roman"/>
          <w:szCs w:val="20"/>
          <w:lang w:eastAsia="da-DK"/>
        </w:rPr>
        <w:br/>
      </w:r>
      <w:r w:rsidRPr="00C5184A">
        <w:rPr>
          <w:rFonts w:eastAsia="Times New Roman" w:cs="Times New Roman"/>
          <w:szCs w:val="20"/>
          <w:lang w:eastAsia="da-DK"/>
        </w:rPr>
        <w:br/>
        <w:t xml:space="preserve">Kommunen skal konkret vurdere, følgende beskyttede ammoniakfølsomme naturtyper uden for de Internationale Naturbeskyttelsesområder, der ikke er omfattet af § 7 stk. 1, nr. 1 og 2: Det drejer sig om heder, moser og overdrev, som er beskyttet efter naturbeskyttelseslovens § 3. </w:t>
      </w:r>
      <w:r w:rsidRPr="00C5184A">
        <w:rPr>
          <w:rFonts w:eastAsia="Times New Roman" w:cs="Times New Roman"/>
          <w:szCs w:val="20"/>
          <w:lang w:eastAsia="da-DK"/>
        </w:rPr>
        <w:br/>
      </w:r>
      <w:r w:rsidRPr="00C5184A">
        <w:rPr>
          <w:rFonts w:eastAsia="Times New Roman" w:cs="Times New Roman"/>
          <w:szCs w:val="20"/>
          <w:lang w:eastAsia="da-DK"/>
        </w:rPr>
        <w:br/>
        <w:t>Kommunen skal også konkret vurdere ammoniakfølsomme skove, der ligger uden for de Internationale Naturbeskyttelsesområder.</w:t>
      </w:r>
    </w:p>
    <w:p w:rsidR="00C5184A" w:rsidRPr="00C5184A" w:rsidRDefault="00C5184A" w:rsidP="00C5184A">
      <w:pPr>
        <w:spacing w:before="100" w:beforeAutospacing="1" w:after="100" w:afterAutospacing="1" w:line="240" w:lineRule="auto"/>
        <w:rPr>
          <w:rFonts w:eastAsia="Times New Roman" w:cs="Times New Roman"/>
          <w:szCs w:val="20"/>
          <w:lang w:eastAsia="da-DK"/>
        </w:rPr>
      </w:pPr>
      <w:r w:rsidRPr="00C5184A">
        <w:rPr>
          <w:rFonts w:eastAsia="Times New Roman" w:cs="Times New Roman"/>
          <w:szCs w:val="20"/>
          <w:lang w:eastAsia="da-DK"/>
        </w:rPr>
        <w:t>Ved den konkrete vurdering af, om der er tale om særlige regionale, eller lokale naturinteresser og ved vurdering af, om der skal stilles krav til den maksimale N-</w:t>
      </w:r>
      <w:proofErr w:type="spellStart"/>
      <w:r w:rsidRPr="00C5184A">
        <w:rPr>
          <w:rFonts w:eastAsia="Times New Roman" w:cs="Times New Roman"/>
          <w:szCs w:val="20"/>
          <w:lang w:eastAsia="da-DK"/>
        </w:rPr>
        <w:t>merdeposition</w:t>
      </w:r>
      <w:proofErr w:type="spellEnd"/>
      <w:r w:rsidRPr="00C5184A">
        <w:rPr>
          <w:rFonts w:eastAsia="Times New Roman" w:cs="Times New Roman"/>
          <w:szCs w:val="20"/>
          <w:lang w:eastAsia="da-DK"/>
        </w:rPr>
        <w:t xml:space="preserve"> på naturområder omfattet af Kategori 3-Natur, skal kommunen inddrage følgende fire kriterier:</w:t>
      </w:r>
    </w:p>
    <w:p w:rsidR="00C5184A" w:rsidRPr="00C5184A" w:rsidRDefault="00C5184A" w:rsidP="00C5184A">
      <w:pPr>
        <w:numPr>
          <w:ilvl w:val="0"/>
          <w:numId w:val="4"/>
        </w:numPr>
        <w:spacing w:before="100" w:beforeAutospacing="1" w:after="100" w:afterAutospacing="1" w:line="240" w:lineRule="auto"/>
        <w:rPr>
          <w:rFonts w:eastAsia="Times New Roman" w:cs="Times New Roman"/>
          <w:szCs w:val="20"/>
          <w:lang w:eastAsia="da-DK"/>
        </w:rPr>
      </w:pPr>
      <w:r w:rsidRPr="00C5184A">
        <w:rPr>
          <w:rFonts w:eastAsia="Times New Roman" w:cs="Times New Roman"/>
          <w:szCs w:val="20"/>
          <w:lang w:eastAsia="da-DK"/>
        </w:rPr>
        <w:t>Det aktuelle naturområdes status i kommuneplanen, herunder særligt, om det aktuelle ammoniakfølsomme naturområde er omfattet af kommuneplanens udpegning af særligt værdifulde naturområder, rekreative områder og/eller værdifulde kulturmiljøer, samt kommuneplanens retningslinjer for varetagelsen af naturbeskyttelsesinteresserne, de rekreative interesser og de kulturhistoriske interesser.</w:t>
      </w:r>
      <w:r w:rsidRPr="00C5184A">
        <w:rPr>
          <w:rFonts w:eastAsia="Times New Roman" w:cs="Times New Roman"/>
          <w:szCs w:val="20"/>
          <w:lang w:eastAsia="da-DK"/>
        </w:rPr>
        <w:br/>
      </w:r>
    </w:p>
    <w:p w:rsidR="00C5184A" w:rsidRPr="00C5184A" w:rsidRDefault="00C5184A" w:rsidP="00C5184A">
      <w:pPr>
        <w:numPr>
          <w:ilvl w:val="0"/>
          <w:numId w:val="4"/>
        </w:numPr>
        <w:spacing w:before="100" w:beforeAutospacing="1" w:after="100" w:afterAutospacing="1" w:line="240" w:lineRule="auto"/>
        <w:rPr>
          <w:rFonts w:eastAsia="Times New Roman" w:cs="Times New Roman"/>
          <w:szCs w:val="20"/>
          <w:lang w:eastAsia="da-DK"/>
        </w:rPr>
      </w:pPr>
      <w:r w:rsidRPr="00C5184A">
        <w:rPr>
          <w:rFonts w:eastAsia="Times New Roman" w:cs="Times New Roman"/>
          <w:szCs w:val="20"/>
          <w:lang w:eastAsia="da-DK"/>
        </w:rPr>
        <w:t>Om de aktuelle områder er omfattet af fredning, handleplan for naturpleje, eller anden planlagt naturindsats.</w:t>
      </w:r>
      <w:r w:rsidRPr="00C5184A">
        <w:rPr>
          <w:rFonts w:eastAsia="Times New Roman" w:cs="Times New Roman"/>
          <w:szCs w:val="20"/>
          <w:lang w:eastAsia="da-DK"/>
        </w:rPr>
        <w:br/>
      </w:r>
    </w:p>
    <w:p w:rsidR="00C5184A" w:rsidRPr="00C5184A" w:rsidRDefault="00C5184A" w:rsidP="00C5184A">
      <w:pPr>
        <w:numPr>
          <w:ilvl w:val="0"/>
          <w:numId w:val="4"/>
        </w:numPr>
        <w:spacing w:before="100" w:beforeAutospacing="1" w:after="100" w:afterAutospacing="1" w:line="240" w:lineRule="auto"/>
        <w:rPr>
          <w:rFonts w:eastAsia="Times New Roman" w:cs="Times New Roman"/>
          <w:szCs w:val="20"/>
          <w:lang w:eastAsia="da-DK"/>
        </w:rPr>
      </w:pPr>
      <w:r w:rsidRPr="00C5184A">
        <w:rPr>
          <w:rFonts w:eastAsia="Times New Roman" w:cs="Times New Roman"/>
          <w:szCs w:val="20"/>
          <w:lang w:eastAsia="da-DK"/>
        </w:rPr>
        <w:t>Det aktuelle naturområdes naturkvalitet og</w:t>
      </w:r>
      <w:r w:rsidRPr="00C5184A">
        <w:rPr>
          <w:rFonts w:eastAsia="Times New Roman" w:cs="Times New Roman"/>
          <w:szCs w:val="20"/>
          <w:lang w:eastAsia="da-DK"/>
        </w:rPr>
        <w:br/>
      </w:r>
    </w:p>
    <w:p w:rsidR="00C5184A" w:rsidRPr="00C5184A" w:rsidRDefault="00C5184A" w:rsidP="00C5184A">
      <w:pPr>
        <w:numPr>
          <w:ilvl w:val="0"/>
          <w:numId w:val="4"/>
        </w:numPr>
        <w:spacing w:before="100" w:beforeAutospacing="1" w:after="100" w:afterAutospacing="1" w:line="240" w:lineRule="auto"/>
        <w:rPr>
          <w:rFonts w:eastAsia="Times New Roman" w:cs="Times New Roman"/>
          <w:szCs w:val="20"/>
          <w:lang w:eastAsia="da-DK"/>
        </w:rPr>
      </w:pPr>
      <w:r w:rsidRPr="00C5184A">
        <w:rPr>
          <w:rFonts w:eastAsia="Times New Roman" w:cs="Times New Roman"/>
          <w:szCs w:val="20"/>
          <w:lang w:eastAsia="da-DK"/>
        </w:rPr>
        <w:t>Kvælstofbidrag fra området fra andre kilder (fx markbidrag), herunder, for så vidt angår skove, om de gødskes.</w:t>
      </w:r>
    </w:p>
    <w:p w:rsidR="00C5184A" w:rsidRPr="00C5184A" w:rsidRDefault="00C5184A" w:rsidP="00C5184A">
      <w:pPr>
        <w:spacing w:before="100" w:beforeAutospacing="1" w:after="100" w:afterAutospacing="1" w:line="240" w:lineRule="auto"/>
        <w:rPr>
          <w:rFonts w:eastAsia="Times New Roman" w:cs="Times New Roman"/>
          <w:szCs w:val="20"/>
          <w:lang w:eastAsia="da-DK"/>
        </w:rPr>
      </w:pPr>
      <w:r w:rsidRPr="00C5184A">
        <w:rPr>
          <w:rFonts w:eastAsia="Times New Roman" w:cs="Times New Roman"/>
          <w:szCs w:val="20"/>
          <w:lang w:eastAsia="da-DK"/>
        </w:rPr>
        <w:t xml:space="preserve">Kravene til </w:t>
      </w:r>
      <w:proofErr w:type="spellStart"/>
      <w:r w:rsidRPr="00C5184A">
        <w:rPr>
          <w:rFonts w:eastAsia="Times New Roman" w:cs="Times New Roman"/>
          <w:szCs w:val="20"/>
          <w:lang w:eastAsia="da-DK"/>
        </w:rPr>
        <w:t>ammoniakdepositionen</w:t>
      </w:r>
      <w:proofErr w:type="spellEnd"/>
      <w:r w:rsidRPr="00C5184A">
        <w:rPr>
          <w:rFonts w:eastAsia="Times New Roman" w:cs="Times New Roman"/>
          <w:szCs w:val="20"/>
          <w:lang w:eastAsia="da-DK"/>
        </w:rPr>
        <w:t xml:space="preserve"> er forskellige i de tre kategorier. Kravene fremgår af nedenstående tabel. Med »</w:t>
      </w:r>
      <w:proofErr w:type="spellStart"/>
      <w:r w:rsidRPr="00C5184A">
        <w:rPr>
          <w:rFonts w:eastAsia="Times New Roman" w:cs="Times New Roman"/>
          <w:szCs w:val="20"/>
          <w:lang w:eastAsia="da-DK"/>
        </w:rPr>
        <w:t>totaldeposition</w:t>
      </w:r>
      <w:proofErr w:type="spellEnd"/>
      <w:r w:rsidRPr="00C5184A">
        <w:rPr>
          <w:rFonts w:eastAsia="Times New Roman" w:cs="Times New Roman"/>
          <w:szCs w:val="20"/>
          <w:lang w:eastAsia="da-DK"/>
        </w:rPr>
        <w:t xml:space="preserve">« menes </w:t>
      </w:r>
      <w:proofErr w:type="spellStart"/>
      <w:r w:rsidRPr="00C5184A">
        <w:rPr>
          <w:rFonts w:eastAsia="Times New Roman" w:cs="Times New Roman"/>
          <w:szCs w:val="20"/>
          <w:lang w:eastAsia="da-DK"/>
        </w:rPr>
        <w:t>ammoniakdepositionen</w:t>
      </w:r>
      <w:proofErr w:type="spellEnd"/>
      <w:r w:rsidRPr="00C5184A">
        <w:rPr>
          <w:rFonts w:eastAsia="Times New Roman" w:cs="Times New Roman"/>
          <w:szCs w:val="20"/>
          <w:lang w:eastAsia="da-DK"/>
        </w:rPr>
        <w:t xml:space="preserve"> fra stald og lager fra hele husdyrbruget (både fra den ansøgte og eksisterende drift), mens der med »</w:t>
      </w:r>
      <w:proofErr w:type="spellStart"/>
      <w:r w:rsidRPr="00C5184A">
        <w:rPr>
          <w:rFonts w:eastAsia="Times New Roman" w:cs="Times New Roman"/>
          <w:szCs w:val="20"/>
          <w:lang w:eastAsia="da-DK"/>
        </w:rPr>
        <w:t>merdeposition</w:t>
      </w:r>
      <w:proofErr w:type="spellEnd"/>
      <w:r w:rsidRPr="00C5184A">
        <w:rPr>
          <w:rFonts w:eastAsia="Times New Roman" w:cs="Times New Roman"/>
          <w:szCs w:val="20"/>
          <w:lang w:eastAsia="da-DK"/>
        </w:rPr>
        <w:t xml:space="preserve">« menes ændringen i </w:t>
      </w:r>
      <w:proofErr w:type="spellStart"/>
      <w:r w:rsidRPr="00C5184A">
        <w:rPr>
          <w:rFonts w:eastAsia="Times New Roman" w:cs="Times New Roman"/>
          <w:szCs w:val="20"/>
          <w:lang w:eastAsia="da-DK"/>
        </w:rPr>
        <w:t>ammoniakdepositionen</w:t>
      </w:r>
      <w:proofErr w:type="spellEnd"/>
      <w:r w:rsidRPr="00C5184A">
        <w:rPr>
          <w:rFonts w:eastAsia="Times New Roman" w:cs="Times New Roman"/>
          <w:szCs w:val="20"/>
          <w:lang w:eastAsia="da-DK"/>
        </w:rPr>
        <w:t xml:space="preserve"> fra husdyrbrugets anlæg (stald og lager), som følge af det ansøgte.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19"/>
        <w:gridCol w:w="4720"/>
      </w:tblGrid>
      <w:tr w:rsidR="00C5184A" w:rsidRPr="00C5184A" w:rsidTr="001E4E5D">
        <w:tc>
          <w:tcPr>
            <w:tcW w:w="4719" w:type="dxa"/>
            <w:shd w:val="clear" w:color="auto" w:fill="auto"/>
          </w:tcPr>
          <w:p w:rsidR="00C5184A" w:rsidRPr="00C5184A" w:rsidRDefault="00C5184A" w:rsidP="00C5184A">
            <w:pPr>
              <w:spacing w:before="100" w:beforeAutospacing="1" w:after="100" w:afterAutospacing="1" w:line="240" w:lineRule="auto"/>
              <w:rPr>
                <w:rFonts w:eastAsia="Times New Roman" w:cs="Times New Roman"/>
                <w:sz w:val="18"/>
                <w:szCs w:val="18"/>
                <w:lang w:eastAsia="da-DK"/>
              </w:rPr>
            </w:pPr>
            <w:r w:rsidRPr="00C5184A">
              <w:rPr>
                <w:rFonts w:eastAsia="Times New Roman" w:cs="Tahoma"/>
                <w:b/>
                <w:bCs/>
                <w:color w:val="000000"/>
                <w:sz w:val="18"/>
                <w:szCs w:val="18"/>
                <w:lang w:eastAsia="da-DK"/>
              </w:rPr>
              <w:t>Naturtyper</w:t>
            </w:r>
            <w:r w:rsidRPr="00C5184A">
              <w:rPr>
                <w:rFonts w:eastAsia="Times New Roman" w:cs="Tahoma"/>
                <w:color w:val="000000"/>
                <w:sz w:val="18"/>
                <w:szCs w:val="18"/>
                <w:lang w:eastAsia="da-DK"/>
              </w:rPr>
              <w:t xml:space="preserve"> </w:t>
            </w:r>
          </w:p>
        </w:tc>
        <w:tc>
          <w:tcPr>
            <w:tcW w:w="4720" w:type="dxa"/>
            <w:shd w:val="clear" w:color="auto" w:fill="auto"/>
          </w:tcPr>
          <w:p w:rsidR="00C5184A" w:rsidRPr="00C5184A" w:rsidRDefault="00C5184A" w:rsidP="00C5184A">
            <w:pPr>
              <w:spacing w:before="100" w:beforeAutospacing="1" w:after="100" w:afterAutospacing="1" w:line="240" w:lineRule="auto"/>
              <w:rPr>
                <w:rFonts w:eastAsia="Times New Roman" w:cs="Times New Roman"/>
                <w:sz w:val="18"/>
                <w:szCs w:val="18"/>
                <w:lang w:eastAsia="da-DK"/>
              </w:rPr>
            </w:pPr>
            <w:r w:rsidRPr="00C5184A">
              <w:rPr>
                <w:rFonts w:eastAsia="Times New Roman" w:cs="Tahoma"/>
                <w:b/>
                <w:bCs/>
                <w:color w:val="000000"/>
                <w:sz w:val="18"/>
                <w:szCs w:val="18"/>
                <w:lang w:eastAsia="da-DK"/>
              </w:rPr>
              <w:t>Fastsat beskyttelsesniveau</w:t>
            </w:r>
            <w:r w:rsidRPr="00C5184A">
              <w:rPr>
                <w:rFonts w:eastAsia="Times New Roman" w:cs="Tahoma"/>
                <w:color w:val="000000"/>
                <w:sz w:val="18"/>
                <w:szCs w:val="18"/>
                <w:lang w:eastAsia="da-DK"/>
              </w:rPr>
              <w:t xml:space="preserve"> </w:t>
            </w:r>
          </w:p>
        </w:tc>
      </w:tr>
      <w:tr w:rsidR="00C5184A" w:rsidRPr="00C5184A" w:rsidTr="001E4E5D">
        <w:trPr>
          <w:trHeight w:val="273"/>
        </w:trPr>
        <w:tc>
          <w:tcPr>
            <w:tcW w:w="4719" w:type="dxa"/>
            <w:shd w:val="clear" w:color="auto" w:fill="auto"/>
            <w:vAlign w:val="center"/>
          </w:tcPr>
          <w:p w:rsidR="00C5184A" w:rsidRPr="00C5184A" w:rsidRDefault="00C5184A" w:rsidP="00C5184A">
            <w:pPr>
              <w:spacing w:before="100" w:beforeAutospacing="1" w:after="100" w:afterAutospacing="1" w:line="240" w:lineRule="auto"/>
              <w:rPr>
                <w:rFonts w:eastAsia="Times New Roman" w:cs="Times New Roman"/>
                <w:sz w:val="16"/>
                <w:szCs w:val="16"/>
                <w:lang w:eastAsia="da-DK"/>
              </w:rPr>
            </w:pPr>
            <w:r w:rsidRPr="00C5184A">
              <w:rPr>
                <w:rFonts w:eastAsia="Times New Roman" w:cs="Tahoma"/>
                <w:color w:val="000000"/>
                <w:sz w:val="16"/>
                <w:szCs w:val="16"/>
                <w:lang w:eastAsia="da-DK"/>
              </w:rPr>
              <w:t>Kategori 1. § 7 stk. 1, nr. 1</w:t>
            </w:r>
          </w:p>
        </w:tc>
        <w:tc>
          <w:tcPr>
            <w:tcW w:w="4720" w:type="dxa"/>
            <w:shd w:val="clear" w:color="auto" w:fill="auto"/>
          </w:tcPr>
          <w:p w:rsidR="00C5184A" w:rsidRPr="00C5184A" w:rsidRDefault="00C5184A" w:rsidP="00C5184A">
            <w:pPr>
              <w:spacing w:after="0" w:line="240" w:lineRule="auto"/>
              <w:rPr>
                <w:rFonts w:eastAsia="Times New Roman" w:cs="Tahoma"/>
                <w:color w:val="000000"/>
                <w:sz w:val="16"/>
                <w:szCs w:val="16"/>
                <w:lang w:eastAsia="da-DK"/>
              </w:rPr>
            </w:pPr>
            <w:r w:rsidRPr="00C5184A">
              <w:rPr>
                <w:rFonts w:eastAsia="Times New Roman" w:cs="Tahoma"/>
                <w:color w:val="000000"/>
                <w:sz w:val="16"/>
                <w:szCs w:val="16"/>
                <w:lang w:eastAsia="da-DK"/>
              </w:rPr>
              <w:t xml:space="preserve">Max. </w:t>
            </w:r>
            <w:proofErr w:type="spellStart"/>
            <w:r w:rsidRPr="00C5184A">
              <w:rPr>
                <w:rFonts w:eastAsia="Times New Roman" w:cs="Tahoma"/>
                <w:color w:val="000000"/>
                <w:sz w:val="16"/>
                <w:szCs w:val="16"/>
                <w:lang w:eastAsia="da-DK"/>
              </w:rPr>
              <w:t>totaldeposition</w:t>
            </w:r>
            <w:proofErr w:type="spellEnd"/>
            <w:r w:rsidRPr="00C5184A">
              <w:rPr>
                <w:rFonts w:eastAsia="Times New Roman" w:cs="Tahoma"/>
                <w:color w:val="000000"/>
                <w:sz w:val="16"/>
                <w:szCs w:val="16"/>
                <w:lang w:eastAsia="da-DK"/>
              </w:rPr>
              <w:t xml:space="preserve"> afhængig af antal husdyrbrug i nærheden</w:t>
            </w:r>
            <w:r w:rsidRPr="00C5184A">
              <w:rPr>
                <w:rFonts w:eastAsia="Times New Roman" w:cs="Tahoma"/>
                <w:color w:val="000000"/>
                <w:sz w:val="16"/>
                <w:szCs w:val="16"/>
                <w:vertAlign w:val="superscript"/>
                <w:lang w:eastAsia="da-DK"/>
              </w:rPr>
              <w:t>*)</w:t>
            </w:r>
            <w:r w:rsidRPr="00C5184A">
              <w:rPr>
                <w:rFonts w:eastAsia="Times New Roman" w:cs="Tahoma"/>
                <w:color w:val="000000"/>
                <w:sz w:val="16"/>
                <w:szCs w:val="16"/>
                <w:lang w:eastAsia="da-DK"/>
              </w:rPr>
              <w:t>:</w:t>
            </w:r>
          </w:p>
          <w:p w:rsidR="00C5184A" w:rsidRPr="00C5184A" w:rsidRDefault="00C5184A" w:rsidP="00C5184A">
            <w:pPr>
              <w:spacing w:after="0" w:line="240" w:lineRule="auto"/>
              <w:rPr>
                <w:rFonts w:eastAsia="Times New Roman" w:cs="Tahoma"/>
                <w:color w:val="000000"/>
                <w:sz w:val="16"/>
                <w:szCs w:val="16"/>
                <w:lang w:eastAsia="da-DK"/>
              </w:rPr>
            </w:pPr>
            <w:smartTag w:uri="urn:schemas-microsoft-com:office:smarttags" w:element="metricconverter">
              <w:smartTagPr>
                <w:attr w:name="ProductID" w:val="0,2 kg"/>
              </w:smartTagPr>
              <w:r w:rsidRPr="00C5184A">
                <w:rPr>
                  <w:rFonts w:eastAsia="Times New Roman" w:cs="Tahoma"/>
                  <w:color w:val="000000"/>
                  <w:sz w:val="16"/>
                  <w:szCs w:val="16"/>
                  <w:lang w:eastAsia="da-DK"/>
                </w:rPr>
                <w:t>0,2 kg</w:t>
              </w:r>
            </w:smartTag>
            <w:r w:rsidRPr="00C5184A">
              <w:rPr>
                <w:rFonts w:eastAsia="Times New Roman" w:cs="Tahoma"/>
                <w:color w:val="000000"/>
                <w:sz w:val="16"/>
                <w:szCs w:val="16"/>
                <w:lang w:eastAsia="da-DK"/>
              </w:rPr>
              <w:t xml:space="preserve"> N/ha/år ved &gt; 1 husdyrbrug</w:t>
            </w:r>
          </w:p>
          <w:p w:rsidR="00C5184A" w:rsidRPr="00C5184A" w:rsidRDefault="00C5184A" w:rsidP="00C5184A">
            <w:pPr>
              <w:spacing w:after="0" w:line="240" w:lineRule="auto"/>
              <w:rPr>
                <w:rFonts w:eastAsia="Times New Roman" w:cs="Tahoma"/>
                <w:color w:val="000000"/>
                <w:sz w:val="16"/>
                <w:szCs w:val="16"/>
                <w:lang w:eastAsia="da-DK"/>
              </w:rPr>
            </w:pPr>
            <w:smartTag w:uri="urn:schemas-microsoft-com:office:smarttags" w:element="metricconverter">
              <w:smartTagPr>
                <w:attr w:name="ProductID" w:val="0,4 kg"/>
              </w:smartTagPr>
              <w:r w:rsidRPr="00C5184A">
                <w:rPr>
                  <w:rFonts w:eastAsia="Times New Roman" w:cs="Tahoma"/>
                  <w:color w:val="000000"/>
                  <w:sz w:val="16"/>
                  <w:szCs w:val="16"/>
                  <w:lang w:eastAsia="da-DK"/>
                </w:rPr>
                <w:t>0,4 kg</w:t>
              </w:r>
            </w:smartTag>
            <w:r w:rsidRPr="00C5184A">
              <w:rPr>
                <w:rFonts w:eastAsia="Times New Roman" w:cs="Tahoma"/>
                <w:color w:val="000000"/>
                <w:sz w:val="16"/>
                <w:szCs w:val="16"/>
                <w:lang w:eastAsia="da-DK"/>
              </w:rPr>
              <w:t xml:space="preserve"> N/ha/år ved 1 husdyrbrug</w:t>
            </w:r>
          </w:p>
          <w:p w:rsidR="00C5184A" w:rsidRPr="00C5184A" w:rsidRDefault="00C5184A" w:rsidP="00C5184A">
            <w:pPr>
              <w:spacing w:after="0" w:line="240" w:lineRule="auto"/>
              <w:rPr>
                <w:rFonts w:eastAsia="Times New Roman" w:cs="Tahoma"/>
                <w:color w:val="000000"/>
                <w:sz w:val="16"/>
                <w:szCs w:val="16"/>
                <w:lang w:eastAsia="da-DK"/>
              </w:rPr>
            </w:pPr>
            <w:smartTag w:uri="urn:schemas-microsoft-com:office:smarttags" w:element="metricconverter">
              <w:smartTagPr>
                <w:attr w:name="ProductID" w:val="0,7 kg"/>
              </w:smartTagPr>
              <w:r w:rsidRPr="00C5184A">
                <w:rPr>
                  <w:rFonts w:eastAsia="Times New Roman" w:cs="Times New Roman"/>
                  <w:sz w:val="16"/>
                  <w:szCs w:val="16"/>
                  <w:lang w:eastAsia="da-DK"/>
                </w:rPr>
                <w:t>0,7 kg</w:t>
              </w:r>
            </w:smartTag>
            <w:r w:rsidRPr="00C5184A">
              <w:rPr>
                <w:rFonts w:eastAsia="Times New Roman" w:cs="Times New Roman"/>
                <w:sz w:val="16"/>
                <w:szCs w:val="16"/>
                <w:lang w:eastAsia="da-DK"/>
              </w:rPr>
              <w:t xml:space="preserve"> N/ha ved 0 husdyrbrug.</w:t>
            </w:r>
          </w:p>
        </w:tc>
      </w:tr>
      <w:tr w:rsidR="00C5184A" w:rsidRPr="00C5184A" w:rsidTr="001E4E5D">
        <w:tc>
          <w:tcPr>
            <w:tcW w:w="4719" w:type="dxa"/>
            <w:shd w:val="clear" w:color="auto" w:fill="auto"/>
            <w:vAlign w:val="center"/>
          </w:tcPr>
          <w:p w:rsidR="00C5184A" w:rsidRPr="00C5184A" w:rsidRDefault="00C5184A" w:rsidP="00C5184A">
            <w:pPr>
              <w:spacing w:before="100" w:beforeAutospacing="1" w:after="100" w:afterAutospacing="1" w:line="240" w:lineRule="auto"/>
              <w:rPr>
                <w:rFonts w:eastAsia="Times New Roman" w:cs="Times New Roman"/>
                <w:sz w:val="16"/>
                <w:szCs w:val="16"/>
                <w:lang w:eastAsia="da-DK"/>
              </w:rPr>
            </w:pPr>
            <w:r w:rsidRPr="00C5184A">
              <w:rPr>
                <w:rFonts w:eastAsia="Times New Roman" w:cs="Tahoma"/>
                <w:color w:val="000000"/>
                <w:sz w:val="16"/>
                <w:szCs w:val="16"/>
                <w:lang w:eastAsia="da-DK"/>
              </w:rPr>
              <w:t>Kategori 2. § 7 stk. 1, nr. 2</w:t>
            </w:r>
          </w:p>
        </w:tc>
        <w:tc>
          <w:tcPr>
            <w:tcW w:w="4720" w:type="dxa"/>
            <w:shd w:val="clear" w:color="auto" w:fill="auto"/>
          </w:tcPr>
          <w:p w:rsidR="00C5184A" w:rsidRPr="00C5184A" w:rsidRDefault="00C5184A" w:rsidP="00C5184A">
            <w:pPr>
              <w:spacing w:before="100" w:beforeAutospacing="1" w:after="100" w:afterAutospacing="1" w:line="240" w:lineRule="auto"/>
              <w:rPr>
                <w:rFonts w:eastAsia="Times New Roman" w:cs="Times New Roman"/>
                <w:sz w:val="16"/>
                <w:szCs w:val="16"/>
                <w:lang w:eastAsia="da-DK"/>
              </w:rPr>
            </w:pPr>
            <w:r w:rsidRPr="00C5184A">
              <w:rPr>
                <w:rFonts w:eastAsia="Times New Roman" w:cs="Tahoma"/>
                <w:color w:val="000000"/>
                <w:sz w:val="16"/>
                <w:szCs w:val="16"/>
                <w:lang w:eastAsia="da-DK"/>
              </w:rPr>
              <w:t xml:space="preserve">Max. </w:t>
            </w:r>
            <w:proofErr w:type="spellStart"/>
            <w:r w:rsidRPr="00C5184A">
              <w:rPr>
                <w:rFonts w:eastAsia="Times New Roman" w:cs="Tahoma"/>
                <w:color w:val="000000"/>
                <w:sz w:val="16"/>
                <w:szCs w:val="16"/>
                <w:lang w:eastAsia="da-DK"/>
              </w:rPr>
              <w:t>totaldeposition</w:t>
            </w:r>
            <w:proofErr w:type="spellEnd"/>
            <w:r w:rsidRPr="00C5184A">
              <w:rPr>
                <w:rFonts w:eastAsia="Times New Roman" w:cs="Tahoma"/>
                <w:color w:val="000000"/>
                <w:sz w:val="16"/>
                <w:szCs w:val="16"/>
                <w:lang w:eastAsia="da-DK"/>
              </w:rPr>
              <w:t xml:space="preserve"> på </w:t>
            </w:r>
            <w:smartTag w:uri="urn:schemas-microsoft-com:office:smarttags" w:element="metricconverter">
              <w:smartTagPr>
                <w:attr w:name="ProductID" w:val="1,0 kg"/>
              </w:smartTagPr>
              <w:r w:rsidRPr="00C5184A">
                <w:rPr>
                  <w:rFonts w:eastAsia="Times New Roman" w:cs="Tahoma"/>
                  <w:color w:val="000000"/>
                  <w:sz w:val="16"/>
                  <w:szCs w:val="16"/>
                  <w:lang w:eastAsia="da-DK"/>
                </w:rPr>
                <w:t>1,0 kg</w:t>
              </w:r>
            </w:smartTag>
            <w:r w:rsidRPr="00C5184A">
              <w:rPr>
                <w:rFonts w:eastAsia="Times New Roman" w:cs="Tahoma"/>
                <w:color w:val="000000"/>
                <w:sz w:val="16"/>
                <w:szCs w:val="16"/>
                <w:lang w:eastAsia="da-DK"/>
              </w:rPr>
              <w:t xml:space="preserve"> N/ha pr. år</w:t>
            </w:r>
          </w:p>
        </w:tc>
      </w:tr>
      <w:tr w:rsidR="00C5184A" w:rsidRPr="00C5184A" w:rsidTr="001E4E5D">
        <w:tc>
          <w:tcPr>
            <w:tcW w:w="4719" w:type="dxa"/>
            <w:shd w:val="clear" w:color="auto" w:fill="auto"/>
            <w:vAlign w:val="center"/>
          </w:tcPr>
          <w:p w:rsidR="00C5184A" w:rsidRPr="00C5184A" w:rsidRDefault="00C5184A" w:rsidP="00C5184A">
            <w:pPr>
              <w:spacing w:before="100" w:beforeAutospacing="1" w:after="100" w:afterAutospacing="1" w:line="240" w:lineRule="auto"/>
              <w:rPr>
                <w:rFonts w:eastAsia="Times New Roman" w:cs="Times New Roman"/>
                <w:sz w:val="16"/>
                <w:szCs w:val="16"/>
                <w:lang w:eastAsia="da-DK"/>
              </w:rPr>
            </w:pPr>
            <w:r w:rsidRPr="00C5184A">
              <w:rPr>
                <w:rFonts w:eastAsia="Times New Roman" w:cs="Tahoma"/>
                <w:color w:val="000000"/>
                <w:sz w:val="16"/>
                <w:szCs w:val="16"/>
                <w:lang w:eastAsia="da-DK"/>
              </w:rPr>
              <w:t xml:space="preserve">Kategori 3. Heder, moser og overdrev, som er </w:t>
            </w:r>
            <w:proofErr w:type="spellStart"/>
            <w:r w:rsidRPr="00C5184A">
              <w:rPr>
                <w:rFonts w:eastAsia="Times New Roman" w:cs="Tahoma"/>
                <w:color w:val="000000"/>
                <w:sz w:val="16"/>
                <w:szCs w:val="16"/>
                <w:lang w:eastAsia="da-DK"/>
              </w:rPr>
              <w:t>beskyt-tet</w:t>
            </w:r>
            <w:proofErr w:type="spellEnd"/>
            <w:r w:rsidRPr="00C5184A">
              <w:rPr>
                <w:rFonts w:eastAsia="Times New Roman" w:cs="Tahoma"/>
                <w:color w:val="000000"/>
                <w:sz w:val="16"/>
                <w:szCs w:val="16"/>
                <w:lang w:eastAsia="da-DK"/>
              </w:rPr>
              <w:t xml:space="preserve"> af naturbeskyttelseslovens § 3 og ammoniakfølsom-</w:t>
            </w:r>
            <w:proofErr w:type="spellStart"/>
            <w:r w:rsidRPr="00C5184A">
              <w:rPr>
                <w:rFonts w:eastAsia="Times New Roman" w:cs="Tahoma"/>
                <w:color w:val="000000"/>
                <w:sz w:val="16"/>
                <w:szCs w:val="16"/>
                <w:lang w:eastAsia="da-DK"/>
              </w:rPr>
              <w:t>me</w:t>
            </w:r>
            <w:proofErr w:type="spellEnd"/>
            <w:r w:rsidRPr="00C5184A">
              <w:rPr>
                <w:rFonts w:eastAsia="Times New Roman" w:cs="Tahoma"/>
                <w:color w:val="000000"/>
                <w:sz w:val="16"/>
                <w:szCs w:val="16"/>
                <w:lang w:eastAsia="da-DK"/>
              </w:rPr>
              <w:t xml:space="preserve"> skove.</w:t>
            </w:r>
          </w:p>
        </w:tc>
        <w:tc>
          <w:tcPr>
            <w:tcW w:w="4720" w:type="dxa"/>
            <w:shd w:val="clear" w:color="auto" w:fill="auto"/>
          </w:tcPr>
          <w:p w:rsidR="00C5184A" w:rsidRPr="00C5184A" w:rsidRDefault="00C5184A" w:rsidP="00C5184A">
            <w:pPr>
              <w:spacing w:before="100" w:beforeAutospacing="1" w:after="100" w:afterAutospacing="1" w:line="240" w:lineRule="auto"/>
              <w:rPr>
                <w:rFonts w:eastAsia="Times New Roman" w:cs="Times New Roman"/>
                <w:sz w:val="16"/>
                <w:szCs w:val="16"/>
                <w:lang w:eastAsia="da-DK"/>
              </w:rPr>
            </w:pPr>
            <w:r w:rsidRPr="00C5184A">
              <w:rPr>
                <w:rFonts w:eastAsia="Times New Roman" w:cs="Tahoma"/>
                <w:color w:val="000000"/>
                <w:sz w:val="16"/>
                <w:szCs w:val="16"/>
                <w:lang w:eastAsia="da-DK"/>
              </w:rPr>
              <w:t xml:space="preserve">Max. </w:t>
            </w:r>
            <w:proofErr w:type="spellStart"/>
            <w:r w:rsidRPr="00C5184A">
              <w:rPr>
                <w:rFonts w:eastAsia="Times New Roman" w:cs="Tahoma"/>
                <w:color w:val="000000"/>
                <w:sz w:val="16"/>
                <w:szCs w:val="16"/>
                <w:lang w:eastAsia="da-DK"/>
              </w:rPr>
              <w:t>merdeposition</w:t>
            </w:r>
            <w:proofErr w:type="spellEnd"/>
            <w:r w:rsidRPr="00C5184A">
              <w:rPr>
                <w:rFonts w:eastAsia="Times New Roman" w:cs="Tahoma"/>
                <w:color w:val="000000"/>
                <w:sz w:val="16"/>
                <w:szCs w:val="16"/>
                <w:lang w:eastAsia="da-DK"/>
              </w:rPr>
              <w:t xml:space="preserve"> på </w:t>
            </w:r>
            <w:smartTag w:uri="urn:schemas-microsoft-com:office:smarttags" w:element="metricconverter">
              <w:smartTagPr>
                <w:attr w:name="ProductID" w:val="1,0 kg"/>
              </w:smartTagPr>
              <w:r w:rsidRPr="00C5184A">
                <w:rPr>
                  <w:rFonts w:eastAsia="Times New Roman" w:cs="Tahoma"/>
                  <w:color w:val="000000"/>
                  <w:sz w:val="16"/>
                  <w:szCs w:val="16"/>
                  <w:lang w:eastAsia="da-DK"/>
                </w:rPr>
                <w:t>1,0 kg</w:t>
              </w:r>
            </w:smartTag>
            <w:r w:rsidRPr="00C5184A">
              <w:rPr>
                <w:rFonts w:eastAsia="Times New Roman" w:cs="Tahoma"/>
                <w:color w:val="000000"/>
                <w:sz w:val="16"/>
                <w:szCs w:val="16"/>
                <w:lang w:eastAsia="da-DK"/>
              </w:rPr>
              <w:t xml:space="preserve"> N/ha pr. år. Kommunen kan tillade en </w:t>
            </w:r>
            <w:proofErr w:type="spellStart"/>
            <w:r w:rsidRPr="00C5184A">
              <w:rPr>
                <w:rFonts w:eastAsia="Times New Roman" w:cs="Tahoma"/>
                <w:color w:val="000000"/>
                <w:sz w:val="16"/>
                <w:szCs w:val="16"/>
                <w:lang w:eastAsia="da-DK"/>
              </w:rPr>
              <w:t>merdeposition</w:t>
            </w:r>
            <w:proofErr w:type="spellEnd"/>
            <w:r w:rsidRPr="00C5184A">
              <w:rPr>
                <w:rFonts w:eastAsia="Times New Roman" w:cs="Tahoma"/>
                <w:color w:val="000000"/>
                <w:sz w:val="16"/>
                <w:szCs w:val="16"/>
                <w:lang w:eastAsia="da-DK"/>
              </w:rPr>
              <w:t xml:space="preserve">, der er større end </w:t>
            </w:r>
            <w:smartTag w:uri="urn:schemas-microsoft-com:office:smarttags" w:element="metricconverter">
              <w:smartTagPr>
                <w:attr w:name="ProductID" w:val="1,0 kg"/>
              </w:smartTagPr>
              <w:r w:rsidRPr="00C5184A">
                <w:rPr>
                  <w:rFonts w:eastAsia="Times New Roman" w:cs="Tahoma"/>
                  <w:color w:val="000000"/>
                  <w:sz w:val="16"/>
                  <w:szCs w:val="16"/>
                  <w:lang w:eastAsia="da-DK"/>
                </w:rPr>
                <w:t>1,0 kg</w:t>
              </w:r>
            </w:smartTag>
            <w:r w:rsidRPr="00C5184A">
              <w:rPr>
                <w:rFonts w:eastAsia="Times New Roman" w:cs="Tahoma"/>
                <w:color w:val="000000"/>
                <w:sz w:val="16"/>
                <w:szCs w:val="16"/>
                <w:lang w:eastAsia="da-DK"/>
              </w:rPr>
              <w:t xml:space="preserve"> N/ha pr. år, men ikke stille krav om mindre </w:t>
            </w:r>
            <w:proofErr w:type="spellStart"/>
            <w:r w:rsidRPr="00C5184A">
              <w:rPr>
                <w:rFonts w:eastAsia="Times New Roman" w:cs="Tahoma"/>
                <w:color w:val="000000"/>
                <w:sz w:val="16"/>
                <w:szCs w:val="16"/>
                <w:lang w:eastAsia="da-DK"/>
              </w:rPr>
              <w:t>merdeposi-tion</w:t>
            </w:r>
            <w:proofErr w:type="spellEnd"/>
            <w:r w:rsidRPr="00C5184A">
              <w:rPr>
                <w:rFonts w:eastAsia="Times New Roman" w:cs="Tahoma"/>
                <w:color w:val="000000"/>
                <w:sz w:val="16"/>
                <w:szCs w:val="16"/>
                <w:lang w:eastAsia="da-DK"/>
              </w:rPr>
              <w:t xml:space="preserve"> end </w:t>
            </w:r>
            <w:smartTag w:uri="urn:schemas-microsoft-com:office:smarttags" w:element="metricconverter">
              <w:smartTagPr>
                <w:attr w:name="ProductID" w:val="1,0 kg"/>
              </w:smartTagPr>
              <w:r w:rsidRPr="00C5184A">
                <w:rPr>
                  <w:rFonts w:eastAsia="Times New Roman" w:cs="Tahoma"/>
                  <w:color w:val="000000"/>
                  <w:sz w:val="16"/>
                  <w:szCs w:val="16"/>
                  <w:lang w:eastAsia="da-DK"/>
                </w:rPr>
                <w:t>1,0 kg</w:t>
              </w:r>
            </w:smartTag>
            <w:r w:rsidRPr="00C5184A">
              <w:rPr>
                <w:rFonts w:eastAsia="Times New Roman" w:cs="Tahoma"/>
                <w:color w:val="000000"/>
                <w:sz w:val="16"/>
                <w:szCs w:val="16"/>
                <w:lang w:eastAsia="da-DK"/>
              </w:rPr>
              <w:t xml:space="preserve"> N/ha pr. år.</w:t>
            </w:r>
          </w:p>
        </w:tc>
      </w:tr>
    </w:tbl>
    <w:p w:rsidR="00C5184A" w:rsidRPr="00C5184A" w:rsidRDefault="002E23BD" w:rsidP="00C5184A">
      <w:pPr>
        <w:spacing w:before="100" w:beforeAutospacing="1" w:after="100" w:afterAutospacing="1" w:line="240" w:lineRule="auto"/>
        <w:rPr>
          <w:rFonts w:eastAsia="Times New Roman" w:cs="Times New Roman"/>
          <w:b/>
          <w:szCs w:val="20"/>
          <w:lang w:eastAsia="da-DK"/>
        </w:rPr>
      </w:pPr>
      <w:r>
        <w:rPr>
          <w:rFonts w:eastAsia="Times New Roman" w:cs="Times New Roman"/>
          <w:b/>
          <w:szCs w:val="20"/>
          <w:lang w:eastAsia="da-DK"/>
        </w:rPr>
        <w:br/>
      </w:r>
      <w:r w:rsidR="00C5184A" w:rsidRPr="00C5184A">
        <w:rPr>
          <w:rFonts w:eastAsia="Times New Roman" w:cs="Times New Roman"/>
          <w:b/>
          <w:szCs w:val="20"/>
          <w:lang w:eastAsia="da-DK"/>
        </w:rPr>
        <w:t>Samlet vurdering af husdyrbrugets påvirkning på ammoniakfølsom natur</w:t>
      </w:r>
    </w:p>
    <w:p w:rsidR="00C5184A" w:rsidRPr="00C5184A" w:rsidRDefault="00C5184A" w:rsidP="00C5184A">
      <w:pPr>
        <w:autoSpaceDE w:val="0"/>
        <w:autoSpaceDN w:val="0"/>
        <w:adjustRightInd w:val="0"/>
        <w:spacing w:after="0" w:line="240" w:lineRule="auto"/>
        <w:rPr>
          <w:rFonts w:eastAsia="Times New Roman" w:cs="Times New Roman"/>
          <w:b/>
          <w:bCs/>
          <w:szCs w:val="20"/>
          <w:lang w:eastAsia="da-DK"/>
        </w:rPr>
      </w:pPr>
      <w:r w:rsidRPr="00C5184A">
        <w:rPr>
          <w:rFonts w:eastAsia="Times New Roman" w:cs="Times New Roman"/>
          <w:b/>
          <w:bCs/>
          <w:szCs w:val="20"/>
          <w:lang w:eastAsia="da-DK"/>
        </w:rPr>
        <w:t>Påvirkningen af nærmeste Kategori 1-Natur</w:t>
      </w:r>
    </w:p>
    <w:p w:rsidR="00C5184A" w:rsidRPr="00C5184A" w:rsidRDefault="00C5184A" w:rsidP="00C5184A">
      <w:pPr>
        <w:autoSpaceDE w:val="0"/>
        <w:autoSpaceDN w:val="0"/>
        <w:adjustRightInd w:val="0"/>
        <w:spacing w:after="0" w:line="240" w:lineRule="auto"/>
        <w:rPr>
          <w:rFonts w:eastAsia="Times New Roman" w:cs="Times New Roman"/>
          <w:b/>
          <w:bCs/>
          <w:szCs w:val="20"/>
          <w:lang w:eastAsia="da-DK"/>
        </w:rPr>
      </w:pPr>
    </w:p>
    <w:p w:rsidR="00C5184A" w:rsidRPr="00C5184A" w:rsidRDefault="00C5184A" w:rsidP="00C5184A">
      <w:pPr>
        <w:autoSpaceDE w:val="0"/>
        <w:autoSpaceDN w:val="0"/>
        <w:adjustRightInd w:val="0"/>
        <w:spacing w:after="0" w:line="240" w:lineRule="auto"/>
        <w:rPr>
          <w:rFonts w:eastAsia="Times New Roman" w:cs="Times New Roman"/>
          <w:bCs/>
          <w:szCs w:val="20"/>
          <w:lang w:eastAsia="da-DK"/>
        </w:rPr>
      </w:pPr>
    </w:p>
    <w:p w:rsidR="00C5184A" w:rsidRPr="00C5184A" w:rsidRDefault="00C5184A" w:rsidP="00C5184A">
      <w:pPr>
        <w:autoSpaceDE w:val="0"/>
        <w:autoSpaceDN w:val="0"/>
        <w:adjustRightInd w:val="0"/>
        <w:spacing w:after="0" w:line="240" w:lineRule="auto"/>
        <w:rPr>
          <w:rFonts w:eastAsia="Times New Roman" w:cs="Times New Roman"/>
          <w:bCs/>
          <w:szCs w:val="20"/>
          <w:lang w:eastAsia="da-DK"/>
        </w:rPr>
      </w:pPr>
      <w:r w:rsidRPr="00C5184A">
        <w:rPr>
          <w:rFonts w:eastAsia="Times New Roman" w:cs="Times New Roman"/>
          <w:bCs/>
          <w:szCs w:val="20"/>
          <w:lang w:eastAsia="da-DK"/>
        </w:rPr>
        <w:t xml:space="preserve">Det nærmeste Kategori 1-Naturområde </w:t>
      </w:r>
      <w:r w:rsidRPr="00FD174E">
        <w:rPr>
          <w:rFonts w:eastAsia="Times New Roman" w:cs="Times New Roman"/>
          <w:bCs/>
          <w:szCs w:val="20"/>
          <w:lang w:eastAsia="da-DK"/>
        </w:rPr>
        <w:t xml:space="preserve">ligger ca. </w:t>
      </w:r>
      <w:r w:rsidR="00FD174E" w:rsidRPr="00FD174E">
        <w:rPr>
          <w:rFonts w:eastAsia="Times New Roman" w:cs="Times New Roman"/>
          <w:bCs/>
          <w:szCs w:val="20"/>
          <w:lang w:eastAsia="da-DK"/>
        </w:rPr>
        <w:t xml:space="preserve">2840 </w:t>
      </w:r>
      <w:r w:rsidRPr="00FD174E">
        <w:rPr>
          <w:rFonts w:eastAsia="Times New Roman" w:cs="Times New Roman"/>
          <w:bCs/>
          <w:szCs w:val="20"/>
          <w:lang w:eastAsia="da-DK"/>
        </w:rPr>
        <w:t>meter</w:t>
      </w:r>
      <w:r w:rsidR="00FD174E" w:rsidRPr="00FD174E">
        <w:rPr>
          <w:rFonts w:eastAsia="Times New Roman" w:cs="Times New Roman"/>
          <w:bCs/>
          <w:szCs w:val="20"/>
          <w:lang w:eastAsia="da-DK"/>
        </w:rPr>
        <w:t xml:space="preserve"> </w:t>
      </w:r>
      <w:r w:rsidR="00D03A21" w:rsidRPr="00FD174E">
        <w:rPr>
          <w:rFonts w:eastAsia="Times New Roman" w:cs="Times New Roman"/>
          <w:bCs/>
          <w:szCs w:val="20"/>
          <w:lang w:eastAsia="da-DK"/>
        </w:rPr>
        <w:t>nordøst</w:t>
      </w:r>
      <w:r w:rsidR="00FD174E" w:rsidRPr="00FD174E">
        <w:rPr>
          <w:rFonts w:eastAsia="Times New Roman" w:cs="Times New Roman"/>
          <w:bCs/>
          <w:szCs w:val="20"/>
          <w:lang w:eastAsia="da-DK"/>
        </w:rPr>
        <w:t xml:space="preserve"> for </w:t>
      </w:r>
      <w:r w:rsidRPr="00FD174E">
        <w:rPr>
          <w:rFonts w:eastAsia="Times New Roman" w:cs="Times New Roman"/>
          <w:bCs/>
          <w:szCs w:val="20"/>
          <w:lang w:eastAsia="da-DK"/>
        </w:rPr>
        <w:t>de nærmeste anlæg på husdyrbruget</w:t>
      </w:r>
      <w:r w:rsidRPr="00FD174E">
        <w:rPr>
          <w:rFonts w:eastAsia="Times New Roman" w:cs="Times New Roman"/>
          <w:b/>
          <w:bCs/>
          <w:szCs w:val="20"/>
          <w:lang w:eastAsia="da-DK"/>
        </w:rPr>
        <w:t>.</w:t>
      </w:r>
      <w:r w:rsidRPr="00FD174E">
        <w:rPr>
          <w:rFonts w:eastAsia="Times New Roman" w:cs="Times New Roman"/>
          <w:bCs/>
          <w:szCs w:val="20"/>
          <w:lang w:eastAsia="da-DK"/>
        </w:rPr>
        <w:t xml:space="preserve"> Naturområdet er </w:t>
      </w:r>
      <w:r w:rsidR="00F919DB">
        <w:rPr>
          <w:rFonts w:eastAsia="Times New Roman" w:cs="Times New Roman"/>
          <w:bCs/>
          <w:szCs w:val="20"/>
          <w:lang w:eastAsia="da-DK"/>
        </w:rPr>
        <w:t xml:space="preserve">et §3 </w:t>
      </w:r>
      <w:r w:rsidR="00D03A21">
        <w:rPr>
          <w:rFonts w:eastAsia="Times New Roman" w:cs="Times New Roman"/>
          <w:bCs/>
          <w:szCs w:val="20"/>
          <w:lang w:eastAsia="da-DK"/>
        </w:rPr>
        <w:t>hede område</w:t>
      </w:r>
      <w:r w:rsidR="00F919DB">
        <w:rPr>
          <w:rFonts w:eastAsia="Times New Roman" w:cs="Times New Roman"/>
          <w:bCs/>
          <w:szCs w:val="20"/>
          <w:lang w:eastAsia="da-DK"/>
        </w:rPr>
        <w:t xml:space="preserve"> og er kortlagt med partier af </w:t>
      </w:r>
      <w:r w:rsidR="00FD174E" w:rsidRPr="00FD174E">
        <w:rPr>
          <w:rFonts w:eastAsia="Times New Roman" w:cs="Times New Roman"/>
          <w:bCs/>
          <w:szCs w:val="20"/>
          <w:lang w:eastAsia="da-DK"/>
        </w:rPr>
        <w:t xml:space="preserve">lysåben tør </w:t>
      </w:r>
      <w:r w:rsidRPr="00FD174E">
        <w:rPr>
          <w:rFonts w:eastAsia="Times New Roman" w:cs="Times New Roman"/>
          <w:bCs/>
          <w:szCs w:val="20"/>
          <w:lang w:eastAsia="da-DK"/>
        </w:rPr>
        <w:t>hede</w:t>
      </w:r>
      <w:r w:rsidR="00F919DB">
        <w:rPr>
          <w:rFonts w:eastAsia="Times New Roman" w:cs="Times New Roman"/>
          <w:bCs/>
          <w:szCs w:val="20"/>
          <w:lang w:eastAsia="da-DK"/>
        </w:rPr>
        <w:t xml:space="preserve"> (habitattype 4030), våd hede</w:t>
      </w:r>
      <w:r w:rsidR="00FD174E" w:rsidRPr="00FD174E">
        <w:rPr>
          <w:rFonts w:eastAsia="Times New Roman" w:cs="Times New Roman"/>
          <w:bCs/>
          <w:szCs w:val="20"/>
          <w:lang w:eastAsia="da-DK"/>
        </w:rPr>
        <w:t xml:space="preserve"> </w:t>
      </w:r>
      <w:r w:rsidR="00F919DB">
        <w:rPr>
          <w:rFonts w:eastAsia="Times New Roman" w:cs="Times New Roman"/>
          <w:bCs/>
          <w:szCs w:val="20"/>
          <w:lang w:eastAsia="da-DK"/>
        </w:rPr>
        <w:t>(habitattype 4010), revling indla</w:t>
      </w:r>
      <w:r w:rsidR="00D03A21">
        <w:rPr>
          <w:rFonts w:eastAsia="Times New Roman" w:cs="Times New Roman"/>
          <w:bCs/>
          <w:szCs w:val="20"/>
          <w:lang w:eastAsia="da-DK"/>
        </w:rPr>
        <w:t>n</w:t>
      </w:r>
      <w:r w:rsidR="00F919DB">
        <w:rPr>
          <w:rFonts w:eastAsia="Times New Roman" w:cs="Times New Roman"/>
          <w:bCs/>
          <w:szCs w:val="20"/>
          <w:lang w:eastAsia="da-DK"/>
        </w:rPr>
        <w:t>dsklit (habitattype 2320) og græs indlandsklit (habitattype 2330)</w:t>
      </w:r>
      <w:r w:rsidRPr="00FD174E">
        <w:rPr>
          <w:rFonts w:eastAsia="Times New Roman" w:cs="Times New Roman"/>
          <w:bCs/>
          <w:szCs w:val="20"/>
          <w:lang w:eastAsia="da-DK"/>
        </w:rPr>
        <w:t>. Området er en del af habitatområde</w:t>
      </w:r>
      <w:r w:rsidR="00FD174E">
        <w:rPr>
          <w:rFonts w:eastAsia="Times New Roman" w:cs="Times New Roman"/>
          <w:bCs/>
          <w:szCs w:val="20"/>
          <w:lang w:eastAsia="da-DK"/>
        </w:rPr>
        <w:t xml:space="preserve"> nr.</w:t>
      </w:r>
      <w:r w:rsidR="00B71336">
        <w:rPr>
          <w:rFonts w:eastAsia="Times New Roman" w:cs="Times New Roman"/>
          <w:bCs/>
          <w:szCs w:val="20"/>
          <w:lang w:eastAsia="da-DK"/>
        </w:rPr>
        <w:t xml:space="preserve"> </w:t>
      </w:r>
      <w:r w:rsidR="00F919DB">
        <w:rPr>
          <w:rFonts w:eastAsia="Times New Roman" w:cs="Times New Roman"/>
          <w:bCs/>
          <w:szCs w:val="20"/>
          <w:lang w:eastAsia="da-DK"/>
        </w:rPr>
        <w:t>64</w:t>
      </w:r>
      <w:r w:rsidRPr="00FD174E">
        <w:rPr>
          <w:rFonts w:eastAsia="Times New Roman" w:cs="Times New Roman"/>
          <w:bCs/>
          <w:szCs w:val="20"/>
          <w:lang w:eastAsia="da-DK"/>
        </w:rPr>
        <w:t xml:space="preserve"> </w:t>
      </w:r>
      <w:r w:rsidR="00FD174E" w:rsidRPr="00FD174E">
        <w:rPr>
          <w:rFonts w:eastAsia="Times New Roman" w:cs="Times New Roman"/>
          <w:bCs/>
          <w:szCs w:val="20"/>
          <w:lang w:eastAsia="da-DK"/>
        </w:rPr>
        <w:t xml:space="preserve">Heder og klitter på </w:t>
      </w:r>
      <w:proofErr w:type="spellStart"/>
      <w:r w:rsidR="00FD174E" w:rsidRPr="00FD174E">
        <w:rPr>
          <w:rFonts w:eastAsia="Times New Roman" w:cs="Times New Roman"/>
          <w:bCs/>
          <w:szCs w:val="20"/>
          <w:lang w:eastAsia="da-DK"/>
        </w:rPr>
        <w:t>Skovbjerg</w:t>
      </w:r>
      <w:proofErr w:type="spellEnd"/>
      <w:r w:rsidR="00FD174E" w:rsidRPr="00FD174E">
        <w:rPr>
          <w:rFonts w:eastAsia="Times New Roman" w:cs="Times New Roman"/>
          <w:bCs/>
          <w:szCs w:val="20"/>
          <w:lang w:eastAsia="da-DK"/>
        </w:rPr>
        <w:t xml:space="preserve"> </w:t>
      </w:r>
      <w:r w:rsidR="00D03A21" w:rsidRPr="00FD174E">
        <w:rPr>
          <w:rFonts w:eastAsia="Times New Roman" w:cs="Times New Roman"/>
          <w:bCs/>
          <w:szCs w:val="20"/>
          <w:lang w:eastAsia="da-DK"/>
        </w:rPr>
        <w:t>Bakkeø.</w:t>
      </w:r>
      <w:r w:rsidRPr="00C5184A">
        <w:rPr>
          <w:rFonts w:eastAsia="Times New Roman" w:cs="Times New Roman"/>
          <w:bCs/>
          <w:szCs w:val="20"/>
          <w:lang w:eastAsia="da-DK"/>
        </w:rPr>
        <w:t xml:space="preserve"> </w:t>
      </w:r>
    </w:p>
    <w:p w:rsidR="00C5184A" w:rsidRPr="00C5184A" w:rsidRDefault="00C5184A" w:rsidP="00C5184A">
      <w:pPr>
        <w:autoSpaceDE w:val="0"/>
        <w:autoSpaceDN w:val="0"/>
        <w:adjustRightInd w:val="0"/>
        <w:spacing w:after="0" w:line="240" w:lineRule="auto"/>
        <w:rPr>
          <w:rFonts w:eastAsia="Times New Roman" w:cs="Times New Roman"/>
          <w:bCs/>
          <w:szCs w:val="20"/>
          <w:lang w:eastAsia="da-DK"/>
        </w:rPr>
      </w:pPr>
    </w:p>
    <w:p w:rsidR="00C5184A" w:rsidRPr="00C5184A" w:rsidRDefault="00C5184A" w:rsidP="00C5184A">
      <w:pPr>
        <w:autoSpaceDE w:val="0"/>
        <w:autoSpaceDN w:val="0"/>
        <w:adjustRightInd w:val="0"/>
        <w:spacing w:after="0" w:line="240" w:lineRule="auto"/>
        <w:rPr>
          <w:rFonts w:eastAsia="Times New Roman" w:cs="Times New Roman"/>
          <w:bCs/>
          <w:szCs w:val="20"/>
          <w:lang w:eastAsia="da-DK"/>
        </w:rPr>
      </w:pPr>
      <w:r w:rsidRPr="00C5184A">
        <w:rPr>
          <w:rFonts w:eastAsia="Times New Roman" w:cs="Times New Roman"/>
          <w:bCs/>
          <w:szCs w:val="20"/>
          <w:lang w:eastAsia="da-DK"/>
        </w:rPr>
        <w:t xml:space="preserve">Tålegrænsen for naturområdet vurderes til at være </w:t>
      </w:r>
      <w:r w:rsidRPr="00B71336">
        <w:rPr>
          <w:rFonts w:eastAsia="Times New Roman" w:cs="Times New Roman"/>
          <w:bCs/>
          <w:szCs w:val="20"/>
          <w:lang w:eastAsia="da-DK"/>
        </w:rPr>
        <w:t xml:space="preserve">mellem </w:t>
      </w:r>
      <w:r w:rsidR="00B71336" w:rsidRPr="00B71336">
        <w:rPr>
          <w:rFonts w:eastAsia="Times New Roman" w:cs="Times New Roman"/>
          <w:bCs/>
          <w:szCs w:val="20"/>
          <w:lang w:eastAsia="da-DK"/>
        </w:rPr>
        <w:t>10</w:t>
      </w:r>
      <w:r w:rsidRPr="00B71336">
        <w:rPr>
          <w:rFonts w:eastAsia="Times New Roman" w:cs="Times New Roman"/>
          <w:bCs/>
          <w:szCs w:val="20"/>
          <w:lang w:eastAsia="da-DK"/>
        </w:rPr>
        <w:t>-</w:t>
      </w:r>
      <w:r w:rsidR="00B71336" w:rsidRPr="00B71336">
        <w:rPr>
          <w:rFonts w:eastAsia="Times New Roman" w:cs="Times New Roman"/>
          <w:bCs/>
          <w:szCs w:val="20"/>
          <w:lang w:eastAsia="da-DK"/>
        </w:rPr>
        <w:t>20</w:t>
      </w:r>
      <w:r w:rsidRPr="00B71336">
        <w:rPr>
          <w:rFonts w:eastAsia="Times New Roman" w:cs="Times New Roman"/>
          <w:bCs/>
          <w:szCs w:val="20"/>
          <w:lang w:eastAsia="da-DK"/>
        </w:rPr>
        <w:t xml:space="preserve"> kg</w:t>
      </w:r>
      <w:r w:rsidRPr="00C5184A">
        <w:rPr>
          <w:rFonts w:eastAsia="Times New Roman" w:cs="Times New Roman"/>
          <w:bCs/>
          <w:szCs w:val="20"/>
          <w:lang w:eastAsia="da-DK"/>
        </w:rPr>
        <w:t xml:space="preserve"> N/ha/år. </w:t>
      </w:r>
    </w:p>
    <w:p w:rsidR="00C5184A" w:rsidRPr="00C5184A" w:rsidRDefault="00C5184A" w:rsidP="00C5184A">
      <w:pPr>
        <w:autoSpaceDE w:val="0"/>
        <w:autoSpaceDN w:val="0"/>
        <w:adjustRightInd w:val="0"/>
        <w:spacing w:after="0" w:line="240" w:lineRule="auto"/>
        <w:rPr>
          <w:rFonts w:eastAsia="Times New Roman" w:cs="Verdana"/>
          <w:szCs w:val="20"/>
          <w:lang w:eastAsia="da-DK"/>
        </w:rPr>
      </w:pPr>
      <w:r w:rsidRPr="00C5184A">
        <w:rPr>
          <w:rFonts w:eastAsia="Times New Roman" w:cs="Verdana"/>
          <w:szCs w:val="20"/>
          <w:lang w:eastAsia="da-DK"/>
        </w:rPr>
        <w:t>Ringkøbing-Skjern Kommune er allerede belastet med atmosfærisk kvælstof, der kan udgøre en trussel for den beskyttede natur. Denne belastning kaldes baggrundsbelastningen og er ifølge Nationalt Center for Miljø og Energi (DCE) i 201</w:t>
      </w:r>
      <w:r w:rsidR="005B4050">
        <w:rPr>
          <w:rFonts w:eastAsia="Times New Roman" w:cs="Verdana"/>
          <w:szCs w:val="20"/>
          <w:lang w:eastAsia="da-DK"/>
        </w:rPr>
        <w:t>4</w:t>
      </w:r>
      <w:r w:rsidRPr="00C5184A">
        <w:rPr>
          <w:rFonts w:eastAsia="Times New Roman" w:cs="Verdana"/>
          <w:szCs w:val="20"/>
          <w:lang w:eastAsia="da-DK"/>
        </w:rPr>
        <w:t xml:space="preserve"> beregnet til </w:t>
      </w:r>
      <w:r w:rsidR="003D28B0">
        <w:rPr>
          <w:rFonts w:eastAsia="Times New Roman" w:cs="Verdana"/>
          <w:szCs w:val="20"/>
          <w:lang w:eastAsia="da-DK"/>
        </w:rPr>
        <w:t>14,8</w:t>
      </w:r>
      <w:r w:rsidRPr="00C5184A">
        <w:rPr>
          <w:rFonts w:eastAsia="Times New Roman" w:cs="Verdana"/>
          <w:szCs w:val="20"/>
          <w:lang w:eastAsia="da-DK"/>
        </w:rPr>
        <w:t xml:space="preserve"> kg N/ha/år i området omkring naturarealet.   </w:t>
      </w:r>
    </w:p>
    <w:p w:rsidR="00C5184A" w:rsidRPr="00C5184A" w:rsidRDefault="00C5184A" w:rsidP="00C5184A">
      <w:pPr>
        <w:autoSpaceDE w:val="0"/>
        <w:autoSpaceDN w:val="0"/>
        <w:adjustRightInd w:val="0"/>
        <w:spacing w:after="0" w:line="240" w:lineRule="auto"/>
        <w:rPr>
          <w:rFonts w:eastAsia="Times New Roman" w:cs="Times New Roman"/>
          <w:bCs/>
          <w:szCs w:val="20"/>
          <w:lang w:eastAsia="da-DK"/>
        </w:rPr>
      </w:pPr>
    </w:p>
    <w:p w:rsidR="00C5184A" w:rsidRPr="00C5184A" w:rsidRDefault="00C5184A" w:rsidP="00C5184A">
      <w:pPr>
        <w:autoSpaceDE w:val="0"/>
        <w:autoSpaceDN w:val="0"/>
        <w:adjustRightInd w:val="0"/>
        <w:spacing w:after="0" w:line="240" w:lineRule="auto"/>
        <w:rPr>
          <w:rFonts w:eastAsia="Times New Roman" w:cs="Times New Roman"/>
          <w:bCs/>
          <w:szCs w:val="20"/>
          <w:lang w:eastAsia="da-DK"/>
        </w:rPr>
      </w:pPr>
      <w:r w:rsidRPr="00C5184A">
        <w:rPr>
          <w:rFonts w:eastAsia="Times New Roman" w:cs="Times New Roman"/>
          <w:bCs/>
          <w:szCs w:val="20"/>
          <w:lang w:eastAsia="da-DK"/>
        </w:rPr>
        <w:t xml:space="preserve">En beregning af </w:t>
      </w:r>
      <w:proofErr w:type="spellStart"/>
      <w:r w:rsidRPr="00C5184A">
        <w:rPr>
          <w:rFonts w:eastAsia="Times New Roman" w:cs="Times New Roman"/>
          <w:bCs/>
          <w:szCs w:val="20"/>
          <w:lang w:eastAsia="da-DK"/>
        </w:rPr>
        <w:t>ammoniakdepositionen</w:t>
      </w:r>
      <w:proofErr w:type="spellEnd"/>
      <w:r w:rsidRPr="00C5184A">
        <w:rPr>
          <w:rFonts w:eastAsia="Times New Roman" w:cs="Times New Roman"/>
          <w:bCs/>
          <w:szCs w:val="20"/>
          <w:lang w:eastAsia="da-DK"/>
        </w:rPr>
        <w:t xml:space="preserve"> til naturområdet viser, at </w:t>
      </w:r>
      <w:proofErr w:type="spellStart"/>
      <w:r w:rsidRPr="00C5184A">
        <w:rPr>
          <w:rFonts w:eastAsia="Times New Roman" w:cs="Times New Roman"/>
          <w:bCs/>
          <w:szCs w:val="20"/>
          <w:lang w:eastAsia="da-DK"/>
        </w:rPr>
        <w:t>totaldepositionen</w:t>
      </w:r>
      <w:proofErr w:type="spellEnd"/>
      <w:r w:rsidRPr="00C5184A">
        <w:rPr>
          <w:rFonts w:eastAsia="Times New Roman" w:cs="Times New Roman"/>
          <w:bCs/>
          <w:szCs w:val="20"/>
          <w:lang w:eastAsia="da-DK"/>
        </w:rPr>
        <w:t xml:space="preserve"> til naturområdet fra det samlede produktionsanlæg maksimalt vil være på </w:t>
      </w:r>
      <w:r w:rsidR="003D28B0">
        <w:rPr>
          <w:rFonts w:eastAsia="Times New Roman" w:cs="Times New Roman"/>
          <w:bCs/>
          <w:szCs w:val="20"/>
          <w:lang w:eastAsia="da-DK"/>
        </w:rPr>
        <w:t>0,0</w:t>
      </w:r>
      <w:r w:rsidRPr="00C5184A">
        <w:rPr>
          <w:rFonts w:eastAsia="Times New Roman" w:cs="Times New Roman"/>
          <w:bCs/>
          <w:szCs w:val="20"/>
          <w:lang w:eastAsia="da-DK"/>
        </w:rPr>
        <w:t xml:space="preserve"> kg N pr ha. pr. år. </w:t>
      </w:r>
    </w:p>
    <w:p w:rsidR="00C5184A" w:rsidRPr="00C5184A" w:rsidRDefault="00C5184A" w:rsidP="00C5184A">
      <w:pPr>
        <w:autoSpaceDE w:val="0"/>
        <w:autoSpaceDN w:val="0"/>
        <w:adjustRightInd w:val="0"/>
        <w:spacing w:after="0" w:line="240" w:lineRule="auto"/>
        <w:rPr>
          <w:rFonts w:eastAsia="Times New Roman" w:cs="Times New Roman"/>
          <w:bCs/>
          <w:szCs w:val="20"/>
          <w:lang w:eastAsia="da-DK"/>
        </w:rPr>
      </w:pPr>
    </w:p>
    <w:p w:rsidR="00C5184A" w:rsidRPr="00C5184A" w:rsidRDefault="00C5184A" w:rsidP="00C5184A">
      <w:pPr>
        <w:autoSpaceDE w:val="0"/>
        <w:autoSpaceDN w:val="0"/>
        <w:adjustRightInd w:val="0"/>
        <w:spacing w:after="0" w:line="240" w:lineRule="auto"/>
        <w:rPr>
          <w:rFonts w:eastAsia="Times New Roman" w:cs="Times New Roman"/>
          <w:bCs/>
          <w:szCs w:val="20"/>
          <w:lang w:eastAsia="da-DK"/>
        </w:rPr>
      </w:pPr>
      <w:r w:rsidRPr="00C5184A">
        <w:rPr>
          <w:rFonts w:eastAsia="Times New Roman" w:cs="Times New Roman"/>
          <w:bCs/>
          <w:szCs w:val="20"/>
          <w:lang w:eastAsia="da-DK"/>
        </w:rPr>
        <w:t xml:space="preserve">Da den totale ammoniakbelastning fra det samlede ansøgte anlæg på kategori 1 naturområdet </w:t>
      </w:r>
      <w:r w:rsidRPr="003D28B0">
        <w:rPr>
          <w:rFonts w:eastAsia="Times New Roman" w:cs="Times New Roman"/>
          <w:bCs/>
          <w:szCs w:val="20"/>
          <w:lang w:eastAsia="da-DK"/>
        </w:rPr>
        <w:t>ligger under</w:t>
      </w:r>
      <w:r w:rsidR="003D28B0" w:rsidRPr="003D28B0">
        <w:rPr>
          <w:rFonts w:eastAsia="Times New Roman" w:cs="Times New Roman"/>
          <w:bCs/>
          <w:szCs w:val="20"/>
          <w:lang w:eastAsia="da-DK"/>
        </w:rPr>
        <w:t xml:space="preserve"> </w:t>
      </w:r>
      <w:smartTag w:uri="urn:schemas-microsoft-com:office:smarttags" w:element="metricconverter">
        <w:smartTagPr>
          <w:attr w:name="ProductID" w:val="0,2 kg"/>
        </w:smartTagPr>
        <w:r w:rsidRPr="003D28B0">
          <w:rPr>
            <w:rFonts w:eastAsia="Times New Roman" w:cs="Times New Roman"/>
            <w:bCs/>
            <w:szCs w:val="20"/>
            <w:lang w:eastAsia="da-DK"/>
          </w:rPr>
          <w:t>0,2</w:t>
        </w:r>
        <w:r w:rsidRPr="00C5184A">
          <w:rPr>
            <w:rFonts w:eastAsia="Times New Roman" w:cs="Times New Roman"/>
            <w:bCs/>
            <w:szCs w:val="20"/>
            <w:lang w:eastAsia="da-DK"/>
          </w:rPr>
          <w:t xml:space="preserve"> kg</w:t>
        </w:r>
      </w:smartTag>
      <w:r w:rsidRPr="00C5184A">
        <w:rPr>
          <w:rFonts w:eastAsia="Times New Roman" w:cs="Times New Roman"/>
          <w:bCs/>
          <w:szCs w:val="20"/>
          <w:lang w:eastAsia="da-DK"/>
        </w:rPr>
        <w:t xml:space="preserve"> N pr. ha. år, er det ikke påkrævet, at vurdere nærmere på eventuel kumulation med andre husdyrbrug.</w:t>
      </w:r>
    </w:p>
    <w:p w:rsidR="00C5184A" w:rsidRPr="00C5184A" w:rsidRDefault="00C5184A" w:rsidP="00C5184A">
      <w:pPr>
        <w:autoSpaceDE w:val="0"/>
        <w:autoSpaceDN w:val="0"/>
        <w:adjustRightInd w:val="0"/>
        <w:spacing w:after="0" w:line="240" w:lineRule="auto"/>
        <w:rPr>
          <w:rFonts w:eastAsia="Times New Roman" w:cs="Times New Roman"/>
          <w:bCs/>
          <w:szCs w:val="20"/>
          <w:lang w:eastAsia="da-DK"/>
        </w:rPr>
      </w:pPr>
    </w:p>
    <w:p w:rsidR="00C5184A" w:rsidRPr="00C5184A" w:rsidRDefault="00C5184A" w:rsidP="00C5184A">
      <w:pPr>
        <w:autoSpaceDE w:val="0"/>
        <w:autoSpaceDN w:val="0"/>
        <w:adjustRightInd w:val="0"/>
        <w:spacing w:after="0" w:line="240" w:lineRule="auto"/>
        <w:rPr>
          <w:rFonts w:eastAsia="Times New Roman" w:cs="Times New Roman"/>
          <w:bCs/>
          <w:szCs w:val="20"/>
          <w:lang w:eastAsia="da-DK"/>
        </w:rPr>
      </w:pPr>
      <w:r w:rsidRPr="00C5184A">
        <w:rPr>
          <w:rFonts w:eastAsia="Times New Roman" w:cs="Times New Roman"/>
          <w:bCs/>
          <w:szCs w:val="20"/>
          <w:lang w:eastAsia="da-DK"/>
        </w:rPr>
        <w:t xml:space="preserve">Beskyttelsesniveauet for det konkrete naturområde er </w:t>
      </w:r>
      <w:r w:rsidRPr="003D28B0">
        <w:rPr>
          <w:rFonts w:eastAsia="Times New Roman" w:cs="Times New Roman"/>
          <w:bCs/>
          <w:szCs w:val="20"/>
          <w:lang w:eastAsia="da-DK"/>
        </w:rPr>
        <w:t>fastsat til 0,2</w:t>
      </w:r>
      <w:r w:rsidR="003D28B0" w:rsidRPr="003D28B0">
        <w:rPr>
          <w:rFonts w:eastAsia="Times New Roman" w:cs="Times New Roman"/>
          <w:bCs/>
          <w:szCs w:val="20"/>
          <w:lang w:eastAsia="da-DK"/>
        </w:rPr>
        <w:t xml:space="preserve"> </w:t>
      </w:r>
      <w:r w:rsidRPr="003D28B0">
        <w:rPr>
          <w:rFonts w:eastAsia="Times New Roman" w:cs="Times New Roman"/>
          <w:bCs/>
          <w:szCs w:val="20"/>
          <w:lang w:eastAsia="da-DK"/>
        </w:rPr>
        <w:t>kg</w:t>
      </w:r>
      <w:r w:rsidRPr="00C5184A">
        <w:rPr>
          <w:rFonts w:eastAsia="Times New Roman" w:cs="Times New Roman"/>
          <w:bCs/>
          <w:szCs w:val="20"/>
          <w:lang w:eastAsia="da-DK"/>
        </w:rPr>
        <w:t xml:space="preserve"> N /ha/år og er overholdt ifølge beregningerne fra ansøgningen.</w:t>
      </w:r>
    </w:p>
    <w:p w:rsidR="00C5184A" w:rsidRPr="00C5184A" w:rsidRDefault="00C5184A" w:rsidP="00C5184A">
      <w:pPr>
        <w:autoSpaceDE w:val="0"/>
        <w:autoSpaceDN w:val="0"/>
        <w:adjustRightInd w:val="0"/>
        <w:spacing w:after="0" w:line="240" w:lineRule="auto"/>
        <w:rPr>
          <w:rFonts w:eastAsia="Times New Roman" w:cs="Times New Roman"/>
          <w:bCs/>
          <w:szCs w:val="20"/>
          <w:lang w:eastAsia="da-DK"/>
        </w:rPr>
      </w:pPr>
    </w:p>
    <w:p w:rsidR="00C5184A" w:rsidRPr="00C5184A" w:rsidRDefault="00C5184A" w:rsidP="00C5184A">
      <w:pPr>
        <w:spacing w:after="0" w:line="280" w:lineRule="exact"/>
        <w:rPr>
          <w:rFonts w:ascii="Times New Roman" w:eastAsia="Times New Roman" w:hAnsi="Times New Roman" w:cs="Times New Roman"/>
          <w:szCs w:val="20"/>
          <w:lang w:eastAsia="da-DK"/>
        </w:rPr>
      </w:pPr>
      <w:r w:rsidRPr="00C5184A">
        <w:rPr>
          <w:rFonts w:eastAsia="Times New Roman" w:cs="Times New Roman"/>
          <w:szCs w:val="20"/>
          <w:lang w:eastAsia="da-DK"/>
        </w:rPr>
        <w:t>Den ansøgte drift af anlægget, vurderes ikke at ville påvirke det pågældende habitatområde og dets udpegningsgrundlag på en måde, der hindrer målopfyldelse for habitatområdet</w:t>
      </w:r>
      <w:r w:rsidR="00631A46">
        <w:rPr>
          <w:rFonts w:eastAsia="Times New Roman" w:cs="Times New Roman"/>
          <w:szCs w:val="20"/>
          <w:lang w:eastAsia="da-DK"/>
        </w:rPr>
        <w:t>,</w:t>
      </w:r>
      <w:r w:rsidRPr="00C5184A">
        <w:rPr>
          <w:rFonts w:eastAsia="Times New Roman" w:cs="Times New Roman"/>
          <w:szCs w:val="20"/>
          <w:lang w:eastAsia="da-DK"/>
        </w:rPr>
        <w:t xml:space="preserve"> og det kan ikke på et konkret eksperimentelt videnskabeligt grundlag dokumenteres, at ammoniakpåvirkningen fra husdyrbruget vil medføre en påviselig biologisk ændring af området, selv om beskyttelsesniveauet er overholdt</w:t>
      </w:r>
      <w:r w:rsidRPr="00C5184A">
        <w:rPr>
          <w:rFonts w:ascii="Times New Roman" w:eastAsia="Times New Roman" w:hAnsi="Times New Roman" w:cs="Times New Roman"/>
          <w:szCs w:val="20"/>
          <w:lang w:eastAsia="da-DK"/>
        </w:rPr>
        <w:t>.</w:t>
      </w:r>
    </w:p>
    <w:p w:rsidR="00C5184A" w:rsidRPr="00C5184A" w:rsidRDefault="00C5184A" w:rsidP="00C5184A">
      <w:pPr>
        <w:autoSpaceDE w:val="0"/>
        <w:autoSpaceDN w:val="0"/>
        <w:adjustRightInd w:val="0"/>
        <w:spacing w:after="0" w:line="240" w:lineRule="auto"/>
        <w:rPr>
          <w:rFonts w:eastAsia="Times New Roman" w:cs="Times New Roman"/>
          <w:szCs w:val="20"/>
          <w:lang w:eastAsia="da-DK"/>
        </w:rPr>
      </w:pPr>
    </w:p>
    <w:p w:rsidR="00C5184A" w:rsidRPr="00C5184A" w:rsidRDefault="00C5184A" w:rsidP="00C5184A">
      <w:pPr>
        <w:autoSpaceDE w:val="0"/>
        <w:autoSpaceDN w:val="0"/>
        <w:adjustRightInd w:val="0"/>
        <w:spacing w:after="0" w:line="240" w:lineRule="auto"/>
        <w:rPr>
          <w:rFonts w:eastAsia="Times New Roman" w:cs="Times New Roman"/>
          <w:b/>
          <w:bCs/>
          <w:szCs w:val="20"/>
          <w:lang w:eastAsia="da-DK"/>
        </w:rPr>
      </w:pPr>
      <w:r w:rsidRPr="00C5184A">
        <w:rPr>
          <w:rFonts w:eastAsia="Times New Roman" w:cs="Times New Roman"/>
          <w:b/>
          <w:bCs/>
          <w:szCs w:val="20"/>
          <w:lang w:eastAsia="da-DK"/>
        </w:rPr>
        <w:t>Påvirkningen af nærmeste Kategori 2-Natur</w:t>
      </w:r>
    </w:p>
    <w:p w:rsidR="00C5184A" w:rsidRPr="00C5184A" w:rsidRDefault="00C5184A" w:rsidP="00C5184A">
      <w:pPr>
        <w:autoSpaceDE w:val="0"/>
        <w:autoSpaceDN w:val="0"/>
        <w:adjustRightInd w:val="0"/>
        <w:spacing w:after="0" w:line="240" w:lineRule="auto"/>
        <w:rPr>
          <w:rFonts w:eastAsia="Times New Roman" w:cs="Times New Roman"/>
          <w:bCs/>
          <w:szCs w:val="20"/>
          <w:highlight w:val="yellow"/>
          <w:lang w:eastAsia="da-DK"/>
        </w:rPr>
      </w:pPr>
    </w:p>
    <w:p w:rsidR="00C5184A" w:rsidRDefault="00C5184A" w:rsidP="00C5184A">
      <w:pPr>
        <w:autoSpaceDE w:val="0"/>
        <w:autoSpaceDN w:val="0"/>
        <w:adjustRightInd w:val="0"/>
        <w:spacing w:after="0" w:line="240" w:lineRule="auto"/>
        <w:rPr>
          <w:rFonts w:eastAsia="Times New Roman" w:cs="Times New Roman"/>
          <w:bCs/>
          <w:szCs w:val="20"/>
          <w:highlight w:val="red"/>
          <w:lang w:eastAsia="da-DK"/>
        </w:rPr>
      </w:pPr>
      <w:r w:rsidRPr="00C5184A">
        <w:rPr>
          <w:rFonts w:eastAsia="Times New Roman" w:cs="Times New Roman"/>
          <w:bCs/>
          <w:szCs w:val="20"/>
          <w:lang w:eastAsia="da-DK"/>
        </w:rPr>
        <w:t xml:space="preserve">Det nærmeste Kategori 2 område </w:t>
      </w:r>
      <w:r w:rsidRPr="0025185C">
        <w:rPr>
          <w:rFonts w:eastAsia="Times New Roman" w:cs="Times New Roman"/>
          <w:bCs/>
          <w:szCs w:val="20"/>
          <w:lang w:eastAsia="da-DK"/>
        </w:rPr>
        <w:t xml:space="preserve">ligger ca. </w:t>
      </w:r>
      <w:r w:rsidR="0025185C" w:rsidRPr="0025185C">
        <w:rPr>
          <w:rFonts w:eastAsia="Times New Roman" w:cs="Times New Roman"/>
          <w:bCs/>
          <w:szCs w:val="20"/>
          <w:lang w:eastAsia="da-DK"/>
        </w:rPr>
        <w:t xml:space="preserve">830 </w:t>
      </w:r>
      <w:r w:rsidRPr="0025185C">
        <w:rPr>
          <w:rFonts w:eastAsia="Times New Roman" w:cs="Times New Roman"/>
          <w:bCs/>
          <w:szCs w:val="20"/>
          <w:lang w:eastAsia="da-DK"/>
        </w:rPr>
        <w:t>meter</w:t>
      </w:r>
      <w:r w:rsidR="0025185C" w:rsidRPr="0025185C">
        <w:rPr>
          <w:rFonts w:eastAsia="Times New Roman" w:cs="Times New Roman"/>
          <w:bCs/>
          <w:szCs w:val="20"/>
          <w:lang w:eastAsia="da-DK"/>
        </w:rPr>
        <w:t xml:space="preserve"> </w:t>
      </w:r>
      <w:r w:rsidR="00D03A21" w:rsidRPr="0025185C">
        <w:rPr>
          <w:rFonts w:eastAsia="Times New Roman" w:cs="Times New Roman"/>
          <w:bCs/>
          <w:szCs w:val="20"/>
          <w:lang w:eastAsia="da-DK"/>
        </w:rPr>
        <w:t>nordvest</w:t>
      </w:r>
      <w:r w:rsidR="0025185C" w:rsidRPr="0025185C">
        <w:rPr>
          <w:rFonts w:eastAsia="Times New Roman" w:cs="Times New Roman"/>
          <w:bCs/>
          <w:szCs w:val="20"/>
          <w:lang w:eastAsia="da-DK"/>
        </w:rPr>
        <w:t xml:space="preserve"> </w:t>
      </w:r>
      <w:r w:rsidRPr="0025185C">
        <w:rPr>
          <w:rFonts w:eastAsia="Times New Roman" w:cs="Times New Roman"/>
          <w:bCs/>
          <w:szCs w:val="20"/>
          <w:lang w:eastAsia="da-DK"/>
        </w:rPr>
        <w:t>fra de nærmeste anlæg på husdyrbruget</w:t>
      </w:r>
      <w:r w:rsidRPr="0025185C">
        <w:rPr>
          <w:rFonts w:eastAsia="Times New Roman" w:cs="Times New Roman"/>
          <w:b/>
          <w:bCs/>
          <w:szCs w:val="20"/>
          <w:lang w:eastAsia="da-DK"/>
        </w:rPr>
        <w:t>.</w:t>
      </w:r>
      <w:r w:rsidRPr="0025185C">
        <w:rPr>
          <w:rFonts w:eastAsia="Times New Roman" w:cs="Times New Roman"/>
          <w:bCs/>
          <w:szCs w:val="20"/>
          <w:lang w:eastAsia="da-DK"/>
        </w:rPr>
        <w:t xml:space="preserve"> Naturområdet er et </w:t>
      </w:r>
      <w:r w:rsidR="0025185C" w:rsidRPr="0025185C">
        <w:rPr>
          <w:rFonts w:eastAsia="Times New Roman" w:cs="Times New Roman"/>
          <w:bCs/>
          <w:szCs w:val="20"/>
          <w:lang w:eastAsia="da-DK"/>
        </w:rPr>
        <w:t xml:space="preserve">§3 </w:t>
      </w:r>
      <w:r w:rsidRPr="0025185C">
        <w:rPr>
          <w:rFonts w:eastAsia="Times New Roman" w:cs="Times New Roman"/>
          <w:bCs/>
          <w:szCs w:val="20"/>
          <w:lang w:eastAsia="da-DK"/>
        </w:rPr>
        <w:t>hede</w:t>
      </w:r>
      <w:r w:rsidR="0025185C" w:rsidRPr="0025185C">
        <w:rPr>
          <w:rFonts w:eastAsia="Times New Roman" w:cs="Times New Roman"/>
          <w:bCs/>
          <w:szCs w:val="20"/>
          <w:lang w:eastAsia="da-DK"/>
        </w:rPr>
        <w:t xml:space="preserve"> område på </w:t>
      </w:r>
      <w:r w:rsidR="0025185C" w:rsidRPr="000D55D6">
        <w:rPr>
          <w:rFonts w:eastAsia="Times New Roman" w:cs="Times New Roman"/>
          <w:bCs/>
          <w:szCs w:val="20"/>
          <w:lang w:eastAsia="da-DK"/>
        </w:rPr>
        <w:t>12,8 ha</w:t>
      </w:r>
      <w:r w:rsidRPr="000D55D6">
        <w:rPr>
          <w:rFonts w:eastAsia="Times New Roman" w:cs="Times New Roman"/>
          <w:bCs/>
          <w:szCs w:val="20"/>
          <w:lang w:eastAsia="da-DK"/>
        </w:rPr>
        <w:t xml:space="preserve"> (Se Bilag </w:t>
      </w:r>
      <w:r w:rsidR="000D55D6" w:rsidRPr="000D55D6">
        <w:rPr>
          <w:rFonts w:eastAsia="Times New Roman" w:cs="Times New Roman"/>
          <w:bCs/>
          <w:szCs w:val="20"/>
          <w:lang w:eastAsia="da-DK"/>
        </w:rPr>
        <w:t>5</w:t>
      </w:r>
      <w:r w:rsidRPr="000D55D6">
        <w:rPr>
          <w:rFonts w:eastAsia="Times New Roman" w:cs="Times New Roman"/>
          <w:bCs/>
          <w:szCs w:val="20"/>
          <w:lang w:eastAsia="da-DK"/>
        </w:rPr>
        <w:t xml:space="preserve">). </w:t>
      </w:r>
    </w:p>
    <w:p w:rsidR="0025185C" w:rsidRPr="00C5184A" w:rsidRDefault="0025185C" w:rsidP="00C5184A">
      <w:pPr>
        <w:autoSpaceDE w:val="0"/>
        <w:autoSpaceDN w:val="0"/>
        <w:adjustRightInd w:val="0"/>
        <w:spacing w:after="0" w:line="240" w:lineRule="auto"/>
        <w:rPr>
          <w:rFonts w:eastAsia="Times New Roman" w:cs="Times New Roman"/>
          <w:bCs/>
          <w:szCs w:val="20"/>
          <w:highlight w:val="yellow"/>
          <w:lang w:eastAsia="da-DK"/>
        </w:rPr>
      </w:pPr>
    </w:p>
    <w:p w:rsidR="00C5184A" w:rsidRPr="00C5184A" w:rsidRDefault="00C5184A" w:rsidP="00C5184A">
      <w:pPr>
        <w:autoSpaceDE w:val="0"/>
        <w:autoSpaceDN w:val="0"/>
        <w:adjustRightInd w:val="0"/>
        <w:spacing w:after="0" w:line="240" w:lineRule="auto"/>
        <w:rPr>
          <w:rFonts w:eastAsia="Times New Roman" w:cs="Times New Roman"/>
          <w:bCs/>
          <w:szCs w:val="20"/>
          <w:lang w:eastAsia="da-DK"/>
        </w:rPr>
      </w:pPr>
      <w:r w:rsidRPr="005B321B">
        <w:rPr>
          <w:rFonts w:eastAsia="Times New Roman" w:cs="Times New Roman"/>
          <w:bCs/>
          <w:szCs w:val="20"/>
          <w:lang w:eastAsia="da-DK"/>
        </w:rPr>
        <w:t>Tålegrænsen for hede</w:t>
      </w:r>
      <w:r w:rsidR="0025185C" w:rsidRPr="005B321B">
        <w:rPr>
          <w:rFonts w:eastAsia="Times New Roman" w:cs="Times New Roman"/>
          <w:bCs/>
          <w:szCs w:val="20"/>
          <w:lang w:eastAsia="da-DK"/>
        </w:rPr>
        <w:t>n</w:t>
      </w:r>
      <w:r w:rsidRPr="00C5184A">
        <w:rPr>
          <w:rFonts w:eastAsia="Times New Roman" w:cs="Times New Roman"/>
          <w:bCs/>
          <w:szCs w:val="20"/>
          <w:lang w:eastAsia="da-DK"/>
        </w:rPr>
        <w:t xml:space="preserve"> vurderes til at være mellem 10-20 kg N /ha/år. </w:t>
      </w:r>
    </w:p>
    <w:p w:rsidR="00C5184A" w:rsidRPr="00C5184A" w:rsidRDefault="00C5184A" w:rsidP="00C5184A">
      <w:pPr>
        <w:autoSpaceDE w:val="0"/>
        <w:autoSpaceDN w:val="0"/>
        <w:adjustRightInd w:val="0"/>
        <w:spacing w:after="0" w:line="240" w:lineRule="auto"/>
        <w:rPr>
          <w:rFonts w:eastAsia="Times New Roman" w:cs="Verdana"/>
          <w:szCs w:val="20"/>
          <w:lang w:eastAsia="da-DK"/>
        </w:rPr>
      </w:pPr>
    </w:p>
    <w:p w:rsidR="00C5184A" w:rsidRPr="00C5184A" w:rsidRDefault="00C5184A" w:rsidP="00C5184A">
      <w:pPr>
        <w:autoSpaceDE w:val="0"/>
        <w:autoSpaceDN w:val="0"/>
        <w:adjustRightInd w:val="0"/>
        <w:spacing w:after="0" w:line="240" w:lineRule="auto"/>
        <w:rPr>
          <w:rFonts w:eastAsia="Times New Roman" w:cs="Verdana"/>
          <w:szCs w:val="20"/>
          <w:lang w:eastAsia="da-DK"/>
        </w:rPr>
      </w:pPr>
      <w:r w:rsidRPr="00C5184A">
        <w:rPr>
          <w:rFonts w:eastAsia="Times New Roman" w:cs="Verdana"/>
          <w:szCs w:val="20"/>
          <w:lang w:eastAsia="da-DK"/>
        </w:rPr>
        <w:t>Ringkøbing-Skjern Kommune er allerede belastet med atmosfærisk kvælstof, der kan udgøre en trussel for den beskyttede natur. Denne belastning kaldes baggrundsbelastningen og er, ifølge Nationalt Center for Miljø og Energi (DCE) i 201</w:t>
      </w:r>
      <w:r w:rsidR="0082140D">
        <w:rPr>
          <w:rFonts w:eastAsia="Times New Roman" w:cs="Verdana"/>
          <w:szCs w:val="20"/>
          <w:lang w:eastAsia="da-DK"/>
        </w:rPr>
        <w:t>4</w:t>
      </w:r>
      <w:r w:rsidRPr="00C5184A">
        <w:rPr>
          <w:rFonts w:eastAsia="Times New Roman" w:cs="Verdana"/>
          <w:szCs w:val="20"/>
          <w:lang w:eastAsia="da-DK"/>
        </w:rPr>
        <w:t xml:space="preserve">, beregnet til </w:t>
      </w:r>
      <w:r w:rsidR="00EA6A36">
        <w:rPr>
          <w:rFonts w:eastAsia="Times New Roman" w:cs="Verdana"/>
          <w:szCs w:val="20"/>
          <w:lang w:eastAsia="da-DK"/>
        </w:rPr>
        <w:t>14,9</w:t>
      </w:r>
      <w:r w:rsidRPr="00C5184A">
        <w:rPr>
          <w:rFonts w:eastAsia="Times New Roman" w:cs="Verdana"/>
          <w:szCs w:val="20"/>
          <w:lang w:eastAsia="da-DK"/>
        </w:rPr>
        <w:t xml:space="preserve"> kg N/ha/år i området omkring naturarealet.  </w:t>
      </w:r>
    </w:p>
    <w:p w:rsidR="00C5184A" w:rsidRPr="00C5184A" w:rsidRDefault="00C5184A" w:rsidP="00C5184A">
      <w:pPr>
        <w:autoSpaceDE w:val="0"/>
        <w:autoSpaceDN w:val="0"/>
        <w:adjustRightInd w:val="0"/>
        <w:spacing w:after="0" w:line="240" w:lineRule="auto"/>
        <w:rPr>
          <w:rFonts w:eastAsia="Times New Roman" w:cs="Verdana"/>
          <w:szCs w:val="20"/>
          <w:lang w:eastAsia="da-DK"/>
        </w:rPr>
      </w:pPr>
    </w:p>
    <w:p w:rsidR="00C5184A" w:rsidRPr="00C5184A" w:rsidRDefault="00C5184A" w:rsidP="00C5184A">
      <w:pPr>
        <w:autoSpaceDE w:val="0"/>
        <w:autoSpaceDN w:val="0"/>
        <w:adjustRightInd w:val="0"/>
        <w:spacing w:after="0" w:line="240" w:lineRule="auto"/>
        <w:rPr>
          <w:rFonts w:eastAsia="Times New Roman" w:cs="Verdana"/>
          <w:szCs w:val="20"/>
          <w:lang w:eastAsia="da-DK"/>
        </w:rPr>
      </w:pPr>
      <w:r w:rsidRPr="00C5184A">
        <w:rPr>
          <w:rFonts w:eastAsia="Times New Roman" w:cs="Verdana"/>
          <w:szCs w:val="20"/>
          <w:lang w:eastAsia="da-DK"/>
        </w:rPr>
        <w:t>Det betyder</w:t>
      </w:r>
      <w:r w:rsidRPr="00EA6A36">
        <w:rPr>
          <w:rFonts w:eastAsia="Times New Roman" w:cs="Verdana"/>
          <w:szCs w:val="20"/>
          <w:lang w:eastAsia="da-DK"/>
        </w:rPr>
        <w:t xml:space="preserve">, at den nederste tålegrænse </w:t>
      </w:r>
      <w:r w:rsidR="00EA6A36" w:rsidRPr="00EA6A36">
        <w:rPr>
          <w:rFonts w:eastAsia="Times New Roman" w:cs="Verdana"/>
          <w:szCs w:val="20"/>
          <w:lang w:eastAsia="da-DK"/>
        </w:rPr>
        <w:t xml:space="preserve">for </w:t>
      </w:r>
      <w:r w:rsidR="00D03A21" w:rsidRPr="00EA6A36">
        <w:rPr>
          <w:rFonts w:eastAsia="Times New Roman" w:cs="Verdana"/>
          <w:szCs w:val="20"/>
          <w:lang w:eastAsia="da-DK"/>
        </w:rPr>
        <w:t>hede området</w:t>
      </w:r>
      <w:r w:rsidR="00EA6A36" w:rsidRPr="00EA6A36">
        <w:rPr>
          <w:rFonts w:eastAsia="Times New Roman" w:cs="Verdana"/>
          <w:szCs w:val="20"/>
          <w:lang w:eastAsia="da-DK"/>
        </w:rPr>
        <w:t xml:space="preserve"> er </w:t>
      </w:r>
      <w:r w:rsidRPr="00EA6A36">
        <w:rPr>
          <w:rFonts w:eastAsia="Times New Roman" w:cs="Verdana"/>
          <w:szCs w:val="20"/>
          <w:lang w:eastAsia="da-DK"/>
        </w:rPr>
        <w:t>overskredet</w:t>
      </w:r>
      <w:r w:rsidR="00EA6A36" w:rsidRPr="00EA6A36">
        <w:rPr>
          <w:rFonts w:eastAsia="Times New Roman" w:cs="Verdana"/>
          <w:szCs w:val="20"/>
          <w:lang w:eastAsia="da-DK"/>
        </w:rPr>
        <w:t>.</w:t>
      </w:r>
    </w:p>
    <w:p w:rsidR="00C5184A" w:rsidRPr="00C5184A" w:rsidRDefault="00C5184A" w:rsidP="00C5184A">
      <w:pPr>
        <w:autoSpaceDE w:val="0"/>
        <w:autoSpaceDN w:val="0"/>
        <w:adjustRightInd w:val="0"/>
        <w:spacing w:after="0" w:line="240" w:lineRule="auto"/>
        <w:rPr>
          <w:rFonts w:eastAsia="Times New Roman" w:cs="Times New Roman"/>
          <w:bCs/>
          <w:szCs w:val="20"/>
          <w:lang w:eastAsia="da-DK"/>
        </w:rPr>
      </w:pPr>
    </w:p>
    <w:p w:rsidR="00C5184A" w:rsidRPr="00C5184A" w:rsidRDefault="00C5184A" w:rsidP="00C5184A">
      <w:pPr>
        <w:autoSpaceDE w:val="0"/>
        <w:autoSpaceDN w:val="0"/>
        <w:adjustRightInd w:val="0"/>
        <w:spacing w:after="0" w:line="240" w:lineRule="auto"/>
        <w:rPr>
          <w:rFonts w:eastAsia="Times New Roman" w:cs="Times New Roman"/>
          <w:bCs/>
          <w:szCs w:val="20"/>
          <w:lang w:eastAsia="da-DK"/>
        </w:rPr>
      </w:pPr>
      <w:r w:rsidRPr="00C5184A">
        <w:rPr>
          <w:rFonts w:eastAsia="Times New Roman" w:cs="Times New Roman"/>
          <w:bCs/>
          <w:szCs w:val="20"/>
          <w:lang w:eastAsia="da-DK"/>
        </w:rPr>
        <w:t xml:space="preserve">En beregning af </w:t>
      </w:r>
      <w:proofErr w:type="spellStart"/>
      <w:r w:rsidRPr="00C5184A">
        <w:rPr>
          <w:rFonts w:eastAsia="Times New Roman" w:cs="Times New Roman"/>
          <w:bCs/>
          <w:szCs w:val="20"/>
          <w:lang w:eastAsia="da-DK"/>
        </w:rPr>
        <w:t>ammoniakdepostionen</w:t>
      </w:r>
      <w:proofErr w:type="spellEnd"/>
      <w:r w:rsidRPr="00C5184A">
        <w:rPr>
          <w:rFonts w:eastAsia="Times New Roman" w:cs="Times New Roman"/>
          <w:bCs/>
          <w:szCs w:val="20"/>
          <w:lang w:eastAsia="da-DK"/>
        </w:rPr>
        <w:t xml:space="preserve"> til området viser, at </w:t>
      </w:r>
      <w:proofErr w:type="spellStart"/>
      <w:r w:rsidRPr="00C5184A">
        <w:rPr>
          <w:rFonts w:eastAsia="Times New Roman" w:cs="Times New Roman"/>
          <w:bCs/>
          <w:szCs w:val="20"/>
          <w:lang w:eastAsia="da-DK"/>
        </w:rPr>
        <w:t>totaldepositionen</w:t>
      </w:r>
      <w:proofErr w:type="spellEnd"/>
      <w:r w:rsidRPr="00C5184A">
        <w:rPr>
          <w:rFonts w:eastAsia="Times New Roman" w:cs="Times New Roman"/>
          <w:bCs/>
          <w:szCs w:val="20"/>
          <w:lang w:eastAsia="da-DK"/>
        </w:rPr>
        <w:t xml:space="preserve"> til området fra det samlede produktionsanlæg maksimalt vil være på </w:t>
      </w:r>
      <w:r w:rsidR="00EA6A36">
        <w:rPr>
          <w:rFonts w:eastAsia="Times New Roman" w:cs="Times New Roman"/>
          <w:bCs/>
          <w:szCs w:val="20"/>
          <w:lang w:eastAsia="da-DK"/>
        </w:rPr>
        <w:t>0,2</w:t>
      </w:r>
      <w:r w:rsidRPr="00C5184A">
        <w:rPr>
          <w:rFonts w:eastAsia="Times New Roman" w:cs="Times New Roman"/>
          <w:bCs/>
          <w:szCs w:val="20"/>
          <w:lang w:eastAsia="da-DK"/>
        </w:rPr>
        <w:t xml:space="preserve"> kg N/ha/år.</w:t>
      </w:r>
    </w:p>
    <w:p w:rsidR="00C5184A" w:rsidRPr="00C5184A" w:rsidRDefault="00C5184A" w:rsidP="00C5184A">
      <w:pPr>
        <w:autoSpaceDE w:val="0"/>
        <w:autoSpaceDN w:val="0"/>
        <w:adjustRightInd w:val="0"/>
        <w:spacing w:after="0" w:line="240" w:lineRule="auto"/>
        <w:rPr>
          <w:rFonts w:eastAsia="Times New Roman" w:cs="Times New Roman"/>
          <w:bCs/>
          <w:szCs w:val="20"/>
          <w:lang w:eastAsia="da-DK"/>
        </w:rPr>
      </w:pPr>
      <w:r w:rsidRPr="00C5184A">
        <w:rPr>
          <w:rFonts w:eastAsia="Times New Roman" w:cs="Times New Roman"/>
          <w:bCs/>
          <w:szCs w:val="20"/>
          <w:lang w:eastAsia="da-DK"/>
        </w:rPr>
        <w:t xml:space="preserve"> </w:t>
      </w:r>
    </w:p>
    <w:p w:rsidR="00C5184A" w:rsidRDefault="00C5184A" w:rsidP="00C5184A">
      <w:pPr>
        <w:autoSpaceDE w:val="0"/>
        <w:autoSpaceDN w:val="0"/>
        <w:adjustRightInd w:val="0"/>
        <w:spacing w:after="0" w:line="240" w:lineRule="auto"/>
        <w:rPr>
          <w:rFonts w:eastAsia="Times New Roman" w:cs="Times New Roman"/>
          <w:bCs/>
          <w:szCs w:val="20"/>
          <w:lang w:eastAsia="da-DK"/>
        </w:rPr>
      </w:pPr>
      <w:r w:rsidRPr="00C5184A">
        <w:rPr>
          <w:rFonts w:eastAsia="Times New Roman" w:cs="Times New Roman"/>
          <w:bCs/>
          <w:szCs w:val="20"/>
          <w:lang w:eastAsia="da-DK"/>
        </w:rPr>
        <w:t>Beskyttelsesniveauet for Kategori 2-Natur er fastsat til en samlet belastning fra husdyrbruget på maksimalt 1,0 kg N/ha/år. Da totalbelastningen af naturområdet vil ligge under 1,0 kg N/ha/år, er beskyttelsesniveauet til det konkrete naturområde overholdt.</w:t>
      </w:r>
    </w:p>
    <w:p w:rsidR="00D418E0" w:rsidRDefault="00D418E0" w:rsidP="00C5184A">
      <w:pPr>
        <w:autoSpaceDE w:val="0"/>
        <w:autoSpaceDN w:val="0"/>
        <w:adjustRightInd w:val="0"/>
        <w:spacing w:after="0" w:line="240" w:lineRule="auto"/>
        <w:rPr>
          <w:rFonts w:eastAsia="Times New Roman" w:cs="Times New Roman"/>
          <w:bCs/>
          <w:szCs w:val="20"/>
          <w:lang w:eastAsia="da-DK"/>
        </w:rPr>
      </w:pPr>
    </w:p>
    <w:p w:rsidR="00C5184A" w:rsidRPr="00C5184A" w:rsidRDefault="00D418E0" w:rsidP="00C5184A">
      <w:pPr>
        <w:autoSpaceDE w:val="0"/>
        <w:autoSpaceDN w:val="0"/>
        <w:adjustRightInd w:val="0"/>
        <w:spacing w:after="0" w:line="240" w:lineRule="auto"/>
        <w:rPr>
          <w:rFonts w:eastAsia="Times New Roman" w:cs="Times New Roman"/>
          <w:bCs/>
          <w:szCs w:val="20"/>
          <w:lang w:eastAsia="da-DK"/>
        </w:rPr>
      </w:pPr>
      <w:r>
        <w:rPr>
          <w:rFonts w:eastAsia="Times New Roman" w:cs="Times New Roman"/>
          <w:bCs/>
          <w:szCs w:val="20"/>
          <w:lang w:eastAsia="da-DK"/>
        </w:rPr>
        <w:t xml:space="preserve">Derudover er der beregnet til et kategori 2 naturområde, der ligger 1027 meter </w:t>
      </w:r>
      <w:r w:rsidR="00D03A21">
        <w:rPr>
          <w:rFonts w:eastAsia="Times New Roman" w:cs="Times New Roman"/>
          <w:bCs/>
          <w:szCs w:val="20"/>
          <w:lang w:eastAsia="da-DK"/>
        </w:rPr>
        <w:t>nordøst</w:t>
      </w:r>
      <w:r>
        <w:rPr>
          <w:rFonts w:eastAsia="Times New Roman" w:cs="Times New Roman"/>
          <w:bCs/>
          <w:szCs w:val="20"/>
          <w:lang w:eastAsia="da-DK"/>
        </w:rPr>
        <w:t xml:space="preserve"> for anlægget. Her er beregnet,</w:t>
      </w:r>
      <w:r w:rsidRPr="00D418E0">
        <w:rPr>
          <w:rFonts w:eastAsia="Times New Roman" w:cs="Times New Roman"/>
          <w:bCs/>
          <w:szCs w:val="20"/>
          <w:lang w:eastAsia="da-DK"/>
        </w:rPr>
        <w:t xml:space="preserve"> </w:t>
      </w:r>
      <w:r w:rsidRPr="00C5184A">
        <w:rPr>
          <w:rFonts w:eastAsia="Times New Roman" w:cs="Times New Roman"/>
          <w:bCs/>
          <w:szCs w:val="20"/>
          <w:lang w:eastAsia="da-DK"/>
        </w:rPr>
        <w:t xml:space="preserve">at </w:t>
      </w:r>
      <w:proofErr w:type="spellStart"/>
      <w:r w:rsidRPr="00C5184A">
        <w:rPr>
          <w:rFonts w:eastAsia="Times New Roman" w:cs="Times New Roman"/>
          <w:bCs/>
          <w:szCs w:val="20"/>
          <w:lang w:eastAsia="da-DK"/>
        </w:rPr>
        <w:t>totaldepositionen</w:t>
      </w:r>
      <w:proofErr w:type="spellEnd"/>
      <w:r w:rsidRPr="00C5184A">
        <w:rPr>
          <w:rFonts w:eastAsia="Times New Roman" w:cs="Times New Roman"/>
          <w:bCs/>
          <w:szCs w:val="20"/>
          <w:lang w:eastAsia="da-DK"/>
        </w:rPr>
        <w:t xml:space="preserve"> til området fra det samlede produktionsanlæg maksimalt vil være på </w:t>
      </w:r>
      <w:r>
        <w:rPr>
          <w:rFonts w:eastAsia="Times New Roman" w:cs="Times New Roman"/>
          <w:bCs/>
          <w:szCs w:val="20"/>
          <w:lang w:eastAsia="da-DK"/>
        </w:rPr>
        <w:t>0,</w:t>
      </w:r>
      <w:r w:rsidR="002E10EF">
        <w:rPr>
          <w:rFonts w:eastAsia="Times New Roman" w:cs="Times New Roman"/>
          <w:bCs/>
          <w:szCs w:val="20"/>
          <w:lang w:eastAsia="da-DK"/>
        </w:rPr>
        <w:t>3</w:t>
      </w:r>
      <w:r w:rsidRPr="00C5184A">
        <w:rPr>
          <w:rFonts w:eastAsia="Times New Roman" w:cs="Times New Roman"/>
          <w:bCs/>
          <w:szCs w:val="20"/>
          <w:lang w:eastAsia="da-DK"/>
        </w:rPr>
        <w:t xml:space="preserve"> kg N/ha/år</w:t>
      </w:r>
      <w:r>
        <w:rPr>
          <w:rFonts w:eastAsia="Times New Roman" w:cs="Times New Roman"/>
          <w:bCs/>
          <w:szCs w:val="20"/>
          <w:lang w:eastAsia="da-DK"/>
        </w:rPr>
        <w:t xml:space="preserve">. Dvs. </w:t>
      </w:r>
      <w:r w:rsidRPr="00C5184A">
        <w:rPr>
          <w:rFonts w:eastAsia="Times New Roman" w:cs="Times New Roman"/>
          <w:bCs/>
          <w:szCs w:val="20"/>
          <w:lang w:eastAsia="da-DK"/>
        </w:rPr>
        <w:t>beskyttelsesniveauet til det konkrete naturområde</w:t>
      </w:r>
      <w:r>
        <w:rPr>
          <w:rFonts w:eastAsia="Times New Roman" w:cs="Times New Roman"/>
          <w:bCs/>
          <w:szCs w:val="20"/>
          <w:lang w:eastAsia="da-DK"/>
        </w:rPr>
        <w:t xml:space="preserve"> er</w:t>
      </w:r>
      <w:r w:rsidRPr="00C5184A">
        <w:rPr>
          <w:rFonts w:eastAsia="Times New Roman" w:cs="Times New Roman"/>
          <w:bCs/>
          <w:szCs w:val="20"/>
          <w:lang w:eastAsia="da-DK"/>
        </w:rPr>
        <w:t xml:space="preserve"> overholdt.</w:t>
      </w:r>
    </w:p>
    <w:p w:rsidR="00C5184A" w:rsidRPr="00C5184A" w:rsidRDefault="00C5184A" w:rsidP="00C5184A">
      <w:pPr>
        <w:autoSpaceDE w:val="0"/>
        <w:autoSpaceDN w:val="0"/>
        <w:adjustRightInd w:val="0"/>
        <w:spacing w:after="0" w:line="240" w:lineRule="auto"/>
        <w:rPr>
          <w:rFonts w:eastAsia="Times New Roman" w:cs="Times New Roman"/>
          <w:b/>
          <w:bCs/>
          <w:szCs w:val="20"/>
          <w:lang w:eastAsia="da-DK"/>
        </w:rPr>
      </w:pPr>
    </w:p>
    <w:p w:rsidR="00C5184A" w:rsidRPr="00C5184A" w:rsidRDefault="00C5184A" w:rsidP="00C5184A">
      <w:pPr>
        <w:autoSpaceDE w:val="0"/>
        <w:autoSpaceDN w:val="0"/>
        <w:adjustRightInd w:val="0"/>
        <w:spacing w:after="0" w:line="240" w:lineRule="auto"/>
        <w:rPr>
          <w:rFonts w:eastAsia="Times New Roman" w:cs="Verdana"/>
          <w:szCs w:val="20"/>
          <w:lang w:eastAsia="da-DK"/>
        </w:rPr>
      </w:pPr>
      <w:r w:rsidRPr="00C5184A">
        <w:rPr>
          <w:rFonts w:eastAsia="Times New Roman" w:cs="Times New Roman"/>
          <w:b/>
          <w:bCs/>
          <w:szCs w:val="20"/>
          <w:lang w:eastAsia="da-DK"/>
        </w:rPr>
        <w:t>Påvirkningen af nærmeste Kategori 3-Natur og øvrig natur</w:t>
      </w:r>
    </w:p>
    <w:p w:rsidR="00C5184A" w:rsidRPr="00C5184A" w:rsidRDefault="00C5184A" w:rsidP="00C5184A">
      <w:pPr>
        <w:autoSpaceDE w:val="0"/>
        <w:autoSpaceDN w:val="0"/>
        <w:adjustRightInd w:val="0"/>
        <w:spacing w:after="0" w:line="240" w:lineRule="auto"/>
        <w:rPr>
          <w:rFonts w:eastAsia="Times New Roman" w:cs="Verdana"/>
          <w:szCs w:val="20"/>
          <w:lang w:eastAsia="da-DK"/>
        </w:rPr>
      </w:pPr>
      <w:r w:rsidRPr="004C6B14">
        <w:rPr>
          <w:rFonts w:eastAsia="Times New Roman" w:cs="Verdana"/>
          <w:szCs w:val="20"/>
          <w:lang w:eastAsia="da-DK"/>
        </w:rPr>
        <w:t xml:space="preserve">Inden for </w:t>
      </w:r>
      <w:smartTag w:uri="urn:schemas-microsoft-com:office:smarttags" w:element="metricconverter">
        <w:smartTagPr>
          <w:attr w:name="ProductID" w:val="1.000 meter"/>
        </w:smartTagPr>
        <w:r w:rsidRPr="004C6B14">
          <w:rPr>
            <w:rFonts w:eastAsia="Times New Roman" w:cs="Verdana"/>
            <w:szCs w:val="20"/>
            <w:lang w:eastAsia="da-DK"/>
          </w:rPr>
          <w:t>1.000 meter</w:t>
        </w:r>
      </w:smartTag>
      <w:r w:rsidRPr="004C6B14">
        <w:rPr>
          <w:rFonts w:eastAsia="Times New Roman" w:cs="Verdana"/>
          <w:szCs w:val="20"/>
          <w:lang w:eastAsia="da-DK"/>
        </w:rPr>
        <w:t xml:space="preserve"> fra staldanlægget er der registreret heder</w:t>
      </w:r>
      <w:r w:rsidR="004C6B14" w:rsidRPr="004C6B14">
        <w:rPr>
          <w:rFonts w:eastAsia="Times New Roman" w:cs="Verdana"/>
          <w:szCs w:val="20"/>
          <w:lang w:eastAsia="da-DK"/>
        </w:rPr>
        <w:t xml:space="preserve">, </w:t>
      </w:r>
      <w:r w:rsidRPr="004C6B14">
        <w:rPr>
          <w:rFonts w:eastAsia="Times New Roman" w:cs="Verdana"/>
          <w:szCs w:val="20"/>
          <w:lang w:eastAsia="da-DK"/>
        </w:rPr>
        <w:t>moser</w:t>
      </w:r>
      <w:r w:rsidR="004C6B14" w:rsidRPr="004C6B14">
        <w:rPr>
          <w:rFonts w:eastAsia="Times New Roman" w:cs="Verdana"/>
          <w:szCs w:val="20"/>
          <w:lang w:eastAsia="da-DK"/>
        </w:rPr>
        <w:t xml:space="preserve">, </w:t>
      </w:r>
      <w:r w:rsidRPr="004C6B14">
        <w:rPr>
          <w:rFonts w:eastAsia="Times New Roman" w:cs="Verdana"/>
          <w:szCs w:val="20"/>
          <w:lang w:eastAsia="da-DK"/>
        </w:rPr>
        <w:t>enge</w:t>
      </w:r>
      <w:r w:rsidR="004C6B14" w:rsidRPr="004C6B14">
        <w:rPr>
          <w:rFonts w:eastAsia="Times New Roman" w:cs="Verdana"/>
          <w:szCs w:val="20"/>
          <w:lang w:eastAsia="da-DK"/>
        </w:rPr>
        <w:t xml:space="preserve">, </w:t>
      </w:r>
      <w:r w:rsidRPr="004C6B14">
        <w:rPr>
          <w:rFonts w:eastAsia="Times New Roman" w:cs="Verdana"/>
          <w:szCs w:val="20"/>
          <w:lang w:eastAsia="da-DK"/>
        </w:rPr>
        <w:t>søer</w:t>
      </w:r>
      <w:r w:rsidR="004C6B14" w:rsidRPr="004C6B14">
        <w:rPr>
          <w:rFonts w:eastAsia="Times New Roman" w:cs="Verdana"/>
          <w:szCs w:val="20"/>
          <w:lang w:eastAsia="da-DK"/>
        </w:rPr>
        <w:t xml:space="preserve"> og </w:t>
      </w:r>
      <w:r w:rsidR="004C6B14">
        <w:rPr>
          <w:rFonts w:eastAsia="Times New Roman" w:cs="Verdana"/>
          <w:szCs w:val="20"/>
          <w:lang w:eastAsia="da-DK"/>
        </w:rPr>
        <w:t xml:space="preserve">potentiel </w:t>
      </w:r>
      <w:r w:rsidR="004C6B14" w:rsidRPr="004C6B14">
        <w:rPr>
          <w:rFonts w:eastAsia="Times New Roman" w:cs="Verdana"/>
          <w:szCs w:val="20"/>
          <w:lang w:eastAsia="da-DK"/>
        </w:rPr>
        <w:t>a</w:t>
      </w:r>
      <w:r w:rsidRPr="004C6B14">
        <w:rPr>
          <w:rFonts w:eastAsia="Times New Roman" w:cs="Verdana"/>
          <w:szCs w:val="20"/>
          <w:lang w:eastAsia="da-DK"/>
        </w:rPr>
        <w:t>mmoniak følso</w:t>
      </w:r>
      <w:r w:rsidR="004C6B14">
        <w:rPr>
          <w:rFonts w:eastAsia="Times New Roman" w:cs="Verdana"/>
          <w:szCs w:val="20"/>
          <w:lang w:eastAsia="da-DK"/>
        </w:rPr>
        <w:t>m</w:t>
      </w:r>
      <w:r w:rsidRPr="004C6B14">
        <w:rPr>
          <w:rFonts w:eastAsia="Times New Roman" w:cs="Verdana"/>
          <w:szCs w:val="20"/>
          <w:lang w:eastAsia="da-DK"/>
        </w:rPr>
        <w:t>me skove.</w:t>
      </w:r>
      <w:r w:rsidRPr="00C5184A">
        <w:rPr>
          <w:rFonts w:eastAsia="Times New Roman" w:cs="Verdana"/>
          <w:szCs w:val="20"/>
          <w:lang w:eastAsia="da-DK"/>
        </w:rPr>
        <w:t xml:space="preserve"> Moser, heder, enge, strandenge, søer og overdrev er omfattet af § 3 i Naturbeskyttelsesloven, som beskytter disse naturområder imod tilstandsændringer.</w:t>
      </w:r>
    </w:p>
    <w:p w:rsidR="00C5184A" w:rsidRPr="00C5184A" w:rsidRDefault="00C5184A" w:rsidP="00C5184A">
      <w:pPr>
        <w:autoSpaceDE w:val="0"/>
        <w:autoSpaceDN w:val="0"/>
        <w:adjustRightInd w:val="0"/>
        <w:spacing w:after="0" w:line="240" w:lineRule="auto"/>
        <w:rPr>
          <w:rFonts w:eastAsia="Times New Roman" w:cs="Verdana"/>
          <w:szCs w:val="20"/>
          <w:lang w:eastAsia="da-DK"/>
        </w:rPr>
      </w:pPr>
    </w:p>
    <w:p w:rsidR="00C5184A" w:rsidRPr="00C5184A" w:rsidRDefault="00C5184A" w:rsidP="00C5184A">
      <w:pPr>
        <w:autoSpaceDE w:val="0"/>
        <w:autoSpaceDN w:val="0"/>
        <w:adjustRightInd w:val="0"/>
        <w:spacing w:after="0" w:line="240" w:lineRule="auto"/>
        <w:rPr>
          <w:rFonts w:eastAsia="Times New Roman" w:cs="Verdana"/>
          <w:szCs w:val="20"/>
          <w:lang w:eastAsia="da-DK"/>
        </w:rPr>
      </w:pPr>
      <w:r w:rsidRPr="00C5184A">
        <w:rPr>
          <w:rFonts w:eastAsia="Times New Roman" w:cs="Verdana"/>
          <w:szCs w:val="20"/>
          <w:lang w:eastAsia="da-DK"/>
        </w:rPr>
        <w:t>Kategori 3 natur er heder under 10 ha, overdrev under 2,5 ha, samt moser og ammoniakfølsomme skove.</w:t>
      </w:r>
    </w:p>
    <w:p w:rsidR="0075425A" w:rsidRDefault="0075425A" w:rsidP="00C5184A">
      <w:pPr>
        <w:autoSpaceDE w:val="0"/>
        <w:autoSpaceDN w:val="0"/>
        <w:adjustRightInd w:val="0"/>
        <w:spacing w:after="0" w:line="240" w:lineRule="auto"/>
        <w:rPr>
          <w:rFonts w:eastAsia="Times New Roman" w:cs="Verdana"/>
          <w:szCs w:val="20"/>
          <w:lang w:eastAsia="da-DK"/>
        </w:rPr>
      </w:pPr>
    </w:p>
    <w:p w:rsidR="00C5184A" w:rsidRPr="00C5184A" w:rsidRDefault="0075425A" w:rsidP="00C5184A">
      <w:pPr>
        <w:autoSpaceDE w:val="0"/>
        <w:autoSpaceDN w:val="0"/>
        <w:adjustRightInd w:val="0"/>
        <w:spacing w:after="0" w:line="240" w:lineRule="auto"/>
        <w:rPr>
          <w:rFonts w:eastAsia="Times New Roman" w:cs="Verdana"/>
          <w:szCs w:val="20"/>
          <w:lang w:eastAsia="da-DK"/>
        </w:rPr>
      </w:pPr>
      <w:r>
        <w:rPr>
          <w:rFonts w:eastAsia="Times New Roman" w:cs="Verdana"/>
          <w:szCs w:val="20"/>
          <w:lang w:eastAsia="da-DK"/>
        </w:rPr>
        <w:t>De nærmeste k</w:t>
      </w:r>
      <w:r w:rsidR="00C5184A" w:rsidRPr="00C5184A">
        <w:rPr>
          <w:rFonts w:eastAsia="Times New Roman" w:cs="Verdana"/>
          <w:szCs w:val="20"/>
          <w:lang w:eastAsia="da-DK"/>
        </w:rPr>
        <w:t>ategori 3-naturområdern</w:t>
      </w:r>
      <w:r>
        <w:rPr>
          <w:rFonts w:eastAsia="Times New Roman" w:cs="Verdana"/>
          <w:szCs w:val="20"/>
          <w:lang w:eastAsia="da-DK"/>
        </w:rPr>
        <w:t>e</w:t>
      </w:r>
      <w:r w:rsidR="00F36BEF">
        <w:rPr>
          <w:rFonts w:eastAsia="Times New Roman" w:cs="Verdana"/>
          <w:szCs w:val="20"/>
          <w:lang w:eastAsia="da-DK"/>
        </w:rPr>
        <w:t xml:space="preserve"> fra anlægget</w:t>
      </w:r>
      <w:r>
        <w:rPr>
          <w:rFonts w:eastAsia="Times New Roman" w:cs="Verdana"/>
          <w:szCs w:val="20"/>
          <w:lang w:eastAsia="da-DK"/>
        </w:rPr>
        <w:t xml:space="preserve">, hvortil der er foretaget beregninger fremgår af </w:t>
      </w:r>
      <w:r w:rsidR="00C5184A" w:rsidRPr="00C5184A">
        <w:rPr>
          <w:rFonts w:eastAsia="Times New Roman" w:cs="Verdana"/>
          <w:szCs w:val="20"/>
          <w:lang w:eastAsia="da-DK"/>
        </w:rPr>
        <w:t xml:space="preserve">tabellen nedenfor: </w:t>
      </w:r>
    </w:p>
    <w:p w:rsidR="00C5184A" w:rsidRPr="00C5184A" w:rsidRDefault="00C5184A" w:rsidP="00C5184A">
      <w:pPr>
        <w:autoSpaceDE w:val="0"/>
        <w:autoSpaceDN w:val="0"/>
        <w:adjustRightInd w:val="0"/>
        <w:spacing w:after="0" w:line="240" w:lineRule="auto"/>
        <w:rPr>
          <w:rFonts w:eastAsia="Times New Roman" w:cs="Verdana"/>
          <w:szCs w:val="20"/>
          <w:lang w:eastAsia="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9"/>
        <w:gridCol w:w="1585"/>
        <w:gridCol w:w="1826"/>
        <w:gridCol w:w="1680"/>
        <w:gridCol w:w="1672"/>
        <w:gridCol w:w="1136"/>
      </w:tblGrid>
      <w:tr w:rsidR="00C5184A" w:rsidRPr="00C5184A" w:rsidTr="001E4E5D">
        <w:tc>
          <w:tcPr>
            <w:tcW w:w="1729" w:type="dxa"/>
            <w:shd w:val="clear" w:color="auto" w:fill="C0C0C0"/>
            <w:vAlign w:val="center"/>
          </w:tcPr>
          <w:p w:rsidR="00C5184A" w:rsidRPr="00C5184A" w:rsidRDefault="00C5184A" w:rsidP="00C5184A">
            <w:pPr>
              <w:autoSpaceDE w:val="0"/>
              <w:autoSpaceDN w:val="0"/>
              <w:adjustRightInd w:val="0"/>
              <w:spacing w:after="0" w:line="240" w:lineRule="auto"/>
              <w:rPr>
                <w:rFonts w:eastAsia="Times New Roman" w:cs="Verdana"/>
                <w:b/>
                <w:sz w:val="18"/>
                <w:szCs w:val="18"/>
                <w:lang w:eastAsia="da-DK"/>
              </w:rPr>
            </w:pPr>
            <w:r w:rsidRPr="00C5184A">
              <w:rPr>
                <w:rFonts w:eastAsia="Times New Roman" w:cs="Verdana"/>
                <w:b/>
                <w:sz w:val="18"/>
                <w:szCs w:val="18"/>
                <w:lang w:eastAsia="da-DK"/>
              </w:rPr>
              <w:t>Naturtype</w:t>
            </w:r>
          </w:p>
        </w:tc>
        <w:tc>
          <w:tcPr>
            <w:tcW w:w="1585" w:type="dxa"/>
            <w:shd w:val="clear" w:color="auto" w:fill="C0C0C0"/>
          </w:tcPr>
          <w:p w:rsidR="00C5184A" w:rsidRPr="00C5184A" w:rsidRDefault="00C5184A" w:rsidP="00C5184A">
            <w:pPr>
              <w:autoSpaceDE w:val="0"/>
              <w:autoSpaceDN w:val="0"/>
              <w:adjustRightInd w:val="0"/>
              <w:spacing w:after="0" w:line="240" w:lineRule="auto"/>
              <w:jc w:val="center"/>
              <w:rPr>
                <w:rFonts w:eastAsia="Times New Roman" w:cs="Verdana"/>
                <w:b/>
                <w:sz w:val="18"/>
                <w:szCs w:val="18"/>
                <w:lang w:eastAsia="da-DK"/>
              </w:rPr>
            </w:pPr>
            <w:r w:rsidRPr="00C5184A">
              <w:rPr>
                <w:rFonts w:eastAsia="Times New Roman" w:cs="Verdana"/>
                <w:b/>
                <w:sz w:val="18"/>
                <w:szCs w:val="18"/>
                <w:lang w:eastAsia="da-DK"/>
              </w:rPr>
              <w:t>Afstand fra anlæg</w:t>
            </w:r>
          </w:p>
        </w:tc>
        <w:tc>
          <w:tcPr>
            <w:tcW w:w="1826" w:type="dxa"/>
            <w:shd w:val="clear" w:color="auto" w:fill="C0C0C0"/>
            <w:vAlign w:val="center"/>
          </w:tcPr>
          <w:p w:rsidR="00C5184A" w:rsidRPr="00C5184A" w:rsidRDefault="00C5184A" w:rsidP="00C5184A">
            <w:pPr>
              <w:autoSpaceDE w:val="0"/>
              <w:autoSpaceDN w:val="0"/>
              <w:adjustRightInd w:val="0"/>
              <w:spacing w:after="0" w:line="240" w:lineRule="auto"/>
              <w:jc w:val="center"/>
              <w:rPr>
                <w:rFonts w:eastAsia="Times New Roman" w:cs="Verdana"/>
                <w:b/>
                <w:sz w:val="18"/>
                <w:szCs w:val="18"/>
                <w:lang w:eastAsia="da-DK"/>
              </w:rPr>
            </w:pPr>
            <w:r w:rsidRPr="00C5184A">
              <w:rPr>
                <w:rFonts w:eastAsia="Times New Roman" w:cs="Verdana"/>
                <w:b/>
                <w:sz w:val="18"/>
                <w:szCs w:val="18"/>
                <w:lang w:eastAsia="da-DK"/>
              </w:rPr>
              <w:t>Retning</w:t>
            </w:r>
          </w:p>
        </w:tc>
        <w:tc>
          <w:tcPr>
            <w:tcW w:w="1680" w:type="dxa"/>
            <w:shd w:val="clear" w:color="auto" w:fill="C0C0C0"/>
          </w:tcPr>
          <w:p w:rsidR="00C5184A" w:rsidRPr="00C5184A" w:rsidRDefault="00C5184A" w:rsidP="00C5184A">
            <w:pPr>
              <w:autoSpaceDE w:val="0"/>
              <w:autoSpaceDN w:val="0"/>
              <w:adjustRightInd w:val="0"/>
              <w:spacing w:after="0" w:line="240" w:lineRule="auto"/>
              <w:rPr>
                <w:rFonts w:eastAsia="Times New Roman" w:cs="Verdana"/>
                <w:b/>
                <w:sz w:val="18"/>
                <w:szCs w:val="18"/>
                <w:lang w:eastAsia="da-DK"/>
              </w:rPr>
            </w:pPr>
            <w:r w:rsidRPr="00C5184A">
              <w:rPr>
                <w:rFonts w:eastAsia="Times New Roman" w:cs="Verdana"/>
                <w:b/>
                <w:sz w:val="18"/>
                <w:szCs w:val="18"/>
                <w:lang w:eastAsia="da-DK"/>
              </w:rPr>
              <w:t>Merbelastning</w:t>
            </w:r>
          </w:p>
          <w:p w:rsidR="00C5184A" w:rsidRPr="00C5184A" w:rsidRDefault="00C5184A" w:rsidP="00C5184A">
            <w:pPr>
              <w:autoSpaceDE w:val="0"/>
              <w:autoSpaceDN w:val="0"/>
              <w:adjustRightInd w:val="0"/>
              <w:spacing w:after="0" w:line="240" w:lineRule="auto"/>
              <w:rPr>
                <w:rFonts w:eastAsia="Times New Roman" w:cs="Verdana"/>
                <w:b/>
                <w:sz w:val="18"/>
                <w:szCs w:val="18"/>
                <w:lang w:eastAsia="da-DK"/>
              </w:rPr>
            </w:pPr>
            <w:r w:rsidRPr="00C5184A">
              <w:rPr>
                <w:rFonts w:eastAsia="Times New Roman" w:cs="Verdana"/>
                <w:b/>
                <w:sz w:val="18"/>
                <w:szCs w:val="18"/>
                <w:lang w:eastAsia="da-DK"/>
              </w:rPr>
              <w:t xml:space="preserve">  Kg/N/ha</w:t>
            </w:r>
          </w:p>
        </w:tc>
        <w:tc>
          <w:tcPr>
            <w:tcW w:w="1672" w:type="dxa"/>
            <w:shd w:val="clear" w:color="auto" w:fill="C0C0C0"/>
          </w:tcPr>
          <w:p w:rsidR="00C5184A" w:rsidRPr="00C5184A" w:rsidRDefault="00C5184A" w:rsidP="00C5184A">
            <w:pPr>
              <w:autoSpaceDE w:val="0"/>
              <w:autoSpaceDN w:val="0"/>
              <w:adjustRightInd w:val="0"/>
              <w:spacing w:after="0" w:line="240" w:lineRule="auto"/>
              <w:jc w:val="center"/>
              <w:rPr>
                <w:rFonts w:eastAsia="Times New Roman" w:cs="Verdana"/>
                <w:b/>
                <w:sz w:val="18"/>
                <w:szCs w:val="18"/>
                <w:lang w:eastAsia="da-DK"/>
              </w:rPr>
            </w:pPr>
            <w:r w:rsidRPr="00C5184A">
              <w:rPr>
                <w:rFonts w:eastAsia="Times New Roman" w:cs="Verdana"/>
                <w:b/>
                <w:sz w:val="18"/>
                <w:szCs w:val="18"/>
                <w:lang w:eastAsia="da-DK"/>
              </w:rPr>
              <w:t>Målsætning i</w:t>
            </w:r>
          </w:p>
          <w:p w:rsidR="00C5184A" w:rsidRPr="00C5184A" w:rsidRDefault="00C5184A" w:rsidP="00C5184A">
            <w:pPr>
              <w:autoSpaceDE w:val="0"/>
              <w:autoSpaceDN w:val="0"/>
              <w:adjustRightInd w:val="0"/>
              <w:spacing w:after="0" w:line="240" w:lineRule="auto"/>
              <w:jc w:val="center"/>
              <w:rPr>
                <w:rFonts w:eastAsia="Times New Roman" w:cs="Verdana"/>
                <w:b/>
                <w:sz w:val="18"/>
                <w:szCs w:val="18"/>
                <w:lang w:eastAsia="da-DK"/>
              </w:rPr>
            </w:pPr>
            <w:r w:rsidRPr="00C5184A">
              <w:rPr>
                <w:rFonts w:eastAsia="Times New Roman" w:cs="Verdana"/>
                <w:b/>
                <w:sz w:val="18"/>
                <w:szCs w:val="18"/>
                <w:lang w:eastAsia="da-DK"/>
              </w:rPr>
              <w:t>Kommuneplan</w:t>
            </w:r>
          </w:p>
        </w:tc>
        <w:tc>
          <w:tcPr>
            <w:tcW w:w="1136" w:type="dxa"/>
            <w:shd w:val="clear" w:color="auto" w:fill="C0C0C0"/>
          </w:tcPr>
          <w:p w:rsidR="00C5184A" w:rsidRPr="00C5184A" w:rsidRDefault="00C5184A" w:rsidP="00C5184A">
            <w:pPr>
              <w:autoSpaceDE w:val="0"/>
              <w:autoSpaceDN w:val="0"/>
              <w:adjustRightInd w:val="0"/>
              <w:spacing w:after="0" w:line="240" w:lineRule="auto"/>
              <w:jc w:val="center"/>
              <w:rPr>
                <w:rFonts w:eastAsia="Times New Roman" w:cs="Verdana"/>
                <w:b/>
                <w:sz w:val="18"/>
                <w:szCs w:val="18"/>
                <w:lang w:eastAsia="da-DK"/>
              </w:rPr>
            </w:pPr>
          </w:p>
        </w:tc>
      </w:tr>
      <w:tr w:rsidR="00C5184A" w:rsidRPr="00C5184A" w:rsidTr="001E4E5D">
        <w:tc>
          <w:tcPr>
            <w:tcW w:w="1729" w:type="dxa"/>
            <w:shd w:val="clear" w:color="auto" w:fill="auto"/>
          </w:tcPr>
          <w:p w:rsidR="00C5184A" w:rsidRPr="00C5184A" w:rsidRDefault="00C5184A" w:rsidP="00C5184A">
            <w:pPr>
              <w:autoSpaceDE w:val="0"/>
              <w:autoSpaceDN w:val="0"/>
              <w:adjustRightInd w:val="0"/>
              <w:spacing w:after="0" w:line="240" w:lineRule="auto"/>
              <w:rPr>
                <w:rFonts w:eastAsia="Times New Roman" w:cs="Verdana"/>
                <w:sz w:val="18"/>
                <w:szCs w:val="18"/>
                <w:lang w:eastAsia="da-DK"/>
              </w:rPr>
            </w:pPr>
            <w:r w:rsidRPr="00C5184A">
              <w:rPr>
                <w:rFonts w:eastAsia="Times New Roman" w:cs="Verdana"/>
                <w:sz w:val="18"/>
                <w:szCs w:val="18"/>
                <w:lang w:eastAsia="da-DK"/>
              </w:rPr>
              <w:t>Mose</w:t>
            </w:r>
          </w:p>
        </w:tc>
        <w:tc>
          <w:tcPr>
            <w:tcW w:w="1585" w:type="dxa"/>
            <w:shd w:val="clear" w:color="auto" w:fill="auto"/>
          </w:tcPr>
          <w:p w:rsidR="00C5184A" w:rsidRPr="00C5184A" w:rsidRDefault="0089407C" w:rsidP="00C5184A">
            <w:pPr>
              <w:autoSpaceDE w:val="0"/>
              <w:autoSpaceDN w:val="0"/>
              <w:adjustRightInd w:val="0"/>
              <w:spacing w:after="0" w:line="240" w:lineRule="auto"/>
              <w:rPr>
                <w:rFonts w:eastAsia="Times New Roman" w:cs="Verdana"/>
                <w:sz w:val="18"/>
                <w:szCs w:val="18"/>
                <w:lang w:eastAsia="da-DK"/>
              </w:rPr>
            </w:pPr>
            <w:r>
              <w:rPr>
                <w:rFonts w:eastAsia="Times New Roman" w:cs="Verdana"/>
                <w:sz w:val="18"/>
                <w:szCs w:val="18"/>
                <w:lang w:eastAsia="da-DK"/>
              </w:rPr>
              <w:t>114</w:t>
            </w:r>
          </w:p>
        </w:tc>
        <w:tc>
          <w:tcPr>
            <w:tcW w:w="1826" w:type="dxa"/>
            <w:shd w:val="clear" w:color="auto" w:fill="auto"/>
          </w:tcPr>
          <w:p w:rsidR="00C5184A" w:rsidRPr="00C5184A" w:rsidRDefault="00F529D9" w:rsidP="00C5184A">
            <w:pPr>
              <w:autoSpaceDE w:val="0"/>
              <w:autoSpaceDN w:val="0"/>
              <w:adjustRightInd w:val="0"/>
              <w:spacing w:after="0" w:line="240" w:lineRule="auto"/>
              <w:jc w:val="center"/>
              <w:rPr>
                <w:rFonts w:eastAsia="Times New Roman" w:cs="Verdana"/>
                <w:sz w:val="18"/>
                <w:szCs w:val="18"/>
                <w:lang w:eastAsia="da-DK"/>
              </w:rPr>
            </w:pPr>
            <w:r>
              <w:rPr>
                <w:rFonts w:eastAsia="Times New Roman" w:cs="Verdana"/>
                <w:sz w:val="18"/>
                <w:szCs w:val="18"/>
                <w:lang w:eastAsia="da-DK"/>
              </w:rPr>
              <w:t>S</w:t>
            </w:r>
            <w:r w:rsidR="0089407C">
              <w:rPr>
                <w:rFonts w:eastAsia="Times New Roman" w:cs="Verdana"/>
                <w:sz w:val="18"/>
                <w:szCs w:val="18"/>
                <w:lang w:eastAsia="da-DK"/>
              </w:rPr>
              <w:t>yd</w:t>
            </w:r>
          </w:p>
        </w:tc>
        <w:tc>
          <w:tcPr>
            <w:tcW w:w="1680" w:type="dxa"/>
            <w:shd w:val="clear" w:color="auto" w:fill="auto"/>
          </w:tcPr>
          <w:p w:rsidR="00C5184A" w:rsidRPr="00C5184A" w:rsidRDefault="0089407C" w:rsidP="009F2D19">
            <w:pPr>
              <w:autoSpaceDE w:val="0"/>
              <w:autoSpaceDN w:val="0"/>
              <w:adjustRightInd w:val="0"/>
              <w:spacing w:after="0" w:line="240" w:lineRule="auto"/>
              <w:rPr>
                <w:rFonts w:eastAsia="Times New Roman" w:cs="Verdana"/>
                <w:sz w:val="18"/>
                <w:szCs w:val="18"/>
                <w:lang w:eastAsia="da-DK"/>
              </w:rPr>
            </w:pPr>
            <w:r>
              <w:rPr>
                <w:rFonts w:eastAsia="Times New Roman" w:cs="Verdana"/>
                <w:sz w:val="18"/>
                <w:szCs w:val="18"/>
                <w:lang w:eastAsia="da-DK"/>
              </w:rPr>
              <w:t>0,</w:t>
            </w:r>
            <w:r w:rsidR="009F2D19">
              <w:rPr>
                <w:rFonts w:eastAsia="Times New Roman" w:cs="Verdana"/>
                <w:sz w:val="18"/>
                <w:szCs w:val="18"/>
                <w:lang w:eastAsia="da-DK"/>
              </w:rPr>
              <w:t>1</w:t>
            </w:r>
          </w:p>
        </w:tc>
        <w:tc>
          <w:tcPr>
            <w:tcW w:w="1672" w:type="dxa"/>
            <w:shd w:val="clear" w:color="auto" w:fill="auto"/>
          </w:tcPr>
          <w:p w:rsidR="00C5184A" w:rsidRPr="00C5184A" w:rsidRDefault="0089407C" w:rsidP="00C5184A">
            <w:pPr>
              <w:autoSpaceDE w:val="0"/>
              <w:autoSpaceDN w:val="0"/>
              <w:adjustRightInd w:val="0"/>
              <w:spacing w:after="0" w:line="240" w:lineRule="auto"/>
              <w:rPr>
                <w:rFonts w:eastAsia="Times New Roman" w:cs="Verdana"/>
                <w:sz w:val="18"/>
                <w:szCs w:val="18"/>
                <w:lang w:eastAsia="da-DK"/>
              </w:rPr>
            </w:pPr>
            <w:r>
              <w:rPr>
                <w:rFonts w:eastAsia="Times New Roman" w:cs="Verdana"/>
                <w:sz w:val="18"/>
                <w:szCs w:val="18"/>
                <w:lang w:eastAsia="da-DK"/>
              </w:rPr>
              <w:t>C</w:t>
            </w:r>
          </w:p>
        </w:tc>
        <w:tc>
          <w:tcPr>
            <w:tcW w:w="1136" w:type="dxa"/>
          </w:tcPr>
          <w:p w:rsidR="00C5184A" w:rsidRPr="00C5184A" w:rsidRDefault="00C5184A" w:rsidP="00C5184A">
            <w:pPr>
              <w:autoSpaceDE w:val="0"/>
              <w:autoSpaceDN w:val="0"/>
              <w:adjustRightInd w:val="0"/>
              <w:spacing w:after="0" w:line="240" w:lineRule="auto"/>
              <w:rPr>
                <w:rFonts w:eastAsia="Times New Roman" w:cs="Verdana"/>
                <w:sz w:val="18"/>
                <w:szCs w:val="18"/>
                <w:lang w:eastAsia="da-DK"/>
              </w:rPr>
            </w:pPr>
          </w:p>
        </w:tc>
      </w:tr>
      <w:tr w:rsidR="00C5184A" w:rsidRPr="00C5184A" w:rsidTr="001E4E5D">
        <w:tc>
          <w:tcPr>
            <w:tcW w:w="1729" w:type="dxa"/>
            <w:shd w:val="clear" w:color="auto" w:fill="auto"/>
          </w:tcPr>
          <w:p w:rsidR="00C5184A" w:rsidRPr="00C5184A" w:rsidRDefault="00C5184A" w:rsidP="00C5184A">
            <w:pPr>
              <w:autoSpaceDE w:val="0"/>
              <w:autoSpaceDN w:val="0"/>
              <w:adjustRightInd w:val="0"/>
              <w:spacing w:after="0" w:line="240" w:lineRule="auto"/>
              <w:rPr>
                <w:rFonts w:eastAsia="Times New Roman" w:cs="Verdana"/>
                <w:sz w:val="18"/>
                <w:szCs w:val="18"/>
                <w:lang w:eastAsia="da-DK"/>
              </w:rPr>
            </w:pPr>
            <w:r w:rsidRPr="00C5184A">
              <w:rPr>
                <w:rFonts w:eastAsia="Times New Roman" w:cs="Verdana"/>
                <w:sz w:val="18"/>
                <w:szCs w:val="18"/>
                <w:lang w:eastAsia="da-DK"/>
              </w:rPr>
              <w:t xml:space="preserve">Hede </w:t>
            </w:r>
          </w:p>
        </w:tc>
        <w:tc>
          <w:tcPr>
            <w:tcW w:w="1585" w:type="dxa"/>
            <w:shd w:val="clear" w:color="auto" w:fill="auto"/>
          </w:tcPr>
          <w:p w:rsidR="00C5184A" w:rsidRPr="00C5184A" w:rsidRDefault="0089407C" w:rsidP="00C5184A">
            <w:pPr>
              <w:tabs>
                <w:tab w:val="left" w:pos="975"/>
                <w:tab w:val="center" w:pos="1072"/>
              </w:tabs>
              <w:autoSpaceDE w:val="0"/>
              <w:autoSpaceDN w:val="0"/>
              <w:adjustRightInd w:val="0"/>
              <w:spacing w:after="0" w:line="240" w:lineRule="auto"/>
              <w:rPr>
                <w:rFonts w:eastAsia="Times New Roman" w:cs="Verdana"/>
                <w:sz w:val="18"/>
                <w:szCs w:val="18"/>
                <w:lang w:eastAsia="da-DK"/>
              </w:rPr>
            </w:pPr>
            <w:r>
              <w:rPr>
                <w:rFonts w:eastAsia="Times New Roman" w:cs="Verdana"/>
                <w:sz w:val="18"/>
                <w:szCs w:val="18"/>
                <w:lang w:eastAsia="da-DK"/>
              </w:rPr>
              <w:t>237</w:t>
            </w:r>
          </w:p>
        </w:tc>
        <w:tc>
          <w:tcPr>
            <w:tcW w:w="1826" w:type="dxa"/>
            <w:shd w:val="clear" w:color="auto" w:fill="auto"/>
          </w:tcPr>
          <w:p w:rsidR="00C5184A" w:rsidRPr="00C5184A" w:rsidRDefault="00D03A21" w:rsidP="00C5184A">
            <w:pPr>
              <w:autoSpaceDE w:val="0"/>
              <w:autoSpaceDN w:val="0"/>
              <w:adjustRightInd w:val="0"/>
              <w:spacing w:after="0" w:line="240" w:lineRule="auto"/>
              <w:jc w:val="center"/>
              <w:rPr>
                <w:rFonts w:eastAsia="Times New Roman" w:cs="Verdana"/>
                <w:sz w:val="18"/>
                <w:szCs w:val="18"/>
                <w:lang w:eastAsia="da-DK"/>
              </w:rPr>
            </w:pPr>
            <w:r>
              <w:rPr>
                <w:rFonts w:eastAsia="Times New Roman" w:cs="Verdana"/>
                <w:sz w:val="18"/>
                <w:szCs w:val="18"/>
                <w:lang w:eastAsia="da-DK"/>
              </w:rPr>
              <w:t>Sydvest</w:t>
            </w:r>
          </w:p>
        </w:tc>
        <w:tc>
          <w:tcPr>
            <w:tcW w:w="1680" w:type="dxa"/>
            <w:shd w:val="clear" w:color="auto" w:fill="auto"/>
          </w:tcPr>
          <w:p w:rsidR="00C5184A" w:rsidRPr="00C5184A" w:rsidRDefault="0089407C" w:rsidP="009F2D19">
            <w:pPr>
              <w:autoSpaceDE w:val="0"/>
              <w:autoSpaceDN w:val="0"/>
              <w:adjustRightInd w:val="0"/>
              <w:spacing w:after="0" w:line="240" w:lineRule="auto"/>
              <w:rPr>
                <w:rFonts w:eastAsia="Times New Roman" w:cs="Verdana"/>
                <w:sz w:val="18"/>
                <w:szCs w:val="18"/>
                <w:lang w:eastAsia="da-DK"/>
              </w:rPr>
            </w:pPr>
            <w:r>
              <w:rPr>
                <w:rFonts w:eastAsia="Times New Roman" w:cs="Verdana"/>
                <w:sz w:val="18"/>
                <w:szCs w:val="18"/>
                <w:lang w:eastAsia="da-DK"/>
              </w:rPr>
              <w:t>0,</w:t>
            </w:r>
            <w:r w:rsidR="009F2D19">
              <w:rPr>
                <w:rFonts w:eastAsia="Times New Roman" w:cs="Verdana"/>
                <w:sz w:val="18"/>
                <w:szCs w:val="18"/>
                <w:lang w:eastAsia="da-DK"/>
              </w:rPr>
              <w:t>1</w:t>
            </w:r>
          </w:p>
        </w:tc>
        <w:tc>
          <w:tcPr>
            <w:tcW w:w="1672" w:type="dxa"/>
            <w:shd w:val="clear" w:color="auto" w:fill="auto"/>
          </w:tcPr>
          <w:p w:rsidR="00C5184A" w:rsidRPr="00C5184A" w:rsidRDefault="0089407C" w:rsidP="00C5184A">
            <w:pPr>
              <w:autoSpaceDE w:val="0"/>
              <w:autoSpaceDN w:val="0"/>
              <w:adjustRightInd w:val="0"/>
              <w:spacing w:after="0" w:line="240" w:lineRule="auto"/>
              <w:rPr>
                <w:rFonts w:eastAsia="Times New Roman" w:cs="Verdana"/>
                <w:sz w:val="18"/>
                <w:szCs w:val="18"/>
                <w:lang w:eastAsia="da-DK"/>
              </w:rPr>
            </w:pPr>
            <w:r>
              <w:rPr>
                <w:rFonts w:eastAsia="Times New Roman" w:cs="Verdana"/>
                <w:sz w:val="18"/>
                <w:szCs w:val="18"/>
                <w:lang w:eastAsia="da-DK"/>
              </w:rPr>
              <w:t>C</w:t>
            </w:r>
          </w:p>
        </w:tc>
        <w:tc>
          <w:tcPr>
            <w:tcW w:w="1136" w:type="dxa"/>
          </w:tcPr>
          <w:p w:rsidR="00C5184A" w:rsidRPr="00C5184A" w:rsidRDefault="00C5184A" w:rsidP="00C5184A">
            <w:pPr>
              <w:autoSpaceDE w:val="0"/>
              <w:autoSpaceDN w:val="0"/>
              <w:adjustRightInd w:val="0"/>
              <w:spacing w:after="0" w:line="240" w:lineRule="auto"/>
              <w:rPr>
                <w:rFonts w:eastAsia="Times New Roman" w:cs="Verdana"/>
                <w:sz w:val="18"/>
                <w:szCs w:val="18"/>
                <w:lang w:eastAsia="da-DK"/>
              </w:rPr>
            </w:pPr>
          </w:p>
        </w:tc>
      </w:tr>
      <w:tr w:rsidR="002221E7" w:rsidRPr="00C5184A" w:rsidTr="001E4E5D">
        <w:tc>
          <w:tcPr>
            <w:tcW w:w="1729" w:type="dxa"/>
            <w:shd w:val="clear" w:color="auto" w:fill="auto"/>
          </w:tcPr>
          <w:p w:rsidR="002221E7" w:rsidRDefault="002221E7" w:rsidP="00C5184A">
            <w:pPr>
              <w:autoSpaceDE w:val="0"/>
              <w:autoSpaceDN w:val="0"/>
              <w:adjustRightInd w:val="0"/>
              <w:spacing w:after="0" w:line="240" w:lineRule="auto"/>
              <w:rPr>
                <w:rFonts w:eastAsia="Times New Roman" w:cs="Verdana"/>
                <w:sz w:val="18"/>
                <w:szCs w:val="18"/>
                <w:lang w:eastAsia="da-DK"/>
              </w:rPr>
            </w:pPr>
            <w:r>
              <w:rPr>
                <w:rFonts w:eastAsia="Times New Roman" w:cs="Verdana"/>
                <w:sz w:val="18"/>
                <w:szCs w:val="18"/>
                <w:lang w:eastAsia="da-DK"/>
              </w:rPr>
              <w:t>Hede</w:t>
            </w:r>
          </w:p>
        </w:tc>
        <w:tc>
          <w:tcPr>
            <w:tcW w:w="1585" w:type="dxa"/>
            <w:shd w:val="clear" w:color="auto" w:fill="auto"/>
          </w:tcPr>
          <w:p w:rsidR="002221E7" w:rsidRDefault="002221E7" w:rsidP="00C5184A">
            <w:pPr>
              <w:tabs>
                <w:tab w:val="left" w:pos="975"/>
                <w:tab w:val="center" w:pos="1072"/>
              </w:tabs>
              <w:autoSpaceDE w:val="0"/>
              <w:autoSpaceDN w:val="0"/>
              <w:adjustRightInd w:val="0"/>
              <w:spacing w:after="0" w:line="240" w:lineRule="auto"/>
              <w:rPr>
                <w:rFonts w:eastAsia="Times New Roman" w:cs="Verdana"/>
                <w:sz w:val="18"/>
                <w:szCs w:val="18"/>
                <w:lang w:eastAsia="da-DK"/>
              </w:rPr>
            </w:pPr>
            <w:r>
              <w:rPr>
                <w:rFonts w:eastAsia="Times New Roman" w:cs="Verdana"/>
                <w:sz w:val="18"/>
                <w:szCs w:val="18"/>
                <w:lang w:eastAsia="da-DK"/>
              </w:rPr>
              <w:t>292</w:t>
            </w:r>
          </w:p>
        </w:tc>
        <w:tc>
          <w:tcPr>
            <w:tcW w:w="1826" w:type="dxa"/>
            <w:shd w:val="clear" w:color="auto" w:fill="auto"/>
          </w:tcPr>
          <w:p w:rsidR="002221E7" w:rsidRDefault="00D03A21" w:rsidP="00C5184A">
            <w:pPr>
              <w:autoSpaceDE w:val="0"/>
              <w:autoSpaceDN w:val="0"/>
              <w:adjustRightInd w:val="0"/>
              <w:spacing w:after="0" w:line="240" w:lineRule="auto"/>
              <w:jc w:val="center"/>
              <w:rPr>
                <w:rFonts w:eastAsia="Times New Roman" w:cs="Verdana"/>
                <w:sz w:val="18"/>
                <w:szCs w:val="18"/>
                <w:lang w:eastAsia="da-DK"/>
              </w:rPr>
            </w:pPr>
            <w:r>
              <w:rPr>
                <w:rFonts w:eastAsia="Times New Roman" w:cs="Verdana"/>
                <w:sz w:val="18"/>
                <w:szCs w:val="18"/>
                <w:lang w:eastAsia="da-DK"/>
              </w:rPr>
              <w:t>Nordvest</w:t>
            </w:r>
          </w:p>
        </w:tc>
        <w:tc>
          <w:tcPr>
            <w:tcW w:w="1680" w:type="dxa"/>
            <w:shd w:val="clear" w:color="auto" w:fill="auto"/>
          </w:tcPr>
          <w:p w:rsidR="002221E7" w:rsidRDefault="002221E7" w:rsidP="009F2D19">
            <w:pPr>
              <w:autoSpaceDE w:val="0"/>
              <w:autoSpaceDN w:val="0"/>
              <w:adjustRightInd w:val="0"/>
              <w:spacing w:after="0" w:line="240" w:lineRule="auto"/>
              <w:rPr>
                <w:rFonts w:eastAsia="Times New Roman" w:cs="Verdana"/>
                <w:sz w:val="18"/>
                <w:szCs w:val="18"/>
                <w:lang w:eastAsia="da-DK"/>
              </w:rPr>
            </w:pPr>
            <w:r>
              <w:rPr>
                <w:rFonts w:eastAsia="Times New Roman" w:cs="Verdana"/>
                <w:sz w:val="18"/>
                <w:szCs w:val="18"/>
                <w:lang w:eastAsia="da-DK"/>
              </w:rPr>
              <w:t>0,</w:t>
            </w:r>
            <w:r w:rsidR="009F2D19">
              <w:rPr>
                <w:rFonts w:eastAsia="Times New Roman" w:cs="Verdana"/>
                <w:sz w:val="18"/>
                <w:szCs w:val="18"/>
                <w:lang w:eastAsia="da-DK"/>
              </w:rPr>
              <w:t>3</w:t>
            </w:r>
          </w:p>
        </w:tc>
        <w:tc>
          <w:tcPr>
            <w:tcW w:w="1672" w:type="dxa"/>
            <w:shd w:val="clear" w:color="auto" w:fill="auto"/>
          </w:tcPr>
          <w:p w:rsidR="002221E7" w:rsidRDefault="002221E7" w:rsidP="00C5184A">
            <w:pPr>
              <w:autoSpaceDE w:val="0"/>
              <w:autoSpaceDN w:val="0"/>
              <w:adjustRightInd w:val="0"/>
              <w:spacing w:after="0" w:line="240" w:lineRule="auto"/>
              <w:rPr>
                <w:rFonts w:eastAsia="Times New Roman" w:cs="Verdana"/>
                <w:sz w:val="18"/>
                <w:szCs w:val="18"/>
                <w:lang w:eastAsia="da-DK"/>
              </w:rPr>
            </w:pPr>
            <w:r>
              <w:rPr>
                <w:rFonts w:eastAsia="Times New Roman" w:cs="Verdana"/>
                <w:sz w:val="18"/>
                <w:szCs w:val="18"/>
                <w:lang w:eastAsia="da-DK"/>
              </w:rPr>
              <w:t>C</w:t>
            </w:r>
          </w:p>
        </w:tc>
        <w:tc>
          <w:tcPr>
            <w:tcW w:w="1136" w:type="dxa"/>
          </w:tcPr>
          <w:p w:rsidR="002221E7" w:rsidRPr="00C5184A" w:rsidRDefault="002221E7" w:rsidP="00C5184A">
            <w:pPr>
              <w:autoSpaceDE w:val="0"/>
              <w:autoSpaceDN w:val="0"/>
              <w:adjustRightInd w:val="0"/>
              <w:spacing w:after="0" w:line="240" w:lineRule="auto"/>
              <w:rPr>
                <w:rFonts w:eastAsia="Times New Roman" w:cs="Verdana"/>
                <w:sz w:val="18"/>
                <w:szCs w:val="18"/>
                <w:lang w:eastAsia="da-DK"/>
              </w:rPr>
            </w:pPr>
          </w:p>
        </w:tc>
      </w:tr>
      <w:tr w:rsidR="00C5184A" w:rsidRPr="00C5184A" w:rsidTr="001E4E5D">
        <w:tc>
          <w:tcPr>
            <w:tcW w:w="1729" w:type="dxa"/>
            <w:shd w:val="clear" w:color="auto" w:fill="auto"/>
          </w:tcPr>
          <w:p w:rsidR="00C5184A" w:rsidRPr="00C5184A" w:rsidRDefault="00C5184A" w:rsidP="00C5184A">
            <w:pPr>
              <w:tabs>
                <w:tab w:val="center" w:pos="1071"/>
              </w:tabs>
              <w:autoSpaceDE w:val="0"/>
              <w:autoSpaceDN w:val="0"/>
              <w:adjustRightInd w:val="0"/>
              <w:spacing w:after="0" w:line="240" w:lineRule="auto"/>
              <w:rPr>
                <w:rFonts w:eastAsia="Times New Roman" w:cs="Verdana"/>
                <w:sz w:val="18"/>
                <w:szCs w:val="18"/>
                <w:lang w:eastAsia="da-DK"/>
              </w:rPr>
            </w:pPr>
            <w:r w:rsidRPr="00C5184A">
              <w:rPr>
                <w:rFonts w:eastAsia="Times New Roman" w:cs="Verdana"/>
                <w:sz w:val="18"/>
                <w:szCs w:val="18"/>
                <w:lang w:eastAsia="da-DK"/>
              </w:rPr>
              <w:t xml:space="preserve"> Ammoniak følsomme skov områder</w:t>
            </w:r>
          </w:p>
        </w:tc>
        <w:tc>
          <w:tcPr>
            <w:tcW w:w="1585" w:type="dxa"/>
            <w:shd w:val="clear" w:color="auto" w:fill="auto"/>
          </w:tcPr>
          <w:p w:rsidR="00C5184A" w:rsidRPr="00C5184A" w:rsidRDefault="0013454B" w:rsidP="00C5184A">
            <w:pPr>
              <w:tabs>
                <w:tab w:val="left" w:pos="975"/>
                <w:tab w:val="center" w:pos="1072"/>
              </w:tabs>
              <w:autoSpaceDE w:val="0"/>
              <w:autoSpaceDN w:val="0"/>
              <w:adjustRightInd w:val="0"/>
              <w:spacing w:after="0" w:line="240" w:lineRule="auto"/>
              <w:rPr>
                <w:rFonts w:eastAsia="Times New Roman" w:cs="Verdana"/>
                <w:sz w:val="18"/>
                <w:szCs w:val="18"/>
                <w:lang w:eastAsia="da-DK"/>
              </w:rPr>
            </w:pPr>
            <w:r>
              <w:rPr>
                <w:rFonts w:eastAsia="Times New Roman" w:cs="Verdana"/>
                <w:sz w:val="18"/>
                <w:szCs w:val="18"/>
                <w:lang w:eastAsia="da-DK"/>
              </w:rPr>
              <w:t>115</w:t>
            </w:r>
          </w:p>
        </w:tc>
        <w:tc>
          <w:tcPr>
            <w:tcW w:w="1826" w:type="dxa"/>
            <w:shd w:val="clear" w:color="auto" w:fill="auto"/>
          </w:tcPr>
          <w:p w:rsidR="00C5184A" w:rsidRPr="00C5184A" w:rsidRDefault="00D03A21" w:rsidP="00C5184A">
            <w:pPr>
              <w:autoSpaceDE w:val="0"/>
              <w:autoSpaceDN w:val="0"/>
              <w:adjustRightInd w:val="0"/>
              <w:spacing w:after="0" w:line="240" w:lineRule="auto"/>
              <w:jc w:val="center"/>
              <w:rPr>
                <w:rFonts w:eastAsia="Times New Roman" w:cs="Verdana"/>
                <w:sz w:val="18"/>
                <w:szCs w:val="18"/>
                <w:lang w:eastAsia="da-DK"/>
              </w:rPr>
            </w:pPr>
            <w:r>
              <w:rPr>
                <w:rFonts w:eastAsia="Times New Roman" w:cs="Verdana"/>
                <w:sz w:val="18"/>
                <w:szCs w:val="18"/>
                <w:lang w:eastAsia="da-DK"/>
              </w:rPr>
              <w:t>Nordvest</w:t>
            </w:r>
          </w:p>
        </w:tc>
        <w:tc>
          <w:tcPr>
            <w:tcW w:w="1680" w:type="dxa"/>
            <w:shd w:val="clear" w:color="auto" w:fill="auto"/>
          </w:tcPr>
          <w:p w:rsidR="00C5184A" w:rsidRPr="00C5184A" w:rsidRDefault="009F2D19" w:rsidP="009F2D19">
            <w:pPr>
              <w:autoSpaceDE w:val="0"/>
              <w:autoSpaceDN w:val="0"/>
              <w:adjustRightInd w:val="0"/>
              <w:spacing w:after="0" w:line="240" w:lineRule="auto"/>
              <w:rPr>
                <w:rFonts w:eastAsia="Times New Roman" w:cs="Verdana"/>
                <w:sz w:val="18"/>
                <w:szCs w:val="18"/>
                <w:lang w:eastAsia="da-DK"/>
              </w:rPr>
            </w:pPr>
            <w:r>
              <w:rPr>
                <w:rFonts w:eastAsia="Times New Roman" w:cs="Verdana"/>
                <w:sz w:val="18"/>
                <w:szCs w:val="18"/>
                <w:lang w:eastAsia="da-DK"/>
              </w:rPr>
              <w:t>1,</w:t>
            </w:r>
            <w:r w:rsidR="0013454B">
              <w:rPr>
                <w:rFonts w:eastAsia="Times New Roman" w:cs="Verdana"/>
                <w:sz w:val="18"/>
                <w:szCs w:val="18"/>
                <w:lang w:eastAsia="da-DK"/>
              </w:rPr>
              <w:t>0</w:t>
            </w:r>
          </w:p>
        </w:tc>
        <w:tc>
          <w:tcPr>
            <w:tcW w:w="1672" w:type="dxa"/>
            <w:shd w:val="clear" w:color="auto" w:fill="auto"/>
          </w:tcPr>
          <w:p w:rsidR="00C5184A" w:rsidRPr="00C5184A" w:rsidRDefault="0013454B" w:rsidP="00C5184A">
            <w:pPr>
              <w:autoSpaceDE w:val="0"/>
              <w:autoSpaceDN w:val="0"/>
              <w:adjustRightInd w:val="0"/>
              <w:spacing w:after="0" w:line="240" w:lineRule="auto"/>
              <w:rPr>
                <w:rFonts w:eastAsia="Times New Roman" w:cs="Verdana"/>
                <w:sz w:val="18"/>
                <w:szCs w:val="18"/>
                <w:lang w:eastAsia="da-DK"/>
              </w:rPr>
            </w:pPr>
            <w:r>
              <w:rPr>
                <w:rFonts w:eastAsia="Times New Roman" w:cs="Verdana"/>
                <w:sz w:val="18"/>
                <w:szCs w:val="18"/>
                <w:lang w:eastAsia="da-DK"/>
              </w:rPr>
              <w:t>ingen</w:t>
            </w:r>
          </w:p>
        </w:tc>
        <w:tc>
          <w:tcPr>
            <w:tcW w:w="1136" w:type="dxa"/>
          </w:tcPr>
          <w:p w:rsidR="00C5184A" w:rsidRPr="00C5184A" w:rsidRDefault="00C5184A" w:rsidP="00C5184A">
            <w:pPr>
              <w:autoSpaceDE w:val="0"/>
              <w:autoSpaceDN w:val="0"/>
              <w:adjustRightInd w:val="0"/>
              <w:spacing w:after="0" w:line="240" w:lineRule="auto"/>
              <w:rPr>
                <w:rFonts w:eastAsia="Times New Roman" w:cs="Verdana"/>
                <w:sz w:val="18"/>
                <w:szCs w:val="18"/>
                <w:lang w:eastAsia="da-DK"/>
              </w:rPr>
            </w:pPr>
          </w:p>
        </w:tc>
      </w:tr>
    </w:tbl>
    <w:p w:rsidR="00C5184A" w:rsidRPr="00C5184A" w:rsidRDefault="00C5184A" w:rsidP="00C5184A">
      <w:pPr>
        <w:autoSpaceDE w:val="0"/>
        <w:autoSpaceDN w:val="0"/>
        <w:adjustRightInd w:val="0"/>
        <w:spacing w:after="0" w:line="240" w:lineRule="auto"/>
        <w:rPr>
          <w:rFonts w:eastAsia="Times New Roman" w:cs="Verdana"/>
          <w:color w:val="000000"/>
          <w:szCs w:val="20"/>
          <w:highlight w:val="red"/>
          <w:lang w:eastAsia="da-DK"/>
        </w:rPr>
      </w:pPr>
    </w:p>
    <w:p w:rsidR="00C5184A" w:rsidRPr="00C5184A" w:rsidRDefault="00C5184A" w:rsidP="00C5184A">
      <w:pPr>
        <w:autoSpaceDE w:val="0"/>
        <w:autoSpaceDN w:val="0"/>
        <w:adjustRightInd w:val="0"/>
        <w:spacing w:after="0" w:line="240" w:lineRule="auto"/>
        <w:rPr>
          <w:rFonts w:eastAsia="Times New Roman" w:cs="Verdana"/>
          <w:color w:val="000000"/>
          <w:szCs w:val="20"/>
          <w:highlight w:val="red"/>
          <w:lang w:eastAsia="da-DK"/>
        </w:rPr>
      </w:pPr>
    </w:p>
    <w:p w:rsidR="00C5184A" w:rsidRPr="00C5184A" w:rsidRDefault="00C5184A" w:rsidP="00C5184A">
      <w:pPr>
        <w:autoSpaceDE w:val="0"/>
        <w:autoSpaceDN w:val="0"/>
        <w:adjustRightInd w:val="0"/>
        <w:spacing w:after="0" w:line="240" w:lineRule="auto"/>
        <w:rPr>
          <w:rFonts w:eastAsia="Times New Roman" w:cs="Verdana"/>
          <w:color w:val="000000"/>
          <w:szCs w:val="20"/>
          <w:lang w:eastAsia="da-DK"/>
        </w:rPr>
      </w:pPr>
      <w:r w:rsidRPr="00C5184A">
        <w:rPr>
          <w:rFonts w:eastAsia="Times New Roman" w:cs="Verdana"/>
          <w:color w:val="000000"/>
          <w:szCs w:val="20"/>
          <w:lang w:eastAsia="da-DK"/>
        </w:rPr>
        <w:t>Der er tre overordnede målsætninger for naturbeskyttelsesområderne i kommuneplanen 2013-2025 (Kommuneplanen kan ses på www.rksk.dk):</w:t>
      </w:r>
    </w:p>
    <w:p w:rsidR="00C5184A" w:rsidRPr="00C5184A" w:rsidRDefault="00C5184A" w:rsidP="00C5184A">
      <w:pPr>
        <w:autoSpaceDE w:val="0"/>
        <w:autoSpaceDN w:val="0"/>
        <w:adjustRightInd w:val="0"/>
        <w:spacing w:after="0" w:line="240" w:lineRule="auto"/>
        <w:rPr>
          <w:rFonts w:eastAsia="Times New Roman" w:cs="Verdana"/>
          <w:color w:val="000000"/>
          <w:szCs w:val="20"/>
          <w:highlight w:val="red"/>
          <w:lang w:eastAsia="da-DK"/>
        </w:rPr>
      </w:pPr>
    </w:p>
    <w:tbl>
      <w:tblPr>
        <w:tblStyle w:val="Tabel-Gitter11"/>
        <w:tblW w:w="0" w:type="auto"/>
        <w:tblLook w:val="04A0" w:firstRow="1" w:lastRow="0" w:firstColumn="1" w:lastColumn="0" w:noHBand="0" w:noVBand="1"/>
      </w:tblPr>
      <w:tblGrid>
        <w:gridCol w:w="846"/>
        <w:gridCol w:w="3968"/>
        <w:gridCol w:w="2407"/>
        <w:gridCol w:w="2407"/>
      </w:tblGrid>
      <w:tr w:rsidR="00C5184A" w:rsidRPr="00C5184A" w:rsidTr="001E4E5D">
        <w:tc>
          <w:tcPr>
            <w:tcW w:w="846" w:type="dxa"/>
            <w:tcBorders>
              <w:bottom w:val="single" w:sz="4" w:space="0" w:color="auto"/>
            </w:tcBorders>
          </w:tcPr>
          <w:p w:rsidR="00C5184A" w:rsidRPr="00C5184A" w:rsidRDefault="00C5184A" w:rsidP="00C5184A">
            <w:pPr>
              <w:autoSpaceDE w:val="0"/>
              <w:autoSpaceDN w:val="0"/>
              <w:adjustRightInd w:val="0"/>
              <w:rPr>
                <w:rFonts w:eastAsia="Times New Roman" w:cs="Times New Roman"/>
                <w:bCs/>
                <w:szCs w:val="20"/>
                <w:lang w:eastAsia="da-DK"/>
              </w:rPr>
            </w:pPr>
          </w:p>
        </w:tc>
        <w:tc>
          <w:tcPr>
            <w:tcW w:w="3968" w:type="dxa"/>
          </w:tcPr>
          <w:p w:rsidR="00C5184A" w:rsidRPr="00C5184A" w:rsidRDefault="00C5184A" w:rsidP="00C5184A">
            <w:pPr>
              <w:autoSpaceDE w:val="0"/>
              <w:autoSpaceDN w:val="0"/>
              <w:adjustRightInd w:val="0"/>
              <w:jc w:val="center"/>
              <w:rPr>
                <w:rFonts w:eastAsia="Times New Roman" w:cs="Times New Roman"/>
                <w:bCs/>
                <w:szCs w:val="20"/>
                <w:lang w:eastAsia="da-DK"/>
              </w:rPr>
            </w:pPr>
            <w:r w:rsidRPr="00C5184A">
              <w:rPr>
                <w:rFonts w:eastAsia="Times New Roman" w:cs="Times New Roman"/>
                <w:bCs/>
                <w:szCs w:val="20"/>
                <w:lang w:eastAsia="da-DK"/>
              </w:rPr>
              <w:t>A-målsatte</w:t>
            </w:r>
          </w:p>
        </w:tc>
        <w:tc>
          <w:tcPr>
            <w:tcW w:w="2407" w:type="dxa"/>
          </w:tcPr>
          <w:p w:rsidR="00C5184A" w:rsidRPr="00C5184A" w:rsidRDefault="00C5184A" w:rsidP="00C5184A">
            <w:pPr>
              <w:autoSpaceDE w:val="0"/>
              <w:autoSpaceDN w:val="0"/>
              <w:adjustRightInd w:val="0"/>
              <w:jc w:val="center"/>
              <w:rPr>
                <w:rFonts w:eastAsia="Times New Roman" w:cs="Times New Roman"/>
                <w:bCs/>
                <w:szCs w:val="20"/>
                <w:lang w:eastAsia="da-DK"/>
              </w:rPr>
            </w:pPr>
            <w:r w:rsidRPr="00C5184A">
              <w:rPr>
                <w:rFonts w:eastAsia="Times New Roman" w:cs="Times New Roman"/>
                <w:bCs/>
                <w:szCs w:val="20"/>
                <w:lang w:eastAsia="da-DK"/>
              </w:rPr>
              <w:t>B-målsatte</w:t>
            </w:r>
          </w:p>
        </w:tc>
        <w:tc>
          <w:tcPr>
            <w:tcW w:w="2407" w:type="dxa"/>
          </w:tcPr>
          <w:p w:rsidR="00C5184A" w:rsidRPr="00C5184A" w:rsidRDefault="00C5184A" w:rsidP="00C5184A">
            <w:pPr>
              <w:autoSpaceDE w:val="0"/>
              <w:autoSpaceDN w:val="0"/>
              <w:adjustRightInd w:val="0"/>
              <w:jc w:val="center"/>
              <w:rPr>
                <w:rFonts w:eastAsia="Times New Roman" w:cs="Times New Roman"/>
                <w:bCs/>
                <w:szCs w:val="20"/>
                <w:lang w:eastAsia="da-DK"/>
              </w:rPr>
            </w:pPr>
            <w:r w:rsidRPr="00C5184A">
              <w:rPr>
                <w:rFonts w:eastAsia="Times New Roman" w:cs="Times New Roman"/>
                <w:bCs/>
                <w:szCs w:val="20"/>
                <w:lang w:eastAsia="da-DK"/>
              </w:rPr>
              <w:t>C-målsatte</w:t>
            </w:r>
          </w:p>
        </w:tc>
      </w:tr>
      <w:tr w:rsidR="00C5184A" w:rsidRPr="00C5184A" w:rsidTr="001E4E5D">
        <w:tc>
          <w:tcPr>
            <w:tcW w:w="846" w:type="dxa"/>
            <w:tcBorders>
              <w:bottom w:val="single" w:sz="4" w:space="0" w:color="auto"/>
            </w:tcBorders>
          </w:tcPr>
          <w:p w:rsidR="00C5184A" w:rsidRPr="00C5184A" w:rsidRDefault="00C5184A" w:rsidP="00C5184A">
            <w:pPr>
              <w:autoSpaceDE w:val="0"/>
              <w:autoSpaceDN w:val="0"/>
              <w:adjustRightInd w:val="0"/>
              <w:rPr>
                <w:rFonts w:eastAsia="Times New Roman" w:cs="Times New Roman"/>
                <w:bCs/>
                <w:szCs w:val="20"/>
                <w:lang w:eastAsia="da-DK"/>
              </w:rPr>
            </w:pPr>
            <w:r w:rsidRPr="00C5184A">
              <w:rPr>
                <w:rFonts w:eastAsia="Times New Roman" w:cs="Times New Roman"/>
                <w:bCs/>
                <w:szCs w:val="20"/>
                <w:lang w:eastAsia="da-DK"/>
              </w:rPr>
              <w:t>Mål</w:t>
            </w:r>
          </w:p>
        </w:tc>
        <w:tc>
          <w:tcPr>
            <w:tcW w:w="3968" w:type="dxa"/>
          </w:tcPr>
          <w:p w:rsidR="00C5184A" w:rsidRPr="00C5184A" w:rsidRDefault="00C5184A" w:rsidP="00C5184A">
            <w:pPr>
              <w:autoSpaceDE w:val="0"/>
              <w:autoSpaceDN w:val="0"/>
              <w:adjustRightInd w:val="0"/>
              <w:rPr>
                <w:rFonts w:eastAsia="Times New Roman" w:cs="Times New Roman"/>
                <w:bCs/>
                <w:szCs w:val="20"/>
                <w:lang w:eastAsia="da-DK"/>
              </w:rPr>
            </w:pPr>
            <w:r w:rsidRPr="00C5184A">
              <w:rPr>
                <w:rFonts w:eastAsia="Times New Roman" w:cs="Times New Roman"/>
                <w:bCs/>
                <w:szCs w:val="20"/>
                <w:lang w:eastAsia="da-DK"/>
              </w:rPr>
              <w:t>Områderne bevares med deres sjældne plante-og dyreliv intakt, og der gøres en særlig indsats for at videreudvikle naturværdierne</w:t>
            </w:r>
          </w:p>
        </w:tc>
        <w:tc>
          <w:tcPr>
            <w:tcW w:w="2407" w:type="dxa"/>
          </w:tcPr>
          <w:p w:rsidR="00C5184A" w:rsidRPr="00C5184A" w:rsidRDefault="00C5184A" w:rsidP="00C5184A">
            <w:pPr>
              <w:autoSpaceDE w:val="0"/>
              <w:autoSpaceDN w:val="0"/>
              <w:adjustRightInd w:val="0"/>
              <w:rPr>
                <w:rFonts w:eastAsia="Times New Roman" w:cs="Times New Roman"/>
                <w:bCs/>
                <w:szCs w:val="20"/>
                <w:lang w:eastAsia="da-DK"/>
              </w:rPr>
            </w:pPr>
            <w:r w:rsidRPr="00C5184A">
              <w:rPr>
                <w:rFonts w:eastAsia="Times New Roman" w:cs="Times New Roman"/>
                <w:bCs/>
                <w:szCs w:val="20"/>
                <w:lang w:eastAsia="da-DK"/>
              </w:rPr>
              <w:t xml:space="preserve"> Der arbejdes aktivt for en gunstig bevaringsstatus for områdernes plante- og dyreliv</w:t>
            </w:r>
          </w:p>
        </w:tc>
        <w:tc>
          <w:tcPr>
            <w:tcW w:w="2407" w:type="dxa"/>
          </w:tcPr>
          <w:p w:rsidR="00C5184A" w:rsidRPr="00C5184A" w:rsidRDefault="00C5184A" w:rsidP="00C5184A">
            <w:pPr>
              <w:autoSpaceDE w:val="0"/>
              <w:autoSpaceDN w:val="0"/>
              <w:adjustRightInd w:val="0"/>
              <w:rPr>
                <w:rFonts w:eastAsia="Times New Roman" w:cs="Times New Roman"/>
                <w:bCs/>
                <w:szCs w:val="20"/>
                <w:lang w:eastAsia="da-DK"/>
              </w:rPr>
            </w:pPr>
            <w:r w:rsidRPr="00C5184A">
              <w:rPr>
                <w:rFonts w:eastAsia="Times New Roman" w:cs="Times New Roman"/>
                <w:bCs/>
                <w:szCs w:val="20"/>
                <w:lang w:eastAsia="da-DK"/>
              </w:rPr>
              <w:t>Der arbejdes for at bevare en god biologisk tilstand af de målsatte områder</w:t>
            </w:r>
          </w:p>
        </w:tc>
      </w:tr>
    </w:tbl>
    <w:p w:rsidR="00C5184A" w:rsidRPr="00C5184A" w:rsidRDefault="00C5184A" w:rsidP="00C5184A">
      <w:pPr>
        <w:autoSpaceDE w:val="0"/>
        <w:autoSpaceDN w:val="0"/>
        <w:adjustRightInd w:val="0"/>
        <w:spacing w:after="0" w:line="240" w:lineRule="auto"/>
        <w:rPr>
          <w:rFonts w:eastAsia="Times New Roman" w:cs="Times New Roman"/>
          <w:bCs/>
          <w:szCs w:val="20"/>
          <w:lang w:eastAsia="da-DK"/>
        </w:rPr>
      </w:pPr>
    </w:p>
    <w:p w:rsidR="00C5184A" w:rsidRPr="00C5184A" w:rsidRDefault="00C5184A" w:rsidP="00C5184A">
      <w:pPr>
        <w:autoSpaceDE w:val="0"/>
        <w:autoSpaceDN w:val="0"/>
        <w:adjustRightInd w:val="0"/>
        <w:spacing w:after="0" w:line="240" w:lineRule="auto"/>
        <w:rPr>
          <w:rFonts w:eastAsia="Times New Roman" w:cs="Times New Roman"/>
          <w:bCs/>
          <w:szCs w:val="20"/>
          <w:lang w:eastAsia="da-DK"/>
        </w:rPr>
      </w:pPr>
      <w:r w:rsidRPr="00C5184A">
        <w:rPr>
          <w:rFonts w:eastAsia="Times New Roman" w:cs="Times New Roman"/>
          <w:bCs/>
          <w:szCs w:val="20"/>
          <w:lang w:eastAsia="da-DK"/>
        </w:rPr>
        <w:t xml:space="preserve">Beskyttelsesniveauet for Kategori 3-Natur er fastsat til en merbelastning på 1,0 kg N/ha/år med mulighed for, at der kan tillades en højere </w:t>
      </w:r>
      <w:proofErr w:type="spellStart"/>
      <w:r w:rsidRPr="00C5184A">
        <w:rPr>
          <w:rFonts w:eastAsia="Times New Roman" w:cs="Times New Roman"/>
          <w:bCs/>
          <w:szCs w:val="20"/>
          <w:lang w:eastAsia="da-DK"/>
        </w:rPr>
        <w:t>merdeposition</w:t>
      </w:r>
      <w:proofErr w:type="spellEnd"/>
      <w:r w:rsidRPr="00C5184A">
        <w:rPr>
          <w:rFonts w:eastAsia="Times New Roman" w:cs="Times New Roman"/>
          <w:bCs/>
          <w:szCs w:val="20"/>
          <w:lang w:eastAsia="da-DK"/>
        </w:rPr>
        <w:t>, hvis kommunen vurderer, at det konkrete naturområde kan tåle det.</w:t>
      </w:r>
    </w:p>
    <w:p w:rsidR="00C5184A" w:rsidRPr="00C5184A" w:rsidRDefault="00C5184A" w:rsidP="00C5184A">
      <w:pPr>
        <w:autoSpaceDE w:val="0"/>
        <w:autoSpaceDN w:val="0"/>
        <w:adjustRightInd w:val="0"/>
        <w:spacing w:after="0" w:line="240" w:lineRule="auto"/>
        <w:rPr>
          <w:rFonts w:eastAsia="Times New Roman" w:cs="Times New Roman"/>
          <w:bCs/>
          <w:szCs w:val="20"/>
          <w:lang w:eastAsia="da-DK"/>
        </w:rPr>
      </w:pPr>
    </w:p>
    <w:p w:rsidR="00C5184A" w:rsidRPr="00C5184A" w:rsidRDefault="00C5184A" w:rsidP="00C5184A">
      <w:pPr>
        <w:autoSpaceDE w:val="0"/>
        <w:autoSpaceDN w:val="0"/>
        <w:adjustRightInd w:val="0"/>
        <w:spacing w:after="0" w:line="240" w:lineRule="auto"/>
        <w:rPr>
          <w:rFonts w:eastAsia="Times New Roman" w:cs="Times New Roman"/>
          <w:szCs w:val="20"/>
          <w:lang w:eastAsia="da-DK"/>
        </w:rPr>
      </w:pPr>
      <w:r w:rsidRPr="00C5184A">
        <w:rPr>
          <w:rFonts w:eastAsia="Times New Roman" w:cs="Times New Roman"/>
          <w:bCs/>
          <w:szCs w:val="20"/>
          <w:lang w:eastAsia="da-DK"/>
        </w:rPr>
        <w:t>Idet merbelastningen til Kategori 3-Natur områderne ligger under 1,0 kg N/ha/år, er beskyttelsesniveauet overholdt til Kategori 3-Natur</w:t>
      </w:r>
      <w:r w:rsidRPr="00C5184A">
        <w:rPr>
          <w:rFonts w:eastAsia="Times New Roman" w:cs="Times New Roman"/>
          <w:szCs w:val="20"/>
          <w:lang w:eastAsia="da-DK"/>
        </w:rPr>
        <w:t>.</w:t>
      </w:r>
    </w:p>
    <w:p w:rsidR="00C5184A" w:rsidRDefault="00C5184A" w:rsidP="00C5184A">
      <w:pPr>
        <w:autoSpaceDE w:val="0"/>
        <w:autoSpaceDN w:val="0"/>
        <w:adjustRightInd w:val="0"/>
        <w:spacing w:after="0" w:line="240" w:lineRule="auto"/>
        <w:rPr>
          <w:rFonts w:eastAsia="Times New Roman" w:cs="Times New Roman"/>
          <w:szCs w:val="20"/>
          <w:lang w:eastAsia="da-DK"/>
        </w:rPr>
      </w:pPr>
    </w:p>
    <w:p w:rsidR="00984F9C" w:rsidRPr="00C5184A" w:rsidRDefault="00984F9C" w:rsidP="00C5184A">
      <w:pPr>
        <w:autoSpaceDE w:val="0"/>
        <w:autoSpaceDN w:val="0"/>
        <w:adjustRightInd w:val="0"/>
        <w:spacing w:after="0" w:line="240" w:lineRule="auto"/>
        <w:rPr>
          <w:rFonts w:eastAsia="Times New Roman" w:cs="Times New Roman"/>
          <w:szCs w:val="20"/>
          <w:lang w:eastAsia="da-DK"/>
        </w:rPr>
      </w:pPr>
      <w:r>
        <w:rPr>
          <w:rFonts w:eastAsia="Times New Roman" w:cs="Times New Roman"/>
          <w:szCs w:val="20"/>
          <w:lang w:eastAsia="da-DK"/>
        </w:rPr>
        <w:t xml:space="preserve">Det er Ringkøbing-Skjern kommunes vurdering, at </w:t>
      </w:r>
      <w:proofErr w:type="spellStart"/>
      <w:r>
        <w:rPr>
          <w:rFonts w:eastAsia="Times New Roman" w:cs="Times New Roman"/>
          <w:szCs w:val="20"/>
          <w:lang w:eastAsia="da-DK"/>
        </w:rPr>
        <w:t>merdepositionen</w:t>
      </w:r>
      <w:proofErr w:type="spellEnd"/>
      <w:r>
        <w:rPr>
          <w:rFonts w:eastAsia="Times New Roman" w:cs="Times New Roman"/>
          <w:szCs w:val="20"/>
          <w:lang w:eastAsia="da-DK"/>
        </w:rPr>
        <w:t xml:space="preserve"> er under 1 kg N/ha/år på de øvrige §3 naturområder, da de ligger længere væk fra anlægget end de naturområder, hvortil der er beregnet meremission.</w:t>
      </w:r>
    </w:p>
    <w:p w:rsidR="00984F9C" w:rsidRDefault="00984F9C" w:rsidP="00C5184A">
      <w:pPr>
        <w:autoSpaceDE w:val="0"/>
        <w:autoSpaceDN w:val="0"/>
        <w:adjustRightInd w:val="0"/>
        <w:spacing w:after="0" w:line="240" w:lineRule="auto"/>
        <w:rPr>
          <w:rFonts w:eastAsia="Times New Roman" w:cs="Times New Roman"/>
          <w:szCs w:val="20"/>
          <w:highlight w:val="yellow"/>
          <w:lang w:eastAsia="da-DK"/>
        </w:rPr>
      </w:pPr>
    </w:p>
    <w:p w:rsidR="004A5933" w:rsidRDefault="00C5184A" w:rsidP="00C5184A">
      <w:pPr>
        <w:tabs>
          <w:tab w:val="center" w:pos="4819"/>
          <w:tab w:val="right" w:pos="9638"/>
        </w:tabs>
        <w:overflowPunct w:val="0"/>
        <w:autoSpaceDE w:val="0"/>
        <w:autoSpaceDN w:val="0"/>
        <w:adjustRightInd w:val="0"/>
        <w:spacing w:after="0" w:line="240" w:lineRule="auto"/>
        <w:textAlignment w:val="baseline"/>
        <w:rPr>
          <w:rFonts w:eastAsia="Times New Roman" w:cs="Verdana"/>
          <w:szCs w:val="20"/>
          <w:lang w:eastAsia="da-DK"/>
        </w:rPr>
      </w:pPr>
      <w:r w:rsidRPr="00C5184A">
        <w:rPr>
          <w:rFonts w:eastAsia="Times New Roman" w:cs="Verdana"/>
          <w:szCs w:val="20"/>
          <w:lang w:eastAsia="da-DK"/>
        </w:rPr>
        <w:t xml:space="preserve">Der er registeret potentielt ammoniakfølsomme skove inden for </w:t>
      </w:r>
      <w:smartTag w:uri="urn:schemas-microsoft-com:office:smarttags" w:element="metricconverter">
        <w:smartTagPr>
          <w:attr w:name="ProductID" w:val="1.000 meter"/>
        </w:smartTagPr>
        <w:r w:rsidRPr="00C5184A">
          <w:rPr>
            <w:rFonts w:eastAsia="Times New Roman" w:cs="Verdana"/>
            <w:szCs w:val="20"/>
            <w:lang w:eastAsia="da-DK"/>
          </w:rPr>
          <w:t>1.000 meter</w:t>
        </w:r>
      </w:smartTag>
      <w:r w:rsidRPr="00C5184A">
        <w:rPr>
          <w:rFonts w:eastAsia="Times New Roman" w:cs="Verdana"/>
          <w:szCs w:val="20"/>
          <w:lang w:eastAsia="da-DK"/>
        </w:rPr>
        <w:t xml:space="preserve"> fra husdyrbruget. </w:t>
      </w:r>
      <w:r w:rsidR="004A5933" w:rsidRPr="00C5184A">
        <w:rPr>
          <w:rFonts w:eastAsia="Times New Roman" w:cs="Verdana"/>
          <w:szCs w:val="20"/>
          <w:lang w:eastAsia="da-DK"/>
        </w:rPr>
        <w:t xml:space="preserve">Kommunen har undersøgt skovens alder ved hjælp af Kort- og Matrikelstyrelsens målebordsblade, som viser </w:t>
      </w:r>
      <w:r w:rsidR="004A5933" w:rsidRPr="004A5933">
        <w:rPr>
          <w:rFonts w:eastAsia="Times New Roman" w:cs="Verdana"/>
          <w:szCs w:val="20"/>
          <w:lang w:eastAsia="da-DK"/>
        </w:rPr>
        <w:t>at der ikke</w:t>
      </w:r>
      <w:r w:rsidR="004A5933">
        <w:rPr>
          <w:rFonts w:eastAsia="Times New Roman" w:cs="Verdana"/>
          <w:szCs w:val="20"/>
          <w:lang w:eastAsia="da-DK"/>
        </w:rPr>
        <w:t xml:space="preserve"> </w:t>
      </w:r>
      <w:r w:rsidR="004A5933" w:rsidRPr="004A5933">
        <w:rPr>
          <w:rFonts w:eastAsia="Times New Roman" w:cs="Verdana"/>
          <w:szCs w:val="20"/>
          <w:lang w:eastAsia="da-DK"/>
        </w:rPr>
        <w:t>har</w:t>
      </w:r>
      <w:r w:rsidR="004A5933" w:rsidRPr="00C5184A">
        <w:rPr>
          <w:rFonts w:eastAsia="Times New Roman" w:cs="Verdana"/>
          <w:szCs w:val="20"/>
          <w:lang w:eastAsia="da-DK"/>
        </w:rPr>
        <w:t xml:space="preserve"> været skov på </w:t>
      </w:r>
      <w:r w:rsidR="004A5933">
        <w:rPr>
          <w:rFonts w:eastAsia="Times New Roman" w:cs="Verdana"/>
          <w:szCs w:val="20"/>
          <w:lang w:eastAsia="da-DK"/>
        </w:rPr>
        <w:t>hele det registrerede skov</w:t>
      </w:r>
      <w:r w:rsidR="004A5933" w:rsidRPr="00C5184A">
        <w:rPr>
          <w:rFonts w:eastAsia="Times New Roman" w:cs="Verdana"/>
          <w:szCs w:val="20"/>
          <w:lang w:eastAsia="da-DK"/>
        </w:rPr>
        <w:t>areal i mere end 200 år.</w:t>
      </w:r>
      <w:r w:rsidR="004A5933">
        <w:rPr>
          <w:rFonts w:eastAsia="Times New Roman" w:cs="Verdana"/>
          <w:szCs w:val="20"/>
          <w:lang w:eastAsia="da-DK"/>
        </w:rPr>
        <w:t xml:space="preserve"> På det grundlag er det vurderet, at skovbeplantningen umiddelbar øst for jernbanen ikke er ammoniakfølsom.</w:t>
      </w:r>
    </w:p>
    <w:p w:rsidR="004A5933" w:rsidRDefault="004A5933" w:rsidP="00C5184A">
      <w:pPr>
        <w:tabs>
          <w:tab w:val="center" w:pos="4819"/>
          <w:tab w:val="right" w:pos="9638"/>
        </w:tabs>
        <w:overflowPunct w:val="0"/>
        <w:autoSpaceDE w:val="0"/>
        <w:autoSpaceDN w:val="0"/>
        <w:adjustRightInd w:val="0"/>
        <w:spacing w:after="0" w:line="240" w:lineRule="auto"/>
        <w:textAlignment w:val="baseline"/>
        <w:rPr>
          <w:rFonts w:eastAsia="Times New Roman" w:cs="Verdana"/>
          <w:szCs w:val="20"/>
          <w:lang w:eastAsia="da-DK"/>
        </w:rPr>
      </w:pPr>
    </w:p>
    <w:p w:rsidR="00C5184A" w:rsidRPr="00C5184A" w:rsidRDefault="004A5933" w:rsidP="00C5184A">
      <w:pPr>
        <w:tabs>
          <w:tab w:val="center" w:pos="4819"/>
          <w:tab w:val="right" w:pos="9638"/>
        </w:tabs>
        <w:overflowPunct w:val="0"/>
        <w:autoSpaceDE w:val="0"/>
        <w:autoSpaceDN w:val="0"/>
        <w:adjustRightInd w:val="0"/>
        <w:spacing w:after="0" w:line="240" w:lineRule="auto"/>
        <w:textAlignment w:val="baseline"/>
        <w:rPr>
          <w:rFonts w:eastAsia="Times New Roman" w:cs="Verdana"/>
          <w:szCs w:val="20"/>
          <w:lang w:eastAsia="da-DK"/>
        </w:rPr>
      </w:pPr>
      <w:r>
        <w:rPr>
          <w:rFonts w:eastAsia="Times New Roman" w:cs="Verdana"/>
          <w:szCs w:val="20"/>
          <w:lang w:eastAsia="da-DK"/>
        </w:rPr>
        <w:t xml:space="preserve">Kommunen har lavet en scenarieberegning af meremissionen med ammoniak til det nærmeste registrerede potentiel følsomme skovområde 115 meter </w:t>
      </w:r>
      <w:r w:rsidR="00D03A21">
        <w:rPr>
          <w:rFonts w:eastAsia="Times New Roman" w:cs="Verdana"/>
          <w:szCs w:val="20"/>
          <w:lang w:eastAsia="da-DK"/>
        </w:rPr>
        <w:t>nordvest</w:t>
      </w:r>
      <w:r>
        <w:rPr>
          <w:rFonts w:eastAsia="Times New Roman" w:cs="Verdana"/>
          <w:szCs w:val="20"/>
          <w:lang w:eastAsia="da-DK"/>
        </w:rPr>
        <w:t xml:space="preserve"> for anlægget. </w:t>
      </w:r>
    </w:p>
    <w:p w:rsidR="00664BD8" w:rsidRDefault="00664BD8" w:rsidP="00C5184A">
      <w:pPr>
        <w:tabs>
          <w:tab w:val="center" w:pos="4819"/>
          <w:tab w:val="right" w:pos="9638"/>
        </w:tabs>
        <w:overflowPunct w:val="0"/>
        <w:autoSpaceDE w:val="0"/>
        <w:autoSpaceDN w:val="0"/>
        <w:adjustRightInd w:val="0"/>
        <w:spacing w:after="0" w:line="240" w:lineRule="auto"/>
        <w:textAlignment w:val="baseline"/>
        <w:rPr>
          <w:rFonts w:eastAsia="Times New Roman" w:cs="Verdana"/>
          <w:szCs w:val="20"/>
          <w:lang w:eastAsia="da-DK"/>
        </w:rPr>
      </w:pPr>
    </w:p>
    <w:p w:rsidR="00C5184A" w:rsidRPr="00C5184A" w:rsidRDefault="00C5184A" w:rsidP="00C5184A">
      <w:pPr>
        <w:tabs>
          <w:tab w:val="center" w:pos="4819"/>
          <w:tab w:val="right" w:pos="9638"/>
        </w:tabs>
        <w:overflowPunct w:val="0"/>
        <w:autoSpaceDE w:val="0"/>
        <w:autoSpaceDN w:val="0"/>
        <w:adjustRightInd w:val="0"/>
        <w:spacing w:after="0" w:line="240" w:lineRule="auto"/>
        <w:textAlignment w:val="baseline"/>
        <w:rPr>
          <w:rFonts w:eastAsia="Times New Roman" w:cs="Verdana"/>
          <w:szCs w:val="20"/>
          <w:lang w:eastAsia="da-DK"/>
        </w:rPr>
      </w:pPr>
      <w:r w:rsidRPr="00C5184A">
        <w:rPr>
          <w:rFonts w:eastAsia="Times New Roman" w:cs="Verdana"/>
          <w:szCs w:val="20"/>
          <w:lang w:eastAsia="da-DK"/>
        </w:rPr>
        <w:t xml:space="preserve">Der er beregnet en merbelastning med ammoniak på </w:t>
      </w:r>
      <w:r w:rsidR="00B60AF1">
        <w:rPr>
          <w:rFonts w:eastAsia="Times New Roman" w:cs="Verdana"/>
          <w:szCs w:val="20"/>
          <w:lang w:eastAsia="da-DK"/>
        </w:rPr>
        <w:t>1,0</w:t>
      </w:r>
      <w:r w:rsidRPr="00C5184A">
        <w:rPr>
          <w:rFonts w:eastAsia="Times New Roman" w:cs="Verdana"/>
          <w:szCs w:val="20"/>
          <w:lang w:eastAsia="da-DK"/>
        </w:rPr>
        <w:t xml:space="preserve"> kg N/ha/</w:t>
      </w:r>
      <w:r w:rsidRPr="00664BD8">
        <w:rPr>
          <w:rFonts w:eastAsia="Times New Roman" w:cs="Verdana"/>
          <w:szCs w:val="20"/>
          <w:lang w:eastAsia="da-DK"/>
        </w:rPr>
        <w:t>år til skoven</w:t>
      </w:r>
      <w:r w:rsidR="00664BD8" w:rsidRPr="00664BD8">
        <w:rPr>
          <w:rFonts w:eastAsia="Times New Roman" w:cs="Verdana"/>
          <w:szCs w:val="20"/>
          <w:lang w:eastAsia="da-DK"/>
        </w:rPr>
        <w:t>.</w:t>
      </w:r>
      <w:r w:rsidRPr="00664BD8">
        <w:rPr>
          <w:rFonts w:eastAsia="Times New Roman" w:cs="Verdana"/>
          <w:szCs w:val="20"/>
          <w:lang w:eastAsia="da-DK"/>
        </w:rPr>
        <w:t xml:space="preserve"> </w:t>
      </w:r>
      <w:r w:rsidR="00B60AF1">
        <w:rPr>
          <w:rFonts w:eastAsia="Times New Roman" w:cs="Verdana"/>
          <w:szCs w:val="20"/>
          <w:lang w:eastAsia="da-DK"/>
        </w:rPr>
        <w:t xml:space="preserve">Da der i emissionsberegninger ikke er foretaget reduktion for </w:t>
      </w:r>
      <w:proofErr w:type="spellStart"/>
      <w:r w:rsidR="00B60AF1">
        <w:rPr>
          <w:rFonts w:eastAsia="Times New Roman" w:cs="Verdana"/>
          <w:szCs w:val="20"/>
          <w:lang w:eastAsia="da-DK"/>
        </w:rPr>
        <w:t>poltetilvækst</w:t>
      </w:r>
      <w:proofErr w:type="spellEnd"/>
      <w:r w:rsidR="00B60AF1">
        <w:rPr>
          <w:rFonts w:eastAsia="Times New Roman" w:cs="Verdana"/>
          <w:szCs w:val="20"/>
          <w:lang w:eastAsia="da-DK"/>
        </w:rPr>
        <w:t>, vil den reelle ammonia</w:t>
      </w:r>
      <w:r w:rsidR="004674A7">
        <w:rPr>
          <w:rFonts w:eastAsia="Times New Roman" w:cs="Verdana"/>
          <w:szCs w:val="20"/>
          <w:lang w:eastAsia="da-DK"/>
        </w:rPr>
        <w:t>k</w:t>
      </w:r>
      <w:r w:rsidR="00B60AF1">
        <w:rPr>
          <w:rFonts w:eastAsia="Times New Roman" w:cs="Verdana"/>
          <w:szCs w:val="20"/>
          <w:lang w:eastAsia="da-DK"/>
        </w:rPr>
        <w:t>fordampning være ca. 203 kg mindre</w:t>
      </w:r>
      <w:r w:rsidR="004674A7">
        <w:rPr>
          <w:rFonts w:eastAsia="Times New Roman" w:cs="Verdana"/>
          <w:szCs w:val="20"/>
          <w:lang w:eastAsia="da-DK"/>
        </w:rPr>
        <w:t xml:space="preserve">. Det er derfor kommunens vurdering, at </w:t>
      </w:r>
      <w:r w:rsidRPr="00C5184A">
        <w:rPr>
          <w:rFonts w:eastAsia="Times New Roman" w:cs="Verdana"/>
          <w:szCs w:val="20"/>
          <w:lang w:eastAsia="da-DK"/>
        </w:rPr>
        <w:t xml:space="preserve">merbelastningen ligger under 1 kg/N/ha/år, </w:t>
      </w:r>
      <w:r w:rsidR="004674A7">
        <w:rPr>
          <w:rFonts w:eastAsia="Times New Roman" w:cs="Verdana"/>
          <w:szCs w:val="20"/>
          <w:lang w:eastAsia="da-DK"/>
        </w:rPr>
        <w:t xml:space="preserve">og </w:t>
      </w:r>
      <w:r w:rsidRPr="00C5184A">
        <w:rPr>
          <w:rFonts w:eastAsia="Times New Roman" w:cs="Verdana"/>
          <w:szCs w:val="20"/>
          <w:lang w:eastAsia="da-DK"/>
        </w:rPr>
        <w:t>at projektet ikke vil medføre en ændring af skovens tilstand.</w:t>
      </w:r>
    </w:p>
    <w:p w:rsidR="00C5184A" w:rsidRPr="00C5184A" w:rsidRDefault="00C5184A" w:rsidP="00C5184A">
      <w:pPr>
        <w:autoSpaceDE w:val="0"/>
        <w:autoSpaceDN w:val="0"/>
        <w:adjustRightInd w:val="0"/>
        <w:spacing w:after="0" w:line="240" w:lineRule="auto"/>
        <w:rPr>
          <w:rFonts w:eastAsia="Times New Roman" w:cs="Verdana"/>
          <w:color w:val="000000"/>
          <w:szCs w:val="20"/>
          <w:highlight w:val="yellow"/>
          <w:lang w:eastAsia="da-DK"/>
        </w:rPr>
      </w:pPr>
    </w:p>
    <w:p w:rsidR="00C5184A" w:rsidRPr="00664BD8" w:rsidRDefault="00C5184A" w:rsidP="00C5184A">
      <w:pPr>
        <w:autoSpaceDE w:val="0"/>
        <w:autoSpaceDN w:val="0"/>
        <w:adjustRightInd w:val="0"/>
        <w:spacing w:after="0" w:line="240" w:lineRule="auto"/>
        <w:rPr>
          <w:rFonts w:eastAsia="Times New Roman" w:cs="Verdana"/>
          <w:color w:val="000000"/>
          <w:szCs w:val="20"/>
          <w:lang w:eastAsia="da-DK"/>
        </w:rPr>
      </w:pPr>
      <w:r w:rsidRPr="00664BD8">
        <w:rPr>
          <w:rFonts w:eastAsia="Times New Roman" w:cs="Verdana"/>
          <w:color w:val="000000"/>
          <w:szCs w:val="20"/>
          <w:lang w:eastAsia="da-DK"/>
        </w:rPr>
        <w:t>Øvrig natur omkring anlægget:</w:t>
      </w:r>
    </w:p>
    <w:p w:rsidR="00C5184A" w:rsidRPr="00C5184A" w:rsidRDefault="00C5184A" w:rsidP="00C5184A">
      <w:pPr>
        <w:autoSpaceDE w:val="0"/>
        <w:autoSpaceDN w:val="0"/>
        <w:adjustRightInd w:val="0"/>
        <w:spacing w:after="0" w:line="240" w:lineRule="auto"/>
        <w:rPr>
          <w:rFonts w:eastAsia="Times New Roman" w:cs="Verdana"/>
          <w:color w:val="000000"/>
          <w:szCs w:val="20"/>
          <w:highlight w:val="yellow"/>
          <w:lang w:eastAsia="da-DK"/>
        </w:rPr>
      </w:pPr>
    </w:p>
    <w:p w:rsidR="00C5184A" w:rsidRPr="00C5184A" w:rsidRDefault="00C5184A" w:rsidP="00C5184A">
      <w:pPr>
        <w:autoSpaceDE w:val="0"/>
        <w:autoSpaceDN w:val="0"/>
        <w:adjustRightInd w:val="0"/>
        <w:spacing w:after="0" w:line="240" w:lineRule="auto"/>
        <w:rPr>
          <w:rFonts w:eastAsia="Times New Roman" w:cs="Verdana"/>
          <w:color w:val="000000"/>
          <w:szCs w:val="20"/>
          <w:lang w:eastAsia="da-DK"/>
        </w:rPr>
      </w:pPr>
      <w:r w:rsidRPr="00C5184A">
        <w:rPr>
          <w:rFonts w:eastAsia="Times New Roman" w:cs="Verdana"/>
          <w:color w:val="000000"/>
          <w:szCs w:val="20"/>
          <w:lang w:eastAsia="da-DK"/>
        </w:rPr>
        <w:t xml:space="preserve">Inden for </w:t>
      </w:r>
      <w:smartTag w:uri="urn:schemas-microsoft-com:office:smarttags" w:element="metricconverter">
        <w:smartTagPr>
          <w:attr w:name="ProductID" w:val="1.000 meter"/>
        </w:smartTagPr>
        <w:r w:rsidRPr="00C5184A">
          <w:rPr>
            <w:rFonts w:eastAsia="Times New Roman" w:cs="Verdana"/>
            <w:color w:val="000000"/>
            <w:szCs w:val="20"/>
            <w:lang w:eastAsia="da-DK"/>
          </w:rPr>
          <w:t>1.000 meter</w:t>
        </w:r>
      </w:smartTag>
      <w:r w:rsidRPr="00C5184A">
        <w:rPr>
          <w:rFonts w:eastAsia="Times New Roman" w:cs="Verdana"/>
          <w:color w:val="000000"/>
          <w:szCs w:val="20"/>
          <w:lang w:eastAsia="da-DK"/>
        </w:rPr>
        <w:t xml:space="preserve"> fra staldanlægget forekommer d</w:t>
      </w:r>
      <w:r w:rsidRPr="00664BD8">
        <w:rPr>
          <w:rFonts w:eastAsia="Times New Roman" w:cs="Verdana"/>
          <w:color w:val="000000"/>
          <w:szCs w:val="20"/>
          <w:lang w:eastAsia="da-DK"/>
        </w:rPr>
        <w:t>erudover vandhuller</w:t>
      </w:r>
      <w:r w:rsidR="00664BD8" w:rsidRPr="00664BD8">
        <w:rPr>
          <w:rFonts w:eastAsia="Times New Roman" w:cs="Verdana"/>
          <w:color w:val="000000"/>
          <w:szCs w:val="20"/>
          <w:lang w:eastAsia="da-DK"/>
        </w:rPr>
        <w:t xml:space="preserve"> og </w:t>
      </w:r>
      <w:r w:rsidRPr="00664BD8">
        <w:rPr>
          <w:rFonts w:eastAsia="Times New Roman" w:cs="Verdana"/>
          <w:color w:val="000000"/>
          <w:szCs w:val="20"/>
          <w:lang w:eastAsia="da-DK"/>
        </w:rPr>
        <w:t xml:space="preserve">enge, som ikke er Kategori 3-Natur, men § 3-beskyttet natur. Kommunen vurderer, at </w:t>
      </w:r>
      <w:r w:rsidR="00664BD8" w:rsidRPr="00664BD8">
        <w:rPr>
          <w:rFonts w:eastAsia="Times New Roman" w:cs="Verdana"/>
          <w:color w:val="000000"/>
          <w:szCs w:val="20"/>
          <w:lang w:eastAsia="da-DK"/>
        </w:rPr>
        <w:t>udvidelsen</w:t>
      </w:r>
      <w:r w:rsidRPr="00664BD8">
        <w:rPr>
          <w:rFonts w:eastAsia="Times New Roman" w:cs="Verdana"/>
          <w:color w:val="000000"/>
          <w:szCs w:val="20"/>
          <w:lang w:eastAsia="da-DK"/>
        </w:rPr>
        <w:t xml:space="preserve"> af husdyrbruget ikke vil medføre påvirkning af naturområderne, idet</w:t>
      </w:r>
      <w:r w:rsidRPr="00C5184A">
        <w:rPr>
          <w:rFonts w:eastAsia="Times New Roman" w:cs="Verdana"/>
          <w:color w:val="000000"/>
          <w:szCs w:val="20"/>
          <w:lang w:eastAsia="da-DK"/>
        </w:rPr>
        <w:t xml:space="preserve"> områderne ikke er ammoniakfølsomme naturtyper.</w:t>
      </w:r>
    </w:p>
    <w:p w:rsidR="00C5184A" w:rsidRPr="00C5184A" w:rsidRDefault="00C5184A" w:rsidP="00C5184A">
      <w:pPr>
        <w:autoSpaceDE w:val="0"/>
        <w:autoSpaceDN w:val="0"/>
        <w:adjustRightInd w:val="0"/>
        <w:spacing w:after="0" w:line="240" w:lineRule="auto"/>
        <w:rPr>
          <w:rFonts w:eastAsia="Times New Roman" w:cs="Verdana"/>
          <w:color w:val="000000"/>
          <w:szCs w:val="20"/>
          <w:lang w:eastAsia="da-DK"/>
        </w:rPr>
      </w:pPr>
    </w:p>
    <w:p w:rsidR="00C5184A" w:rsidRPr="00C5184A" w:rsidRDefault="00C5184A" w:rsidP="00C5184A">
      <w:pPr>
        <w:autoSpaceDE w:val="0"/>
        <w:autoSpaceDN w:val="0"/>
        <w:adjustRightInd w:val="0"/>
        <w:spacing w:after="0" w:line="240" w:lineRule="auto"/>
        <w:rPr>
          <w:rFonts w:eastAsia="Times New Roman" w:cs="Verdana"/>
          <w:b/>
          <w:color w:val="000000"/>
          <w:szCs w:val="20"/>
          <w:lang w:eastAsia="da-DK"/>
        </w:rPr>
      </w:pPr>
      <w:r w:rsidRPr="00C5184A">
        <w:rPr>
          <w:rFonts w:eastAsia="Times New Roman" w:cs="Verdana"/>
          <w:b/>
          <w:color w:val="000000"/>
          <w:szCs w:val="20"/>
          <w:lang w:eastAsia="da-DK"/>
        </w:rPr>
        <w:t>Samlet vurdering i forhold til ammoniakudledningen fra anlægget.</w:t>
      </w:r>
    </w:p>
    <w:p w:rsidR="00C5184A" w:rsidRPr="00C5184A" w:rsidRDefault="00C5184A" w:rsidP="00C5184A">
      <w:pPr>
        <w:autoSpaceDE w:val="0"/>
        <w:autoSpaceDN w:val="0"/>
        <w:adjustRightInd w:val="0"/>
        <w:spacing w:after="0" w:line="240" w:lineRule="auto"/>
        <w:rPr>
          <w:rFonts w:eastAsia="Times New Roman" w:cs="Verdana"/>
          <w:color w:val="000000"/>
          <w:szCs w:val="20"/>
          <w:lang w:eastAsia="da-DK"/>
        </w:rPr>
      </w:pPr>
    </w:p>
    <w:p w:rsidR="00C5184A" w:rsidRPr="00C5184A" w:rsidRDefault="00C5184A" w:rsidP="00C5184A">
      <w:pPr>
        <w:autoSpaceDE w:val="0"/>
        <w:autoSpaceDN w:val="0"/>
        <w:adjustRightInd w:val="0"/>
        <w:spacing w:after="0" w:line="240" w:lineRule="auto"/>
        <w:rPr>
          <w:rFonts w:eastAsia="Times New Roman" w:cs="Verdana"/>
          <w:color w:val="000000"/>
          <w:szCs w:val="20"/>
          <w:lang w:eastAsia="da-DK"/>
        </w:rPr>
      </w:pPr>
      <w:r w:rsidRPr="00C5184A">
        <w:rPr>
          <w:rFonts w:eastAsia="Times New Roman" w:cs="Verdana"/>
          <w:color w:val="000000"/>
          <w:szCs w:val="20"/>
          <w:lang w:eastAsia="da-DK"/>
        </w:rPr>
        <w:t xml:space="preserve">Det generelle ammoniakreduktionskrav er, ifølge ansøgningen, overholdt. Tilsvarende er de generelle beskyttelsesniveauer i forhold til Kategori 1-, 2- og 3-Natur overholdt. Der ligger ingen stalde, eller lagre inden for </w:t>
      </w:r>
      <w:smartTag w:uri="urn:schemas-microsoft-com:office:smarttags" w:element="metricconverter">
        <w:smartTagPr>
          <w:attr w:name="ProductID" w:val="10 meter"/>
        </w:smartTagPr>
        <w:r w:rsidRPr="00C5184A">
          <w:rPr>
            <w:rFonts w:eastAsia="Times New Roman" w:cs="Verdana"/>
            <w:color w:val="000000"/>
            <w:szCs w:val="20"/>
            <w:lang w:eastAsia="da-DK"/>
          </w:rPr>
          <w:t>10 meter</w:t>
        </w:r>
      </w:smartTag>
      <w:r w:rsidRPr="00C5184A">
        <w:rPr>
          <w:rFonts w:eastAsia="Times New Roman" w:cs="Verdana"/>
          <w:color w:val="000000"/>
          <w:szCs w:val="20"/>
          <w:lang w:eastAsia="da-DK"/>
        </w:rPr>
        <w:t xml:space="preserve"> til Kategori 1-, 2- og 3-Natur. </w:t>
      </w:r>
      <w:r w:rsidRPr="00C5184A">
        <w:rPr>
          <w:rFonts w:eastAsia="Times New Roman" w:cs="Verdana"/>
          <w:color w:val="000000"/>
          <w:szCs w:val="20"/>
          <w:lang w:eastAsia="da-DK"/>
        </w:rPr>
        <w:br/>
      </w:r>
      <w:r w:rsidRPr="00C5184A">
        <w:rPr>
          <w:rFonts w:eastAsia="Times New Roman" w:cs="Verdana"/>
          <w:color w:val="000000"/>
          <w:szCs w:val="20"/>
          <w:lang w:eastAsia="da-DK"/>
        </w:rPr>
        <w:br/>
        <w:t>Overholdelsen af det generelle ammoniakreduktionskrav og det generelle beskyttelsesniveau beskytter, som udgangspunkt, de kvælstoffølsomme naturtyper tilstrækkeligt mod kvælstofpåvirkning fra husdyrbrugets produktionsanlæg.</w:t>
      </w:r>
    </w:p>
    <w:p w:rsidR="00C5184A" w:rsidRPr="00C5184A" w:rsidRDefault="00C5184A" w:rsidP="00C5184A">
      <w:pPr>
        <w:autoSpaceDE w:val="0"/>
        <w:autoSpaceDN w:val="0"/>
        <w:adjustRightInd w:val="0"/>
        <w:spacing w:after="0" w:line="240" w:lineRule="auto"/>
        <w:rPr>
          <w:rFonts w:eastAsia="Times New Roman" w:cs="Verdana"/>
          <w:color w:val="000000"/>
          <w:szCs w:val="20"/>
          <w:lang w:eastAsia="da-DK"/>
        </w:rPr>
      </w:pPr>
    </w:p>
    <w:p w:rsidR="00C5184A" w:rsidRPr="00C5184A" w:rsidRDefault="00C5184A" w:rsidP="00C5184A">
      <w:pPr>
        <w:autoSpaceDE w:val="0"/>
        <w:autoSpaceDN w:val="0"/>
        <w:adjustRightInd w:val="0"/>
        <w:spacing w:after="0" w:line="240" w:lineRule="auto"/>
        <w:rPr>
          <w:rFonts w:eastAsia="Times New Roman" w:cs="Verdana"/>
          <w:color w:val="000000"/>
          <w:szCs w:val="20"/>
          <w:lang w:eastAsia="da-DK"/>
        </w:rPr>
      </w:pPr>
      <w:r w:rsidRPr="00C5184A">
        <w:rPr>
          <w:rFonts w:eastAsia="Times New Roman" w:cs="Verdana"/>
          <w:color w:val="000000"/>
          <w:szCs w:val="20"/>
          <w:lang w:eastAsia="da-DK"/>
        </w:rPr>
        <w:t xml:space="preserve">Den reelle ammoniakudledning fra husdyrbrugets anlæg vil afhænge af flere forhold, men ammoniakudledningen vil især kunne minimeres ved grundig og hyppig rengøring af overflader, som husdyrgødningen afsættes på. </w:t>
      </w:r>
      <w:r w:rsidRPr="00C5184A">
        <w:rPr>
          <w:rFonts w:eastAsia="Times New Roman" w:cs="Verdana"/>
          <w:color w:val="000000"/>
          <w:szCs w:val="20"/>
          <w:lang w:eastAsia="da-DK"/>
        </w:rPr>
        <w:br/>
      </w:r>
      <w:r w:rsidRPr="00C5184A">
        <w:rPr>
          <w:rFonts w:eastAsia="Times New Roman" w:cs="Verdana"/>
          <w:color w:val="000000"/>
          <w:szCs w:val="20"/>
          <w:lang w:eastAsia="da-DK"/>
        </w:rPr>
        <w:br/>
        <w:t>Ringkøbing-Skjern Kommune vurderer samlet set på baggrund af det oplyste:</w:t>
      </w:r>
    </w:p>
    <w:p w:rsidR="00C5184A" w:rsidRPr="00C5184A" w:rsidRDefault="00C5184A" w:rsidP="00C5184A">
      <w:pPr>
        <w:autoSpaceDE w:val="0"/>
        <w:autoSpaceDN w:val="0"/>
        <w:adjustRightInd w:val="0"/>
        <w:spacing w:after="0" w:line="240" w:lineRule="auto"/>
        <w:rPr>
          <w:rFonts w:eastAsia="Times New Roman" w:cs="Verdana"/>
          <w:color w:val="000000"/>
          <w:szCs w:val="20"/>
          <w:lang w:eastAsia="da-DK"/>
        </w:rPr>
      </w:pPr>
    </w:p>
    <w:p w:rsidR="00C5184A" w:rsidRPr="00C5184A" w:rsidRDefault="00C5184A" w:rsidP="00C5184A">
      <w:pPr>
        <w:numPr>
          <w:ilvl w:val="0"/>
          <w:numId w:val="6"/>
        </w:numPr>
        <w:autoSpaceDE w:val="0"/>
        <w:autoSpaceDN w:val="0"/>
        <w:adjustRightInd w:val="0"/>
        <w:spacing w:after="0" w:line="240" w:lineRule="auto"/>
        <w:rPr>
          <w:rFonts w:eastAsia="Times New Roman" w:cs="Verdana"/>
          <w:color w:val="000000"/>
          <w:szCs w:val="20"/>
          <w:lang w:eastAsia="da-DK"/>
        </w:rPr>
      </w:pPr>
      <w:r w:rsidRPr="00C5184A">
        <w:rPr>
          <w:rFonts w:eastAsia="Times New Roman" w:cs="Verdana"/>
          <w:color w:val="000000"/>
          <w:szCs w:val="20"/>
          <w:lang w:eastAsia="da-DK"/>
        </w:rPr>
        <w:t>At husdyrbruget – ved overholdelse af de til enhver tid gældende generelle miljøregler og af de øvrige opstillede vilkår for miljøgodkendelsen - drives således, at påvirkningen på omgivelserne med luftbårne kvælstof fra produktionsanlægget minimeres til et acceptabelt niveau</w:t>
      </w:r>
      <w:r w:rsidR="00631A46">
        <w:rPr>
          <w:rFonts w:eastAsia="Times New Roman" w:cs="Verdana"/>
          <w:color w:val="000000"/>
          <w:szCs w:val="20"/>
          <w:lang w:eastAsia="da-DK"/>
        </w:rPr>
        <w:t>.</w:t>
      </w:r>
    </w:p>
    <w:p w:rsidR="00C5184A" w:rsidRPr="00C5184A" w:rsidRDefault="00C5184A" w:rsidP="00C5184A">
      <w:pPr>
        <w:autoSpaceDE w:val="0"/>
        <w:autoSpaceDN w:val="0"/>
        <w:adjustRightInd w:val="0"/>
        <w:spacing w:after="0" w:line="240" w:lineRule="auto"/>
        <w:ind w:left="360"/>
        <w:rPr>
          <w:rFonts w:eastAsia="Times New Roman" w:cs="Verdana"/>
          <w:color w:val="000000"/>
          <w:szCs w:val="20"/>
          <w:lang w:eastAsia="da-DK"/>
        </w:rPr>
      </w:pPr>
    </w:p>
    <w:p w:rsidR="00C5184A" w:rsidRPr="00C5184A" w:rsidRDefault="00C5184A" w:rsidP="00C5184A">
      <w:pPr>
        <w:numPr>
          <w:ilvl w:val="0"/>
          <w:numId w:val="6"/>
        </w:numPr>
        <w:autoSpaceDE w:val="0"/>
        <w:autoSpaceDN w:val="0"/>
        <w:adjustRightInd w:val="0"/>
        <w:spacing w:after="0" w:line="240" w:lineRule="auto"/>
        <w:rPr>
          <w:rFonts w:eastAsia="Times New Roman" w:cs="Verdana"/>
          <w:color w:val="000000"/>
          <w:szCs w:val="20"/>
          <w:lang w:eastAsia="da-DK"/>
        </w:rPr>
      </w:pPr>
      <w:r w:rsidRPr="00C5184A">
        <w:rPr>
          <w:rFonts w:eastAsia="Times New Roman" w:cs="Verdana"/>
          <w:color w:val="000000"/>
          <w:szCs w:val="20"/>
          <w:lang w:eastAsia="da-DK"/>
        </w:rPr>
        <w:t xml:space="preserve">At ammoniakudledningen fra produktionsanlægget i sig selv og sammen med andre nærliggende husdyrbrug ikke vil medføre en væsentlig påvirkning af de </w:t>
      </w:r>
      <w:proofErr w:type="spellStart"/>
      <w:r w:rsidRPr="00C5184A">
        <w:rPr>
          <w:rFonts w:eastAsia="Times New Roman" w:cs="Verdana"/>
          <w:color w:val="000000"/>
          <w:szCs w:val="20"/>
          <w:lang w:eastAsia="da-DK"/>
        </w:rPr>
        <w:t>omkringlig-gende</w:t>
      </w:r>
      <w:proofErr w:type="spellEnd"/>
      <w:r w:rsidRPr="00C5184A">
        <w:rPr>
          <w:rFonts w:eastAsia="Times New Roman" w:cs="Verdana"/>
          <w:color w:val="000000"/>
          <w:szCs w:val="20"/>
          <w:lang w:eastAsia="da-DK"/>
        </w:rPr>
        <w:t xml:space="preserve"> naturområder.</w:t>
      </w:r>
    </w:p>
    <w:p w:rsidR="00C5184A" w:rsidRPr="00C5184A" w:rsidRDefault="00C5184A" w:rsidP="00C5184A">
      <w:pPr>
        <w:autoSpaceDE w:val="0"/>
        <w:autoSpaceDN w:val="0"/>
        <w:adjustRightInd w:val="0"/>
        <w:spacing w:after="0" w:line="240" w:lineRule="auto"/>
        <w:rPr>
          <w:rFonts w:eastAsia="Times New Roman" w:cs="Verdana"/>
          <w:color w:val="000000"/>
          <w:szCs w:val="20"/>
          <w:lang w:eastAsia="da-DK"/>
        </w:rPr>
      </w:pPr>
    </w:p>
    <w:p w:rsidR="00C5184A" w:rsidRPr="00C5184A" w:rsidRDefault="00C5184A" w:rsidP="00C5184A">
      <w:pPr>
        <w:numPr>
          <w:ilvl w:val="0"/>
          <w:numId w:val="6"/>
        </w:numPr>
        <w:autoSpaceDE w:val="0"/>
        <w:autoSpaceDN w:val="0"/>
        <w:adjustRightInd w:val="0"/>
        <w:spacing w:after="0" w:line="240" w:lineRule="auto"/>
        <w:rPr>
          <w:rFonts w:eastAsia="Times New Roman" w:cs="Verdana"/>
          <w:color w:val="000000"/>
          <w:szCs w:val="20"/>
          <w:lang w:eastAsia="da-DK"/>
        </w:rPr>
      </w:pPr>
      <w:r w:rsidRPr="00C5184A">
        <w:rPr>
          <w:rFonts w:eastAsia="Times New Roman" w:cs="Verdana"/>
          <w:color w:val="000000"/>
          <w:szCs w:val="20"/>
          <w:lang w:eastAsia="da-DK"/>
        </w:rPr>
        <w:t>At det ikke på et konkret eksperimentelt videnskabeligt grundlag kan dokumenteres, at ammoniakpåvirkningen fra husdyrbruget vil medføre en påviselig biologisk ændring af egnens naturområder.</w:t>
      </w:r>
    </w:p>
    <w:p w:rsidR="00F67344" w:rsidRDefault="00F67344" w:rsidP="006F3387"/>
    <w:p w:rsidR="00F67344" w:rsidRDefault="00F67344" w:rsidP="006F3387">
      <w:pPr>
        <w:pStyle w:val="Miljgodkendelseoverskrift4"/>
        <w:outlineLvl w:val="3"/>
      </w:pPr>
      <w:bookmarkStart w:id="96" w:name="_Toc460925028"/>
      <w:r>
        <w:t>Bilag IV-arter</w:t>
      </w:r>
      <w:bookmarkEnd w:id="96"/>
    </w:p>
    <w:p w:rsidR="00F11E1F" w:rsidRPr="00F11E1F" w:rsidRDefault="00F11E1F" w:rsidP="006F3387">
      <w:pPr>
        <w:spacing w:before="100" w:beforeAutospacing="1" w:after="100" w:afterAutospacing="1" w:line="240" w:lineRule="auto"/>
        <w:rPr>
          <w:rFonts w:eastAsia="Times New Roman" w:cs="Times New Roman"/>
          <w:szCs w:val="20"/>
          <w:lang w:eastAsia="da-DK"/>
        </w:rPr>
      </w:pPr>
      <w:r w:rsidRPr="00F11E1F">
        <w:rPr>
          <w:rFonts w:eastAsia="Times New Roman" w:cs="Times New Roman"/>
          <w:szCs w:val="20"/>
          <w:lang w:eastAsia="da-DK"/>
        </w:rPr>
        <w:t>EU-medlemslandene skal, i henhold til Habitatdirektivets artikel 12, indføre en streng beskyttelse af en række dyre- og plantearter, uanset om de forekommer inden for et af de udpegede habitatområder, eller udenfor. Disse arter fremgår af Habitatdirektivets bilag IV. </w:t>
      </w:r>
      <w:r w:rsidRPr="00F11E1F">
        <w:rPr>
          <w:rFonts w:eastAsia="Times New Roman" w:cs="Times New Roman"/>
          <w:szCs w:val="20"/>
          <w:lang w:eastAsia="da-DK"/>
        </w:rPr>
        <w:br/>
      </w:r>
      <w:r w:rsidRPr="00F11E1F">
        <w:rPr>
          <w:rFonts w:eastAsia="Times New Roman" w:cs="Times New Roman"/>
          <w:szCs w:val="20"/>
          <w:lang w:eastAsia="da-DK"/>
        </w:rPr>
        <w:br/>
        <w:t>For dyrearterne, er der bl.a. forbud imod beskadigelse, eller ødelæggelse af yngle-, eller rasteområder og imod forsætlig forstyrrelse</w:t>
      </w:r>
      <w:r w:rsidR="000D1D69">
        <w:rPr>
          <w:rFonts w:eastAsia="Times New Roman" w:cs="Times New Roman"/>
          <w:szCs w:val="20"/>
          <w:lang w:eastAsia="da-DK"/>
        </w:rPr>
        <w:t>r</w:t>
      </w:r>
      <w:r w:rsidRPr="00F11E1F">
        <w:rPr>
          <w:rFonts w:eastAsia="Times New Roman" w:cs="Times New Roman"/>
          <w:szCs w:val="20"/>
          <w:lang w:eastAsia="da-DK"/>
        </w:rPr>
        <w:t xml:space="preserve"> af arterne, i særdeleshed i perioder, hvor dyrene yngler, udviser yngelpleje, overvintrer, eller vandre</w:t>
      </w:r>
      <w:r w:rsidR="00241A72">
        <w:rPr>
          <w:rFonts w:eastAsia="Times New Roman" w:cs="Times New Roman"/>
          <w:szCs w:val="20"/>
          <w:lang w:eastAsia="da-DK"/>
        </w:rPr>
        <w:t>r</w:t>
      </w:r>
      <w:r w:rsidRPr="00F11E1F">
        <w:rPr>
          <w:rFonts w:eastAsia="Times New Roman" w:cs="Times New Roman"/>
          <w:szCs w:val="20"/>
          <w:lang w:eastAsia="da-DK"/>
        </w:rPr>
        <w:t xml:space="preserve">. </w:t>
      </w:r>
      <w:r w:rsidRPr="00F11E1F">
        <w:rPr>
          <w:rFonts w:eastAsia="Times New Roman" w:cs="Times New Roman"/>
          <w:szCs w:val="20"/>
          <w:lang w:eastAsia="da-DK"/>
        </w:rPr>
        <w:br/>
      </w:r>
      <w:r w:rsidRPr="00F11E1F">
        <w:rPr>
          <w:rFonts w:eastAsia="Times New Roman" w:cs="Times New Roman"/>
          <w:szCs w:val="20"/>
          <w:lang w:eastAsia="da-DK"/>
        </w:rPr>
        <w:br/>
        <w:t xml:space="preserve">For plantearterne er der bl.a. forbud imod forsætlig plukning, indsamling, afskæring, </w:t>
      </w:r>
      <w:proofErr w:type="spellStart"/>
      <w:r w:rsidRPr="00F11E1F">
        <w:rPr>
          <w:rFonts w:eastAsia="Times New Roman" w:cs="Times New Roman"/>
          <w:szCs w:val="20"/>
          <w:lang w:eastAsia="da-DK"/>
        </w:rPr>
        <w:t>oprivning</w:t>
      </w:r>
      <w:proofErr w:type="spellEnd"/>
      <w:r w:rsidRPr="00F11E1F">
        <w:rPr>
          <w:rFonts w:eastAsia="Times New Roman" w:cs="Times New Roman"/>
          <w:szCs w:val="20"/>
          <w:lang w:eastAsia="da-DK"/>
        </w:rPr>
        <w:t xml:space="preserve"> med rod, eller ødelæggelse af disse vildtvoksende planter i naturen.</w:t>
      </w:r>
    </w:p>
    <w:p w:rsidR="00F11E1F" w:rsidRPr="00F11E1F" w:rsidRDefault="00F11E1F" w:rsidP="006F3387">
      <w:pPr>
        <w:spacing w:before="100" w:beforeAutospacing="1" w:after="100" w:afterAutospacing="1" w:line="240" w:lineRule="auto"/>
        <w:rPr>
          <w:rFonts w:eastAsia="Times New Roman" w:cs="Times New Roman"/>
          <w:szCs w:val="20"/>
          <w:lang w:eastAsia="da-DK"/>
        </w:rPr>
      </w:pPr>
      <w:r w:rsidRPr="00F11E1F">
        <w:rPr>
          <w:rFonts w:eastAsia="Times New Roman" w:cs="Times New Roman"/>
          <w:szCs w:val="20"/>
          <w:lang w:eastAsia="da-DK"/>
        </w:rPr>
        <w:t xml:space="preserve">Ringkøbing-Skjern Kommune har ingen aktuelle registreringer af plantearter, der står på Habitatdirektivets Bilag IV, på </w:t>
      </w:r>
      <w:r w:rsidR="00285DD3">
        <w:rPr>
          <w:rFonts w:eastAsia="Times New Roman" w:cs="Times New Roman"/>
          <w:szCs w:val="20"/>
          <w:lang w:eastAsia="da-DK"/>
        </w:rPr>
        <w:t>arealerne omkring anlægget</w:t>
      </w:r>
      <w:r w:rsidRPr="00F11E1F">
        <w:rPr>
          <w:rFonts w:eastAsia="Times New Roman" w:cs="Times New Roman"/>
          <w:szCs w:val="20"/>
          <w:lang w:eastAsia="da-DK"/>
        </w:rPr>
        <w:t xml:space="preserve">. Det er endvidere Ringkøbing-Skjern Kommunes vurdering, at plantearterne næppe findes på </w:t>
      </w:r>
      <w:r w:rsidR="003E7E31">
        <w:rPr>
          <w:rFonts w:eastAsia="Times New Roman" w:cs="Times New Roman"/>
          <w:szCs w:val="20"/>
          <w:lang w:eastAsia="da-DK"/>
        </w:rPr>
        <w:t>arealerne omkring anlægget</w:t>
      </w:r>
      <w:r w:rsidRPr="00F11E1F">
        <w:rPr>
          <w:rFonts w:eastAsia="Times New Roman" w:cs="Times New Roman"/>
          <w:szCs w:val="20"/>
          <w:lang w:eastAsia="da-DK"/>
        </w:rPr>
        <w:t xml:space="preserve">. </w:t>
      </w:r>
    </w:p>
    <w:p w:rsidR="00F11E1F" w:rsidRPr="00F11E1F" w:rsidRDefault="00F11E1F" w:rsidP="006F3387">
      <w:pPr>
        <w:spacing w:before="100" w:beforeAutospacing="1" w:after="100" w:afterAutospacing="1" w:line="240" w:lineRule="auto"/>
        <w:rPr>
          <w:rFonts w:eastAsia="Times New Roman" w:cs="Times New Roman"/>
          <w:szCs w:val="20"/>
          <w:lang w:eastAsia="da-DK"/>
        </w:rPr>
      </w:pPr>
      <w:r w:rsidRPr="00F11E1F">
        <w:rPr>
          <w:rFonts w:eastAsia="Times New Roman" w:cs="Times New Roman"/>
          <w:szCs w:val="20"/>
          <w:lang w:eastAsia="da-DK"/>
        </w:rPr>
        <w:t xml:space="preserve">Følgende dyrearter kan tænkes, at forekomme i Ringkøbing-Skjern </w:t>
      </w:r>
      <w:r w:rsidR="000D1D69">
        <w:rPr>
          <w:rFonts w:eastAsia="Times New Roman" w:cs="Times New Roman"/>
          <w:szCs w:val="20"/>
          <w:lang w:eastAsia="da-DK"/>
        </w:rPr>
        <w:t>K</w:t>
      </w:r>
      <w:r w:rsidRPr="00F11E1F">
        <w:rPr>
          <w:rFonts w:eastAsia="Times New Roman" w:cs="Times New Roman"/>
          <w:szCs w:val="20"/>
          <w:lang w:eastAsia="da-DK"/>
        </w:rPr>
        <w:t xml:space="preserve">ommune: </w:t>
      </w:r>
      <w:r w:rsidRPr="00F11E1F">
        <w:rPr>
          <w:rFonts w:eastAsia="Times New Roman" w:cs="Times New Roman"/>
          <w:szCs w:val="20"/>
          <w:lang w:eastAsia="da-DK"/>
        </w:rPr>
        <w:br/>
      </w:r>
      <w:r w:rsidRPr="00F11E1F">
        <w:rPr>
          <w:rFonts w:eastAsia="Times New Roman" w:cs="Times New Roman"/>
          <w:szCs w:val="20"/>
          <w:lang w:eastAsia="da-DK"/>
        </w:rPr>
        <w:br/>
        <w:t xml:space="preserve">Småflagermus, Markfirben, Odder, Spidssnudet frø og Strandtudse, samt visse vandtilknyttede insekter. </w:t>
      </w:r>
      <w:r w:rsidRPr="00F11E1F">
        <w:rPr>
          <w:rFonts w:eastAsia="Times New Roman" w:cs="Helv"/>
          <w:color w:val="000000"/>
          <w:szCs w:val="20"/>
          <w:lang w:eastAsia="da-DK"/>
        </w:rPr>
        <w:t>Arterne er næppe tilknyttet driftsbygningerne, men nedenstående arter kan muligvis have levested, fødesøgningsområde, eller opholdssted i habitater tilknyttet, eller i nærheden af</w:t>
      </w:r>
      <w:r w:rsidR="00285DD3">
        <w:rPr>
          <w:rFonts w:eastAsia="Times New Roman" w:cs="Helv"/>
          <w:color w:val="000000"/>
          <w:szCs w:val="20"/>
          <w:lang w:eastAsia="da-DK"/>
        </w:rPr>
        <w:t xml:space="preserve"> </w:t>
      </w:r>
      <w:r w:rsidR="00285DD3">
        <w:rPr>
          <w:rFonts w:eastAsia="Times New Roman" w:cs="Times New Roman"/>
          <w:szCs w:val="20"/>
          <w:lang w:eastAsia="da-DK"/>
        </w:rPr>
        <w:t>arealerne omkring anlægget</w:t>
      </w:r>
      <w:r w:rsidRPr="00F11E1F">
        <w:rPr>
          <w:rFonts w:eastAsia="Times New Roman" w:cs="Helv"/>
          <w:color w:val="000000"/>
          <w:szCs w:val="20"/>
          <w:lang w:eastAsia="da-DK"/>
        </w:rPr>
        <w:t>:</w:t>
      </w:r>
    </w:p>
    <w:p w:rsidR="00F11E1F" w:rsidRPr="00F11E1F" w:rsidRDefault="00F11E1F" w:rsidP="006F3387">
      <w:pPr>
        <w:numPr>
          <w:ilvl w:val="0"/>
          <w:numId w:val="10"/>
        </w:numPr>
        <w:autoSpaceDE w:val="0"/>
        <w:autoSpaceDN w:val="0"/>
        <w:adjustRightInd w:val="0"/>
        <w:spacing w:after="0" w:line="240" w:lineRule="auto"/>
        <w:rPr>
          <w:rFonts w:eastAsia="Times New Roman" w:cs="Helv"/>
          <w:color w:val="000000"/>
          <w:szCs w:val="20"/>
          <w:lang w:eastAsia="da-DK"/>
        </w:rPr>
      </w:pPr>
      <w:r w:rsidRPr="00F11E1F">
        <w:rPr>
          <w:rFonts w:eastAsia="Times New Roman" w:cs="Helv"/>
          <w:color w:val="000000"/>
          <w:szCs w:val="20"/>
          <w:lang w:eastAsia="da-DK"/>
        </w:rPr>
        <w:t>Småflagermus: Ud fra småflagermus' levevis vurderes det, at de ikke påvirkes negativt af driften af husdyrbruget.</w:t>
      </w:r>
    </w:p>
    <w:p w:rsidR="00F11E1F" w:rsidRPr="00F11E1F" w:rsidRDefault="00F11E1F" w:rsidP="006F3387">
      <w:pPr>
        <w:numPr>
          <w:ilvl w:val="0"/>
          <w:numId w:val="10"/>
        </w:numPr>
        <w:autoSpaceDE w:val="0"/>
        <w:autoSpaceDN w:val="0"/>
        <w:adjustRightInd w:val="0"/>
        <w:spacing w:after="0" w:line="240" w:lineRule="auto"/>
        <w:rPr>
          <w:rFonts w:eastAsia="Times New Roman" w:cs="Helv"/>
          <w:color w:val="000000"/>
          <w:szCs w:val="20"/>
          <w:lang w:eastAsia="da-DK"/>
        </w:rPr>
      </w:pPr>
      <w:r w:rsidRPr="00F11E1F">
        <w:rPr>
          <w:rFonts w:eastAsia="Times New Roman" w:cs="Helv"/>
          <w:color w:val="000000"/>
          <w:szCs w:val="20"/>
          <w:lang w:eastAsia="da-DK"/>
        </w:rPr>
        <w:t>Odder: Kan forekomme i nærområdet i tilknytning til vandløb, sø eller fjord, men er med sin levevis næppe truet af driften af husdyrbruget.</w:t>
      </w:r>
    </w:p>
    <w:p w:rsidR="00F11E1F" w:rsidRPr="00F11E1F" w:rsidRDefault="00F11E1F" w:rsidP="006F3387">
      <w:pPr>
        <w:numPr>
          <w:ilvl w:val="0"/>
          <w:numId w:val="10"/>
        </w:numPr>
        <w:autoSpaceDE w:val="0"/>
        <w:autoSpaceDN w:val="0"/>
        <w:adjustRightInd w:val="0"/>
        <w:spacing w:after="0" w:line="240" w:lineRule="auto"/>
        <w:rPr>
          <w:rFonts w:eastAsia="Times New Roman" w:cs="Helv"/>
          <w:color w:val="000000"/>
          <w:szCs w:val="20"/>
          <w:lang w:eastAsia="da-DK"/>
        </w:rPr>
      </w:pPr>
      <w:r w:rsidRPr="00F11E1F">
        <w:rPr>
          <w:rFonts w:eastAsia="Times New Roman" w:cs="Helv"/>
          <w:color w:val="000000"/>
          <w:szCs w:val="20"/>
          <w:lang w:eastAsia="da-DK"/>
        </w:rPr>
        <w:t>Markfirben: Er udbredt i store dele af landet, men trues næppe af driften af husdyrbruget.</w:t>
      </w:r>
    </w:p>
    <w:p w:rsidR="00F11E1F" w:rsidRPr="00F11E1F" w:rsidRDefault="00F11E1F" w:rsidP="006F3387">
      <w:pPr>
        <w:numPr>
          <w:ilvl w:val="0"/>
          <w:numId w:val="10"/>
        </w:numPr>
        <w:autoSpaceDE w:val="0"/>
        <w:autoSpaceDN w:val="0"/>
        <w:adjustRightInd w:val="0"/>
        <w:spacing w:after="0" w:line="240" w:lineRule="auto"/>
        <w:rPr>
          <w:rFonts w:eastAsia="Times New Roman" w:cs="Helv"/>
          <w:color w:val="000000"/>
          <w:szCs w:val="20"/>
          <w:lang w:eastAsia="da-DK"/>
        </w:rPr>
      </w:pPr>
      <w:r w:rsidRPr="00F11E1F">
        <w:rPr>
          <w:rFonts w:eastAsia="Times New Roman" w:cs="Helv"/>
          <w:color w:val="000000"/>
          <w:szCs w:val="20"/>
          <w:lang w:eastAsia="da-DK"/>
        </w:rPr>
        <w:t xml:space="preserve">Visse vandtilknyttede insekter: Kan være tilknyttet nærområdets vandhuller og fugtige arealer. Der foreligger dog ingen aktuelle registreringer. Disse påvirkes negativt, når vandmiljøerne næringsstofberiges, eller gror til.  </w:t>
      </w:r>
    </w:p>
    <w:p w:rsidR="00F11E1F" w:rsidRPr="00F11E1F" w:rsidRDefault="00F11E1F" w:rsidP="006F3387">
      <w:pPr>
        <w:numPr>
          <w:ilvl w:val="0"/>
          <w:numId w:val="10"/>
        </w:numPr>
        <w:autoSpaceDE w:val="0"/>
        <w:autoSpaceDN w:val="0"/>
        <w:adjustRightInd w:val="0"/>
        <w:spacing w:after="0" w:line="240" w:lineRule="auto"/>
        <w:rPr>
          <w:rFonts w:eastAsia="Times New Roman" w:cs="Helv"/>
          <w:color w:val="000000"/>
          <w:szCs w:val="20"/>
          <w:lang w:eastAsia="da-DK"/>
        </w:rPr>
      </w:pPr>
      <w:r w:rsidRPr="00F11E1F">
        <w:rPr>
          <w:rFonts w:eastAsia="Times New Roman" w:cs="Times New Roman"/>
          <w:szCs w:val="20"/>
          <w:lang w:eastAsia="da-DK"/>
        </w:rPr>
        <w:t xml:space="preserve">Spidssnudet frø og strandtudse: Kan forekomme i nærområdets vandhuller og fugtige </w:t>
      </w:r>
      <w:r w:rsidRPr="00664BD8">
        <w:rPr>
          <w:rFonts w:eastAsia="Times New Roman" w:cs="Times New Roman"/>
          <w:szCs w:val="20"/>
          <w:lang w:eastAsia="da-DK"/>
        </w:rPr>
        <w:t>arealer. Der foreligger ingen aktuelle registreringer. Padder</w:t>
      </w:r>
      <w:r w:rsidRPr="00F11E1F">
        <w:rPr>
          <w:rFonts w:eastAsia="Times New Roman" w:cs="Helv"/>
          <w:color w:val="000000"/>
          <w:szCs w:val="20"/>
          <w:lang w:eastAsia="da-DK"/>
        </w:rPr>
        <w:t xml:space="preserve"> påvirkes negativt, når vandmiljøerne næringsstofberiges eller ændrer karakter. </w:t>
      </w:r>
    </w:p>
    <w:p w:rsidR="00F11E1F" w:rsidRPr="00F11E1F" w:rsidRDefault="00F11E1F" w:rsidP="006F3387">
      <w:pPr>
        <w:autoSpaceDE w:val="0"/>
        <w:autoSpaceDN w:val="0"/>
        <w:adjustRightInd w:val="0"/>
        <w:spacing w:after="0" w:line="240" w:lineRule="auto"/>
        <w:rPr>
          <w:rFonts w:eastAsia="Times New Roman" w:cs="Helv"/>
          <w:color w:val="000000"/>
          <w:szCs w:val="20"/>
          <w:lang w:eastAsia="da-DK"/>
        </w:rPr>
      </w:pPr>
    </w:p>
    <w:p w:rsidR="00F11E1F" w:rsidRPr="00F11E1F" w:rsidRDefault="00F11E1F" w:rsidP="00B33EB3">
      <w:pPr>
        <w:autoSpaceDE w:val="0"/>
        <w:autoSpaceDN w:val="0"/>
        <w:adjustRightInd w:val="0"/>
        <w:spacing w:after="0" w:line="240" w:lineRule="auto"/>
        <w:rPr>
          <w:rFonts w:eastAsia="Times New Roman" w:cs="Helv"/>
          <w:color w:val="000000"/>
          <w:szCs w:val="20"/>
          <w:lang w:eastAsia="da-DK"/>
        </w:rPr>
      </w:pPr>
      <w:r w:rsidRPr="00F11E1F">
        <w:rPr>
          <w:rFonts w:eastAsia="Times New Roman" w:cs="Helv"/>
          <w:color w:val="000000"/>
          <w:szCs w:val="20"/>
          <w:lang w:eastAsia="da-DK"/>
        </w:rPr>
        <w:t>Ringkøbing-Skjern Kommune vurderer på grundlag af det oplyste:</w:t>
      </w:r>
    </w:p>
    <w:p w:rsidR="00F11E1F" w:rsidRPr="00F11E1F" w:rsidRDefault="00F11E1F" w:rsidP="006F3387">
      <w:pPr>
        <w:autoSpaceDE w:val="0"/>
        <w:autoSpaceDN w:val="0"/>
        <w:adjustRightInd w:val="0"/>
        <w:spacing w:after="0" w:line="240" w:lineRule="auto"/>
        <w:rPr>
          <w:rFonts w:eastAsia="Times New Roman" w:cs="Helv"/>
          <w:color w:val="000000"/>
          <w:szCs w:val="20"/>
          <w:lang w:eastAsia="da-DK"/>
        </w:rPr>
      </w:pPr>
    </w:p>
    <w:p w:rsidR="00F11E1F" w:rsidRPr="00F11E1F" w:rsidRDefault="00F11E1F" w:rsidP="006F3387">
      <w:pPr>
        <w:numPr>
          <w:ilvl w:val="0"/>
          <w:numId w:val="11"/>
        </w:numPr>
        <w:autoSpaceDE w:val="0"/>
        <w:autoSpaceDN w:val="0"/>
        <w:adjustRightInd w:val="0"/>
        <w:spacing w:after="0" w:line="240" w:lineRule="auto"/>
        <w:rPr>
          <w:rFonts w:eastAsia="Times New Roman" w:cs="Helv"/>
          <w:color w:val="000000"/>
          <w:szCs w:val="20"/>
          <w:lang w:eastAsia="da-DK"/>
        </w:rPr>
      </w:pPr>
      <w:r w:rsidRPr="00F11E1F">
        <w:rPr>
          <w:rFonts w:eastAsia="Times New Roman" w:cs="Helv"/>
          <w:color w:val="000000"/>
          <w:szCs w:val="20"/>
          <w:lang w:eastAsia="da-DK"/>
        </w:rPr>
        <w:t>At der i forbindelse med projektets gennemførelse ikke vil ske øvrige ændringer i arealanvendelsen, som vil være væsentlige for Bilag IV-arters trivsel</w:t>
      </w:r>
      <w:r w:rsidR="000E2158">
        <w:rPr>
          <w:rFonts w:eastAsia="Times New Roman" w:cs="Helv"/>
          <w:color w:val="000000"/>
          <w:szCs w:val="20"/>
          <w:lang w:eastAsia="da-DK"/>
        </w:rPr>
        <w:t>.</w:t>
      </w:r>
    </w:p>
    <w:p w:rsidR="00F11E1F" w:rsidRPr="00F11E1F" w:rsidRDefault="00F11E1F" w:rsidP="006F3387">
      <w:pPr>
        <w:spacing w:after="0" w:line="240" w:lineRule="auto"/>
        <w:rPr>
          <w:rFonts w:ascii="Times New Roman" w:eastAsia="Times New Roman" w:hAnsi="Times New Roman" w:cs="Times New Roman"/>
          <w:sz w:val="24"/>
          <w:szCs w:val="24"/>
          <w:lang w:eastAsia="da-DK"/>
        </w:rPr>
      </w:pPr>
    </w:p>
    <w:p w:rsidR="00F11E1F" w:rsidRPr="00F11E1F" w:rsidRDefault="00F11E1F" w:rsidP="006F3387">
      <w:pPr>
        <w:numPr>
          <w:ilvl w:val="0"/>
          <w:numId w:val="11"/>
        </w:numPr>
        <w:autoSpaceDE w:val="0"/>
        <w:autoSpaceDN w:val="0"/>
        <w:adjustRightInd w:val="0"/>
        <w:spacing w:after="0" w:line="240" w:lineRule="auto"/>
        <w:rPr>
          <w:rFonts w:eastAsia="Times New Roman" w:cs="Helv"/>
          <w:color w:val="000000"/>
          <w:szCs w:val="20"/>
          <w:lang w:eastAsia="da-DK"/>
        </w:rPr>
      </w:pPr>
      <w:r w:rsidRPr="00F11E1F">
        <w:rPr>
          <w:rFonts w:eastAsia="Times New Roman" w:cs="Helv"/>
          <w:color w:val="000000"/>
          <w:szCs w:val="20"/>
          <w:lang w:eastAsia="da-DK"/>
        </w:rPr>
        <w:t>At driften af husdyrbruget, samlet set, ikke vil medføre beskadigelse, eller ødelæggelse af yngle-, eller rasteområder i det naturlige udbredelsesområde for de dyrearter, der er optaget i EF-habitatdirektivets bilag IV, litra a, samt ikke vil medføre ødelæggelse af de plantearter, som er optaget på EF-habitatdirektivets Bilag IV, litra b</w:t>
      </w:r>
      <w:r w:rsidR="00BC5D59">
        <w:rPr>
          <w:rFonts w:eastAsia="Times New Roman" w:cs="Helv"/>
          <w:color w:val="000000"/>
          <w:szCs w:val="20"/>
          <w:lang w:eastAsia="da-DK"/>
        </w:rPr>
        <w:t>.</w:t>
      </w:r>
    </w:p>
    <w:p w:rsidR="00F67344" w:rsidRDefault="00F67344" w:rsidP="006F3387"/>
    <w:p w:rsidR="00F67344" w:rsidRDefault="00F67344" w:rsidP="006F3387">
      <w:pPr>
        <w:pStyle w:val="Miljgodkendelseoverskrift2"/>
        <w:outlineLvl w:val="1"/>
      </w:pPr>
      <w:bookmarkStart w:id="97" w:name="_Toc460925029"/>
      <w:r>
        <w:t>Vurdering af husdyrbrugets arealer</w:t>
      </w:r>
      <w:bookmarkEnd w:id="97"/>
    </w:p>
    <w:p w:rsidR="00F67344" w:rsidRDefault="006E303D" w:rsidP="006F3387">
      <w:r>
        <w:t>Der er ingen udbringningsarealer tilknyttet bedriften</w:t>
      </w:r>
      <w:r w:rsidR="00476C6F">
        <w:t xml:space="preserve"> længere</w:t>
      </w:r>
      <w:r>
        <w:t xml:space="preserve">. </w:t>
      </w:r>
      <w:r w:rsidR="00476C6F">
        <w:t xml:space="preserve">Alle arealer er bortforpagtet. </w:t>
      </w:r>
      <w:r>
        <w:t xml:space="preserve">Den producerede husdyrgødning svarende til </w:t>
      </w:r>
      <w:r w:rsidR="00476C6F">
        <w:t>2</w:t>
      </w:r>
      <w:r w:rsidR="00A519E1">
        <w:t>97,8</w:t>
      </w:r>
      <w:r w:rsidR="00476C6F">
        <w:t xml:space="preserve"> </w:t>
      </w:r>
      <w:r>
        <w:t xml:space="preserve">DE afsættes til </w:t>
      </w:r>
      <w:r w:rsidR="00476C6F">
        <w:t>forpagter</w:t>
      </w:r>
      <w:r>
        <w:t xml:space="preserve">.  </w:t>
      </w:r>
    </w:p>
    <w:p w:rsidR="00F67344" w:rsidRDefault="00F67344" w:rsidP="006F3387">
      <w:pPr>
        <w:pStyle w:val="Miljgodkendelseoverskrift2"/>
        <w:outlineLvl w:val="1"/>
      </w:pPr>
      <w:bookmarkStart w:id="98" w:name="_Toc460925030"/>
      <w:r>
        <w:t>Konklusion</w:t>
      </w:r>
      <w:bookmarkEnd w:id="98"/>
    </w:p>
    <w:p w:rsidR="00F11E1F" w:rsidRPr="00F11E1F" w:rsidRDefault="00F11E1F" w:rsidP="00F11E1F">
      <w:pPr>
        <w:overflowPunct w:val="0"/>
        <w:autoSpaceDE w:val="0"/>
        <w:autoSpaceDN w:val="0"/>
        <w:adjustRightInd w:val="0"/>
        <w:spacing w:after="0" w:line="240" w:lineRule="auto"/>
        <w:textAlignment w:val="baseline"/>
        <w:rPr>
          <w:rFonts w:eastAsia="Times New Roman" w:cs="Times New Roman"/>
          <w:szCs w:val="20"/>
          <w:lang w:eastAsia="da-DK"/>
        </w:rPr>
      </w:pPr>
      <w:r w:rsidRPr="00F11E1F">
        <w:rPr>
          <w:rFonts w:eastAsia="Times New Roman" w:cs="Times New Roman"/>
          <w:szCs w:val="20"/>
          <w:lang w:eastAsia="da-DK"/>
        </w:rPr>
        <w:t>Idet de lovpligtige afstandskrav og beskyttelsesniveauer er overholdt, vurderer Ringkøbing-Skjern Kommune at:</w:t>
      </w:r>
    </w:p>
    <w:p w:rsidR="00F11E1F" w:rsidRPr="00F11E1F" w:rsidRDefault="00F11E1F" w:rsidP="00F11E1F">
      <w:pPr>
        <w:spacing w:after="0" w:line="240" w:lineRule="auto"/>
        <w:rPr>
          <w:rFonts w:eastAsia="Times New Roman" w:cs="Times New Roman"/>
          <w:szCs w:val="20"/>
          <w:lang w:eastAsia="da-DK"/>
        </w:rPr>
      </w:pPr>
    </w:p>
    <w:p w:rsidR="00F11E1F" w:rsidRPr="00AE5BDB" w:rsidRDefault="007D1029" w:rsidP="00AE5BDB">
      <w:pPr>
        <w:pStyle w:val="Listeafsnit"/>
        <w:numPr>
          <w:ilvl w:val="0"/>
          <w:numId w:val="41"/>
        </w:numPr>
        <w:rPr>
          <w:rFonts w:ascii="Verdana" w:hAnsi="Verdana"/>
          <w:sz w:val="20"/>
          <w:szCs w:val="20"/>
        </w:rPr>
      </w:pPr>
      <w:r>
        <w:rPr>
          <w:rFonts w:ascii="Verdana" w:hAnsi="Verdana"/>
          <w:sz w:val="20"/>
          <w:szCs w:val="20"/>
        </w:rPr>
        <w:t>Antallet af løbe/drægtige søer kan øges fra 1200 til 1320 og at e</w:t>
      </w:r>
      <w:r w:rsidR="00D03A21" w:rsidRPr="00AE5BDB">
        <w:rPr>
          <w:rFonts w:ascii="Verdana" w:hAnsi="Verdana"/>
          <w:sz w:val="20"/>
          <w:szCs w:val="20"/>
        </w:rPr>
        <w:t>ffekten</w:t>
      </w:r>
      <w:r w:rsidR="00AE5BDB" w:rsidRPr="00AE5BDB">
        <w:rPr>
          <w:rFonts w:ascii="Verdana" w:hAnsi="Verdana"/>
          <w:sz w:val="20"/>
          <w:szCs w:val="20"/>
        </w:rPr>
        <w:t xml:space="preserve"> af gyllekøling </w:t>
      </w:r>
      <w:r w:rsidR="00AE5BDB">
        <w:rPr>
          <w:rFonts w:ascii="Verdana" w:hAnsi="Verdana"/>
          <w:sz w:val="20"/>
          <w:szCs w:val="20"/>
        </w:rPr>
        <w:t xml:space="preserve">kan </w:t>
      </w:r>
      <w:r w:rsidR="00AE5BDB" w:rsidRPr="00AE5BDB">
        <w:rPr>
          <w:rFonts w:ascii="Verdana" w:hAnsi="Verdana"/>
          <w:sz w:val="20"/>
          <w:szCs w:val="20"/>
        </w:rPr>
        <w:t>erstattes med andre tekni</w:t>
      </w:r>
      <w:r w:rsidR="00B33EB3">
        <w:rPr>
          <w:rFonts w:ascii="Verdana" w:hAnsi="Verdana"/>
          <w:sz w:val="20"/>
          <w:szCs w:val="20"/>
        </w:rPr>
        <w:t>k</w:t>
      </w:r>
      <w:r w:rsidR="00AE5BDB" w:rsidRPr="00AE5BDB">
        <w:rPr>
          <w:rFonts w:ascii="Verdana" w:hAnsi="Verdana"/>
          <w:sz w:val="20"/>
          <w:szCs w:val="20"/>
        </w:rPr>
        <w:t>ker så som: ændret staldbund, teltoverdækning af gyllebeholder og foderoptimering</w:t>
      </w:r>
      <w:r w:rsidR="00F11E1F" w:rsidRPr="00AE5BDB">
        <w:rPr>
          <w:rFonts w:ascii="Verdana" w:hAnsi="Verdana"/>
          <w:sz w:val="20"/>
          <w:szCs w:val="20"/>
        </w:rPr>
        <w:t xml:space="preserve">, idet </w:t>
      </w:r>
      <w:r w:rsidR="00AE5BDB">
        <w:rPr>
          <w:rFonts w:ascii="Verdana" w:hAnsi="Verdana"/>
          <w:sz w:val="20"/>
          <w:szCs w:val="20"/>
        </w:rPr>
        <w:t>ændringen</w:t>
      </w:r>
      <w:r w:rsidR="00F11E1F" w:rsidRPr="00AE5BDB">
        <w:rPr>
          <w:rFonts w:ascii="Verdana" w:hAnsi="Verdana"/>
          <w:sz w:val="20"/>
          <w:szCs w:val="20"/>
        </w:rPr>
        <w:t xml:space="preserve"> og det samlede husdyrbrug ikke vil medføre en væsentlig genepåvirkning af nabo</w:t>
      </w:r>
      <w:r w:rsidR="00045DEA" w:rsidRPr="00AE5BDB">
        <w:rPr>
          <w:rFonts w:ascii="Verdana" w:hAnsi="Verdana"/>
          <w:sz w:val="20"/>
          <w:szCs w:val="20"/>
        </w:rPr>
        <w:t>er, Kategori 1-, 2- og 3-</w:t>
      </w:r>
      <w:r w:rsidR="00D03A21" w:rsidRPr="00AE5BDB">
        <w:rPr>
          <w:rFonts w:ascii="Verdana" w:hAnsi="Verdana"/>
          <w:sz w:val="20"/>
          <w:szCs w:val="20"/>
        </w:rPr>
        <w:t xml:space="preserve">Natur </w:t>
      </w:r>
      <w:r w:rsidR="00D03A21" w:rsidRPr="00AE5BDB">
        <w:rPr>
          <w:rFonts w:ascii="Verdana" w:hAnsi="Verdana"/>
          <w:bCs/>
          <w:sz w:val="20"/>
          <w:szCs w:val="20"/>
        </w:rPr>
        <w:t>samt</w:t>
      </w:r>
      <w:r w:rsidR="00F11E1F" w:rsidRPr="00AE5BDB">
        <w:rPr>
          <w:rFonts w:ascii="Verdana" w:hAnsi="Verdana"/>
          <w:bCs/>
          <w:sz w:val="20"/>
          <w:szCs w:val="20"/>
        </w:rPr>
        <w:t xml:space="preserve"> landskabelige værdier og kulturmiljøer. </w:t>
      </w:r>
      <w:r w:rsidR="00045DEA" w:rsidRPr="00AE5BDB">
        <w:rPr>
          <w:rFonts w:ascii="Verdana" w:hAnsi="Verdana"/>
          <w:bCs/>
          <w:sz w:val="20"/>
          <w:szCs w:val="20"/>
        </w:rPr>
        <w:br/>
      </w:r>
    </w:p>
    <w:p w:rsidR="00F11E1F" w:rsidRPr="00F11E1F" w:rsidRDefault="00F11E1F" w:rsidP="00F11E1F">
      <w:pPr>
        <w:spacing w:after="0" w:line="240" w:lineRule="auto"/>
        <w:ind w:left="720"/>
        <w:rPr>
          <w:rFonts w:eastAsia="Times New Roman" w:cs="Times New Roman"/>
          <w:bCs/>
          <w:szCs w:val="24"/>
          <w:lang w:eastAsia="da-DK"/>
        </w:rPr>
      </w:pPr>
      <w:r w:rsidRPr="00F11E1F">
        <w:rPr>
          <w:rFonts w:eastAsia="Times New Roman" w:cs="Times New Roman"/>
          <w:bCs/>
          <w:szCs w:val="24"/>
          <w:lang w:eastAsia="da-DK"/>
        </w:rPr>
        <w:t xml:space="preserve">Derudover er det vurderet, at </w:t>
      </w:r>
      <w:r w:rsidR="00AE5BDB">
        <w:rPr>
          <w:rFonts w:eastAsia="Times New Roman" w:cs="Times New Roman"/>
          <w:bCs/>
          <w:szCs w:val="24"/>
          <w:lang w:eastAsia="da-DK"/>
        </w:rPr>
        <w:t>ændringen</w:t>
      </w:r>
      <w:r w:rsidRPr="00F11E1F">
        <w:rPr>
          <w:rFonts w:eastAsia="Times New Roman" w:cs="Times New Roman"/>
          <w:bCs/>
          <w:szCs w:val="24"/>
          <w:lang w:eastAsia="da-DK"/>
        </w:rPr>
        <w:t xml:space="preserve"> og det samlede husdyrbrug ikke vil medføre en væsentlig påvirkning af § 3-områder, eller andre naturområder som er beskyttet mod tilstandsændring, fredet, udpeget som internationalt naturbeskyttelsesområde, eller særlig sårbar </w:t>
      </w:r>
      <w:r w:rsidR="00D03A21" w:rsidRPr="00F11E1F">
        <w:rPr>
          <w:rFonts w:eastAsia="Times New Roman" w:cs="Times New Roman"/>
          <w:bCs/>
          <w:szCs w:val="24"/>
          <w:lang w:eastAsia="da-DK"/>
        </w:rPr>
        <w:t>over for</w:t>
      </w:r>
      <w:r w:rsidRPr="00F11E1F">
        <w:rPr>
          <w:rFonts w:eastAsia="Times New Roman" w:cs="Times New Roman"/>
          <w:bCs/>
          <w:szCs w:val="24"/>
          <w:lang w:eastAsia="da-DK"/>
        </w:rPr>
        <w:t xml:space="preserve"> næringsstofpåvirkning. </w:t>
      </w:r>
    </w:p>
    <w:p w:rsidR="00F11E1F" w:rsidRPr="00F11E1F" w:rsidRDefault="00F11E1F" w:rsidP="00F11E1F">
      <w:pPr>
        <w:spacing w:after="0" w:line="240" w:lineRule="auto"/>
        <w:ind w:left="720"/>
        <w:rPr>
          <w:rFonts w:eastAsia="Times New Roman" w:cs="Times New Roman"/>
          <w:bCs/>
          <w:szCs w:val="24"/>
          <w:lang w:eastAsia="da-DK"/>
        </w:rPr>
      </w:pPr>
    </w:p>
    <w:p w:rsidR="00F11E1F" w:rsidRPr="00F11E1F" w:rsidRDefault="00F11E1F" w:rsidP="00F11E1F">
      <w:pPr>
        <w:spacing w:after="0" w:line="240" w:lineRule="auto"/>
        <w:ind w:left="720"/>
        <w:rPr>
          <w:rFonts w:eastAsia="Times New Roman" w:cs="Times New Roman"/>
          <w:b/>
          <w:bCs/>
          <w:szCs w:val="24"/>
          <w:lang w:eastAsia="da-DK"/>
        </w:rPr>
      </w:pPr>
      <w:r w:rsidRPr="00F11E1F">
        <w:rPr>
          <w:rFonts w:eastAsia="Times New Roman" w:cs="Times New Roman"/>
          <w:bCs/>
          <w:szCs w:val="24"/>
          <w:lang w:eastAsia="da-DK"/>
        </w:rPr>
        <w:t xml:space="preserve">Endvidere er det vurderet, at det ansøgte projekt og det samlede husdyrbrug ikke vil have væsentlig virkning på de bestande af vilde planter, dyr (herunder Bilag IV-arter), eller deres levesteder, som de ovennævnte områder er udpeget på baggrund af. </w:t>
      </w:r>
      <w:r w:rsidRPr="00F11E1F">
        <w:rPr>
          <w:rFonts w:eastAsia="Times New Roman" w:cs="Times New Roman"/>
          <w:bCs/>
          <w:szCs w:val="24"/>
          <w:lang w:eastAsia="da-DK"/>
        </w:rPr>
        <w:br/>
      </w:r>
    </w:p>
    <w:p w:rsidR="00F354D2" w:rsidRPr="008C7F43" w:rsidRDefault="00F11E1F" w:rsidP="003F1508">
      <w:pPr>
        <w:numPr>
          <w:ilvl w:val="0"/>
          <w:numId w:val="7"/>
        </w:numPr>
        <w:overflowPunct w:val="0"/>
        <w:autoSpaceDE w:val="0"/>
        <w:autoSpaceDN w:val="0"/>
        <w:adjustRightInd w:val="0"/>
        <w:spacing w:after="0" w:line="240" w:lineRule="auto"/>
        <w:textAlignment w:val="baseline"/>
        <w:rPr>
          <w:rFonts w:eastAsia="Times New Roman" w:cs="Times New Roman"/>
          <w:szCs w:val="20"/>
          <w:lang w:eastAsia="da-DK"/>
        </w:rPr>
      </w:pPr>
      <w:r w:rsidRPr="00F11E1F">
        <w:rPr>
          <w:rFonts w:eastAsia="Times New Roman" w:cs="Times New Roman"/>
          <w:szCs w:val="20"/>
          <w:lang w:eastAsia="da-DK"/>
        </w:rPr>
        <w:t>Der anvendes den bedst tilgængelige teknik, til at forebygge og begrænse eventuel forurening.</w:t>
      </w:r>
    </w:p>
    <w:p w:rsidR="003F1508" w:rsidRPr="003F1508" w:rsidRDefault="0069742D" w:rsidP="003F1508">
      <w:pPr>
        <w:pStyle w:val="MiljgodkendelseOverskrift1"/>
      </w:pPr>
      <w:bookmarkStart w:id="99" w:name="_Toc460925031"/>
      <w:bookmarkStart w:id="100" w:name="_Toc406418436"/>
      <w:r>
        <w:t>Bilag 3:</w:t>
      </w:r>
      <w:r w:rsidR="003F1508" w:rsidRPr="003F1508">
        <w:t xml:space="preserve"> </w:t>
      </w:r>
      <w:r w:rsidR="00C84F2E" w:rsidRPr="003F1508">
        <w:t>Situationsplan, samlede anlæg</w:t>
      </w:r>
      <w:bookmarkEnd w:id="99"/>
      <w:r w:rsidR="003F1508" w:rsidRPr="003F1508">
        <w:t xml:space="preserve"> </w:t>
      </w:r>
      <w:bookmarkEnd w:id="100"/>
    </w:p>
    <w:p w:rsidR="00C84F2E" w:rsidRDefault="00C84F2E" w:rsidP="00C84F2E">
      <w:bookmarkStart w:id="101" w:name="_Toc406418440"/>
      <w:r>
        <w:br/>
      </w:r>
      <w:r>
        <w:rPr>
          <w:noProof/>
          <w:lang w:eastAsia="da-DK"/>
        </w:rPr>
        <w:drawing>
          <wp:inline distT="0" distB="0" distL="0" distR="0" wp14:anchorId="2098E26A" wp14:editId="482E815D">
            <wp:extent cx="5467035" cy="7734300"/>
            <wp:effectExtent l="0" t="0" r="635" b="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469317" cy="7737529"/>
                    </a:xfrm>
                    <a:prstGeom prst="rect">
                      <a:avLst/>
                    </a:prstGeom>
                  </pic:spPr>
                </pic:pic>
              </a:graphicData>
            </a:graphic>
          </wp:inline>
        </w:drawing>
      </w:r>
    </w:p>
    <w:p w:rsidR="003F1508" w:rsidRPr="003F1508" w:rsidRDefault="0069742D" w:rsidP="003F1508">
      <w:pPr>
        <w:pStyle w:val="MiljgodkendelseOverskrift1"/>
      </w:pPr>
      <w:bookmarkStart w:id="102" w:name="_Toc460925032"/>
      <w:r>
        <w:t>Bilag 4:</w:t>
      </w:r>
      <w:r w:rsidR="003F1508" w:rsidRPr="003F1508">
        <w:t xml:space="preserve"> </w:t>
      </w:r>
      <w:bookmarkEnd w:id="101"/>
      <w:r w:rsidR="007C2B4F">
        <w:t xml:space="preserve">Anlæg, </w:t>
      </w:r>
      <w:r w:rsidR="00BA51F4">
        <w:t>Natur</w:t>
      </w:r>
      <w:bookmarkEnd w:id="102"/>
    </w:p>
    <w:p w:rsidR="003F1508" w:rsidRPr="003F1508" w:rsidRDefault="003F1508" w:rsidP="003F1508">
      <w:pPr>
        <w:spacing w:after="0" w:line="240" w:lineRule="auto"/>
        <w:rPr>
          <w:rFonts w:ascii="Times New Roman" w:eastAsia="Times New Roman" w:hAnsi="Times New Roman" w:cs="Times New Roman"/>
          <w:sz w:val="24"/>
          <w:szCs w:val="24"/>
          <w:lang w:eastAsia="da-DK"/>
        </w:rPr>
      </w:pPr>
    </w:p>
    <w:p w:rsidR="003F1508" w:rsidRPr="003F1508" w:rsidRDefault="002E7A45" w:rsidP="003F1508">
      <w:pPr>
        <w:spacing w:after="0" w:line="240" w:lineRule="auto"/>
        <w:rPr>
          <w:rFonts w:ascii="Times New Roman" w:eastAsia="Times New Roman" w:hAnsi="Times New Roman" w:cs="Times New Roman"/>
          <w:sz w:val="24"/>
          <w:szCs w:val="24"/>
          <w:lang w:eastAsia="da-DK"/>
        </w:rPr>
      </w:pPr>
      <w:r>
        <w:rPr>
          <w:noProof/>
          <w:lang w:eastAsia="da-DK"/>
        </w:rPr>
        <w:drawing>
          <wp:inline distT="0" distB="0" distL="0" distR="0" wp14:anchorId="62E0ED61" wp14:editId="61207DA0">
            <wp:extent cx="5410200" cy="7800975"/>
            <wp:effectExtent l="0" t="0" r="0" b="9525"/>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410200" cy="7800975"/>
                    </a:xfrm>
                    <a:prstGeom prst="rect">
                      <a:avLst/>
                    </a:prstGeom>
                  </pic:spPr>
                </pic:pic>
              </a:graphicData>
            </a:graphic>
          </wp:inline>
        </w:drawing>
      </w:r>
    </w:p>
    <w:p w:rsidR="003F1508" w:rsidRPr="003F1508" w:rsidRDefault="003F1508" w:rsidP="003F1508">
      <w:pPr>
        <w:pStyle w:val="MiljgodkendelseOverskrift1"/>
      </w:pPr>
      <w:r w:rsidRPr="003F1508">
        <w:br w:type="page"/>
      </w:r>
      <w:bookmarkStart w:id="103" w:name="_Toc406418441"/>
      <w:bookmarkStart w:id="104" w:name="_Toc460925033"/>
      <w:r w:rsidR="0069742D">
        <w:t>Bilag 5:</w:t>
      </w:r>
      <w:r w:rsidRPr="003F1508">
        <w:t xml:space="preserve"> </w:t>
      </w:r>
      <w:bookmarkEnd w:id="103"/>
      <w:r w:rsidR="002E7A45">
        <w:t>Scenarieberegning til N-</w:t>
      </w:r>
      <w:proofErr w:type="spellStart"/>
      <w:r w:rsidR="002E7A45">
        <w:t>deposition</w:t>
      </w:r>
      <w:bookmarkEnd w:id="104"/>
      <w:proofErr w:type="spellEnd"/>
    </w:p>
    <w:p w:rsidR="003F1508" w:rsidRPr="00F8501A" w:rsidRDefault="002E7A45" w:rsidP="003F1508">
      <w:pPr>
        <w:spacing w:after="0" w:line="240" w:lineRule="auto"/>
        <w:rPr>
          <w:rFonts w:eastAsia="Times New Roman" w:cs="Times New Roman"/>
          <w:szCs w:val="20"/>
          <w:lang w:eastAsia="da-DK"/>
        </w:rPr>
      </w:pPr>
      <w:r w:rsidRPr="00F8501A">
        <w:rPr>
          <w:rFonts w:eastAsia="Times New Roman" w:cs="Times New Roman"/>
          <w:szCs w:val="20"/>
          <w:lang w:eastAsia="da-DK"/>
        </w:rPr>
        <w:t xml:space="preserve">Ringkøbing-Skjern </w:t>
      </w:r>
      <w:r w:rsidR="00F529D9">
        <w:rPr>
          <w:rFonts w:eastAsia="Times New Roman" w:cs="Times New Roman"/>
          <w:szCs w:val="20"/>
          <w:lang w:eastAsia="da-DK"/>
        </w:rPr>
        <w:t>K</w:t>
      </w:r>
      <w:r w:rsidRPr="00F8501A">
        <w:rPr>
          <w:rFonts w:eastAsia="Times New Roman" w:cs="Times New Roman"/>
          <w:szCs w:val="20"/>
          <w:lang w:eastAsia="da-DK"/>
        </w:rPr>
        <w:t xml:space="preserve">ommune har foretaget scenarieberegning </w:t>
      </w:r>
      <w:r w:rsidR="00F8501A">
        <w:rPr>
          <w:rFonts w:eastAsia="Times New Roman" w:cs="Times New Roman"/>
          <w:szCs w:val="20"/>
          <w:lang w:eastAsia="da-DK"/>
        </w:rPr>
        <w:t>af</w:t>
      </w:r>
      <w:r w:rsidRPr="00F8501A">
        <w:rPr>
          <w:rFonts w:eastAsia="Times New Roman" w:cs="Times New Roman"/>
          <w:szCs w:val="20"/>
          <w:lang w:eastAsia="da-DK"/>
        </w:rPr>
        <w:t xml:space="preserve"> N-</w:t>
      </w:r>
      <w:proofErr w:type="spellStart"/>
      <w:r w:rsidRPr="00F8501A">
        <w:rPr>
          <w:rFonts w:eastAsia="Times New Roman" w:cs="Times New Roman"/>
          <w:szCs w:val="20"/>
          <w:lang w:eastAsia="da-DK"/>
        </w:rPr>
        <w:t>deposition</w:t>
      </w:r>
      <w:proofErr w:type="spellEnd"/>
      <w:r w:rsidRPr="00F8501A">
        <w:rPr>
          <w:rFonts w:eastAsia="Times New Roman" w:cs="Times New Roman"/>
          <w:szCs w:val="20"/>
          <w:lang w:eastAsia="da-DK"/>
        </w:rPr>
        <w:t xml:space="preserve"> til nærmeste kategori 2 natur og til nærmeste potenti</w:t>
      </w:r>
      <w:r w:rsidR="00F8501A">
        <w:rPr>
          <w:rFonts w:eastAsia="Times New Roman" w:cs="Times New Roman"/>
          <w:szCs w:val="20"/>
          <w:lang w:eastAsia="da-DK"/>
        </w:rPr>
        <w:t>e</w:t>
      </w:r>
      <w:r w:rsidRPr="00F8501A">
        <w:rPr>
          <w:rFonts w:eastAsia="Times New Roman" w:cs="Times New Roman"/>
          <w:szCs w:val="20"/>
          <w:lang w:eastAsia="da-DK"/>
        </w:rPr>
        <w:t>l ammoniakfø</w:t>
      </w:r>
      <w:r w:rsidR="00F8501A">
        <w:rPr>
          <w:rFonts w:eastAsia="Times New Roman" w:cs="Times New Roman"/>
          <w:szCs w:val="20"/>
          <w:lang w:eastAsia="da-DK"/>
        </w:rPr>
        <w:t>l</w:t>
      </w:r>
      <w:r w:rsidRPr="00F8501A">
        <w:rPr>
          <w:rFonts w:eastAsia="Times New Roman" w:cs="Times New Roman"/>
          <w:szCs w:val="20"/>
          <w:lang w:eastAsia="da-DK"/>
        </w:rPr>
        <w:t>som skov.</w:t>
      </w:r>
    </w:p>
    <w:p w:rsidR="003F1508" w:rsidRPr="003F1508" w:rsidRDefault="003F1508" w:rsidP="003F1508">
      <w:pPr>
        <w:spacing w:after="0" w:line="240" w:lineRule="auto"/>
        <w:rPr>
          <w:rFonts w:ascii="Times New Roman" w:eastAsia="Times New Roman" w:hAnsi="Times New Roman" w:cs="Times New Roman"/>
          <w:sz w:val="24"/>
          <w:szCs w:val="24"/>
          <w:lang w:eastAsia="da-DK"/>
        </w:rPr>
      </w:pPr>
    </w:p>
    <w:p w:rsidR="003F1508" w:rsidRDefault="00251EB4" w:rsidP="003F1508">
      <w:pPr>
        <w:spacing w:after="0" w:line="240" w:lineRule="auto"/>
        <w:rPr>
          <w:rFonts w:ascii="Times New Roman" w:eastAsia="Times New Roman" w:hAnsi="Times New Roman" w:cs="Times New Roman"/>
          <w:sz w:val="24"/>
          <w:szCs w:val="24"/>
          <w:lang w:eastAsia="da-DK"/>
        </w:rPr>
      </w:pPr>
      <w:r>
        <w:rPr>
          <w:noProof/>
          <w:lang w:eastAsia="da-DK"/>
        </w:rPr>
        <w:drawing>
          <wp:inline distT="0" distB="0" distL="0" distR="0" wp14:anchorId="443E5C8B" wp14:editId="4415107A">
            <wp:extent cx="6120130" cy="4130040"/>
            <wp:effectExtent l="0" t="0" r="0" b="3810"/>
            <wp:docPr id="47" name="Billed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6120130" cy="4130040"/>
                    </a:xfrm>
                    <a:prstGeom prst="rect">
                      <a:avLst/>
                    </a:prstGeom>
                  </pic:spPr>
                </pic:pic>
              </a:graphicData>
            </a:graphic>
          </wp:inline>
        </w:drawing>
      </w:r>
    </w:p>
    <w:p w:rsidR="002E7A45" w:rsidRDefault="002E7A45" w:rsidP="003F1508">
      <w:pPr>
        <w:spacing w:after="0" w:line="240" w:lineRule="auto"/>
        <w:rPr>
          <w:rFonts w:ascii="Times New Roman" w:eastAsia="Times New Roman" w:hAnsi="Times New Roman" w:cs="Times New Roman"/>
          <w:sz w:val="24"/>
          <w:szCs w:val="24"/>
          <w:lang w:eastAsia="da-DK"/>
        </w:rPr>
      </w:pPr>
    </w:p>
    <w:p w:rsidR="002E7A45" w:rsidRPr="003F1508" w:rsidRDefault="000706E2" w:rsidP="003F1508">
      <w:pPr>
        <w:spacing w:after="0" w:line="240" w:lineRule="auto"/>
        <w:rPr>
          <w:rFonts w:ascii="Times New Roman" w:eastAsia="Times New Roman" w:hAnsi="Times New Roman" w:cs="Times New Roman"/>
          <w:sz w:val="24"/>
          <w:szCs w:val="24"/>
          <w:lang w:eastAsia="da-DK"/>
        </w:rPr>
      </w:pPr>
      <w:r>
        <w:rPr>
          <w:noProof/>
          <w:lang w:eastAsia="da-DK"/>
        </w:rPr>
        <mc:AlternateContent>
          <mc:Choice Requires="wps">
            <w:drawing>
              <wp:anchor distT="0" distB="0" distL="114300" distR="114300" simplePos="0" relativeHeight="251660288" behindDoc="0" locked="0" layoutInCell="1" allowOverlap="1">
                <wp:simplePos x="0" y="0"/>
                <wp:positionH relativeFrom="column">
                  <wp:posOffset>22860</wp:posOffset>
                </wp:positionH>
                <wp:positionV relativeFrom="paragraph">
                  <wp:posOffset>2309495</wp:posOffset>
                </wp:positionV>
                <wp:extent cx="6067425" cy="457200"/>
                <wp:effectExtent l="19050" t="19050" r="28575" b="19050"/>
                <wp:wrapNone/>
                <wp:docPr id="52" name="Rektangel 52"/>
                <wp:cNvGraphicFramePr/>
                <a:graphic xmlns:a="http://schemas.openxmlformats.org/drawingml/2006/main">
                  <a:graphicData uri="http://schemas.microsoft.com/office/word/2010/wordprocessingShape">
                    <wps:wsp>
                      <wps:cNvSpPr/>
                      <wps:spPr>
                        <a:xfrm>
                          <a:off x="0" y="0"/>
                          <a:ext cx="6067425" cy="4572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7CE974" id="Rektangel 52" o:spid="_x0000_s1026" style="position:absolute;margin-left:1.8pt;margin-top:181.85pt;width:477.75pt;height:36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TafnQIAAJEFAAAOAAAAZHJzL2Uyb0RvYy54bWysVE1v2zAMvQ/YfxB0X+0ESbsFdYqgRYYB&#10;RVu0HXpWZDk2JosapcTJfv0oyXaDrthhWA6OJJKP5OPH5dWh1Wyv0DVgCj45yzlTRkLZmG3Bvz+v&#10;P33mzHlhSqHBqIIfleNXy48fLju7UFOoQZcKGYEYt+hswWvv7SLLnKxVK9wZWGVIWAG2wtMVt1mJ&#10;oiP0VmfTPD/POsDSIkjlHL3eJCFfRvyqUtLfV5VTnumCU2w+fjF+N+GbLS/FYovC1o3swxD/EEUr&#10;GkNOR6gb4QXbYfMHVNtIBAeVP5PQZlBVjVQxB8pmkr/J5qkWVsVciBxnR5rc/4OVd/sHZE1Z8PmU&#10;MyNaqtGj+kEV2yrN6I0I6qxbkN6TfcD+5ugYsj1U2IZ/yoMdIqnHkVR18EzS43l+fjGbzjmTJJvN&#10;L6hqATR7tbbo/FcFLQuHgiMVLXIp9rfOJ9VBJTgzsG60pnex0IZ1BZ9+nl/Mo4UD3ZRBGoQOt5tr&#10;jWwvqPbrdU6/3vGJGoWhDUUTckxZxZM/apUcPKqK6KE8pslDaEw1wgoplfGTJKpFqZK3+amzwSLm&#10;rA0BBuSKohyxe4BBM4EM2ImBXj+YqtjXo3H+t8CS8WgRPYPxo3HbGMD3ADRl1XtO+gNJiZrA0gbK&#10;IzUPQpoqZ+W6oQreCucfBNIY0cDRavD39Kk0UKWgP3FWA/567z3oU3eTlLOOxrLg7udOoOJMfzPU&#10;918ms1mY43iJ3cQZnko2pxKza6+Bqj+hJWRlPJIxej0cK4T2hTbIKnglkTCSfBdcehwu1z6tC9pB&#10;Uq1WUY1m1wp/a56sDOCB1dChz4cXgbZvY08DcAfDCIvFm25OusHSwGrnoWpiq7/y2vNNcx8bp99R&#10;YbGc3qPW6yZd/gYAAP//AwBQSwMEFAAGAAgAAAAhAOS4CKrfAAAACQEAAA8AAABkcnMvZG93bnJl&#10;di54bWxMj8FOwzAQRO9I/IO1SFwQdUpoSkOcClEhbpUIqFw38TaJsNdR7LaBr8c9wWm0mtHM22I9&#10;WSOONPresYL5LAFB3Djdc6vg4/3l9gGED8gajWNS8E0e1uXlRYG5did+o2MVWhFL2OeooAthyKX0&#10;TUcW/cwNxNHbu9FiiOfYSj3iKZZbI++SJJMWe44LHQ703FHzVR2sgno3mJ/9xn5Ouypj3L5ukTc3&#10;Sl1fTU+PIAJN4S8MZ/yIDmVkqt2BtRdGQZrF4FnSJYjorxarOYhawX26WIIsC/n/g/IXAAD//wMA&#10;UEsBAi0AFAAGAAgAAAAhALaDOJL+AAAA4QEAABMAAAAAAAAAAAAAAAAAAAAAAFtDb250ZW50X1R5&#10;cGVzXS54bWxQSwECLQAUAAYACAAAACEAOP0h/9YAAACUAQAACwAAAAAAAAAAAAAAAAAvAQAAX3Jl&#10;bHMvLnJlbHNQSwECLQAUAAYACAAAACEAujU2n50CAACRBQAADgAAAAAAAAAAAAAAAAAuAgAAZHJz&#10;L2Uyb0RvYy54bWxQSwECLQAUAAYACAAAACEA5LgIqt8AAAAJAQAADwAAAAAAAAAAAAAAAAD3BAAA&#10;ZHJzL2Rvd25yZXYueG1sUEsFBgAAAAAEAAQA8wAAAAMGAAAAAA==&#10;" filled="f" strokecolor="red" strokeweight="2.25pt"/>
            </w:pict>
          </mc:Fallback>
        </mc:AlternateContent>
      </w:r>
      <w:r>
        <w:rPr>
          <w:noProof/>
          <w:lang w:eastAsia="da-DK"/>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1042670</wp:posOffset>
                </wp:positionV>
                <wp:extent cx="6067425" cy="295275"/>
                <wp:effectExtent l="19050" t="19050" r="28575" b="28575"/>
                <wp:wrapNone/>
                <wp:docPr id="51" name="Rektangel 51"/>
                <wp:cNvGraphicFramePr/>
                <a:graphic xmlns:a="http://schemas.openxmlformats.org/drawingml/2006/main">
                  <a:graphicData uri="http://schemas.microsoft.com/office/word/2010/wordprocessingShape">
                    <wps:wsp>
                      <wps:cNvSpPr/>
                      <wps:spPr>
                        <a:xfrm>
                          <a:off x="0" y="0"/>
                          <a:ext cx="6067425" cy="29527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156710" id="Rektangel 51" o:spid="_x0000_s1026" style="position:absolute;margin-left:426.55pt;margin-top:82.1pt;width:477.75pt;height:23.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yr4nQIAAJEFAAAOAAAAZHJzL2Uyb0RvYy54bWysVE1v2zAMvQ/YfxB0X+0YcT+MOkXQIsOA&#10;oi2aDj0rshwbk0VNUuJkv36UZLtBV+wwLAdHFMlH8onk9c2hk2QvjG1BlXR2llIiFIeqVduSfn9Z&#10;fbmkxDqmKiZBiZIehaU3i8+frntdiAwakJUwBEGULXpd0sY5XSSJ5Y3omD0DLRQqazAdcyiabVIZ&#10;1iN6J5MsTc+THkylDXBhLd7eRSVdBPy6Ftw91rUVjsiSYm4ufE34bvw3WVyzYmuYblo+pMH+IYuO&#10;tQqDTlB3zDGyM+0fUF3LDVio3RmHLoG6brkINWA1s/RdNeuGaRFqQXKsnmiy/w+WP+yfDGmrkuYz&#10;ShTr8I2exQ98sa2QBO+QoF7bAu3W+skMksWjr/ZQm87/Yx3kEEg9TqSKgyMcL8/T84t5llPCUZdd&#10;5dlF7kGTN29trPsqoCP+UFKDjxa4ZPt766LpaOKDKVi1UuI9K6QiPYJe5ojpZQuyrbw2CGa7uZWG&#10;7Bm+/WqV4m8IfGKGaUiF2fgaY1Xh5I5SxADPokZ6sI4sRvCNKSZYxrlQbhZVDatEjJafBhs9Qs1S&#10;IaBHrjHLCXsAGC0jyIgdGRjsvasIfT05p39LLDpPHiEyKDc5d60C8xGAxKqGyNF+JClS41naQHXE&#10;5jEQp8pqvmrxBe+ZdU/M4BjhwOFqcI/4qSXgS8FwoqQB8+uje2+P3Y1aSnocy5LanztmBCXym8K+&#10;v5rN536OgzDPLzIUzKlmc6pRu+4W8PWxtTG7cPT2To7H2kD3ihtk6aOiiimOsUvKnRmFWxfXBe4g&#10;LpbLYIazq5m7V2vNPbhn1Xfoy+GVGT20scMBeIBxhFnxrpujrfdUsNw5qNvQ6m+8Dnzj3IfGGXaU&#10;XyyncrB626SL3wAAAP//AwBQSwMEFAAGAAgAAAAhAB+d19reAAAACAEAAA8AAABkcnMvZG93bnJl&#10;di54bWxMj8FOwzAQRO9I/IO1SFxQ6zQiKYQ4FaJC3CoRULluYjeJsNdR7LaBr2c5wXF2VjNvys3s&#10;rDiZKQyeFKyWCQhDrdcDdQre354XdyBCRNJoPRkFXybAprq8KLHQ/kyv5lTHTnAIhQIV9DGOhZSh&#10;7Y3DsPSjIfYOfnIYWU6d1BOeOdxZmSZJLh0OxA09juapN+1nfXQKmv1ovw9b9zHv65xw97JD2t4o&#10;dX01Pz6AiGaOf8/wi8/oUDFT44+kg7AKeEjka36bgmD7PssyEI2CdJWsQVal/D+g+gEAAP//AwBQ&#10;SwECLQAUAAYACAAAACEAtoM4kv4AAADhAQAAEwAAAAAAAAAAAAAAAAAAAAAAW0NvbnRlbnRfVHlw&#10;ZXNdLnhtbFBLAQItABQABgAIAAAAIQA4/SH/1gAAAJQBAAALAAAAAAAAAAAAAAAAAC8BAABfcmVs&#10;cy8ucmVsc1BLAQItABQABgAIAAAAIQDC5yr4nQIAAJEFAAAOAAAAAAAAAAAAAAAAAC4CAABkcnMv&#10;ZTJvRG9jLnhtbFBLAQItABQABgAIAAAAIQAfndfa3gAAAAgBAAAPAAAAAAAAAAAAAAAAAPcEAABk&#10;cnMvZG93bnJldi54bWxQSwUGAAAAAAQABADzAAAAAgYAAAAA&#10;" filled="f" strokecolor="red" strokeweight="2.25pt">
                <w10:wrap anchorx="margin"/>
              </v:rect>
            </w:pict>
          </mc:Fallback>
        </mc:AlternateContent>
      </w:r>
      <w:r>
        <w:rPr>
          <w:noProof/>
          <w:lang w:eastAsia="da-DK"/>
        </w:rPr>
        <w:drawing>
          <wp:inline distT="0" distB="0" distL="0" distR="0" wp14:anchorId="67267686" wp14:editId="1F11E281">
            <wp:extent cx="6120130" cy="2781300"/>
            <wp:effectExtent l="0" t="0" r="0" b="0"/>
            <wp:docPr id="48" name="Billed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6120130" cy="2781300"/>
                    </a:xfrm>
                    <a:prstGeom prst="rect">
                      <a:avLst/>
                    </a:prstGeom>
                  </pic:spPr>
                </pic:pic>
              </a:graphicData>
            </a:graphic>
          </wp:inline>
        </w:drawing>
      </w:r>
    </w:p>
    <w:p w:rsidR="003F1508" w:rsidRDefault="003F1508" w:rsidP="003F1508">
      <w:pPr>
        <w:pStyle w:val="MiljgodkendelseOverskrift1"/>
      </w:pPr>
      <w:r w:rsidRPr="003F1508">
        <w:br w:type="page"/>
      </w:r>
      <w:bookmarkStart w:id="105" w:name="_Toc406418442"/>
      <w:bookmarkStart w:id="106" w:name="_Toc460925034"/>
      <w:r w:rsidRPr="00670145">
        <w:t xml:space="preserve">Bilag 6: </w:t>
      </w:r>
      <w:r w:rsidR="0082140D">
        <w:t>Anlæg</w:t>
      </w:r>
      <w:r w:rsidRPr="00670145">
        <w:t xml:space="preserve">, </w:t>
      </w:r>
      <w:bookmarkEnd w:id="105"/>
      <w:r w:rsidR="00670145" w:rsidRPr="00670145">
        <w:t>Kulturmiljø</w:t>
      </w:r>
      <w:bookmarkEnd w:id="106"/>
    </w:p>
    <w:p w:rsidR="003F1508" w:rsidRPr="003F1508" w:rsidRDefault="00A46D73" w:rsidP="003F1508">
      <w:r>
        <w:rPr>
          <w:noProof/>
          <w:lang w:eastAsia="da-DK"/>
        </w:rPr>
        <w:drawing>
          <wp:inline distT="0" distB="0" distL="0" distR="0" wp14:anchorId="5B722947" wp14:editId="6A00D6E9">
            <wp:extent cx="5400675" cy="7820025"/>
            <wp:effectExtent l="0" t="0" r="9525" b="9525"/>
            <wp:docPr id="30" name="Billed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5400675" cy="7820025"/>
                    </a:xfrm>
                    <a:prstGeom prst="rect">
                      <a:avLst/>
                    </a:prstGeom>
                  </pic:spPr>
                </pic:pic>
              </a:graphicData>
            </a:graphic>
          </wp:inline>
        </w:drawing>
      </w:r>
    </w:p>
    <w:p w:rsidR="00854CA2" w:rsidRPr="008F5497" w:rsidRDefault="00854CA2" w:rsidP="008F5497"/>
    <w:sectPr w:rsidR="00854CA2" w:rsidRPr="008F5497">
      <w:headerReference w:type="default" r:id="rId77"/>
      <w:footerReference w:type="default" r:id="rId78"/>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0D1B" w:rsidRDefault="00BA0D1B" w:rsidP="002C2A3D">
      <w:pPr>
        <w:spacing w:after="0" w:line="240" w:lineRule="auto"/>
      </w:pPr>
      <w:r>
        <w:separator/>
      </w:r>
    </w:p>
  </w:endnote>
  <w:endnote w:type="continuationSeparator" w:id="0">
    <w:p w:rsidR="00BA0D1B" w:rsidRDefault="00BA0D1B" w:rsidP="002C2A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rueOptima">
    <w:altName w:val="Courier New"/>
    <w:charset w:val="00"/>
    <w:family w:val="auto"/>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59704801"/>
      <w:docPartObj>
        <w:docPartGallery w:val="Page Numbers (Bottom of Page)"/>
        <w:docPartUnique/>
      </w:docPartObj>
    </w:sdtPr>
    <w:sdtEndPr/>
    <w:sdtContent>
      <w:p w:rsidR="00BA0D1B" w:rsidRDefault="00BA0D1B">
        <w:pPr>
          <w:pStyle w:val="Sidefod"/>
          <w:jc w:val="right"/>
        </w:pPr>
        <w:r>
          <w:fldChar w:fldCharType="begin"/>
        </w:r>
        <w:r>
          <w:instrText>PAGE   \* MERGEFORMAT</w:instrText>
        </w:r>
        <w:r>
          <w:fldChar w:fldCharType="separate"/>
        </w:r>
        <w:r w:rsidR="0070403C">
          <w:rPr>
            <w:noProof/>
          </w:rPr>
          <w:t>21</w:t>
        </w:r>
        <w:r>
          <w:fldChar w:fldCharType="end"/>
        </w:r>
      </w:p>
    </w:sdtContent>
  </w:sdt>
  <w:p w:rsidR="00BA0D1B" w:rsidRDefault="00BA0D1B">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0D1B" w:rsidRDefault="00BA0D1B" w:rsidP="002C2A3D">
      <w:pPr>
        <w:spacing w:after="0" w:line="240" w:lineRule="auto"/>
      </w:pPr>
      <w:r>
        <w:separator/>
      </w:r>
    </w:p>
  </w:footnote>
  <w:footnote w:type="continuationSeparator" w:id="0">
    <w:p w:rsidR="00BA0D1B" w:rsidRDefault="00BA0D1B" w:rsidP="002C2A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0D1B" w:rsidRPr="008B0FFA" w:rsidRDefault="00BA0D1B" w:rsidP="002C2A3D">
    <w:pPr>
      <w:pStyle w:val="Sidehoved"/>
      <w:jc w:val="center"/>
      <w:rPr>
        <w:rFonts w:ascii="Verdana" w:hAnsi="Verdana"/>
        <w:sz w:val="20"/>
        <w:highlight w:val="red"/>
      </w:rPr>
    </w:pPr>
    <w:r>
      <w:rPr>
        <w:rFonts w:ascii="Verdana" w:hAnsi="Verdana"/>
        <w:sz w:val="20"/>
      </w:rPr>
      <w:t>Tillægsgodkendelse</w:t>
    </w:r>
    <w:r w:rsidRPr="002C2A3D">
      <w:rPr>
        <w:rFonts w:ascii="Verdana" w:hAnsi="Verdana"/>
        <w:sz w:val="20"/>
      </w:rPr>
      <w:t xml:space="preserve"> af husdyrbruget beliggende på adressen </w:t>
    </w:r>
    <w:r>
      <w:rPr>
        <w:rFonts w:ascii="Verdana" w:hAnsi="Verdana"/>
        <w:sz w:val="20"/>
      </w:rPr>
      <w:t>Nørremarksvej 1B, 6980 Tim</w:t>
    </w:r>
  </w:p>
  <w:p w:rsidR="00BA0D1B" w:rsidRPr="002C2A3D" w:rsidRDefault="00832D55" w:rsidP="002C2A3D">
    <w:pPr>
      <w:pStyle w:val="Sidehoved"/>
      <w:jc w:val="center"/>
      <w:rPr>
        <w:rFonts w:ascii="Verdana" w:hAnsi="Verdana"/>
        <w:sz w:val="20"/>
      </w:rPr>
    </w:pPr>
    <w:r w:rsidRPr="00832D55">
      <w:rPr>
        <w:rFonts w:ascii="Verdana" w:hAnsi="Verdana"/>
        <w:sz w:val="20"/>
      </w:rPr>
      <w:t>16.09</w:t>
    </w:r>
    <w:r w:rsidR="00BA0D1B" w:rsidRPr="00832D55">
      <w:rPr>
        <w:rFonts w:ascii="Verdana" w:hAnsi="Verdana"/>
        <w:sz w:val="20"/>
      </w:rPr>
      <w:t>. 201</w:t>
    </w:r>
    <w:r w:rsidRPr="00832D55">
      <w:rPr>
        <w:rFonts w:ascii="Verdana" w:hAnsi="Verdana"/>
        <w:sz w:val="20"/>
      </w:rPr>
      <w:t>6</w:t>
    </w:r>
  </w:p>
  <w:p w:rsidR="00BA0D1B" w:rsidRDefault="00BA0D1B">
    <w:pPr>
      <w:pStyle w:val="Sidehov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77EABE98"/>
    <w:lvl w:ilvl="0">
      <w:start w:val="1"/>
      <w:numFmt w:val="bullet"/>
      <w:pStyle w:val="Opstilling-punkttegn2"/>
      <w:lvlText w:val=""/>
      <w:lvlJc w:val="left"/>
      <w:pPr>
        <w:tabs>
          <w:tab w:val="num" w:pos="643"/>
        </w:tabs>
        <w:ind w:left="643" w:hanging="360"/>
      </w:pPr>
      <w:rPr>
        <w:rFonts w:ascii="Symbol" w:hAnsi="Symbol" w:hint="default"/>
      </w:rPr>
    </w:lvl>
  </w:abstractNum>
  <w:abstractNum w:abstractNumId="1" w15:restartNumberingAfterBreak="0">
    <w:nsid w:val="003A5A55"/>
    <w:multiLevelType w:val="hybridMultilevel"/>
    <w:tmpl w:val="89BEBA52"/>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0C52456"/>
    <w:multiLevelType w:val="hybridMultilevel"/>
    <w:tmpl w:val="4A0AE44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3550C9D"/>
    <w:multiLevelType w:val="hybridMultilevel"/>
    <w:tmpl w:val="12EE9B76"/>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3D52FA0"/>
    <w:multiLevelType w:val="hybridMultilevel"/>
    <w:tmpl w:val="8DA8EC7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03F86D55"/>
    <w:multiLevelType w:val="hybridMultilevel"/>
    <w:tmpl w:val="34DC37B6"/>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6354ED7"/>
    <w:multiLevelType w:val="hybridMultilevel"/>
    <w:tmpl w:val="BB3C91C2"/>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DB171F2"/>
    <w:multiLevelType w:val="hybridMultilevel"/>
    <w:tmpl w:val="2F985C24"/>
    <w:lvl w:ilvl="0" w:tplc="9FF609FA">
      <w:start w:val="1"/>
      <w:numFmt w:val="decimal"/>
      <w:lvlText w:val="%1."/>
      <w:lvlJc w:val="left"/>
      <w:pPr>
        <w:ind w:left="1080" w:hanging="72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121615AD"/>
    <w:multiLevelType w:val="hybridMultilevel"/>
    <w:tmpl w:val="EF4E4512"/>
    <w:lvl w:ilvl="0" w:tplc="EFFC47C0">
      <w:start w:val="1"/>
      <w:numFmt w:val="decimal"/>
      <w:lvlText w:val="%1."/>
      <w:lvlJc w:val="left"/>
      <w:pPr>
        <w:ind w:left="1080" w:hanging="72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9" w15:restartNumberingAfterBreak="0">
    <w:nsid w:val="125D398F"/>
    <w:multiLevelType w:val="hybridMultilevel"/>
    <w:tmpl w:val="3B942AD8"/>
    <w:lvl w:ilvl="0" w:tplc="04060001">
      <w:start w:val="1"/>
      <w:numFmt w:val="bullet"/>
      <w:lvlText w:val=""/>
      <w:lvlJc w:val="left"/>
      <w:pPr>
        <w:tabs>
          <w:tab w:val="num" w:pos="1080"/>
        </w:tabs>
        <w:ind w:left="1080" w:hanging="360"/>
      </w:pPr>
      <w:rPr>
        <w:rFonts w:ascii="Symbol" w:hAnsi="Symbol" w:hint="default"/>
      </w:rPr>
    </w:lvl>
    <w:lvl w:ilvl="1" w:tplc="04060003" w:tentative="1">
      <w:start w:val="1"/>
      <w:numFmt w:val="bullet"/>
      <w:lvlText w:val="o"/>
      <w:lvlJc w:val="left"/>
      <w:pPr>
        <w:tabs>
          <w:tab w:val="num" w:pos="1800"/>
        </w:tabs>
        <w:ind w:left="1800" w:hanging="360"/>
      </w:pPr>
      <w:rPr>
        <w:rFonts w:ascii="Courier New" w:hAnsi="Courier New" w:cs="Courier New" w:hint="default"/>
      </w:rPr>
    </w:lvl>
    <w:lvl w:ilvl="2" w:tplc="04060005" w:tentative="1">
      <w:start w:val="1"/>
      <w:numFmt w:val="bullet"/>
      <w:lvlText w:val=""/>
      <w:lvlJc w:val="left"/>
      <w:pPr>
        <w:tabs>
          <w:tab w:val="num" w:pos="2520"/>
        </w:tabs>
        <w:ind w:left="2520" w:hanging="360"/>
      </w:pPr>
      <w:rPr>
        <w:rFonts w:ascii="Wingdings" w:hAnsi="Wingdings" w:hint="default"/>
      </w:rPr>
    </w:lvl>
    <w:lvl w:ilvl="3" w:tplc="04060001" w:tentative="1">
      <w:start w:val="1"/>
      <w:numFmt w:val="bullet"/>
      <w:lvlText w:val=""/>
      <w:lvlJc w:val="left"/>
      <w:pPr>
        <w:tabs>
          <w:tab w:val="num" w:pos="3240"/>
        </w:tabs>
        <w:ind w:left="3240" w:hanging="360"/>
      </w:pPr>
      <w:rPr>
        <w:rFonts w:ascii="Symbol" w:hAnsi="Symbol" w:hint="default"/>
      </w:rPr>
    </w:lvl>
    <w:lvl w:ilvl="4" w:tplc="04060003" w:tentative="1">
      <w:start w:val="1"/>
      <w:numFmt w:val="bullet"/>
      <w:lvlText w:val="o"/>
      <w:lvlJc w:val="left"/>
      <w:pPr>
        <w:tabs>
          <w:tab w:val="num" w:pos="3960"/>
        </w:tabs>
        <w:ind w:left="3960" w:hanging="360"/>
      </w:pPr>
      <w:rPr>
        <w:rFonts w:ascii="Courier New" w:hAnsi="Courier New" w:cs="Courier New" w:hint="default"/>
      </w:rPr>
    </w:lvl>
    <w:lvl w:ilvl="5" w:tplc="04060005" w:tentative="1">
      <w:start w:val="1"/>
      <w:numFmt w:val="bullet"/>
      <w:lvlText w:val=""/>
      <w:lvlJc w:val="left"/>
      <w:pPr>
        <w:tabs>
          <w:tab w:val="num" w:pos="4680"/>
        </w:tabs>
        <w:ind w:left="4680" w:hanging="360"/>
      </w:pPr>
      <w:rPr>
        <w:rFonts w:ascii="Wingdings" w:hAnsi="Wingdings" w:hint="default"/>
      </w:rPr>
    </w:lvl>
    <w:lvl w:ilvl="6" w:tplc="04060001" w:tentative="1">
      <w:start w:val="1"/>
      <w:numFmt w:val="bullet"/>
      <w:lvlText w:val=""/>
      <w:lvlJc w:val="left"/>
      <w:pPr>
        <w:tabs>
          <w:tab w:val="num" w:pos="5400"/>
        </w:tabs>
        <w:ind w:left="5400" w:hanging="360"/>
      </w:pPr>
      <w:rPr>
        <w:rFonts w:ascii="Symbol" w:hAnsi="Symbol" w:hint="default"/>
      </w:rPr>
    </w:lvl>
    <w:lvl w:ilvl="7" w:tplc="04060003" w:tentative="1">
      <w:start w:val="1"/>
      <w:numFmt w:val="bullet"/>
      <w:lvlText w:val="o"/>
      <w:lvlJc w:val="left"/>
      <w:pPr>
        <w:tabs>
          <w:tab w:val="num" w:pos="6120"/>
        </w:tabs>
        <w:ind w:left="6120" w:hanging="360"/>
      </w:pPr>
      <w:rPr>
        <w:rFonts w:ascii="Courier New" w:hAnsi="Courier New" w:cs="Courier New" w:hint="default"/>
      </w:rPr>
    </w:lvl>
    <w:lvl w:ilvl="8" w:tplc="0406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131969AE"/>
    <w:multiLevelType w:val="hybridMultilevel"/>
    <w:tmpl w:val="BB94CFE6"/>
    <w:lvl w:ilvl="0" w:tplc="04060005">
      <w:start w:val="1"/>
      <w:numFmt w:val="bullet"/>
      <w:lvlText w:val=""/>
      <w:lvlJc w:val="left"/>
      <w:pPr>
        <w:tabs>
          <w:tab w:val="num" w:pos="720"/>
        </w:tabs>
        <w:ind w:left="720" w:hanging="360"/>
      </w:pPr>
      <w:rPr>
        <w:rFonts w:ascii="Wingdings" w:hAnsi="Wingdings"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5B87584"/>
    <w:multiLevelType w:val="hybridMultilevel"/>
    <w:tmpl w:val="A8703FAA"/>
    <w:lvl w:ilvl="0" w:tplc="604A6C1E">
      <w:start w:val="1"/>
      <w:numFmt w:val="none"/>
      <w:pStyle w:val="at"/>
      <w:lvlText w:val="at"/>
      <w:lvlJc w:val="left"/>
      <w:pPr>
        <w:tabs>
          <w:tab w:val="num" w:pos="471"/>
        </w:tabs>
        <w:ind w:left="471" w:hanging="471"/>
      </w:pPr>
      <w:rPr>
        <w:rFonts w:ascii="Arial" w:hAnsi="Arial" w:cs="Times New Roman" w:hint="default"/>
        <w:sz w:val="24"/>
      </w:rPr>
    </w:lvl>
    <w:lvl w:ilvl="1" w:tplc="04060019" w:tentative="1">
      <w:start w:val="1"/>
      <w:numFmt w:val="lowerLetter"/>
      <w:lvlText w:val="%2."/>
      <w:lvlJc w:val="left"/>
      <w:pPr>
        <w:tabs>
          <w:tab w:val="num" w:pos="2154"/>
        </w:tabs>
        <w:ind w:left="2154" w:hanging="360"/>
      </w:pPr>
      <w:rPr>
        <w:rFonts w:cs="Times New Roman"/>
      </w:rPr>
    </w:lvl>
    <w:lvl w:ilvl="2" w:tplc="0406001B" w:tentative="1">
      <w:start w:val="1"/>
      <w:numFmt w:val="lowerRoman"/>
      <w:lvlText w:val="%3."/>
      <w:lvlJc w:val="right"/>
      <w:pPr>
        <w:tabs>
          <w:tab w:val="num" w:pos="2874"/>
        </w:tabs>
        <w:ind w:left="2874" w:hanging="180"/>
      </w:pPr>
      <w:rPr>
        <w:rFonts w:cs="Times New Roman"/>
      </w:rPr>
    </w:lvl>
    <w:lvl w:ilvl="3" w:tplc="0406000F" w:tentative="1">
      <w:start w:val="1"/>
      <w:numFmt w:val="decimal"/>
      <w:lvlText w:val="%4."/>
      <w:lvlJc w:val="left"/>
      <w:pPr>
        <w:tabs>
          <w:tab w:val="num" w:pos="3594"/>
        </w:tabs>
        <w:ind w:left="3594" w:hanging="360"/>
      </w:pPr>
      <w:rPr>
        <w:rFonts w:cs="Times New Roman"/>
      </w:rPr>
    </w:lvl>
    <w:lvl w:ilvl="4" w:tplc="04060019" w:tentative="1">
      <w:start w:val="1"/>
      <w:numFmt w:val="lowerLetter"/>
      <w:lvlText w:val="%5."/>
      <w:lvlJc w:val="left"/>
      <w:pPr>
        <w:tabs>
          <w:tab w:val="num" w:pos="4314"/>
        </w:tabs>
        <w:ind w:left="4314" w:hanging="360"/>
      </w:pPr>
      <w:rPr>
        <w:rFonts w:cs="Times New Roman"/>
      </w:rPr>
    </w:lvl>
    <w:lvl w:ilvl="5" w:tplc="0406001B" w:tentative="1">
      <w:start w:val="1"/>
      <w:numFmt w:val="lowerRoman"/>
      <w:lvlText w:val="%6."/>
      <w:lvlJc w:val="right"/>
      <w:pPr>
        <w:tabs>
          <w:tab w:val="num" w:pos="5034"/>
        </w:tabs>
        <w:ind w:left="5034" w:hanging="180"/>
      </w:pPr>
      <w:rPr>
        <w:rFonts w:cs="Times New Roman"/>
      </w:rPr>
    </w:lvl>
    <w:lvl w:ilvl="6" w:tplc="0406000F" w:tentative="1">
      <w:start w:val="1"/>
      <w:numFmt w:val="decimal"/>
      <w:lvlText w:val="%7."/>
      <w:lvlJc w:val="left"/>
      <w:pPr>
        <w:tabs>
          <w:tab w:val="num" w:pos="5754"/>
        </w:tabs>
        <w:ind w:left="5754" w:hanging="360"/>
      </w:pPr>
      <w:rPr>
        <w:rFonts w:cs="Times New Roman"/>
      </w:rPr>
    </w:lvl>
    <w:lvl w:ilvl="7" w:tplc="04060019" w:tentative="1">
      <w:start w:val="1"/>
      <w:numFmt w:val="lowerLetter"/>
      <w:lvlText w:val="%8."/>
      <w:lvlJc w:val="left"/>
      <w:pPr>
        <w:tabs>
          <w:tab w:val="num" w:pos="6474"/>
        </w:tabs>
        <w:ind w:left="6474" w:hanging="360"/>
      </w:pPr>
      <w:rPr>
        <w:rFonts w:cs="Times New Roman"/>
      </w:rPr>
    </w:lvl>
    <w:lvl w:ilvl="8" w:tplc="0406001B" w:tentative="1">
      <w:start w:val="1"/>
      <w:numFmt w:val="lowerRoman"/>
      <w:lvlText w:val="%9."/>
      <w:lvlJc w:val="right"/>
      <w:pPr>
        <w:tabs>
          <w:tab w:val="num" w:pos="7194"/>
        </w:tabs>
        <w:ind w:left="7194" w:hanging="180"/>
      </w:pPr>
      <w:rPr>
        <w:rFonts w:cs="Times New Roman"/>
      </w:rPr>
    </w:lvl>
  </w:abstractNum>
  <w:abstractNum w:abstractNumId="12" w15:restartNumberingAfterBreak="0">
    <w:nsid w:val="16461EA4"/>
    <w:multiLevelType w:val="multilevel"/>
    <w:tmpl w:val="551A2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E427256"/>
    <w:multiLevelType w:val="hybridMultilevel"/>
    <w:tmpl w:val="68760AA0"/>
    <w:lvl w:ilvl="0" w:tplc="EAEA9B9E">
      <w:start w:val="1"/>
      <w:numFmt w:val="decimal"/>
      <w:pStyle w:val="3Overskrift"/>
      <w:suff w:val="space"/>
      <w:lvlText w:val="2.%1"/>
      <w:lvlJc w:val="left"/>
      <w:pPr>
        <w:ind w:left="3987" w:hanging="567"/>
      </w:pPr>
      <w:rPr>
        <w:rFonts w:cs="Times New Roman" w:hint="default"/>
        <w:sz w:val="24"/>
        <w:szCs w:val="24"/>
      </w:rPr>
    </w:lvl>
    <w:lvl w:ilvl="1" w:tplc="04060019">
      <w:start w:val="1"/>
      <w:numFmt w:val="lowerLetter"/>
      <w:lvlText w:val="%2."/>
      <w:lvlJc w:val="left"/>
      <w:pPr>
        <w:ind w:left="1080" w:hanging="360"/>
      </w:pPr>
      <w:rPr>
        <w:rFonts w:cs="Times New Roman"/>
      </w:rPr>
    </w:lvl>
    <w:lvl w:ilvl="2" w:tplc="0406001B" w:tentative="1">
      <w:start w:val="1"/>
      <w:numFmt w:val="lowerRoman"/>
      <w:lvlText w:val="%3."/>
      <w:lvlJc w:val="right"/>
      <w:pPr>
        <w:ind w:left="1800" w:hanging="180"/>
      </w:pPr>
      <w:rPr>
        <w:rFonts w:cs="Times New Roman"/>
      </w:rPr>
    </w:lvl>
    <w:lvl w:ilvl="3" w:tplc="0406000F" w:tentative="1">
      <w:start w:val="1"/>
      <w:numFmt w:val="decimal"/>
      <w:lvlText w:val="%4."/>
      <w:lvlJc w:val="left"/>
      <w:pPr>
        <w:ind w:left="2520" w:hanging="360"/>
      </w:pPr>
      <w:rPr>
        <w:rFonts w:cs="Times New Roman"/>
      </w:rPr>
    </w:lvl>
    <w:lvl w:ilvl="4" w:tplc="04060019" w:tentative="1">
      <w:start w:val="1"/>
      <w:numFmt w:val="lowerLetter"/>
      <w:lvlText w:val="%5."/>
      <w:lvlJc w:val="left"/>
      <w:pPr>
        <w:ind w:left="3240" w:hanging="360"/>
      </w:pPr>
      <w:rPr>
        <w:rFonts w:cs="Times New Roman"/>
      </w:rPr>
    </w:lvl>
    <w:lvl w:ilvl="5" w:tplc="0406001B" w:tentative="1">
      <w:start w:val="1"/>
      <w:numFmt w:val="lowerRoman"/>
      <w:lvlText w:val="%6."/>
      <w:lvlJc w:val="right"/>
      <w:pPr>
        <w:ind w:left="3960" w:hanging="180"/>
      </w:pPr>
      <w:rPr>
        <w:rFonts w:cs="Times New Roman"/>
      </w:rPr>
    </w:lvl>
    <w:lvl w:ilvl="6" w:tplc="0406000F" w:tentative="1">
      <w:start w:val="1"/>
      <w:numFmt w:val="decimal"/>
      <w:lvlText w:val="%7."/>
      <w:lvlJc w:val="left"/>
      <w:pPr>
        <w:ind w:left="4680" w:hanging="360"/>
      </w:pPr>
      <w:rPr>
        <w:rFonts w:cs="Times New Roman"/>
      </w:rPr>
    </w:lvl>
    <w:lvl w:ilvl="7" w:tplc="04060019" w:tentative="1">
      <w:start w:val="1"/>
      <w:numFmt w:val="lowerLetter"/>
      <w:lvlText w:val="%8."/>
      <w:lvlJc w:val="left"/>
      <w:pPr>
        <w:ind w:left="5400" w:hanging="360"/>
      </w:pPr>
      <w:rPr>
        <w:rFonts w:cs="Times New Roman"/>
      </w:rPr>
    </w:lvl>
    <w:lvl w:ilvl="8" w:tplc="0406001B" w:tentative="1">
      <w:start w:val="1"/>
      <w:numFmt w:val="lowerRoman"/>
      <w:lvlText w:val="%9."/>
      <w:lvlJc w:val="right"/>
      <w:pPr>
        <w:ind w:left="6120" w:hanging="180"/>
      </w:pPr>
      <w:rPr>
        <w:rFonts w:cs="Times New Roman"/>
      </w:rPr>
    </w:lvl>
  </w:abstractNum>
  <w:abstractNum w:abstractNumId="14" w15:restartNumberingAfterBreak="0">
    <w:nsid w:val="1F122688"/>
    <w:multiLevelType w:val="hybridMultilevel"/>
    <w:tmpl w:val="7CC28F92"/>
    <w:lvl w:ilvl="0" w:tplc="04060005">
      <w:start w:val="1"/>
      <w:numFmt w:val="bullet"/>
      <w:lvlText w:val=""/>
      <w:lvlJc w:val="left"/>
      <w:pPr>
        <w:tabs>
          <w:tab w:val="num" w:pos="720"/>
        </w:tabs>
        <w:ind w:left="720" w:hanging="360"/>
      </w:pPr>
      <w:rPr>
        <w:rFonts w:ascii="Wingdings" w:hAnsi="Wingdings"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F745416"/>
    <w:multiLevelType w:val="hybridMultilevel"/>
    <w:tmpl w:val="3668C566"/>
    <w:lvl w:ilvl="0" w:tplc="95EE6CF4">
      <w:start w:val="1"/>
      <w:numFmt w:val="bullet"/>
      <w:lvlText w:val=""/>
      <w:lvlJc w:val="left"/>
      <w:pPr>
        <w:tabs>
          <w:tab w:val="num" w:pos="720"/>
        </w:tabs>
        <w:ind w:left="720" w:hanging="360"/>
      </w:pPr>
      <w:rPr>
        <w:rFonts w:ascii="Wingdings" w:hAnsi="Wingdings" w:hint="default"/>
      </w:rPr>
    </w:lvl>
    <w:lvl w:ilvl="1" w:tplc="04060001">
      <w:start w:val="1"/>
      <w:numFmt w:val="bullet"/>
      <w:lvlText w:val=""/>
      <w:lvlJc w:val="left"/>
      <w:pPr>
        <w:tabs>
          <w:tab w:val="num" w:pos="1440"/>
        </w:tabs>
        <w:ind w:left="1440" w:hanging="360"/>
      </w:pPr>
      <w:rPr>
        <w:rFonts w:ascii="Symbol" w:hAnsi="Symbol"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1531B04"/>
    <w:multiLevelType w:val="hybridMultilevel"/>
    <w:tmpl w:val="B21EDFE4"/>
    <w:lvl w:ilvl="0" w:tplc="C83A171A">
      <w:start w:val="1"/>
      <w:numFmt w:val="decimal"/>
      <w:lvlText w:val="%1."/>
      <w:lvlJc w:val="left"/>
      <w:pPr>
        <w:ind w:left="1080" w:hanging="72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15:restartNumberingAfterBreak="0">
    <w:nsid w:val="2200038E"/>
    <w:multiLevelType w:val="hybridMultilevel"/>
    <w:tmpl w:val="3BE2C516"/>
    <w:lvl w:ilvl="0" w:tplc="04060001">
      <w:start w:val="1"/>
      <w:numFmt w:val="bullet"/>
      <w:lvlText w:val=""/>
      <w:lvlJc w:val="left"/>
      <w:pPr>
        <w:tabs>
          <w:tab w:val="num" w:pos="1211"/>
        </w:tabs>
        <w:ind w:left="1211" w:hanging="360"/>
      </w:pPr>
      <w:rPr>
        <w:rFonts w:ascii="Symbol" w:hAnsi="Symbol" w:hint="default"/>
      </w:rPr>
    </w:lvl>
    <w:lvl w:ilvl="1" w:tplc="04060003" w:tentative="1">
      <w:start w:val="1"/>
      <w:numFmt w:val="bullet"/>
      <w:lvlText w:val="o"/>
      <w:lvlJc w:val="left"/>
      <w:pPr>
        <w:tabs>
          <w:tab w:val="num" w:pos="1931"/>
        </w:tabs>
        <w:ind w:left="1931" w:hanging="360"/>
      </w:pPr>
      <w:rPr>
        <w:rFonts w:ascii="Courier New" w:hAnsi="Courier New" w:cs="Courier New" w:hint="default"/>
      </w:rPr>
    </w:lvl>
    <w:lvl w:ilvl="2" w:tplc="04060005" w:tentative="1">
      <w:start w:val="1"/>
      <w:numFmt w:val="bullet"/>
      <w:lvlText w:val=""/>
      <w:lvlJc w:val="left"/>
      <w:pPr>
        <w:tabs>
          <w:tab w:val="num" w:pos="2651"/>
        </w:tabs>
        <w:ind w:left="2651" w:hanging="360"/>
      </w:pPr>
      <w:rPr>
        <w:rFonts w:ascii="Wingdings" w:hAnsi="Wingdings" w:hint="default"/>
      </w:rPr>
    </w:lvl>
    <w:lvl w:ilvl="3" w:tplc="04060001" w:tentative="1">
      <w:start w:val="1"/>
      <w:numFmt w:val="bullet"/>
      <w:lvlText w:val=""/>
      <w:lvlJc w:val="left"/>
      <w:pPr>
        <w:tabs>
          <w:tab w:val="num" w:pos="3371"/>
        </w:tabs>
        <w:ind w:left="3371" w:hanging="360"/>
      </w:pPr>
      <w:rPr>
        <w:rFonts w:ascii="Symbol" w:hAnsi="Symbol" w:hint="default"/>
      </w:rPr>
    </w:lvl>
    <w:lvl w:ilvl="4" w:tplc="04060003" w:tentative="1">
      <w:start w:val="1"/>
      <w:numFmt w:val="bullet"/>
      <w:lvlText w:val="o"/>
      <w:lvlJc w:val="left"/>
      <w:pPr>
        <w:tabs>
          <w:tab w:val="num" w:pos="4091"/>
        </w:tabs>
        <w:ind w:left="4091" w:hanging="360"/>
      </w:pPr>
      <w:rPr>
        <w:rFonts w:ascii="Courier New" w:hAnsi="Courier New" w:cs="Courier New" w:hint="default"/>
      </w:rPr>
    </w:lvl>
    <w:lvl w:ilvl="5" w:tplc="04060005" w:tentative="1">
      <w:start w:val="1"/>
      <w:numFmt w:val="bullet"/>
      <w:lvlText w:val=""/>
      <w:lvlJc w:val="left"/>
      <w:pPr>
        <w:tabs>
          <w:tab w:val="num" w:pos="4811"/>
        </w:tabs>
        <w:ind w:left="4811" w:hanging="360"/>
      </w:pPr>
      <w:rPr>
        <w:rFonts w:ascii="Wingdings" w:hAnsi="Wingdings" w:hint="default"/>
      </w:rPr>
    </w:lvl>
    <w:lvl w:ilvl="6" w:tplc="04060001" w:tentative="1">
      <w:start w:val="1"/>
      <w:numFmt w:val="bullet"/>
      <w:lvlText w:val=""/>
      <w:lvlJc w:val="left"/>
      <w:pPr>
        <w:tabs>
          <w:tab w:val="num" w:pos="5531"/>
        </w:tabs>
        <w:ind w:left="5531" w:hanging="360"/>
      </w:pPr>
      <w:rPr>
        <w:rFonts w:ascii="Symbol" w:hAnsi="Symbol" w:hint="default"/>
      </w:rPr>
    </w:lvl>
    <w:lvl w:ilvl="7" w:tplc="04060003" w:tentative="1">
      <w:start w:val="1"/>
      <w:numFmt w:val="bullet"/>
      <w:lvlText w:val="o"/>
      <w:lvlJc w:val="left"/>
      <w:pPr>
        <w:tabs>
          <w:tab w:val="num" w:pos="6251"/>
        </w:tabs>
        <w:ind w:left="6251" w:hanging="360"/>
      </w:pPr>
      <w:rPr>
        <w:rFonts w:ascii="Courier New" w:hAnsi="Courier New" w:cs="Courier New" w:hint="default"/>
      </w:rPr>
    </w:lvl>
    <w:lvl w:ilvl="8" w:tplc="04060005" w:tentative="1">
      <w:start w:val="1"/>
      <w:numFmt w:val="bullet"/>
      <w:lvlText w:val=""/>
      <w:lvlJc w:val="left"/>
      <w:pPr>
        <w:tabs>
          <w:tab w:val="num" w:pos="6971"/>
        </w:tabs>
        <w:ind w:left="6971" w:hanging="360"/>
      </w:pPr>
      <w:rPr>
        <w:rFonts w:ascii="Wingdings" w:hAnsi="Wingdings" w:hint="default"/>
      </w:rPr>
    </w:lvl>
  </w:abstractNum>
  <w:abstractNum w:abstractNumId="18" w15:restartNumberingAfterBreak="0">
    <w:nsid w:val="24824FF6"/>
    <w:multiLevelType w:val="hybridMultilevel"/>
    <w:tmpl w:val="8D04791C"/>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60E0F74"/>
    <w:multiLevelType w:val="hybridMultilevel"/>
    <w:tmpl w:val="67E64FE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8707FCB"/>
    <w:multiLevelType w:val="hybridMultilevel"/>
    <w:tmpl w:val="DBF4B858"/>
    <w:lvl w:ilvl="0" w:tplc="04060001">
      <w:start w:val="1"/>
      <w:numFmt w:val="bullet"/>
      <w:lvlText w:val=""/>
      <w:lvlJc w:val="left"/>
      <w:pPr>
        <w:tabs>
          <w:tab w:val="num" w:pos="720"/>
        </w:tabs>
        <w:ind w:left="720" w:hanging="360"/>
      </w:pPr>
      <w:rPr>
        <w:rFonts w:ascii="Symbol" w:hAnsi="Symbol"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21" w15:restartNumberingAfterBreak="0">
    <w:nsid w:val="29EF61CD"/>
    <w:multiLevelType w:val="hybridMultilevel"/>
    <w:tmpl w:val="81A2B630"/>
    <w:lvl w:ilvl="0" w:tplc="95EE6CF4">
      <w:start w:val="1"/>
      <w:numFmt w:val="bullet"/>
      <w:lvlText w:val=""/>
      <w:lvlJc w:val="left"/>
      <w:pPr>
        <w:tabs>
          <w:tab w:val="num" w:pos="720"/>
        </w:tabs>
        <w:ind w:left="720" w:hanging="360"/>
      </w:pPr>
      <w:rPr>
        <w:rFonts w:ascii="Wingdings" w:hAnsi="Wingdings"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B575F8D"/>
    <w:multiLevelType w:val="hybridMultilevel"/>
    <w:tmpl w:val="D2A6DE16"/>
    <w:lvl w:ilvl="0" w:tplc="0406000F">
      <w:start w:val="1"/>
      <w:numFmt w:val="decimal"/>
      <w:lvlText w:val="%1."/>
      <w:lvlJc w:val="left"/>
      <w:pPr>
        <w:tabs>
          <w:tab w:val="num" w:pos="720"/>
        </w:tabs>
        <w:ind w:left="720" w:hanging="360"/>
      </w:p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23" w15:restartNumberingAfterBreak="0">
    <w:nsid w:val="398560C2"/>
    <w:multiLevelType w:val="hybridMultilevel"/>
    <w:tmpl w:val="7108D496"/>
    <w:lvl w:ilvl="0" w:tplc="03124C88">
      <w:numFmt w:val="bullet"/>
      <w:lvlText w:val="-"/>
      <w:lvlJc w:val="left"/>
      <w:pPr>
        <w:tabs>
          <w:tab w:val="num" w:pos="720"/>
        </w:tabs>
        <w:ind w:left="720" w:hanging="360"/>
      </w:pPr>
      <w:rPr>
        <w:rFonts w:ascii="Verdana" w:eastAsia="Times New Roman" w:hAnsi="Verdana" w:cs="Tahoma"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08A3641"/>
    <w:multiLevelType w:val="hybridMultilevel"/>
    <w:tmpl w:val="BCB87A48"/>
    <w:lvl w:ilvl="0" w:tplc="95EE6CF4">
      <w:start w:val="1"/>
      <w:numFmt w:val="bullet"/>
      <w:lvlText w:val=""/>
      <w:lvlJc w:val="left"/>
      <w:pPr>
        <w:tabs>
          <w:tab w:val="num" w:pos="720"/>
        </w:tabs>
        <w:ind w:left="720" w:hanging="360"/>
      </w:pPr>
      <w:rPr>
        <w:rFonts w:ascii="Wingdings" w:hAnsi="Wingdings"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5F17BB2"/>
    <w:multiLevelType w:val="hybridMultilevel"/>
    <w:tmpl w:val="5C606ADC"/>
    <w:lvl w:ilvl="0" w:tplc="F7A4174C">
      <w:start w:val="2"/>
      <w:numFmt w:val="decimal"/>
      <w:lvlText w:val="%1)"/>
      <w:lvlJc w:val="left"/>
      <w:pPr>
        <w:tabs>
          <w:tab w:val="num" w:pos="720"/>
        </w:tabs>
        <w:ind w:left="720" w:hanging="360"/>
      </w:pPr>
      <w:rPr>
        <w:rFonts w:cs="Times New Roman" w:hint="default"/>
      </w:rPr>
    </w:lvl>
    <w:lvl w:ilvl="1" w:tplc="04060019">
      <w:start w:val="1"/>
      <w:numFmt w:val="lowerLetter"/>
      <w:lvlText w:val="%2."/>
      <w:lvlJc w:val="left"/>
      <w:pPr>
        <w:tabs>
          <w:tab w:val="num" w:pos="1440"/>
        </w:tabs>
        <w:ind w:left="1440" w:hanging="360"/>
      </w:pPr>
      <w:rPr>
        <w:rFonts w:cs="Times New Roman"/>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4D061CF1"/>
    <w:multiLevelType w:val="hybridMultilevel"/>
    <w:tmpl w:val="FD56751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4E3335A1"/>
    <w:multiLevelType w:val="hybridMultilevel"/>
    <w:tmpl w:val="301C183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E4315A7"/>
    <w:multiLevelType w:val="hybridMultilevel"/>
    <w:tmpl w:val="32566DB0"/>
    <w:lvl w:ilvl="0" w:tplc="0406000F">
      <w:start w:val="1"/>
      <w:numFmt w:val="decimal"/>
      <w:lvlText w:val="%1."/>
      <w:lvlJc w:val="left"/>
      <w:pPr>
        <w:tabs>
          <w:tab w:val="num" w:pos="720"/>
        </w:tabs>
        <w:ind w:left="720" w:hanging="360"/>
      </w:p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29" w15:restartNumberingAfterBreak="0">
    <w:nsid w:val="52F65BBA"/>
    <w:multiLevelType w:val="hybridMultilevel"/>
    <w:tmpl w:val="5FFE18FA"/>
    <w:lvl w:ilvl="0" w:tplc="0406000B">
      <w:start w:val="1"/>
      <w:numFmt w:val="bullet"/>
      <w:lvlText w:val=""/>
      <w:lvlJc w:val="left"/>
      <w:pPr>
        <w:tabs>
          <w:tab w:val="num" w:pos="720"/>
        </w:tabs>
        <w:ind w:left="720" w:hanging="360"/>
      </w:pPr>
      <w:rPr>
        <w:rFonts w:ascii="Wingdings" w:hAnsi="Wingdings"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3453329"/>
    <w:multiLevelType w:val="hybridMultilevel"/>
    <w:tmpl w:val="F3300E4E"/>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7900A2B"/>
    <w:multiLevelType w:val="hybridMultilevel"/>
    <w:tmpl w:val="B4CA5D64"/>
    <w:lvl w:ilvl="0" w:tplc="DC1A5DD8">
      <w:start w:val="1"/>
      <w:numFmt w:val="decimal"/>
      <w:lvlText w:val="%1)"/>
      <w:lvlJc w:val="left"/>
      <w:pPr>
        <w:tabs>
          <w:tab w:val="num" w:pos="737"/>
        </w:tabs>
        <w:ind w:left="851" w:hanging="491"/>
      </w:pPr>
      <w:rPr>
        <w:rFonts w:ascii="Verdana" w:hAnsi="Verdana" w:cs="Times New Roman" w:hint="default"/>
        <w:b w:val="0"/>
        <w:i w:val="0"/>
        <w:sz w:val="22"/>
        <w:effect w:val="none"/>
      </w:rPr>
    </w:lvl>
    <w:lvl w:ilvl="1" w:tplc="04060019">
      <w:start w:val="1"/>
      <w:numFmt w:val="lowerLetter"/>
      <w:lvlText w:val="%2."/>
      <w:lvlJc w:val="left"/>
      <w:pPr>
        <w:tabs>
          <w:tab w:val="num" w:pos="1440"/>
        </w:tabs>
        <w:ind w:left="1440" w:hanging="360"/>
      </w:pPr>
      <w:rPr>
        <w:rFonts w:cs="Times New Roman"/>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5A094500"/>
    <w:multiLevelType w:val="hybridMultilevel"/>
    <w:tmpl w:val="C1460C5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3" w15:restartNumberingAfterBreak="0">
    <w:nsid w:val="5C137FB8"/>
    <w:multiLevelType w:val="hybridMultilevel"/>
    <w:tmpl w:val="E3AE266A"/>
    <w:lvl w:ilvl="0" w:tplc="DC1A5DD8">
      <w:start w:val="1"/>
      <w:numFmt w:val="decimal"/>
      <w:lvlText w:val="%1)"/>
      <w:lvlJc w:val="left"/>
      <w:pPr>
        <w:tabs>
          <w:tab w:val="num" w:pos="737"/>
        </w:tabs>
        <w:ind w:left="851" w:hanging="491"/>
      </w:pPr>
      <w:rPr>
        <w:rFonts w:ascii="Verdana" w:hAnsi="Verdana" w:cs="Times New Roman" w:hint="default"/>
        <w:b w:val="0"/>
        <w:i w:val="0"/>
        <w:sz w:val="22"/>
        <w:effect w:val="none"/>
      </w:rPr>
    </w:lvl>
    <w:lvl w:ilvl="1" w:tplc="04060019">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34" w15:restartNumberingAfterBreak="0">
    <w:nsid w:val="696B057D"/>
    <w:multiLevelType w:val="hybridMultilevel"/>
    <w:tmpl w:val="786C403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5" w15:restartNumberingAfterBreak="0">
    <w:nsid w:val="6BBD0A36"/>
    <w:multiLevelType w:val="hybridMultilevel"/>
    <w:tmpl w:val="F09ACBBE"/>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EF3220A"/>
    <w:multiLevelType w:val="hybridMultilevel"/>
    <w:tmpl w:val="10780AE6"/>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1F76BCA"/>
    <w:multiLevelType w:val="hybridMultilevel"/>
    <w:tmpl w:val="930839DC"/>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83D20BD"/>
    <w:multiLevelType w:val="hybridMultilevel"/>
    <w:tmpl w:val="314CA0B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35"/>
  </w:num>
  <w:num w:numId="2">
    <w:abstractNumId w:val="23"/>
  </w:num>
  <w:num w:numId="3">
    <w:abstractNumId w:val="20"/>
  </w:num>
  <w:num w:numId="4">
    <w:abstractNumId w:val="22"/>
  </w:num>
  <w:num w:numId="5">
    <w:abstractNumId w:val="28"/>
  </w:num>
  <w:num w:numId="6">
    <w:abstractNumId w:val="36"/>
  </w:num>
  <w:num w:numId="7">
    <w:abstractNumId w:val="1"/>
  </w:num>
  <w:num w:numId="8">
    <w:abstractNumId w:val="6"/>
  </w:num>
  <w:num w:numId="9">
    <w:abstractNumId w:val="3"/>
  </w:num>
  <w:num w:numId="10">
    <w:abstractNumId w:val="19"/>
  </w:num>
  <w:num w:numId="11">
    <w:abstractNumId w:val="9"/>
  </w:num>
  <w:num w:numId="12">
    <w:abstractNumId w:val="4"/>
  </w:num>
  <w:num w:numId="13">
    <w:abstractNumId w:val="11"/>
  </w:num>
  <w:num w:numId="14">
    <w:abstractNumId w:val="25"/>
  </w:num>
  <w:num w:numId="15">
    <w:abstractNumId w:val="31"/>
  </w:num>
  <w:num w:numId="16">
    <w:abstractNumId w:val="29"/>
  </w:num>
  <w:num w:numId="17">
    <w:abstractNumId w:val="21"/>
  </w:num>
  <w:num w:numId="18">
    <w:abstractNumId w:val="15"/>
  </w:num>
  <w:num w:numId="19">
    <w:abstractNumId w:val="24"/>
  </w:num>
  <w:num w:numId="20">
    <w:abstractNumId w:val="14"/>
  </w:num>
  <w:num w:numId="21">
    <w:abstractNumId w:val="10"/>
  </w:num>
  <w:num w:numId="22">
    <w:abstractNumId w:val="37"/>
  </w:num>
  <w:num w:numId="23">
    <w:abstractNumId w:val="13"/>
  </w:num>
  <w:num w:numId="24">
    <w:abstractNumId w:val="30"/>
  </w:num>
  <w:num w:numId="25">
    <w:abstractNumId w:val="27"/>
  </w:num>
  <w:num w:numId="26">
    <w:abstractNumId w:val="18"/>
  </w:num>
  <w:num w:numId="27">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3"/>
  </w:num>
  <w:num w:numId="29">
    <w:abstractNumId w:val="2"/>
  </w:num>
  <w:num w:numId="30">
    <w:abstractNumId w:val="26"/>
  </w:num>
  <w:num w:numId="31">
    <w:abstractNumId w:val="17"/>
  </w:num>
  <w:num w:numId="3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0"/>
  </w:num>
  <w:num w:numId="34">
    <w:abstractNumId w:val="8"/>
  </w:num>
  <w:num w:numId="35">
    <w:abstractNumId w:val="7"/>
  </w:num>
  <w:num w:numId="36">
    <w:abstractNumId w:val="16"/>
  </w:num>
  <w:num w:numId="37">
    <w:abstractNumId w:val="34"/>
  </w:num>
  <w:num w:numId="38">
    <w:abstractNumId w:val="5"/>
  </w:num>
  <w:num w:numId="39">
    <w:abstractNumId w:val="12"/>
  </w:num>
  <w:num w:numId="40">
    <w:abstractNumId w:val="32"/>
  </w:num>
  <w:num w:numId="41">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hdrShapeDefaults>
    <o:shapedefaults v:ext="edit" spidmax="307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211"/>
    <w:rsid w:val="00007654"/>
    <w:rsid w:val="00007A30"/>
    <w:rsid w:val="00013CA1"/>
    <w:rsid w:val="0001510F"/>
    <w:rsid w:val="00021C37"/>
    <w:rsid w:val="00024717"/>
    <w:rsid w:val="000258A6"/>
    <w:rsid w:val="00027024"/>
    <w:rsid w:val="00030B7D"/>
    <w:rsid w:val="00034D62"/>
    <w:rsid w:val="00037CC8"/>
    <w:rsid w:val="00040A26"/>
    <w:rsid w:val="00041AD3"/>
    <w:rsid w:val="000425E0"/>
    <w:rsid w:val="000438CC"/>
    <w:rsid w:val="00043EA1"/>
    <w:rsid w:val="00045DEA"/>
    <w:rsid w:val="000523AB"/>
    <w:rsid w:val="00053C1B"/>
    <w:rsid w:val="00053F26"/>
    <w:rsid w:val="00054311"/>
    <w:rsid w:val="0005716C"/>
    <w:rsid w:val="000653AC"/>
    <w:rsid w:val="000676C9"/>
    <w:rsid w:val="0006783D"/>
    <w:rsid w:val="00067998"/>
    <w:rsid w:val="000706E2"/>
    <w:rsid w:val="00073E81"/>
    <w:rsid w:val="0007681D"/>
    <w:rsid w:val="0007714E"/>
    <w:rsid w:val="000821A1"/>
    <w:rsid w:val="00085D6D"/>
    <w:rsid w:val="00092A0A"/>
    <w:rsid w:val="000964EE"/>
    <w:rsid w:val="00096FFC"/>
    <w:rsid w:val="000A07D0"/>
    <w:rsid w:val="000A2A05"/>
    <w:rsid w:val="000A7BD5"/>
    <w:rsid w:val="000B6DA8"/>
    <w:rsid w:val="000B7DB9"/>
    <w:rsid w:val="000C5600"/>
    <w:rsid w:val="000D1CA8"/>
    <w:rsid w:val="000D1D69"/>
    <w:rsid w:val="000D24C4"/>
    <w:rsid w:val="000D35F3"/>
    <w:rsid w:val="000D49AF"/>
    <w:rsid w:val="000D55D6"/>
    <w:rsid w:val="000D7DEA"/>
    <w:rsid w:val="000E2158"/>
    <w:rsid w:val="000F17A1"/>
    <w:rsid w:val="00101F61"/>
    <w:rsid w:val="00104848"/>
    <w:rsid w:val="00105807"/>
    <w:rsid w:val="001064E9"/>
    <w:rsid w:val="00113DB9"/>
    <w:rsid w:val="00115EE2"/>
    <w:rsid w:val="00116BA6"/>
    <w:rsid w:val="0012047F"/>
    <w:rsid w:val="00127AF0"/>
    <w:rsid w:val="0013454B"/>
    <w:rsid w:val="00135FAD"/>
    <w:rsid w:val="00141639"/>
    <w:rsid w:val="001421D9"/>
    <w:rsid w:val="00142F7E"/>
    <w:rsid w:val="00143ADD"/>
    <w:rsid w:val="001449ED"/>
    <w:rsid w:val="001474DA"/>
    <w:rsid w:val="00147E61"/>
    <w:rsid w:val="00150801"/>
    <w:rsid w:val="00152D80"/>
    <w:rsid w:val="0015461E"/>
    <w:rsid w:val="00156A87"/>
    <w:rsid w:val="00156FE9"/>
    <w:rsid w:val="001627D1"/>
    <w:rsid w:val="00164DCC"/>
    <w:rsid w:val="00166288"/>
    <w:rsid w:val="00167984"/>
    <w:rsid w:val="001765FA"/>
    <w:rsid w:val="00176D19"/>
    <w:rsid w:val="00190F39"/>
    <w:rsid w:val="00191F0E"/>
    <w:rsid w:val="001923BB"/>
    <w:rsid w:val="00193E47"/>
    <w:rsid w:val="00194DF2"/>
    <w:rsid w:val="00196287"/>
    <w:rsid w:val="00196460"/>
    <w:rsid w:val="00196F4F"/>
    <w:rsid w:val="001A1766"/>
    <w:rsid w:val="001A2EAE"/>
    <w:rsid w:val="001A42AA"/>
    <w:rsid w:val="001A466B"/>
    <w:rsid w:val="001A6BA6"/>
    <w:rsid w:val="001A7C27"/>
    <w:rsid w:val="001B442E"/>
    <w:rsid w:val="001B55AE"/>
    <w:rsid w:val="001C1067"/>
    <w:rsid w:val="001C2661"/>
    <w:rsid w:val="001C3494"/>
    <w:rsid w:val="001C5BF4"/>
    <w:rsid w:val="001C7EB8"/>
    <w:rsid w:val="001D22FC"/>
    <w:rsid w:val="001D5EAF"/>
    <w:rsid w:val="001E1874"/>
    <w:rsid w:val="001E4E5D"/>
    <w:rsid w:val="001E6C00"/>
    <w:rsid w:val="001F00D2"/>
    <w:rsid w:val="001F062E"/>
    <w:rsid w:val="001F0A39"/>
    <w:rsid w:val="001F0DC8"/>
    <w:rsid w:val="001F0EFE"/>
    <w:rsid w:val="001F267C"/>
    <w:rsid w:val="002077A8"/>
    <w:rsid w:val="002077DB"/>
    <w:rsid w:val="00212CFC"/>
    <w:rsid w:val="00217824"/>
    <w:rsid w:val="00221C0B"/>
    <w:rsid w:val="002221E7"/>
    <w:rsid w:val="00227E5D"/>
    <w:rsid w:val="00240592"/>
    <w:rsid w:val="00241A72"/>
    <w:rsid w:val="002455A0"/>
    <w:rsid w:val="0025185C"/>
    <w:rsid w:val="00251EB4"/>
    <w:rsid w:val="00252883"/>
    <w:rsid w:val="00254C41"/>
    <w:rsid w:val="00257B9D"/>
    <w:rsid w:val="0026034B"/>
    <w:rsid w:val="00260667"/>
    <w:rsid w:val="002624D6"/>
    <w:rsid w:val="00276AF5"/>
    <w:rsid w:val="00283E6F"/>
    <w:rsid w:val="00284517"/>
    <w:rsid w:val="00285DD3"/>
    <w:rsid w:val="002916C7"/>
    <w:rsid w:val="0029615C"/>
    <w:rsid w:val="00296B1D"/>
    <w:rsid w:val="00297779"/>
    <w:rsid w:val="002A1734"/>
    <w:rsid w:val="002A369A"/>
    <w:rsid w:val="002A4C4D"/>
    <w:rsid w:val="002B058E"/>
    <w:rsid w:val="002B316B"/>
    <w:rsid w:val="002C0716"/>
    <w:rsid w:val="002C1E85"/>
    <w:rsid w:val="002C1F2C"/>
    <w:rsid w:val="002C2A3D"/>
    <w:rsid w:val="002C4F02"/>
    <w:rsid w:val="002D01F1"/>
    <w:rsid w:val="002D70E6"/>
    <w:rsid w:val="002D7EEE"/>
    <w:rsid w:val="002E10EF"/>
    <w:rsid w:val="002E23BD"/>
    <w:rsid w:val="002E367F"/>
    <w:rsid w:val="002E5B81"/>
    <w:rsid w:val="002E7A45"/>
    <w:rsid w:val="002F2EEC"/>
    <w:rsid w:val="0030048E"/>
    <w:rsid w:val="00305BF4"/>
    <w:rsid w:val="00312740"/>
    <w:rsid w:val="00314EE1"/>
    <w:rsid w:val="00315B2F"/>
    <w:rsid w:val="00317639"/>
    <w:rsid w:val="00321281"/>
    <w:rsid w:val="00321AF6"/>
    <w:rsid w:val="0032439D"/>
    <w:rsid w:val="00324796"/>
    <w:rsid w:val="00335DA8"/>
    <w:rsid w:val="003360FB"/>
    <w:rsid w:val="003417C6"/>
    <w:rsid w:val="00344066"/>
    <w:rsid w:val="00346654"/>
    <w:rsid w:val="00371937"/>
    <w:rsid w:val="00372715"/>
    <w:rsid w:val="003746CA"/>
    <w:rsid w:val="00381381"/>
    <w:rsid w:val="00381FE4"/>
    <w:rsid w:val="00382307"/>
    <w:rsid w:val="00385075"/>
    <w:rsid w:val="00393AAC"/>
    <w:rsid w:val="00395662"/>
    <w:rsid w:val="003A0651"/>
    <w:rsid w:val="003A2A48"/>
    <w:rsid w:val="003A2C69"/>
    <w:rsid w:val="003A39E5"/>
    <w:rsid w:val="003A5A8C"/>
    <w:rsid w:val="003A6DAF"/>
    <w:rsid w:val="003C5ADF"/>
    <w:rsid w:val="003C6238"/>
    <w:rsid w:val="003D28B0"/>
    <w:rsid w:val="003D7249"/>
    <w:rsid w:val="003E6858"/>
    <w:rsid w:val="003E7E31"/>
    <w:rsid w:val="003F1508"/>
    <w:rsid w:val="003F3856"/>
    <w:rsid w:val="003F3A67"/>
    <w:rsid w:val="00404525"/>
    <w:rsid w:val="00404B22"/>
    <w:rsid w:val="0041097F"/>
    <w:rsid w:val="00411EEA"/>
    <w:rsid w:val="00415C8F"/>
    <w:rsid w:val="00416BEA"/>
    <w:rsid w:val="00420FE0"/>
    <w:rsid w:val="00430096"/>
    <w:rsid w:val="00432EEC"/>
    <w:rsid w:val="00440117"/>
    <w:rsid w:val="00442001"/>
    <w:rsid w:val="004466CF"/>
    <w:rsid w:val="004467CB"/>
    <w:rsid w:val="00446D34"/>
    <w:rsid w:val="00450F98"/>
    <w:rsid w:val="00451D4D"/>
    <w:rsid w:val="00454F54"/>
    <w:rsid w:val="004567C4"/>
    <w:rsid w:val="0046039E"/>
    <w:rsid w:val="004674A7"/>
    <w:rsid w:val="004719A3"/>
    <w:rsid w:val="004757F5"/>
    <w:rsid w:val="00476C6F"/>
    <w:rsid w:val="004810FC"/>
    <w:rsid w:val="00482148"/>
    <w:rsid w:val="00483007"/>
    <w:rsid w:val="004862FF"/>
    <w:rsid w:val="00487947"/>
    <w:rsid w:val="00491490"/>
    <w:rsid w:val="00495FE3"/>
    <w:rsid w:val="00497904"/>
    <w:rsid w:val="004A10CE"/>
    <w:rsid w:val="004A3816"/>
    <w:rsid w:val="004A3A02"/>
    <w:rsid w:val="004A4823"/>
    <w:rsid w:val="004A5933"/>
    <w:rsid w:val="004A6200"/>
    <w:rsid w:val="004A64BD"/>
    <w:rsid w:val="004B59F4"/>
    <w:rsid w:val="004B6A3E"/>
    <w:rsid w:val="004B6C29"/>
    <w:rsid w:val="004C6B14"/>
    <w:rsid w:val="004C72B8"/>
    <w:rsid w:val="004D5A32"/>
    <w:rsid w:val="004D67F1"/>
    <w:rsid w:val="004E0B4A"/>
    <w:rsid w:val="004E3326"/>
    <w:rsid w:val="004E4251"/>
    <w:rsid w:val="004E5FDF"/>
    <w:rsid w:val="004E7211"/>
    <w:rsid w:val="004F009B"/>
    <w:rsid w:val="004F1B68"/>
    <w:rsid w:val="004F3209"/>
    <w:rsid w:val="00502D82"/>
    <w:rsid w:val="00502FF9"/>
    <w:rsid w:val="0050441B"/>
    <w:rsid w:val="00507595"/>
    <w:rsid w:val="00507BCF"/>
    <w:rsid w:val="0051288C"/>
    <w:rsid w:val="00516AC5"/>
    <w:rsid w:val="00516F9A"/>
    <w:rsid w:val="005236C5"/>
    <w:rsid w:val="00524B7F"/>
    <w:rsid w:val="00525AC9"/>
    <w:rsid w:val="0053112C"/>
    <w:rsid w:val="00533086"/>
    <w:rsid w:val="00533743"/>
    <w:rsid w:val="0053735B"/>
    <w:rsid w:val="005377AC"/>
    <w:rsid w:val="0054055E"/>
    <w:rsid w:val="00540CB7"/>
    <w:rsid w:val="00541006"/>
    <w:rsid w:val="00542768"/>
    <w:rsid w:val="00543F4E"/>
    <w:rsid w:val="0054406E"/>
    <w:rsid w:val="00555E4F"/>
    <w:rsid w:val="00557F05"/>
    <w:rsid w:val="0056011F"/>
    <w:rsid w:val="00561D30"/>
    <w:rsid w:val="0056249A"/>
    <w:rsid w:val="00571330"/>
    <w:rsid w:val="00571713"/>
    <w:rsid w:val="00571A88"/>
    <w:rsid w:val="00571A91"/>
    <w:rsid w:val="0058299F"/>
    <w:rsid w:val="0058322D"/>
    <w:rsid w:val="00584EC7"/>
    <w:rsid w:val="00591F01"/>
    <w:rsid w:val="0059232D"/>
    <w:rsid w:val="00593FBC"/>
    <w:rsid w:val="005A05C9"/>
    <w:rsid w:val="005A1251"/>
    <w:rsid w:val="005A1DE8"/>
    <w:rsid w:val="005A294F"/>
    <w:rsid w:val="005A3DC7"/>
    <w:rsid w:val="005A47DB"/>
    <w:rsid w:val="005B22E5"/>
    <w:rsid w:val="005B2EEE"/>
    <w:rsid w:val="005B321B"/>
    <w:rsid w:val="005B3ABA"/>
    <w:rsid w:val="005B4050"/>
    <w:rsid w:val="005B4949"/>
    <w:rsid w:val="005B635A"/>
    <w:rsid w:val="005D0D08"/>
    <w:rsid w:val="005D0E99"/>
    <w:rsid w:val="005F3753"/>
    <w:rsid w:val="005F5687"/>
    <w:rsid w:val="005F7D74"/>
    <w:rsid w:val="00600C74"/>
    <w:rsid w:val="00601742"/>
    <w:rsid w:val="0060259E"/>
    <w:rsid w:val="00607F45"/>
    <w:rsid w:val="00610122"/>
    <w:rsid w:val="006227E1"/>
    <w:rsid w:val="006311D2"/>
    <w:rsid w:val="00631A46"/>
    <w:rsid w:val="00637451"/>
    <w:rsid w:val="00641D89"/>
    <w:rsid w:val="006451D9"/>
    <w:rsid w:val="00653E85"/>
    <w:rsid w:val="006552A7"/>
    <w:rsid w:val="00660543"/>
    <w:rsid w:val="00663159"/>
    <w:rsid w:val="00664BD8"/>
    <w:rsid w:val="00664E82"/>
    <w:rsid w:val="00667838"/>
    <w:rsid w:val="00670145"/>
    <w:rsid w:val="00673B89"/>
    <w:rsid w:val="00681951"/>
    <w:rsid w:val="00683F5B"/>
    <w:rsid w:val="00685503"/>
    <w:rsid w:val="006873D7"/>
    <w:rsid w:val="00687856"/>
    <w:rsid w:val="00687E13"/>
    <w:rsid w:val="00690DAB"/>
    <w:rsid w:val="006914EC"/>
    <w:rsid w:val="0069257E"/>
    <w:rsid w:val="006936D0"/>
    <w:rsid w:val="0069742D"/>
    <w:rsid w:val="006A0B71"/>
    <w:rsid w:val="006A52E5"/>
    <w:rsid w:val="006A72AC"/>
    <w:rsid w:val="006B09A9"/>
    <w:rsid w:val="006B0B69"/>
    <w:rsid w:val="006B0EE3"/>
    <w:rsid w:val="006B1CF1"/>
    <w:rsid w:val="006B4C1B"/>
    <w:rsid w:val="006C6DA2"/>
    <w:rsid w:val="006D0C06"/>
    <w:rsid w:val="006E303D"/>
    <w:rsid w:val="006E3211"/>
    <w:rsid w:val="006E4055"/>
    <w:rsid w:val="006E6540"/>
    <w:rsid w:val="006F3387"/>
    <w:rsid w:val="0070327F"/>
    <w:rsid w:val="0070403C"/>
    <w:rsid w:val="00712F88"/>
    <w:rsid w:val="00721B2D"/>
    <w:rsid w:val="007254EA"/>
    <w:rsid w:val="00731128"/>
    <w:rsid w:val="00732779"/>
    <w:rsid w:val="00733DF1"/>
    <w:rsid w:val="00740973"/>
    <w:rsid w:val="007414FF"/>
    <w:rsid w:val="00746037"/>
    <w:rsid w:val="00747962"/>
    <w:rsid w:val="0075425A"/>
    <w:rsid w:val="007542FB"/>
    <w:rsid w:val="00760245"/>
    <w:rsid w:val="00763814"/>
    <w:rsid w:val="007715EF"/>
    <w:rsid w:val="00777EC9"/>
    <w:rsid w:val="00781291"/>
    <w:rsid w:val="007820E6"/>
    <w:rsid w:val="007859E2"/>
    <w:rsid w:val="007901FF"/>
    <w:rsid w:val="007921B7"/>
    <w:rsid w:val="007A3BA1"/>
    <w:rsid w:val="007A609A"/>
    <w:rsid w:val="007A7880"/>
    <w:rsid w:val="007B0696"/>
    <w:rsid w:val="007B442B"/>
    <w:rsid w:val="007B661D"/>
    <w:rsid w:val="007B6AA7"/>
    <w:rsid w:val="007C123A"/>
    <w:rsid w:val="007C2B4F"/>
    <w:rsid w:val="007C57D9"/>
    <w:rsid w:val="007D1029"/>
    <w:rsid w:val="007D27FA"/>
    <w:rsid w:val="007D3EB3"/>
    <w:rsid w:val="007D49EA"/>
    <w:rsid w:val="007D6B9C"/>
    <w:rsid w:val="007D7037"/>
    <w:rsid w:val="007E0DCC"/>
    <w:rsid w:val="007E189E"/>
    <w:rsid w:val="007E2A4A"/>
    <w:rsid w:val="007E49F0"/>
    <w:rsid w:val="007F704F"/>
    <w:rsid w:val="00804125"/>
    <w:rsid w:val="008134B5"/>
    <w:rsid w:val="00814913"/>
    <w:rsid w:val="00815144"/>
    <w:rsid w:val="0081647C"/>
    <w:rsid w:val="00821154"/>
    <w:rsid w:val="0082140D"/>
    <w:rsid w:val="00824432"/>
    <w:rsid w:val="00826DE7"/>
    <w:rsid w:val="0082703D"/>
    <w:rsid w:val="008301B4"/>
    <w:rsid w:val="00832D55"/>
    <w:rsid w:val="00837BD5"/>
    <w:rsid w:val="00843901"/>
    <w:rsid w:val="00844198"/>
    <w:rsid w:val="00851B55"/>
    <w:rsid w:val="00854CA2"/>
    <w:rsid w:val="008556D4"/>
    <w:rsid w:val="00863673"/>
    <w:rsid w:val="00863EE7"/>
    <w:rsid w:val="00865EE4"/>
    <w:rsid w:val="00866363"/>
    <w:rsid w:val="00867704"/>
    <w:rsid w:val="008708D2"/>
    <w:rsid w:val="00871CEA"/>
    <w:rsid w:val="00872666"/>
    <w:rsid w:val="0087560A"/>
    <w:rsid w:val="00881668"/>
    <w:rsid w:val="008849EA"/>
    <w:rsid w:val="0088673B"/>
    <w:rsid w:val="00893799"/>
    <w:rsid w:val="0089407C"/>
    <w:rsid w:val="008A2B07"/>
    <w:rsid w:val="008A3FA7"/>
    <w:rsid w:val="008A451C"/>
    <w:rsid w:val="008A5313"/>
    <w:rsid w:val="008B0FE8"/>
    <w:rsid w:val="008B0FFA"/>
    <w:rsid w:val="008B269A"/>
    <w:rsid w:val="008B6AE5"/>
    <w:rsid w:val="008B71D7"/>
    <w:rsid w:val="008C1684"/>
    <w:rsid w:val="008C2C74"/>
    <w:rsid w:val="008C7F43"/>
    <w:rsid w:val="008D3011"/>
    <w:rsid w:val="008E6626"/>
    <w:rsid w:val="008F3EFF"/>
    <w:rsid w:val="008F5497"/>
    <w:rsid w:val="008F66FD"/>
    <w:rsid w:val="008F7B8F"/>
    <w:rsid w:val="00902336"/>
    <w:rsid w:val="00902C08"/>
    <w:rsid w:val="00913BFA"/>
    <w:rsid w:val="00914F53"/>
    <w:rsid w:val="00915C22"/>
    <w:rsid w:val="0092269C"/>
    <w:rsid w:val="00924951"/>
    <w:rsid w:val="0092637D"/>
    <w:rsid w:val="00934D2D"/>
    <w:rsid w:val="0093740B"/>
    <w:rsid w:val="00941ADD"/>
    <w:rsid w:val="00941E25"/>
    <w:rsid w:val="00942ED5"/>
    <w:rsid w:val="009444D6"/>
    <w:rsid w:val="009449E2"/>
    <w:rsid w:val="009469F4"/>
    <w:rsid w:val="00952421"/>
    <w:rsid w:val="0095474B"/>
    <w:rsid w:val="00956CCD"/>
    <w:rsid w:val="00956D11"/>
    <w:rsid w:val="00962298"/>
    <w:rsid w:val="00963627"/>
    <w:rsid w:val="009645ED"/>
    <w:rsid w:val="00970E73"/>
    <w:rsid w:val="0097506D"/>
    <w:rsid w:val="00983BEC"/>
    <w:rsid w:val="00984F9C"/>
    <w:rsid w:val="0098524A"/>
    <w:rsid w:val="00986A41"/>
    <w:rsid w:val="00987A46"/>
    <w:rsid w:val="009912C9"/>
    <w:rsid w:val="009920DA"/>
    <w:rsid w:val="00992C29"/>
    <w:rsid w:val="00994DB5"/>
    <w:rsid w:val="009A285B"/>
    <w:rsid w:val="009B67FD"/>
    <w:rsid w:val="009C311B"/>
    <w:rsid w:val="009C4BD8"/>
    <w:rsid w:val="009C4EC5"/>
    <w:rsid w:val="009C511E"/>
    <w:rsid w:val="009C674C"/>
    <w:rsid w:val="009C74AB"/>
    <w:rsid w:val="009D282F"/>
    <w:rsid w:val="009D7BFF"/>
    <w:rsid w:val="009E635E"/>
    <w:rsid w:val="009E6751"/>
    <w:rsid w:val="009E775A"/>
    <w:rsid w:val="009F2D19"/>
    <w:rsid w:val="009F61FC"/>
    <w:rsid w:val="00A0473A"/>
    <w:rsid w:val="00A110CE"/>
    <w:rsid w:val="00A11E11"/>
    <w:rsid w:val="00A16340"/>
    <w:rsid w:val="00A17E2A"/>
    <w:rsid w:val="00A17FD2"/>
    <w:rsid w:val="00A22DAB"/>
    <w:rsid w:val="00A273BB"/>
    <w:rsid w:val="00A334CA"/>
    <w:rsid w:val="00A34CC8"/>
    <w:rsid w:val="00A46B83"/>
    <w:rsid w:val="00A46D73"/>
    <w:rsid w:val="00A47FF7"/>
    <w:rsid w:val="00A519E1"/>
    <w:rsid w:val="00A53431"/>
    <w:rsid w:val="00A61B7F"/>
    <w:rsid w:val="00A624F6"/>
    <w:rsid w:val="00A67204"/>
    <w:rsid w:val="00A73D77"/>
    <w:rsid w:val="00A7639A"/>
    <w:rsid w:val="00A80EA8"/>
    <w:rsid w:val="00A82369"/>
    <w:rsid w:val="00A86C65"/>
    <w:rsid w:val="00A87234"/>
    <w:rsid w:val="00A91D50"/>
    <w:rsid w:val="00A96B88"/>
    <w:rsid w:val="00AA1E6F"/>
    <w:rsid w:val="00AA47CD"/>
    <w:rsid w:val="00AA59F6"/>
    <w:rsid w:val="00AA6D69"/>
    <w:rsid w:val="00AB12BB"/>
    <w:rsid w:val="00AB2A17"/>
    <w:rsid w:val="00AB473C"/>
    <w:rsid w:val="00AB57C0"/>
    <w:rsid w:val="00AC43C5"/>
    <w:rsid w:val="00AC5A5C"/>
    <w:rsid w:val="00AC6316"/>
    <w:rsid w:val="00AC6657"/>
    <w:rsid w:val="00AD09B1"/>
    <w:rsid w:val="00AD0C1C"/>
    <w:rsid w:val="00AD7789"/>
    <w:rsid w:val="00AE07E4"/>
    <w:rsid w:val="00AE1F2D"/>
    <w:rsid w:val="00AE2CD4"/>
    <w:rsid w:val="00AE3222"/>
    <w:rsid w:val="00AE3296"/>
    <w:rsid w:val="00AE5BDB"/>
    <w:rsid w:val="00AF77ED"/>
    <w:rsid w:val="00B04292"/>
    <w:rsid w:val="00B06F17"/>
    <w:rsid w:val="00B12866"/>
    <w:rsid w:val="00B12FFA"/>
    <w:rsid w:val="00B13A87"/>
    <w:rsid w:val="00B13BD2"/>
    <w:rsid w:val="00B22B7D"/>
    <w:rsid w:val="00B23A6A"/>
    <w:rsid w:val="00B27472"/>
    <w:rsid w:val="00B31372"/>
    <w:rsid w:val="00B33EB3"/>
    <w:rsid w:val="00B36C9B"/>
    <w:rsid w:val="00B41770"/>
    <w:rsid w:val="00B430C0"/>
    <w:rsid w:val="00B4315E"/>
    <w:rsid w:val="00B44E10"/>
    <w:rsid w:val="00B5007F"/>
    <w:rsid w:val="00B545FB"/>
    <w:rsid w:val="00B54AA8"/>
    <w:rsid w:val="00B60496"/>
    <w:rsid w:val="00B606A1"/>
    <w:rsid w:val="00B60AF1"/>
    <w:rsid w:val="00B66091"/>
    <w:rsid w:val="00B71336"/>
    <w:rsid w:val="00B7189B"/>
    <w:rsid w:val="00B74EFA"/>
    <w:rsid w:val="00B75CE7"/>
    <w:rsid w:val="00B81704"/>
    <w:rsid w:val="00B81995"/>
    <w:rsid w:val="00B85B7C"/>
    <w:rsid w:val="00B9020F"/>
    <w:rsid w:val="00B93F1A"/>
    <w:rsid w:val="00B94F3C"/>
    <w:rsid w:val="00B9530D"/>
    <w:rsid w:val="00B9750E"/>
    <w:rsid w:val="00BA0D1B"/>
    <w:rsid w:val="00BA1BE8"/>
    <w:rsid w:val="00BA2F2F"/>
    <w:rsid w:val="00BA51F4"/>
    <w:rsid w:val="00BA6872"/>
    <w:rsid w:val="00BB619C"/>
    <w:rsid w:val="00BC5D59"/>
    <w:rsid w:val="00BD008D"/>
    <w:rsid w:val="00BD2CC2"/>
    <w:rsid w:val="00BE553B"/>
    <w:rsid w:val="00BF08DF"/>
    <w:rsid w:val="00BF438F"/>
    <w:rsid w:val="00BF6F98"/>
    <w:rsid w:val="00C020A0"/>
    <w:rsid w:val="00C0755B"/>
    <w:rsid w:val="00C1481E"/>
    <w:rsid w:val="00C15EF3"/>
    <w:rsid w:val="00C22FA6"/>
    <w:rsid w:val="00C258CD"/>
    <w:rsid w:val="00C308D8"/>
    <w:rsid w:val="00C3683E"/>
    <w:rsid w:val="00C36C25"/>
    <w:rsid w:val="00C36CF0"/>
    <w:rsid w:val="00C40672"/>
    <w:rsid w:val="00C40AC3"/>
    <w:rsid w:val="00C40B3D"/>
    <w:rsid w:val="00C4644D"/>
    <w:rsid w:val="00C5184A"/>
    <w:rsid w:val="00C60DEE"/>
    <w:rsid w:val="00C617EC"/>
    <w:rsid w:val="00C641F8"/>
    <w:rsid w:val="00C705E8"/>
    <w:rsid w:val="00C72242"/>
    <w:rsid w:val="00C72A36"/>
    <w:rsid w:val="00C84F2E"/>
    <w:rsid w:val="00C94492"/>
    <w:rsid w:val="00C94FED"/>
    <w:rsid w:val="00C96E5A"/>
    <w:rsid w:val="00CA5E05"/>
    <w:rsid w:val="00CA78C3"/>
    <w:rsid w:val="00CA7A37"/>
    <w:rsid w:val="00CB0289"/>
    <w:rsid w:val="00CB07E8"/>
    <w:rsid w:val="00CB0F2A"/>
    <w:rsid w:val="00CB1873"/>
    <w:rsid w:val="00CB3403"/>
    <w:rsid w:val="00CB75ED"/>
    <w:rsid w:val="00CD7E34"/>
    <w:rsid w:val="00CE1222"/>
    <w:rsid w:val="00CE7350"/>
    <w:rsid w:val="00CF18FE"/>
    <w:rsid w:val="00CF2D7C"/>
    <w:rsid w:val="00CF36F7"/>
    <w:rsid w:val="00CF5098"/>
    <w:rsid w:val="00D03A21"/>
    <w:rsid w:val="00D05DEB"/>
    <w:rsid w:val="00D060E7"/>
    <w:rsid w:val="00D126BD"/>
    <w:rsid w:val="00D14948"/>
    <w:rsid w:val="00D22641"/>
    <w:rsid w:val="00D226F7"/>
    <w:rsid w:val="00D25D18"/>
    <w:rsid w:val="00D30795"/>
    <w:rsid w:val="00D32F07"/>
    <w:rsid w:val="00D3461A"/>
    <w:rsid w:val="00D34E3A"/>
    <w:rsid w:val="00D3662F"/>
    <w:rsid w:val="00D37392"/>
    <w:rsid w:val="00D418E0"/>
    <w:rsid w:val="00D41993"/>
    <w:rsid w:val="00D43770"/>
    <w:rsid w:val="00D4704E"/>
    <w:rsid w:val="00D553DB"/>
    <w:rsid w:val="00D60C4A"/>
    <w:rsid w:val="00D62B78"/>
    <w:rsid w:val="00D63459"/>
    <w:rsid w:val="00D64680"/>
    <w:rsid w:val="00D6732E"/>
    <w:rsid w:val="00D67EA8"/>
    <w:rsid w:val="00D70B6B"/>
    <w:rsid w:val="00D73991"/>
    <w:rsid w:val="00D75903"/>
    <w:rsid w:val="00D76DF5"/>
    <w:rsid w:val="00D8257E"/>
    <w:rsid w:val="00D8302C"/>
    <w:rsid w:val="00D86337"/>
    <w:rsid w:val="00D951FA"/>
    <w:rsid w:val="00D9706D"/>
    <w:rsid w:val="00DA1E62"/>
    <w:rsid w:val="00DA5E29"/>
    <w:rsid w:val="00DA66C7"/>
    <w:rsid w:val="00DB19A5"/>
    <w:rsid w:val="00DB320B"/>
    <w:rsid w:val="00DB6C2F"/>
    <w:rsid w:val="00DC2765"/>
    <w:rsid w:val="00DD0D49"/>
    <w:rsid w:val="00DD4442"/>
    <w:rsid w:val="00DD64BB"/>
    <w:rsid w:val="00DE2DC3"/>
    <w:rsid w:val="00DE5DF7"/>
    <w:rsid w:val="00DF1330"/>
    <w:rsid w:val="00DF5A52"/>
    <w:rsid w:val="00DF7A4B"/>
    <w:rsid w:val="00E00297"/>
    <w:rsid w:val="00E00A68"/>
    <w:rsid w:val="00E02A38"/>
    <w:rsid w:val="00E02ADB"/>
    <w:rsid w:val="00E04050"/>
    <w:rsid w:val="00E049BA"/>
    <w:rsid w:val="00E04C44"/>
    <w:rsid w:val="00E10994"/>
    <w:rsid w:val="00E12C1F"/>
    <w:rsid w:val="00E1477A"/>
    <w:rsid w:val="00E34F0A"/>
    <w:rsid w:val="00E40174"/>
    <w:rsid w:val="00E40811"/>
    <w:rsid w:val="00E4535F"/>
    <w:rsid w:val="00E47653"/>
    <w:rsid w:val="00E51442"/>
    <w:rsid w:val="00E51DA6"/>
    <w:rsid w:val="00E5618B"/>
    <w:rsid w:val="00E56E22"/>
    <w:rsid w:val="00E57A18"/>
    <w:rsid w:val="00E57ADB"/>
    <w:rsid w:val="00E6069A"/>
    <w:rsid w:val="00E662A9"/>
    <w:rsid w:val="00E702B4"/>
    <w:rsid w:val="00E710FC"/>
    <w:rsid w:val="00E723C3"/>
    <w:rsid w:val="00E73CA5"/>
    <w:rsid w:val="00E76D55"/>
    <w:rsid w:val="00E77321"/>
    <w:rsid w:val="00E77E16"/>
    <w:rsid w:val="00E90EC2"/>
    <w:rsid w:val="00E94101"/>
    <w:rsid w:val="00E97602"/>
    <w:rsid w:val="00EA033D"/>
    <w:rsid w:val="00EA2C77"/>
    <w:rsid w:val="00EA68D7"/>
    <w:rsid w:val="00EA6A36"/>
    <w:rsid w:val="00EC40A0"/>
    <w:rsid w:val="00ED03EF"/>
    <w:rsid w:val="00ED0CCF"/>
    <w:rsid w:val="00ED2349"/>
    <w:rsid w:val="00ED3835"/>
    <w:rsid w:val="00ED3E7B"/>
    <w:rsid w:val="00ED5584"/>
    <w:rsid w:val="00ED67A8"/>
    <w:rsid w:val="00EE0DFD"/>
    <w:rsid w:val="00EE223B"/>
    <w:rsid w:val="00EE3862"/>
    <w:rsid w:val="00EE4F60"/>
    <w:rsid w:val="00EF7262"/>
    <w:rsid w:val="00F010C2"/>
    <w:rsid w:val="00F0246F"/>
    <w:rsid w:val="00F02884"/>
    <w:rsid w:val="00F03A0B"/>
    <w:rsid w:val="00F05167"/>
    <w:rsid w:val="00F11393"/>
    <w:rsid w:val="00F11E1F"/>
    <w:rsid w:val="00F11E82"/>
    <w:rsid w:val="00F13B9B"/>
    <w:rsid w:val="00F20BF6"/>
    <w:rsid w:val="00F22CA0"/>
    <w:rsid w:val="00F34862"/>
    <w:rsid w:val="00F354D2"/>
    <w:rsid w:val="00F35DB0"/>
    <w:rsid w:val="00F36BEF"/>
    <w:rsid w:val="00F37845"/>
    <w:rsid w:val="00F40C5E"/>
    <w:rsid w:val="00F40C7D"/>
    <w:rsid w:val="00F529D9"/>
    <w:rsid w:val="00F60B58"/>
    <w:rsid w:val="00F61853"/>
    <w:rsid w:val="00F65624"/>
    <w:rsid w:val="00F65853"/>
    <w:rsid w:val="00F67344"/>
    <w:rsid w:val="00F70017"/>
    <w:rsid w:val="00F73A21"/>
    <w:rsid w:val="00F77191"/>
    <w:rsid w:val="00F8137C"/>
    <w:rsid w:val="00F81EE3"/>
    <w:rsid w:val="00F82B91"/>
    <w:rsid w:val="00F8501A"/>
    <w:rsid w:val="00F8587D"/>
    <w:rsid w:val="00F877E5"/>
    <w:rsid w:val="00F90CAC"/>
    <w:rsid w:val="00F90FDE"/>
    <w:rsid w:val="00F913C5"/>
    <w:rsid w:val="00F919DB"/>
    <w:rsid w:val="00F9312E"/>
    <w:rsid w:val="00F97608"/>
    <w:rsid w:val="00FA2F51"/>
    <w:rsid w:val="00FA5AA5"/>
    <w:rsid w:val="00FB7D73"/>
    <w:rsid w:val="00FC1743"/>
    <w:rsid w:val="00FC292F"/>
    <w:rsid w:val="00FC4181"/>
    <w:rsid w:val="00FD174E"/>
    <w:rsid w:val="00FD2E25"/>
    <w:rsid w:val="00FD3A13"/>
    <w:rsid w:val="00FD45F5"/>
    <w:rsid w:val="00FD5D79"/>
    <w:rsid w:val="00FE4087"/>
    <w:rsid w:val="00FE60E3"/>
    <w:rsid w:val="00FF0DE6"/>
    <w:rsid w:val="00FF2879"/>
    <w:rsid w:val="00FF424C"/>
    <w:rsid w:val="00FF5A8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5"/>
    <o:shapelayout v:ext="edit">
      <o:idmap v:ext="edit" data="1"/>
    </o:shapelayout>
  </w:shapeDefaults>
  <w:decimalSymbol w:val=","/>
  <w:listSeparator w:val=";"/>
  <w15:chartTrackingRefBased/>
  <w15:docId w15:val="{7CC2F44D-7636-4BE7-A750-6DE2453C8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7344"/>
    <w:rPr>
      <w:rFonts w:ascii="Verdana" w:hAnsi="Verdana"/>
      <w:sz w:val="20"/>
    </w:rPr>
  </w:style>
  <w:style w:type="paragraph" w:styleId="Overskrift1">
    <w:name w:val="heading 1"/>
    <w:basedOn w:val="Normal"/>
    <w:next w:val="Normal"/>
    <w:link w:val="Overskrift1Tegn"/>
    <w:qFormat/>
    <w:rsid w:val="001923B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Overskrift2">
    <w:name w:val="heading 2"/>
    <w:basedOn w:val="Normal"/>
    <w:next w:val="Normal"/>
    <w:link w:val="Overskrift2Tegn"/>
    <w:unhideWhenUsed/>
    <w:qFormat/>
    <w:rsid w:val="004D5A3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Overskrift3">
    <w:name w:val="heading 3"/>
    <w:basedOn w:val="Normal"/>
    <w:next w:val="Normal"/>
    <w:link w:val="Overskrift3Tegn"/>
    <w:qFormat/>
    <w:rsid w:val="005F7D74"/>
    <w:pPr>
      <w:keepNext/>
      <w:spacing w:before="240" w:after="60" w:line="240" w:lineRule="auto"/>
      <w:outlineLvl w:val="2"/>
    </w:pPr>
    <w:rPr>
      <w:rFonts w:eastAsia="Times New Roman" w:cs="Arial"/>
      <w:b/>
      <w:bCs/>
      <w:szCs w:val="26"/>
      <w:lang w:eastAsia="da-DK"/>
    </w:rPr>
  </w:style>
  <w:style w:type="paragraph" w:styleId="Overskrift4">
    <w:name w:val="heading 4"/>
    <w:basedOn w:val="Normal"/>
    <w:next w:val="Normal"/>
    <w:link w:val="Overskrift4Tegn"/>
    <w:unhideWhenUsed/>
    <w:qFormat/>
    <w:rsid w:val="006F338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Overskrift5">
    <w:name w:val="heading 5"/>
    <w:basedOn w:val="Normal"/>
    <w:next w:val="Normal"/>
    <w:link w:val="Overskrift5Tegn"/>
    <w:qFormat/>
    <w:rsid w:val="00F877E5"/>
    <w:pPr>
      <w:keepNext/>
      <w:spacing w:after="0" w:line="240" w:lineRule="auto"/>
      <w:jc w:val="center"/>
      <w:outlineLvl w:val="4"/>
    </w:pPr>
    <w:rPr>
      <w:rFonts w:eastAsia="Times New Roman" w:cs="Times New Roman"/>
      <w:b/>
      <w:szCs w:val="24"/>
      <w:lang w:eastAsia="da-DK"/>
    </w:rPr>
  </w:style>
  <w:style w:type="paragraph" w:styleId="Overskrift6">
    <w:name w:val="heading 6"/>
    <w:basedOn w:val="Normal"/>
    <w:next w:val="Normal"/>
    <w:link w:val="Overskrift6Tegn"/>
    <w:qFormat/>
    <w:rsid w:val="00F877E5"/>
    <w:pPr>
      <w:keepNext/>
      <w:spacing w:after="0" w:line="240" w:lineRule="auto"/>
      <w:outlineLvl w:val="5"/>
    </w:pPr>
    <w:rPr>
      <w:rFonts w:eastAsia="Times New Roman" w:cs="Times New Roman"/>
      <w:b/>
      <w:bCs/>
      <w:color w:val="FF0000"/>
      <w:sz w:val="24"/>
      <w:szCs w:val="24"/>
      <w:lang w:eastAsia="da-DK"/>
    </w:rPr>
  </w:style>
  <w:style w:type="paragraph" w:styleId="Overskrift7">
    <w:name w:val="heading 7"/>
    <w:basedOn w:val="Normal"/>
    <w:next w:val="Normal"/>
    <w:link w:val="Overskrift7Tegn"/>
    <w:unhideWhenUsed/>
    <w:qFormat/>
    <w:rsid w:val="00085D6D"/>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Overskrift8">
    <w:name w:val="heading 8"/>
    <w:basedOn w:val="Normal"/>
    <w:next w:val="Normal"/>
    <w:link w:val="Overskrift8Tegn"/>
    <w:qFormat/>
    <w:rsid w:val="00F877E5"/>
    <w:pPr>
      <w:spacing w:before="240" w:after="60" w:line="240" w:lineRule="auto"/>
      <w:outlineLvl w:val="7"/>
    </w:pPr>
    <w:rPr>
      <w:rFonts w:ascii="Times New Roman" w:eastAsia="Times New Roman" w:hAnsi="Times New Roman" w:cs="Times New Roman"/>
      <w:i/>
      <w:iCs/>
      <w:sz w:val="24"/>
      <w:szCs w:val="24"/>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MiljgodkendelseOverskrift1">
    <w:name w:val="Miljøgodkendelse Overskrift 1"/>
    <w:basedOn w:val="Overskrift1"/>
    <w:link w:val="MiljgodkendelseOverskrift1Tegn"/>
    <w:qFormat/>
    <w:rsid w:val="003F1508"/>
    <w:rPr>
      <w:rFonts w:ascii="Verdana" w:eastAsia="Times New Roman" w:hAnsi="Verdana" w:cs="Arial"/>
      <w:b/>
      <w:color w:val="000000"/>
      <w:sz w:val="40"/>
      <w:szCs w:val="44"/>
      <w:lang w:eastAsia="da-DK"/>
    </w:rPr>
  </w:style>
  <w:style w:type="paragraph" w:customStyle="1" w:styleId="Miljgodkendelseoverskrift2">
    <w:name w:val="Miljøgodkendelse overskrift 2"/>
    <w:basedOn w:val="Normal"/>
    <w:link w:val="Miljgodkendelseoverskrift2Tegn"/>
    <w:autoRedefine/>
    <w:qFormat/>
    <w:rsid w:val="00101F61"/>
    <w:rPr>
      <w:b/>
      <w:sz w:val="32"/>
      <w:szCs w:val="28"/>
    </w:rPr>
  </w:style>
  <w:style w:type="character" w:customStyle="1" w:styleId="MiljgodkendelseOverskrift1Tegn">
    <w:name w:val="Miljøgodkendelse Overskrift 1 Tegn"/>
    <w:basedOn w:val="Standardskrifttypeiafsnit"/>
    <w:link w:val="MiljgodkendelseOverskrift1"/>
    <w:rsid w:val="003F1508"/>
    <w:rPr>
      <w:rFonts w:ascii="Verdana" w:eastAsia="Times New Roman" w:hAnsi="Verdana" w:cs="Arial"/>
      <w:b/>
      <w:color w:val="000000"/>
      <w:sz w:val="40"/>
      <w:szCs w:val="44"/>
      <w:lang w:eastAsia="da-DK"/>
    </w:rPr>
  </w:style>
  <w:style w:type="paragraph" w:customStyle="1" w:styleId="MIljgodkendelseoverskrift3">
    <w:name w:val="MIljøgodkendelse overskrift 3"/>
    <w:basedOn w:val="Miljgodkendelseoverskrift2"/>
    <w:link w:val="MIljgodkendelseoverskrift3Tegn"/>
    <w:qFormat/>
    <w:rsid w:val="00043EA1"/>
    <w:rPr>
      <w:sz w:val="28"/>
      <w:szCs w:val="24"/>
    </w:rPr>
  </w:style>
  <w:style w:type="character" w:customStyle="1" w:styleId="Miljgodkendelseoverskrift2Tegn">
    <w:name w:val="Miljøgodkendelse overskrift 2 Tegn"/>
    <w:basedOn w:val="Standardskrifttypeiafsnit"/>
    <w:link w:val="Miljgodkendelseoverskrift2"/>
    <w:rsid w:val="00101F61"/>
    <w:rPr>
      <w:rFonts w:ascii="Verdana" w:hAnsi="Verdana"/>
      <w:b/>
      <w:sz w:val="32"/>
      <w:szCs w:val="28"/>
    </w:rPr>
  </w:style>
  <w:style w:type="paragraph" w:customStyle="1" w:styleId="Miljgodkendelseoverskrift4">
    <w:name w:val="Miljøgodkendelse overskrift 4"/>
    <w:basedOn w:val="Normal"/>
    <w:link w:val="Miljgodkendelseoverskrift4Tegn"/>
    <w:qFormat/>
    <w:rsid w:val="00D14948"/>
    <w:rPr>
      <w:b/>
      <w:sz w:val="22"/>
    </w:rPr>
  </w:style>
  <w:style w:type="character" w:customStyle="1" w:styleId="MIljgodkendelseoverskrift3Tegn">
    <w:name w:val="MIljøgodkendelse overskrift 3 Tegn"/>
    <w:basedOn w:val="Miljgodkendelseoverskrift2Tegn"/>
    <w:link w:val="MIljgodkendelseoverskrift3"/>
    <w:rsid w:val="00043EA1"/>
    <w:rPr>
      <w:rFonts w:ascii="Verdana" w:hAnsi="Verdana"/>
      <w:b/>
      <w:sz w:val="28"/>
      <w:szCs w:val="24"/>
    </w:rPr>
  </w:style>
  <w:style w:type="paragraph" w:styleId="Sidehoved">
    <w:name w:val="header"/>
    <w:basedOn w:val="Normal"/>
    <w:link w:val="SidehovedTegn"/>
    <w:rsid w:val="00D14948"/>
    <w:pPr>
      <w:tabs>
        <w:tab w:val="center" w:pos="4819"/>
        <w:tab w:val="right" w:pos="9638"/>
      </w:tabs>
      <w:overflowPunct w:val="0"/>
      <w:autoSpaceDE w:val="0"/>
      <w:autoSpaceDN w:val="0"/>
      <w:adjustRightInd w:val="0"/>
      <w:spacing w:after="0" w:line="240" w:lineRule="auto"/>
      <w:textAlignment w:val="baseline"/>
    </w:pPr>
    <w:rPr>
      <w:rFonts w:ascii="Arial" w:eastAsia="Times New Roman" w:hAnsi="Arial" w:cs="Times New Roman"/>
      <w:sz w:val="24"/>
      <w:szCs w:val="20"/>
      <w:lang w:eastAsia="da-DK"/>
    </w:rPr>
  </w:style>
  <w:style w:type="character" w:customStyle="1" w:styleId="Miljgodkendelseoverskrift4Tegn">
    <w:name w:val="Miljøgodkendelse overskrift 4 Tegn"/>
    <w:basedOn w:val="Standardskrifttypeiafsnit"/>
    <w:link w:val="Miljgodkendelseoverskrift4"/>
    <w:rsid w:val="00D14948"/>
    <w:rPr>
      <w:rFonts w:ascii="Verdana" w:hAnsi="Verdana"/>
      <w:b/>
    </w:rPr>
  </w:style>
  <w:style w:type="character" w:customStyle="1" w:styleId="SidehovedTegn">
    <w:name w:val="Sidehoved Tegn"/>
    <w:basedOn w:val="Standardskrifttypeiafsnit"/>
    <w:link w:val="Sidehoved"/>
    <w:rsid w:val="00D14948"/>
    <w:rPr>
      <w:rFonts w:ascii="Arial" w:eastAsia="Times New Roman" w:hAnsi="Arial" w:cs="Times New Roman"/>
      <w:sz w:val="24"/>
      <w:szCs w:val="20"/>
      <w:lang w:eastAsia="da-DK"/>
    </w:rPr>
  </w:style>
  <w:style w:type="character" w:customStyle="1" w:styleId="Overskrift3Tegn">
    <w:name w:val="Overskrift 3 Tegn"/>
    <w:basedOn w:val="Standardskrifttypeiafsnit"/>
    <w:link w:val="Overskrift3"/>
    <w:rsid w:val="005F7D74"/>
    <w:rPr>
      <w:rFonts w:ascii="Verdana" w:eastAsia="Times New Roman" w:hAnsi="Verdana" w:cs="Arial"/>
      <w:b/>
      <w:bCs/>
      <w:sz w:val="20"/>
      <w:szCs w:val="26"/>
      <w:lang w:eastAsia="da-DK"/>
    </w:rPr>
  </w:style>
  <w:style w:type="paragraph" w:customStyle="1" w:styleId="Brdtekst">
    <w:name w:val="*Brødtekst"/>
    <w:link w:val="BrdtekstTegn"/>
    <w:rsid w:val="005F7D74"/>
    <w:pPr>
      <w:spacing w:after="283" w:line="240" w:lineRule="auto"/>
    </w:pPr>
    <w:rPr>
      <w:rFonts w:ascii="Verdana" w:eastAsia="Times New Roman" w:hAnsi="Verdana" w:cs="Times New Roman"/>
      <w:b/>
      <w:bCs/>
      <w:sz w:val="24"/>
      <w:szCs w:val="20"/>
      <w:lang w:eastAsia="da-DK"/>
    </w:rPr>
  </w:style>
  <w:style w:type="character" w:customStyle="1" w:styleId="BrdtekstTegn">
    <w:name w:val="*Brødtekst Tegn"/>
    <w:link w:val="Brdtekst"/>
    <w:rsid w:val="005F7D74"/>
    <w:rPr>
      <w:rFonts w:ascii="Verdana" w:eastAsia="Times New Roman" w:hAnsi="Verdana" w:cs="Times New Roman"/>
      <w:b/>
      <w:bCs/>
      <w:sz w:val="24"/>
      <w:szCs w:val="20"/>
      <w:lang w:eastAsia="da-DK"/>
    </w:rPr>
  </w:style>
  <w:style w:type="paragraph" w:styleId="Indholdsfortegnelse1">
    <w:name w:val="toc 1"/>
    <w:basedOn w:val="Normal"/>
    <w:next w:val="Normal"/>
    <w:autoRedefine/>
    <w:uiPriority w:val="39"/>
    <w:unhideWhenUsed/>
    <w:rsid w:val="001923BB"/>
    <w:pPr>
      <w:spacing w:after="100"/>
    </w:pPr>
  </w:style>
  <w:style w:type="paragraph" w:styleId="Indholdsfortegnelse3">
    <w:name w:val="toc 3"/>
    <w:basedOn w:val="Normal"/>
    <w:next w:val="Normal"/>
    <w:autoRedefine/>
    <w:uiPriority w:val="39"/>
    <w:unhideWhenUsed/>
    <w:rsid w:val="001923BB"/>
    <w:pPr>
      <w:spacing w:after="100"/>
      <w:ind w:left="400"/>
    </w:pPr>
  </w:style>
  <w:style w:type="character" w:styleId="Hyperlink">
    <w:name w:val="Hyperlink"/>
    <w:basedOn w:val="Standardskrifttypeiafsnit"/>
    <w:uiPriority w:val="99"/>
    <w:unhideWhenUsed/>
    <w:rsid w:val="001923BB"/>
    <w:rPr>
      <w:color w:val="0563C1" w:themeColor="hyperlink"/>
      <w:u w:val="single"/>
    </w:rPr>
  </w:style>
  <w:style w:type="character" w:customStyle="1" w:styleId="Overskrift1Tegn">
    <w:name w:val="Overskrift 1 Tegn"/>
    <w:basedOn w:val="Standardskrifttypeiafsnit"/>
    <w:link w:val="Overskrift1"/>
    <w:rsid w:val="001923BB"/>
    <w:rPr>
      <w:rFonts w:asciiTheme="majorHAnsi" w:eastAsiaTheme="majorEastAsia" w:hAnsiTheme="majorHAnsi" w:cstheme="majorBidi"/>
      <w:color w:val="2E74B5" w:themeColor="accent1" w:themeShade="BF"/>
      <w:sz w:val="32"/>
      <w:szCs w:val="32"/>
    </w:rPr>
  </w:style>
  <w:style w:type="paragraph" w:styleId="Overskrift">
    <w:name w:val="TOC Heading"/>
    <w:basedOn w:val="Overskrift1"/>
    <w:next w:val="Normal"/>
    <w:uiPriority w:val="39"/>
    <w:unhideWhenUsed/>
    <w:qFormat/>
    <w:rsid w:val="001923BB"/>
    <w:pPr>
      <w:outlineLvl w:val="9"/>
    </w:pPr>
    <w:rPr>
      <w:lang w:eastAsia="da-DK"/>
    </w:rPr>
  </w:style>
  <w:style w:type="paragraph" w:styleId="Indholdsfortegnelse2">
    <w:name w:val="toc 2"/>
    <w:basedOn w:val="Normal"/>
    <w:next w:val="Normal"/>
    <w:autoRedefine/>
    <w:uiPriority w:val="39"/>
    <w:unhideWhenUsed/>
    <w:rsid w:val="001923BB"/>
    <w:pPr>
      <w:spacing w:after="100"/>
      <w:ind w:left="220"/>
    </w:pPr>
    <w:rPr>
      <w:rFonts w:asciiTheme="minorHAnsi" w:eastAsiaTheme="minorEastAsia" w:hAnsiTheme="minorHAnsi" w:cs="Times New Roman"/>
      <w:sz w:val="22"/>
      <w:lang w:eastAsia="da-DK"/>
    </w:rPr>
  </w:style>
  <w:style w:type="paragraph" w:styleId="Indholdsfortegnelse4">
    <w:name w:val="toc 4"/>
    <w:basedOn w:val="Normal"/>
    <w:next w:val="Normal"/>
    <w:autoRedefine/>
    <w:uiPriority w:val="39"/>
    <w:unhideWhenUsed/>
    <w:rsid w:val="001923BB"/>
    <w:pPr>
      <w:spacing w:after="100"/>
      <w:ind w:left="600"/>
    </w:pPr>
  </w:style>
  <w:style w:type="character" w:customStyle="1" w:styleId="Overskrift4Tegn">
    <w:name w:val="Overskrift 4 Tegn"/>
    <w:basedOn w:val="Standardskrifttypeiafsnit"/>
    <w:link w:val="Overskrift4"/>
    <w:rsid w:val="006F3387"/>
    <w:rPr>
      <w:rFonts w:asciiTheme="majorHAnsi" w:eastAsiaTheme="majorEastAsia" w:hAnsiTheme="majorHAnsi" w:cstheme="majorBidi"/>
      <w:i/>
      <w:iCs/>
      <w:color w:val="2E74B5" w:themeColor="accent1" w:themeShade="BF"/>
      <w:sz w:val="20"/>
    </w:rPr>
  </w:style>
  <w:style w:type="paragraph" w:styleId="Markeringsbobletekst">
    <w:name w:val="Balloon Text"/>
    <w:basedOn w:val="Normal"/>
    <w:link w:val="MarkeringsbobletekstTegn"/>
    <w:semiHidden/>
    <w:unhideWhenUsed/>
    <w:rsid w:val="009912C9"/>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semiHidden/>
    <w:rsid w:val="009912C9"/>
    <w:rPr>
      <w:rFonts w:ascii="Segoe UI" w:hAnsi="Segoe UI" w:cs="Segoe UI"/>
      <w:sz w:val="18"/>
      <w:szCs w:val="18"/>
    </w:rPr>
  </w:style>
  <w:style w:type="character" w:customStyle="1" w:styleId="Overskrift7Tegn">
    <w:name w:val="Overskrift 7 Tegn"/>
    <w:basedOn w:val="Standardskrifttypeiafsnit"/>
    <w:link w:val="Overskrift7"/>
    <w:semiHidden/>
    <w:rsid w:val="00085D6D"/>
    <w:rPr>
      <w:rFonts w:asciiTheme="majorHAnsi" w:eastAsiaTheme="majorEastAsia" w:hAnsiTheme="majorHAnsi" w:cstheme="majorBidi"/>
      <w:i/>
      <w:iCs/>
      <w:color w:val="1F4D78" w:themeColor="accent1" w:themeShade="7F"/>
      <w:sz w:val="20"/>
    </w:rPr>
  </w:style>
  <w:style w:type="paragraph" w:styleId="Sidefod">
    <w:name w:val="footer"/>
    <w:basedOn w:val="Normal"/>
    <w:link w:val="SidefodTegn"/>
    <w:uiPriority w:val="99"/>
    <w:unhideWhenUsed/>
    <w:rsid w:val="002C2A3D"/>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2C2A3D"/>
    <w:rPr>
      <w:rFonts w:ascii="Verdana" w:hAnsi="Verdana"/>
      <w:sz w:val="20"/>
    </w:rPr>
  </w:style>
  <w:style w:type="character" w:customStyle="1" w:styleId="Overskrift2Tegn">
    <w:name w:val="Overskrift 2 Tegn"/>
    <w:basedOn w:val="Standardskrifttypeiafsnit"/>
    <w:link w:val="Overskrift2"/>
    <w:semiHidden/>
    <w:rsid w:val="004D5A32"/>
    <w:rPr>
      <w:rFonts w:asciiTheme="majorHAnsi" w:eastAsiaTheme="majorEastAsia" w:hAnsiTheme="majorHAnsi" w:cstheme="majorBidi"/>
      <w:color w:val="2E74B5" w:themeColor="accent1" w:themeShade="BF"/>
      <w:sz w:val="26"/>
      <w:szCs w:val="26"/>
    </w:rPr>
  </w:style>
  <w:style w:type="character" w:customStyle="1" w:styleId="Overskrift2Tegn1">
    <w:name w:val="Overskrift 2 Tegn1"/>
    <w:semiHidden/>
    <w:locked/>
    <w:rsid w:val="004D5A32"/>
    <w:rPr>
      <w:rFonts w:ascii="Cambria" w:hAnsi="Cambria" w:cs="Times New Roman"/>
      <w:b/>
      <w:bCs/>
      <w:i/>
      <w:iCs/>
      <w:sz w:val="28"/>
      <w:szCs w:val="28"/>
    </w:rPr>
  </w:style>
  <w:style w:type="character" w:customStyle="1" w:styleId="Overskrift5Tegn">
    <w:name w:val="Overskrift 5 Tegn"/>
    <w:basedOn w:val="Standardskrifttypeiafsnit"/>
    <w:link w:val="Overskrift5"/>
    <w:rsid w:val="00F877E5"/>
    <w:rPr>
      <w:rFonts w:ascii="Verdana" w:eastAsia="Times New Roman" w:hAnsi="Verdana" w:cs="Times New Roman"/>
      <w:b/>
      <w:sz w:val="20"/>
      <w:szCs w:val="24"/>
      <w:lang w:eastAsia="da-DK"/>
    </w:rPr>
  </w:style>
  <w:style w:type="character" w:customStyle="1" w:styleId="Overskrift6Tegn">
    <w:name w:val="Overskrift 6 Tegn"/>
    <w:basedOn w:val="Standardskrifttypeiafsnit"/>
    <w:link w:val="Overskrift6"/>
    <w:rsid w:val="00F877E5"/>
    <w:rPr>
      <w:rFonts w:ascii="Verdana" w:eastAsia="Times New Roman" w:hAnsi="Verdana" w:cs="Times New Roman"/>
      <w:b/>
      <w:bCs/>
      <w:color w:val="FF0000"/>
      <w:sz w:val="24"/>
      <w:szCs w:val="24"/>
      <w:lang w:eastAsia="da-DK"/>
    </w:rPr>
  </w:style>
  <w:style w:type="character" w:customStyle="1" w:styleId="Overskrift8Tegn">
    <w:name w:val="Overskrift 8 Tegn"/>
    <w:basedOn w:val="Standardskrifttypeiafsnit"/>
    <w:link w:val="Overskrift8"/>
    <w:rsid w:val="00F877E5"/>
    <w:rPr>
      <w:rFonts w:ascii="Times New Roman" w:eastAsia="Times New Roman" w:hAnsi="Times New Roman" w:cs="Times New Roman"/>
      <w:i/>
      <w:iCs/>
      <w:sz w:val="24"/>
      <w:szCs w:val="24"/>
      <w:lang w:eastAsia="da-DK"/>
    </w:rPr>
  </w:style>
  <w:style w:type="numbering" w:customStyle="1" w:styleId="Ingenoversigt1">
    <w:name w:val="Ingen oversigt1"/>
    <w:next w:val="Ingenoversigt"/>
    <w:uiPriority w:val="99"/>
    <w:semiHidden/>
    <w:unhideWhenUsed/>
    <w:rsid w:val="00F877E5"/>
  </w:style>
  <w:style w:type="paragraph" w:customStyle="1" w:styleId="Overskrift0">
    <w:name w:val="*Overskrift"/>
    <w:next w:val="Normal"/>
    <w:link w:val="OverskriftTegn"/>
    <w:semiHidden/>
    <w:rsid w:val="00F877E5"/>
    <w:pPr>
      <w:keepNext/>
      <w:spacing w:after="283" w:line="240" w:lineRule="auto"/>
      <w:outlineLvl w:val="0"/>
    </w:pPr>
    <w:rPr>
      <w:rFonts w:ascii="Arial" w:eastAsia="Times New Roman" w:hAnsi="Arial" w:cs="Times New Roman"/>
      <w:b/>
      <w:sz w:val="24"/>
      <w:szCs w:val="20"/>
      <w:lang w:eastAsia="da-DK"/>
    </w:rPr>
  </w:style>
  <w:style w:type="paragraph" w:customStyle="1" w:styleId="Tabeltekst">
    <w:name w:val="*Tabeltekst"/>
    <w:basedOn w:val="Normal"/>
    <w:semiHidden/>
    <w:rsid w:val="00F877E5"/>
    <w:pPr>
      <w:spacing w:after="0" w:line="240" w:lineRule="auto"/>
      <w:jc w:val="both"/>
    </w:pPr>
    <w:rPr>
      <w:rFonts w:ascii="Arial" w:eastAsia="Times New Roman" w:hAnsi="Arial" w:cs="Times New Roman"/>
      <w:szCs w:val="20"/>
      <w:lang w:eastAsia="da-DK"/>
    </w:rPr>
  </w:style>
  <w:style w:type="character" w:styleId="Kommentarhenvisning">
    <w:name w:val="annotation reference"/>
    <w:semiHidden/>
    <w:rsid w:val="00F877E5"/>
    <w:rPr>
      <w:rFonts w:cs="Times New Roman"/>
      <w:sz w:val="16"/>
      <w:szCs w:val="16"/>
    </w:rPr>
  </w:style>
  <w:style w:type="paragraph" w:styleId="Kommentartekst">
    <w:name w:val="annotation text"/>
    <w:basedOn w:val="Normal"/>
    <w:link w:val="KommentartekstTegn"/>
    <w:semiHidden/>
    <w:rsid w:val="00F877E5"/>
    <w:pPr>
      <w:spacing w:after="0" w:line="240" w:lineRule="auto"/>
    </w:pPr>
    <w:rPr>
      <w:rFonts w:ascii="Times New Roman" w:eastAsia="Times New Roman" w:hAnsi="Times New Roman" w:cs="Times New Roman"/>
      <w:szCs w:val="20"/>
      <w:lang w:eastAsia="da-DK"/>
    </w:rPr>
  </w:style>
  <w:style w:type="character" w:customStyle="1" w:styleId="KommentartekstTegn">
    <w:name w:val="Kommentartekst Tegn"/>
    <w:basedOn w:val="Standardskrifttypeiafsnit"/>
    <w:link w:val="Kommentartekst"/>
    <w:semiHidden/>
    <w:rsid w:val="00F877E5"/>
    <w:rPr>
      <w:rFonts w:ascii="Times New Roman" w:eastAsia="Times New Roman" w:hAnsi="Times New Roman" w:cs="Times New Roman"/>
      <w:sz w:val="20"/>
      <w:szCs w:val="20"/>
      <w:lang w:eastAsia="da-DK"/>
    </w:rPr>
  </w:style>
  <w:style w:type="paragraph" w:customStyle="1" w:styleId="at">
    <w:name w:val="*at"/>
    <w:basedOn w:val="Brdtekst"/>
    <w:semiHidden/>
    <w:rsid w:val="00F877E5"/>
    <w:pPr>
      <w:numPr>
        <w:numId w:val="13"/>
      </w:numPr>
    </w:pPr>
  </w:style>
  <w:style w:type="paragraph" w:styleId="Kommentaremne">
    <w:name w:val="annotation subject"/>
    <w:basedOn w:val="Kommentartekst"/>
    <w:next w:val="Kommentartekst"/>
    <w:link w:val="KommentaremneTegn"/>
    <w:semiHidden/>
    <w:rsid w:val="00F877E5"/>
    <w:rPr>
      <w:b/>
      <w:bCs/>
    </w:rPr>
  </w:style>
  <w:style w:type="character" w:customStyle="1" w:styleId="KommentaremneTegn">
    <w:name w:val="Kommentaremne Tegn"/>
    <w:basedOn w:val="KommentartekstTegn"/>
    <w:link w:val="Kommentaremne"/>
    <w:semiHidden/>
    <w:rsid w:val="00F877E5"/>
    <w:rPr>
      <w:rFonts w:ascii="Times New Roman" w:eastAsia="Times New Roman" w:hAnsi="Times New Roman" w:cs="Times New Roman"/>
      <w:b/>
      <w:bCs/>
      <w:sz w:val="20"/>
      <w:szCs w:val="20"/>
      <w:lang w:eastAsia="da-DK"/>
    </w:rPr>
  </w:style>
  <w:style w:type="character" w:styleId="Sidetal">
    <w:name w:val="page number"/>
    <w:rsid w:val="00F877E5"/>
    <w:rPr>
      <w:rFonts w:cs="Times New Roman"/>
    </w:rPr>
  </w:style>
  <w:style w:type="paragraph" w:customStyle="1" w:styleId="Standardtekst">
    <w:name w:val="Standardtekst"/>
    <w:basedOn w:val="Normal"/>
    <w:next w:val="Normal"/>
    <w:semiHidden/>
    <w:rsid w:val="00F877E5"/>
    <w:pPr>
      <w:overflowPunct w:val="0"/>
      <w:autoSpaceDE w:val="0"/>
      <w:autoSpaceDN w:val="0"/>
      <w:adjustRightInd w:val="0"/>
      <w:spacing w:after="0" w:line="240" w:lineRule="auto"/>
    </w:pPr>
    <w:rPr>
      <w:rFonts w:ascii="Arial" w:eastAsia="Times New Roman" w:hAnsi="Arial" w:cs="Times New Roman"/>
      <w:sz w:val="24"/>
      <w:szCs w:val="20"/>
      <w:lang w:eastAsia="da-DK"/>
    </w:rPr>
  </w:style>
  <w:style w:type="paragraph" w:customStyle="1" w:styleId="Fedtekst">
    <w:name w:val="Fedtekst"/>
    <w:basedOn w:val="Normal"/>
    <w:semiHidden/>
    <w:rsid w:val="00F877E5"/>
    <w:pPr>
      <w:spacing w:after="0" w:line="240" w:lineRule="auto"/>
    </w:pPr>
    <w:rPr>
      <w:rFonts w:ascii="Arial" w:eastAsia="Times New Roman" w:hAnsi="Arial" w:cs="Arial"/>
      <w:b/>
      <w:bCs/>
      <w:sz w:val="24"/>
      <w:szCs w:val="20"/>
      <w:lang w:eastAsia="da-DK"/>
    </w:rPr>
  </w:style>
  <w:style w:type="paragraph" w:styleId="Brdtekst2">
    <w:name w:val="Body Text 2"/>
    <w:basedOn w:val="Normal"/>
    <w:link w:val="Brdtekst2Tegn1"/>
    <w:rsid w:val="00F877E5"/>
    <w:pPr>
      <w:spacing w:after="0" w:line="240" w:lineRule="auto"/>
      <w:jc w:val="both"/>
    </w:pPr>
    <w:rPr>
      <w:rFonts w:eastAsia="Times New Roman" w:cs="Times New Roman"/>
      <w:b/>
      <w:bCs/>
      <w:sz w:val="24"/>
      <w:szCs w:val="20"/>
      <w:lang w:eastAsia="da-DK"/>
    </w:rPr>
  </w:style>
  <w:style w:type="character" w:customStyle="1" w:styleId="Brdtekst2Tegn">
    <w:name w:val="Brødtekst 2 Tegn"/>
    <w:basedOn w:val="Standardskrifttypeiafsnit"/>
    <w:semiHidden/>
    <w:rsid w:val="00F877E5"/>
    <w:rPr>
      <w:rFonts w:ascii="Verdana" w:hAnsi="Verdana"/>
      <w:sz w:val="20"/>
    </w:rPr>
  </w:style>
  <w:style w:type="character" w:customStyle="1" w:styleId="Brdtekst2Tegn1">
    <w:name w:val="Brødtekst 2 Tegn1"/>
    <w:link w:val="Brdtekst2"/>
    <w:locked/>
    <w:rsid w:val="00F877E5"/>
    <w:rPr>
      <w:rFonts w:ascii="Verdana" w:eastAsia="Times New Roman" w:hAnsi="Verdana" w:cs="Times New Roman"/>
      <w:b/>
      <w:bCs/>
      <w:sz w:val="24"/>
      <w:szCs w:val="20"/>
      <w:lang w:eastAsia="da-DK"/>
    </w:rPr>
  </w:style>
  <w:style w:type="paragraph" w:styleId="Fodnotetekst">
    <w:name w:val="footnote text"/>
    <w:basedOn w:val="Normal"/>
    <w:link w:val="FodnotetekstTegn"/>
    <w:semiHidden/>
    <w:rsid w:val="00F877E5"/>
    <w:pPr>
      <w:spacing w:after="0" w:line="240" w:lineRule="auto"/>
    </w:pPr>
    <w:rPr>
      <w:rFonts w:ascii="Times New Roman" w:eastAsia="Times New Roman" w:hAnsi="Times New Roman" w:cs="Times New Roman"/>
      <w:szCs w:val="20"/>
      <w:lang w:eastAsia="da-DK"/>
    </w:rPr>
  </w:style>
  <w:style w:type="character" w:customStyle="1" w:styleId="FodnotetekstTegn">
    <w:name w:val="Fodnotetekst Tegn"/>
    <w:basedOn w:val="Standardskrifttypeiafsnit"/>
    <w:link w:val="Fodnotetekst"/>
    <w:semiHidden/>
    <w:rsid w:val="00F877E5"/>
    <w:rPr>
      <w:rFonts w:ascii="Times New Roman" w:eastAsia="Times New Roman" w:hAnsi="Times New Roman" w:cs="Times New Roman"/>
      <w:sz w:val="20"/>
      <w:szCs w:val="20"/>
      <w:lang w:eastAsia="da-DK"/>
    </w:rPr>
  </w:style>
  <w:style w:type="character" w:styleId="Fodnotehenvisning">
    <w:name w:val="footnote reference"/>
    <w:semiHidden/>
    <w:rsid w:val="00F877E5"/>
    <w:rPr>
      <w:rFonts w:cs="Times New Roman"/>
      <w:vertAlign w:val="superscript"/>
    </w:rPr>
  </w:style>
  <w:style w:type="paragraph" w:customStyle="1" w:styleId="Optima1">
    <w:name w:val="*Optima1"/>
    <w:semiHidden/>
    <w:rsid w:val="00F877E5"/>
    <w:pPr>
      <w:spacing w:after="0" w:line="240" w:lineRule="auto"/>
    </w:pPr>
    <w:rPr>
      <w:rFonts w:ascii="TrueOptima" w:eastAsia="Times New Roman" w:hAnsi="TrueOptima" w:cs="Times New Roman"/>
      <w:sz w:val="20"/>
      <w:szCs w:val="20"/>
      <w:lang w:eastAsia="da-DK"/>
    </w:rPr>
  </w:style>
  <w:style w:type="paragraph" w:styleId="Almindeligtekst">
    <w:name w:val="Plain Text"/>
    <w:basedOn w:val="Normal"/>
    <w:link w:val="AlmindeligtekstTegn"/>
    <w:rsid w:val="00F877E5"/>
    <w:pPr>
      <w:spacing w:after="0" w:line="240" w:lineRule="auto"/>
    </w:pPr>
    <w:rPr>
      <w:rFonts w:ascii="Courier New" w:eastAsia="Times New Roman" w:hAnsi="Courier New" w:cs="Courier New"/>
      <w:szCs w:val="20"/>
      <w:lang w:eastAsia="da-DK"/>
    </w:rPr>
  </w:style>
  <w:style w:type="character" w:customStyle="1" w:styleId="AlmindeligtekstTegn">
    <w:name w:val="Almindelig tekst Tegn"/>
    <w:basedOn w:val="Standardskrifttypeiafsnit"/>
    <w:link w:val="Almindeligtekst"/>
    <w:rsid w:val="00F877E5"/>
    <w:rPr>
      <w:rFonts w:ascii="Courier New" w:eastAsia="Times New Roman" w:hAnsi="Courier New" w:cs="Courier New"/>
      <w:sz w:val="20"/>
      <w:szCs w:val="20"/>
      <w:lang w:eastAsia="da-DK"/>
    </w:rPr>
  </w:style>
  <w:style w:type="paragraph" w:customStyle="1" w:styleId="resaddr">
    <w:name w:val="resaddr"/>
    <w:basedOn w:val="Normal"/>
    <w:semiHidden/>
    <w:rsid w:val="00F877E5"/>
    <w:pPr>
      <w:spacing w:before="167" w:after="251" w:line="240" w:lineRule="auto"/>
      <w:ind w:left="167" w:right="167"/>
    </w:pPr>
    <w:rPr>
      <w:rFonts w:ascii="Times New Roman" w:eastAsia="Times New Roman" w:hAnsi="Times New Roman" w:cs="Times New Roman"/>
      <w:sz w:val="24"/>
      <w:szCs w:val="24"/>
      <w:lang w:eastAsia="da-DK"/>
    </w:rPr>
  </w:style>
  <w:style w:type="paragraph" w:customStyle="1" w:styleId="resphone">
    <w:name w:val="resphone"/>
    <w:basedOn w:val="Normal"/>
    <w:semiHidden/>
    <w:rsid w:val="00F877E5"/>
    <w:pPr>
      <w:spacing w:before="167" w:after="251" w:line="240" w:lineRule="auto"/>
      <w:ind w:left="167" w:right="167"/>
    </w:pPr>
    <w:rPr>
      <w:rFonts w:ascii="Times New Roman" w:eastAsia="Times New Roman" w:hAnsi="Times New Roman" w:cs="Times New Roman"/>
      <w:sz w:val="24"/>
      <w:szCs w:val="24"/>
      <w:lang w:eastAsia="da-DK"/>
    </w:rPr>
  </w:style>
  <w:style w:type="character" w:customStyle="1" w:styleId="txtwhite1">
    <w:name w:val="txtwhite1"/>
    <w:semiHidden/>
    <w:rsid w:val="00F877E5"/>
    <w:rPr>
      <w:rFonts w:ascii="Verdana" w:hAnsi="Verdana" w:cs="Times New Roman"/>
      <w:color w:val="FFFFFF"/>
      <w:sz w:val="18"/>
      <w:szCs w:val="18"/>
    </w:rPr>
  </w:style>
  <w:style w:type="paragraph" w:styleId="Indholdsfortegnelse5">
    <w:name w:val="toc 5"/>
    <w:basedOn w:val="Normal"/>
    <w:next w:val="Normal"/>
    <w:autoRedefine/>
    <w:uiPriority w:val="39"/>
    <w:rsid w:val="00F877E5"/>
    <w:pPr>
      <w:spacing w:after="0" w:line="240" w:lineRule="auto"/>
      <w:ind w:left="960"/>
    </w:pPr>
    <w:rPr>
      <w:rFonts w:ascii="Times New Roman" w:eastAsia="Times New Roman" w:hAnsi="Times New Roman" w:cs="Times New Roman"/>
      <w:sz w:val="18"/>
      <w:szCs w:val="18"/>
      <w:lang w:eastAsia="da-DK"/>
    </w:rPr>
  </w:style>
  <w:style w:type="paragraph" w:styleId="Indholdsfortegnelse6">
    <w:name w:val="toc 6"/>
    <w:basedOn w:val="Normal"/>
    <w:next w:val="Normal"/>
    <w:autoRedefine/>
    <w:uiPriority w:val="39"/>
    <w:rsid w:val="00F877E5"/>
    <w:pPr>
      <w:spacing w:after="0" w:line="240" w:lineRule="auto"/>
      <w:ind w:left="1200"/>
    </w:pPr>
    <w:rPr>
      <w:rFonts w:ascii="Times New Roman" w:eastAsia="Times New Roman" w:hAnsi="Times New Roman" w:cs="Times New Roman"/>
      <w:sz w:val="18"/>
      <w:szCs w:val="18"/>
      <w:lang w:eastAsia="da-DK"/>
    </w:rPr>
  </w:style>
  <w:style w:type="paragraph" w:styleId="Indholdsfortegnelse7">
    <w:name w:val="toc 7"/>
    <w:basedOn w:val="Normal"/>
    <w:next w:val="Normal"/>
    <w:autoRedefine/>
    <w:uiPriority w:val="39"/>
    <w:rsid w:val="00F877E5"/>
    <w:pPr>
      <w:spacing w:after="0" w:line="240" w:lineRule="auto"/>
      <w:ind w:left="1440"/>
    </w:pPr>
    <w:rPr>
      <w:rFonts w:ascii="Times New Roman" w:eastAsia="Times New Roman" w:hAnsi="Times New Roman" w:cs="Times New Roman"/>
      <w:sz w:val="18"/>
      <w:szCs w:val="18"/>
      <w:lang w:eastAsia="da-DK"/>
    </w:rPr>
  </w:style>
  <w:style w:type="paragraph" w:styleId="Indholdsfortegnelse8">
    <w:name w:val="toc 8"/>
    <w:basedOn w:val="Normal"/>
    <w:next w:val="Normal"/>
    <w:autoRedefine/>
    <w:uiPriority w:val="39"/>
    <w:rsid w:val="00F877E5"/>
    <w:pPr>
      <w:spacing w:after="0" w:line="240" w:lineRule="auto"/>
      <w:ind w:left="1680"/>
    </w:pPr>
    <w:rPr>
      <w:rFonts w:ascii="Times New Roman" w:eastAsia="Times New Roman" w:hAnsi="Times New Roman" w:cs="Times New Roman"/>
      <w:sz w:val="18"/>
      <w:szCs w:val="18"/>
      <w:lang w:eastAsia="da-DK"/>
    </w:rPr>
  </w:style>
  <w:style w:type="paragraph" w:styleId="Indholdsfortegnelse9">
    <w:name w:val="toc 9"/>
    <w:basedOn w:val="Normal"/>
    <w:next w:val="Normal"/>
    <w:autoRedefine/>
    <w:uiPriority w:val="39"/>
    <w:rsid w:val="00F877E5"/>
    <w:pPr>
      <w:spacing w:after="0" w:line="240" w:lineRule="auto"/>
      <w:ind w:left="1920"/>
    </w:pPr>
    <w:rPr>
      <w:rFonts w:ascii="Times New Roman" w:eastAsia="Times New Roman" w:hAnsi="Times New Roman" w:cs="Times New Roman"/>
      <w:sz w:val="18"/>
      <w:szCs w:val="18"/>
      <w:lang w:eastAsia="da-DK"/>
    </w:rPr>
  </w:style>
  <w:style w:type="paragraph" w:styleId="Brdtekst0">
    <w:name w:val="Body Text"/>
    <w:basedOn w:val="Normal"/>
    <w:link w:val="BrdtekstTegn1"/>
    <w:rsid w:val="00F877E5"/>
    <w:pPr>
      <w:spacing w:after="0" w:line="240" w:lineRule="auto"/>
    </w:pPr>
    <w:rPr>
      <w:rFonts w:eastAsia="Times New Roman" w:cs="Times New Roman"/>
      <w:color w:val="FF0000"/>
      <w:sz w:val="24"/>
      <w:szCs w:val="24"/>
      <w:lang w:eastAsia="da-DK"/>
    </w:rPr>
  </w:style>
  <w:style w:type="character" w:customStyle="1" w:styleId="BrdtekstTegn0">
    <w:name w:val="Brødtekst Tegn"/>
    <w:basedOn w:val="Standardskrifttypeiafsnit"/>
    <w:semiHidden/>
    <w:rsid w:val="00F877E5"/>
    <w:rPr>
      <w:rFonts w:ascii="Verdana" w:hAnsi="Verdana"/>
      <w:sz w:val="20"/>
    </w:rPr>
  </w:style>
  <w:style w:type="character" w:customStyle="1" w:styleId="BrdtekstTegn1">
    <w:name w:val="Brødtekst Tegn1"/>
    <w:link w:val="Brdtekst0"/>
    <w:locked/>
    <w:rsid w:val="00F877E5"/>
    <w:rPr>
      <w:rFonts w:ascii="Verdana" w:eastAsia="Times New Roman" w:hAnsi="Verdana" w:cs="Times New Roman"/>
      <w:color w:val="FF0000"/>
      <w:sz w:val="24"/>
      <w:szCs w:val="24"/>
      <w:lang w:eastAsia="da-DK"/>
    </w:rPr>
  </w:style>
  <w:style w:type="paragraph" w:styleId="Brdtekstindrykning">
    <w:name w:val="Body Text Indent"/>
    <w:basedOn w:val="Normal"/>
    <w:link w:val="BrdtekstindrykningTegn"/>
    <w:rsid w:val="00F877E5"/>
    <w:pPr>
      <w:spacing w:after="0" w:line="240" w:lineRule="auto"/>
      <w:ind w:left="720"/>
    </w:pPr>
    <w:rPr>
      <w:rFonts w:eastAsia="Times New Roman" w:cs="Times New Roman"/>
      <w:bCs/>
      <w:szCs w:val="24"/>
      <w:lang w:eastAsia="da-DK"/>
    </w:rPr>
  </w:style>
  <w:style w:type="character" w:customStyle="1" w:styleId="BrdtekstindrykningTegn">
    <w:name w:val="Brødtekstindrykning Tegn"/>
    <w:basedOn w:val="Standardskrifttypeiafsnit"/>
    <w:link w:val="Brdtekstindrykning"/>
    <w:rsid w:val="00F877E5"/>
    <w:rPr>
      <w:rFonts w:ascii="Verdana" w:eastAsia="Times New Roman" w:hAnsi="Verdana" w:cs="Times New Roman"/>
      <w:bCs/>
      <w:sz w:val="20"/>
      <w:szCs w:val="24"/>
      <w:lang w:eastAsia="da-DK"/>
    </w:rPr>
  </w:style>
  <w:style w:type="character" w:styleId="BesgtLink">
    <w:name w:val="FollowedHyperlink"/>
    <w:rsid w:val="00F877E5"/>
    <w:rPr>
      <w:rFonts w:cs="Times New Roman"/>
      <w:color w:val="800080"/>
      <w:u w:val="single"/>
    </w:rPr>
  </w:style>
  <w:style w:type="paragraph" w:customStyle="1" w:styleId="2Overskrift">
    <w:name w:val="2. Overskrift"/>
    <w:basedOn w:val="Overskrift0"/>
    <w:link w:val="2OverskriftTegn"/>
    <w:autoRedefine/>
    <w:rsid w:val="00F877E5"/>
    <w:rPr>
      <w:rFonts w:ascii="Verdana" w:hAnsi="Verdana" w:cs="Arial"/>
      <w:bCs/>
      <w:color w:val="000000"/>
      <w:sz w:val="22"/>
      <w:szCs w:val="22"/>
    </w:rPr>
  </w:style>
  <w:style w:type="character" w:customStyle="1" w:styleId="OverskriftTegn">
    <w:name w:val="*Overskrift Tegn"/>
    <w:link w:val="Overskrift0"/>
    <w:semiHidden/>
    <w:locked/>
    <w:rsid w:val="00F877E5"/>
    <w:rPr>
      <w:rFonts w:ascii="Arial" w:eastAsia="Times New Roman" w:hAnsi="Arial" w:cs="Times New Roman"/>
      <w:b/>
      <w:sz w:val="24"/>
      <w:szCs w:val="20"/>
      <w:lang w:eastAsia="da-DK"/>
    </w:rPr>
  </w:style>
  <w:style w:type="paragraph" w:customStyle="1" w:styleId="1Overskrift">
    <w:name w:val="1. Overskrift"/>
    <w:basedOn w:val="2Overskrift"/>
    <w:autoRedefine/>
    <w:rsid w:val="00F877E5"/>
    <w:rPr>
      <w:sz w:val="32"/>
      <w:szCs w:val="28"/>
    </w:rPr>
  </w:style>
  <w:style w:type="character" w:customStyle="1" w:styleId="2OverskriftTegn">
    <w:name w:val="2. Overskrift Tegn"/>
    <w:link w:val="2Overskrift"/>
    <w:locked/>
    <w:rsid w:val="00F877E5"/>
    <w:rPr>
      <w:rFonts w:ascii="Verdana" w:eastAsia="Times New Roman" w:hAnsi="Verdana" w:cs="Arial"/>
      <w:b/>
      <w:bCs/>
      <w:color w:val="000000"/>
      <w:lang w:eastAsia="da-DK"/>
    </w:rPr>
  </w:style>
  <w:style w:type="paragraph" w:customStyle="1" w:styleId="3Overskrift">
    <w:name w:val="3. Overskrift"/>
    <w:basedOn w:val="Normal"/>
    <w:autoRedefine/>
    <w:rsid w:val="00F877E5"/>
    <w:pPr>
      <w:numPr>
        <w:numId w:val="23"/>
      </w:numPr>
      <w:spacing w:after="0" w:line="240" w:lineRule="auto"/>
      <w:ind w:left="540"/>
      <w:jc w:val="both"/>
    </w:pPr>
    <w:rPr>
      <w:rFonts w:eastAsia="Times New Roman" w:cs="Times New Roman"/>
      <w:b/>
      <w:sz w:val="24"/>
      <w:szCs w:val="24"/>
      <w:lang w:eastAsia="da-DK"/>
    </w:rPr>
  </w:style>
  <w:style w:type="paragraph" w:styleId="Listeafsnit">
    <w:name w:val="List Paragraph"/>
    <w:basedOn w:val="Normal"/>
    <w:qFormat/>
    <w:rsid w:val="00F877E5"/>
    <w:pPr>
      <w:spacing w:after="0" w:line="240" w:lineRule="auto"/>
      <w:ind w:left="1304"/>
    </w:pPr>
    <w:rPr>
      <w:rFonts w:ascii="Times New Roman" w:eastAsia="Times New Roman" w:hAnsi="Times New Roman" w:cs="Times New Roman"/>
      <w:sz w:val="24"/>
      <w:szCs w:val="24"/>
      <w:lang w:eastAsia="da-DK"/>
    </w:rPr>
  </w:style>
  <w:style w:type="paragraph" w:styleId="Liste">
    <w:name w:val="List"/>
    <w:basedOn w:val="Normal"/>
    <w:rsid w:val="00F877E5"/>
    <w:pPr>
      <w:spacing w:after="0" w:line="240" w:lineRule="auto"/>
      <w:ind w:left="283" w:hanging="283"/>
    </w:pPr>
    <w:rPr>
      <w:rFonts w:ascii="Times New Roman" w:eastAsia="Times New Roman" w:hAnsi="Times New Roman" w:cs="Times New Roman"/>
      <w:sz w:val="24"/>
      <w:szCs w:val="24"/>
      <w:lang w:eastAsia="da-DK"/>
    </w:rPr>
  </w:style>
  <w:style w:type="paragraph" w:styleId="Liste2">
    <w:name w:val="List 2"/>
    <w:basedOn w:val="Normal"/>
    <w:rsid w:val="00F877E5"/>
    <w:pPr>
      <w:spacing w:after="0" w:line="240" w:lineRule="auto"/>
      <w:ind w:left="566" w:hanging="283"/>
    </w:pPr>
    <w:rPr>
      <w:rFonts w:ascii="Times New Roman" w:eastAsia="Times New Roman" w:hAnsi="Times New Roman" w:cs="Times New Roman"/>
      <w:sz w:val="24"/>
      <w:szCs w:val="24"/>
      <w:lang w:eastAsia="da-DK"/>
    </w:rPr>
  </w:style>
  <w:style w:type="paragraph" w:styleId="Opstilling-punkttegn2">
    <w:name w:val="List Bullet 2"/>
    <w:basedOn w:val="Normal"/>
    <w:rsid w:val="00F877E5"/>
    <w:pPr>
      <w:numPr>
        <w:numId w:val="33"/>
      </w:numPr>
      <w:tabs>
        <w:tab w:val="num" w:pos="720"/>
      </w:tabs>
      <w:spacing w:after="0" w:line="240" w:lineRule="auto"/>
    </w:pPr>
    <w:rPr>
      <w:rFonts w:ascii="Times New Roman" w:eastAsia="Times New Roman" w:hAnsi="Times New Roman" w:cs="Times New Roman"/>
      <w:sz w:val="24"/>
      <w:szCs w:val="24"/>
      <w:lang w:eastAsia="da-DK"/>
    </w:rPr>
  </w:style>
  <w:style w:type="paragraph" w:styleId="Brdtekst-frstelinjeindrykning2">
    <w:name w:val="Body Text First Indent 2"/>
    <w:basedOn w:val="Brdtekstindrykning"/>
    <w:link w:val="Brdtekst-frstelinjeindrykning2Tegn"/>
    <w:rsid w:val="00F877E5"/>
    <w:pPr>
      <w:spacing w:after="120"/>
      <w:ind w:left="283" w:firstLine="210"/>
    </w:pPr>
    <w:rPr>
      <w:rFonts w:ascii="Times New Roman" w:hAnsi="Times New Roman"/>
      <w:bCs w:val="0"/>
      <w:sz w:val="24"/>
    </w:rPr>
  </w:style>
  <w:style w:type="character" w:customStyle="1" w:styleId="Brdtekst-frstelinjeindrykning2Tegn">
    <w:name w:val="Brødtekst - førstelinjeindrykning 2 Tegn"/>
    <w:basedOn w:val="BrdtekstindrykningTegn"/>
    <w:link w:val="Brdtekst-frstelinjeindrykning2"/>
    <w:rsid w:val="00F877E5"/>
    <w:rPr>
      <w:rFonts w:ascii="Times New Roman" w:eastAsia="Times New Roman" w:hAnsi="Times New Roman" w:cs="Times New Roman"/>
      <w:bCs w:val="0"/>
      <w:sz w:val="24"/>
      <w:szCs w:val="24"/>
      <w:lang w:eastAsia="da-DK"/>
    </w:rPr>
  </w:style>
  <w:style w:type="table" w:styleId="Tabel-Gitter">
    <w:name w:val="Table Grid"/>
    <w:basedOn w:val="Tabel-Normal"/>
    <w:rsid w:val="00F877E5"/>
    <w:pPr>
      <w:spacing w:after="0" w:line="240" w:lineRule="auto"/>
    </w:pPr>
    <w:rPr>
      <w:rFonts w:ascii="Times New Roman" w:eastAsia="Times New Roman" w:hAnsi="Times New Roman" w:cs="Times New Roman"/>
      <w:sz w:val="20"/>
      <w:szCs w:val="20"/>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k">
    <w:name w:val="Strong"/>
    <w:qFormat/>
    <w:rsid w:val="00F877E5"/>
    <w:rPr>
      <w:b/>
      <w:bCs/>
    </w:rPr>
  </w:style>
  <w:style w:type="paragraph" w:customStyle="1" w:styleId="WW-Kommentartekst">
    <w:name w:val="WW-Kommentartekst"/>
    <w:basedOn w:val="Normal"/>
    <w:rsid w:val="00F877E5"/>
    <w:pPr>
      <w:spacing w:after="0" w:line="240" w:lineRule="auto"/>
    </w:pPr>
    <w:rPr>
      <w:rFonts w:ascii="Times New Roman" w:eastAsia="Times New Roman" w:hAnsi="Times New Roman" w:cs="Times New Roman"/>
      <w:szCs w:val="20"/>
      <w:lang w:eastAsia="ar-SA"/>
    </w:rPr>
  </w:style>
  <w:style w:type="character" w:customStyle="1" w:styleId="TegnTegn4">
    <w:name w:val="Tegn Tegn4"/>
    <w:semiHidden/>
    <w:locked/>
    <w:rsid w:val="00F877E5"/>
    <w:rPr>
      <w:sz w:val="24"/>
      <w:szCs w:val="24"/>
      <w:lang w:val="da-DK" w:eastAsia="da-DK" w:bidi="ar-SA"/>
    </w:rPr>
  </w:style>
  <w:style w:type="paragraph" w:styleId="NormalWeb">
    <w:name w:val="Normal (Web)"/>
    <w:basedOn w:val="Normal"/>
    <w:uiPriority w:val="99"/>
    <w:rsid w:val="00F877E5"/>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TegnTegn3">
    <w:name w:val="Tegn Tegn3"/>
    <w:locked/>
    <w:rsid w:val="00F877E5"/>
    <w:rPr>
      <w:rFonts w:ascii="Arial" w:hAnsi="Arial"/>
      <w:sz w:val="24"/>
      <w:lang w:val="da-DK" w:eastAsia="da-DK" w:bidi="ar-SA"/>
    </w:rPr>
  </w:style>
  <w:style w:type="paragraph" w:customStyle="1" w:styleId="Default">
    <w:name w:val="Default"/>
    <w:rsid w:val="00F877E5"/>
    <w:pPr>
      <w:autoSpaceDE w:val="0"/>
      <w:autoSpaceDN w:val="0"/>
      <w:adjustRightInd w:val="0"/>
      <w:spacing w:after="0" w:line="240" w:lineRule="auto"/>
    </w:pPr>
    <w:rPr>
      <w:rFonts w:ascii="Arial" w:eastAsia="Times New Roman" w:hAnsi="Arial" w:cs="Arial"/>
      <w:color w:val="000000"/>
      <w:sz w:val="24"/>
      <w:szCs w:val="24"/>
      <w:lang w:eastAsia="da-DK"/>
    </w:rPr>
  </w:style>
  <w:style w:type="character" w:customStyle="1" w:styleId="searchgraduationmax">
    <w:name w:val="searchgraduationmax"/>
    <w:basedOn w:val="Standardskrifttypeiafsnit"/>
    <w:rsid w:val="00F877E5"/>
  </w:style>
  <w:style w:type="character" w:customStyle="1" w:styleId="searchgraduationmed">
    <w:name w:val="searchgraduationmed"/>
    <w:basedOn w:val="Standardskrifttypeiafsnit"/>
    <w:rsid w:val="00F877E5"/>
  </w:style>
  <w:style w:type="character" w:customStyle="1" w:styleId="bold1">
    <w:name w:val="bold1"/>
    <w:rsid w:val="00F877E5"/>
    <w:rPr>
      <w:rFonts w:ascii="Tahoma" w:hAnsi="Tahoma" w:cs="Tahoma" w:hint="default"/>
      <w:b/>
      <w:bCs/>
      <w:color w:val="000000"/>
      <w:sz w:val="24"/>
      <w:szCs w:val="24"/>
      <w:shd w:val="clear" w:color="auto" w:fill="auto"/>
    </w:rPr>
  </w:style>
  <w:style w:type="character" w:customStyle="1" w:styleId="superscript1">
    <w:name w:val="superscript1"/>
    <w:rsid w:val="00F877E5"/>
    <w:rPr>
      <w:rFonts w:ascii="Tahoma" w:hAnsi="Tahoma" w:cs="Tahoma" w:hint="default"/>
      <w:color w:val="000000"/>
      <w:sz w:val="17"/>
      <w:szCs w:val="17"/>
      <w:shd w:val="clear" w:color="auto" w:fill="auto"/>
      <w:vertAlign w:val="superscript"/>
    </w:rPr>
  </w:style>
  <w:style w:type="table" w:customStyle="1" w:styleId="Tabel-Gitter1">
    <w:name w:val="Tabel - Gitter1"/>
    <w:basedOn w:val="Tabel-Normal"/>
    <w:next w:val="Tabel-Gitter"/>
    <w:uiPriority w:val="39"/>
    <w:rsid w:val="00043E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itter2">
    <w:name w:val="Tabel - Gitter2"/>
    <w:basedOn w:val="Tabel-Normal"/>
    <w:next w:val="Tabel-Gitter"/>
    <w:uiPriority w:val="39"/>
    <w:rsid w:val="000076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itter11">
    <w:name w:val="Tabel - Gitter11"/>
    <w:basedOn w:val="Tabel-Normal"/>
    <w:next w:val="Tabel-Gitter"/>
    <w:uiPriority w:val="39"/>
    <w:rsid w:val="00C518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1179885">
      <w:bodyDiv w:val="1"/>
      <w:marLeft w:val="0"/>
      <w:marRight w:val="0"/>
      <w:marTop w:val="0"/>
      <w:marBottom w:val="0"/>
      <w:divBdr>
        <w:top w:val="none" w:sz="0" w:space="0" w:color="auto"/>
        <w:left w:val="none" w:sz="0" w:space="0" w:color="auto"/>
        <w:bottom w:val="none" w:sz="0" w:space="0" w:color="auto"/>
        <w:right w:val="none" w:sz="0" w:space="0" w:color="auto"/>
      </w:divBdr>
      <w:divsChild>
        <w:div w:id="1052115253">
          <w:marLeft w:val="0"/>
          <w:marRight w:val="0"/>
          <w:marTop w:val="0"/>
          <w:marBottom w:val="0"/>
          <w:divBdr>
            <w:top w:val="none" w:sz="0" w:space="0" w:color="auto"/>
            <w:left w:val="none" w:sz="0" w:space="0" w:color="auto"/>
            <w:bottom w:val="none" w:sz="0" w:space="0" w:color="auto"/>
            <w:right w:val="none" w:sz="0" w:space="0" w:color="auto"/>
          </w:divBdr>
          <w:divsChild>
            <w:div w:id="1757822198">
              <w:marLeft w:val="0"/>
              <w:marRight w:val="0"/>
              <w:marTop w:val="0"/>
              <w:marBottom w:val="0"/>
              <w:divBdr>
                <w:top w:val="none" w:sz="0" w:space="0" w:color="auto"/>
                <w:left w:val="none" w:sz="0" w:space="0" w:color="auto"/>
                <w:bottom w:val="none" w:sz="0" w:space="0" w:color="auto"/>
                <w:right w:val="none" w:sz="0" w:space="0" w:color="auto"/>
              </w:divBdr>
              <w:divsChild>
                <w:div w:id="694503869">
                  <w:marLeft w:val="0"/>
                  <w:marRight w:val="0"/>
                  <w:marTop w:val="0"/>
                  <w:marBottom w:val="0"/>
                  <w:divBdr>
                    <w:top w:val="none" w:sz="0" w:space="0" w:color="auto"/>
                    <w:left w:val="none" w:sz="0" w:space="0" w:color="auto"/>
                    <w:bottom w:val="none" w:sz="0" w:space="0" w:color="auto"/>
                    <w:right w:val="none" w:sz="0" w:space="0" w:color="auto"/>
                  </w:divBdr>
                  <w:divsChild>
                    <w:div w:id="28311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virk.dk" TargetMode="External"/><Relationship Id="rId18" Type="http://schemas.openxmlformats.org/officeDocument/2006/relationships/image" Target="media/image4.jpeg"/><Relationship Id="rId26" Type="http://schemas.openxmlformats.org/officeDocument/2006/relationships/hyperlink" Target="mailto:nb@ferskvandsfiskeriforeningen.dk" TargetMode="External"/><Relationship Id="rId39" Type="http://schemas.openxmlformats.org/officeDocument/2006/relationships/image" Target="media/image10.png"/><Relationship Id="rId21" Type="http://schemas.openxmlformats.org/officeDocument/2006/relationships/hyperlink" Target="mailto:post@arkvest.dk" TargetMode="External"/><Relationship Id="rId34" Type="http://schemas.openxmlformats.org/officeDocument/2006/relationships/image" Target="media/image5.png"/><Relationship Id="rId42" Type="http://schemas.openxmlformats.org/officeDocument/2006/relationships/image" Target="media/image13.png"/><Relationship Id="rId47" Type="http://schemas.openxmlformats.org/officeDocument/2006/relationships/image" Target="media/image18.png"/><Relationship Id="rId50" Type="http://schemas.openxmlformats.org/officeDocument/2006/relationships/image" Target="media/image20.png"/><Relationship Id="rId55" Type="http://schemas.openxmlformats.org/officeDocument/2006/relationships/image" Target="media/image25.png"/><Relationship Id="rId63" Type="http://schemas.openxmlformats.org/officeDocument/2006/relationships/image" Target="media/image33.png"/><Relationship Id="rId68" Type="http://schemas.openxmlformats.org/officeDocument/2006/relationships/image" Target="media/image34.emf"/><Relationship Id="rId76" Type="http://schemas.openxmlformats.org/officeDocument/2006/relationships/image" Target="media/image41.png"/><Relationship Id="rId7" Type="http://schemas.openxmlformats.org/officeDocument/2006/relationships/endnotes" Target="endnotes.xml"/><Relationship Id="rId71" Type="http://schemas.openxmlformats.org/officeDocument/2006/relationships/image" Target="media/image36.emf"/><Relationship Id="rId2" Type="http://schemas.openxmlformats.org/officeDocument/2006/relationships/numbering" Target="numbering.xml"/><Relationship Id="rId16" Type="http://schemas.openxmlformats.org/officeDocument/2006/relationships/hyperlink" Target="mailto:nmkn@nmkn.dk" TargetMode="External"/><Relationship Id="rId29" Type="http://schemas.openxmlformats.org/officeDocument/2006/relationships/hyperlink" Target="mailto:lbt@sportsfiskerforbundet.dk" TargetMode="External"/><Relationship Id="rId11" Type="http://schemas.openxmlformats.org/officeDocument/2006/relationships/hyperlink" Target="http://www.nmkn.dk" TargetMode="External"/><Relationship Id="rId24" Type="http://schemas.openxmlformats.org/officeDocument/2006/relationships/hyperlink" Target="mailto:ringkoebing-skjern@dof.dk" TargetMode="External"/><Relationship Id="rId32" Type="http://schemas.openxmlformats.org/officeDocument/2006/relationships/hyperlink" Target="http://husdyrgodkendelse.dk" TargetMode="External"/><Relationship Id="rId37" Type="http://schemas.openxmlformats.org/officeDocument/2006/relationships/image" Target="media/image8.png"/><Relationship Id="rId40" Type="http://schemas.openxmlformats.org/officeDocument/2006/relationships/image" Target="media/image11.png"/><Relationship Id="rId45" Type="http://schemas.openxmlformats.org/officeDocument/2006/relationships/image" Target="media/image16.png"/><Relationship Id="rId53" Type="http://schemas.openxmlformats.org/officeDocument/2006/relationships/image" Target="media/image23.png"/><Relationship Id="rId58" Type="http://schemas.openxmlformats.org/officeDocument/2006/relationships/image" Target="media/image28.png"/><Relationship Id="rId66" Type="http://schemas.openxmlformats.org/officeDocument/2006/relationships/hyperlink" Target="http://hg.dk" TargetMode="External"/><Relationship Id="rId74" Type="http://schemas.openxmlformats.org/officeDocument/2006/relationships/image" Target="media/image39.png"/><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31.png"/><Relationship Id="rId10" Type="http://schemas.openxmlformats.org/officeDocument/2006/relationships/hyperlink" Target="http://www.rksk.dk/om-kommunen/annoncering/landbrug" TargetMode="External"/><Relationship Id="rId19" Type="http://schemas.openxmlformats.org/officeDocument/2006/relationships/hyperlink" Target="mailto:hek@lemvig-landbo.dk" TargetMode="External"/><Relationship Id="rId31" Type="http://schemas.openxmlformats.org/officeDocument/2006/relationships/hyperlink" Target="http://husdyrgodkendelse.dk" TargetMode="External"/><Relationship Id="rId44" Type="http://schemas.openxmlformats.org/officeDocument/2006/relationships/image" Target="media/image15.png"/><Relationship Id="rId52" Type="http://schemas.openxmlformats.org/officeDocument/2006/relationships/image" Target="media/image22.png"/><Relationship Id="rId60" Type="http://schemas.openxmlformats.org/officeDocument/2006/relationships/image" Target="media/image30.png"/><Relationship Id="rId65" Type="http://schemas.openxmlformats.org/officeDocument/2006/relationships/hyperlink" Target="http://hg.dk" TargetMode="External"/><Relationship Id="rId73" Type="http://schemas.openxmlformats.org/officeDocument/2006/relationships/image" Target="media/image38.png"/><Relationship Id="rId78"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borger.dk" TargetMode="External"/><Relationship Id="rId22" Type="http://schemas.openxmlformats.org/officeDocument/2006/relationships/hyperlink" Target="mailto:husdyr@ecocouncil.dk" TargetMode="External"/><Relationship Id="rId27" Type="http://schemas.openxmlformats.org/officeDocument/2006/relationships/hyperlink" Target="mailto:dnringkoebing-skjern-sager@dn.dk" TargetMode="External"/><Relationship Id="rId30" Type="http://schemas.openxmlformats.org/officeDocument/2006/relationships/hyperlink" Target="mailto:midtvestjylland@friluftsraadet.dk" TargetMode="External"/><Relationship Id="rId35" Type="http://schemas.openxmlformats.org/officeDocument/2006/relationships/image" Target="media/image6.png"/><Relationship Id="rId43" Type="http://schemas.openxmlformats.org/officeDocument/2006/relationships/image" Target="media/image14.png"/><Relationship Id="rId48" Type="http://schemas.openxmlformats.org/officeDocument/2006/relationships/image" Target="media/image19.png"/><Relationship Id="rId56" Type="http://schemas.openxmlformats.org/officeDocument/2006/relationships/image" Target="media/image26.png"/><Relationship Id="rId64" Type="http://schemas.openxmlformats.org/officeDocument/2006/relationships/hyperlink" Target="http://hg.dk" TargetMode="External"/><Relationship Id="rId69" Type="http://schemas.openxmlformats.org/officeDocument/2006/relationships/hyperlink" Target="http://HG.dk" TargetMode="External"/><Relationship Id="rId77" Type="http://schemas.openxmlformats.org/officeDocument/2006/relationships/header" Target="header1.xml"/><Relationship Id="rId8" Type="http://schemas.openxmlformats.org/officeDocument/2006/relationships/image" Target="media/image1.jpeg"/><Relationship Id="rId51" Type="http://schemas.openxmlformats.org/officeDocument/2006/relationships/image" Target="media/image21.png"/><Relationship Id="rId72" Type="http://schemas.openxmlformats.org/officeDocument/2006/relationships/image" Target="media/image37.png"/><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www.borger.dk" TargetMode="External"/><Relationship Id="rId17" Type="http://schemas.openxmlformats.org/officeDocument/2006/relationships/image" Target="media/image3.jpeg"/><Relationship Id="rId25" Type="http://schemas.openxmlformats.org/officeDocument/2006/relationships/hyperlink" Target="mailto:senord@sst.dk" TargetMode="External"/><Relationship Id="rId33" Type="http://schemas.openxmlformats.org/officeDocument/2006/relationships/hyperlink" Target="http://via.Husdyrgodkendelse.dk" TargetMode="External"/><Relationship Id="rId38" Type="http://schemas.openxmlformats.org/officeDocument/2006/relationships/image" Target="media/image9.png"/><Relationship Id="rId46" Type="http://schemas.openxmlformats.org/officeDocument/2006/relationships/image" Target="media/image17.png"/><Relationship Id="rId59" Type="http://schemas.openxmlformats.org/officeDocument/2006/relationships/image" Target="media/image29.png"/><Relationship Id="rId67" Type="http://schemas.openxmlformats.org/officeDocument/2006/relationships/hyperlink" Target="http://www.fcsi.dk/active-ns-gylle-additiv/" TargetMode="External"/><Relationship Id="rId20" Type="http://schemas.openxmlformats.org/officeDocument/2006/relationships/hyperlink" Target="mailto:hek@lemvig-landbo.dk" TargetMode="External"/><Relationship Id="rId41" Type="http://schemas.openxmlformats.org/officeDocument/2006/relationships/image" Target="media/image12.png"/><Relationship Id="rId54" Type="http://schemas.openxmlformats.org/officeDocument/2006/relationships/image" Target="media/image24.png"/><Relationship Id="rId62" Type="http://schemas.openxmlformats.org/officeDocument/2006/relationships/image" Target="media/image32.png"/><Relationship Id="rId70" Type="http://schemas.openxmlformats.org/officeDocument/2006/relationships/image" Target="media/image35.emf"/><Relationship Id="rId75" Type="http://schemas.openxmlformats.org/officeDocument/2006/relationships/image" Target="media/image40.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virk.dk" TargetMode="External"/><Relationship Id="rId23" Type="http://schemas.openxmlformats.org/officeDocument/2006/relationships/hyperlink" Target="mailto:natur@dof.dk" TargetMode="External"/><Relationship Id="rId28" Type="http://schemas.openxmlformats.org/officeDocument/2006/relationships/hyperlink" Target="mailto:post@sportsfiskerforbundet.dk" TargetMode="External"/><Relationship Id="rId36" Type="http://schemas.openxmlformats.org/officeDocument/2006/relationships/image" Target="media/image7.png"/><Relationship Id="rId49" Type="http://schemas.openxmlformats.org/officeDocument/2006/relationships/hyperlink" Target="http://husdyrgodkendelse.dk" TargetMode="External"/><Relationship Id="rId57" Type="http://schemas.openxmlformats.org/officeDocument/2006/relationships/image" Target="media/image27.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884CCF-95D1-454B-87ED-CAB92142D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6E599475.dotm</Template>
  <TotalTime>12</TotalTime>
  <Pages>54</Pages>
  <Words>11343</Words>
  <Characters>69194</Characters>
  <Application>Microsoft Office Word</Application>
  <DocSecurity>0</DocSecurity>
  <Lines>576</Lines>
  <Paragraphs>160</Paragraphs>
  <ScaleCrop>false</ScaleCrop>
  <HeadingPairs>
    <vt:vector size="2" baseType="variant">
      <vt:variant>
        <vt:lpstr>Titel</vt:lpstr>
      </vt:variant>
      <vt:variant>
        <vt:i4>1</vt:i4>
      </vt:variant>
    </vt:vector>
  </HeadingPairs>
  <TitlesOfParts>
    <vt:vector size="1" baseType="lpstr">
      <vt:lpstr/>
    </vt:vector>
  </TitlesOfParts>
  <Company>Ringkøbing-Skjern Kommune</Company>
  <LinksUpToDate>false</LinksUpToDate>
  <CharactersWithSpaces>80377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Berith B. Bressendorff</dc:creator>
  <cp:keywords/>
  <dc:description/>
  <cp:lastModifiedBy>Anne Marie Susgaard</cp:lastModifiedBy>
  <cp:revision>10</cp:revision>
  <cp:lastPrinted>2016-07-28T12:40:00Z</cp:lastPrinted>
  <dcterms:created xsi:type="dcterms:W3CDTF">2016-09-13T06:14:00Z</dcterms:created>
  <dcterms:modified xsi:type="dcterms:W3CDTF">2016-09-13T06:26:00Z</dcterms:modified>
</cp:coreProperties>
</file>