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B716E2" w14:paraId="2B505060" w14:textId="77777777" w:rsidTr="00380B51">
        <w:trPr>
          <w:trHeight w:val="1984"/>
        </w:trPr>
        <w:tc>
          <w:tcPr>
            <w:tcW w:w="9781" w:type="dxa"/>
            <w:vAlign w:val="bottom"/>
          </w:tcPr>
          <w:p w14:paraId="5BEF34C7" w14:textId="77777777" w:rsidR="00742076" w:rsidRPr="00B716E2" w:rsidRDefault="00742076" w:rsidP="00380B51">
            <w:pPr>
              <w:pStyle w:val="ForsideIntro"/>
            </w:pPr>
          </w:p>
          <w:p w14:paraId="02C89A8D" w14:textId="77777777" w:rsidR="002B029E" w:rsidRPr="00B716E2"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16E2">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64DDC80C" w14:textId="77777777" w:rsidR="00742076" w:rsidRPr="00B716E2"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B716E2" w14:paraId="7A17110A" w14:textId="77777777" w:rsidTr="00E6010E">
        <w:trPr>
          <w:cantSplit/>
          <w:trHeight w:val="1134"/>
        </w:trPr>
        <w:tc>
          <w:tcPr>
            <w:tcW w:w="680" w:type="dxa"/>
            <w:textDirection w:val="tbRl"/>
            <w:vAlign w:val="center"/>
          </w:tcPr>
          <w:p w14:paraId="43283F74" w14:textId="77777777" w:rsidR="005B20C1" w:rsidRPr="00B716E2" w:rsidRDefault="005B20C1" w:rsidP="005B20C1">
            <w:pPr>
              <w:ind w:left="113" w:right="113"/>
              <w:jc w:val="right"/>
            </w:pPr>
          </w:p>
        </w:tc>
      </w:tr>
      <w:tr w:rsidR="005B20C1" w:rsidRPr="00B716E2" w14:paraId="28F73F49" w14:textId="77777777" w:rsidTr="00E6010E">
        <w:trPr>
          <w:cantSplit/>
          <w:trHeight w:val="8222"/>
        </w:trPr>
        <w:tc>
          <w:tcPr>
            <w:tcW w:w="680" w:type="dxa"/>
            <w:textDirection w:val="tbRl"/>
            <w:vAlign w:val="center"/>
          </w:tcPr>
          <w:p w14:paraId="61F5ACE9" w14:textId="77777777" w:rsidR="005B20C1" w:rsidRPr="00B716E2" w:rsidRDefault="005B20C1" w:rsidP="00397DFA">
            <w:pPr>
              <w:pStyle w:val="ForsideSidepanel"/>
              <w:framePr w:wrap="auto" w:vAnchor="margin" w:hAnchor="text" w:xAlign="left" w:yAlign="inline"/>
              <w:suppressOverlap w:val="0"/>
            </w:pPr>
            <w:r w:rsidRPr="00B716E2">
              <w:t>af</w:t>
            </w:r>
            <w:r w:rsidR="004270CE" w:rsidRPr="00B716E2">
              <w:t>DELING FOR bYG, lAND OG mILJØ</w:t>
            </w:r>
          </w:p>
        </w:tc>
      </w:tr>
      <w:tr w:rsidR="005B20C1" w:rsidRPr="00B716E2" w14:paraId="2EAF1BFC" w14:textId="77777777" w:rsidTr="008C42B4">
        <w:trPr>
          <w:cantSplit/>
          <w:trHeight w:val="4306"/>
        </w:trPr>
        <w:tc>
          <w:tcPr>
            <w:tcW w:w="680" w:type="dxa"/>
            <w:textDirection w:val="tbRl"/>
            <w:vAlign w:val="center"/>
          </w:tcPr>
          <w:p w14:paraId="3043A8CA" w14:textId="77777777" w:rsidR="005B20C1" w:rsidRPr="00B716E2" w:rsidRDefault="005B20C1" w:rsidP="005B20C1">
            <w:pPr>
              <w:pStyle w:val="ForsideWebadresse"/>
              <w:framePr w:wrap="auto" w:vAnchor="margin" w:hAnchor="text" w:xAlign="left" w:yAlign="inline"/>
              <w:suppressOverlap w:val="0"/>
            </w:pPr>
            <w:r w:rsidRPr="00B716E2">
              <w:t>vordingborg.dk</w:t>
            </w:r>
          </w:p>
        </w:tc>
      </w:tr>
    </w:tbl>
    <w:p w14:paraId="0ED15AC8" w14:textId="77777777" w:rsidR="005A1400" w:rsidRPr="00B716E2" w:rsidRDefault="005A1400" w:rsidP="00E25F00"/>
    <w:p w14:paraId="10946208" w14:textId="77777777" w:rsidR="008B0965" w:rsidRPr="00B716E2" w:rsidRDefault="008B0965" w:rsidP="008B0965"/>
    <w:p w14:paraId="2781894D" w14:textId="77777777" w:rsidR="00380B51" w:rsidRPr="00B716E2" w:rsidRDefault="00380B51" w:rsidP="008B0965"/>
    <w:p w14:paraId="2F7D11E3" w14:textId="77777777" w:rsidR="00380B51" w:rsidRPr="00B716E2" w:rsidRDefault="00380B51" w:rsidP="00380B51"/>
    <w:p w14:paraId="6C23ECCE" w14:textId="77777777" w:rsidR="00380B51" w:rsidRPr="00B716E2" w:rsidRDefault="00380B51" w:rsidP="00380B51"/>
    <w:p w14:paraId="394095A5" w14:textId="77777777" w:rsidR="00380B51" w:rsidRPr="00B716E2" w:rsidRDefault="00380B51" w:rsidP="00380B51"/>
    <w:p w14:paraId="7DB9A9B0" w14:textId="77777777" w:rsidR="00380B51" w:rsidRPr="00B716E2" w:rsidRDefault="00380B51" w:rsidP="00380B51"/>
    <w:p w14:paraId="56AFC178" w14:textId="77777777" w:rsidR="00380B51" w:rsidRPr="00B716E2" w:rsidRDefault="00380B51" w:rsidP="00380B51"/>
    <w:p w14:paraId="2F9DEE3D" w14:textId="77777777" w:rsidR="00380B51" w:rsidRPr="00B716E2" w:rsidRDefault="00380B51" w:rsidP="00380B51"/>
    <w:p w14:paraId="58C9653D" w14:textId="7A0AEECD" w:rsidR="002B029E" w:rsidRPr="00B716E2" w:rsidRDefault="00014EB3" w:rsidP="002B029E">
      <w:pPr>
        <w:rPr>
          <w:rFonts w:cs="Arial"/>
          <w:b/>
          <w:sz w:val="44"/>
          <w:szCs w:val="44"/>
        </w:rPr>
      </w:pPr>
      <w:r w:rsidRPr="00B716E2">
        <w:rPr>
          <w:rFonts w:cs="Arial"/>
          <w:b/>
          <w:sz w:val="44"/>
          <w:szCs w:val="44"/>
        </w:rPr>
        <w:t>Accept af anmeldelse af kornsilo</w:t>
      </w:r>
    </w:p>
    <w:p w14:paraId="76752469" w14:textId="77777777" w:rsidR="002B029E" w:rsidRPr="00B716E2" w:rsidRDefault="002B029E" w:rsidP="002B029E">
      <w:pPr>
        <w:rPr>
          <w:rFonts w:asciiTheme="minorHAnsi" w:hAnsiTheme="minorHAnsi" w:cs="Arial"/>
          <w:b/>
          <w:bCs/>
          <w:sz w:val="36"/>
          <w:szCs w:val="36"/>
        </w:rPr>
      </w:pPr>
    </w:p>
    <w:p w14:paraId="0702C7A9" w14:textId="2205D5CB" w:rsidR="002B029E" w:rsidRPr="00B716E2" w:rsidRDefault="00014EB3" w:rsidP="002B029E">
      <w:pPr>
        <w:rPr>
          <w:rFonts w:asciiTheme="minorHAnsi" w:hAnsiTheme="minorHAnsi" w:cs="Arial"/>
          <w:bCs/>
          <w:sz w:val="36"/>
          <w:szCs w:val="36"/>
        </w:rPr>
      </w:pPr>
      <w:r w:rsidRPr="00B716E2">
        <w:rPr>
          <w:rFonts w:asciiTheme="minorHAnsi" w:hAnsiTheme="minorHAnsi" w:cs="Arial"/>
          <w:bCs/>
          <w:sz w:val="36"/>
          <w:szCs w:val="36"/>
        </w:rPr>
        <w:t>Stenkildevej 1, 4793 Bogø By</w:t>
      </w:r>
    </w:p>
    <w:p w14:paraId="10B24715" w14:textId="77777777" w:rsidR="002B029E" w:rsidRPr="00B716E2" w:rsidRDefault="002B029E" w:rsidP="002B029E">
      <w:pPr>
        <w:rPr>
          <w:rFonts w:asciiTheme="minorHAnsi" w:hAnsiTheme="minorHAnsi" w:cs="Arial"/>
          <w:bCs/>
          <w:sz w:val="36"/>
          <w:szCs w:val="36"/>
        </w:rPr>
      </w:pPr>
    </w:p>
    <w:p w14:paraId="225DBC4F" w14:textId="025F6F2C" w:rsidR="002B029E" w:rsidRPr="00B716E2" w:rsidRDefault="002B029E" w:rsidP="002B029E">
      <w:pPr>
        <w:rPr>
          <w:rFonts w:asciiTheme="minorHAnsi" w:hAnsiTheme="minorHAnsi" w:cs="Arial"/>
          <w:bCs/>
          <w:sz w:val="36"/>
          <w:szCs w:val="36"/>
        </w:rPr>
      </w:pPr>
      <w:r w:rsidRPr="00B716E2">
        <w:rPr>
          <w:rFonts w:asciiTheme="minorHAnsi" w:hAnsiTheme="minorHAnsi" w:cs="Arial"/>
          <w:bCs/>
          <w:sz w:val="36"/>
          <w:szCs w:val="36"/>
        </w:rPr>
        <w:t xml:space="preserve">Matr.nr. </w:t>
      </w:r>
      <w:r w:rsidR="00014EB3" w:rsidRPr="00B716E2">
        <w:rPr>
          <w:rFonts w:asciiTheme="minorHAnsi" w:hAnsiTheme="minorHAnsi" w:cs="Arial"/>
          <w:bCs/>
          <w:sz w:val="36"/>
          <w:szCs w:val="36"/>
        </w:rPr>
        <w:t>4A, BOGØ BY, BOGØ</w:t>
      </w:r>
    </w:p>
    <w:p w14:paraId="2238A9ED" w14:textId="72DBB2C0" w:rsidR="00AC1168" w:rsidRPr="00B716E2" w:rsidRDefault="00AC1168" w:rsidP="002B029E">
      <w:pPr>
        <w:rPr>
          <w:rFonts w:asciiTheme="minorHAnsi" w:hAnsiTheme="minorHAnsi" w:cs="Arial"/>
          <w:bCs/>
          <w:sz w:val="36"/>
          <w:szCs w:val="36"/>
        </w:rPr>
      </w:pPr>
    </w:p>
    <w:p w14:paraId="716575CB" w14:textId="0A3F85FC" w:rsidR="00AC1168" w:rsidRPr="00B716E2" w:rsidRDefault="00AC1168" w:rsidP="002B029E">
      <w:pPr>
        <w:rPr>
          <w:rFonts w:asciiTheme="minorHAnsi" w:hAnsiTheme="minorHAnsi" w:cs="Arial"/>
          <w:bCs/>
          <w:sz w:val="36"/>
          <w:szCs w:val="36"/>
        </w:rPr>
      </w:pPr>
      <w:r w:rsidRPr="00B716E2">
        <w:rPr>
          <w:rFonts w:asciiTheme="minorHAnsi" w:hAnsiTheme="minorHAnsi" w:cs="Arial"/>
          <w:bCs/>
          <w:noProof/>
          <w:sz w:val="36"/>
          <w:szCs w:val="36"/>
        </w:rPr>
        <w:drawing>
          <wp:inline distT="0" distB="0" distL="0" distR="0" wp14:anchorId="4203CFBE" wp14:editId="61529452">
            <wp:extent cx="3649980" cy="2472201"/>
            <wp:effectExtent l="0" t="0" r="7620" b="444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65532" cy="2482735"/>
                    </a:xfrm>
                    <a:prstGeom prst="rect">
                      <a:avLst/>
                    </a:prstGeom>
                  </pic:spPr>
                </pic:pic>
              </a:graphicData>
            </a:graphic>
          </wp:inline>
        </w:drawing>
      </w:r>
    </w:p>
    <w:p w14:paraId="0D7EEFC3" w14:textId="77777777" w:rsidR="00380B51" w:rsidRPr="00B716E2" w:rsidRDefault="00380B51" w:rsidP="00380B51"/>
    <w:p w14:paraId="59C0B99F" w14:textId="240EBDF2" w:rsidR="00380B51" w:rsidRPr="00B716E2" w:rsidRDefault="00195076" w:rsidP="00380B51">
      <w:r w:rsidRPr="00B716E2">
        <w:t xml:space="preserve">Den </w:t>
      </w:r>
      <w:r w:rsidR="00786EB7" w:rsidRPr="00B716E2">
        <w:t>21-07-2021</w:t>
      </w:r>
    </w:p>
    <w:p w14:paraId="519DED6D" w14:textId="77777777" w:rsidR="00380B51" w:rsidRPr="00B716E2" w:rsidRDefault="00380B51" w:rsidP="00380B51"/>
    <w:p w14:paraId="7D31270D" w14:textId="77777777" w:rsidR="00AC1168" w:rsidRPr="00B716E2" w:rsidRDefault="00AC1168" w:rsidP="003D51CC">
      <w:pPr>
        <w:tabs>
          <w:tab w:val="left" w:pos="6521"/>
        </w:tabs>
      </w:pPr>
    </w:p>
    <w:p w14:paraId="57189327" w14:textId="61B42172" w:rsidR="003D51CC" w:rsidRPr="00B716E2" w:rsidRDefault="00B0651A" w:rsidP="003D51CC">
      <w:pPr>
        <w:tabs>
          <w:tab w:val="left" w:pos="6521"/>
        </w:tabs>
      </w:pPr>
      <w:r w:rsidRPr="00B716E2">
        <w:tab/>
      </w:r>
      <w:r w:rsidR="003D51CC" w:rsidRPr="00B716E2">
        <w:t xml:space="preserve">Sags nr.  </w:t>
      </w:r>
      <w:r w:rsidR="00014EB3" w:rsidRPr="00B716E2">
        <w:t>21/12663</w:t>
      </w:r>
    </w:p>
    <w:p w14:paraId="64D219FB" w14:textId="20F5A87A" w:rsidR="003D51CC" w:rsidRPr="00B716E2" w:rsidRDefault="00AC1168" w:rsidP="003D51CC">
      <w:pPr>
        <w:tabs>
          <w:tab w:val="left" w:pos="6521"/>
        </w:tabs>
      </w:pPr>
      <w:r w:rsidRPr="00B716E2">
        <w:tab/>
      </w:r>
      <w:r w:rsidR="003D51CC" w:rsidRPr="00B716E2">
        <w:t xml:space="preserve">Telefon: </w:t>
      </w:r>
      <w:r w:rsidRPr="00B716E2">
        <w:t>55 36 25 14</w:t>
      </w:r>
    </w:p>
    <w:p w14:paraId="67520A05" w14:textId="77777777" w:rsidR="00E22F78" w:rsidRPr="00B716E2" w:rsidRDefault="00E22F78" w:rsidP="003D51CC">
      <w:pPr>
        <w:tabs>
          <w:tab w:val="left" w:pos="6521"/>
        </w:tabs>
      </w:pPr>
    </w:p>
    <w:p w14:paraId="51575B6D" w14:textId="77777777" w:rsidR="00E22F78" w:rsidRPr="00B716E2" w:rsidRDefault="00E22F78" w:rsidP="003D51CC">
      <w:pPr>
        <w:tabs>
          <w:tab w:val="left" w:pos="6521"/>
        </w:tabs>
        <w:sectPr w:rsidR="00E22F78" w:rsidRPr="00B716E2" w:rsidSect="008C42B4">
          <w:headerReference w:type="default" r:id="rId9"/>
          <w:footerReference w:type="default" r:id="rId10"/>
          <w:pgSz w:w="11906" w:h="16838" w:code="9"/>
          <w:pgMar w:top="1134" w:right="1134" w:bottom="1134" w:left="1134" w:header="709" w:footer="709" w:gutter="0"/>
          <w:cols w:space="708"/>
          <w:docGrid w:linePitch="360"/>
        </w:sectPr>
      </w:pPr>
    </w:p>
    <w:p w14:paraId="4D021844" w14:textId="77777777" w:rsidR="00AC1168" w:rsidRPr="00B716E2" w:rsidRDefault="00E22F78" w:rsidP="00AC1168">
      <w:pPr>
        <w:pStyle w:val="Overskrift"/>
        <w:rPr>
          <w:rFonts w:eastAsia="Times New Roman" w:cs="Times New Roman"/>
          <w:szCs w:val="20"/>
          <w:lang w:eastAsia="da-DK"/>
        </w:rPr>
      </w:pPr>
      <w:r w:rsidRPr="00B716E2">
        <w:rPr>
          <w:rFonts w:eastAsia="Times New Roman" w:cs="Times New Roman"/>
          <w:szCs w:val="20"/>
          <w:lang w:eastAsia="da-DK"/>
        </w:rPr>
        <w:lastRenderedPageBreak/>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b/>
          <w:bCs/>
        </w:rPr>
      </w:sdtEndPr>
      <w:sdtContent>
        <w:p w14:paraId="353D2D6A" w14:textId="260FF3A0" w:rsidR="00AC1168" w:rsidRPr="00B716E2" w:rsidRDefault="00AC1168" w:rsidP="00AC1168">
          <w:pPr>
            <w:pStyle w:val="Overskrift"/>
            <w:rPr>
              <w:rFonts w:ascii="Arial" w:hAnsi="Arial" w:cs="Arial"/>
              <w:color w:val="auto"/>
              <w:highlight w:val="yellow"/>
            </w:rPr>
          </w:pPr>
        </w:p>
        <w:p w14:paraId="0703FA27" w14:textId="77777777" w:rsidR="00AC1168" w:rsidRPr="00B716E2" w:rsidRDefault="00AC1168" w:rsidP="00362984">
          <w:pPr>
            <w:pStyle w:val="Overskrift1"/>
            <w:numPr>
              <w:ilvl w:val="0"/>
              <w:numId w:val="0"/>
            </w:numPr>
            <w:ind w:left="567" w:hanging="567"/>
          </w:pPr>
          <w:bookmarkStart w:id="0" w:name="_Toc74036076"/>
          <w:bookmarkStart w:id="1" w:name="_Toc74044127"/>
          <w:bookmarkStart w:id="2" w:name="_Toc75954005"/>
          <w:r w:rsidRPr="00B716E2">
            <w:t>Indholdsfortegnelse</w:t>
          </w:r>
          <w:bookmarkEnd w:id="0"/>
          <w:bookmarkEnd w:id="1"/>
          <w:bookmarkEnd w:id="2"/>
        </w:p>
        <w:p w14:paraId="06381AA0" w14:textId="276879C7" w:rsidR="00B40F62" w:rsidRPr="00B716E2" w:rsidRDefault="00AC1168">
          <w:pPr>
            <w:pStyle w:val="Indholdsfortegnelse1"/>
            <w:rPr>
              <w:rFonts w:asciiTheme="minorHAnsi" w:eastAsiaTheme="minorEastAsia" w:hAnsiTheme="minorHAnsi"/>
              <w:b w:val="0"/>
              <w:caps w:val="0"/>
              <w:noProof/>
              <w:lang w:eastAsia="da-DK"/>
            </w:rPr>
          </w:pPr>
          <w:r w:rsidRPr="00B716E2">
            <w:rPr>
              <w:rFonts w:cs="Arial"/>
              <w:b w:val="0"/>
              <w:highlight w:val="yellow"/>
            </w:rPr>
            <w:fldChar w:fldCharType="begin"/>
          </w:r>
          <w:r w:rsidRPr="00B716E2">
            <w:rPr>
              <w:rFonts w:cs="Arial"/>
              <w:highlight w:val="yellow"/>
            </w:rPr>
            <w:instrText xml:space="preserve"> TOC \o "1-3" \h \z \u </w:instrText>
          </w:r>
          <w:r w:rsidRPr="00B716E2">
            <w:rPr>
              <w:rFonts w:cs="Arial"/>
              <w:b w:val="0"/>
              <w:highlight w:val="yellow"/>
            </w:rPr>
            <w:fldChar w:fldCharType="separate"/>
          </w:r>
          <w:hyperlink w:anchor="_Toc75954005" w:history="1">
            <w:r w:rsidR="00B40F62" w:rsidRPr="00B716E2">
              <w:rPr>
                <w:rStyle w:val="Hyperlink"/>
                <w:rFonts w:eastAsiaTheme="majorEastAsia"/>
                <w:noProof/>
              </w:rPr>
              <w:t>Indholdsfortegnelse</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_Toc75954005 \h </w:instrText>
            </w:r>
            <w:r w:rsidR="00B40F62" w:rsidRPr="00B716E2">
              <w:rPr>
                <w:noProof/>
                <w:webHidden/>
              </w:rPr>
            </w:r>
            <w:r w:rsidR="00B40F62" w:rsidRPr="00B716E2">
              <w:rPr>
                <w:noProof/>
                <w:webHidden/>
              </w:rPr>
              <w:fldChar w:fldCharType="separate"/>
            </w:r>
            <w:r w:rsidR="00B40F62" w:rsidRPr="00B716E2">
              <w:rPr>
                <w:noProof/>
                <w:webHidden/>
              </w:rPr>
              <w:t>2</w:t>
            </w:r>
            <w:r w:rsidR="00B40F62" w:rsidRPr="00B716E2">
              <w:rPr>
                <w:noProof/>
                <w:webHidden/>
              </w:rPr>
              <w:fldChar w:fldCharType="end"/>
            </w:r>
          </w:hyperlink>
        </w:p>
        <w:p w14:paraId="316230E9" w14:textId="730D1EBB" w:rsidR="00B40F62" w:rsidRPr="00B716E2" w:rsidRDefault="00715FF9">
          <w:pPr>
            <w:pStyle w:val="Indholdsfortegnelse1"/>
            <w:rPr>
              <w:rFonts w:asciiTheme="minorHAnsi" w:eastAsiaTheme="minorEastAsia" w:hAnsiTheme="minorHAnsi"/>
              <w:b w:val="0"/>
              <w:caps w:val="0"/>
              <w:noProof/>
              <w:lang w:eastAsia="da-DK"/>
            </w:rPr>
          </w:pPr>
          <w:hyperlink w:anchor="_Toc75954006" w:history="1">
            <w:r w:rsidR="00B40F62" w:rsidRPr="00B716E2">
              <w:rPr>
                <w:rStyle w:val="Hyperlink"/>
                <w:rFonts w:eastAsiaTheme="majorEastAsia" w:cs="Arial"/>
                <w:noProof/>
              </w:rPr>
              <w:t>1.</w:t>
            </w:r>
            <w:r w:rsidR="00B40F62" w:rsidRPr="00B716E2">
              <w:rPr>
                <w:rFonts w:asciiTheme="minorHAnsi" w:eastAsiaTheme="minorEastAsia" w:hAnsiTheme="minorHAnsi"/>
                <w:b w:val="0"/>
                <w:caps w:val="0"/>
                <w:noProof/>
                <w:lang w:eastAsia="da-DK"/>
              </w:rPr>
              <w:tab/>
            </w:r>
            <w:r w:rsidR="00B40F62" w:rsidRPr="00B716E2">
              <w:rPr>
                <w:rStyle w:val="Hyperlink"/>
                <w:rFonts w:eastAsiaTheme="majorEastAsia" w:cs="Arial"/>
                <w:noProof/>
              </w:rPr>
              <w:t>Anmeldelse § 10 - kornsilo</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_Toc75954006 \h </w:instrText>
            </w:r>
            <w:r w:rsidR="00B40F62" w:rsidRPr="00B716E2">
              <w:rPr>
                <w:noProof/>
                <w:webHidden/>
              </w:rPr>
            </w:r>
            <w:r w:rsidR="00B40F62" w:rsidRPr="00B716E2">
              <w:rPr>
                <w:noProof/>
                <w:webHidden/>
              </w:rPr>
              <w:fldChar w:fldCharType="separate"/>
            </w:r>
            <w:r w:rsidR="00B40F62" w:rsidRPr="00B716E2">
              <w:rPr>
                <w:noProof/>
                <w:webHidden/>
              </w:rPr>
              <w:t>3</w:t>
            </w:r>
            <w:r w:rsidR="00B40F62" w:rsidRPr="00B716E2">
              <w:rPr>
                <w:noProof/>
                <w:webHidden/>
              </w:rPr>
              <w:fldChar w:fldCharType="end"/>
            </w:r>
          </w:hyperlink>
        </w:p>
        <w:p w14:paraId="1EFB2ABF" w14:textId="64480BAD" w:rsidR="00B40F62" w:rsidRPr="00B716E2" w:rsidRDefault="00715FF9">
          <w:pPr>
            <w:pStyle w:val="Indholdsfortegnelse1"/>
            <w:rPr>
              <w:rFonts w:asciiTheme="minorHAnsi" w:eastAsiaTheme="minorEastAsia" w:hAnsiTheme="minorHAnsi"/>
              <w:b w:val="0"/>
              <w:caps w:val="0"/>
              <w:noProof/>
              <w:lang w:eastAsia="da-DK"/>
            </w:rPr>
          </w:pPr>
          <w:hyperlink w:anchor="_Toc75954007" w:history="1">
            <w:r w:rsidR="00B40F62" w:rsidRPr="00B716E2">
              <w:rPr>
                <w:rStyle w:val="Hyperlink"/>
                <w:rFonts w:eastAsiaTheme="majorEastAsia" w:cs="Arial"/>
                <w:noProof/>
              </w:rPr>
              <w:t>2.</w:t>
            </w:r>
            <w:r w:rsidR="00B40F62" w:rsidRPr="00B716E2">
              <w:rPr>
                <w:rFonts w:asciiTheme="minorHAnsi" w:eastAsiaTheme="minorEastAsia" w:hAnsiTheme="minorHAnsi"/>
                <w:b w:val="0"/>
                <w:caps w:val="0"/>
                <w:noProof/>
                <w:lang w:eastAsia="da-DK"/>
              </w:rPr>
              <w:tab/>
            </w:r>
            <w:r w:rsidR="00B40F62" w:rsidRPr="00B716E2">
              <w:rPr>
                <w:rStyle w:val="Hyperlink"/>
                <w:rFonts w:eastAsiaTheme="majorEastAsia" w:cs="Arial"/>
                <w:noProof/>
              </w:rPr>
              <w:t>Afgørelse</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_Toc75954007 \h </w:instrText>
            </w:r>
            <w:r w:rsidR="00B40F62" w:rsidRPr="00B716E2">
              <w:rPr>
                <w:noProof/>
                <w:webHidden/>
              </w:rPr>
            </w:r>
            <w:r w:rsidR="00B40F62" w:rsidRPr="00B716E2">
              <w:rPr>
                <w:noProof/>
                <w:webHidden/>
              </w:rPr>
              <w:fldChar w:fldCharType="separate"/>
            </w:r>
            <w:r w:rsidR="00B40F62" w:rsidRPr="00B716E2">
              <w:rPr>
                <w:noProof/>
                <w:webHidden/>
              </w:rPr>
              <w:t>3</w:t>
            </w:r>
            <w:r w:rsidR="00B40F62" w:rsidRPr="00B716E2">
              <w:rPr>
                <w:noProof/>
                <w:webHidden/>
              </w:rPr>
              <w:fldChar w:fldCharType="end"/>
            </w:r>
          </w:hyperlink>
        </w:p>
        <w:p w14:paraId="24A39B88" w14:textId="41F82FDD" w:rsidR="00B40F62" w:rsidRPr="00B716E2" w:rsidRDefault="00715FF9">
          <w:pPr>
            <w:pStyle w:val="Indholdsfortegnelse1"/>
            <w:rPr>
              <w:rFonts w:asciiTheme="minorHAnsi" w:eastAsiaTheme="minorEastAsia" w:hAnsiTheme="minorHAnsi"/>
              <w:b w:val="0"/>
              <w:caps w:val="0"/>
              <w:noProof/>
              <w:lang w:eastAsia="da-DK"/>
            </w:rPr>
          </w:pPr>
          <w:hyperlink w:anchor="_Toc75954008" w:history="1">
            <w:r w:rsidR="00B40F62" w:rsidRPr="00B716E2">
              <w:rPr>
                <w:rStyle w:val="Hyperlink"/>
                <w:rFonts w:eastAsiaTheme="majorEastAsia" w:cs="Arial"/>
                <w:noProof/>
              </w:rPr>
              <w:t>3.</w:t>
            </w:r>
            <w:r w:rsidR="00B40F62" w:rsidRPr="00B716E2">
              <w:rPr>
                <w:rFonts w:asciiTheme="minorHAnsi" w:eastAsiaTheme="minorEastAsia" w:hAnsiTheme="minorHAnsi"/>
                <w:b w:val="0"/>
                <w:caps w:val="0"/>
                <w:noProof/>
                <w:lang w:eastAsia="da-DK"/>
              </w:rPr>
              <w:tab/>
            </w:r>
            <w:r w:rsidR="00B40F62" w:rsidRPr="00B716E2">
              <w:rPr>
                <w:rStyle w:val="Hyperlink"/>
                <w:rFonts w:eastAsiaTheme="majorEastAsia" w:cs="Arial"/>
                <w:noProof/>
              </w:rPr>
              <w:t>Vurdering</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_Toc75954008 \h </w:instrText>
            </w:r>
            <w:r w:rsidR="00B40F62" w:rsidRPr="00B716E2">
              <w:rPr>
                <w:noProof/>
                <w:webHidden/>
              </w:rPr>
            </w:r>
            <w:r w:rsidR="00B40F62" w:rsidRPr="00B716E2">
              <w:rPr>
                <w:noProof/>
                <w:webHidden/>
              </w:rPr>
              <w:fldChar w:fldCharType="separate"/>
            </w:r>
            <w:r w:rsidR="00B40F62" w:rsidRPr="00B716E2">
              <w:rPr>
                <w:noProof/>
                <w:webHidden/>
              </w:rPr>
              <w:t>3</w:t>
            </w:r>
            <w:r w:rsidR="00B40F62" w:rsidRPr="00B716E2">
              <w:rPr>
                <w:noProof/>
                <w:webHidden/>
              </w:rPr>
              <w:fldChar w:fldCharType="end"/>
            </w:r>
          </w:hyperlink>
        </w:p>
        <w:p w14:paraId="33928873" w14:textId="763E5F40" w:rsidR="00B40F62" w:rsidRPr="00B716E2" w:rsidRDefault="00715FF9">
          <w:pPr>
            <w:pStyle w:val="Indholdsfortegnelse1"/>
            <w:rPr>
              <w:rFonts w:asciiTheme="minorHAnsi" w:eastAsiaTheme="minorEastAsia" w:hAnsiTheme="minorHAnsi"/>
              <w:b w:val="0"/>
              <w:caps w:val="0"/>
              <w:noProof/>
              <w:lang w:eastAsia="da-DK"/>
            </w:rPr>
          </w:pPr>
          <w:hyperlink w:anchor="_Toc75954009" w:history="1">
            <w:r w:rsidR="00B40F62" w:rsidRPr="00B716E2">
              <w:rPr>
                <w:rStyle w:val="Hyperlink"/>
                <w:rFonts w:eastAsiaTheme="majorEastAsia" w:cs="Arial"/>
                <w:noProof/>
              </w:rPr>
              <w:t>4.</w:t>
            </w:r>
            <w:r w:rsidR="00B40F62" w:rsidRPr="00B716E2">
              <w:rPr>
                <w:rFonts w:asciiTheme="minorHAnsi" w:eastAsiaTheme="minorEastAsia" w:hAnsiTheme="minorHAnsi"/>
                <w:b w:val="0"/>
                <w:caps w:val="0"/>
                <w:noProof/>
                <w:lang w:eastAsia="da-DK"/>
              </w:rPr>
              <w:tab/>
            </w:r>
            <w:r w:rsidR="00B40F62" w:rsidRPr="00B716E2">
              <w:rPr>
                <w:rStyle w:val="Hyperlink"/>
                <w:rFonts w:eastAsiaTheme="majorEastAsia" w:cs="Arial"/>
                <w:noProof/>
              </w:rPr>
              <w:t>Generelle forhold</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_Toc75954009 \h </w:instrText>
            </w:r>
            <w:r w:rsidR="00B40F62" w:rsidRPr="00B716E2">
              <w:rPr>
                <w:noProof/>
                <w:webHidden/>
              </w:rPr>
            </w:r>
            <w:r w:rsidR="00B40F62" w:rsidRPr="00B716E2">
              <w:rPr>
                <w:noProof/>
                <w:webHidden/>
              </w:rPr>
              <w:fldChar w:fldCharType="separate"/>
            </w:r>
            <w:r w:rsidR="00B40F62" w:rsidRPr="00B716E2">
              <w:rPr>
                <w:noProof/>
                <w:webHidden/>
              </w:rPr>
              <w:t>6</w:t>
            </w:r>
            <w:r w:rsidR="00B40F62" w:rsidRPr="00B716E2">
              <w:rPr>
                <w:noProof/>
                <w:webHidden/>
              </w:rPr>
              <w:fldChar w:fldCharType="end"/>
            </w:r>
          </w:hyperlink>
        </w:p>
        <w:p w14:paraId="178967AA" w14:textId="6798345F"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0" w:history="1">
            <w:r w:rsidR="00B40F62" w:rsidRPr="00B716E2">
              <w:rPr>
                <w:rStyle w:val="Hyperlink"/>
                <w:rFonts w:eastAsiaTheme="majorEastAsia" w:cs="Arial"/>
                <w:noProof/>
              </w:rPr>
              <w:t>4.1</w:t>
            </w:r>
            <w:r w:rsidR="00B40F62" w:rsidRPr="00B716E2">
              <w:rPr>
                <w:rFonts w:asciiTheme="minorHAnsi" w:eastAsiaTheme="minorEastAsia" w:hAnsiTheme="minorHAnsi"/>
                <w:noProof/>
                <w:lang w:eastAsia="da-DK"/>
              </w:rPr>
              <w:tab/>
            </w:r>
            <w:r w:rsidR="00B40F62" w:rsidRPr="00B716E2">
              <w:rPr>
                <w:rStyle w:val="Hyperlink"/>
                <w:rFonts w:eastAsiaTheme="majorEastAsia" w:cs="Arial"/>
                <w:noProof/>
              </w:rPr>
              <w:t>Afgørelsen er sendt til</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_Toc75954010 \h </w:instrText>
            </w:r>
            <w:r w:rsidR="00B40F62" w:rsidRPr="00B716E2">
              <w:rPr>
                <w:noProof/>
                <w:webHidden/>
              </w:rPr>
            </w:r>
            <w:r w:rsidR="00B40F62" w:rsidRPr="00B716E2">
              <w:rPr>
                <w:noProof/>
                <w:webHidden/>
              </w:rPr>
              <w:fldChar w:fldCharType="separate"/>
            </w:r>
            <w:r w:rsidR="00B40F62" w:rsidRPr="00B716E2">
              <w:rPr>
                <w:noProof/>
                <w:webHidden/>
              </w:rPr>
              <w:t>6</w:t>
            </w:r>
            <w:r w:rsidR="00B40F62" w:rsidRPr="00B716E2">
              <w:rPr>
                <w:noProof/>
                <w:webHidden/>
              </w:rPr>
              <w:fldChar w:fldCharType="end"/>
            </w:r>
          </w:hyperlink>
        </w:p>
        <w:p w14:paraId="0D5AADF7" w14:textId="054AA823"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1" w:history="1">
            <w:r w:rsidR="00B40F62" w:rsidRPr="00B716E2">
              <w:rPr>
                <w:rStyle w:val="Hyperlink"/>
                <w:rFonts w:eastAsia="Calibri" w:cs="Arial"/>
                <w:noProof/>
              </w:rPr>
              <w:t>4.2</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Offentliggørelse</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_Toc75954011 \h </w:instrText>
            </w:r>
            <w:r w:rsidR="00B40F62" w:rsidRPr="00B716E2">
              <w:rPr>
                <w:noProof/>
                <w:webHidden/>
              </w:rPr>
            </w:r>
            <w:r w:rsidR="00B40F62" w:rsidRPr="00B716E2">
              <w:rPr>
                <w:noProof/>
                <w:webHidden/>
              </w:rPr>
              <w:fldChar w:fldCharType="separate"/>
            </w:r>
            <w:r w:rsidR="00B40F62" w:rsidRPr="00B716E2">
              <w:rPr>
                <w:noProof/>
                <w:webHidden/>
              </w:rPr>
              <w:t>7</w:t>
            </w:r>
            <w:r w:rsidR="00B40F62" w:rsidRPr="00B716E2">
              <w:rPr>
                <w:noProof/>
                <w:webHidden/>
              </w:rPr>
              <w:fldChar w:fldCharType="end"/>
            </w:r>
          </w:hyperlink>
        </w:p>
        <w:p w14:paraId="6AD0A1F6" w14:textId="5F5B2B09"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2" w:history="1">
            <w:r w:rsidR="00B40F62" w:rsidRPr="00B716E2">
              <w:rPr>
                <w:rStyle w:val="Hyperlink"/>
                <w:rFonts w:eastAsia="Calibri" w:cs="Arial"/>
                <w:noProof/>
              </w:rPr>
              <w:t>4.3</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Høring</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_Toc75954012 \h </w:instrText>
            </w:r>
            <w:r w:rsidR="00B40F62" w:rsidRPr="00B716E2">
              <w:rPr>
                <w:noProof/>
                <w:webHidden/>
              </w:rPr>
            </w:r>
            <w:r w:rsidR="00B40F62" w:rsidRPr="00B716E2">
              <w:rPr>
                <w:noProof/>
                <w:webHidden/>
              </w:rPr>
              <w:fldChar w:fldCharType="separate"/>
            </w:r>
            <w:r w:rsidR="00B40F62" w:rsidRPr="00B716E2">
              <w:rPr>
                <w:noProof/>
                <w:webHidden/>
              </w:rPr>
              <w:t>7</w:t>
            </w:r>
            <w:r w:rsidR="00B40F62" w:rsidRPr="00B716E2">
              <w:rPr>
                <w:noProof/>
                <w:webHidden/>
              </w:rPr>
              <w:fldChar w:fldCharType="end"/>
            </w:r>
          </w:hyperlink>
        </w:p>
        <w:p w14:paraId="60E25446" w14:textId="7B2CB358"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3" w:history="1">
            <w:r w:rsidR="00B40F62" w:rsidRPr="00B716E2">
              <w:rPr>
                <w:rStyle w:val="Hyperlink"/>
                <w:rFonts w:eastAsia="Calibri" w:cs="Arial"/>
                <w:noProof/>
              </w:rPr>
              <w:t>4.4</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Lovgrundlag</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_Toc75954013 \h </w:instrText>
            </w:r>
            <w:r w:rsidR="00B40F62" w:rsidRPr="00B716E2">
              <w:rPr>
                <w:noProof/>
                <w:webHidden/>
              </w:rPr>
            </w:r>
            <w:r w:rsidR="00B40F62" w:rsidRPr="00B716E2">
              <w:rPr>
                <w:noProof/>
                <w:webHidden/>
              </w:rPr>
              <w:fldChar w:fldCharType="separate"/>
            </w:r>
            <w:r w:rsidR="00B40F62" w:rsidRPr="00B716E2">
              <w:rPr>
                <w:noProof/>
                <w:webHidden/>
              </w:rPr>
              <w:t>7</w:t>
            </w:r>
            <w:r w:rsidR="00B40F62" w:rsidRPr="00B716E2">
              <w:rPr>
                <w:noProof/>
                <w:webHidden/>
              </w:rPr>
              <w:fldChar w:fldCharType="end"/>
            </w:r>
          </w:hyperlink>
        </w:p>
        <w:p w14:paraId="65C7EFA6" w14:textId="44A48598"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4" w:history="1">
            <w:r w:rsidR="00B40F62" w:rsidRPr="00B716E2">
              <w:rPr>
                <w:rStyle w:val="Hyperlink"/>
                <w:rFonts w:eastAsia="Calibri" w:cs="Arial"/>
                <w:noProof/>
              </w:rPr>
              <w:t>4.5</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Klagevejledning</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_Toc75954014 \h </w:instrText>
            </w:r>
            <w:r w:rsidR="00B40F62" w:rsidRPr="00B716E2">
              <w:rPr>
                <w:noProof/>
                <w:webHidden/>
              </w:rPr>
            </w:r>
            <w:r w:rsidR="00B40F62" w:rsidRPr="00B716E2">
              <w:rPr>
                <w:noProof/>
                <w:webHidden/>
              </w:rPr>
              <w:fldChar w:fldCharType="separate"/>
            </w:r>
            <w:r w:rsidR="00B40F62" w:rsidRPr="00B716E2">
              <w:rPr>
                <w:noProof/>
                <w:webHidden/>
              </w:rPr>
              <w:t>7</w:t>
            </w:r>
            <w:r w:rsidR="00B40F62" w:rsidRPr="00B716E2">
              <w:rPr>
                <w:noProof/>
                <w:webHidden/>
              </w:rPr>
              <w:fldChar w:fldCharType="end"/>
            </w:r>
          </w:hyperlink>
        </w:p>
        <w:p w14:paraId="42419490" w14:textId="57FA174A"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5" w:history="1">
            <w:r w:rsidR="00B40F62" w:rsidRPr="00B716E2">
              <w:rPr>
                <w:rStyle w:val="Hyperlink"/>
                <w:rFonts w:eastAsia="Calibri" w:cs="Arial"/>
                <w:noProof/>
              </w:rPr>
              <w:t>4.6</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Civilt søgsmål</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_Toc75954015 \h </w:instrText>
            </w:r>
            <w:r w:rsidR="00B40F62" w:rsidRPr="00B716E2">
              <w:rPr>
                <w:noProof/>
                <w:webHidden/>
              </w:rPr>
            </w:r>
            <w:r w:rsidR="00B40F62" w:rsidRPr="00B716E2">
              <w:rPr>
                <w:noProof/>
                <w:webHidden/>
              </w:rPr>
              <w:fldChar w:fldCharType="separate"/>
            </w:r>
            <w:r w:rsidR="00B40F62" w:rsidRPr="00B716E2">
              <w:rPr>
                <w:noProof/>
                <w:webHidden/>
              </w:rPr>
              <w:t>8</w:t>
            </w:r>
            <w:r w:rsidR="00B40F62" w:rsidRPr="00B716E2">
              <w:rPr>
                <w:noProof/>
                <w:webHidden/>
              </w:rPr>
              <w:fldChar w:fldCharType="end"/>
            </w:r>
          </w:hyperlink>
        </w:p>
        <w:p w14:paraId="68ED294F" w14:textId="2DD12708"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6" w:history="1">
            <w:r w:rsidR="00B40F62" w:rsidRPr="00B716E2">
              <w:rPr>
                <w:rStyle w:val="Hyperlink"/>
                <w:rFonts w:eastAsia="Calibri" w:cs="Arial"/>
                <w:noProof/>
              </w:rPr>
              <w:t>4.7</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Hvad skal der videre ske</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_Toc75954016 \h </w:instrText>
            </w:r>
            <w:r w:rsidR="00B40F62" w:rsidRPr="00B716E2">
              <w:rPr>
                <w:noProof/>
                <w:webHidden/>
              </w:rPr>
            </w:r>
            <w:r w:rsidR="00B40F62" w:rsidRPr="00B716E2">
              <w:rPr>
                <w:noProof/>
                <w:webHidden/>
              </w:rPr>
              <w:fldChar w:fldCharType="separate"/>
            </w:r>
            <w:r w:rsidR="00B40F62" w:rsidRPr="00B716E2">
              <w:rPr>
                <w:noProof/>
                <w:webHidden/>
              </w:rPr>
              <w:t>8</w:t>
            </w:r>
            <w:r w:rsidR="00B40F62" w:rsidRPr="00B716E2">
              <w:rPr>
                <w:noProof/>
                <w:webHidden/>
              </w:rPr>
              <w:fldChar w:fldCharType="end"/>
            </w:r>
          </w:hyperlink>
        </w:p>
        <w:p w14:paraId="6D56A319" w14:textId="3AA530CD"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7" w:history="1">
            <w:r w:rsidR="00B40F62" w:rsidRPr="00B716E2">
              <w:rPr>
                <w:rStyle w:val="Hyperlink"/>
                <w:rFonts w:eastAsia="Calibri" w:cs="Arial"/>
                <w:noProof/>
              </w:rPr>
              <w:t>4.8</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Udnyttelse af godkendelsen på trods af klage</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_Toc75954017 \h </w:instrText>
            </w:r>
            <w:r w:rsidR="00B40F62" w:rsidRPr="00B716E2">
              <w:rPr>
                <w:noProof/>
                <w:webHidden/>
              </w:rPr>
            </w:r>
            <w:r w:rsidR="00B40F62" w:rsidRPr="00B716E2">
              <w:rPr>
                <w:noProof/>
                <w:webHidden/>
              </w:rPr>
              <w:fldChar w:fldCharType="separate"/>
            </w:r>
            <w:r w:rsidR="00B40F62" w:rsidRPr="00B716E2">
              <w:rPr>
                <w:noProof/>
                <w:webHidden/>
              </w:rPr>
              <w:t>8</w:t>
            </w:r>
            <w:r w:rsidR="00B40F62" w:rsidRPr="00B716E2">
              <w:rPr>
                <w:noProof/>
                <w:webHidden/>
              </w:rPr>
              <w:fldChar w:fldCharType="end"/>
            </w:r>
          </w:hyperlink>
        </w:p>
        <w:p w14:paraId="2FBBE966" w14:textId="35863092"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8" w:history="1">
            <w:r w:rsidR="00B40F62" w:rsidRPr="00B716E2">
              <w:rPr>
                <w:rStyle w:val="Hyperlink"/>
                <w:rFonts w:eastAsia="Calibri" w:cs="Arial"/>
                <w:noProof/>
              </w:rPr>
              <w:t>4.9</w:t>
            </w:r>
            <w:r w:rsidR="00B40F62" w:rsidRPr="00B716E2">
              <w:rPr>
                <w:rFonts w:asciiTheme="minorHAnsi" w:eastAsiaTheme="minorEastAsia" w:hAnsiTheme="minorHAnsi"/>
                <w:noProof/>
                <w:lang w:eastAsia="da-DK"/>
              </w:rPr>
              <w:tab/>
            </w:r>
            <w:r w:rsidR="00B40F62" w:rsidRPr="00B716E2">
              <w:rPr>
                <w:rStyle w:val="Hyperlink"/>
                <w:rFonts w:eastAsia="Calibri" w:cs="Arial"/>
                <w:noProof/>
              </w:rPr>
              <w:t>Klageberettiget</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_Toc75954018 \h </w:instrText>
            </w:r>
            <w:r w:rsidR="00B40F62" w:rsidRPr="00B716E2">
              <w:rPr>
                <w:noProof/>
                <w:webHidden/>
              </w:rPr>
            </w:r>
            <w:r w:rsidR="00B40F62" w:rsidRPr="00B716E2">
              <w:rPr>
                <w:noProof/>
                <w:webHidden/>
              </w:rPr>
              <w:fldChar w:fldCharType="separate"/>
            </w:r>
            <w:r w:rsidR="00B40F62" w:rsidRPr="00B716E2">
              <w:rPr>
                <w:noProof/>
                <w:webHidden/>
              </w:rPr>
              <w:t>8</w:t>
            </w:r>
            <w:r w:rsidR="00B40F62" w:rsidRPr="00B716E2">
              <w:rPr>
                <w:noProof/>
                <w:webHidden/>
              </w:rPr>
              <w:fldChar w:fldCharType="end"/>
            </w:r>
          </w:hyperlink>
        </w:p>
        <w:p w14:paraId="56F5B682" w14:textId="0F464CC2" w:rsidR="00B40F62" w:rsidRPr="00B716E2" w:rsidRDefault="00715FF9">
          <w:pPr>
            <w:pStyle w:val="Indholdsfortegnelse2"/>
            <w:tabs>
              <w:tab w:val="left" w:pos="660"/>
            </w:tabs>
            <w:rPr>
              <w:rFonts w:asciiTheme="minorHAnsi" w:eastAsiaTheme="minorEastAsia" w:hAnsiTheme="minorHAnsi"/>
              <w:noProof/>
              <w:lang w:eastAsia="da-DK"/>
            </w:rPr>
          </w:pPr>
          <w:hyperlink w:anchor="_Toc75954019" w:history="1">
            <w:r w:rsidR="00B40F62" w:rsidRPr="00B716E2">
              <w:rPr>
                <w:rStyle w:val="Hyperlink"/>
                <w:rFonts w:eastAsiaTheme="majorEastAsia" w:cs="Arial"/>
                <w:noProof/>
              </w:rPr>
              <w:t>4.10</w:t>
            </w:r>
            <w:r w:rsidR="00B40F62" w:rsidRPr="00B716E2">
              <w:rPr>
                <w:rFonts w:asciiTheme="minorHAnsi" w:eastAsiaTheme="minorEastAsia" w:hAnsiTheme="minorHAnsi"/>
                <w:noProof/>
                <w:lang w:eastAsia="da-DK"/>
              </w:rPr>
              <w:tab/>
            </w:r>
            <w:r w:rsidR="00B40F62" w:rsidRPr="00B716E2">
              <w:rPr>
                <w:rStyle w:val="Hyperlink"/>
                <w:rFonts w:eastAsiaTheme="majorEastAsia" w:cs="Arial"/>
                <w:noProof/>
              </w:rPr>
              <w:t>Udnyttelse</w:t>
            </w:r>
            <w:r w:rsidR="00B40F62" w:rsidRPr="00B716E2">
              <w:rPr>
                <w:noProof/>
                <w:webHidden/>
              </w:rPr>
              <w:tab/>
            </w:r>
            <w:r w:rsidR="00B40F62" w:rsidRPr="00B716E2">
              <w:rPr>
                <w:noProof/>
                <w:webHidden/>
              </w:rPr>
              <w:fldChar w:fldCharType="begin"/>
            </w:r>
            <w:r w:rsidR="00B40F62" w:rsidRPr="00B716E2">
              <w:rPr>
                <w:noProof/>
                <w:webHidden/>
              </w:rPr>
              <w:instrText xml:space="preserve"> PAGEREF _Toc75954019 \h </w:instrText>
            </w:r>
            <w:r w:rsidR="00B40F62" w:rsidRPr="00B716E2">
              <w:rPr>
                <w:noProof/>
                <w:webHidden/>
              </w:rPr>
            </w:r>
            <w:r w:rsidR="00B40F62" w:rsidRPr="00B716E2">
              <w:rPr>
                <w:noProof/>
                <w:webHidden/>
              </w:rPr>
              <w:fldChar w:fldCharType="separate"/>
            </w:r>
            <w:r w:rsidR="00B40F62" w:rsidRPr="00B716E2">
              <w:rPr>
                <w:noProof/>
                <w:webHidden/>
              </w:rPr>
              <w:t>8</w:t>
            </w:r>
            <w:r w:rsidR="00B40F62" w:rsidRPr="00B716E2">
              <w:rPr>
                <w:noProof/>
                <w:webHidden/>
              </w:rPr>
              <w:fldChar w:fldCharType="end"/>
            </w:r>
          </w:hyperlink>
        </w:p>
        <w:p w14:paraId="53BE32EF" w14:textId="2B678BDE" w:rsidR="00AC1168" w:rsidRPr="00B716E2" w:rsidRDefault="00AC1168" w:rsidP="00AC1168">
          <w:pPr>
            <w:rPr>
              <w:rFonts w:cs="Arial"/>
              <w:highlight w:val="yellow"/>
            </w:rPr>
          </w:pPr>
          <w:r w:rsidRPr="00B716E2">
            <w:rPr>
              <w:rFonts w:cs="Arial"/>
              <w:b/>
              <w:bCs/>
              <w:highlight w:val="yellow"/>
            </w:rPr>
            <w:fldChar w:fldCharType="end"/>
          </w:r>
        </w:p>
      </w:sdtContent>
    </w:sdt>
    <w:p w14:paraId="42B4CCB9" w14:textId="77777777" w:rsidR="00AC1168" w:rsidRPr="00B716E2" w:rsidRDefault="00AC1168" w:rsidP="00AC1168">
      <w:pPr>
        <w:tabs>
          <w:tab w:val="left" w:pos="6521"/>
        </w:tabs>
        <w:rPr>
          <w:rFonts w:cs="Arial"/>
          <w:highlight w:val="yellow"/>
        </w:rPr>
      </w:pPr>
    </w:p>
    <w:p w14:paraId="2D1E9D24" w14:textId="77777777" w:rsidR="00AC1168" w:rsidRPr="00B716E2" w:rsidRDefault="00AC1168" w:rsidP="00AC1168">
      <w:pPr>
        <w:tabs>
          <w:tab w:val="left" w:pos="6521"/>
        </w:tabs>
        <w:rPr>
          <w:rFonts w:cs="Arial"/>
          <w:highlight w:val="yellow"/>
        </w:rPr>
        <w:sectPr w:rsidR="00AC1168" w:rsidRPr="00B716E2" w:rsidSect="008C42B4">
          <w:headerReference w:type="default" r:id="rId11"/>
          <w:footerReference w:type="default" r:id="rId12"/>
          <w:pgSz w:w="11906" w:h="16838" w:code="9"/>
          <w:pgMar w:top="1134" w:right="1134" w:bottom="1134" w:left="1134" w:header="709" w:footer="709" w:gutter="0"/>
          <w:cols w:space="708"/>
          <w:docGrid w:linePitch="360"/>
        </w:sectPr>
      </w:pPr>
    </w:p>
    <w:p w14:paraId="0A7F2FF2" w14:textId="77777777" w:rsidR="00AC1168" w:rsidRPr="00B716E2" w:rsidRDefault="00AC1168" w:rsidP="00AC1168">
      <w:pPr>
        <w:pStyle w:val="Overskrift1"/>
        <w:numPr>
          <w:ilvl w:val="0"/>
          <w:numId w:val="3"/>
        </w:numPr>
        <w:rPr>
          <w:rFonts w:ascii="Arial" w:hAnsi="Arial" w:cs="Arial"/>
          <w:sz w:val="36"/>
          <w:szCs w:val="36"/>
        </w:rPr>
      </w:pPr>
      <w:bookmarkStart w:id="3" w:name="_Toc75954006"/>
      <w:r w:rsidRPr="00B716E2">
        <w:rPr>
          <w:rFonts w:ascii="Arial" w:hAnsi="Arial" w:cs="Arial"/>
          <w:sz w:val="36"/>
          <w:szCs w:val="36"/>
        </w:rPr>
        <w:lastRenderedPageBreak/>
        <w:t>Anmeldelse § 10 - kornsilo</w:t>
      </w:r>
      <w:bookmarkEnd w:id="3"/>
    </w:p>
    <w:p w14:paraId="4C5EFD6D" w14:textId="0448D18F" w:rsidR="00AC1168" w:rsidRPr="00B716E2" w:rsidRDefault="00331F66" w:rsidP="00AC1168">
      <w:pPr>
        <w:rPr>
          <w:rFonts w:cs="Arial"/>
        </w:rPr>
      </w:pPr>
      <w:r w:rsidRPr="00B716E2">
        <w:rPr>
          <w:rFonts w:cs="Arial"/>
        </w:rPr>
        <w:t>Nina Astrid Fenger Panvil v/VKST har den 25. maj 2021</w:t>
      </w:r>
      <w:r w:rsidR="00AC1168" w:rsidRPr="00B716E2">
        <w:rPr>
          <w:rFonts w:cs="Arial"/>
        </w:rPr>
        <w:t xml:space="preserve"> på vegne af</w:t>
      </w:r>
      <w:r w:rsidRPr="00B716E2">
        <w:rPr>
          <w:rFonts w:cs="Arial"/>
        </w:rPr>
        <w:t xml:space="preserve"> </w:t>
      </w:r>
      <w:proofErr w:type="spellStart"/>
      <w:r w:rsidRPr="00B716E2">
        <w:rPr>
          <w:rFonts w:cs="Arial"/>
        </w:rPr>
        <w:t>Hannesminde</w:t>
      </w:r>
      <w:proofErr w:type="spellEnd"/>
      <w:r w:rsidRPr="00B716E2">
        <w:rPr>
          <w:rFonts w:cs="Arial"/>
        </w:rPr>
        <w:t xml:space="preserve"> I/S</w:t>
      </w:r>
      <w:r w:rsidR="00AC1168" w:rsidRPr="00B716E2">
        <w:rPr>
          <w:rFonts w:cs="Arial"/>
        </w:rPr>
        <w:t xml:space="preserve"> anmeldt, at de ønsker at opføre en</w:t>
      </w:r>
      <w:r w:rsidRPr="00B716E2">
        <w:rPr>
          <w:rFonts w:cs="Arial"/>
        </w:rPr>
        <w:t xml:space="preserve"> 12,30 meter</w:t>
      </w:r>
      <w:r w:rsidR="00AC1168" w:rsidRPr="00B716E2">
        <w:rPr>
          <w:rFonts w:cs="Arial"/>
        </w:rPr>
        <w:t xml:space="preserve"> høj kornsilo med kapacitet på </w:t>
      </w:r>
      <w:r w:rsidR="001A45C2" w:rsidRPr="00B716E2">
        <w:rPr>
          <w:rFonts w:cs="Arial"/>
        </w:rPr>
        <w:t>764 m</w:t>
      </w:r>
      <w:r w:rsidR="001A45C2" w:rsidRPr="00B716E2">
        <w:rPr>
          <w:rFonts w:cs="Arial"/>
          <w:vertAlign w:val="superscript"/>
        </w:rPr>
        <w:t>3</w:t>
      </w:r>
      <w:r w:rsidR="00AC1168" w:rsidRPr="00B716E2">
        <w:rPr>
          <w:rFonts w:cs="Arial"/>
        </w:rPr>
        <w:t xml:space="preserve"> på husdyrbruget, </w:t>
      </w:r>
      <w:r w:rsidR="001A45C2" w:rsidRPr="00B716E2">
        <w:rPr>
          <w:rFonts w:cs="Arial"/>
        </w:rPr>
        <w:t>Stenkildevej 1, 4793 Bogø</w:t>
      </w:r>
      <w:r w:rsidR="00AC1168" w:rsidRPr="00B716E2">
        <w:rPr>
          <w:rFonts w:cs="Arial"/>
        </w:rPr>
        <w:t>. Anmeldelsen er indgivet efter § 10, stk. 1 i husdyrgodkendelsesbekendtgørelsen nr.: 2256 af 29. december 2020.</w:t>
      </w:r>
    </w:p>
    <w:p w14:paraId="732D265F" w14:textId="77777777" w:rsidR="00AC1168" w:rsidRPr="00B716E2" w:rsidRDefault="00AC1168" w:rsidP="00AC1168">
      <w:pPr>
        <w:rPr>
          <w:rFonts w:cs="Arial"/>
          <w:highlight w:val="yellow"/>
        </w:rPr>
      </w:pPr>
    </w:p>
    <w:p w14:paraId="2625FA4E" w14:textId="4F889E16" w:rsidR="00AC1168" w:rsidRPr="00B716E2" w:rsidRDefault="00AC1168" w:rsidP="00AC1168">
      <w:pPr>
        <w:rPr>
          <w:rFonts w:cs="Arial"/>
        </w:rPr>
      </w:pPr>
      <w:r w:rsidRPr="00B716E2">
        <w:rPr>
          <w:rFonts w:cs="Arial"/>
        </w:rPr>
        <w:t>Kornsiloen opføres i</w:t>
      </w:r>
      <w:r w:rsidR="00550483" w:rsidRPr="00B716E2">
        <w:rPr>
          <w:rFonts w:cs="Arial"/>
        </w:rPr>
        <w:t xml:space="preserve"> afdæmpet svenskrød</w:t>
      </w:r>
      <w:r w:rsidRPr="00B716E2">
        <w:rPr>
          <w:rFonts w:cs="Arial"/>
        </w:rPr>
        <w:t>. Den nye kornsilo placeres</w:t>
      </w:r>
      <w:r w:rsidR="001A45C2" w:rsidRPr="00B716E2">
        <w:rPr>
          <w:rFonts w:cs="Arial"/>
        </w:rPr>
        <w:t xml:space="preserve"> i tilknytning</w:t>
      </w:r>
      <w:r w:rsidRPr="00B716E2">
        <w:rPr>
          <w:rFonts w:cs="Arial"/>
        </w:rPr>
        <w:t xml:space="preserve"> nord</w:t>
      </w:r>
      <w:r w:rsidR="001A45C2" w:rsidRPr="00B716E2">
        <w:rPr>
          <w:rFonts w:cs="Arial"/>
        </w:rPr>
        <w:t xml:space="preserve"> for den eksisterende gyllebeholder og øst for eksisterende bygningsmasse,</w:t>
      </w:r>
      <w:r w:rsidRPr="00B716E2">
        <w:rPr>
          <w:rFonts w:cs="Arial"/>
        </w:rPr>
        <w:t xml:space="preserve"> se </w:t>
      </w:r>
      <w:r w:rsidRPr="00B716E2">
        <w:rPr>
          <w:rFonts w:cs="Arial"/>
        </w:rPr>
        <w:fldChar w:fldCharType="begin"/>
      </w:r>
      <w:r w:rsidRPr="00B716E2">
        <w:rPr>
          <w:rFonts w:cs="Arial"/>
        </w:rPr>
        <w:instrText xml:space="preserve"> REF _Ref61250410 \h  \* MERGEFORMAT </w:instrText>
      </w:r>
      <w:r w:rsidRPr="00B716E2">
        <w:rPr>
          <w:rFonts w:cs="Arial"/>
        </w:rPr>
      </w:r>
      <w:r w:rsidRPr="00B716E2">
        <w:rPr>
          <w:rFonts w:cs="Arial"/>
        </w:rPr>
        <w:fldChar w:fldCharType="separate"/>
      </w:r>
      <w:r w:rsidRPr="00B716E2">
        <w:rPr>
          <w:rFonts w:cs="Arial"/>
        </w:rPr>
        <w:t xml:space="preserve">Figur </w:t>
      </w:r>
      <w:r w:rsidRPr="00B716E2">
        <w:rPr>
          <w:rFonts w:cs="Arial"/>
          <w:noProof/>
        </w:rPr>
        <w:t>1</w:t>
      </w:r>
      <w:r w:rsidRPr="00B716E2">
        <w:rPr>
          <w:rFonts w:cs="Arial"/>
        </w:rPr>
        <w:fldChar w:fldCharType="end"/>
      </w:r>
      <w:r w:rsidRPr="00B716E2">
        <w:rPr>
          <w:rFonts w:cs="Arial"/>
        </w:rPr>
        <w:t>.</w:t>
      </w:r>
    </w:p>
    <w:p w14:paraId="1A005C7A" w14:textId="1D6F08C8" w:rsidR="00AC1168" w:rsidRPr="00B716E2" w:rsidRDefault="001A45C2" w:rsidP="00AC1168">
      <w:pPr>
        <w:keepNext/>
        <w:rPr>
          <w:rFonts w:cs="Arial"/>
          <w:highlight w:val="yellow"/>
        </w:rPr>
      </w:pPr>
      <w:r w:rsidRPr="00B716E2">
        <w:rPr>
          <w:rFonts w:cs="Arial"/>
          <w:noProof/>
        </w:rPr>
        <w:drawing>
          <wp:inline distT="0" distB="0" distL="0" distR="0" wp14:anchorId="47B0AB36" wp14:editId="5FA50630">
            <wp:extent cx="5319221" cy="317019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19221" cy="3170195"/>
                    </a:xfrm>
                    <a:prstGeom prst="rect">
                      <a:avLst/>
                    </a:prstGeom>
                  </pic:spPr>
                </pic:pic>
              </a:graphicData>
            </a:graphic>
          </wp:inline>
        </w:drawing>
      </w:r>
    </w:p>
    <w:p w14:paraId="1AE87B81" w14:textId="77777777" w:rsidR="00AC1168" w:rsidRPr="00B716E2" w:rsidRDefault="00AC1168" w:rsidP="00AC1168">
      <w:pPr>
        <w:pStyle w:val="Billedtekst"/>
        <w:rPr>
          <w:rFonts w:cs="Arial"/>
        </w:rPr>
      </w:pPr>
      <w:bookmarkStart w:id="4" w:name="_Ref61250410"/>
      <w:r w:rsidRPr="00B716E2">
        <w:rPr>
          <w:rFonts w:cs="Arial"/>
        </w:rPr>
        <w:t xml:space="preserve">Figur </w:t>
      </w:r>
      <w:r w:rsidRPr="00B716E2">
        <w:rPr>
          <w:rFonts w:cs="Arial"/>
        </w:rPr>
        <w:fldChar w:fldCharType="begin"/>
      </w:r>
      <w:r w:rsidRPr="00B716E2">
        <w:rPr>
          <w:rFonts w:cs="Arial"/>
        </w:rPr>
        <w:instrText xml:space="preserve"> SEQ Figur \* ARABIC </w:instrText>
      </w:r>
      <w:r w:rsidRPr="00B716E2">
        <w:rPr>
          <w:rFonts w:cs="Arial"/>
        </w:rPr>
        <w:fldChar w:fldCharType="separate"/>
      </w:r>
      <w:r w:rsidRPr="00B716E2">
        <w:rPr>
          <w:rFonts w:cs="Arial"/>
          <w:noProof/>
        </w:rPr>
        <w:t>1</w:t>
      </w:r>
      <w:r w:rsidRPr="00B716E2">
        <w:rPr>
          <w:rFonts w:cs="Arial"/>
          <w:noProof/>
        </w:rPr>
        <w:fldChar w:fldCharType="end"/>
      </w:r>
      <w:bookmarkEnd w:id="4"/>
      <w:r w:rsidRPr="00B716E2">
        <w:rPr>
          <w:rFonts w:cs="Arial"/>
        </w:rPr>
        <w:t xml:space="preserve"> Oversigtskort, hvor den ansøgte kornsilos placering er angivet.</w:t>
      </w:r>
    </w:p>
    <w:p w14:paraId="63D6CCC4" w14:textId="77777777" w:rsidR="00AC1168" w:rsidRPr="00B716E2" w:rsidRDefault="00AC1168" w:rsidP="00AC1168">
      <w:pPr>
        <w:pStyle w:val="Overskrift1"/>
        <w:numPr>
          <w:ilvl w:val="0"/>
          <w:numId w:val="3"/>
        </w:numPr>
        <w:rPr>
          <w:rFonts w:ascii="Arial" w:hAnsi="Arial" w:cs="Arial"/>
          <w:sz w:val="36"/>
          <w:szCs w:val="36"/>
        </w:rPr>
      </w:pPr>
      <w:bookmarkStart w:id="5" w:name="_Toc75954007"/>
      <w:r w:rsidRPr="00B716E2">
        <w:rPr>
          <w:rFonts w:ascii="Arial" w:hAnsi="Arial" w:cs="Arial"/>
          <w:sz w:val="36"/>
          <w:szCs w:val="36"/>
        </w:rPr>
        <w:t>Afgørelse</w:t>
      </w:r>
      <w:bookmarkEnd w:id="5"/>
    </w:p>
    <w:p w14:paraId="6E5907E9" w14:textId="347EE570" w:rsidR="00AC1168" w:rsidRPr="00B716E2" w:rsidRDefault="00AC1168" w:rsidP="00AC1168">
      <w:pPr>
        <w:rPr>
          <w:rFonts w:cs="Arial"/>
        </w:rPr>
      </w:pPr>
      <w:r w:rsidRPr="00B716E2">
        <w:rPr>
          <w:rFonts w:cs="Arial"/>
        </w:rPr>
        <w:t>Vordingborg kommune afgør hermed efter husdyrgodkendelsesbekendtgørelsen § 20, stk. 4 accept af anmeldelse</w:t>
      </w:r>
      <w:r w:rsidR="00786EB7" w:rsidRPr="00B716E2">
        <w:rPr>
          <w:rFonts w:cs="Arial"/>
        </w:rPr>
        <w:t>n. K</w:t>
      </w:r>
      <w:r w:rsidRPr="00B716E2">
        <w:rPr>
          <w:rFonts w:cs="Arial"/>
        </w:rPr>
        <w:t>ornsiloen</w:t>
      </w:r>
      <w:r w:rsidR="00786EB7" w:rsidRPr="00B716E2">
        <w:rPr>
          <w:rFonts w:cs="Arial"/>
        </w:rPr>
        <w:t xml:space="preserve"> er</w:t>
      </w:r>
      <w:r w:rsidRPr="00B716E2">
        <w:rPr>
          <w:rFonts w:cs="Arial"/>
        </w:rPr>
        <w:t xml:space="preserve"> anmeldt efter husdyrgodkendelsesbekendtgørelsens § 10 på </w:t>
      </w:r>
      <w:r w:rsidR="001A45C2" w:rsidRPr="00B716E2">
        <w:rPr>
          <w:rFonts w:cs="Arial"/>
        </w:rPr>
        <w:t>h</w:t>
      </w:r>
      <w:r w:rsidRPr="00B716E2">
        <w:rPr>
          <w:rFonts w:cs="Arial"/>
        </w:rPr>
        <w:t xml:space="preserve">usdyrbruget </w:t>
      </w:r>
      <w:r w:rsidR="001A45C2" w:rsidRPr="00B716E2">
        <w:rPr>
          <w:rFonts w:cs="Arial"/>
        </w:rPr>
        <w:t>Stenkildevej 1, 4793 Bogø.</w:t>
      </w:r>
    </w:p>
    <w:p w14:paraId="3EBA1D9E" w14:textId="77777777" w:rsidR="001A45C2" w:rsidRPr="00B716E2" w:rsidRDefault="001A45C2" w:rsidP="00AC1168">
      <w:pPr>
        <w:rPr>
          <w:rFonts w:cs="Arial"/>
          <w:highlight w:val="yellow"/>
        </w:rPr>
      </w:pPr>
    </w:p>
    <w:p w14:paraId="6891624A" w14:textId="77777777" w:rsidR="00AC1168" w:rsidRPr="00B716E2" w:rsidRDefault="00AC1168" w:rsidP="00AC1168">
      <w:pPr>
        <w:pStyle w:val="Overskrift1"/>
        <w:numPr>
          <w:ilvl w:val="0"/>
          <w:numId w:val="3"/>
        </w:numPr>
        <w:rPr>
          <w:rFonts w:ascii="Arial" w:hAnsi="Arial" w:cs="Arial"/>
          <w:sz w:val="36"/>
          <w:szCs w:val="36"/>
        </w:rPr>
      </w:pPr>
      <w:bookmarkStart w:id="6" w:name="_Toc75954008"/>
      <w:r w:rsidRPr="00B716E2">
        <w:rPr>
          <w:rFonts w:ascii="Arial" w:hAnsi="Arial" w:cs="Arial"/>
          <w:sz w:val="36"/>
          <w:szCs w:val="36"/>
        </w:rPr>
        <w:t>Vurdering</w:t>
      </w:r>
      <w:bookmarkEnd w:id="6"/>
    </w:p>
    <w:p w14:paraId="2C749969" w14:textId="4D4B68CF" w:rsidR="00AC1168" w:rsidRPr="00B716E2" w:rsidRDefault="00AC1168" w:rsidP="00AC1168">
      <w:pPr>
        <w:rPr>
          <w:rFonts w:cs="Arial"/>
        </w:rPr>
      </w:pPr>
      <w:r w:rsidRPr="00B716E2">
        <w:rPr>
          <w:rFonts w:cs="Arial"/>
        </w:rPr>
        <w:t>Vordingborg Kommune vurderer, at den anmeldte kornsilo overholder betingelserne i anmelderordningen og derfor kan opføres uden at det kræver en godkendelse efter § 16b i husdyrbrugloven. Kommunen forudsætter at kornsiloen placeres og opføres i overensstemmelse med de oplysninger, der fremgår af ansøgningsskema nr.</w:t>
      </w:r>
      <w:r w:rsidR="001A45C2" w:rsidRPr="00B716E2">
        <w:rPr>
          <w:rFonts w:cs="Arial"/>
        </w:rPr>
        <w:t xml:space="preserve"> 227656</w:t>
      </w:r>
      <w:r w:rsidRPr="00B716E2">
        <w:rPr>
          <w:rFonts w:cs="Arial"/>
        </w:rPr>
        <w:t xml:space="preserve"> samt af ansøgningsmateriale i form af </w:t>
      </w:r>
      <w:r w:rsidR="001A45C2" w:rsidRPr="00B716E2">
        <w:rPr>
          <w:rFonts w:cs="Arial"/>
        </w:rPr>
        <w:t>tegning og situationsplan.</w:t>
      </w:r>
      <w:r w:rsidRPr="00B716E2">
        <w:rPr>
          <w:rFonts w:cs="Arial"/>
        </w:rPr>
        <w:t xml:space="preserve"> </w:t>
      </w:r>
    </w:p>
    <w:p w14:paraId="102E1389" w14:textId="77777777" w:rsidR="00AC1168" w:rsidRPr="00B716E2" w:rsidRDefault="00AC1168" w:rsidP="00AC1168">
      <w:pPr>
        <w:rPr>
          <w:rFonts w:cs="Arial"/>
          <w:highlight w:val="yellow"/>
        </w:rPr>
      </w:pPr>
    </w:p>
    <w:p w14:paraId="494ABC04" w14:textId="1B44C1A3" w:rsidR="00B27C0E" w:rsidRPr="00B716E2" w:rsidRDefault="00AC1168" w:rsidP="00AC1168">
      <w:pPr>
        <w:rPr>
          <w:rFonts w:cs="Arial"/>
        </w:rPr>
      </w:pPr>
      <w:r w:rsidRPr="00B716E2">
        <w:rPr>
          <w:rFonts w:cs="Arial"/>
        </w:rPr>
        <w:t>Kornsiloen opføres, da der er behov</w:t>
      </w:r>
      <w:r w:rsidR="004F50B9" w:rsidRPr="00B716E2">
        <w:rPr>
          <w:rFonts w:cs="Arial"/>
        </w:rPr>
        <w:t xml:space="preserve"> for</w:t>
      </w:r>
      <w:r w:rsidRPr="00B716E2">
        <w:rPr>
          <w:rFonts w:cs="Arial"/>
        </w:rPr>
        <w:t xml:space="preserve"> opbevaringskapacitet til de høstede dyrkningsarealer tilknyttet ejendommen. Kommunen vurderer derfor</w:t>
      </w:r>
      <w:r w:rsidR="001A45C2" w:rsidRPr="00B716E2">
        <w:rPr>
          <w:rFonts w:cs="Arial"/>
        </w:rPr>
        <w:t>,</w:t>
      </w:r>
      <w:r w:rsidRPr="00B716E2">
        <w:rPr>
          <w:rFonts w:cs="Arial"/>
        </w:rPr>
        <w:t xml:space="preserve"> at siloen er erhvervsmæssig nødvendig for den pågældende ejendomsdrift som landbrugsejendom</w:t>
      </w:r>
      <w:r w:rsidR="001A45C2" w:rsidRPr="00B716E2">
        <w:rPr>
          <w:rFonts w:cs="Arial"/>
        </w:rPr>
        <w:t>. Kornsiloen</w:t>
      </w:r>
      <w:r w:rsidRPr="00B716E2">
        <w:rPr>
          <w:rFonts w:cs="Arial"/>
        </w:rPr>
        <w:t xml:space="preserve"> opføres i tilknytning til eksisterende</w:t>
      </w:r>
      <w:r w:rsidR="001A45C2" w:rsidRPr="00B716E2">
        <w:rPr>
          <w:rFonts w:cs="Arial"/>
        </w:rPr>
        <w:t xml:space="preserve"> </w:t>
      </w:r>
      <w:r w:rsidR="001A45C2" w:rsidRPr="00B716E2">
        <w:rPr>
          <w:rFonts w:cs="Arial"/>
        </w:rPr>
        <w:lastRenderedPageBreak/>
        <w:t>gyllebeholder og bygningsmasse.</w:t>
      </w:r>
      <w:r w:rsidRPr="00B716E2">
        <w:rPr>
          <w:rFonts w:cs="Arial"/>
        </w:rPr>
        <w:t xml:space="preserve"> Hermed er § 10 stk. 2</w:t>
      </w:r>
      <w:r w:rsidR="00C555B3" w:rsidRPr="00B716E2">
        <w:rPr>
          <w:rFonts w:cs="Arial"/>
        </w:rPr>
        <w:t>,</w:t>
      </w:r>
      <w:r w:rsidRPr="00B716E2">
        <w:rPr>
          <w:rFonts w:cs="Arial"/>
        </w:rPr>
        <w:t xml:space="preserve"> pkt. 1 i anmelderbetingelserne </w:t>
      </w:r>
      <w:r w:rsidR="004F58F8" w:rsidRPr="00B716E2">
        <w:rPr>
          <w:rFonts w:cs="Arial"/>
        </w:rPr>
        <w:t xml:space="preserve">i husdyrgodkendelsesbekendtgørelsen </w:t>
      </w:r>
      <w:r w:rsidRPr="00B716E2">
        <w:rPr>
          <w:rFonts w:cs="Arial"/>
        </w:rPr>
        <w:t>opfyldt.</w:t>
      </w:r>
    </w:p>
    <w:p w14:paraId="6C71FBCD" w14:textId="77777777" w:rsidR="00B27C0E" w:rsidRPr="00B716E2" w:rsidRDefault="00B27C0E" w:rsidP="00AC1168">
      <w:pPr>
        <w:rPr>
          <w:rFonts w:cs="Arial"/>
        </w:rPr>
      </w:pPr>
    </w:p>
    <w:p w14:paraId="4361C5D1" w14:textId="77777777" w:rsidR="00C555B3" w:rsidRPr="00B716E2" w:rsidRDefault="00C555B3" w:rsidP="00AC1168">
      <w:pPr>
        <w:rPr>
          <w:rFonts w:cs="Arial"/>
        </w:rPr>
      </w:pPr>
      <w:r w:rsidRPr="00B716E2">
        <w:rPr>
          <w:rFonts w:cs="Arial"/>
        </w:rPr>
        <w:t>Kornsiloen placeres med en afstand på over 500 meter til område udlagt til byzone i kommuneplanrammen. Afstand til nærmeste naboer er 245 meter. Således opfyldes betingelserne i husdyrgodkendelsesbekendtgørelsens § 10, stk. 2, pkt. 2, litra a og b.</w:t>
      </w:r>
    </w:p>
    <w:p w14:paraId="1A8D1436" w14:textId="77777777" w:rsidR="00C555B3" w:rsidRPr="00B716E2" w:rsidRDefault="00C555B3" w:rsidP="00AC1168">
      <w:pPr>
        <w:rPr>
          <w:rFonts w:cs="Arial"/>
        </w:rPr>
      </w:pPr>
    </w:p>
    <w:p w14:paraId="76602AB7" w14:textId="77777777" w:rsidR="00A12C52" w:rsidRPr="00B716E2" w:rsidRDefault="00A9414D" w:rsidP="00AC1168">
      <w:pPr>
        <w:rPr>
          <w:rFonts w:cs="Arial"/>
        </w:rPr>
      </w:pPr>
      <w:r w:rsidRPr="00B716E2">
        <w:rPr>
          <w:rFonts w:cs="Arial"/>
        </w:rPr>
        <w:t>Ansøger oplyser, at der ikke sker terrænændring udover +/- 1 meter i forbindelse med etablering af kornsiloen.</w:t>
      </w:r>
      <w:r w:rsidR="004B2E37" w:rsidRPr="00B716E2">
        <w:rPr>
          <w:rFonts w:cs="Arial"/>
        </w:rPr>
        <w:t xml:space="preserve"> Hermed er § 10, stk. 1, pkt. </w:t>
      </w:r>
      <w:r w:rsidR="00A12C52" w:rsidRPr="00B716E2">
        <w:rPr>
          <w:rFonts w:cs="Arial"/>
        </w:rPr>
        <w:t>3 i husdyrgodkendelsesbekendtgørelsen opfyldt.</w:t>
      </w:r>
    </w:p>
    <w:p w14:paraId="3BB54B89" w14:textId="77777777" w:rsidR="00A12C52" w:rsidRPr="00B716E2" w:rsidRDefault="00A12C52" w:rsidP="00AC1168">
      <w:pPr>
        <w:rPr>
          <w:rFonts w:cs="Arial"/>
        </w:rPr>
      </w:pPr>
    </w:p>
    <w:p w14:paraId="70C47FEC" w14:textId="77777777" w:rsidR="00786EB7" w:rsidRPr="00B716E2" w:rsidRDefault="00A12C52" w:rsidP="00AC1168">
      <w:pPr>
        <w:rPr>
          <w:rFonts w:cs="Arial"/>
        </w:rPr>
      </w:pPr>
      <w:r w:rsidRPr="00B716E2">
        <w:rPr>
          <w:rFonts w:cs="Arial"/>
        </w:rPr>
        <w:t xml:space="preserve">Kornsiloen får en totalhøjde på 12,3 meter og opfylder dermed § 10, stk. 2, pkt. 4 i husdyrgodkendelsesbekendtgørelsen. </w:t>
      </w:r>
    </w:p>
    <w:p w14:paraId="06958932" w14:textId="77777777" w:rsidR="00786EB7" w:rsidRPr="00B716E2" w:rsidRDefault="00786EB7" w:rsidP="00AC1168">
      <w:pPr>
        <w:rPr>
          <w:rFonts w:cs="Arial"/>
        </w:rPr>
      </w:pPr>
    </w:p>
    <w:p w14:paraId="6DEB02BC" w14:textId="3D6C80CA" w:rsidR="00AC1168" w:rsidRPr="00B716E2" w:rsidRDefault="00AC1168" w:rsidP="00AC1168">
      <w:pPr>
        <w:rPr>
          <w:rFonts w:cs="Arial"/>
        </w:rPr>
      </w:pPr>
      <w:r w:rsidRPr="00B716E2">
        <w:rPr>
          <w:rFonts w:cs="Arial"/>
        </w:rPr>
        <w:t xml:space="preserve">Byggeriet kan igangsættes efter anmeldeordningen for husdyrbrug og er ikke omfattet af krav om byggetilladelse efter bygningsreglementet </w:t>
      </w:r>
      <w:hyperlink r:id="rId14" w:history="1">
        <w:r w:rsidRPr="00B716E2">
          <w:rPr>
            <w:rStyle w:val="Hyperlink"/>
            <w:rFonts w:eastAsiaTheme="minorHAnsi" w:cs="Arial"/>
            <w:szCs w:val="22"/>
            <w:lang w:eastAsia="en-US"/>
          </w:rPr>
          <w:t>BR 18</w:t>
        </w:r>
      </w:hyperlink>
      <w:r w:rsidRPr="00B716E2">
        <w:rPr>
          <w:rFonts w:cs="Arial"/>
        </w:rPr>
        <w:t xml:space="preserve"> Udklip herfra:</w:t>
      </w:r>
    </w:p>
    <w:p w14:paraId="6BD4CA40" w14:textId="77777777" w:rsidR="00AC1168" w:rsidRPr="00B716E2" w:rsidRDefault="00AC1168" w:rsidP="00AC1168">
      <w:pPr>
        <w:rPr>
          <w:rFonts w:cs="Arial"/>
          <w:highlight w:val="yellow"/>
        </w:rPr>
      </w:pPr>
    </w:p>
    <w:p w14:paraId="5D5FDF13" w14:textId="77777777" w:rsidR="00AC1168" w:rsidRPr="00B716E2" w:rsidRDefault="00AC1168" w:rsidP="00AC1168">
      <w:pPr>
        <w:shd w:val="clear" w:color="auto" w:fill="F3F1ED"/>
        <w:spacing w:line="240" w:lineRule="auto"/>
        <w:rPr>
          <w:rFonts w:eastAsia="Times New Roman" w:cs="Arial"/>
          <w:color w:val="000000"/>
          <w:lang w:eastAsia="da-DK"/>
        </w:rPr>
      </w:pPr>
      <w:r w:rsidRPr="00B716E2">
        <w:rPr>
          <w:rFonts w:eastAsia="Times New Roman" w:cs="Arial"/>
          <w:color w:val="000000"/>
          <w:lang w:eastAsia="da-DK"/>
        </w:rPr>
        <w:t>§ 5</w:t>
      </w:r>
    </w:p>
    <w:p w14:paraId="41FDD669" w14:textId="77777777" w:rsidR="00AC1168" w:rsidRPr="00B716E2" w:rsidRDefault="00AC1168" w:rsidP="00AC1168">
      <w:pPr>
        <w:shd w:val="clear" w:color="auto" w:fill="F3F1ED"/>
        <w:spacing w:line="240" w:lineRule="auto"/>
        <w:rPr>
          <w:rFonts w:eastAsia="Times New Roman" w:cs="Arial"/>
          <w:color w:val="000000"/>
          <w:lang w:eastAsia="da-DK"/>
        </w:rPr>
      </w:pPr>
      <w:r w:rsidRPr="00B716E2">
        <w:rPr>
          <w:rFonts w:eastAsia="Times New Roman" w:cs="Arial"/>
          <w:color w:val="000000"/>
          <w:lang w:eastAsia="da-DK"/>
        </w:rPr>
        <w:t xml:space="preserve">Følgende typer af byggearbejder skal overholde bygningsreglementet, men kan udføres uden ansøgning om byggetilladelse: </w:t>
      </w:r>
    </w:p>
    <w:p w14:paraId="4217534F" w14:textId="77777777" w:rsidR="00AC1168" w:rsidRPr="00B716E2" w:rsidRDefault="00AC1168" w:rsidP="00AC1168">
      <w:pPr>
        <w:shd w:val="clear" w:color="auto" w:fill="F3F1ED"/>
        <w:spacing w:line="240" w:lineRule="auto"/>
        <w:rPr>
          <w:rFonts w:eastAsia="Times New Roman" w:cs="Arial"/>
          <w:color w:val="000000"/>
          <w:lang w:eastAsia="da-DK"/>
        </w:rPr>
      </w:pPr>
      <w:r w:rsidRPr="00B716E2">
        <w:rPr>
          <w:rFonts w:eastAsia="Times New Roman" w:cs="Arial"/>
          <w:color w:val="000000"/>
          <w:lang w:eastAsia="da-DK"/>
        </w:rPr>
        <w:t>.</w:t>
      </w:r>
    </w:p>
    <w:p w14:paraId="13E3DD63" w14:textId="77777777" w:rsidR="00AC1168" w:rsidRPr="00B716E2" w:rsidRDefault="00AC1168" w:rsidP="00AC1168">
      <w:pPr>
        <w:shd w:val="clear" w:color="auto" w:fill="F3F1ED"/>
        <w:spacing w:line="240" w:lineRule="auto"/>
        <w:rPr>
          <w:rFonts w:eastAsia="Times New Roman" w:cs="Arial"/>
          <w:color w:val="000000"/>
          <w:lang w:eastAsia="da-DK"/>
        </w:rPr>
      </w:pPr>
      <w:r w:rsidRPr="00B716E2">
        <w:rPr>
          <w:rFonts w:eastAsia="Times New Roman" w:cs="Arial"/>
          <w:color w:val="000000"/>
          <w:lang w:eastAsia="da-DK"/>
        </w:rPr>
        <w:t>.</w:t>
      </w:r>
      <w:r w:rsidRPr="00B716E2">
        <w:rPr>
          <w:rFonts w:eastAsia="Times New Roman" w:cs="Arial"/>
          <w:color w:val="000000"/>
          <w:lang w:eastAsia="da-DK"/>
        </w:rPr>
        <w:br/>
        <w:t>10) Udendørs anlæg til opbevaring af husdyrgødning, korn og foder samt tørringsanlæg for korn, frø og andre afgrøder.</w:t>
      </w:r>
    </w:p>
    <w:p w14:paraId="27B0D0B8" w14:textId="77777777" w:rsidR="00AC1168" w:rsidRPr="00B716E2" w:rsidRDefault="00AC1168" w:rsidP="00AC1168">
      <w:pPr>
        <w:shd w:val="clear" w:color="auto" w:fill="F3F1ED"/>
        <w:spacing w:line="240" w:lineRule="auto"/>
        <w:rPr>
          <w:rFonts w:eastAsia="Times New Roman" w:cs="Arial"/>
          <w:color w:val="000000"/>
          <w:lang w:eastAsia="da-DK"/>
        </w:rPr>
      </w:pPr>
      <w:r w:rsidRPr="00B716E2">
        <w:rPr>
          <w:rFonts w:eastAsia="Times New Roman" w:cs="Arial"/>
          <w:color w:val="000000"/>
          <w:lang w:eastAsia="da-DK"/>
        </w:rPr>
        <w:t>.</w:t>
      </w:r>
    </w:p>
    <w:p w14:paraId="4543EDB2" w14:textId="77777777" w:rsidR="00AC1168" w:rsidRPr="00B716E2" w:rsidRDefault="00AC1168" w:rsidP="00AC1168">
      <w:pPr>
        <w:rPr>
          <w:rFonts w:cs="Arial"/>
          <w:highlight w:val="yellow"/>
        </w:rPr>
      </w:pPr>
      <w:r w:rsidRPr="00B716E2">
        <w:rPr>
          <w:rFonts w:cs="Arial"/>
          <w:highlight w:val="yellow"/>
        </w:rPr>
        <w:t xml:space="preserve"> </w:t>
      </w:r>
    </w:p>
    <w:p w14:paraId="1F85DAE7" w14:textId="4C4BA2B1" w:rsidR="00B27C0E" w:rsidRPr="00B716E2" w:rsidRDefault="00AC1168" w:rsidP="00AC1168">
      <w:pPr>
        <w:rPr>
          <w:rFonts w:cs="Arial"/>
        </w:rPr>
      </w:pPr>
      <w:r w:rsidRPr="00B716E2">
        <w:rPr>
          <w:rFonts w:cs="Arial"/>
        </w:rPr>
        <w:t>Kommunen bemærker til ansøger</w:t>
      </w:r>
      <w:r w:rsidR="001A45C2" w:rsidRPr="00B716E2">
        <w:rPr>
          <w:rFonts w:cs="Arial"/>
        </w:rPr>
        <w:t>,</w:t>
      </w:r>
      <w:r w:rsidRPr="00B716E2">
        <w:rPr>
          <w:rFonts w:cs="Arial"/>
        </w:rPr>
        <w:t xml:space="preserve"> at</w:t>
      </w:r>
      <w:r w:rsidR="00A12C52" w:rsidRPr="00B716E2">
        <w:rPr>
          <w:rFonts w:cs="Arial"/>
        </w:rPr>
        <w:t xml:space="preserve"> tilstanden i den beskyttede</w:t>
      </w:r>
      <w:r w:rsidRPr="00B716E2">
        <w:rPr>
          <w:rFonts w:cs="Arial"/>
        </w:rPr>
        <w:t xml:space="preserve"> </w:t>
      </w:r>
      <w:r w:rsidR="00A12C52" w:rsidRPr="00B716E2">
        <w:rPr>
          <w:rFonts w:cs="Arial"/>
        </w:rPr>
        <w:t xml:space="preserve">mose, der ligger tæt på kornsiloen ikke </w:t>
      </w:r>
      <w:r w:rsidR="00786EB7" w:rsidRPr="00B716E2">
        <w:rPr>
          <w:rFonts w:cs="Arial"/>
        </w:rPr>
        <w:t>m</w:t>
      </w:r>
      <w:r w:rsidR="00A12C52" w:rsidRPr="00B716E2">
        <w:rPr>
          <w:rFonts w:cs="Arial"/>
        </w:rPr>
        <w:t>å ændres i forbindelse med opførelse og efterfølgende drift</w:t>
      </w:r>
      <w:r w:rsidR="00786EB7" w:rsidRPr="00B716E2">
        <w:rPr>
          <w:rFonts w:cs="Arial"/>
        </w:rPr>
        <w:t xml:space="preserve"> af kornsiloen. Der stilles vilkår om dette.</w:t>
      </w:r>
    </w:p>
    <w:p w14:paraId="4C8681A5" w14:textId="77777777" w:rsidR="002B17DA" w:rsidRPr="00B716E2" w:rsidRDefault="002B17DA" w:rsidP="00AC1168">
      <w:pPr>
        <w:rPr>
          <w:rFonts w:cs="Arial"/>
        </w:rPr>
      </w:pPr>
    </w:p>
    <w:p w14:paraId="4B7E36BE" w14:textId="77777777" w:rsidR="00B27C0E" w:rsidRPr="00B716E2" w:rsidRDefault="00B27C0E" w:rsidP="00B27C0E">
      <w:pPr>
        <w:rPr>
          <w:rFonts w:cs="Arial"/>
          <w:highlight w:val="yellow"/>
        </w:rPr>
      </w:pPr>
      <w:r w:rsidRPr="00B716E2">
        <w:rPr>
          <w:rFonts w:cs="Arial"/>
          <w:b/>
          <w:bCs/>
        </w:rPr>
        <w:t>Landskabsvurdering</w:t>
      </w:r>
    </w:p>
    <w:p w14:paraId="6F2C10A1" w14:textId="68BBEF1F" w:rsidR="001D06E4" w:rsidRPr="00B716E2" w:rsidRDefault="001D06E4" w:rsidP="00B27C0E">
      <w:pPr>
        <w:rPr>
          <w:rFonts w:cs="Arial"/>
        </w:rPr>
      </w:pPr>
      <w:r w:rsidRPr="00B716E2">
        <w:rPr>
          <w:rFonts w:cs="Arial"/>
        </w:rPr>
        <w:t xml:space="preserve">Ifølge § 10, stk. 4 skal kommunen påse, at bevaringsværdier i område, der i kommuneplanen er udpeget med særlige bevaringsværdier, herunder kulturhistoriske, geologiske eller landskabelige værdier ikke </w:t>
      </w:r>
      <w:r w:rsidR="00D730C7" w:rsidRPr="00B716E2">
        <w:rPr>
          <w:rFonts w:cs="Arial"/>
        </w:rPr>
        <w:t>påvirkes væsentligt.</w:t>
      </w:r>
    </w:p>
    <w:p w14:paraId="545C25AF" w14:textId="77777777" w:rsidR="00B27C0E" w:rsidRPr="00B716E2" w:rsidRDefault="00B27C0E" w:rsidP="00B27C0E">
      <w:pPr>
        <w:rPr>
          <w:color w:val="FF0000"/>
        </w:rPr>
      </w:pPr>
    </w:p>
    <w:p w14:paraId="6E1E9D10" w14:textId="77777777" w:rsidR="00B27C0E" w:rsidRPr="00B716E2" w:rsidRDefault="00B27C0E" w:rsidP="00B27C0E">
      <w:r w:rsidRPr="00B716E2">
        <w:t xml:space="preserve">Siloens </w:t>
      </w:r>
      <w:proofErr w:type="spellStart"/>
      <w:r w:rsidRPr="00B716E2">
        <w:t>sidehøjde</w:t>
      </w:r>
      <w:proofErr w:type="spellEnd"/>
      <w:r w:rsidRPr="00B716E2">
        <w:t xml:space="preserve"> er 8,94 meter, totalhøjden 12,3 m og diameteren er 10,94 m. Det er en stålsilo som vil være malet afdæmpet svenskrød, hvilket efter ansøgers vurdering passer godt sammen med eksisterende bygningsmasse, som har lignende farve på eksisterende lader og trempel på stald.</w:t>
      </w:r>
    </w:p>
    <w:p w14:paraId="277C5DA2" w14:textId="77777777" w:rsidR="00B27C0E" w:rsidRPr="00B716E2" w:rsidRDefault="00B27C0E" w:rsidP="00B27C0E"/>
    <w:p w14:paraId="6920DC34" w14:textId="77777777" w:rsidR="00B27C0E" w:rsidRPr="00B716E2" w:rsidRDefault="00B27C0E" w:rsidP="00B27C0E">
      <w:r w:rsidRPr="00B716E2">
        <w:t xml:space="preserve">Siloen placeres i den nordlige del af bygningskomplekset mellem stald og gyllebeholder. Afstanden til gyllebeholderen er ca. 20 meter. Placeringen er i tilknytning til en lille bevoksning af træer om et vandhul.  </w:t>
      </w:r>
    </w:p>
    <w:p w14:paraId="2CAC9441" w14:textId="77777777" w:rsidR="00B27C0E" w:rsidRPr="00B716E2" w:rsidRDefault="00B27C0E" w:rsidP="00B27C0E">
      <w:pPr>
        <w:rPr>
          <w:color w:val="FF0000"/>
        </w:rPr>
      </w:pPr>
    </w:p>
    <w:p w14:paraId="73C04186" w14:textId="77777777" w:rsidR="00B27C0E" w:rsidRPr="00B716E2" w:rsidRDefault="00B27C0E" w:rsidP="00B27C0E">
      <w:r w:rsidRPr="00B716E2">
        <w:t>Fra siloen er der ca. 550 meter til Bogøs nordøstlige kyst og knap 100 meter til Østerskovs skovbryn.</w:t>
      </w:r>
    </w:p>
    <w:p w14:paraId="319EAF8F" w14:textId="77777777" w:rsidR="00B27C0E" w:rsidRPr="00B716E2" w:rsidRDefault="00B27C0E" w:rsidP="00B27C0E">
      <w:pPr>
        <w:rPr>
          <w:color w:val="92D050"/>
        </w:rPr>
      </w:pPr>
      <w:r w:rsidRPr="00B716E2">
        <w:rPr>
          <w:color w:val="92D050"/>
        </w:rPr>
        <w:t xml:space="preserve"> </w:t>
      </w:r>
    </w:p>
    <w:p w14:paraId="2FC1E0C9" w14:textId="77777777" w:rsidR="00B27C0E" w:rsidRPr="00B716E2" w:rsidRDefault="00B27C0E" w:rsidP="00B27C0E">
      <w:pPr>
        <w:rPr>
          <w:color w:val="92D050"/>
        </w:rPr>
      </w:pPr>
      <w:r w:rsidRPr="00B716E2">
        <w:t xml:space="preserve">Ejendommen ligger inden for de i kommuneplanen udpegede bevaringsværdige landskaber. </w:t>
      </w:r>
    </w:p>
    <w:p w14:paraId="3BD93EB6" w14:textId="77777777" w:rsidR="00B27C0E" w:rsidRPr="00B716E2" w:rsidRDefault="00B27C0E" w:rsidP="00B27C0E"/>
    <w:p w14:paraId="18478EBB" w14:textId="77777777" w:rsidR="00B27C0E" w:rsidRPr="00B716E2" w:rsidRDefault="00B27C0E" w:rsidP="00B27C0E">
      <w:r w:rsidRPr="00B716E2">
        <w:t>Inden for de bevaringsværdige landskaber må der generelt ikke etableres anlæg eller foretages indgreb, der kan forringe områdernes landskabelige værdier, og de landskabelige værdier skal sikres gennem planlægning og administration af den arealregulerende lovgivning. Fritliggende og driftsmæssigt nødvendige anlæg i relation til jordbrugserhvervet skal tilpasses beskyttelseshensynet.</w:t>
      </w:r>
    </w:p>
    <w:p w14:paraId="0C3B61C5" w14:textId="77777777" w:rsidR="00B27C0E" w:rsidRPr="00B716E2" w:rsidRDefault="00B27C0E" w:rsidP="00B27C0E">
      <w:pPr>
        <w:rPr>
          <w:color w:val="FF0000"/>
          <w:szCs w:val="20"/>
        </w:rPr>
      </w:pPr>
    </w:p>
    <w:p w14:paraId="5D228121" w14:textId="77777777" w:rsidR="00B27C0E" w:rsidRPr="00B716E2" w:rsidRDefault="00B27C0E" w:rsidP="00B27C0E">
      <w:pPr>
        <w:rPr>
          <w:szCs w:val="24"/>
        </w:rPr>
      </w:pPr>
      <w:r w:rsidRPr="00B716E2">
        <w:t>Konkret ligger ejendommen i et landskabsområde der omfatter hele Bogø. Dette landskabsområder er karakteriseret som et bakket kystnært landbrugslandskab i middel skala med spredte hegn og mindre bevoksninger. Bogø By og sommerhusområde er placeret på nord-sydgående højdedrag midt på øen, mens den resterende bebyggelse ligger spredt i området uden egentlig struktur på markflader og langs veje. Gårde ofte placeret lavt i landskabet. Levende hegn danner rektangulære markarealer. Østerskov er et markant landskabselement med karaktergivende skovbryn.</w:t>
      </w:r>
    </w:p>
    <w:p w14:paraId="0FC0C288" w14:textId="77777777" w:rsidR="00B27C0E" w:rsidRPr="00B716E2" w:rsidRDefault="00B27C0E" w:rsidP="00B27C0E">
      <w:pPr>
        <w:rPr>
          <w:color w:val="FF0000"/>
        </w:rPr>
      </w:pPr>
    </w:p>
    <w:p w14:paraId="70F39253" w14:textId="77777777" w:rsidR="00B27C0E" w:rsidRPr="00B716E2" w:rsidRDefault="00B27C0E" w:rsidP="00B27C0E">
      <w:pPr>
        <w:rPr>
          <w:color w:val="FF0000"/>
        </w:rPr>
      </w:pPr>
      <w:r w:rsidRPr="00B716E2">
        <w:t>Området er registret som oplevelsesrigt landskab og er særlig sårbart overfor ændringer, der kan påvirke den visuelle kontakt til kysten, samt sløre udsigter.</w:t>
      </w:r>
    </w:p>
    <w:p w14:paraId="4B417FD3" w14:textId="77777777" w:rsidR="00B27C0E" w:rsidRPr="00B716E2" w:rsidRDefault="00B27C0E" w:rsidP="00B27C0E">
      <w:pPr>
        <w:rPr>
          <w:color w:val="FF0000"/>
        </w:rPr>
      </w:pPr>
    </w:p>
    <w:p w14:paraId="2AD19D4B" w14:textId="77777777" w:rsidR="00B27C0E" w:rsidRPr="00B716E2" w:rsidRDefault="00B27C0E" w:rsidP="00B27C0E">
      <w:r w:rsidRPr="00B716E2">
        <w:t>Gården ligger ca. 500 meter fra udkanten af Bogø By. Byen er placeret højt på øen, og herfra er der udsigt og visuel forbindelse hen over ejendommen. Ved gården er der fra Stenkildevej udsigt til kysten.</w:t>
      </w:r>
    </w:p>
    <w:p w14:paraId="468BFF57" w14:textId="77777777" w:rsidR="00B27C0E" w:rsidRPr="00B716E2" w:rsidRDefault="00B27C0E" w:rsidP="00B27C0E">
      <w:pPr>
        <w:rPr>
          <w:color w:val="FF0000"/>
        </w:rPr>
      </w:pPr>
    </w:p>
    <w:p w14:paraId="03CF962F" w14:textId="77777777" w:rsidR="00B27C0E" w:rsidRPr="00B716E2" w:rsidRDefault="00B27C0E" w:rsidP="00B27C0E">
      <w:r w:rsidRPr="00B716E2">
        <w:t xml:space="preserve">Landskabet vest for skoven er et åbent kystlandskab præget af udsigter. Skovbrynet står markant. Da områdets åbne karakter ønskes bevaret såvel af hensyn til udsigter og som af hensyn til oplevelsen af det markante skovbryn, stilles der ingen vilkår om ny skærmende beplantning. Siloens svenskrøde farve vurderes at passe godt ind i området og bidrage til en god helhed med resten af gårdens bygninger. Den eksisterende bevoksning tæt på siloen bør bevares, da den – set fra kystsiden giver en god baggrund for siloen og medvirker til at det samlede bygningskompleks fra kystsiden ikke opleves dominerende.    </w:t>
      </w:r>
    </w:p>
    <w:p w14:paraId="219FA565" w14:textId="77777777" w:rsidR="00B27C0E" w:rsidRPr="00B716E2" w:rsidRDefault="00B27C0E" w:rsidP="00B27C0E">
      <w:pPr>
        <w:pStyle w:val="Listeafsnit"/>
        <w:spacing w:line="276" w:lineRule="auto"/>
      </w:pPr>
    </w:p>
    <w:p w14:paraId="2E3CD6BD" w14:textId="77777777" w:rsidR="00D730C7" w:rsidRPr="00B716E2" w:rsidRDefault="00D730C7" w:rsidP="00D730C7">
      <w:pPr>
        <w:rPr>
          <w:b/>
          <w:bCs/>
        </w:rPr>
      </w:pPr>
      <w:r w:rsidRPr="00B716E2">
        <w:rPr>
          <w:b/>
          <w:bCs/>
        </w:rPr>
        <w:t>Samlet vurdering</w:t>
      </w:r>
    </w:p>
    <w:p w14:paraId="3F72115D" w14:textId="209055CC" w:rsidR="00D730C7" w:rsidRPr="00B716E2" w:rsidRDefault="00AC1168" w:rsidP="00D730C7">
      <w:r w:rsidRPr="00B716E2">
        <w:rPr>
          <w:rFonts w:cs="Arial"/>
        </w:rPr>
        <w:t>Vordingborg Kommune vurderer, at den anmeldte kornsilo opfylder kravene for en anmeldelse efter § 10 i bekendtgørelse om tilladelse og godkendelse m.v. af husdyrbrug, hvis</w:t>
      </w:r>
      <w:r w:rsidR="00D730C7" w:rsidRPr="00B716E2">
        <w:rPr>
          <w:rFonts w:cs="Arial"/>
        </w:rPr>
        <w:t xml:space="preserve"> forudsætninger</w:t>
      </w:r>
      <w:r w:rsidR="00786EB7" w:rsidRPr="00B716E2">
        <w:rPr>
          <w:rFonts w:cs="Arial"/>
        </w:rPr>
        <w:t xml:space="preserve">ne </w:t>
      </w:r>
      <w:r w:rsidR="00D730C7" w:rsidRPr="00B716E2">
        <w:rPr>
          <w:rFonts w:cs="Arial"/>
        </w:rPr>
        <w:t>i ansøgningsskema 227656</w:t>
      </w:r>
      <w:r w:rsidRPr="00B716E2">
        <w:rPr>
          <w:rFonts w:cs="Arial"/>
        </w:rPr>
        <w:t xml:space="preserve"> overholdes.</w:t>
      </w:r>
      <w:r w:rsidR="00D730C7" w:rsidRPr="00B716E2">
        <w:rPr>
          <w:rFonts w:cs="Arial"/>
        </w:rPr>
        <w:t xml:space="preserve"> </w:t>
      </w:r>
      <w:r w:rsidRPr="00B716E2">
        <w:rPr>
          <w:rFonts w:cs="Arial"/>
        </w:rPr>
        <w:t>Det er Vordingborg Kommunes vurdering, at den anmeldte kornsilo ikke kræver en tilladelse eller miljøgodkendelse efter husdyrloven.</w:t>
      </w:r>
      <w:r w:rsidR="00D730C7" w:rsidRPr="00B716E2">
        <w:rPr>
          <w:rFonts w:cs="Arial"/>
        </w:rPr>
        <w:t xml:space="preserve"> </w:t>
      </w:r>
      <w:r w:rsidR="00D730C7" w:rsidRPr="00B716E2">
        <w:t xml:space="preserve">På baggrund af oplysninger i ansøgningen og den landskabelige vurdering heraf, </w:t>
      </w:r>
      <w:r w:rsidR="00B716E2">
        <w:t>accepteres anmeldelsen på herunder oplistede forudsætninger</w:t>
      </w:r>
      <w:r w:rsidR="00D730C7" w:rsidRPr="00B716E2">
        <w:t>.</w:t>
      </w:r>
    </w:p>
    <w:p w14:paraId="16110576" w14:textId="77777777" w:rsidR="00D730C7" w:rsidRPr="00B716E2" w:rsidRDefault="00D730C7" w:rsidP="00D730C7"/>
    <w:p w14:paraId="1B1036DA" w14:textId="3C01E18C" w:rsidR="00D730C7" w:rsidRPr="00B716E2" w:rsidRDefault="00B716E2" w:rsidP="00D730C7">
      <w:pPr>
        <w:rPr>
          <w:b/>
          <w:bCs/>
        </w:rPr>
      </w:pPr>
      <w:r>
        <w:rPr>
          <w:b/>
          <w:bCs/>
        </w:rPr>
        <w:t>Forudsætninger for accept</w:t>
      </w:r>
    </w:p>
    <w:p w14:paraId="72232177" w14:textId="6AC9B6FC" w:rsidR="00786EB7" w:rsidRPr="00B716E2" w:rsidRDefault="00786EB7" w:rsidP="00D730C7">
      <w:pPr>
        <w:pStyle w:val="Listeafsnit"/>
        <w:numPr>
          <w:ilvl w:val="0"/>
          <w:numId w:val="5"/>
        </w:numPr>
        <w:spacing w:line="276" w:lineRule="auto"/>
      </w:pPr>
      <w:r w:rsidRPr="00B716E2">
        <w:t>Tilstanden i den beskyttede mose sydvest for kornsiloen må ikke ændres i forbindelse med etablering og drift af kornsiloen.</w:t>
      </w:r>
    </w:p>
    <w:p w14:paraId="581514DF" w14:textId="253EB7EF" w:rsidR="00D730C7" w:rsidRPr="00B716E2" w:rsidRDefault="00D730C7" w:rsidP="00D730C7">
      <w:pPr>
        <w:pStyle w:val="Listeafsnit"/>
        <w:numPr>
          <w:ilvl w:val="0"/>
          <w:numId w:val="5"/>
        </w:numPr>
        <w:spacing w:line="276" w:lineRule="auto"/>
      </w:pPr>
      <w:r w:rsidRPr="00B716E2">
        <w:t xml:space="preserve">Opførelsen af kornsiloen skal ske som angivet i ansøgningsmaterialet i forhold til placering, materiale, farve (svenskrød) og dimension. </w:t>
      </w:r>
    </w:p>
    <w:p w14:paraId="3BCE9A62" w14:textId="77777777" w:rsidR="00D730C7" w:rsidRPr="00B716E2" w:rsidRDefault="00D730C7" w:rsidP="00D730C7">
      <w:pPr>
        <w:pStyle w:val="Listeafsnit"/>
        <w:numPr>
          <w:ilvl w:val="0"/>
          <w:numId w:val="5"/>
        </w:numPr>
        <w:spacing w:line="276" w:lineRule="auto"/>
      </w:pPr>
      <w:r w:rsidRPr="00B716E2">
        <w:t xml:space="preserve">I forbindelse med det nye anlæg må der ikke etableres anden belysning end den, der er nødvendig for landbrugsdriftens udførelse. </w:t>
      </w:r>
    </w:p>
    <w:p w14:paraId="0005869C" w14:textId="77777777" w:rsidR="00D730C7" w:rsidRPr="00B716E2" w:rsidRDefault="00D730C7" w:rsidP="00D730C7">
      <w:pPr>
        <w:pStyle w:val="Listeafsnit"/>
        <w:numPr>
          <w:ilvl w:val="0"/>
          <w:numId w:val="5"/>
        </w:numPr>
        <w:spacing w:line="276" w:lineRule="auto"/>
      </w:pPr>
      <w:r w:rsidRPr="00B716E2">
        <w:lastRenderedPageBreak/>
        <w:t>Siloen må ikke anvendes til reklamering.</w:t>
      </w:r>
    </w:p>
    <w:p w14:paraId="68D93FD9" w14:textId="1CA826A1" w:rsidR="00D730C7" w:rsidRPr="00B716E2" w:rsidRDefault="00D730C7" w:rsidP="00D730C7">
      <w:pPr>
        <w:pStyle w:val="Listeafsnit"/>
        <w:numPr>
          <w:ilvl w:val="0"/>
          <w:numId w:val="5"/>
        </w:numPr>
        <w:spacing w:line="276" w:lineRule="auto"/>
      </w:pPr>
      <w:r w:rsidRPr="00B716E2">
        <w:t>Den eksisterende træbevoksning skal i videst muligt omfang bevares. Se markering på luftfoto.</w:t>
      </w:r>
    </w:p>
    <w:p w14:paraId="6F09BC73" w14:textId="79DEBF68" w:rsidR="00D730C7" w:rsidRPr="00B716E2" w:rsidRDefault="00D730C7" w:rsidP="00D730C7">
      <w:r w:rsidRPr="00B716E2">
        <w:rPr>
          <w:noProof/>
        </w:rPr>
        <w:drawing>
          <wp:anchor distT="0" distB="0" distL="114300" distR="114300" simplePos="0" relativeHeight="251658240" behindDoc="1" locked="0" layoutInCell="1" allowOverlap="1" wp14:anchorId="1A6AD602" wp14:editId="292373CE">
            <wp:simplePos x="0" y="0"/>
            <wp:positionH relativeFrom="column">
              <wp:posOffset>984885</wp:posOffset>
            </wp:positionH>
            <wp:positionV relativeFrom="paragraph">
              <wp:posOffset>0</wp:posOffset>
            </wp:positionV>
            <wp:extent cx="4133635" cy="2727960"/>
            <wp:effectExtent l="0" t="0" r="635" b="0"/>
            <wp:wrapTight wrapText="bothSides">
              <wp:wrapPolygon edited="0">
                <wp:start x="0" y="0"/>
                <wp:lineTo x="0" y="21419"/>
                <wp:lineTo x="21504" y="21419"/>
                <wp:lineTo x="21504"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9195"/>
                    <a:stretch/>
                  </pic:blipFill>
                  <pic:spPr bwMode="auto">
                    <a:xfrm>
                      <a:off x="0" y="0"/>
                      <a:ext cx="4133635" cy="2727960"/>
                    </a:xfrm>
                    <a:prstGeom prst="rect">
                      <a:avLst/>
                    </a:prstGeom>
                    <a:ln>
                      <a:noFill/>
                    </a:ln>
                    <a:extLst>
                      <a:ext uri="{53640926-AAD7-44D8-BBD7-CCE9431645EC}">
                        <a14:shadowObscured xmlns:a14="http://schemas.microsoft.com/office/drawing/2010/main"/>
                      </a:ext>
                    </a:extLst>
                  </pic:spPr>
                </pic:pic>
              </a:graphicData>
            </a:graphic>
          </wp:anchor>
        </w:drawing>
      </w:r>
      <w:r w:rsidRPr="00B716E2">
        <w:br/>
      </w:r>
    </w:p>
    <w:p w14:paraId="2F37C0C5" w14:textId="638F874E" w:rsidR="00AC1168" w:rsidRPr="00B716E2" w:rsidRDefault="00AC1168" w:rsidP="00AC1168">
      <w:pPr>
        <w:spacing w:line="280" w:lineRule="exact"/>
        <w:rPr>
          <w:rFonts w:cs="Arial"/>
          <w:highlight w:val="yellow"/>
        </w:rPr>
      </w:pPr>
    </w:p>
    <w:p w14:paraId="08EB21BB" w14:textId="77777777" w:rsidR="00AC1168" w:rsidRPr="00B716E2" w:rsidRDefault="00AC1168" w:rsidP="00AC1168">
      <w:pPr>
        <w:rPr>
          <w:rFonts w:cs="Arial"/>
          <w:highlight w:val="yellow"/>
        </w:rPr>
      </w:pPr>
    </w:p>
    <w:p w14:paraId="3F79C672" w14:textId="5CF6F714" w:rsidR="00AC1168" w:rsidRPr="00B716E2" w:rsidRDefault="00AC1168" w:rsidP="00AC1168">
      <w:pPr>
        <w:rPr>
          <w:rFonts w:cs="Arial"/>
          <w:highlight w:val="yellow"/>
        </w:rPr>
      </w:pPr>
    </w:p>
    <w:p w14:paraId="0971A318" w14:textId="678A879D" w:rsidR="00D730C7" w:rsidRPr="00B716E2" w:rsidRDefault="00D730C7" w:rsidP="00AC1168">
      <w:pPr>
        <w:rPr>
          <w:rFonts w:cs="Arial"/>
          <w:highlight w:val="yellow"/>
        </w:rPr>
      </w:pPr>
    </w:p>
    <w:p w14:paraId="48817F35" w14:textId="77777777" w:rsidR="00D730C7" w:rsidRPr="00B716E2" w:rsidRDefault="00D730C7" w:rsidP="00AC1168">
      <w:pPr>
        <w:rPr>
          <w:rFonts w:cs="Arial"/>
          <w:highlight w:val="yellow"/>
        </w:rPr>
      </w:pPr>
    </w:p>
    <w:p w14:paraId="3DBED024" w14:textId="77777777" w:rsidR="00AC1168" w:rsidRPr="00B716E2" w:rsidRDefault="00AC1168" w:rsidP="00AC1168">
      <w:pPr>
        <w:pStyle w:val="Overskrift1"/>
        <w:rPr>
          <w:rFonts w:ascii="Arial" w:hAnsi="Arial" w:cs="Arial"/>
          <w:sz w:val="36"/>
          <w:szCs w:val="36"/>
        </w:rPr>
      </w:pPr>
      <w:bookmarkStart w:id="7" w:name="_Toc75954009"/>
      <w:r w:rsidRPr="00B716E2">
        <w:rPr>
          <w:rFonts w:ascii="Arial" w:hAnsi="Arial" w:cs="Arial"/>
          <w:sz w:val="36"/>
          <w:szCs w:val="36"/>
        </w:rPr>
        <w:t>Generelle forhold</w:t>
      </w:r>
      <w:bookmarkEnd w:id="7"/>
    </w:p>
    <w:p w14:paraId="5C43CEEA" w14:textId="77777777" w:rsidR="00AC1168" w:rsidRPr="00B716E2" w:rsidRDefault="00AC1168" w:rsidP="00AC1168">
      <w:pPr>
        <w:pStyle w:val="Overskrift2"/>
        <w:rPr>
          <w:rFonts w:ascii="Arial" w:hAnsi="Arial" w:cs="Arial"/>
        </w:rPr>
      </w:pPr>
      <w:bookmarkStart w:id="8" w:name="_Toc75954010"/>
      <w:r w:rsidRPr="00B716E2">
        <w:rPr>
          <w:rFonts w:ascii="Arial" w:hAnsi="Arial" w:cs="Arial"/>
        </w:rPr>
        <w:t>Afgørelsen er sendt til</w:t>
      </w:r>
      <w:bookmarkEnd w:id="8"/>
    </w:p>
    <w:p w14:paraId="3065DF0B" w14:textId="730F63E4" w:rsidR="00AC1168" w:rsidRPr="00B716E2" w:rsidRDefault="00AC1168" w:rsidP="00AC1168">
      <w:pPr>
        <w:pStyle w:val="Default"/>
        <w:rPr>
          <w:rFonts w:ascii="Arial" w:eastAsiaTheme="minorHAnsi" w:hAnsi="Arial" w:cs="Arial"/>
          <w:color w:val="auto"/>
          <w:sz w:val="22"/>
          <w:szCs w:val="22"/>
          <w:lang w:eastAsia="en-US"/>
        </w:rPr>
      </w:pPr>
      <w:r w:rsidRPr="00B716E2">
        <w:rPr>
          <w:rFonts w:ascii="Arial" w:eastAsiaTheme="minorHAnsi" w:hAnsi="Arial" w:cs="Arial"/>
          <w:color w:val="auto"/>
          <w:sz w:val="22"/>
          <w:szCs w:val="22"/>
          <w:lang w:eastAsia="en-US"/>
        </w:rPr>
        <w:t xml:space="preserve">Ansøger: </w:t>
      </w:r>
      <w:r w:rsidR="001A45C2" w:rsidRPr="00B716E2">
        <w:rPr>
          <w:rFonts w:ascii="Arial" w:eastAsiaTheme="minorHAnsi" w:hAnsi="Arial" w:cs="Arial"/>
          <w:color w:val="auto"/>
          <w:sz w:val="22"/>
          <w:szCs w:val="22"/>
          <w:lang w:eastAsia="en-US"/>
        </w:rPr>
        <w:t xml:space="preserve"> </w:t>
      </w:r>
      <w:proofErr w:type="spellStart"/>
      <w:r w:rsidR="001A45C2" w:rsidRPr="00B716E2">
        <w:rPr>
          <w:rFonts w:ascii="Arial" w:eastAsiaTheme="minorHAnsi" w:hAnsi="Arial" w:cs="Arial"/>
          <w:color w:val="auto"/>
          <w:sz w:val="22"/>
          <w:szCs w:val="22"/>
          <w:lang w:eastAsia="en-US"/>
        </w:rPr>
        <w:t>Hannesminde</w:t>
      </w:r>
      <w:proofErr w:type="spellEnd"/>
      <w:r w:rsidR="001A45C2" w:rsidRPr="00B716E2">
        <w:rPr>
          <w:rFonts w:ascii="Arial" w:eastAsiaTheme="minorHAnsi" w:hAnsi="Arial" w:cs="Arial"/>
          <w:color w:val="auto"/>
          <w:sz w:val="22"/>
          <w:szCs w:val="22"/>
          <w:lang w:eastAsia="en-US"/>
        </w:rPr>
        <w:t xml:space="preserve"> I/S </w:t>
      </w:r>
      <w:r w:rsidRPr="00B716E2">
        <w:rPr>
          <w:rFonts w:ascii="Arial" w:eastAsiaTheme="minorHAnsi" w:hAnsi="Arial" w:cs="Arial"/>
          <w:color w:val="auto"/>
          <w:sz w:val="22"/>
          <w:szCs w:val="22"/>
          <w:lang w:eastAsia="en-US"/>
        </w:rPr>
        <w:t xml:space="preserve">– sendt med digital post til cvr. </w:t>
      </w:r>
      <w:r w:rsidR="001A45C2" w:rsidRPr="00B716E2">
        <w:rPr>
          <w:rFonts w:ascii="Arial" w:eastAsiaTheme="minorHAnsi" w:hAnsi="Arial" w:cs="Arial"/>
          <w:color w:val="auto"/>
          <w:sz w:val="22"/>
          <w:szCs w:val="22"/>
          <w:lang w:eastAsia="en-US"/>
        </w:rPr>
        <w:t>36293381</w:t>
      </w:r>
    </w:p>
    <w:p w14:paraId="4F2A8263" w14:textId="123F5284" w:rsidR="00AC1168" w:rsidRPr="00B716E2" w:rsidRDefault="00AC1168" w:rsidP="00AC1168">
      <w:pPr>
        <w:pStyle w:val="Default"/>
        <w:rPr>
          <w:rFonts w:ascii="Arial" w:eastAsiaTheme="minorHAnsi" w:hAnsi="Arial" w:cs="Arial"/>
          <w:color w:val="auto"/>
          <w:sz w:val="22"/>
          <w:szCs w:val="22"/>
          <w:lang w:eastAsia="en-US"/>
        </w:rPr>
      </w:pPr>
      <w:r w:rsidRPr="00B716E2">
        <w:rPr>
          <w:rFonts w:ascii="Arial" w:eastAsiaTheme="minorHAnsi" w:hAnsi="Arial" w:cs="Arial"/>
          <w:color w:val="auto"/>
          <w:sz w:val="22"/>
          <w:szCs w:val="22"/>
          <w:lang w:eastAsia="en-US"/>
        </w:rPr>
        <w:t>Miljøkonsulent:</w:t>
      </w:r>
      <w:r w:rsidR="001A45C2" w:rsidRPr="00B716E2">
        <w:rPr>
          <w:rFonts w:ascii="Arial" w:eastAsiaTheme="minorHAnsi" w:hAnsi="Arial" w:cs="Arial"/>
          <w:color w:val="auto"/>
          <w:sz w:val="22"/>
          <w:szCs w:val="22"/>
          <w:lang w:eastAsia="en-US"/>
        </w:rPr>
        <w:t xml:space="preserve"> Nina Astrid Fenger Panvil, VKST – på mail: nafp@vkst.dk</w:t>
      </w:r>
    </w:p>
    <w:p w14:paraId="2CD8DE31" w14:textId="77777777" w:rsidR="00AC1168" w:rsidRPr="00B716E2" w:rsidRDefault="00AC1168" w:rsidP="00AC1168">
      <w:pPr>
        <w:pStyle w:val="Default"/>
        <w:rPr>
          <w:rFonts w:ascii="Arial" w:eastAsiaTheme="minorHAnsi" w:hAnsi="Arial" w:cs="Arial"/>
          <w:color w:val="auto"/>
          <w:sz w:val="22"/>
          <w:szCs w:val="22"/>
          <w:highlight w:val="yellow"/>
          <w:lang w:eastAsia="en-US"/>
        </w:rPr>
      </w:pPr>
    </w:p>
    <w:p w14:paraId="16D0C98E" w14:textId="77777777" w:rsidR="00AC1168" w:rsidRPr="00B716E2" w:rsidRDefault="00AC1168" w:rsidP="00AC1168">
      <w:pPr>
        <w:pStyle w:val="Default"/>
        <w:rPr>
          <w:rFonts w:ascii="Arial" w:eastAsiaTheme="minorHAnsi" w:hAnsi="Arial" w:cs="Arial"/>
          <w:b/>
          <w:color w:val="auto"/>
          <w:sz w:val="22"/>
          <w:szCs w:val="22"/>
          <w:lang w:eastAsia="en-US"/>
        </w:rPr>
      </w:pPr>
      <w:r w:rsidRPr="00B716E2">
        <w:rPr>
          <w:rFonts w:ascii="Arial" w:eastAsiaTheme="minorHAnsi" w:hAnsi="Arial" w:cs="Arial"/>
          <w:b/>
          <w:color w:val="auto"/>
          <w:sz w:val="22"/>
          <w:szCs w:val="22"/>
          <w:lang w:eastAsia="en-US"/>
        </w:rPr>
        <w:t>Organisationer og myndigheder</w:t>
      </w:r>
    </w:p>
    <w:p w14:paraId="62D11890" w14:textId="77777777" w:rsidR="00AC1168" w:rsidRPr="00B716E2" w:rsidRDefault="00AC1168" w:rsidP="00AC1168">
      <w:pPr>
        <w:rPr>
          <w:rFonts w:cs="Arial"/>
        </w:rPr>
      </w:pPr>
      <w:r w:rsidRPr="00B716E2">
        <w:rPr>
          <w:rFonts w:cs="Arial"/>
        </w:rPr>
        <w:t xml:space="preserve">Miljøstyrelsen, Tolderlundsvej 5, 5000 Odense C, </w:t>
      </w:r>
      <w:hyperlink r:id="rId16" w:history="1">
        <w:r w:rsidRPr="00B716E2">
          <w:rPr>
            <w:rStyle w:val="Hyperlink"/>
            <w:rFonts w:eastAsiaTheme="minorHAnsi" w:cs="Arial"/>
          </w:rPr>
          <w:t>mst@mst.dk</w:t>
        </w:r>
      </w:hyperlink>
    </w:p>
    <w:p w14:paraId="0AA82D33" w14:textId="77777777" w:rsidR="00AC1168" w:rsidRPr="00B716E2" w:rsidRDefault="00AC1168" w:rsidP="00AC1168">
      <w:pPr>
        <w:rPr>
          <w:rFonts w:cs="Arial"/>
        </w:rPr>
      </w:pPr>
      <w:r w:rsidRPr="00B716E2">
        <w:rPr>
          <w:rFonts w:cs="Arial"/>
        </w:rPr>
        <w:t xml:space="preserve">Styrelsen for Patientsikkerhed, Tilsyn og Rådgivning Øst, Islands Brygge 67, 2300 København S, </w:t>
      </w:r>
      <w:hyperlink r:id="rId17" w:history="1">
        <w:r w:rsidRPr="00B716E2">
          <w:rPr>
            <w:rStyle w:val="Hyperlink"/>
            <w:rFonts w:eastAsiaTheme="minorHAnsi" w:cs="Arial"/>
          </w:rPr>
          <w:t>trost@stps.dk</w:t>
        </w:r>
      </w:hyperlink>
    </w:p>
    <w:p w14:paraId="70DAABAE" w14:textId="77777777" w:rsidR="00AC1168" w:rsidRPr="00B716E2" w:rsidRDefault="00AC1168" w:rsidP="00AC1168">
      <w:pPr>
        <w:rPr>
          <w:rFonts w:cs="Arial"/>
        </w:rPr>
      </w:pPr>
      <w:r w:rsidRPr="00B716E2">
        <w:rPr>
          <w:rFonts w:cs="Arial"/>
        </w:rPr>
        <w:t xml:space="preserve">Danmarks Fiskeriforening, </w:t>
      </w:r>
      <w:proofErr w:type="spellStart"/>
      <w:r w:rsidRPr="00B716E2">
        <w:rPr>
          <w:rFonts w:cs="Arial"/>
        </w:rPr>
        <w:t>Nordensvej</w:t>
      </w:r>
      <w:proofErr w:type="spellEnd"/>
      <w:r w:rsidRPr="00B716E2">
        <w:rPr>
          <w:rFonts w:cs="Arial"/>
        </w:rPr>
        <w:t xml:space="preserve"> 3, 7000 Fredericia, </w:t>
      </w:r>
      <w:hyperlink r:id="rId18" w:history="1">
        <w:r w:rsidRPr="00B716E2">
          <w:rPr>
            <w:rStyle w:val="Hyperlink"/>
            <w:rFonts w:eastAsiaTheme="minorHAnsi" w:cs="Arial"/>
          </w:rPr>
          <w:t>mail@dkfisk.dk</w:t>
        </w:r>
      </w:hyperlink>
    </w:p>
    <w:p w14:paraId="0FF92E38" w14:textId="77777777" w:rsidR="00AC1168" w:rsidRPr="00B716E2" w:rsidRDefault="00AC1168" w:rsidP="00AC1168">
      <w:pPr>
        <w:rPr>
          <w:rStyle w:val="Hyperlink"/>
          <w:rFonts w:eastAsiaTheme="minorHAnsi" w:cs="Arial"/>
          <w:color w:val="000000"/>
        </w:rPr>
      </w:pPr>
      <w:r w:rsidRPr="00B716E2">
        <w:rPr>
          <w:rFonts w:cs="Arial"/>
        </w:rPr>
        <w:t xml:space="preserve">Ferskvandsfiskeriforeningen, </w:t>
      </w:r>
      <w:proofErr w:type="spellStart"/>
      <w:r w:rsidRPr="00B716E2">
        <w:rPr>
          <w:rFonts w:cs="Arial"/>
        </w:rPr>
        <w:t>Vormstrupvej</w:t>
      </w:r>
      <w:proofErr w:type="spellEnd"/>
      <w:r w:rsidRPr="00B716E2">
        <w:rPr>
          <w:rFonts w:cs="Arial"/>
        </w:rPr>
        <w:t xml:space="preserve"> 2, 7540 Haderup, </w:t>
      </w:r>
      <w:hyperlink r:id="rId19" w:history="1">
        <w:r w:rsidRPr="00B716E2">
          <w:rPr>
            <w:rStyle w:val="Hyperlink"/>
            <w:rFonts w:eastAsiaTheme="minorHAnsi" w:cs="Arial"/>
          </w:rPr>
          <w:t>nb@ferskvandsfiskeriforeningen.dk</w:t>
        </w:r>
      </w:hyperlink>
    </w:p>
    <w:p w14:paraId="656EE57F" w14:textId="77777777" w:rsidR="00AC1168" w:rsidRPr="00B716E2" w:rsidRDefault="00AC1168" w:rsidP="00AC1168">
      <w:pPr>
        <w:rPr>
          <w:rStyle w:val="Hyperlink"/>
          <w:rFonts w:eastAsiaTheme="minorHAnsi" w:cs="Arial"/>
          <w:color w:val="000000"/>
        </w:rPr>
      </w:pPr>
      <w:r w:rsidRPr="00B716E2">
        <w:rPr>
          <w:rStyle w:val="Hyperlink"/>
          <w:rFonts w:eastAsiaTheme="minorHAnsi" w:cs="Arial"/>
          <w:color w:val="000000"/>
          <w:u w:val="none"/>
        </w:rPr>
        <w:t xml:space="preserve">Arbejderbevægelsens Erhvervsråd, Reventlowsgade 14, 1. sal, 1651 København V, </w:t>
      </w:r>
      <w:hyperlink r:id="rId20" w:history="1">
        <w:r w:rsidRPr="00B716E2">
          <w:rPr>
            <w:rStyle w:val="Hyperlink"/>
            <w:rFonts w:eastAsiaTheme="minorHAnsi" w:cs="Arial"/>
          </w:rPr>
          <w:t>ae@ae.dk</w:t>
        </w:r>
      </w:hyperlink>
    </w:p>
    <w:p w14:paraId="6A671A17" w14:textId="77777777" w:rsidR="00AC1168" w:rsidRPr="00B716E2" w:rsidRDefault="00AC1168" w:rsidP="00AC1168">
      <w:pPr>
        <w:rPr>
          <w:rStyle w:val="Hyperlink"/>
          <w:rFonts w:eastAsiaTheme="minorHAnsi" w:cs="Arial"/>
          <w:color w:val="000000"/>
          <w:u w:val="none"/>
        </w:rPr>
      </w:pPr>
      <w:r w:rsidRPr="00B716E2">
        <w:rPr>
          <w:rStyle w:val="Hyperlink"/>
          <w:rFonts w:eastAsiaTheme="minorHAnsi" w:cs="Arial"/>
          <w:color w:val="000000"/>
          <w:u w:val="none"/>
        </w:rPr>
        <w:t xml:space="preserve">Forbrugerrådet, Fiolstræde 17b, Postboks 2188, 1017 København K, cvr: </w:t>
      </w:r>
      <w:r w:rsidRPr="00B716E2">
        <w:rPr>
          <w:rFonts w:cs="Arial"/>
          <w:color w:val="000000"/>
          <w:szCs w:val="20"/>
          <w:lang w:eastAsia="da-DK"/>
        </w:rPr>
        <w:t>63870528</w:t>
      </w:r>
    </w:p>
    <w:p w14:paraId="1060E636" w14:textId="77777777" w:rsidR="00AC1168" w:rsidRPr="00B716E2" w:rsidRDefault="00AC1168" w:rsidP="00AC1168">
      <w:pPr>
        <w:rPr>
          <w:rStyle w:val="Hyperlink"/>
          <w:rFonts w:eastAsiaTheme="minorHAnsi" w:cs="Arial"/>
          <w:szCs w:val="22"/>
          <w:u w:val="none"/>
          <w:lang w:eastAsia="en-US"/>
        </w:rPr>
      </w:pPr>
      <w:r w:rsidRPr="00B716E2">
        <w:rPr>
          <w:rFonts w:cs="Arial"/>
        </w:rPr>
        <w:t xml:space="preserve">Det Økologiske Råd, Blegdamsvej 4B, 2200 København N, </w:t>
      </w:r>
      <w:hyperlink r:id="rId21" w:history="1">
        <w:r w:rsidRPr="00B716E2">
          <w:rPr>
            <w:rStyle w:val="Hyperlink"/>
            <w:rFonts w:eastAsiaTheme="minorHAnsi" w:cs="Arial"/>
          </w:rPr>
          <w:t>husdyr@ecocouncil.dk</w:t>
        </w:r>
      </w:hyperlink>
    </w:p>
    <w:p w14:paraId="706C50C6" w14:textId="77777777" w:rsidR="00AC1168" w:rsidRPr="00B716E2" w:rsidRDefault="00AC1168" w:rsidP="00AC1168">
      <w:pPr>
        <w:rPr>
          <w:rFonts w:cs="Arial"/>
        </w:rPr>
      </w:pPr>
      <w:r w:rsidRPr="00B716E2">
        <w:rPr>
          <w:rFonts w:cs="Arial"/>
        </w:rPr>
        <w:t xml:space="preserve">Danmarks Naturfredningsforening, Masnedøgade 20, 2100 Kbh. K. </w:t>
      </w:r>
      <w:hyperlink r:id="rId22" w:history="1">
        <w:r w:rsidRPr="00B716E2">
          <w:rPr>
            <w:rStyle w:val="Hyperlink"/>
            <w:rFonts w:eastAsiaTheme="minorHAnsi" w:cs="Arial"/>
          </w:rPr>
          <w:t>dnvordingborg-sager@dn.dk</w:t>
        </w:r>
      </w:hyperlink>
    </w:p>
    <w:p w14:paraId="0663ADC0" w14:textId="77777777" w:rsidR="00AC1168" w:rsidRPr="00B716E2" w:rsidRDefault="00AC1168" w:rsidP="00AC1168">
      <w:pPr>
        <w:rPr>
          <w:rFonts w:cs="Arial"/>
        </w:rPr>
      </w:pPr>
      <w:r w:rsidRPr="00B716E2">
        <w:rPr>
          <w:rFonts w:cs="Arial"/>
        </w:rPr>
        <w:t xml:space="preserve">Danmarks Sportsfiskerforbund, Skyttevej 4, 7182 Bredsten, </w:t>
      </w:r>
      <w:hyperlink r:id="rId23" w:history="1">
        <w:r w:rsidRPr="00B716E2">
          <w:rPr>
            <w:rStyle w:val="Hyperlink"/>
            <w:rFonts w:eastAsiaTheme="minorHAnsi" w:cs="Arial"/>
          </w:rPr>
          <w:t>sydsjaelland@sportsfiskerforbundet.dk</w:t>
        </w:r>
      </w:hyperlink>
    </w:p>
    <w:p w14:paraId="390D4EEE" w14:textId="77777777" w:rsidR="00AC1168" w:rsidRPr="00B716E2" w:rsidRDefault="00AC1168" w:rsidP="00AC1168">
      <w:pPr>
        <w:rPr>
          <w:rFonts w:cs="Arial"/>
        </w:rPr>
      </w:pPr>
      <w:r w:rsidRPr="00B716E2">
        <w:rPr>
          <w:rFonts w:cs="Arial"/>
        </w:rPr>
        <w:t xml:space="preserve">Dansk Ornitologisk Forening, Vesterbrogade 140, 1620 København V, </w:t>
      </w:r>
      <w:hyperlink r:id="rId24" w:history="1">
        <w:r w:rsidRPr="00B716E2">
          <w:rPr>
            <w:rStyle w:val="Hyperlink"/>
            <w:rFonts w:eastAsiaTheme="minorHAnsi" w:cs="Arial"/>
          </w:rPr>
          <w:t>natur@dof.dk</w:t>
        </w:r>
      </w:hyperlink>
    </w:p>
    <w:p w14:paraId="4E99D26F" w14:textId="77777777" w:rsidR="00AC1168" w:rsidRPr="00B716E2" w:rsidRDefault="00AC1168" w:rsidP="00AC1168">
      <w:pPr>
        <w:rPr>
          <w:rFonts w:cs="Arial"/>
        </w:rPr>
      </w:pPr>
      <w:r w:rsidRPr="00B716E2">
        <w:rPr>
          <w:rFonts w:cs="Arial"/>
        </w:rPr>
        <w:t xml:space="preserve">Friluftsrådet, v. John Knudsen, </w:t>
      </w:r>
      <w:hyperlink r:id="rId25" w:history="1">
        <w:r w:rsidRPr="00B716E2">
          <w:rPr>
            <w:rStyle w:val="Hyperlink"/>
            <w:rFonts w:eastAsiaTheme="minorHAnsi" w:cs="Arial"/>
          </w:rPr>
          <w:t>storstroem@friluftsraadet.dk</w:t>
        </w:r>
      </w:hyperlink>
    </w:p>
    <w:p w14:paraId="7E2ABB38" w14:textId="77777777" w:rsidR="00AC1168" w:rsidRPr="00B716E2" w:rsidRDefault="00AC1168" w:rsidP="00AC1168">
      <w:pPr>
        <w:rPr>
          <w:rStyle w:val="Hyperlink"/>
          <w:rFonts w:eastAsiaTheme="minorHAnsi" w:cs="Arial"/>
        </w:rPr>
      </w:pPr>
      <w:r w:rsidRPr="00B716E2">
        <w:rPr>
          <w:rFonts w:cs="Arial"/>
        </w:rPr>
        <w:t xml:space="preserve">DOF Storstrøm v/Bo Kayser, </w:t>
      </w:r>
      <w:hyperlink r:id="rId26" w:history="1">
        <w:r w:rsidRPr="00B716E2">
          <w:rPr>
            <w:rStyle w:val="Hyperlink"/>
            <w:rFonts w:eastAsiaTheme="minorHAnsi" w:cs="Arial"/>
          </w:rPr>
          <w:t>kontakt@dofstor.dk</w:t>
        </w:r>
      </w:hyperlink>
    </w:p>
    <w:p w14:paraId="485D5DD0" w14:textId="77777777" w:rsidR="00AC1168" w:rsidRPr="00B716E2" w:rsidRDefault="00AC1168" w:rsidP="00AC1168">
      <w:pPr>
        <w:pStyle w:val="Default"/>
        <w:rPr>
          <w:rFonts w:ascii="Arial" w:eastAsiaTheme="minorHAnsi" w:hAnsi="Arial" w:cs="Arial"/>
          <w:b/>
          <w:color w:val="auto"/>
          <w:sz w:val="22"/>
          <w:szCs w:val="22"/>
          <w:highlight w:val="yellow"/>
          <w:lang w:eastAsia="en-US"/>
        </w:rPr>
      </w:pPr>
    </w:p>
    <w:p w14:paraId="41A839E0" w14:textId="711C9781" w:rsidR="00822E3C" w:rsidRPr="00B716E2" w:rsidRDefault="00AC1168" w:rsidP="00822E3C">
      <w:pPr>
        <w:pStyle w:val="Default"/>
        <w:rPr>
          <w:rFonts w:ascii="Arial" w:eastAsiaTheme="minorHAnsi" w:hAnsi="Arial" w:cs="Arial"/>
          <w:b/>
          <w:color w:val="auto"/>
          <w:sz w:val="22"/>
          <w:szCs w:val="22"/>
          <w:lang w:eastAsia="en-US"/>
        </w:rPr>
      </w:pPr>
      <w:r w:rsidRPr="00B716E2">
        <w:rPr>
          <w:rFonts w:ascii="Arial" w:eastAsiaTheme="minorHAnsi" w:hAnsi="Arial" w:cs="Arial"/>
          <w:b/>
          <w:color w:val="auto"/>
          <w:sz w:val="22"/>
          <w:szCs w:val="22"/>
          <w:lang w:eastAsia="en-US"/>
        </w:rPr>
        <w:t>Matrikulære na</w:t>
      </w:r>
      <w:r w:rsidR="00822E3C" w:rsidRPr="00B716E2">
        <w:rPr>
          <w:rFonts w:ascii="Arial" w:eastAsiaTheme="minorHAnsi" w:hAnsi="Arial" w:cs="Arial"/>
          <w:b/>
          <w:color w:val="auto"/>
          <w:sz w:val="22"/>
          <w:szCs w:val="22"/>
          <w:lang w:eastAsia="en-US"/>
        </w:rPr>
        <w:t>boer</w:t>
      </w:r>
    </w:p>
    <w:p w14:paraId="2487D4F5" w14:textId="49EB662E"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Stenkildevej 2, 4793 Bogø</w:t>
      </w:r>
    </w:p>
    <w:p w14:paraId="0CB8E1DC" w14:textId="203CDB15"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Stenkildevej 4, 4793 Bogø</w:t>
      </w:r>
    </w:p>
    <w:p w14:paraId="0A017D9E" w14:textId="11485DA2"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Stenkildevej 5, 4793 Bogø</w:t>
      </w:r>
    </w:p>
    <w:p w14:paraId="17D9A85D" w14:textId="5E0F6FFE"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Stenkildevej 7, 4793 Bogø</w:t>
      </w:r>
    </w:p>
    <w:p w14:paraId="424383C2" w14:textId="6D2C7849"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Stenkildevej 9, 4793 Bogø</w:t>
      </w:r>
    </w:p>
    <w:p w14:paraId="2EBFCE86" w14:textId="14E9ECC2"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Tjørnedalsvej 5, 4793 Bogø</w:t>
      </w:r>
    </w:p>
    <w:p w14:paraId="13FC5550" w14:textId="384A4947"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lastRenderedPageBreak/>
        <w:t>Tjørnedalsvej 8, 4793 Bogø</w:t>
      </w:r>
    </w:p>
    <w:p w14:paraId="5B4DB1A9" w14:textId="23741B5B"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31, 4793 Bogø</w:t>
      </w:r>
    </w:p>
    <w:p w14:paraId="4EA57C55" w14:textId="39844C69"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31, 4793 Bogø</w:t>
      </w:r>
    </w:p>
    <w:p w14:paraId="2F7766EC" w14:textId="5AF693FB"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33, 4793 Bogø</w:t>
      </w:r>
    </w:p>
    <w:p w14:paraId="626BCE38" w14:textId="4BEC0B8F"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35, 4793 Bogø</w:t>
      </w:r>
    </w:p>
    <w:p w14:paraId="12B44474" w14:textId="146398DD"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38, 4793 Bogø</w:t>
      </w:r>
    </w:p>
    <w:p w14:paraId="28B2CC04" w14:textId="4A1B4CF1"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39, 4793 Bogø</w:t>
      </w:r>
    </w:p>
    <w:p w14:paraId="14BDBC6F" w14:textId="19DCE3C9"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40, 4793 Bogø</w:t>
      </w:r>
    </w:p>
    <w:p w14:paraId="4DF2A240" w14:textId="7CBA8067"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42, 4793 Bogø</w:t>
      </w:r>
    </w:p>
    <w:p w14:paraId="7047465E" w14:textId="11657808"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42, 4793 Bogø</w:t>
      </w:r>
    </w:p>
    <w:p w14:paraId="33B01EC3" w14:textId="09D6D2E6"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43, 4793 Bogø</w:t>
      </w:r>
    </w:p>
    <w:p w14:paraId="5431E6C1" w14:textId="59AD7631" w:rsidR="00822E3C" w:rsidRPr="00B716E2" w:rsidRDefault="00822E3C" w:rsidP="00822E3C">
      <w:pPr>
        <w:pStyle w:val="Default"/>
        <w:jc w:val="both"/>
        <w:rPr>
          <w:rFonts w:ascii="Arial" w:eastAsiaTheme="minorHAnsi" w:hAnsi="Arial" w:cs="Arial"/>
          <w:bCs/>
          <w:color w:val="auto"/>
          <w:sz w:val="22"/>
          <w:szCs w:val="22"/>
          <w:lang w:eastAsia="en-US"/>
        </w:rPr>
      </w:pPr>
      <w:r w:rsidRPr="00B716E2">
        <w:rPr>
          <w:rFonts w:ascii="Arial" w:eastAsiaTheme="minorHAnsi" w:hAnsi="Arial" w:cs="Arial"/>
          <w:bCs/>
          <w:color w:val="auto"/>
          <w:sz w:val="22"/>
          <w:szCs w:val="22"/>
          <w:lang w:eastAsia="en-US"/>
        </w:rPr>
        <w:t>Østerskovvej 49, 4793 Bogø</w:t>
      </w:r>
    </w:p>
    <w:p w14:paraId="65A36C79" w14:textId="77777777" w:rsidR="00822E3C" w:rsidRPr="00B716E2" w:rsidRDefault="00822E3C" w:rsidP="00822E3C">
      <w:pPr>
        <w:pStyle w:val="Default"/>
        <w:jc w:val="both"/>
        <w:rPr>
          <w:rFonts w:ascii="Arial" w:eastAsiaTheme="minorHAnsi" w:hAnsi="Arial" w:cs="Arial"/>
          <w:bCs/>
          <w:color w:val="auto"/>
          <w:sz w:val="22"/>
          <w:szCs w:val="22"/>
          <w:lang w:eastAsia="en-US"/>
        </w:rPr>
      </w:pPr>
    </w:p>
    <w:p w14:paraId="667C8118" w14:textId="77777777" w:rsidR="00AC1168" w:rsidRPr="00B716E2" w:rsidRDefault="00AC1168" w:rsidP="00AC1168">
      <w:pPr>
        <w:pStyle w:val="Overskrift2"/>
        <w:rPr>
          <w:rFonts w:ascii="Arial" w:eastAsia="Calibri" w:hAnsi="Arial" w:cs="Arial"/>
        </w:rPr>
      </w:pPr>
      <w:bookmarkStart w:id="9" w:name="_Toc75954011"/>
      <w:r w:rsidRPr="00B716E2">
        <w:rPr>
          <w:rFonts w:ascii="Arial" w:eastAsia="Calibri" w:hAnsi="Arial" w:cs="Arial"/>
        </w:rPr>
        <w:t>Offentliggørelse</w:t>
      </w:r>
      <w:bookmarkEnd w:id="9"/>
      <w:r w:rsidRPr="00B716E2">
        <w:rPr>
          <w:rFonts w:ascii="Arial" w:eastAsia="Calibri" w:hAnsi="Arial" w:cs="Arial"/>
        </w:rPr>
        <w:t xml:space="preserve"> </w:t>
      </w:r>
    </w:p>
    <w:p w14:paraId="5171753F" w14:textId="5C38278F" w:rsidR="00AC1168" w:rsidRPr="00B716E2" w:rsidRDefault="00AC1168" w:rsidP="00AC1168">
      <w:pPr>
        <w:pStyle w:val="Default"/>
        <w:rPr>
          <w:rFonts w:ascii="Arial" w:hAnsi="Arial" w:cs="Arial"/>
          <w:color w:val="auto"/>
          <w:sz w:val="22"/>
          <w:szCs w:val="22"/>
        </w:rPr>
      </w:pPr>
      <w:r w:rsidRPr="00B716E2">
        <w:rPr>
          <w:rFonts w:ascii="Arial" w:hAnsi="Arial" w:cs="Arial"/>
          <w:color w:val="auto"/>
          <w:sz w:val="22"/>
          <w:szCs w:val="22"/>
        </w:rPr>
        <w:t>Afgørelsen bliver annonceret på Vordingborg Kommunes hjemmeside fra den</w:t>
      </w:r>
      <w:r w:rsidR="00786EB7" w:rsidRPr="00B716E2">
        <w:rPr>
          <w:rFonts w:ascii="Arial" w:hAnsi="Arial" w:cs="Arial"/>
          <w:color w:val="auto"/>
          <w:sz w:val="22"/>
          <w:szCs w:val="22"/>
        </w:rPr>
        <w:t xml:space="preserve"> 21. juli 2021</w:t>
      </w:r>
      <w:r w:rsidR="00901820" w:rsidRPr="00B716E2">
        <w:rPr>
          <w:rFonts w:ascii="Arial" w:hAnsi="Arial" w:cs="Arial"/>
          <w:color w:val="auto"/>
          <w:sz w:val="22"/>
          <w:szCs w:val="22"/>
        </w:rPr>
        <w:t xml:space="preserve"> til og med den</w:t>
      </w:r>
      <w:r w:rsidR="00786EB7" w:rsidRPr="00B716E2">
        <w:rPr>
          <w:rFonts w:ascii="Arial" w:hAnsi="Arial" w:cs="Arial"/>
          <w:color w:val="auto"/>
          <w:sz w:val="22"/>
          <w:szCs w:val="22"/>
        </w:rPr>
        <w:t xml:space="preserve"> 18. august 2021 </w:t>
      </w:r>
      <w:r w:rsidRPr="00B716E2">
        <w:rPr>
          <w:rFonts w:ascii="Arial" w:hAnsi="Arial" w:cs="Arial"/>
          <w:color w:val="auto"/>
          <w:sz w:val="22"/>
          <w:szCs w:val="22"/>
        </w:rPr>
        <w:t>kl. 23.59, hvor klagefristen udløber. Desuden ligges den på dm</w:t>
      </w:r>
      <w:r w:rsidR="00786EB7" w:rsidRPr="00B716E2">
        <w:rPr>
          <w:rFonts w:ascii="Arial" w:hAnsi="Arial" w:cs="Arial"/>
          <w:color w:val="auto"/>
          <w:sz w:val="22"/>
          <w:szCs w:val="22"/>
        </w:rPr>
        <w:t>a</w:t>
      </w:r>
      <w:r w:rsidRPr="00B716E2">
        <w:rPr>
          <w:rFonts w:ascii="Arial" w:hAnsi="Arial" w:cs="Arial"/>
          <w:color w:val="auto"/>
          <w:sz w:val="22"/>
          <w:szCs w:val="22"/>
        </w:rPr>
        <w:t>.mst.dk</w:t>
      </w:r>
    </w:p>
    <w:p w14:paraId="08ABD193" w14:textId="77777777" w:rsidR="00AC1168" w:rsidRPr="00B716E2" w:rsidRDefault="00AC1168" w:rsidP="00AC1168">
      <w:pPr>
        <w:pStyle w:val="Overskrift1"/>
        <w:numPr>
          <w:ilvl w:val="0"/>
          <w:numId w:val="0"/>
        </w:numPr>
        <w:spacing w:after="0" w:line="264" w:lineRule="auto"/>
        <w:rPr>
          <w:rFonts w:ascii="Arial" w:hAnsi="Arial" w:cs="Arial"/>
          <w:sz w:val="26"/>
          <w:highlight w:val="yellow"/>
        </w:rPr>
      </w:pPr>
    </w:p>
    <w:p w14:paraId="4293A628" w14:textId="77777777" w:rsidR="00AC1168" w:rsidRPr="00B716E2" w:rsidRDefault="00AC1168" w:rsidP="00AC1168">
      <w:pPr>
        <w:pStyle w:val="Overskrift2"/>
        <w:rPr>
          <w:rFonts w:ascii="Arial" w:eastAsia="Calibri" w:hAnsi="Arial" w:cs="Arial"/>
        </w:rPr>
      </w:pPr>
      <w:bookmarkStart w:id="10" w:name="_Toc75954012"/>
      <w:r w:rsidRPr="00B716E2">
        <w:rPr>
          <w:rFonts w:ascii="Arial" w:eastAsia="Calibri" w:hAnsi="Arial" w:cs="Arial"/>
        </w:rPr>
        <w:t>Høring</w:t>
      </w:r>
      <w:bookmarkEnd w:id="10"/>
    </w:p>
    <w:p w14:paraId="355A1763" w14:textId="77777777" w:rsidR="00AC1168" w:rsidRPr="00B716E2" w:rsidRDefault="00AC1168" w:rsidP="00AC1168">
      <w:pPr>
        <w:rPr>
          <w:rFonts w:cs="Arial"/>
        </w:rPr>
      </w:pPr>
      <w:r w:rsidRPr="00B716E2">
        <w:rPr>
          <w:rFonts w:cs="Arial"/>
        </w:rPr>
        <w:t xml:space="preserve">I sager om høring af anmeldelser gælder forvaltningslovens bestemmelser om høring af parter. </w:t>
      </w:r>
    </w:p>
    <w:p w14:paraId="1CCF1655" w14:textId="1AE6031A" w:rsidR="00AC1168" w:rsidRPr="00B716E2" w:rsidRDefault="00AC1168" w:rsidP="00AC1168">
      <w:pPr>
        <w:rPr>
          <w:rFonts w:cs="Arial"/>
        </w:rPr>
      </w:pPr>
      <w:r w:rsidRPr="00B716E2">
        <w:rPr>
          <w:rFonts w:cs="Arial"/>
        </w:rPr>
        <w:t>Anmeldelsen har derfor været i høring hos matrikulære naboer efter forvaltningslovens § 19 i 14 dage fra den</w:t>
      </w:r>
      <w:r w:rsidR="00B40F62" w:rsidRPr="00B716E2">
        <w:rPr>
          <w:rFonts w:cs="Arial"/>
        </w:rPr>
        <w:t xml:space="preserve"> 30. juni 2021</w:t>
      </w:r>
      <w:r w:rsidR="00901820" w:rsidRPr="00B716E2">
        <w:rPr>
          <w:rFonts w:cs="Arial"/>
        </w:rPr>
        <w:t xml:space="preserve"> til den</w:t>
      </w:r>
      <w:r w:rsidR="00B40F62" w:rsidRPr="00B716E2">
        <w:rPr>
          <w:rFonts w:cs="Arial"/>
        </w:rPr>
        <w:t xml:space="preserve"> 15. juli 2021. For naboer og høringsberettiget, der ikke modtager digital post, er høringsfasen udvidet med 5 dage</w:t>
      </w:r>
      <w:r w:rsidR="00786EB7" w:rsidRPr="00B716E2">
        <w:rPr>
          <w:rFonts w:cs="Arial"/>
        </w:rPr>
        <w:t xml:space="preserve"> til den §20. juli 2021.</w:t>
      </w:r>
      <w:r w:rsidRPr="00B716E2">
        <w:rPr>
          <w:rFonts w:cs="Arial"/>
        </w:rPr>
        <w:t xml:space="preserve"> </w:t>
      </w:r>
      <w:r w:rsidR="00901820" w:rsidRPr="00B716E2">
        <w:rPr>
          <w:rFonts w:cs="Arial"/>
        </w:rPr>
        <w:t xml:space="preserve">I høringsfasen indkom der </w:t>
      </w:r>
      <w:r w:rsidR="00B716E2" w:rsidRPr="00B716E2">
        <w:rPr>
          <w:rFonts w:cs="Arial"/>
        </w:rPr>
        <w:t xml:space="preserve">ingen </w:t>
      </w:r>
      <w:r w:rsidR="00901820" w:rsidRPr="00B716E2">
        <w:rPr>
          <w:rFonts w:cs="Arial"/>
        </w:rPr>
        <w:t>bemærkninger</w:t>
      </w:r>
      <w:r w:rsidR="00B716E2" w:rsidRPr="00B716E2">
        <w:rPr>
          <w:rFonts w:cs="Arial"/>
        </w:rPr>
        <w:t>.</w:t>
      </w:r>
    </w:p>
    <w:p w14:paraId="4F83B073" w14:textId="77777777" w:rsidR="00901820" w:rsidRPr="00B716E2" w:rsidRDefault="00901820" w:rsidP="00AC1168">
      <w:pPr>
        <w:rPr>
          <w:rFonts w:cs="Arial"/>
          <w:b/>
          <w:sz w:val="24"/>
          <w:szCs w:val="24"/>
          <w:highlight w:val="yellow"/>
        </w:rPr>
      </w:pPr>
    </w:p>
    <w:p w14:paraId="4F988AE7" w14:textId="77777777" w:rsidR="00AC1168" w:rsidRPr="00B716E2" w:rsidRDefault="00AC1168" w:rsidP="00AC1168">
      <w:pPr>
        <w:pStyle w:val="Overskrift2"/>
        <w:rPr>
          <w:rFonts w:ascii="Arial" w:eastAsia="Calibri" w:hAnsi="Arial" w:cs="Arial"/>
        </w:rPr>
      </w:pPr>
      <w:bookmarkStart w:id="11" w:name="_Toc75954013"/>
      <w:r w:rsidRPr="00B716E2">
        <w:rPr>
          <w:rFonts w:ascii="Arial" w:eastAsia="Calibri" w:hAnsi="Arial" w:cs="Arial"/>
        </w:rPr>
        <w:t>Lovgrundlag</w:t>
      </w:r>
      <w:bookmarkEnd w:id="11"/>
    </w:p>
    <w:p w14:paraId="2A159975" w14:textId="77777777" w:rsidR="00AC1168" w:rsidRPr="00B716E2" w:rsidRDefault="00AC1168" w:rsidP="00AC1168">
      <w:pPr>
        <w:pStyle w:val="Listeafsnit"/>
        <w:numPr>
          <w:ilvl w:val="0"/>
          <w:numId w:val="4"/>
        </w:numPr>
        <w:shd w:val="clear" w:color="auto" w:fill="FFFFFF"/>
        <w:spacing w:line="240" w:lineRule="auto"/>
      </w:pPr>
      <w:r w:rsidRPr="00B716E2">
        <w:t xml:space="preserve">Bekendtgørelse om godkendelse og tilladelse m.v. af husdyrbrug nr. 2256 af 29. december 2020.(Husdyrgodkendelsesbekendtgørelsen) </w:t>
      </w:r>
    </w:p>
    <w:p w14:paraId="19ACF9AB" w14:textId="77777777" w:rsidR="00AC1168" w:rsidRPr="00B716E2" w:rsidRDefault="00AC1168" w:rsidP="00AC1168">
      <w:pPr>
        <w:pStyle w:val="Listeafsnit"/>
        <w:numPr>
          <w:ilvl w:val="0"/>
          <w:numId w:val="4"/>
        </w:numPr>
        <w:shd w:val="clear" w:color="auto" w:fill="FFFFFF"/>
        <w:spacing w:line="240" w:lineRule="auto"/>
      </w:pPr>
      <w:r w:rsidRPr="00B716E2">
        <w:t>Lov om husdyrbrug og anvendelse af gødning m.v. nr. 1572 af 20. december 2006 med seneste ændringer i lovbekendtgørelse nr. 520 af 1. maj 2019 (Husdyrbrugloven)</w:t>
      </w:r>
    </w:p>
    <w:p w14:paraId="1BF2D8A2" w14:textId="4423E130" w:rsidR="00AC1168" w:rsidRPr="00B716E2" w:rsidRDefault="00AC1168" w:rsidP="00AC1168">
      <w:pPr>
        <w:pStyle w:val="Listeafsnit"/>
        <w:numPr>
          <w:ilvl w:val="0"/>
          <w:numId w:val="4"/>
        </w:numPr>
        <w:shd w:val="clear" w:color="auto" w:fill="FFFFFF"/>
        <w:spacing w:line="240" w:lineRule="auto"/>
      </w:pPr>
      <w:r w:rsidRPr="00B716E2">
        <w:t>Forvaltningsloven nr. 571 af 19. december 1985 med seneste ændringer i lovbekendtgørelse nr.</w:t>
      </w:r>
      <w:r w:rsidR="00901820" w:rsidRPr="00B716E2">
        <w:t xml:space="preserve"> </w:t>
      </w:r>
      <w:r w:rsidRPr="00B716E2">
        <w:t>433 af 22. april 2014</w:t>
      </w:r>
    </w:p>
    <w:p w14:paraId="4E6D8B94" w14:textId="77777777" w:rsidR="00AC1168" w:rsidRPr="00B716E2" w:rsidRDefault="00AC1168" w:rsidP="00AC1168">
      <w:pPr>
        <w:pStyle w:val="Listeafsnit"/>
        <w:shd w:val="clear" w:color="auto" w:fill="FFFFFF"/>
        <w:rPr>
          <w:highlight w:val="yellow"/>
        </w:rPr>
      </w:pPr>
    </w:p>
    <w:p w14:paraId="5B90869A" w14:textId="77777777" w:rsidR="00AC1168" w:rsidRPr="00B716E2" w:rsidRDefault="00AC1168" w:rsidP="00AC1168">
      <w:pPr>
        <w:pStyle w:val="Overskrift2"/>
        <w:rPr>
          <w:rFonts w:ascii="Arial" w:eastAsia="Calibri" w:hAnsi="Arial" w:cs="Arial"/>
        </w:rPr>
      </w:pPr>
      <w:bookmarkStart w:id="12" w:name="_Toc75954014"/>
      <w:r w:rsidRPr="00B716E2">
        <w:rPr>
          <w:rFonts w:ascii="Arial" w:eastAsia="Calibri" w:hAnsi="Arial" w:cs="Arial"/>
        </w:rPr>
        <w:t>Klagevejledning</w:t>
      </w:r>
      <w:bookmarkEnd w:id="12"/>
    </w:p>
    <w:p w14:paraId="5288B9FB" w14:textId="40C38001"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 xml:space="preserve">Hvis du ønsker at klage over denne afgørelse, kan du klage til Miljø- og </w:t>
      </w:r>
      <w:proofErr w:type="spellStart"/>
      <w:r w:rsidRPr="00B716E2">
        <w:rPr>
          <w:rFonts w:ascii="Arial" w:eastAsiaTheme="minorHAnsi" w:hAnsi="Arial" w:cs="Arial"/>
          <w:sz w:val="22"/>
        </w:rPr>
        <w:t>Fødevareklagenævnet</w:t>
      </w:r>
      <w:proofErr w:type="spellEnd"/>
      <w:r w:rsidRPr="00B716E2">
        <w:rPr>
          <w:rFonts w:ascii="Arial" w:eastAsiaTheme="minorHAnsi" w:hAnsi="Arial" w:cs="Arial"/>
          <w:sz w:val="22"/>
        </w:rPr>
        <w:t xml:space="preserve">. Klagen skal indgives inden 4 uger. Altså inden den </w:t>
      </w:r>
      <w:r w:rsidR="00786EB7" w:rsidRPr="00B716E2">
        <w:rPr>
          <w:rFonts w:ascii="Arial" w:eastAsiaTheme="minorHAnsi" w:hAnsi="Arial" w:cs="Arial"/>
          <w:sz w:val="22"/>
        </w:rPr>
        <w:t xml:space="preserve">18. august 2021 </w:t>
      </w:r>
      <w:r w:rsidRPr="00B716E2">
        <w:rPr>
          <w:rFonts w:ascii="Arial" w:hAnsi="Arial" w:cs="Arial"/>
          <w:sz w:val="22"/>
          <w:szCs w:val="22"/>
        </w:rPr>
        <w:t>kl. 23.59, hvor klagefristen udløber.</w:t>
      </w:r>
    </w:p>
    <w:p w14:paraId="6253AB92" w14:textId="77777777" w:rsidR="00AC1168" w:rsidRPr="00B716E2" w:rsidRDefault="00AC1168" w:rsidP="00AC1168">
      <w:pPr>
        <w:pStyle w:val="NormalWeb"/>
        <w:rPr>
          <w:rFonts w:ascii="Arial" w:eastAsiaTheme="minorHAnsi" w:hAnsi="Arial" w:cs="Arial"/>
          <w:sz w:val="22"/>
        </w:rPr>
      </w:pPr>
    </w:p>
    <w:p w14:paraId="3EE9F4A1"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 xml:space="preserve">Du klager via klageportalen, som du finder via </w:t>
      </w:r>
      <w:hyperlink r:id="rId27" w:tgtFrame="_blank" w:history="1">
        <w:r w:rsidRPr="00B716E2">
          <w:rPr>
            <w:rFonts w:ascii="Arial" w:eastAsiaTheme="minorHAnsi" w:hAnsi="Arial" w:cs="Arial"/>
            <w:sz w:val="22"/>
          </w:rPr>
          <w:t>borger.dk</w:t>
        </w:r>
      </w:hyperlink>
      <w:r w:rsidRPr="00B716E2">
        <w:rPr>
          <w:rFonts w:ascii="Arial" w:eastAsiaTheme="minorHAnsi" w:hAnsi="Arial" w:cs="Arial"/>
          <w:sz w:val="22"/>
        </w:rPr>
        <w:t xml:space="preserve"> eller </w:t>
      </w:r>
      <w:hyperlink r:id="rId28" w:tgtFrame="_blank" w:history="1">
        <w:r w:rsidRPr="00B716E2">
          <w:rPr>
            <w:rFonts w:ascii="Arial" w:eastAsiaTheme="minorHAnsi" w:hAnsi="Arial" w:cs="Arial"/>
            <w:sz w:val="22"/>
          </w:rPr>
          <w:t>virk.dk</w:t>
        </w:r>
      </w:hyperlink>
      <w:r w:rsidRPr="00B716E2">
        <w:rPr>
          <w:rFonts w:ascii="Arial" w:eastAsiaTheme="minorHAnsi" w:hAnsi="Arial" w:cs="Arial"/>
          <w:sz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305A903E" w14:textId="77777777" w:rsidR="00AC1168" w:rsidRPr="00B716E2" w:rsidRDefault="00AC1168" w:rsidP="00AC1168">
      <w:pPr>
        <w:pStyle w:val="NormalWeb"/>
        <w:rPr>
          <w:rFonts w:ascii="Arial" w:eastAsiaTheme="minorHAnsi" w:hAnsi="Arial" w:cs="Arial"/>
          <w:sz w:val="22"/>
        </w:rPr>
      </w:pPr>
    </w:p>
    <w:p w14:paraId="1D5C6681"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I klageportalen sendes din klage automatisk først til Vordingborg Kommune. Hvis Vordingborg Kommunen fastholder afgørelsen, sender kommunen klagen videre til behandling i nævnet via klageportalen. Du får besked om at klagen er videresendt.</w:t>
      </w:r>
    </w:p>
    <w:p w14:paraId="7CD51D61" w14:textId="77777777" w:rsidR="00AC1168" w:rsidRPr="00B716E2" w:rsidRDefault="00AC1168" w:rsidP="00AC1168">
      <w:pPr>
        <w:pStyle w:val="NormalWeb"/>
        <w:rPr>
          <w:rFonts w:ascii="Arial" w:eastAsiaTheme="minorHAnsi" w:hAnsi="Arial" w:cs="Arial"/>
          <w:sz w:val="22"/>
          <w:highlight w:val="yellow"/>
        </w:rPr>
      </w:pPr>
    </w:p>
    <w:p w14:paraId="16D50D20"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 xml:space="preserve">Miljø- og </w:t>
      </w:r>
      <w:proofErr w:type="spellStart"/>
      <w:r w:rsidRPr="00B716E2">
        <w:rPr>
          <w:rFonts w:ascii="Arial" w:eastAsiaTheme="minorHAnsi" w:hAnsi="Arial" w:cs="Arial"/>
          <w:sz w:val="22"/>
        </w:rPr>
        <w:t>Fødevareklagenævnet</w:t>
      </w:r>
      <w:proofErr w:type="spellEnd"/>
      <w:r w:rsidRPr="00B716E2">
        <w:rPr>
          <w:rFonts w:ascii="Arial" w:eastAsiaTheme="minorHAnsi" w:hAnsi="Arial" w:cs="Arial"/>
          <w:sz w:val="22"/>
        </w:rPr>
        <w:t xml:space="preserve"> afviser din klage, hvis du sender den uden om klageportalen, medmindre du er blevet fritaget for brug af klageportalen. Hvis du ønsker at blive fritaget for at bruge klageportalen, skal du sende en begrundet anmodning til Vordingborg Kommune. </w:t>
      </w:r>
      <w:r w:rsidRPr="00B716E2">
        <w:rPr>
          <w:rFonts w:ascii="Arial" w:eastAsiaTheme="minorHAnsi" w:hAnsi="Arial" w:cs="Arial"/>
          <w:sz w:val="22"/>
        </w:rPr>
        <w:lastRenderedPageBreak/>
        <w:t xml:space="preserve">Kommunen videresender din anmodning til nævnet, som herefter beslutter om, du kan fritages. </w:t>
      </w:r>
      <w:hyperlink r:id="rId29" w:history="1">
        <w:r w:rsidRPr="00B716E2">
          <w:rPr>
            <w:rFonts w:ascii="Arial" w:eastAsiaTheme="minorHAnsi" w:hAnsi="Arial" w:cs="Arial"/>
            <w:sz w:val="22"/>
          </w:rPr>
          <w:t>Se betingelserne for at blive fritaget</w:t>
        </w:r>
      </w:hyperlink>
      <w:r w:rsidRPr="00B716E2">
        <w:rPr>
          <w:rFonts w:ascii="Arial" w:eastAsiaTheme="minorHAnsi" w:hAnsi="Arial" w:cs="Arial"/>
          <w:sz w:val="22"/>
        </w:rPr>
        <w:t>.</w:t>
      </w:r>
    </w:p>
    <w:p w14:paraId="066533E9" w14:textId="77777777" w:rsidR="00AC1168" w:rsidRPr="00B716E2" w:rsidRDefault="00AC1168" w:rsidP="00AC1168">
      <w:pPr>
        <w:rPr>
          <w:rFonts w:cs="Arial"/>
          <w:b/>
          <w:sz w:val="24"/>
          <w:szCs w:val="24"/>
          <w:highlight w:val="yellow"/>
        </w:rPr>
      </w:pPr>
    </w:p>
    <w:p w14:paraId="7385165B" w14:textId="77777777" w:rsidR="00AC1168" w:rsidRPr="00B716E2" w:rsidRDefault="00AC1168" w:rsidP="00AC1168">
      <w:pPr>
        <w:pStyle w:val="Overskrift2"/>
        <w:rPr>
          <w:rFonts w:ascii="Arial" w:eastAsia="Calibri" w:hAnsi="Arial" w:cs="Arial"/>
        </w:rPr>
      </w:pPr>
      <w:bookmarkStart w:id="13" w:name="_Toc75954015"/>
      <w:r w:rsidRPr="00B716E2">
        <w:rPr>
          <w:rFonts w:ascii="Arial" w:eastAsia="Calibri" w:hAnsi="Arial" w:cs="Arial"/>
        </w:rPr>
        <w:t>Civilt søgsmål</w:t>
      </w:r>
      <w:bookmarkEnd w:id="13"/>
      <w:r w:rsidRPr="00B716E2">
        <w:rPr>
          <w:rFonts w:ascii="Arial" w:eastAsia="Calibri" w:hAnsi="Arial" w:cs="Arial"/>
        </w:rPr>
        <w:t xml:space="preserve"> </w:t>
      </w:r>
    </w:p>
    <w:p w14:paraId="53B7A169" w14:textId="271273FE"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Hvis afgørelsen ønskes prøvet ved domstolene, skal søgsmål jf. husdyrlovens § 90 være anlagt senest 6 måneder efter, afgørelsen er meddelt. Altså senest den</w:t>
      </w:r>
      <w:r w:rsidR="00D97749" w:rsidRPr="00B716E2">
        <w:rPr>
          <w:rFonts w:ascii="Arial" w:eastAsiaTheme="minorHAnsi" w:hAnsi="Arial" w:cs="Arial"/>
          <w:sz w:val="22"/>
        </w:rPr>
        <w:t xml:space="preserve"> 21. januar 2022 kl. 23.59</w:t>
      </w:r>
      <w:r w:rsidRPr="00B716E2">
        <w:rPr>
          <w:rFonts w:ascii="Arial" w:eastAsiaTheme="minorHAnsi" w:hAnsi="Arial" w:cs="Arial"/>
          <w:sz w:val="22"/>
        </w:rPr>
        <w:t>.</w:t>
      </w:r>
    </w:p>
    <w:p w14:paraId="46B818D4" w14:textId="77777777" w:rsidR="00AC1168" w:rsidRPr="00B716E2" w:rsidRDefault="00AC1168" w:rsidP="00AC1168">
      <w:pPr>
        <w:pStyle w:val="NormalWeb"/>
        <w:rPr>
          <w:rFonts w:ascii="Arial" w:eastAsiaTheme="minorHAnsi" w:hAnsi="Arial" w:cs="Arial"/>
          <w:sz w:val="22"/>
        </w:rPr>
      </w:pPr>
    </w:p>
    <w:p w14:paraId="1F9D5522" w14:textId="77777777" w:rsidR="00AC1168" w:rsidRPr="00B716E2" w:rsidRDefault="00AC1168" w:rsidP="00AC1168">
      <w:pPr>
        <w:pStyle w:val="Overskrift2"/>
        <w:rPr>
          <w:rFonts w:ascii="Arial" w:eastAsia="Calibri" w:hAnsi="Arial" w:cs="Arial"/>
        </w:rPr>
      </w:pPr>
      <w:bookmarkStart w:id="14" w:name="_Toc75954016"/>
      <w:r w:rsidRPr="00B716E2">
        <w:rPr>
          <w:rFonts w:ascii="Arial" w:eastAsia="Calibri" w:hAnsi="Arial" w:cs="Arial"/>
        </w:rPr>
        <w:t>Hvad skal der videre ske</w:t>
      </w:r>
      <w:bookmarkEnd w:id="14"/>
    </w:p>
    <w:p w14:paraId="71D7C434"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 xml:space="preserve">Hvis der indkommer klager inden for klagefristen, vil ansøger blive orienteret om det. Hvis der ikke indkommer klager over afgørelsen, afsluttes sagen uden yderligere kommunikation. </w:t>
      </w:r>
    </w:p>
    <w:p w14:paraId="7D8EEA56" w14:textId="77777777" w:rsidR="00AC1168" w:rsidRPr="00B716E2" w:rsidRDefault="00AC1168" w:rsidP="00AC1168">
      <w:pPr>
        <w:rPr>
          <w:rFonts w:cs="Arial"/>
          <w:b/>
          <w:sz w:val="24"/>
          <w:szCs w:val="24"/>
          <w:highlight w:val="yellow"/>
        </w:rPr>
      </w:pPr>
    </w:p>
    <w:p w14:paraId="6EC0D15C" w14:textId="77777777" w:rsidR="00AC1168" w:rsidRPr="00B716E2" w:rsidRDefault="00AC1168" w:rsidP="00AC1168">
      <w:pPr>
        <w:pStyle w:val="Overskrift2"/>
        <w:rPr>
          <w:rFonts w:ascii="Arial" w:eastAsia="Calibri" w:hAnsi="Arial" w:cs="Arial"/>
        </w:rPr>
      </w:pPr>
      <w:bookmarkStart w:id="15" w:name="_Toc75954017"/>
      <w:r w:rsidRPr="00B716E2">
        <w:rPr>
          <w:rFonts w:ascii="Arial" w:eastAsia="Calibri" w:hAnsi="Arial" w:cs="Arial"/>
        </w:rPr>
        <w:t>Udnyttelse af godkendelsen på trods af klage</w:t>
      </w:r>
      <w:bookmarkEnd w:id="15"/>
      <w:r w:rsidRPr="00B716E2">
        <w:rPr>
          <w:rFonts w:ascii="Arial" w:eastAsia="Calibri" w:hAnsi="Arial" w:cs="Arial"/>
        </w:rPr>
        <w:t xml:space="preserve"> </w:t>
      </w:r>
    </w:p>
    <w:p w14:paraId="762CBAD1" w14:textId="77777777" w:rsidR="00AC1168" w:rsidRPr="00B716E2" w:rsidRDefault="00AC1168" w:rsidP="00AC1168">
      <w:pPr>
        <w:rPr>
          <w:rFonts w:cs="Arial"/>
          <w:bCs/>
        </w:rPr>
      </w:pPr>
      <w:r w:rsidRPr="00B716E2">
        <w:rPr>
          <w:rFonts w:cs="Arial"/>
          <w:bCs/>
        </w:rPr>
        <w:t xml:space="preserve">Husdyrbruget vil kunne udnytte godkendelsen i den tid Miljø- og </w:t>
      </w:r>
      <w:proofErr w:type="spellStart"/>
      <w:r w:rsidRPr="00B716E2">
        <w:rPr>
          <w:rFonts w:cs="Arial"/>
          <w:bCs/>
        </w:rPr>
        <w:t>Fødevareklagenævnet</w:t>
      </w:r>
      <w:proofErr w:type="spellEnd"/>
      <w:r w:rsidRPr="00B716E2">
        <w:rPr>
          <w:rFonts w:cs="Arial"/>
          <w:bCs/>
        </w:rPr>
        <w:t xml:space="preserve"> behandler en eventuel klage, medmindre Nævnet bestemmer andet.</w:t>
      </w:r>
    </w:p>
    <w:p w14:paraId="2D07E2A2" w14:textId="77777777" w:rsidR="00AC1168" w:rsidRPr="00B716E2" w:rsidRDefault="00AC1168" w:rsidP="00AC1168">
      <w:pPr>
        <w:rPr>
          <w:rFonts w:cs="Arial"/>
          <w:bCs/>
        </w:rPr>
      </w:pPr>
    </w:p>
    <w:p w14:paraId="228E1A53" w14:textId="77777777" w:rsidR="00AC1168" w:rsidRPr="00B716E2" w:rsidRDefault="00AC1168" w:rsidP="00AC1168">
      <w:pPr>
        <w:rPr>
          <w:rFonts w:cs="Arial"/>
          <w:bCs/>
        </w:rPr>
      </w:pPr>
      <w:r w:rsidRPr="00B716E2">
        <w:rPr>
          <w:rFonts w:cs="Arial"/>
          <w:bCs/>
        </w:rPr>
        <w:t xml:space="preserve">Eventuelle klager har som udgangspunkt ikke opsættende virkning. Hvis afgørelsen udnyttes inden klagefristens udløb, eller mens en eventuel klage behandles af klagenævnet, sker det på ansøgers egen regning og risiko. </w:t>
      </w:r>
    </w:p>
    <w:p w14:paraId="4094A1D7" w14:textId="77777777" w:rsidR="00AC1168" w:rsidRPr="00B716E2" w:rsidRDefault="00AC1168" w:rsidP="00AC1168">
      <w:pPr>
        <w:rPr>
          <w:rFonts w:cs="Arial"/>
          <w:bCs/>
        </w:rPr>
      </w:pPr>
    </w:p>
    <w:p w14:paraId="21119E15" w14:textId="77777777" w:rsidR="00AC1168" w:rsidRPr="00B716E2" w:rsidRDefault="00AC1168" w:rsidP="00AC1168">
      <w:pPr>
        <w:pStyle w:val="Overskrift2"/>
        <w:rPr>
          <w:rFonts w:ascii="Arial" w:eastAsia="Calibri" w:hAnsi="Arial" w:cs="Arial"/>
        </w:rPr>
      </w:pPr>
      <w:bookmarkStart w:id="16" w:name="_Toc75954018"/>
      <w:r w:rsidRPr="00B716E2">
        <w:rPr>
          <w:rFonts w:ascii="Arial" w:eastAsia="Calibri" w:hAnsi="Arial" w:cs="Arial"/>
        </w:rPr>
        <w:t>Klageberettiget</w:t>
      </w:r>
      <w:bookmarkEnd w:id="16"/>
    </w:p>
    <w:p w14:paraId="3BEA5176" w14:textId="77777777" w:rsidR="00AC1168" w:rsidRPr="00B716E2" w:rsidRDefault="00AC1168" w:rsidP="00AC1168">
      <w:pPr>
        <w:rPr>
          <w:rFonts w:cs="Arial"/>
          <w:bCs/>
        </w:rPr>
      </w:pPr>
      <w:r w:rsidRPr="00B716E2">
        <w:rPr>
          <w:rFonts w:cs="Arial"/>
          <w:bCs/>
        </w:rPr>
        <w:t>Klageberettiget er ansøger, diverse organisationer samt enhver, som har væsentlig individuel interesse i sagen. Se evt. husdyrloven.</w:t>
      </w:r>
    </w:p>
    <w:p w14:paraId="274400CC" w14:textId="77777777" w:rsidR="00AC1168" w:rsidRPr="00B716E2" w:rsidRDefault="00AC1168" w:rsidP="00AC1168">
      <w:pPr>
        <w:rPr>
          <w:rFonts w:cs="Arial"/>
          <w:bCs/>
        </w:rPr>
      </w:pPr>
    </w:p>
    <w:p w14:paraId="76DF5F48" w14:textId="77777777" w:rsidR="00AC1168" w:rsidRPr="00B716E2" w:rsidRDefault="00AC1168" w:rsidP="00AC1168">
      <w:pPr>
        <w:pStyle w:val="Overskrift2"/>
        <w:rPr>
          <w:rFonts w:ascii="Arial" w:hAnsi="Arial" w:cs="Arial"/>
        </w:rPr>
      </w:pPr>
      <w:bookmarkStart w:id="17" w:name="_Toc75954019"/>
      <w:r w:rsidRPr="00B716E2">
        <w:rPr>
          <w:rFonts w:ascii="Arial" w:hAnsi="Arial" w:cs="Arial"/>
        </w:rPr>
        <w:t>Udnyttelse</w:t>
      </w:r>
      <w:bookmarkEnd w:id="17"/>
      <w:r w:rsidRPr="00B716E2">
        <w:rPr>
          <w:rFonts w:ascii="Arial" w:hAnsi="Arial" w:cs="Arial"/>
        </w:rPr>
        <w:t xml:space="preserve"> </w:t>
      </w:r>
    </w:p>
    <w:p w14:paraId="725750CD" w14:textId="77777777" w:rsidR="00AC1168" w:rsidRPr="00B716E2" w:rsidRDefault="00AC1168" w:rsidP="00AC1168">
      <w:pPr>
        <w:spacing w:line="280" w:lineRule="exact"/>
        <w:rPr>
          <w:rFonts w:cs="Arial"/>
        </w:rPr>
      </w:pPr>
      <w:r w:rsidRPr="00B716E2">
        <w:rPr>
          <w:rFonts w:cs="Arial"/>
        </w:rPr>
        <w:t xml:space="preserve">Afgørelsen bortfalder, hvis den ikke er udnyttet senest 6 år efter, at afgørelsen er meddelt. </w:t>
      </w:r>
    </w:p>
    <w:p w14:paraId="1AC3CE39" w14:textId="77777777" w:rsidR="00AC1168" w:rsidRPr="00B716E2" w:rsidRDefault="00AC1168" w:rsidP="00AC1168">
      <w:pPr>
        <w:spacing w:line="280" w:lineRule="exact"/>
        <w:rPr>
          <w:rFonts w:cs="Arial"/>
          <w:highlight w:val="yellow"/>
        </w:rPr>
      </w:pPr>
    </w:p>
    <w:p w14:paraId="64CB1D06" w14:textId="77777777" w:rsidR="00AC1168" w:rsidRPr="00B716E2" w:rsidRDefault="00AC1168" w:rsidP="00AC1168">
      <w:pPr>
        <w:pStyle w:val="Default"/>
        <w:jc w:val="center"/>
        <w:rPr>
          <w:rFonts w:ascii="Arial" w:hAnsi="Arial" w:cs="Arial"/>
          <w:color w:val="auto"/>
          <w:sz w:val="22"/>
          <w:szCs w:val="22"/>
        </w:rPr>
      </w:pPr>
      <w:r w:rsidRPr="00B716E2">
        <w:rPr>
          <w:rFonts w:ascii="Arial" w:hAnsi="Arial" w:cs="Arial"/>
          <w:color w:val="auto"/>
          <w:sz w:val="22"/>
          <w:szCs w:val="22"/>
        </w:rPr>
        <w:t>Med venlig hilsen</w:t>
      </w:r>
    </w:p>
    <w:p w14:paraId="5F25517C" w14:textId="77777777" w:rsidR="00AC1168" w:rsidRPr="00B716E2" w:rsidRDefault="00AC1168" w:rsidP="00AC1168">
      <w:pPr>
        <w:pStyle w:val="Default"/>
        <w:jc w:val="center"/>
        <w:rPr>
          <w:rFonts w:ascii="Arial" w:hAnsi="Arial" w:cs="Arial"/>
          <w:color w:val="auto"/>
          <w:sz w:val="22"/>
          <w:szCs w:val="22"/>
        </w:rPr>
      </w:pPr>
    </w:p>
    <w:p w14:paraId="35B3E7E0" w14:textId="1F7C3F60" w:rsidR="00AC1168" w:rsidRPr="00B716E2" w:rsidRDefault="001A45C2" w:rsidP="00AC1168">
      <w:pPr>
        <w:pStyle w:val="Default"/>
        <w:jc w:val="center"/>
        <w:rPr>
          <w:rFonts w:ascii="Arial" w:hAnsi="Arial" w:cs="Arial"/>
          <w:color w:val="auto"/>
          <w:sz w:val="22"/>
          <w:szCs w:val="22"/>
        </w:rPr>
      </w:pPr>
      <w:r w:rsidRPr="00B716E2">
        <w:rPr>
          <w:rFonts w:ascii="Arial" w:hAnsi="Arial" w:cs="Arial"/>
          <w:color w:val="auto"/>
          <w:sz w:val="22"/>
          <w:szCs w:val="22"/>
        </w:rPr>
        <w:t>Simone S. T. Billing</w:t>
      </w:r>
    </w:p>
    <w:p w14:paraId="51D35072" w14:textId="77777777" w:rsidR="00AC1168" w:rsidRPr="00B716E2" w:rsidRDefault="00AC1168" w:rsidP="00AC1168">
      <w:pPr>
        <w:pStyle w:val="Default"/>
        <w:jc w:val="center"/>
        <w:rPr>
          <w:rFonts w:ascii="Arial" w:hAnsi="Arial" w:cs="Arial"/>
          <w:color w:val="auto"/>
          <w:sz w:val="22"/>
          <w:szCs w:val="22"/>
        </w:rPr>
      </w:pPr>
    </w:p>
    <w:p w14:paraId="1F5B36DF" w14:textId="4DC00B2D" w:rsidR="00083B83" w:rsidRPr="00B716E2" w:rsidRDefault="00AC1168" w:rsidP="00AC1168">
      <w:pPr>
        <w:pStyle w:val="Default"/>
        <w:jc w:val="center"/>
        <w:rPr>
          <w:rFonts w:ascii="Arial" w:eastAsia="Times New Roman" w:hAnsi="Arial" w:cs="Arial"/>
          <w:szCs w:val="20"/>
        </w:rPr>
      </w:pPr>
      <w:r w:rsidRPr="00B716E2">
        <w:rPr>
          <w:rFonts w:ascii="Arial" w:hAnsi="Arial" w:cs="Arial"/>
          <w:color w:val="auto"/>
          <w:sz w:val="22"/>
          <w:szCs w:val="22"/>
        </w:rPr>
        <w:t>Miljøsagsbehandler</w:t>
      </w:r>
    </w:p>
    <w:sectPr w:rsidR="00083B83" w:rsidRPr="00B716E2" w:rsidSect="00C01D48">
      <w:headerReference w:type="default" r:id="rId30"/>
      <w:footerReference w:type="default" r:id="rId31"/>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69D24" w14:textId="77777777" w:rsidR="00014EB3" w:rsidRPr="00380B51" w:rsidRDefault="00014EB3" w:rsidP="00091062">
      <w:pPr>
        <w:spacing w:line="240" w:lineRule="auto"/>
      </w:pPr>
      <w:r w:rsidRPr="00380B51">
        <w:separator/>
      </w:r>
    </w:p>
  </w:endnote>
  <w:endnote w:type="continuationSeparator" w:id="0">
    <w:p w14:paraId="1F81A35D" w14:textId="77777777" w:rsidR="00014EB3" w:rsidRPr="00380B51" w:rsidRDefault="00014EB3"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824C7" w14:textId="77777777" w:rsidR="00380B51" w:rsidRDefault="00380B51">
    <w:pPr>
      <w:pStyle w:val="Sidefod"/>
    </w:pPr>
    <w:r>
      <w:rPr>
        <w:noProof/>
        <w:lang w:eastAsia="da-DK"/>
      </w:rPr>
      <w:drawing>
        <wp:anchor distT="0" distB="0" distL="114300" distR="114300" simplePos="0" relativeHeight="251664384" behindDoc="1" locked="0" layoutInCell="1" allowOverlap="1" wp14:anchorId="731BF622" wp14:editId="12BE60E7">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638633"/>
      <w:docPartObj>
        <w:docPartGallery w:val="Page Numbers (Bottom of Page)"/>
        <w:docPartUnique/>
      </w:docPartObj>
    </w:sdtPr>
    <w:sdtEndPr>
      <w:rPr>
        <w:noProof/>
      </w:rPr>
    </w:sdtEndPr>
    <w:sdtContent>
      <w:p w14:paraId="1EAA4158" w14:textId="77777777" w:rsidR="00AC1168" w:rsidRDefault="00AC1168">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049982D9" w14:textId="77777777" w:rsidR="00AC1168" w:rsidRDefault="00AC11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029A508C"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7510B185"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4CD6D" w14:textId="77777777" w:rsidR="00014EB3" w:rsidRPr="00380B51" w:rsidRDefault="00014EB3" w:rsidP="00091062">
      <w:pPr>
        <w:spacing w:line="240" w:lineRule="auto"/>
      </w:pPr>
      <w:r w:rsidRPr="00380B51">
        <w:separator/>
      </w:r>
    </w:p>
  </w:footnote>
  <w:footnote w:type="continuationSeparator" w:id="0">
    <w:p w14:paraId="24F14F4F" w14:textId="77777777" w:rsidR="00014EB3" w:rsidRPr="00380B51" w:rsidRDefault="00014EB3"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98537" w14:textId="77777777" w:rsidR="008C42B4" w:rsidRPr="00380B51" w:rsidRDefault="00380B51">
    <w:pPr>
      <w:pStyle w:val="Sidehoved"/>
    </w:pPr>
    <w:r>
      <w:rPr>
        <w:noProof/>
        <w:lang w:eastAsia="da-DK"/>
      </w:rPr>
      <w:drawing>
        <wp:anchor distT="0" distB="0" distL="114300" distR="114300" simplePos="0" relativeHeight="251665408" behindDoc="1" locked="0" layoutInCell="1" allowOverlap="1" wp14:anchorId="6C8F08E7" wp14:editId="46556D3E">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564CCFF2" wp14:editId="5BD24A62">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16AA4"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2D7C78C7" wp14:editId="1B3248B5">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81B98"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30A21" w14:textId="77777777" w:rsidR="00AC1168" w:rsidRDefault="00AC1168">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1E09CCE3" wp14:editId="7905D450">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CC482"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0486F" w14:textId="77777777" w:rsidR="008C42B4" w:rsidRPr="005B20C1" w:rsidRDefault="00B0651A"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E2A05CE"/>
    <w:multiLevelType w:val="hybridMultilevel"/>
    <w:tmpl w:val="6E5A0C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014EB3"/>
    <w:rsid w:val="00014EB3"/>
    <w:rsid w:val="00026269"/>
    <w:rsid w:val="00047CD8"/>
    <w:rsid w:val="00053717"/>
    <w:rsid w:val="000615EA"/>
    <w:rsid w:val="00074A75"/>
    <w:rsid w:val="00083B83"/>
    <w:rsid w:val="00091062"/>
    <w:rsid w:val="000F68F0"/>
    <w:rsid w:val="001416BC"/>
    <w:rsid w:val="0014345E"/>
    <w:rsid w:val="00146175"/>
    <w:rsid w:val="00175928"/>
    <w:rsid w:val="001867B1"/>
    <w:rsid w:val="00195076"/>
    <w:rsid w:val="001A45C2"/>
    <w:rsid w:val="001D06E4"/>
    <w:rsid w:val="00203C7B"/>
    <w:rsid w:val="00212957"/>
    <w:rsid w:val="00253F08"/>
    <w:rsid w:val="00263DD3"/>
    <w:rsid w:val="00270363"/>
    <w:rsid w:val="00281FCF"/>
    <w:rsid w:val="002866FE"/>
    <w:rsid w:val="002B029E"/>
    <w:rsid w:val="002B17DA"/>
    <w:rsid w:val="002C6F96"/>
    <w:rsid w:val="00300EB6"/>
    <w:rsid w:val="00316BF6"/>
    <w:rsid w:val="00331F66"/>
    <w:rsid w:val="00352DB3"/>
    <w:rsid w:val="00362984"/>
    <w:rsid w:val="00366A16"/>
    <w:rsid w:val="00380B51"/>
    <w:rsid w:val="003841C4"/>
    <w:rsid w:val="00393B84"/>
    <w:rsid w:val="00397DFA"/>
    <w:rsid w:val="003B0CB7"/>
    <w:rsid w:val="003B11A2"/>
    <w:rsid w:val="003C58C8"/>
    <w:rsid w:val="003D51CC"/>
    <w:rsid w:val="003D5570"/>
    <w:rsid w:val="004270CE"/>
    <w:rsid w:val="00445147"/>
    <w:rsid w:val="00487082"/>
    <w:rsid w:val="00490720"/>
    <w:rsid w:val="004B2E37"/>
    <w:rsid w:val="004B5339"/>
    <w:rsid w:val="004B5466"/>
    <w:rsid w:val="004F50B9"/>
    <w:rsid w:val="004F58F8"/>
    <w:rsid w:val="005163BC"/>
    <w:rsid w:val="00550483"/>
    <w:rsid w:val="00561C58"/>
    <w:rsid w:val="0056364B"/>
    <w:rsid w:val="00564C6E"/>
    <w:rsid w:val="005712E5"/>
    <w:rsid w:val="005821AF"/>
    <w:rsid w:val="005A1400"/>
    <w:rsid w:val="005B20C1"/>
    <w:rsid w:val="005C101E"/>
    <w:rsid w:val="005E3B02"/>
    <w:rsid w:val="006331B5"/>
    <w:rsid w:val="006333C9"/>
    <w:rsid w:val="00650334"/>
    <w:rsid w:val="00655A7D"/>
    <w:rsid w:val="00666BA2"/>
    <w:rsid w:val="00670F10"/>
    <w:rsid w:val="00676636"/>
    <w:rsid w:val="00687E46"/>
    <w:rsid w:val="006C122F"/>
    <w:rsid w:val="006E54CD"/>
    <w:rsid w:val="00715FF9"/>
    <w:rsid w:val="00741A24"/>
    <w:rsid w:val="00742076"/>
    <w:rsid w:val="00760FBB"/>
    <w:rsid w:val="007740C2"/>
    <w:rsid w:val="00786EB7"/>
    <w:rsid w:val="00796A68"/>
    <w:rsid w:val="007977E8"/>
    <w:rsid w:val="007A4B81"/>
    <w:rsid w:val="007C1964"/>
    <w:rsid w:val="007E7974"/>
    <w:rsid w:val="007F3DF9"/>
    <w:rsid w:val="00817836"/>
    <w:rsid w:val="00822E3C"/>
    <w:rsid w:val="00836D39"/>
    <w:rsid w:val="00841134"/>
    <w:rsid w:val="00855E65"/>
    <w:rsid w:val="008B0965"/>
    <w:rsid w:val="008C42B4"/>
    <w:rsid w:val="008E6F21"/>
    <w:rsid w:val="00900519"/>
    <w:rsid w:val="00901820"/>
    <w:rsid w:val="00981775"/>
    <w:rsid w:val="009A4353"/>
    <w:rsid w:val="009B700A"/>
    <w:rsid w:val="009C3080"/>
    <w:rsid w:val="009C4AF3"/>
    <w:rsid w:val="009C6077"/>
    <w:rsid w:val="009C6909"/>
    <w:rsid w:val="009E3D43"/>
    <w:rsid w:val="00A03672"/>
    <w:rsid w:val="00A12C52"/>
    <w:rsid w:val="00A15EFF"/>
    <w:rsid w:val="00A9414D"/>
    <w:rsid w:val="00A943A1"/>
    <w:rsid w:val="00A952EA"/>
    <w:rsid w:val="00A96D88"/>
    <w:rsid w:val="00AA1375"/>
    <w:rsid w:val="00AA2860"/>
    <w:rsid w:val="00AC1168"/>
    <w:rsid w:val="00AE1681"/>
    <w:rsid w:val="00B024E4"/>
    <w:rsid w:val="00B0651A"/>
    <w:rsid w:val="00B27C0E"/>
    <w:rsid w:val="00B3133D"/>
    <w:rsid w:val="00B40F62"/>
    <w:rsid w:val="00B716E2"/>
    <w:rsid w:val="00BB2E0F"/>
    <w:rsid w:val="00BE0FE6"/>
    <w:rsid w:val="00BF4CD9"/>
    <w:rsid w:val="00C01D48"/>
    <w:rsid w:val="00C555B3"/>
    <w:rsid w:val="00C65181"/>
    <w:rsid w:val="00C663E6"/>
    <w:rsid w:val="00C7100A"/>
    <w:rsid w:val="00C82A64"/>
    <w:rsid w:val="00C94002"/>
    <w:rsid w:val="00C95C53"/>
    <w:rsid w:val="00CA627F"/>
    <w:rsid w:val="00CA68FC"/>
    <w:rsid w:val="00D114D2"/>
    <w:rsid w:val="00D22956"/>
    <w:rsid w:val="00D25309"/>
    <w:rsid w:val="00D730C7"/>
    <w:rsid w:val="00D93E8C"/>
    <w:rsid w:val="00D97749"/>
    <w:rsid w:val="00DD395E"/>
    <w:rsid w:val="00DD6FF4"/>
    <w:rsid w:val="00DE648D"/>
    <w:rsid w:val="00E14E3E"/>
    <w:rsid w:val="00E15238"/>
    <w:rsid w:val="00E20367"/>
    <w:rsid w:val="00E22F78"/>
    <w:rsid w:val="00E25F00"/>
    <w:rsid w:val="00E31438"/>
    <w:rsid w:val="00E6010E"/>
    <w:rsid w:val="00E6519B"/>
    <w:rsid w:val="00E96189"/>
    <w:rsid w:val="00E97B31"/>
    <w:rsid w:val="00ED1E42"/>
    <w:rsid w:val="00EF083C"/>
    <w:rsid w:val="00F00BE0"/>
    <w:rsid w:val="00F06D3F"/>
    <w:rsid w:val="00F1443E"/>
    <w:rsid w:val="00F160BC"/>
    <w:rsid w:val="00F2100E"/>
    <w:rsid w:val="00F21E2F"/>
    <w:rsid w:val="00F33676"/>
    <w:rsid w:val="00F47E0E"/>
    <w:rsid w:val="00F706DD"/>
    <w:rsid w:val="00F84BB0"/>
    <w:rsid w:val="00F9135E"/>
    <w:rsid w:val="00FA1BE3"/>
    <w:rsid w:val="00FA24FC"/>
    <w:rsid w:val="00FD2BEB"/>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60ADB4"/>
  <w15:docId w15:val="{471A7D0B-B923-4A72-ABE9-E963663E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AC1168"/>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AC1168"/>
    <w:pPr>
      <w:spacing w:line="264" w:lineRule="atLeast"/>
      <w:ind w:left="720"/>
      <w:contextualSpacing/>
    </w:pPr>
    <w:rPr>
      <w:rFonts w:eastAsia="Calibri" w:cs="Arial"/>
    </w:rPr>
  </w:style>
  <w:style w:type="paragraph" w:styleId="NormalWeb">
    <w:name w:val="Normal (Web)"/>
    <w:basedOn w:val="Normal"/>
    <w:uiPriority w:val="99"/>
    <w:semiHidden/>
    <w:unhideWhenUsed/>
    <w:rsid w:val="00AC1168"/>
    <w:pPr>
      <w:spacing w:line="264" w:lineRule="atLeast"/>
    </w:pPr>
    <w:rPr>
      <w:rFonts w:ascii="Times New Roman" w:eastAsia="Calibri" w:hAnsi="Times New Roman" w:cs="Times New Roman"/>
      <w:sz w:val="24"/>
      <w:szCs w:val="24"/>
    </w:rPr>
  </w:style>
  <w:style w:type="paragraph" w:customStyle="1" w:styleId="Default">
    <w:name w:val="Default"/>
    <w:rsid w:val="00AC1168"/>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AC1168"/>
    <w:pPr>
      <w:spacing w:after="200" w:line="240" w:lineRule="auto"/>
    </w:pPr>
    <w:rPr>
      <w:i/>
      <w:iCs/>
      <w:color w:val="1F497D" w:themeColor="text2"/>
      <w:sz w:val="18"/>
      <w:szCs w:val="18"/>
    </w:rPr>
  </w:style>
  <w:style w:type="character" w:customStyle="1" w:styleId="stknr">
    <w:name w:val="stknr"/>
    <w:basedOn w:val="Standardskrifttypeiafsnit"/>
    <w:rsid w:val="001D0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766593">
      <w:bodyDiv w:val="1"/>
      <w:marLeft w:val="0"/>
      <w:marRight w:val="0"/>
      <w:marTop w:val="0"/>
      <w:marBottom w:val="0"/>
      <w:divBdr>
        <w:top w:val="none" w:sz="0" w:space="0" w:color="auto"/>
        <w:left w:val="none" w:sz="0" w:space="0" w:color="auto"/>
        <w:bottom w:val="none" w:sz="0" w:space="0" w:color="auto"/>
        <w:right w:val="none" w:sz="0" w:space="0" w:color="auto"/>
      </w:divBdr>
    </w:div>
    <w:div w:id="104892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mail@dkfisk.dk" TargetMode="External"/><Relationship Id="rId26" Type="http://schemas.openxmlformats.org/officeDocument/2006/relationships/hyperlink" Target="mailto:kontakt@dofstor.dk" TargetMode="External"/><Relationship Id="rId3" Type="http://schemas.openxmlformats.org/officeDocument/2006/relationships/styles" Target="styles.xml"/><Relationship Id="rId21" Type="http://schemas.openxmlformats.org/officeDocument/2006/relationships/hyperlink" Target="mailto:husdyr@ecocouncil.d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trost@stps.dk" TargetMode="External"/><Relationship Id="rId25" Type="http://schemas.openxmlformats.org/officeDocument/2006/relationships/hyperlink" Target="mailto:storstroem@friluftsraadet.d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st@mst.dk" TargetMode="External"/><Relationship Id="rId20" Type="http://schemas.openxmlformats.org/officeDocument/2006/relationships/hyperlink" Target="mailto:ae@ae.dk" TargetMode="External"/><Relationship Id="rId29" Type="http://schemas.openxmlformats.org/officeDocument/2006/relationships/hyperlink" Target="https://naevneneshus.dk/start-din-klage/miljoe-og-foedevareklagenaevnet/til-foersteinstanser/fritagelse-fra-klage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natur@dof.d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sydsjaelland@sportsfiskerforbundet.dk" TargetMode="External"/><Relationship Id="rId28" Type="http://schemas.openxmlformats.org/officeDocument/2006/relationships/hyperlink" Target="http://www.virk.dk/" TargetMode="External"/><Relationship Id="rId10" Type="http://schemas.openxmlformats.org/officeDocument/2006/relationships/footer" Target="footer1.xml"/><Relationship Id="rId19" Type="http://schemas.openxmlformats.org/officeDocument/2006/relationships/hyperlink" Target="mailto:nb@ferskvandsfiskeriforeningen.dk"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ygningsreglementet.dk/" TargetMode="External"/><Relationship Id="rId22" Type="http://schemas.openxmlformats.org/officeDocument/2006/relationships/hyperlink" Target="mailto:dnvordingborg-sager@dn.dk" TargetMode="External"/><Relationship Id="rId27" Type="http://schemas.openxmlformats.org/officeDocument/2006/relationships/hyperlink" Target="http://www.borger.dk/" TargetMode="Externa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2013</Words>
  <Characters>12163</Characters>
  <Application>Microsoft Office Word</Application>
  <DocSecurity>4</DocSecurity>
  <Lines>328</Lines>
  <Paragraphs>168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Julie Birk Christiansen</cp:lastModifiedBy>
  <cp:revision>2</cp:revision>
  <cp:lastPrinted>2015-11-12T07:24:00Z</cp:lastPrinted>
  <dcterms:created xsi:type="dcterms:W3CDTF">2021-07-20T08:21:00Z</dcterms:created>
  <dcterms:modified xsi:type="dcterms:W3CDTF">2021-07-20T08:21:00Z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{41BBA081-52CD-4D10-BFC6-EC6844F40547}</vt:lpwstr>
  </property>
</Properties>
</file>