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11D9"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B96AFE7" wp14:editId="1EE6FFAC">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65BD8C5" w14:textId="77777777" w:rsidTr="00F0465B">
        <w:tc>
          <w:tcPr>
            <w:tcW w:w="1274" w:type="dxa"/>
            <w:tcBorders>
              <w:right w:val="nil"/>
            </w:tcBorders>
          </w:tcPr>
          <w:p w14:paraId="639D80F5"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2C69151E" w14:textId="29774D19" w:rsidR="00514730" w:rsidRPr="00F0465B" w:rsidRDefault="00FF1095" w:rsidP="00F0465B">
            <w:pPr>
              <w:pStyle w:val="Skriftbrev"/>
              <w:shd w:val="solid" w:color="FFFFFF" w:fill="FFFFFF"/>
              <w:rPr>
                <w:bCs/>
                <w:szCs w:val="20"/>
              </w:rPr>
            </w:pPr>
            <w:r>
              <w:t>25/7345</w:t>
            </w:r>
          </w:p>
        </w:tc>
      </w:tr>
    </w:tbl>
    <w:p w14:paraId="1C97D23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7692B61" w14:textId="77777777" w:rsidR="00525A69" w:rsidRPr="00AF13E7" w:rsidRDefault="00525A69">
      <w:pPr>
        <w:ind w:left="851" w:hanging="851"/>
        <w:jc w:val="center"/>
        <w:rPr>
          <w:rFonts w:ascii="Tahoma" w:hAnsi="Tahoma" w:cs="Tahoma"/>
          <w:b/>
          <w:sz w:val="40"/>
          <w:szCs w:val="40"/>
        </w:rPr>
      </w:pPr>
    </w:p>
    <w:p w14:paraId="68B1EB12" w14:textId="77777777" w:rsidR="00514730" w:rsidRDefault="00514730" w:rsidP="00521B4C">
      <w:pPr>
        <w:ind w:left="0"/>
        <w:rPr>
          <w:rFonts w:ascii="Tahoma" w:hAnsi="Tahoma" w:cs="Tahoma"/>
          <w:b/>
          <w:sz w:val="56"/>
          <w:szCs w:val="56"/>
        </w:rPr>
      </w:pPr>
    </w:p>
    <w:p w14:paraId="0C9412A5" w14:textId="77777777" w:rsidR="00031909" w:rsidRDefault="00031909" w:rsidP="00F86EC9">
      <w:pPr>
        <w:ind w:left="360"/>
        <w:jc w:val="center"/>
        <w:rPr>
          <w:rFonts w:ascii="Tahoma" w:hAnsi="Tahoma" w:cs="Tahoma"/>
          <w:b/>
          <w:sz w:val="56"/>
          <w:szCs w:val="56"/>
        </w:rPr>
      </w:pPr>
    </w:p>
    <w:p w14:paraId="253EB7B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21BC6BE"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01-10-2025</w:t>
      </w:r>
    </w:p>
    <w:p w14:paraId="2EA4553F" w14:textId="77777777" w:rsidR="00BF331C" w:rsidRPr="00326C4D" w:rsidRDefault="00BF331C" w:rsidP="00BF331C">
      <w:pPr>
        <w:rPr>
          <w:rFonts w:ascii="Tahoma" w:hAnsi="Tahoma" w:cs="Tahoma"/>
        </w:rPr>
      </w:pPr>
    </w:p>
    <w:p w14:paraId="71670CDA"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Opformering ApS</w:t>
      </w:r>
    </w:p>
    <w:p w14:paraId="19650587"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Skansevej 4, Kni, 8586 Ørum Djurs</w:t>
      </w:r>
    </w:p>
    <w:p w14:paraId="5391C91C" w14:textId="77777777" w:rsidR="00B356B3" w:rsidRPr="00936AD1" w:rsidRDefault="00B356B3">
      <w:pPr>
        <w:ind w:left="851" w:hanging="851"/>
        <w:jc w:val="center"/>
        <w:rPr>
          <w:rFonts w:ascii="Tahoma" w:hAnsi="Tahoma" w:cs="Tahoma"/>
          <w:bCs/>
          <w:sz w:val="28"/>
          <w:szCs w:val="28"/>
        </w:rPr>
      </w:pPr>
    </w:p>
    <w:p w14:paraId="1ADD1270"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E190F4E" w14:textId="77777777" w:rsidR="00326C4D" w:rsidRDefault="00326C4D" w:rsidP="000B1691">
      <w:pPr>
        <w:ind w:right="567"/>
        <w:rPr>
          <w:szCs w:val="24"/>
        </w:rPr>
      </w:pPr>
    </w:p>
    <w:p w14:paraId="126CFB28" w14:textId="530212DA"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FF1095" w:rsidRPr="00FF1095">
        <w:rPr>
          <w:color w:val="000000" w:themeColor="text1"/>
          <w:szCs w:val="24"/>
        </w:rPr>
        <w:t xml:space="preserve">Peter Kejser </w:t>
      </w:r>
    </w:p>
    <w:p w14:paraId="79EBDC82"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68776328" w14:textId="77777777" w:rsidR="00936AD1" w:rsidRPr="003C3B8C" w:rsidRDefault="00936AD1" w:rsidP="000B1691">
      <w:pPr>
        <w:ind w:right="567"/>
        <w:rPr>
          <w:szCs w:val="24"/>
        </w:rPr>
      </w:pPr>
    </w:p>
    <w:p w14:paraId="4723E027" w14:textId="77777777" w:rsidR="00936AD1" w:rsidRPr="003C3B8C" w:rsidRDefault="00936AD1" w:rsidP="000B1691">
      <w:pPr>
        <w:ind w:right="567"/>
        <w:rPr>
          <w:szCs w:val="24"/>
        </w:rPr>
      </w:pPr>
    </w:p>
    <w:p w14:paraId="1772F267" w14:textId="77777777" w:rsidR="00FF1095" w:rsidRPr="00FF1095" w:rsidRDefault="00936AD1" w:rsidP="000B1691">
      <w:pPr>
        <w:ind w:right="567"/>
        <w:rPr>
          <w:color w:val="000000" w:themeColor="text1"/>
          <w:szCs w:val="24"/>
        </w:rPr>
      </w:pPr>
      <w:r w:rsidRPr="003C3B8C">
        <w:rPr>
          <w:szCs w:val="24"/>
        </w:rPr>
        <w:t>Tilsynstype:</w:t>
      </w:r>
      <w:r w:rsidRPr="003C3B8C">
        <w:rPr>
          <w:szCs w:val="24"/>
        </w:rPr>
        <w:tab/>
      </w:r>
      <w:r w:rsidRPr="003C3B8C">
        <w:rPr>
          <w:szCs w:val="24"/>
        </w:rPr>
        <w:tab/>
      </w:r>
      <w:r w:rsidRPr="00FF1095">
        <w:rPr>
          <w:color w:val="000000" w:themeColor="text1"/>
          <w:szCs w:val="24"/>
        </w:rPr>
        <w:t>Basistilsyn</w:t>
      </w:r>
      <w:r w:rsidR="00B356B3" w:rsidRPr="00FF1095">
        <w:rPr>
          <w:color w:val="000000" w:themeColor="text1"/>
          <w:szCs w:val="24"/>
        </w:rPr>
        <w:t>. Der er ført tilsyn med</w:t>
      </w:r>
      <w:r w:rsidR="00FF1095" w:rsidRPr="00FF1095">
        <w:rPr>
          <w:color w:val="000000" w:themeColor="text1"/>
          <w:szCs w:val="24"/>
        </w:rPr>
        <w:t>:</w:t>
      </w:r>
    </w:p>
    <w:p w14:paraId="465B2437" w14:textId="16F079E9" w:rsidR="00936AD1" w:rsidRPr="00FF1095" w:rsidRDefault="00B356B3" w:rsidP="00FF1095">
      <w:pPr>
        <w:ind w:left="3912" w:right="567"/>
        <w:rPr>
          <w:color w:val="000000" w:themeColor="text1"/>
          <w:szCs w:val="24"/>
        </w:rPr>
      </w:pPr>
      <w:r w:rsidRPr="00FF1095">
        <w:rPr>
          <w:color w:val="000000" w:themeColor="text1"/>
          <w:szCs w:val="24"/>
        </w:rPr>
        <w:t xml:space="preserve">Dyrehold/produktion </w:t>
      </w:r>
      <w:r w:rsidR="00FF1095" w:rsidRPr="00FF1095">
        <w:rPr>
          <w:color w:val="000000" w:themeColor="text1"/>
          <w:szCs w:val="24"/>
        </w:rPr>
        <w:br/>
      </w:r>
      <w:r w:rsidRPr="00FF1095">
        <w:rPr>
          <w:color w:val="000000" w:themeColor="text1"/>
          <w:szCs w:val="24"/>
        </w:rPr>
        <w:t xml:space="preserve">Gødningsopbevaring </w:t>
      </w:r>
      <w:r w:rsidR="00FF1095" w:rsidRPr="00FF1095">
        <w:rPr>
          <w:color w:val="000000" w:themeColor="text1"/>
          <w:szCs w:val="24"/>
        </w:rPr>
        <w:br/>
      </w:r>
      <w:r w:rsidRPr="00FF1095">
        <w:rPr>
          <w:color w:val="000000" w:themeColor="text1"/>
          <w:szCs w:val="24"/>
        </w:rPr>
        <w:t xml:space="preserve">Ensilageopbevaring </w:t>
      </w:r>
      <w:r w:rsidR="00FF1095" w:rsidRPr="00FF1095">
        <w:rPr>
          <w:color w:val="000000" w:themeColor="text1"/>
          <w:szCs w:val="24"/>
        </w:rPr>
        <w:br/>
      </w:r>
      <w:r w:rsidRPr="00FF1095">
        <w:rPr>
          <w:color w:val="000000" w:themeColor="text1"/>
          <w:szCs w:val="24"/>
        </w:rPr>
        <w:t xml:space="preserve">Affaldshåndtering </w:t>
      </w:r>
      <w:r w:rsidR="00FF1095" w:rsidRPr="00FF1095">
        <w:rPr>
          <w:color w:val="000000" w:themeColor="text1"/>
          <w:szCs w:val="24"/>
        </w:rPr>
        <w:br/>
      </w:r>
      <w:r w:rsidRPr="00FF1095">
        <w:rPr>
          <w:color w:val="000000" w:themeColor="text1"/>
          <w:szCs w:val="24"/>
        </w:rPr>
        <w:t xml:space="preserve">Olieprodukter </w:t>
      </w:r>
      <w:r w:rsidR="00FF1095" w:rsidRPr="00FF1095">
        <w:rPr>
          <w:color w:val="000000" w:themeColor="text1"/>
          <w:szCs w:val="24"/>
        </w:rPr>
        <w:br/>
      </w:r>
      <w:r w:rsidRPr="00FF1095">
        <w:rPr>
          <w:color w:val="000000" w:themeColor="text1"/>
          <w:szCs w:val="24"/>
        </w:rPr>
        <w:t>Evt. vilkår i miljøtilladelse/-godkendelse</w:t>
      </w:r>
    </w:p>
    <w:p w14:paraId="61770C9A" w14:textId="77777777" w:rsidR="00FF1095" w:rsidRPr="003C3B8C" w:rsidRDefault="00FF1095" w:rsidP="00FF1095">
      <w:pPr>
        <w:ind w:left="3912" w:right="567"/>
        <w:rPr>
          <w:color w:val="FF0000"/>
          <w:szCs w:val="24"/>
        </w:rPr>
      </w:pPr>
    </w:p>
    <w:p w14:paraId="318928F9"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75F5ADDF" w14:textId="77777777" w:rsidR="00052446" w:rsidRPr="003C3B8C" w:rsidRDefault="00052446" w:rsidP="009338F0">
      <w:pPr>
        <w:ind w:right="567"/>
        <w:rPr>
          <w:szCs w:val="24"/>
        </w:rPr>
      </w:pPr>
      <w:r>
        <w:rPr>
          <w:szCs w:val="24"/>
        </w:rPr>
        <w:t>Baggrund for tilsynet:</w:t>
      </w:r>
      <w:r>
        <w:rPr>
          <w:szCs w:val="24"/>
        </w:rPr>
        <w:tab/>
        <w:t>Miljøtilsynsbekendtgørelsen</w:t>
      </w:r>
    </w:p>
    <w:p w14:paraId="6D1C46E9" w14:textId="77777777" w:rsidR="00B356B3" w:rsidRPr="003C3B8C" w:rsidRDefault="00B356B3" w:rsidP="000B1691">
      <w:pPr>
        <w:ind w:right="567"/>
        <w:rPr>
          <w:szCs w:val="24"/>
        </w:rPr>
      </w:pPr>
    </w:p>
    <w:p w14:paraId="70D93F12" w14:textId="77777777" w:rsidR="00B356B3" w:rsidRPr="003C3B8C" w:rsidRDefault="00B356B3" w:rsidP="000B1691">
      <w:pPr>
        <w:ind w:right="567"/>
        <w:rPr>
          <w:szCs w:val="24"/>
        </w:rPr>
      </w:pPr>
    </w:p>
    <w:p w14:paraId="59557B11"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92528</w:t>
      </w:r>
    </w:p>
    <w:p w14:paraId="3F5F19D0"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33957378</w:t>
      </w:r>
    </w:p>
    <w:p w14:paraId="3E6E03D9"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1D967A05" w14:textId="77777777" w:rsidR="00B356B3" w:rsidRPr="003C3B8C" w:rsidRDefault="00B356B3" w:rsidP="00E531ED">
      <w:pPr>
        <w:spacing w:line="360" w:lineRule="auto"/>
        <w:ind w:left="0" w:right="567"/>
        <w:rPr>
          <w:szCs w:val="24"/>
        </w:rPr>
      </w:pPr>
    </w:p>
    <w:p w14:paraId="30D3D1A8"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491EEA94" w14:textId="77777777" w:rsidR="00B356B3" w:rsidRPr="003C3B8C" w:rsidRDefault="00B356B3" w:rsidP="00E531ED">
      <w:pPr>
        <w:spacing w:line="276" w:lineRule="auto"/>
        <w:ind w:right="567"/>
        <w:rPr>
          <w:szCs w:val="24"/>
        </w:rPr>
      </w:pPr>
      <w:r w:rsidRPr="003C3B8C">
        <w:rPr>
          <w:szCs w:val="24"/>
        </w:rPr>
        <w:t xml:space="preserve">H § 16 b, med BAT: Husdyrbrug med en tilladelse til en ammoniakemission større end 750 og mindre end eller lig med </w:t>
      </w:r>
      <w:proofErr w:type="gramStart"/>
      <w:r w:rsidRPr="003C3B8C">
        <w:rPr>
          <w:szCs w:val="24"/>
        </w:rPr>
        <w:t>3.500  kg</w:t>
      </w:r>
      <w:proofErr w:type="gramEnd"/>
      <w:r w:rsidRPr="003C3B8C">
        <w:rPr>
          <w:szCs w:val="24"/>
        </w:rPr>
        <w:t xml:space="preserve"> NH3-N pr. år</w:t>
      </w:r>
    </w:p>
    <w:p w14:paraId="421A13B8"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7D735F85"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4E245DD0" w14:textId="77777777" w:rsidR="003C3B8C" w:rsidRDefault="003C3B8C" w:rsidP="000B1691">
      <w:pPr>
        <w:spacing w:line="360" w:lineRule="auto"/>
        <w:ind w:right="567"/>
        <w:rPr>
          <w:szCs w:val="24"/>
        </w:rPr>
      </w:pPr>
    </w:p>
    <w:p w14:paraId="38A94465" w14:textId="444CE3F1" w:rsidR="00FF1095" w:rsidRDefault="00FF1095" w:rsidP="000B1691">
      <w:pPr>
        <w:spacing w:line="360" w:lineRule="auto"/>
        <w:ind w:right="567"/>
        <w:rPr>
          <w:szCs w:val="24"/>
        </w:rPr>
      </w:pPr>
      <w:r>
        <w:rPr>
          <w:szCs w:val="24"/>
        </w:rPr>
        <w:t>Nyeste tilladelse: 3. oktober 20</w:t>
      </w:r>
      <w:r w:rsidR="001820DC">
        <w:rPr>
          <w:szCs w:val="24"/>
        </w:rPr>
        <w:t>18</w:t>
      </w:r>
    </w:p>
    <w:p w14:paraId="3A534168" w14:textId="5C4D702D" w:rsidR="00FF1095" w:rsidRPr="003C3B8C" w:rsidRDefault="00FF1095" w:rsidP="000B1691">
      <w:pPr>
        <w:spacing w:line="360" w:lineRule="auto"/>
        <w:ind w:right="567"/>
        <w:rPr>
          <w:szCs w:val="24"/>
        </w:rPr>
      </w:pPr>
      <w:r>
        <w:rPr>
          <w:szCs w:val="24"/>
        </w:rPr>
        <w:t xml:space="preserve">Tilladt </w:t>
      </w:r>
      <w:proofErr w:type="spellStart"/>
      <w:r>
        <w:rPr>
          <w:szCs w:val="24"/>
        </w:rPr>
        <w:t>produktionsareal</w:t>
      </w:r>
      <w:proofErr w:type="spellEnd"/>
      <w:r>
        <w:rPr>
          <w:szCs w:val="24"/>
        </w:rPr>
        <w:t xml:space="preserve">: </w:t>
      </w:r>
      <w:r w:rsidRPr="00FF1095">
        <w:rPr>
          <w:szCs w:val="24"/>
        </w:rPr>
        <w:t>1.239</w:t>
      </w:r>
      <w:r>
        <w:rPr>
          <w:szCs w:val="24"/>
        </w:rPr>
        <w:t xml:space="preserve"> m</w:t>
      </w:r>
      <w:r w:rsidRPr="00FF1095">
        <w:rPr>
          <w:szCs w:val="24"/>
          <w:vertAlign w:val="superscript"/>
        </w:rPr>
        <w:t>2</w:t>
      </w:r>
    </w:p>
    <w:p w14:paraId="04CDFCBE"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6D65C59C"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45AE189" w14:textId="77777777" w:rsidR="0096245B" w:rsidRPr="003C3B8C" w:rsidRDefault="0096245B" w:rsidP="0096245B">
      <w:pPr>
        <w:ind w:right="142"/>
        <w:rPr>
          <w:szCs w:val="24"/>
        </w:rPr>
      </w:pPr>
    </w:p>
    <w:p w14:paraId="5D8B4C50" w14:textId="77777777" w:rsidR="0096245B" w:rsidRPr="00965FCF" w:rsidRDefault="0096245B" w:rsidP="00884F39">
      <w:pPr>
        <w:pStyle w:val="Overskrift2"/>
        <w:ind w:left="426" w:firstLine="141"/>
        <w:rPr>
          <w:szCs w:val="32"/>
        </w:rPr>
      </w:pPr>
      <w:r w:rsidRPr="00965FCF">
        <w:rPr>
          <w:szCs w:val="32"/>
        </w:rPr>
        <w:t>Vil du vide mere</w:t>
      </w:r>
    </w:p>
    <w:p w14:paraId="43FB8988"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3D7F289"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2E803A3A"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8468F5A"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5F61FBA"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E2BE69C" w14:textId="77777777" w:rsidR="0096245B" w:rsidRDefault="0096245B" w:rsidP="000B1691">
      <w:pPr>
        <w:spacing w:line="360" w:lineRule="auto"/>
        <w:ind w:right="567"/>
        <w:rPr>
          <w:rFonts w:ascii="Tahoma" w:hAnsi="Tahoma" w:cs="Tahoma"/>
          <w:color w:val="FF0000"/>
          <w:sz w:val="20"/>
        </w:rPr>
      </w:pPr>
    </w:p>
    <w:p w14:paraId="6886B1E8" w14:textId="77777777" w:rsidR="00D7653F" w:rsidRDefault="00D7653F" w:rsidP="000B1691">
      <w:pPr>
        <w:spacing w:line="360" w:lineRule="auto"/>
        <w:ind w:right="567"/>
        <w:rPr>
          <w:rFonts w:ascii="Tahoma" w:hAnsi="Tahoma" w:cs="Tahoma"/>
          <w:b/>
          <w:bCs/>
          <w:sz w:val="22"/>
          <w:szCs w:val="22"/>
        </w:rPr>
      </w:pPr>
    </w:p>
    <w:p w14:paraId="1263EF52"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8"/>
        <w:gridCol w:w="2686"/>
        <w:gridCol w:w="1392"/>
        <w:gridCol w:w="1392"/>
        <w:gridCol w:w="1743"/>
      </w:tblGrid>
      <w:tr w:rsidR="00E469E0" w14:paraId="6E4336EC" w14:textId="77777777" w:rsidTr="00FF1095">
        <w:tc>
          <w:tcPr>
            <w:tcW w:w="1301" w:type="pct"/>
          </w:tcPr>
          <w:p w14:paraId="1EE0CEB2" w14:textId="77777777" w:rsidR="00E31694" w:rsidRPr="00E31694" w:rsidRDefault="00092BA7" w:rsidP="00FF1095">
            <w:pPr>
              <w:spacing w:line="360" w:lineRule="auto"/>
              <w:ind w:left="0" w:right="567"/>
              <w:jc w:val="left"/>
              <w:rPr>
                <w:szCs w:val="24"/>
              </w:rPr>
            </w:pPr>
            <w:r>
              <w:t>Stald</w:t>
            </w:r>
          </w:p>
        </w:tc>
        <w:tc>
          <w:tcPr>
            <w:tcW w:w="1377" w:type="pct"/>
          </w:tcPr>
          <w:p w14:paraId="31663518" w14:textId="77777777" w:rsidR="00E469E0" w:rsidRDefault="00092BA7" w:rsidP="00FF1095">
            <w:pPr>
              <w:ind w:left="0"/>
              <w:jc w:val="left"/>
            </w:pPr>
            <w:r>
              <w:t>Staldystem</w:t>
            </w:r>
          </w:p>
        </w:tc>
        <w:tc>
          <w:tcPr>
            <w:tcW w:w="714" w:type="pct"/>
          </w:tcPr>
          <w:p w14:paraId="390F9690" w14:textId="77777777" w:rsidR="00E469E0" w:rsidRDefault="00092BA7" w:rsidP="00FF1095">
            <w:pPr>
              <w:ind w:left="0"/>
              <w:jc w:val="left"/>
            </w:pPr>
            <w:r>
              <w:t>Dato</w:t>
            </w:r>
          </w:p>
        </w:tc>
        <w:tc>
          <w:tcPr>
            <w:tcW w:w="714" w:type="pct"/>
          </w:tcPr>
          <w:p w14:paraId="260FD8AC" w14:textId="77777777" w:rsidR="00E469E0" w:rsidRDefault="00092BA7" w:rsidP="00FF1095">
            <w:pPr>
              <w:ind w:left="0"/>
              <w:jc w:val="left"/>
            </w:pPr>
            <w:r>
              <w:t>Status</w:t>
            </w:r>
          </w:p>
        </w:tc>
        <w:tc>
          <w:tcPr>
            <w:tcW w:w="894" w:type="pct"/>
          </w:tcPr>
          <w:p w14:paraId="48F80777" w14:textId="77777777" w:rsidR="00E469E0" w:rsidRDefault="00092BA7">
            <w:pPr>
              <w:jc w:val="left"/>
            </w:pPr>
            <w:r>
              <w:t>Produktionsareal(M2)</w:t>
            </w:r>
          </w:p>
        </w:tc>
      </w:tr>
      <w:tr w:rsidR="00E469E0" w14:paraId="6184CD84" w14:textId="77777777" w:rsidTr="00FF1095">
        <w:tc>
          <w:tcPr>
            <w:tcW w:w="1301" w:type="pct"/>
          </w:tcPr>
          <w:p w14:paraId="239EDBA5" w14:textId="77777777" w:rsidR="00E469E0" w:rsidRDefault="00092BA7" w:rsidP="00FF1095">
            <w:pPr>
              <w:ind w:left="0"/>
            </w:pPr>
            <w:r>
              <w:t>Bygning: 1, Stald: 1, Navn: Stald 1, Bygningsareal: 718</w:t>
            </w:r>
          </w:p>
        </w:tc>
        <w:tc>
          <w:tcPr>
            <w:tcW w:w="1377" w:type="pct"/>
          </w:tcPr>
          <w:p w14:paraId="205D0F9A" w14:textId="77777777" w:rsidR="00E469E0" w:rsidRDefault="00092BA7" w:rsidP="00FF1095">
            <w:pPr>
              <w:ind w:left="0"/>
            </w:pPr>
            <w:r>
              <w:t>Slagtesvin og smågrise / Fast gulv (staldgødning og ajle)</w:t>
            </w:r>
          </w:p>
        </w:tc>
        <w:tc>
          <w:tcPr>
            <w:tcW w:w="714" w:type="pct"/>
          </w:tcPr>
          <w:p w14:paraId="2D2C4570" w14:textId="77777777" w:rsidR="00E469E0" w:rsidRDefault="00092BA7" w:rsidP="00FF1095">
            <w:pPr>
              <w:ind w:left="0"/>
            </w:pPr>
            <w:r>
              <w:t>03-10-2018</w:t>
            </w:r>
          </w:p>
        </w:tc>
        <w:tc>
          <w:tcPr>
            <w:tcW w:w="714" w:type="pct"/>
          </w:tcPr>
          <w:p w14:paraId="16709FE6" w14:textId="77777777" w:rsidR="00E469E0" w:rsidRDefault="00092BA7" w:rsidP="00FF1095">
            <w:pPr>
              <w:ind w:left="0"/>
            </w:pPr>
            <w:r>
              <w:t>Etableret</w:t>
            </w:r>
          </w:p>
        </w:tc>
        <w:tc>
          <w:tcPr>
            <w:tcW w:w="894" w:type="pct"/>
          </w:tcPr>
          <w:p w14:paraId="79B2F598" w14:textId="77777777" w:rsidR="00E469E0" w:rsidRDefault="00092BA7">
            <w:pPr>
              <w:jc w:val="right"/>
            </w:pPr>
            <w:r>
              <w:t>781</w:t>
            </w:r>
          </w:p>
        </w:tc>
      </w:tr>
      <w:tr w:rsidR="00E469E0" w14:paraId="3EA7A834" w14:textId="77777777" w:rsidTr="00FF1095">
        <w:tc>
          <w:tcPr>
            <w:tcW w:w="1301" w:type="pct"/>
          </w:tcPr>
          <w:p w14:paraId="3ECD2030" w14:textId="77777777" w:rsidR="00E469E0" w:rsidRDefault="00092BA7" w:rsidP="00FF1095">
            <w:pPr>
              <w:ind w:left="0"/>
            </w:pPr>
            <w:r>
              <w:t>Bygning: 1, Stald: 3, Navn: Stald 3, Bygningsareal: 235</w:t>
            </w:r>
          </w:p>
        </w:tc>
        <w:tc>
          <w:tcPr>
            <w:tcW w:w="1377" w:type="pct"/>
          </w:tcPr>
          <w:p w14:paraId="5E58A61B" w14:textId="77777777" w:rsidR="00E469E0" w:rsidRDefault="00092BA7" w:rsidP="00FF1095">
            <w:pPr>
              <w:ind w:left="0"/>
            </w:pPr>
            <w:r>
              <w:t>Slagtesvin og smågrise / Delvis spaltegulv, 25 - 49 % fast gulv</w:t>
            </w:r>
          </w:p>
        </w:tc>
        <w:tc>
          <w:tcPr>
            <w:tcW w:w="714" w:type="pct"/>
          </w:tcPr>
          <w:p w14:paraId="09E93D64" w14:textId="77777777" w:rsidR="00E469E0" w:rsidRDefault="00092BA7" w:rsidP="00FF1095">
            <w:pPr>
              <w:ind w:left="0"/>
            </w:pPr>
            <w:r>
              <w:t>03-10-2018</w:t>
            </w:r>
          </w:p>
        </w:tc>
        <w:tc>
          <w:tcPr>
            <w:tcW w:w="714" w:type="pct"/>
          </w:tcPr>
          <w:p w14:paraId="53E4E82A" w14:textId="77777777" w:rsidR="00E469E0" w:rsidRDefault="00092BA7" w:rsidP="00FF1095">
            <w:pPr>
              <w:ind w:left="0"/>
            </w:pPr>
            <w:r>
              <w:t>Etableret</w:t>
            </w:r>
          </w:p>
        </w:tc>
        <w:tc>
          <w:tcPr>
            <w:tcW w:w="894" w:type="pct"/>
          </w:tcPr>
          <w:p w14:paraId="0FAB6E00" w14:textId="77777777" w:rsidR="00E469E0" w:rsidRDefault="00092BA7">
            <w:pPr>
              <w:jc w:val="right"/>
            </w:pPr>
            <w:r>
              <w:t>235</w:t>
            </w:r>
          </w:p>
        </w:tc>
      </w:tr>
      <w:tr w:rsidR="00E469E0" w14:paraId="1BE6F289" w14:textId="77777777" w:rsidTr="00FF1095">
        <w:tc>
          <w:tcPr>
            <w:tcW w:w="1301" w:type="pct"/>
          </w:tcPr>
          <w:p w14:paraId="40ECA131" w14:textId="77777777" w:rsidR="00E469E0" w:rsidRDefault="00092BA7" w:rsidP="00FF1095">
            <w:pPr>
              <w:ind w:left="0"/>
            </w:pPr>
            <w:r>
              <w:t>Bygning: 2, Stald: 2, Navn: Stald 2, Bygningsareal: 223</w:t>
            </w:r>
          </w:p>
        </w:tc>
        <w:tc>
          <w:tcPr>
            <w:tcW w:w="1377" w:type="pct"/>
          </w:tcPr>
          <w:p w14:paraId="50F0A785" w14:textId="77777777" w:rsidR="00E469E0" w:rsidRDefault="00092BA7" w:rsidP="00FF1095">
            <w:pPr>
              <w:ind w:left="0"/>
            </w:pPr>
            <w:r>
              <w:t>Slagtesvin og smågrise / Fast gulv (staldgødning og ajle)</w:t>
            </w:r>
          </w:p>
        </w:tc>
        <w:tc>
          <w:tcPr>
            <w:tcW w:w="714" w:type="pct"/>
          </w:tcPr>
          <w:p w14:paraId="3B578789" w14:textId="77777777" w:rsidR="00E469E0" w:rsidRDefault="00092BA7" w:rsidP="00FF1095">
            <w:pPr>
              <w:ind w:left="0"/>
            </w:pPr>
            <w:r>
              <w:t>03-10-2018</w:t>
            </w:r>
          </w:p>
        </w:tc>
        <w:tc>
          <w:tcPr>
            <w:tcW w:w="714" w:type="pct"/>
          </w:tcPr>
          <w:p w14:paraId="27F77407" w14:textId="77777777" w:rsidR="00E469E0" w:rsidRDefault="00092BA7" w:rsidP="00FF1095">
            <w:pPr>
              <w:ind w:left="0"/>
            </w:pPr>
            <w:r>
              <w:t>Etableret</w:t>
            </w:r>
          </w:p>
        </w:tc>
        <w:tc>
          <w:tcPr>
            <w:tcW w:w="894" w:type="pct"/>
          </w:tcPr>
          <w:p w14:paraId="5B2B018A" w14:textId="77777777" w:rsidR="00E469E0" w:rsidRDefault="00092BA7">
            <w:pPr>
              <w:jc w:val="right"/>
            </w:pPr>
            <w:r>
              <w:t>223</w:t>
            </w:r>
          </w:p>
        </w:tc>
      </w:tr>
    </w:tbl>
    <w:p w14:paraId="05F33EBA" w14:textId="77777777" w:rsidR="00E31694" w:rsidRDefault="00E31694" w:rsidP="00C52022">
      <w:pPr>
        <w:spacing w:line="360" w:lineRule="auto"/>
        <w:ind w:right="567"/>
        <w:rPr>
          <w:szCs w:val="24"/>
        </w:rPr>
      </w:pPr>
    </w:p>
    <w:p w14:paraId="5FBA0796"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6"/>
        <w:gridCol w:w="2826"/>
        <w:gridCol w:w="1463"/>
        <w:gridCol w:w="1463"/>
        <w:gridCol w:w="1463"/>
      </w:tblGrid>
      <w:tr w:rsidR="00E469E0" w14:paraId="34F8C052" w14:textId="77777777" w:rsidTr="00092BA7">
        <w:tc>
          <w:tcPr>
            <w:tcW w:w="1301" w:type="pct"/>
          </w:tcPr>
          <w:p w14:paraId="7EC1F129" w14:textId="77777777" w:rsidR="00320745" w:rsidRPr="00E531ED" w:rsidRDefault="00092BA7" w:rsidP="00092BA7">
            <w:pPr>
              <w:spacing w:line="360" w:lineRule="auto"/>
              <w:ind w:left="0" w:right="567"/>
              <w:jc w:val="left"/>
              <w:rPr>
                <w:szCs w:val="24"/>
              </w:rPr>
            </w:pPr>
            <w:r>
              <w:t>Stald</w:t>
            </w:r>
          </w:p>
        </w:tc>
        <w:tc>
          <w:tcPr>
            <w:tcW w:w="1449" w:type="pct"/>
          </w:tcPr>
          <w:p w14:paraId="714DB2C5" w14:textId="77777777" w:rsidR="00E469E0" w:rsidRDefault="00092BA7" w:rsidP="00092BA7">
            <w:pPr>
              <w:ind w:left="0"/>
              <w:jc w:val="left"/>
            </w:pPr>
            <w:r>
              <w:t>Staldystem</w:t>
            </w:r>
          </w:p>
        </w:tc>
        <w:tc>
          <w:tcPr>
            <w:tcW w:w="750" w:type="pct"/>
          </w:tcPr>
          <w:p w14:paraId="4CD01997" w14:textId="77777777" w:rsidR="00E469E0" w:rsidRDefault="00092BA7" w:rsidP="00092BA7">
            <w:pPr>
              <w:ind w:left="0"/>
              <w:jc w:val="left"/>
            </w:pPr>
            <w:r>
              <w:t>Produktionsareal(M2)</w:t>
            </w:r>
          </w:p>
        </w:tc>
        <w:tc>
          <w:tcPr>
            <w:tcW w:w="750" w:type="pct"/>
          </w:tcPr>
          <w:p w14:paraId="66729097" w14:textId="77777777" w:rsidR="00E469E0" w:rsidRDefault="00092BA7" w:rsidP="00092BA7">
            <w:pPr>
              <w:ind w:left="0"/>
              <w:jc w:val="left"/>
            </w:pPr>
            <w:r>
              <w:t>I orden</w:t>
            </w:r>
          </w:p>
        </w:tc>
        <w:tc>
          <w:tcPr>
            <w:tcW w:w="750" w:type="pct"/>
          </w:tcPr>
          <w:p w14:paraId="5421EFC8" w14:textId="77777777" w:rsidR="00E469E0" w:rsidRDefault="00092BA7" w:rsidP="00092BA7">
            <w:pPr>
              <w:ind w:left="0"/>
              <w:jc w:val="left"/>
            </w:pPr>
            <w:r>
              <w:t>Fuld produktion</w:t>
            </w:r>
          </w:p>
        </w:tc>
      </w:tr>
      <w:tr w:rsidR="00E469E0" w14:paraId="2C9218F2" w14:textId="77777777" w:rsidTr="00092BA7">
        <w:tc>
          <w:tcPr>
            <w:tcW w:w="1301" w:type="pct"/>
          </w:tcPr>
          <w:p w14:paraId="45F6DC83" w14:textId="77777777" w:rsidR="00E469E0" w:rsidRDefault="00092BA7" w:rsidP="00092BA7">
            <w:pPr>
              <w:ind w:left="0"/>
            </w:pPr>
            <w:r>
              <w:t>Bygning: 1, Stald: 1, Navn: Stald 1, Bygningsareal: 718</w:t>
            </w:r>
          </w:p>
        </w:tc>
        <w:tc>
          <w:tcPr>
            <w:tcW w:w="1449" w:type="pct"/>
          </w:tcPr>
          <w:p w14:paraId="2A765573" w14:textId="77777777" w:rsidR="00E469E0" w:rsidRDefault="00092BA7" w:rsidP="00092BA7">
            <w:pPr>
              <w:ind w:left="0"/>
            </w:pPr>
            <w:r>
              <w:t>Slagtesvin og smågrise / Fast gulv (staldgødning og ajle)</w:t>
            </w:r>
          </w:p>
        </w:tc>
        <w:tc>
          <w:tcPr>
            <w:tcW w:w="750" w:type="pct"/>
          </w:tcPr>
          <w:p w14:paraId="18B8D7AC" w14:textId="77777777" w:rsidR="00E469E0" w:rsidRDefault="00092BA7">
            <w:r>
              <w:t>781</w:t>
            </w:r>
          </w:p>
        </w:tc>
        <w:tc>
          <w:tcPr>
            <w:tcW w:w="750" w:type="pct"/>
          </w:tcPr>
          <w:p w14:paraId="0636B27C" w14:textId="77777777" w:rsidR="00E469E0" w:rsidRDefault="00092BA7">
            <w:r>
              <w:t>Ja</w:t>
            </w:r>
          </w:p>
        </w:tc>
        <w:tc>
          <w:tcPr>
            <w:tcW w:w="750" w:type="pct"/>
          </w:tcPr>
          <w:p w14:paraId="7B6A0015" w14:textId="77777777" w:rsidR="00E469E0" w:rsidRDefault="00092BA7">
            <w:r>
              <w:t>Nej</w:t>
            </w:r>
          </w:p>
        </w:tc>
      </w:tr>
      <w:tr w:rsidR="00E469E0" w14:paraId="458C92DE" w14:textId="77777777" w:rsidTr="00092BA7">
        <w:tc>
          <w:tcPr>
            <w:tcW w:w="1301" w:type="pct"/>
          </w:tcPr>
          <w:p w14:paraId="7BD3C45E" w14:textId="77777777" w:rsidR="00E469E0" w:rsidRDefault="00092BA7" w:rsidP="00092BA7">
            <w:pPr>
              <w:ind w:left="0"/>
            </w:pPr>
            <w:r>
              <w:t>Bygning: 1, Stald: 3, Navn: Stald 3, Bygningsareal: 235</w:t>
            </w:r>
          </w:p>
        </w:tc>
        <w:tc>
          <w:tcPr>
            <w:tcW w:w="1449" w:type="pct"/>
          </w:tcPr>
          <w:p w14:paraId="06213CCB" w14:textId="77777777" w:rsidR="00E469E0" w:rsidRDefault="00092BA7" w:rsidP="00092BA7">
            <w:pPr>
              <w:ind w:left="0"/>
            </w:pPr>
            <w:r>
              <w:t>Slagtesvin og smågrise / Delvis spaltegulv, 25 - 49 % fast gulv</w:t>
            </w:r>
          </w:p>
        </w:tc>
        <w:tc>
          <w:tcPr>
            <w:tcW w:w="750" w:type="pct"/>
          </w:tcPr>
          <w:p w14:paraId="4425E7ED" w14:textId="77777777" w:rsidR="00E469E0" w:rsidRDefault="00092BA7">
            <w:r>
              <w:t>235</w:t>
            </w:r>
          </w:p>
        </w:tc>
        <w:tc>
          <w:tcPr>
            <w:tcW w:w="750" w:type="pct"/>
          </w:tcPr>
          <w:p w14:paraId="7D3F4111" w14:textId="77777777" w:rsidR="00E469E0" w:rsidRDefault="00092BA7">
            <w:r>
              <w:t>Ja</w:t>
            </w:r>
          </w:p>
        </w:tc>
        <w:tc>
          <w:tcPr>
            <w:tcW w:w="750" w:type="pct"/>
          </w:tcPr>
          <w:p w14:paraId="7EB01E6F" w14:textId="77777777" w:rsidR="00E469E0" w:rsidRDefault="00092BA7">
            <w:r>
              <w:t>Nej</w:t>
            </w:r>
          </w:p>
        </w:tc>
      </w:tr>
      <w:tr w:rsidR="00E469E0" w14:paraId="4932E5A7" w14:textId="77777777" w:rsidTr="00092BA7">
        <w:tc>
          <w:tcPr>
            <w:tcW w:w="1301" w:type="pct"/>
          </w:tcPr>
          <w:p w14:paraId="3CEB22F1" w14:textId="77777777" w:rsidR="00E469E0" w:rsidRDefault="00092BA7" w:rsidP="00092BA7">
            <w:pPr>
              <w:ind w:left="0"/>
            </w:pPr>
            <w:r>
              <w:t>Bygning: 2, Stald: 2, Navn: Stald 2, Bygningsareal: 223</w:t>
            </w:r>
          </w:p>
        </w:tc>
        <w:tc>
          <w:tcPr>
            <w:tcW w:w="1449" w:type="pct"/>
          </w:tcPr>
          <w:p w14:paraId="23A85EA7" w14:textId="77777777" w:rsidR="00E469E0" w:rsidRDefault="00092BA7" w:rsidP="00092BA7">
            <w:pPr>
              <w:ind w:left="0"/>
            </w:pPr>
            <w:r>
              <w:t>Slagtesvin og smågrise / Fast gulv (staldgødning og ajle)</w:t>
            </w:r>
          </w:p>
        </w:tc>
        <w:tc>
          <w:tcPr>
            <w:tcW w:w="750" w:type="pct"/>
          </w:tcPr>
          <w:p w14:paraId="0D44041D" w14:textId="77777777" w:rsidR="00E469E0" w:rsidRDefault="00092BA7">
            <w:r>
              <w:t>223</w:t>
            </w:r>
          </w:p>
        </w:tc>
        <w:tc>
          <w:tcPr>
            <w:tcW w:w="750" w:type="pct"/>
          </w:tcPr>
          <w:p w14:paraId="055E7F0A" w14:textId="77777777" w:rsidR="00E469E0" w:rsidRDefault="00092BA7">
            <w:r>
              <w:t>Ja</w:t>
            </w:r>
          </w:p>
        </w:tc>
        <w:tc>
          <w:tcPr>
            <w:tcW w:w="750" w:type="pct"/>
          </w:tcPr>
          <w:p w14:paraId="153C6672" w14:textId="77777777" w:rsidR="00E469E0" w:rsidRDefault="00092BA7">
            <w:r>
              <w:t>Nej</w:t>
            </w:r>
          </w:p>
        </w:tc>
      </w:tr>
    </w:tbl>
    <w:p w14:paraId="40A10106" w14:textId="77777777" w:rsidR="00320745" w:rsidRDefault="00320745" w:rsidP="00C52022">
      <w:pPr>
        <w:spacing w:line="360" w:lineRule="auto"/>
        <w:ind w:right="567"/>
        <w:rPr>
          <w:szCs w:val="24"/>
        </w:rPr>
      </w:pPr>
    </w:p>
    <w:p w14:paraId="2B9FB0CC" w14:textId="77777777" w:rsidR="00092BA7" w:rsidRDefault="00092BA7" w:rsidP="00C52022">
      <w:pPr>
        <w:spacing w:line="360" w:lineRule="auto"/>
        <w:ind w:right="567"/>
        <w:rPr>
          <w:szCs w:val="24"/>
        </w:rPr>
      </w:pPr>
    </w:p>
    <w:p w14:paraId="5DFCCF8C" w14:textId="77777777" w:rsidR="00092BA7" w:rsidRDefault="00092BA7" w:rsidP="00C52022">
      <w:pPr>
        <w:spacing w:line="360" w:lineRule="auto"/>
        <w:ind w:right="567"/>
        <w:rPr>
          <w:szCs w:val="24"/>
        </w:rPr>
      </w:pPr>
    </w:p>
    <w:p w14:paraId="5F7735F6" w14:textId="77777777" w:rsidR="00092BA7" w:rsidRPr="00C52022" w:rsidRDefault="00092BA7" w:rsidP="00C52022">
      <w:pPr>
        <w:spacing w:line="360" w:lineRule="auto"/>
        <w:ind w:right="567"/>
        <w:rPr>
          <w:szCs w:val="24"/>
        </w:rPr>
      </w:pPr>
    </w:p>
    <w:p w14:paraId="7BB11659"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53B345FF"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469E0" w14:paraId="1A158CD5" w14:textId="77777777">
        <w:tc>
          <w:tcPr>
            <w:tcW w:w="1500" w:type="pct"/>
          </w:tcPr>
          <w:p w14:paraId="1F91369C" w14:textId="77777777" w:rsidR="00E531ED" w:rsidRPr="00E531ED" w:rsidRDefault="00092BA7" w:rsidP="00092BA7">
            <w:pPr>
              <w:spacing w:line="360" w:lineRule="auto"/>
              <w:ind w:left="0" w:right="567"/>
              <w:jc w:val="left"/>
              <w:rPr>
                <w:szCs w:val="24"/>
              </w:rPr>
            </w:pPr>
            <w:r>
              <w:t>Kontrolpunkt</w:t>
            </w:r>
          </w:p>
        </w:tc>
        <w:tc>
          <w:tcPr>
            <w:tcW w:w="3500" w:type="pct"/>
          </w:tcPr>
          <w:p w14:paraId="20E8B286" w14:textId="2C53FF21" w:rsidR="00E469E0" w:rsidRDefault="00092BA7" w:rsidP="00092BA7">
            <w:pPr>
              <w:ind w:left="0"/>
              <w:jc w:val="left"/>
            </w:pPr>
            <w:r>
              <w:t xml:space="preserve">Bemærkninger </w:t>
            </w:r>
          </w:p>
        </w:tc>
      </w:tr>
      <w:tr w:rsidR="00E469E0" w14:paraId="26DF3E91" w14:textId="77777777">
        <w:tc>
          <w:tcPr>
            <w:tcW w:w="0" w:type="auto"/>
          </w:tcPr>
          <w:p w14:paraId="47C88C2A" w14:textId="39E21037" w:rsidR="00E469E0" w:rsidRDefault="00092BA7" w:rsidP="0063487E">
            <w:pPr>
              <w:ind w:left="0"/>
              <w:jc w:val="left"/>
            </w:pPr>
            <w:r>
              <w:t>Miljøgodkendelse /-tilladelse</w:t>
            </w:r>
          </w:p>
        </w:tc>
        <w:tc>
          <w:tcPr>
            <w:tcW w:w="0" w:type="auto"/>
          </w:tcPr>
          <w:p w14:paraId="73B5F75A" w14:textId="77777777" w:rsidR="00E469E0" w:rsidRDefault="00092BA7" w:rsidP="0063487E">
            <w:pPr>
              <w:ind w:left="0"/>
              <w:jc w:val="left"/>
            </w:pPr>
            <w:r>
              <w:t>§ 16b tilladelse til husdyrbrug af 03-10-2018</w:t>
            </w:r>
          </w:p>
        </w:tc>
      </w:tr>
      <w:tr w:rsidR="00E469E0" w14:paraId="7C4EE523" w14:textId="77777777">
        <w:tc>
          <w:tcPr>
            <w:tcW w:w="0" w:type="auto"/>
          </w:tcPr>
          <w:p w14:paraId="5D7018B7" w14:textId="30E47B5D" w:rsidR="00E469E0" w:rsidRDefault="00092BA7" w:rsidP="0063487E">
            <w:pPr>
              <w:ind w:left="0"/>
              <w:jc w:val="left"/>
            </w:pPr>
            <w:r>
              <w:t>Lovligt dyrehold/</w:t>
            </w:r>
            <w:proofErr w:type="spellStart"/>
            <w:r>
              <w:t>produktionsareal</w:t>
            </w:r>
            <w:proofErr w:type="spellEnd"/>
            <w:r>
              <w:t xml:space="preserve"> samt beskrivelse af udnyttelsen heraf</w:t>
            </w:r>
          </w:p>
        </w:tc>
        <w:tc>
          <w:tcPr>
            <w:tcW w:w="0" w:type="auto"/>
          </w:tcPr>
          <w:p w14:paraId="30710EBB" w14:textId="7F01EBEB" w:rsidR="00E469E0" w:rsidRDefault="00092BA7" w:rsidP="0063487E">
            <w:pPr>
              <w:ind w:left="0"/>
              <w:jc w:val="left"/>
            </w:pPr>
            <w:r>
              <w:t>Staldene er tomme. Der har været indsat slagtesvin på ejendommen i efterår/vinter 2024. Før dette har staldene stået tomme siden 2021.</w:t>
            </w:r>
            <w:r>
              <w:br/>
              <w:t>For nuværende er der ikke planer om at indsætte flere slagtesvin på ejendommen.</w:t>
            </w:r>
            <w:r>
              <w:br/>
            </w:r>
            <w:r>
              <w:br/>
              <w:t xml:space="preserve">Staldene er tømt og foderrester er fjernet. Arbejdet med at vaske staldene ned, er påbegyndt. Forventer </w:t>
            </w:r>
            <w:r w:rsidR="00DA50E1">
              <w:t xml:space="preserve">at </w:t>
            </w:r>
            <w:r>
              <w:t xml:space="preserve">være færdig med </w:t>
            </w:r>
            <w:r w:rsidR="00DA50E1">
              <w:t>dette</w:t>
            </w:r>
            <w:r>
              <w:t xml:space="preserve"> inden for de næste to uger.</w:t>
            </w:r>
            <w:r>
              <w:br/>
            </w:r>
          </w:p>
        </w:tc>
      </w:tr>
      <w:tr w:rsidR="00E469E0" w14:paraId="71BF2B87" w14:textId="77777777">
        <w:tc>
          <w:tcPr>
            <w:tcW w:w="0" w:type="auto"/>
          </w:tcPr>
          <w:p w14:paraId="79B95B4F" w14:textId="2571707F" w:rsidR="00E469E0" w:rsidRDefault="00092BA7" w:rsidP="0063487E">
            <w:pPr>
              <w:ind w:left="0"/>
              <w:jc w:val="left"/>
            </w:pPr>
            <w:r>
              <w:t>Logbog for gyllebeholder</w:t>
            </w:r>
          </w:p>
        </w:tc>
        <w:tc>
          <w:tcPr>
            <w:tcW w:w="0" w:type="auto"/>
          </w:tcPr>
          <w:p w14:paraId="56F0DF9B" w14:textId="77777777" w:rsidR="00E469E0" w:rsidRDefault="00092BA7" w:rsidP="0063487E">
            <w:pPr>
              <w:ind w:left="0"/>
              <w:jc w:val="left"/>
            </w:pPr>
            <w:r>
              <w:t>Logbog over flydelagets tilstand og aktivieter i beholderne føres.</w:t>
            </w:r>
          </w:p>
        </w:tc>
      </w:tr>
      <w:tr w:rsidR="00E469E0" w14:paraId="366B563D" w14:textId="77777777">
        <w:tc>
          <w:tcPr>
            <w:tcW w:w="0" w:type="auto"/>
          </w:tcPr>
          <w:p w14:paraId="4DF5BB4D" w14:textId="6A18AD1A" w:rsidR="00E469E0" w:rsidRDefault="00092BA7" w:rsidP="0063487E">
            <w:pPr>
              <w:ind w:left="0"/>
              <w:jc w:val="left"/>
            </w:pPr>
            <w:r>
              <w:t>Hyppig gylleudslusning (logbog)</w:t>
            </w:r>
          </w:p>
        </w:tc>
        <w:tc>
          <w:tcPr>
            <w:tcW w:w="0" w:type="auto"/>
          </w:tcPr>
          <w:p w14:paraId="671F4A1E" w14:textId="77777777" w:rsidR="00E469E0" w:rsidRDefault="00092BA7" w:rsidP="0063487E">
            <w:pPr>
              <w:ind w:left="0"/>
              <w:jc w:val="left"/>
            </w:pPr>
            <w:r>
              <w:t>Ingen slagtesvin</w:t>
            </w:r>
          </w:p>
        </w:tc>
      </w:tr>
      <w:tr w:rsidR="00E469E0" w14:paraId="2C5703B5" w14:textId="77777777">
        <w:tc>
          <w:tcPr>
            <w:tcW w:w="0" w:type="auto"/>
          </w:tcPr>
          <w:p w14:paraId="4ED826DE" w14:textId="6FC7BAED" w:rsidR="00E469E0" w:rsidRDefault="00092BA7" w:rsidP="0063487E">
            <w:pPr>
              <w:ind w:left="0"/>
              <w:jc w:val="left"/>
            </w:pPr>
            <w:r>
              <w:t>Beholdere til flydende husdyrgødning (læsseplads, dykket indløb, pumperør, opbevaringskapacitet)</w:t>
            </w:r>
          </w:p>
        </w:tc>
        <w:tc>
          <w:tcPr>
            <w:tcW w:w="0" w:type="auto"/>
          </w:tcPr>
          <w:p w14:paraId="55580224" w14:textId="00F95F7E" w:rsidR="00E469E0" w:rsidRDefault="00092BA7" w:rsidP="0063487E">
            <w:pPr>
              <w:ind w:left="0"/>
              <w:jc w:val="left"/>
            </w:pPr>
            <w:r>
              <w:t>Gyllebeholder 985m3: Gyllebeholderen er ikke i brug, er derfor fyldt med regnvand. Indløb intakt.</w:t>
            </w:r>
            <w:r>
              <w:br/>
            </w:r>
            <w:r>
              <w:br/>
              <w:t>Gyllebeholder 2000 m3: Gylleb</w:t>
            </w:r>
            <w:r w:rsidR="0063487E">
              <w:t>e</w:t>
            </w:r>
            <w:r>
              <w:t>holderen var i anvendelse da der var slagtesvin på ejendommen i efterår/vinter 2024. Gyllebeholderen blev tømt i foråret 2025. Indløb intakt.</w:t>
            </w:r>
            <w:r>
              <w:br/>
            </w:r>
            <w:r>
              <w:br/>
              <w:t>Begge gylleb</w:t>
            </w:r>
            <w:r w:rsidR="001D554B">
              <w:t>e</w:t>
            </w:r>
            <w:r>
              <w:t>holder blev kontrolleret i 2023 (Beholderkontrolfrekvens: hver</w:t>
            </w:r>
            <w:r w:rsidR="001D554B">
              <w:t>t</w:t>
            </w:r>
            <w:r>
              <w:t xml:space="preserve"> 10. år)</w:t>
            </w:r>
            <w:r>
              <w:br/>
            </w:r>
            <w:r>
              <w:br/>
            </w:r>
            <w:r>
              <w:br/>
            </w:r>
            <w:r>
              <w:br/>
            </w:r>
            <w:r>
              <w:br/>
            </w:r>
            <w:r>
              <w:br/>
            </w:r>
          </w:p>
        </w:tc>
      </w:tr>
      <w:tr w:rsidR="00E469E0" w14:paraId="2EF5CD64" w14:textId="77777777">
        <w:tc>
          <w:tcPr>
            <w:tcW w:w="0" w:type="auto"/>
          </w:tcPr>
          <w:p w14:paraId="21360E6C" w14:textId="4C90F26B" w:rsidR="00E469E0" w:rsidRDefault="00092BA7" w:rsidP="00092BA7">
            <w:pPr>
              <w:ind w:left="0"/>
            </w:pPr>
            <w:r>
              <w:t>Vaskeplads og spildevand</w:t>
            </w:r>
          </w:p>
        </w:tc>
        <w:tc>
          <w:tcPr>
            <w:tcW w:w="0" w:type="auto"/>
          </w:tcPr>
          <w:p w14:paraId="31D40CA4" w14:textId="5E0B4B38" w:rsidR="00E469E0" w:rsidRDefault="00092BA7" w:rsidP="00092BA7">
            <w:pPr>
              <w:ind w:left="0"/>
            </w:pPr>
            <w:r>
              <w:t xml:space="preserve">Vaskeplads ikke i anvendelse. Er med fast bund </w:t>
            </w:r>
            <w:r w:rsidR="00940ADF">
              <w:t>og</w:t>
            </w:r>
            <w:r>
              <w:t xml:space="preserve"> afløb til gyllebeholder.</w:t>
            </w:r>
          </w:p>
        </w:tc>
      </w:tr>
      <w:tr w:rsidR="00E469E0" w14:paraId="7C535D6F" w14:textId="77777777">
        <w:tc>
          <w:tcPr>
            <w:tcW w:w="0" w:type="auto"/>
          </w:tcPr>
          <w:p w14:paraId="26D538B1" w14:textId="69D41D64" w:rsidR="00E469E0" w:rsidRDefault="00092BA7" w:rsidP="00092BA7">
            <w:pPr>
              <w:ind w:left="0"/>
            </w:pPr>
            <w:r>
              <w:t>Dieseltanke</w:t>
            </w:r>
          </w:p>
        </w:tc>
        <w:tc>
          <w:tcPr>
            <w:tcW w:w="0" w:type="auto"/>
          </w:tcPr>
          <w:p w14:paraId="5CEC9D17" w14:textId="77777777" w:rsidR="00E469E0" w:rsidRDefault="00092BA7" w:rsidP="00092BA7">
            <w:pPr>
              <w:ind w:left="0"/>
            </w:pPr>
            <w:r>
              <w:t>Ingen olietanke koblet til husdyrproduktionen.</w:t>
            </w:r>
          </w:p>
        </w:tc>
      </w:tr>
      <w:tr w:rsidR="00E469E0" w14:paraId="595D6BE1" w14:textId="77777777">
        <w:tc>
          <w:tcPr>
            <w:tcW w:w="0" w:type="auto"/>
          </w:tcPr>
          <w:p w14:paraId="2534629D" w14:textId="2AE88255" w:rsidR="00E469E0" w:rsidRDefault="00092BA7" w:rsidP="00092BA7">
            <w:pPr>
              <w:ind w:left="0"/>
            </w:pPr>
            <w:r>
              <w:t>Opbevaring af olieprodukter og spildolie</w:t>
            </w:r>
          </w:p>
        </w:tc>
        <w:tc>
          <w:tcPr>
            <w:tcW w:w="0" w:type="auto"/>
          </w:tcPr>
          <w:p w14:paraId="65B7DB1A" w14:textId="77777777" w:rsidR="00E469E0" w:rsidRDefault="00092BA7" w:rsidP="00092BA7">
            <w:pPr>
              <w:ind w:left="0"/>
            </w:pPr>
            <w:r>
              <w:t>Ingen opbevaring af olieprodukter, spildolie, flydende handelsgødning eller adblue.</w:t>
            </w:r>
          </w:p>
        </w:tc>
      </w:tr>
      <w:tr w:rsidR="00E469E0" w14:paraId="03138B1F" w14:textId="77777777">
        <w:tc>
          <w:tcPr>
            <w:tcW w:w="0" w:type="auto"/>
          </w:tcPr>
          <w:p w14:paraId="7000851B" w14:textId="091DA9E2" w:rsidR="00E469E0" w:rsidRDefault="00092BA7" w:rsidP="00092BA7">
            <w:pPr>
              <w:ind w:left="0"/>
            </w:pPr>
            <w:r>
              <w:t>Opbevaring af bekæmpelsesmidler m.v.</w:t>
            </w:r>
          </w:p>
        </w:tc>
        <w:tc>
          <w:tcPr>
            <w:tcW w:w="0" w:type="auto"/>
          </w:tcPr>
          <w:p w14:paraId="5EFF4C00" w14:textId="77777777" w:rsidR="00E469E0" w:rsidRDefault="00092BA7" w:rsidP="00092BA7">
            <w:pPr>
              <w:ind w:left="0"/>
            </w:pPr>
            <w:r>
              <w:t>Ingen opbevaring af bekæmpelsesmidler.</w:t>
            </w:r>
          </w:p>
        </w:tc>
      </w:tr>
      <w:tr w:rsidR="00E469E0" w14:paraId="767C9163" w14:textId="77777777">
        <w:tc>
          <w:tcPr>
            <w:tcW w:w="0" w:type="auto"/>
          </w:tcPr>
          <w:p w14:paraId="1FCCE60D" w14:textId="384817DE" w:rsidR="00E469E0" w:rsidRDefault="00092BA7" w:rsidP="00092BA7">
            <w:pPr>
              <w:ind w:left="0"/>
            </w:pPr>
            <w:r>
              <w:t>Affald - typer, sortering, opbevaring, og bortskaffelse</w:t>
            </w:r>
          </w:p>
        </w:tc>
        <w:tc>
          <w:tcPr>
            <w:tcW w:w="0" w:type="auto"/>
          </w:tcPr>
          <w:p w14:paraId="12A246A3" w14:textId="77777777" w:rsidR="00E469E0" w:rsidRDefault="00092BA7" w:rsidP="00092BA7">
            <w:pPr>
              <w:ind w:left="0"/>
            </w:pPr>
            <w:r>
              <w:t>Ingen produktion på ejendommen og derfor ingen affald.</w:t>
            </w:r>
          </w:p>
        </w:tc>
      </w:tr>
      <w:tr w:rsidR="00E469E0" w14:paraId="54BA5419" w14:textId="77777777">
        <w:tc>
          <w:tcPr>
            <w:tcW w:w="0" w:type="auto"/>
          </w:tcPr>
          <w:p w14:paraId="23E26952" w14:textId="1702A249" w:rsidR="00E469E0" w:rsidRDefault="00092BA7" w:rsidP="00092BA7">
            <w:pPr>
              <w:ind w:left="0"/>
            </w:pPr>
            <w:r>
              <w:t>Skadedyr- typer og bekæmpelse</w:t>
            </w:r>
          </w:p>
        </w:tc>
        <w:tc>
          <w:tcPr>
            <w:tcW w:w="0" w:type="auto"/>
          </w:tcPr>
          <w:p w14:paraId="3FEF270F" w14:textId="05C9DDA2" w:rsidR="00E469E0" w:rsidRDefault="00092BA7" w:rsidP="00940ADF">
            <w:pPr>
              <w:ind w:left="0"/>
              <w:jc w:val="left"/>
            </w:pPr>
            <w:r>
              <w:t xml:space="preserve">Rottebekæmeplse: Anvender Rovfluen. Der er lidt problemer med rotter. Forventer at dette bliver </w:t>
            </w:r>
            <w:r w:rsidR="00230B28">
              <w:t>bedre</w:t>
            </w:r>
            <w:r w:rsidR="007D7370">
              <w:t>,</w:t>
            </w:r>
            <w:r w:rsidR="00230B28">
              <w:t xml:space="preserve"> når</w:t>
            </w:r>
            <w:r>
              <w:t xml:space="preserve"> staldene er vas</w:t>
            </w:r>
            <w:r w:rsidR="00230B28">
              <w:t>k</w:t>
            </w:r>
            <w:r>
              <w:t xml:space="preserve">et </w:t>
            </w:r>
            <w:r w:rsidR="00230B28">
              <w:t xml:space="preserve">helt </w:t>
            </w:r>
            <w:r>
              <w:t>ned. Er i kontakt med Rovfluen.</w:t>
            </w:r>
            <w:r>
              <w:br/>
            </w:r>
            <w:r>
              <w:br/>
              <w:t>Fluebekæmpelse: Ingen dyr.</w:t>
            </w:r>
          </w:p>
        </w:tc>
      </w:tr>
      <w:tr w:rsidR="00E469E0" w14:paraId="7C0E7BD3" w14:textId="77777777">
        <w:tc>
          <w:tcPr>
            <w:tcW w:w="0" w:type="auto"/>
          </w:tcPr>
          <w:p w14:paraId="0B392145" w14:textId="5F1CBA08" w:rsidR="00E469E0" w:rsidRDefault="00092BA7" w:rsidP="00092BA7">
            <w:pPr>
              <w:ind w:left="0"/>
            </w:pPr>
            <w:r>
              <w:t>Bemærkninger</w:t>
            </w:r>
          </w:p>
        </w:tc>
        <w:tc>
          <w:tcPr>
            <w:tcW w:w="0" w:type="auto"/>
          </w:tcPr>
          <w:p w14:paraId="29BE13E8" w14:textId="77777777" w:rsidR="00E469E0" w:rsidRDefault="00E469E0"/>
        </w:tc>
      </w:tr>
    </w:tbl>
    <w:p w14:paraId="52B157F8" w14:textId="77777777" w:rsidR="00E531ED" w:rsidRPr="00E531ED" w:rsidRDefault="00E531ED" w:rsidP="000B1691">
      <w:pPr>
        <w:spacing w:line="360" w:lineRule="auto"/>
        <w:ind w:right="567"/>
        <w:rPr>
          <w:szCs w:val="24"/>
        </w:rPr>
      </w:pPr>
    </w:p>
    <w:p w14:paraId="694EF613" w14:textId="77777777" w:rsidR="007D7370" w:rsidRDefault="007D7370" w:rsidP="000B1691">
      <w:pPr>
        <w:spacing w:line="360" w:lineRule="auto"/>
        <w:ind w:right="567"/>
        <w:rPr>
          <w:szCs w:val="24"/>
        </w:rPr>
      </w:pPr>
    </w:p>
    <w:p w14:paraId="7888AAEB" w14:textId="2C483611" w:rsidR="0096245B" w:rsidRPr="003C3B8C" w:rsidRDefault="0096245B" w:rsidP="000B1691">
      <w:pPr>
        <w:spacing w:line="360" w:lineRule="auto"/>
        <w:ind w:right="567"/>
        <w:rPr>
          <w:szCs w:val="24"/>
        </w:rPr>
      </w:pPr>
      <w:r w:rsidRPr="00965FCF">
        <w:rPr>
          <w:szCs w:val="24"/>
        </w:rPr>
        <w:lastRenderedPageBreak/>
        <w:t>Antal markstakke</w:t>
      </w:r>
      <w:r w:rsidRPr="003C3B8C">
        <w:rPr>
          <w:szCs w:val="24"/>
        </w:rPr>
        <w:t>: 0</w:t>
      </w:r>
    </w:p>
    <w:p w14:paraId="2E11F3CE"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01C2F830" w14:textId="1543372F" w:rsidR="00683CA5" w:rsidRPr="003C3B8C" w:rsidRDefault="00683CA5" w:rsidP="00455969">
      <w:pPr>
        <w:spacing w:line="276" w:lineRule="auto"/>
        <w:ind w:right="567"/>
        <w:rPr>
          <w:color w:val="FF0000"/>
          <w:szCs w:val="24"/>
        </w:rPr>
      </w:pPr>
      <w:r>
        <w:rPr>
          <w:szCs w:val="24"/>
        </w:rPr>
        <w:t xml:space="preserve">Indberetning af </w:t>
      </w:r>
      <w:r w:rsidRPr="007D7370">
        <w:rPr>
          <w:szCs w:val="24"/>
        </w:rPr>
        <w:t xml:space="preserve">egenkontrol: Ingen krav </w:t>
      </w:r>
    </w:p>
    <w:bookmarkEnd w:id="5"/>
    <w:p w14:paraId="2FB7EE74"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3E43A7A4"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48324B5" w14:textId="77777777" w:rsidR="004E25A1" w:rsidRPr="00326C4D" w:rsidRDefault="004E25A1" w:rsidP="0096245B">
      <w:pPr>
        <w:rPr>
          <w:sz w:val="20"/>
        </w:rPr>
      </w:pPr>
      <w:r w:rsidRPr="00326C4D">
        <w:rPr>
          <w:sz w:val="20"/>
        </w:rPr>
        <w:t>De 5 delparametre er:</w:t>
      </w:r>
    </w:p>
    <w:p w14:paraId="7623FD55"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DBA8DF4"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8E4AF04"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81B2370"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42B6A9D" w14:textId="77777777" w:rsidR="004E25A1" w:rsidRPr="00326C4D" w:rsidRDefault="004E25A1" w:rsidP="004E25A1">
      <w:pPr>
        <w:pStyle w:val="Listeafsnit"/>
        <w:numPr>
          <w:ilvl w:val="0"/>
          <w:numId w:val="5"/>
        </w:numPr>
        <w:rPr>
          <w:sz w:val="20"/>
        </w:rPr>
      </w:pPr>
      <w:r w:rsidRPr="00326C4D">
        <w:rPr>
          <w:sz w:val="20"/>
        </w:rPr>
        <w:t>Sårbarhed (konsekvens 34 %)</w:t>
      </w:r>
    </w:p>
    <w:p w14:paraId="30A5C43B"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6265D1F0" w14:textId="77777777" w:rsidR="0096245B" w:rsidRPr="003C3B8C" w:rsidRDefault="0096245B">
      <w:pPr>
        <w:rPr>
          <w:szCs w:val="24"/>
        </w:rPr>
      </w:pPr>
    </w:p>
    <w:p w14:paraId="7733E177" w14:textId="77777777" w:rsidR="0096245B" w:rsidRPr="003C3B8C" w:rsidRDefault="0096245B">
      <w:pPr>
        <w:rPr>
          <w:szCs w:val="24"/>
        </w:rPr>
      </w:pPr>
    </w:p>
    <w:p w14:paraId="1C5D870C" w14:textId="77777777" w:rsidR="0096245B" w:rsidRPr="003C3B8C" w:rsidRDefault="0096245B">
      <w:pPr>
        <w:rPr>
          <w:szCs w:val="24"/>
        </w:rPr>
      </w:pPr>
    </w:p>
    <w:p w14:paraId="4B1291BA"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26D7985" w14:textId="77777777" w:rsidR="00AA13E9" w:rsidRPr="003C3B8C" w:rsidRDefault="00AA13E9">
      <w:pPr>
        <w:rPr>
          <w:szCs w:val="24"/>
        </w:rPr>
      </w:pPr>
      <w:r>
        <w:rPr>
          <w:szCs w:val="24"/>
        </w:rPr>
        <w:tab/>
      </w:r>
      <w:r>
        <w:rPr>
          <w:szCs w:val="24"/>
        </w:rPr>
        <w:tab/>
        <w:t>Miljøsagsbehandler</w:t>
      </w:r>
    </w:p>
    <w:p w14:paraId="5CDB9AD6"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4CDAE6C" w14:textId="5B85E9BA" w:rsidR="00C118D5" w:rsidRPr="003C3B8C" w:rsidRDefault="0004797C" w:rsidP="00C118D5">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C118D5">
        <w:rPr>
          <w:szCs w:val="24"/>
        </w:rPr>
        <w:t>21334538</w:t>
      </w:r>
    </w:p>
    <w:p w14:paraId="17E1275C" w14:textId="73F9BF51" w:rsidR="00837C2B" w:rsidRPr="00C118D5" w:rsidRDefault="0004797C" w:rsidP="00884F39">
      <w:pPr>
        <w:ind w:left="1871" w:firstLine="681"/>
        <w:rPr>
          <w:szCs w:val="24"/>
        </w:rPr>
      </w:pPr>
      <w:r w:rsidRPr="003C3B8C">
        <w:rPr>
          <w:szCs w:val="24"/>
        </w:rPr>
        <w:t>E</w:t>
      </w:r>
      <w:r w:rsidR="00317FA6" w:rsidRPr="003C3B8C">
        <w:rPr>
          <w:szCs w:val="24"/>
        </w:rPr>
        <w:t>-ma</w:t>
      </w:r>
      <w:r w:rsidR="00317FA6" w:rsidRPr="00C118D5">
        <w:rPr>
          <w:szCs w:val="24"/>
        </w:rPr>
        <w:t xml:space="preserve">il: </w:t>
      </w:r>
      <w:bookmarkStart w:id="9" w:name="case_officer_email"/>
      <w:bookmarkEnd w:id="9"/>
      <w:r w:rsidR="00C118D5" w:rsidRPr="00C118D5">
        <w:rPr>
          <w:szCs w:val="24"/>
        </w:rPr>
        <w:t>amkr</w:t>
      </w:r>
      <w:r w:rsidR="00FB1693" w:rsidRPr="00C118D5">
        <w:rPr>
          <w:szCs w:val="24"/>
        </w:rPr>
        <w:t>@norddjurs.dk</w:t>
      </w:r>
    </w:p>
    <w:p w14:paraId="33AFB097" w14:textId="77777777" w:rsidR="00FB1693" w:rsidRDefault="00FB1693" w:rsidP="00884F39">
      <w:pPr>
        <w:ind w:left="1871" w:firstLine="681"/>
        <w:rPr>
          <w:szCs w:val="24"/>
        </w:rPr>
      </w:pPr>
    </w:p>
    <w:p w14:paraId="76166539" w14:textId="77777777" w:rsidR="00FB1693" w:rsidRDefault="00FB1693" w:rsidP="00884F39">
      <w:pPr>
        <w:ind w:left="1871" w:firstLine="681"/>
        <w:rPr>
          <w:szCs w:val="24"/>
        </w:rPr>
      </w:pPr>
    </w:p>
    <w:p w14:paraId="543629C7" w14:textId="77777777" w:rsidR="00FB1693" w:rsidRDefault="00FB1693" w:rsidP="00884F39">
      <w:pPr>
        <w:ind w:left="1871" w:firstLine="681"/>
        <w:rPr>
          <w:szCs w:val="24"/>
        </w:rPr>
      </w:pPr>
    </w:p>
    <w:p w14:paraId="3CED8AB0" w14:textId="77777777" w:rsidR="00FB1693" w:rsidRDefault="00FB1693" w:rsidP="00884F39">
      <w:pPr>
        <w:ind w:left="1871" w:firstLine="681"/>
        <w:rPr>
          <w:szCs w:val="24"/>
        </w:rPr>
      </w:pPr>
    </w:p>
    <w:p w14:paraId="7FEE6224" w14:textId="77777777" w:rsidR="00FB1693" w:rsidRDefault="00FB1693" w:rsidP="00884F39">
      <w:pPr>
        <w:ind w:left="1871" w:firstLine="681"/>
        <w:rPr>
          <w:szCs w:val="24"/>
        </w:rPr>
      </w:pPr>
    </w:p>
    <w:p w14:paraId="773807F8"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7E33" w14:textId="77777777" w:rsidR="004303FA" w:rsidRDefault="004303FA">
      <w:r>
        <w:separator/>
      </w:r>
    </w:p>
  </w:endnote>
  <w:endnote w:type="continuationSeparator" w:id="0">
    <w:p w14:paraId="7775AEA1"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7898"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AD65827"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D504"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198FE8D3"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0160" w14:textId="77777777" w:rsidR="004303FA" w:rsidRDefault="004303FA">
      <w:r>
        <w:separator/>
      </w:r>
    </w:p>
  </w:footnote>
  <w:footnote w:type="continuationSeparator" w:id="0">
    <w:p w14:paraId="648BA278"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124B"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443113226">
    <w:abstractNumId w:val="1"/>
  </w:num>
  <w:num w:numId="2" w16cid:durableId="1141387652">
    <w:abstractNumId w:val="0"/>
  </w:num>
  <w:num w:numId="3" w16cid:durableId="286470524">
    <w:abstractNumId w:val="4"/>
  </w:num>
  <w:num w:numId="4" w16cid:durableId="633290434">
    <w:abstractNumId w:val="3"/>
  </w:num>
  <w:num w:numId="5" w16cid:durableId="161748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2BA7"/>
    <w:rsid w:val="0009489D"/>
    <w:rsid w:val="000A39EB"/>
    <w:rsid w:val="000B1691"/>
    <w:rsid w:val="000B29CC"/>
    <w:rsid w:val="000E6578"/>
    <w:rsid w:val="000F00C6"/>
    <w:rsid w:val="00100F01"/>
    <w:rsid w:val="00105BD5"/>
    <w:rsid w:val="00107ED6"/>
    <w:rsid w:val="00130436"/>
    <w:rsid w:val="001332A6"/>
    <w:rsid w:val="00143425"/>
    <w:rsid w:val="00170773"/>
    <w:rsid w:val="001820DC"/>
    <w:rsid w:val="00185933"/>
    <w:rsid w:val="001913EA"/>
    <w:rsid w:val="00193604"/>
    <w:rsid w:val="001A252B"/>
    <w:rsid w:val="001A2BA6"/>
    <w:rsid w:val="001C24DD"/>
    <w:rsid w:val="001D50FF"/>
    <w:rsid w:val="001D554B"/>
    <w:rsid w:val="001E02FD"/>
    <w:rsid w:val="001F2A4A"/>
    <w:rsid w:val="001F5128"/>
    <w:rsid w:val="00205583"/>
    <w:rsid w:val="00216161"/>
    <w:rsid w:val="00230161"/>
    <w:rsid w:val="00230B28"/>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3BC"/>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3487E"/>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D7370"/>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40ADF"/>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135F"/>
    <w:rsid w:val="00BE741F"/>
    <w:rsid w:val="00BF331C"/>
    <w:rsid w:val="00C03E26"/>
    <w:rsid w:val="00C10A0B"/>
    <w:rsid w:val="00C118D5"/>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CE6CFA"/>
    <w:rsid w:val="00D02360"/>
    <w:rsid w:val="00D34AA6"/>
    <w:rsid w:val="00D373BB"/>
    <w:rsid w:val="00D474A1"/>
    <w:rsid w:val="00D5081E"/>
    <w:rsid w:val="00D53139"/>
    <w:rsid w:val="00D5673C"/>
    <w:rsid w:val="00D72C29"/>
    <w:rsid w:val="00D7653F"/>
    <w:rsid w:val="00D77B71"/>
    <w:rsid w:val="00D87245"/>
    <w:rsid w:val="00D91DF6"/>
    <w:rsid w:val="00DA096C"/>
    <w:rsid w:val="00DA50E1"/>
    <w:rsid w:val="00DA6F7C"/>
    <w:rsid w:val="00DC309E"/>
    <w:rsid w:val="00DE5F9E"/>
    <w:rsid w:val="00DF34E1"/>
    <w:rsid w:val="00DF4468"/>
    <w:rsid w:val="00E22C04"/>
    <w:rsid w:val="00E31694"/>
    <w:rsid w:val="00E42125"/>
    <w:rsid w:val="00E469E0"/>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095"/>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C31502F"/>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12</TotalTime>
  <Pages>4</Pages>
  <Words>680</Words>
  <Characters>4729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5399</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11</cp:revision>
  <cp:lastPrinted>2005-05-04T09:21:00Z</cp:lastPrinted>
  <dcterms:created xsi:type="dcterms:W3CDTF">2025-10-14T07:17:00Z</dcterms:created>
  <dcterms:modified xsi:type="dcterms:W3CDTF">2025-10-23T08:57:00Z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