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ACB3" w14:textId="71CB915A" w:rsidR="009D142D" w:rsidRDefault="009D142D">
      <w:r>
        <w:t>Ingen information på idriftsættelsesdato</w:t>
      </w:r>
    </w:p>
    <w:sectPr w:rsidR="009D14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2D"/>
    <w:rsid w:val="00592851"/>
    <w:rsid w:val="009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AF85"/>
  <w15:chartTrackingRefBased/>
  <w15:docId w15:val="{E32D07FC-3891-48A7-AFF8-B7478068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1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1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1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1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1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1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1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1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1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1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1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14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14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14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14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14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1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1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1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14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14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14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1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14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1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36</Characters>
  <Application>Microsoft Office Word</Application>
  <DocSecurity>0</DocSecurity>
  <Lines>1</Lines>
  <Paragraphs>1</Paragraphs>
  <ScaleCrop>false</ScaleCrop>
  <Company>Bronderslev Kommune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Pedersen</dc:creator>
  <cp:keywords/>
  <dc:description/>
  <cp:lastModifiedBy>Mathias Pedersen</cp:lastModifiedBy>
  <cp:revision>1</cp:revision>
  <dcterms:created xsi:type="dcterms:W3CDTF">2026-03-26T07:27:00Z</dcterms:created>
  <dcterms:modified xsi:type="dcterms:W3CDTF">2026-03-26T07:30:00Z</dcterms:modified>
</cp:coreProperties>
</file>