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E65A" w14:textId="77777777" w:rsidR="001216FB" w:rsidRPr="000B299F" w:rsidRDefault="001216FB" w:rsidP="001216FB">
      <w:pPr>
        <w:rPr>
          <w:szCs w:val="20"/>
        </w:rPr>
      </w:pPr>
    </w:p>
    <w:p w14:paraId="4152D4A6" w14:textId="77777777" w:rsidR="001216FB" w:rsidRPr="000B299F" w:rsidRDefault="001216FB" w:rsidP="001216FB">
      <w:pPr>
        <w:rPr>
          <w:szCs w:val="20"/>
        </w:rPr>
      </w:pPr>
    </w:p>
    <w:p w14:paraId="21B4C8DC" w14:textId="77777777" w:rsidR="001216FB" w:rsidRDefault="001216FB" w:rsidP="001216FB">
      <w:pPr>
        <w:rPr>
          <w:szCs w:val="20"/>
        </w:rPr>
      </w:pPr>
    </w:p>
    <w:p w14:paraId="2F8A709F" w14:textId="77777777" w:rsidR="001216FB" w:rsidRDefault="001216FB" w:rsidP="001216FB">
      <w:pPr>
        <w:rPr>
          <w:szCs w:val="20"/>
        </w:rPr>
      </w:pPr>
    </w:p>
    <w:p w14:paraId="6D0F4F49" w14:textId="6211F7B4" w:rsidR="001216FB" w:rsidRDefault="001216FB" w:rsidP="001216FB">
      <w:pPr>
        <w:pStyle w:val="Overskrift1"/>
        <w:spacing w:after="0"/>
      </w:pPr>
      <w:r>
        <w:rPr>
          <w:b w:val="0"/>
          <w:bCs w:val="0"/>
        </w:rPr>
        <w:t xml:space="preserve">Afgørelse om ikke-godkendelsespligt for modtagelse, oplag, </w:t>
      </w:r>
      <w:r w:rsidR="00C960B3">
        <w:rPr>
          <w:b w:val="0"/>
          <w:bCs w:val="0"/>
        </w:rPr>
        <w:t xml:space="preserve">blanding og </w:t>
      </w:r>
      <w:r>
        <w:rPr>
          <w:b w:val="0"/>
          <w:bCs w:val="0"/>
        </w:rPr>
        <w:t xml:space="preserve">udskibning af </w:t>
      </w:r>
      <w:proofErr w:type="spellStart"/>
      <w:r w:rsidR="00C960B3">
        <w:rPr>
          <w:b w:val="0"/>
          <w:bCs w:val="0"/>
        </w:rPr>
        <w:t>samfyringsaske</w:t>
      </w:r>
      <w:proofErr w:type="spellEnd"/>
      <w:r w:rsidR="00C960B3">
        <w:rPr>
          <w:b w:val="0"/>
          <w:bCs w:val="0"/>
        </w:rPr>
        <w:t xml:space="preserve"> </w:t>
      </w:r>
      <w:r w:rsidR="008F5981">
        <w:rPr>
          <w:b w:val="0"/>
          <w:bCs w:val="0"/>
        </w:rPr>
        <w:t xml:space="preserve">med </w:t>
      </w:r>
      <w:r>
        <w:rPr>
          <w:b w:val="0"/>
          <w:bCs w:val="0"/>
        </w:rPr>
        <w:t xml:space="preserve">EAK-kode </w:t>
      </w:r>
      <w:r w:rsidRPr="002164C9">
        <w:rPr>
          <w:rStyle w:val="Overskrift3Tegn"/>
          <w:noProof/>
          <w:sz w:val="15"/>
          <w:szCs w:val="15"/>
          <w:highlight w:val="yellow"/>
        </w:rPr>
        <mc:AlternateContent>
          <mc:Choice Requires="wps">
            <w:drawing>
              <wp:anchor distT="720090" distB="45720" distL="114300" distR="114300" simplePos="0" relativeHeight="251659264" behindDoc="0" locked="1" layoutInCell="1" allowOverlap="1" wp14:anchorId="7B0EC880" wp14:editId="012EE159">
                <wp:simplePos x="0" y="0"/>
                <wp:positionH relativeFrom="margin">
                  <wp:posOffset>-4445</wp:posOffset>
                </wp:positionH>
                <wp:positionV relativeFrom="page">
                  <wp:posOffset>1335405</wp:posOffset>
                </wp:positionV>
                <wp:extent cx="4665345" cy="1009650"/>
                <wp:effectExtent l="0" t="0" r="0" b="0"/>
                <wp:wrapSquare wrapText="bothSides"/>
                <wp:docPr id="217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406643" w14:textId="77777777" w:rsidR="001216FB" w:rsidRDefault="001216FB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</w:p>
                          <w:p w14:paraId="5E9FFDB7" w14:textId="42FE6628" w:rsidR="001216FB" w:rsidRPr="000D2FAE" w:rsidRDefault="00C960B3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Agro Trade ApS</w:t>
                            </w:r>
                          </w:p>
                          <w:p w14:paraId="3AD54C78" w14:textId="4608C69C" w:rsidR="001216FB" w:rsidRPr="000D2FAE" w:rsidRDefault="00C960B3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Indian Kaj 4</w:t>
                            </w:r>
                          </w:p>
                          <w:p w14:paraId="645325B9" w14:textId="66A699BB" w:rsidR="001216FB" w:rsidRDefault="000D2FAE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  <w:r w:rsidRPr="000D2FAE">
                              <w:rPr>
                                <w:szCs w:val="20"/>
                              </w:rPr>
                              <w:t>4600 Køge</w:t>
                            </w:r>
                          </w:p>
                          <w:p w14:paraId="4A399215" w14:textId="361DBD4B" w:rsidR="00C960B3" w:rsidRPr="000D2FAE" w:rsidRDefault="00C960B3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Att. Karsten Birkedal og Mads Birkedal</w:t>
                            </w:r>
                          </w:p>
                          <w:p w14:paraId="64DB1713" w14:textId="77777777" w:rsidR="001216FB" w:rsidRPr="000D2FAE" w:rsidRDefault="001216FB" w:rsidP="001216FB">
                            <w:pPr>
                              <w:pStyle w:val="Sidehoved"/>
                              <w:rPr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szCs w:val="20"/>
                              </w:rPr>
                              <w:tag w:val="ToReceivers.Name"/>
                              <w:id w:val="10019"/>
                              <w:placeholder>
                                <w:docPart w:val="FDF4A35E886C4FC0BA5F992F66B305CD"/>
                              </w:placeholder>
                              <w:dataBinding w:prefixMappings="xmlns:gbs='http://www.software-innovation.no/growBusinessDocument'" w:xpath="/gbs:GrowBusinessDocument/gbs:ToReceivers.Name[@gbs:key='10019']" w:storeItemID="{2AB30C6B-EA2D-4B06-B501-C1163A17F2E4}"/>
                              <w:text/>
                            </w:sdtPr>
                            <w:sdtContent>
                              <w:p w14:paraId="4411312F" w14:textId="77777777" w:rsidR="001216FB" w:rsidRPr="000D2FAE" w:rsidRDefault="001216FB" w:rsidP="001216FB">
                                <w:pPr>
                                  <w:pStyle w:val="Sidehoved"/>
                                  <w:rPr>
                                    <w:szCs w:val="20"/>
                                  </w:rPr>
                                </w:pPr>
                                <w:r w:rsidRPr="000D2FAE">
                                  <w:rPr>
                                    <w:szCs w:val="20"/>
                                  </w:rPr>
                                  <w:t xml:space="preserve">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Cs w:val="20"/>
                              </w:rPr>
                              <w:tag w:val="ToReceivers.Address"/>
                              <w:id w:val="-341085126"/>
                              <w:placeholder>
                                <w:docPart w:val="FDF4A35E886C4FC0BA5F992F66B305CD"/>
                              </w:placeholder>
                              <w:dataBinding w:prefixMappings="xmlns:gbs='http://www.software-innovation.no/growBusinessDocument'" w:xpath="/gbs:GrowBusinessDocument/gbs:ToReceivers.Address[@gbs:key='10020']" w:storeItemID="{2AB30C6B-EA2D-4B06-B501-C1163A17F2E4}"/>
                              <w:text/>
                            </w:sdtPr>
                            <w:sdtContent>
                              <w:p w14:paraId="6298A686" w14:textId="77777777" w:rsidR="001216FB" w:rsidRPr="000D2FAE" w:rsidRDefault="001216FB" w:rsidP="001216FB">
                                <w:pPr>
                                  <w:pStyle w:val="Sidehoved"/>
                                  <w:rPr>
                                    <w:szCs w:val="20"/>
                                  </w:rPr>
                                </w:pPr>
                                <w:r w:rsidRPr="000D2FAE">
                                  <w:rPr>
                                    <w:szCs w:val="20"/>
                                  </w:rPr>
                                  <w:t xml:space="preserve">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Cs w:val="20"/>
                              </w:rPr>
                              <w:tag w:val="ToReceivers.Zip"/>
                              <w:id w:val="644544205"/>
                              <w:placeholder>
                                <w:docPart w:val="FDF4A35E886C4FC0BA5F992F66B305CD"/>
                              </w:placeholder>
                              <w:dataBinding w:prefixMappings="xmlns:gbs='http://www.software-innovation.no/growBusinessDocument'" w:xpath="/gbs:GrowBusinessDocument/gbs:ToReceivers.Zip[@gbs:key='10021']" w:storeItemID="{2AB30C6B-EA2D-4B06-B501-C1163A17F2E4}"/>
                              <w:text/>
                            </w:sdtPr>
                            <w:sdtContent>
                              <w:p w14:paraId="15394357" w14:textId="77777777" w:rsidR="001216FB" w:rsidRPr="00890517" w:rsidRDefault="001216FB" w:rsidP="001216FB">
                                <w:pPr>
                                  <w:pStyle w:val="Sidehoved"/>
                                  <w:rPr>
                                    <w:szCs w:val="20"/>
                                  </w:rPr>
                                </w:pPr>
                                <w:r w:rsidRPr="000D2FAE">
                                  <w:rPr>
                                    <w:szCs w:val="20"/>
                                  </w:rPr>
                                  <w:t xml:space="preserve">  </w:t>
                                </w:r>
                              </w:p>
                            </w:sdtContent>
                          </w:sdt>
                          <w:p w14:paraId="50D92038" w14:textId="77777777" w:rsidR="001216FB" w:rsidRDefault="001216FB" w:rsidP="001216F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EC88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&quot;&quot;" style="position:absolute;margin-left:-.35pt;margin-top:105.15pt;width:367.35pt;height:79.5pt;z-index:251659264;visibility:visible;mso-wrap-style:square;mso-width-percent:0;mso-height-percent:0;mso-wrap-distance-left:9pt;mso-wrap-distance-top:56.7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" filled="f">
                <v:stroke opacity="0"/>
                <v:textbox inset="0,0,0,0">
                  <w:txbxContent>
                    <w:p w14:paraId="41406643" w14:textId="77777777" w:rsidR="001216FB" w:rsidRDefault="001216FB" w:rsidP="001216FB">
                      <w:pPr>
                        <w:pStyle w:val="Sidehoved"/>
                        <w:rPr>
                          <w:szCs w:val="20"/>
                        </w:rPr>
                      </w:pPr>
                    </w:p>
                    <w:p w14:paraId="5E9FFDB7" w14:textId="42FE6628" w:rsidR="001216FB" w:rsidRPr="000D2FAE" w:rsidRDefault="00C960B3" w:rsidP="001216FB">
                      <w:pPr>
                        <w:pStyle w:val="Sidehove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Agro Trade ApS</w:t>
                      </w:r>
                    </w:p>
                    <w:p w14:paraId="3AD54C78" w14:textId="4608C69C" w:rsidR="001216FB" w:rsidRPr="000D2FAE" w:rsidRDefault="00C960B3" w:rsidP="001216FB">
                      <w:pPr>
                        <w:pStyle w:val="Sidehove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Indian Kaj 4</w:t>
                      </w:r>
                    </w:p>
                    <w:p w14:paraId="645325B9" w14:textId="66A699BB" w:rsidR="001216FB" w:rsidRDefault="000D2FAE" w:rsidP="001216FB">
                      <w:pPr>
                        <w:pStyle w:val="Sidehoved"/>
                        <w:rPr>
                          <w:szCs w:val="20"/>
                        </w:rPr>
                      </w:pPr>
                      <w:r w:rsidRPr="000D2FAE">
                        <w:rPr>
                          <w:szCs w:val="20"/>
                        </w:rPr>
                        <w:t>4600 Køge</w:t>
                      </w:r>
                    </w:p>
                    <w:p w14:paraId="4A399215" w14:textId="361DBD4B" w:rsidR="00C960B3" w:rsidRPr="000D2FAE" w:rsidRDefault="00C960B3" w:rsidP="001216FB">
                      <w:pPr>
                        <w:pStyle w:val="Sidehoved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Att. Karsten Birkedal og Mads Birkedal</w:t>
                      </w:r>
                    </w:p>
                    <w:p w14:paraId="64DB1713" w14:textId="77777777" w:rsidR="001216FB" w:rsidRPr="000D2FAE" w:rsidRDefault="001216FB" w:rsidP="001216FB">
                      <w:pPr>
                        <w:pStyle w:val="Sidehoved"/>
                        <w:rPr>
                          <w:szCs w:val="20"/>
                        </w:rPr>
                      </w:pPr>
                    </w:p>
                    <w:sdt>
                      <w:sdtPr>
                        <w:rPr>
                          <w:szCs w:val="20"/>
                        </w:rPr>
                        <w:tag w:val="ToReceivers.Name"/>
                        <w:id w:val="10019"/>
                        <w:placeholder>
                          <w:docPart w:val="FDF4A35E886C4FC0BA5F992F66B305CD"/>
                        </w:placeholder>
                        <w:dataBinding w:prefixMappings="xmlns:gbs='http://www.software-innovation.no/growBusinessDocument'" w:xpath="/gbs:GrowBusinessDocument/gbs:ToReceivers.Name[@gbs:key='10019']" w:storeItemID="{2AB30C6B-EA2D-4B06-B501-C1163A17F2E4}"/>
                        <w:text/>
                      </w:sdtPr>
                      <w:sdtContent>
                        <w:p w14:paraId="4411312F" w14:textId="77777777" w:rsidR="001216FB" w:rsidRPr="000D2FAE" w:rsidRDefault="001216FB" w:rsidP="001216FB">
                          <w:pPr>
                            <w:pStyle w:val="Sidehoved"/>
                            <w:rPr>
                              <w:szCs w:val="20"/>
                            </w:rPr>
                          </w:pPr>
                          <w:r w:rsidRPr="000D2FAE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sdtContent>
                    </w:sdt>
                    <w:sdt>
                      <w:sdtPr>
                        <w:rPr>
                          <w:szCs w:val="20"/>
                        </w:rPr>
                        <w:tag w:val="ToReceivers.Address"/>
                        <w:id w:val="-341085126"/>
                        <w:placeholder>
                          <w:docPart w:val="FDF4A35E886C4FC0BA5F992F66B305CD"/>
                        </w:placeholder>
                        <w:dataBinding w:prefixMappings="xmlns:gbs='http://www.software-innovation.no/growBusinessDocument'" w:xpath="/gbs:GrowBusinessDocument/gbs:ToReceivers.Address[@gbs:key='10020']" w:storeItemID="{2AB30C6B-EA2D-4B06-B501-C1163A17F2E4}"/>
                        <w:text/>
                      </w:sdtPr>
                      <w:sdtContent>
                        <w:p w14:paraId="6298A686" w14:textId="77777777" w:rsidR="001216FB" w:rsidRPr="000D2FAE" w:rsidRDefault="001216FB" w:rsidP="001216FB">
                          <w:pPr>
                            <w:pStyle w:val="Sidehoved"/>
                            <w:rPr>
                              <w:szCs w:val="20"/>
                            </w:rPr>
                          </w:pPr>
                          <w:r w:rsidRPr="000D2FAE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sdtContent>
                    </w:sdt>
                    <w:sdt>
                      <w:sdtPr>
                        <w:rPr>
                          <w:szCs w:val="20"/>
                        </w:rPr>
                        <w:tag w:val="ToReceivers.Zip"/>
                        <w:id w:val="644544205"/>
                        <w:placeholder>
                          <w:docPart w:val="FDF4A35E886C4FC0BA5F992F66B305CD"/>
                        </w:placeholder>
                        <w:dataBinding w:prefixMappings="xmlns:gbs='http://www.software-innovation.no/growBusinessDocument'" w:xpath="/gbs:GrowBusinessDocument/gbs:ToReceivers.Zip[@gbs:key='10021']" w:storeItemID="{2AB30C6B-EA2D-4B06-B501-C1163A17F2E4}"/>
                        <w:text/>
                      </w:sdtPr>
                      <w:sdtContent>
                        <w:p w14:paraId="15394357" w14:textId="77777777" w:rsidR="001216FB" w:rsidRPr="00890517" w:rsidRDefault="001216FB" w:rsidP="001216FB">
                          <w:pPr>
                            <w:pStyle w:val="Sidehoved"/>
                            <w:rPr>
                              <w:szCs w:val="20"/>
                            </w:rPr>
                          </w:pPr>
                          <w:r w:rsidRPr="000D2FAE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sdtContent>
                    </w:sdt>
                    <w:p w14:paraId="50D92038" w14:textId="77777777" w:rsidR="001216FB" w:rsidRDefault="001216FB" w:rsidP="001216FB">
                      <w:r>
                        <w:br/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C960B3">
        <w:rPr>
          <w:b w:val="0"/>
          <w:bCs w:val="0"/>
        </w:rPr>
        <w:t>10 01 15</w:t>
      </w:r>
      <w:r w:rsidR="008F5981">
        <w:rPr>
          <w:b w:val="0"/>
          <w:bCs w:val="0"/>
        </w:rPr>
        <w:t xml:space="preserve"> – </w:t>
      </w:r>
      <w:r w:rsidR="00C960B3">
        <w:rPr>
          <w:b w:val="0"/>
          <w:bCs w:val="0"/>
        </w:rPr>
        <w:t>Agro Trade ApS</w:t>
      </w:r>
      <w:r w:rsidR="008F5981">
        <w:rPr>
          <w:b w:val="0"/>
          <w:bCs w:val="0"/>
        </w:rPr>
        <w:t xml:space="preserve">, </w:t>
      </w:r>
      <w:r w:rsidR="00C960B3">
        <w:rPr>
          <w:b w:val="0"/>
          <w:bCs w:val="0"/>
        </w:rPr>
        <w:t xml:space="preserve">Indian Kaj </w:t>
      </w:r>
      <w:r w:rsidR="008F5981">
        <w:rPr>
          <w:b w:val="0"/>
          <w:bCs w:val="0"/>
        </w:rPr>
        <w:t>4, 4600 Køge</w:t>
      </w:r>
      <w:r w:rsidR="002013FF">
        <w:rPr>
          <w:b w:val="0"/>
          <w:bCs w:val="0"/>
        </w:rPr>
        <w:t>.</w:t>
      </w:r>
      <w:r w:rsidR="00144B08">
        <w:rPr>
          <w:b w:val="0"/>
          <w:bCs w:val="0"/>
        </w:rPr>
        <w:t xml:space="preserve"> </w:t>
      </w:r>
      <w:r w:rsidR="002013FF">
        <w:rPr>
          <w:b w:val="0"/>
          <w:bCs w:val="0"/>
        </w:rPr>
        <w:t>Tidsbegrænset til 31. december 2025</w:t>
      </w:r>
    </w:p>
    <w:p w14:paraId="0583627A" w14:textId="77777777" w:rsidR="008F5981" w:rsidRDefault="008F5981" w:rsidP="008F5981"/>
    <w:p w14:paraId="5AEFC097" w14:textId="7B5AA3F9" w:rsidR="00593D56" w:rsidRDefault="00C960B3" w:rsidP="001216FB">
      <w:pPr>
        <w:rPr>
          <w:color w:val="000000" w:themeColor="text1"/>
        </w:rPr>
      </w:pPr>
      <w:r>
        <w:rPr>
          <w:color w:val="000000" w:themeColor="text1"/>
        </w:rPr>
        <w:t xml:space="preserve">Agro Trade ApS har </w:t>
      </w:r>
      <w:r w:rsidR="00593D56" w:rsidRPr="00AD602B">
        <w:rPr>
          <w:color w:val="000000" w:themeColor="text1"/>
        </w:rPr>
        <w:t xml:space="preserve">den </w:t>
      </w:r>
      <w:r>
        <w:rPr>
          <w:color w:val="000000" w:themeColor="text1"/>
        </w:rPr>
        <w:t>8</w:t>
      </w:r>
      <w:r w:rsidR="00593D56" w:rsidRPr="00AD602B">
        <w:rPr>
          <w:color w:val="000000" w:themeColor="text1"/>
        </w:rPr>
        <w:t xml:space="preserve">. </w:t>
      </w:r>
      <w:r>
        <w:rPr>
          <w:color w:val="000000" w:themeColor="text1"/>
        </w:rPr>
        <w:t>april</w:t>
      </w:r>
      <w:r w:rsidR="00AD602B" w:rsidRPr="00AD602B">
        <w:rPr>
          <w:color w:val="000000" w:themeColor="text1"/>
        </w:rPr>
        <w:t xml:space="preserve"> </w:t>
      </w:r>
      <w:r w:rsidR="00593D56" w:rsidRPr="00AD602B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="00593D56" w:rsidRPr="00AD602B">
        <w:rPr>
          <w:color w:val="000000" w:themeColor="text1"/>
        </w:rPr>
        <w:t xml:space="preserve"> ansøgt om at </w:t>
      </w:r>
      <w:r>
        <w:rPr>
          <w:color w:val="000000" w:themeColor="text1"/>
        </w:rPr>
        <w:t xml:space="preserve">Agro Trade ApS’ </w:t>
      </w:r>
      <w:r w:rsidR="00593D56" w:rsidRPr="00AD602B">
        <w:rPr>
          <w:color w:val="000000" w:themeColor="text1"/>
        </w:rPr>
        <w:t>positivliste udvides med affaldsfraktionen ”</w:t>
      </w:r>
      <w:r w:rsidR="00AD602B">
        <w:rPr>
          <w:color w:val="000000" w:themeColor="text1"/>
        </w:rPr>
        <w:t xml:space="preserve">EAK </w:t>
      </w:r>
      <w:r>
        <w:rPr>
          <w:color w:val="000000" w:themeColor="text1"/>
        </w:rPr>
        <w:t xml:space="preserve">10 01 15 </w:t>
      </w:r>
      <w:r w:rsidRPr="00C960B3">
        <w:rPr>
          <w:color w:val="000000" w:themeColor="text1"/>
        </w:rPr>
        <w:t>Bundaske, slagge og kedelstøv fra kombineret forbrænding, bortset fra affald henhørende under 10 01 14</w:t>
      </w:r>
      <w:r w:rsidR="00593D56" w:rsidRPr="00AD602B">
        <w:rPr>
          <w:color w:val="000000" w:themeColor="text1"/>
        </w:rPr>
        <w:t>”</w:t>
      </w:r>
      <w:r>
        <w:rPr>
          <w:color w:val="000000" w:themeColor="text1"/>
        </w:rPr>
        <w:t xml:space="preserve">, helt konkret i form af </w:t>
      </w:r>
      <w:proofErr w:type="spellStart"/>
      <w:r>
        <w:rPr>
          <w:color w:val="000000" w:themeColor="text1"/>
        </w:rPr>
        <w:t>samfyringsaske</w:t>
      </w:r>
      <w:proofErr w:type="spellEnd"/>
      <w:r>
        <w:rPr>
          <w:color w:val="000000" w:themeColor="text1"/>
        </w:rPr>
        <w:t xml:space="preserve"> fra Ørsteds forbrænding af træpiller tilsat additivet kulflyveaske</w:t>
      </w:r>
      <w:r w:rsidR="00593D56" w:rsidRPr="00AD602B">
        <w:rPr>
          <w:color w:val="000000" w:themeColor="text1"/>
        </w:rPr>
        <w:t>.</w:t>
      </w:r>
      <w:r w:rsidR="00AD602B">
        <w:rPr>
          <w:color w:val="000000" w:themeColor="text1"/>
        </w:rPr>
        <w:t xml:space="preserve"> </w:t>
      </w:r>
    </w:p>
    <w:p w14:paraId="1B52715A" w14:textId="7572B0D6" w:rsidR="00593D56" w:rsidRPr="00593D56" w:rsidRDefault="00593D56" w:rsidP="003F7738">
      <w:pPr>
        <w:pStyle w:val="Overskrift2"/>
      </w:pPr>
      <w:r w:rsidRPr="00593D56">
        <w:t xml:space="preserve">Afgørelse </w:t>
      </w:r>
      <w:r w:rsidR="001F6028">
        <w:t>om ikke-godkendelsespligt</w:t>
      </w:r>
    </w:p>
    <w:p w14:paraId="6FDDA7E3" w14:textId="509E3D0F" w:rsidR="004D4537" w:rsidRPr="000D0DDC" w:rsidRDefault="00593D56" w:rsidP="00C960B3">
      <w:pPr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Køge kommune vurderer, at det </w:t>
      </w:r>
      <w:proofErr w:type="gramStart"/>
      <w:r w:rsidRPr="000D0DDC">
        <w:rPr>
          <w:color w:val="000000" w:themeColor="text1"/>
          <w:szCs w:val="20"/>
        </w:rPr>
        <w:t>ansøgte</w:t>
      </w:r>
      <w:proofErr w:type="gramEnd"/>
      <w:r w:rsidRPr="000D0DDC">
        <w:rPr>
          <w:color w:val="000000" w:themeColor="text1"/>
          <w:szCs w:val="20"/>
        </w:rPr>
        <w:t xml:space="preserve"> ikke giver anledning til </w:t>
      </w:r>
      <w:r w:rsidR="003F7738" w:rsidRPr="000D0DDC">
        <w:rPr>
          <w:color w:val="000000" w:themeColor="text1"/>
          <w:szCs w:val="20"/>
        </w:rPr>
        <w:t>for</w:t>
      </w:r>
      <w:r w:rsidRPr="000D0DDC">
        <w:rPr>
          <w:color w:val="000000" w:themeColor="text1"/>
          <w:szCs w:val="20"/>
        </w:rPr>
        <w:t xml:space="preserve">øget forurening </w:t>
      </w:r>
      <w:r w:rsidR="003F7738" w:rsidRPr="000D0DDC">
        <w:rPr>
          <w:color w:val="000000" w:themeColor="text1"/>
          <w:szCs w:val="20"/>
        </w:rPr>
        <w:t xml:space="preserve">og </w:t>
      </w:r>
      <w:r w:rsidR="00217C06" w:rsidRPr="000D0DDC">
        <w:rPr>
          <w:color w:val="000000" w:themeColor="text1"/>
          <w:szCs w:val="20"/>
        </w:rPr>
        <w:t xml:space="preserve">i høj grad svarer til affald, som virksomheden allerede har tilladelse til at modtage, jf. </w:t>
      </w:r>
      <w:r w:rsidR="004D4537" w:rsidRPr="000D0DDC">
        <w:rPr>
          <w:color w:val="000000" w:themeColor="text1"/>
          <w:szCs w:val="20"/>
        </w:rPr>
        <w:t>godkendelse</w:t>
      </w:r>
      <w:r w:rsidR="00C960B3" w:rsidRPr="000D0DDC">
        <w:rPr>
          <w:color w:val="000000" w:themeColor="text1"/>
          <w:szCs w:val="20"/>
        </w:rPr>
        <w:t xml:space="preserve"> af 29. oktober </w:t>
      </w:r>
      <w:r w:rsidR="003F7738" w:rsidRPr="000D0DDC">
        <w:rPr>
          <w:color w:val="000000" w:themeColor="text1"/>
          <w:szCs w:val="20"/>
        </w:rPr>
        <w:t>20</w:t>
      </w:r>
      <w:r w:rsidR="00C960B3" w:rsidRPr="000D0DDC">
        <w:rPr>
          <w:color w:val="000000" w:themeColor="text1"/>
          <w:szCs w:val="20"/>
        </w:rPr>
        <w:t>20.</w:t>
      </w:r>
      <w:r w:rsidR="00217C06" w:rsidRPr="000D0DDC">
        <w:rPr>
          <w:color w:val="000000" w:themeColor="text1"/>
          <w:szCs w:val="20"/>
        </w:rPr>
        <w:t xml:space="preserve"> Det ansøgte kræver således ikke ændrede eller nye vilkår for at opfylde miljøkravene.</w:t>
      </w:r>
    </w:p>
    <w:p w14:paraId="2BBFC8AF" w14:textId="77777777" w:rsidR="00C960B3" w:rsidRPr="000D0DDC" w:rsidRDefault="00C960B3" w:rsidP="00593D56">
      <w:pPr>
        <w:rPr>
          <w:color w:val="000000" w:themeColor="text1"/>
          <w:szCs w:val="20"/>
        </w:rPr>
      </w:pPr>
    </w:p>
    <w:p w14:paraId="24AF167D" w14:textId="77777777" w:rsidR="00FD4851" w:rsidRPr="000D0DDC" w:rsidRDefault="00217C06" w:rsidP="00593D56">
      <w:pPr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Da der dog er tale om en ny affaldsfraktion, som virksomheden over tid ønsker at modtage væsentlige mængder af, bør der på sigt udarbejdes et tillæg til miljøgodkendelse for affaldsfraktionen. </w:t>
      </w:r>
    </w:p>
    <w:p w14:paraId="74C468DB" w14:textId="0FD924C1" w:rsidR="00217C06" w:rsidRPr="000D0DDC" w:rsidRDefault="00217C06" w:rsidP="00593D56">
      <w:pPr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Køge Kommune er i gang med at udarbejde en ny, samlet miljøgodkendelse til Agro Trade og </w:t>
      </w:r>
      <w:r w:rsidR="00FD4851" w:rsidRPr="000D0DDC">
        <w:rPr>
          <w:color w:val="000000" w:themeColor="text1"/>
          <w:szCs w:val="20"/>
        </w:rPr>
        <w:t xml:space="preserve">virksomheden har tilføjet affaldsfraktionen til deres ansøgningsmateriale. Køge Kommune indarbejder </w:t>
      </w:r>
      <w:r w:rsidRPr="000D0DDC">
        <w:rPr>
          <w:color w:val="000000" w:themeColor="text1"/>
          <w:szCs w:val="20"/>
        </w:rPr>
        <w:t xml:space="preserve">den nye affaldsfraktion </w:t>
      </w:r>
      <w:r w:rsidR="00FD4851" w:rsidRPr="000D0DDC">
        <w:rPr>
          <w:color w:val="000000" w:themeColor="text1"/>
          <w:szCs w:val="20"/>
        </w:rPr>
        <w:t>i den nye miljøgodkendelse</w:t>
      </w:r>
      <w:r w:rsidRPr="000D0DDC">
        <w:rPr>
          <w:color w:val="000000" w:themeColor="text1"/>
          <w:szCs w:val="20"/>
        </w:rPr>
        <w:t>.</w:t>
      </w:r>
    </w:p>
    <w:p w14:paraId="0BB6637D" w14:textId="77777777" w:rsidR="00217C06" w:rsidRPr="000D0DDC" w:rsidRDefault="00217C06" w:rsidP="00593D56">
      <w:pPr>
        <w:rPr>
          <w:color w:val="000000" w:themeColor="text1"/>
          <w:szCs w:val="20"/>
        </w:rPr>
      </w:pPr>
    </w:p>
    <w:p w14:paraId="38617330" w14:textId="4358B9E0" w:rsidR="00492455" w:rsidRPr="000D0DDC" w:rsidRDefault="00217C06" w:rsidP="00593D56">
      <w:pPr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Da virksomheden indledningsvist har ansøgt på baggrund af en enkelt batch på 3-4.000 tons, samt at en ny miljøgodkendelse er undervejs, vurderer Køge Kommune, at </w:t>
      </w:r>
      <w:r w:rsidR="003F7738" w:rsidRPr="000D0DDC">
        <w:rPr>
          <w:color w:val="000000" w:themeColor="text1"/>
          <w:szCs w:val="20"/>
        </w:rPr>
        <w:t>de</w:t>
      </w:r>
      <w:r w:rsidRPr="000D0DDC">
        <w:rPr>
          <w:color w:val="000000" w:themeColor="text1"/>
          <w:szCs w:val="20"/>
        </w:rPr>
        <w:t xml:space="preserve">r med rimelighed kan træffes </w:t>
      </w:r>
      <w:r w:rsidRPr="000D0DDC">
        <w:rPr>
          <w:color w:val="000000" w:themeColor="text1"/>
          <w:szCs w:val="20"/>
          <w:u w:val="single"/>
        </w:rPr>
        <w:t>midlertidig</w:t>
      </w:r>
      <w:r w:rsidRPr="000D0DDC">
        <w:rPr>
          <w:color w:val="000000" w:themeColor="text1"/>
          <w:szCs w:val="20"/>
        </w:rPr>
        <w:t xml:space="preserve"> afgørelse om ikke-godkendelsespligt for </w:t>
      </w:r>
      <w:r w:rsidR="00EF683B">
        <w:rPr>
          <w:color w:val="000000" w:themeColor="text1"/>
          <w:szCs w:val="20"/>
        </w:rPr>
        <w:t xml:space="preserve">modtagelse, oplag blanding og udskibning af </w:t>
      </w:r>
      <w:proofErr w:type="spellStart"/>
      <w:r w:rsidRPr="000D0DDC">
        <w:rPr>
          <w:color w:val="000000" w:themeColor="text1"/>
          <w:szCs w:val="20"/>
        </w:rPr>
        <w:t>samfyringsasken</w:t>
      </w:r>
      <w:proofErr w:type="spellEnd"/>
      <w:r w:rsidRPr="000D0DDC">
        <w:rPr>
          <w:color w:val="000000" w:themeColor="text1"/>
          <w:szCs w:val="20"/>
        </w:rPr>
        <w:t>.</w:t>
      </w:r>
      <w:r w:rsidR="00492455" w:rsidRPr="000D0DDC">
        <w:rPr>
          <w:color w:val="000000" w:themeColor="text1"/>
          <w:szCs w:val="20"/>
        </w:rPr>
        <w:t xml:space="preserve"> </w:t>
      </w:r>
    </w:p>
    <w:p w14:paraId="6BA5BF68" w14:textId="77777777" w:rsidR="00492455" w:rsidRPr="000D0DDC" w:rsidRDefault="00492455" w:rsidP="00593D56">
      <w:pPr>
        <w:rPr>
          <w:color w:val="000000" w:themeColor="text1"/>
          <w:szCs w:val="20"/>
        </w:rPr>
      </w:pPr>
    </w:p>
    <w:p w14:paraId="6F46EB78" w14:textId="2B5E719C" w:rsidR="00EC14A2" w:rsidRPr="000D0DDC" w:rsidRDefault="00492455" w:rsidP="00EF683B">
      <w:pPr>
        <w:shd w:val="clear" w:color="auto" w:fill="D6E3BC" w:themeFill="accent3" w:themeFillTint="66"/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Nærværende afgørelse tidsbegrænses til </w:t>
      </w:r>
      <w:r w:rsidRPr="000D0DDC">
        <w:rPr>
          <w:b/>
          <w:bCs/>
          <w:color w:val="000000" w:themeColor="text1"/>
          <w:szCs w:val="20"/>
        </w:rPr>
        <w:t>den 31. december 2025</w:t>
      </w:r>
      <w:r w:rsidRPr="000D0DDC">
        <w:rPr>
          <w:color w:val="000000" w:themeColor="text1"/>
          <w:szCs w:val="20"/>
        </w:rPr>
        <w:t>.</w:t>
      </w:r>
    </w:p>
    <w:p w14:paraId="1E4F10AF" w14:textId="77777777" w:rsidR="00EC14A2" w:rsidRPr="000D0DDC" w:rsidRDefault="00EC14A2" w:rsidP="00593D56">
      <w:pPr>
        <w:rPr>
          <w:color w:val="000000" w:themeColor="text1"/>
          <w:szCs w:val="20"/>
        </w:rPr>
      </w:pPr>
    </w:p>
    <w:p w14:paraId="774AE5DD" w14:textId="7F005C5F" w:rsidR="00DE5DA5" w:rsidRPr="000D0DDC" w:rsidRDefault="00DE5DA5" w:rsidP="00DE5DA5">
      <w:pPr>
        <w:rPr>
          <w:color w:val="000000" w:themeColor="text1"/>
          <w:szCs w:val="20"/>
        </w:rPr>
      </w:pPr>
      <w:r w:rsidRPr="000D0DDC">
        <w:rPr>
          <w:color w:val="000000" w:themeColor="text1"/>
          <w:szCs w:val="20"/>
        </w:rPr>
        <w:t xml:space="preserve">Hvis virksomhedens nye miljøgodkendelse ikke er endeligt meddelt (og evt. klager ikke </w:t>
      </w:r>
      <w:r w:rsidR="00574D88" w:rsidRPr="000D0DDC">
        <w:rPr>
          <w:color w:val="000000" w:themeColor="text1"/>
          <w:szCs w:val="20"/>
        </w:rPr>
        <w:t xml:space="preserve">afgjort af Miljø- og Fødevareklagenævnet) </w:t>
      </w:r>
      <w:r w:rsidR="00574D88" w:rsidRPr="000D0DDC">
        <w:rPr>
          <w:color w:val="000000" w:themeColor="text1"/>
          <w:szCs w:val="20"/>
        </w:rPr>
        <w:lastRenderedPageBreak/>
        <w:t xml:space="preserve">inden tidsfristen, skal Agro Trade ansøge om tillæg til den oprindelige miljøgodkendelse fra 2020 for </w:t>
      </w:r>
      <w:proofErr w:type="spellStart"/>
      <w:r w:rsidR="00574D88" w:rsidRPr="000D0DDC">
        <w:rPr>
          <w:color w:val="000000" w:themeColor="text1"/>
          <w:szCs w:val="20"/>
        </w:rPr>
        <w:t>samfyringsasken</w:t>
      </w:r>
      <w:proofErr w:type="spellEnd"/>
      <w:r w:rsidR="00574D88" w:rsidRPr="000D0DDC">
        <w:rPr>
          <w:color w:val="000000" w:themeColor="text1"/>
          <w:szCs w:val="20"/>
        </w:rPr>
        <w:t xml:space="preserve">. </w:t>
      </w:r>
    </w:p>
    <w:p w14:paraId="1FF00575" w14:textId="77777777" w:rsidR="00DE5DA5" w:rsidRPr="000D0DDC" w:rsidRDefault="00DE5DA5" w:rsidP="00593D56">
      <w:pPr>
        <w:rPr>
          <w:color w:val="000000" w:themeColor="text1"/>
          <w:szCs w:val="20"/>
        </w:rPr>
      </w:pPr>
    </w:p>
    <w:p w14:paraId="735E8BA6" w14:textId="7CAB249C" w:rsidR="00593D56" w:rsidRPr="000D0DDC" w:rsidRDefault="00EC14A2" w:rsidP="004171BC">
      <w:pPr>
        <w:shd w:val="clear" w:color="auto" w:fill="D6E3BC" w:themeFill="accent3" w:themeFillTint="66"/>
        <w:rPr>
          <w:b/>
          <w:bCs/>
          <w:color w:val="000000" w:themeColor="text1"/>
          <w:szCs w:val="20"/>
        </w:rPr>
      </w:pPr>
      <w:r w:rsidRPr="000D0DDC">
        <w:rPr>
          <w:b/>
          <w:bCs/>
          <w:color w:val="000000" w:themeColor="text1"/>
          <w:szCs w:val="20"/>
        </w:rPr>
        <w:t xml:space="preserve">Det bemærkes, at virksomheden pt. har lov til at opbevare i alt 6.000 tons affald i alt, og at dette skal overholdes. Modtages derfor 4.000 tons </w:t>
      </w:r>
      <w:proofErr w:type="spellStart"/>
      <w:r w:rsidRPr="000D0DDC">
        <w:rPr>
          <w:b/>
          <w:bCs/>
          <w:color w:val="000000" w:themeColor="text1"/>
          <w:szCs w:val="20"/>
        </w:rPr>
        <w:t>samfyringsaske</w:t>
      </w:r>
      <w:proofErr w:type="spellEnd"/>
      <w:r w:rsidRPr="000D0DDC">
        <w:rPr>
          <w:b/>
          <w:bCs/>
          <w:color w:val="000000" w:themeColor="text1"/>
          <w:szCs w:val="20"/>
        </w:rPr>
        <w:t>, skal øvrige affaldsoplag begrænses til max. 2.000 tons.</w:t>
      </w:r>
      <w:r w:rsidR="00217C06" w:rsidRPr="000D0DDC">
        <w:rPr>
          <w:b/>
          <w:bCs/>
          <w:color w:val="000000" w:themeColor="text1"/>
          <w:szCs w:val="20"/>
        </w:rPr>
        <w:t xml:space="preserve"> </w:t>
      </w:r>
    </w:p>
    <w:p w14:paraId="22933AB5" w14:textId="77777777" w:rsidR="00DE5DA5" w:rsidRPr="000D0DDC" w:rsidRDefault="00DE5DA5" w:rsidP="00593D56">
      <w:pPr>
        <w:rPr>
          <w:color w:val="000000" w:themeColor="text1"/>
          <w:szCs w:val="20"/>
        </w:rPr>
      </w:pPr>
    </w:p>
    <w:p w14:paraId="54D193C7" w14:textId="3007DB1E" w:rsidR="00593D56" w:rsidRPr="000D0DDC" w:rsidRDefault="00593D56" w:rsidP="00593D56">
      <w:pPr>
        <w:rPr>
          <w:szCs w:val="20"/>
        </w:rPr>
      </w:pPr>
      <w:r w:rsidRPr="000D0DDC">
        <w:rPr>
          <w:color w:val="000000" w:themeColor="text1"/>
          <w:szCs w:val="20"/>
        </w:rPr>
        <w:t xml:space="preserve">Vilkår </w:t>
      </w:r>
      <w:r w:rsidR="00C960B3" w:rsidRPr="000D0DDC">
        <w:rPr>
          <w:color w:val="000000" w:themeColor="text1"/>
          <w:szCs w:val="20"/>
        </w:rPr>
        <w:t>6</w:t>
      </w:r>
      <w:r w:rsidRPr="000D0DDC">
        <w:rPr>
          <w:color w:val="000000" w:themeColor="text1"/>
          <w:szCs w:val="20"/>
        </w:rPr>
        <w:t xml:space="preserve"> </w:t>
      </w:r>
      <w:r w:rsidR="00CB457E" w:rsidRPr="000D0DDC">
        <w:rPr>
          <w:color w:val="000000" w:themeColor="text1"/>
          <w:szCs w:val="20"/>
        </w:rPr>
        <w:t xml:space="preserve">i </w:t>
      </w:r>
      <w:r w:rsidR="00C960B3" w:rsidRPr="000D0DDC">
        <w:rPr>
          <w:color w:val="000000" w:themeColor="text1"/>
          <w:szCs w:val="20"/>
        </w:rPr>
        <w:t>M</w:t>
      </w:r>
      <w:r w:rsidRPr="000D0DDC">
        <w:rPr>
          <w:color w:val="000000" w:themeColor="text1"/>
          <w:szCs w:val="20"/>
        </w:rPr>
        <w:t xml:space="preserve">iljøgodkendelse </w:t>
      </w:r>
      <w:r w:rsidR="00C960B3" w:rsidRPr="000D0DDC">
        <w:rPr>
          <w:color w:val="000000" w:themeColor="text1"/>
          <w:szCs w:val="20"/>
        </w:rPr>
        <w:t xml:space="preserve">og tilslutningstilladelse </w:t>
      </w:r>
      <w:r w:rsidRPr="000D0DDC">
        <w:rPr>
          <w:color w:val="000000" w:themeColor="text1"/>
          <w:szCs w:val="20"/>
        </w:rPr>
        <w:t xml:space="preserve">af </w:t>
      </w:r>
      <w:r w:rsidR="00C960B3" w:rsidRPr="000D0DDC">
        <w:rPr>
          <w:color w:val="000000" w:themeColor="text1"/>
          <w:szCs w:val="20"/>
        </w:rPr>
        <w:t>oplagring, blanding og udskibning af bioaske, røggasaffald og okkerslam, Agro Trade ApS</w:t>
      </w:r>
      <w:r w:rsidR="00CB457E" w:rsidRPr="000D0DDC">
        <w:rPr>
          <w:color w:val="000000" w:themeColor="text1"/>
          <w:szCs w:val="20"/>
        </w:rPr>
        <w:t>,</w:t>
      </w:r>
      <w:r w:rsidR="001F6028" w:rsidRPr="000D0DDC">
        <w:rPr>
          <w:color w:val="000000" w:themeColor="text1"/>
          <w:szCs w:val="20"/>
        </w:rPr>
        <w:t xml:space="preserve"> </w:t>
      </w:r>
      <w:r w:rsidR="00C960B3" w:rsidRPr="000D0DDC">
        <w:rPr>
          <w:color w:val="000000" w:themeColor="text1"/>
          <w:szCs w:val="20"/>
        </w:rPr>
        <w:t>Indian Kaj 4</w:t>
      </w:r>
      <w:r w:rsidR="001F6028" w:rsidRPr="000D0DDC">
        <w:rPr>
          <w:color w:val="000000" w:themeColor="text1"/>
          <w:szCs w:val="20"/>
        </w:rPr>
        <w:t xml:space="preserve">, </w:t>
      </w:r>
      <w:r w:rsidR="001F6028" w:rsidRPr="000D0DDC">
        <w:rPr>
          <w:szCs w:val="20"/>
        </w:rPr>
        <w:t>4600 Køge</w:t>
      </w:r>
      <w:r w:rsidR="00F65800" w:rsidRPr="000D0DDC">
        <w:rPr>
          <w:szCs w:val="20"/>
        </w:rPr>
        <w:t xml:space="preserve"> </w:t>
      </w:r>
      <w:r w:rsidR="001F6028" w:rsidRPr="000D0DDC">
        <w:rPr>
          <w:szCs w:val="20"/>
        </w:rPr>
        <w:t xml:space="preserve">af </w:t>
      </w:r>
      <w:r w:rsidR="00C960B3" w:rsidRPr="000D0DDC">
        <w:rPr>
          <w:szCs w:val="20"/>
        </w:rPr>
        <w:t>29</w:t>
      </w:r>
      <w:r w:rsidR="001F6028" w:rsidRPr="000D0DDC">
        <w:rPr>
          <w:szCs w:val="20"/>
        </w:rPr>
        <w:t xml:space="preserve">. </w:t>
      </w:r>
      <w:r w:rsidR="00C960B3" w:rsidRPr="000D0DDC">
        <w:rPr>
          <w:szCs w:val="20"/>
        </w:rPr>
        <w:t>oktober</w:t>
      </w:r>
      <w:r w:rsidR="001F6028" w:rsidRPr="000D0DDC">
        <w:rPr>
          <w:szCs w:val="20"/>
        </w:rPr>
        <w:t xml:space="preserve"> 20</w:t>
      </w:r>
      <w:r w:rsidR="00C960B3" w:rsidRPr="000D0DDC">
        <w:rPr>
          <w:szCs w:val="20"/>
        </w:rPr>
        <w:t>20</w:t>
      </w:r>
      <w:r w:rsidR="001F6028" w:rsidRPr="000D0DDC">
        <w:rPr>
          <w:szCs w:val="20"/>
        </w:rPr>
        <w:t xml:space="preserve"> </w:t>
      </w:r>
      <w:r w:rsidRPr="000D0DDC">
        <w:rPr>
          <w:szCs w:val="20"/>
        </w:rPr>
        <w:t>ændres</w:t>
      </w:r>
      <w:r w:rsidR="00820947" w:rsidRPr="00757E8D">
        <w:rPr>
          <w:szCs w:val="20"/>
        </w:rPr>
        <w:t xml:space="preserve"> midlertidigt </w:t>
      </w:r>
      <w:r w:rsidR="00820947" w:rsidRPr="000D0DDC">
        <w:rPr>
          <w:szCs w:val="20"/>
        </w:rPr>
        <w:t xml:space="preserve">indtil den </w:t>
      </w:r>
      <w:r w:rsidR="00820947" w:rsidRPr="000D0DDC">
        <w:rPr>
          <w:b/>
          <w:bCs/>
          <w:color w:val="000000" w:themeColor="text1"/>
          <w:szCs w:val="20"/>
        </w:rPr>
        <w:t>31. december 2025</w:t>
      </w:r>
      <w:r w:rsidRPr="000D0DDC">
        <w:rPr>
          <w:szCs w:val="20"/>
        </w:rPr>
        <w:t>:</w:t>
      </w:r>
    </w:p>
    <w:p w14:paraId="071F0FEA" w14:textId="77777777" w:rsidR="00593D56" w:rsidRPr="000D0DDC" w:rsidRDefault="00593D56" w:rsidP="00593D56">
      <w:pPr>
        <w:rPr>
          <w:szCs w:val="20"/>
        </w:rPr>
      </w:pPr>
    </w:p>
    <w:p w14:paraId="4DB23695" w14:textId="4B96485C" w:rsidR="00593D56" w:rsidRPr="000D0DDC" w:rsidRDefault="00593D56" w:rsidP="00C960B3">
      <w:pPr>
        <w:spacing w:line="260" w:lineRule="exact"/>
        <w:rPr>
          <w:szCs w:val="20"/>
        </w:rPr>
      </w:pPr>
      <w:r w:rsidRPr="000D0DDC">
        <w:rPr>
          <w:szCs w:val="20"/>
        </w:rPr>
        <w:t>”</w:t>
      </w:r>
      <w:r w:rsidR="00C960B3" w:rsidRPr="000D0DDC">
        <w:rPr>
          <w:szCs w:val="20"/>
        </w:rPr>
        <w:t>6</w:t>
      </w:r>
      <w:r w:rsidRPr="000D0DDC">
        <w:rPr>
          <w:szCs w:val="20"/>
        </w:rPr>
        <w:t>.</w:t>
      </w:r>
      <w:r w:rsidR="00C960B3" w:rsidRPr="000D0DDC">
        <w:rPr>
          <w:szCs w:val="20"/>
        </w:rPr>
        <w:t xml:space="preserve"> Virksomheden må kun modtage og opbevare de i tabel 1 nævnte affaldsfraktioner i de angivne mængder.</w:t>
      </w:r>
      <w:r w:rsidRPr="000D0DDC">
        <w:rPr>
          <w:szCs w:val="20"/>
        </w:rPr>
        <w:t xml:space="preserve"> </w:t>
      </w:r>
    </w:p>
    <w:p w14:paraId="0FEFB28C" w14:textId="5F62D094" w:rsidR="00593D56" w:rsidRPr="000D0DDC" w:rsidRDefault="00593D56" w:rsidP="004631EB">
      <w:pPr>
        <w:spacing w:before="100" w:beforeAutospacing="1"/>
        <w:rPr>
          <w:rFonts w:cs="Tahoma"/>
          <w:b/>
          <w:szCs w:val="20"/>
        </w:rPr>
      </w:pPr>
      <w:r w:rsidRPr="000D0DDC">
        <w:rPr>
          <w:rFonts w:cs="Tahoma"/>
          <w:b/>
          <w:szCs w:val="20"/>
        </w:rPr>
        <w:t xml:space="preserve">Tabel 1 </w:t>
      </w:r>
    </w:p>
    <w:tbl>
      <w:tblPr>
        <w:tblStyle w:val="Tabel-Gitter"/>
        <w:tblW w:w="9209" w:type="dxa"/>
        <w:tblLook w:val="01E0" w:firstRow="1" w:lastRow="1" w:firstColumn="1" w:lastColumn="1" w:noHBand="0" w:noVBand="0"/>
      </w:tblPr>
      <w:tblGrid>
        <w:gridCol w:w="523"/>
        <w:gridCol w:w="1569"/>
        <w:gridCol w:w="2198"/>
        <w:gridCol w:w="2768"/>
        <w:gridCol w:w="2151"/>
      </w:tblGrid>
      <w:tr w:rsidR="00C960B3" w:rsidRPr="007208FF" w14:paraId="6B349D7A" w14:textId="77777777" w:rsidTr="00C960B3">
        <w:tc>
          <w:tcPr>
            <w:tcW w:w="474" w:type="dxa"/>
          </w:tcPr>
          <w:p w14:paraId="56167C3D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348" w:type="dxa"/>
          </w:tcPr>
          <w:p w14:paraId="37A914A4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EAK-kode / anden identifikation</w:t>
            </w:r>
          </w:p>
        </w:tc>
        <w:tc>
          <w:tcPr>
            <w:tcW w:w="2284" w:type="dxa"/>
          </w:tcPr>
          <w:p w14:paraId="6C89A14E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Affaldsart/ affaldsfraktion</w:t>
            </w:r>
          </w:p>
        </w:tc>
        <w:tc>
          <w:tcPr>
            <w:tcW w:w="2835" w:type="dxa"/>
          </w:tcPr>
          <w:p w14:paraId="76FE2358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Nærmer afgrænsning</w:t>
            </w:r>
          </w:p>
        </w:tc>
        <w:tc>
          <w:tcPr>
            <w:tcW w:w="2268" w:type="dxa"/>
          </w:tcPr>
          <w:p w14:paraId="0E9EEA79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Maksimalt oplag for væsentlige affaldsarter/ affalds-fraktioner</w:t>
            </w:r>
          </w:p>
          <w:p w14:paraId="0195CF0C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sz w:val="18"/>
                <w:szCs w:val="18"/>
              </w:rPr>
              <w:t>i tons</w:t>
            </w:r>
          </w:p>
        </w:tc>
      </w:tr>
      <w:tr w:rsidR="00C960B3" w:rsidRPr="007208FF" w14:paraId="63BCD951" w14:textId="77777777" w:rsidTr="00C960B3">
        <w:tc>
          <w:tcPr>
            <w:tcW w:w="474" w:type="dxa"/>
          </w:tcPr>
          <w:p w14:paraId="5C8A5246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48" w:type="dxa"/>
          </w:tcPr>
          <w:p w14:paraId="41831DAC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10 01 01</w:t>
            </w:r>
          </w:p>
        </w:tc>
        <w:tc>
          <w:tcPr>
            <w:tcW w:w="2284" w:type="dxa"/>
          </w:tcPr>
          <w:p w14:paraId="5E162BF2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 xml:space="preserve">Bundaske, slagge og kedelstøv (bortset fra kedelstøv henhørende under </w:t>
            </w:r>
            <w:r w:rsidRPr="007208FF">
              <w:rPr>
                <w:rFonts w:ascii="Verdana" w:hAnsi="Verdana"/>
                <w:b/>
                <w:bCs/>
                <w:sz w:val="18"/>
                <w:szCs w:val="18"/>
              </w:rPr>
              <w:t>10 01 04</w:t>
            </w:r>
            <w:r w:rsidRPr="007208FF">
              <w:rPr>
                <w:rStyle w:val="Fodnotehenvisning"/>
                <w:rFonts w:ascii="Verdana" w:hAnsi="Verdana"/>
                <w:sz w:val="18"/>
                <w:szCs w:val="18"/>
              </w:rPr>
              <w:footnoteReference w:id="2"/>
            </w:r>
            <w:r w:rsidRPr="007208F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13A0C24D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Kun ”bioaske”, som defineret i Bioaskebekendtgørelsen (BEK nr. 732 af 09/07/2019)</w:t>
            </w:r>
          </w:p>
        </w:tc>
        <w:tc>
          <w:tcPr>
            <w:tcW w:w="2268" w:type="dxa"/>
          </w:tcPr>
          <w:p w14:paraId="194AC038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6E57BED7" w14:textId="77777777" w:rsidTr="00C960B3">
        <w:tc>
          <w:tcPr>
            <w:tcW w:w="474" w:type="dxa"/>
          </w:tcPr>
          <w:p w14:paraId="5EE9E25F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48" w:type="dxa"/>
          </w:tcPr>
          <w:p w14:paraId="4D9E5092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10 01 03</w:t>
            </w:r>
          </w:p>
        </w:tc>
        <w:tc>
          <w:tcPr>
            <w:tcW w:w="2284" w:type="dxa"/>
          </w:tcPr>
          <w:p w14:paraId="4D85C6C2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Flyveaske fra tørv og ubehandlet træ</w:t>
            </w:r>
          </w:p>
        </w:tc>
        <w:tc>
          <w:tcPr>
            <w:tcW w:w="2835" w:type="dxa"/>
          </w:tcPr>
          <w:p w14:paraId="2026D286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67348D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3E1A0E64" w14:textId="77777777" w:rsidTr="00C960B3">
        <w:tc>
          <w:tcPr>
            <w:tcW w:w="474" w:type="dxa"/>
          </w:tcPr>
          <w:p w14:paraId="37413218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48" w:type="dxa"/>
          </w:tcPr>
          <w:p w14:paraId="5B2BA373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10 01 05</w:t>
            </w:r>
          </w:p>
        </w:tc>
        <w:tc>
          <w:tcPr>
            <w:tcW w:w="2284" w:type="dxa"/>
          </w:tcPr>
          <w:p w14:paraId="342A5FB9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Calciumbaseret reaktionsaffald i fast form fra røggasafsvovling</w:t>
            </w:r>
          </w:p>
        </w:tc>
        <w:tc>
          <w:tcPr>
            <w:tcW w:w="2835" w:type="dxa"/>
          </w:tcPr>
          <w:p w14:paraId="58A71A17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Kun affald fra forbrændingsanlæg, som kun anvender de typer af biomasse og biomasseaffald samt hjælpestoffer, som er optaget på bilag 1 i Bioaskebekendtgørelsen (BEK nr. 732 af 09/07/2019).</w:t>
            </w:r>
          </w:p>
        </w:tc>
        <w:tc>
          <w:tcPr>
            <w:tcW w:w="2268" w:type="dxa"/>
          </w:tcPr>
          <w:p w14:paraId="1DA0D50D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6B811AEC" w14:textId="77777777" w:rsidTr="00C960B3">
        <w:tc>
          <w:tcPr>
            <w:tcW w:w="474" w:type="dxa"/>
          </w:tcPr>
          <w:p w14:paraId="08A6F4CA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bookmarkStart w:id="0" w:name="_Hlk46141761"/>
            <w:r w:rsidRPr="007208F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48" w:type="dxa"/>
          </w:tcPr>
          <w:p w14:paraId="0809906D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10 01 19</w:t>
            </w:r>
          </w:p>
        </w:tc>
        <w:tc>
          <w:tcPr>
            <w:tcW w:w="2284" w:type="dxa"/>
          </w:tcPr>
          <w:p w14:paraId="71F64B0F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bookmarkStart w:id="1" w:name="_Hlk46143365"/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Affald fra røggasrensning, bortset fra affald henhørende under 10 01 05, 10 01 07</w:t>
            </w:r>
            <w:r w:rsidRPr="007208FF">
              <w:rPr>
                <w:rStyle w:val="Fodnotehenvisning"/>
                <w:rFonts w:ascii="Verdana" w:hAnsi="Verdana"/>
                <w:color w:val="000000"/>
                <w:sz w:val="18"/>
                <w:szCs w:val="18"/>
              </w:rPr>
              <w:footnoteReference w:id="3"/>
            </w: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 xml:space="preserve"> og </w:t>
            </w:r>
            <w:r w:rsidRPr="007208F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10 01 18</w:t>
            </w:r>
            <w:bookmarkEnd w:id="1"/>
            <w:r w:rsidRPr="007208FF">
              <w:rPr>
                <w:rStyle w:val="Fodnotehenvisning"/>
                <w:rFonts w:ascii="Verdana" w:hAnsi="Verdana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2835" w:type="dxa"/>
          </w:tcPr>
          <w:p w14:paraId="10AA77C3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 w:cs="ArialMT"/>
                <w:sz w:val="18"/>
                <w:szCs w:val="18"/>
              </w:rPr>
              <w:t>Vand fra røggasrensning på færger.</w:t>
            </w:r>
          </w:p>
        </w:tc>
        <w:tc>
          <w:tcPr>
            <w:tcW w:w="2268" w:type="dxa"/>
          </w:tcPr>
          <w:p w14:paraId="76C12A4F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264AC829" w14:textId="77777777" w:rsidTr="00C960B3">
        <w:tc>
          <w:tcPr>
            <w:tcW w:w="474" w:type="dxa"/>
          </w:tcPr>
          <w:p w14:paraId="52F2C43F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48" w:type="dxa"/>
          </w:tcPr>
          <w:p w14:paraId="465F901C" w14:textId="77777777" w:rsidR="00C960B3" w:rsidRPr="007208FF" w:rsidRDefault="00C960B3" w:rsidP="00756676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10 01 24</w:t>
            </w:r>
          </w:p>
        </w:tc>
        <w:tc>
          <w:tcPr>
            <w:tcW w:w="2284" w:type="dxa"/>
          </w:tcPr>
          <w:p w14:paraId="5B28593D" w14:textId="77777777" w:rsidR="00C960B3" w:rsidRPr="007208FF" w:rsidRDefault="00C960B3" w:rsidP="00756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Sand fra fluid bed-forbrænding</w:t>
            </w:r>
          </w:p>
        </w:tc>
        <w:tc>
          <w:tcPr>
            <w:tcW w:w="2835" w:type="dxa"/>
          </w:tcPr>
          <w:p w14:paraId="35F4558C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 w:cs="ArialM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82B446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6277BF88" w14:textId="77777777" w:rsidTr="00C960B3">
        <w:tc>
          <w:tcPr>
            <w:tcW w:w="474" w:type="dxa"/>
          </w:tcPr>
          <w:p w14:paraId="1DED8192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bookmarkStart w:id="2" w:name="_Hlk48821843"/>
            <w:r w:rsidRPr="007208F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48" w:type="dxa"/>
          </w:tcPr>
          <w:p w14:paraId="3B908C1D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10 01 99</w:t>
            </w:r>
          </w:p>
        </w:tc>
        <w:tc>
          <w:tcPr>
            <w:tcW w:w="2284" w:type="dxa"/>
          </w:tcPr>
          <w:p w14:paraId="335C18B7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Andet affald, ikke andetsteds specificeret</w:t>
            </w:r>
          </w:p>
        </w:tc>
        <w:tc>
          <w:tcPr>
            <w:tcW w:w="2835" w:type="dxa"/>
          </w:tcPr>
          <w:p w14:paraId="6F2CF8B3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Aske fra halmforbrænding og blandinger af aske fra halmforbrænding og ovennævnte fraktioner (1, 2, 3 og 4).</w:t>
            </w:r>
          </w:p>
        </w:tc>
        <w:tc>
          <w:tcPr>
            <w:tcW w:w="2268" w:type="dxa"/>
          </w:tcPr>
          <w:p w14:paraId="2B4DCB29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004B5351" w14:textId="77777777" w:rsidTr="00C960B3">
        <w:tc>
          <w:tcPr>
            <w:tcW w:w="474" w:type="dxa"/>
          </w:tcPr>
          <w:p w14:paraId="26FBA3DE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14:paraId="1ECA3EDD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id="3" w:name="_Hlk51075642"/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19 01 99</w:t>
            </w:r>
            <w:bookmarkEnd w:id="3"/>
          </w:p>
        </w:tc>
        <w:tc>
          <w:tcPr>
            <w:tcW w:w="2284" w:type="dxa"/>
          </w:tcPr>
          <w:p w14:paraId="4FDA5523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Andet affald, ikke andetsteds specificeret</w:t>
            </w:r>
          </w:p>
        </w:tc>
        <w:tc>
          <w:tcPr>
            <w:tcW w:w="2835" w:type="dxa"/>
          </w:tcPr>
          <w:p w14:paraId="06010A0B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bookmarkStart w:id="4" w:name="_Hlk51075610"/>
            <w:r w:rsidRPr="007208FF">
              <w:rPr>
                <w:rFonts w:ascii="Verdana" w:hAnsi="Verdana"/>
                <w:sz w:val="18"/>
                <w:szCs w:val="18"/>
              </w:rPr>
              <w:t>Gips fra almindelig affaldsforbrænding af husholdningsaffald.</w:t>
            </w:r>
            <w:bookmarkEnd w:id="4"/>
          </w:p>
        </w:tc>
        <w:tc>
          <w:tcPr>
            <w:tcW w:w="2268" w:type="dxa"/>
          </w:tcPr>
          <w:p w14:paraId="70EAF1CE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C960B3" w:rsidRPr="007208FF" w14:paraId="2D132BD5" w14:textId="77777777" w:rsidTr="00C960B3">
        <w:tc>
          <w:tcPr>
            <w:tcW w:w="474" w:type="dxa"/>
          </w:tcPr>
          <w:p w14:paraId="64C7F80E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1348" w:type="dxa"/>
          </w:tcPr>
          <w:p w14:paraId="668422AD" w14:textId="77777777" w:rsidR="00C960B3" w:rsidRPr="007208FF" w:rsidRDefault="00C960B3" w:rsidP="007566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19 01 14</w:t>
            </w:r>
          </w:p>
        </w:tc>
        <w:tc>
          <w:tcPr>
            <w:tcW w:w="2284" w:type="dxa"/>
          </w:tcPr>
          <w:p w14:paraId="76333D28" w14:textId="77777777" w:rsidR="00C960B3" w:rsidRPr="007208FF" w:rsidRDefault="00C960B3" w:rsidP="00756676">
            <w:pPr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 xml:space="preserve">Flyveaske, bortset fra affald henhørende under </w:t>
            </w:r>
            <w:r w:rsidRPr="007208F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19 01 13</w:t>
            </w:r>
            <w:r w:rsidRPr="007208FF">
              <w:rPr>
                <w:rStyle w:val="Fodnotehenvisning"/>
                <w:rFonts w:ascii="Verdana" w:hAnsi="Verdana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2835" w:type="dxa"/>
          </w:tcPr>
          <w:p w14:paraId="26BE2078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Kun aske fra forbrænding af spildevandsslam.</w:t>
            </w:r>
          </w:p>
        </w:tc>
        <w:tc>
          <w:tcPr>
            <w:tcW w:w="2268" w:type="dxa"/>
          </w:tcPr>
          <w:p w14:paraId="66F055A9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bookmarkEnd w:id="0"/>
      <w:bookmarkEnd w:id="2"/>
      <w:tr w:rsidR="00C960B3" w:rsidRPr="007208FF" w14:paraId="2C70A91E" w14:textId="77777777" w:rsidTr="00C960B3">
        <w:tc>
          <w:tcPr>
            <w:tcW w:w="474" w:type="dxa"/>
          </w:tcPr>
          <w:p w14:paraId="53855262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48" w:type="dxa"/>
          </w:tcPr>
          <w:p w14:paraId="3CB668CC" w14:textId="77777777" w:rsidR="00C960B3" w:rsidRPr="007208FF" w:rsidRDefault="00C960B3" w:rsidP="00756676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19 09 02</w:t>
            </w:r>
          </w:p>
        </w:tc>
        <w:tc>
          <w:tcPr>
            <w:tcW w:w="2284" w:type="dxa"/>
          </w:tcPr>
          <w:p w14:paraId="3CDF22DE" w14:textId="77777777" w:rsidR="00C960B3" w:rsidRPr="007208FF" w:rsidRDefault="00C960B3" w:rsidP="0075667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208FF">
              <w:rPr>
                <w:rFonts w:ascii="Verdana" w:hAnsi="Verdana"/>
                <w:color w:val="000000"/>
                <w:sz w:val="18"/>
                <w:szCs w:val="18"/>
              </w:rPr>
              <w:t>Slam fra klaring af drikkevand</w:t>
            </w:r>
          </w:p>
        </w:tc>
        <w:tc>
          <w:tcPr>
            <w:tcW w:w="2835" w:type="dxa"/>
          </w:tcPr>
          <w:p w14:paraId="5749606F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eastAsia="Calibri" w:hAnsi="Verdana"/>
                <w:sz w:val="18"/>
                <w:szCs w:val="18"/>
                <w:lang w:eastAsia="en-US"/>
              </w:rPr>
              <w:t>Koncentrationer af arsen er mindre end 1.000 mg/kg TS (farlighedsgrænsen).</w:t>
            </w:r>
          </w:p>
        </w:tc>
        <w:tc>
          <w:tcPr>
            <w:tcW w:w="2268" w:type="dxa"/>
          </w:tcPr>
          <w:p w14:paraId="35056E99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6.000</w:t>
            </w:r>
          </w:p>
        </w:tc>
      </w:tr>
      <w:tr w:rsidR="007D1580" w:rsidRPr="007208FF" w14:paraId="585D8E47" w14:textId="77777777" w:rsidTr="00C960B3">
        <w:tc>
          <w:tcPr>
            <w:tcW w:w="474" w:type="dxa"/>
          </w:tcPr>
          <w:p w14:paraId="03B7345C" w14:textId="5501D3E4" w:rsidR="007D1580" w:rsidRPr="007208FF" w:rsidRDefault="007D1580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48" w:type="dxa"/>
          </w:tcPr>
          <w:p w14:paraId="26605549" w14:textId="3E29A00C" w:rsidR="007D1580" w:rsidRPr="007208FF" w:rsidRDefault="007D1580" w:rsidP="007D1580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10 01 15</w:t>
            </w:r>
          </w:p>
        </w:tc>
        <w:tc>
          <w:tcPr>
            <w:tcW w:w="2284" w:type="dxa"/>
          </w:tcPr>
          <w:p w14:paraId="58B49D45" w14:textId="1CC8AB2F" w:rsidR="007D1580" w:rsidRPr="007208FF" w:rsidRDefault="007D1580" w:rsidP="007D1580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Bundaske og kedelstøv fra kombineret forbrænding, bortset fra affald henhørende under 10 01 14</w:t>
            </w:r>
          </w:p>
        </w:tc>
        <w:tc>
          <w:tcPr>
            <w:tcW w:w="2835" w:type="dxa"/>
          </w:tcPr>
          <w:p w14:paraId="24025269" w14:textId="779B861D" w:rsidR="007D1580" w:rsidRPr="007208FF" w:rsidRDefault="000D0DDC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 xml:space="preserve">Kun </w:t>
            </w:r>
            <w:proofErr w:type="spellStart"/>
            <w:r w:rsidRPr="007208FF">
              <w:rPr>
                <w:rFonts w:ascii="Verdana" w:hAnsi="Verdana"/>
                <w:sz w:val="18"/>
                <w:szCs w:val="18"/>
              </w:rPr>
              <w:t>s</w:t>
            </w:r>
            <w:r w:rsidR="007D1580" w:rsidRPr="007208FF">
              <w:rPr>
                <w:rFonts w:ascii="Verdana" w:hAnsi="Verdana"/>
                <w:sz w:val="18"/>
                <w:szCs w:val="18"/>
              </w:rPr>
              <w:t>amfyringsaske</w:t>
            </w:r>
            <w:proofErr w:type="spellEnd"/>
            <w:r w:rsidRPr="007208F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fra Ørsteds forbrænding af træpiller tilsat additivet kulflyveaske</w:t>
            </w:r>
            <w:r w:rsidR="002A2642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82040AB" w14:textId="1AC6172D" w:rsidR="007D1580" w:rsidRPr="007208FF" w:rsidRDefault="007D1580" w:rsidP="007D1580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7208FF">
              <w:rPr>
                <w:rFonts w:ascii="Verdana" w:hAnsi="Verdana"/>
                <w:sz w:val="18"/>
                <w:szCs w:val="18"/>
              </w:rPr>
              <w:t>4.000</w:t>
            </w:r>
          </w:p>
        </w:tc>
      </w:tr>
      <w:tr w:rsidR="00C960B3" w:rsidRPr="007208FF" w14:paraId="51803E15" w14:textId="77777777" w:rsidTr="00C960B3">
        <w:tc>
          <w:tcPr>
            <w:tcW w:w="474" w:type="dxa"/>
          </w:tcPr>
          <w:p w14:paraId="7914ACF3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8" w:type="dxa"/>
          </w:tcPr>
          <w:p w14:paraId="293BEA4D" w14:textId="77777777" w:rsidR="00C960B3" w:rsidRPr="007208FF" w:rsidRDefault="00C960B3" w:rsidP="00756676">
            <w:pPr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 alt</w:t>
            </w:r>
          </w:p>
        </w:tc>
        <w:tc>
          <w:tcPr>
            <w:tcW w:w="2284" w:type="dxa"/>
          </w:tcPr>
          <w:p w14:paraId="7A9867E8" w14:textId="77777777" w:rsidR="00C960B3" w:rsidRPr="007208FF" w:rsidRDefault="00C960B3" w:rsidP="0075667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D72A9D" w14:textId="77777777" w:rsidR="00C960B3" w:rsidRPr="007208FF" w:rsidRDefault="00C960B3" w:rsidP="00756676">
            <w:pPr>
              <w:tabs>
                <w:tab w:val="left" w:pos="36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8AA247" w14:textId="77777777" w:rsidR="00C960B3" w:rsidRPr="007208FF" w:rsidRDefault="00C960B3" w:rsidP="00756676">
            <w:pPr>
              <w:tabs>
                <w:tab w:val="left" w:pos="314"/>
              </w:tabs>
              <w:ind w:left="314" w:hanging="283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08FF">
              <w:rPr>
                <w:rFonts w:ascii="Verdana" w:hAnsi="Verdana"/>
                <w:b/>
                <w:bCs/>
                <w:sz w:val="18"/>
                <w:szCs w:val="18"/>
              </w:rPr>
              <w:t>6.000</w:t>
            </w:r>
          </w:p>
        </w:tc>
      </w:tr>
    </w:tbl>
    <w:p w14:paraId="6B15B1A0" w14:textId="77777777" w:rsidR="00593D56" w:rsidRPr="000D0DDC" w:rsidRDefault="00593D56" w:rsidP="00593D56">
      <w:pPr>
        <w:rPr>
          <w:szCs w:val="20"/>
        </w:rPr>
      </w:pPr>
    </w:p>
    <w:p w14:paraId="50F6FF53" w14:textId="3A310E59" w:rsidR="00C960B3" w:rsidRDefault="00C960B3" w:rsidP="00F9715F">
      <w:pPr>
        <w:tabs>
          <w:tab w:val="left" w:pos="1035"/>
        </w:tabs>
        <w:rPr>
          <w:szCs w:val="20"/>
        </w:rPr>
      </w:pPr>
      <w:r w:rsidRPr="000D0DDC">
        <w:rPr>
          <w:szCs w:val="20"/>
        </w:rPr>
        <w:t>Ved spørgsmålet om affaldsfraktioner er farligt affald eller ej, henvises til den til enhver tid gældende ”DAKOFAs liste over grænseværdier for, hvornår farlige stoffer, for hvilke der er fastsat kvalitetskriterier i relation til forurenet jord, forekommer i sådanne koncentrationer, at de klassificerer jorden som farlig” inklusivt hvis økotoksicitet, lægges til grund, p.t. listen, som er dateret den 25. september 2017.”</w:t>
      </w:r>
    </w:p>
    <w:p w14:paraId="0A7E4233" w14:textId="77777777" w:rsidR="00593D56" w:rsidRPr="00FF4FD8" w:rsidRDefault="00593D56" w:rsidP="00FF4FD8">
      <w:pPr>
        <w:pStyle w:val="Overskrift2"/>
      </w:pPr>
      <w:r w:rsidRPr="00FF4FD8">
        <w:t>Afgørelse efter Miljøvurderingsloven (VVM)</w:t>
      </w:r>
    </w:p>
    <w:p w14:paraId="5A928975" w14:textId="2D825CD2" w:rsidR="00907747" w:rsidRDefault="00593D56" w:rsidP="00593D56">
      <w:bookmarkStart w:id="5" w:name="_Hlk64883027"/>
      <w:r w:rsidRPr="004631EB">
        <w:t xml:space="preserve">Den samlede virksomhed blev den </w:t>
      </w:r>
      <w:r w:rsidR="00BF182E">
        <w:t>30</w:t>
      </w:r>
      <w:r w:rsidRPr="004631EB">
        <w:t xml:space="preserve">. </w:t>
      </w:r>
      <w:r w:rsidR="00B41923">
        <w:t>oktober</w:t>
      </w:r>
      <w:r w:rsidRPr="004631EB">
        <w:t xml:space="preserve"> 202</w:t>
      </w:r>
      <w:r w:rsidR="00B41923">
        <w:t>0</w:t>
      </w:r>
      <w:r w:rsidRPr="004631EB">
        <w:t xml:space="preserve"> screenet efter VVM-reglerne</w:t>
      </w:r>
      <w:r w:rsidR="00907747">
        <w:t xml:space="preserve">. </w:t>
      </w:r>
    </w:p>
    <w:p w14:paraId="7F997652" w14:textId="77777777" w:rsidR="00907747" w:rsidRDefault="00907747" w:rsidP="00593D56"/>
    <w:p w14:paraId="7550CBB4" w14:textId="42B046D0" w:rsidR="00907747" w:rsidRDefault="00907747" w:rsidP="00593D56">
      <w:r>
        <w:t xml:space="preserve">Virksomheden er omfattet af miljøvurderingslovens bilag 2, pkt. </w:t>
      </w:r>
      <w:r w:rsidRPr="00BA5516">
        <w:t>11b ”Anlæg til bortskaffelse af affald (projekter, som ikke er omfattet af bilag 1)”.</w:t>
      </w:r>
    </w:p>
    <w:p w14:paraId="1F468D09" w14:textId="77777777" w:rsidR="00907747" w:rsidRDefault="00907747" w:rsidP="00593D56"/>
    <w:p w14:paraId="5841179B" w14:textId="2397D16F" w:rsidR="004631EB" w:rsidRPr="004631EB" w:rsidRDefault="00593D56" w:rsidP="00593D56">
      <w:r w:rsidRPr="004631EB">
        <w:t xml:space="preserve">Køge Kommune vurderede </w:t>
      </w:r>
      <w:r w:rsidR="00907747">
        <w:t xml:space="preserve">i </w:t>
      </w:r>
      <w:r w:rsidR="00BF182E">
        <w:t>2020</w:t>
      </w:r>
      <w:r w:rsidRPr="004631EB">
        <w:t xml:space="preserve">, at virksomheden ikke kunne få en væsentlig indvirkning på miljøet. Der skulle således ikke udarbejdes en VVM-redegørelse. </w:t>
      </w:r>
    </w:p>
    <w:p w14:paraId="588BA4D0" w14:textId="77777777" w:rsidR="004631EB" w:rsidRPr="004631EB" w:rsidRDefault="004631EB" w:rsidP="00593D56"/>
    <w:p w14:paraId="6879ED03" w14:textId="34F9B87A" w:rsidR="00B06B10" w:rsidRPr="00593D56" w:rsidRDefault="00593D56" w:rsidP="00593D56">
      <w:pPr>
        <w:rPr>
          <w:color w:val="0070C0"/>
        </w:rPr>
      </w:pPr>
      <w:r w:rsidRPr="004631EB">
        <w:t>Da den ansøgte ændring ikke giver anledning til øget forurening, vurderer Køge Kommune, at der ikke er behov for en ny VVM-screening</w:t>
      </w:r>
      <w:r w:rsidR="00D11FF5">
        <w:t>, jf. VVM-bekendtgørelsens bilag 2, pkt. 13a</w:t>
      </w:r>
      <w:r w:rsidRPr="004631EB">
        <w:t>.</w:t>
      </w:r>
    </w:p>
    <w:bookmarkEnd w:id="5"/>
    <w:p w14:paraId="1CD15F4D" w14:textId="77777777" w:rsidR="00593D56" w:rsidRPr="00FF4FD8" w:rsidRDefault="00593D56" w:rsidP="00FF4FD8">
      <w:pPr>
        <w:pStyle w:val="Overskrift2"/>
      </w:pPr>
      <w:r w:rsidRPr="00FF4FD8">
        <w:t>Køge Kommunes vurdering</w:t>
      </w:r>
    </w:p>
    <w:p w14:paraId="200463D8" w14:textId="5DD73992" w:rsidR="004631EB" w:rsidRDefault="00BF182E" w:rsidP="00593D56">
      <w:r>
        <w:t>Agro Trade ApS</w:t>
      </w:r>
      <w:r w:rsidR="00593D56" w:rsidRPr="004631EB">
        <w:t xml:space="preserve"> har </w:t>
      </w:r>
      <w:r w:rsidR="004631EB">
        <w:t xml:space="preserve">miljøgodkendelse til </w:t>
      </w:r>
      <w:r w:rsidR="00BA56DD">
        <w:t xml:space="preserve">oplag, </w:t>
      </w:r>
      <w:r>
        <w:t xml:space="preserve">blanding </w:t>
      </w:r>
      <w:r w:rsidR="00BA56DD">
        <w:t xml:space="preserve">og udskibning af følgende </w:t>
      </w:r>
      <w:r w:rsidR="008817AC">
        <w:t xml:space="preserve">ikke-farlige </w:t>
      </w:r>
      <w:r w:rsidR="00BA56DD">
        <w:t xml:space="preserve">affaldsfraktioner </w:t>
      </w:r>
      <w:r w:rsidR="009046DE">
        <w:t xml:space="preserve">på </w:t>
      </w:r>
      <w:r w:rsidR="004E1E58">
        <w:t xml:space="preserve">Indian Kaj 4, 4600 Køge (virksomheden råder også over Nordhavnsvej 20, 4600 Køge, men der oplagres kun askeaffald på førstnævnte adresse og nærværende afgørelse omfatter derfor </w:t>
      </w:r>
      <w:r w:rsidR="004E1E58" w:rsidRPr="00467A17">
        <w:rPr>
          <w:b/>
          <w:bCs/>
          <w:u w:val="single"/>
        </w:rPr>
        <w:t>ikke</w:t>
      </w:r>
      <w:r w:rsidR="004E1E58">
        <w:t xml:space="preserve"> Nordhavnsvej 20)</w:t>
      </w:r>
      <w:r w:rsidR="00BA56DD">
        <w:t>:</w:t>
      </w:r>
    </w:p>
    <w:p w14:paraId="132D054B" w14:textId="77777777" w:rsidR="00133553" w:rsidRPr="004631EB" w:rsidRDefault="00133553" w:rsidP="00593D56"/>
    <w:tbl>
      <w:tblPr>
        <w:tblW w:w="6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835"/>
      </w:tblGrid>
      <w:tr w:rsidR="004631EB" w:rsidRPr="004631EB" w14:paraId="24E58796" w14:textId="77777777" w:rsidTr="007C20C8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C02F" w14:textId="53AFBC0A" w:rsidR="00593D56" w:rsidRPr="004631EB" w:rsidRDefault="004E1E58" w:rsidP="004E1E58">
            <w:pPr>
              <w:rPr>
                <w:sz w:val="18"/>
                <w:szCs w:val="18"/>
              </w:rPr>
            </w:pPr>
            <w:r w:rsidRPr="004E1E5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4E1E58">
              <w:rPr>
                <w:sz w:val="18"/>
                <w:szCs w:val="18"/>
              </w:rPr>
              <w:t>AFFALD FRA TERMISKE PROCESSER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B4A5" w14:textId="5D2BBBD2" w:rsidR="00593D56" w:rsidRPr="004631EB" w:rsidRDefault="004E1E58" w:rsidP="004E1E58">
            <w:pPr>
              <w:rPr>
                <w:sz w:val="18"/>
                <w:szCs w:val="18"/>
              </w:rPr>
            </w:pPr>
            <w:r w:rsidRPr="004E1E5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4E1E5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  <w:r w:rsidRPr="004E1E58">
              <w:rPr>
                <w:sz w:val="18"/>
                <w:szCs w:val="18"/>
              </w:rPr>
              <w:t>Affald fra kraftværker og andre forbrændingsanlæg (med undtagelse af 19)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1B99" w14:textId="0165E871" w:rsidR="00593D56" w:rsidRPr="004631EB" w:rsidRDefault="004E1E58" w:rsidP="00F9484A">
            <w:pPr>
              <w:rPr>
                <w:sz w:val="18"/>
                <w:szCs w:val="18"/>
              </w:rPr>
            </w:pPr>
            <w:r w:rsidRPr="004E1E58">
              <w:rPr>
                <w:sz w:val="18"/>
                <w:szCs w:val="18"/>
              </w:rPr>
              <w:t>10 01 01</w:t>
            </w:r>
            <w:r w:rsidR="00F9484A">
              <w:rPr>
                <w:sz w:val="18"/>
                <w:szCs w:val="18"/>
              </w:rPr>
              <w:t xml:space="preserve"> </w:t>
            </w:r>
            <w:r w:rsidRPr="004E1E58">
              <w:rPr>
                <w:sz w:val="18"/>
                <w:szCs w:val="18"/>
              </w:rPr>
              <w:t>Bundaske, slagge og kedelstøv (bortset fra kedelstøv henhørende under 10 01 04)</w:t>
            </w:r>
          </w:p>
        </w:tc>
      </w:tr>
    </w:tbl>
    <w:p w14:paraId="5485DA36" w14:textId="77777777" w:rsidR="00593D56" w:rsidRDefault="00593D56" w:rsidP="00593D56"/>
    <w:p w14:paraId="2B0F65AD" w14:textId="36033238" w:rsidR="000D0DDC" w:rsidRDefault="000D0DDC" w:rsidP="000D0DDC">
      <w:r>
        <w:t>Det er dog kun ”bioaske”, som defineret i Bioaskebekendtgørelsen (BEK nr. 732 af 09/07/2019).</w:t>
      </w:r>
    </w:p>
    <w:p w14:paraId="739D7E63" w14:textId="77777777" w:rsidR="000D0DDC" w:rsidRPr="004631EB" w:rsidRDefault="000D0DDC" w:rsidP="00593D56"/>
    <w:p w14:paraId="2E11197E" w14:textId="7F201738" w:rsidR="00593D56" w:rsidRPr="00F84A81" w:rsidRDefault="004E1E58" w:rsidP="00593D56">
      <w:r>
        <w:t xml:space="preserve">Agro Trade </w:t>
      </w:r>
      <w:r w:rsidR="00593D56" w:rsidRPr="00F84A81">
        <w:t xml:space="preserve">ønsker at følgende fraktion tilføjes positivlisten. </w:t>
      </w:r>
    </w:p>
    <w:p w14:paraId="610BC260" w14:textId="77777777" w:rsidR="00593D56" w:rsidRPr="00F84A81" w:rsidRDefault="00593D56" w:rsidP="00593D56"/>
    <w:tbl>
      <w:tblPr>
        <w:tblW w:w="66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835"/>
      </w:tblGrid>
      <w:tr w:rsidR="00F84A81" w:rsidRPr="00F84A81" w14:paraId="332665E5" w14:textId="77777777" w:rsidTr="007C20C8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7024" w14:textId="329B6236" w:rsidR="00593D56" w:rsidRPr="00F84A81" w:rsidRDefault="004E1E58" w:rsidP="00BA5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BA21" w14:textId="1EB75ABB" w:rsidR="00593D56" w:rsidRPr="00F84A81" w:rsidRDefault="004E1E58" w:rsidP="00BE1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5A3B" w14:textId="28F571F0" w:rsidR="004E1E58" w:rsidRPr="00F84A81" w:rsidRDefault="004E1E58" w:rsidP="004E1E58">
            <w:pPr>
              <w:rPr>
                <w:sz w:val="18"/>
                <w:szCs w:val="18"/>
              </w:rPr>
            </w:pPr>
            <w:r w:rsidRPr="004E1E58">
              <w:rPr>
                <w:sz w:val="18"/>
                <w:szCs w:val="18"/>
              </w:rPr>
              <w:t>10 01 15</w:t>
            </w:r>
            <w:r>
              <w:rPr>
                <w:sz w:val="18"/>
                <w:szCs w:val="18"/>
              </w:rPr>
              <w:t xml:space="preserve"> </w:t>
            </w:r>
            <w:r w:rsidRPr="004E1E58">
              <w:rPr>
                <w:sz w:val="18"/>
                <w:szCs w:val="18"/>
              </w:rPr>
              <w:t>Bundaske, slagge og kedelstøv fra kombineret forbrænding, bortset fra affald henhørende under 10 01 14</w:t>
            </w:r>
          </w:p>
        </w:tc>
      </w:tr>
    </w:tbl>
    <w:p w14:paraId="462286E6" w14:textId="77777777" w:rsidR="00F9484A" w:rsidRDefault="00F9484A" w:rsidP="00593D56"/>
    <w:p w14:paraId="46E9D131" w14:textId="2F6E1800" w:rsidR="006B37DE" w:rsidRDefault="00F9484A" w:rsidP="00593D56">
      <w:r>
        <w:t>Aske</w:t>
      </w:r>
      <w:r w:rsidR="00F84A81" w:rsidRPr="002E75BD">
        <w:t xml:space="preserve">affaldet med EAK-kode </w:t>
      </w:r>
      <w:r>
        <w:t>10 01 15</w:t>
      </w:r>
      <w:r w:rsidR="00F84A81" w:rsidRPr="002E75BD">
        <w:t xml:space="preserve"> er </w:t>
      </w:r>
      <w:r>
        <w:t xml:space="preserve">fuldt befugtet </w:t>
      </w:r>
      <w:r w:rsidR="00F84A81" w:rsidRPr="002E75BD">
        <w:t xml:space="preserve">forud for modtagelse hos </w:t>
      </w:r>
      <w:r>
        <w:t xml:space="preserve">Agro Trade </w:t>
      </w:r>
      <w:r w:rsidR="00F84A81" w:rsidRPr="002E75BD">
        <w:t>ApS</w:t>
      </w:r>
      <w:r>
        <w:t xml:space="preserve"> mhp. forebyggelse af støvspredning</w:t>
      </w:r>
      <w:r w:rsidR="007C20C8">
        <w:t xml:space="preserve"> (affaldet oplagres udendørs hos afsenderen og er derfor befugtet dér)</w:t>
      </w:r>
      <w:r w:rsidR="00C9159B">
        <w:t xml:space="preserve">. </w:t>
      </w:r>
      <w:r>
        <w:t>Affaldet vil blive opbevaret indendørs i Hal 1.</w:t>
      </w:r>
    </w:p>
    <w:p w14:paraId="12027A3B" w14:textId="77777777" w:rsidR="00F9484A" w:rsidRDefault="00F9484A" w:rsidP="00593D56"/>
    <w:p w14:paraId="257C660C" w14:textId="062207D5" w:rsidR="00F9484A" w:rsidRDefault="00F9484A" w:rsidP="00593D56">
      <w:r>
        <w:t>Ansøgningen sker på baggrund af at kunne opnå eksportnotifikation til affaldet, hvilket forudsætter at EAK-koden fremgår af virksomhedens positivliste.</w:t>
      </w:r>
    </w:p>
    <w:p w14:paraId="448E1326" w14:textId="77777777" w:rsidR="00F9484A" w:rsidRDefault="00F9484A" w:rsidP="00593D56"/>
    <w:p w14:paraId="18D835EE" w14:textId="48F6D707" w:rsidR="00F9484A" w:rsidRDefault="00F9484A" w:rsidP="00593D56">
      <w:r>
        <w:t>Asken vil blive opbevaret og håndteret under samme forhold som øvrige asker omfattet af miljøgodkendelsen.</w:t>
      </w:r>
      <w:r w:rsidR="008F2EDF">
        <w:t xml:space="preserve"> Øvrige vilkår om bl.a. modtagekontrol, driftsjournal og egenkontrol er også gældende for askeaffaldet.</w:t>
      </w:r>
    </w:p>
    <w:p w14:paraId="0BCAED0F" w14:textId="77777777" w:rsidR="00F9484A" w:rsidRDefault="00F9484A" w:rsidP="00593D56"/>
    <w:p w14:paraId="3C0B854E" w14:textId="1FA8FA10" w:rsidR="00C9159B" w:rsidRDefault="00F9484A" w:rsidP="00593D56">
      <w:r>
        <w:t xml:space="preserve">Asken stammer fra forbrænding af træpiller på kraftvarmeværk. Der tilsættes 2-3 % kulflyveaske </w:t>
      </w:r>
      <w:r w:rsidR="00144B08">
        <w:t xml:space="preserve">(kaldet </w:t>
      </w:r>
      <w:proofErr w:type="spellStart"/>
      <w:r w:rsidR="00144B08">
        <w:t>samfyringsaske</w:t>
      </w:r>
      <w:proofErr w:type="spellEnd"/>
      <w:r w:rsidR="00144B08">
        <w:t xml:space="preserve">) </w:t>
      </w:r>
      <w:r>
        <w:t>som additiv af hensyn til kedlen. Iflg. Agro Trades oplysninger</w:t>
      </w:r>
      <w:r w:rsidR="00144B08">
        <w:t xml:space="preserve"> ender størstedelen af kulasken i flyveasken, mens en mindre del ender i bundasken, sammenblandet med den øvrige aske. </w:t>
      </w:r>
    </w:p>
    <w:p w14:paraId="2F598443" w14:textId="77777777" w:rsidR="00F9484A" w:rsidRDefault="00F9484A" w:rsidP="00593D56"/>
    <w:p w14:paraId="75E60F73" w14:textId="1338A168" w:rsidR="00C9159B" w:rsidRDefault="00C9159B" w:rsidP="00593D56">
      <w:r>
        <w:t xml:space="preserve">Køge Kommune vurderer, at </w:t>
      </w:r>
      <w:r w:rsidR="00144B08">
        <w:t xml:space="preserve">den resulterende bundaske ikke er væsentligt forskellig fra den bundaske, som virksomheden i forvejen har tilladelse til at modtage. </w:t>
      </w:r>
    </w:p>
    <w:p w14:paraId="057933D5" w14:textId="77777777" w:rsidR="006B37DE" w:rsidRDefault="006B37DE" w:rsidP="00593D56"/>
    <w:p w14:paraId="09C26B8C" w14:textId="52D3A433" w:rsidR="00C9159B" w:rsidRDefault="006B37DE" w:rsidP="00593D56">
      <w:r>
        <w:t>Køge Kommune vurderer, at d</w:t>
      </w:r>
      <w:r w:rsidR="00593D56" w:rsidRPr="00034145">
        <w:t xml:space="preserve">et </w:t>
      </w:r>
      <w:proofErr w:type="gramStart"/>
      <w:r w:rsidR="00593D56" w:rsidRPr="00034145">
        <w:t>ansøgte</w:t>
      </w:r>
      <w:proofErr w:type="gramEnd"/>
      <w:r>
        <w:t xml:space="preserve"> </w:t>
      </w:r>
      <w:r w:rsidR="00593D56" w:rsidRPr="00034145">
        <w:t xml:space="preserve">ikke </w:t>
      </w:r>
      <w:r>
        <w:t xml:space="preserve">giver </w:t>
      </w:r>
      <w:r w:rsidR="00593D56" w:rsidRPr="00034145">
        <w:t>anledning til øget forurening eller til ændrede eller nye vilkår, og kan rummes indenfor virksomhedens gældende miljøgodkendelse</w:t>
      </w:r>
      <w:r w:rsidR="00C9159B">
        <w:t xml:space="preserve"> og relevante tillæg</w:t>
      </w:r>
      <w:r w:rsidR="00593D56" w:rsidRPr="00034145">
        <w:t>.</w:t>
      </w:r>
      <w:r>
        <w:t xml:space="preserve"> </w:t>
      </w:r>
    </w:p>
    <w:p w14:paraId="4B968298" w14:textId="77777777" w:rsidR="004631EB" w:rsidRPr="00870179" w:rsidRDefault="004631EB" w:rsidP="004631EB">
      <w:pPr>
        <w:pStyle w:val="Overskrift2"/>
      </w:pPr>
      <w:r w:rsidRPr="00870179">
        <w:t>Høring</w:t>
      </w:r>
    </w:p>
    <w:p w14:paraId="3B261EAE" w14:textId="1F3F69D7" w:rsidR="004631EB" w:rsidRDefault="00FA706C" w:rsidP="00FA706C">
      <w:r>
        <w:t xml:space="preserve">Køge Kommune vurderer, at </w:t>
      </w:r>
      <w:r w:rsidR="00824027">
        <w:t xml:space="preserve">afgørelsen </w:t>
      </w:r>
      <w:r>
        <w:t xml:space="preserve">ikke </w:t>
      </w:r>
      <w:r w:rsidR="00824027">
        <w:t xml:space="preserve">vil give anledning til </w:t>
      </w:r>
      <w:r>
        <w:t>forøget forurening og i øvrigt</w:t>
      </w:r>
      <w:r w:rsidR="000B702C">
        <w:t xml:space="preserve"> </w:t>
      </w:r>
      <w:r>
        <w:t xml:space="preserve">ikke </w:t>
      </w:r>
      <w:r w:rsidR="00824027">
        <w:t>er til ugunst for sagens parter</w:t>
      </w:r>
      <w:r>
        <w:t>. Afgørelsen sendes derfor ikke i partshøring.</w:t>
      </w:r>
    </w:p>
    <w:p w14:paraId="31B0862A" w14:textId="77777777" w:rsidR="001216FB" w:rsidRPr="009D1DB0" w:rsidRDefault="001216FB" w:rsidP="001216FB">
      <w:pPr>
        <w:pStyle w:val="Overskrift2"/>
      </w:pPr>
      <w:r w:rsidRPr="00870179">
        <w:t>Lovhjemmel</w:t>
      </w:r>
    </w:p>
    <w:p w14:paraId="368033C3" w14:textId="35892523" w:rsidR="001216FB" w:rsidRDefault="00593D56" w:rsidP="00593D56">
      <w:pPr>
        <w:rPr>
          <w:b/>
        </w:rPr>
      </w:pPr>
      <w:r>
        <w:t xml:space="preserve">Afgørelsen træffes </w:t>
      </w:r>
      <w:r w:rsidR="001216FB" w:rsidRPr="00870179">
        <w:t xml:space="preserve">i henhold til miljøbeskyttelseslovens </w:t>
      </w:r>
      <w:r w:rsidR="001216FB" w:rsidRPr="00B2398D">
        <w:rPr>
          <w:b/>
          <w:bCs/>
        </w:rPr>
        <w:t xml:space="preserve">§ </w:t>
      </w:r>
      <w:r>
        <w:rPr>
          <w:b/>
          <w:bCs/>
        </w:rPr>
        <w:t>33</w:t>
      </w:r>
      <w:r w:rsidR="001216FB" w:rsidRPr="00C545CC">
        <w:rPr>
          <w:b/>
          <w:bCs/>
        </w:rPr>
        <w:t>, stk. 1</w:t>
      </w:r>
      <w:r w:rsidRPr="00C545CC">
        <w:rPr>
          <w:b/>
          <w:bCs/>
        </w:rPr>
        <w:t>.</w:t>
      </w:r>
    </w:p>
    <w:p w14:paraId="6F4E843F" w14:textId="77777777" w:rsidR="001216FB" w:rsidRPr="00870179" w:rsidRDefault="001216FB" w:rsidP="001216FB">
      <w:pPr>
        <w:pStyle w:val="Overskrift2"/>
      </w:pPr>
      <w:r w:rsidRPr="00870179">
        <w:lastRenderedPageBreak/>
        <w:t>Aktindsigt</w:t>
      </w:r>
    </w:p>
    <w:p w14:paraId="32345EDF" w14:textId="77777777" w:rsidR="001216FB" w:rsidRDefault="001216FB" w:rsidP="001216FB">
      <w:r w:rsidRPr="00870179">
        <w:t>Køge Kommune skal i henhold til forvaltningslovens</w:t>
      </w:r>
      <w:r w:rsidRPr="00870179">
        <w:rPr>
          <w:rStyle w:val="Fodnotehenvisning"/>
        </w:rPr>
        <w:footnoteReference w:id="6"/>
      </w:r>
      <w:r w:rsidRPr="00870179">
        <w:t xml:space="preserve"> bestemmelser gøre jer opmærksom på, at I har ret til aktindsigt.</w:t>
      </w:r>
    </w:p>
    <w:p w14:paraId="1E285FC4" w14:textId="77777777" w:rsidR="001216FB" w:rsidRPr="00307E73" w:rsidRDefault="001216FB" w:rsidP="001216FB">
      <w:pPr>
        <w:pStyle w:val="Overskrift2"/>
        <w:rPr>
          <w:rFonts w:cs="Arial"/>
        </w:rPr>
      </w:pPr>
      <w:r w:rsidRPr="00647141">
        <w:t>Klagevejledning og søgsmål</w:t>
      </w:r>
    </w:p>
    <w:p w14:paraId="1AB1D3A1" w14:textId="305ED002" w:rsidR="00593D56" w:rsidRPr="00F63084" w:rsidRDefault="00593D56" w:rsidP="00593D56">
      <w:r w:rsidRPr="00F63084">
        <w:t>Godkendelsesmyndighedens afgørelser af, om ændring eller udvidelse af en virksomhed er godkendelsespligtig, kan ikke påklages til anden administrativ myndighed, jf.</w:t>
      </w:r>
      <w:r w:rsidR="00F63084" w:rsidRPr="00F63084">
        <w:t xml:space="preserve"> miljøbeskyttelseslovens § 37, stk. 1 og </w:t>
      </w:r>
      <w:r w:rsidR="00555C87" w:rsidRPr="00F63084">
        <w:t>g</w:t>
      </w:r>
      <w:r w:rsidRPr="00F63084">
        <w:t>odkendelsesbekendtgørelsens § 6</w:t>
      </w:r>
      <w:r w:rsidR="00F63084" w:rsidRPr="00F63084">
        <w:t>0</w:t>
      </w:r>
      <w:r w:rsidRPr="00F63084">
        <w:t>.</w:t>
      </w:r>
    </w:p>
    <w:p w14:paraId="331074AC" w14:textId="77777777" w:rsidR="00593D56" w:rsidRPr="00F63084" w:rsidRDefault="00593D56" w:rsidP="00593D56"/>
    <w:p w14:paraId="1958B245" w14:textId="1C09F485" w:rsidR="00593D56" w:rsidRPr="00F63084" w:rsidRDefault="00593D56" w:rsidP="00593D56">
      <w:pPr>
        <w:rPr>
          <w:iCs/>
          <w:szCs w:val="19"/>
        </w:rPr>
      </w:pPr>
      <w:r w:rsidRPr="00F63084">
        <w:rPr>
          <w:iCs/>
          <w:szCs w:val="19"/>
        </w:rPr>
        <w:t xml:space="preserve">Kommunens afgørelse kan indbringes for domstolene indtil seks måneder efter at afgørelsen er meddelt, jævnfør miljøbeskyttelseslovens § 101, stk. 1. </w:t>
      </w:r>
    </w:p>
    <w:p w14:paraId="7ABBB4FD" w14:textId="77777777" w:rsidR="00593D56" w:rsidRPr="00F63084" w:rsidRDefault="00593D56" w:rsidP="00593D56">
      <w:pPr>
        <w:rPr>
          <w:iCs/>
          <w:szCs w:val="19"/>
        </w:rPr>
      </w:pPr>
    </w:p>
    <w:p w14:paraId="0E1B4965" w14:textId="77777777" w:rsidR="00593D56" w:rsidRPr="00F63084" w:rsidRDefault="00593D56" w:rsidP="00593D56">
      <w:pPr>
        <w:rPr>
          <w:iCs/>
          <w:szCs w:val="19"/>
        </w:rPr>
      </w:pPr>
      <w:r w:rsidRPr="00F63084">
        <w:rPr>
          <w:iCs/>
          <w:szCs w:val="19"/>
        </w:rPr>
        <w:t>Reglerne om klage og søgsmål fremgår af miljøbeskyttelseslovens kapitel 11.</w:t>
      </w:r>
    </w:p>
    <w:p w14:paraId="3664977E" w14:textId="77777777" w:rsidR="001216FB" w:rsidRPr="00C46229" w:rsidRDefault="001216FB" w:rsidP="001216FB">
      <w:pPr>
        <w:pStyle w:val="Overskrift2"/>
      </w:pPr>
      <w:r w:rsidRPr="00C46229">
        <w:t>Brugerbetaling</w:t>
      </w:r>
    </w:p>
    <w:p w14:paraId="223F1A6D" w14:textId="4D55CA03" w:rsidR="001216FB" w:rsidRPr="006821B5" w:rsidRDefault="001216FB" w:rsidP="001216FB">
      <w:pPr>
        <w:rPr>
          <w:rFonts w:cs="Arial"/>
        </w:rPr>
      </w:pPr>
      <w:r w:rsidRPr="006821B5">
        <w:t>I henhold til brugerbetalingsbekendtgørelsens</w:t>
      </w:r>
      <w:r w:rsidRPr="006821B5">
        <w:rPr>
          <w:rStyle w:val="Fodnotehenvisning"/>
        </w:rPr>
        <w:footnoteReference w:id="7"/>
      </w:r>
      <w:r w:rsidRPr="006821B5">
        <w:t xml:space="preserve"> § </w:t>
      </w:r>
      <w:r w:rsidRPr="002E75BD">
        <w:t>3, skal tilsyns- og godkendelsesmyndigheden opkræve brugerbetaling</w:t>
      </w:r>
      <w:r w:rsidR="00BF7A61" w:rsidRPr="002E75BD">
        <w:t xml:space="preserve"> for sagsbehandling efter miljøbeskyttelseslovens § 33</w:t>
      </w:r>
      <w:r w:rsidRPr="002E75BD">
        <w:t>. Takst</w:t>
      </w:r>
      <w:r w:rsidRPr="006821B5">
        <w:t xml:space="preserve">en er i </w:t>
      </w:r>
      <w:r w:rsidRPr="00555C87">
        <w:t>2025 sat til 487,25 kr. pr. time. Opkrævning for perioden 1. november 2024 til 31. oktober 2025 bliver udsendt i november 2025.</w:t>
      </w:r>
    </w:p>
    <w:p w14:paraId="74513F84" w14:textId="77777777" w:rsidR="001216FB" w:rsidRDefault="001216FB" w:rsidP="001216FB">
      <w:pPr>
        <w:pStyle w:val="Overskrift2"/>
      </w:pPr>
      <w:r>
        <w:t>Spørgsmål</w:t>
      </w:r>
    </w:p>
    <w:p w14:paraId="6BFE9619" w14:textId="2310FD46" w:rsidR="001216FB" w:rsidRDefault="001216FB" w:rsidP="001216FB">
      <w:pPr>
        <w:spacing w:after="240"/>
      </w:pPr>
      <w:r>
        <w:rPr>
          <w:szCs w:val="20"/>
        </w:rPr>
        <w:t xml:space="preserve">Hvis I har spørgsmål eller bemærkninger til dette brev eller andre miljømæssige forhold, er I velkomne til at kontakte mig på tlf. 56 67 </w:t>
      </w:r>
      <w:r w:rsidR="00555C87">
        <w:rPr>
          <w:szCs w:val="20"/>
        </w:rPr>
        <w:t>69 04</w:t>
      </w:r>
      <w:r>
        <w:rPr>
          <w:szCs w:val="20"/>
        </w:rPr>
        <w:t xml:space="preserve"> eller på mail </w:t>
      </w:r>
      <w:hyperlink r:id="rId9" w:history="1">
        <w:r w:rsidR="00BA5516" w:rsidRPr="00234FBB">
          <w:rPr>
            <w:rStyle w:val="Hyperlink"/>
          </w:rPr>
          <w:t>nina.mikkelsen@koege.dk</w:t>
        </w:r>
      </w:hyperlink>
      <w:r w:rsidR="00BA5516">
        <w:t xml:space="preserve">. </w:t>
      </w:r>
    </w:p>
    <w:p w14:paraId="20D133B2" w14:textId="77777777" w:rsidR="001216FB" w:rsidRDefault="001216FB" w:rsidP="001216FB"/>
    <w:p w14:paraId="14B8FBD3" w14:textId="77777777" w:rsidR="001216FB" w:rsidRDefault="001216FB" w:rsidP="001216FB">
      <w:r>
        <w:t>Venlig hilsen</w:t>
      </w:r>
    </w:p>
    <w:p w14:paraId="17A17E0F" w14:textId="77777777" w:rsidR="001216FB" w:rsidRDefault="001216FB" w:rsidP="001216FB"/>
    <w:p w14:paraId="296DC5F7" w14:textId="68ABE962" w:rsidR="001216FB" w:rsidRDefault="00000000" w:rsidP="001216FB">
      <w:sdt>
        <w:sdtPr>
          <w:tag w:val="ToCreatedBy.ToContact.Name"/>
          <w:id w:val="-545608588"/>
          <w:placeholder>
            <w:docPart w:val="409D69FEDE09415392370E879C6E82FA"/>
          </w:placeholder>
          <w:dataBinding w:prefixMappings="xmlns:gbs='http://www.software-innovation.no/growBusinessDocument'" w:xpath="/gbs:GrowBusinessDocument/gbs:ToCreatedBy.ToContact.Name[@gbs:key='10014']" w:storeItemID="{57044BA4-2E06-4B5C-B91F-59F0B4C01F53}"/>
          <w:text w:multiLine="1"/>
        </w:sdtPr>
        <w:sdtContent>
          <w:r w:rsidR="00555C87" w:rsidRPr="00555C87">
            <w:t>Nina Bonke Mikkelsen</w:t>
          </w:r>
        </w:sdtContent>
      </w:sdt>
    </w:p>
    <w:p w14:paraId="73505744" w14:textId="77777777" w:rsidR="001216FB" w:rsidRDefault="001216FB" w:rsidP="001216FB">
      <w:r>
        <w:t>Miljøsagsbehandler</w:t>
      </w:r>
    </w:p>
    <w:p w14:paraId="6C30B0EE" w14:textId="77777777" w:rsidR="001216FB" w:rsidRDefault="001216FB" w:rsidP="001216FB"/>
    <w:p w14:paraId="23008396" w14:textId="77777777" w:rsidR="001216FB" w:rsidRDefault="001216FB" w:rsidP="001216FB"/>
    <w:p w14:paraId="7A9E2B17" w14:textId="77777777" w:rsidR="00594173" w:rsidRDefault="00594173">
      <w:pPr>
        <w:rPr>
          <w:u w:val="single"/>
        </w:rPr>
      </w:pPr>
      <w:r>
        <w:rPr>
          <w:u w:val="single"/>
        </w:rPr>
        <w:br w:type="page"/>
      </w:r>
    </w:p>
    <w:p w14:paraId="4D9EF7E5" w14:textId="23010EB6" w:rsidR="001216FB" w:rsidRPr="0047005F" w:rsidRDefault="00D90234" w:rsidP="0047005F">
      <w:pPr>
        <w:pStyle w:val="Overskrift2"/>
      </w:pPr>
      <w:r w:rsidRPr="0047005F">
        <w:lastRenderedPageBreak/>
        <w:t>Underretning om afgørelsen</w:t>
      </w:r>
    </w:p>
    <w:p w14:paraId="1CCBF8FB" w14:textId="77777777" w:rsidR="00D90234" w:rsidRPr="00BD459A" w:rsidRDefault="00D90234" w:rsidP="00D90234">
      <w:r w:rsidRPr="00BD459A">
        <w:t>Køge Kommune har, ud over virksomheden selv, underrettet følgende or</w:t>
      </w:r>
      <w:r w:rsidRPr="00BD459A">
        <w:softHyphen/>
        <w:t>gani</w:t>
      </w:r>
      <w:r w:rsidRPr="00BD459A">
        <w:softHyphen/>
        <w:t>sationer og myndigheder om afgørelsen:</w:t>
      </w:r>
    </w:p>
    <w:p w14:paraId="581B8162" w14:textId="77777777" w:rsidR="00D90234" w:rsidRPr="00E821D7" w:rsidRDefault="00D90234" w:rsidP="00D90234"/>
    <w:p w14:paraId="323F8264" w14:textId="009F0559" w:rsidR="00D90234" w:rsidRPr="001F137E" w:rsidRDefault="00D90234" w:rsidP="00D90234">
      <w:pPr>
        <w:numPr>
          <w:ilvl w:val="0"/>
          <w:numId w:val="11"/>
        </w:numPr>
        <w:spacing w:line="260" w:lineRule="exact"/>
      </w:pPr>
      <w:bookmarkStart w:id="6" w:name="_Hlk8044731"/>
      <w:r w:rsidRPr="001F137E">
        <w:rPr>
          <w:rFonts w:cs="Verdana,Bold"/>
          <w:b/>
          <w:bCs/>
        </w:rPr>
        <w:t>Grundejer, Køge Havn</w:t>
      </w:r>
      <w:r w:rsidRPr="001F137E">
        <w:rPr>
          <w:rFonts w:cs="Verdana,Bold"/>
        </w:rPr>
        <w:t>, Susanne Thilq</w:t>
      </w:r>
      <w:r>
        <w:rPr>
          <w:rFonts w:cs="Verdana,Bold"/>
        </w:rPr>
        <w:t>v</w:t>
      </w:r>
      <w:r w:rsidRPr="001F137E">
        <w:rPr>
          <w:rFonts w:cs="Verdana,Bold"/>
        </w:rPr>
        <w:t>ist</w:t>
      </w:r>
      <w:r w:rsidRPr="001F137E">
        <w:rPr>
          <w:rFonts w:cs="Verdana"/>
        </w:rPr>
        <w:t xml:space="preserve">, </w:t>
      </w:r>
      <w:hyperlink r:id="rId10" w:history="1">
        <w:r w:rsidRPr="001F137E">
          <w:rPr>
            <w:rStyle w:val="Hyperlink"/>
            <w:rFonts w:cs="Verdana"/>
          </w:rPr>
          <w:t>sth@koegehavn.dk</w:t>
        </w:r>
      </w:hyperlink>
      <w:r w:rsidRPr="001F137E">
        <w:rPr>
          <w:rFonts w:cs="Verdana"/>
          <w:color w:val="0000FF"/>
        </w:rPr>
        <w:t xml:space="preserve"> </w:t>
      </w:r>
    </w:p>
    <w:p w14:paraId="6824B1D0" w14:textId="6C627CE3" w:rsidR="00D90234" w:rsidRPr="001F137E" w:rsidRDefault="00D90234" w:rsidP="00D90234">
      <w:pPr>
        <w:numPr>
          <w:ilvl w:val="0"/>
          <w:numId w:val="11"/>
        </w:numPr>
        <w:tabs>
          <w:tab w:val="left" w:pos="284"/>
        </w:tabs>
        <w:spacing w:line="260" w:lineRule="exact"/>
        <w:rPr>
          <w:color w:val="000000" w:themeColor="text1"/>
        </w:rPr>
      </w:pPr>
      <w:r w:rsidRPr="001F137E">
        <w:rPr>
          <w:b/>
          <w:bCs/>
        </w:rPr>
        <w:t>Miljøstyrelsen</w:t>
      </w:r>
      <w:r w:rsidRPr="001F137E">
        <w:t xml:space="preserve">, </w:t>
      </w:r>
      <w:r w:rsidR="00797AFE" w:rsidRPr="00DC4E90">
        <w:t xml:space="preserve">Claus </w:t>
      </w:r>
      <w:r w:rsidR="00C9159B">
        <w:t>Lübeck Christensen</w:t>
      </w:r>
      <w:r w:rsidRPr="001F137E">
        <w:t xml:space="preserve">, </w:t>
      </w:r>
      <w:hyperlink r:id="rId11" w:history="1">
        <w:r w:rsidR="00DC4E90" w:rsidRPr="00865FF2">
          <w:rPr>
            <w:rStyle w:val="Hyperlink"/>
          </w:rPr>
          <w:t>clalc@mst.dk</w:t>
        </w:r>
      </w:hyperlink>
      <w:r w:rsidRPr="001F137E">
        <w:t xml:space="preserve">, </w:t>
      </w:r>
      <w:r w:rsidRPr="001F137E">
        <w:rPr>
          <w:color w:val="FF0000"/>
        </w:rPr>
        <w:t xml:space="preserve"> </w:t>
      </w:r>
    </w:p>
    <w:p w14:paraId="787E2323" w14:textId="1289926B" w:rsidR="006302D3" w:rsidRPr="006302D3" w:rsidRDefault="006302D3" w:rsidP="00D90234">
      <w:pPr>
        <w:numPr>
          <w:ilvl w:val="0"/>
          <w:numId w:val="11"/>
        </w:numPr>
        <w:tabs>
          <w:tab w:val="left" w:pos="284"/>
        </w:tabs>
        <w:spacing w:line="260" w:lineRule="exact"/>
        <w:rPr>
          <w:color w:val="000000" w:themeColor="text1"/>
        </w:rPr>
      </w:pPr>
      <w:r w:rsidRPr="00041A46">
        <w:rPr>
          <w:b/>
          <w:bCs/>
          <w:color w:val="000000" w:themeColor="text1"/>
        </w:rPr>
        <w:t>Køge Jorddepot</w:t>
      </w:r>
      <w:r>
        <w:rPr>
          <w:color w:val="000000" w:themeColor="text1"/>
        </w:rPr>
        <w:t xml:space="preserve">, Claus Reenberg </w:t>
      </w:r>
      <w:hyperlink r:id="rId12" w:history="1">
        <w:r w:rsidRPr="00865FF2">
          <w:rPr>
            <w:rStyle w:val="Hyperlink"/>
          </w:rPr>
          <w:t>reenberg@koegejorddepot.dk</w:t>
        </w:r>
      </w:hyperlink>
      <w:r>
        <w:rPr>
          <w:color w:val="000000" w:themeColor="text1"/>
        </w:rPr>
        <w:t xml:space="preserve"> og Anita Fenger-Cordes, </w:t>
      </w:r>
      <w:hyperlink r:id="rId13" w:history="1">
        <w:r w:rsidRPr="00865FF2">
          <w:rPr>
            <w:rStyle w:val="Hyperlink"/>
          </w:rPr>
          <w:t>cordes@koegejorddepot.dk</w:t>
        </w:r>
      </w:hyperlink>
      <w:r>
        <w:rPr>
          <w:color w:val="000000" w:themeColor="text1"/>
        </w:rPr>
        <w:t xml:space="preserve"> </w:t>
      </w:r>
    </w:p>
    <w:p w14:paraId="62C65F70" w14:textId="5C1744B9" w:rsidR="00D90234" w:rsidRPr="001F137E" w:rsidRDefault="00D90234" w:rsidP="00D90234">
      <w:pPr>
        <w:numPr>
          <w:ilvl w:val="0"/>
          <w:numId w:val="11"/>
        </w:numPr>
        <w:tabs>
          <w:tab w:val="left" w:pos="284"/>
        </w:tabs>
        <w:spacing w:line="260" w:lineRule="exact"/>
        <w:rPr>
          <w:color w:val="000000" w:themeColor="text1"/>
        </w:rPr>
      </w:pPr>
      <w:r w:rsidRPr="001F137E">
        <w:rPr>
          <w:b/>
          <w:bCs/>
        </w:rPr>
        <w:t>Styrelsen for patientsikkerhed</w:t>
      </w:r>
      <w:r w:rsidRPr="001F137E">
        <w:t>,</w:t>
      </w:r>
      <w:r w:rsidRPr="001F137E">
        <w:rPr>
          <w:rFonts w:cs="Arial"/>
        </w:rPr>
        <w:t xml:space="preserve"> </w:t>
      </w:r>
      <w:hyperlink r:id="rId14" w:history="1">
        <w:r w:rsidR="00BA5516" w:rsidRPr="00234FBB">
          <w:rPr>
            <w:rStyle w:val="Hyperlink"/>
          </w:rPr>
          <w:t>stps@stps.dk</w:t>
        </w:r>
      </w:hyperlink>
      <w:r w:rsidR="00BA5516">
        <w:t xml:space="preserve"> </w:t>
      </w:r>
      <w:r w:rsidRPr="001F137E">
        <w:rPr>
          <w:color w:val="FF0000"/>
        </w:rPr>
        <w:t xml:space="preserve"> </w:t>
      </w:r>
    </w:p>
    <w:p w14:paraId="6F483496" w14:textId="2E31BE20" w:rsidR="00D90234" w:rsidRPr="001F137E" w:rsidRDefault="00D90234" w:rsidP="00D90234">
      <w:pPr>
        <w:numPr>
          <w:ilvl w:val="0"/>
          <w:numId w:val="11"/>
        </w:numPr>
        <w:spacing w:line="260" w:lineRule="exact"/>
        <w:rPr>
          <w:i/>
        </w:rPr>
      </w:pPr>
      <w:r w:rsidRPr="001F137E">
        <w:rPr>
          <w:b/>
          <w:bCs/>
        </w:rPr>
        <w:t>Danmarks Naturfredningsforening</w:t>
      </w:r>
      <w:r w:rsidRPr="001F137E">
        <w:t xml:space="preserve">, </w:t>
      </w:r>
      <w:hyperlink r:id="rId15" w:history="1">
        <w:r w:rsidRPr="001F137E">
          <w:rPr>
            <w:rStyle w:val="Hyperlink"/>
          </w:rPr>
          <w:t>dnkoege-sager@dn.dk</w:t>
        </w:r>
      </w:hyperlink>
    </w:p>
    <w:p w14:paraId="401643B8" w14:textId="3A8B707B" w:rsidR="00D90234" w:rsidRPr="001F137E" w:rsidRDefault="00D90234" w:rsidP="00D90234">
      <w:pPr>
        <w:numPr>
          <w:ilvl w:val="0"/>
          <w:numId w:val="11"/>
        </w:numPr>
        <w:spacing w:line="260" w:lineRule="exact"/>
        <w:rPr>
          <w:i/>
        </w:rPr>
      </w:pPr>
      <w:r w:rsidRPr="001F137E">
        <w:rPr>
          <w:b/>
          <w:bCs/>
        </w:rPr>
        <w:t>KLAR Forsyning</w:t>
      </w:r>
      <w:r w:rsidRPr="001F137E">
        <w:t xml:space="preserve"> – Køge</w:t>
      </w:r>
      <w:r w:rsidR="006302D3">
        <w:t xml:space="preserve"> E</w:t>
      </w:r>
      <w:r w:rsidRPr="001F137E">
        <w:t xml:space="preserve">gnens Renseanlæg, </w:t>
      </w:r>
      <w:hyperlink r:id="rId16" w:history="1">
        <w:r w:rsidRPr="001F137E">
          <w:rPr>
            <w:rStyle w:val="Hyperlink"/>
          </w:rPr>
          <w:t>klar@klarforsyning.dk</w:t>
        </w:r>
      </w:hyperlink>
      <w:r w:rsidRPr="001F137E">
        <w:t xml:space="preserve"> og Gitte Rosendal Birch </w:t>
      </w:r>
      <w:hyperlink r:id="rId17" w:history="1">
        <w:r w:rsidRPr="001F137E">
          <w:rPr>
            <w:rStyle w:val="Hyperlink"/>
          </w:rPr>
          <w:t>gbi@klarforsyning.dk</w:t>
        </w:r>
      </w:hyperlink>
      <w:r w:rsidRPr="001F137E">
        <w:rPr>
          <w:color w:val="293952"/>
        </w:rPr>
        <w:t xml:space="preserve"> </w:t>
      </w:r>
    </w:p>
    <w:bookmarkEnd w:id="6"/>
    <w:p w14:paraId="3130D2F8" w14:textId="3F68968D" w:rsidR="00D90234" w:rsidRPr="001F137E" w:rsidRDefault="00D90234" w:rsidP="00D90234">
      <w:pPr>
        <w:numPr>
          <w:ilvl w:val="0"/>
          <w:numId w:val="11"/>
        </w:numPr>
        <w:spacing w:line="260" w:lineRule="exact"/>
        <w:rPr>
          <w:i/>
        </w:rPr>
      </w:pPr>
      <w:r w:rsidRPr="001F137E">
        <w:rPr>
          <w:b/>
          <w:bCs/>
        </w:rPr>
        <w:t>Køge Kyst</w:t>
      </w:r>
      <w:r w:rsidRPr="001F137E">
        <w:t xml:space="preserve">, </w:t>
      </w:r>
      <w:hyperlink r:id="rId18" w:history="1">
        <w:r w:rsidR="0009731A" w:rsidRPr="008B0090">
          <w:rPr>
            <w:rStyle w:val="Hyperlink"/>
          </w:rPr>
          <w:t>kontakt@koege.dk</w:t>
        </w:r>
      </w:hyperlink>
      <w:r w:rsidR="0009731A">
        <w:t xml:space="preserve"> </w:t>
      </w:r>
    </w:p>
    <w:p w14:paraId="391A47DD" w14:textId="70D27CBA" w:rsidR="00D90234" w:rsidRPr="001F137E" w:rsidRDefault="00D90234" w:rsidP="00D90234">
      <w:pPr>
        <w:pStyle w:val="Default"/>
        <w:numPr>
          <w:ilvl w:val="0"/>
          <w:numId w:val="11"/>
        </w:numPr>
        <w:adjustRightInd w:val="0"/>
        <w:rPr>
          <w:i/>
          <w:sz w:val="20"/>
          <w:szCs w:val="20"/>
        </w:rPr>
      </w:pPr>
      <w:r w:rsidRPr="001F137E">
        <w:rPr>
          <w:b/>
          <w:bCs/>
          <w:sz w:val="20"/>
          <w:szCs w:val="20"/>
        </w:rPr>
        <w:t>Danmarks Sportsfiskerforbund</w:t>
      </w:r>
      <w:r w:rsidRPr="001F137E">
        <w:rPr>
          <w:sz w:val="20"/>
          <w:szCs w:val="20"/>
        </w:rPr>
        <w:t xml:space="preserve">, </w:t>
      </w:r>
      <w:hyperlink r:id="rId19" w:history="1">
        <w:r w:rsidRPr="001F137E">
          <w:rPr>
            <w:rStyle w:val="Hyperlink"/>
            <w:rFonts w:cs="Arial"/>
            <w:sz w:val="20"/>
            <w:szCs w:val="20"/>
          </w:rPr>
          <w:t>lbt@sportsfiskerforbundet.dk</w:t>
        </w:r>
      </w:hyperlink>
      <w:r w:rsidRPr="001F137E">
        <w:rPr>
          <w:rFonts w:cs="Arial"/>
          <w:sz w:val="20"/>
          <w:szCs w:val="20"/>
        </w:rPr>
        <w:t xml:space="preserve">, </w:t>
      </w:r>
      <w:hyperlink r:id="rId20" w:history="1">
        <w:r w:rsidRPr="001F137E">
          <w:rPr>
            <w:rStyle w:val="Hyperlink"/>
            <w:rFonts w:cs="Arial"/>
            <w:sz w:val="20"/>
            <w:szCs w:val="20"/>
          </w:rPr>
          <w:t>post@sportsfiskeren.dk</w:t>
        </w:r>
      </w:hyperlink>
      <w:r w:rsidRPr="001F137E">
        <w:rPr>
          <w:rFonts w:cs="Arial"/>
          <w:sz w:val="20"/>
          <w:szCs w:val="20"/>
        </w:rPr>
        <w:t xml:space="preserve"> og </w:t>
      </w:r>
      <w:r w:rsidRPr="001F137E">
        <w:rPr>
          <w:rStyle w:val="Hyperlink"/>
          <w:rFonts w:cs="Arial"/>
          <w:sz w:val="20"/>
          <w:szCs w:val="20"/>
        </w:rPr>
        <w:t>nordkysten@sportsfiskerforbundet.dk</w:t>
      </w:r>
      <w:r w:rsidRPr="001F137E">
        <w:rPr>
          <w:sz w:val="20"/>
          <w:szCs w:val="20"/>
        </w:rPr>
        <w:t xml:space="preserve">  </w:t>
      </w:r>
    </w:p>
    <w:p w14:paraId="4043C5F9" w14:textId="0973F6AD" w:rsidR="00D90234" w:rsidRPr="001F137E" w:rsidRDefault="00D90234" w:rsidP="00D90234">
      <w:pPr>
        <w:numPr>
          <w:ilvl w:val="0"/>
          <w:numId w:val="11"/>
        </w:numPr>
        <w:spacing w:line="260" w:lineRule="exact"/>
        <w:rPr>
          <w:i/>
        </w:rPr>
      </w:pPr>
      <w:r w:rsidRPr="001F137E">
        <w:rPr>
          <w:b/>
          <w:bCs/>
        </w:rPr>
        <w:t>Danmarks Fiskeriforening</w:t>
      </w:r>
      <w:r w:rsidRPr="001F137E">
        <w:t xml:space="preserve">, </w:t>
      </w:r>
      <w:hyperlink r:id="rId21" w:history="1">
        <w:r w:rsidRPr="001F137E">
          <w:rPr>
            <w:rStyle w:val="Hyperlink"/>
          </w:rPr>
          <w:t>mail@dkfisk.dk</w:t>
        </w:r>
      </w:hyperlink>
      <w:r w:rsidRPr="001F137E">
        <w:t xml:space="preserve"> </w:t>
      </w:r>
    </w:p>
    <w:p w14:paraId="656B18D8" w14:textId="32729AA7" w:rsidR="00D90234" w:rsidRPr="001F137E" w:rsidRDefault="00D90234" w:rsidP="00D90234">
      <w:pPr>
        <w:numPr>
          <w:ilvl w:val="0"/>
          <w:numId w:val="11"/>
        </w:numPr>
        <w:spacing w:line="260" w:lineRule="exact"/>
        <w:rPr>
          <w:i/>
        </w:rPr>
      </w:pPr>
      <w:r w:rsidRPr="001F137E">
        <w:rPr>
          <w:b/>
          <w:bCs/>
        </w:rPr>
        <w:t>Østsjællands Beredskab Køge</w:t>
      </w:r>
      <w:r w:rsidRPr="001F137E">
        <w:t xml:space="preserve">, Torben Hvitved, </w:t>
      </w:r>
      <w:hyperlink r:id="rId22" w:history="1">
        <w:r w:rsidRPr="001F137E">
          <w:rPr>
            <w:rStyle w:val="Hyperlink"/>
          </w:rPr>
          <w:t>torben.hvitved@koege.dk</w:t>
        </w:r>
      </w:hyperlink>
      <w:r w:rsidRPr="001F137E">
        <w:t xml:space="preserve"> </w:t>
      </w:r>
    </w:p>
    <w:p w14:paraId="39C44884" w14:textId="77777777" w:rsidR="00513DAD" w:rsidRPr="002E75BD" w:rsidRDefault="00513DAD" w:rsidP="001216FB"/>
    <w:sectPr w:rsidR="00513DAD" w:rsidRPr="002E75BD" w:rsidSect="00EC5878">
      <w:headerReference w:type="default" r:id="rId23"/>
      <w:headerReference w:type="first" r:id="rId24"/>
      <w:pgSz w:w="11906" w:h="16838"/>
      <w:pgMar w:top="993" w:right="3826" w:bottom="1701" w:left="1246" w:header="1026" w:footer="10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0FEE" w14:textId="77777777" w:rsidR="00210D74" w:rsidRDefault="00210D74">
      <w:r>
        <w:separator/>
      </w:r>
    </w:p>
    <w:p w14:paraId="1D1E0CBB" w14:textId="77777777" w:rsidR="00210D74" w:rsidRDefault="00210D74"/>
    <w:p w14:paraId="24DB31A9" w14:textId="77777777" w:rsidR="00210D74" w:rsidRDefault="00210D74" w:rsidP="00A01339"/>
  </w:endnote>
  <w:endnote w:type="continuationSeparator" w:id="0">
    <w:p w14:paraId="70AFD218" w14:textId="77777777" w:rsidR="00210D74" w:rsidRDefault="00210D74">
      <w:r>
        <w:continuationSeparator/>
      </w:r>
    </w:p>
    <w:p w14:paraId="241BCB19" w14:textId="77777777" w:rsidR="00210D74" w:rsidRDefault="00210D74"/>
    <w:p w14:paraId="594B329B" w14:textId="77777777" w:rsidR="00210D74" w:rsidRDefault="00210D74" w:rsidP="00A01339"/>
  </w:endnote>
  <w:endnote w:type="continuationNotice" w:id="1">
    <w:p w14:paraId="41FFD39F" w14:textId="77777777" w:rsidR="00210D74" w:rsidRDefault="00210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B1A3" w14:textId="77777777" w:rsidR="00210D74" w:rsidRDefault="00210D74">
      <w:r>
        <w:separator/>
      </w:r>
    </w:p>
    <w:p w14:paraId="66AC9CD2" w14:textId="77777777" w:rsidR="00210D74" w:rsidRDefault="00210D74"/>
    <w:p w14:paraId="0708FFA1" w14:textId="77777777" w:rsidR="00210D74" w:rsidRDefault="00210D74" w:rsidP="00A01339"/>
  </w:footnote>
  <w:footnote w:type="continuationSeparator" w:id="0">
    <w:p w14:paraId="5CA1B799" w14:textId="77777777" w:rsidR="00210D74" w:rsidRDefault="00210D74">
      <w:r>
        <w:continuationSeparator/>
      </w:r>
    </w:p>
    <w:p w14:paraId="430D3E60" w14:textId="77777777" w:rsidR="00210D74" w:rsidRDefault="00210D74"/>
    <w:p w14:paraId="6E1EC1E3" w14:textId="77777777" w:rsidR="00210D74" w:rsidRDefault="00210D74" w:rsidP="00A01339"/>
  </w:footnote>
  <w:footnote w:type="continuationNotice" w:id="1">
    <w:p w14:paraId="1E3EFCD6" w14:textId="77777777" w:rsidR="00210D74" w:rsidRDefault="00210D74"/>
  </w:footnote>
  <w:footnote w:id="2">
    <w:p w14:paraId="3FDA7FA0" w14:textId="77777777" w:rsidR="00C960B3" w:rsidRPr="00133553" w:rsidRDefault="00C960B3" w:rsidP="00C960B3">
      <w:pPr>
        <w:pStyle w:val="Fodnotetekst"/>
        <w:rPr>
          <w:b/>
          <w:bCs/>
          <w:sz w:val="16"/>
          <w:szCs w:val="16"/>
        </w:rPr>
      </w:pPr>
      <w:r w:rsidRPr="00133553">
        <w:rPr>
          <w:rStyle w:val="Fodnotehenvisning"/>
          <w:sz w:val="16"/>
          <w:szCs w:val="16"/>
        </w:rPr>
        <w:footnoteRef/>
      </w:r>
      <w:r w:rsidRPr="00133553">
        <w:rPr>
          <w:sz w:val="16"/>
          <w:szCs w:val="16"/>
        </w:rPr>
        <w:t xml:space="preserve"> </w:t>
      </w:r>
      <w:r w:rsidRPr="00133553">
        <w:rPr>
          <w:b/>
          <w:bCs/>
          <w:sz w:val="16"/>
          <w:szCs w:val="16"/>
        </w:rPr>
        <w:t>10 01 04 Flyveaske og kedelstøvstammende fra olie</w:t>
      </w:r>
    </w:p>
  </w:footnote>
  <w:footnote w:id="3">
    <w:p w14:paraId="3C5EE85B" w14:textId="77777777" w:rsidR="00C960B3" w:rsidRPr="00133553" w:rsidRDefault="00C960B3" w:rsidP="00C960B3">
      <w:pPr>
        <w:pStyle w:val="Fodnotetekst"/>
        <w:rPr>
          <w:sz w:val="16"/>
          <w:szCs w:val="16"/>
        </w:rPr>
      </w:pPr>
      <w:r w:rsidRPr="00133553">
        <w:rPr>
          <w:rStyle w:val="Fodnotehenvisning"/>
          <w:sz w:val="16"/>
          <w:szCs w:val="16"/>
        </w:rPr>
        <w:footnoteRef/>
      </w:r>
      <w:r w:rsidRPr="00133553">
        <w:rPr>
          <w:sz w:val="16"/>
          <w:szCs w:val="16"/>
        </w:rPr>
        <w:t xml:space="preserve"> 10 01 07 Calciumbaseret reaktionsaffald i slamform fra røggasafsvovling </w:t>
      </w:r>
    </w:p>
  </w:footnote>
  <w:footnote w:id="4">
    <w:p w14:paraId="2004ACA0" w14:textId="77777777" w:rsidR="00C960B3" w:rsidRPr="00133553" w:rsidRDefault="00C960B3" w:rsidP="00C960B3">
      <w:pPr>
        <w:pStyle w:val="Fodnotetekst"/>
        <w:rPr>
          <w:sz w:val="16"/>
          <w:szCs w:val="16"/>
        </w:rPr>
      </w:pPr>
      <w:r w:rsidRPr="00133553">
        <w:rPr>
          <w:rStyle w:val="Fodnotehenvisning"/>
          <w:sz w:val="16"/>
          <w:szCs w:val="16"/>
        </w:rPr>
        <w:footnoteRef/>
      </w:r>
      <w:r w:rsidRPr="00133553">
        <w:rPr>
          <w:sz w:val="16"/>
          <w:szCs w:val="16"/>
        </w:rPr>
        <w:t xml:space="preserve"> </w:t>
      </w:r>
      <w:r w:rsidRPr="00133553">
        <w:rPr>
          <w:b/>
          <w:bCs/>
          <w:sz w:val="16"/>
          <w:szCs w:val="16"/>
        </w:rPr>
        <w:t>10 01 18 Affald fra røggasrensning indeholdende farlige stoffer</w:t>
      </w:r>
      <w:r w:rsidRPr="00133553">
        <w:rPr>
          <w:sz w:val="16"/>
          <w:szCs w:val="16"/>
        </w:rPr>
        <w:t xml:space="preserve">  </w:t>
      </w:r>
    </w:p>
  </w:footnote>
  <w:footnote w:id="5">
    <w:p w14:paraId="6E5F2720" w14:textId="77777777" w:rsidR="00C960B3" w:rsidRPr="00133553" w:rsidRDefault="00C960B3" w:rsidP="00C960B3">
      <w:pPr>
        <w:pStyle w:val="Fodnotetekst"/>
        <w:rPr>
          <w:sz w:val="16"/>
          <w:szCs w:val="16"/>
        </w:rPr>
      </w:pPr>
      <w:r w:rsidRPr="00133553">
        <w:rPr>
          <w:rStyle w:val="Fodnotehenvisning"/>
          <w:sz w:val="16"/>
          <w:szCs w:val="16"/>
        </w:rPr>
        <w:footnoteRef/>
      </w:r>
      <w:r w:rsidRPr="00133553">
        <w:rPr>
          <w:sz w:val="16"/>
          <w:szCs w:val="16"/>
        </w:rPr>
        <w:t xml:space="preserve"> </w:t>
      </w:r>
      <w:r w:rsidRPr="00133553">
        <w:rPr>
          <w:b/>
          <w:bCs/>
          <w:sz w:val="16"/>
          <w:szCs w:val="16"/>
        </w:rPr>
        <w:t xml:space="preserve">19 01 13 Flyveaske indeholdende farlige stoffer  </w:t>
      </w:r>
    </w:p>
  </w:footnote>
  <w:footnote w:id="6">
    <w:p w14:paraId="377BA08C" w14:textId="77777777" w:rsidR="001216FB" w:rsidRDefault="001216FB" w:rsidP="001216FB">
      <w:pPr>
        <w:pStyle w:val="Fodnotetekst"/>
        <w:rPr>
          <w:sz w:val="16"/>
          <w:szCs w:val="16"/>
        </w:rPr>
      </w:pPr>
      <w:r w:rsidRPr="00870179">
        <w:rPr>
          <w:rStyle w:val="Fodnotehenvisning"/>
          <w:rFonts w:cs="Arial"/>
          <w:sz w:val="16"/>
          <w:szCs w:val="16"/>
        </w:rPr>
        <w:footnoteRef/>
      </w:r>
      <w:r w:rsidRPr="00870179">
        <w:rPr>
          <w:rFonts w:cs="Arial"/>
          <w:sz w:val="16"/>
          <w:szCs w:val="16"/>
        </w:rPr>
        <w:t xml:space="preserve"> Lovbekendtgørelse nr. 443 af 22. april 2014 af lov om forvaltning.</w:t>
      </w:r>
    </w:p>
  </w:footnote>
  <w:footnote w:id="7">
    <w:p w14:paraId="69E57E38" w14:textId="77777777" w:rsidR="001216FB" w:rsidRDefault="001216FB" w:rsidP="001216FB">
      <w:pPr>
        <w:pStyle w:val="Fodnotetekst"/>
      </w:pPr>
      <w:r>
        <w:rPr>
          <w:rStyle w:val="Fodnotehenvisning"/>
          <w:rFonts w:eastAsiaTheme="majorEastAsia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szCs w:val="16"/>
        </w:rPr>
        <w:t>Bekendtgørelse nr. 1519 af 29. juni 2021 om brugerbetaling for godkendelse m.v. og tilsyn efter lov om miljøbeskyttelse og lov om husdyrbrug og anvendelse af gødning m.v.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F389" w14:textId="77777777" w:rsidR="002C6AE9" w:rsidRDefault="00DA3390" w:rsidP="00C827E3">
    <w:pPr>
      <w:pStyle w:val="Sidehoved"/>
    </w:pPr>
    <w:r>
      <w:rPr>
        <w:noProof/>
      </w:rPr>
      <mc:AlternateContent>
        <mc:Choice Requires="wps">
          <w:drawing>
            <wp:anchor distT="45720" distB="45720" distL="360045" distR="114300" simplePos="0" relativeHeight="251658241" behindDoc="1" locked="0" layoutInCell="1" allowOverlap="1" wp14:anchorId="29D42BB1" wp14:editId="4B9CE849">
              <wp:simplePos x="0" y="0"/>
              <wp:positionH relativeFrom="column">
                <wp:posOffset>4635500</wp:posOffset>
              </wp:positionH>
              <wp:positionV relativeFrom="paragraph">
                <wp:posOffset>96520</wp:posOffset>
              </wp:positionV>
              <wp:extent cx="1987550" cy="1187450"/>
              <wp:effectExtent l="0" t="0" r="0" b="0"/>
              <wp:wrapTight wrapText="bothSides">
                <wp:wrapPolygon edited="0">
                  <wp:start x="0" y="0"/>
                  <wp:lineTo x="0" y="21138"/>
                  <wp:lineTo x="21331" y="21138"/>
                  <wp:lineTo x="21331" y="0"/>
                  <wp:lineTo x="0" y="0"/>
                </wp:wrapPolygon>
              </wp:wrapTight>
              <wp:docPr id="1" name="Tekstfelt 2" descr="Dokumentets titel samt dato og journalnummer" title="Informationboks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311C2" w14:textId="60041A4F" w:rsidR="00DA3390" w:rsidRPr="003F4A0C" w:rsidRDefault="00BA596C" w:rsidP="00DA3390">
                          <w:pPr>
                            <w:spacing w:line="220" w:lineRule="atLeast"/>
                            <w:suppressOverlap/>
                            <w:rPr>
                              <w:rStyle w:val="Typografi1"/>
                              <w:szCs w:val="15"/>
                            </w:rPr>
                          </w:pPr>
                          <w:r>
                            <w:rPr>
                              <w:rStyle w:val="Typografi1"/>
                              <w:szCs w:val="15"/>
                            </w:rPr>
                            <w:t xml:space="preserve">Dato: </w:t>
                          </w:r>
                          <w:sdt>
                            <w:sdtPr>
                              <w:rPr>
                                <w:rStyle w:val="Typografi1"/>
                                <w:szCs w:val="15"/>
                              </w:rPr>
                              <w:tag w:val="DocumentDate"/>
                              <w:id w:val="10006"/>
                              <w:dataBinding w:prefixMappings="xmlns:gbs='http://www.software-innovation.no/growBusinessDocument'" w:xpath="/gbs:GrowBusinessDocument/gbs:DocumentDate[@gbs:key='10006']" w:storeItemID="{B3831CEF-E52C-4248-9B05-9134542514AC}"/>
                              <w:date w:fullDate="2025-05-05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Standardskrifttypeiafsnit"/>
                                <w:sz w:val="20"/>
                              </w:rPr>
                            </w:sdtEndPr>
                            <w:sdtContent>
                              <w:r w:rsidR="00B831C0">
                                <w:rPr>
                                  <w:rStyle w:val="Typografi1"/>
                                  <w:szCs w:val="15"/>
                                </w:rPr>
                                <w:t>5. maj 2025</w:t>
                              </w:r>
                            </w:sdtContent>
                          </w:sdt>
                        </w:p>
                        <w:p w14:paraId="6A2D1B7C" w14:textId="61011203" w:rsidR="00DA3390" w:rsidRPr="003F4A0C" w:rsidRDefault="00EC5878" w:rsidP="00DA3390">
                          <w:pPr>
                            <w:spacing w:line="220" w:lineRule="atLeast"/>
                            <w:suppressOverlap/>
                            <w:rPr>
                              <w:rStyle w:val="Typografi1"/>
                              <w:szCs w:val="15"/>
                            </w:rPr>
                          </w:pPr>
                          <w:r>
                            <w:rPr>
                              <w:rStyle w:val="Typografi1"/>
                              <w:szCs w:val="15"/>
                            </w:rPr>
                            <w:t>Dokumentn</w:t>
                          </w:r>
                          <w:r w:rsidR="00BA596C">
                            <w:rPr>
                              <w:rStyle w:val="Typografi1"/>
                              <w:szCs w:val="15"/>
                            </w:rPr>
                            <w:t xml:space="preserve">r.: </w:t>
                          </w:r>
                          <w:sdt>
                            <w:sdtPr>
                              <w:rPr>
                                <w:rStyle w:val="Typografi1"/>
                                <w:szCs w:val="15"/>
                              </w:rPr>
                              <w:tag w:val="DocumentNumber"/>
                              <w:id w:val="10004"/>
                              <w:dataBinding w:prefixMappings="xmlns:gbs='http://www.software-innovation.no/growBusinessDocument'" w:xpath="/gbs:GrowBusinessDocument/gbs:DocumentNumber[@gbs:key='10004']" w:storeItemID="{B3831CEF-E52C-4248-9B05-9134542514AC}"/>
                              <w:text/>
                            </w:sdtPr>
                            <w:sdtEndPr>
                              <w:rPr>
                                <w:rStyle w:val="Standardskrifttypeiafsnit"/>
                                <w:sz w:val="20"/>
                              </w:rPr>
                            </w:sdtEndPr>
                            <w:sdtContent>
                              <w:r w:rsidR="00C960B3">
                                <w:rPr>
                                  <w:rStyle w:val="Typografi1"/>
                                  <w:szCs w:val="15"/>
                                </w:rPr>
                                <w:t>2025-006278-13</w:t>
                              </w:r>
                            </w:sdtContent>
                          </w:sdt>
                        </w:p>
                        <w:p w14:paraId="5F846658" w14:textId="77777777" w:rsidR="00C827E3" w:rsidRDefault="00C827E3" w:rsidP="00C827E3">
                          <w:pPr>
                            <w:pStyle w:val="Sidetekst"/>
                          </w:pPr>
                        </w:p>
                        <w:p w14:paraId="7557394C" w14:textId="77777777" w:rsidR="00C827E3" w:rsidRDefault="00C827E3" w:rsidP="00C827E3">
                          <w:pPr>
                            <w:pStyle w:val="Sidetekst"/>
                          </w:pPr>
                          <w:r w:rsidRPr="00ED5AA1">
                            <w:t xml:space="preserve">Side </w:t>
                          </w:r>
                          <w:r w:rsidRPr="00ED5AA1">
                            <w:fldChar w:fldCharType="begin"/>
                          </w:r>
                          <w:r w:rsidRPr="00ED5AA1">
                            <w:instrText>PAGE  \* Arabic  \* MERGEFORMAT</w:instrText>
                          </w:r>
                          <w:r w:rsidRPr="00ED5AA1">
                            <w:fldChar w:fldCharType="separate"/>
                          </w:r>
                          <w:r>
                            <w:t>1</w:t>
                          </w:r>
                          <w:r w:rsidRPr="00ED5AA1"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  <w:p w14:paraId="2E3E1810" w14:textId="77777777" w:rsidR="00DA3390" w:rsidRDefault="00DA3390" w:rsidP="00DA33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42B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Informationboks - Beskrivelse: Dokumentets titel samt dato og journalnummer" style="position:absolute;margin-left:365pt;margin-top:7.6pt;width:156.5pt;height:93.5pt;z-index:-251658239;visibility:visible;mso-wrap-style:square;mso-width-percent:400;mso-height-percent:0;mso-wrap-distance-left:28.35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" stroked="f">
              <v:textbox>
                <w:txbxContent>
                  <w:p w14:paraId="68E311C2" w14:textId="60041A4F" w:rsidR="00DA3390" w:rsidRPr="003F4A0C" w:rsidRDefault="00BA596C" w:rsidP="00DA3390">
                    <w:pPr>
                      <w:spacing w:line="220" w:lineRule="atLeast"/>
                      <w:suppressOverlap/>
                      <w:rPr>
                        <w:rStyle w:val="Typografi1"/>
                        <w:szCs w:val="15"/>
                      </w:rPr>
                    </w:pPr>
                    <w:r>
                      <w:rPr>
                        <w:rStyle w:val="Typografi1"/>
                        <w:szCs w:val="15"/>
                      </w:rPr>
                      <w:t xml:space="preserve">Dato: </w:t>
                    </w:r>
                    <w:sdt>
                      <w:sdtPr>
                        <w:rPr>
                          <w:rStyle w:val="Typografi1"/>
                          <w:szCs w:val="15"/>
                        </w:rPr>
                        <w:tag w:val="DocumentDate"/>
                        <w:id w:val="10006"/>
                        <w:dataBinding w:prefixMappings="xmlns:gbs='http://www.software-innovation.no/growBusinessDocument'" w:xpath="/gbs:GrowBusinessDocument/gbs:DocumentDate[@gbs:key='10006']" w:storeItemID="{B3831CEF-E52C-4248-9B05-9134542514AC}"/>
                        <w:date w:fullDate="2025-05-05T00:00:00Z">
                          <w:dateFormat w:val="d. MMMM 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krifttypeiafsnit"/>
                          <w:sz w:val="20"/>
                        </w:rPr>
                      </w:sdtEndPr>
                      <w:sdtContent>
                        <w:r w:rsidR="00B831C0">
                          <w:rPr>
                            <w:rStyle w:val="Typografi1"/>
                            <w:szCs w:val="15"/>
                          </w:rPr>
                          <w:t>5. maj 2025</w:t>
                        </w:r>
                      </w:sdtContent>
                    </w:sdt>
                  </w:p>
                  <w:p w14:paraId="6A2D1B7C" w14:textId="61011203" w:rsidR="00DA3390" w:rsidRPr="003F4A0C" w:rsidRDefault="00EC5878" w:rsidP="00DA3390">
                    <w:pPr>
                      <w:spacing w:line="220" w:lineRule="atLeast"/>
                      <w:suppressOverlap/>
                      <w:rPr>
                        <w:rStyle w:val="Typografi1"/>
                        <w:szCs w:val="15"/>
                      </w:rPr>
                    </w:pPr>
                    <w:r>
                      <w:rPr>
                        <w:rStyle w:val="Typografi1"/>
                        <w:szCs w:val="15"/>
                      </w:rPr>
                      <w:t>Dokumentn</w:t>
                    </w:r>
                    <w:r w:rsidR="00BA596C">
                      <w:rPr>
                        <w:rStyle w:val="Typografi1"/>
                        <w:szCs w:val="15"/>
                      </w:rPr>
                      <w:t xml:space="preserve">r.: </w:t>
                    </w:r>
                    <w:sdt>
                      <w:sdtPr>
                        <w:rPr>
                          <w:rStyle w:val="Typografi1"/>
                          <w:szCs w:val="15"/>
                        </w:rPr>
                        <w:tag w:val="DocumentNumber"/>
                        <w:id w:val="10004"/>
                        <w:dataBinding w:prefixMappings="xmlns:gbs='http://www.software-innovation.no/growBusinessDocument'" w:xpath="/gbs:GrowBusinessDocument/gbs:DocumentNumber[@gbs:key='10004']" w:storeItemID="{B3831CEF-E52C-4248-9B05-9134542514AC}"/>
                        <w:text/>
                      </w:sdtPr>
                      <w:sdtEndPr>
                        <w:rPr>
                          <w:rStyle w:val="Standardskrifttypeiafsnit"/>
                          <w:sz w:val="20"/>
                        </w:rPr>
                      </w:sdtEndPr>
                      <w:sdtContent>
                        <w:r w:rsidR="00C960B3">
                          <w:rPr>
                            <w:rStyle w:val="Typografi1"/>
                            <w:szCs w:val="15"/>
                          </w:rPr>
                          <w:t>2025-006278-13</w:t>
                        </w:r>
                      </w:sdtContent>
                    </w:sdt>
                  </w:p>
                  <w:p w14:paraId="5F846658" w14:textId="77777777" w:rsidR="00C827E3" w:rsidRDefault="00C827E3" w:rsidP="00C827E3">
                    <w:pPr>
                      <w:pStyle w:val="Sidetekst"/>
                    </w:pPr>
                  </w:p>
                  <w:p w14:paraId="7557394C" w14:textId="77777777" w:rsidR="00C827E3" w:rsidRDefault="00C827E3" w:rsidP="00C827E3">
                    <w:pPr>
                      <w:pStyle w:val="Sidetekst"/>
                    </w:pPr>
                    <w:r w:rsidRPr="00ED5AA1">
                      <w:t xml:space="preserve">Side </w:t>
                    </w:r>
                    <w:r w:rsidRPr="00ED5AA1">
                      <w:fldChar w:fldCharType="begin"/>
                    </w:r>
                    <w:r w:rsidRPr="00ED5AA1">
                      <w:instrText>PAGE  \* Arabic  \* MERGEFORMAT</w:instrText>
                    </w:r>
                    <w:r w:rsidRPr="00ED5AA1">
                      <w:fldChar w:fldCharType="separate"/>
                    </w:r>
                    <w:r>
                      <w:t>1</w:t>
                    </w:r>
                    <w:r w:rsidRPr="00ED5AA1">
                      <w:fldChar w:fldCharType="end"/>
                    </w:r>
                    <w:r>
                      <w:t>/</w:t>
                    </w:r>
                    <w:fldSimple w:instr="NUMPAGES  \* Arabic  \* MERGEFORMAT">
                      <w:r>
                        <w:t>2</w:t>
                      </w:r>
                    </w:fldSimple>
                  </w:p>
                  <w:p w14:paraId="2E3E1810" w14:textId="77777777" w:rsidR="00DA3390" w:rsidRDefault="00DA3390" w:rsidP="00DA3390"/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4459" w14:textId="5EDFBA0A" w:rsidR="00427515" w:rsidRDefault="00D73ACC" w:rsidP="004C0EE7">
    <w:pPr>
      <w:pStyle w:val="Sidehoved"/>
      <w:rPr>
        <w:sz w:val="15"/>
        <w:szCs w:val="15"/>
      </w:rPr>
    </w:pPr>
    <w:r w:rsidRPr="00890517">
      <w:rPr>
        <w:noProof/>
        <w:sz w:val="15"/>
        <w:szCs w:val="15"/>
      </w:rPr>
      <mc:AlternateContent>
        <mc:Choice Requires="wps">
          <w:drawing>
            <wp:anchor distT="45720" distB="45720" distL="360045" distR="114300" simplePos="0" relativeHeight="251658240" behindDoc="1" locked="0" layoutInCell="1" allowOverlap="1" wp14:anchorId="5D882131" wp14:editId="3CBEADEE">
              <wp:simplePos x="0" y="0"/>
              <wp:positionH relativeFrom="page">
                <wp:posOffset>5425440</wp:posOffset>
              </wp:positionH>
              <wp:positionV relativeFrom="paragraph">
                <wp:posOffset>116205</wp:posOffset>
              </wp:positionV>
              <wp:extent cx="1899920" cy="6271260"/>
              <wp:effectExtent l="0" t="0" r="5080" b="0"/>
              <wp:wrapTight wrapText="bothSides">
                <wp:wrapPolygon edited="0">
                  <wp:start x="0" y="0"/>
                  <wp:lineTo x="0" y="21521"/>
                  <wp:lineTo x="21441" y="21521"/>
                  <wp:lineTo x="21441" y="0"/>
                  <wp:lineTo x="0" y="0"/>
                </wp:wrapPolygon>
              </wp:wrapTight>
              <wp:docPr id="221" name="Tekstfelt 2" descr="Kontaktinformation på kommunen og sagsbehandler samt dato og journalnummer" title="Informationboks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6271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A5527" w14:textId="77777777" w:rsidR="00A90D92" w:rsidRDefault="00A90D92" w:rsidP="006C778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35697" wp14:editId="19EDD074">
                                <wp:extent cx="1221740" cy="786130"/>
                                <wp:effectExtent l="0" t="0" r="0" b="0"/>
                                <wp:docPr id="2" name="Billede 2" descr="Køge Kommunes byvåben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Billede 15" descr="Køge Kommunes byvåben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98" r="19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1740" cy="786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817F87" w14:textId="77777777" w:rsidR="00A90D92" w:rsidRDefault="00A90D92" w:rsidP="006C778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</w:p>
                        <w:p w14:paraId="20062707" w14:textId="77777777" w:rsidR="00A90D92" w:rsidRDefault="00A90D92" w:rsidP="006C778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</w:p>
                        <w:p w14:paraId="2713E7E0" w14:textId="77777777" w:rsidR="00A90D92" w:rsidRDefault="00A90D92" w:rsidP="006C778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</w:p>
                        <w:p w14:paraId="41B335EC" w14:textId="640FD867" w:rsidR="003F4A0C" w:rsidRDefault="003F4A0C" w:rsidP="006C7789">
                          <w:pPr>
                            <w:pStyle w:val="Sidetekst"/>
                          </w:pPr>
                        </w:p>
                        <w:p w14:paraId="13286565" w14:textId="261A4AA5" w:rsidR="006765B2" w:rsidRDefault="00000000" w:rsidP="006C7789">
                          <w:pPr>
                            <w:pStyle w:val="Sidetekst"/>
                          </w:pPr>
                          <w:sdt>
                            <w:sdtPr>
                              <w:rPr>
                                <w:rStyle w:val="Typografi2"/>
                                <w:sz w:val="15"/>
                              </w:rPr>
                              <w:tag w:val="ToCreatedBy.ToOrgUnit.Name"/>
                              <w:id w:val="10012"/>
                              <w:dataBinding w:prefixMappings="xmlns:gbs='http://www.software-innovation.no/growBusinessDocument'" w:xpath="/gbs:GrowBusinessDocument/gbs:ToCreatedBy.ToOrgUnit.Name[@gbs:key='10012']" w:storeItemID="{B3831CEF-E52C-4248-9B05-9134542514AC}"/>
                              <w:text/>
                            </w:sdtPr>
                            <w:sdtEndPr>
                              <w:rPr>
                                <w:rStyle w:val="Standardskrifttypeiafsnit"/>
                              </w:rPr>
                            </w:sdtEndPr>
                            <w:sdtContent>
                              <w:r w:rsidR="001216FB">
                                <w:rPr>
                                  <w:rStyle w:val="Typografi2"/>
                                  <w:sz w:val="15"/>
                                </w:rPr>
                                <w:t>Miljø &amp; Affald</w:t>
                              </w:r>
                            </w:sdtContent>
                          </w:sdt>
                        </w:p>
                        <w:p w14:paraId="0FC6922F" w14:textId="77777777" w:rsidR="00C827E3" w:rsidRDefault="00C827E3" w:rsidP="00C827E3">
                          <w:pPr>
                            <w:pStyle w:val="Forvaltning"/>
                          </w:pPr>
                        </w:p>
                        <w:p w14:paraId="4FE2DB48" w14:textId="77777777" w:rsidR="003F4A0C" w:rsidRPr="003F4A0C" w:rsidRDefault="003F4A0C" w:rsidP="006C7789">
                          <w:pPr>
                            <w:pStyle w:val="Sidetekst"/>
                            <w:spacing w:after="20"/>
                          </w:pPr>
                          <w:r w:rsidRPr="003F4A0C">
                            <w:t>Køge Rådhus</w:t>
                          </w:r>
                        </w:p>
                        <w:p w14:paraId="4D033A90" w14:textId="77777777" w:rsidR="003F4A0C" w:rsidRPr="003F4A0C" w:rsidRDefault="003F4A0C" w:rsidP="00A01339">
                          <w:pPr>
                            <w:pStyle w:val="Sidetekst"/>
                          </w:pPr>
                          <w:r w:rsidRPr="003F4A0C">
                            <w:t>Torvet 1</w:t>
                          </w:r>
                        </w:p>
                        <w:p w14:paraId="0FEA8540" w14:textId="77777777" w:rsidR="003F4A0C" w:rsidRDefault="003F4A0C" w:rsidP="00A01339">
                          <w:pPr>
                            <w:pStyle w:val="Sidetekst"/>
                          </w:pPr>
                          <w:r w:rsidRPr="003F4A0C">
                            <w:t>4600 Køge</w:t>
                          </w:r>
                        </w:p>
                        <w:p w14:paraId="3306A10C" w14:textId="77777777" w:rsidR="006765B2" w:rsidRPr="003F4A0C" w:rsidRDefault="006765B2" w:rsidP="00A01339">
                          <w:pPr>
                            <w:pStyle w:val="Sidetekst"/>
                          </w:pPr>
                        </w:p>
                        <w:p w14:paraId="205D1710" w14:textId="77777777" w:rsidR="003F4A0C" w:rsidRPr="003F4A0C" w:rsidRDefault="003F4A0C" w:rsidP="00A01339">
                          <w:pPr>
                            <w:pStyle w:val="Sidetekst"/>
                          </w:pPr>
                          <w:r w:rsidRPr="003F4A0C">
                            <w:t>www.koege.dk</w:t>
                          </w:r>
                        </w:p>
                        <w:p w14:paraId="2E4A8227" w14:textId="77777777" w:rsidR="003F4A0C" w:rsidRPr="003F4A0C" w:rsidRDefault="003F4A0C" w:rsidP="00A01339">
                          <w:pPr>
                            <w:pStyle w:val="Sidetekst"/>
                          </w:pPr>
                          <w:r w:rsidRPr="003F4A0C">
                            <w:t>Tlf. 56 67 67 67</w:t>
                          </w:r>
                        </w:p>
                        <w:p w14:paraId="7B6FD4A0" w14:textId="77777777" w:rsidR="003F4A0C" w:rsidRPr="003F4A0C" w:rsidRDefault="003F4A0C" w:rsidP="00A01339">
                          <w:pPr>
                            <w:pStyle w:val="Sidetekst"/>
                          </w:pPr>
                        </w:p>
                        <w:p w14:paraId="0C3D02C0" w14:textId="77777777" w:rsidR="003F4A0C" w:rsidRPr="003F4A0C" w:rsidRDefault="003F4A0C" w:rsidP="00A01339">
                          <w:pPr>
                            <w:pStyle w:val="Sidetekst"/>
                          </w:pPr>
                          <w:r w:rsidRPr="003F4A0C">
                            <w:t>Kontakt:</w:t>
                          </w:r>
                        </w:p>
                        <w:sdt>
                          <w:sdtPr>
                            <w:tag w:val="OurRef.Name"/>
                            <w:id w:val="10030"/>
                            <w:dataBinding w:prefixMappings="xmlns:gbs='http://www.software-innovation.no/growBusinessDocument'" w:xpath="/gbs:GrowBusinessDocument/gbs:OurRef.Name[@gbs:key='10030']" w:storeItemID="{B3831CEF-E52C-4248-9B05-9134542514AC}"/>
                            <w:text/>
                          </w:sdtPr>
                          <w:sdtContent>
                            <w:p w14:paraId="1B9F46B6" w14:textId="22EB0DBA" w:rsidR="003F4A0C" w:rsidRPr="003F4A0C" w:rsidRDefault="001216FB" w:rsidP="00A01339">
                              <w:pPr>
                                <w:pStyle w:val="Sidetekst"/>
                              </w:pPr>
                              <w:r>
                                <w:t>Nina Bonke Mikkelsen</w:t>
                              </w:r>
                            </w:p>
                          </w:sdtContent>
                        </w:sdt>
                        <w:p w14:paraId="4868681E" w14:textId="6AD86A2E" w:rsidR="003F4A0C" w:rsidRDefault="003F4A0C" w:rsidP="00A01339">
                          <w:pPr>
                            <w:pStyle w:val="Sidetekst"/>
                          </w:pPr>
                          <w:r w:rsidRPr="00B63B29">
                            <w:t>Tlf.</w:t>
                          </w:r>
                          <w:r w:rsidR="00E478C4" w:rsidRPr="00B63B29">
                            <w:t>:</w:t>
                          </w:r>
                          <w:r w:rsidRPr="00B63B29">
                            <w:t xml:space="preserve"> </w:t>
                          </w:r>
                          <w:sdt>
                            <w:sdtPr>
                              <w:tag w:val="OurRef.DirectLine"/>
                              <w:id w:val="10034"/>
                              <w:dataBinding w:prefixMappings="xmlns:gbs='http://www.software-innovation.no/growBusinessDocument'" w:xpath="/gbs:GrowBusinessDocument/gbs:OurRef.DirectLine[@gbs:key='10034']" w:storeItemID="{B3831CEF-E52C-4248-9B05-9134542514AC}"/>
                              <w:text/>
                            </w:sdtPr>
                            <w:sdtContent>
                              <w:r w:rsidR="001216FB">
                                <w:t>+45 56 67 69 04</w:t>
                              </w:r>
                            </w:sdtContent>
                          </w:sdt>
                        </w:p>
                        <w:p w14:paraId="0A9E0075" w14:textId="52CABF39" w:rsidR="003F4A0C" w:rsidRPr="00201AE1" w:rsidRDefault="003F4A0C" w:rsidP="00A0133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  <w:bookmarkStart w:id="7" w:name="eDocDocumentCaseworkerOrgEmail_0"/>
                          <w:r w:rsidRPr="00201AE1">
                            <w:t>Mail</w:t>
                          </w:r>
                          <w:r w:rsidR="00E478C4" w:rsidRPr="00201AE1">
                            <w:t>:</w:t>
                          </w:r>
                          <w:r w:rsidR="00B641A9" w:rsidRPr="00B641A9">
                            <w:rPr>
                              <w:rStyle w:val="Typografi1"/>
                              <w:lang w:val="en-US"/>
                            </w:rPr>
                            <w:t xml:space="preserve"> </w:t>
                          </w:r>
                          <w:bookmarkEnd w:id="7"/>
                          <w:sdt>
                            <w:sdtPr>
                              <w:rPr>
                                <w:rStyle w:val="Typografi1"/>
                                <w:lang w:val="en-US"/>
                              </w:rPr>
                              <w:tag w:val="OurRef.E-mail"/>
                              <w:id w:val="10032"/>
                              <w:dataBinding w:prefixMappings="xmlns:gbs='http://www.software-innovation.no/growBusinessDocument'" w:xpath="/gbs:GrowBusinessDocument/gbs:OurRef.E-mail[@gbs:key='10032']" w:storeItemID="{B3831CEF-E52C-4248-9B05-9134542514AC}"/>
                              <w:text/>
                            </w:sdtPr>
                            <w:sdtContent>
                              <w:r w:rsidR="001216FB">
                                <w:rPr>
                                  <w:rStyle w:val="Typografi1"/>
                                  <w:lang w:val="en-US"/>
                                </w:rPr>
                                <w:t>nina.mikkelsen@koege.dk</w:t>
                              </w:r>
                            </w:sdtContent>
                          </w:sdt>
                        </w:p>
                        <w:p w14:paraId="6A8432FC" w14:textId="77777777" w:rsidR="00D159B8" w:rsidRPr="00201AE1" w:rsidRDefault="00D159B8" w:rsidP="00A0133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</w:p>
                        <w:p w14:paraId="6CA4ED5F" w14:textId="02A2AF7D" w:rsidR="003F4A0C" w:rsidRPr="003F4A0C" w:rsidRDefault="003F4A0C" w:rsidP="00A0133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  <w:r w:rsidRPr="003F4A0C">
                            <w:rPr>
                              <w:rStyle w:val="Typografi1"/>
                            </w:rPr>
                            <w:t xml:space="preserve">Dato: </w:t>
                          </w:r>
                          <w:r w:rsidRPr="003F4A0C">
                            <w:rPr>
                              <w:rStyle w:val="Overskrift2Tegn"/>
                              <w:sz w:val="15"/>
                              <w:szCs w:val="15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Typografi1"/>
                              </w:rPr>
                              <w:tag w:val="DocumentDate"/>
                              <w:id w:val="-474217847"/>
                              <w:dataBinding w:prefixMappings="xmlns:gbs='http://www.software-innovation.no/growBusinessDocument'" w:xpath="/gbs:GrowBusinessDocument/gbs:DocumentDate[@gbs:key='10006']" w:storeItemID="{B3831CEF-E52C-4248-9B05-9134542514AC}"/>
                              <w:date w:fullDate="2025-05-05T00:00:00Z">
                                <w:dateFormat w:val="d. MMMM yyyy"/>
                                <w:lid w:val="da-DK"/>
                                <w:storeMappedDataAs w:val="date"/>
                                <w:calendar w:val="gregorian"/>
                              </w:date>
                            </w:sdtPr>
                            <w:sdtEndPr>
                              <w:rPr>
                                <w:rStyle w:val="Standardskrifttypeiafsnit"/>
                              </w:rPr>
                            </w:sdtEndPr>
                            <w:sdtContent>
                              <w:r w:rsidR="00B831C0">
                                <w:rPr>
                                  <w:rStyle w:val="Typografi1"/>
                                </w:rPr>
                                <w:t>5. maj 2025</w:t>
                              </w:r>
                            </w:sdtContent>
                          </w:sdt>
                        </w:p>
                        <w:p w14:paraId="0E335112" w14:textId="3F1BECA9" w:rsidR="003F4A0C" w:rsidRDefault="00EC5878" w:rsidP="00A01339">
                          <w:pPr>
                            <w:pStyle w:val="Sidetekst"/>
                          </w:pPr>
                          <w:r>
                            <w:rPr>
                              <w:rStyle w:val="Typografi1"/>
                            </w:rPr>
                            <w:t>Dokument</w:t>
                          </w:r>
                          <w:r w:rsidR="003F4A0C" w:rsidRPr="003F4A0C">
                            <w:rPr>
                              <w:rStyle w:val="Typografi1"/>
                            </w:rPr>
                            <w:t xml:space="preserve">nr: </w:t>
                          </w:r>
                          <w:r w:rsidR="003F4A0C" w:rsidRPr="003F4A0C">
                            <w:rPr>
                              <w:rStyle w:val="Overskrift2Tegn"/>
                              <w:sz w:val="15"/>
                              <w:szCs w:val="15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Typografi1"/>
                              </w:rPr>
                              <w:tag w:val="DocumentNumber"/>
                              <w:id w:val="-2019991288"/>
                              <w:dataBinding w:prefixMappings="xmlns:gbs='http://www.software-innovation.no/growBusinessDocument'" w:xpath="/gbs:GrowBusinessDocument/gbs:DocumentNumber[@gbs:key='10004']" w:storeItemID="{B3831CEF-E52C-4248-9B05-9134542514AC}"/>
                              <w:text/>
                            </w:sdtPr>
                            <w:sdtEndPr>
                              <w:rPr>
                                <w:rStyle w:val="Standardskrifttypeiafsnit"/>
                              </w:rPr>
                            </w:sdtEndPr>
                            <w:sdtContent>
                              <w:r w:rsidR="001216FB">
                                <w:rPr>
                                  <w:rStyle w:val="Typografi1"/>
                                </w:rPr>
                                <w:t>2025-</w:t>
                              </w:r>
                              <w:r w:rsidR="00C960B3">
                                <w:rPr>
                                  <w:rStyle w:val="Typografi1"/>
                                </w:rPr>
                                <w:t>006278-13</w:t>
                              </w:r>
                            </w:sdtContent>
                          </w:sdt>
                        </w:p>
                        <w:p w14:paraId="217CE015" w14:textId="011CD4E9" w:rsidR="000D2FAE" w:rsidRPr="003F4A0C" w:rsidRDefault="000D2FAE" w:rsidP="00A01339">
                          <w:pPr>
                            <w:pStyle w:val="Sidetekst"/>
                            <w:rPr>
                              <w:rStyle w:val="Typografi1"/>
                            </w:rPr>
                          </w:pPr>
                          <w:r>
                            <w:t>KS: JDB</w:t>
                          </w:r>
                        </w:p>
                        <w:p w14:paraId="61B9E73E" w14:textId="77777777" w:rsidR="003F4A0C" w:rsidRDefault="003F4A0C"/>
                        <w:p w14:paraId="33E92F35" w14:textId="77777777" w:rsidR="001B2F65" w:rsidRDefault="001B2F65" w:rsidP="001B2F65">
                          <w:pPr>
                            <w:pStyle w:val="Sidetekst"/>
                          </w:pPr>
                          <w:r w:rsidRPr="00ED5AA1">
                            <w:t xml:space="preserve">Side </w:t>
                          </w:r>
                          <w:r w:rsidRPr="00ED5AA1">
                            <w:fldChar w:fldCharType="begin"/>
                          </w:r>
                          <w:r w:rsidRPr="00ED5AA1">
                            <w:instrText>PAGE  \* Arabic  \* MERGEFORMAT</w:instrText>
                          </w:r>
                          <w:r w:rsidRPr="00ED5AA1">
                            <w:fldChar w:fldCharType="separate"/>
                          </w:r>
                          <w:r>
                            <w:t>1</w:t>
                          </w:r>
                          <w:r w:rsidRPr="00ED5AA1"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  <w:p w14:paraId="6181E857" w14:textId="77777777" w:rsidR="00D73ACC" w:rsidRDefault="00D73ACC" w:rsidP="001B2F65">
                          <w:pPr>
                            <w:pStyle w:val="Sidetekst"/>
                          </w:pPr>
                        </w:p>
                        <w:p w14:paraId="7BA7239F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D132FF">
                            <w:rPr>
                              <w:sz w:val="12"/>
                              <w:szCs w:val="12"/>
                            </w:rPr>
                            <w:instrText xml:space="preserve"> PRINT %%d2m*DOKSTART</w:instrText>
                          </w:r>
                        </w:p>
                        <w:p w14:paraId="560E7D2D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|d2m*DESTINATION:EBOKSKMDPRINT</w:instrText>
                          </w:r>
                        </w:p>
                        <w:p w14:paraId="04E50F47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|d2m*IDENTTYPE:CPR</w:instrText>
                          </w:r>
                        </w:p>
                        <w:p w14:paraId="6287C7CB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|d2m*IDENT:</w:instrText>
                          </w:r>
                          <w:sdt>
                            <w:sdtPr>
                              <w:rPr>
                                <w:rStyle w:val="Typografi1"/>
                                <w:sz w:val="12"/>
                                <w:szCs w:val="12"/>
                              </w:rPr>
                              <w:tag w:val="ToCase.ToCaseContact.Referencenumber"/>
                              <w:id w:val="-2093232295"/>
                              <w:showingPlcHdr/>
                              <w:dataBinding w:prefixMappings="xmlns:gbs='http://www.software-innovation.no/growBusinessDocument'" w:xpath="/gbs:GrowBusinessDocument/gbs:ToCase.ToCaseContactJOINEX.Referencenumber[@gbs:key='510943090']" w:storeItemID="{3241AA0F-4305-4641-82AC-10F68E877712}"/>
                              <w:text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r w:rsidRPr="00D132FF">
                                <w:rPr>
                                  <w:rStyle w:val="Pladsholdertekst"/>
                                  <w:sz w:val="12"/>
                                  <w:szCs w:val="12"/>
                                </w:rPr>
                                <w:instrText>Klik her for at angive tekst.</w:instrText>
                              </w:r>
                            </w:sdtContent>
                          </w:sdt>
                        </w:p>
                        <w:p w14:paraId="0E08AF02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|d2m*FORM:"Alm brev"</w:instrText>
                          </w:r>
                        </w:p>
                        <w:p w14:paraId="7E2EA7A7" w14:textId="7590CE51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|d2m*OVERSKRIFT:"</w:instrText>
                          </w:r>
                          <w:r w:rsidRPr="00F37131">
                            <w:rPr>
                              <w:rStyle w:val="Overskrift1Tegn"/>
                            </w:rPr>
                            <w:instrText xml:space="preserve"> </w:instrText>
                          </w:r>
                          <w:sdt>
                            <w:sdtPr>
                              <w:rPr>
                                <w:rStyle w:val="Overskrift3Tegn"/>
                              </w:rPr>
                              <w:tag w:val="Title"/>
                              <w:id w:val="-799764794"/>
                              <w:dataBinding w:prefixMappings="xmlns:gbs='http://www.software-innovation.no/growBusinessDocument'" w:xpath="/gbs:GrowBusinessDocument/gbs:Title[@gbs:key='10000']" w:storeItemID="{B3831CEF-E52C-4248-9B05-9134542514AC}"/>
                              <w:text/>
                            </w:sdtPr>
                            <w:sdtEndPr>
                              <w:rPr>
                                <w:rStyle w:val="Standardskrifttypeiafsnit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</w:rPr>
                            </w:sdtEndPr>
                            <w:sdtContent>
                              <w:r w:rsidR="002013FF">
                                <w:rPr>
                                  <w:rStyle w:val="Overskrift3Tegn"/>
                                </w:rPr>
                                <w:instrText>Afgørelse om ikke-godkendelsespligt for modtagelse, oplag, sortering og udskibning af træaffald (EAK-kode 20 01 38)</w:instrText>
                              </w:r>
                            </w:sdtContent>
                          </w:sdt>
                          <w:r w:rsidRPr="00D132FF">
                            <w:rPr>
                              <w:sz w:val="12"/>
                              <w:szCs w:val="12"/>
                            </w:rPr>
                            <w:instrText xml:space="preserve"> "</w:instrText>
                          </w:r>
                        </w:p>
                        <w:p w14:paraId="5EE2C041" w14:textId="77777777" w:rsidR="00D73ACC" w:rsidRPr="00D132FF" w:rsidRDefault="00D73ACC" w:rsidP="00D73ACC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>|d2m*ACCEPT:1</w:instrText>
                          </w:r>
                        </w:p>
                        <w:p w14:paraId="3BF670EE" w14:textId="77777777" w:rsidR="00D73ACC" w:rsidRPr="00F917BC" w:rsidRDefault="00D73ACC" w:rsidP="00D73ACC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D132FF">
                            <w:rPr>
                              <w:sz w:val="12"/>
                              <w:szCs w:val="12"/>
                            </w:rPr>
                            <w:instrText xml:space="preserve">\* MERGEFORMAT </w:instrText>
                          </w:r>
                          <w:r w:rsidRPr="00D132FF"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5CBA8C59" w14:textId="77777777" w:rsidR="00D73ACC" w:rsidRDefault="00D73ACC" w:rsidP="001B2F65">
                          <w:pPr>
                            <w:pStyle w:val="Sidetek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8213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itel: Informationboks - Beskrivelse: Kontaktinformation på kommunen og sagsbehandler samt dato og journalnummer" style="position:absolute;margin-left:427.2pt;margin-top:9.15pt;width:149.6pt;height:493.8pt;z-index:-251658240;visibility:visible;mso-wrap-style:square;mso-width-percent:0;mso-height-percent:0;mso-wrap-distance-left:28.35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" stroked="f">
              <v:textbox>
                <w:txbxContent>
                  <w:p w14:paraId="415A5527" w14:textId="77777777" w:rsidR="00A90D92" w:rsidRDefault="00A90D92" w:rsidP="006C7789">
                    <w:pPr>
                      <w:pStyle w:val="Sidetekst"/>
                      <w:rPr>
                        <w:rStyle w:val="Typografi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135697" wp14:editId="19EDD074">
                          <wp:extent cx="1221740" cy="786130"/>
                          <wp:effectExtent l="0" t="0" r="0" b="0"/>
                          <wp:docPr id="2" name="Billede 2" descr="Køge Kommunes byvåben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Billede 15" descr="Køge Kommunes byvåben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98" r="19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1740" cy="786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817F87" w14:textId="77777777" w:rsidR="00A90D92" w:rsidRDefault="00A90D92" w:rsidP="006C7789">
                    <w:pPr>
                      <w:pStyle w:val="Sidetekst"/>
                      <w:rPr>
                        <w:rStyle w:val="Typografi1"/>
                      </w:rPr>
                    </w:pPr>
                  </w:p>
                  <w:p w14:paraId="20062707" w14:textId="77777777" w:rsidR="00A90D92" w:rsidRDefault="00A90D92" w:rsidP="006C7789">
                    <w:pPr>
                      <w:pStyle w:val="Sidetekst"/>
                      <w:rPr>
                        <w:rStyle w:val="Typografi1"/>
                      </w:rPr>
                    </w:pPr>
                  </w:p>
                  <w:p w14:paraId="2713E7E0" w14:textId="77777777" w:rsidR="00A90D92" w:rsidRDefault="00A90D92" w:rsidP="006C7789">
                    <w:pPr>
                      <w:pStyle w:val="Sidetekst"/>
                      <w:rPr>
                        <w:rStyle w:val="Typografi1"/>
                      </w:rPr>
                    </w:pPr>
                  </w:p>
                  <w:p w14:paraId="41B335EC" w14:textId="640FD867" w:rsidR="003F4A0C" w:rsidRDefault="003F4A0C" w:rsidP="006C7789">
                    <w:pPr>
                      <w:pStyle w:val="Sidetekst"/>
                    </w:pPr>
                  </w:p>
                  <w:p w14:paraId="13286565" w14:textId="261A4AA5" w:rsidR="006765B2" w:rsidRDefault="00000000" w:rsidP="006C7789">
                    <w:pPr>
                      <w:pStyle w:val="Sidetekst"/>
                    </w:pPr>
                    <w:sdt>
                      <w:sdtPr>
                        <w:rPr>
                          <w:rStyle w:val="Typografi2"/>
                          <w:sz w:val="15"/>
                        </w:rPr>
                        <w:tag w:val="ToCreatedBy.ToOrgUnit.Name"/>
                        <w:id w:val="10012"/>
                        <w:dataBinding w:prefixMappings="xmlns:gbs='http://www.software-innovation.no/growBusinessDocument'" w:xpath="/gbs:GrowBusinessDocument/gbs:ToCreatedBy.ToOrgUnit.Name[@gbs:key='10012']" w:storeItemID="{B3831CEF-E52C-4248-9B05-9134542514AC}"/>
                        <w:text/>
                      </w:sdtPr>
                      <w:sdtEndPr>
                        <w:rPr>
                          <w:rStyle w:val="Standardskrifttypeiafsnit"/>
                        </w:rPr>
                      </w:sdtEndPr>
                      <w:sdtContent>
                        <w:r w:rsidR="001216FB">
                          <w:rPr>
                            <w:rStyle w:val="Typografi2"/>
                            <w:sz w:val="15"/>
                          </w:rPr>
                          <w:t>Miljø &amp; Affald</w:t>
                        </w:r>
                      </w:sdtContent>
                    </w:sdt>
                  </w:p>
                  <w:p w14:paraId="0FC6922F" w14:textId="77777777" w:rsidR="00C827E3" w:rsidRDefault="00C827E3" w:rsidP="00C827E3">
                    <w:pPr>
                      <w:pStyle w:val="Forvaltning"/>
                    </w:pPr>
                  </w:p>
                  <w:p w14:paraId="4FE2DB48" w14:textId="77777777" w:rsidR="003F4A0C" w:rsidRPr="003F4A0C" w:rsidRDefault="003F4A0C" w:rsidP="006C7789">
                    <w:pPr>
                      <w:pStyle w:val="Sidetekst"/>
                      <w:spacing w:after="20"/>
                    </w:pPr>
                    <w:r w:rsidRPr="003F4A0C">
                      <w:t>Køge Rådhus</w:t>
                    </w:r>
                  </w:p>
                  <w:p w14:paraId="4D033A90" w14:textId="77777777" w:rsidR="003F4A0C" w:rsidRPr="003F4A0C" w:rsidRDefault="003F4A0C" w:rsidP="00A01339">
                    <w:pPr>
                      <w:pStyle w:val="Sidetekst"/>
                    </w:pPr>
                    <w:r w:rsidRPr="003F4A0C">
                      <w:t>Torvet 1</w:t>
                    </w:r>
                  </w:p>
                  <w:p w14:paraId="0FEA8540" w14:textId="77777777" w:rsidR="003F4A0C" w:rsidRDefault="003F4A0C" w:rsidP="00A01339">
                    <w:pPr>
                      <w:pStyle w:val="Sidetekst"/>
                    </w:pPr>
                    <w:r w:rsidRPr="003F4A0C">
                      <w:t>4600 Køge</w:t>
                    </w:r>
                  </w:p>
                  <w:p w14:paraId="3306A10C" w14:textId="77777777" w:rsidR="006765B2" w:rsidRPr="003F4A0C" w:rsidRDefault="006765B2" w:rsidP="00A01339">
                    <w:pPr>
                      <w:pStyle w:val="Sidetekst"/>
                    </w:pPr>
                  </w:p>
                  <w:p w14:paraId="205D1710" w14:textId="77777777" w:rsidR="003F4A0C" w:rsidRPr="003F4A0C" w:rsidRDefault="003F4A0C" w:rsidP="00A01339">
                    <w:pPr>
                      <w:pStyle w:val="Sidetekst"/>
                    </w:pPr>
                    <w:r w:rsidRPr="003F4A0C">
                      <w:t>www.koege.dk</w:t>
                    </w:r>
                  </w:p>
                  <w:p w14:paraId="2E4A8227" w14:textId="77777777" w:rsidR="003F4A0C" w:rsidRPr="003F4A0C" w:rsidRDefault="003F4A0C" w:rsidP="00A01339">
                    <w:pPr>
                      <w:pStyle w:val="Sidetekst"/>
                    </w:pPr>
                    <w:r w:rsidRPr="003F4A0C">
                      <w:t>Tlf. 56 67 67 67</w:t>
                    </w:r>
                  </w:p>
                  <w:p w14:paraId="7B6FD4A0" w14:textId="77777777" w:rsidR="003F4A0C" w:rsidRPr="003F4A0C" w:rsidRDefault="003F4A0C" w:rsidP="00A01339">
                    <w:pPr>
                      <w:pStyle w:val="Sidetekst"/>
                    </w:pPr>
                  </w:p>
                  <w:p w14:paraId="0C3D02C0" w14:textId="77777777" w:rsidR="003F4A0C" w:rsidRPr="003F4A0C" w:rsidRDefault="003F4A0C" w:rsidP="00A01339">
                    <w:pPr>
                      <w:pStyle w:val="Sidetekst"/>
                    </w:pPr>
                    <w:r w:rsidRPr="003F4A0C">
                      <w:t>Kontakt:</w:t>
                    </w:r>
                  </w:p>
                  <w:sdt>
                    <w:sdtPr>
                      <w:tag w:val="OurRef.Name"/>
                      <w:id w:val="10030"/>
                      <w:dataBinding w:prefixMappings="xmlns:gbs='http://www.software-innovation.no/growBusinessDocument'" w:xpath="/gbs:GrowBusinessDocument/gbs:OurRef.Name[@gbs:key='10030']" w:storeItemID="{B3831CEF-E52C-4248-9B05-9134542514AC}"/>
                      <w:text/>
                    </w:sdtPr>
                    <w:sdtContent>
                      <w:p w14:paraId="1B9F46B6" w14:textId="22EB0DBA" w:rsidR="003F4A0C" w:rsidRPr="003F4A0C" w:rsidRDefault="001216FB" w:rsidP="00A01339">
                        <w:pPr>
                          <w:pStyle w:val="Sidetekst"/>
                        </w:pPr>
                        <w:r>
                          <w:t>Nina Bonke Mikkelsen</w:t>
                        </w:r>
                      </w:p>
                    </w:sdtContent>
                  </w:sdt>
                  <w:p w14:paraId="4868681E" w14:textId="6AD86A2E" w:rsidR="003F4A0C" w:rsidRDefault="003F4A0C" w:rsidP="00A01339">
                    <w:pPr>
                      <w:pStyle w:val="Sidetekst"/>
                    </w:pPr>
                    <w:r w:rsidRPr="00B63B29">
                      <w:t>Tlf.</w:t>
                    </w:r>
                    <w:r w:rsidR="00E478C4" w:rsidRPr="00B63B29">
                      <w:t>:</w:t>
                    </w:r>
                    <w:r w:rsidRPr="00B63B29">
                      <w:t xml:space="preserve"> </w:t>
                    </w:r>
                    <w:sdt>
                      <w:sdtPr>
                        <w:tag w:val="OurRef.DirectLine"/>
                        <w:id w:val="10034"/>
                        <w:dataBinding w:prefixMappings="xmlns:gbs='http://www.software-innovation.no/growBusinessDocument'" w:xpath="/gbs:GrowBusinessDocument/gbs:OurRef.DirectLine[@gbs:key='10034']" w:storeItemID="{B3831CEF-E52C-4248-9B05-9134542514AC}"/>
                        <w:text/>
                      </w:sdtPr>
                      <w:sdtContent>
                        <w:r w:rsidR="001216FB">
                          <w:t>+45 56 67 69 04</w:t>
                        </w:r>
                      </w:sdtContent>
                    </w:sdt>
                  </w:p>
                  <w:p w14:paraId="0A9E0075" w14:textId="52CABF39" w:rsidR="003F4A0C" w:rsidRPr="00201AE1" w:rsidRDefault="003F4A0C" w:rsidP="00A01339">
                    <w:pPr>
                      <w:pStyle w:val="Sidetekst"/>
                      <w:rPr>
                        <w:rStyle w:val="Typografi1"/>
                      </w:rPr>
                    </w:pPr>
                    <w:bookmarkStart w:id="8" w:name="eDocDocumentCaseworkerOrgEmail_0"/>
                    <w:r w:rsidRPr="00201AE1">
                      <w:t>Mail</w:t>
                    </w:r>
                    <w:r w:rsidR="00E478C4" w:rsidRPr="00201AE1">
                      <w:t>:</w:t>
                    </w:r>
                    <w:r w:rsidR="00B641A9" w:rsidRPr="00B641A9">
                      <w:rPr>
                        <w:rStyle w:val="Typografi1"/>
                        <w:lang w:val="en-US"/>
                      </w:rPr>
                      <w:t xml:space="preserve"> </w:t>
                    </w:r>
                    <w:bookmarkEnd w:id="8"/>
                    <w:sdt>
                      <w:sdtPr>
                        <w:rPr>
                          <w:rStyle w:val="Typografi1"/>
                          <w:lang w:val="en-US"/>
                        </w:rPr>
                        <w:tag w:val="OurRef.E-mail"/>
                        <w:id w:val="10032"/>
                        <w:dataBinding w:prefixMappings="xmlns:gbs='http://www.software-innovation.no/growBusinessDocument'" w:xpath="/gbs:GrowBusinessDocument/gbs:OurRef.E-mail[@gbs:key='10032']" w:storeItemID="{B3831CEF-E52C-4248-9B05-9134542514AC}"/>
                        <w:text/>
                      </w:sdtPr>
                      <w:sdtContent>
                        <w:r w:rsidR="001216FB">
                          <w:rPr>
                            <w:rStyle w:val="Typografi1"/>
                            <w:lang w:val="en-US"/>
                          </w:rPr>
                          <w:t>nina.mikkelsen@koege.dk</w:t>
                        </w:r>
                      </w:sdtContent>
                    </w:sdt>
                  </w:p>
                  <w:p w14:paraId="6A8432FC" w14:textId="77777777" w:rsidR="00D159B8" w:rsidRPr="00201AE1" w:rsidRDefault="00D159B8" w:rsidP="00A01339">
                    <w:pPr>
                      <w:pStyle w:val="Sidetekst"/>
                      <w:rPr>
                        <w:rStyle w:val="Typografi1"/>
                      </w:rPr>
                    </w:pPr>
                  </w:p>
                  <w:p w14:paraId="6CA4ED5F" w14:textId="02A2AF7D" w:rsidR="003F4A0C" w:rsidRPr="003F4A0C" w:rsidRDefault="003F4A0C" w:rsidP="00A01339">
                    <w:pPr>
                      <w:pStyle w:val="Sidetekst"/>
                      <w:rPr>
                        <w:rStyle w:val="Typografi1"/>
                      </w:rPr>
                    </w:pPr>
                    <w:r w:rsidRPr="003F4A0C">
                      <w:rPr>
                        <w:rStyle w:val="Typografi1"/>
                      </w:rPr>
                      <w:t xml:space="preserve">Dato: </w:t>
                    </w:r>
                    <w:r w:rsidRPr="003F4A0C">
                      <w:rPr>
                        <w:rStyle w:val="Overskrift2Tegn"/>
                        <w:sz w:val="15"/>
                        <w:szCs w:val="15"/>
                      </w:rPr>
                      <w:t xml:space="preserve"> </w:t>
                    </w:r>
                    <w:sdt>
                      <w:sdtPr>
                        <w:rPr>
                          <w:rStyle w:val="Typografi1"/>
                        </w:rPr>
                        <w:tag w:val="DocumentDate"/>
                        <w:id w:val="-474217847"/>
                        <w:dataBinding w:prefixMappings="xmlns:gbs='http://www.software-innovation.no/growBusinessDocument'" w:xpath="/gbs:GrowBusinessDocument/gbs:DocumentDate[@gbs:key='10006']" w:storeItemID="{B3831CEF-E52C-4248-9B05-9134542514AC}"/>
                        <w:date w:fullDate="2025-05-05T00:00:00Z">
                          <w:dateFormat w:val="d. MMMM yyyy"/>
                          <w:lid w:val="da-DK"/>
                          <w:storeMappedDataAs w:val="date"/>
                          <w:calendar w:val="gregorian"/>
                        </w:date>
                      </w:sdtPr>
                      <w:sdtEndPr>
                        <w:rPr>
                          <w:rStyle w:val="Standardskrifttypeiafsnit"/>
                        </w:rPr>
                      </w:sdtEndPr>
                      <w:sdtContent>
                        <w:r w:rsidR="00B831C0">
                          <w:rPr>
                            <w:rStyle w:val="Typografi1"/>
                          </w:rPr>
                          <w:t>5. maj 2025</w:t>
                        </w:r>
                      </w:sdtContent>
                    </w:sdt>
                  </w:p>
                  <w:p w14:paraId="0E335112" w14:textId="3F1BECA9" w:rsidR="003F4A0C" w:rsidRDefault="00EC5878" w:rsidP="00A01339">
                    <w:pPr>
                      <w:pStyle w:val="Sidetekst"/>
                    </w:pPr>
                    <w:r>
                      <w:rPr>
                        <w:rStyle w:val="Typografi1"/>
                      </w:rPr>
                      <w:t>Dokument</w:t>
                    </w:r>
                    <w:r w:rsidR="003F4A0C" w:rsidRPr="003F4A0C">
                      <w:rPr>
                        <w:rStyle w:val="Typografi1"/>
                      </w:rPr>
                      <w:t xml:space="preserve">nr: </w:t>
                    </w:r>
                    <w:r w:rsidR="003F4A0C" w:rsidRPr="003F4A0C">
                      <w:rPr>
                        <w:rStyle w:val="Overskrift2Tegn"/>
                        <w:sz w:val="15"/>
                        <w:szCs w:val="15"/>
                      </w:rPr>
                      <w:t xml:space="preserve"> </w:t>
                    </w:r>
                    <w:sdt>
                      <w:sdtPr>
                        <w:rPr>
                          <w:rStyle w:val="Typografi1"/>
                        </w:rPr>
                        <w:tag w:val="DocumentNumber"/>
                        <w:id w:val="-2019991288"/>
                        <w:dataBinding w:prefixMappings="xmlns:gbs='http://www.software-innovation.no/growBusinessDocument'" w:xpath="/gbs:GrowBusinessDocument/gbs:DocumentNumber[@gbs:key='10004']" w:storeItemID="{B3831CEF-E52C-4248-9B05-9134542514AC}"/>
                        <w:text/>
                      </w:sdtPr>
                      <w:sdtEndPr>
                        <w:rPr>
                          <w:rStyle w:val="Standardskrifttypeiafsnit"/>
                        </w:rPr>
                      </w:sdtEndPr>
                      <w:sdtContent>
                        <w:r w:rsidR="001216FB">
                          <w:rPr>
                            <w:rStyle w:val="Typografi1"/>
                          </w:rPr>
                          <w:t>2025-</w:t>
                        </w:r>
                        <w:r w:rsidR="00C960B3">
                          <w:rPr>
                            <w:rStyle w:val="Typografi1"/>
                          </w:rPr>
                          <w:t>006278-13</w:t>
                        </w:r>
                      </w:sdtContent>
                    </w:sdt>
                  </w:p>
                  <w:p w14:paraId="217CE015" w14:textId="011CD4E9" w:rsidR="000D2FAE" w:rsidRPr="003F4A0C" w:rsidRDefault="000D2FAE" w:rsidP="00A01339">
                    <w:pPr>
                      <w:pStyle w:val="Sidetekst"/>
                      <w:rPr>
                        <w:rStyle w:val="Typografi1"/>
                      </w:rPr>
                    </w:pPr>
                    <w:r>
                      <w:t>KS: JDB</w:t>
                    </w:r>
                  </w:p>
                  <w:p w14:paraId="61B9E73E" w14:textId="77777777" w:rsidR="003F4A0C" w:rsidRDefault="003F4A0C"/>
                  <w:p w14:paraId="33E92F35" w14:textId="77777777" w:rsidR="001B2F65" w:rsidRDefault="001B2F65" w:rsidP="001B2F65">
                    <w:pPr>
                      <w:pStyle w:val="Sidetekst"/>
                    </w:pPr>
                    <w:r w:rsidRPr="00ED5AA1">
                      <w:t xml:space="preserve">Side </w:t>
                    </w:r>
                    <w:r w:rsidRPr="00ED5AA1">
                      <w:fldChar w:fldCharType="begin"/>
                    </w:r>
                    <w:r w:rsidRPr="00ED5AA1">
                      <w:instrText>PAGE  \* Arabic  \* MERGEFORMAT</w:instrText>
                    </w:r>
                    <w:r w:rsidRPr="00ED5AA1">
                      <w:fldChar w:fldCharType="separate"/>
                    </w:r>
                    <w:r>
                      <w:t>1</w:t>
                    </w:r>
                    <w:r w:rsidRPr="00ED5AA1">
                      <w:fldChar w:fldCharType="end"/>
                    </w:r>
                    <w:r>
                      <w:t>/</w:t>
                    </w:r>
                    <w:fldSimple w:instr="NUMPAGES  \* Arabic  \* MERGEFORMAT">
                      <w:r>
                        <w:t>2</w:t>
                      </w:r>
                    </w:fldSimple>
                  </w:p>
                  <w:p w14:paraId="6181E857" w14:textId="77777777" w:rsidR="00D73ACC" w:rsidRDefault="00D73ACC" w:rsidP="001B2F65">
                    <w:pPr>
                      <w:pStyle w:val="Sidetekst"/>
                    </w:pPr>
                  </w:p>
                  <w:p w14:paraId="7BA7239F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fldChar w:fldCharType="begin"/>
                    </w:r>
                    <w:r w:rsidRPr="00D132FF">
                      <w:rPr>
                        <w:sz w:val="12"/>
                        <w:szCs w:val="12"/>
                      </w:rPr>
                      <w:instrText xml:space="preserve"> PRINT %%d2m*DOKSTART</w:instrText>
                    </w:r>
                  </w:p>
                  <w:p w14:paraId="560E7D2D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|d2m*DESTINATION:EBOKSKMDPRINT</w:instrText>
                    </w:r>
                  </w:p>
                  <w:p w14:paraId="04E50F47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|d2m*IDENTTYPE:CPR</w:instrText>
                    </w:r>
                  </w:p>
                  <w:p w14:paraId="6287C7CB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|d2m*IDENT:</w:instrText>
                    </w:r>
                    <w:sdt>
                      <w:sdtPr>
                        <w:rPr>
                          <w:rStyle w:val="Typografi1"/>
                          <w:sz w:val="12"/>
                          <w:szCs w:val="12"/>
                        </w:rPr>
                        <w:tag w:val="ToCase.ToCaseContact.Referencenumber"/>
                        <w:id w:val="-2093232295"/>
                        <w:showingPlcHdr/>
                        <w:dataBinding w:prefixMappings="xmlns:gbs='http://www.software-innovation.no/growBusinessDocument'" w:xpath="/gbs:GrowBusinessDocument/gbs:ToCase.ToCaseContactJOINEX.Referencenumber[@gbs:key='510943090']" w:storeItemID="{3241AA0F-4305-4641-82AC-10F68E877712}"/>
                        <w:text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r w:rsidRPr="00D132FF">
                          <w:rPr>
                            <w:rStyle w:val="Pladsholdertekst"/>
                            <w:sz w:val="12"/>
                            <w:szCs w:val="12"/>
                          </w:rPr>
                          <w:instrText>Klik her for at angive tekst.</w:instrText>
                        </w:r>
                      </w:sdtContent>
                    </w:sdt>
                  </w:p>
                  <w:p w14:paraId="0E08AF02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|d2m*FORM:"Alm brev"</w:instrText>
                    </w:r>
                  </w:p>
                  <w:p w14:paraId="7E2EA7A7" w14:textId="7590CE51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|d2m*OVERSKRIFT:"</w:instrText>
                    </w:r>
                    <w:r w:rsidRPr="00F37131">
                      <w:rPr>
                        <w:rStyle w:val="Overskrift1Tegn"/>
                      </w:rPr>
                      <w:instrText xml:space="preserve"> </w:instrText>
                    </w:r>
                    <w:sdt>
                      <w:sdtPr>
                        <w:rPr>
                          <w:rStyle w:val="Overskrift3Tegn"/>
                        </w:rPr>
                        <w:tag w:val="Title"/>
                        <w:id w:val="-799764794"/>
                        <w:dataBinding w:prefixMappings="xmlns:gbs='http://www.software-innovation.no/growBusinessDocument'" w:xpath="/gbs:GrowBusinessDocument/gbs:Title[@gbs:key='10000']" w:storeItemID="{B3831CEF-E52C-4248-9B05-9134542514AC}"/>
                        <w:text/>
                      </w:sdtPr>
                      <w:sdtEndPr>
                        <w:rPr>
                          <w:rStyle w:val="Standardskrifttypeiafsnit"/>
                          <w:rFonts w:eastAsiaTheme="minorEastAsia" w:cstheme="minorBidi"/>
                          <w:b w:val="0"/>
                          <w:bCs w:val="0"/>
                          <w:color w:val="auto"/>
                        </w:rPr>
                      </w:sdtEndPr>
                      <w:sdtContent>
                        <w:r w:rsidR="002013FF">
                          <w:rPr>
                            <w:rStyle w:val="Overskrift3Tegn"/>
                          </w:rPr>
                          <w:instrText>Afgørelse om ikke-godkendelsespligt for modtagelse, oplag, sortering og udskibning af træaffald (EAK-kode 20 01 38)</w:instrText>
                        </w:r>
                      </w:sdtContent>
                    </w:sdt>
                    <w:r w:rsidRPr="00D132FF">
                      <w:rPr>
                        <w:sz w:val="12"/>
                        <w:szCs w:val="12"/>
                      </w:rPr>
                      <w:instrText xml:space="preserve"> "</w:instrText>
                    </w:r>
                  </w:p>
                  <w:p w14:paraId="5EE2C041" w14:textId="77777777" w:rsidR="00D73ACC" w:rsidRPr="00D132FF" w:rsidRDefault="00D73ACC" w:rsidP="00D73ACC">
                    <w:pPr>
                      <w:rPr>
                        <w:sz w:val="12"/>
                        <w:szCs w:val="12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>|d2m*ACCEPT:1</w:instrText>
                    </w:r>
                  </w:p>
                  <w:p w14:paraId="3BF670EE" w14:textId="77777777" w:rsidR="00D73ACC" w:rsidRPr="00F917BC" w:rsidRDefault="00D73ACC" w:rsidP="00D73ACC">
                    <w:pPr>
                      <w:rPr>
                        <w:sz w:val="15"/>
                        <w:szCs w:val="15"/>
                      </w:rPr>
                    </w:pPr>
                    <w:r w:rsidRPr="00D132FF">
                      <w:rPr>
                        <w:sz w:val="12"/>
                        <w:szCs w:val="12"/>
                      </w:rPr>
                      <w:instrText xml:space="preserve">\* MERGEFORMAT </w:instrText>
                    </w:r>
                    <w:r w:rsidRPr="00D132FF">
                      <w:rPr>
                        <w:sz w:val="12"/>
                        <w:szCs w:val="12"/>
                      </w:rPr>
                      <w:fldChar w:fldCharType="end"/>
                    </w:r>
                  </w:p>
                  <w:p w14:paraId="5CBA8C59" w14:textId="77777777" w:rsidR="00D73ACC" w:rsidRDefault="00D73ACC" w:rsidP="001B2F65">
                    <w:pPr>
                      <w:pStyle w:val="Sidetekst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14:paraId="2F8744A3" w14:textId="003DD34C" w:rsidR="002C6AE9" w:rsidRPr="00890517" w:rsidRDefault="00890517" w:rsidP="004C0EE7">
    <w:pPr>
      <w:pStyle w:val="Sidehoved"/>
      <w:rPr>
        <w:sz w:val="15"/>
        <w:szCs w:val="15"/>
      </w:rPr>
    </w:pPr>
    <w:r w:rsidRPr="00890517">
      <w:rPr>
        <w:sz w:val="15"/>
        <w:szCs w:val="15"/>
      </w:rPr>
      <w:t>Returadresse:</w:t>
    </w:r>
  </w:p>
  <w:p w14:paraId="5A8E76BF" w14:textId="0E0C9C25" w:rsidR="00890517" w:rsidRDefault="00890517" w:rsidP="004C0EE7">
    <w:pPr>
      <w:pStyle w:val="Sidehoved"/>
      <w:rPr>
        <w:sz w:val="15"/>
        <w:szCs w:val="15"/>
      </w:rPr>
    </w:pPr>
    <w:r w:rsidRPr="00890517">
      <w:rPr>
        <w:sz w:val="15"/>
        <w:szCs w:val="15"/>
      </w:rPr>
      <w:t xml:space="preserve">Køge Kommune, </w:t>
    </w:r>
    <w:sdt>
      <w:sdtPr>
        <w:rPr>
          <w:sz w:val="15"/>
          <w:szCs w:val="15"/>
        </w:rPr>
        <w:tag w:val="ToSenders.Name"/>
        <w:id w:val="10020"/>
        <w:placeholder>
          <w:docPart w:val="E891C1B9B09C46B3BB6A475872F2BEFC"/>
        </w:placeholder>
        <w:dataBinding w:prefixMappings="xmlns:gbs='http://www.software-innovation.no/growBusinessDocument'" w:xpath="/gbs:GrowBusinessDocument/gbs:ToSenders.Name[@gbs:key='10020']" w:storeItemID="{B3831CEF-E52C-4248-9B05-9134542514AC}"/>
        <w:text/>
      </w:sdtPr>
      <w:sdtContent>
        <w:r w:rsidR="001216FB">
          <w:rPr>
            <w:sz w:val="15"/>
            <w:szCs w:val="15"/>
          </w:rPr>
          <w:t>Miljø &amp; Affald</w:t>
        </w:r>
      </w:sdtContent>
    </w:sdt>
  </w:p>
  <w:sdt>
    <w:sdtPr>
      <w:rPr>
        <w:sz w:val="15"/>
        <w:szCs w:val="15"/>
      </w:rPr>
      <w:tag w:val="ToSenders.Address"/>
      <w:id w:val="10021"/>
      <w:placeholder>
        <w:docPart w:val="54C3500C50064541AD43E307AFD04766"/>
      </w:placeholder>
      <w:dataBinding w:prefixMappings="xmlns:gbs='http://www.software-innovation.no/growBusinessDocument'" w:xpath="/gbs:GrowBusinessDocument/gbs:ToSenders.Address[@gbs:key='10021']" w:storeItemID="{B3831CEF-E52C-4248-9B05-9134542514AC}"/>
      <w:text/>
    </w:sdtPr>
    <w:sdtContent>
      <w:p w14:paraId="2B4447A5" w14:textId="02A56A83" w:rsidR="00890517" w:rsidRDefault="001216FB" w:rsidP="004C0EE7">
        <w:pPr>
          <w:pStyle w:val="Sidehoved"/>
          <w:rPr>
            <w:sz w:val="15"/>
            <w:szCs w:val="15"/>
          </w:rPr>
        </w:pPr>
        <w:r>
          <w:rPr>
            <w:sz w:val="15"/>
            <w:szCs w:val="15"/>
          </w:rPr>
          <w:t>Torvet 1</w:t>
        </w:r>
      </w:p>
    </w:sdtContent>
  </w:sdt>
  <w:p w14:paraId="342BE921" w14:textId="16196CB2" w:rsidR="00890517" w:rsidRPr="00890517" w:rsidRDefault="00000000" w:rsidP="00B641A9">
    <w:pPr>
      <w:pStyle w:val="Sidehoved"/>
      <w:tabs>
        <w:tab w:val="clear" w:pos="4819"/>
        <w:tab w:val="clear" w:pos="9638"/>
        <w:tab w:val="left" w:pos="5522"/>
      </w:tabs>
      <w:rPr>
        <w:sz w:val="15"/>
        <w:szCs w:val="15"/>
      </w:rPr>
    </w:pPr>
    <w:sdt>
      <w:sdtPr>
        <w:rPr>
          <w:sz w:val="15"/>
          <w:szCs w:val="15"/>
        </w:rPr>
        <w:tag w:val="ToSenders.Zip"/>
        <w:id w:val="10022"/>
        <w:placeholder>
          <w:docPart w:val="A2E3F5C81A2C49979126C86A424BE379"/>
        </w:placeholder>
        <w:dataBinding w:prefixMappings="xmlns:gbs='http://www.software-innovation.no/growBusinessDocument'" w:xpath="/gbs:GrowBusinessDocument/gbs:ToSenders.Zip[@gbs:key='10022']" w:storeItemID="{B3831CEF-E52C-4248-9B05-9134542514AC}"/>
        <w:text/>
      </w:sdtPr>
      <w:sdtContent>
        <w:r w:rsidR="001216FB">
          <w:rPr>
            <w:sz w:val="15"/>
            <w:szCs w:val="15"/>
          </w:rPr>
          <w:t>4600 Køge</w:t>
        </w:r>
      </w:sdtContent>
    </w:sdt>
    <w:r w:rsidR="00B641A9">
      <w:rPr>
        <w:sz w:val="15"/>
        <w:szCs w:val="15"/>
      </w:rPr>
      <w:tab/>
    </w:r>
  </w:p>
  <w:p w14:paraId="1C4E2B7D" w14:textId="77777777" w:rsidR="00890517" w:rsidRPr="00890517" w:rsidRDefault="00890517" w:rsidP="004C0EE7">
    <w:pPr>
      <w:pStyle w:val="Sidehoved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48838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D4F8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02E51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2324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BA23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EA8B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AE0D3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ECA27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965D3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C14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8336A2"/>
    <w:multiLevelType w:val="hybridMultilevel"/>
    <w:tmpl w:val="2ABCD4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240F3"/>
    <w:multiLevelType w:val="hybridMultilevel"/>
    <w:tmpl w:val="D20CA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7827"/>
    <w:multiLevelType w:val="hybridMultilevel"/>
    <w:tmpl w:val="C220FD68"/>
    <w:lvl w:ilvl="0" w:tplc="5C383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9"/>
      </w:rPr>
    </w:lvl>
    <w:lvl w:ilvl="1" w:tplc="46664C04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  <w:b w:val="0"/>
        <w:i w:val="0"/>
        <w:sz w:val="16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4637900">
    <w:abstractNumId w:val="9"/>
  </w:num>
  <w:num w:numId="2" w16cid:durableId="152186294">
    <w:abstractNumId w:val="7"/>
  </w:num>
  <w:num w:numId="3" w16cid:durableId="229001138">
    <w:abstractNumId w:val="6"/>
  </w:num>
  <w:num w:numId="4" w16cid:durableId="1550191446">
    <w:abstractNumId w:val="5"/>
  </w:num>
  <w:num w:numId="5" w16cid:durableId="559219049">
    <w:abstractNumId w:val="4"/>
  </w:num>
  <w:num w:numId="6" w16cid:durableId="1850439254">
    <w:abstractNumId w:val="8"/>
  </w:num>
  <w:num w:numId="7" w16cid:durableId="1159737652">
    <w:abstractNumId w:val="3"/>
  </w:num>
  <w:num w:numId="8" w16cid:durableId="2130083427">
    <w:abstractNumId w:val="2"/>
  </w:num>
  <w:num w:numId="9" w16cid:durableId="547498513">
    <w:abstractNumId w:val="1"/>
  </w:num>
  <w:num w:numId="10" w16cid:durableId="229386455">
    <w:abstractNumId w:val="0"/>
  </w:num>
  <w:num w:numId="11" w16cid:durableId="474686451">
    <w:abstractNumId w:val="10"/>
  </w:num>
  <w:num w:numId="12" w16cid:durableId="1211190809">
    <w:abstractNumId w:val="11"/>
  </w:num>
  <w:num w:numId="13" w16cid:durableId="1186602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5-01T11:07:49.1154863+02:00&quot;,&quot;Checksum&quot;:&quot;4b1cfabda2a1748272f793f274878492&quot;,&quot;IsAccessible&quot;:false,&quot;Settings&quot;:{&quot;CreatePdfUa&quot;:0}}"/>
    <w:docVar w:name="Encrypted_CloudStatistics_StoryID" w:val="5rJhn28tmvD8HBQUCZ12UcRm6rrp2MduYy7USm8ZOp62tQwkGG9fQvs9Alm+U7VE"/>
  </w:docVars>
  <w:rsids>
    <w:rsidRoot w:val="004E216F"/>
    <w:rsid w:val="00003AD8"/>
    <w:rsid w:val="00005D7D"/>
    <w:rsid w:val="00010B0E"/>
    <w:rsid w:val="00010F1B"/>
    <w:rsid w:val="00012A9F"/>
    <w:rsid w:val="00014772"/>
    <w:rsid w:val="0003342F"/>
    <w:rsid w:val="00034145"/>
    <w:rsid w:val="00041A46"/>
    <w:rsid w:val="000443E4"/>
    <w:rsid w:val="000473C7"/>
    <w:rsid w:val="0005755D"/>
    <w:rsid w:val="0006789C"/>
    <w:rsid w:val="0008358D"/>
    <w:rsid w:val="00093196"/>
    <w:rsid w:val="0009731A"/>
    <w:rsid w:val="000B2980"/>
    <w:rsid w:val="000B702C"/>
    <w:rsid w:val="000D0DDC"/>
    <w:rsid w:val="000D293F"/>
    <w:rsid w:val="000D2FAE"/>
    <w:rsid w:val="000E30CD"/>
    <w:rsid w:val="000E7727"/>
    <w:rsid w:val="000F5868"/>
    <w:rsid w:val="000F60CD"/>
    <w:rsid w:val="0010223F"/>
    <w:rsid w:val="00104A07"/>
    <w:rsid w:val="001216FB"/>
    <w:rsid w:val="00133553"/>
    <w:rsid w:val="00144B08"/>
    <w:rsid w:val="00154C63"/>
    <w:rsid w:val="00155938"/>
    <w:rsid w:val="00163614"/>
    <w:rsid w:val="001645A0"/>
    <w:rsid w:val="001747D4"/>
    <w:rsid w:val="00175E71"/>
    <w:rsid w:val="001B2F65"/>
    <w:rsid w:val="001C6FF4"/>
    <w:rsid w:val="001D378A"/>
    <w:rsid w:val="001E1A78"/>
    <w:rsid w:val="001E4910"/>
    <w:rsid w:val="001F25A7"/>
    <w:rsid w:val="001F6028"/>
    <w:rsid w:val="001F61BF"/>
    <w:rsid w:val="002013FF"/>
    <w:rsid w:val="00201AE1"/>
    <w:rsid w:val="00203B33"/>
    <w:rsid w:val="00204CAC"/>
    <w:rsid w:val="00205666"/>
    <w:rsid w:val="00210D74"/>
    <w:rsid w:val="00217C06"/>
    <w:rsid w:val="00233542"/>
    <w:rsid w:val="00237D2E"/>
    <w:rsid w:val="0024191C"/>
    <w:rsid w:val="00243B6D"/>
    <w:rsid w:val="00245D4F"/>
    <w:rsid w:val="00256554"/>
    <w:rsid w:val="00257A4E"/>
    <w:rsid w:val="0027523B"/>
    <w:rsid w:val="00283449"/>
    <w:rsid w:val="00295D2B"/>
    <w:rsid w:val="002A2642"/>
    <w:rsid w:val="002A3D01"/>
    <w:rsid w:val="002C6AE9"/>
    <w:rsid w:val="002C7677"/>
    <w:rsid w:val="002E75BD"/>
    <w:rsid w:val="002F2D51"/>
    <w:rsid w:val="002F5076"/>
    <w:rsid w:val="002F6EEE"/>
    <w:rsid w:val="002F747C"/>
    <w:rsid w:val="003006EE"/>
    <w:rsid w:val="00306254"/>
    <w:rsid w:val="00314C8A"/>
    <w:rsid w:val="00315452"/>
    <w:rsid w:val="003177B7"/>
    <w:rsid w:val="00331E80"/>
    <w:rsid w:val="00350253"/>
    <w:rsid w:val="00356165"/>
    <w:rsid w:val="003646E6"/>
    <w:rsid w:val="00370A76"/>
    <w:rsid w:val="003739CC"/>
    <w:rsid w:val="00377C52"/>
    <w:rsid w:val="00381DF0"/>
    <w:rsid w:val="00393E6D"/>
    <w:rsid w:val="003942A7"/>
    <w:rsid w:val="00394E85"/>
    <w:rsid w:val="00396C57"/>
    <w:rsid w:val="003A4B87"/>
    <w:rsid w:val="003B1CC9"/>
    <w:rsid w:val="003B51C0"/>
    <w:rsid w:val="003B63F2"/>
    <w:rsid w:val="003C668C"/>
    <w:rsid w:val="003D0DBE"/>
    <w:rsid w:val="003E62C6"/>
    <w:rsid w:val="003F4A0C"/>
    <w:rsid w:val="003F7738"/>
    <w:rsid w:val="004171BC"/>
    <w:rsid w:val="00426F61"/>
    <w:rsid w:val="00427515"/>
    <w:rsid w:val="00435564"/>
    <w:rsid w:val="00446E3E"/>
    <w:rsid w:val="004631EB"/>
    <w:rsid w:val="00466626"/>
    <w:rsid w:val="00467A17"/>
    <w:rsid w:val="0047005F"/>
    <w:rsid w:val="00480363"/>
    <w:rsid w:val="0048615C"/>
    <w:rsid w:val="00492455"/>
    <w:rsid w:val="004C0EE7"/>
    <w:rsid w:val="004C282F"/>
    <w:rsid w:val="004D0F45"/>
    <w:rsid w:val="004D4272"/>
    <w:rsid w:val="004D4537"/>
    <w:rsid w:val="004D560E"/>
    <w:rsid w:val="004E1E58"/>
    <w:rsid w:val="004E216F"/>
    <w:rsid w:val="004E22AA"/>
    <w:rsid w:val="004E722B"/>
    <w:rsid w:val="004F07DF"/>
    <w:rsid w:val="004F696D"/>
    <w:rsid w:val="0051373F"/>
    <w:rsid w:val="00513DAD"/>
    <w:rsid w:val="0051723F"/>
    <w:rsid w:val="00524C21"/>
    <w:rsid w:val="00525E36"/>
    <w:rsid w:val="00532CEC"/>
    <w:rsid w:val="00545E2D"/>
    <w:rsid w:val="00546C6E"/>
    <w:rsid w:val="00552A67"/>
    <w:rsid w:val="00553084"/>
    <w:rsid w:val="00555C87"/>
    <w:rsid w:val="00571199"/>
    <w:rsid w:val="00574D88"/>
    <w:rsid w:val="00581F24"/>
    <w:rsid w:val="005828C1"/>
    <w:rsid w:val="00593D56"/>
    <w:rsid w:val="00594173"/>
    <w:rsid w:val="005B4A19"/>
    <w:rsid w:val="005C3B39"/>
    <w:rsid w:val="005C5061"/>
    <w:rsid w:val="005D39EB"/>
    <w:rsid w:val="005D693B"/>
    <w:rsid w:val="005F0F8D"/>
    <w:rsid w:val="005F42B6"/>
    <w:rsid w:val="005F47AF"/>
    <w:rsid w:val="00601CD6"/>
    <w:rsid w:val="006048E9"/>
    <w:rsid w:val="00627D82"/>
    <w:rsid w:val="00627E85"/>
    <w:rsid w:val="00630169"/>
    <w:rsid w:val="006302D3"/>
    <w:rsid w:val="00656842"/>
    <w:rsid w:val="00657181"/>
    <w:rsid w:val="00657321"/>
    <w:rsid w:val="006765B2"/>
    <w:rsid w:val="00686A69"/>
    <w:rsid w:val="00697A8C"/>
    <w:rsid w:val="006A1A8F"/>
    <w:rsid w:val="006A2DDB"/>
    <w:rsid w:val="006B37DE"/>
    <w:rsid w:val="006C3339"/>
    <w:rsid w:val="006C7789"/>
    <w:rsid w:val="006D208D"/>
    <w:rsid w:val="006E60E4"/>
    <w:rsid w:val="007111C1"/>
    <w:rsid w:val="00714FB7"/>
    <w:rsid w:val="007208FF"/>
    <w:rsid w:val="00722955"/>
    <w:rsid w:val="007426F3"/>
    <w:rsid w:val="007560C2"/>
    <w:rsid w:val="007727D0"/>
    <w:rsid w:val="00783D14"/>
    <w:rsid w:val="00793505"/>
    <w:rsid w:val="00797AFE"/>
    <w:rsid w:val="007A1D29"/>
    <w:rsid w:val="007C20C8"/>
    <w:rsid w:val="007D1580"/>
    <w:rsid w:val="007D15ED"/>
    <w:rsid w:val="007D3A93"/>
    <w:rsid w:val="007D71B0"/>
    <w:rsid w:val="00820947"/>
    <w:rsid w:val="008229DF"/>
    <w:rsid w:val="00824027"/>
    <w:rsid w:val="00844F09"/>
    <w:rsid w:val="008817AC"/>
    <w:rsid w:val="0088582D"/>
    <w:rsid w:val="00890517"/>
    <w:rsid w:val="00894660"/>
    <w:rsid w:val="00896D3B"/>
    <w:rsid w:val="008A4CFA"/>
    <w:rsid w:val="008A5915"/>
    <w:rsid w:val="008B2AD0"/>
    <w:rsid w:val="008B7161"/>
    <w:rsid w:val="008C11B2"/>
    <w:rsid w:val="008C2DCC"/>
    <w:rsid w:val="008D6690"/>
    <w:rsid w:val="008E404C"/>
    <w:rsid w:val="008F20C5"/>
    <w:rsid w:val="008F2EDF"/>
    <w:rsid w:val="008F5981"/>
    <w:rsid w:val="009046DE"/>
    <w:rsid w:val="00904B9F"/>
    <w:rsid w:val="00907747"/>
    <w:rsid w:val="00915241"/>
    <w:rsid w:val="00916EE7"/>
    <w:rsid w:val="00923A16"/>
    <w:rsid w:val="00924069"/>
    <w:rsid w:val="00930AD2"/>
    <w:rsid w:val="00930D5A"/>
    <w:rsid w:val="00934574"/>
    <w:rsid w:val="00944AEE"/>
    <w:rsid w:val="00957095"/>
    <w:rsid w:val="009575CA"/>
    <w:rsid w:val="009866D0"/>
    <w:rsid w:val="0099179E"/>
    <w:rsid w:val="009965BF"/>
    <w:rsid w:val="009A02A7"/>
    <w:rsid w:val="009A4814"/>
    <w:rsid w:val="009B3E7F"/>
    <w:rsid w:val="009D78B7"/>
    <w:rsid w:val="009E1FFC"/>
    <w:rsid w:val="009E654C"/>
    <w:rsid w:val="009E6F6D"/>
    <w:rsid w:val="009F0FA6"/>
    <w:rsid w:val="009F24D2"/>
    <w:rsid w:val="00A00350"/>
    <w:rsid w:val="00A01339"/>
    <w:rsid w:val="00A02078"/>
    <w:rsid w:val="00A06F5B"/>
    <w:rsid w:val="00A239DC"/>
    <w:rsid w:val="00A45915"/>
    <w:rsid w:val="00A90D92"/>
    <w:rsid w:val="00A91F07"/>
    <w:rsid w:val="00AA0FAA"/>
    <w:rsid w:val="00AD602B"/>
    <w:rsid w:val="00AE00CD"/>
    <w:rsid w:val="00AE62F1"/>
    <w:rsid w:val="00AF7788"/>
    <w:rsid w:val="00B056AD"/>
    <w:rsid w:val="00B06B10"/>
    <w:rsid w:val="00B3194E"/>
    <w:rsid w:val="00B41923"/>
    <w:rsid w:val="00B63B29"/>
    <w:rsid w:val="00B641A9"/>
    <w:rsid w:val="00B66168"/>
    <w:rsid w:val="00B74E96"/>
    <w:rsid w:val="00B831C0"/>
    <w:rsid w:val="00B869DB"/>
    <w:rsid w:val="00B9069E"/>
    <w:rsid w:val="00B91FF2"/>
    <w:rsid w:val="00BA5516"/>
    <w:rsid w:val="00BA56DD"/>
    <w:rsid w:val="00BA596C"/>
    <w:rsid w:val="00BB5836"/>
    <w:rsid w:val="00BC681A"/>
    <w:rsid w:val="00BD1841"/>
    <w:rsid w:val="00BD5706"/>
    <w:rsid w:val="00BF182E"/>
    <w:rsid w:val="00BF7A61"/>
    <w:rsid w:val="00C05217"/>
    <w:rsid w:val="00C12525"/>
    <w:rsid w:val="00C14D09"/>
    <w:rsid w:val="00C30FED"/>
    <w:rsid w:val="00C37910"/>
    <w:rsid w:val="00C37A3C"/>
    <w:rsid w:val="00C4222C"/>
    <w:rsid w:val="00C45630"/>
    <w:rsid w:val="00C46229"/>
    <w:rsid w:val="00C510CB"/>
    <w:rsid w:val="00C5126A"/>
    <w:rsid w:val="00C545CC"/>
    <w:rsid w:val="00C6179F"/>
    <w:rsid w:val="00C6743E"/>
    <w:rsid w:val="00C7639D"/>
    <w:rsid w:val="00C763E0"/>
    <w:rsid w:val="00C80EC2"/>
    <w:rsid w:val="00C827E3"/>
    <w:rsid w:val="00C9159B"/>
    <w:rsid w:val="00C960B3"/>
    <w:rsid w:val="00CA0D81"/>
    <w:rsid w:val="00CB457E"/>
    <w:rsid w:val="00CC55F3"/>
    <w:rsid w:val="00CC6535"/>
    <w:rsid w:val="00CD1B35"/>
    <w:rsid w:val="00CF43EA"/>
    <w:rsid w:val="00CF4C7F"/>
    <w:rsid w:val="00CF5102"/>
    <w:rsid w:val="00D066A7"/>
    <w:rsid w:val="00D11FF5"/>
    <w:rsid w:val="00D15805"/>
    <w:rsid w:val="00D159B8"/>
    <w:rsid w:val="00D2245D"/>
    <w:rsid w:val="00D73ACC"/>
    <w:rsid w:val="00D80F28"/>
    <w:rsid w:val="00D90234"/>
    <w:rsid w:val="00D912FE"/>
    <w:rsid w:val="00D963B1"/>
    <w:rsid w:val="00DA3390"/>
    <w:rsid w:val="00DA39D5"/>
    <w:rsid w:val="00DC4E90"/>
    <w:rsid w:val="00DC7E8F"/>
    <w:rsid w:val="00DD644F"/>
    <w:rsid w:val="00DD645F"/>
    <w:rsid w:val="00DD7CA8"/>
    <w:rsid w:val="00DE5DA5"/>
    <w:rsid w:val="00DF53A9"/>
    <w:rsid w:val="00E074BE"/>
    <w:rsid w:val="00E167DC"/>
    <w:rsid w:val="00E238ED"/>
    <w:rsid w:val="00E26654"/>
    <w:rsid w:val="00E36AF3"/>
    <w:rsid w:val="00E41F3F"/>
    <w:rsid w:val="00E44FD5"/>
    <w:rsid w:val="00E478C4"/>
    <w:rsid w:val="00E53069"/>
    <w:rsid w:val="00E61DEE"/>
    <w:rsid w:val="00E65043"/>
    <w:rsid w:val="00E82955"/>
    <w:rsid w:val="00E8671D"/>
    <w:rsid w:val="00E93AC3"/>
    <w:rsid w:val="00EB0C31"/>
    <w:rsid w:val="00EC0182"/>
    <w:rsid w:val="00EC14A2"/>
    <w:rsid w:val="00EC2CDE"/>
    <w:rsid w:val="00EC328C"/>
    <w:rsid w:val="00EC4FD2"/>
    <w:rsid w:val="00EC5878"/>
    <w:rsid w:val="00ED5AA1"/>
    <w:rsid w:val="00EE045C"/>
    <w:rsid w:val="00EE2371"/>
    <w:rsid w:val="00EF683B"/>
    <w:rsid w:val="00F12E2E"/>
    <w:rsid w:val="00F21AA6"/>
    <w:rsid w:val="00F42B63"/>
    <w:rsid w:val="00F45F96"/>
    <w:rsid w:val="00F60E16"/>
    <w:rsid w:val="00F63084"/>
    <w:rsid w:val="00F65800"/>
    <w:rsid w:val="00F84A81"/>
    <w:rsid w:val="00F9484A"/>
    <w:rsid w:val="00F9715F"/>
    <w:rsid w:val="00F97C81"/>
    <w:rsid w:val="00FA3815"/>
    <w:rsid w:val="00FA706C"/>
    <w:rsid w:val="00FD4851"/>
    <w:rsid w:val="00FE31A0"/>
    <w:rsid w:val="00FF37B5"/>
    <w:rsid w:val="00FF4FD8"/>
    <w:rsid w:val="00FF535B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A7225"/>
  <w15:docId w15:val="{5EC9D2AC-141B-40BB-BAA1-170E4DF7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A1"/>
    <w:rPr>
      <w:rFonts w:eastAsiaTheme="minorEastAsi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3449"/>
    <w:pPr>
      <w:keepNext/>
      <w:keepLines/>
      <w:spacing w:after="72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6842"/>
    <w:pPr>
      <w:keepNext/>
      <w:keepLines/>
      <w:spacing w:before="300" w:after="100"/>
      <w:outlineLvl w:val="1"/>
    </w:pPr>
    <w:rPr>
      <w:rFonts w:eastAsiaTheme="majorEastAsia" w:cstheme="majorBidi"/>
      <w:b/>
      <w:bCs/>
      <w:color w:val="293952"/>
      <w:sz w:val="24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4069"/>
    <w:pPr>
      <w:keepNext/>
      <w:keepLines/>
      <w:spacing w:before="300" w:after="100"/>
      <w:outlineLvl w:val="2"/>
    </w:pPr>
    <w:rPr>
      <w:rFonts w:eastAsiaTheme="majorEastAsia" w:cstheme="majorBidi"/>
      <w:b/>
      <w:bCs/>
      <w:color w:val="293952"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39EB"/>
    <w:pPr>
      <w:keepNext/>
      <w:keepLines/>
      <w:spacing w:after="100"/>
      <w:outlineLvl w:val="3"/>
    </w:pPr>
    <w:rPr>
      <w:rFonts w:eastAsiaTheme="majorEastAsia" w:cstheme="majorBidi"/>
      <w:b/>
      <w:bCs/>
      <w:i/>
      <w:iCs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9EB"/>
    <w:pPr>
      <w:keepNext/>
      <w:keepLines/>
      <w:spacing w:after="100"/>
      <w:outlineLvl w:val="4"/>
    </w:pPr>
    <w:rPr>
      <w:rFonts w:eastAsiaTheme="majorEastAsia" w:cstheme="majorBidi"/>
      <w:szCs w:val="20"/>
      <w:u w:val="single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4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4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4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4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3449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56842"/>
    <w:rPr>
      <w:rFonts w:eastAsiaTheme="majorEastAsia" w:cstheme="majorBidi"/>
      <w:b/>
      <w:bCs/>
      <w:color w:val="29395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4069"/>
    <w:rPr>
      <w:rFonts w:eastAsiaTheme="majorEastAsia" w:cstheme="majorBidi"/>
      <w:b/>
      <w:bCs/>
      <w:color w:val="29395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D39EB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39EB"/>
    <w:rPr>
      <w:rFonts w:eastAsiaTheme="majorEastAsia" w:cstheme="majorBidi"/>
      <w:u w:val="single"/>
    </w:rPr>
  </w:style>
  <w:style w:type="table" w:styleId="Tabel-Gitter">
    <w:name w:val="Table Grid"/>
    <w:basedOn w:val="Tabel-Normal"/>
    <w:uiPriority w:val="39"/>
    <w:rsid w:val="00904B9F"/>
    <w:rPr>
      <w:rFonts w:asciiTheme="minorHAnsi" w:eastAsiaTheme="minorEastAsia" w:hAnsiTheme="minorHAnsi" w:cstheme="minorBid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4B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4B9F"/>
    <w:rPr>
      <w:rFonts w:eastAsiaTheme="minorEastAsia" w:cstheme="minorBidi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04B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4B9F"/>
    <w:rPr>
      <w:rFonts w:eastAsiaTheme="minorEastAsia" w:cstheme="minorBidi"/>
      <w:szCs w:val="22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63016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016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0169"/>
    <w:rPr>
      <w:rFonts w:ascii="Tahoma" w:eastAsiaTheme="minorEastAsia" w:hAnsi="Tahoma" w:cs="Tahoma"/>
      <w:sz w:val="16"/>
      <w:szCs w:val="16"/>
      <w:lang w:eastAsia="da-DK"/>
    </w:rPr>
  </w:style>
  <w:style w:type="character" w:customStyle="1" w:styleId="Typografi1">
    <w:name w:val="Typografi1"/>
    <w:basedOn w:val="Standardskrifttypeiafsnit"/>
    <w:uiPriority w:val="1"/>
    <w:rsid w:val="00E93AC3"/>
    <w:rPr>
      <w:rFonts w:ascii="Verdana" w:hAnsi="Verdana"/>
      <w:sz w:val="15"/>
    </w:rPr>
  </w:style>
  <w:style w:type="character" w:customStyle="1" w:styleId="Typografi2">
    <w:name w:val="Typografi2"/>
    <w:basedOn w:val="Standardskrifttypeiafsnit"/>
    <w:uiPriority w:val="1"/>
    <w:rsid w:val="007A1D29"/>
    <w:rPr>
      <w:rFonts w:ascii="Verdana" w:hAnsi="Verdana"/>
      <w:sz w:val="18"/>
    </w:rPr>
  </w:style>
  <w:style w:type="paragraph" w:customStyle="1" w:styleId="Sidetekst">
    <w:name w:val="Side tekst"/>
    <w:basedOn w:val="Normal"/>
    <w:link w:val="SidetekstTegn"/>
    <w:qFormat/>
    <w:rsid w:val="00A01339"/>
    <w:pPr>
      <w:spacing w:line="220" w:lineRule="atLeast"/>
      <w:suppressOverlap/>
    </w:pPr>
    <w:rPr>
      <w:sz w:val="15"/>
      <w:szCs w:val="15"/>
    </w:rPr>
  </w:style>
  <w:style w:type="paragraph" w:customStyle="1" w:styleId="Forvaltning">
    <w:name w:val="Forvaltning"/>
    <w:basedOn w:val="Sidetekst"/>
    <w:link w:val="ForvaltningTegn"/>
    <w:qFormat/>
    <w:rsid w:val="00A01339"/>
  </w:style>
  <w:style w:type="character" w:customStyle="1" w:styleId="SidetekstTegn">
    <w:name w:val="Side tekst Tegn"/>
    <w:basedOn w:val="Standardskrifttypeiafsnit"/>
    <w:link w:val="Sidetekst"/>
    <w:rsid w:val="00A01339"/>
    <w:rPr>
      <w:rFonts w:eastAsiaTheme="minorEastAsia" w:cstheme="minorBidi"/>
      <w:sz w:val="15"/>
      <w:szCs w:val="15"/>
      <w:lang w:eastAsia="da-DK"/>
    </w:rPr>
  </w:style>
  <w:style w:type="paragraph" w:customStyle="1" w:styleId="Afdeling">
    <w:name w:val="Afdeling"/>
    <w:basedOn w:val="Normal"/>
    <w:link w:val="AfdelingTegn"/>
    <w:qFormat/>
    <w:rsid w:val="00A01339"/>
    <w:pPr>
      <w:spacing w:after="480"/>
      <w:suppressOverlap/>
    </w:pPr>
    <w:rPr>
      <w:szCs w:val="18"/>
    </w:rPr>
  </w:style>
  <w:style w:type="character" w:customStyle="1" w:styleId="ForvaltningTegn">
    <w:name w:val="Forvaltning Tegn"/>
    <w:basedOn w:val="SidetekstTegn"/>
    <w:link w:val="Forvaltning"/>
    <w:rsid w:val="00A01339"/>
    <w:rPr>
      <w:rFonts w:eastAsiaTheme="minorEastAsia" w:cstheme="minorBidi"/>
      <w:sz w:val="15"/>
      <w:szCs w:val="15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6743E"/>
    <w:rPr>
      <w:rFonts w:asciiTheme="majorHAnsi" w:eastAsiaTheme="majorEastAsia" w:hAnsiTheme="majorHAnsi" w:cstheme="majorBidi"/>
      <w:szCs w:val="20"/>
    </w:rPr>
  </w:style>
  <w:style w:type="character" w:customStyle="1" w:styleId="AfdelingTegn">
    <w:name w:val="Afdeling Tegn"/>
    <w:basedOn w:val="Standardskrifttypeiafsnit"/>
    <w:link w:val="Afdeling"/>
    <w:rsid w:val="00A01339"/>
    <w:rPr>
      <w:rFonts w:eastAsiaTheme="minorEastAsia" w:cstheme="minorBidi"/>
      <w:szCs w:val="18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6743E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743E"/>
    <w:rPr>
      <w:rFonts w:ascii="Consolas" w:eastAsiaTheme="minorEastAsia" w:hAnsi="Consolas" w:cstheme="minorBidi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6743E"/>
  </w:style>
  <w:style w:type="paragraph" w:styleId="Billedtekst">
    <w:name w:val="caption"/>
    <w:basedOn w:val="Normal"/>
    <w:next w:val="Normal"/>
    <w:uiPriority w:val="35"/>
    <w:semiHidden/>
    <w:unhideWhenUsed/>
    <w:qFormat/>
    <w:rsid w:val="00C6743E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6743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674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743E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6743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6743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6743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6743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6743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6743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743E"/>
    <w:rPr>
      <w:rFonts w:eastAsiaTheme="minorEastAsia" w:cstheme="minorBidi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6743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6743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743E"/>
    <w:rPr>
      <w:rFonts w:eastAsiaTheme="minorEastAsia" w:cstheme="minorBidi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C674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743E"/>
    <w:rPr>
      <w:rFonts w:eastAsiaTheme="minorEastAsia" w:cstheme="minorBidi"/>
      <w:i/>
      <w:iCs/>
      <w:color w:val="404040" w:themeColor="text1" w:themeTint="BF"/>
      <w:szCs w:val="22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674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6743E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6743E"/>
  </w:style>
  <w:style w:type="character" w:customStyle="1" w:styleId="DatoTegn">
    <w:name w:val="Dato Tegn"/>
    <w:basedOn w:val="Standardskrifttypeiafsnit"/>
    <w:link w:val="Dato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6743E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743E"/>
    <w:rPr>
      <w:rFonts w:ascii="Segoe UI" w:eastAsiaTheme="minorEastAsia" w:hAnsi="Segoe UI" w:cs="Segoe UI"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C6743E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C6743E"/>
    <w:rPr>
      <w:rFonts w:eastAsiaTheme="minorEastAsia" w:cstheme="minorBidi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6743E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743E"/>
    <w:rPr>
      <w:rFonts w:ascii="Consolas" w:eastAsiaTheme="minorEastAsia" w:hAnsi="Consolas" w:cstheme="minorBidi"/>
      <w:lang w:eastAsia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6743E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743E"/>
    <w:rPr>
      <w:rFonts w:eastAsiaTheme="minorEastAsia" w:cstheme="minorBidi"/>
      <w:i/>
      <w:iCs/>
      <w:szCs w:val="22"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6743E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6743E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6743E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6743E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6743E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6743E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6743E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6743E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6743E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6743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6743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6743E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6743E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6743E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6743E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6743E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6743E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6743E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6743E"/>
    <w:pPr>
      <w:spacing w:after="100"/>
      <w:ind w:left="1600"/>
    </w:pPr>
  </w:style>
  <w:style w:type="paragraph" w:styleId="Ingenafstand">
    <w:name w:val="No Spacing"/>
    <w:uiPriority w:val="1"/>
    <w:rsid w:val="00C6743E"/>
    <w:rPr>
      <w:rFonts w:eastAsiaTheme="minorEastAsia" w:cstheme="minorBidi"/>
      <w:szCs w:val="22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743E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743E"/>
    <w:rPr>
      <w:rFonts w:eastAsiaTheme="minorEastAsia" w:cstheme="minorBidi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74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743E"/>
    <w:rPr>
      <w:rFonts w:eastAsiaTheme="minorEastAsia" w:cstheme="minorBidi"/>
      <w:b/>
      <w:bCs/>
      <w:lang w:eastAsia="da-DK"/>
    </w:rPr>
  </w:style>
  <w:style w:type="paragraph" w:styleId="Liste">
    <w:name w:val="List"/>
    <w:basedOn w:val="Normal"/>
    <w:uiPriority w:val="99"/>
    <w:semiHidden/>
    <w:unhideWhenUsed/>
    <w:rsid w:val="00C674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674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674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674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6743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6743E"/>
  </w:style>
  <w:style w:type="paragraph" w:styleId="Listeafsnit">
    <w:name w:val="List Paragraph"/>
    <w:basedOn w:val="Normal"/>
    <w:uiPriority w:val="34"/>
    <w:rsid w:val="00C6743E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6743E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C674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theme="minorBidi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743E"/>
    <w:rPr>
      <w:rFonts w:ascii="Consolas" w:eastAsiaTheme="minorEastAsia" w:hAnsi="Consolas" w:cstheme="minorBidi"/>
      <w:lang w:eastAsia="da-DK"/>
    </w:rPr>
  </w:style>
  <w:style w:type="paragraph" w:styleId="Modtageradresse">
    <w:name w:val="envelope address"/>
    <w:basedOn w:val="Normal"/>
    <w:uiPriority w:val="99"/>
    <w:semiHidden/>
    <w:unhideWhenUsed/>
    <w:rsid w:val="00C6743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743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6743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6743E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C6743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6743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6743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6743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6743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6743E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6743E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6743E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6743E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6743E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6743E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6743E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6743E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6743E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6743E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3E"/>
    <w:pPr>
      <w:spacing w:before="240" w:after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43E"/>
    <w:rPr>
      <w:rFonts w:asciiTheme="majorHAnsi" w:eastAsiaTheme="majorEastAsia" w:hAnsiTheme="majorHAnsi" w:cstheme="majorBidi"/>
      <w:color w:val="243F60" w:themeColor="accent1" w:themeShade="7F"/>
      <w:szCs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43E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4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4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6743E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6743E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6743E"/>
    <w:rPr>
      <w:rFonts w:eastAsiaTheme="minorEastAsia" w:cstheme="minorBidi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6743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Strktcitat">
    <w:name w:val="Intense Quote"/>
    <w:basedOn w:val="Normal"/>
    <w:next w:val="Normal"/>
    <w:link w:val="StrktcitatTegn"/>
    <w:uiPriority w:val="30"/>
    <w:rsid w:val="00C674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3E"/>
    <w:rPr>
      <w:rFonts w:eastAsiaTheme="minorEastAsia" w:cstheme="minorBidi"/>
      <w:i/>
      <w:iCs/>
      <w:color w:val="4F81BD" w:themeColor="accent1"/>
      <w:szCs w:val="22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C674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743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6743E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743E"/>
    <w:rPr>
      <w:rFonts w:eastAsiaTheme="minorEastAsia" w:cstheme="minorBidi"/>
      <w:szCs w:val="2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C6743E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4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a-DK"/>
    </w:rPr>
  </w:style>
  <w:style w:type="character" w:styleId="Hyperlink">
    <w:name w:val="Hyperlink"/>
    <w:semiHidden/>
    <w:rsid w:val="001216FB"/>
    <w:rPr>
      <w:color w:val="0000FF"/>
      <w:u w:val="single"/>
    </w:rPr>
  </w:style>
  <w:style w:type="character" w:styleId="Fodnotehenvisning">
    <w:name w:val="footnote reference"/>
    <w:uiPriority w:val="99"/>
    <w:unhideWhenUsed/>
    <w:rsid w:val="001216FB"/>
    <w:rPr>
      <w:vertAlign w:val="superscript"/>
    </w:rPr>
  </w:style>
  <w:style w:type="table" w:customStyle="1" w:styleId="Tabel-Gitter1">
    <w:name w:val="Tabel - Gitter1"/>
    <w:basedOn w:val="Tabel-Normal"/>
    <w:next w:val="Tabel-Gitter"/>
    <w:uiPriority w:val="39"/>
    <w:rsid w:val="00593D5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555C87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90234"/>
    <w:pPr>
      <w:autoSpaceDE w:val="0"/>
      <w:autoSpaceDN w:val="0"/>
    </w:pPr>
    <w:rPr>
      <w:rFonts w:eastAsiaTheme="minorHAnsi" w:cs="Calibri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820947"/>
    <w:rPr>
      <w:rFonts w:eastAsiaTheme="minorEastAsia" w:cstheme="minorBidi"/>
      <w:szCs w:val="22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1335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des@koegejorddepot.dk" TargetMode="External"/><Relationship Id="rId18" Type="http://schemas.openxmlformats.org/officeDocument/2006/relationships/hyperlink" Target="mailto:kontakt@koege.dk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mailto:mail@dkfisk.d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eenberg@koegejorddepot.dk" TargetMode="External"/><Relationship Id="rId17" Type="http://schemas.openxmlformats.org/officeDocument/2006/relationships/hyperlink" Target="mailto:gbi@klarforsyning.d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lar@klarforsyning.dk" TargetMode="External"/><Relationship Id="rId20" Type="http://schemas.openxmlformats.org/officeDocument/2006/relationships/hyperlink" Target="mailto:post@sportsfiskeren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lc@mst.dk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dnsvenborg-sager@dn.dk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th@koegehavn.dk" TargetMode="External"/><Relationship Id="rId19" Type="http://schemas.openxmlformats.org/officeDocument/2006/relationships/hyperlink" Target="mailto:lbt@sportsfiskerforbundet.dk" TargetMode="External"/><Relationship Id="rId4" Type="http://schemas.openxmlformats.org/officeDocument/2006/relationships/styles" Target="styles.xml"/><Relationship Id="rId9" Type="http://schemas.openxmlformats.org/officeDocument/2006/relationships/hyperlink" Target="mailto:nina.mikkelsen@koege.dk" TargetMode="External"/><Relationship Id="rId14" Type="http://schemas.openxmlformats.org/officeDocument/2006/relationships/hyperlink" Target="mailto:stps@stps.dk" TargetMode="External"/><Relationship Id="rId22" Type="http://schemas.openxmlformats.org/officeDocument/2006/relationships/hyperlink" Target="mailto:torben.hvitved@koege.dk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ok.fujitsuedoc.dk:1000/biz/v2-pbr/docprod/templates/Brevskabelon%20Administrativ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1C1B9B09C46B3BB6A475872F2B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8BCEAB-F9D9-4E8B-8650-25E71574804C}"/>
      </w:docPartPr>
      <w:docPartBody>
        <w:p w:rsidR="00D7125F" w:rsidRDefault="00C126F9" w:rsidP="00C126F9">
          <w:pPr>
            <w:pStyle w:val="E891C1B9B09C46B3BB6A475872F2BEFC"/>
          </w:pPr>
          <w:r w:rsidRPr="00890517">
            <w:rPr>
              <w:rStyle w:val="Pladsholdertekst"/>
              <w:sz w:val="15"/>
              <w:szCs w:val="15"/>
            </w:rPr>
            <w:t>Klik eller tryk her for at skrive tekst.</w:t>
          </w:r>
        </w:p>
      </w:docPartBody>
    </w:docPart>
    <w:docPart>
      <w:docPartPr>
        <w:name w:val="54C3500C50064541AD43E307AFD047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B4DA6E-DA7D-40F8-9752-094311A5C260}"/>
      </w:docPartPr>
      <w:docPartBody>
        <w:p w:rsidR="00D7125F" w:rsidRDefault="00C126F9" w:rsidP="00C126F9">
          <w:pPr>
            <w:pStyle w:val="54C3500C50064541AD43E307AFD04766"/>
          </w:pPr>
          <w:r w:rsidRPr="00890517">
            <w:rPr>
              <w:rStyle w:val="Pladsholdertekst"/>
              <w:sz w:val="15"/>
              <w:szCs w:val="15"/>
            </w:rPr>
            <w:t>Klik eller tryk her for at skrive tekst.</w:t>
          </w:r>
        </w:p>
      </w:docPartBody>
    </w:docPart>
    <w:docPart>
      <w:docPartPr>
        <w:name w:val="A2E3F5C81A2C49979126C86A424BE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A400C-D61E-41E5-B7D0-BBF4EE9745A3}"/>
      </w:docPartPr>
      <w:docPartBody>
        <w:p w:rsidR="00D7125F" w:rsidRDefault="00C126F9" w:rsidP="00C126F9">
          <w:pPr>
            <w:pStyle w:val="A2E3F5C81A2C49979126C86A424BE379"/>
          </w:pPr>
          <w:r w:rsidRPr="00890517">
            <w:rPr>
              <w:rStyle w:val="Pladsholdertekst"/>
              <w:sz w:val="15"/>
              <w:szCs w:val="15"/>
            </w:rPr>
            <w:t>Klik eller tryk her for at skrive tekst.</w:t>
          </w:r>
        </w:p>
      </w:docPartBody>
    </w:docPart>
    <w:docPart>
      <w:docPartPr>
        <w:name w:val="409D69FEDE09415392370E879C6E8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9E89E3-C824-46E0-91AA-EAEA460D4BEB}"/>
      </w:docPartPr>
      <w:docPartBody>
        <w:p w:rsidR="00A87E07" w:rsidRDefault="00807B3D" w:rsidP="00807B3D">
          <w:pPr>
            <w:pStyle w:val="409D69FEDE09415392370E879C6E82FA"/>
          </w:pPr>
          <w:r>
            <w:rPr>
              <w:rStyle w:val="Pladsholdertekst"/>
              <w:szCs w:val="20"/>
            </w:rPr>
            <w:t>Klik her for at angive tekst.</w:t>
          </w:r>
        </w:p>
      </w:docPartBody>
    </w:docPart>
    <w:docPart>
      <w:docPartPr>
        <w:name w:val="FDF4A35E886C4FC0BA5F992F66B30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B43E6F-CAEF-48BE-8E73-4D0D1B381CFF}"/>
      </w:docPartPr>
      <w:docPartBody>
        <w:p w:rsidR="00A87E07" w:rsidRDefault="00807B3D" w:rsidP="00807B3D">
          <w:pPr>
            <w:pStyle w:val="FDF4A35E886C4FC0BA5F992F66B305CD"/>
          </w:pPr>
          <w:r w:rsidRPr="00C47632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C"/>
    <w:rsid w:val="0007672B"/>
    <w:rsid w:val="000A6BF7"/>
    <w:rsid w:val="000F4387"/>
    <w:rsid w:val="0024191C"/>
    <w:rsid w:val="00243B6D"/>
    <w:rsid w:val="00267627"/>
    <w:rsid w:val="002B593D"/>
    <w:rsid w:val="002C5657"/>
    <w:rsid w:val="002D0C68"/>
    <w:rsid w:val="002D13DF"/>
    <w:rsid w:val="00354929"/>
    <w:rsid w:val="003739CC"/>
    <w:rsid w:val="00441A59"/>
    <w:rsid w:val="00523768"/>
    <w:rsid w:val="005350BB"/>
    <w:rsid w:val="00664CCC"/>
    <w:rsid w:val="006852E6"/>
    <w:rsid w:val="006B3305"/>
    <w:rsid w:val="00736441"/>
    <w:rsid w:val="00783D53"/>
    <w:rsid w:val="00807B3D"/>
    <w:rsid w:val="00813C9E"/>
    <w:rsid w:val="008F20C5"/>
    <w:rsid w:val="00A1226A"/>
    <w:rsid w:val="00A87E07"/>
    <w:rsid w:val="00B70DFC"/>
    <w:rsid w:val="00B92ADE"/>
    <w:rsid w:val="00C126F9"/>
    <w:rsid w:val="00C168F0"/>
    <w:rsid w:val="00C94B3F"/>
    <w:rsid w:val="00D7125F"/>
    <w:rsid w:val="00E074BE"/>
    <w:rsid w:val="00E963AE"/>
    <w:rsid w:val="00ED3E55"/>
    <w:rsid w:val="00ED742F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07B3D"/>
  </w:style>
  <w:style w:type="paragraph" w:customStyle="1" w:styleId="E891C1B9B09C46B3BB6A475872F2BEFC">
    <w:name w:val="E891C1B9B09C46B3BB6A475872F2BEFC"/>
    <w:rsid w:val="00C126F9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kern w:val="0"/>
      <w:sz w:val="20"/>
      <w14:ligatures w14:val="none"/>
    </w:rPr>
  </w:style>
  <w:style w:type="paragraph" w:customStyle="1" w:styleId="54C3500C50064541AD43E307AFD04766">
    <w:name w:val="54C3500C50064541AD43E307AFD04766"/>
    <w:rsid w:val="00C126F9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kern w:val="0"/>
      <w:sz w:val="20"/>
      <w14:ligatures w14:val="none"/>
    </w:rPr>
  </w:style>
  <w:style w:type="paragraph" w:customStyle="1" w:styleId="A2E3F5C81A2C49979126C86A424BE379">
    <w:name w:val="A2E3F5C81A2C49979126C86A424BE379"/>
    <w:rsid w:val="00C126F9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kern w:val="0"/>
      <w:sz w:val="20"/>
      <w14:ligatures w14:val="none"/>
    </w:rPr>
  </w:style>
  <w:style w:type="paragraph" w:customStyle="1" w:styleId="409D69FEDE09415392370E879C6E82FA">
    <w:name w:val="409D69FEDE09415392370E879C6E82FA"/>
    <w:rsid w:val="00807B3D"/>
  </w:style>
  <w:style w:type="paragraph" w:customStyle="1" w:styleId="FDF4A35E886C4FC0BA5F992F66B305CD">
    <w:name w:val="FDF4A35E886C4FC0BA5F992F66B305CD"/>
    <w:rsid w:val="0080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6942221" gbs:entity="Document" gbs:templateDesignerVersion="3.1 F">
  <gbs:Title gbs:loadFromGrowBusiness="OnProduce" gbs:saveInGrowBusiness="True" gbs:connected="true" gbs:recno="" gbs:entity="" gbs:datatype="string" gbs:key="10000" gbs:removeContentControl="0">Afgørelse om ikke-godkendelsespligt for modtagelse, oplag, sortering og udskibning af træaffald (EAK-kode 20 01 38)</gbs:Title>
  <gbs:ToActivityContactJOINEX.Name gbs:loadFromGrowBusiness="OnProduce" gbs:saveInGrowBusiness="False" gbs:connected="true" gbs:recno="" gbs:entity="" gbs:datatype="string" gbs:key="10001" gbs:joinex="[JOINEX=[ToRole] {!OJEX!}=6]" gbs:removeContentControl="0">
  </gbs:ToActivityContactJOINEX.Name>
  <gbs:DocumentDate gbs:loadFromGrowBusiness="OnProduce" gbs:saveInGrowBusiness="True" gbs:connected="true" gbs:recno="" gbs:entity="" gbs:datatype="date" gbs:key="10002" gbs:removeContentControl="0">2025-01-14T00:00:00</gbs:DocumentDate>
  <gbs:DocumentNumber gbs:loadFromGrowBusiness="OnProduce" gbs:saveInGrowBusiness="False" gbs:connected="true" gbs:recno="" gbs:entity="" gbs:datatype="string" gbs:key="10003">2025-000778-5</gbs:DocumentNumber>
  <gbs:DocumentNumber gbs:loadFromGrowBusiness="OnProduce" gbs:saveInGrowBusiness="False" gbs:connected="true" gbs:recno="" gbs:entity="" gbs:datatype="string" gbs:key="10004">2025-006278-13</gbs:DocumentNumber>
  <gbs:DocumentDate gbs:loadFromGrowBusiness="OnProduce" gbs:saveInGrowBusiness="False" gbs:connected="true" gbs:recno="" gbs:entity="" gbs:datatype="date" gbs:key="10005">2025-01-14T00:00:00</gbs:DocumentDate>
  <gbs:DocumentDate gbs:loadFromGrowBusiness="OnProduce" gbs:saveInGrowBusiness="False" gbs:connected="true" gbs:recno="" gbs:entity="" gbs:datatype="date" gbs:key="10006">2025-05-05</gbs:DocumentDate>
  <gbs:OurRef.Name gbs:loadFromGrowBusiness="OnProduce" gbs:saveInGrowBusiness="False" gbs:connected="true" gbs:recno="" gbs:entity="" gbs:datatype="string" gbs:key="10007">Nina Bonke Mikkelsen</gbs:OurRef.Name>
  <gbs:ToCreatedBy.ToContact.ToEmployer.OrgUnit.OrgUnit.Name gbs:loadFromGrowBusiness="OnProduce" gbs:saveInGrowBusiness="False" gbs:connected="true" gbs:recno="" gbs:entity="" gbs:datatype="string" gbs:key="10008">Miljø &amp; Affald</gbs:ToCreatedBy.ToContact.ToEmployer.OrgUnit.OrgUnit.Name>
  <gbs:DocumentDate gbs:loadFromGrowBusiness="OnProduce" gbs:saveInGrowBusiness="False" gbs:connected="true" gbs:recno="" gbs:entity="" gbs:datatype="date" gbs:key="10009">2025-01-14T00:00:00</gbs:DocumentDate>
  <gbs:DocumentNumber gbs:loadFromGrowBusiness="OnProduce" gbs:saveInGrowBusiness="False" gbs:connected="true" gbs:recno="" gbs:entity="" gbs:datatype="string" gbs:key="10010">2025-000778-5</gbs:DocumentNumber>
  <gbs:ToCreatedBy.ToContact.Name gbs:loadFromGrowBusiness="OnProduce" gbs:saveInGrowBusiness="False" gbs:connected="true" gbs:recno="" gbs:entity="" gbs:datatype="string" gbs:key="10011">Nina Bonke Mikkelsen</gbs:ToCreatedBy.ToContact.Name>
  <gbs:ToCreatedBy.ToOrgUnit.Name gbs:loadFromGrowBusiness="OnProduce" gbs:saveInGrowBusiness="False" gbs:connected="true" gbs:recno="" gbs:entity="" gbs:datatype="string" gbs:key="10012">Miljø &amp; Affald</gbs:ToCreatedBy.ToOrgUnit.Name>
  <gbs:ToCreatedBy.ToOrgUnit.Name gbs:loadFromGrowBusiness="OnProduce" gbs:saveInGrowBusiness="False" gbs:connected="true" gbs:recno="" gbs:entity="" gbs:datatype="string" gbs:key="10013">Miljø &amp; Affald</gbs:ToCreatedBy.ToOrgUnit.Name>
  <gbs:ToCreatedBy.ToContact.ToEmployer.AddressesJOINEX.Address gbs:loadFromGrowBusiness="OnProduce" gbs:saveInGrowBusiness="False" gbs:connected="true" gbs:recno="" gbs:entity="" gbs:datatype="string" gbs:key="10014" gbs:joinex="[JOINEX=[ToAddressType]{!OJEX!}=2]" gbs:removeContentControl="0">
  </gbs:ToCreatedBy.ToContact.ToEmployer.AddressesJOINEX.Address>
  <gbs:ToCreatedBy.ToContact.ToEmployer.AddressesJOINEX.Zip gbs:loadFromGrowBusiness="OnProduce" gbs:saveInGrowBusiness="False" gbs:connected="true" gbs:recno="" gbs:entity="" gbs:datatype="string" gbs:key="10015" gbs:joinex="[JOINEX=[ToAddressType]{!OJEX!}=2]" gbs:removeContentControl="0">
  </gbs:ToCreatedBy.ToContact.ToEmployer.AddressesJOINEX.Zip>
  <gbs:ToCreatedBy.ToContact.ToEmployer.TeleObjectsJOINEX.Text gbs:loadFromGrowBusiness="OnProduce" gbs:saveInGrowBusiness="False" gbs:connected="true" gbs:recno="" gbs:entity="" gbs:datatype="string" gbs:key="10016" gbs:joinex="[JOINEX=[ToTeleObjectType]{!OJEX!}=3]" gbs:removeContentControl="0">
  </gbs:ToCreatedBy.ToContact.ToEmployer.TeleObjectsJOINEX.Text>
  <gbs:ToReceivers.Name gbs:loadFromGrowBusiness="OnProduce" gbs:saveInGrowBusiness="True" gbs:connected="true" gbs:recno="" gbs:entity="" gbs:datatype="string" gbs:key="10017" gbs:removeContentControl="0">
  </gbs:ToReceivers.Name>
  <gbs:ToReceivers.Address gbs:loadFromGrowBusiness="OnProduce" gbs:saveInGrowBusiness="True" gbs:connected="true" gbs:recno="" gbs:entity="" gbs:datatype="string" gbs:key="10018" gbs:removeContentControl="0">
  </gbs:ToReceivers.Address>
  <gbs:ToReceivers.Zip gbs:loadFromGrowBusiness="OnProduce" gbs:saveInGrowBusiness="True" gbs:connected="true" gbs:recno="" gbs:entity="" gbs:datatype="string" gbs:key="10019" gbs:removeContentControl="0">
  </gbs:ToReceivers.Zip>
  <gbs:ToSenders.Name gbs:loadFromGrowBusiness="OnProduce" gbs:saveInGrowBusiness="False" gbs:connected="true" gbs:recno="" gbs:entity="" gbs:datatype="string" gbs:key="10020">Miljø &amp; Affald</gbs:ToSenders.Name>
  <gbs:ToSenders.Address gbs:loadFromGrowBusiness="OnProduce" gbs:saveInGrowBusiness="False" gbs:connected="true" gbs:recno="" gbs:entity="" gbs:datatype="string" gbs:key="10021">Torvet 1</gbs:ToSenders.Address>
  <gbs:ToSenders.Zip gbs:loadFromGrowBusiness="OnProduce" gbs:saveInGrowBusiness="False" gbs:connected="true" gbs:recno="" gbs:entity="" gbs:datatype="string" gbs:key="10022">4600 Køge</gbs:ToSenders.Zip>
  <gbs:OurRef.E-mail gbs:loadFromGrowBusiness="OnProduce" gbs:saveInGrowBusiness="False" gbs:connected="true" gbs:recno="" gbs:entity="" gbs:datatype="string" gbs:key="10023">nina.mikkelsen@koege.dk</gbs:OurRef.E-mail>
  <gbs:OurRef.E-mail gbs:loadFromGrowBusiness="OnProduce" gbs:saveInGrowBusiness="False" gbs:connected="true" gbs:recno="" gbs:entity="" gbs:datatype="string" gbs:key="10024">nina.mikkelsen@koege.dk</gbs:OurRef.E-mail>
  <gbs:ToOrgUnit.E-mail gbs:loadFromGrowBusiness="OnProduce" gbs:saveInGrowBusiness="False" gbs:connected="true" gbs:recno="" gbs:entity="" gbs:datatype="string" gbs:key="10025">
  </gbs:ToOrgUnit.E-mail>
  <gbs:ToCase.OurRef.E-mail gbs:loadFromGrowBusiness="OnProduce" gbs:saveInGrowBusiness="False" gbs:connected="true" gbs:recno="" gbs:entity="" gbs:datatype="string" gbs:key="10026">nina.mikkelsen@koege.dk</gbs:ToCase.OurRef.E-mail>
  <gbs:ToCase.OurRef.E-mail gbs:loadFromGrowBusiness="OnProduce" gbs:saveInGrowBusiness="False" gbs:connected="true" gbs:recno="" gbs:entity="" gbs:datatype="string" gbs:key="10027">nina.mikkelsen@koege.dk</gbs:ToCase.OurRef.E-mail>
  <gbs:ToCreatedBy.ToContact.Name gbs:loadFromGrowBusiness="OnProduce" gbs:saveInGrowBusiness="False" gbs:connected="true" gbs:recno="" gbs:entity="" gbs:datatype="string" gbs:key="10028">Nina Bonke Mikkelsen</gbs:ToCreatedBy.ToContact.Name>
  <gbs:OurRef.Name gbs:loadFromGrowBusiness="OnProduce" gbs:saveInGrowBusiness="False" gbs:connected="true" gbs:recno="" gbs:entity="" gbs:datatype="string" gbs:key="10029">Nina Bonke Mikkelsen</gbs:OurRef.Name>
  <gbs:OurRef.Name gbs:loadFromGrowBusiness="OnProduce" gbs:saveInGrowBusiness="False" gbs:connected="true" gbs:recno="" gbs:entity="" gbs:datatype="string" gbs:key="10030">Nina Bonke Mikkelsen</gbs:OurRef.Name>
  <gbs:OurRef.Switchboard gbs:loadFromGrowBusiness="OnProduce" gbs:saveInGrowBusiness="False" gbs:connected="true" gbs:recno="" gbs:entity="" gbs:datatype="string" gbs:key="10031">
  </gbs:OurRef.Switchboard>
  <gbs:OurRef.E-mail gbs:loadFromGrowBusiness="OnProduce" gbs:saveInGrowBusiness="False" gbs:connected="true" gbs:recno="" gbs:entity="" gbs:datatype="string" gbs:key="10032">nina.mikkelsen@koege.dk</gbs:OurRef.E-mail>
  <gbs:OurRef.MobilePhone gbs:loadFromGrowBusiness="OnProduce" gbs:saveInGrowBusiness="False" gbs:connected="true" gbs:recno="" gbs:entity="" gbs:datatype="string" gbs:key="10033">
  </gbs:OurRef.MobilePhone>
  <gbs:OurRef.DirectLine gbs:loadFromGrowBusiness="OnProduce" gbs:saveInGrowBusiness="False" gbs:connected="true" gbs:recno="" gbs:entity="" gbs:datatype="string" gbs:key="10034">+45 56 67 69 04</gbs:OurRef.DirectLin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CEF-E52C-4248-9B05-9134542514A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593CAB-FD5B-40C6-9924-74656D5A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Brevskabelon%20Administrativt</Template>
  <TotalTime>350</TotalTime>
  <Pages>6</Pages>
  <Words>1431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Køge Kommune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>
  </dc:subject>
  <dc:creator>Nina Bonke Mikkelsen</dc:creator>
  <cp:keywords>
  </cp:keywords>
  <dc:description>
  </dc:description>
  <cp:lastModifiedBy>Nina Bonke Mikkelsen</cp:lastModifiedBy>
  <cp:revision>130</cp:revision>
  <cp:lastPrinted>2022-12-06T20:50:00Z</cp:lastPrinted>
  <dcterms:created xsi:type="dcterms:W3CDTF">2023-11-02T09:20:00Z</dcterms:created>
  <dcterms:modified xsi:type="dcterms:W3CDTF">2025-05-05T11:36:00Z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c:\windows\system32\inetsrv\Brevskabelon Administrativt.dotm</vt:lpwstr>
  </property>
  <property fmtid="{D5CDD505-2E9C-101B-9397-08002B2CF9AE}" pid="3" name="filePathOneNote">
    <vt:lpwstr>
    </vt:lpwstr>
  </property>
  <property fmtid="{D5CDD505-2E9C-101B-9397-08002B2CF9AE}" pid="4" name="comment">
    <vt:lpwstr>Afgørelse om ikke-godkendelsespligt for modtagelse, oplag, sortering og udskibning af træaffald (EAK-kode 20 01 38)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kok.fujitsuedoc.dk:1000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6942221</vt:lpwstr>
  </property>
  <property fmtid="{D5CDD505-2E9C-101B-9397-08002B2CF9AE}" pid="12" name="verId">
    <vt:lpwstr>6928469</vt:lpwstr>
  </property>
  <property fmtid="{D5CDD505-2E9C-101B-9397-08002B2CF9AE}" pid="13" name="templateId">
    <vt:lpwstr>500077</vt:lpwstr>
  </property>
  <property fmtid="{D5CDD505-2E9C-101B-9397-08002B2CF9AE}" pid="14" name="createdBy">
    <vt:lpwstr>Nina Bonke Mikkelsen</vt:lpwstr>
  </property>
  <property fmtid="{D5CDD505-2E9C-101B-9397-08002B2CF9AE}" pid="15" name="modifiedBy">
    <vt:lpwstr>Nina Bonke Mikkelsen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8448881</vt:lpwstr>
  </property>
  <property fmtid="{D5CDD505-2E9C-101B-9397-08002B2CF9AE}" pid="20" name="currentVerId">
    <vt:lpwstr>6928469</vt:lpwstr>
  </property>
  <property fmtid="{D5CDD505-2E9C-101B-9397-08002B2CF9AE}" pid="21" name="fileName">
    <vt:lpwstr>2025-000778-5 Afgørelse om ikke-godkendelsespligt for modtagelse, oplag, sortering og u 8448881_6928469_0.DOCX</vt:lpwstr>
  </property>
  <property fmtid="{D5CDD505-2E9C-101B-9397-08002B2CF9AE}" pid="22" name="filePath">
    <vt:lpwstr>
    </vt:lpwstr>
  </property>
  <property fmtid="{D5CDD505-2E9C-101B-9397-08002B2CF9AE}" pid="23" name="Operation">
    <vt:lpwstr>CheckoutFile</vt:lpwstr>
  </property>
  <property fmtid="{D5CDD505-2E9C-101B-9397-08002B2CF9AE}" pid="24" name="sipTrackRevision">
    <vt:lpwstr>false</vt:lpwstr>
  </property>
</Properties>
</file>