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B1" w:rsidRDefault="00D857B1">
      <w:r w:rsidRPr="00440165">
        <w:rPr>
          <w:rFonts w:cstheme="majorHAnsi"/>
          <w:b/>
          <w:bCs/>
          <w:noProof/>
          <w:lang w:eastAsia="da-DK"/>
        </w:rPr>
        <w:drawing>
          <wp:anchor distT="0" distB="0" distL="114300" distR="114300" simplePos="0" relativeHeight="251659264" behindDoc="1" locked="0" layoutInCell="1" allowOverlap="1" wp14:anchorId="3EA581B6" wp14:editId="258637C8">
            <wp:simplePos x="0" y="0"/>
            <wp:positionH relativeFrom="column">
              <wp:posOffset>1030</wp:posOffset>
            </wp:positionH>
            <wp:positionV relativeFrom="paragraph">
              <wp:posOffset>0</wp:posOffset>
            </wp:positionV>
            <wp:extent cx="2216150" cy="591460"/>
            <wp:effectExtent l="0" t="0" r="0" b="0"/>
            <wp:wrapTight wrapText="bothSides">
              <wp:wrapPolygon edited="0">
                <wp:start x="186" y="696"/>
                <wp:lineTo x="0" y="16705"/>
                <wp:lineTo x="3156" y="20185"/>
                <wp:lineTo x="5756" y="20881"/>
                <wp:lineTo x="7241" y="20881"/>
                <wp:lineTo x="21352" y="17401"/>
                <wp:lineTo x="21352" y="696"/>
                <wp:lineTo x="186" y="6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150" cy="591460"/>
                    </a:xfrm>
                    <a:prstGeom prst="rect">
                      <a:avLst/>
                    </a:prstGeom>
                    <a:noFill/>
                    <a:ln>
                      <a:noFill/>
                    </a:ln>
                  </pic:spPr>
                </pic:pic>
              </a:graphicData>
            </a:graphic>
          </wp:anchor>
        </w:drawing>
      </w:r>
    </w:p>
    <w:p w:rsidR="00D857B1" w:rsidRDefault="00D857B1"/>
    <w:p w:rsidR="003061EF" w:rsidRDefault="0030308B"/>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bookmarkStart w:id="0" w:name="_Hlk69111071"/>
      <w:r w:rsidRPr="00966BB8">
        <w:rPr>
          <w:rFonts w:cstheme="majorHAnsi"/>
          <w:b/>
          <w:bCs/>
        </w:rPr>
        <w:t>Solrød Kommune</w:t>
      </w:r>
    </w:p>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r w:rsidRPr="00966BB8">
        <w:rPr>
          <w:rFonts w:cstheme="majorHAnsi"/>
          <w:b/>
          <w:bCs/>
        </w:rPr>
        <w:t>Solrød Center 1 2860 Solrød</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 xml:space="preserve">Telefon </w:t>
      </w:r>
      <w:r>
        <w:rPr>
          <w:rFonts w:cstheme="majorHAnsi"/>
        </w:rPr>
        <w:t>56182000</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CVR 48233511</w:t>
      </w:r>
      <w:r w:rsidRPr="00440165">
        <w:rPr>
          <w:rFonts w:cstheme="majorHAnsi"/>
        </w:rPr>
        <w:br/>
      </w:r>
    </w:p>
    <w:p w:rsidR="00D857B1" w:rsidRPr="00440165" w:rsidRDefault="00D857B1" w:rsidP="00D857B1">
      <w:pPr>
        <w:framePr w:w="2850" w:h="2206" w:hRule="exact" w:hSpace="142" w:wrap="around" w:vAnchor="page" w:hAnchor="page" w:x="8364" w:y="2776" w:anchorLock="1"/>
        <w:spacing w:after="32" w:line="240" w:lineRule="auto"/>
        <w:rPr>
          <w:rFonts w:cstheme="majorHAnsi"/>
          <w:b/>
        </w:rPr>
      </w:pPr>
      <w:r w:rsidRPr="00440165">
        <w:rPr>
          <w:rFonts w:cstheme="majorHAnsi"/>
          <w:b/>
        </w:rPr>
        <w:t>www.sweco.dk</w:t>
      </w:r>
    </w:p>
    <w:bookmarkEnd w:id="0"/>
    <w:p w:rsidR="00D857B1" w:rsidRDefault="00D857B1">
      <w:r>
        <w:tab/>
      </w:r>
    </w:p>
    <w:p w:rsidR="00D857B1" w:rsidRPr="00D857B1" w:rsidRDefault="00D857B1" w:rsidP="00D857B1">
      <w:r w:rsidRPr="00D857B1">
        <w:t xml:space="preserve">Navn på </w:t>
      </w:r>
      <w:r w:rsidR="00796276">
        <w:t>ejendom</w:t>
      </w:r>
      <w:r w:rsidRPr="00D857B1">
        <w:t>: AutoBremsen Aps</w:t>
      </w:r>
    </w:p>
    <w:p w:rsidR="00D857B1" w:rsidRPr="00D857B1" w:rsidRDefault="00D857B1" w:rsidP="00D857B1">
      <w:r w:rsidRPr="00D857B1">
        <w:t xml:space="preserve">Adresse på </w:t>
      </w:r>
      <w:r w:rsidR="00796276">
        <w:t>ejendom</w:t>
      </w:r>
      <w:r w:rsidRPr="00D857B1">
        <w:t>: Cordozasvinget 4, 2680 Solrød Strand</w:t>
      </w:r>
    </w:p>
    <w:p w:rsidR="00D857B1" w:rsidRPr="00D857B1" w:rsidRDefault="00D857B1" w:rsidP="00D857B1">
      <w:r w:rsidRPr="00D857B1">
        <w:t>Dato for tilsyn: 06-10-2021</w:t>
      </w:r>
    </w:p>
    <w:p w:rsidR="00D857B1" w:rsidRPr="00D857B1" w:rsidRDefault="00D857B1" w:rsidP="00D857B1"/>
    <w:p w:rsidR="00D857B1" w:rsidRDefault="00D857B1" w:rsidP="00D857B1">
      <w:r w:rsidRPr="00D857B1">
        <w:t xml:space="preserve">Miljøtilsyn på </w:t>
      </w:r>
      <w:r w:rsidR="00796276">
        <w:t>virksomheden</w:t>
      </w:r>
      <w:r w:rsidRPr="00D857B1">
        <w:t xml:space="preserve"> beliggende på</w:t>
      </w:r>
      <w:r>
        <w:t xml:space="preserve"> Cordozasvinget 4, 2680 Solrød Strand</w:t>
      </w:r>
    </w:p>
    <w:p w:rsidR="00D857B1" w:rsidRDefault="00D857B1" w:rsidP="00D857B1">
      <w:r>
        <w:t>CVR-nr.: 39473534</w:t>
      </w:r>
    </w:p>
    <w:p w:rsidR="00D857B1" w:rsidRDefault="00D857B1" w:rsidP="00D857B1"/>
    <w:p w:rsidR="00166626" w:rsidRDefault="00166626" w:rsidP="00D857B1"/>
    <w:p w:rsidR="00966BB8" w:rsidRDefault="00D857B1" w:rsidP="00D857B1">
      <w:r>
        <w:t>Baggrund for tilsynet:</w:t>
      </w:r>
    </w:p>
    <w:p w:rsidR="00D857B1" w:rsidRDefault="00966BB8" w:rsidP="00D857B1">
      <w:r>
        <w:t>Solrød</w:t>
      </w:r>
      <w:r w:rsidR="00D857B1">
        <w:t xml:space="preserve"> har d. 06-10-2021 været på tilsyn m</w:t>
      </w:r>
      <w:r w:rsidR="00D857B1" w:rsidRPr="00D857B1">
        <w:t xml:space="preserve">iljøtilsyn på </w:t>
      </w:r>
      <w:r w:rsidR="00D857B1">
        <w:t>husdyrbruget</w:t>
      </w:r>
      <w:r w:rsidR="00D857B1" w:rsidRPr="00D857B1">
        <w:t xml:space="preserve"> beliggende på</w:t>
      </w:r>
      <w:r w:rsidR="00D857B1">
        <w:t xml:space="preserve"> Cordozasvinget 4, 2680 Solrød Strand.</w:t>
      </w:r>
    </w:p>
    <w:p w:rsidR="00D857B1" w:rsidRDefault="00D857B1" w:rsidP="00D857B1">
      <w:r>
        <w:t>Til stede på tilsynet var fra Solrød Kommune: Mikkel Glargaard og</w:t>
      </w:r>
      <w:r w:rsidRPr="006B21A3">
        <w:rPr>
          <w:highlight w:val="lightGray"/>
        </w:rPr>
        <w:t xml:space="preserve"> </w:t>
      </w:r>
      <w:r w:rsidR="00741194">
        <w:t>en repræsentant fra virksomheden</w:t>
      </w:r>
      <w:bookmarkStart w:id="1" w:name="_GoBack"/>
      <w:bookmarkEnd w:id="1"/>
      <w:r>
        <w:t xml:space="preserve">. </w:t>
      </w:r>
    </w:p>
    <w:p w:rsidR="00D857B1" w:rsidRDefault="00D857B1" w:rsidP="00D857B1">
      <w:pPr>
        <w:rPr>
          <w:rFonts w:cstheme="majorHAnsi"/>
        </w:rPr>
      </w:pPr>
      <w:r>
        <w:t>Tilsynet er foretaget som et Basistilsyn og ejendommen miljøforhold er gennemgået</w:t>
      </w:r>
      <w:r w:rsidRPr="00D857B1">
        <w:rPr>
          <w:rFonts w:cstheme="majorHAnsi"/>
        </w:rPr>
        <w:t xml:space="preserve"> </w:t>
      </w:r>
      <w:r w:rsidRPr="00440165">
        <w:rPr>
          <w:rFonts w:cstheme="majorHAnsi"/>
        </w:rPr>
        <w:t>Jf. bekendtgørelse om miljøtilsyn</w:t>
      </w:r>
      <w:r w:rsidRPr="00440165">
        <w:rPr>
          <w:rFonts w:cstheme="majorHAnsi"/>
          <w:vertAlign w:val="superscript"/>
        </w:rPr>
        <w:t>1</w:t>
      </w:r>
      <w:r w:rsidRPr="00440165">
        <w:rPr>
          <w:rFonts w:cstheme="majorHAnsi"/>
        </w:rPr>
        <w:t>.</w:t>
      </w:r>
    </w:p>
    <w:p w:rsidR="00166626" w:rsidRDefault="00166626" w:rsidP="00D857B1">
      <w:pPr>
        <w:rPr>
          <w:rFonts w:cstheme="majorHAnsi"/>
        </w:rPr>
      </w:pPr>
    </w:p>
    <w:p w:rsidR="00166626" w:rsidRDefault="00166626">
      <w:r>
        <w:t>Var tilsynet varslet: Ja</w:t>
      </w:r>
    </w:p>
    <w:p w:rsidR="00166626" w:rsidRDefault="00D857B1">
      <w:r>
        <w:t>Miljørisikoscore: #</w:t>
      </w:r>
      <w:r w:rsidR="00166626">
        <w:t>T</w:t>
      </w:r>
      <w:r>
        <w:t>Risikoscore#</w:t>
      </w:r>
    </w:p>
    <w:p w:rsidR="00166626" w:rsidRDefault="00166626">
      <w:r>
        <w:t>Hvad er der ført tilsyn med: Virksomhedens generelle miljøforhold</w:t>
      </w:r>
    </w:p>
    <w:p w:rsidR="00166626" w:rsidRDefault="00166626">
      <w:r>
        <w:t>Konstateret jordforurening: Ikke relevant</w:t>
      </w:r>
    </w:p>
    <w:p w:rsidR="00166626" w:rsidRPr="00166626" w:rsidRDefault="00166626" w:rsidP="00166626">
      <w:pPr>
        <w:spacing w:line="240" w:lineRule="auto"/>
        <w:rPr>
          <w:rFonts w:cstheme="majorHAnsi"/>
          <w:spacing w:val="10"/>
          <w:lang w:eastAsia="da-DK"/>
        </w:rPr>
      </w:pPr>
      <w:r w:rsidRPr="00440165">
        <w:rPr>
          <w:rFonts w:cstheme="majorHAnsi"/>
          <w:spacing w:val="10"/>
          <w:lang w:eastAsia="da-DK"/>
        </w:rPr>
        <w:t xml:space="preserve">Der er </w:t>
      </w:r>
      <w:r w:rsidRPr="006B21A3">
        <w:rPr>
          <w:rFonts w:cstheme="majorHAnsi"/>
          <w:spacing w:val="10"/>
          <w:highlight w:val="lightGray"/>
          <w:lang w:eastAsia="da-DK"/>
        </w:rPr>
        <w:t>ikke</w:t>
      </w:r>
      <w:r w:rsidRPr="00440165">
        <w:rPr>
          <w:rFonts w:cstheme="majorHAnsi"/>
          <w:spacing w:val="10"/>
          <w:lang w:eastAsia="da-DK"/>
        </w:rPr>
        <w:t xml:space="preserve"> under tilsynet konstateret forhold, der tyder på jordforurening. Det skal dog understreges, at kommunen ikke har foretaget særlige tiltag såsom jordbundsanalyser, for at undersøge, om der rent faktisk er jordforurening på grunden</w:t>
      </w:r>
    </w:p>
    <w:p w:rsidR="00166626" w:rsidRDefault="00166626"/>
    <w:p w:rsidR="00166626" w:rsidRPr="00166626" w:rsidRDefault="00166626">
      <w:pPr>
        <w:rPr>
          <w:b/>
          <w:bCs/>
        </w:rPr>
      </w:pPr>
      <w:r w:rsidRPr="00166626">
        <w:rPr>
          <w:b/>
          <w:bCs/>
        </w:rPr>
        <w:t>Kontrolpunkter:</w:t>
      </w:r>
    </w:p>
    <w:p w:rsidR="00166626" w:rsidRDefault="00166626">
      <w: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8"/>
        <w:gridCol w:w="3239"/>
      </w:tblGrid>
      <w:tr w:rsidR="00511393">
        <w:tc>
          <w:tcPr>
            <w:tcW w:w="1500" w:type="pct"/>
          </w:tcPr>
          <w:p w:rsidR="00166626" w:rsidRDefault="0030308B">
            <w:r>
              <w:t>Kontrolpunkt</w:t>
            </w:r>
          </w:p>
        </w:tc>
        <w:tc>
          <w:tcPr>
            <w:tcW w:w="3500" w:type="pct"/>
          </w:tcPr>
          <w:p w:rsidR="00511393" w:rsidRDefault="0030308B">
            <w:r>
              <w:t>Bemaerkning</w:t>
            </w:r>
          </w:p>
        </w:tc>
      </w:tr>
    </w:tbl>
    <w:p w:rsidR="00166626" w:rsidRDefault="00166626"/>
    <w:p w:rsidR="00166626" w:rsidRDefault="00166626" w:rsidP="00166626">
      <w:pPr>
        <w:spacing w:line="240" w:lineRule="auto"/>
        <w:rPr>
          <w:rFonts w:cstheme="majorHAnsi"/>
          <w:b/>
          <w:bCs/>
        </w:rPr>
      </w:pPr>
    </w:p>
    <w:p w:rsidR="00166626" w:rsidRPr="00166626" w:rsidRDefault="00166626" w:rsidP="00166626">
      <w:pPr>
        <w:spacing w:line="240" w:lineRule="auto"/>
        <w:rPr>
          <w:rFonts w:cstheme="majorHAnsi"/>
          <w:b/>
          <w:bCs/>
          <w:szCs w:val="18"/>
        </w:rPr>
      </w:pPr>
      <w:r w:rsidRPr="00166626">
        <w:rPr>
          <w:rFonts w:cstheme="majorHAnsi"/>
          <w:b/>
          <w:bCs/>
          <w:szCs w:val="18"/>
        </w:rPr>
        <w:t>Bemærkninger til forrige miljøtilsyn:</w:t>
      </w:r>
    </w:p>
    <w:p w:rsidR="00166626" w:rsidRPr="006B21A3" w:rsidRDefault="00166626" w:rsidP="00166626">
      <w:pPr>
        <w:spacing w:line="240" w:lineRule="auto"/>
        <w:rPr>
          <w:rFonts w:cstheme="majorHAnsi"/>
          <w:i/>
          <w:iCs/>
          <w:szCs w:val="18"/>
        </w:rPr>
      </w:pPr>
      <w:r w:rsidRPr="006B21A3">
        <w:rPr>
          <w:rFonts w:cstheme="majorHAnsi"/>
          <w:i/>
          <w:iCs/>
          <w:szCs w:val="18"/>
        </w:rPr>
        <w:t>Tilføj eventuelle bemærkninger fra forrige tilsynsrapport</w:t>
      </w:r>
    </w:p>
    <w:p w:rsidR="00166626" w:rsidRPr="00166626" w:rsidRDefault="00166626" w:rsidP="00166626">
      <w:pPr>
        <w:spacing w:line="240" w:lineRule="auto"/>
        <w:rPr>
          <w:rFonts w:cstheme="majorHAnsi"/>
          <w:b/>
          <w:bCs/>
          <w:szCs w:val="18"/>
        </w:rPr>
      </w:pPr>
    </w:p>
    <w:p w:rsidR="00166626" w:rsidRPr="00166626" w:rsidRDefault="00166626" w:rsidP="00166626">
      <w:pPr>
        <w:spacing w:line="240" w:lineRule="auto"/>
        <w:rPr>
          <w:rFonts w:cstheme="majorHAnsi"/>
          <w:b/>
          <w:bCs/>
          <w:szCs w:val="18"/>
        </w:rPr>
      </w:pPr>
      <w:r w:rsidRPr="00166626">
        <w:rPr>
          <w:rFonts w:cstheme="majorHAnsi"/>
          <w:b/>
          <w:bCs/>
          <w:szCs w:val="18"/>
        </w:rPr>
        <w:lastRenderedPageBreak/>
        <w:t>Bemærkninger til miljøtilsynet:</w:t>
      </w:r>
    </w:p>
    <w:p w:rsidR="00166626" w:rsidRPr="006B21A3" w:rsidRDefault="00166626" w:rsidP="00166626">
      <w:pPr>
        <w:spacing w:line="240" w:lineRule="auto"/>
        <w:rPr>
          <w:rFonts w:cstheme="majorHAnsi"/>
          <w:i/>
          <w:iCs/>
          <w:szCs w:val="18"/>
        </w:rPr>
      </w:pPr>
      <w:r w:rsidRPr="006B21A3">
        <w:rPr>
          <w:rFonts w:cstheme="majorHAnsi"/>
          <w:i/>
          <w:iCs/>
          <w:szCs w:val="18"/>
        </w:rPr>
        <w:t>Tilføj eventuelle bemærkninger til miljøtilsynet, fx hvis tilsynet har givet anledning til håndhævelser eller lign.</w:t>
      </w:r>
    </w:p>
    <w:p w:rsidR="00166626" w:rsidRDefault="00166626"/>
    <w:p w:rsidR="00166626" w:rsidRPr="00166626" w:rsidRDefault="00166626">
      <w:pPr>
        <w:rPr>
          <w:b/>
          <w:bCs/>
        </w:rPr>
      </w:pPr>
      <w:r w:rsidRPr="00166626">
        <w:rPr>
          <w:b/>
          <w:bCs/>
        </w:rPr>
        <w:t>Oplysninger om ejendommen</w:t>
      </w:r>
      <w:r>
        <w:rPr>
          <w:b/>
          <w:bCs/>
        </w:rPr>
        <w:t>/</w:t>
      </w:r>
      <w:r w:rsidR="00DF630E">
        <w:rPr>
          <w:b/>
          <w:bCs/>
        </w:rPr>
        <w:t>virksomheden</w:t>
      </w:r>
      <w:r w:rsidRPr="00166626">
        <w:rPr>
          <w:b/>
          <w:bCs/>
        </w:rPr>
        <w:t>:</w:t>
      </w:r>
    </w:p>
    <w:p w:rsidR="00166626" w:rsidRDefault="00166626">
      <w:r>
        <w:t>Navn på ejendom/</w:t>
      </w:r>
      <w:r w:rsidR="007F6BA4">
        <w:t>virksomhed</w:t>
      </w:r>
      <w:r>
        <w:t>: AutoBremsen Aps</w:t>
      </w:r>
    </w:p>
    <w:p w:rsidR="00166626" w:rsidRDefault="007F6BA4">
      <w:r>
        <w:t>Virksomhedens</w:t>
      </w:r>
      <w:r w:rsidR="00166626">
        <w:t xml:space="preserve"> hovedaktivitet: Autoværksteder: Etablering og drift af autoværksteder m.v.</w:t>
      </w:r>
    </w:p>
    <w:p w:rsidR="00166626" w:rsidRDefault="007F6BA4">
      <w:r>
        <w:t>Virksomhedens</w:t>
      </w:r>
      <w:r w:rsidR="00166626">
        <w:t xml:space="preserve"> biaktiviteter: </w:t>
      </w:r>
    </w:p>
    <w:p w:rsidR="00166626" w:rsidRDefault="007F6BA4">
      <w:r>
        <w:t>Virksomhedens</w:t>
      </w:r>
      <w:r w:rsidR="00166626">
        <w:t xml:space="preserve"> virksomhedsgruppe: Autoværksteder, samt mellemstore fyringsanlæg forbundet med disse autoværksteder. (kategori 2)</w:t>
      </w:r>
    </w:p>
    <w:p w:rsidR="00166626" w:rsidRDefault="00166626">
      <w:r>
        <w:t>CVR-Nr.: 39473534 og P-nr.: 1023508008</w:t>
      </w:r>
    </w:p>
    <w:p w:rsidR="00166626" w:rsidRPr="00166626" w:rsidRDefault="00166626">
      <w:pPr>
        <w:rPr>
          <w:u w:val="single"/>
        </w:rPr>
      </w:pPr>
    </w:p>
    <w:p w:rsidR="00166626" w:rsidRDefault="00166626">
      <w:r>
        <w:t>Adresse: Cordozasvinget 4, 2680 Solrød Strand</w:t>
      </w:r>
    </w:p>
    <w:p w:rsidR="00166626" w:rsidRDefault="00166626">
      <w:r>
        <w:t>EESR ejendomsnummer: 72288</w:t>
      </w:r>
    </w:p>
    <w:p w:rsidR="00166626" w:rsidRDefault="00166626">
      <w:r>
        <w:t>Matrikel nr.: Jersie By, Jersie 5t</w:t>
      </w:r>
    </w:p>
    <w:p w:rsidR="00166626" w:rsidRDefault="00166626">
      <w:r>
        <w:t>BFE nr.: 2189096</w:t>
      </w:r>
    </w:p>
    <w:p w:rsidR="00166626" w:rsidRDefault="00166626"/>
    <w:p w:rsidR="00166626" w:rsidRPr="00440165" w:rsidRDefault="00166626" w:rsidP="00166626">
      <w:pPr>
        <w:spacing w:line="240" w:lineRule="auto"/>
        <w:rPr>
          <w:rFonts w:cstheme="majorHAnsi"/>
          <w:b/>
          <w:bCs/>
        </w:rPr>
      </w:pPr>
      <w:r w:rsidRPr="00440165">
        <w:rPr>
          <w:rFonts w:cstheme="majorHAnsi"/>
          <w:b/>
          <w:bCs/>
        </w:rPr>
        <w:t>Offentliggørelse og aktindsigt</w:t>
      </w:r>
    </w:p>
    <w:p w:rsidR="00166626" w:rsidRPr="00440165" w:rsidRDefault="00166626" w:rsidP="00166626">
      <w:pPr>
        <w:spacing w:line="240" w:lineRule="auto"/>
        <w:rPr>
          <w:rFonts w:cstheme="majorHAnsi"/>
        </w:rPr>
      </w:pPr>
      <w:r w:rsidRPr="00440165">
        <w:rPr>
          <w:rFonts w:cstheme="majorHAnsi"/>
        </w:rPr>
        <w:t xml:space="preserve">Tilsynsmyndigheden skal efter ethvert fysisk tilsyn på virksomheden udarbejde en tilsynsrapport, der beskriver virksomhedens overholdelse af regler m.v. Ifølge tilsynsbekendtgørelsen2 skal denne tilsynsrapport offentliggøres senest 4 måneder efter udførelse af tilsynet. Det samlede tilsynsbrev offentliggøres i DMA-portalen (Digital </w:t>
      </w:r>
      <w:proofErr w:type="spellStart"/>
      <w:r w:rsidRPr="00440165">
        <w:rPr>
          <w:rFonts w:cstheme="majorHAnsi"/>
        </w:rPr>
        <w:t>MiljøAdministration</w:t>
      </w:r>
      <w:proofErr w:type="spellEnd"/>
      <w:r w:rsidRPr="00440165">
        <w:rPr>
          <w:rFonts w:cstheme="majorHAnsi"/>
        </w:rPr>
        <w:t xml:space="preserve">) tidligst én måned fra modtagelse af dette brev, medmindre virksomheden mener, at der skal ske begrænsninger i forhold til aktindsigtsreglerne. Har virksomheden kommentarer til tilsynsbrev og -rapport skal disse være kommunen i hænde senest 14 dage fra modtagelse af dette brev. </w:t>
      </w:r>
    </w:p>
    <w:p w:rsidR="00166626" w:rsidRPr="00440165" w:rsidRDefault="00166626" w:rsidP="00166626">
      <w:pPr>
        <w:spacing w:line="240" w:lineRule="auto"/>
        <w:rPr>
          <w:rFonts w:cstheme="majorHAnsi"/>
        </w:rPr>
      </w:pPr>
      <w:r w:rsidRPr="00440165">
        <w:rPr>
          <w:rFonts w:cstheme="majorHAnsi"/>
        </w:rPr>
        <w:t>Der gøres opmærksom på, at det er muligt at søge aktindsigt i sagen med de begrænsninger, der følger af aktindsigtsreglerne. Ønskes der aktindsigt skal begæringen herom angive den sag, hvis dokumenter virksomheden ønsker at blive gjort bekendt med.</w:t>
      </w:r>
    </w:p>
    <w:p w:rsidR="00166626" w:rsidRPr="00440165" w:rsidRDefault="00166626" w:rsidP="00166626">
      <w:pPr>
        <w:spacing w:line="240" w:lineRule="auto"/>
        <w:rPr>
          <w:rFonts w:cstheme="majorHAnsi"/>
        </w:rPr>
      </w:pPr>
      <w:r w:rsidRPr="00440165">
        <w:rPr>
          <w:rFonts w:cstheme="majorHAnsi"/>
        </w:rPr>
        <w:t>Hvis du har kommentarer til tilsynsbrevet, er du velkommen til at kontakte mig.</w:t>
      </w:r>
    </w:p>
    <w:p w:rsidR="00166626" w:rsidRPr="00440165" w:rsidRDefault="00166626" w:rsidP="00166626">
      <w:pPr>
        <w:spacing w:line="240" w:lineRule="auto"/>
        <w:rPr>
          <w:rFonts w:cstheme="majorHAnsi"/>
        </w:rPr>
      </w:pPr>
    </w:p>
    <w:p w:rsidR="00166626" w:rsidRDefault="00166626" w:rsidP="00166626">
      <w:pPr>
        <w:spacing w:line="240" w:lineRule="auto"/>
        <w:rPr>
          <w:rFonts w:cstheme="majorHAnsi"/>
        </w:rPr>
      </w:pPr>
      <w:r w:rsidRPr="00440165">
        <w:rPr>
          <w:rFonts w:cstheme="majorHAnsi"/>
        </w:rPr>
        <w:t>Med venlig hilsen</w:t>
      </w:r>
    </w:p>
    <w:p w:rsidR="00166626" w:rsidRDefault="00166626">
      <w:r>
        <w:t>Mikkel Glargaard</w:t>
      </w:r>
    </w:p>
    <w:p w:rsidR="00166626" w:rsidRDefault="00166626">
      <w:r>
        <w:t>Solrød Kommune</w:t>
      </w:r>
    </w:p>
    <w:p w:rsidR="00166626" w:rsidRDefault="00166626">
      <w:r>
        <w:t>Solrød Center 1 2860 Solrød</w:t>
      </w:r>
    </w:p>
    <w:p w:rsidR="00166626" w:rsidRDefault="00166626">
      <w:r>
        <w:t>56182000</w:t>
      </w:r>
    </w:p>
    <w:sectPr w:rsidR="001666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8B" w:rsidRDefault="0030308B" w:rsidP="00D857B1">
      <w:pPr>
        <w:spacing w:after="0" w:line="240" w:lineRule="auto"/>
      </w:pPr>
      <w:r>
        <w:separator/>
      </w:r>
    </w:p>
  </w:endnote>
  <w:endnote w:type="continuationSeparator" w:id="0">
    <w:p w:rsidR="0030308B" w:rsidRDefault="0030308B" w:rsidP="00D8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B1" w:rsidRPr="00870C9A" w:rsidRDefault="00D857B1" w:rsidP="00D857B1">
    <w:pPr>
      <w:pStyle w:val="Sidefod"/>
    </w:pPr>
    <w:r>
      <w:t>1 Bekendtgørelse nr. 1536 af 9. december 2019 om miljøtilsyn</w:t>
    </w:r>
  </w:p>
  <w:p w:rsidR="00D857B1" w:rsidRDefault="00D85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8B" w:rsidRDefault="0030308B" w:rsidP="00D857B1">
      <w:pPr>
        <w:spacing w:after="0" w:line="240" w:lineRule="auto"/>
      </w:pPr>
      <w:r>
        <w:separator/>
      </w:r>
    </w:p>
  </w:footnote>
  <w:footnote w:type="continuationSeparator" w:id="0">
    <w:p w:rsidR="0030308B" w:rsidRDefault="0030308B" w:rsidP="00D85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B1"/>
    <w:rsid w:val="00122A38"/>
    <w:rsid w:val="00166626"/>
    <w:rsid w:val="001811C9"/>
    <w:rsid w:val="00246B4D"/>
    <w:rsid w:val="0030308B"/>
    <w:rsid w:val="0045152C"/>
    <w:rsid w:val="00511393"/>
    <w:rsid w:val="00540128"/>
    <w:rsid w:val="0068316B"/>
    <w:rsid w:val="006B21A3"/>
    <w:rsid w:val="006E7AA1"/>
    <w:rsid w:val="00741194"/>
    <w:rsid w:val="00763913"/>
    <w:rsid w:val="00796276"/>
    <w:rsid w:val="007F6BA4"/>
    <w:rsid w:val="00966BB8"/>
    <w:rsid w:val="00A4146D"/>
    <w:rsid w:val="00AA10AF"/>
    <w:rsid w:val="00C82102"/>
    <w:rsid w:val="00CD7DA6"/>
    <w:rsid w:val="00D857B1"/>
    <w:rsid w:val="00DF630E"/>
    <w:rsid w:val="00F70035"/>
    <w:rsid w:val="00FC4C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A530D"/>
  <w15:chartTrackingRefBased/>
  <w15:docId w15:val="{CC36B486-8367-4E1B-8620-8D598F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03"/>
    <w:rPr>
      <w:rFonts w:ascii="Verdana" w:hAnsi="Verdana"/>
      <w:sz w:val="18"/>
    </w:rPr>
  </w:style>
  <w:style w:type="paragraph" w:styleId="Overskrift1">
    <w:name w:val="heading 1"/>
    <w:basedOn w:val="Normal"/>
    <w:next w:val="Normal"/>
    <w:link w:val="Overskrift1Tegn"/>
    <w:uiPriority w:val="9"/>
    <w:qFormat/>
    <w:rsid w:val="00FC4C03"/>
    <w:pPr>
      <w:keepNext/>
      <w:keepLines/>
      <w:spacing w:before="240" w:after="0"/>
      <w:outlineLvl w:val="0"/>
    </w:pPr>
    <w:rPr>
      <w:rFonts w:eastAsiaTheme="majorEastAsia" w:cstheme="majorBidi"/>
      <w:b/>
      <w:sz w:val="20"/>
      <w:szCs w:val="32"/>
    </w:rPr>
  </w:style>
  <w:style w:type="paragraph" w:styleId="Overskrift2">
    <w:name w:val="heading 2"/>
    <w:basedOn w:val="Normal"/>
    <w:next w:val="Normal"/>
    <w:link w:val="Overskrift2Tegn"/>
    <w:autoRedefine/>
    <w:uiPriority w:val="9"/>
    <w:semiHidden/>
    <w:unhideWhenUsed/>
    <w:qFormat/>
    <w:rsid w:val="00FC4C03"/>
    <w:pPr>
      <w:keepNext/>
      <w:keepLines/>
      <w:spacing w:before="40" w:after="0" w:line="240" w:lineRule="auto"/>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4C03"/>
    <w:rPr>
      <w:rFonts w:ascii="Verdana" w:eastAsiaTheme="majorEastAsia" w:hAnsi="Verdana" w:cstheme="majorBidi"/>
      <w:b/>
      <w:sz w:val="20"/>
      <w:szCs w:val="32"/>
    </w:rPr>
  </w:style>
  <w:style w:type="character" w:customStyle="1" w:styleId="Overskrift2Tegn">
    <w:name w:val="Overskrift 2 Tegn"/>
    <w:basedOn w:val="Standardskrifttypeiafsnit"/>
    <w:link w:val="Overskrift2"/>
    <w:uiPriority w:val="9"/>
    <w:semiHidden/>
    <w:rsid w:val="00FC4C03"/>
    <w:rPr>
      <w:rFonts w:ascii="Verdana" w:eastAsiaTheme="majorEastAsia" w:hAnsi="Verdana" w:cstheme="majorBidi"/>
      <w:b/>
      <w:sz w:val="18"/>
      <w:szCs w:val="26"/>
    </w:rPr>
  </w:style>
  <w:style w:type="paragraph" w:styleId="Sidehoved">
    <w:name w:val="header"/>
    <w:basedOn w:val="Normal"/>
    <w:link w:val="SidehovedTegn"/>
    <w:uiPriority w:val="99"/>
    <w:unhideWhenUsed/>
    <w:rsid w:val="00D857B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57B1"/>
    <w:rPr>
      <w:rFonts w:ascii="Verdana" w:hAnsi="Verdana"/>
      <w:sz w:val="18"/>
    </w:rPr>
  </w:style>
  <w:style w:type="paragraph" w:styleId="Sidefod">
    <w:name w:val="footer"/>
    <w:basedOn w:val="Normal"/>
    <w:link w:val="SidefodTegn"/>
    <w:uiPriority w:val="99"/>
    <w:unhideWhenUsed/>
    <w:rsid w:val="00D857B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57B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Schrøder, Charlotte</dc:creator>
  <cp:keywords/>
  <dc:description/>
  <cp:lastModifiedBy>Mikkel Glargaard</cp:lastModifiedBy>
  <cp:revision>9</cp:revision>
  <dcterms:created xsi:type="dcterms:W3CDTF">2021-04-19T12:55:00Z</dcterms:created>
  <dcterms:modified xsi:type="dcterms:W3CDTF">2021-10-11T11:06:00Z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2021-04-19T12:25:13Z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73d81bea-46d8-4123-a3ea-89d0d0731a7c</vt:lpwstr>
  </property>
  <property fmtid="{D5CDD505-2E9C-101B-9397-08002B2CF9AE}" pid="8" name="MSIP_Label_43f08ec5-d6d9-4227-8387-ccbfcb3632c4_ContentBits">
    <vt:lpwstr>0</vt:lpwstr>
  </property>
</Properties>
</file>