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D30" w:rsidRDefault="00481D30" w:rsidP="007817EA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Kampagne</w:t>
      </w:r>
      <w:r w:rsidRPr="00890883">
        <w:rPr>
          <w:b/>
          <w:sz w:val="32"/>
          <w:szCs w:val="32"/>
          <w:u w:val="single"/>
        </w:rPr>
        <w:t xml:space="preserve">tilsyn </w:t>
      </w:r>
      <w:r>
        <w:rPr>
          <w:b/>
          <w:sz w:val="32"/>
          <w:szCs w:val="32"/>
          <w:u w:val="single"/>
        </w:rPr>
        <w:t>201</w:t>
      </w:r>
      <w:r w:rsidR="00814A0D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</w:t>
      </w:r>
      <w:r w:rsidRPr="00890883">
        <w:rPr>
          <w:b/>
          <w:sz w:val="32"/>
          <w:szCs w:val="32"/>
          <w:u w:val="single"/>
        </w:rPr>
        <w:t>på Landbrug</w:t>
      </w:r>
    </w:p>
    <w:p w:rsidR="008A1393" w:rsidRDefault="00814A0D" w:rsidP="007817EA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Opbevaring af ensilage og foder</w:t>
      </w:r>
    </w:p>
    <w:p w:rsidR="000C1C69" w:rsidRDefault="0019386F" w:rsidP="0019386F">
      <w:pPr>
        <w:jc w:val="center"/>
      </w:pPr>
      <w:bookmarkStart w:id="0" w:name="bmkRegardsSection"/>
      <w:r>
        <w:rPr>
          <w:b/>
          <w:sz w:val="32"/>
          <w:szCs w:val="32"/>
          <w:u w:val="single"/>
        </w:rPr>
        <w:t xml:space="preserve"> </w:t>
      </w:r>
    </w:p>
    <w:p w:rsidR="00D847C3" w:rsidRDefault="00D847C3" w:rsidP="00D847C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>Målet med dette kampagnetilsyn er at sætte fokus på om du opbevarer dit foder herunder ensilage i henhold til Husdyrgødningsbekendtgørelsen og miljøgodkendelsen, og at der ikke sker en forurening fra oplægget.</w:t>
      </w:r>
    </w:p>
    <w:p w:rsidR="00D847C3" w:rsidRDefault="00D847C3" w:rsidP="00D847C3">
      <w:pPr>
        <w:spacing w:after="0" w:line="260" w:lineRule="atLeast"/>
        <w:rPr>
          <w:rFonts w:ascii="Verdana" w:eastAsia="Calibri" w:hAnsi="Verdana" w:cs="Arial"/>
          <w:sz w:val="20"/>
          <w:szCs w:val="20"/>
        </w:rPr>
      </w:pPr>
    </w:p>
    <w:p w:rsidR="00D847C3" w:rsidRPr="003870AA" w:rsidRDefault="00D847C3" w:rsidP="00D847C3">
      <w:pPr>
        <w:spacing w:after="0" w:line="260" w:lineRule="atLeast"/>
        <w:rPr>
          <w:rFonts w:eastAsia="Calibri" w:cs="Arial"/>
        </w:rPr>
      </w:pPr>
      <w:r>
        <w:rPr>
          <w:rFonts w:eastAsia="Calibri" w:cs="Arial"/>
        </w:rPr>
        <w:t xml:space="preserve">Vi gør opmærksom på, at en rapport om tilsynet og </w:t>
      </w:r>
      <w:r w:rsidRPr="003870AA">
        <w:rPr>
          <w:rFonts w:eastAsia="Calibri" w:cs="Arial"/>
        </w:rPr>
        <w:t xml:space="preserve">eventuelle opfølgninger på eventuelle håndhævelser vil blive offentliggjort. Offentliggørelse vil komme til at ske på DMA (Danmarks Miljøportal). Link: </w:t>
      </w:r>
      <w:hyperlink r:id="rId9" w:history="1">
        <w:r w:rsidRPr="003870AA">
          <w:rPr>
            <w:rFonts w:eastAsia="Calibri" w:cs="Arial"/>
            <w:color w:val="0000FF" w:themeColor="hyperlink"/>
            <w:u w:val="single"/>
          </w:rPr>
          <w:t>https://dma.mst.dk/</w:t>
        </w:r>
      </w:hyperlink>
      <w:r>
        <w:rPr>
          <w:rFonts w:eastAsia="Calibri" w:cs="Arial"/>
          <w:color w:val="0000FF" w:themeColor="hyperlink"/>
          <w:u w:val="single"/>
        </w:rPr>
        <w:t>.</w:t>
      </w:r>
      <w:r w:rsidRPr="003870AA">
        <w:rPr>
          <w:rFonts w:eastAsia="Calibri" w:cs="Arial"/>
        </w:rPr>
        <w:t xml:space="preserve"> Enhver vil dermed have ret til aktindsigt i henhold til offentlighedsloven, forvaltningsloven og lov om aktindsigt i miljøoplysninger. </w:t>
      </w:r>
    </w:p>
    <w:p w:rsidR="00D847C3" w:rsidRDefault="00D847C3" w:rsidP="00D847C3">
      <w:pPr>
        <w:autoSpaceDE w:val="0"/>
        <w:autoSpaceDN w:val="0"/>
        <w:adjustRightInd w:val="0"/>
        <w:spacing w:after="0" w:line="240" w:lineRule="auto"/>
        <w:rPr>
          <w:rFonts w:cs="Verdana"/>
          <w:color w:val="0000FF"/>
          <w:lang w:eastAsia="da-DK"/>
        </w:rPr>
      </w:pPr>
    </w:p>
    <w:p w:rsidR="00D847C3" w:rsidRDefault="00D847C3" w:rsidP="00D847C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lang w:eastAsia="da-DK"/>
        </w:rPr>
      </w:pPr>
      <w:r>
        <w:rPr>
          <w:rFonts w:cs="Verdana"/>
          <w:color w:val="000000"/>
          <w:lang w:eastAsia="da-DK"/>
        </w:rPr>
        <w:t xml:space="preserve">Offentliggørelse vil ske om en måned fra dags dato. </w:t>
      </w:r>
    </w:p>
    <w:p w:rsidR="00D847C3" w:rsidRDefault="00D847C3" w:rsidP="00D847C3">
      <w:pPr>
        <w:autoSpaceDE w:val="0"/>
        <w:autoSpaceDN w:val="0"/>
        <w:adjustRightInd w:val="0"/>
        <w:spacing w:after="0" w:line="240" w:lineRule="auto"/>
      </w:pPr>
      <w:r>
        <w:rPr>
          <w:rFonts w:cs="Verdana"/>
          <w:color w:val="000000"/>
          <w:lang w:eastAsia="da-DK"/>
        </w:rPr>
        <w:t>Hvis du har bemærkninger til rapporten bedes du fremkomme med dem skriftligt inden offentliggørelsen. Samtidig gør vi opmærksom på, at du har ret til aktindsigt.</w:t>
      </w:r>
    </w:p>
    <w:p w:rsidR="000C1C69" w:rsidRDefault="000C1C69" w:rsidP="000C1C69"/>
    <w:p w:rsidR="000C1C69" w:rsidRPr="00890883" w:rsidRDefault="000C1C69" w:rsidP="000C1C69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Navn, adresse, CVR-</w:t>
      </w:r>
      <w:proofErr w:type="gramStart"/>
      <w:r w:rsidRPr="00890883">
        <w:rPr>
          <w:rFonts w:asciiTheme="minorHAnsi" w:hAnsiTheme="minorHAnsi"/>
          <w:b/>
          <w:sz w:val="22"/>
          <w:szCs w:val="22"/>
          <w:u w:val="single"/>
        </w:rPr>
        <w:t>nummer,  telefonnummer</w:t>
      </w:r>
      <w:proofErr w:type="gramEnd"/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 &amp; mailadresse</w:t>
      </w:r>
    </w:p>
    <w:p w:rsidR="000C1C69" w:rsidRPr="00890883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  <w:gridCol w:w="240"/>
      </w:tblGrid>
      <w:tr w:rsidR="000C1C69" w:rsidRPr="00890883" w:rsidTr="009E65CB">
        <w:trPr>
          <w:trHeight w:val="315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39467A" w:rsidP="00F34B05">
            <w:pPr>
              <w:ind w:left="-21"/>
            </w:pPr>
            <w:proofErr w:type="gramStart"/>
            <w:r w:rsidRPr="003908BD">
              <w:t xml:space="preserve">Navn: </w:t>
            </w:r>
            <w:r w:rsidR="00A25531" w:rsidRPr="00A25531">
              <w:t xml:space="preserve"> </w:t>
            </w:r>
            <w:r w:rsidR="00F97B71">
              <w:t>Claus</w:t>
            </w:r>
            <w:proofErr w:type="gramEnd"/>
            <w:r w:rsidR="00F97B71">
              <w:t xml:space="preserve"> Fink Jørgensen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330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39467A" w:rsidP="00F34B05">
            <w:r w:rsidRPr="003908BD">
              <w:t xml:space="preserve">Adresse: </w:t>
            </w:r>
            <w:r w:rsidR="00F97B71">
              <w:t>Perbølvej 10</w:t>
            </w:r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330"/>
        </w:trPr>
        <w:tc>
          <w:tcPr>
            <w:tcW w:w="9450" w:type="dxa"/>
            <w:tcBorders>
              <w:right w:val="nil"/>
            </w:tcBorders>
          </w:tcPr>
          <w:p w:rsidR="000C1C69" w:rsidRPr="003908BD" w:rsidRDefault="000C1C69" w:rsidP="00F34B05">
            <w:r w:rsidRPr="003908BD">
              <w:t>CVR-</w:t>
            </w:r>
            <w:r w:rsidR="0039467A" w:rsidRPr="003908BD">
              <w:t xml:space="preserve">nummer: </w:t>
            </w:r>
            <w:proofErr w:type="gramStart"/>
            <w:r w:rsidR="00F97B71" w:rsidRPr="00F97B71">
              <w:t>17274708</w:t>
            </w:r>
            <w:proofErr w:type="gramEnd"/>
          </w:p>
        </w:tc>
        <w:tc>
          <w:tcPr>
            <w:tcW w:w="2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C1C69" w:rsidRPr="003908BD" w:rsidRDefault="000C1C69" w:rsidP="009E65CB"/>
        </w:tc>
      </w:tr>
      <w:tr w:rsidR="000C1C69" w:rsidRPr="00890883" w:rsidTr="009E65CB">
        <w:trPr>
          <w:trHeight w:val="555"/>
        </w:trPr>
        <w:tc>
          <w:tcPr>
            <w:tcW w:w="9690" w:type="dxa"/>
            <w:gridSpan w:val="2"/>
          </w:tcPr>
          <w:p w:rsidR="000C1C69" w:rsidRPr="003908BD" w:rsidRDefault="000C1C69" w:rsidP="00F34B05">
            <w:r w:rsidRPr="003908BD">
              <w:t xml:space="preserve">Telefonnummer: </w:t>
            </w:r>
            <w:r w:rsidR="00F97B71" w:rsidRPr="00F97B71">
              <w:t>74</w:t>
            </w:r>
            <w:r w:rsidR="00F97B71">
              <w:t xml:space="preserve"> </w:t>
            </w:r>
            <w:r w:rsidR="00F97B71" w:rsidRPr="00F97B71">
              <w:t>68</w:t>
            </w:r>
            <w:r w:rsidR="00F97B71">
              <w:t xml:space="preserve"> </w:t>
            </w:r>
            <w:r w:rsidR="00F97B71" w:rsidRPr="00F97B71">
              <w:t>70</w:t>
            </w:r>
            <w:r w:rsidR="00F97B71">
              <w:t xml:space="preserve"> </w:t>
            </w:r>
            <w:r w:rsidR="00F97B71" w:rsidRPr="00F97B71">
              <w:t>12</w:t>
            </w:r>
          </w:p>
        </w:tc>
      </w:tr>
      <w:tr w:rsidR="000C1C69" w:rsidRPr="00890883" w:rsidTr="009E65CB">
        <w:trPr>
          <w:trHeight w:val="510"/>
        </w:trPr>
        <w:tc>
          <w:tcPr>
            <w:tcW w:w="9690" w:type="dxa"/>
            <w:gridSpan w:val="2"/>
          </w:tcPr>
          <w:p w:rsidR="000C1C69" w:rsidRPr="003908BD" w:rsidRDefault="000C1C69" w:rsidP="00F34B05">
            <w:pPr>
              <w:ind w:left="-21"/>
            </w:pPr>
            <w:r>
              <w:t xml:space="preserve">Husdyrbrug: </w:t>
            </w:r>
            <w:r w:rsidR="00AC1450">
              <w:t>Malkekvæg</w:t>
            </w:r>
          </w:p>
        </w:tc>
      </w:tr>
    </w:tbl>
    <w:p w:rsidR="000C1C69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p w:rsidR="000C1C69" w:rsidRPr="00890883" w:rsidRDefault="000C1C69" w:rsidP="000C1C69">
      <w:pPr>
        <w:pStyle w:val="Listeafsnit"/>
        <w:numPr>
          <w:ilvl w:val="0"/>
          <w:numId w:val="1"/>
        </w:numPr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 xml:space="preserve">Dato for tilsynets udførelse </w:t>
      </w:r>
      <w:r>
        <w:rPr>
          <w:rFonts w:asciiTheme="minorHAnsi" w:hAnsiTheme="minorHAnsi"/>
          <w:b/>
          <w:sz w:val="22"/>
          <w:szCs w:val="22"/>
          <w:u w:val="single"/>
        </w:rPr>
        <w:t>samt informationsdato</w:t>
      </w:r>
    </w:p>
    <w:p w:rsidR="000C1C69" w:rsidRPr="00890883" w:rsidRDefault="000C1C69" w:rsidP="000C1C69">
      <w:pPr>
        <w:pStyle w:val="Listeafsnit"/>
        <w:rPr>
          <w:rFonts w:asciiTheme="minorHAnsi" w:hAnsiTheme="minorHAnsi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C1C69" w:rsidRPr="00890883" w:rsidTr="009E65CB">
        <w:trPr>
          <w:trHeight w:val="585"/>
        </w:trPr>
        <w:tc>
          <w:tcPr>
            <w:tcW w:w="9639" w:type="dxa"/>
          </w:tcPr>
          <w:p w:rsidR="000C1C69" w:rsidRPr="003908BD" w:rsidRDefault="000C1C69" w:rsidP="00F34B05">
            <w:r w:rsidRPr="003908BD">
              <w:t xml:space="preserve">Tilsynsdato: </w:t>
            </w:r>
            <w:proofErr w:type="gramStart"/>
            <w:r w:rsidR="00F97B71">
              <w:t>07.09.2016</w:t>
            </w:r>
            <w:proofErr w:type="gramEnd"/>
          </w:p>
        </w:tc>
      </w:tr>
      <w:tr w:rsidR="000C1C69" w:rsidRPr="00890883" w:rsidTr="009E65CB">
        <w:trPr>
          <w:trHeight w:val="555"/>
        </w:trPr>
        <w:tc>
          <w:tcPr>
            <w:tcW w:w="9639" w:type="dxa"/>
          </w:tcPr>
          <w:p w:rsidR="000C1C69" w:rsidRPr="003908BD" w:rsidRDefault="00F97B71" w:rsidP="0039467A">
            <w:r>
              <w:t>Du fik</w:t>
            </w:r>
            <w:r w:rsidR="000C1C69">
              <w:t xml:space="preserve"> udleveret </w:t>
            </w:r>
            <w:r w:rsidR="0019386F">
              <w:t>skrivelse omkring</w:t>
            </w:r>
            <w:r w:rsidR="000C1C69">
              <w:t xml:space="preserve"> </w:t>
            </w:r>
            <w:proofErr w:type="spellStart"/>
            <w:r w:rsidR="000C1C69">
              <w:t>u</w:t>
            </w:r>
            <w:r w:rsidR="0039467A">
              <w:t>v</w:t>
            </w:r>
            <w:r w:rsidR="000C1C69">
              <w:t>arslet</w:t>
            </w:r>
            <w:proofErr w:type="spellEnd"/>
            <w:r w:rsidR="000C1C69">
              <w:t xml:space="preserve"> tilsyn</w:t>
            </w:r>
            <w:r w:rsidR="0019386F">
              <w:t>,</w:t>
            </w:r>
            <w:r w:rsidR="000C1C69">
              <w:t xml:space="preserve"> før det blev afholdt. </w:t>
            </w:r>
            <w:r w:rsidRPr="003908BD">
              <w:t>Informations</w:t>
            </w:r>
            <w:r>
              <w:t>brev fra d.</w:t>
            </w:r>
            <w:r w:rsidRPr="003908BD">
              <w:t xml:space="preserve"> </w:t>
            </w:r>
            <w:r>
              <w:t>6. november 2015 var vedlagt.</w:t>
            </w:r>
          </w:p>
        </w:tc>
      </w:tr>
    </w:tbl>
    <w:p w:rsidR="000C1C69" w:rsidRDefault="000C1C69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410A26" w:rsidRPr="00410A26" w:rsidRDefault="00410A26" w:rsidP="00410A26">
      <w:pPr>
        <w:rPr>
          <w:b/>
        </w:rPr>
      </w:pPr>
    </w:p>
    <w:p w:rsidR="0019386F" w:rsidRPr="00410A26" w:rsidRDefault="0019386F" w:rsidP="00410A26">
      <w:pPr>
        <w:rPr>
          <w:b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39467A" w:rsidRDefault="0039467A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19386F" w:rsidRDefault="0019386F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F34B05" w:rsidRDefault="00F34B05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F34B05" w:rsidRDefault="00F34B05" w:rsidP="000C1C69">
      <w:pPr>
        <w:pStyle w:val="Listeafsnit"/>
        <w:spacing w:after="200"/>
        <w:rPr>
          <w:rFonts w:asciiTheme="minorHAnsi" w:hAnsiTheme="minorHAnsi"/>
          <w:b/>
          <w:sz w:val="22"/>
          <w:szCs w:val="22"/>
        </w:rPr>
      </w:pPr>
    </w:p>
    <w:p w:rsidR="000C1C69" w:rsidRDefault="000C1C69" w:rsidP="000C1C69">
      <w:pPr>
        <w:pStyle w:val="Listeafsnit"/>
        <w:numPr>
          <w:ilvl w:val="0"/>
          <w:numId w:val="1"/>
        </w:numPr>
        <w:spacing w:after="200"/>
        <w:rPr>
          <w:rFonts w:asciiTheme="minorHAnsi" w:hAnsiTheme="minorHAnsi"/>
          <w:b/>
          <w:sz w:val="22"/>
          <w:szCs w:val="22"/>
          <w:u w:val="single"/>
        </w:rPr>
      </w:pPr>
      <w:r w:rsidRPr="00890883">
        <w:rPr>
          <w:rFonts w:asciiTheme="minorHAnsi" w:hAnsiTheme="minorHAnsi"/>
          <w:b/>
          <w:sz w:val="22"/>
          <w:szCs w:val="22"/>
          <w:u w:val="single"/>
        </w:rPr>
        <w:t>Hvad der er ført tilsyn med</w:t>
      </w:r>
    </w:p>
    <w:p w:rsidR="000C1C69" w:rsidRDefault="000C1C69" w:rsidP="000C1C69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 w:rsidRPr="000D6F29">
        <w:rPr>
          <w:rFonts w:eastAsia="Times New Roman"/>
          <w:b/>
          <w:lang w:eastAsia="da-DK"/>
        </w:rPr>
        <w:t xml:space="preserve">Plansiloer/ensilagepladser </w:t>
      </w:r>
    </w:p>
    <w:p w:rsidR="000C1C69" w:rsidRPr="000D6F29" w:rsidRDefault="000C1C69" w:rsidP="000C1C69">
      <w:pPr>
        <w:spacing w:line="240" w:lineRule="auto"/>
        <w:ind w:left="1440"/>
        <w:contextualSpacing/>
        <w:rPr>
          <w:rFonts w:eastAsia="Times New Roman"/>
          <w:b/>
          <w:lang w:eastAsia="da-DK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0C1C69" w:rsidRPr="000D6F29" w:rsidTr="0019386F">
        <w:trPr>
          <w:cantSplit/>
          <w:trHeight w:val="817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plansiloer lovlige med miljø-og byggetilladelse?</w:t>
            </w:r>
          </w:p>
        </w:tc>
        <w:tc>
          <w:tcPr>
            <w:tcW w:w="5670" w:type="dxa"/>
            <w:shd w:val="clear" w:color="auto" w:fill="auto"/>
          </w:tcPr>
          <w:p w:rsidR="000C1C69" w:rsidRPr="00FC437C" w:rsidRDefault="0039467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 </w:t>
            </w:r>
            <w:r w:rsidR="00AC1450"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19386F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Hvad ensileres der?</w:t>
            </w:r>
          </w:p>
        </w:tc>
        <w:tc>
          <w:tcPr>
            <w:tcW w:w="5670" w:type="dxa"/>
            <w:shd w:val="clear" w:color="auto" w:fill="auto"/>
          </w:tcPr>
          <w:p w:rsidR="000C1C69" w:rsidRPr="00FC437C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Majs og græs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der 1 m høj sidebegrænsning?</w:t>
            </w:r>
          </w:p>
        </w:tc>
        <w:tc>
          <w:tcPr>
            <w:tcW w:w="5670" w:type="dxa"/>
            <w:shd w:val="clear" w:color="auto" w:fill="auto"/>
          </w:tcPr>
          <w:p w:rsidR="000C1C69" w:rsidRPr="00FC437C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sidebegrænsningen intakt?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0C1C69" w:rsidRPr="00FC437C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BC0312" w:rsidTr="009E65CB">
        <w:trPr>
          <w:cantSplit/>
          <w:trHeight w:val="392"/>
        </w:trPr>
        <w:tc>
          <w:tcPr>
            <w:tcW w:w="4111" w:type="dxa"/>
            <w:tcBorders>
              <w:right w:val="nil"/>
            </w:tcBorders>
            <w:shd w:val="clear" w:color="auto" w:fill="BFBFBF" w:themeFill="background1" w:themeFillShade="BF"/>
          </w:tcPr>
          <w:p w:rsidR="000C1C69" w:rsidRPr="00BC0312" w:rsidRDefault="000C1C69" w:rsidP="009E65CB">
            <w:pPr>
              <w:spacing w:line="240" w:lineRule="auto"/>
              <w:rPr>
                <w:rFonts w:eastAsia="Times New Roman"/>
                <w:color w:val="A6A6A6" w:themeColor="background1" w:themeShade="A6"/>
                <w:lang w:eastAsia="da-DK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BFBFBF" w:themeFill="background1" w:themeFillShade="BF"/>
          </w:tcPr>
          <w:p w:rsidR="000C1C69" w:rsidRPr="00BC0312" w:rsidRDefault="000C1C69" w:rsidP="009E65CB">
            <w:pPr>
              <w:spacing w:line="240" w:lineRule="auto"/>
              <w:rPr>
                <w:rFonts w:eastAsia="Times New Roman"/>
                <w:b/>
                <w:color w:val="A6A6A6" w:themeColor="background1" w:themeShade="A6"/>
                <w:lang w:eastAsia="da-DK"/>
              </w:rPr>
            </w:pP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der 2 m randzoner?</w:t>
            </w:r>
          </w:p>
        </w:tc>
        <w:tc>
          <w:tcPr>
            <w:tcW w:w="5670" w:type="dxa"/>
            <w:shd w:val="clear" w:color="auto" w:fill="auto"/>
          </w:tcPr>
          <w:p w:rsidR="000C1C69" w:rsidRPr="0011349B" w:rsidRDefault="00FA29B2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 </w:t>
            </w:r>
            <w:r w:rsidR="00AC1450"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Har randzoner 3 % fald mod afløb (6 cm)?</w:t>
            </w:r>
          </w:p>
        </w:tc>
        <w:tc>
          <w:tcPr>
            <w:tcW w:w="5670" w:type="dxa"/>
            <w:shd w:val="clear" w:color="auto" w:fill="auto"/>
          </w:tcPr>
          <w:p w:rsidR="000C1C69" w:rsidRPr="0011349B" w:rsidRDefault="0039467A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 </w:t>
            </w:r>
            <w:r w:rsidR="00AC1450"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Ligger der ensilage på randzonen?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0C1C69" w:rsidRPr="0011349B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Nej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tcBorders>
              <w:right w:val="nil"/>
            </w:tcBorders>
            <w:shd w:val="clear" w:color="auto" w:fill="BFBFBF" w:themeFill="background1" w:themeFillShade="BF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BFBFBF" w:themeFill="background1" w:themeFillShade="BF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b/>
                <w:lang w:eastAsia="da-DK"/>
              </w:rPr>
            </w:pP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bunden tæt?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cantSplit/>
          <w:trHeight w:val="392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der 1 % fald mod afløb?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cantSplit/>
          <w:trHeight w:val="411"/>
        </w:trPr>
        <w:tc>
          <w:tcPr>
            <w:tcW w:w="411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Er der afløb til opsamling af ensilagesaft?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Ja, fire i hver </w:t>
            </w:r>
            <w:r w:rsidR="00CF5186">
              <w:rPr>
                <w:rFonts w:eastAsia="Times New Roman"/>
                <w:lang w:eastAsia="da-DK"/>
              </w:rPr>
              <w:t>plan</w:t>
            </w:r>
            <w:r>
              <w:rPr>
                <w:rFonts w:eastAsia="Times New Roman"/>
                <w:lang w:eastAsia="da-DK"/>
              </w:rPr>
              <w:t>silo</w:t>
            </w:r>
          </w:p>
        </w:tc>
      </w:tr>
      <w:tr w:rsidR="000C1C69" w:rsidRPr="000D6F29" w:rsidTr="009E65CB">
        <w:trPr>
          <w:cantSplit/>
          <w:trHeight w:val="411"/>
        </w:trPr>
        <w:tc>
          <w:tcPr>
            <w:tcW w:w="4111" w:type="dxa"/>
            <w:shd w:val="clear" w:color="auto" w:fill="FFFFFF" w:themeFill="background1"/>
          </w:tcPr>
          <w:p w:rsidR="000C1C69" w:rsidRPr="003908BD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3908BD">
              <w:rPr>
                <w:rFonts w:eastAsia="Times New Roman"/>
                <w:lang w:eastAsia="da-DK"/>
              </w:rPr>
              <w:t>Er afløb vedligeholdte og i orden?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Ja</w:t>
            </w:r>
          </w:p>
        </w:tc>
      </w:tr>
      <w:tr w:rsidR="000C1C69" w:rsidRPr="000D6F29" w:rsidTr="009E65CB">
        <w:trPr>
          <w:cantSplit/>
          <w:trHeight w:val="411"/>
        </w:trPr>
        <w:tc>
          <w:tcPr>
            <w:tcW w:w="411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Er der fare for overløb/forurening?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Nej</w:t>
            </w:r>
          </w:p>
        </w:tc>
      </w:tr>
      <w:tr w:rsidR="000C1C69" w:rsidRPr="000D6F29" w:rsidTr="009E65CB">
        <w:trPr>
          <w:cantSplit/>
          <w:trHeight w:val="411"/>
        </w:trPr>
        <w:tc>
          <w:tcPr>
            <w:tcW w:w="411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>Er der opsat sprinkleranlæg?</w:t>
            </w:r>
          </w:p>
        </w:tc>
        <w:tc>
          <w:tcPr>
            <w:tcW w:w="5670" w:type="dxa"/>
            <w:shd w:val="clear" w:color="auto" w:fill="auto"/>
          </w:tcPr>
          <w:p w:rsidR="000C1C69" w:rsidRPr="00D70F4B" w:rsidRDefault="00AC1450" w:rsidP="009E65CB">
            <w:pPr>
              <w:spacing w:line="240" w:lineRule="auto"/>
              <w:rPr>
                <w:rFonts w:eastAsia="Times New Roman"/>
                <w:lang w:eastAsia="da-DK"/>
              </w:rPr>
            </w:pPr>
            <w:r>
              <w:rPr>
                <w:rFonts w:eastAsia="Times New Roman"/>
                <w:lang w:eastAsia="da-DK"/>
              </w:rPr>
              <w:t>Nej. Ensilagesaften bliver via en brønd pumpet op i en gylletank</w:t>
            </w:r>
            <w:r w:rsidR="00CF5186">
              <w:rPr>
                <w:rFonts w:eastAsia="Times New Roman"/>
                <w:lang w:eastAsia="da-DK"/>
              </w:rPr>
              <w:t>.</w:t>
            </w:r>
          </w:p>
        </w:tc>
      </w:tr>
      <w:tr w:rsidR="000C1C69" w:rsidRPr="000D6F29" w:rsidTr="009E65CB">
        <w:trPr>
          <w:cantSplit/>
          <w:trHeight w:val="555"/>
        </w:trPr>
        <w:tc>
          <w:tcPr>
            <w:tcW w:w="9781" w:type="dxa"/>
            <w:gridSpan w:val="2"/>
          </w:tcPr>
          <w:p w:rsidR="000C1C69" w:rsidRPr="000D6F29" w:rsidRDefault="000C1C69" w:rsidP="00926746">
            <w:pPr>
              <w:rPr>
                <w:rFonts w:eastAsia="Times New Roman"/>
                <w:lang w:eastAsia="da-DK"/>
              </w:rPr>
            </w:pPr>
            <w:r w:rsidRPr="000D6F29">
              <w:rPr>
                <w:rFonts w:eastAsia="Times New Roman"/>
                <w:lang w:eastAsia="da-DK"/>
              </w:rPr>
              <w:t xml:space="preserve">Bemærkninger: </w:t>
            </w:r>
          </w:p>
        </w:tc>
      </w:tr>
    </w:tbl>
    <w:p w:rsidR="000C1C69" w:rsidRPr="00410A26" w:rsidRDefault="000C1C69" w:rsidP="00410A26">
      <w:pPr>
        <w:tabs>
          <w:tab w:val="left" w:pos="2339"/>
        </w:tabs>
        <w:rPr>
          <w:b/>
          <w:u w:val="single"/>
        </w:rPr>
      </w:pP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410A26" w:rsidRPr="00890883" w:rsidTr="00E21E1D">
        <w:trPr>
          <w:trHeight w:val="614"/>
        </w:trPr>
        <w:tc>
          <w:tcPr>
            <w:tcW w:w="9780" w:type="dxa"/>
          </w:tcPr>
          <w:p w:rsidR="00410A26" w:rsidRDefault="00410A26" w:rsidP="00E21E1D">
            <w:bookmarkStart w:id="1" w:name="_GoBack"/>
            <w:bookmarkEnd w:id="1"/>
            <w:r w:rsidRPr="003908BD">
              <w:t>Tilsynsførende Aabenraa Kommune:</w:t>
            </w:r>
            <w:r>
              <w:t xml:space="preserve"> </w:t>
            </w:r>
          </w:p>
          <w:p w:rsidR="00410A26" w:rsidRPr="003908BD" w:rsidRDefault="00410A26" w:rsidP="00E21E1D">
            <w:r>
              <w:t>Ida Weber Jørgensen</w:t>
            </w:r>
          </w:p>
        </w:tc>
      </w:tr>
    </w:tbl>
    <w:p w:rsidR="000C1C69" w:rsidRPr="00410A26" w:rsidRDefault="000C1C69" w:rsidP="00410A26">
      <w:pPr>
        <w:tabs>
          <w:tab w:val="left" w:pos="2339"/>
        </w:tabs>
        <w:rPr>
          <w:b/>
          <w:u w:val="single"/>
        </w:rPr>
      </w:pPr>
    </w:p>
    <w:p w:rsidR="009503EA" w:rsidRDefault="009503EA" w:rsidP="00410A26">
      <w:pPr>
        <w:contextualSpacing/>
        <w:rPr>
          <w:rFonts w:ascii="HelveticaNeueW01-45Ligh" w:hAnsi="HelveticaNeueW01-45Ligh"/>
          <w:color w:val="333333"/>
        </w:rPr>
      </w:pPr>
    </w:p>
    <w:p w:rsidR="000C1C69" w:rsidRDefault="000C1C69" w:rsidP="00D847C3">
      <w:pPr>
        <w:contextualSpacing/>
        <w:rPr>
          <w:rFonts w:ascii="HelveticaNeueW01-45Ligh" w:hAnsi="HelveticaNeueW01-45Ligh"/>
          <w:color w:val="333333"/>
        </w:rPr>
      </w:pPr>
    </w:p>
    <w:p w:rsidR="000C1C69" w:rsidRDefault="000C1C69" w:rsidP="000C1C69">
      <w:pPr>
        <w:spacing w:line="240" w:lineRule="auto"/>
        <w:contextualSpacing/>
        <w:rPr>
          <w:rFonts w:eastAsia="Times New Roman"/>
          <w:b/>
          <w:lang w:eastAsia="da-DK"/>
        </w:rPr>
      </w:pPr>
    </w:p>
    <w:p w:rsidR="000C1C69" w:rsidRPr="000D6F29" w:rsidRDefault="000C1C69" w:rsidP="000C1C69">
      <w:pPr>
        <w:numPr>
          <w:ilvl w:val="0"/>
          <w:numId w:val="3"/>
        </w:numPr>
        <w:spacing w:after="0" w:line="240" w:lineRule="auto"/>
        <w:contextualSpacing/>
        <w:rPr>
          <w:rFonts w:eastAsia="Times New Roman"/>
          <w:b/>
          <w:lang w:eastAsia="da-DK"/>
        </w:rPr>
      </w:pPr>
      <w:r w:rsidRPr="000D6F29">
        <w:rPr>
          <w:rFonts w:eastAsia="Times New Roman"/>
          <w:b/>
          <w:lang w:eastAsia="da-DK"/>
        </w:rPr>
        <w:t>Tidsregistrering</w:t>
      </w:r>
    </w:p>
    <w:p w:rsidR="000C1C69" w:rsidRPr="000D6F29" w:rsidRDefault="000C1C69" w:rsidP="000C1C69">
      <w:pPr>
        <w:spacing w:line="240" w:lineRule="auto"/>
        <w:ind w:left="720"/>
        <w:contextualSpacing/>
        <w:rPr>
          <w:rFonts w:eastAsia="Times New Roman"/>
          <w:b/>
          <w:lang w:eastAsia="da-DK"/>
        </w:rPr>
      </w:pPr>
    </w:p>
    <w:tbl>
      <w:tblPr>
        <w:tblStyle w:val="Tabel-Gitter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0C1C69" w:rsidRPr="000D6F29" w:rsidTr="009E65CB">
        <w:tc>
          <w:tcPr>
            <w:tcW w:w="2700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Aktivitet</w:t>
            </w:r>
          </w:p>
        </w:tc>
        <w:tc>
          <w:tcPr>
            <w:tcW w:w="7081" w:type="dxa"/>
            <w:shd w:val="clear" w:color="auto" w:fill="FFFFFF" w:themeFill="background1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Tid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Forberedelse</w:t>
            </w:r>
          </w:p>
        </w:tc>
        <w:tc>
          <w:tcPr>
            <w:tcW w:w="7081" w:type="dxa"/>
          </w:tcPr>
          <w:p w:rsidR="000C1C69" w:rsidRPr="000D6F29" w:rsidRDefault="00552297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 time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Tilsyn</w:t>
            </w:r>
          </w:p>
        </w:tc>
        <w:tc>
          <w:tcPr>
            <w:tcW w:w="7081" w:type="dxa"/>
          </w:tcPr>
          <w:p w:rsidR="000C1C69" w:rsidRPr="000D6F29" w:rsidRDefault="00552297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30 minutter</w:t>
            </w:r>
          </w:p>
        </w:tc>
      </w:tr>
      <w:tr w:rsidR="000C1C69" w:rsidRPr="000D6F29" w:rsidTr="009E65CB">
        <w:tc>
          <w:tcPr>
            <w:tcW w:w="2700" w:type="dxa"/>
          </w:tcPr>
          <w:p w:rsidR="000C1C69" w:rsidRPr="000D6F29" w:rsidRDefault="000C1C69" w:rsidP="009E65CB">
            <w:pPr>
              <w:spacing w:line="240" w:lineRule="auto"/>
              <w:rPr>
                <w:rFonts w:eastAsia="Times New Roman"/>
              </w:rPr>
            </w:pPr>
            <w:r w:rsidRPr="000D6F29">
              <w:rPr>
                <w:rFonts w:eastAsia="Times New Roman"/>
              </w:rPr>
              <w:t>Afrapportering</w:t>
            </w:r>
          </w:p>
        </w:tc>
        <w:tc>
          <w:tcPr>
            <w:tcW w:w="7081" w:type="dxa"/>
          </w:tcPr>
          <w:p w:rsidR="000C1C69" w:rsidRPr="000D6F29" w:rsidRDefault="00552297" w:rsidP="009E65CB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 time</w:t>
            </w:r>
          </w:p>
        </w:tc>
      </w:tr>
    </w:tbl>
    <w:p w:rsidR="000C1C69" w:rsidRDefault="000C1C69" w:rsidP="000C1C69"/>
    <w:p w:rsidR="00926746" w:rsidRDefault="00926746" w:rsidP="00926746">
      <w:pPr>
        <w:rPr>
          <w:rStyle w:val="paragrafnr1"/>
          <w:rFonts w:ascii="Arial" w:eastAsia="Times New Roman" w:hAnsi="Arial" w:cs="Arial"/>
          <w:b w:val="0"/>
          <w:sz w:val="20"/>
          <w:szCs w:val="20"/>
          <w:lang w:eastAsia="da-DK"/>
        </w:rPr>
      </w:pPr>
    </w:p>
    <w:p w:rsidR="00926746" w:rsidRPr="00926746" w:rsidRDefault="00926746" w:rsidP="00926746">
      <w:pPr>
        <w:rPr>
          <w:rStyle w:val="paragrafnr1"/>
          <w:rFonts w:ascii="Arial" w:eastAsia="Times New Roman" w:hAnsi="Arial" w:cs="Arial"/>
          <w:b w:val="0"/>
          <w:sz w:val="20"/>
          <w:szCs w:val="20"/>
          <w:lang w:eastAsia="da-DK"/>
        </w:rPr>
      </w:pPr>
      <w:r w:rsidRPr="00926746">
        <w:rPr>
          <w:rStyle w:val="paragrafnr1"/>
          <w:rFonts w:ascii="Arial" w:eastAsia="Times New Roman" w:hAnsi="Arial" w:cs="Arial"/>
          <w:b w:val="0"/>
          <w:sz w:val="20"/>
          <w:szCs w:val="20"/>
          <w:lang w:eastAsia="da-DK"/>
        </w:rPr>
        <w:t>Venlig hilsen, Ida Weber Jørgensen</w:t>
      </w:r>
    </w:p>
    <w:p w:rsidR="00926746" w:rsidRPr="00926746" w:rsidRDefault="00926746" w:rsidP="00926746">
      <w:pPr>
        <w:rPr>
          <w:rStyle w:val="paragrafnr1"/>
          <w:rFonts w:ascii="Arial" w:eastAsia="Times New Roman" w:hAnsi="Arial" w:cs="Arial"/>
          <w:b w:val="0"/>
          <w:sz w:val="20"/>
          <w:szCs w:val="20"/>
          <w:lang w:eastAsia="da-DK"/>
        </w:rPr>
      </w:pPr>
      <w:r w:rsidRPr="00926746">
        <w:rPr>
          <w:rStyle w:val="paragrafnr1"/>
          <w:rFonts w:ascii="Arial" w:eastAsia="Times New Roman" w:hAnsi="Arial" w:cs="Arial"/>
          <w:b w:val="0"/>
          <w:sz w:val="20"/>
          <w:szCs w:val="20"/>
          <w:lang w:eastAsia="da-DK"/>
        </w:rPr>
        <w:t>Byg, Natur &amp; Miljø</w:t>
      </w:r>
    </w:p>
    <w:p w:rsidR="00926746" w:rsidRDefault="00926746" w:rsidP="000C1C69"/>
    <w:p w:rsidR="00926746" w:rsidRDefault="00926746" w:rsidP="000C1C69"/>
    <w:p w:rsidR="000D6F29" w:rsidRDefault="00740517" w:rsidP="00473A35">
      <w:bookmarkStart w:id="2" w:name="bmkRegardsSigner"/>
      <w:bookmarkEnd w:id="0"/>
      <w:bookmarkEnd w:id="2"/>
      <w:r w:rsidRPr="00926746">
        <w:rPr>
          <w:rStyle w:val="paragrafnr1"/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sectPr w:rsidR="000D6F29" w:rsidSect="003908BD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6A4" w:rsidRDefault="000066A4" w:rsidP="00435057">
      <w:pPr>
        <w:spacing w:after="0" w:line="240" w:lineRule="auto"/>
      </w:pPr>
      <w:r>
        <w:separator/>
      </w:r>
    </w:p>
  </w:endnote>
  <w:endnote w:type="continuationSeparator" w:id="0">
    <w:p w:rsidR="000066A4" w:rsidRDefault="000066A4" w:rsidP="0043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NeueW01-45Lig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D0" w:rsidRDefault="00D20ED0">
    <w:pPr>
      <w:pStyle w:val="Sidefod"/>
      <w:jc w:val="right"/>
    </w:pPr>
  </w:p>
  <w:p w:rsidR="00435057" w:rsidRDefault="0043505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6A4" w:rsidRDefault="000066A4" w:rsidP="00435057">
      <w:pPr>
        <w:spacing w:after="0" w:line="240" w:lineRule="auto"/>
      </w:pPr>
      <w:r>
        <w:separator/>
      </w:r>
    </w:p>
  </w:footnote>
  <w:footnote w:type="continuationSeparator" w:id="0">
    <w:p w:rsidR="000066A4" w:rsidRDefault="000066A4" w:rsidP="0043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DC3"/>
    <w:multiLevelType w:val="hybridMultilevel"/>
    <w:tmpl w:val="B83ED8BA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E3DEE"/>
    <w:multiLevelType w:val="hybridMultilevel"/>
    <w:tmpl w:val="4AA60F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67C74"/>
    <w:multiLevelType w:val="hybridMultilevel"/>
    <w:tmpl w:val="8048D7E2"/>
    <w:lvl w:ilvl="0" w:tplc="1DF46B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D18C6"/>
    <w:multiLevelType w:val="hybridMultilevel"/>
    <w:tmpl w:val="2034D9B2"/>
    <w:lvl w:ilvl="0" w:tplc="F0663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30"/>
    <w:rsid w:val="000066A4"/>
    <w:rsid w:val="00007E06"/>
    <w:rsid w:val="000728AE"/>
    <w:rsid w:val="000C1C69"/>
    <w:rsid w:val="000D6F29"/>
    <w:rsid w:val="0019386F"/>
    <w:rsid w:val="001D5957"/>
    <w:rsid w:val="001F24D9"/>
    <w:rsid w:val="0025259F"/>
    <w:rsid w:val="002F5D55"/>
    <w:rsid w:val="00306D89"/>
    <w:rsid w:val="00327B1F"/>
    <w:rsid w:val="00342D0A"/>
    <w:rsid w:val="00374BA9"/>
    <w:rsid w:val="0038242D"/>
    <w:rsid w:val="003908BD"/>
    <w:rsid w:val="0039467A"/>
    <w:rsid w:val="00410A26"/>
    <w:rsid w:val="004257DA"/>
    <w:rsid w:val="00435057"/>
    <w:rsid w:val="00442254"/>
    <w:rsid w:val="00473A35"/>
    <w:rsid w:val="00481D30"/>
    <w:rsid w:val="004A1B9F"/>
    <w:rsid w:val="004A26C7"/>
    <w:rsid w:val="00552297"/>
    <w:rsid w:val="00581956"/>
    <w:rsid w:val="005872E7"/>
    <w:rsid w:val="005B660D"/>
    <w:rsid w:val="005B7A97"/>
    <w:rsid w:val="005F7D3E"/>
    <w:rsid w:val="006216E4"/>
    <w:rsid w:val="006B08EC"/>
    <w:rsid w:val="006D0C15"/>
    <w:rsid w:val="006F3784"/>
    <w:rsid w:val="00721C15"/>
    <w:rsid w:val="0072677E"/>
    <w:rsid w:val="00740517"/>
    <w:rsid w:val="00767D04"/>
    <w:rsid w:val="007817EA"/>
    <w:rsid w:val="00785FBC"/>
    <w:rsid w:val="007C003D"/>
    <w:rsid w:val="00814A0D"/>
    <w:rsid w:val="0085115A"/>
    <w:rsid w:val="008A1393"/>
    <w:rsid w:val="008E6CEF"/>
    <w:rsid w:val="00926746"/>
    <w:rsid w:val="00934D72"/>
    <w:rsid w:val="009503EA"/>
    <w:rsid w:val="00961C7A"/>
    <w:rsid w:val="00992A59"/>
    <w:rsid w:val="009C02D8"/>
    <w:rsid w:val="009E163B"/>
    <w:rsid w:val="00A25531"/>
    <w:rsid w:val="00A974D9"/>
    <w:rsid w:val="00AC1450"/>
    <w:rsid w:val="00AD513D"/>
    <w:rsid w:val="00AD750B"/>
    <w:rsid w:val="00B474B3"/>
    <w:rsid w:val="00BC0312"/>
    <w:rsid w:val="00BD6FCF"/>
    <w:rsid w:val="00C02F73"/>
    <w:rsid w:val="00C11B84"/>
    <w:rsid w:val="00C575AC"/>
    <w:rsid w:val="00C57A60"/>
    <w:rsid w:val="00CA3F90"/>
    <w:rsid w:val="00CF5186"/>
    <w:rsid w:val="00D20ED0"/>
    <w:rsid w:val="00D847C3"/>
    <w:rsid w:val="00D900C0"/>
    <w:rsid w:val="00DB2FEF"/>
    <w:rsid w:val="00DC5319"/>
    <w:rsid w:val="00DD4FDA"/>
    <w:rsid w:val="00E446D9"/>
    <w:rsid w:val="00F252EB"/>
    <w:rsid w:val="00F34B05"/>
    <w:rsid w:val="00F3540D"/>
    <w:rsid w:val="00F36282"/>
    <w:rsid w:val="00F505CC"/>
    <w:rsid w:val="00F97B71"/>
    <w:rsid w:val="00FA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D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D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rsid w:val="00C575A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575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575AC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575A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575AC"/>
    <w:rPr>
      <w:rFonts w:asciiTheme="minorHAnsi" w:eastAsiaTheme="minorHAnsi" w:hAnsiTheme="minorHAnsi" w:cstheme="minorBidi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C5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575AC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0D6F2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0C1C69"/>
    <w:rPr>
      <w:color w:val="005AFF"/>
      <w:u w:val="single"/>
    </w:rPr>
  </w:style>
  <w:style w:type="paragraph" w:customStyle="1" w:styleId="paragraf">
    <w:name w:val="paragraf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1C69"/>
    <w:rPr>
      <w:b/>
      <w:bCs/>
    </w:rPr>
  </w:style>
  <w:style w:type="paragraph" w:customStyle="1" w:styleId="stk2">
    <w:name w:val="stk2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0C1C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D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D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rsid w:val="00C575A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C575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575AC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C575A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575AC"/>
    <w:rPr>
      <w:rFonts w:asciiTheme="minorHAnsi" w:eastAsiaTheme="minorHAnsi" w:hAnsiTheme="minorHAnsi" w:cstheme="minorBidi"/>
      <w:b/>
      <w:bCs/>
      <w:lang w:eastAsia="en-US"/>
    </w:rPr>
  </w:style>
  <w:style w:type="paragraph" w:styleId="Markeringsbobletekst">
    <w:name w:val="Balloon Text"/>
    <w:basedOn w:val="Normal"/>
    <w:link w:val="MarkeringsbobletekstTegn"/>
    <w:rsid w:val="00C5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575AC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0D6F2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rsid w:val="00435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50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0C1C69"/>
    <w:rPr>
      <w:color w:val="005AFF"/>
      <w:u w:val="single"/>
    </w:rPr>
  </w:style>
  <w:style w:type="paragraph" w:customStyle="1" w:styleId="paragraf">
    <w:name w:val="paragraf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1C69"/>
    <w:rPr>
      <w:b/>
      <w:bCs/>
    </w:rPr>
  </w:style>
  <w:style w:type="paragraph" w:customStyle="1" w:styleId="stk2">
    <w:name w:val="stk2"/>
    <w:basedOn w:val="Normal"/>
    <w:rsid w:val="000C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1">
    <w:name w:val="stknr1"/>
    <w:basedOn w:val="Standardskrifttypeiafsnit"/>
    <w:rsid w:val="000C1C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ma.mst.dk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8FC4-71E1-4CB0-8611-A181E5C7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C6DD3A93</Template>
  <TotalTime>37</TotalTime>
  <Pages>3</Pages>
  <Words>304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Jørn Nissen Petersen</dc:creator>
  <cp:lastModifiedBy>Ida Weber Jørgensen</cp:lastModifiedBy>
  <cp:revision>4</cp:revision>
  <dcterms:created xsi:type="dcterms:W3CDTF">2016-09-07T12:45:00Z</dcterms:created>
  <dcterms:modified xsi:type="dcterms:W3CDTF">2016-09-08T13:05:00Z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{22DCEED3-C263-4308-ABA6-BF7E093521BC}</vt:lpwstr>
  </property>
</Properties>
</file>